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52AA" w14:textId="37452D10" w:rsidR="000B22FF" w:rsidRPr="00FB6BB1" w:rsidRDefault="006F1CE7" w:rsidP="006F1CE7">
      <w:pPr>
        <w:spacing w:after="0" w:line="276" w:lineRule="auto"/>
        <w:jc w:val="center"/>
        <w:rPr>
          <w:rFonts w:asciiTheme="majorBidi" w:hAnsiTheme="majorBidi" w:cstheme="majorBidi"/>
          <w:b/>
          <w:bCs/>
          <w:lang w:val="pt-PT"/>
        </w:rPr>
      </w:pPr>
      <w:r w:rsidRPr="00FB6BB1">
        <w:rPr>
          <w:rFonts w:asciiTheme="majorBidi" w:hAnsiTheme="majorBidi" w:cstheme="majorBidi"/>
          <w:b/>
          <w:bCs/>
          <w:lang w:val="pt-PT"/>
        </w:rPr>
        <w:t>TRAKŲ ISTORIJOS MUZIEJUS</w:t>
      </w:r>
    </w:p>
    <w:p w14:paraId="3DA16FB2" w14:textId="0C4CB581" w:rsidR="006F1CE7" w:rsidRPr="00FB6BB1" w:rsidRDefault="006F1CE7" w:rsidP="006F1CE7">
      <w:pPr>
        <w:spacing w:after="0" w:line="276" w:lineRule="auto"/>
        <w:jc w:val="center"/>
        <w:rPr>
          <w:rFonts w:asciiTheme="majorBidi" w:hAnsiTheme="majorBidi" w:cstheme="majorBidi"/>
          <w:lang w:val="pt-PT"/>
        </w:rPr>
      </w:pPr>
      <w:r w:rsidRPr="00FB6BB1">
        <w:rPr>
          <w:rFonts w:asciiTheme="majorBidi" w:hAnsiTheme="majorBidi" w:cstheme="majorBidi"/>
          <w:lang w:val="pt-PT"/>
        </w:rPr>
        <w:t>Juridinio asmens kodas</w:t>
      </w:r>
      <w:r w:rsidR="004F7360">
        <w:rPr>
          <w:rFonts w:asciiTheme="majorBidi" w:hAnsiTheme="majorBidi" w:cstheme="majorBidi"/>
          <w:lang w:val="pt-PT"/>
        </w:rPr>
        <w:t xml:space="preserve"> </w:t>
      </w:r>
      <w:r w:rsidR="004F7360" w:rsidRPr="004F7360">
        <w:rPr>
          <w:rFonts w:asciiTheme="majorBidi" w:hAnsiTheme="majorBidi" w:cstheme="majorBidi"/>
          <w:lang w:val="pt-PT"/>
        </w:rPr>
        <w:t>190757189</w:t>
      </w:r>
    </w:p>
    <w:p w14:paraId="4679F2AC" w14:textId="481A55E6" w:rsidR="006F1CE7" w:rsidRPr="00FB6BB1" w:rsidRDefault="006F1CE7" w:rsidP="006F1CE7">
      <w:pPr>
        <w:spacing w:after="0" w:line="276" w:lineRule="auto"/>
        <w:jc w:val="center"/>
        <w:rPr>
          <w:rFonts w:asciiTheme="majorBidi" w:hAnsiTheme="majorBidi" w:cstheme="majorBidi"/>
          <w:lang w:val="pt-PT"/>
        </w:rPr>
      </w:pPr>
      <w:r w:rsidRPr="00FB6BB1">
        <w:rPr>
          <w:rFonts w:asciiTheme="majorBidi" w:hAnsiTheme="majorBidi" w:cstheme="majorBidi"/>
          <w:lang w:val="pt-PT"/>
        </w:rPr>
        <w:t>Adresas:  Kęstučio g. 4, Trakai</w:t>
      </w:r>
    </w:p>
    <w:p w14:paraId="7A80B5B2" w14:textId="77777777" w:rsidR="006F1CE7" w:rsidRPr="00FB6BB1" w:rsidRDefault="006F1CE7" w:rsidP="006F1CE7">
      <w:pPr>
        <w:spacing w:after="0" w:line="276" w:lineRule="auto"/>
        <w:jc w:val="center"/>
        <w:rPr>
          <w:rFonts w:asciiTheme="majorBidi" w:hAnsiTheme="majorBidi" w:cstheme="majorBidi"/>
          <w:lang w:val="pt-PT"/>
        </w:rPr>
      </w:pPr>
    </w:p>
    <w:p w14:paraId="01AC569B" w14:textId="77777777" w:rsidR="006F1CE7" w:rsidRPr="00FB6BB1" w:rsidRDefault="006F1CE7" w:rsidP="006F1CE7">
      <w:pPr>
        <w:spacing w:after="0" w:line="276" w:lineRule="auto"/>
        <w:ind w:firstLine="720"/>
        <w:rPr>
          <w:rFonts w:asciiTheme="majorBidi" w:hAnsiTheme="majorBidi" w:cstheme="majorBidi"/>
          <w:lang w:val="pt-PT"/>
        </w:rPr>
      </w:pPr>
    </w:p>
    <w:p w14:paraId="37FF3F40" w14:textId="44BBC5EF" w:rsidR="006F1CE7" w:rsidRPr="00FB6BB1" w:rsidRDefault="006F1CE7" w:rsidP="006F1CE7">
      <w:pPr>
        <w:spacing w:after="0" w:line="276" w:lineRule="auto"/>
        <w:ind w:firstLine="720"/>
        <w:rPr>
          <w:rFonts w:asciiTheme="majorBidi" w:hAnsiTheme="majorBidi" w:cstheme="majorBidi"/>
          <w:lang w:val="pt-PT"/>
        </w:rPr>
      </w:pPr>
      <w:r w:rsidRPr="00FB6BB1">
        <w:rPr>
          <w:rFonts w:asciiTheme="majorBidi" w:hAnsiTheme="majorBidi" w:cstheme="majorBidi"/>
          <w:lang w:val="pt-PT"/>
        </w:rPr>
        <w:t>Tiekėjams                                                                                          202</w:t>
      </w:r>
      <w:r w:rsidR="00FB6BB1">
        <w:rPr>
          <w:rFonts w:asciiTheme="majorBidi" w:hAnsiTheme="majorBidi" w:cstheme="majorBidi"/>
          <w:lang w:val="pt-PT"/>
        </w:rPr>
        <w:t>5</w:t>
      </w:r>
      <w:r w:rsidRPr="00FB6BB1">
        <w:rPr>
          <w:rFonts w:asciiTheme="majorBidi" w:hAnsiTheme="majorBidi" w:cstheme="majorBidi"/>
          <w:lang w:val="pt-PT"/>
        </w:rPr>
        <w:t xml:space="preserve"> m. </w:t>
      </w:r>
      <w:r w:rsidR="00FB6BB1">
        <w:rPr>
          <w:rFonts w:asciiTheme="majorBidi" w:hAnsiTheme="majorBidi" w:cstheme="majorBidi"/>
          <w:lang w:val="pt-PT"/>
        </w:rPr>
        <w:t>balandžio</w:t>
      </w:r>
      <w:r w:rsidRPr="00FB6BB1">
        <w:rPr>
          <w:rFonts w:asciiTheme="majorBidi" w:hAnsiTheme="majorBidi" w:cstheme="majorBidi"/>
          <w:lang w:val="pt-PT"/>
        </w:rPr>
        <w:t xml:space="preserve"> </w:t>
      </w:r>
      <w:r w:rsidR="00FB6BB1">
        <w:rPr>
          <w:rFonts w:asciiTheme="majorBidi" w:hAnsiTheme="majorBidi" w:cstheme="majorBidi"/>
          <w:lang w:val="pt-PT"/>
        </w:rPr>
        <w:t>9</w:t>
      </w:r>
      <w:r w:rsidRPr="00FB6BB1">
        <w:rPr>
          <w:rFonts w:asciiTheme="majorBidi" w:hAnsiTheme="majorBidi" w:cstheme="majorBidi"/>
          <w:lang w:val="pt-PT"/>
        </w:rPr>
        <w:t xml:space="preserve"> d.</w:t>
      </w:r>
    </w:p>
    <w:p w14:paraId="319B0003" w14:textId="77777777" w:rsidR="006F1CE7" w:rsidRPr="00FB6BB1" w:rsidRDefault="006F1CE7" w:rsidP="00DB1CD9">
      <w:pPr>
        <w:spacing w:after="0" w:line="276" w:lineRule="auto"/>
        <w:ind w:firstLine="720"/>
        <w:rPr>
          <w:rFonts w:asciiTheme="majorBidi" w:hAnsiTheme="majorBidi" w:cstheme="majorBidi"/>
          <w:b/>
          <w:bCs/>
          <w:lang w:val="pt-PT"/>
        </w:rPr>
      </w:pPr>
    </w:p>
    <w:p w14:paraId="6A1FB0BB" w14:textId="77777777" w:rsidR="006F1CE7" w:rsidRPr="00FB6BB1" w:rsidRDefault="006F1CE7" w:rsidP="00DB1CD9">
      <w:pPr>
        <w:spacing w:after="0" w:line="276" w:lineRule="auto"/>
        <w:ind w:firstLine="720"/>
        <w:rPr>
          <w:rFonts w:asciiTheme="majorBidi" w:hAnsiTheme="majorBidi" w:cstheme="majorBidi"/>
          <w:b/>
          <w:bCs/>
          <w:lang w:val="pt-PT"/>
        </w:rPr>
      </w:pPr>
    </w:p>
    <w:p w14:paraId="28700A11" w14:textId="3D3C2444" w:rsidR="000B22FF" w:rsidRPr="00FB6BB1" w:rsidRDefault="000B22FF" w:rsidP="00DB1CD9">
      <w:pPr>
        <w:spacing w:after="0" w:line="276" w:lineRule="auto"/>
        <w:ind w:firstLine="720"/>
        <w:rPr>
          <w:rFonts w:asciiTheme="majorBidi" w:hAnsiTheme="majorBidi" w:cstheme="majorBidi"/>
          <w:b/>
          <w:bCs/>
          <w:lang w:val="pt-PT"/>
        </w:rPr>
      </w:pPr>
      <w:r w:rsidRPr="00FB6BB1">
        <w:rPr>
          <w:rFonts w:asciiTheme="majorBidi" w:hAnsiTheme="majorBidi" w:cstheme="majorBidi"/>
          <w:b/>
          <w:bCs/>
          <w:lang w:val="pt-PT"/>
        </w:rPr>
        <w:t xml:space="preserve">Pirkimas </w:t>
      </w:r>
      <w:r w:rsidR="00FB6BB1" w:rsidRPr="00FB6BB1">
        <w:rPr>
          <w:rFonts w:asciiTheme="majorBidi" w:hAnsiTheme="majorBidi" w:cstheme="majorBidi"/>
          <w:b/>
          <w:bCs/>
          <w:lang w:val="pt-PT"/>
        </w:rPr>
        <w:t>1829884</w:t>
      </w:r>
      <w:r w:rsidRPr="00FB6BB1">
        <w:rPr>
          <w:rFonts w:asciiTheme="majorBidi" w:hAnsiTheme="majorBidi" w:cstheme="majorBidi"/>
          <w:b/>
          <w:bCs/>
          <w:lang w:val="pt-PT"/>
        </w:rPr>
        <w:t xml:space="preserve">- </w:t>
      </w:r>
      <w:r w:rsidR="00FB6BB1" w:rsidRPr="00FB6BB1">
        <w:rPr>
          <w:rFonts w:asciiTheme="majorBidi" w:hAnsiTheme="majorBidi" w:cstheme="majorBidi"/>
          <w:b/>
          <w:bCs/>
          <w:lang w:val="pt-PT"/>
        </w:rPr>
        <w:t>„Įranga 3D eksponatų skenavimui (Skelbiama apklausa)</w:t>
      </w:r>
      <w:r w:rsidR="00FB6BB1">
        <w:rPr>
          <w:rFonts w:asciiTheme="majorBidi" w:hAnsiTheme="majorBidi" w:cstheme="majorBidi"/>
          <w:b/>
          <w:bCs/>
          <w:lang w:val="pt-PT"/>
        </w:rPr>
        <w:t>”</w:t>
      </w:r>
    </w:p>
    <w:p w14:paraId="2BB604C8" w14:textId="77777777" w:rsidR="000B22FF" w:rsidRPr="00FB6BB1" w:rsidRDefault="000B22FF" w:rsidP="000B22FF">
      <w:pPr>
        <w:spacing w:after="0" w:line="276" w:lineRule="auto"/>
        <w:rPr>
          <w:rFonts w:asciiTheme="majorBidi" w:hAnsiTheme="majorBidi" w:cstheme="majorBidi"/>
          <w:lang w:val="pt-PT"/>
        </w:rPr>
      </w:pPr>
    </w:p>
    <w:p w14:paraId="02A3543A" w14:textId="72D74970" w:rsidR="000B22FF" w:rsidRPr="00FB6BB1" w:rsidRDefault="000B22FF" w:rsidP="00DE0041">
      <w:pPr>
        <w:spacing w:after="0" w:line="276" w:lineRule="auto"/>
        <w:ind w:firstLine="720"/>
        <w:rPr>
          <w:rFonts w:asciiTheme="majorBidi" w:hAnsiTheme="majorBidi" w:cstheme="majorBidi"/>
          <w:b/>
          <w:bCs/>
          <w:lang w:val="pt-PT"/>
        </w:rPr>
      </w:pPr>
      <w:r w:rsidRPr="00FB6BB1">
        <w:rPr>
          <w:rFonts w:asciiTheme="majorBidi" w:hAnsiTheme="majorBidi" w:cstheme="majorBidi"/>
          <w:b/>
          <w:bCs/>
          <w:lang w:val="pt-PT"/>
        </w:rPr>
        <w:t xml:space="preserve">1. </w:t>
      </w:r>
      <w:r w:rsidR="00FB6BB1" w:rsidRPr="00FB6BB1">
        <w:rPr>
          <w:rFonts w:asciiTheme="majorBidi" w:hAnsiTheme="majorBidi" w:cstheme="majorBidi"/>
          <w:b/>
          <w:bCs/>
          <w:lang w:val="pt-PT"/>
        </w:rPr>
        <w:t>P</w:t>
      </w:r>
      <w:r w:rsidR="00FB6BB1">
        <w:rPr>
          <w:rFonts w:asciiTheme="majorBidi" w:hAnsiTheme="majorBidi" w:cstheme="majorBidi"/>
          <w:b/>
          <w:bCs/>
          <w:lang w:val="pt-PT"/>
        </w:rPr>
        <w:t>RANEŠIMAS</w:t>
      </w:r>
    </w:p>
    <w:p w14:paraId="781E4EEF" w14:textId="78B15286" w:rsidR="000B22FF" w:rsidRDefault="00FB6BB1" w:rsidP="00FB6BB1">
      <w:pPr>
        <w:spacing w:after="0" w:line="276" w:lineRule="auto"/>
        <w:ind w:firstLine="720"/>
        <w:jc w:val="both"/>
        <w:rPr>
          <w:rFonts w:asciiTheme="majorBidi" w:hAnsiTheme="majorBidi" w:cstheme="majorBidi"/>
        </w:rPr>
      </w:pPr>
      <w:r w:rsidRPr="00FB6BB1">
        <w:rPr>
          <w:rFonts w:asciiTheme="majorBidi" w:hAnsiTheme="majorBidi" w:cstheme="majorBidi"/>
          <w:lang w:val="pt-PT"/>
        </w:rPr>
        <w:t xml:space="preserve">Pirkimo techninių specifikacijų faile esantis „Aukšto našumo nešiojamas kompiuterio“ reikalavimas „Kompiuterio procesoriaus išleidimo į rinką data ne anksčiau nei 24 mėnesiai iki pristatymo“ negali būti išpildytas nei vieno nešiojamo kompiuterių gamintojo norint, kad visos kitos nešiojamo kompiuterio techninės specifikacijos būtų išpildytos. </w:t>
      </w:r>
      <w:r w:rsidRPr="00FB6BB1">
        <w:rPr>
          <w:rFonts w:asciiTheme="majorBidi" w:hAnsiTheme="majorBidi" w:cstheme="majorBidi"/>
        </w:rPr>
        <w:t>Prašome išimti iš specifikacijų reikalavimų šį nereikšmingą reikalavimą, kad būtų galima pateikti pasiūlymą.</w:t>
      </w:r>
    </w:p>
    <w:p w14:paraId="706ABA81" w14:textId="77777777" w:rsidR="00FB6BB1" w:rsidRDefault="00FB6BB1" w:rsidP="003E5F52">
      <w:pPr>
        <w:spacing w:after="0" w:line="276" w:lineRule="auto"/>
        <w:ind w:firstLine="720"/>
        <w:rPr>
          <w:rFonts w:asciiTheme="majorBidi" w:hAnsiTheme="majorBidi" w:cstheme="majorBidi"/>
          <w:b/>
          <w:bCs/>
        </w:rPr>
      </w:pPr>
    </w:p>
    <w:p w14:paraId="1C1FCA11" w14:textId="5D7A5C1E" w:rsidR="000B22FF" w:rsidRDefault="000B22FF" w:rsidP="003E5F52">
      <w:pPr>
        <w:spacing w:after="0" w:line="276" w:lineRule="auto"/>
        <w:ind w:firstLine="720"/>
        <w:rPr>
          <w:rFonts w:asciiTheme="majorBidi" w:hAnsiTheme="majorBidi" w:cstheme="majorBidi"/>
          <w:b/>
          <w:bCs/>
        </w:rPr>
      </w:pPr>
      <w:r w:rsidRPr="000B22FF">
        <w:rPr>
          <w:rFonts w:asciiTheme="majorBidi" w:hAnsiTheme="majorBidi" w:cstheme="majorBidi"/>
          <w:b/>
          <w:bCs/>
        </w:rPr>
        <w:t>1</w:t>
      </w:r>
      <w:r>
        <w:rPr>
          <w:rFonts w:asciiTheme="majorBidi" w:hAnsiTheme="majorBidi" w:cstheme="majorBidi"/>
        </w:rPr>
        <w:t xml:space="preserve">. </w:t>
      </w:r>
      <w:r w:rsidR="00FB6BB1">
        <w:rPr>
          <w:rFonts w:asciiTheme="majorBidi" w:hAnsiTheme="majorBidi" w:cstheme="majorBidi"/>
          <w:b/>
          <w:bCs/>
        </w:rPr>
        <w:t>ATSAKYMAS</w:t>
      </w:r>
      <w:r w:rsidR="004E29B0">
        <w:rPr>
          <w:rFonts w:asciiTheme="majorBidi" w:hAnsiTheme="majorBidi" w:cstheme="majorBidi"/>
          <w:b/>
          <w:bCs/>
        </w:rPr>
        <w:t xml:space="preserve"> </w:t>
      </w:r>
      <w:r w:rsidR="00FB6BB1">
        <w:rPr>
          <w:rFonts w:asciiTheme="majorBidi" w:hAnsiTheme="majorBidi" w:cstheme="majorBidi"/>
          <w:b/>
          <w:bCs/>
        </w:rPr>
        <w:t>Į</w:t>
      </w:r>
      <w:r w:rsidR="004E29B0">
        <w:rPr>
          <w:rFonts w:asciiTheme="majorBidi" w:hAnsiTheme="majorBidi" w:cstheme="majorBidi"/>
          <w:b/>
          <w:bCs/>
        </w:rPr>
        <w:t xml:space="preserve"> </w:t>
      </w:r>
      <w:r w:rsidR="00FB6BB1">
        <w:rPr>
          <w:rFonts w:asciiTheme="majorBidi" w:hAnsiTheme="majorBidi" w:cstheme="majorBidi"/>
          <w:b/>
          <w:bCs/>
        </w:rPr>
        <w:t>GAUTĄ PRANEŠIMĄ</w:t>
      </w:r>
    </w:p>
    <w:p w14:paraId="12A2A0D3" w14:textId="77777777" w:rsidR="000B22FF" w:rsidRDefault="000B22FF" w:rsidP="000B22FF">
      <w:pPr>
        <w:spacing w:after="0" w:line="276" w:lineRule="auto"/>
        <w:rPr>
          <w:rFonts w:asciiTheme="majorBidi" w:hAnsiTheme="majorBidi" w:cstheme="majorBidi"/>
          <w:b/>
          <w:bCs/>
        </w:rPr>
      </w:pPr>
    </w:p>
    <w:p w14:paraId="0841E6BC" w14:textId="05DAB549" w:rsidR="00A57BDB" w:rsidRDefault="000842A8" w:rsidP="003E5F52">
      <w:pPr>
        <w:spacing w:after="0" w:line="276" w:lineRule="auto"/>
        <w:ind w:firstLine="720"/>
        <w:jc w:val="both"/>
        <w:rPr>
          <w:rFonts w:asciiTheme="majorBidi" w:hAnsiTheme="majorBidi" w:cstheme="majorBidi"/>
        </w:rPr>
      </w:pPr>
      <w:r w:rsidRPr="000842A8">
        <w:rPr>
          <w:rFonts w:asciiTheme="majorBidi" w:hAnsiTheme="majorBidi" w:cstheme="majorBidi"/>
        </w:rPr>
        <w:t>Atsižvelgdami į pateiktą informaciją, patiksliname techninę specifikaciją: kompiuterio procesoriaus išleidimo į rinką data turi būti ne anksčiau nei 36 mėnesiai iki pristatymo datos. Techninė specifikacija turi užtikrinti racionalų, efektyvų ir ilgalaikį perkamų prekių naudojimą bei nepažeisti konkurencijos principų, procesoriaus išleidimo į rinką data yra svarbi, tačiau ji gali būti koreguojama. Nustatytas procesoriaus išleidimo į rinką terminas 36 mėn. yra skirtas užtikrinti, kad įsigyjama įranga būtų pakankamai nauja technologine prasme, turėtų gamintojo palaikymą (programinį ir techninį) visą numatytą naudojimo laikotarpį (paprastai 4–5 metai) bei galėtų patikimai dirbti su šiuolaikinėmis programomis. Išimant šį reikalavimą, rizikuojama gauti sprendimus, paremtus pasenusiomis platformomis, kurių palaikymas jau ribojamas arba bus netrukus nutrauktas.</w:t>
      </w:r>
    </w:p>
    <w:p w14:paraId="7D984CE2" w14:textId="2061DB73" w:rsidR="003E5F52" w:rsidRDefault="003E5F52" w:rsidP="003E5F52">
      <w:pPr>
        <w:spacing w:after="0" w:line="276" w:lineRule="auto"/>
        <w:ind w:firstLine="720"/>
        <w:jc w:val="both"/>
        <w:rPr>
          <w:rFonts w:asciiTheme="majorBidi" w:hAnsiTheme="majorBidi" w:cstheme="majorBidi"/>
          <w:lang w:val="pt-PT"/>
        </w:rPr>
      </w:pPr>
      <w:r w:rsidRPr="00A57BDB">
        <w:rPr>
          <w:rFonts w:asciiTheme="majorBidi" w:hAnsiTheme="majorBidi" w:cstheme="majorBidi"/>
          <w:lang w:val="pt-PT"/>
        </w:rPr>
        <w:t>Pasiūlymų pateikimo terminas pratęsiamas iki 202</w:t>
      </w:r>
      <w:r w:rsidR="00A57BDB">
        <w:rPr>
          <w:rFonts w:asciiTheme="majorBidi" w:hAnsiTheme="majorBidi" w:cstheme="majorBidi"/>
          <w:lang w:val="pt-PT"/>
        </w:rPr>
        <w:t>5</w:t>
      </w:r>
      <w:r w:rsidRPr="00A57BDB">
        <w:rPr>
          <w:rFonts w:asciiTheme="majorBidi" w:hAnsiTheme="majorBidi" w:cstheme="majorBidi"/>
          <w:lang w:val="pt-PT"/>
        </w:rPr>
        <w:t xml:space="preserve"> m. </w:t>
      </w:r>
      <w:r w:rsidR="00A57BDB">
        <w:rPr>
          <w:rFonts w:asciiTheme="majorBidi" w:hAnsiTheme="majorBidi" w:cstheme="majorBidi"/>
          <w:lang w:val="pt-PT"/>
        </w:rPr>
        <w:t>balandžio</w:t>
      </w:r>
      <w:r w:rsidRPr="00A57BDB">
        <w:rPr>
          <w:rFonts w:asciiTheme="majorBidi" w:hAnsiTheme="majorBidi" w:cstheme="majorBidi"/>
          <w:lang w:val="pt-PT"/>
        </w:rPr>
        <w:t xml:space="preserve"> </w:t>
      </w:r>
      <w:r w:rsidR="00A57BDB">
        <w:rPr>
          <w:rFonts w:asciiTheme="majorBidi" w:hAnsiTheme="majorBidi" w:cstheme="majorBidi"/>
          <w:lang w:val="pt-PT"/>
        </w:rPr>
        <w:t>17</w:t>
      </w:r>
      <w:r w:rsidRPr="00A57BDB">
        <w:rPr>
          <w:rFonts w:asciiTheme="majorBidi" w:hAnsiTheme="majorBidi" w:cstheme="majorBidi"/>
          <w:lang w:val="pt-PT"/>
        </w:rPr>
        <w:t xml:space="preserve"> d. </w:t>
      </w:r>
      <w:r w:rsidR="00A57BDB">
        <w:rPr>
          <w:rFonts w:asciiTheme="majorBidi" w:hAnsiTheme="majorBidi" w:cstheme="majorBidi"/>
          <w:lang w:val="pt-PT"/>
        </w:rPr>
        <w:t>11</w:t>
      </w:r>
      <w:r w:rsidRPr="00A57BDB">
        <w:rPr>
          <w:rFonts w:asciiTheme="majorBidi" w:hAnsiTheme="majorBidi" w:cstheme="majorBidi"/>
          <w:lang w:val="pt-PT"/>
        </w:rPr>
        <w:t xml:space="preserve"> val.</w:t>
      </w:r>
    </w:p>
    <w:p w14:paraId="527181AF" w14:textId="5B26D89F" w:rsidR="00C07437" w:rsidRPr="00C07437" w:rsidRDefault="00C07437" w:rsidP="003E5F52">
      <w:pPr>
        <w:spacing w:after="0" w:line="276" w:lineRule="auto"/>
        <w:ind w:firstLine="720"/>
        <w:jc w:val="both"/>
        <w:rPr>
          <w:rFonts w:asciiTheme="majorBidi" w:hAnsiTheme="majorBidi" w:cstheme="majorBidi"/>
        </w:rPr>
      </w:pPr>
      <w:proofErr w:type="spellStart"/>
      <w:r w:rsidRPr="00C07437">
        <w:rPr>
          <w:rFonts w:asciiTheme="majorBidi" w:hAnsiTheme="majorBidi" w:cstheme="majorBidi"/>
        </w:rPr>
        <w:t>Patikslinta</w:t>
      </w:r>
      <w:proofErr w:type="spellEnd"/>
      <w:r w:rsidRPr="00C07437">
        <w:rPr>
          <w:rFonts w:asciiTheme="majorBidi" w:hAnsiTheme="majorBidi" w:cstheme="majorBidi"/>
        </w:rPr>
        <w:t xml:space="preserve"> </w:t>
      </w:r>
      <w:proofErr w:type="spellStart"/>
      <w:r w:rsidRPr="00C07437">
        <w:rPr>
          <w:rFonts w:asciiTheme="majorBidi" w:hAnsiTheme="majorBidi" w:cstheme="majorBidi"/>
        </w:rPr>
        <w:t>techninė</w:t>
      </w:r>
      <w:proofErr w:type="spellEnd"/>
      <w:r w:rsidRPr="00C07437">
        <w:rPr>
          <w:rFonts w:asciiTheme="majorBidi" w:hAnsiTheme="majorBidi" w:cstheme="majorBidi"/>
        </w:rPr>
        <w:t xml:space="preserve"> </w:t>
      </w:r>
      <w:proofErr w:type="spellStart"/>
      <w:r w:rsidRPr="00C07437">
        <w:rPr>
          <w:rFonts w:asciiTheme="majorBidi" w:hAnsiTheme="majorBidi" w:cstheme="majorBidi"/>
        </w:rPr>
        <w:t>specifikacija</w:t>
      </w:r>
      <w:proofErr w:type="spellEnd"/>
      <w:r w:rsidRPr="00C07437">
        <w:rPr>
          <w:rFonts w:asciiTheme="majorBidi" w:hAnsiTheme="majorBidi" w:cstheme="majorBidi"/>
        </w:rPr>
        <w:t xml:space="preserve"> </w:t>
      </w:r>
      <w:proofErr w:type="spellStart"/>
      <w:r w:rsidRPr="00C07437">
        <w:rPr>
          <w:rFonts w:asciiTheme="majorBidi" w:hAnsiTheme="majorBidi" w:cstheme="majorBidi"/>
        </w:rPr>
        <w:t>įkelta</w:t>
      </w:r>
      <w:proofErr w:type="spellEnd"/>
      <w:r w:rsidRPr="00C07437">
        <w:rPr>
          <w:rFonts w:asciiTheme="majorBidi" w:hAnsiTheme="majorBidi" w:cstheme="majorBidi"/>
        </w:rPr>
        <w:t xml:space="preserve"> į C</w:t>
      </w:r>
      <w:r>
        <w:rPr>
          <w:rFonts w:asciiTheme="majorBidi" w:hAnsiTheme="majorBidi" w:cstheme="majorBidi"/>
        </w:rPr>
        <w:t xml:space="preserve">VPIS </w:t>
      </w:r>
      <w:proofErr w:type="spellStart"/>
      <w:r>
        <w:rPr>
          <w:rFonts w:asciiTheme="majorBidi" w:hAnsiTheme="majorBidi" w:cstheme="majorBidi"/>
        </w:rPr>
        <w:t>sistemą</w:t>
      </w:r>
      <w:proofErr w:type="spellEnd"/>
      <w:r>
        <w:rPr>
          <w:rFonts w:asciiTheme="majorBidi" w:hAnsiTheme="majorBidi" w:cstheme="majorBidi"/>
        </w:rPr>
        <w:t>.</w:t>
      </w:r>
    </w:p>
    <w:sectPr w:rsidR="00C07437" w:rsidRPr="00C074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BE"/>
    <w:rsid w:val="000842A8"/>
    <w:rsid w:val="000B22FF"/>
    <w:rsid w:val="0015076B"/>
    <w:rsid w:val="00272C36"/>
    <w:rsid w:val="003828A3"/>
    <w:rsid w:val="003C5AED"/>
    <w:rsid w:val="003E5F52"/>
    <w:rsid w:val="004E29B0"/>
    <w:rsid w:val="004F7360"/>
    <w:rsid w:val="00510A9D"/>
    <w:rsid w:val="005450BE"/>
    <w:rsid w:val="00554A1C"/>
    <w:rsid w:val="00652906"/>
    <w:rsid w:val="006F1CE7"/>
    <w:rsid w:val="007C0A14"/>
    <w:rsid w:val="00A57BDB"/>
    <w:rsid w:val="00BC4C4F"/>
    <w:rsid w:val="00C07437"/>
    <w:rsid w:val="00C75A3A"/>
    <w:rsid w:val="00DB1CD9"/>
    <w:rsid w:val="00DE0041"/>
    <w:rsid w:val="00FB6BB1"/>
    <w:rsid w:val="00FE4B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9E9A"/>
  <w15:chartTrackingRefBased/>
  <w15:docId w15:val="{D2457D59-CD51-4423-9177-842AA484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45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5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50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50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50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50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50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50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50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50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50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50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50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50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50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50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50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50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5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50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50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50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50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50BE"/>
    <w:rPr>
      <w:i/>
      <w:iCs/>
      <w:color w:val="404040" w:themeColor="text1" w:themeTint="BF"/>
    </w:rPr>
  </w:style>
  <w:style w:type="paragraph" w:styleId="Sraopastraipa">
    <w:name w:val="List Paragraph"/>
    <w:basedOn w:val="prastasis"/>
    <w:uiPriority w:val="34"/>
    <w:qFormat/>
    <w:rsid w:val="005450BE"/>
    <w:pPr>
      <w:ind w:left="720"/>
      <w:contextualSpacing/>
    </w:pPr>
  </w:style>
  <w:style w:type="character" w:styleId="Rykuspabraukimas">
    <w:name w:val="Intense Emphasis"/>
    <w:basedOn w:val="Numatytasispastraiposriftas"/>
    <w:uiPriority w:val="21"/>
    <w:qFormat/>
    <w:rsid w:val="005450BE"/>
    <w:rPr>
      <w:i/>
      <w:iCs/>
      <w:color w:val="0F4761" w:themeColor="accent1" w:themeShade="BF"/>
    </w:rPr>
  </w:style>
  <w:style w:type="paragraph" w:styleId="Iskirtacitata">
    <w:name w:val="Intense Quote"/>
    <w:basedOn w:val="prastasis"/>
    <w:next w:val="prastasis"/>
    <w:link w:val="IskirtacitataDiagrama"/>
    <w:uiPriority w:val="30"/>
    <w:qFormat/>
    <w:rsid w:val="00545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50BE"/>
    <w:rPr>
      <w:i/>
      <w:iCs/>
      <w:color w:val="0F4761" w:themeColor="accent1" w:themeShade="BF"/>
    </w:rPr>
  </w:style>
  <w:style w:type="character" w:styleId="Rykinuoroda">
    <w:name w:val="Intense Reference"/>
    <w:basedOn w:val="Numatytasispastraiposriftas"/>
    <w:uiPriority w:val="32"/>
    <w:qFormat/>
    <w:rsid w:val="00545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1140</Words>
  <Characters>651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Darvid</dc:creator>
  <cp:keywords/>
  <dc:description/>
  <cp:lastModifiedBy>Justina Darvid</cp:lastModifiedBy>
  <cp:revision>6</cp:revision>
  <dcterms:created xsi:type="dcterms:W3CDTF">2025-04-09T10:50:00Z</dcterms:created>
  <dcterms:modified xsi:type="dcterms:W3CDTF">2025-04-09T11:14:00Z</dcterms:modified>
</cp:coreProperties>
</file>