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EBED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 xml:space="preserve">KVIETIMAS </w:t>
      </w:r>
    </w:p>
    <w:p w14:paraId="31765F2F" w14:textId="484EABC6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>RINKOS KONSULTACIJAI</w:t>
      </w:r>
      <w:r w:rsidR="00612C0F" w:rsidRPr="00C711AE">
        <w:rPr>
          <w:b/>
          <w:sz w:val="24"/>
          <w:szCs w:val="24"/>
          <w:lang w:val="lt-LT"/>
        </w:rPr>
        <w:t xml:space="preserve"> (</w:t>
      </w:r>
      <w:r w:rsidR="009576C3">
        <w:rPr>
          <w:b/>
          <w:sz w:val="24"/>
          <w:szCs w:val="24"/>
          <w:lang w:val="lt-LT"/>
        </w:rPr>
        <w:t>CP-</w:t>
      </w:r>
      <w:r w:rsidR="00954558">
        <w:rPr>
          <w:b/>
          <w:sz w:val="24"/>
          <w:szCs w:val="24"/>
          <w:lang w:val="lt-LT"/>
        </w:rPr>
        <w:t>64395</w:t>
      </w:r>
      <w:r w:rsidR="00612C0F" w:rsidRPr="00C711AE">
        <w:rPr>
          <w:b/>
          <w:sz w:val="24"/>
          <w:szCs w:val="24"/>
          <w:lang w:val="lt-LT"/>
        </w:rPr>
        <w:t>)</w:t>
      </w:r>
    </w:p>
    <w:p w14:paraId="252E4CF1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</w:p>
    <w:p w14:paraId="7C4A7C3C" w14:textId="6656B0F1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  <w:r w:rsidRPr="00C711AE">
        <w:rPr>
          <w:sz w:val="24"/>
          <w:szCs w:val="24"/>
          <w:lang w:val="lt-LT"/>
        </w:rPr>
        <w:t xml:space="preserve">Vilniaus miesto savivaldybės administracija (toliau – perkančioji organizacija) siekdama tinkamai pasiruošti numatomam pirkimui </w:t>
      </w:r>
      <w:r w:rsidR="00D86321" w:rsidRPr="00C711AE">
        <w:rPr>
          <w:sz w:val="24"/>
          <w:szCs w:val="24"/>
          <w:lang w:val="lt-LT"/>
        </w:rPr>
        <w:t>„</w:t>
      </w:r>
      <w:r w:rsidR="001E634A">
        <w:rPr>
          <w:b/>
          <w:bCs/>
          <w:i/>
          <w:iCs/>
          <w:sz w:val="24"/>
          <w:szCs w:val="24"/>
          <w:lang w:val="lt-LT"/>
        </w:rPr>
        <w:t xml:space="preserve">Priemonės aukšto lygio cheminei </w:t>
      </w:r>
      <w:proofErr w:type="spellStart"/>
      <w:r w:rsidR="001E634A">
        <w:rPr>
          <w:b/>
          <w:bCs/>
          <w:i/>
          <w:iCs/>
          <w:sz w:val="24"/>
          <w:szCs w:val="24"/>
          <w:lang w:val="lt-LT"/>
        </w:rPr>
        <w:t>termo</w:t>
      </w:r>
      <w:r w:rsidR="00BB1265">
        <w:rPr>
          <w:b/>
          <w:bCs/>
          <w:i/>
          <w:iCs/>
          <w:sz w:val="24"/>
          <w:szCs w:val="24"/>
          <w:lang w:val="lt-LT"/>
        </w:rPr>
        <w:t>st</w:t>
      </w:r>
      <w:r w:rsidR="001E634A">
        <w:rPr>
          <w:b/>
          <w:bCs/>
          <w:i/>
          <w:iCs/>
          <w:sz w:val="24"/>
          <w:szCs w:val="24"/>
          <w:lang w:val="lt-LT"/>
        </w:rPr>
        <w:t>abilių</w:t>
      </w:r>
      <w:proofErr w:type="spellEnd"/>
      <w:r w:rsidR="001E634A">
        <w:rPr>
          <w:b/>
          <w:bCs/>
          <w:i/>
          <w:iCs/>
          <w:sz w:val="24"/>
          <w:szCs w:val="24"/>
          <w:lang w:val="lt-LT"/>
        </w:rPr>
        <w:t xml:space="preserve"> ir </w:t>
      </w:r>
      <w:proofErr w:type="spellStart"/>
      <w:r w:rsidR="001E634A">
        <w:rPr>
          <w:b/>
          <w:bCs/>
          <w:i/>
          <w:iCs/>
          <w:sz w:val="24"/>
          <w:szCs w:val="24"/>
          <w:lang w:val="lt-LT"/>
        </w:rPr>
        <w:t>termola</w:t>
      </w:r>
      <w:r w:rsidR="00CE42FB">
        <w:rPr>
          <w:b/>
          <w:bCs/>
          <w:i/>
          <w:iCs/>
          <w:sz w:val="24"/>
          <w:szCs w:val="24"/>
          <w:lang w:val="lt-LT"/>
        </w:rPr>
        <w:t>bilių</w:t>
      </w:r>
      <w:proofErr w:type="spellEnd"/>
      <w:r w:rsidR="00CE42FB">
        <w:rPr>
          <w:b/>
          <w:bCs/>
          <w:i/>
          <w:iCs/>
          <w:sz w:val="24"/>
          <w:szCs w:val="24"/>
          <w:lang w:val="lt-LT"/>
        </w:rPr>
        <w:t xml:space="preserve"> instrumentų plovimui, dezinfekcijai ir valymui</w:t>
      </w:r>
      <w:r w:rsidR="00554D23" w:rsidRPr="00C711AE">
        <w:rPr>
          <w:sz w:val="24"/>
          <w:szCs w:val="24"/>
          <w:lang w:val="lt-LT"/>
        </w:rPr>
        <w:t>“ or</w:t>
      </w:r>
      <w:r w:rsidRPr="00C711AE">
        <w:rPr>
          <w:sz w:val="24"/>
          <w:szCs w:val="24"/>
          <w:lang w:val="lt-LT"/>
        </w:rPr>
        <w:t>ganizuoja konsultaciją su rinkos dalyviais.</w:t>
      </w:r>
    </w:p>
    <w:p w14:paraId="4BD14A40" w14:textId="77777777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3C3D3C" w:rsidRPr="0091786B" w14:paraId="647966B2" w14:textId="77777777" w:rsidTr="00073A94">
        <w:tc>
          <w:tcPr>
            <w:tcW w:w="1723" w:type="dxa"/>
          </w:tcPr>
          <w:p w14:paraId="371A4DC5" w14:textId="77777777" w:rsidR="003C3D3C" w:rsidRPr="00C711AE" w:rsidRDefault="003C3D3C" w:rsidP="00073A94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</w:tcPr>
          <w:p w14:paraId="07265437" w14:textId="376A2BB5" w:rsidR="003C3D3C" w:rsidRPr="00B35042" w:rsidRDefault="002541A5" w:rsidP="00073A94">
            <w:pPr>
              <w:jc w:val="both"/>
              <w:rPr>
                <w:b/>
                <w:bCs/>
                <w:i/>
                <w:iCs/>
                <w:sz w:val="24"/>
                <w:szCs w:val="24"/>
                <w:lang w:val="pt-BR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lt-LT"/>
              </w:rPr>
              <w:t xml:space="preserve">Priemonės aukšto lygio cheminei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  <w:lang w:val="lt-LT"/>
              </w:rPr>
              <w:t>termostabilių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  <w:lang w:val="lt-LT"/>
              </w:rPr>
              <w:t xml:space="preserve"> ir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  <w:lang w:val="lt-LT"/>
              </w:rPr>
              <w:t>termolabilių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  <w:lang w:val="lt-LT"/>
              </w:rPr>
              <w:t xml:space="preserve"> instrumentų plovimui, dezinfekcijai ir valymui</w:t>
            </w:r>
          </w:p>
        </w:tc>
      </w:tr>
      <w:tr w:rsidR="003C3D3C" w:rsidRPr="0091786B" w14:paraId="720536F0" w14:textId="77777777" w:rsidTr="00073A94">
        <w:tc>
          <w:tcPr>
            <w:tcW w:w="1723" w:type="dxa"/>
          </w:tcPr>
          <w:p w14:paraId="206594A8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</w:tcPr>
          <w:p w14:paraId="7404AA46" w14:textId="04E3C34D" w:rsidR="003C3D3C" w:rsidRPr="009733F7" w:rsidRDefault="003C3D3C" w:rsidP="00073A94">
            <w:pPr>
              <w:pStyle w:val="xmso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>Perkančioji organizacija informuoja tiekėjus apie numatomą viešąjį pirkimą „</w:t>
            </w:r>
            <w:r w:rsidR="002541A5" w:rsidRPr="002541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Priemonės aukšto lygio cheminei </w:t>
            </w:r>
            <w:proofErr w:type="spellStart"/>
            <w:r w:rsidR="002541A5" w:rsidRPr="002541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termostabilių</w:t>
            </w:r>
            <w:proofErr w:type="spellEnd"/>
            <w:r w:rsidR="002541A5" w:rsidRPr="002541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ir </w:t>
            </w:r>
            <w:proofErr w:type="spellStart"/>
            <w:r w:rsidR="002541A5" w:rsidRPr="002541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termolabilių</w:t>
            </w:r>
            <w:proofErr w:type="spellEnd"/>
            <w:r w:rsidR="002541A5" w:rsidRPr="002541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instrumentų plovimui, dezinfekcijai ir valymui</w:t>
            </w: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 xml:space="preserve">“ (toliau – pirkimas) ir </w:t>
            </w:r>
            <w:r w:rsidRPr="009733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prašo tiekėjų, kurie yra suinteresuoti dalyvauti pirkime, pateikti savo įžvalgas, siūlymus ir rekomendacijas dėl </w:t>
            </w:r>
            <w:r w:rsidR="0091786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pirkimo dokumentų projekto</w:t>
            </w: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>, kad perkančioji organizacija galėtų įsigyti geriausiai jos poreikius atitinkančias</w:t>
            </w:r>
            <w:r w:rsidR="00F603AA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016B12">
              <w:rPr>
                <w:rFonts w:ascii="Times New Roman" w:hAnsi="Times New Roman" w:cs="Times New Roman"/>
                <w:sz w:val="24"/>
                <w:szCs w:val="24"/>
              </w:rPr>
              <w:t>rekes</w:t>
            </w:r>
            <w:r w:rsidRPr="009733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C3D3C" w:rsidRPr="0091786B" w14:paraId="64A5AC67" w14:textId="77777777" w:rsidTr="00073A94">
        <w:tc>
          <w:tcPr>
            <w:tcW w:w="1723" w:type="dxa"/>
          </w:tcPr>
          <w:p w14:paraId="4D198A9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67E701B2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</w:tcPr>
          <w:p w14:paraId="2438FC02" w14:textId="2687395A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C711AE">
              <w:rPr>
                <w:sz w:val="24"/>
                <w:szCs w:val="24"/>
                <w:lang w:val="lt-LT"/>
              </w:rPr>
              <w:t xml:space="preserve">Siekiant konstruktyvios konsultacijos, rinkos dalyvių prašome ne vėliau kaip iki 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843410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91786B">
              <w:rPr>
                <w:b/>
                <w:bCs/>
                <w:sz w:val="24"/>
                <w:szCs w:val="24"/>
                <w:lang w:val="lt-LT"/>
              </w:rPr>
              <w:t>balandžio</w:t>
            </w:r>
            <w:r w:rsidR="007176F2" w:rsidRPr="00C711AE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954558">
              <w:rPr>
                <w:b/>
                <w:bCs/>
                <w:sz w:val="24"/>
                <w:szCs w:val="24"/>
                <w:lang w:val="lt-LT"/>
              </w:rPr>
              <w:t>1</w:t>
            </w:r>
            <w:r w:rsidR="0091786B">
              <w:rPr>
                <w:b/>
                <w:bCs/>
                <w:sz w:val="24"/>
                <w:szCs w:val="24"/>
                <w:lang w:val="lt-LT"/>
              </w:rPr>
              <w:t>7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d. </w:t>
            </w:r>
            <w:r w:rsidR="006B4A5D">
              <w:rPr>
                <w:b/>
                <w:bCs/>
                <w:sz w:val="24"/>
                <w:szCs w:val="24"/>
                <w:lang w:val="lt-LT"/>
              </w:rPr>
              <w:t>10</w:t>
            </w:r>
            <w:r w:rsidR="00EB3F0D">
              <w:rPr>
                <w:b/>
                <w:bCs/>
                <w:sz w:val="24"/>
                <w:szCs w:val="24"/>
                <w:lang w:val="lt-LT"/>
              </w:rPr>
              <w:t>:00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val.</w:t>
            </w:r>
            <w:r w:rsidRPr="00C711AE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C711AE">
              <w:rPr>
                <w:sz w:val="24"/>
                <w:szCs w:val="24"/>
                <w:lang w:val="lt-LT"/>
              </w:rPr>
              <w:t xml:space="preserve">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(toliau – </w:t>
            </w:r>
            <w:r w:rsidRPr="00C711AE">
              <w:rPr>
                <w:b/>
                <w:bCs/>
                <w:i/>
                <w:iCs/>
                <w:sz w:val="24"/>
                <w:szCs w:val="24"/>
                <w:lang w:val="lt-LT"/>
              </w:rPr>
              <w:t>CVP IS</w:t>
            </w:r>
            <w:r w:rsidRPr="00C711AE">
              <w:rPr>
                <w:sz w:val="24"/>
                <w:szCs w:val="24"/>
                <w:lang w:val="lt-LT"/>
              </w:rPr>
              <w:t xml:space="preserve">) </w:t>
            </w:r>
            <w:r w:rsidRPr="00094B8F">
              <w:rPr>
                <w:sz w:val="24"/>
                <w:szCs w:val="24"/>
                <w:lang w:val="lt-LT"/>
              </w:rPr>
              <w:t>priemonėmis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, kurias perkančioji organizacija galėtų įvertinti.</w:t>
            </w:r>
          </w:p>
          <w:p w14:paraId="3928933F" w14:textId="77777777" w:rsidR="003C3D3C" w:rsidRPr="00C711AE" w:rsidRDefault="003C3D3C" w:rsidP="00073A94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</w:p>
        </w:tc>
      </w:tr>
      <w:tr w:rsidR="003C3D3C" w:rsidRPr="0091786B" w14:paraId="0A66C5D7" w14:textId="77777777" w:rsidTr="00073A94">
        <w:trPr>
          <w:trHeight w:val="519"/>
        </w:trPr>
        <w:tc>
          <w:tcPr>
            <w:tcW w:w="1723" w:type="dxa"/>
          </w:tcPr>
          <w:p w14:paraId="42D3E76D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8024" w:type="dxa"/>
          </w:tcPr>
          <w:p w14:paraId="56620BAD" w14:textId="77777777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konsultaciją, ne vėliau nei iki pirkimo pradžios.</w:t>
            </w:r>
          </w:p>
        </w:tc>
      </w:tr>
      <w:tr w:rsidR="003C3D3C" w:rsidRPr="00C711AE" w14:paraId="0B493872" w14:textId="77777777" w:rsidTr="00073A94">
        <w:tc>
          <w:tcPr>
            <w:tcW w:w="1723" w:type="dxa"/>
          </w:tcPr>
          <w:p w14:paraId="23C0825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8024" w:type="dxa"/>
          </w:tcPr>
          <w:p w14:paraId="2B5587D8" w14:textId="2E33BD18" w:rsidR="003C3D3C" w:rsidRPr="00C711AE" w:rsidRDefault="007E0483" w:rsidP="003C3D3C">
            <w:pPr>
              <w:jc w:val="both"/>
              <w:rPr>
                <w:sz w:val="24"/>
                <w:szCs w:val="24"/>
                <w:lang w:val="lt-LT"/>
              </w:rPr>
            </w:pPr>
            <w:r w:rsidRPr="007F4DDC">
              <w:rPr>
                <w:sz w:val="24"/>
                <w:szCs w:val="24"/>
                <w:lang w:val="lt-LT"/>
              </w:rPr>
              <w:t xml:space="preserve">Asmuo, atsakingas už procedūrų CVP IS vykdymą – </w:t>
            </w:r>
            <w:r>
              <w:rPr>
                <w:sz w:val="24"/>
                <w:szCs w:val="24"/>
                <w:lang w:val="lt-LT"/>
              </w:rPr>
              <w:t>p</w:t>
            </w:r>
            <w:r w:rsidRPr="007F4DDC">
              <w:rPr>
                <w:sz w:val="24"/>
                <w:szCs w:val="24"/>
                <w:lang w:val="lt-LT"/>
              </w:rPr>
              <w:t xml:space="preserve">erkančiosios organizacijos </w:t>
            </w:r>
            <w:r w:rsidRPr="00A049E2">
              <w:rPr>
                <w:sz w:val="24"/>
                <w:szCs w:val="24"/>
                <w:lang w:val="lt-LT"/>
              </w:rPr>
              <w:t>Viešųjų pirkimų skyriaus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3C3D3C">
              <w:rPr>
                <w:sz w:val="24"/>
                <w:szCs w:val="24"/>
                <w:lang w:val="lt-LT"/>
              </w:rPr>
              <w:t xml:space="preserve">Centralizuotų sveikatos priežiūros įstaigų pirkimų poskyrio Prekių ir paslaugų pirkimo specialistė </w:t>
            </w:r>
            <w:r w:rsidRPr="00965859">
              <w:rPr>
                <w:sz w:val="24"/>
                <w:szCs w:val="24"/>
                <w:lang w:val="lt-LT"/>
              </w:rPr>
              <w:t>Elžbieta Taločkaitė</w:t>
            </w:r>
            <w:r>
              <w:rPr>
                <w:sz w:val="24"/>
                <w:szCs w:val="24"/>
                <w:lang w:val="lt-LT"/>
              </w:rPr>
              <w:t xml:space="preserve">, el. p. </w:t>
            </w:r>
            <w:hyperlink r:id="rId8" w:history="1">
              <w:r w:rsidRPr="006A2E2E">
                <w:rPr>
                  <w:rStyle w:val="Hipersaitas"/>
                  <w:sz w:val="24"/>
                  <w:szCs w:val="24"/>
                </w:rPr>
                <w:t>elzbieta.talockaite@</w:t>
              </w:r>
              <w:r w:rsidRPr="006A2E2E">
                <w:rPr>
                  <w:rStyle w:val="Hipersaitas"/>
                  <w:sz w:val="24"/>
                  <w:szCs w:val="24"/>
                  <w:lang w:val="lt-LT"/>
                </w:rPr>
                <w:t>vilnius.lt</w:t>
              </w:r>
            </w:hyperlink>
            <w:r w:rsidR="003C3D3C" w:rsidRPr="00C711AE">
              <w:rPr>
                <w:sz w:val="24"/>
                <w:szCs w:val="24"/>
                <w:lang w:val="lt-LT"/>
              </w:rPr>
              <w:t>.</w:t>
            </w:r>
          </w:p>
        </w:tc>
      </w:tr>
      <w:tr w:rsidR="007176F2" w:rsidRPr="00536627" w14:paraId="4C992ED6" w14:textId="77777777" w:rsidTr="007E264B">
        <w:trPr>
          <w:trHeight w:val="586"/>
        </w:trPr>
        <w:tc>
          <w:tcPr>
            <w:tcW w:w="1723" w:type="dxa"/>
          </w:tcPr>
          <w:p w14:paraId="5FBAD340" w14:textId="4A3ADCA4" w:rsidR="007176F2" w:rsidRPr="00C711AE" w:rsidRDefault="008E53F2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Priedai:</w:t>
            </w:r>
          </w:p>
        </w:tc>
        <w:tc>
          <w:tcPr>
            <w:tcW w:w="8024" w:type="dxa"/>
          </w:tcPr>
          <w:p w14:paraId="1D471FBC" w14:textId="64D840C3" w:rsidR="008E53F2" w:rsidRPr="00C711AE" w:rsidRDefault="0091786B" w:rsidP="003C3D3C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Pirkimo dokumentų projektas</w:t>
            </w:r>
          </w:p>
        </w:tc>
      </w:tr>
    </w:tbl>
    <w:p w14:paraId="3E5BF2A4" w14:textId="0B7F5490" w:rsidR="003C3D3C" w:rsidRPr="00C711AE" w:rsidRDefault="008E53F2" w:rsidP="001B10D2">
      <w:pPr>
        <w:jc w:val="center"/>
        <w:rPr>
          <w:sz w:val="24"/>
          <w:szCs w:val="24"/>
        </w:rPr>
      </w:pPr>
      <w:r w:rsidRPr="00C711AE">
        <w:rPr>
          <w:rFonts w:eastAsia="Calibri"/>
          <w:sz w:val="24"/>
          <w:szCs w:val="24"/>
          <w:lang w:val="lt-LT"/>
        </w:rPr>
        <w:t>______________________</w:t>
      </w:r>
    </w:p>
    <w:sectPr w:rsidR="003C3D3C" w:rsidRPr="00C711AE" w:rsidSect="008969D4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3A6"/>
    <w:multiLevelType w:val="hybridMultilevel"/>
    <w:tmpl w:val="E71EF7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417C"/>
    <w:multiLevelType w:val="hybridMultilevel"/>
    <w:tmpl w:val="F4AE74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D2EE5"/>
    <w:multiLevelType w:val="hybridMultilevel"/>
    <w:tmpl w:val="8B50FE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13231">
    <w:abstractNumId w:val="0"/>
  </w:num>
  <w:num w:numId="2" w16cid:durableId="25371841">
    <w:abstractNumId w:val="2"/>
  </w:num>
  <w:num w:numId="3" w16cid:durableId="113699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3C"/>
    <w:rsid w:val="00016B12"/>
    <w:rsid w:val="00044832"/>
    <w:rsid w:val="0005659C"/>
    <w:rsid w:val="0009283B"/>
    <w:rsid w:val="00094B8F"/>
    <w:rsid w:val="000B3526"/>
    <w:rsid w:val="00101D80"/>
    <w:rsid w:val="00123BFB"/>
    <w:rsid w:val="00137DC2"/>
    <w:rsid w:val="0014001F"/>
    <w:rsid w:val="001A77E3"/>
    <w:rsid w:val="001B10D2"/>
    <w:rsid w:val="001C0B8E"/>
    <w:rsid w:val="001E3F54"/>
    <w:rsid w:val="001E634A"/>
    <w:rsid w:val="001F2190"/>
    <w:rsid w:val="001F6744"/>
    <w:rsid w:val="002541A5"/>
    <w:rsid w:val="00284A46"/>
    <w:rsid w:val="002D7DEB"/>
    <w:rsid w:val="003104F0"/>
    <w:rsid w:val="00312466"/>
    <w:rsid w:val="003167AE"/>
    <w:rsid w:val="00320615"/>
    <w:rsid w:val="00372339"/>
    <w:rsid w:val="003C3A7C"/>
    <w:rsid w:val="003C3D3C"/>
    <w:rsid w:val="003D6690"/>
    <w:rsid w:val="00433C0D"/>
    <w:rsid w:val="00435BE6"/>
    <w:rsid w:val="00512A7E"/>
    <w:rsid w:val="00536627"/>
    <w:rsid w:val="00554D23"/>
    <w:rsid w:val="005B0CE8"/>
    <w:rsid w:val="005F698C"/>
    <w:rsid w:val="00612C0F"/>
    <w:rsid w:val="006174CE"/>
    <w:rsid w:val="00676B48"/>
    <w:rsid w:val="006B4A5D"/>
    <w:rsid w:val="00702DDE"/>
    <w:rsid w:val="007176F2"/>
    <w:rsid w:val="00761565"/>
    <w:rsid w:val="00763A64"/>
    <w:rsid w:val="00774A81"/>
    <w:rsid w:val="007D71BC"/>
    <w:rsid w:val="007E0483"/>
    <w:rsid w:val="007E264B"/>
    <w:rsid w:val="007E34F1"/>
    <w:rsid w:val="00801E5A"/>
    <w:rsid w:val="008262F4"/>
    <w:rsid w:val="00843410"/>
    <w:rsid w:val="0085284D"/>
    <w:rsid w:val="008969D4"/>
    <w:rsid w:val="008E53F2"/>
    <w:rsid w:val="0091786B"/>
    <w:rsid w:val="00954558"/>
    <w:rsid w:val="009576C3"/>
    <w:rsid w:val="009733F7"/>
    <w:rsid w:val="009C791B"/>
    <w:rsid w:val="00A00374"/>
    <w:rsid w:val="00A10032"/>
    <w:rsid w:val="00A34B41"/>
    <w:rsid w:val="00A42325"/>
    <w:rsid w:val="00A50D0D"/>
    <w:rsid w:val="00AB6DD3"/>
    <w:rsid w:val="00AC12B5"/>
    <w:rsid w:val="00B35042"/>
    <w:rsid w:val="00B56222"/>
    <w:rsid w:val="00B62851"/>
    <w:rsid w:val="00B70B1A"/>
    <w:rsid w:val="00B910D7"/>
    <w:rsid w:val="00BA6345"/>
    <w:rsid w:val="00BB1265"/>
    <w:rsid w:val="00C12F9B"/>
    <w:rsid w:val="00C40AA0"/>
    <w:rsid w:val="00C546CE"/>
    <w:rsid w:val="00C56660"/>
    <w:rsid w:val="00C56C8D"/>
    <w:rsid w:val="00C67636"/>
    <w:rsid w:val="00C711AE"/>
    <w:rsid w:val="00CC6F90"/>
    <w:rsid w:val="00CE42FB"/>
    <w:rsid w:val="00D04EBE"/>
    <w:rsid w:val="00D22381"/>
    <w:rsid w:val="00D2616C"/>
    <w:rsid w:val="00D612B5"/>
    <w:rsid w:val="00D8357C"/>
    <w:rsid w:val="00D86321"/>
    <w:rsid w:val="00D94C2D"/>
    <w:rsid w:val="00DA5303"/>
    <w:rsid w:val="00E656E1"/>
    <w:rsid w:val="00E864CB"/>
    <w:rsid w:val="00EB3F0D"/>
    <w:rsid w:val="00ED31F3"/>
    <w:rsid w:val="00EE5980"/>
    <w:rsid w:val="00F603AA"/>
    <w:rsid w:val="00F93E5D"/>
    <w:rsid w:val="00FA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C17C"/>
  <w15:chartTrackingRefBased/>
  <w15:docId w15:val="{5069A7DA-3ABB-4FD1-B020-22D0913F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3D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C3D3C"/>
    <w:rPr>
      <w:color w:val="0000FF"/>
      <w:u w:val="single"/>
    </w:rPr>
  </w:style>
  <w:style w:type="paragraph" w:customStyle="1" w:styleId="xmsonormal">
    <w:name w:val="x_msonormal"/>
    <w:basedOn w:val="prastasis"/>
    <w:rsid w:val="003C3D3C"/>
    <w:rPr>
      <w:rFonts w:ascii="Calibri" w:eastAsia="Calibri" w:hAnsi="Calibri" w:cs="Calibri"/>
      <w:sz w:val="22"/>
      <w:szCs w:val="22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3D3C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59"/>
    <w:rsid w:val="008E53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E5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E5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zbieta.talockaite@vilnius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5E3DBF-0A8F-4E6A-92D1-E1E9E18DB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B80542-9FC0-4B39-A9BE-DB2CAF90CCE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A44C0D43-3422-4E56-8987-9ABF42DCF3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1233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Elžbieta Taločkaitė</cp:lastModifiedBy>
  <cp:revision>44</cp:revision>
  <dcterms:created xsi:type="dcterms:W3CDTF">2024-07-18T10:52:00Z</dcterms:created>
  <dcterms:modified xsi:type="dcterms:W3CDTF">2025-04-09T12:07:00Z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