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D4CA69" w14:textId="77777777" w:rsidR="00920167" w:rsidRPr="00CF5F7A" w:rsidRDefault="002C077A">
      <w:pPr>
        <w:tabs>
          <w:tab w:val="left" w:pos="5103"/>
        </w:tabs>
        <w:ind w:left="5103" w:hanging="63"/>
        <w:rPr>
          <w:szCs w:val="24"/>
          <w:lang w:val="en-GB"/>
        </w:rPr>
      </w:pPr>
      <w:bookmarkStart w:id="0" w:name="_GoBack"/>
      <w:bookmarkEnd w:id="0"/>
      <w:r w:rsidRPr="00CF5F7A">
        <w:rPr>
          <w:szCs w:val="24"/>
          <w:lang w:val="en-GB"/>
        </w:rPr>
        <w:t xml:space="preserve">Annex </w:t>
      </w:r>
      <w:proofErr w:type="gramStart"/>
      <w:r w:rsidRPr="00CF5F7A">
        <w:rPr>
          <w:szCs w:val="24"/>
          <w:lang w:val="en-GB"/>
        </w:rPr>
        <w:t>5</w:t>
      </w:r>
      <w:proofErr w:type="gramEnd"/>
    </w:p>
    <w:p w14:paraId="528D97EB" w14:textId="77777777" w:rsidR="00920167" w:rsidRPr="00CF5F7A" w:rsidRDefault="002C077A">
      <w:pPr>
        <w:tabs>
          <w:tab w:val="left" w:pos="5103"/>
        </w:tabs>
        <w:ind w:left="5103" w:hanging="63"/>
        <w:rPr>
          <w:szCs w:val="24"/>
          <w:lang w:val="en-GB"/>
        </w:rPr>
      </w:pPr>
      <w:proofErr w:type="gramStart"/>
      <w:r w:rsidRPr="00CF5F7A">
        <w:rPr>
          <w:szCs w:val="24"/>
          <w:lang w:val="en-GB"/>
        </w:rPr>
        <w:t>to</w:t>
      </w:r>
      <w:proofErr w:type="gramEnd"/>
      <w:r w:rsidRPr="00CF5F7A">
        <w:rPr>
          <w:szCs w:val="24"/>
          <w:lang w:val="en-GB"/>
        </w:rPr>
        <w:t xml:space="preserve"> the Procurement Terms and Conditions </w:t>
      </w:r>
    </w:p>
    <w:p w14:paraId="1C6A0D56" w14:textId="77777777" w:rsidR="00920167" w:rsidRPr="00CF5F7A" w:rsidRDefault="00920167">
      <w:pPr>
        <w:tabs>
          <w:tab w:val="left" w:pos="5670"/>
        </w:tabs>
        <w:ind w:left="5529"/>
        <w:jc w:val="center"/>
        <w:rPr>
          <w:szCs w:val="24"/>
          <w:lang w:val="en-GB"/>
        </w:rPr>
      </w:pPr>
    </w:p>
    <w:p w14:paraId="72A46524" w14:textId="77777777" w:rsidR="00920167" w:rsidRPr="00CF5F7A" w:rsidRDefault="00920167">
      <w:pPr>
        <w:tabs>
          <w:tab w:val="left" w:pos="5670"/>
        </w:tabs>
        <w:ind w:left="5529"/>
        <w:jc w:val="center"/>
        <w:rPr>
          <w:szCs w:val="24"/>
          <w:lang w:val="en-GB"/>
        </w:rPr>
      </w:pPr>
    </w:p>
    <w:p w14:paraId="25CCA882" w14:textId="77777777" w:rsidR="00920167" w:rsidRPr="00CF5F7A" w:rsidRDefault="00920167">
      <w:pPr>
        <w:rPr>
          <w:color w:val="000000"/>
          <w:sz w:val="27"/>
          <w:szCs w:val="27"/>
          <w:lang w:val="en-GB"/>
        </w:rPr>
      </w:pPr>
    </w:p>
    <w:p w14:paraId="722F4FDC" w14:textId="77777777" w:rsidR="00920167" w:rsidRPr="00CF5F7A" w:rsidRDefault="002C077A">
      <w:pPr>
        <w:jc w:val="center"/>
        <w:rPr>
          <w:color w:val="000000"/>
          <w:szCs w:val="24"/>
          <w:lang w:val="en-GB"/>
        </w:rPr>
      </w:pPr>
      <w:r w:rsidRPr="00CF5F7A">
        <w:rPr>
          <w:color w:val="000000"/>
          <w:szCs w:val="24"/>
          <w:lang w:val="en-GB"/>
        </w:rPr>
        <w:t>_____________________</w:t>
      </w:r>
    </w:p>
    <w:p w14:paraId="1A117A09" w14:textId="77777777" w:rsidR="00920167" w:rsidRPr="00CF5F7A" w:rsidRDefault="002C077A">
      <w:pPr>
        <w:jc w:val="center"/>
        <w:rPr>
          <w:i/>
          <w:color w:val="000000"/>
          <w:szCs w:val="24"/>
          <w:lang w:val="en-GB"/>
        </w:rPr>
      </w:pPr>
      <w:r w:rsidRPr="00CF5F7A">
        <w:rPr>
          <w:i/>
          <w:color w:val="000000"/>
          <w:szCs w:val="24"/>
          <w:lang w:val="en-GB"/>
        </w:rPr>
        <w:t>(</w:t>
      </w:r>
      <w:proofErr w:type="gramStart"/>
      <w:r w:rsidRPr="00CF5F7A">
        <w:rPr>
          <w:i/>
          <w:color w:val="000000"/>
          <w:sz w:val="20"/>
          <w:lang w:val="en-GB"/>
        </w:rPr>
        <w:t>name</w:t>
      </w:r>
      <w:proofErr w:type="gramEnd"/>
      <w:r w:rsidRPr="00CF5F7A">
        <w:rPr>
          <w:i/>
          <w:color w:val="000000"/>
          <w:sz w:val="20"/>
          <w:lang w:val="en-GB"/>
        </w:rPr>
        <w:t xml:space="preserve"> of the supplier</w:t>
      </w:r>
      <w:r w:rsidRPr="00CF5F7A">
        <w:rPr>
          <w:i/>
          <w:color w:val="000000"/>
          <w:szCs w:val="24"/>
          <w:lang w:val="en-GB"/>
        </w:rPr>
        <w:t>)</w:t>
      </w:r>
    </w:p>
    <w:p w14:paraId="4EF53BB6" w14:textId="77777777" w:rsidR="00920167" w:rsidRPr="00CF5F7A" w:rsidRDefault="00920167">
      <w:pPr>
        <w:jc w:val="center"/>
        <w:rPr>
          <w:color w:val="000000"/>
          <w:szCs w:val="24"/>
          <w:lang w:val="en-GB"/>
        </w:rPr>
      </w:pPr>
    </w:p>
    <w:p w14:paraId="30948310" w14:textId="77777777" w:rsidR="00920167" w:rsidRPr="00CF5F7A" w:rsidRDefault="002C077A">
      <w:pPr>
        <w:jc w:val="both"/>
        <w:rPr>
          <w:color w:val="000000"/>
          <w:szCs w:val="24"/>
          <w:lang w:val="en-GB"/>
        </w:rPr>
      </w:pPr>
      <w:r w:rsidRPr="00CF5F7A">
        <w:rPr>
          <w:color w:val="000000"/>
          <w:szCs w:val="24"/>
          <w:lang w:val="en-GB"/>
        </w:rPr>
        <w:t>____________________________</w:t>
      </w:r>
    </w:p>
    <w:p w14:paraId="371CE030" w14:textId="77777777" w:rsidR="00920167" w:rsidRPr="00CF5F7A" w:rsidRDefault="002C077A">
      <w:pPr>
        <w:ind w:right="6250"/>
        <w:jc w:val="both"/>
        <w:rPr>
          <w:color w:val="000000"/>
          <w:sz w:val="20"/>
          <w:lang w:val="en-GB"/>
        </w:rPr>
      </w:pPr>
      <w:r w:rsidRPr="00CF5F7A">
        <w:rPr>
          <w:i/>
          <w:color w:val="000000"/>
          <w:sz w:val="20"/>
          <w:lang w:val="en-GB"/>
        </w:rPr>
        <w:t>(</w:t>
      </w:r>
      <w:proofErr w:type="gramStart"/>
      <w:r w:rsidRPr="00CF5F7A">
        <w:rPr>
          <w:i/>
          <w:sz w:val="20"/>
          <w:lang w:val="en-GB"/>
        </w:rPr>
        <w:t>legal</w:t>
      </w:r>
      <w:proofErr w:type="gramEnd"/>
      <w:r w:rsidRPr="00CF5F7A">
        <w:rPr>
          <w:i/>
          <w:sz w:val="20"/>
          <w:lang w:val="en-GB"/>
        </w:rPr>
        <w:t xml:space="preserve"> form of the contracting authority/entity, registered office, contact details, legal entity code, value added tax code (if</w:t>
      </w:r>
      <w:r w:rsidRPr="00CF5F7A">
        <w:rPr>
          <w:i/>
          <w:sz w:val="20"/>
          <w:lang w:val="en-GB"/>
        </w:rPr>
        <w:t xml:space="preserve"> applicable)</w:t>
      </w:r>
      <w:r w:rsidRPr="00CF5F7A">
        <w:rPr>
          <w:i/>
          <w:color w:val="000000"/>
          <w:sz w:val="20"/>
          <w:lang w:val="en-GB"/>
        </w:rPr>
        <w:t>)</w:t>
      </w:r>
    </w:p>
    <w:p w14:paraId="2FC05886" w14:textId="77777777" w:rsidR="00920167" w:rsidRPr="00CF5F7A" w:rsidRDefault="00920167">
      <w:pPr>
        <w:ind w:firstLine="62"/>
        <w:jc w:val="both"/>
        <w:rPr>
          <w:color w:val="000000"/>
          <w:szCs w:val="24"/>
          <w:lang w:val="en-GB"/>
        </w:rPr>
      </w:pPr>
    </w:p>
    <w:p w14:paraId="57FA3486" w14:textId="77777777" w:rsidR="00920167" w:rsidRPr="00CF5F7A" w:rsidRDefault="002C077A">
      <w:pPr>
        <w:jc w:val="both"/>
        <w:rPr>
          <w:color w:val="000000"/>
          <w:szCs w:val="24"/>
          <w:lang w:val="en-GB"/>
        </w:rPr>
      </w:pPr>
      <w:r w:rsidRPr="00CF5F7A">
        <w:rPr>
          <w:color w:val="000000"/>
          <w:szCs w:val="24"/>
          <w:lang w:val="en-GB"/>
        </w:rPr>
        <w:t>____________________________</w:t>
      </w:r>
    </w:p>
    <w:p w14:paraId="4EEAF137" w14:textId="77777777" w:rsidR="00920167" w:rsidRPr="00CF5F7A" w:rsidRDefault="002C077A">
      <w:pPr>
        <w:ind w:right="6250"/>
        <w:jc w:val="both"/>
        <w:rPr>
          <w:color w:val="000000"/>
          <w:sz w:val="20"/>
          <w:lang w:val="en-GB"/>
        </w:rPr>
      </w:pPr>
      <w:r w:rsidRPr="00CF5F7A">
        <w:rPr>
          <w:i/>
          <w:color w:val="000000"/>
          <w:sz w:val="20"/>
          <w:lang w:val="en-GB"/>
        </w:rPr>
        <w:t>(</w:t>
      </w:r>
      <w:proofErr w:type="gramStart"/>
      <w:r w:rsidRPr="00CF5F7A">
        <w:rPr>
          <w:i/>
          <w:color w:val="000000"/>
          <w:sz w:val="20"/>
          <w:lang w:val="en-GB"/>
        </w:rPr>
        <w:t>addressee</w:t>
      </w:r>
      <w:proofErr w:type="gramEnd"/>
      <w:r w:rsidRPr="00CF5F7A">
        <w:rPr>
          <w:i/>
          <w:color w:val="000000"/>
          <w:sz w:val="20"/>
          <w:lang w:val="en-GB"/>
        </w:rPr>
        <w:t xml:space="preserve"> (name of the contracting authority/entity))</w:t>
      </w:r>
    </w:p>
    <w:p w14:paraId="0790F750" w14:textId="77777777" w:rsidR="00920167" w:rsidRPr="00CF5F7A" w:rsidRDefault="00920167">
      <w:pPr>
        <w:jc w:val="center"/>
        <w:rPr>
          <w:b/>
          <w:bCs/>
          <w:color w:val="000000"/>
          <w:szCs w:val="24"/>
          <w:lang w:val="en-GB"/>
        </w:rPr>
      </w:pPr>
    </w:p>
    <w:p w14:paraId="418C31EE" w14:textId="77777777" w:rsidR="00920167" w:rsidRPr="00CF5F7A" w:rsidRDefault="00920167">
      <w:pPr>
        <w:jc w:val="center"/>
        <w:rPr>
          <w:b/>
          <w:bCs/>
          <w:color w:val="000000"/>
          <w:szCs w:val="24"/>
          <w:lang w:val="en-GB"/>
        </w:rPr>
      </w:pPr>
    </w:p>
    <w:p w14:paraId="4761F93C" w14:textId="77777777" w:rsidR="00920167" w:rsidRPr="00CF5F7A" w:rsidRDefault="002C077A">
      <w:pPr>
        <w:jc w:val="center"/>
        <w:rPr>
          <w:color w:val="000000"/>
          <w:szCs w:val="24"/>
          <w:lang w:val="en-GB"/>
        </w:rPr>
      </w:pPr>
      <w:r w:rsidRPr="00CF5F7A">
        <w:rPr>
          <w:b/>
          <w:bCs/>
          <w:color w:val="000000"/>
          <w:szCs w:val="24"/>
          <w:lang w:val="en-GB"/>
        </w:rPr>
        <w:t>DECLARATION OF COMPLIANCE WITH THE QUALIFICATION REQUIREMENTS SET OUT IN THE PROCUREMENT DOCUMENTS</w:t>
      </w:r>
    </w:p>
    <w:p w14:paraId="40C7CD78" w14:textId="77777777" w:rsidR="00920167" w:rsidRPr="00CF5F7A" w:rsidRDefault="00920167">
      <w:pPr>
        <w:ind w:firstLine="62"/>
        <w:jc w:val="center"/>
        <w:rPr>
          <w:color w:val="000000"/>
          <w:szCs w:val="24"/>
          <w:lang w:val="en-GB"/>
        </w:rPr>
      </w:pPr>
    </w:p>
    <w:p w14:paraId="3CC3E128" w14:textId="77777777" w:rsidR="00920167" w:rsidRPr="00CF5F7A" w:rsidRDefault="002C077A">
      <w:pPr>
        <w:jc w:val="center"/>
        <w:rPr>
          <w:color w:val="000000"/>
          <w:szCs w:val="24"/>
          <w:lang w:val="en-GB"/>
        </w:rPr>
      </w:pPr>
      <w:r w:rsidRPr="00CF5F7A">
        <w:rPr>
          <w:color w:val="000000"/>
          <w:szCs w:val="24"/>
          <w:lang w:val="en-GB"/>
        </w:rPr>
        <w:t xml:space="preserve">___________ </w:t>
      </w:r>
    </w:p>
    <w:p w14:paraId="3821D5D1" w14:textId="77777777" w:rsidR="00920167" w:rsidRPr="00CF5F7A" w:rsidRDefault="002C077A">
      <w:pPr>
        <w:jc w:val="center"/>
        <w:rPr>
          <w:i/>
          <w:color w:val="000000"/>
          <w:szCs w:val="24"/>
          <w:vertAlign w:val="superscript"/>
          <w:lang w:val="en-GB"/>
        </w:rPr>
      </w:pPr>
      <w:r w:rsidRPr="00CF5F7A">
        <w:rPr>
          <w:i/>
          <w:color w:val="000000"/>
          <w:szCs w:val="24"/>
          <w:vertAlign w:val="superscript"/>
          <w:lang w:val="en-GB"/>
        </w:rPr>
        <w:t>(Date)</w:t>
      </w:r>
    </w:p>
    <w:p w14:paraId="4627DAFE" w14:textId="77777777" w:rsidR="00920167" w:rsidRPr="00CF5F7A" w:rsidRDefault="002C077A">
      <w:pPr>
        <w:jc w:val="center"/>
        <w:rPr>
          <w:color w:val="000000"/>
          <w:szCs w:val="24"/>
          <w:lang w:val="en-GB"/>
        </w:rPr>
      </w:pPr>
      <w:r w:rsidRPr="00CF5F7A">
        <w:rPr>
          <w:color w:val="000000"/>
          <w:szCs w:val="24"/>
          <w:lang w:val="en-GB"/>
        </w:rPr>
        <w:t>___________________</w:t>
      </w:r>
    </w:p>
    <w:p w14:paraId="55105D65" w14:textId="77777777" w:rsidR="00920167" w:rsidRPr="00CF5F7A" w:rsidRDefault="002C077A">
      <w:pPr>
        <w:jc w:val="center"/>
        <w:rPr>
          <w:i/>
          <w:color w:val="000000"/>
          <w:vertAlign w:val="superscript"/>
          <w:lang w:val="en-GB"/>
        </w:rPr>
      </w:pPr>
      <w:r w:rsidRPr="00CF5F7A">
        <w:rPr>
          <w:i/>
          <w:color w:val="000000"/>
          <w:vertAlign w:val="superscript"/>
          <w:lang w:val="en-GB"/>
        </w:rPr>
        <w:t xml:space="preserve">(Place of </w:t>
      </w:r>
      <w:r w:rsidRPr="00CF5F7A">
        <w:rPr>
          <w:i/>
          <w:color w:val="000000"/>
          <w:vertAlign w:val="superscript"/>
          <w:lang w:val="en-GB"/>
        </w:rPr>
        <w:t>conclusion)</w:t>
      </w:r>
    </w:p>
    <w:p w14:paraId="1AA7CA2F" w14:textId="77777777" w:rsidR="00920167" w:rsidRPr="00CF5F7A" w:rsidRDefault="00920167">
      <w:pPr>
        <w:ind w:firstLine="62"/>
        <w:rPr>
          <w:color w:val="000000"/>
          <w:szCs w:val="24"/>
          <w:lang w:val="en-GB"/>
        </w:rPr>
      </w:pPr>
    </w:p>
    <w:p w14:paraId="27508DDF" w14:textId="77777777" w:rsidR="00920167" w:rsidRPr="00CF5F7A" w:rsidRDefault="002C077A">
      <w:pPr>
        <w:ind w:firstLine="567"/>
        <w:jc w:val="both"/>
        <w:rPr>
          <w:color w:val="000000"/>
          <w:szCs w:val="24"/>
          <w:lang w:val="en-GB"/>
        </w:rPr>
      </w:pPr>
      <w:r w:rsidRPr="00CF5F7A">
        <w:rPr>
          <w:color w:val="000000"/>
          <w:szCs w:val="24"/>
          <w:lang w:val="en-GB"/>
        </w:rPr>
        <w:t>I</w:t>
      </w:r>
      <w:proofErr w:type="gramStart"/>
      <w:r w:rsidRPr="00CF5F7A">
        <w:rPr>
          <w:color w:val="000000"/>
          <w:szCs w:val="24"/>
          <w:lang w:val="en-GB"/>
        </w:rPr>
        <w:t>,_</w:t>
      </w:r>
      <w:proofErr w:type="gramEnd"/>
      <w:r w:rsidRPr="00CF5F7A">
        <w:rPr>
          <w:color w:val="000000"/>
          <w:szCs w:val="24"/>
          <w:lang w:val="en-GB"/>
        </w:rPr>
        <w:t>______________________________________________________________________ ,</w:t>
      </w:r>
    </w:p>
    <w:p w14:paraId="3ADE3167" w14:textId="1B6B90CC" w:rsidR="00920167" w:rsidRPr="00CF5F7A" w:rsidRDefault="002C077A">
      <w:pPr>
        <w:ind w:left="960" w:firstLine="318"/>
        <w:jc w:val="both"/>
        <w:rPr>
          <w:color w:val="000000"/>
          <w:sz w:val="20"/>
          <w:lang w:val="en-GB"/>
        </w:rPr>
      </w:pPr>
      <w:r w:rsidRPr="00CF5F7A">
        <w:rPr>
          <w:i/>
          <w:iCs/>
          <w:color w:val="000000"/>
          <w:sz w:val="20"/>
          <w:lang w:val="en-GB"/>
        </w:rPr>
        <w:t>(</w:t>
      </w:r>
      <w:proofErr w:type="gramStart"/>
      <w:r w:rsidRPr="00CF5F7A">
        <w:rPr>
          <w:i/>
          <w:iCs/>
          <w:color w:val="000000"/>
          <w:sz w:val="20"/>
          <w:lang w:val="en-GB"/>
        </w:rPr>
        <w:t>the</w:t>
      </w:r>
      <w:proofErr w:type="gramEnd"/>
      <w:r w:rsidRPr="00CF5F7A">
        <w:rPr>
          <w:i/>
          <w:iCs/>
          <w:color w:val="000000"/>
          <w:sz w:val="20"/>
          <w:lang w:val="en-GB"/>
        </w:rPr>
        <w:t xml:space="preserve"> position, name and surname of the supplier</w:t>
      </w:r>
      <w:r w:rsidR="00CF5F7A">
        <w:rPr>
          <w:i/>
          <w:iCs/>
          <w:color w:val="000000"/>
          <w:sz w:val="20"/>
          <w:lang w:val="en-GB"/>
        </w:rPr>
        <w:t>’</w:t>
      </w:r>
      <w:r w:rsidRPr="00CF5F7A">
        <w:rPr>
          <w:i/>
          <w:iCs/>
          <w:color w:val="000000"/>
          <w:sz w:val="20"/>
          <w:lang w:val="en-GB"/>
        </w:rPr>
        <w:t>s head or authorised person)</w:t>
      </w:r>
    </w:p>
    <w:p w14:paraId="7BBE863F" w14:textId="77777777" w:rsidR="00920167" w:rsidRPr="00CF5F7A" w:rsidRDefault="002C077A">
      <w:pPr>
        <w:jc w:val="both"/>
        <w:rPr>
          <w:color w:val="000000"/>
          <w:szCs w:val="24"/>
          <w:lang w:val="en-GB"/>
        </w:rPr>
      </w:pPr>
      <w:proofErr w:type="gramStart"/>
      <w:r w:rsidRPr="00CF5F7A">
        <w:rPr>
          <w:color w:val="000000"/>
          <w:szCs w:val="24"/>
          <w:lang w:val="en-GB"/>
        </w:rPr>
        <w:t>certify</w:t>
      </w:r>
      <w:proofErr w:type="gramEnd"/>
      <w:r w:rsidRPr="00CF5F7A">
        <w:rPr>
          <w:color w:val="000000"/>
          <w:szCs w:val="24"/>
          <w:lang w:val="en-GB"/>
        </w:rPr>
        <w:t xml:space="preserve"> that ________________________________________, under my authority </w:t>
      </w:r>
      <w:r w:rsidRPr="00CF5F7A">
        <w:rPr>
          <w:color w:val="000000"/>
          <w:szCs w:val="24"/>
          <w:lang w:val="en-GB"/>
        </w:rPr>
        <w:t>(representation),</w:t>
      </w:r>
    </w:p>
    <w:p w14:paraId="488F40B5" w14:textId="77777777" w:rsidR="00920167" w:rsidRPr="00CF5F7A" w:rsidRDefault="002C077A">
      <w:pPr>
        <w:ind w:firstLineChars="1250" w:firstLine="2500"/>
        <w:jc w:val="both"/>
        <w:rPr>
          <w:color w:val="000000"/>
          <w:sz w:val="20"/>
          <w:lang w:val="en-GB"/>
        </w:rPr>
      </w:pPr>
      <w:r w:rsidRPr="00CF5F7A">
        <w:rPr>
          <w:i/>
          <w:iCs/>
          <w:color w:val="000000"/>
          <w:sz w:val="20"/>
          <w:lang w:val="en-GB"/>
        </w:rPr>
        <w:t>(</w:t>
      </w:r>
      <w:proofErr w:type="gramStart"/>
      <w:r w:rsidRPr="00CF5F7A">
        <w:rPr>
          <w:i/>
          <w:iCs/>
          <w:color w:val="000000"/>
          <w:sz w:val="20"/>
          <w:lang w:val="en-GB"/>
        </w:rPr>
        <w:t>name</w:t>
      </w:r>
      <w:proofErr w:type="gramEnd"/>
      <w:r w:rsidRPr="00CF5F7A">
        <w:rPr>
          <w:i/>
          <w:iCs/>
          <w:color w:val="000000"/>
          <w:sz w:val="20"/>
          <w:lang w:val="en-GB"/>
        </w:rPr>
        <w:t xml:space="preserve"> of the supplier)</w:t>
      </w:r>
    </w:p>
    <w:p w14:paraId="111C6901" w14:textId="77777777" w:rsidR="00920167" w:rsidRPr="00CF5F7A" w:rsidRDefault="002C077A">
      <w:pPr>
        <w:ind w:firstLine="62"/>
        <w:rPr>
          <w:color w:val="000000"/>
          <w:szCs w:val="24"/>
          <w:lang w:val="en-GB"/>
        </w:rPr>
      </w:pPr>
      <w:proofErr w:type="gramStart"/>
      <w:r w:rsidRPr="00CF5F7A">
        <w:rPr>
          <w:color w:val="000000"/>
          <w:szCs w:val="24"/>
          <w:lang w:val="en-GB"/>
        </w:rPr>
        <w:t>participating</w:t>
      </w:r>
      <w:proofErr w:type="gramEnd"/>
      <w:r w:rsidRPr="00CF5F7A">
        <w:rPr>
          <w:color w:val="000000"/>
          <w:szCs w:val="24"/>
          <w:lang w:val="en-GB"/>
        </w:rPr>
        <w:t xml:space="preserve"> in ________________________________________simplified procurement procedure </w:t>
      </w:r>
    </w:p>
    <w:p w14:paraId="7294A489" w14:textId="77777777" w:rsidR="00920167" w:rsidRPr="00CF5F7A" w:rsidRDefault="002C077A">
      <w:pPr>
        <w:ind w:firstLineChars="1050" w:firstLine="2100"/>
        <w:jc w:val="both"/>
        <w:rPr>
          <w:color w:val="000000"/>
          <w:sz w:val="20"/>
          <w:lang w:val="en-GB"/>
        </w:rPr>
      </w:pPr>
      <w:r w:rsidRPr="00CF5F7A">
        <w:rPr>
          <w:i/>
          <w:iCs/>
          <w:color w:val="000000"/>
          <w:sz w:val="20"/>
          <w:lang w:val="en-GB"/>
        </w:rPr>
        <w:t>(</w:t>
      </w:r>
      <w:proofErr w:type="gramStart"/>
      <w:r w:rsidRPr="00CF5F7A">
        <w:rPr>
          <w:i/>
          <w:iCs/>
          <w:color w:val="000000"/>
          <w:sz w:val="20"/>
          <w:lang w:val="en-GB"/>
        </w:rPr>
        <w:t>name</w:t>
      </w:r>
      <w:proofErr w:type="gramEnd"/>
      <w:r w:rsidRPr="00CF5F7A">
        <w:rPr>
          <w:i/>
          <w:iCs/>
          <w:color w:val="000000"/>
          <w:sz w:val="20"/>
          <w:lang w:val="en-GB"/>
        </w:rPr>
        <w:t xml:space="preserve"> of the contracting authority/entity)</w:t>
      </w:r>
    </w:p>
    <w:p w14:paraId="7E16D460" w14:textId="77777777" w:rsidR="00920167" w:rsidRPr="00CF5F7A" w:rsidRDefault="002C077A">
      <w:pPr>
        <w:jc w:val="both"/>
        <w:rPr>
          <w:color w:val="000000"/>
          <w:szCs w:val="24"/>
          <w:lang w:val="en-GB"/>
        </w:rPr>
      </w:pPr>
      <w:r w:rsidRPr="00CF5F7A">
        <w:rPr>
          <w:color w:val="000000"/>
          <w:szCs w:val="24"/>
          <w:lang w:val="en-GB"/>
        </w:rPr>
        <w:t>________________________________________________________________________________,</w:t>
      </w:r>
    </w:p>
    <w:p w14:paraId="7B8D1C94" w14:textId="77777777" w:rsidR="00920167" w:rsidRPr="00CF5F7A" w:rsidRDefault="002C077A">
      <w:pPr>
        <w:ind w:firstLineChars="613" w:firstLine="1226"/>
        <w:jc w:val="both"/>
        <w:rPr>
          <w:color w:val="000000"/>
          <w:sz w:val="20"/>
          <w:lang w:val="en-GB"/>
        </w:rPr>
      </w:pPr>
      <w:r w:rsidRPr="00CF5F7A">
        <w:rPr>
          <w:i/>
          <w:iCs/>
          <w:color w:val="000000"/>
          <w:sz w:val="20"/>
          <w:lang w:val="en-GB"/>
        </w:rPr>
        <w:t>(</w:t>
      </w:r>
      <w:proofErr w:type="gramStart"/>
      <w:r w:rsidRPr="00CF5F7A">
        <w:rPr>
          <w:i/>
          <w:iCs/>
          <w:color w:val="000000"/>
          <w:sz w:val="20"/>
          <w:lang w:val="en-GB"/>
        </w:rPr>
        <w:t>name</w:t>
      </w:r>
      <w:proofErr w:type="gramEnd"/>
      <w:r w:rsidRPr="00CF5F7A">
        <w:rPr>
          <w:i/>
          <w:iCs/>
          <w:color w:val="000000"/>
          <w:sz w:val="20"/>
          <w:lang w:val="en-GB"/>
        </w:rPr>
        <w:t xml:space="preserve"> of the procurement object, contract number, date of publication in the CPP IS</w:t>
      </w:r>
      <w:r w:rsidRPr="00CF5F7A">
        <w:rPr>
          <w:color w:val="000000"/>
          <w:sz w:val="20"/>
          <w:lang w:val="en-GB"/>
        </w:rPr>
        <w:t>)</w:t>
      </w:r>
    </w:p>
    <w:p w14:paraId="57FA4987" w14:textId="77777777" w:rsidR="00920167" w:rsidRPr="00CF5F7A" w:rsidRDefault="002C077A">
      <w:pPr>
        <w:jc w:val="both"/>
        <w:rPr>
          <w:szCs w:val="24"/>
          <w:lang w:val="en-GB"/>
        </w:rPr>
      </w:pPr>
      <w:proofErr w:type="gramStart"/>
      <w:r w:rsidRPr="00CF5F7A">
        <w:rPr>
          <w:color w:val="000000"/>
          <w:szCs w:val="24"/>
          <w:lang w:val="en-GB"/>
        </w:rPr>
        <w:t>meet</w:t>
      </w:r>
      <w:proofErr w:type="gramEnd"/>
      <w:r w:rsidRPr="00CF5F7A">
        <w:rPr>
          <w:color w:val="000000"/>
          <w:szCs w:val="24"/>
          <w:lang w:val="en-GB"/>
        </w:rPr>
        <w:t xml:space="preserve"> the following requirements: </w:t>
      </w:r>
    </w:p>
    <w:p w14:paraId="1A9436EC" w14:textId="485BBBF7" w:rsidR="00920167" w:rsidRPr="00CF5F7A" w:rsidRDefault="002C077A">
      <w:pPr>
        <w:ind w:firstLine="567"/>
        <w:jc w:val="both"/>
        <w:rPr>
          <w:i/>
          <w:iCs/>
          <w:szCs w:val="24"/>
          <w:lang w:val="en-GB"/>
        </w:rPr>
      </w:pPr>
      <w:r w:rsidRPr="00CF5F7A">
        <w:rPr>
          <w:i/>
          <w:iCs/>
          <w:szCs w:val="24"/>
          <w:lang w:val="en-GB"/>
        </w:rPr>
        <w:t>/</w:t>
      </w:r>
      <w:r w:rsidR="00CF5F7A" w:rsidRPr="00CF5F7A">
        <w:rPr>
          <w:i/>
          <w:iCs/>
          <w:sz w:val="20"/>
          <w:lang w:val="en-GB"/>
        </w:rPr>
        <w:t>Contracting</w:t>
      </w:r>
      <w:r w:rsidRPr="00CF5F7A">
        <w:rPr>
          <w:i/>
          <w:iCs/>
          <w:sz w:val="20"/>
          <w:lang w:val="en-GB"/>
        </w:rPr>
        <w:t xml:space="preserve"> authority/entity shall leave in the list below only those rows that meet the requirements for suppliers set out in the procurement documents</w:t>
      </w:r>
      <w:r w:rsidRPr="00CF5F7A">
        <w:rPr>
          <w:i/>
          <w:iCs/>
          <w:szCs w:val="24"/>
          <w:lang w:val="en-GB"/>
        </w:rPr>
        <w:t xml:space="preserve">/ </w:t>
      </w:r>
    </w:p>
    <w:p w14:paraId="47C47A78" w14:textId="77777777" w:rsidR="00920167" w:rsidRPr="00CF5F7A" w:rsidRDefault="00920167">
      <w:pPr>
        <w:tabs>
          <w:tab w:val="left" w:pos="426"/>
        </w:tabs>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920167" w:rsidRPr="00CF5F7A" w14:paraId="76B6DD3B" w14:textId="77777777">
        <w:tc>
          <w:tcPr>
            <w:tcW w:w="352" w:type="dxa"/>
            <w:tcBorders>
              <w:bottom w:val="single" w:sz="4" w:space="0" w:color="auto"/>
              <w:right w:val="single" w:sz="4" w:space="0" w:color="auto"/>
            </w:tcBorders>
          </w:tcPr>
          <w:p w14:paraId="23D5F4A8" w14:textId="77777777" w:rsidR="00920167" w:rsidRPr="00CF5F7A" w:rsidRDefault="00920167">
            <w:pPr>
              <w:tabs>
                <w:tab w:val="left" w:pos="426"/>
              </w:tabs>
              <w:rPr>
                <w:szCs w:val="24"/>
                <w:lang w:val="en-GB" w:eastAsia="lt-LT"/>
              </w:rPr>
            </w:pPr>
          </w:p>
        </w:tc>
        <w:tc>
          <w:tcPr>
            <w:tcW w:w="9574" w:type="dxa"/>
            <w:vMerge w:val="restart"/>
            <w:tcBorders>
              <w:top w:val="nil"/>
              <w:left w:val="single" w:sz="4" w:space="0" w:color="auto"/>
              <w:right w:val="nil"/>
            </w:tcBorders>
          </w:tcPr>
          <w:p w14:paraId="4838EDC2" w14:textId="6F6B027F" w:rsidR="00920167" w:rsidRPr="00CF5F7A" w:rsidRDefault="00CF5F7A">
            <w:pPr>
              <w:tabs>
                <w:tab w:val="left" w:pos="426"/>
              </w:tabs>
              <w:jc w:val="both"/>
              <w:rPr>
                <w:szCs w:val="24"/>
                <w:lang w:val="en-GB" w:eastAsia="lt-LT"/>
              </w:rPr>
            </w:pPr>
            <w:r>
              <w:rPr>
                <w:szCs w:val="24"/>
                <w:lang w:val="en-GB" w:eastAsia="lt-LT"/>
              </w:rPr>
              <w:t>T</w:t>
            </w:r>
            <w:r w:rsidRPr="00CF5F7A">
              <w:rPr>
                <w:szCs w:val="24"/>
                <w:lang w:val="en-GB" w:eastAsia="lt-LT"/>
              </w:rPr>
              <w:t>he grounds for exclusion set out in the procurement documents do not exist (_</w:t>
            </w:r>
            <w:r w:rsidRPr="00CF5F7A">
              <w:rPr>
                <w:szCs w:val="24"/>
                <w:u w:val="single"/>
                <w:lang w:val="en-GB" w:eastAsia="lt-LT"/>
              </w:rPr>
              <w:t>1-4</w:t>
            </w:r>
            <w:r w:rsidRPr="00CF5F7A">
              <w:rPr>
                <w:szCs w:val="24"/>
                <w:lang w:val="en-GB" w:eastAsia="lt-LT"/>
              </w:rPr>
              <w:t>_)</w:t>
            </w:r>
          </w:p>
          <w:p w14:paraId="551D4AF4" w14:textId="77777777" w:rsidR="00920167" w:rsidRPr="00CF5F7A" w:rsidRDefault="002C077A">
            <w:pPr>
              <w:tabs>
                <w:tab w:val="left" w:pos="426"/>
              </w:tabs>
              <w:jc w:val="both"/>
              <w:rPr>
                <w:szCs w:val="24"/>
                <w:u w:val="single"/>
                <w:lang w:val="en-GB" w:eastAsia="lt-LT"/>
              </w:rPr>
            </w:pPr>
            <w:r w:rsidRPr="00CF5F7A">
              <w:rPr>
                <w:i/>
                <w:sz w:val="20"/>
                <w:lang w:val="en-GB" w:eastAsia="lt-LT"/>
              </w:rPr>
              <w:t>(clauses in the procuremen</w:t>
            </w:r>
            <w:r w:rsidRPr="00CF5F7A">
              <w:rPr>
                <w:i/>
                <w:sz w:val="20"/>
                <w:lang w:val="en-GB" w:eastAsia="lt-LT"/>
              </w:rPr>
              <w:t>t documents)</w:t>
            </w:r>
          </w:p>
        </w:tc>
      </w:tr>
      <w:tr w:rsidR="00920167" w:rsidRPr="00CF5F7A" w14:paraId="506AABF6" w14:textId="77777777">
        <w:tc>
          <w:tcPr>
            <w:tcW w:w="352" w:type="dxa"/>
            <w:tcBorders>
              <w:left w:val="nil"/>
              <w:bottom w:val="nil"/>
              <w:right w:val="nil"/>
            </w:tcBorders>
          </w:tcPr>
          <w:p w14:paraId="036C79A1" w14:textId="77777777" w:rsidR="00920167" w:rsidRPr="00CF5F7A" w:rsidRDefault="00920167">
            <w:pPr>
              <w:tabs>
                <w:tab w:val="left" w:pos="426"/>
              </w:tabs>
              <w:rPr>
                <w:szCs w:val="24"/>
                <w:lang w:val="en-GB" w:eastAsia="lt-LT"/>
              </w:rPr>
            </w:pPr>
          </w:p>
        </w:tc>
        <w:tc>
          <w:tcPr>
            <w:tcW w:w="9574" w:type="dxa"/>
            <w:vMerge/>
            <w:tcBorders>
              <w:left w:val="nil"/>
              <w:bottom w:val="nil"/>
              <w:right w:val="nil"/>
            </w:tcBorders>
          </w:tcPr>
          <w:p w14:paraId="23B920CD" w14:textId="77777777" w:rsidR="00920167" w:rsidRPr="00CF5F7A" w:rsidRDefault="00920167">
            <w:pPr>
              <w:tabs>
                <w:tab w:val="left" w:pos="426"/>
              </w:tabs>
              <w:rPr>
                <w:szCs w:val="24"/>
                <w:lang w:val="en-GB" w:eastAsia="lt-LT"/>
              </w:rPr>
            </w:pPr>
          </w:p>
        </w:tc>
      </w:tr>
      <w:tr w:rsidR="00920167" w:rsidRPr="00CF5F7A" w14:paraId="48A48E15" w14:textId="77777777">
        <w:tc>
          <w:tcPr>
            <w:tcW w:w="352" w:type="dxa"/>
            <w:tcBorders>
              <w:top w:val="nil"/>
              <w:left w:val="nil"/>
              <w:right w:val="nil"/>
            </w:tcBorders>
          </w:tcPr>
          <w:p w14:paraId="297A7DAA" w14:textId="77777777" w:rsidR="00920167" w:rsidRPr="00CF5F7A" w:rsidRDefault="00920167">
            <w:pPr>
              <w:tabs>
                <w:tab w:val="left" w:pos="426"/>
              </w:tabs>
              <w:rPr>
                <w:szCs w:val="24"/>
                <w:lang w:val="en-GB" w:eastAsia="lt-LT"/>
              </w:rPr>
            </w:pPr>
          </w:p>
        </w:tc>
        <w:tc>
          <w:tcPr>
            <w:tcW w:w="9574" w:type="dxa"/>
            <w:tcBorders>
              <w:top w:val="nil"/>
              <w:left w:val="nil"/>
              <w:bottom w:val="nil"/>
              <w:right w:val="nil"/>
            </w:tcBorders>
          </w:tcPr>
          <w:p w14:paraId="3E38CF33" w14:textId="77777777" w:rsidR="00920167" w:rsidRPr="00CF5F7A" w:rsidRDefault="00920167">
            <w:pPr>
              <w:tabs>
                <w:tab w:val="left" w:pos="426"/>
              </w:tabs>
              <w:rPr>
                <w:szCs w:val="24"/>
                <w:lang w:val="en-GB" w:eastAsia="lt-LT"/>
              </w:rPr>
            </w:pPr>
          </w:p>
        </w:tc>
      </w:tr>
      <w:tr w:rsidR="00920167" w:rsidRPr="00CF5F7A" w14:paraId="38DEAD26" w14:textId="77777777">
        <w:tc>
          <w:tcPr>
            <w:tcW w:w="352" w:type="dxa"/>
            <w:tcBorders>
              <w:left w:val="nil"/>
              <w:bottom w:val="nil"/>
              <w:right w:val="nil"/>
            </w:tcBorders>
          </w:tcPr>
          <w:p w14:paraId="43F1A035" w14:textId="77777777" w:rsidR="00920167" w:rsidRPr="00CF5F7A" w:rsidRDefault="00920167">
            <w:pPr>
              <w:tabs>
                <w:tab w:val="left" w:pos="426"/>
              </w:tabs>
              <w:rPr>
                <w:szCs w:val="24"/>
                <w:lang w:val="en-GB" w:eastAsia="lt-LT"/>
              </w:rPr>
            </w:pPr>
          </w:p>
        </w:tc>
        <w:tc>
          <w:tcPr>
            <w:tcW w:w="9574" w:type="dxa"/>
            <w:tcBorders>
              <w:left w:val="nil"/>
              <w:bottom w:val="nil"/>
              <w:right w:val="nil"/>
            </w:tcBorders>
          </w:tcPr>
          <w:p w14:paraId="12AFDEFE" w14:textId="77777777" w:rsidR="00920167" w:rsidRPr="00CF5F7A" w:rsidRDefault="00920167">
            <w:pPr>
              <w:tabs>
                <w:tab w:val="left" w:pos="426"/>
              </w:tabs>
              <w:rPr>
                <w:szCs w:val="24"/>
                <w:lang w:val="en-GB" w:eastAsia="lt-LT"/>
              </w:rPr>
            </w:pPr>
          </w:p>
        </w:tc>
      </w:tr>
      <w:tr w:rsidR="00920167" w:rsidRPr="00CF5F7A" w14:paraId="0FFABC95" w14:textId="77777777">
        <w:tc>
          <w:tcPr>
            <w:tcW w:w="352" w:type="dxa"/>
            <w:tcBorders>
              <w:top w:val="nil"/>
              <w:left w:val="nil"/>
              <w:right w:val="nil"/>
            </w:tcBorders>
          </w:tcPr>
          <w:p w14:paraId="7721CCA1" w14:textId="77777777" w:rsidR="00920167" w:rsidRPr="00CF5F7A" w:rsidRDefault="00920167">
            <w:pPr>
              <w:tabs>
                <w:tab w:val="left" w:pos="426"/>
              </w:tabs>
              <w:rPr>
                <w:szCs w:val="24"/>
                <w:lang w:val="en-GB" w:eastAsia="lt-LT"/>
              </w:rPr>
            </w:pPr>
          </w:p>
        </w:tc>
        <w:tc>
          <w:tcPr>
            <w:tcW w:w="9574" w:type="dxa"/>
            <w:tcBorders>
              <w:top w:val="nil"/>
              <w:left w:val="nil"/>
              <w:bottom w:val="nil"/>
              <w:right w:val="nil"/>
            </w:tcBorders>
          </w:tcPr>
          <w:p w14:paraId="35BD27FB" w14:textId="77777777" w:rsidR="00920167" w:rsidRPr="00CF5F7A" w:rsidRDefault="00920167">
            <w:pPr>
              <w:tabs>
                <w:tab w:val="left" w:pos="426"/>
              </w:tabs>
              <w:rPr>
                <w:szCs w:val="24"/>
                <w:lang w:val="en-GB" w:eastAsia="lt-LT"/>
              </w:rPr>
            </w:pPr>
          </w:p>
        </w:tc>
      </w:tr>
      <w:tr w:rsidR="00920167" w:rsidRPr="00CF5F7A" w14:paraId="15D36B28" w14:textId="77777777">
        <w:tc>
          <w:tcPr>
            <w:tcW w:w="352" w:type="dxa"/>
            <w:tcBorders>
              <w:bottom w:val="single" w:sz="4" w:space="0" w:color="auto"/>
              <w:right w:val="single" w:sz="4" w:space="0" w:color="auto"/>
            </w:tcBorders>
          </w:tcPr>
          <w:p w14:paraId="2996B6A2" w14:textId="77777777" w:rsidR="00920167" w:rsidRPr="00CF5F7A" w:rsidRDefault="00920167">
            <w:pPr>
              <w:tabs>
                <w:tab w:val="left" w:pos="426"/>
              </w:tabs>
              <w:rPr>
                <w:szCs w:val="24"/>
                <w:lang w:val="en-GB" w:eastAsia="lt-LT"/>
              </w:rPr>
            </w:pPr>
          </w:p>
        </w:tc>
        <w:tc>
          <w:tcPr>
            <w:tcW w:w="9574" w:type="dxa"/>
            <w:vMerge w:val="restart"/>
            <w:tcBorders>
              <w:top w:val="nil"/>
              <w:left w:val="single" w:sz="4" w:space="0" w:color="auto"/>
              <w:bottom w:val="nil"/>
              <w:right w:val="nil"/>
            </w:tcBorders>
          </w:tcPr>
          <w:p w14:paraId="2E1CACBF" w14:textId="2D1B7282" w:rsidR="00920167" w:rsidRPr="00CF5F7A" w:rsidRDefault="00CF5F7A">
            <w:pPr>
              <w:tabs>
                <w:tab w:val="left" w:pos="426"/>
              </w:tabs>
              <w:jc w:val="both"/>
              <w:rPr>
                <w:szCs w:val="24"/>
                <w:lang w:val="en-GB" w:eastAsia="lt-LT"/>
              </w:rPr>
            </w:pPr>
            <w:r>
              <w:rPr>
                <w:szCs w:val="24"/>
                <w:lang w:val="en-GB" w:eastAsia="lt-LT"/>
              </w:rPr>
              <w:t>T</w:t>
            </w:r>
            <w:r w:rsidRPr="00CF5F7A">
              <w:rPr>
                <w:szCs w:val="24"/>
                <w:lang w:val="en-GB" w:eastAsia="lt-LT"/>
              </w:rPr>
              <w:t>he supplier meets the technical and/or professional capacity requirements set out in the procurement documents (_</w:t>
            </w:r>
            <w:r w:rsidRPr="00CF5F7A">
              <w:rPr>
                <w:szCs w:val="24"/>
                <w:u w:val="single"/>
                <w:lang w:val="en-GB" w:eastAsia="lt-LT"/>
              </w:rPr>
              <w:t>1</w:t>
            </w:r>
            <w:r w:rsidRPr="00CF5F7A">
              <w:rPr>
                <w:szCs w:val="24"/>
                <w:lang w:val="en-GB" w:eastAsia="lt-LT"/>
              </w:rPr>
              <w:t>_)</w:t>
            </w:r>
          </w:p>
          <w:p w14:paraId="27FFD361" w14:textId="77777777" w:rsidR="00920167" w:rsidRPr="00CF5F7A" w:rsidRDefault="002C077A">
            <w:pPr>
              <w:tabs>
                <w:tab w:val="left" w:pos="426"/>
              </w:tabs>
              <w:ind w:firstLine="424"/>
              <w:rPr>
                <w:szCs w:val="24"/>
                <w:lang w:val="en-GB" w:eastAsia="lt-LT"/>
              </w:rPr>
            </w:pPr>
            <w:r w:rsidRPr="00CF5F7A">
              <w:rPr>
                <w:i/>
                <w:sz w:val="20"/>
                <w:lang w:val="en-GB" w:eastAsia="lt-LT"/>
              </w:rPr>
              <w:t>(clauses in the procurement documents)</w:t>
            </w:r>
          </w:p>
        </w:tc>
      </w:tr>
      <w:tr w:rsidR="00920167" w:rsidRPr="00CF5F7A" w14:paraId="008F4542" w14:textId="77777777">
        <w:tc>
          <w:tcPr>
            <w:tcW w:w="352" w:type="dxa"/>
            <w:tcBorders>
              <w:left w:val="nil"/>
              <w:bottom w:val="nil"/>
              <w:right w:val="nil"/>
            </w:tcBorders>
          </w:tcPr>
          <w:p w14:paraId="4AE6F4FC" w14:textId="77777777" w:rsidR="00920167" w:rsidRPr="00CF5F7A" w:rsidRDefault="00920167">
            <w:pPr>
              <w:rPr>
                <w:szCs w:val="24"/>
                <w:lang w:val="en-GB" w:eastAsia="lt-LT"/>
              </w:rPr>
            </w:pPr>
          </w:p>
        </w:tc>
        <w:tc>
          <w:tcPr>
            <w:tcW w:w="9574" w:type="dxa"/>
            <w:vMerge/>
            <w:tcBorders>
              <w:top w:val="nil"/>
              <w:left w:val="nil"/>
              <w:bottom w:val="nil"/>
              <w:right w:val="nil"/>
            </w:tcBorders>
          </w:tcPr>
          <w:p w14:paraId="2AEEE9DB" w14:textId="77777777" w:rsidR="00920167" w:rsidRPr="00CF5F7A" w:rsidRDefault="00920167">
            <w:pPr>
              <w:rPr>
                <w:szCs w:val="24"/>
                <w:lang w:val="en-GB" w:eastAsia="lt-LT"/>
              </w:rPr>
            </w:pPr>
          </w:p>
        </w:tc>
      </w:tr>
    </w:tbl>
    <w:p w14:paraId="2ED73BF3" w14:textId="77777777" w:rsidR="00920167" w:rsidRPr="00CF5F7A" w:rsidRDefault="00920167">
      <w:pPr>
        <w:rPr>
          <w:szCs w:val="24"/>
          <w:lang w:val="en-GB"/>
        </w:rPr>
      </w:pPr>
    </w:p>
    <w:p w14:paraId="096F441A" w14:textId="77777777" w:rsidR="00920167" w:rsidRPr="00CF5F7A" w:rsidRDefault="002C077A">
      <w:pPr>
        <w:ind w:firstLine="720"/>
        <w:rPr>
          <w:szCs w:val="24"/>
          <w:lang w:val="en-GB"/>
        </w:rPr>
      </w:pPr>
      <w:r w:rsidRPr="00CF5F7A">
        <w:rPr>
          <w:szCs w:val="24"/>
          <w:lang w:val="en-GB"/>
        </w:rPr>
        <w:t xml:space="preserve">I certify that these data are correct and up-to-date on the date of submission of the tender. </w:t>
      </w:r>
    </w:p>
    <w:p w14:paraId="58D06880" w14:textId="77777777" w:rsidR="00920167" w:rsidRPr="00CF5F7A" w:rsidRDefault="00920167">
      <w:pPr>
        <w:ind w:firstLine="720"/>
        <w:rPr>
          <w:szCs w:val="24"/>
          <w:lang w:val="en-GB"/>
        </w:rPr>
      </w:pPr>
    </w:p>
    <w:p w14:paraId="0EF9AFD9" w14:textId="77777777" w:rsidR="00920167" w:rsidRPr="00CF5F7A" w:rsidRDefault="002C077A">
      <w:pPr>
        <w:ind w:firstLine="567"/>
        <w:jc w:val="both"/>
        <w:rPr>
          <w:szCs w:val="24"/>
          <w:lang w:val="en-GB"/>
        </w:rPr>
      </w:pPr>
      <w:r w:rsidRPr="00CF5F7A">
        <w:rPr>
          <w:szCs w:val="24"/>
          <w:lang w:val="en-GB"/>
        </w:rPr>
        <w:lastRenderedPageBreak/>
        <w:t>I understand that if the results of the evaluation are such that the tender can be declared successful (prior to the ranking of the tenders), documents will hav</w:t>
      </w:r>
      <w:r w:rsidRPr="00CF5F7A">
        <w:rPr>
          <w:szCs w:val="24"/>
          <w:lang w:val="en-GB"/>
        </w:rPr>
        <w:t>e to be submitted to confirm compliance with the qualification requirements set out in the procurement documents, as specified by the contracting authority / entity.</w:t>
      </w:r>
    </w:p>
    <w:p w14:paraId="1E1EA126" w14:textId="77777777" w:rsidR="00920167" w:rsidRPr="00CF5F7A" w:rsidRDefault="00920167">
      <w:pPr>
        <w:jc w:val="both"/>
        <w:rPr>
          <w:szCs w:val="24"/>
          <w:lang w:val="en-GB"/>
        </w:rPr>
      </w:pPr>
    </w:p>
    <w:p w14:paraId="1FEE5BFC" w14:textId="77777777" w:rsidR="00920167" w:rsidRPr="00CF5F7A" w:rsidRDefault="002C077A">
      <w:pPr>
        <w:ind w:firstLine="720"/>
        <w:jc w:val="both"/>
        <w:rPr>
          <w:szCs w:val="24"/>
          <w:lang w:val="en-GB"/>
        </w:rPr>
      </w:pPr>
      <w:r w:rsidRPr="00CF5F7A">
        <w:rPr>
          <w:szCs w:val="24"/>
          <w:lang w:val="en-GB"/>
        </w:rPr>
        <w:t>I understand that the supplier’s tender will be rejected if the supplier’s qualifications</w:t>
      </w:r>
      <w:r w:rsidRPr="00CF5F7A">
        <w:rPr>
          <w:szCs w:val="24"/>
          <w:lang w:val="en-GB"/>
        </w:rPr>
        <w:t xml:space="preserve"> do not comply with the qualification requirements set out in the procurement documents, or if the supplier fails to correct any inaccurate or incomplete information about its qualifications provided at the request of the contracting authority/entity.</w:t>
      </w:r>
    </w:p>
    <w:p w14:paraId="12B4CC23" w14:textId="77777777" w:rsidR="00920167" w:rsidRPr="00CF5F7A" w:rsidRDefault="00920167">
      <w:pPr>
        <w:ind w:firstLine="62"/>
        <w:jc w:val="both"/>
        <w:rPr>
          <w:szCs w:val="24"/>
          <w:lang w:val="en-GB"/>
        </w:rPr>
      </w:pPr>
    </w:p>
    <w:tbl>
      <w:tblPr>
        <w:tblW w:w="9180" w:type="dxa"/>
        <w:tblCellMar>
          <w:left w:w="0" w:type="dxa"/>
          <w:right w:w="0" w:type="dxa"/>
        </w:tblCellMar>
        <w:tblLook w:val="04A0" w:firstRow="1" w:lastRow="0" w:firstColumn="1" w:lastColumn="0" w:noHBand="0" w:noVBand="1"/>
      </w:tblPr>
      <w:tblGrid>
        <w:gridCol w:w="3284"/>
        <w:gridCol w:w="604"/>
        <w:gridCol w:w="1980"/>
        <w:gridCol w:w="701"/>
        <w:gridCol w:w="2611"/>
      </w:tblGrid>
      <w:tr w:rsidR="00920167" w:rsidRPr="00CF5F7A" w14:paraId="5354ABEB" w14:textId="77777777">
        <w:trPr>
          <w:trHeight w:val="285"/>
        </w:trPr>
        <w:tc>
          <w:tcPr>
            <w:tcW w:w="3284" w:type="dxa"/>
            <w:tcBorders>
              <w:top w:val="nil"/>
              <w:left w:val="nil"/>
              <w:bottom w:val="single" w:sz="8" w:space="0" w:color="auto"/>
              <w:right w:val="nil"/>
            </w:tcBorders>
            <w:tcMar>
              <w:top w:w="0" w:type="dxa"/>
              <w:left w:w="108" w:type="dxa"/>
              <w:bottom w:w="0" w:type="dxa"/>
              <w:right w:w="108" w:type="dxa"/>
            </w:tcMar>
          </w:tcPr>
          <w:p w14:paraId="4AA0C371" w14:textId="77777777" w:rsidR="00920167" w:rsidRPr="00CF5F7A" w:rsidRDefault="00920167">
            <w:pPr>
              <w:ind w:right="-1" w:firstLine="62"/>
              <w:rPr>
                <w:szCs w:val="24"/>
                <w:lang w:val="en-GB"/>
              </w:rPr>
            </w:pPr>
          </w:p>
        </w:tc>
        <w:tc>
          <w:tcPr>
            <w:tcW w:w="604" w:type="dxa"/>
            <w:tcMar>
              <w:top w:w="0" w:type="dxa"/>
              <w:left w:w="108" w:type="dxa"/>
              <w:bottom w:w="0" w:type="dxa"/>
              <w:right w:w="108" w:type="dxa"/>
            </w:tcMar>
          </w:tcPr>
          <w:p w14:paraId="218FAAF7" w14:textId="77777777" w:rsidR="00920167" w:rsidRPr="00CF5F7A" w:rsidRDefault="00920167">
            <w:pPr>
              <w:ind w:right="-1" w:firstLine="62"/>
              <w:jc w:val="center"/>
              <w:rPr>
                <w:szCs w:val="24"/>
                <w:lang w:val="en-GB"/>
              </w:rPr>
            </w:pPr>
          </w:p>
        </w:tc>
        <w:tc>
          <w:tcPr>
            <w:tcW w:w="1980" w:type="dxa"/>
            <w:tcBorders>
              <w:top w:val="nil"/>
              <w:left w:val="nil"/>
              <w:bottom w:val="single" w:sz="8" w:space="0" w:color="auto"/>
              <w:right w:val="nil"/>
            </w:tcBorders>
            <w:tcMar>
              <w:top w:w="0" w:type="dxa"/>
              <w:left w:w="108" w:type="dxa"/>
              <w:bottom w:w="0" w:type="dxa"/>
              <w:right w:w="108" w:type="dxa"/>
            </w:tcMar>
          </w:tcPr>
          <w:p w14:paraId="616E2919" w14:textId="77777777" w:rsidR="00920167" w:rsidRPr="00CF5F7A" w:rsidRDefault="00920167">
            <w:pPr>
              <w:ind w:right="-1" w:firstLine="62"/>
              <w:jc w:val="center"/>
              <w:rPr>
                <w:szCs w:val="24"/>
                <w:lang w:val="en-GB"/>
              </w:rPr>
            </w:pPr>
          </w:p>
        </w:tc>
        <w:tc>
          <w:tcPr>
            <w:tcW w:w="701" w:type="dxa"/>
            <w:tcMar>
              <w:top w:w="0" w:type="dxa"/>
              <w:left w:w="108" w:type="dxa"/>
              <w:bottom w:w="0" w:type="dxa"/>
              <w:right w:w="108" w:type="dxa"/>
            </w:tcMar>
          </w:tcPr>
          <w:p w14:paraId="573DD421" w14:textId="77777777" w:rsidR="00920167" w:rsidRPr="00CF5F7A" w:rsidRDefault="00920167">
            <w:pPr>
              <w:ind w:right="-1" w:firstLine="62"/>
              <w:jc w:val="center"/>
              <w:rPr>
                <w:szCs w:val="24"/>
                <w:lang w:val="en-GB"/>
              </w:rPr>
            </w:pPr>
          </w:p>
        </w:tc>
        <w:tc>
          <w:tcPr>
            <w:tcW w:w="2611" w:type="dxa"/>
            <w:tcBorders>
              <w:top w:val="nil"/>
              <w:left w:val="nil"/>
              <w:bottom w:val="single" w:sz="8" w:space="0" w:color="auto"/>
              <w:right w:val="nil"/>
            </w:tcBorders>
            <w:tcMar>
              <w:top w:w="0" w:type="dxa"/>
              <w:left w:w="108" w:type="dxa"/>
              <w:bottom w:w="0" w:type="dxa"/>
              <w:right w:w="108" w:type="dxa"/>
            </w:tcMar>
          </w:tcPr>
          <w:p w14:paraId="3BF080A7" w14:textId="77777777" w:rsidR="00920167" w:rsidRPr="00CF5F7A" w:rsidRDefault="00920167">
            <w:pPr>
              <w:ind w:right="-1" w:firstLine="62"/>
              <w:jc w:val="right"/>
              <w:rPr>
                <w:szCs w:val="24"/>
                <w:lang w:val="en-GB"/>
              </w:rPr>
            </w:pPr>
          </w:p>
        </w:tc>
      </w:tr>
      <w:tr w:rsidR="00920167" w:rsidRPr="00CF5F7A" w14:paraId="5DAFF9A2" w14:textId="77777777">
        <w:trPr>
          <w:trHeight w:val="186"/>
        </w:trPr>
        <w:tc>
          <w:tcPr>
            <w:tcW w:w="3284" w:type="dxa"/>
            <w:tcBorders>
              <w:top w:val="nil"/>
              <w:left w:val="nil"/>
              <w:bottom w:val="nil"/>
              <w:right w:val="nil"/>
            </w:tcBorders>
            <w:tcMar>
              <w:top w:w="0" w:type="dxa"/>
              <w:left w:w="108" w:type="dxa"/>
              <w:bottom w:w="0" w:type="dxa"/>
              <w:right w:w="108" w:type="dxa"/>
            </w:tcMar>
          </w:tcPr>
          <w:p w14:paraId="35C7996F" w14:textId="77777777" w:rsidR="00920167" w:rsidRPr="00CF5F7A" w:rsidRDefault="002C077A">
            <w:pPr>
              <w:rPr>
                <w:i/>
                <w:szCs w:val="24"/>
                <w:vertAlign w:val="superscript"/>
                <w:lang w:val="en-GB"/>
              </w:rPr>
            </w:pPr>
            <w:r w:rsidRPr="00CF5F7A">
              <w:rPr>
                <w:i/>
                <w:szCs w:val="24"/>
                <w:vertAlign w:val="superscript"/>
                <w:lang w:val="en-GB"/>
              </w:rPr>
              <w:t>(Position of the supplier or authorised person*)</w:t>
            </w:r>
          </w:p>
        </w:tc>
        <w:tc>
          <w:tcPr>
            <w:tcW w:w="604" w:type="dxa"/>
            <w:tcMar>
              <w:top w:w="0" w:type="dxa"/>
              <w:left w:w="108" w:type="dxa"/>
              <w:bottom w:w="0" w:type="dxa"/>
              <w:right w:w="108" w:type="dxa"/>
            </w:tcMar>
          </w:tcPr>
          <w:p w14:paraId="75D562FE" w14:textId="77777777" w:rsidR="00920167" w:rsidRPr="00CF5F7A" w:rsidRDefault="00920167">
            <w:pPr>
              <w:ind w:right="-1" w:firstLine="62"/>
              <w:jc w:val="center"/>
              <w:rPr>
                <w:i/>
                <w:szCs w:val="24"/>
                <w:vertAlign w:val="superscript"/>
                <w:lang w:val="en-GB"/>
              </w:rPr>
            </w:pPr>
          </w:p>
        </w:tc>
        <w:tc>
          <w:tcPr>
            <w:tcW w:w="1980" w:type="dxa"/>
            <w:tcBorders>
              <w:top w:val="nil"/>
              <w:left w:val="nil"/>
              <w:bottom w:val="nil"/>
              <w:right w:val="nil"/>
            </w:tcBorders>
            <w:tcMar>
              <w:top w:w="0" w:type="dxa"/>
              <w:left w:w="108" w:type="dxa"/>
              <w:bottom w:w="0" w:type="dxa"/>
              <w:right w:w="108" w:type="dxa"/>
            </w:tcMar>
          </w:tcPr>
          <w:p w14:paraId="7E74E4DD" w14:textId="77777777" w:rsidR="00920167" w:rsidRPr="00CF5F7A" w:rsidRDefault="002C077A">
            <w:pPr>
              <w:ind w:right="-1"/>
              <w:jc w:val="center"/>
              <w:rPr>
                <w:i/>
                <w:szCs w:val="24"/>
                <w:vertAlign w:val="superscript"/>
                <w:lang w:val="en-GB"/>
              </w:rPr>
            </w:pPr>
            <w:r w:rsidRPr="00CF5F7A">
              <w:rPr>
                <w:i/>
                <w:szCs w:val="24"/>
                <w:vertAlign w:val="superscript"/>
                <w:lang w:val="en-GB"/>
              </w:rPr>
              <w:t>(Signature*)</w:t>
            </w:r>
          </w:p>
        </w:tc>
        <w:tc>
          <w:tcPr>
            <w:tcW w:w="701" w:type="dxa"/>
            <w:tcMar>
              <w:top w:w="0" w:type="dxa"/>
              <w:left w:w="108" w:type="dxa"/>
              <w:bottom w:w="0" w:type="dxa"/>
              <w:right w:w="108" w:type="dxa"/>
            </w:tcMar>
          </w:tcPr>
          <w:p w14:paraId="38CD8DBA" w14:textId="77777777" w:rsidR="00920167" w:rsidRPr="00CF5F7A" w:rsidRDefault="00920167">
            <w:pPr>
              <w:ind w:right="-1" w:firstLine="62"/>
              <w:jc w:val="center"/>
              <w:rPr>
                <w:i/>
                <w:szCs w:val="24"/>
                <w:vertAlign w:val="superscript"/>
                <w:lang w:val="en-GB"/>
              </w:rPr>
            </w:pPr>
          </w:p>
        </w:tc>
        <w:tc>
          <w:tcPr>
            <w:tcW w:w="2611" w:type="dxa"/>
            <w:tcBorders>
              <w:top w:val="nil"/>
              <w:left w:val="nil"/>
              <w:bottom w:val="nil"/>
              <w:right w:val="nil"/>
            </w:tcBorders>
            <w:tcMar>
              <w:top w:w="0" w:type="dxa"/>
              <w:left w:w="108" w:type="dxa"/>
              <w:bottom w:w="0" w:type="dxa"/>
              <w:right w:w="108" w:type="dxa"/>
            </w:tcMar>
          </w:tcPr>
          <w:p w14:paraId="054FFCBB" w14:textId="77777777" w:rsidR="00920167" w:rsidRPr="00CF5F7A" w:rsidRDefault="002C077A">
            <w:pPr>
              <w:ind w:right="-1"/>
              <w:jc w:val="right"/>
              <w:rPr>
                <w:i/>
                <w:szCs w:val="24"/>
                <w:vertAlign w:val="superscript"/>
                <w:lang w:val="en-GB"/>
              </w:rPr>
            </w:pPr>
            <w:r w:rsidRPr="00CF5F7A">
              <w:rPr>
                <w:i/>
                <w:szCs w:val="24"/>
                <w:vertAlign w:val="superscript"/>
                <w:lang w:val="en-GB"/>
              </w:rPr>
              <w:t>(Name, surname*)</w:t>
            </w:r>
          </w:p>
        </w:tc>
      </w:tr>
    </w:tbl>
    <w:p w14:paraId="2BD1E65C" w14:textId="77777777" w:rsidR="00920167" w:rsidRPr="00CF5F7A" w:rsidRDefault="00920167">
      <w:pPr>
        <w:ind w:firstLine="62"/>
        <w:rPr>
          <w:szCs w:val="24"/>
          <w:lang w:val="en-GB"/>
        </w:rPr>
      </w:pPr>
    </w:p>
    <w:p w14:paraId="5C8C0596" w14:textId="77777777" w:rsidR="00920167" w:rsidRPr="00CF5F7A" w:rsidRDefault="002C077A">
      <w:pPr>
        <w:ind w:firstLine="567"/>
        <w:jc w:val="both"/>
        <w:rPr>
          <w:i/>
          <w:sz w:val="20"/>
          <w:lang w:val="en-GB"/>
        </w:rPr>
      </w:pPr>
      <w:r w:rsidRPr="00CF5F7A">
        <w:rPr>
          <w:i/>
          <w:sz w:val="20"/>
          <w:lang w:val="en-GB"/>
        </w:rPr>
        <w:t xml:space="preserve">*The declaration </w:t>
      </w:r>
      <w:proofErr w:type="gramStart"/>
      <w:r w:rsidRPr="00CF5F7A">
        <w:rPr>
          <w:i/>
          <w:sz w:val="20"/>
          <w:lang w:val="en-GB"/>
        </w:rPr>
        <w:t>shall be signed</w:t>
      </w:r>
      <w:proofErr w:type="gramEnd"/>
      <w:r w:rsidRPr="00CF5F7A">
        <w:rPr>
          <w:i/>
          <w:sz w:val="20"/>
          <w:lang w:val="en-GB"/>
        </w:rPr>
        <w:t xml:space="preserve"> separately by electronic signature in the case of a person other than the signatory to the full tender.</w:t>
      </w:r>
    </w:p>
    <w:p w14:paraId="188B4838" w14:textId="77777777" w:rsidR="00920167" w:rsidRPr="00CF5F7A" w:rsidRDefault="002C077A">
      <w:pPr>
        <w:jc w:val="center"/>
        <w:rPr>
          <w:szCs w:val="24"/>
          <w:lang w:val="en-GB"/>
        </w:rPr>
      </w:pPr>
      <w:r w:rsidRPr="00CF5F7A">
        <w:rPr>
          <w:szCs w:val="24"/>
          <w:lang w:val="en-GB"/>
        </w:rPr>
        <w:t>_________________</w:t>
      </w:r>
    </w:p>
    <w:p w14:paraId="28ACF77D" w14:textId="77777777" w:rsidR="00920167" w:rsidRPr="00CF5F7A" w:rsidRDefault="00920167">
      <w:pPr>
        <w:jc w:val="both"/>
        <w:rPr>
          <w:b/>
          <w:sz w:val="20"/>
          <w:lang w:val="en-GB"/>
        </w:rPr>
      </w:pPr>
    </w:p>
    <w:sectPr w:rsidR="00920167" w:rsidRPr="00CF5F7A">
      <w:headerReference w:type="even" r:id="rId7"/>
      <w:headerReference w:type="default" r:id="rId8"/>
      <w:footerReference w:type="even" r:id="rId9"/>
      <w:footerReference w:type="default" r:id="rId10"/>
      <w:headerReference w:type="first" r:id="rId11"/>
      <w:footerReference w:type="first" r:id="rId12"/>
      <w:pgSz w:w="12240" w:h="15840"/>
      <w:pgMar w:top="1152" w:right="576" w:bottom="1152" w:left="172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ACC29E" w14:textId="77777777" w:rsidR="002C077A" w:rsidRDefault="002C077A">
      <w:r>
        <w:separator/>
      </w:r>
    </w:p>
  </w:endnote>
  <w:endnote w:type="continuationSeparator" w:id="0">
    <w:p w14:paraId="2F190E53" w14:textId="77777777" w:rsidR="002C077A" w:rsidRDefault="002C0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BA"/>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BA"/>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632ABF" w14:textId="77777777" w:rsidR="00920167" w:rsidRDefault="00920167">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554E97" w14:textId="77777777" w:rsidR="00920167" w:rsidRDefault="00920167">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424179" w14:textId="77777777" w:rsidR="00920167" w:rsidRDefault="00920167">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EDB56A" w14:textId="77777777" w:rsidR="002C077A" w:rsidRDefault="002C077A">
      <w:r>
        <w:separator/>
      </w:r>
    </w:p>
  </w:footnote>
  <w:footnote w:type="continuationSeparator" w:id="0">
    <w:p w14:paraId="2A6D04F0" w14:textId="77777777" w:rsidR="002C077A" w:rsidRDefault="002C07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58E454" w14:textId="77777777" w:rsidR="00920167" w:rsidRDefault="00920167">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C2CCC5" w14:textId="23F306C2" w:rsidR="00920167" w:rsidRDefault="002C077A">
    <w:pPr>
      <w:tabs>
        <w:tab w:val="center" w:pos="4819"/>
        <w:tab w:val="right" w:pos="9638"/>
      </w:tabs>
      <w:jc w:val="center"/>
    </w:pPr>
    <w:r>
      <w:rPr>
        <w:shd w:val="clear" w:color="auto" w:fill="E6E6E6"/>
      </w:rPr>
      <w:fldChar w:fldCharType="begin"/>
    </w:r>
    <w:r>
      <w:instrText>PAGE   \* MERGEFORMAT</w:instrText>
    </w:r>
    <w:r>
      <w:rPr>
        <w:shd w:val="clear" w:color="auto" w:fill="E6E6E6"/>
      </w:rPr>
      <w:fldChar w:fldCharType="separate"/>
    </w:r>
    <w:r w:rsidR="0026231D">
      <w:rPr>
        <w:noProof/>
      </w:rPr>
      <w:t>2</w:t>
    </w:r>
    <w:r>
      <w:rPr>
        <w:shd w:val="clear" w:color="auto" w:fill="E6E6E6"/>
      </w:rPr>
      <w:fldChar w:fldCharType="end"/>
    </w:r>
  </w:p>
  <w:p w14:paraId="1CC11290" w14:textId="77777777" w:rsidR="00920167" w:rsidRDefault="00920167">
    <w:pPr>
      <w:tabs>
        <w:tab w:val="center" w:pos="4819"/>
        <w:tab w:val="right" w:pos="9638"/>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037E4C" w14:textId="77777777" w:rsidR="00920167" w:rsidRDefault="00920167">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0CBC"/>
    <w:rsid w:val="00025137"/>
    <w:rsid w:val="00146B32"/>
    <w:rsid w:val="001D240A"/>
    <w:rsid w:val="0026231D"/>
    <w:rsid w:val="00297F45"/>
    <w:rsid w:val="002C077A"/>
    <w:rsid w:val="00373F31"/>
    <w:rsid w:val="004D6A86"/>
    <w:rsid w:val="005119BF"/>
    <w:rsid w:val="005A6CBE"/>
    <w:rsid w:val="006D72D5"/>
    <w:rsid w:val="007926C0"/>
    <w:rsid w:val="008831AB"/>
    <w:rsid w:val="008C3897"/>
    <w:rsid w:val="00920167"/>
    <w:rsid w:val="00AD207E"/>
    <w:rsid w:val="00B04EE0"/>
    <w:rsid w:val="00BD63DF"/>
    <w:rsid w:val="00CB0CBC"/>
    <w:rsid w:val="00CF5F7A"/>
    <w:rsid w:val="00D020AF"/>
    <w:rsid w:val="00D26EF1"/>
    <w:rsid w:val="00EF7F52"/>
    <w:rsid w:val="0D445C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82D24"/>
  <w15:docId w15:val="{DD7C627A-1DE7-4512-8856-CCA7BB346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lsdException w:name="footer"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Pr>
      <w:rFonts w:ascii="Tahoma" w:hAnsi="Tahoma" w:cs="Tahoma"/>
      <w:sz w:val="16"/>
      <w:szCs w:val="16"/>
    </w:rPr>
  </w:style>
  <w:style w:type="paragraph" w:styleId="Footer">
    <w:name w:val="footer"/>
    <w:basedOn w:val="Normal"/>
    <w:link w:val="FooterChar"/>
    <w:qFormat/>
    <w:pPr>
      <w:tabs>
        <w:tab w:val="center" w:pos="4819"/>
        <w:tab w:val="right" w:pos="9638"/>
      </w:tabs>
    </w:pPr>
  </w:style>
  <w:style w:type="paragraph" w:styleId="Header">
    <w:name w:val="header"/>
    <w:basedOn w:val="Normal"/>
    <w:link w:val="HeaderChar"/>
    <w:uiPriority w:val="99"/>
    <w:pPr>
      <w:tabs>
        <w:tab w:val="center" w:pos="4819"/>
        <w:tab w:val="right" w:pos="9638"/>
      </w:tabs>
    </w:pPr>
  </w:style>
  <w:style w:type="character" w:customStyle="1" w:styleId="BalloonTextChar">
    <w:name w:val="Balloon Text Char"/>
    <w:basedOn w:val="DefaultParagraphFont"/>
    <w:link w:val="BalloonText"/>
    <w:rPr>
      <w:rFonts w:ascii="Tahoma" w:hAnsi="Tahoma" w:cs="Tahoma"/>
      <w:sz w:val="16"/>
      <w:szCs w:val="16"/>
    </w:rPr>
  </w:style>
  <w:style w:type="character" w:styleId="PlaceholderText">
    <w:name w:val="Placeholder Text"/>
    <w:basedOn w:val="DefaultParagraphFont"/>
    <w:rPr>
      <w:color w:val="808080"/>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D9AE770B-4093-4F89-8E3B-230C4BFC2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386</Words>
  <Characters>2203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J.Z.</dc:creator>
  <cp:lastModifiedBy>Eligijus</cp:lastModifiedBy>
  <cp:revision>2</cp:revision>
  <dcterms:created xsi:type="dcterms:W3CDTF">2025-04-08T14:53:00Z</dcterms:created>
  <dcterms:modified xsi:type="dcterms:W3CDTF">2025-04-08T14:53:00Z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1033-12.2.0.20782</vt:lpwstr>
  </property>
  <property fmtid="{D5CDD505-2E9C-101B-9397-08002B2CF9AE}" pid="3" name="ICV">
    <vt:lpwstr>C605F8C17B1342969C27E341D9DF9792_12</vt:lpwstr>
  </property>
</Properties>
</file>