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7A355F">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7A355F" w:rsidRDefault="0007105D" w:rsidP="00702DB1">
      <w:pPr>
        <w:spacing w:line="360" w:lineRule="auto"/>
        <w:jc w:val="center"/>
        <w:rPr>
          <w:b/>
          <w:sz w:val="28"/>
          <w:szCs w:val="28"/>
        </w:rPr>
      </w:pPr>
      <w:r w:rsidRPr="007A355F">
        <w:rPr>
          <w:b/>
          <w:sz w:val="28"/>
          <w:szCs w:val="28"/>
        </w:rPr>
        <w:t>MAŽOS VERTĖS PIRKIMAS</w:t>
      </w:r>
    </w:p>
    <w:p w:rsidR="00702DB1" w:rsidRPr="007A355F" w:rsidRDefault="0007105D" w:rsidP="00702DB1">
      <w:pPr>
        <w:spacing w:line="360" w:lineRule="auto"/>
        <w:jc w:val="center"/>
        <w:rPr>
          <w:b/>
          <w:bCs/>
          <w:smallCaps/>
          <w:sz w:val="28"/>
          <w:szCs w:val="28"/>
        </w:rPr>
      </w:pPr>
      <w:r w:rsidRPr="007A355F">
        <w:rPr>
          <w:b/>
          <w:sz w:val="28"/>
          <w:szCs w:val="28"/>
        </w:rPr>
        <w:t>„</w:t>
      </w:r>
      <w:r w:rsidR="007A355F" w:rsidRPr="007A355F">
        <w:rPr>
          <w:b/>
          <w:iCs/>
          <w:color w:val="000000"/>
          <w:sz w:val="28"/>
          <w:szCs w:val="28"/>
        </w:rPr>
        <w:t>KASOS APARATAI</w:t>
      </w:r>
      <w:r w:rsidRPr="007A355F">
        <w:rPr>
          <w:b/>
          <w:bCs/>
          <w:smallCaps/>
          <w:sz w:val="28"/>
          <w:szCs w:val="28"/>
        </w:rPr>
        <w:t>“</w:t>
      </w:r>
    </w:p>
    <w:p w:rsidR="009325E9" w:rsidRPr="007A355F" w:rsidRDefault="00DB1CCA" w:rsidP="00702DB1">
      <w:pPr>
        <w:spacing w:line="360" w:lineRule="auto"/>
        <w:jc w:val="center"/>
        <w:rPr>
          <w:b/>
          <w:bCs/>
          <w:smallCaps/>
          <w:sz w:val="28"/>
          <w:szCs w:val="28"/>
        </w:rPr>
      </w:pPr>
      <w:r w:rsidRPr="007A355F">
        <w:rPr>
          <w:b/>
          <w:bCs/>
          <w:smallCaps/>
          <w:sz w:val="28"/>
          <w:szCs w:val="28"/>
        </w:rPr>
        <w:t>PIRKIMO NUM</w:t>
      </w:r>
      <w:r w:rsidR="001F6207" w:rsidRPr="007A355F">
        <w:rPr>
          <w:b/>
          <w:bCs/>
          <w:smallCaps/>
          <w:sz w:val="28"/>
          <w:szCs w:val="28"/>
        </w:rPr>
        <w:t>E</w:t>
      </w:r>
      <w:r w:rsidRPr="007A355F">
        <w:rPr>
          <w:b/>
          <w:bCs/>
          <w:smallCaps/>
          <w:sz w:val="28"/>
          <w:szCs w:val="28"/>
        </w:rPr>
        <w:t xml:space="preserve">RIS CVP IS </w:t>
      </w:r>
      <w:r w:rsidR="007A355F" w:rsidRPr="007A355F">
        <w:rPr>
          <w:b/>
          <w:bCs/>
          <w:smallCaps/>
          <w:sz w:val="28"/>
          <w:szCs w:val="28"/>
        </w:rPr>
        <w:t>2002468</w:t>
      </w:r>
    </w:p>
    <w:p w:rsidR="00800428" w:rsidRPr="007A355F" w:rsidRDefault="0007105D" w:rsidP="00AB7F13">
      <w:pPr>
        <w:pStyle w:val="Antrat3"/>
        <w:spacing w:after="0" w:line="360" w:lineRule="auto"/>
        <w:jc w:val="center"/>
        <w:rPr>
          <w:b/>
          <w:bCs/>
          <w:caps/>
          <w:sz w:val="28"/>
          <w:szCs w:val="28"/>
        </w:rPr>
      </w:pPr>
      <w:r w:rsidRPr="007A355F">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A355F" w:rsidRDefault="00800428" w:rsidP="004E4FE1">
      <w:pPr>
        <w:pStyle w:val="Pagrindinistekstas2"/>
        <w:numPr>
          <w:ilvl w:val="1"/>
          <w:numId w:val="4"/>
        </w:numPr>
        <w:spacing w:after="0" w:line="240" w:lineRule="auto"/>
        <w:ind w:firstLine="567"/>
        <w:jc w:val="both"/>
        <w:rPr>
          <w:sz w:val="22"/>
        </w:rPr>
      </w:pPr>
      <w:r w:rsidRPr="007A355F">
        <w:rPr>
          <w:sz w:val="22"/>
          <w:lang w:eastAsia="lt-LT"/>
        </w:rPr>
        <w:t xml:space="preserve">VšĮ Jonavos ligoninė (toliau – perkančioji organizacija) skelbiamos apklausos būdu Centrinės viešųjų pirkimų informacinės sistemos (toliau – CVP IS) elektroninėmis priemonėmis </w:t>
      </w:r>
      <w:r w:rsidR="007A355F" w:rsidRPr="007A355F">
        <w:rPr>
          <w:sz w:val="22"/>
          <w:lang w:eastAsia="lt-LT"/>
        </w:rPr>
        <w:t>„</w:t>
      </w:r>
      <w:r w:rsidR="007A355F" w:rsidRPr="007A355F">
        <w:rPr>
          <w:b/>
          <w:iCs/>
          <w:color w:val="000000"/>
          <w:sz w:val="22"/>
        </w:rPr>
        <w:t>KASOS APARATAI</w:t>
      </w:r>
      <w:r w:rsidRPr="007A355F">
        <w:rPr>
          <w:sz w:val="22"/>
          <w:lang w:eastAsia="lt-LT"/>
        </w:rPr>
        <w:t>“ (toliau – Apklausa, pirkimas).</w:t>
      </w:r>
    </w:p>
    <w:p w:rsidR="00800428" w:rsidRPr="00702DB1" w:rsidRDefault="00800428" w:rsidP="004E4FE1">
      <w:pPr>
        <w:pStyle w:val="Pagrindinistekstas2"/>
        <w:numPr>
          <w:ilvl w:val="1"/>
          <w:numId w:val="4"/>
        </w:numPr>
        <w:spacing w:after="0" w:line="240" w:lineRule="auto"/>
        <w:ind w:firstLine="567"/>
        <w:jc w:val="both"/>
        <w:rPr>
          <w:b/>
          <w:sz w:val="22"/>
        </w:rPr>
      </w:pPr>
      <w:r w:rsidRPr="007A355F">
        <w:rPr>
          <w:sz w:val="22"/>
        </w:rPr>
        <w:t>Pirkimui priskirtinas</w:t>
      </w:r>
      <w:r w:rsidRPr="00702DB1">
        <w:rPr>
          <w:sz w:val="22"/>
        </w:rPr>
        <w:t xml:space="preserve"> pagrindinis Bendrajame viešųjų pirkimų žodyne (toliau – BVPŽ) nurodytas kodas – </w:t>
      </w:r>
      <w:r w:rsidR="00770A50" w:rsidRPr="00702DB1">
        <w:rPr>
          <w:b/>
          <w:sz w:val="22"/>
        </w:rPr>
        <w:t>3</w:t>
      </w:r>
      <w:r w:rsidR="007A355F">
        <w:rPr>
          <w:b/>
          <w:sz w:val="22"/>
        </w:rPr>
        <w:t>0</w:t>
      </w:r>
      <w:r w:rsidR="00AE7EB0">
        <w:rPr>
          <w:b/>
          <w:sz w:val="22"/>
        </w:rPr>
        <w:t>1</w:t>
      </w:r>
      <w:r w:rsidR="007A355F">
        <w:rPr>
          <w:b/>
          <w:sz w:val="22"/>
        </w:rPr>
        <w:t>42200-8</w:t>
      </w:r>
      <w:r w:rsidR="00D044A8" w:rsidRPr="00702DB1">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7A355F">
        <w:rPr>
          <w:sz w:val="22"/>
          <w:szCs w:val="22"/>
        </w:rPr>
        <w:t>–</w:t>
      </w:r>
      <w:r w:rsidR="0001503D">
        <w:rPr>
          <w:sz w:val="22"/>
          <w:szCs w:val="22"/>
        </w:rPr>
        <w:t xml:space="preserve"> vienkartinis</w:t>
      </w:r>
      <w:r w:rsidR="007A355F">
        <w:rPr>
          <w:sz w:val="22"/>
          <w:szCs w:val="22"/>
        </w:rPr>
        <w:t>, paslaugų pirkimas 36 (trisdešimt šešis) mėn.</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2"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7A355F">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2"/>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sidRPr="00931FA7">
        <w:rPr>
          <w:rFonts w:ascii="Times New Roman" w:hAnsi="Times New Roman" w:cs="Times New Roman"/>
          <w:i w:val="0"/>
          <w:sz w:val="22"/>
          <w:szCs w:val="22"/>
          <w:highlight w:val="yellow"/>
          <w:u w:val="single"/>
        </w:rPr>
        <w:t>202</w:t>
      </w:r>
      <w:r w:rsidR="00AE7EB0" w:rsidRPr="00931FA7">
        <w:rPr>
          <w:rFonts w:ascii="Times New Roman" w:hAnsi="Times New Roman" w:cs="Times New Roman"/>
          <w:i w:val="0"/>
          <w:sz w:val="22"/>
          <w:szCs w:val="22"/>
          <w:highlight w:val="yellow"/>
          <w:u w:val="single"/>
        </w:rPr>
        <w:t>5-0</w:t>
      </w:r>
      <w:r w:rsidR="007A355F" w:rsidRPr="00931FA7">
        <w:rPr>
          <w:rFonts w:ascii="Times New Roman" w:hAnsi="Times New Roman" w:cs="Times New Roman"/>
          <w:i w:val="0"/>
          <w:sz w:val="22"/>
          <w:szCs w:val="22"/>
          <w:highlight w:val="yellow"/>
          <w:u w:val="single"/>
        </w:rPr>
        <w:t>4-</w:t>
      </w:r>
      <w:r w:rsidR="00DF175F">
        <w:rPr>
          <w:rFonts w:ascii="Times New Roman" w:hAnsi="Times New Roman" w:cs="Times New Roman"/>
          <w:i w:val="0"/>
          <w:sz w:val="22"/>
          <w:szCs w:val="22"/>
          <w:highlight w:val="yellow"/>
          <w:u w:val="single"/>
        </w:rPr>
        <w:t>14</w:t>
      </w:r>
      <w:bookmarkStart w:id="3" w:name="_GoBack"/>
      <w:bookmarkEnd w:id="3"/>
      <w:r w:rsidR="00233764">
        <w:rPr>
          <w:rFonts w:ascii="Times New Roman" w:hAnsi="Times New Roman" w:cs="Times New Roman"/>
          <w:i w:val="0"/>
          <w:sz w:val="22"/>
          <w:szCs w:val="22"/>
          <w:u w:val="single"/>
        </w:rPr>
        <w:t xml:space="preserve">  </w:t>
      </w:r>
      <w:r w:rsidR="007A355F">
        <w:rPr>
          <w:rFonts w:ascii="Times New Roman" w:hAnsi="Times New Roman" w:cs="Times New Roman"/>
          <w:i w:val="0"/>
          <w:sz w:val="22"/>
          <w:szCs w:val="22"/>
          <w:u w:val="single"/>
        </w:rPr>
        <w:t>10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5.12. Tiekėjas, pateikdamas pasiūlymą, turi siūlyti ne mažesnį prekių kiekį</w:t>
      </w:r>
      <w:r w:rsidR="007A355F">
        <w:rPr>
          <w:sz w:val="22"/>
          <w:szCs w:val="22"/>
        </w:rPr>
        <w:t>/paslaugų apimtį</w:t>
      </w:r>
      <w:r w:rsidRPr="00077320">
        <w:rPr>
          <w:sz w:val="22"/>
          <w:szCs w:val="22"/>
        </w:rPr>
        <w:t xml:space="preserve">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4" w:name="_Toc60525486"/>
      <w:r w:rsidRPr="008C3253">
        <w:rPr>
          <w:b/>
          <w:sz w:val="22"/>
          <w:szCs w:val="22"/>
        </w:rPr>
        <w:t>6. PASIŪLYMŲ GALIOJIMO UŽTIKRINIMAS</w:t>
      </w:r>
      <w:bookmarkEnd w:id="4"/>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5" w:name="_Toc60525487"/>
      <w:bookmarkStart w:id="6"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5"/>
      <w:bookmarkEnd w:id="6"/>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931FA7">
        <w:rPr>
          <w:b/>
          <w:bCs/>
          <w:sz w:val="22"/>
          <w:szCs w:val="22"/>
          <w:highlight w:val="yellow"/>
        </w:rPr>
        <w:t>20</w:t>
      </w:r>
      <w:r w:rsidR="00D602D2" w:rsidRPr="00931FA7">
        <w:rPr>
          <w:b/>
          <w:bCs/>
          <w:sz w:val="22"/>
          <w:szCs w:val="22"/>
          <w:highlight w:val="yellow"/>
        </w:rPr>
        <w:t>2</w:t>
      </w:r>
      <w:r w:rsidR="00AE7EB0" w:rsidRPr="00931FA7">
        <w:rPr>
          <w:b/>
          <w:bCs/>
          <w:sz w:val="22"/>
          <w:szCs w:val="22"/>
          <w:highlight w:val="yellow"/>
        </w:rPr>
        <w:t>5-0</w:t>
      </w:r>
      <w:r w:rsidR="007A355F" w:rsidRPr="00931FA7">
        <w:rPr>
          <w:b/>
          <w:bCs/>
          <w:sz w:val="22"/>
          <w:szCs w:val="22"/>
          <w:highlight w:val="yellow"/>
        </w:rPr>
        <w:t>4-</w:t>
      </w:r>
      <w:r w:rsidR="00DF175F" w:rsidRPr="00DF175F">
        <w:rPr>
          <w:b/>
          <w:bCs/>
          <w:sz w:val="22"/>
          <w:szCs w:val="22"/>
          <w:highlight w:val="yellow"/>
        </w:rPr>
        <w:t>14</w:t>
      </w:r>
      <w:r w:rsidR="00323F39" w:rsidRPr="00A80999">
        <w:rPr>
          <w:b/>
          <w:bCs/>
          <w:sz w:val="22"/>
          <w:szCs w:val="22"/>
        </w:rPr>
        <w:t xml:space="preserve"> </w:t>
      </w:r>
      <w:r w:rsidR="00921634" w:rsidRPr="00A80999">
        <w:rPr>
          <w:b/>
          <w:bCs/>
          <w:sz w:val="22"/>
          <w:szCs w:val="22"/>
        </w:rPr>
        <w:t xml:space="preserve"> </w:t>
      </w:r>
      <w:r w:rsidR="007A355F">
        <w:rPr>
          <w:b/>
          <w:bCs/>
          <w:sz w:val="22"/>
          <w:szCs w:val="22"/>
        </w:rPr>
        <w:t>1</w:t>
      </w:r>
      <w:r w:rsidR="0031691E" w:rsidRPr="00A80999">
        <w:rPr>
          <w:b/>
          <w:bCs/>
          <w:sz w:val="22"/>
          <w:szCs w:val="22"/>
        </w:rPr>
        <w:t>0</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931FA7">
        <w:rPr>
          <w:b/>
          <w:bCs/>
          <w:sz w:val="22"/>
          <w:szCs w:val="22"/>
          <w:highlight w:val="yellow"/>
        </w:rPr>
        <w:t>20</w:t>
      </w:r>
      <w:r w:rsidR="00D602D2" w:rsidRPr="00931FA7">
        <w:rPr>
          <w:b/>
          <w:bCs/>
          <w:sz w:val="22"/>
          <w:szCs w:val="22"/>
          <w:highlight w:val="yellow"/>
        </w:rPr>
        <w:t>2</w:t>
      </w:r>
      <w:r w:rsidR="00AE7EB0" w:rsidRPr="00931FA7">
        <w:rPr>
          <w:b/>
          <w:bCs/>
          <w:sz w:val="22"/>
          <w:szCs w:val="22"/>
          <w:highlight w:val="yellow"/>
        </w:rPr>
        <w:t>5-</w:t>
      </w:r>
      <w:r w:rsidR="007A355F" w:rsidRPr="00931FA7">
        <w:rPr>
          <w:b/>
          <w:bCs/>
          <w:sz w:val="22"/>
          <w:szCs w:val="22"/>
          <w:highlight w:val="yellow"/>
        </w:rPr>
        <w:t>04-</w:t>
      </w:r>
      <w:r w:rsidR="00DF175F">
        <w:rPr>
          <w:b/>
          <w:bCs/>
          <w:sz w:val="22"/>
          <w:szCs w:val="22"/>
          <w:highlight w:val="yellow"/>
        </w:rPr>
        <w:t>14</w:t>
      </w:r>
      <w:r w:rsidR="00323F39" w:rsidRPr="00A80999">
        <w:rPr>
          <w:b/>
          <w:bCs/>
          <w:sz w:val="22"/>
          <w:szCs w:val="22"/>
        </w:rPr>
        <w:t xml:space="preserve">  </w:t>
      </w:r>
      <w:r w:rsidR="007A355F">
        <w:rPr>
          <w:b/>
          <w:bCs/>
          <w:sz w:val="22"/>
          <w:szCs w:val="22"/>
        </w:rPr>
        <w:t>1</w:t>
      </w:r>
      <w:r w:rsidR="0031691E" w:rsidRPr="00A80999">
        <w:rPr>
          <w:b/>
          <w:bCs/>
          <w:sz w:val="22"/>
          <w:szCs w:val="22"/>
        </w:rPr>
        <w:t>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 xml:space="preserve">Jei pasiūlymas teikiamas šifruotas, slaptažodis turi būti pateiktas </w:t>
      </w:r>
      <w:r w:rsidR="0008287A" w:rsidRPr="00931FA7">
        <w:rPr>
          <w:b/>
          <w:iCs/>
          <w:sz w:val="22"/>
          <w:szCs w:val="22"/>
          <w:highlight w:val="yellow"/>
          <w:u w:val="single"/>
        </w:rPr>
        <w:t>20</w:t>
      </w:r>
      <w:r w:rsidR="00D602D2" w:rsidRPr="00931FA7">
        <w:rPr>
          <w:b/>
          <w:iCs/>
          <w:sz w:val="22"/>
          <w:szCs w:val="22"/>
          <w:highlight w:val="yellow"/>
          <w:u w:val="single"/>
        </w:rPr>
        <w:t>2</w:t>
      </w:r>
      <w:r w:rsidR="00AE7EB0" w:rsidRPr="00931FA7">
        <w:rPr>
          <w:b/>
          <w:iCs/>
          <w:sz w:val="22"/>
          <w:szCs w:val="22"/>
          <w:highlight w:val="yellow"/>
          <w:u w:val="single"/>
        </w:rPr>
        <w:t>5-0</w:t>
      </w:r>
      <w:r w:rsidR="007A355F" w:rsidRPr="00931FA7">
        <w:rPr>
          <w:b/>
          <w:iCs/>
          <w:sz w:val="22"/>
          <w:szCs w:val="22"/>
          <w:highlight w:val="yellow"/>
          <w:u w:val="single"/>
        </w:rPr>
        <w:t>4-</w:t>
      </w:r>
      <w:r w:rsidR="00DF175F">
        <w:rPr>
          <w:b/>
          <w:iCs/>
          <w:sz w:val="22"/>
          <w:szCs w:val="22"/>
          <w:highlight w:val="yellow"/>
          <w:u w:val="single"/>
        </w:rPr>
        <w:t>14</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7A355F" w:rsidRPr="007A355F">
        <w:rPr>
          <w:b/>
          <w:iCs/>
          <w:sz w:val="22"/>
          <w:szCs w:val="22"/>
          <w:u w:val="single"/>
        </w:rPr>
        <w:t>1</w:t>
      </w:r>
      <w:r w:rsidR="0031691E" w:rsidRPr="00A80999">
        <w:rPr>
          <w:b/>
          <w:iCs/>
          <w:sz w:val="22"/>
          <w:szCs w:val="22"/>
          <w:u w:val="single"/>
        </w:rPr>
        <w:t>0</w:t>
      </w:r>
      <w:r w:rsidR="00730B82" w:rsidRPr="00A80999">
        <w:rPr>
          <w:iCs/>
          <w:sz w:val="22"/>
          <w:szCs w:val="22"/>
          <w:u w:val="single"/>
        </w:rPr>
        <w:t>:</w:t>
      </w:r>
      <w:r w:rsidR="0008287A" w:rsidRPr="00A80999">
        <w:rPr>
          <w:b/>
          <w:iCs/>
          <w:sz w:val="22"/>
          <w:szCs w:val="22"/>
          <w:u w:val="single"/>
        </w:rPr>
        <w:t xml:space="preserve">00 – </w:t>
      </w:r>
      <w:r w:rsidR="007A355F">
        <w:rPr>
          <w:b/>
          <w:iCs/>
          <w:sz w:val="22"/>
          <w:szCs w:val="22"/>
          <w:u w:val="single"/>
        </w:rPr>
        <w:t>1</w:t>
      </w:r>
      <w:r w:rsidR="0031691E" w:rsidRPr="00A80999">
        <w:rPr>
          <w:b/>
          <w:iCs/>
          <w:sz w:val="22"/>
          <w:szCs w:val="22"/>
          <w:u w:val="single"/>
        </w:rPr>
        <w:t>0</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7" w:name="_Toc60525490"/>
      <w:bookmarkStart w:id="8" w:name="_Toc47844936"/>
      <w:r w:rsidRPr="00523773">
        <w:rPr>
          <w:b/>
          <w:sz w:val="22"/>
          <w:szCs w:val="22"/>
        </w:rPr>
        <w:t>11</w:t>
      </w:r>
      <w:r w:rsidRPr="00326E82">
        <w:rPr>
          <w:b/>
          <w:sz w:val="22"/>
          <w:szCs w:val="22"/>
        </w:rPr>
        <w:t xml:space="preserve">. PASIŪLYMŲ </w:t>
      </w:r>
      <w:r w:rsidRPr="004D1385">
        <w:rPr>
          <w:b/>
          <w:sz w:val="22"/>
          <w:szCs w:val="22"/>
        </w:rPr>
        <w:t>VERTINIMAS</w:t>
      </w:r>
      <w:bookmarkEnd w:id="7"/>
      <w:bookmarkEnd w:id="8"/>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AE7EB0" w:rsidRDefault="000C4966" w:rsidP="000C4966">
      <w:pPr>
        <w:jc w:val="center"/>
        <w:rPr>
          <w:b/>
          <w:noProof/>
          <w:color w:val="000000" w:themeColor="text1"/>
          <w:sz w:val="22"/>
          <w:szCs w:val="22"/>
        </w:rPr>
      </w:pPr>
      <w:r w:rsidRPr="00AE7EB0">
        <w:rPr>
          <w:b/>
          <w:color w:val="000000" w:themeColor="text1"/>
          <w:sz w:val="22"/>
          <w:szCs w:val="22"/>
        </w:rPr>
        <w:t xml:space="preserve">PASIŪLYMAS </w:t>
      </w:r>
      <w:r w:rsidR="0031691E" w:rsidRPr="00AE7EB0">
        <w:rPr>
          <w:b/>
          <w:color w:val="000000" w:themeColor="text1"/>
          <w:sz w:val="22"/>
          <w:szCs w:val="22"/>
        </w:rPr>
        <w:t>PIRKIMUI „</w:t>
      </w:r>
      <w:r w:rsidR="007A355F" w:rsidRPr="007A355F">
        <w:rPr>
          <w:b/>
          <w:iCs/>
          <w:color w:val="000000"/>
          <w:sz w:val="22"/>
          <w:szCs w:val="22"/>
        </w:rPr>
        <w:t>KASOS APARATAI</w:t>
      </w:r>
      <w:r w:rsidR="0031691E" w:rsidRPr="00AE7EB0">
        <w:rPr>
          <w:b/>
          <w:color w:val="000000" w:themeColor="text1"/>
          <w:sz w:val="22"/>
          <w:szCs w:val="22"/>
        </w:rPr>
        <w:t xml:space="preserve">“ </w:t>
      </w:r>
      <w:r w:rsidR="008526CF" w:rsidRPr="00AE7EB0">
        <w:rPr>
          <w:b/>
          <w:noProof/>
          <w:color w:val="000000" w:themeColor="text1"/>
          <w:sz w:val="22"/>
          <w:szCs w:val="22"/>
        </w:rPr>
        <w:t xml:space="preserve"> </w:t>
      </w:r>
    </w:p>
    <w:p w:rsidR="00FB6375" w:rsidRPr="00080774" w:rsidRDefault="00FB6375" w:rsidP="000C4966">
      <w:pPr>
        <w:jc w:val="center"/>
        <w:rPr>
          <w:b/>
          <w:color w:val="000000" w:themeColor="text1"/>
          <w:sz w:val="22"/>
          <w:szCs w:val="22"/>
        </w:rPr>
      </w:pPr>
      <w:r w:rsidRPr="00080774">
        <w:rPr>
          <w:b/>
          <w:noProof/>
          <w:color w:val="000000" w:themeColor="text1"/>
          <w:sz w:val="22"/>
          <w:szCs w:val="22"/>
        </w:rPr>
        <w:t>(pirkimo numeris</w:t>
      </w:r>
      <w:r w:rsidR="00730B82" w:rsidRPr="00080774">
        <w:rPr>
          <w:b/>
          <w:noProof/>
          <w:color w:val="000000" w:themeColor="text1"/>
          <w:sz w:val="22"/>
          <w:szCs w:val="22"/>
        </w:rPr>
        <w:t xml:space="preserve"> </w:t>
      </w:r>
      <w:r w:rsidR="007A355F">
        <w:rPr>
          <w:b/>
          <w:noProof/>
          <w:color w:val="000000" w:themeColor="text1"/>
          <w:sz w:val="22"/>
          <w:szCs w:val="22"/>
        </w:rPr>
        <w:t>2002468</w:t>
      </w:r>
      <w:r w:rsidR="00D975ED" w:rsidRPr="0008077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DF175F" w:rsidRPr="00192207" w:rsidRDefault="00DF175F" w:rsidP="00DF175F">
      <w:pPr>
        <w:jc w:val="center"/>
        <w:rPr>
          <w:bCs/>
          <w:sz w:val="22"/>
          <w:szCs w:val="22"/>
        </w:rPr>
      </w:pPr>
      <w:r w:rsidRPr="00192207">
        <w:rPr>
          <w:b/>
          <w:bCs/>
          <w:sz w:val="22"/>
          <w:szCs w:val="22"/>
        </w:rPr>
        <w:t>TECHNINĖ SPECIFIKACIJA</w:t>
      </w:r>
      <w:r w:rsidRPr="00192207">
        <w:rPr>
          <w:bCs/>
          <w:sz w:val="22"/>
          <w:szCs w:val="22"/>
        </w:rPr>
        <w:t>:</w:t>
      </w:r>
    </w:p>
    <w:p w:rsidR="00DF175F" w:rsidRDefault="00DF175F" w:rsidP="00DF175F">
      <w:pPr>
        <w:jc w:val="both"/>
        <w:rPr>
          <w:color w:val="000000"/>
          <w:sz w:val="22"/>
          <w:szCs w:val="22"/>
        </w:rPr>
      </w:pPr>
      <w:r>
        <w:rPr>
          <w:color w:val="000000"/>
          <w:sz w:val="22"/>
          <w:szCs w:val="22"/>
        </w:rPr>
        <w:t xml:space="preserve"> </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606"/>
        <w:gridCol w:w="952"/>
        <w:gridCol w:w="952"/>
        <w:gridCol w:w="1269"/>
        <w:gridCol w:w="1586"/>
      </w:tblGrid>
      <w:tr w:rsidR="00DF175F" w:rsidRPr="005C3968" w:rsidTr="00DF175F">
        <w:trPr>
          <w:trHeight w:val="749"/>
        </w:trPr>
        <w:tc>
          <w:tcPr>
            <w:tcW w:w="634"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center"/>
              <w:rPr>
                <w:b/>
                <w:sz w:val="20"/>
                <w:szCs w:val="20"/>
                <w:lang w:eastAsia="ru-RU"/>
              </w:rPr>
            </w:pPr>
            <w:r w:rsidRPr="00DF175F">
              <w:rPr>
                <w:b/>
                <w:sz w:val="20"/>
                <w:szCs w:val="20"/>
                <w:lang w:eastAsia="ru-RU"/>
              </w:rPr>
              <w:t>Eil. Nr.</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center"/>
              <w:rPr>
                <w:b/>
                <w:sz w:val="20"/>
                <w:szCs w:val="20"/>
                <w:lang w:eastAsia="ru-RU"/>
              </w:rPr>
            </w:pPr>
            <w:r w:rsidRPr="00DF175F">
              <w:rPr>
                <w:b/>
                <w:sz w:val="20"/>
                <w:szCs w:val="20"/>
                <w:lang w:eastAsia="ru-RU"/>
              </w:rPr>
              <w:t>Prekių/paslaugų</w:t>
            </w:r>
            <w:r w:rsidRPr="00DF175F">
              <w:rPr>
                <w:b/>
                <w:i/>
                <w:sz w:val="20"/>
                <w:szCs w:val="20"/>
                <w:lang w:eastAsia="ru-RU"/>
              </w:rPr>
              <w:t xml:space="preserve"> </w:t>
            </w:r>
            <w:r w:rsidRPr="00DF175F">
              <w:rPr>
                <w:b/>
                <w:sz w:val="20"/>
                <w:szCs w:val="20"/>
                <w:lang w:eastAsia="ru-RU"/>
              </w:rPr>
              <w:t>pavadinimas reikalavimai</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ind w:right="-249"/>
              <w:jc w:val="center"/>
              <w:rPr>
                <w:b/>
                <w:sz w:val="20"/>
                <w:szCs w:val="20"/>
                <w:lang w:eastAsia="ru-RU"/>
              </w:rPr>
            </w:pPr>
            <w:r w:rsidRPr="00DF175F">
              <w:rPr>
                <w:b/>
                <w:sz w:val="20"/>
                <w:szCs w:val="20"/>
                <w:lang w:eastAsia="ru-RU"/>
              </w:rPr>
              <w:t>Mato vnt.</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ind w:right="-249"/>
              <w:rPr>
                <w:b/>
                <w:sz w:val="20"/>
                <w:szCs w:val="20"/>
                <w:lang w:eastAsia="ru-RU"/>
              </w:rPr>
            </w:pPr>
            <w:r w:rsidRPr="00DF175F">
              <w:rPr>
                <w:b/>
                <w:sz w:val="20"/>
                <w:szCs w:val="20"/>
                <w:lang w:eastAsia="ru-RU"/>
              </w:rPr>
              <w:t>Kiekis</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tabs>
                <w:tab w:val="left" w:pos="200"/>
              </w:tabs>
              <w:jc w:val="center"/>
              <w:rPr>
                <w:b/>
                <w:sz w:val="20"/>
                <w:szCs w:val="20"/>
                <w:lang w:eastAsia="ru-RU"/>
              </w:rPr>
            </w:pPr>
            <w:r w:rsidRPr="00DF175F">
              <w:rPr>
                <w:b/>
                <w:sz w:val="20"/>
                <w:szCs w:val="20"/>
                <w:lang w:eastAsia="ru-RU"/>
              </w:rPr>
              <w:t>Kaina vieneto, € (be PVM)</w:t>
            </w:r>
          </w:p>
        </w:tc>
        <w:tc>
          <w:tcPr>
            <w:tcW w:w="1586" w:type="dxa"/>
            <w:tcBorders>
              <w:top w:val="single" w:sz="4" w:space="0" w:color="auto"/>
              <w:left w:val="single" w:sz="4" w:space="0" w:color="auto"/>
              <w:bottom w:val="single" w:sz="4" w:space="0" w:color="auto"/>
              <w:right w:val="single" w:sz="4" w:space="0" w:color="auto"/>
            </w:tcBorders>
          </w:tcPr>
          <w:p w:rsidR="00DF175F" w:rsidRPr="00DF175F" w:rsidRDefault="00DF175F" w:rsidP="00F662AA">
            <w:pPr>
              <w:tabs>
                <w:tab w:val="left" w:pos="200"/>
              </w:tabs>
              <w:jc w:val="center"/>
              <w:rPr>
                <w:b/>
                <w:sz w:val="20"/>
                <w:szCs w:val="20"/>
                <w:lang w:eastAsia="ru-RU"/>
              </w:rPr>
            </w:pPr>
            <w:r w:rsidRPr="00DF175F">
              <w:rPr>
                <w:b/>
                <w:sz w:val="20"/>
                <w:szCs w:val="20"/>
                <w:lang w:eastAsia="ru-RU"/>
              </w:rPr>
              <w:t>Kaina viso kiekio, € (be PVM)</w:t>
            </w:r>
          </w:p>
        </w:tc>
      </w:tr>
      <w:tr w:rsidR="00DF175F" w:rsidRPr="005C3968" w:rsidTr="00DF175F">
        <w:trPr>
          <w:trHeight w:val="256"/>
        </w:trPr>
        <w:tc>
          <w:tcPr>
            <w:tcW w:w="9999" w:type="dxa"/>
            <w:gridSpan w:val="6"/>
            <w:tcBorders>
              <w:top w:val="nil"/>
              <w:left w:val="single" w:sz="4" w:space="0" w:color="auto"/>
              <w:bottom w:val="single" w:sz="4" w:space="0" w:color="auto"/>
              <w:right w:val="single" w:sz="4" w:space="0" w:color="auto"/>
            </w:tcBorders>
            <w:shd w:val="clear" w:color="auto" w:fill="auto"/>
          </w:tcPr>
          <w:p w:rsidR="00DF175F" w:rsidRPr="00DF175F" w:rsidRDefault="00DF175F" w:rsidP="00DF175F">
            <w:pPr>
              <w:jc w:val="both"/>
              <w:rPr>
                <w:sz w:val="20"/>
                <w:szCs w:val="20"/>
                <w:lang w:eastAsia="ru-RU"/>
              </w:rPr>
            </w:pPr>
            <w:r w:rsidRPr="00DF175F">
              <w:rPr>
                <w:b/>
                <w:iCs/>
                <w:color w:val="000000"/>
                <w:sz w:val="20"/>
                <w:szCs w:val="20"/>
              </w:rPr>
              <w:t>Bendri reikalavimai: prekės turi būti pristatytos per 5 (penkias) darbo dienos po sutarties pasirašymo, bet ne vėliau kaip iki 2025-04-29.</w:t>
            </w:r>
          </w:p>
        </w:tc>
      </w:tr>
      <w:tr w:rsidR="00DF175F" w:rsidRPr="005C3968" w:rsidTr="00DF175F">
        <w:trPr>
          <w:trHeight w:val="256"/>
        </w:trPr>
        <w:tc>
          <w:tcPr>
            <w:tcW w:w="634" w:type="dxa"/>
            <w:tcBorders>
              <w:top w:val="nil"/>
              <w:left w:val="single" w:sz="4" w:space="0" w:color="auto"/>
              <w:bottom w:val="single" w:sz="4" w:space="0" w:color="auto"/>
              <w:right w:val="single" w:sz="4" w:space="0" w:color="auto"/>
            </w:tcBorders>
            <w:shd w:val="clear" w:color="auto" w:fill="auto"/>
          </w:tcPr>
          <w:p w:rsidR="00DF175F" w:rsidRPr="00DF175F" w:rsidRDefault="00DF175F" w:rsidP="00F662AA">
            <w:pPr>
              <w:jc w:val="right"/>
              <w:rPr>
                <w:color w:val="000000"/>
                <w:sz w:val="20"/>
                <w:szCs w:val="20"/>
                <w:lang w:eastAsia="ru-RU"/>
              </w:rPr>
            </w:pPr>
            <w:r w:rsidRPr="00DF175F">
              <w:rPr>
                <w:color w:val="000000"/>
                <w:sz w:val="20"/>
                <w:szCs w:val="20"/>
                <w:lang w:eastAsia="ru-RU"/>
              </w:rPr>
              <w:t>I</w:t>
            </w:r>
          </w:p>
        </w:tc>
        <w:tc>
          <w:tcPr>
            <w:tcW w:w="4606" w:type="dxa"/>
            <w:shd w:val="clear" w:color="auto" w:fill="auto"/>
          </w:tcPr>
          <w:p w:rsidR="00DF175F" w:rsidRPr="00DF175F" w:rsidRDefault="00DF175F" w:rsidP="00F662AA">
            <w:pPr>
              <w:jc w:val="both"/>
              <w:rPr>
                <w:sz w:val="20"/>
                <w:szCs w:val="20"/>
                <w:u w:val="single"/>
                <w:lang w:eastAsia="ru-RU"/>
              </w:rPr>
            </w:pPr>
            <w:r w:rsidRPr="00DF175F">
              <w:rPr>
                <w:b/>
                <w:sz w:val="20"/>
                <w:szCs w:val="20"/>
                <w:u w:val="single"/>
                <w:lang w:val="en-GB" w:eastAsia="ru-RU"/>
              </w:rPr>
              <w:t>Kasos</w:t>
            </w:r>
            <w:r w:rsidRPr="00DF175F">
              <w:rPr>
                <w:b/>
                <w:spacing w:val="-3"/>
                <w:sz w:val="20"/>
                <w:szCs w:val="20"/>
                <w:u w:val="single"/>
                <w:lang w:val="en-GB" w:eastAsia="ru-RU"/>
              </w:rPr>
              <w:t xml:space="preserve"> </w:t>
            </w:r>
            <w:r w:rsidRPr="00DF175F">
              <w:rPr>
                <w:b/>
                <w:sz w:val="20"/>
                <w:szCs w:val="20"/>
                <w:u w:val="single"/>
                <w:lang w:val="en-GB" w:eastAsia="ru-RU"/>
              </w:rPr>
              <w:t>aparatas</w:t>
            </w:r>
            <w:r w:rsidRPr="00DF175F">
              <w:rPr>
                <w:b/>
                <w:spacing w:val="-2"/>
                <w:sz w:val="20"/>
                <w:szCs w:val="20"/>
                <w:u w:val="single"/>
                <w:lang w:val="en-GB" w:eastAsia="ru-RU"/>
              </w:rPr>
              <w:t xml:space="preserve"> </w:t>
            </w:r>
            <w:r w:rsidRPr="00DF175F">
              <w:rPr>
                <w:b/>
                <w:sz w:val="20"/>
                <w:szCs w:val="20"/>
                <w:u w:val="single"/>
                <w:lang w:val="en-GB" w:eastAsia="ru-RU"/>
              </w:rPr>
              <w:t>su</w:t>
            </w:r>
            <w:r w:rsidRPr="00DF175F">
              <w:rPr>
                <w:b/>
                <w:spacing w:val="-3"/>
                <w:sz w:val="20"/>
                <w:szCs w:val="20"/>
                <w:u w:val="single"/>
                <w:lang w:val="en-GB" w:eastAsia="ru-RU"/>
              </w:rPr>
              <w:t xml:space="preserve"> </w:t>
            </w:r>
            <w:r w:rsidRPr="00DF175F">
              <w:rPr>
                <w:b/>
                <w:sz w:val="20"/>
                <w:szCs w:val="20"/>
                <w:u w:val="single"/>
                <w:lang w:val="en-GB" w:eastAsia="ru-RU"/>
              </w:rPr>
              <w:t>saugos</w:t>
            </w:r>
            <w:r w:rsidRPr="00DF175F">
              <w:rPr>
                <w:b/>
                <w:spacing w:val="-4"/>
                <w:sz w:val="20"/>
                <w:szCs w:val="20"/>
                <w:u w:val="single"/>
                <w:lang w:val="en-GB" w:eastAsia="ru-RU"/>
              </w:rPr>
              <w:t xml:space="preserve"> </w:t>
            </w:r>
            <w:r w:rsidRPr="00DF175F">
              <w:rPr>
                <w:b/>
                <w:sz w:val="20"/>
                <w:szCs w:val="20"/>
                <w:u w:val="single"/>
                <w:lang w:val="en-GB" w:eastAsia="ru-RU"/>
              </w:rPr>
              <w:t>moduliu</w:t>
            </w:r>
            <w:r w:rsidRPr="00DF175F">
              <w:rPr>
                <w:b/>
                <w:sz w:val="20"/>
                <w:szCs w:val="20"/>
                <w:u w:val="single"/>
                <w:lang w:eastAsia="ru-RU"/>
              </w:rPr>
              <w:t>:</w:t>
            </w:r>
          </w:p>
          <w:p w:rsidR="00DF175F" w:rsidRPr="00DF175F" w:rsidRDefault="00DF175F" w:rsidP="00F662AA">
            <w:pPr>
              <w:jc w:val="both"/>
              <w:rPr>
                <w:sz w:val="20"/>
                <w:szCs w:val="20"/>
                <w:lang w:eastAsia="ru-RU"/>
              </w:rPr>
            </w:pPr>
            <w:r w:rsidRPr="00DF175F">
              <w:rPr>
                <w:sz w:val="20"/>
                <w:szCs w:val="20"/>
                <w:lang w:eastAsia="ru-RU"/>
              </w:rPr>
              <w:t>1.  i.EKA saugos modulis ir programinis kasos paketas.</w:t>
            </w:r>
          </w:p>
          <w:p w:rsidR="00DF175F" w:rsidRPr="00DF175F" w:rsidRDefault="00DF175F" w:rsidP="00F662AA">
            <w:pPr>
              <w:jc w:val="both"/>
              <w:rPr>
                <w:sz w:val="20"/>
                <w:szCs w:val="20"/>
                <w:lang w:eastAsia="ru-RU"/>
              </w:rPr>
            </w:pPr>
            <w:r w:rsidRPr="00DF175F">
              <w:rPr>
                <w:sz w:val="20"/>
                <w:szCs w:val="20"/>
                <w:lang w:eastAsia="ru-RU"/>
              </w:rPr>
              <w:t>2. dviejų eilučių &gt;20 simbolių VFD pirkėjo ekranas.</w:t>
            </w:r>
          </w:p>
          <w:p w:rsidR="00DF175F" w:rsidRPr="00DF175F" w:rsidRDefault="00DF175F" w:rsidP="00F662AA">
            <w:pPr>
              <w:jc w:val="both"/>
              <w:rPr>
                <w:sz w:val="20"/>
                <w:szCs w:val="20"/>
                <w:lang w:eastAsia="ru-RU"/>
              </w:rPr>
            </w:pPr>
            <w:r w:rsidRPr="00DF175F">
              <w:rPr>
                <w:sz w:val="20"/>
                <w:szCs w:val="20"/>
                <w:lang w:eastAsia="ru-RU"/>
              </w:rPr>
              <w:t>3. terminis kvitų spausdintuvas.</w:t>
            </w:r>
          </w:p>
          <w:p w:rsidR="00DF175F" w:rsidRPr="00DF175F" w:rsidRDefault="00DF175F" w:rsidP="00F662AA">
            <w:pPr>
              <w:jc w:val="both"/>
              <w:rPr>
                <w:sz w:val="20"/>
                <w:szCs w:val="20"/>
                <w:lang w:eastAsia="ru-RU"/>
              </w:rPr>
            </w:pPr>
            <w:r w:rsidRPr="00DF175F">
              <w:rPr>
                <w:sz w:val="20"/>
                <w:szCs w:val="20"/>
                <w:lang w:eastAsia="ru-RU"/>
              </w:rPr>
              <w:t xml:space="preserve">4. stalčius pinigams </w:t>
            </w:r>
            <w:r w:rsidRPr="00DF175F">
              <w:rPr>
                <w:sz w:val="20"/>
                <w:szCs w:val="20"/>
                <w:u w:val="single"/>
                <w:lang w:eastAsia="ru-RU"/>
              </w:rPr>
              <w:t>&gt;</w:t>
            </w:r>
            <w:r w:rsidRPr="00DF175F">
              <w:rPr>
                <w:sz w:val="20"/>
                <w:szCs w:val="20"/>
                <w:lang w:eastAsia="ru-RU"/>
              </w:rPr>
              <w:t xml:space="preserve"> 420 x 420 x 120 mm.</w:t>
            </w:r>
          </w:p>
          <w:p w:rsidR="00DF175F" w:rsidRPr="00DF175F" w:rsidRDefault="00DF175F" w:rsidP="00F662AA">
            <w:pPr>
              <w:jc w:val="both"/>
              <w:rPr>
                <w:sz w:val="20"/>
                <w:szCs w:val="20"/>
                <w:lang w:eastAsia="ru-RU"/>
              </w:rPr>
            </w:pPr>
            <w:r w:rsidRPr="00DF175F">
              <w:rPr>
                <w:sz w:val="20"/>
                <w:szCs w:val="20"/>
                <w:lang w:eastAsia="ru-RU"/>
              </w:rPr>
              <w:t xml:space="preserve">5. kasos valdymo servisinė programa. </w:t>
            </w:r>
          </w:p>
          <w:p w:rsidR="00DF175F" w:rsidRPr="00DF175F" w:rsidRDefault="00DF175F" w:rsidP="00F662AA">
            <w:pPr>
              <w:jc w:val="both"/>
              <w:rPr>
                <w:sz w:val="20"/>
                <w:szCs w:val="20"/>
                <w:lang w:eastAsia="ru-RU"/>
              </w:rPr>
            </w:pPr>
            <w:r w:rsidRPr="00DF175F">
              <w:rPr>
                <w:sz w:val="20"/>
                <w:szCs w:val="20"/>
                <w:lang w:eastAsia="ru-RU"/>
              </w:rPr>
              <w:t>6. darbo programa (prekybai per prekių grupes).</w:t>
            </w:r>
          </w:p>
          <w:p w:rsidR="00DF175F" w:rsidRPr="00DF175F" w:rsidRDefault="00DF175F" w:rsidP="00F662AA">
            <w:pPr>
              <w:jc w:val="both"/>
              <w:rPr>
                <w:sz w:val="20"/>
                <w:szCs w:val="20"/>
                <w:lang w:eastAsia="ru-RU"/>
              </w:rPr>
            </w:pPr>
            <w:r w:rsidRPr="00DF175F">
              <w:rPr>
                <w:sz w:val="20"/>
                <w:szCs w:val="20"/>
                <w:lang w:eastAsia="ru-RU"/>
              </w:rPr>
              <w:t xml:space="preserve">7. garantija </w:t>
            </w:r>
            <w:r w:rsidRPr="00DF175F">
              <w:rPr>
                <w:sz w:val="20"/>
                <w:szCs w:val="20"/>
                <w:u w:val="single"/>
                <w:lang w:eastAsia="ru-RU"/>
              </w:rPr>
              <w:t xml:space="preserve">&gt; </w:t>
            </w:r>
            <w:r w:rsidRPr="00DF175F">
              <w:rPr>
                <w:sz w:val="20"/>
                <w:szCs w:val="20"/>
                <w:lang w:eastAsia="ru-RU"/>
              </w:rPr>
              <w:t>24 mėn.</w:t>
            </w:r>
          </w:p>
          <w:p w:rsidR="00DF175F" w:rsidRPr="00DF175F" w:rsidRDefault="00DF175F" w:rsidP="00F662AA">
            <w:pPr>
              <w:jc w:val="both"/>
              <w:rPr>
                <w:sz w:val="20"/>
                <w:szCs w:val="20"/>
                <w:lang w:eastAsia="ru-RU"/>
              </w:rPr>
            </w:pPr>
            <w:r w:rsidRPr="00DF175F">
              <w:rPr>
                <w:sz w:val="20"/>
                <w:szCs w:val="20"/>
                <w:lang w:eastAsia="ru-RU"/>
              </w:rPr>
              <w:t>Kasos valdymo programa turi turėti integraciją su įstaigos informacine (elektronine sveikatos istorijos) sistema ESIS</w:t>
            </w:r>
          </w:p>
          <w:p w:rsidR="00DF175F" w:rsidRPr="00DF175F" w:rsidRDefault="00DF175F" w:rsidP="00F662AA">
            <w:pPr>
              <w:jc w:val="both"/>
              <w:rPr>
                <w:sz w:val="20"/>
                <w:szCs w:val="20"/>
                <w:lang w:eastAsia="ru-RU"/>
              </w:rPr>
            </w:pPr>
            <w:r w:rsidRPr="00DF175F">
              <w:rPr>
                <w:sz w:val="20"/>
                <w:szCs w:val="20"/>
                <w:lang w:eastAsia="ru-RU"/>
              </w:rPr>
              <w:t>Kasos pajungimui reikalingas kompiuteris su MS Windows 10 arba Windows 11 OS ir keturiais laisvais USB lizdais bus pateiktas laimėtojui</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5240" w:type="dxa"/>
            <w:gridSpan w:val="2"/>
            <w:tcBorders>
              <w:top w:val="single" w:sz="4" w:space="0" w:color="auto"/>
              <w:left w:val="single" w:sz="4" w:space="0" w:color="auto"/>
              <w:bottom w:val="single" w:sz="4" w:space="0" w:color="auto"/>
            </w:tcBorders>
            <w:shd w:val="clear" w:color="auto" w:fill="auto"/>
          </w:tcPr>
          <w:p w:rsidR="00DF175F" w:rsidRPr="00DF175F" w:rsidRDefault="00DF175F" w:rsidP="00F662AA">
            <w:pPr>
              <w:jc w:val="both"/>
              <w:rPr>
                <w:sz w:val="20"/>
                <w:szCs w:val="20"/>
                <w:lang w:eastAsia="ru-RU"/>
              </w:rPr>
            </w:pPr>
            <w:r w:rsidRPr="00DF175F">
              <w:rPr>
                <w:b/>
                <w:bCs/>
                <w:sz w:val="20"/>
                <w:szCs w:val="20"/>
                <w:u w:val="single"/>
                <w:lang w:eastAsia="ru-RU"/>
              </w:rPr>
              <w:t>USB Flash atmintinė</w:t>
            </w:r>
            <w:r w:rsidRPr="00DF175F">
              <w:rPr>
                <w:sz w:val="20"/>
                <w:szCs w:val="20"/>
                <w:lang w:eastAsia="ru-RU"/>
              </w:rPr>
              <w:t xml:space="preserve"> (kasos duomenų atsarginei kopijai talpinti (back-up))</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5240" w:type="dxa"/>
            <w:gridSpan w:val="2"/>
            <w:tcBorders>
              <w:top w:val="single" w:sz="4" w:space="0" w:color="auto"/>
              <w:left w:val="single" w:sz="4" w:space="0" w:color="auto"/>
              <w:bottom w:val="single" w:sz="4" w:space="0" w:color="auto"/>
            </w:tcBorders>
            <w:shd w:val="clear" w:color="auto" w:fill="auto"/>
          </w:tcPr>
          <w:p w:rsidR="00DF175F" w:rsidRPr="00DF175F" w:rsidRDefault="00DF175F" w:rsidP="00F662AA">
            <w:pPr>
              <w:jc w:val="both"/>
              <w:rPr>
                <w:sz w:val="20"/>
                <w:szCs w:val="20"/>
                <w:u w:val="single"/>
                <w:lang w:eastAsia="ru-RU"/>
              </w:rPr>
            </w:pPr>
            <w:r w:rsidRPr="00DF175F">
              <w:rPr>
                <w:b/>
                <w:bCs/>
                <w:sz w:val="20"/>
                <w:szCs w:val="20"/>
                <w:u w:val="single"/>
                <w:lang w:eastAsia="ru-RU"/>
              </w:rPr>
              <w:t>PIRMINIS ĮDIEGIMAS</w:t>
            </w:r>
            <w:r w:rsidRPr="00DF175F">
              <w:rPr>
                <w:sz w:val="20"/>
                <w:szCs w:val="20"/>
                <w:u w:val="single"/>
                <w:lang w:eastAsia="ru-RU"/>
              </w:rPr>
              <w:t>:</w:t>
            </w:r>
          </w:p>
          <w:p w:rsidR="00DF175F" w:rsidRPr="00DF175F" w:rsidRDefault="00DF175F" w:rsidP="00F662AA">
            <w:pPr>
              <w:jc w:val="both"/>
              <w:rPr>
                <w:sz w:val="20"/>
                <w:szCs w:val="20"/>
                <w:lang w:eastAsia="ru-RU"/>
              </w:rPr>
            </w:pPr>
            <w:r w:rsidRPr="00DF175F">
              <w:rPr>
                <w:sz w:val="20"/>
                <w:szCs w:val="20"/>
                <w:lang w:eastAsia="ru-RU"/>
              </w:rPr>
              <w:t>Kasos aparato techninės ir programinės įrangos įdiegimas. Saugos modulio</w:t>
            </w:r>
          </w:p>
          <w:p w:rsidR="00DF175F" w:rsidRPr="00DF175F" w:rsidRDefault="00DF175F" w:rsidP="00F662AA">
            <w:pPr>
              <w:jc w:val="both"/>
              <w:rPr>
                <w:sz w:val="20"/>
                <w:szCs w:val="20"/>
                <w:lang w:eastAsia="ru-RU"/>
              </w:rPr>
            </w:pPr>
            <w:r w:rsidRPr="00DF175F">
              <w:rPr>
                <w:sz w:val="20"/>
                <w:szCs w:val="20"/>
                <w:lang w:eastAsia="ru-RU"/>
              </w:rPr>
              <w:t>šifravimo sertifikatų (raktų) generavimas, įkėlimas ir užregistravimas i.EKA sistemoje.</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5240" w:type="dxa"/>
            <w:gridSpan w:val="2"/>
            <w:tcBorders>
              <w:top w:val="single" w:sz="4" w:space="0" w:color="auto"/>
              <w:left w:val="single" w:sz="4" w:space="0" w:color="auto"/>
              <w:bottom w:val="single" w:sz="4" w:space="0" w:color="auto"/>
            </w:tcBorders>
            <w:shd w:val="clear" w:color="auto" w:fill="auto"/>
          </w:tcPr>
          <w:p w:rsidR="00DF175F" w:rsidRPr="00DF175F" w:rsidRDefault="00DF175F" w:rsidP="00F662AA">
            <w:pPr>
              <w:jc w:val="both"/>
              <w:rPr>
                <w:b/>
                <w:bCs/>
                <w:sz w:val="20"/>
                <w:szCs w:val="20"/>
                <w:u w:val="single"/>
                <w:lang w:eastAsia="ru-RU"/>
              </w:rPr>
            </w:pPr>
            <w:r w:rsidRPr="00DF175F">
              <w:rPr>
                <w:b/>
                <w:bCs/>
                <w:sz w:val="20"/>
                <w:szCs w:val="20"/>
                <w:u w:val="single"/>
                <w:lang w:eastAsia="ru-RU"/>
              </w:rPr>
              <w:t>Registravimas VMI</w:t>
            </w:r>
            <w:r w:rsidRPr="00DF175F">
              <w:rPr>
                <w:sz w:val="20"/>
                <w:szCs w:val="20"/>
                <w:lang w:eastAsia="ru-RU"/>
              </w:rPr>
              <w:t xml:space="preserve"> i.EKA sistemoje</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5240" w:type="dxa"/>
            <w:gridSpan w:val="2"/>
            <w:tcBorders>
              <w:top w:val="single" w:sz="4" w:space="0" w:color="auto"/>
              <w:left w:val="single" w:sz="4" w:space="0" w:color="auto"/>
              <w:bottom w:val="single" w:sz="4" w:space="0" w:color="auto"/>
            </w:tcBorders>
            <w:shd w:val="clear" w:color="auto" w:fill="auto"/>
          </w:tcPr>
          <w:p w:rsidR="00DF175F" w:rsidRPr="00DF175F" w:rsidRDefault="00DF175F" w:rsidP="00F662AA">
            <w:pPr>
              <w:jc w:val="both"/>
              <w:rPr>
                <w:sz w:val="20"/>
                <w:szCs w:val="20"/>
                <w:u w:val="single"/>
                <w:lang w:eastAsia="ru-RU"/>
              </w:rPr>
            </w:pPr>
            <w:r w:rsidRPr="00DF175F">
              <w:rPr>
                <w:b/>
                <w:bCs/>
                <w:sz w:val="20"/>
                <w:szCs w:val="20"/>
                <w:u w:val="single"/>
                <w:lang w:eastAsia="ru-RU"/>
              </w:rPr>
              <w:t>Bankinis terminalas</w:t>
            </w:r>
            <w:r w:rsidRPr="00DF175F">
              <w:rPr>
                <w:sz w:val="20"/>
                <w:szCs w:val="20"/>
                <w:u w:val="single"/>
                <w:lang w:eastAsia="ru-RU"/>
              </w:rPr>
              <w:t>:</w:t>
            </w:r>
          </w:p>
          <w:p w:rsidR="00DF175F" w:rsidRPr="00DF175F" w:rsidRDefault="00DF175F" w:rsidP="00F662AA">
            <w:pPr>
              <w:jc w:val="both"/>
              <w:rPr>
                <w:sz w:val="20"/>
                <w:szCs w:val="20"/>
                <w:lang w:eastAsia="ru-RU"/>
              </w:rPr>
            </w:pPr>
            <w:r w:rsidRPr="00DF175F">
              <w:rPr>
                <w:sz w:val="20"/>
                <w:szCs w:val="20"/>
                <w:lang w:eastAsia="ru-RU"/>
              </w:rPr>
              <w:t>Kreipimasis į banką dėl terminalo įrengimo, pasirašoma sutartis. Visos sąlygos derinamos su banku.</w:t>
            </w:r>
          </w:p>
          <w:p w:rsidR="00DF175F" w:rsidRPr="00DF175F" w:rsidRDefault="00DF175F" w:rsidP="00F662AA">
            <w:pPr>
              <w:jc w:val="both"/>
              <w:rPr>
                <w:sz w:val="20"/>
                <w:szCs w:val="20"/>
                <w:lang w:eastAsia="ru-RU"/>
              </w:rPr>
            </w:pPr>
            <w:r w:rsidRPr="00DF175F">
              <w:rPr>
                <w:sz w:val="20"/>
                <w:szCs w:val="20"/>
                <w:lang w:eastAsia="ru-RU"/>
              </w:rPr>
              <w:t>Banke pageidauti INTEGRUOTO skaitytuvo su siūloma kasa.</w:t>
            </w:r>
          </w:p>
          <w:p w:rsidR="00DF175F" w:rsidRPr="00DF175F" w:rsidRDefault="00DF175F" w:rsidP="00F662AA">
            <w:pPr>
              <w:jc w:val="both"/>
              <w:rPr>
                <w:sz w:val="20"/>
                <w:szCs w:val="20"/>
                <w:lang w:eastAsia="ru-RU"/>
              </w:rPr>
            </w:pPr>
            <w:r w:rsidRPr="00DF175F">
              <w:rPr>
                <w:sz w:val="20"/>
                <w:szCs w:val="20"/>
                <w:lang w:eastAsia="ru-RU"/>
              </w:rPr>
              <w:t>Reikalavimai bankiniam terminalui:</w:t>
            </w:r>
          </w:p>
          <w:p w:rsidR="00DF175F" w:rsidRPr="00DF175F" w:rsidRDefault="00DF175F" w:rsidP="00F662AA">
            <w:pPr>
              <w:jc w:val="both"/>
              <w:rPr>
                <w:sz w:val="20"/>
                <w:szCs w:val="20"/>
                <w:lang w:eastAsia="ru-RU"/>
              </w:rPr>
            </w:pPr>
            <w:r w:rsidRPr="00DF175F">
              <w:rPr>
                <w:sz w:val="20"/>
                <w:szCs w:val="20"/>
                <w:lang w:eastAsia="ru-RU"/>
              </w:rPr>
              <w:t>Terminalas yra integruotas į kasos sistemą ir dirba kaip viena sistema.</w:t>
            </w:r>
          </w:p>
          <w:p w:rsidR="00DF175F" w:rsidRPr="00DF175F" w:rsidRDefault="00DF175F" w:rsidP="00F662AA">
            <w:pPr>
              <w:jc w:val="both"/>
              <w:rPr>
                <w:sz w:val="20"/>
                <w:szCs w:val="20"/>
                <w:lang w:eastAsia="ru-RU"/>
              </w:rPr>
            </w:pPr>
            <w:r w:rsidRPr="00DF175F">
              <w:rPr>
                <w:sz w:val="20"/>
                <w:szCs w:val="20"/>
                <w:lang w:eastAsia="ru-RU"/>
              </w:rPr>
              <w:t>Atsiskaitymo suma siunčiama automatiškai.</w:t>
            </w:r>
          </w:p>
          <w:p w:rsidR="00DF175F" w:rsidRPr="00DF175F" w:rsidRDefault="00DF175F" w:rsidP="00F662AA">
            <w:pPr>
              <w:jc w:val="both"/>
              <w:rPr>
                <w:sz w:val="20"/>
                <w:szCs w:val="20"/>
                <w:lang w:eastAsia="ru-RU"/>
              </w:rPr>
            </w:pPr>
            <w:r w:rsidRPr="00DF175F">
              <w:rPr>
                <w:sz w:val="20"/>
                <w:szCs w:val="20"/>
                <w:lang w:eastAsia="ru-RU"/>
              </w:rPr>
              <w:t>Kasos aparatas ir bankinis terminalas aptarnaujami vienos įmonės</w:t>
            </w:r>
          </w:p>
          <w:p w:rsidR="00DF175F" w:rsidRPr="00DF175F" w:rsidRDefault="00DF175F" w:rsidP="00F662AA">
            <w:pPr>
              <w:jc w:val="both"/>
              <w:rPr>
                <w:sz w:val="20"/>
                <w:szCs w:val="20"/>
                <w:lang w:eastAsia="ru-RU"/>
              </w:rPr>
            </w:pPr>
            <w:r w:rsidRPr="00DF175F">
              <w:rPr>
                <w:sz w:val="20"/>
                <w:szCs w:val="20"/>
                <w:lang w:eastAsia="ru-RU"/>
              </w:rPr>
              <w:t>Terminalas sumontuojamas kartu su kasos sistema.</w:t>
            </w:r>
          </w:p>
          <w:p w:rsidR="00DF175F" w:rsidRPr="00DF175F" w:rsidRDefault="00DF175F" w:rsidP="00F662AA">
            <w:pPr>
              <w:jc w:val="both"/>
              <w:rPr>
                <w:sz w:val="20"/>
                <w:szCs w:val="20"/>
                <w:lang w:eastAsia="ru-RU"/>
              </w:rPr>
            </w:pPr>
            <w:r w:rsidRPr="00DF175F">
              <w:rPr>
                <w:sz w:val="20"/>
                <w:szCs w:val="20"/>
                <w:lang w:eastAsia="ru-RU"/>
              </w:rPr>
              <w:t>Kreditinio atsiskaitymo kvitai spausdinami tuo pačiu spausdintuvu kaip ir kasos pardavimo kvitai.</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8413" w:type="dxa"/>
            <w:gridSpan w:val="5"/>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b/>
                <w:bCs/>
                <w:sz w:val="20"/>
                <w:szCs w:val="20"/>
                <w:lang w:eastAsia="ru-RU"/>
              </w:rPr>
            </w:pPr>
            <w:r w:rsidRPr="00DF175F">
              <w:rPr>
                <w:b/>
                <w:bCs/>
                <w:sz w:val="20"/>
                <w:szCs w:val="20"/>
                <w:lang w:eastAsia="ru-RU"/>
              </w:rPr>
              <w:t>Viso I dalies be PVM:</w:t>
            </w: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b/>
                <w:bCs/>
                <w:sz w:val="20"/>
                <w:szCs w:val="20"/>
                <w:lang w:eastAsia="ru-RU"/>
              </w:rPr>
            </w:pPr>
          </w:p>
        </w:tc>
      </w:tr>
      <w:tr w:rsidR="00DF175F" w:rsidRPr="005C3968" w:rsidTr="00DF175F">
        <w:trPr>
          <w:trHeight w:val="256"/>
        </w:trPr>
        <w:tc>
          <w:tcPr>
            <w:tcW w:w="634"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b/>
                <w:color w:val="000000"/>
                <w:sz w:val="20"/>
                <w:szCs w:val="20"/>
                <w:lang w:eastAsia="ru-RU"/>
              </w:rPr>
            </w:pPr>
            <w:r w:rsidRPr="00DF175F">
              <w:rPr>
                <w:b/>
                <w:color w:val="000000"/>
                <w:sz w:val="20"/>
                <w:szCs w:val="20"/>
                <w:lang w:eastAsia="ru-RU"/>
              </w:rPr>
              <w:t>II.</w:t>
            </w:r>
          </w:p>
        </w:tc>
        <w:tc>
          <w:tcPr>
            <w:tcW w:w="4606" w:type="dxa"/>
            <w:shd w:val="clear" w:color="auto" w:fill="auto"/>
          </w:tcPr>
          <w:p w:rsidR="00DF175F" w:rsidRPr="00DF175F" w:rsidRDefault="00DF175F" w:rsidP="00F662AA">
            <w:pPr>
              <w:rPr>
                <w:b/>
                <w:sz w:val="20"/>
                <w:szCs w:val="20"/>
                <w:lang w:eastAsia="ru-RU"/>
              </w:rPr>
            </w:pPr>
            <w:r w:rsidRPr="00DF175F">
              <w:rPr>
                <w:b/>
                <w:sz w:val="20"/>
                <w:szCs w:val="20"/>
                <w:lang w:eastAsia="ru-RU"/>
              </w:rPr>
              <w:t>ĮRANGOS APTARNAVIMAS (siūlomos I pirkimo daliai)</w:t>
            </w:r>
          </w:p>
        </w:tc>
        <w:tc>
          <w:tcPr>
            <w:tcW w:w="952" w:type="dxa"/>
            <w:shd w:val="clear" w:color="auto" w:fill="auto"/>
          </w:tcPr>
          <w:p w:rsidR="00DF175F" w:rsidRPr="00DF175F" w:rsidRDefault="00DF175F" w:rsidP="00F662AA">
            <w:pPr>
              <w:jc w:val="center"/>
              <w:rPr>
                <w:b/>
                <w:sz w:val="20"/>
                <w:szCs w:val="20"/>
                <w:lang w:eastAsia="ru-RU"/>
              </w:rPr>
            </w:pPr>
            <w:r w:rsidRPr="00DF175F">
              <w:rPr>
                <w:b/>
                <w:sz w:val="20"/>
                <w:szCs w:val="20"/>
                <w:lang w:eastAsia="ru-RU"/>
              </w:rPr>
              <w:t>Mato Vnt.</w:t>
            </w:r>
          </w:p>
        </w:tc>
        <w:tc>
          <w:tcPr>
            <w:tcW w:w="952" w:type="dxa"/>
            <w:shd w:val="clear" w:color="auto" w:fill="auto"/>
          </w:tcPr>
          <w:p w:rsidR="00DF175F" w:rsidRPr="00DF175F" w:rsidRDefault="00DF175F" w:rsidP="00F662AA">
            <w:pPr>
              <w:jc w:val="center"/>
              <w:rPr>
                <w:b/>
                <w:color w:val="000000"/>
                <w:sz w:val="20"/>
                <w:szCs w:val="20"/>
                <w:lang w:eastAsia="ru-RU"/>
              </w:rPr>
            </w:pPr>
            <w:r w:rsidRPr="00DF175F">
              <w:rPr>
                <w:b/>
                <w:color w:val="000000"/>
                <w:sz w:val="20"/>
                <w:szCs w:val="20"/>
                <w:lang w:eastAsia="ru-RU"/>
              </w:rPr>
              <w:t>Kiekis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tabs>
                <w:tab w:val="left" w:pos="200"/>
              </w:tabs>
              <w:jc w:val="center"/>
              <w:rPr>
                <w:sz w:val="20"/>
                <w:szCs w:val="20"/>
                <w:lang w:eastAsia="ru-RU"/>
              </w:rPr>
            </w:pPr>
            <w:r w:rsidRPr="00DF175F">
              <w:rPr>
                <w:b/>
                <w:sz w:val="20"/>
                <w:szCs w:val="20"/>
                <w:lang w:eastAsia="ru-RU"/>
              </w:rPr>
              <w:t>Kaina vieneto, € (be PVM)</w:t>
            </w: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r w:rsidRPr="00DF175F">
              <w:rPr>
                <w:b/>
                <w:bCs/>
                <w:sz w:val="20"/>
                <w:szCs w:val="20"/>
                <w:lang w:eastAsia="ru-RU"/>
              </w:rPr>
              <w:t>Kaina viso kiekio, už 3 metus € (be PVM)</w:t>
            </w:r>
          </w:p>
        </w:tc>
      </w:tr>
      <w:tr w:rsidR="00DF175F" w:rsidRPr="005C3968" w:rsidTr="00DF175F">
        <w:trPr>
          <w:trHeight w:val="256"/>
        </w:trPr>
        <w:tc>
          <w:tcPr>
            <w:tcW w:w="5240" w:type="dxa"/>
            <w:gridSpan w:val="2"/>
            <w:tcBorders>
              <w:top w:val="single" w:sz="4" w:space="0" w:color="auto"/>
              <w:left w:val="single" w:sz="4" w:space="0" w:color="auto"/>
              <w:bottom w:val="single" w:sz="4" w:space="0" w:color="auto"/>
            </w:tcBorders>
            <w:shd w:val="clear" w:color="auto" w:fill="auto"/>
          </w:tcPr>
          <w:p w:rsidR="00DF175F" w:rsidRPr="00DF175F" w:rsidRDefault="00DF175F" w:rsidP="00F662AA">
            <w:pPr>
              <w:jc w:val="both"/>
              <w:rPr>
                <w:sz w:val="20"/>
                <w:szCs w:val="20"/>
                <w:lang w:eastAsia="ru-RU"/>
              </w:rPr>
            </w:pPr>
            <w:r w:rsidRPr="00DF175F">
              <w:rPr>
                <w:sz w:val="20"/>
                <w:szCs w:val="20"/>
                <w:lang w:eastAsia="ru-RU"/>
              </w:rPr>
              <w:t>i.EKA</w:t>
            </w:r>
            <w:r w:rsidRPr="00DF175F">
              <w:rPr>
                <w:spacing w:val="-5"/>
                <w:sz w:val="20"/>
                <w:szCs w:val="20"/>
                <w:lang w:eastAsia="ru-RU"/>
              </w:rPr>
              <w:t xml:space="preserve"> </w:t>
            </w:r>
            <w:r w:rsidRPr="00DF175F">
              <w:rPr>
                <w:sz w:val="20"/>
                <w:szCs w:val="20"/>
                <w:lang w:eastAsia="ru-RU"/>
              </w:rPr>
              <w:t>duomenų</w:t>
            </w:r>
            <w:r w:rsidRPr="00DF175F">
              <w:rPr>
                <w:spacing w:val="-4"/>
                <w:sz w:val="20"/>
                <w:szCs w:val="20"/>
                <w:lang w:eastAsia="ru-RU"/>
              </w:rPr>
              <w:t xml:space="preserve"> </w:t>
            </w:r>
            <w:r w:rsidRPr="00DF175F">
              <w:rPr>
                <w:sz w:val="20"/>
                <w:szCs w:val="20"/>
                <w:lang w:eastAsia="ru-RU"/>
              </w:rPr>
              <w:t>siuntimas</w:t>
            </w:r>
            <w:r w:rsidRPr="00DF175F">
              <w:rPr>
                <w:spacing w:val="-5"/>
                <w:sz w:val="20"/>
                <w:szCs w:val="20"/>
                <w:lang w:eastAsia="ru-RU"/>
              </w:rPr>
              <w:t xml:space="preserve"> </w:t>
            </w:r>
            <w:r w:rsidRPr="00DF175F">
              <w:rPr>
                <w:sz w:val="20"/>
                <w:szCs w:val="20"/>
                <w:lang w:eastAsia="ru-RU"/>
              </w:rPr>
              <w:t>į</w:t>
            </w:r>
            <w:r w:rsidRPr="00DF175F">
              <w:rPr>
                <w:spacing w:val="-4"/>
                <w:sz w:val="20"/>
                <w:szCs w:val="20"/>
                <w:lang w:eastAsia="ru-RU"/>
              </w:rPr>
              <w:t xml:space="preserve"> </w:t>
            </w:r>
            <w:r w:rsidRPr="00DF175F">
              <w:rPr>
                <w:sz w:val="20"/>
                <w:szCs w:val="20"/>
                <w:lang w:eastAsia="ru-RU"/>
              </w:rPr>
              <w:t>VMI,</w:t>
            </w:r>
            <w:r w:rsidRPr="00DF175F">
              <w:rPr>
                <w:spacing w:val="-4"/>
                <w:sz w:val="20"/>
                <w:szCs w:val="20"/>
                <w:lang w:eastAsia="ru-RU"/>
              </w:rPr>
              <w:t xml:space="preserve"> </w:t>
            </w:r>
            <w:r w:rsidRPr="00DF175F">
              <w:rPr>
                <w:sz w:val="20"/>
                <w:szCs w:val="20"/>
                <w:lang w:eastAsia="ru-RU"/>
              </w:rPr>
              <w:t>duomenų</w:t>
            </w:r>
            <w:r w:rsidRPr="00DF175F">
              <w:rPr>
                <w:spacing w:val="-4"/>
                <w:sz w:val="20"/>
                <w:szCs w:val="20"/>
                <w:lang w:eastAsia="ru-RU"/>
              </w:rPr>
              <w:t xml:space="preserve"> </w:t>
            </w:r>
            <w:r w:rsidRPr="00DF175F">
              <w:rPr>
                <w:sz w:val="20"/>
                <w:szCs w:val="20"/>
                <w:lang w:eastAsia="ru-RU"/>
              </w:rPr>
              <w:t>mainai</w:t>
            </w:r>
            <w:r w:rsidRPr="00DF175F">
              <w:rPr>
                <w:spacing w:val="-4"/>
                <w:sz w:val="20"/>
                <w:szCs w:val="20"/>
                <w:lang w:eastAsia="ru-RU"/>
              </w:rPr>
              <w:t xml:space="preserve"> </w:t>
            </w:r>
            <w:r w:rsidRPr="00DF175F">
              <w:rPr>
                <w:sz w:val="20"/>
                <w:szCs w:val="20"/>
                <w:lang w:eastAsia="ru-RU"/>
              </w:rPr>
              <w:t>su</w:t>
            </w:r>
            <w:r w:rsidRPr="00DF175F">
              <w:rPr>
                <w:spacing w:val="-4"/>
                <w:sz w:val="20"/>
                <w:szCs w:val="20"/>
                <w:lang w:eastAsia="ru-RU"/>
              </w:rPr>
              <w:t xml:space="preserve"> </w:t>
            </w:r>
            <w:r w:rsidRPr="00DF175F">
              <w:rPr>
                <w:sz w:val="20"/>
                <w:szCs w:val="20"/>
                <w:lang w:eastAsia="ru-RU"/>
              </w:rPr>
              <w:t>i.EKA</w:t>
            </w:r>
            <w:r w:rsidRPr="00DF175F">
              <w:rPr>
                <w:spacing w:val="-5"/>
                <w:sz w:val="20"/>
                <w:szCs w:val="20"/>
                <w:lang w:eastAsia="ru-RU"/>
              </w:rPr>
              <w:t xml:space="preserve"> </w:t>
            </w:r>
            <w:r w:rsidRPr="00DF175F">
              <w:rPr>
                <w:sz w:val="20"/>
                <w:szCs w:val="20"/>
                <w:lang w:eastAsia="ru-RU"/>
              </w:rPr>
              <w:t>sistema, sertifikatų atnaujinimas.</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5240" w:type="dxa"/>
            <w:gridSpan w:val="2"/>
            <w:tcBorders>
              <w:top w:val="single" w:sz="4" w:space="0" w:color="auto"/>
              <w:left w:val="single" w:sz="4" w:space="0" w:color="auto"/>
              <w:bottom w:val="single" w:sz="4" w:space="0" w:color="auto"/>
            </w:tcBorders>
            <w:shd w:val="clear" w:color="auto" w:fill="auto"/>
          </w:tcPr>
          <w:p w:rsidR="00DF175F" w:rsidRPr="00DF175F" w:rsidRDefault="00DF175F" w:rsidP="00F662AA">
            <w:pPr>
              <w:rPr>
                <w:sz w:val="20"/>
                <w:szCs w:val="20"/>
                <w:lang w:eastAsia="ru-RU"/>
              </w:rPr>
            </w:pPr>
            <w:r w:rsidRPr="00DF175F">
              <w:rPr>
                <w:sz w:val="20"/>
                <w:szCs w:val="20"/>
                <w:lang w:eastAsia="ru-RU"/>
              </w:rPr>
              <w:t>Metinė</w:t>
            </w:r>
            <w:r w:rsidRPr="00DF175F">
              <w:rPr>
                <w:spacing w:val="-3"/>
                <w:sz w:val="20"/>
                <w:szCs w:val="20"/>
                <w:lang w:eastAsia="ru-RU"/>
              </w:rPr>
              <w:t xml:space="preserve"> </w:t>
            </w:r>
            <w:r w:rsidRPr="00DF175F">
              <w:rPr>
                <w:sz w:val="20"/>
                <w:szCs w:val="20"/>
                <w:lang w:eastAsia="ru-RU"/>
              </w:rPr>
              <w:t>kasos</w:t>
            </w:r>
            <w:r w:rsidRPr="00DF175F">
              <w:rPr>
                <w:spacing w:val="-3"/>
                <w:sz w:val="20"/>
                <w:szCs w:val="20"/>
                <w:lang w:eastAsia="ru-RU"/>
              </w:rPr>
              <w:t xml:space="preserve"> </w:t>
            </w:r>
            <w:r w:rsidRPr="00DF175F">
              <w:rPr>
                <w:sz w:val="20"/>
                <w:szCs w:val="20"/>
                <w:lang w:eastAsia="ru-RU"/>
              </w:rPr>
              <w:t>aparato</w:t>
            </w:r>
            <w:r w:rsidRPr="00DF175F">
              <w:rPr>
                <w:spacing w:val="-2"/>
                <w:sz w:val="20"/>
                <w:szCs w:val="20"/>
                <w:lang w:eastAsia="ru-RU"/>
              </w:rPr>
              <w:t xml:space="preserve"> </w:t>
            </w:r>
            <w:r w:rsidRPr="00DF175F">
              <w:rPr>
                <w:sz w:val="20"/>
                <w:szCs w:val="20"/>
                <w:lang w:eastAsia="ru-RU"/>
              </w:rPr>
              <w:t>aptarnavimo</w:t>
            </w:r>
            <w:r w:rsidRPr="00DF175F">
              <w:rPr>
                <w:spacing w:val="-1"/>
                <w:sz w:val="20"/>
                <w:szCs w:val="20"/>
                <w:lang w:eastAsia="ru-RU"/>
              </w:rPr>
              <w:t xml:space="preserve"> </w:t>
            </w:r>
            <w:r w:rsidRPr="00DF175F">
              <w:rPr>
                <w:spacing w:val="-2"/>
                <w:sz w:val="20"/>
                <w:szCs w:val="20"/>
                <w:lang w:eastAsia="ru-RU"/>
              </w:rPr>
              <w:t>sutartis</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8413" w:type="dxa"/>
            <w:gridSpan w:val="5"/>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b/>
                <w:bCs/>
                <w:sz w:val="20"/>
                <w:szCs w:val="20"/>
                <w:lang w:eastAsia="ru-RU"/>
              </w:rPr>
            </w:pPr>
            <w:r w:rsidRPr="00DF175F">
              <w:rPr>
                <w:b/>
                <w:bCs/>
                <w:sz w:val="20"/>
                <w:szCs w:val="20"/>
                <w:lang w:eastAsia="ru-RU"/>
              </w:rPr>
              <w:t>Viso II dalies be PVM:</w:t>
            </w: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b/>
                <w:bCs/>
                <w:sz w:val="20"/>
                <w:szCs w:val="20"/>
                <w:lang w:eastAsia="ru-RU"/>
              </w:rPr>
            </w:pPr>
          </w:p>
        </w:tc>
      </w:tr>
      <w:tr w:rsidR="00DF175F" w:rsidRPr="005C3968" w:rsidTr="00DF175F">
        <w:trPr>
          <w:trHeight w:val="256"/>
        </w:trPr>
        <w:tc>
          <w:tcPr>
            <w:tcW w:w="634"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color w:val="000000"/>
                <w:sz w:val="20"/>
                <w:szCs w:val="20"/>
                <w:lang w:eastAsia="ru-RU"/>
              </w:rPr>
            </w:pPr>
            <w:r w:rsidRPr="00DF175F">
              <w:rPr>
                <w:color w:val="000000"/>
                <w:sz w:val="20"/>
                <w:szCs w:val="20"/>
                <w:lang w:eastAsia="ru-RU"/>
              </w:rPr>
              <w:t>III.</w:t>
            </w:r>
          </w:p>
        </w:tc>
        <w:tc>
          <w:tcPr>
            <w:tcW w:w="4606" w:type="dxa"/>
          </w:tcPr>
          <w:p w:rsidR="00DF175F" w:rsidRPr="00DF175F" w:rsidRDefault="00DF175F" w:rsidP="00F662AA">
            <w:pPr>
              <w:rPr>
                <w:sz w:val="20"/>
                <w:szCs w:val="20"/>
                <w:lang w:eastAsia="ru-RU"/>
              </w:rPr>
            </w:pPr>
            <w:r w:rsidRPr="00DF175F">
              <w:rPr>
                <w:sz w:val="20"/>
                <w:szCs w:val="20"/>
                <w:lang w:eastAsia="ru-RU"/>
              </w:rPr>
              <w:t>Transportavimo (atvykimo) išlaidos (jeigu taikomas toks mokestis)</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km</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70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44"/>
        </w:trPr>
        <w:tc>
          <w:tcPr>
            <w:tcW w:w="634"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color w:val="000000"/>
                <w:sz w:val="20"/>
                <w:szCs w:val="20"/>
                <w:lang w:eastAsia="ru-RU"/>
              </w:rPr>
            </w:pPr>
            <w:r w:rsidRPr="00DF175F">
              <w:rPr>
                <w:color w:val="000000"/>
                <w:sz w:val="20"/>
                <w:szCs w:val="20"/>
                <w:lang w:eastAsia="ru-RU"/>
              </w:rPr>
              <w:t>IV.</w:t>
            </w:r>
          </w:p>
        </w:tc>
        <w:tc>
          <w:tcPr>
            <w:tcW w:w="4606" w:type="dxa"/>
          </w:tcPr>
          <w:p w:rsidR="00DF175F" w:rsidRPr="00DF175F" w:rsidRDefault="00DF175F" w:rsidP="00F662AA">
            <w:pPr>
              <w:rPr>
                <w:sz w:val="20"/>
                <w:szCs w:val="20"/>
                <w:lang w:eastAsia="ru-RU"/>
              </w:rPr>
            </w:pPr>
            <w:r w:rsidRPr="00DF175F">
              <w:rPr>
                <w:sz w:val="20"/>
                <w:szCs w:val="20"/>
                <w:lang w:eastAsia="ru-RU"/>
              </w:rPr>
              <w:t>Seno kasos aparato išregistravimas – utilizavimas</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44"/>
        </w:trPr>
        <w:tc>
          <w:tcPr>
            <w:tcW w:w="634" w:type="dxa"/>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color w:val="000000"/>
                <w:sz w:val="20"/>
                <w:szCs w:val="20"/>
                <w:lang w:eastAsia="ru-RU"/>
              </w:rPr>
            </w:pPr>
            <w:r w:rsidRPr="00DF175F">
              <w:rPr>
                <w:color w:val="000000"/>
                <w:sz w:val="20"/>
                <w:szCs w:val="20"/>
                <w:lang w:eastAsia="ru-RU"/>
              </w:rPr>
              <w:t>V.</w:t>
            </w:r>
          </w:p>
        </w:tc>
        <w:tc>
          <w:tcPr>
            <w:tcW w:w="4606" w:type="dxa"/>
          </w:tcPr>
          <w:p w:rsidR="00DF175F" w:rsidRPr="00DF175F" w:rsidRDefault="00DF175F" w:rsidP="00F662AA">
            <w:pPr>
              <w:rPr>
                <w:sz w:val="20"/>
                <w:szCs w:val="20"/>
                <w:lang w:eastAsia="ru-RU"/>
              </w:rPr>
            </w:pPr>
            <w:r w:rsidRPr="00DF175F">
              <w:rPr>
                <w:sz w:val="20"/>
                <w:szCs w:val="20"/>
                <w:lang w:eastAsia="ru-RU"/>
              </w:rPr>
              <w:t xml:space="preserve">Kasos juostos </w:t>
            </w:r>
          </w:p>
        </w:tc>
        <w:tc>
          <w:tcPr>
            <w:tcW w:w="952" w:type="dxa"/>
            <w:shd w:val="clear" w:color="auto" w:fill="auto"/>
            <w:vAlign w:val="center"/>
          </w:tcPr>
          <w:p w:rsidR="00DF175F" w:rsidRPr="00DF175F" w:rsidRDefault="00DF175F" w:rsidP="00F662AA">
            <w:pPr>
              <w:jc w:val="center"/>
              <w:rPr>
                <w:sz w:val="20"/>
                <w:szCs w:val="20"/>
                <w:lang w:eastAsia="ru-RU"/>
              </w:rPr>
            </w:pPr>
            <w:r w:rsidRPr="00DF175F">
              <w:rPr>
                <w:sz w:val="20"/>
                <w:szCs w:val="20"/>
                <w:lang w:eastAsia="ru-RU"/>
              </w:rPr>
              <w:t>vnt.</w:t>
            </w:r>
          </w:p>
        </w:tc>
        <w:tc>
          <w:tcPr>
            <w:tcW w:w="952" w:type="dxa"/>
            <w:shd w:val="clear" w:color="auto" w:fill="auto"/>
            <w:vAlign w:val="center"/>
          </w:tcPr>
          <w:p w:rsidR="00DF175F" w:rsidRPr="00DF175F" w:rsidRDefault="00DF175F" w:rsidP="00F662AA">
            <w:pPr>
              <w:jc w:val="center"/>
              <w:rPr>
                <w:color w:val="000000"/>
                <w:sz w:val="20"/>
                <w:szCs w:val="20"/>
                <w:lang w:eastAsia="ru-RU"/>
              </w:rPr>
            </w:pPr>
            <w:r w:rsidRPr="00DF175F">
              <w:rPr>
                <w:color w:val="000000"/>
                <w:sz w:val="20"/>
                <w:szCs w:val="20"/>
                <w:lang w:eastAsia="ru-RU"/>
              </w:rPr>
              <w:t>16</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F175F" w:rsidRPr="00DF175F" w:rsidRDefault="00DF175F" w:rsidP="00F662AA">
            <w:pPr>
              <w:jc w:val="center"/>
              <w:rPr>
                <w:sz w:val="20"/>
                <w:szCs w:val="20"/>
                <w:lang w:eastAsia="ru-RU"/>
              </w:rPr>
            </w:pP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sz w:val="20"/>
                <w:szCs w:val="20"/>
                <w:lang w:eastAsia="ru-RU"/>
              </w:rPr>
            </w:pPr>
          </w:p>
        </w:tc>
      </w:tr>
      <w:tr w:rsidR="00DF175F" w:rsidRPr="005C3968" w:rsidTr="00DF175F">
        <w:trPr>
          <w:trHeight w:val="256"/>
        </w:trPr>
        <w:tc>
          <w:tcPr>
            <w:tcW w:w="8413" w:type="dxa"/>
            <w:gridSpan w:val="5"/>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b/>
                <w:bCs/>
                <w:sz w:val="20"/>
                <w:szCs w:val="20"/>
                <w:lang w:eastAsia="ru-RU"/>
              </w:rPr>
            </w:pPr>
            <w:r w:rsidRPr="00DF175F">
              <w:rPr>
                <w:b/>
                <w:bCs/>
                <w:sz w:val="20"/>
                <w:szCs w:val="20"/>
                <w:lang w:eastAsia="ru-RU"/>
              </w:rPr>
              <w:t>Viso pasiūlymo kaina</w:t>
            </w:r>
            <w:r w:rsidRPr="00DF175F">
              <w:rPr>
                <w:b/>
                <w:bCs/>
                <w:sz w:val="20"/>
                <w:szCs w:val="20"/>
                <w:lang w:eastAsia="ru-RU"/>
              </w:rPr>
              <w:t>, €</w:t>
            </w:r>
            <w:r w:rsidRPr="00DF175F">
              <w:rPr>
                <w:b/>
                <w:bCs/>
                <w:sz w:val="20"/>
                <w:szCs w:val="20"/>
                <w:lang w:eastAsia="ru-RU"/>
              </w:rPr>
              <w:t xml:space="preserve"> be PVM:</w:t>
            </w: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b/>
                <w:bCs/>
                <w:sz w:val="20"/>
                <w:szCs w:val="20"/>
                <w:lang w:eastAsia="ru-RU"/>
              </w:rPr>
            </w:pPr>
          </w:p>
        </w:tc>
      </w:tr>
      <w:tr w:rsidR="00DF175F" w:rsidRPr="005C3968" w:rsidTr="00DF175F">
        <w:trPr>
          <w:trHeight w:val="256"/>
        </w:trPr>
        <w:tc>
          <w:tcPr>
            <w:tcW w:w="8413" w:type="dxa"/>
            <w:gridSpan w:val="5"/>
            <w:tcBorders>
              <w:top w:val="single" w:sz="4" w:space="0" w:color="auto"/>
              <w:left w:val="single" w:sz="4" w:space="0" w:color="auto"/>
              <w:bottom w:val="single" w:sz="4" w:space="0" w:color="auto"/>
              <w:right w:val="single" w:sz="4" w:space="0" w:color="auto"/>
            </w:tcBorders>
            <w:shd w:val="clear" w:color="auto" w:fill="auto"/>
          </w:tcPr>
          <w:p w:rsidR="00DF175F" w:rsidRPr="00DF175F" w:rsidRDefault="00DF175F" w:rsidP="00F662AA">
            <w:pPr>
              <w:jc w:val="right"/>
              <w:rPr>
                <w:b/>
                <w:bCs/>
                <w:sz w:val="20"/>
                <w:szCs w:val="20"/>
                <w:lang w:eastAsia="ru-RU"/>
              </w:rPr>
            </w:pPr>
            <w:r w:rsidRPr="00DF175F">
              <w:rPr>
                <w:b/>
                <w:bCs/>
                <w:sz w:val="20"/>
                <w:szCs w:val="20"/>
                <w:lang w:eastAsia="ru-RU"/>
              </w:rPr>
              <w:t>Viso pasiūlymo kaina</w:t>
            </w:r>
            <w:r w:rsidRPr="00DF175F">
              <w:rPr>
                <w:b/>
                <w:bCs/>
                <w:sz w:val="20"/>
                <w:szCs w:val="20"/>
                <w:lang w:eastAsia="ru-RU"/>
              </w:rPr>
              <w:t>, €</w:t>
            </w:r>
            <w:r w:rsidRPr="00DF175F">
              <w:rPr>
                <w:b/>
                <w:bCs/>
                <w:sz w:val="20"/>
                <w:szCs w:val="20"/>
                <w:lang w:eastAsia="ru-RU"/>
              </w:rPr>
              <w:t xml:space="preserve"> su PVM</w:t>
            </w:r>
            <w:r w:rsidRPr="00DF175F">
              <w:rPr>
                <w:b/>
                <w:bCs/>
                <w:sz w:val="20"/>
                <w:szCs w:val="20"/>
                <w:lang w:eastAsia="ru-RU"/>
              </w:rPr>
              <w:t xml:space="preserve"> (skaičiais)</w:t>
            </w:r>
            <w:r w:rsidRPr="00DF175F">
              <w:rPr>
                <w:b/>
                <w:bCs/>
                <w:sz w:val="20"/>
                <w:szCs w:val="20"/>
                <w:lang w:eastAsia="ru-RU"/>
              </w:rPr>
              <w:t>:</w:t>
            </w:r>
          </w:p>
        </w:tc>
        <w:tc>
          <w:tcPr>
            <w:tcW w:w="1586" w:type="dxa"/>
            <w:tcBorders>
              <w:top w:val="single" w:sz="4" w:space="0" w:color="auto"/>
              <w:left w:val="single" w:sz="4" w:space="0" w:color="auto"/>
              <w:bottom w:val="single" w:sz="4" w:space="0" w:color="auto"/>
              <w:right w:val="single" w:sz="4" w:space="0" w:color="auto"/>
            </w:tcBorders>
            <w:vAlign w:val="center"/>
          </w:tcPr>
          <w:p w:rsidR="00DF175F" w:rsidRPr="00DF175F" w:rsidRDefault="00DF175F" w:rsidP="00F662AA">
            <w:pPr>
              <w:jc w:val="center"/>
              <w:rPr>
                <w:b/>
                <w:bCs/>
                <w:sz w:val="20"/>
                <w:szCs w:val="20"/>
                <w:lang w:eastAsia="ru-RU"/>
              </w:rPr>
            </w:pPr>
          </w:p>
        </w:tc>
      </w:tr>
      <w:tr w:rsidR="00DF175F" w:rsidRPr="005C3968" w:rsidTr="00DF175F">
        <w:trPr>
          <w:trHeight w:val="256"/>
        </w:trPr>
        <w:tc>
          <w:tcPr>
            <w:tcW w:w="8413" w:type="dxa"/>
            <w:gridSpan w:val="5"/>
            <w:tcBorders>
              <w:top w:val="single" w:sz="4" w:space="0" w:color="auto"/>
              <w:left w:val="single" w:sz="4" w:space="0" w:color="auto"/>
              <w:bottom w:val="single" w:sz="4" w:space="0" w:color="auto"/>
              <w:right w:val="single" w:sz="4" w:space="0" w:color="auto"/>
            </w:tcBorders>
            <w:shd w:val="clear" w:color="auto" w:fill="FFFF00"/>
          </w:tcPr>
          <w:p w:rsidR="00DF175F" w:rsidRPr="00DF175F" w:rsidRDefault="00DF175F" w:rsidP="00DF175F">
            <w:pPr>
              <w:jc w:val="right"/>
              <w:rPr>
                <w:b/>
                <w:bCs/>
                <w:sz w:val="20"/>
                <w:szCs w:val="20"/>
                <w:lang w:eastAsia="ru-RU"/>
              </w:rPr>
            </w:pPr>
            <w:r w:rsidRPr="00DF175F">
              <w:rPr>
                <w:b/>
                <w:bCs/>
                <w:sz w:val="20"/>
                <w:szCs w:val="20"/>
                <w:lang w:eastAsia="ru-RU"/>
              </w:rPr>
              <w:t>Viso pasiūlymo kaina, € su PVM (</w:t>
            </w:r>
            <w:r w:rsidRPr="00DF175F">
              <w:rPr>
                <w:b/>
                <w:bCs/>
                <w:sz w:val="20"/>
                <w:szCs w:val="20"/>
                <w:lang w:eastAsia="ru-RU"/>
              </w:rPr>
              <w:t>žodžiais</w:t>
            </w:r>
            <w:r w:rsidRPr="00DF175F">
              <w:rPr>
                <w:b/>
                <w:bCs/>
                <w:sz w:val="20"/>
                <w:szCs w:val="20"/>
                <w:lang w:eastAsia="ru-RU"/>
              </w:rPr>
              <w:t>):</w:t>
            </w:r>
          </w:p>
        </w:tc>
        <w:tc>
          <w:tcPr>
            <w:tcW w:w="1586" w:type="dxa"/>
            <w:tcBorders>
              <w:top w:val="single" w:sz="4" w:space="0" w:color="auto"/>
              <w:left w:val="single" w:sz="4" w:space="0" w:color="auto"/>
              <w:bottom w:val="single" w:sz="4" w:space="0" w:color="auto"/>
              <w:right w:val="single" w:sz="4" w:space="0" w:color="auto"/>
            </w:tcBorders>
            <w:shd w:val="clear" w:color="auto" w:fill="FFFF00"/>
            <w:vAlign w:val="center"/>
          </w:tcPr>
          <w:p w:rsidR="00DF175F" w:rsidRPr="00DF175F" w:rsidRDefault="00DF175F" w:rsidP="00F662AA">
            <w:pPr>
              <w:jc w:val="center"/>
              <w:rPr>
                <w:b/>
                <w:bCs/>
                <w:sz w:val="20"/>
                <w:szCs w:val="20"/>
                <w:lang w:eastAsia="ru-RU"/>
              </w:rPr>
            </w:pPr>
          </w:p>
        </w:tc>
      </w:tr>
    </w:tbl>
    <w:p w:rsidR="00CC32F8" w:rsidRDefault="00CC32F8" w:rsidP="000C4966">
      <w:pPr>
        <w:ind w:firstLine="720"/>
        <w:jc w:val="center"/>
        <w:rPr>
          <w:b/>
          <w:sz w:val="21"/>
          <w:szCs w:val="21"/>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DF175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B3" w:rsidRDefault="003A2CB3">
      <w:r>
        <w:separator/>
      </w:r>
    </w:p>
  </w:endnote>
  <w:endnote w:type="continuationSeparator" w:id="0">
    <w:p w:rsidR="003A2CB3" w:rsidRDefault="003A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B3" w:rsidRDefault="003A2CB3">
      <w:r>
        <w:separator/>
      </w:r>
    </w:p>
  </w:footnote>
  <w:footnote w:type="continuationSeparator" w:id="0">
    <w:p w:rsidR="003A2CB3" w:rsidRDefault="003A2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4111C8"/>
    <w:multiLevelType w:val="hybridMultilevel"/>
    <w:tmpl w:val="A65C9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A61524"/>
    <w:multiLevelType w:val="hybridMultilevel"/>
    <w:tmpl w:val="710C5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F25DEE"/>
    <w:multiLevelType w:val="hybridMultilevel"/>
    <w:tmpl w:val="4F0ABC26"/>
    <w:lvl w:ilvl="0" w:tplc="3672FEA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0"/>
  </w:num>
  <w:num w:numId="3">
    <w:abstractNumId w:val="2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1"/>
  </w:num>
  <w:num w:numId="9">
    <w:abstractNumId w:val="7"/>
  </w:num>
  <w:num w:numId="10">
    <w:abstractNumId w:val="10"/>
  </w:num>
  <w:num w:numId="11">
    <w:abstractNumId w:val="6"/>
  </w:num>
  <w:num w:numId="12">
    <w:abstractNumId w:val="0"/>
  </w:num>
  <w:num w:numId="13">
    <w:abstractNumId w:val="15"/>
  </w:num>
  <w:num w:numId="14">
    <w:abstractNumId w:val="25"/>
  </w:num>
  <w:num w:numId="15">
    <w:abstractNumId w:val="14"/>
  </w:num>
  <w:num w:numId="16">
    <w:abstractNumId w:val="2"/>
  </w:num>
  <w:num w:numId="17">
    <w:abstractNumId w:val="18"/>
  </w:num>
  <w:num w:numId="18">
    <w:abstractNumId w:val="1"/>
  </w:num>
  <w:num w:numId="19">
    <w:abstractNumId w:val="30"/>
  </w:num>
  <w:num w:numId="20">
    <w:abstractNumId w:val="27"/>
  </w:num>
  <w:num w:numId="21">
    <w:abstractNumId w:val="12"/>
  </w:num>
  <w:num w:numId="22">
    <w:abstractNumId w:val="29"/>
  </w:num>
  <w:num w:numId="23">
    <w:abstractNumId w:val="8"/>
  </w:num>
  <w:num w:numId="24">
    <w:abstractNumId w:val="22"/>
  </w:num>
  <w:num w:numId="25">
    <w:abstractNumId w:val="23"/>
  </w:num>
  <w:num w:numId="26">
    <w:abstractNumId w:val="13"/>
  </w:num>
  <w:num w:numId="27">
    <w:abstractNumId w:val="24"/>
  </w:num>
  <w:num w:numId="28">
    <w:abstractNumId w:val="19"/>
  </w:num>
  <w:num w:numId="29">
    <w:abstractNumId w:val="16"/>
  </w:num>
  <w:num w:numId="30">
    <w:abstractNumId w:val="17"/>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2CB3"/>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55F"/>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454F5"/>
    <w:rsid w:val="008526CF"/>
    <w:rsid w:val="00853EC9"/>
    <w:rsid w:val="0085588F"/>
    <w:rsid w:val="00856C05"/>
    <w:rsid w:val="00861073"/>
    <w:rsid w:val="00862993"/>
    <w:rsid w:val="00864581"/>
    <w:rsid w:val="00864D59"/>
    <w:rsid w:val="0087143C"/>
    <w:rsid w:val="008732CE"/>
    <w:rsid w:val="008740DE"/>
    <w:rsid w:val="00877998"/>
    <w:rsid w:val="008873A6"/>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1FA7"/>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011"/>
    <w:rsid w:val="00C266BE"/>
    <w:rsid w:val="00C40132"/>
    <w:rsid w:val="00C45E95"/>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DF175F"/>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6FA59-1A7D-4454-8ACB-6B963306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22798</Words>
  <Characters>12995</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35722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2022-05-30T11:29:00Z</cp:lastPrinted>
  <dcterms:created xsi:type="dcterms:W3CDTF">2025-04-02T17:55:00Z</dcterms:created>
  <dcterms:modified xsi:type="dcterms:W3CDTF">2025-04-09T13:50:00Z</dcterms:modified>
</cp:coreProperties>
</file>