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912" w:rsidRPr="008D0333" w:rsidRDefault="00E96912" w:rsidP="00E96912">
      <w:pPr>
        <w:jc w:val="center"/>
        <w:rPr>
          <w:rFonts w:ascii="Times New Roman" w:eastAsia="Times New Roman" w:hAnsi="Times New Roman" w:cs="Times New Roman"/>
          <w:b/>
          <w:color w:val="auto"/>
          <w:sz w:val="24"/>
          <w:szCs w:val="24"/>
          <w:lang w:val="lt-LT"/>
        </w:rPr>
      </w:pPr>
      <w:r w:rsidRPr="008D0333">
        <w:rPr>
          <w:rFonts w:ascii="Times New Roman" w:eastAsia="Times New Roman" w:hAnsi="Times New Roman" w:cs="Times New Roman"/>
          <w:b/>
          <w:color w:val="auto"/>
          <w:sz w:val="24"/>
          <w:szCs w:val="24"/>
          <w:lang w:val="lt-LT"/>
        </w:rPr>
        <w:t xml:space="preserve">DUOMENŲ PERDAVIMO  PASLAUGŲ TECHNINĖ SPECIFIKACIJA </w:t>
      </w:r>
    </w:p>
    <w:p w:rsidR="00E96912" w:rsidRPr="008D0333" w:rsidRDefault="00E96912" w:rsidP="00E96912">
      <w:pPr>
        <w:jc w:val="center"/>
        <w:rPr>
          <w:rFonts w:ascii="Times New Roman" w:eastAsia="Times New Roman" w:hAnsi="Times New Roman" w:cs="Times New Roman"/>
          <w:b/>
          <w:color w:val="auto"/>
          <w:sz w:val="24"/>
          <w:szCs w:val="24"/>
          <w:lang w:val="lt-LT"/>
        </w:rPr>
      </w:pPr>
    </w:p>
    <w:p w:rsidR="00E96912" w:rsidRPr="008D0333" w:rsidRDefault="00E96912" w:rsidP="00E96912">
      <w:pPr>
        <w:jc w:val="center"/>
        <w:rPr>
          <w:rFonts w:ascii="Times New Roman" w:hAnsi="Times New Roman" w:cs="Times New Roman"/>
          <w:sz w:val="24"/>
          <w:szCs w:val="24"/>
          <w:lang w:val="lt-LT"/>
        </w:rPr>
      </w:pPr>
    </w:p>
    <w:p w:rsidR="00E96912" w:rsidRPr="008D0333" w:rsidRDefault="00E96912" w:rsidP="00E96912">
      <w:pPr>
        <w:autoSpaceDE w:val="0"/>
        <w:autoSpaceDN w:val="0"/>
        <w:adjustRightInd w:val="0"/>
        <w:ind w:firstLine="284"/>
        <w:jc w:val="center"/>
        <w:rPr>
          <w:rFonts w:ascii="Times New Roman" w:hAnsi="Times New Roman" w:cs="Times New Roman"/>
          <w:b/>
          <w:bCs/>
          <w:color w:val="000000"/>
          <w:sz w:val="24"/>
          <w:szCs w:val="24"/>
          <w:lang w:val="lt-LT"/>
        </w:rPr>
      </w:pPr>
      <w:r w:rsidRPr="008D0333">
        <w:rPr>
          <w:rFonts w:ascii="Times New Roman" w:hAnsi="Times New Roman" w:cs="Times New Roman"/>
          <w:b/>
          <w:bCs/>
          <w:color w:val="000000"/>
          <w:sz w:val="24"/>
          <w:szCs w:val="24"/>
          <w:lang w:val="lt-LT"/>
        </w:rPr>
        <w:t>1. BENDRIEJI REIKALAVIMAI</w:t>
      </w:r>
    </w:p>
    <w:p w:rsidR="00E96912" w:rsidRPr="008D0333" w:rsidRDefault="00E96912" w:rsidP="00E96912">
      <w:pPr>
        <w:autoSpaceDE w:val="0"/>
        <w:autoSpaceDN w:val="0"/>
        <w:adjustRightInd w:val="0"/>
        <w:ind w:firstLine="567"/>
        <w:jc w:val="center"/>
        <w:rPr>
          <w:rFonts w:ascii="Times New Roman" w:hAnsi="Times New Roman" w:cs="Times New Roman"/>
          <w:b/>
          <w:bCs/>
          <w:color w:val="000000"/>
          <w:sz w:val="24"/>
          <w:szCs w:val="24"/>
          <w:lang w:val="lt-LT"/>
        </w:rPr>
      </w:pPr>
    </w:p>
    <w:p w:rsidR="00E96912" w:rsidRPr="008D0333" w:rsidRDefault="00E96912" w:rsidP="00E96912">
      <w:pPr>
        <w:pStyle w:val="ListParagraph"/>
        <w:numPr>
          <w:ilvl w:val="0"/>
          <w:numId w:val="1"/>
        </w:numPr>
        <w:tabs>
          <w:tab w:val="left" w:pos="851"/>
        </w:tabs>
        <w:spacing w:line="276" w:lineRule="auto"/>
        <w:ind w:left="0" w:firstLine="567"/>
        <w:jc w:val="both"/>
        <w:rPr>
          <w:rFonts w:ascii="Times New Roman" w:hAnsi="Times New Roman" w:cs="Times New Roman"/>
          <w:sz w:val="24"/>
          <w:szCs w:val="24"/>
          <w:lang w:val="lt-LT"/>
        </w:rPr>
      </w:pPr>
      <w:r w:rsidRPr="008D0333">
        <w:rPr>
          <w:rFonts w:ascii="Times New Roman" w:hAnsi="Times New Roman" w:cs="Times New Roman"/>
          <w:sz w:val="24"/>
          <w:szCs w:val="24"/>
          <w:lang w:val="lt-LT"/>
        </w:rPr>
        <w:t xml:space="preserve">Kertinis valstybės telekomunikacijų centras (toliau – Užsakovas) siekia įsigyti </w:t>
      </w:r>
      <w:bookmarkStart w:id="0" w:name="_Hlk155602089"/>
      <w:r w:rsidRPr="008D0333">
        <w:rPr>
          <w:rFonts w:ascii="Times New Roman" w:hAnsi="Times New Roman" w:cs="Times New Roman"/>
          <w:sz w:val="24"/>
          <w:szCs w:val="24"/>
          <w:lang w:val="lt-LT"/>
        </w:rPr>
        <w:t xml:space="preserve">duomenų perdavimo  </w:t>
      </w:r>
      <w:bookmarkEnd w:id="0"/>
      <w:r>
        <w:rPr>
          <w:rFonts w:ascii="Times New Roman" w:hAnsi="Times New Roman" w:cs="Times New Roman"/>
          <w:sz w:val="24"/>
          <w:szCs w:val="24"/>
          <w:lang w:val="lt-LT"/>
        </w:rPr>
        <w:t>LTE paslaugas</w:t>
      </w:r>
      <w:r w:rsidRPr="008D0333">
        <w:rPr>
          <w:rFonts w:ascii="Times New Roman" w:hAnsi="Times New Roman" w:cs="Times New Roman"/>
          <w:sz w:val="24"/>
          <w:szCs w:val="24"/>
          <w:lang w:val="lt-LT"/>
        </w:rPr>
        <w:t xml:space="preserve"> (toliau – Paslaugos). </w:t>
      </w:r>
    </w:p>
    <w:p w:rsidR="00E96912" w:rsidRPr="008D0333" w:rsidRDefault="00E96912" w:rsidP="00E96912">
      <w:pPr>
        <w:pStyle w:val="ListParagraph"/>
        <w:numPr>
          <w:ilvl w:val="0"/>
          <w:numId w:val="1"/>
        </w:numPr>
        <w:tabs>
          <w:tab w:val="left" w:pos="851"/>
        </w:tabs>
        <w:spacing w:line="276" w:lineRule="auto"/>
        <w:ind w:left="0" w:firstLine="567"/>
        <w:jc w:val="both"/>
        <w:rPr>
          <w:rFonts w:ascii="Times New Roman" w:hAnsi="Times New Roman" w:cs="Times New Roman"/>
          <w:sz w:val="24"/>
          <w:szCs w:val="24"/>
          <w:lang w:val="lt-LT"/>
        </w:rPr>
      </w:pPr>
      <w:r w:rsidRPr="008D0333">
        <w:rPr>
          <w:rFonts w:ascii="Times New Roman" w:hAnsi="Times New Roman" w:cs="Times New Roman"/>
          <w:sz w:val="24"/>
          <w:szCs w:val="24"/>
          <w:lang w:val="lt-LT"/>
        </w:rPr>
        <w:t xml:space="preserve">Reikalavimai Paslaugai nustatyti šioje techninėje specifikacijoje. </w:t>
      </w:r>
    </w:p>
    <w:p w:rsidR="00E96912" w:rsidRPr="008D0333" w:rsidRDefault="00E96912" w:rsidP="00E96912">
      <w:pPr>
        <w:pStyle w:val="ListParagraph"/>
        <w:numPr>
          <w:ilvl w:val="0"/>
          <w:numId w:val="1"/>
        </w:numPr>
        <w:tabs>
          <w:tab w:val="left" w:pos="851"/>
        </w:tabs>
        <w:spacing w:line="276" w:lineRule="auto"/>
        <w:ind w:left="0" w:firstLine="567"/>
        <w:jc w:val="both"/>
        <w:rPr>
          <w:rFonts w:ascii="Times New Roman" w:hAnsi="Times New Roman" w:cs="Times New Roman"/>
          <w:sz w:val="24"/>
          <w:szCs w:val="24"/>
          <w:lang w:val="lt-LT"/>
        </w:rPr>
      </w:pPr>
      <w:r w:rsidRPr="008D0333">
        <w:rPr>
          <w:rFonts w:ascii="Times New Roman" w:hAnsi="Times New Roman" w:cs="Times New Roman"/>
          <w:sz w:val="24"/>
          <w:szCs w:val="24"/>
          <w:lang w:val="lt-LT"/>
        </w:rPr>
        <w:t>Atitiktis techniniams parametrams bus vertinama remiantis aktualiais viešai skelbiamais ryšių reguliavimo tarnybos duomenimis (</w:t>
      </w:r>
      <w:r w:rsidRPr="008D0333">
        <w:rPr>
          <w:rFonts w:ascii="Times New Roman" w:hAnsi="Times New Roman"/>
          <w:color w:val="1F497D"/>
          <w:sz w:val="24"/>
          <w:szCs w:val="24"/>
          <w:lang w:val="lt-LT"/>
        </w:rPr>
        <w:t xml:space="preserve"> </w:t>
      </w:r>
      <w:hyperlink r:id="rId7" w:history="1">
        <w:r w:rsidRPr="008D0333">
          <w:rPr>
            <w:rStyle w:val="Hyperlink"/>
            <w:rFonts w:ascii="Times New Roman" w:hAnsi="Times New Roman"/>
            <w:sz w:val="24"/>
            <w:szCs w:val="24"/>
            <w:lang w:val="lt-LT"/>
          </w:rPr>
          <w:t>https://matavimai.rrt.lt/</w:t>
        </w:r>
      </w:hyperlink>
      <w:r w:rsidRPr="008D0333">
        <w:rPr>
          <w:rFonts w:ascii="Times New Roman" w:hAnsi="Times New Roman"/>
          <w:color w:val="1F497D"/>
          <w:sz w:val="24"/>
          <w:szCs w:val="24"/>
          <w:lang w:val="lt-LT"/>
        </w:rPr>
        <w:t>).</w:t>
      </w:r>
    </w:p>
    <w:p w:rsidR="00E96912" w:rsidRDefault="00E96912" w:rsidP="00E96912">
      <w:pPr>
        <w:pStyle w:val="ListParagraph"/>
        <w:numPr>
          <w:ilvl w:val="0"/>
          <w:numId w:val="1"/>
        </w:numPr>
        <w:tabs>
          <w:tab w:val="left" w:pos="851"/>
        </w:tabs>
        <w:spacing w:line="276" w:lineRule="auto"/>
        <w:ind w:left="0" w:firstLine="567"/>
        <w:jc w:val="both"/>
        <w:rPr>
          <w:rFonts w:ascii="Times New Roman" w:hAnsi="Times New Roman" w:cs="Times New Roman"/>
          <w:sz w:val="24"/>
          <w:szCs w:val="24"/>
          <w:lang w:val="lt-LT"/>
        </w:rPr>
      </w:pPr>
      <w:r w:rsidRPr="008D0333">
        <w:rPr>
          <w:rFonts w:ascii="Times New Roman" w:hAnsi="Times New Roman" w:cs="Times New Roman"/>
          <w:sz w:val="24"/>
          <w:szCs w:val="24"/>
          <w:lang w:val="lt-LT"/>
        </w:rPr>
        <w:t>Pasiūlyme Tiekėjas negali pateikti jokių išvestinių tarifų, t. y. tarifų vidurkių, papildomų skaidymų pagal kryptis ir pan.</w:t>
      </w:r>
    </w:p>
    <w:p w:rsidR="00E96912" w:rsidRPr="00306C27" w:rsidRDefault="00E96912" w:rsidP="00E96912">
      <w:pPr>
        <w:pStyle w:val="ListParagraph"/>
        <w:numPr>
          <w:ilvl w:val="0"/>
          <w:numId w:val="1"/>
        </w:numPr>
        <w:tabs>
          <w:tab w:val="left" w:pos="851"/>
        </w:tabs>
        <w:spacing w:line="276" w:lineRule="auto"/>
        <w:ind w:left="0" w:firstLine="562"/>
        <w:jc w:val="both"/>
        <w:rPr>
          <w:rFonts w:ascii="Times New Roman" w:hAnsi="Times New Roman" w:cs="Times New Roman"/>
          <w:color w:val="auto"/>
          <w:sz w:val="24"/>
          <w:szCs w:val="24"/>
          <w:lang w:val="lt-LT"/>
        </w:rPr>
      </w:pPr>
      <w:proofErr w:type="spellStart"/>
      <w:r w:rsidRPr="00306C27">
        <w:rPr>
          <w:rFonts w:ascii="Times New Roman" w:hAnsi="Times New Roman" w:cs="Times New Roman"/>
          <w:color w:val="auto"/>
          <w:sz w:val="24"/>
          <w:szCs w:val="24"/>
        </w:rPr>
        <w:t>Tiekėjas</w:t>
      </w:r>
      <w:proofErr w:type="spellEnd"/>
      <w:r w:rsidRPr="00306C27">
        <w:rPr>
          <w:rFonts w:ascii="Times New Roman" w:hAnsi="Times New Roman" w:cs="Times New Roman"/>
          <w:color w:val="auto"/>
          <w:sz w:val="24"/>
          <w:szCs w:val="24"/>
        </w:rPr>
        <w:t xml:space="preserve"> </w:t>
      </w:r>
      <w:proofErr w:type="spellStart"/>
      <w:r w:rsidRPr="00306C27">
        <w:rPr>
          <w:rFonts w:ascii="Times New Roman" w:hAnsi="Times New Roman" w:cs="Times New Roman"/>
          <w:color w:val="auto"/>
          <w:sz w:val="24"/>
          <w:szCs w:val="24"/>
        </w:rPr>
        <w:t>įsipareigoja</w:t>
      </w:r>
      <w:proofErr w:type="spellEnd"/>
      <w:r w:rsidRPr="00306C27">
        <w:rPr>
          <w:rFonts w:ascii="Times New Roman" w:hAnsi="Times New Roman" w:cs="Times New Roman"/>
          <w:color w:val="auto"/>
          <w:sz w:val="24"/>
          <w:szCs w:val="24"/>
        </w:rPr>
        <w:t xml:space="preserve"> </w:t>
      </w:r>
      <w:proofErr w:type="spellStart"/>
      <w:r w:rsidRPr="00306C27">
        <w:rPr>
          <w:rFonts w:ascii="Times New Roman" w:hAnsi="Times New Roman" w:cs="Times New Roman"/>
          <w:color w:val="auto"/>
          <w:sz w:val="24"/>
          <w:szCs w:val="24"/>
        </w:rPr>
        <w:t>užtikrinti</w:t>
      </w:r>
      <w:proofErr w:type="spellEnd"/>
      <w:r w:rsidRPr="00306C27">
        <w:rPr>
          <w:rFonts w:ascii="Times New Roman" w:hAnsi="Times New Roman" w:cs="Times New Roman"/>
          <w:color w:val="auto"/>
          <w:sz w:val="24"/>
          <w:szCs w:val="24"/>
        </w:rPr>
        <w:t xml:space="preserve">, </w:t>
      </w:r>
      <w:proofErr w:type="spellStart"/>
      <w:r w:rsidRPr="00306C27">
        <w:rPr>
          <w:rFonts w:ascii="Times New Roman" w:hAnsi="Times New Roman" w:cs="Times New Roman"/>
          <w:color w:val="auto"/>
          <w:sz w:val="24"/>
          <w:szCs w:val="24"/>
        </w:rPr>
        <w:t>kad</w:t>
      </w:r>
      <w:proofErr w:type="spellEnd"/>
      <w:r w:rsidRPr="00306C27">
        <w:rPr>
          <w:rFonts w:ascii="Times New Roman" w:hAnsi="Times New Roman" w:cs="Times New Roman"/>
          <w:color w:val="auto"/>
          <w:sz w:val="24"/>
          <w:szCs w:val="24"/>
        </w:rPr>
        <w:t xml:space="preserve"> ne </w:t>
      </w:r>
      <w:proofErr w:type="spellStart"/>
      <w:r w:rsidRPr="00306C27">
        <w:rPr>
          <w:rFonts w:ascii="Times New Roman" w:hAnsi="Times New Roman" w:cs="Times New Roman"/>
          <w:color w:val="auto"/>
          <w:sz w:val="24"/>
          <w:szCs w:val="24"/>
        </w:rPr>
        <w:t>mažiau</w:t>
      </w:r>
      <w:proofErr w:type="spellEnd"/>
      <w:r w:rsidRPr="00306C27">
        <w:rPr>
          <w:rFonts w:ascii="Times New Roman" w:hAnsi="Times New Roman" w:cs="Times New Roman"/>
          <w:color w:val="auto"/>
          <w:sz w:val="24"/>
          <w:szCs w:val="24"/>
        </w:rPr>
        <w:t xml:space="preserve"> </w:t>
      </w:r>
      <w:proofErr w:type="spellStart"/>
      <w:r w:rsidRPr="00306C27">
        <w:rPr>
          <w:rFonts w:ascii="Times New Roman" w:hAnsi="Times New Roman" w:cs="Times New Roman"/>
          <w:color w:val="auto"/>
          <w:sz w:val="24"/>
          <w:szCs w:val="24"/>
        </w:rPr>
        <w:t>kaip</w:t>
      </w:r>
      <w:proofErr w:type="spellEnd"/>
      <w:r w:rsidRPr="00306C27">
        <w:rPr>
          <w:rFonts w:ascii="Times New Roman" w:hAnsi="Times New Roman" w:cs="Times New Roman"/>
          <w:color w:val="auto"/>
          <w:sz w:val="24"/>
          <w:szCs w:val="24"/>
        </w:rPr>
        <w:t xml:space="preserve"> 95 proc. </w:t>
      </w:r>
      <w:proofErr w:type="spellStart"/>
      <w:r w:rsidRPr="00306C27">
        <w:rPr>
          <w:rFonts w:ascii="Times New Roman" w:hAnsi="Times New Roman" w:cs="Times New Roman"/>
          <w:color w:val="auto"/>
          <w:sz w:val="24"/>
          <w:szCs w:val="24"/>
        </w:rPr>
        <w:t>visų</w:t>
      </w:r>
      <w:proofErr w:type="spellEnd"/>
      <w:r w:rsidRPr="00306C27">
        <w:rPr>
          <w:rFonts w:ascii="Times New Roman" w:hAnsi="Times New Roman" w:cs="Times New Roman"/>
          <w:color w:val="auto"/>
          <w:sz w:val="24"/>
          <w:szCs w:val="24"/>
        </w:rPr>
        <w:t xml:space="preserve"> </w:t>
      </w:r>
      <w:proofErr w:type="spellStart"/>
      <w:r w:rsidRPr="00306C27">
        <w:rPr>
          <w:rFonts w:ascii="Times New Roman" w:hAnsi="Times New Roman" w:cs="Times New Roman"/>
          <w:color w:val="auto"/>
          <w:sz w:val="24"/>
          <w:szCs w:val="24"/>
        </w:rPr>
        <w:t>teikiamų</w:t>
      </w:r>
      <w:proofErr w:type="spellEnd"/>
      <w:r w:rsidRPr="00306C27">
        <w:rPr>
          <w:rFonts w:ascii="Times New Roman" w:hAnsi="Times New Roman" w:cs="Times New Roman"/>
          <w:color w:val="auto"/>
          <w:sz w:val="24"/>
          <w:szCs w:val="24"/>
        </w:rPr>
        <w:t xml:space="preserve"> </w:t>
      </w:r>
      <w:proofErr w:type="spellStart"/>
      <w:r w:rsidRPr="00306C27">
        <w:rPr>
          <w:rFonts w:ascii="Times New Roman" w:hAnsi="Times New Roman" w:cs="Times New Roman"/>
          <w:color w:val="auto"/>
          <w:sz w:val="24"/>
          <w:szCs w:val="24"/>
        </w:rPr>
        <w:t>Paslaugų</w:t>
      </w:r>
      <w:proofErr w:type="spellEnd"/>
      <w:r w:rsidRPr="00306C27">
        <w:rPr>
          <w:rFonts w:ascii="Times New Roman" w:hAnsi="Times New Roman" w:cs="Times New Roman"/>
          <w:color w:val="auto"/>
          <w:sz w:val="24"/>
          <w:szCs w:val="24"/>
        </w:rPr>
        <w:t xml:space="preserve"> </w:t>
      </w:r>
      <w:proofErr w:type="spellStart"/>
      <w:r w:rsidRPr="00306C27">
        <w:rPr>
          <w:rFonts w:ascii="Times New Roman" w:hAnsi="Times New Roman" w:cs="Times New Roman"/>
          <w:color w:val="auto"/>
          <w:sz w:val="24"/>
          <w:szCs w:val="24"/>
        </w:rPr>
        <w:t>atitiktų</w:t>
      </w:r>
      <w:proofErr w:type="spellEnd"/>
      <w:r w:rsidRPr="00306C27">
        <w:rPr>
          <w:rFonts w:ascii="Times New Roman" w:hAnsi="Times New Roman" w:cs="Times New Roman"/>
          <w:color w:val="auto"/>
          <w:sz w:val="24"/>
          <w:szCs w:val="24"/>
        </w:rPr>
        <w:t xml:space="preserve"> </w:t>
      </w:r>
      <w:proofErr w:type="spellStart"/>
      <w:r w:rsidRPr="00306C27">
        <w:rPr>
          <w:rFonts w:ascii="Times New Roman" w:hAnsi="Times New Roman" w:cs="Times New Roman"/>
          <w:color w:val="auto"/>
          <w:sz w:val="24"/>
          <w:szCs w:val="24"/>
        </w:rPr>
        <w:t>Techninėje</w:t>
      </w:r>
      <w:proofErr w:type="spellEnd"/>
      <w:r w:rsidRPr="00306C27">
        <w:rPr>
          <w:rFonts w:ascii="Times New Roman" w:hAnsi="Times New Roman" w:cs="Times New Roman"/>
          <w:color w:val="auto"/>
          <w:sz w:val="24"/>
          <w:szCs w:val="24"/>
        </w:rPr>
        <w:t xml:space="preserve"> </w:t>
      </w:r>
      <w:proofErr w:type="spellStart"/>
      <w:r w:rsidRPr="00306C27">
        <w:rPr>
          <w:rFonts w:ascii="Times New Roman" w:hAnsi="Times New Roman" w:cs="Times New Roman"/>
          <w:color w:val="auto"/>
          <w:sz w:val="24"/>
          <w:szCs w:val="24"/>
        </w:rPr>
        <w:t>specifikacijoje</w:t>
      </w:r>
      <w:proofErr w:type="spellEnd"/>
      <w:r w:rsidRPr="00306C27">
        <w:rPr>
          <w:rFonts w:ascii="Times New Roman" w:hAnsi="Times New Roman" w:cs="Times New Roman"/>
          <w:color w:val="auto"/>
          <w:sz w:val="24"/>
          <w:szCs w:val="24"/>
        </w:rPr>
        <w:t xml:space="preserve"> </w:t>
      </w:r>
      <w:proofErr w:type="spellStart"/>
      <w:r w:rsidRPr="00306C27">
        <w:rPr>
          <w:rFonts w:ascii="Times New Roman" w:hAnsi="Times New Roman" w:cs="Times New Roman"/>
          <w:color w:val="auto"/>
          <w:sz w:val="24"/>
          <w:szCs w:val="24"/>
        </w:rPr>
        <w:t>nustatytus</w:t>
      </w:r>
      <w:proofErr w:type="spellEnd"/>
      <w:r w:rsidRPr="00306C27">
        <w:rPr>
          <w:rFonts w:ascii="Times New Roman" w:hAnsi="Times New Roman" w:cs="Times New Roman"/>
          <w:color w:val="auto"/>
          <w:sz w:val="24"/>
          <w:szCs w:val="24"/>
        </w:rPr>
        <w:t xml:space="preserve"> </w:t>
      </w:r>
      <w:proofErr w:type="spellStart"/>
      <w:r w:rsidRPr="00306C27">
        <w:rPr>
          <w:rFonts w:ascii="Times New Roman" w:hAnsi="Times New Roman" w:cs="Times New Roman"/>
          <w:color w:val="auto"/>
          <w:sz w:val="24"/>
          <w:szCs w:val="24"/>
        </w:rPr>
        <w:t>techninius</w:t>
      </w:r>
      <w:proofErr w:type="spellEnd"/>
      <w:r w:rsidRPr="00306C27">
        <w:rPr>
          <w:rFonts w:ascii="Times New Roman" w:hAnsi="Times New Roman" w:cs="Times New Roman"/>
          <w:color w:val="auto"/>
          <w:sz w:val="24"/>
          <w:szCs w:val="24"/>
        </w:rPr>
        <w:t xml:space="preserve"> </w:t>
      </w:r>
      <w:proofErr w:type="spellStart"/>
      <w:r w:rsidRPr="00306C27">
        <w:rPr>
          <w:rFonts w:ascii="Times New Roman" w:hAnsi="Times New Roman" w:cs="Times New Roman"/>
          <w:color w:val="auto"/>
          <w:sz w:val="24"/>
          <w:szCs w:val="24"/>
        </w:rPr>
        <w:t>parametrus</w:t>
      </w:r>
      <w:proofErr w:type="spellEnd"/>
      <w:r w:rsidRPr="00306C27">
        <w:rPr>
          <w:rFonts w:ascii="Times New Roman" w:hAnsi="Times New Roman" w:cs="Times New Roman"/>
          <w:color w:val="auto"/>
          <w:sz w:val="24"/>
          <w:szCs w:val="24"/>
        </w:rPr>
        <w:t xml:space="preserve">. </w:t>
      </w:r>
    </w:p>
    <w:p w:rsidR="00E96912" w:rsidRPr="00306C27" w:rsidRDefault="00E96912" w:rsidP="00E96912">
      <w:pPr>
        <w:pStyle w:val="ListParagraph"/>
        <w:numPr>
          <w:ilvl w:val="0"/>
          <w:numId w:val="1"/>
        </w:numPr>
        <w:tabs>
          <w:tab w:val="left" w:pos="851"/>
        </w:tabs>
        <w:spacing w:line="276" w:lineRule="auto"/>
        <w:ind w:left="0" w:firstLine="562"/>
        <w:jc w:val="both"/>
        <w:rPr>
          <w:rFonts w:ascii="Times New Roman" w:hAnsi="Times New Roman" w:cs="Times New Roman"/>
          <w:color w:val="auto"/>
          <w:sz w:val="24"/>
          <w:szCs w:val="24"/>
          <w:lang w:val="lt-LT"/>
        </w:rPr>
      </w:pPr>
      <w:proofErr w:type="spellStart"/>
      <w:r w:rsidRPr="00306C27">
        <w:rPr>
          <w:rFonts w:ascii="Times New Roman" w:hAnsi="Times New Roman" w:cs="Times New Roman"/>
          <w:color w:val="auto"/>
          <w:sz w:val="24"/>
          <w:szCs w:val="24"/>
        </w:rPr>
        <w:t>Šalys</w:t>
      </w:r>
      <w:proofErr w:type="spellEnd"/>
      <w:r w:rsidRPr="00306C27">
        <w:rPr>
          <w:rFonts w:ascii="Times New Roman" w:hAnsi="Times New Roman" w:cs="Times New Roman"/>
          <w:color w:val="auto"/>
          <w:sz w:val="24"/>
          <w:szCs w:val="24"/>
        </w:rPr>
        <w:t xml:space="preserve"> </w:t>
      </w:r>
      <w:proofErr w:type="spellStart"/>
      <w:r w:rsidRPr="00306C27">
        <w:rPr>
          <w:rFonts w:ascii="Times New Roman" w:hAnsi="Times New Roman" w:cs="Times New Roman"/>
          <w:color w:val="auto"/>
          <w:sz w:val="24"/>
          <w:szCs w:val="24"/>
        </w:rPr>
        <w:t>susitaria</w:t>
      </w:r>
      <w:proofErr w:type="spellEnd"/>
      <w:r w:rsidRPr="00306C27">
        <w:rPr>
          <w:rFonts w:ascii="Times New Roman" w:hAnsi="Times New Roman" w:cs="Times New Roman"/>
          <w:color w:val="auto"/>
          <w:sz w:val="24"/>
          <w:szCs w:val="24"/>
        </w:rPr>
        <w:t xml:space="preserve">, </w:t>
      </w:r>
      <w:proofErr w:type="spellStart"/>
      <w:r w:rsidRPr="00306C27">
        <w:rPr>
          <w:rFonts w:ascii="Times New Roman" w:hAnsi="Times New Roman" w:cs="Times New Roman"/>
          <w:color w:val="auto"/>
          <w:sz w:val="24"/>
          <w:szCs w:val="24"/>
        </w:rPr>
        <w:t>kad</w:t>
      </w:r>
      <w:proofErr w:type="spellEnd"/>
      <w:r w:rsidRPr="00306C27">
        <w:rPr>
          <w:rFonts w:ascii="Times New Roman" w:hAnsi="Times New Roman" w:cs="Times New Roman"/>
          <w:color w:val="auto"/>
          <w:sz w:val="24"/>
          <w:szCs w:val="24"/>
        </w:rPr>
        <w:t xml:space="preserve"> </w:t>
      </w:r>
      <w:proofErr w:type="spellStart"/>
      <w:r w:rsidRPr="00306C27">
        <w:rPr>
          <w:rFonts w:ascii="Times New Roman" w:hAnsi="Times New Roman" w:cs="Times New Roman"/>
          <w:color w:val="auto"/>
          <w:sz w:val="24"/>
          <w:szCs w:val="24"/>
        </w:rPr>
        <w:t>iki</w:t>
      </w:r>
      <w:proofErr w:type="spellEnd"/>
      <w:r w:rsidRPr="00306C27">
        <w:rPr>
          <w:rFonts w:ascii="Times New Roman" w:hAnsi="Times New Roman" w:cs="Times New Roman"/>
          <w:color w:val="auto"/>
          <w:sz w:val="24"/>
          <w:szCs w:val="24"/>
        </w:rPr>
        <w:t xml:space="preserve"> 5 proc. </w:t>
      </w:r>
      <w:proofErr w:type="spellStart"/>
      <w:r w:rsidRPr="00306C27">
        <w:rPr>
          <w:rFonts w:ascii="Times New Roman" w:hAnsi="Times New Roman" w:cs="Times New Roman"/>
          <w:color w:val="auto"/>
          <w:sz w:val="24"/>
          <w:szCs w:val="24"/>
        </w:rPr>
        <w:t>Paslaugų</w:t>
      </w:r>
      <w:proofErr w:type="spellEnd"/>
      <w:r w:rsidRPr="00306C27">
        <w:rPr>
          <w:rFonts w:ascii="Times New Roman" w:hAnsi="Times New Roman" w:cs="Times New Roman"/>
          <w:color w:val="auto"/>
          <w:sz w:val="24"/>
          <w:szCs w:val="24"/>
        </w:rPr>
        <w:t xml:space="preserve"> </w:t>
      </w:r>
      <w:proofErr w:type="spellStart"/>
      <w:r w:rsidRPr="00306C27">
        <w:rPr>
          <w:rFonts w:ascii="Times New Roman" w:hAnsi="Times New Roman" w:cs="Times New Roman"/>
          <w:color w:val="auto"/>
          <w:sz w:val="24"/>
          <w:szCs w:val="24"/>
        </w:rPr>
        <w:t>gali</w:t>
      </w:r>
      <w:proofErr w:type="spellEnd"/>
      <w:r w:rsidRPr="00306C27">
        <w:rPr>
          <w:rFonts w:ascii="Times New Roman" w:hAnsi="Times New Roman" w:cs="Times New Roman"/>
          <w:color w:val="auto"/>
          <w:sz w:val="24"/>
          <w:szCs w:val="24"/>
        </w:rPr>
        <w:t xml:space="preserve"> </w:t>
      </w:r>
      <w:proofErr w:type="spellStart"/>
      <w:r w:rsidRPr="00306C27">
        <w:rPr>
          <w:rFonts w:ascii="Times New Roman" w:hAnsi="Times New Roman" w:cs="Times New Roman"/>
          <w:color w:val="auto"/>
          <w:sz w:val="24"/>
          <w:szCs w:val="24"/>
        </w:rPr>
        <w:t>neatitikti</w:t>
      </w:r>
      <w:proofErr w:type="spellEnd"/>
      <w:r w:rsidRPr="00306C27">
        <w:rPr>
          <w:rFonts w:ascii="Times New Roman" w:hAnsi="Times New Roman" w:cs="Times New Roman"/>
          <w:color w:val="auto"/>
          <w:sz w:val="24"/>
          <w:szCs w:val="24"/>
        </w:rPr>
        <w:t xml:space="preserve"> </w:t>
      </w:r>
      <w:proofErr w:type="spellStart"/>
      <w:r w:rsidRPr="00306C27">
        <w:rPr>
          <w:rFonts w:ascii="Times New Roman" w:hAnsi="Times New Roman" w:cs="Times New Roman"/>
          <w:color w:val="auto"/>
          <w:sz w:val="24"/>
          <w:szCs w:val="24"/>
        </w:rPr>
        <w:t>Techninėje</w:t>
      </w:r>
      <w:proofErr w:type="spellEnd"/>
      <w:r w:rsidRPr="00306C27">
        <w:rPr>
          <w:rFonts w:ascii="Times New Roman" w:hAnsi="Times New Roman" w:cs="Times New Roman"/>
          <w:color w:val="auto"/>
          <w:sz w:val="24"/>
          <w:szCs w:val="24"/>
        </w:rPr>
        <w:t xml:space="preserve"> </w:t>
      </w:r>
      <w:proofErr w:type="spellStart"/>
      <w:r w:rsidRPr="00306C27">
        <w:rPr>
          <w:rFonts w:ascii="Times New Roman" w:hAnsi="Times New Roman" w:cs="Times New Roman"/>
          <w:color w:val="auto"/>
          <w:sz w:val="24"/>
          <w:szCs w:val="24"/>
        </w:rPr>
        <w:t>specifikacijoje</w:t>
      </w:r>
      <w:proofErr w:type="spellEnd"/>
      <w:r w:rsidRPr="00306C27">
        <w:rPr>
          <w:rFonts w:ascii="Times New Roman" w:hAnsi="Times New Roman" w:cs="Times New Roman"/>
          <w:color w:val="auto"/>
          <w:sz w:val="24"/>
          <w:szCs w:val="24"/>
        </w:rPr>
        <w:t xml:space="preserve"> </w:t>
      </w:r>
      <w:proofErr w:type="spellStart"/>
      <w:r w:rsidRPr="00306C27">
        <w:rPr>
          <w:rFonts w:ascii="Times New Roman" w:hAnsi="Times New Roman" w:cs="Times New Roman"/>
          <w:color w:val="auto"/>
          <w:sz w:val="24"/>
          <w:szCs w:val="24"/>
        </w:rPr>
        <w:t>nurodytų</w:t>
      </w:r>
      <w:proofErr w:type="spellEnd"/>
      <w:r w:rsidRPr="00306C27">
        <w:rPr>
          <w:rFonts w:ascii="Times New Roman" w:hAnsi="Times New Roman" w:cs="Times New Roman"/>
          <w:color w:val="auto"/>
          <w:sz w:val="24"/>
          <w:szCs w:val="24"/>
        </w:rPr>
        <w:t xml:space="preserve"> </w:t>
      </w:r>
      <w:proofErr w:type="spellStart"/>
      <w:r w:rsidRPr="00306C27">
        <w:rPr>
          <w:rFonts w:ascii="Times New Roman" w:hAnsi="Times New Roman" w:cs="Times New Roman"/>
          <w:color w:val="auto"/>
          <w:sz w:val="24"/>
          <w:szCs w:val="24"/>
        </w:rPr>
        <w:t>Techninių</w:t>
      </w:r>
      <w:proofErr w:type="spellEnd"/>
      <w:r w:rsidRPr="00306C27">
        <w:rPr>
          <w:rFonts w:ascii="Times New Roman" w:hAnsi="Times New Roman" w:cs="Times New Roman"/>
          <w:color w:val="auto"/>
          <w:sz w:val="24"/>
          <w:szCs w:val="24"/>
        </w:rPr>
        <w:t xml:space="preserve"> </w:t>
      </w:r>
      <w:proofErr w:type="spellStart"/>
      <w:r w:rsidRPr="00306C27">
        <w:rPr>
          <w:rFonts w:ascii="Times New Roman" w:hAnsi="Times New Roman" w:cs="Times New Roman"/>
          <w:color w:val="auto"/>
          <w:sz w:val="24"/>
          <w:szCs w:val="24"/>
        </w:rPr>
        <w:t>parametrų</w:t>
      </w:r>
      <w:proofErr w:type="spellEnd"/>
      <w:r w:rsidRPr="00306C27">
        <w:rPr>
          <w:rFonts w:ascii="Times New Roman" w:hAnsi="Times New Roman" w:cs="Times New Roman"/>
          <w:color w:val="auto"/>
          <w:sz w:val="24"/>
          <w:szCs w:val="24"/>
        </w:rPr>
        <w:t xml:space="preserve"> </w:t>
      </w:r>
      <w:proofErr w:type="spellStart"/>
      <w:r w:rsidRPr="00306C27">
        <w:rPr>
          <w:rFonts w:ascii="Times New Roman" w:hAnsi="Times New Roman" w:cs="Times New Roman"/>
          <w:color w:val="auto"/>
          <w:sz w:val="24"/>
          <w:szCs w:val="24"/>
        </w:rPr>
        <w:t>dėl</w:t>
      </w:r>
      <w:proofErr w:type="spellEnd"/>
      <w:r w:rsidRPr="00306C27">
        <w:rPr>
          <w:rFonts w:ascii="Times New Roman" w:hAnsi="Times New Roman" w:cs="Times New Roman"/>
          <w:color w:val="auto"/>
          <w:sz w:val="24"/>
          <w:szCs w:val="24"/>
        </w:rPr>
        <w:t xml:space="preserve"> </w:t>
      </w:r>
      <w:proofErr w:type="spellStart"/>
      <w:r w:rsidRPr="00306C27">
        <w:rPr>
          <w:rFonts w:ascii="Times New Roman" w:hAnsi="Times New Roman" w:cs="Times New Roman"/>
          <w:color w:val="auto"/>
          <w:sz w:val="24"/>
          <w:szCs w:val="24"/>
        </w:rPr>
        <w:t>objektyvių</w:t>
      </w:r>
      <w:proofErr w:type="spellEnd"/>
      <w:r w:rsidRPr="00306C27">
        <w:rPr>
          <w:rFonts w:ascii="Times New Roman" w:hAnsi="Times New Roman" w:cs="Times New Roman"/>
          <w:color w:val="auto"/>
          <w:sz w:val="24"/>
          <w:szCs w:val="24"/>
        </w:rPr>
        <w:t xml:space="preserve"> </w:t>
      </w:r>
      <w:proofErr w:type="spellStart"/>
      <w:r w:rsidRPr="00306C27">
        <w:rPr>
          <w:rFonts w:ascii="Times New Roman" w:hAnsi="Times New Roman" w:cs="Times New Roman"/>
          <w:color w:val="auto"/>
          <w:sz w:val="24"/>
          <w:szCs w:val="24"/>
        </w:rPr>
        <w:t>priežasčių</w:t>
      </w:r>
      <w:proofErr w:type="spellEnd"/>
      <w:r w:rsidRPr="00306C27">
        <w:rPr>
          <w:rFonts w:ascii="Times New Roman" w:hAnsi="Times New Roman" w:cs="Times New Roman"/>
          <w:color w:val="auto"/>
          <w:sz w:val="24"/>
          <w:szCs w:val="24"/>
        </w:rPr>
        <w:t xml:space="preserve">, </w:t>
      </w:r>
      <w:proofErr w:type="spellStart"/>
      <w:r w:rsidRPr="00306C27">
        <w:rPr>
          <w:rFonts w:ascii="Times New Roman" w:hAnsi="Times New Roman" w:cs="Times New Roman"/>
          <w:color w:val="auto"/>
          <w:sz w:val="24"/>
          <w:szCs w:val="24"/>
        </w:rPr>
        <w:t>susijusių</w:t>
      </w:r>
      <w:proofErr w:type="spellEnd"/>
      <w:r w:rsidRPr="00306C27">
        <w:rPr>
          <w:rFonts w:ascii="Times New Roman" w:hAnsi="Times New Roman" w:cs="Times New Roman"/>
          <w:color w:val="auto"/>
          <w:sz w:val="24"/>
          <w:szCs w:val="24"/>
        </w:rPr>
        <w:t xml:space="preserve"> </w:t>
      </w:r>
      <w:proofErr w:type="spellStart"/>
      <w:r w:rsidRPr="00306C27">
        <w:rPr>
          <w:rFonts w:ascii="Times New Roman" w:hAnsi="Times New Roman" w:cs="Times New Roman"/>
          <w:color w:val="auto"/>
          <w:sz w:val="24"/>
          <w:szCs w:val="24"/>
        </w:rPr>
        <w:t>su</w:t>
      </w:r>
      <w:proofErr w:type="spellEnd"/>
      <w:r w:rsidRPr="00306C27">
        <w:rPr>
          <w:rFonts w:ascii="Times New Roman" w:hAnsi="Times New Roman" w:cs="Times New Roman"/>
          <w:color w:val="auto"/>
          <w:sz w:val="24"/>
          <w:szCs w:val="24"/>
        </w:rPr>
        <w:t xml:space="preserve"> </w:t>
      </w:r>
      <w:proofErr w:type="spellStart"/>
      <w:r w:rsidRPr="00306C27">
        <w:rPr>
          <w:rFonts w:ascii="Times New Roman" w:hAnsi="Times New Roman" w:cs="Times New Roman"/>
          <w:color w:val="auto"/>
          <w:sz w:val="24"/>
          <w:szCs w:val="24"/>
        </w:rPr>
        <w:t>objekto</w:t>
      </w:r>
      <w:proofErr w:type="spellEnd"/>
      <w:r w:rsidRPr="00306C27">
        <w:rPr>
          <w:rFonts w:ascii="Times New Roman" w:hAnsi="Times New Roman" w:cs="Times New Roman"/>
          <w:color w:val="auto"/>
          <w:sz w:val="24"/>
          <w:szCs w:val="24"/>
        </w:rPr>
        <w:t xml:space="preserve"> </w:t>
      </w:r>
      <w:proofErr w:type="spellStart"/>
      <w:r w:rsidRPr="00306C27">
        <w:rPr>
          <w:rFonts w:ascii="Times New Roman" w:hAnsi="Times New Roman" w:cs="Times New Roman"/>
          <w:color w:val="auto"/>
          <w:sz w:val="24"/>
          <w:szCs w:val="24"/>
        </w:rPr>
        <w:t>geografine</w:t>
      </w:r>
      <w:proofErr w:type="spellEnd"/>
      <w:r w:rsidRPr="00306C27">
        <w:rPr>
          <w:rFonts w:ascii="Times New Roman" w:hAnsi="Times New Roman" w:cs="Times New Roman"/>
          <w:color w:val="auto"/>
          <w:sz w:val="24"/>
          <w:szCs w:val="24"/>
        </w:rPr>
        <w:t xml:space="preserve"> </w:t>
      </w:r>
      <w:proofErr w:type="spellStart"/>
      <w:r w:rsidRPr="00306C27">
        <w:rPr>
          <w:rFonts w:ascii="Times New Roman" w:hAnsi="Times New Roman" w:cs="Times New Roman"/>
          <w:color w:val="auto"/>
          <w:sz w:val="24"/>
          <w:szCs w:val="24"/>
        </w:rPr>
        <w:t>padėtimi</w:t>
      </w:r>
      <w:proofErr w:type="spellEnd"/>
      <w:r w:rsidRPr="00306C27">
        <w:rPr>
          <w:rFonts w:ascii="Times New Roman" w:hAnsi="Times New Roman" w:cs="Times New Roman"/>
          <w:color w:val="auto"/>
          <w:sz w:val="24"/>
          <w:szCs w:val="24"/>
        </w:rPr>
        <w:t xml:space="preserve">, </w:t>
      </w:r>
      <w:proofErr w:type="spellStart"/>
      <w:r w:rsidRPr="00306C27">
        <w:rPr>
          <w:rFonts w:ascii="Times New Roman" w:hAnsi="Times New Roman" w:cs="Times New Roman"/>
          <w:color w:val="auto"/>
          <w:sz w:val="24"/>
          <w:szCs w:val="24"/>
        </w:rPr>
        <w:t>architektūrinėmis</w:t>
      </w:r>
      <w:proofErr w:type="spellEnd"/>
      <w:r w:rsidRPr="00306C27">
        <w:rPr>
          <w:rFonts w:ascii="Times New Roman" w:hAnsi="Times New Roman" w:cs="Times New Roman"/>
          <w:color w:val="auto"/>
          <w:sz w:val="24"/>
          <w:szCs w:val="24"/>
        </w:rPr>
        <w:t xml:space="preserve"> </w:t>
      </w:r>
      <w:proofErr w:type="spellStart"/>
      <w:r w:rsidRPr="00306C27">
        <w:rPr>
          <w:rFonts w:ascii="Times New Roman" w:hAnsi="Times New Roman" w:cs="Times New Roman"/>
          <w:color w:val="auto"/>
          <w:sz w:val="24"/>
          <w:szCs w:val="24"/>
        </w:rPr>
        <w:t>ar</w:t>
      </w:r>
      <w:proofErr w:type="spellEnd"/>
      <w:r w:rsidRPr="00306C27">
        <w:rPr>
          <w:rFonts w:ascii="Times New Roman" w:hAnsi="Times New Roman" w:cs="Times New Roman"/>
          <w:color w:val="auto"/>
          <w:sz w:val="24"/>
          <w:szCs w:val="24"/>
        </w:rPr>
        <w:t xml:space="preserve"> </w:t>
      </w:r>
      <w:proofErr w:type="spellStart"/>
      <w:r w:rsidRPr="00306C27">
        <w:rPr>
          <w:rFonts w:ascii="Times New Roman" w:hAnsi="Times New Roman" w:cs="Times New Roman"/>
          <w:color w:val="auto"/>
          <w:sz w:val="24"/>
          <w:szCs w:val="24"/>
        </w:rPr>
        <w:t>konstrukcinėmis</w:t>
      </w:r>
      <w:proofErr w:type="spellEnd"/>
      <w:r w:rsidRPr="00306C27">
        <w:rPr>
          <w:rFonts w:ascii="Times New Roman" w:hAnsi="Times New Roman" w:cs="Times New Roman"/>
          <w:color w:val="auto"/>
          <w:sz w:val="24"/>
          <w:szCs w:val="24"/>
        </w:rPr>
        <w:t xml:space="preserve"> </w:t>
      </w:r>
      <w:proofErr w:type="spellStart"/>
      <w:r w:rsidRPr="00306C27">
        <w:rPr>
          <w:rFonts w:ascii="Times New Roman" w:hAnsi="Times New Roman" w:cs="Times New Roman"/>
          <w:color w:val="auto"/>
          <w:sz w:val="24"/>
          <w:szCs w:val="24"/>
        </w:rPr>
        <w:t>pastato</w:t>
      </w:r>
      <w:proofErr w:type="spellEnd"/>
      <w:r w:rsidRPr="00306C27">
        <w:rPr>
          <w:rFonts w:ascii="Times New Roman" w:hAnsi="Times New Roman" w:cs="Times New Roman"/>
          <w:color w:val="auto"/>
          <w:sz w:val="24"/>
          <w:szCs w:val="24"/>
        </w:rPr>
        <w:t xml:space="preserve"> </w:t>
      </w:r>
      <w:proofErr w:type="spellStart"/>
      <w:r w:rsidRPr="00306C27">
        <w:rPr>
          <w:rFonts w:ascii="Times New Roman" w:hAnsi="Times New Roman" w:cs="Times New Roman"/>
          <w:color w:val="auto"/>
          <w:sz w:val="24"/>
          <w:szCs w:val="24"/>
        </w:rPr>
        <w:t>ypatybėmis</w:t>
      </w:r>
      <w:proofErr w:type="spellEnd"/>
      <w:r w:rsidRPr="00306C27">
        <w:rPr>
          <w:rFonts w:ascii="Times New Roman" w:hAnsi="Times New Roman" w:cs="Times New Roman"/>
          <w:color w:val="auto"/>
          <w:sz w:val="24"/>
          <w:szCs w:val="24"/>
        </w:rPr>
        <w:t xml:space="preserve">, </w:t>
      </w:r>
      <w:proofErr w:type="spellStart"/>
      <w:r w:rsidRPr="00306C27">
        <w:rPr>
          <w:rFonts w:ascii="Times New Roman" w:hAnsi="Times New Roman" w:cs="Times New Roman"/>
          <w:color w:val="auto"/>
          <w:sz w:val="24"/>
          <w:szCs w:val="24"/>
        </w:rPr>
        <w:t>kurios</w:t>
      </w:r>
      <w:proofErr w:type="spellEnd"/>
      <w:r w:rsidRPr="00306C27">
        <w:rPr>
          <w:rFonts w:ascii="Times New Roman" w:hAnsi="Times New Roman" w:cs="Times New Roman"/>
          <w:color w:val="auto"/>
          <w:sz w:val="24"/>
          <w:szCs w:val="24"/>
        </w:rPr>
        <w:t xml:space="preserve"> </w:t>
      </w:r>
      <w:proofErr w:type="spellStart"/>
      <w:r w:rsidRPr="00306C27">
        <w:rPr>
          <w:rFonts w:ascii="Times New Roman" w:hAnsi="Times New Roman" w:cs="Times New Roman"/>
          <w:color w:val="auto"/>
          <w:sz w:val="24"/>
          <w:szCs w:val="24"/>
        </w:rPr>
        <w:t>riboja</w:t>
      </w:r>
      <w:proofErr w:type="spellEnd"/>
      <w:r w:rsidRPr="00306C27">
        <w:rPr>
          <w:rFonts w:ascii="Times New Roman" w:hAnsi="Times New Roman" w:cs="Times New Roman"/>
          <w:color w:val="auto"/>
          <w:sz w:val="24"/>
          <w:szCs w:val="24"/>
        </w:rPr>
        <w:t xml:space="preserve"> </w:t>
      </w:r>
      <w:proofErr w:type="spellStart"/>
      <w:r w:rsidRPr="00306C27">
        <w:rPr>
          <w:rFonts w:ascii="Times New Roman" w:hAnsi="Times New Roman" w:cs="Times New Roman"/>
          <w:color w:val="auto"/>
          <w:sz w:val="24"/>
          <w:szCs w:val="24"/>
        </w:rPr>
        <w:t>duomenų</w:t>
      </w:r>
      <w:proofErr w:type="spellEnd"/>
      <w:r w:rsidRPr="00306C27">
        <w:rPr>
          <w:rFonts w:ascii="Times New Roman" w:hAnsi="Times New Roman" w:cs="Times New Roman"/>
          <w:color w:val="auto"/>
          <w:sz w:val="24"/>
          <w:szCs w:val="24"/>
        </w:rPr>
        <w:t xml:space="preserve"> </w:t>
      </w:r>
      <w:proofErr w:type="spellStart"/>
      <w:r w:rsidRPr="00306C27">
        <w:rPr>
          <w:rFonts w:ascii="Times New Roman" w:hAnsi="Times New Roman" w:cs="Times New Roman"/>
          <w:color w:val="auto"/>
          <w:sz w:val="24"/>
          <w:szCs w:val="24"/>
        </w:rPr>
        <w:t>perdavimo</w:t>
      </w:r>
      <w:proofErr w:type="spellEnd"/>
      <w:r w:rsidRPr="00306C27">
        <w:rPr>
          <w:rFonts w:ascii="Times New Roman" w:hAnsi="Times New Roman" w:cs="Times New Roman"/>
          <w:color w:val="auto"/>
          <w:sz w:val="24"/>
          <w:szCs w:val="24"/>
        </w:rPr>
        <w:t xml:space="preserve"> </w:t>
      </w:r>
      <w:proofErr w:type="spellStart"/>
      <w:r w:rsidRPr="00306C27">
        <w:rPr>
          <w:rFonts w:ascii="Times New Roman" w:hAnsi="Times New Roman" w:cs="Times New Roman"/>
          <w:color w:val="auto"/>
          <w:sz w:val="24"/>
          <w:szCs w:val="24"/>
        </w:rPr>
        <w:t>ryšio</w:t>
      </w:r>
      <w:proofErr w:type="spellEnd"/>
      <w:r w:rsidRPr="00306C27">
        <w:rPr>
          <w:rFonts w:ascii="Times New Roman" w:hAnsi="Times New Roman" w:cs="Times New Roman"/>
          <w:color w:val="auto"/>
          <w:sz w:val="24"/>
          <w:szCs w:val="24"/>
        </w:rPr>
        <w:t xml:space="preserve"> </w:t>
      </w:r>
      <w:proofErr w:type="spellStart"/>
      <w:r w:rsidRPr="00306C27">
        <w:rPr>
          <w:rFonts w:ascii="Times New Roman" w:hAnsi="Times New Roman" w:cs="Times New Roman"/>
          <w:color w:val="auto"/>
          <w:sz w:val="24"/>
          <w:szCs w:val="24"/>
        </w:rPr>
        <w:t>kokybę</w:t>
      </w:r>
      <w:proofErr w:type="spellEnd"/>
      <w:r w:rsidRPr="00306C27">
        <w:rPr>
          <w:rFonts w:ascii="Times New Roman" w:hAnsi="Times New Roman" w:cs="Times New Roman"/>
          <w:color w:val="auto"/>
          <w:sz w:val="24"/>
          <w:szCs w:val="24"/>
        </w:rPr>
        <w:t>.</w:t>
      </w:r>
    </w:p>
    <w:p w:rsidR="00E96912" w:rsidRPr="008D0333" w:rsidRDefault="00E96912" w:rsidP="00E96912">
      <w:pPr>
        <w:pStyle w:val="ListParagraph"/>
        <w:numPr>
          <w:ilvl w:val="0"/>
          <w:numId w:val="1"/>
        </w:numPr>
        <w:tabs>
          <w:tab w:val="left" w:pos="851"/>
        </w:tabs>
        <w:spacing w:line="276" w:lineRule="auto"/>
        <w:ind w:left="0" w:firstLine="567"/>
        <w:jc w:val="both"/>
        <w:rPr>
          <w:rFonts w:ascii="Times New Roman" w:hAnsi="Times New Roman" w:cs="Times New Roman"/>
          <w:sz w:val="24"/>
          <w:szCs w:val="24"/>
          <w:lang w:val="lt-LT"/>
        </w:rPr>
      </w:pPr>
      <w:r w:rsidRPr="008D0333">
        <w:rPr>
          <w:rFonts w:ascii="Times New Roman" w:hAnsi="Times New Roman" w:cs="Times New Roman"/>
          <w:sz w:val="24"/>
          <w:szCs w:val="24"/>
          <w:lang w:val="lt-LT"/>
        </w:rPr>
        <w:t>Paslaugų teikimo terminas: 12 mėnesių su galimybe pratęsti sutartį 2 (du) kartus po 12 (dvylika) mėnesių.</w:t>
      </w:r>
    </w:p>
    <w:p w:rsidR="00E96912" w:rsidRPr="008D0333" w:rsidRDefault="00E96912" w:rsidP="00E96912">
      <w:pPr>
        <w:pStyle w:val="ListParagraph"/>
        <w:numPr>
          <w:ilvl w:val="0"/>
          <w:numId w:val="1"/>
        </w:numPr>
        <w:tabs>
          <w:tab w:val="left" w:pos="851"/>
        </w:tabs>
        <w:spacing w:line="276" w:lineRule="auto"/>
        <w:ind w:left="0" w:firstLine="567"/>
        <w:jc w:val="both"/>
        <w:rPr>
          <w:rFonts w:ascii="Times New Roman" w:hAnsi="Times New Roman" w:cs="Times New Roman"/>
          <w:sz w:val="24"/>
          <w:szCs w:val="24"/>
          <w:lang w:val="lt-LT"/>
        </w:rPr>
      </w:pPr>
      <w:r w:rsidRPr="008D0333">
        <w:rPr>
          <w:rFonts w:ascii="Times New Roman" w:hAnsi="Times New Roman" w:cs="Times New Roman"/>
          <w:kern w:val="2"/>
          <w:sz w:val="24"/>
          <w:szCs w:val="24"/>
          <w:lang w:val="lt-LT"/>
          <w14:ligatures w14:val="standardContextual"/>
        </w:rPr>
        <w:t>Paslaugos teikiamos 24 (dvidešimt keturios) valandos per parą ir 7 (septynios) dienos per savaitę.</w:t>
      </w:r>
    </w:p>
    <w:p w:rsidR="00E96912" w:rsidRPr="008D0333" w:rsidRDefault="00E96912" w:rsidP="00E96912">
      <w:pPr>
        <w:pStyle w:val="ListParagraph"/>
        <w:numPr>
          <w:ilvl w:val="0"/>
          <w:numId w:val="1"/>
        </w:numPr>
        <w:tabs>
          <w:tab w:val="left" w:pos="851"/>
        </w:tabs>
        <w:spacing w:line="276" w:lineRule="auto"/>
        <w:ind w:left="0" w:firstLine="567"/>
        <w:jc w:val="both"/>
        <w:rPr>
          <w:rFonts w:ascii="Times New Roman" w:hAnsi="Times New Roman" w:cs="Times New Roman"/>
          <w:sz w:val="24"/>
          <w:szCs w:val="24"/>
          <w:lang w:val="lt-LT"/>
        </w:rPr>
      </w:pPr>
      <w:r w:rsidRPr="008D0333">
        <w:rPr>
          <w:rFonts w:ascii="Times New Roman" w:hAnsi="Times New Roman" w:cs="Times New Roman"/>
          <w:color w:val="000000"/>
          <w:sz w:val="24"/>
          <w:szCs w:val="24"/>
          <w:lang w:val="lt-LT"/>
        </w:rPr>
        <w:t>Tiekėjas ne vėliau kaip per 1 darbo dieną po sutarties įsigaliojimo dienos turi pateikti  kontaktinio asmens duomenis avarijų ir gedimų registravimui.</w:t>
      </w:r>
      <w:r w:rsidRPr="008D0333">
        <w:rPr>
          <w:rFonts w:ascii="Times New Roman" w:hAnsi="Times New Roman"/>
          <w:color w:val="000000"/>
          <w:sz w:val="24"/>
          <w:szCs w:val="24"/>
          <w:lang w:val="lt-LT"/>
        </w:rPr>
        <w:t xml:space="preserve"> </w:t>
      </w:r>
      <w:r w:rsidRPr="008D0333">
        <w:rPr>
          <w:rFonts w:ascii="Times New Roman" w:hAnsi="Times New Roman" w:cs="Times New Roman"/>
          <w:sz w:val="24"/>
          <w:szCs w:val="24"/>
          <w:lang w:val="lt-LT"/>
        </w:rPr>
        <w:t>Sutrikimai / gedimai Paslaugų Tiekėjo tinkle turi būti pašalinti ne vėliau kaip per 24 (dvidešimt keturias) val. nuo informacijos apie duomenų perdavimo paslaugos gedimus gavimo dienos ir apie tai turi būti informuojamas Užsakovas telefonu ir el. paštu.</w:t>
      </w:r>
    </w:p>
    <w:p w:rsidR="00E96912" w:rsidRPr="008D0333" w:rsidRDefault="00E96912" w:rsidP="00E96912">
      <w:pPr>
        <w:pStyle w:val="ListParagraph"/>
        <w:numPr>
          <w:ilvl w:val="0"/>
          <w:numId w:val="1"/>
        </w:numPr>
        <w:tabs>
          <w:tab w:val="left" w:pos="851"/>
        </w:tabs>
        <w:spacing w:line="276" w:lineRule="auto"/>
        <w:ind w:left="0" w:firstLine="567"/>
        <w:jc w:val="both"/>
        <w:rPr>
          <w:rFonts w:ascii="Times New Roman" w:hAnsi="Times New Roman" w:cs="Times New Roman"/>
          <w:sz w:val="24"/>
          <w:szCs w:val="24"/>
          <w:lang w:val="lt-LT"/>
        </w:rPr>
      </w:pPr>
      <w:r w:rsidRPr="008D0333">
        <w:rPr>
          <w:rFonts w:ascii="Times New Roman" w:hAnsi="Times New Roman" w:cs="Times New Roman"/>
          <w:sz w:val="24"/>
          <w:szCs w:val="24"/>
          <w:lang w:val="lt-LT"/>
        </w:rPr>
        <w:t>Paslaugas Tiekėjas turi pradėti teikti ne vėliau kaip per 4 (keturias) darbo dienas nuo užsakymo el. paštu pateikimo dienos.</w:t>
      </w:r>
    </w:p>
    <w:p w:rsidR="00E96912" w:rsidRPr="008D0333" w:rsidRDefault="00E96912" w:rsidP="00E96912">
      <w:pPr>
        <w:pStyle w:val="ListParagraph"/>
        <w:numPr>
          <w:ilvl w:val="0"/>
          <w:numId w:val="1"/>
        </w:numPr>
        <w:tabs>
          <w:tab w:val="left" w:pos="851"/>
          <w:tab w:val="left" w:pos="993"/>
        </w:tabs>
        <w:spacing w:line="276" w:lineRule="auto"/>
        <w:ind w:left="0" w:firstLine="567"/>
        <w:jc w:val="both"/>
        <w:rPr>
          <w:rFonts w:ascii="Times New Roman" w:hAnsi="Times New Roman" w:cs="Times New Roman"/>
          <w:sz w:val="24"/>
          <w:szCs w:val="24"/>
          <w:lang w:val="lt-LT"/>
        </w:rPr>
      </w:pPr>
      <w:r w:rsidRPr="008D0333">
        <w:rPr>
          <w:rFonts w:ascii="Times New Roman" w:hAnsi="Times New Roman" w:cs="Times New Roman"/>
          <w:sz w:val="24"/>
          <w:szCs w:val="24"/>
          <w:lang w:val="lt-LT"/>
        </w:rPr>
        <w:t>Tiekėjas SIM kortelę (-</w:t>
      </w:r>
      <w:proofErr w:type="spellStart"/>
      <w:r w:rsidRPr="008D0333">
        <w:rPr>
          <w:rFonts w:ascii="Times New Roman" w:hAnsi="Times New Roman" w:cs="Times New Roman"/>
          <w:sz w:val="24"/>
          <w:szCs w:val="24"/>
          <w:lang w:val="lt-LT"/>
        </w:rPr>
        <w:t>es</w:t>
      </w:r>
      <w:proofErr w:type="spellEnd"/>
      <w:r w:rsidRPr="008D0333">
        <w:rPr>
          <w:rFonts w:ascii="Times New Roman" w:hAnsi="Times New Roman" w:cs="Times New Roman"/>
          <w:sz w:val="24"/>
          <w:szCs w:val="24"/>
          <w:lang w:val="lt-LT"/>
        </w:rPr>
        <w:t>) Paslaugų teikimui Užsakovui pristato per 5 darbo dienas nuo užsakymo pateikimo dienos savo transportu ir lėšomis adresu Gedimino pr. 40, LT-01110, Vilnius (Kertinis valstybės telekomunikacijų centras).</w:t>
      </w:r>
    </w:p>
    <w:p w:rsidR="00E96912" w:rsidRPr="008D0333" w:rsidRDefault="00E96912" w:rsidP="00E96912">
      <w:pPr>
        <w:pStyle w:val="ListParagraph"/>
        <w:numPr>
          <w:ilvl w:val="0"/>
          <w:numId w:val="1"/>
        </w:numPr>
        <w:tabs>
          <w:tab w:val="left" w:pos="851"/>
          <w:tab w:val="left" w:pos="1134"/>
        </w:tabs>
        <w:spacing w:line="276" w:lineRule="auto"/>
        <w:ind w:left="0" w:firstLine="567"/>
        <w:jc w:val="both"/>
        <w:rPr>
          <w:rFonts w:ascii="Times New Roman" w:hAnsi="Times New Roman" w:cs="Times New Roman"/>
          <w:sz w:val="24"/>
          <w:szCs w:val="24"/>
          <w:lang w:val="lt-LT"/>
        </w:rPr>
      </w:pPr>
      <w:r w:rsidRPr="008D0333">
        <w:rPr>
          <w:rFonts w:ascii="Times New Roman" w:hAnsi="Times New Roman" w:cs="Times New Roman"/>
          <w:sz w:val="24"/>
          <w:szCs w:val="24"/>
          <w:lang w:val="lt-LT"/>
        </w:rPr>
        <w:t>Sąskaitos už faktiškai atliktas Paslaugas ir detalios paslaugų suteikimo ataskaitos turi būti pateikiamos Užsakovui per SABIS kartą per mėnesį.</w:t>
      </w:r>
    </w:p>
    <w:p w:rsidR="00E96912" w:rsidRPr="00240B45" w:rsidRDefault="00E96912" w:rsidP="00E96912">
      <w:pPr>
        <w:pStyle w:val="ListParagraph"/>
        <w:numPr>
          <w:ilvl w:val="0"/>
          <w:numId w:val="1"/>
        </w:numPr>
        <w:tabs>
          <w:tab w:val="left" w:pos="851"/>
          <w:tab w:val="left" w:pos="993"/>
        </w:tabs>
        <w:spacing w:line="276" w:lineRule="auto"/>
        <w:ind w:left="0" w:firstLine="567"/>
        <w:jc w:val="both"/>
        <w:rPr>
          <w:rFonts w:ascii="Times New Roman" w:hAnsi="Times New Roman" w:cs="Times New Roman"/>
          <w:sz w:val="24"/>
          <w:szCs w:val="24"/>
          <w:lang w:val="lt-LT"/>
        </w:rPr>
      </w:pPr>
      <w:r w:rsidRPr="008D0333">
        <w:rPr>
          <w:rFonts w:ascii="Times New Roman" w:eastAsia="Calibri" w:hAnsi="Times New Roman" w:cs="Times New Roman"/>
          <w:b/>
          <w:bCs/>
          <w:i/>
          <w:iCs/>
          <w:sz w:val="24"/>
          <w:szCs w:val="24"/>
          <w:lang w:val="lt-LT"/>
        </w:rPr>
        <w:t>Nacionalinio saugumo reikalavimai.</w:t>
      </w:r>
      <w:r w:rsidRPr="008D0333">
        <w:rPr>
          <w:rFonts w:ascii="Times New Roman" w:eastAsia="Calibri" w:hAnsi="Times New Roman" w:cs="Times New Roman"/>
          <w:sz w:val="24"/>
          <w:szCs w:val="24"/>
          <w:lang w:val="lt-LT"/>
        </w:rPr>
        <w:t xml:space="preserve"> Paslaugos neturi kelti grėsmės nacionaliniam saugumui vadovaujantis LR Viešųjų pirkimų įstatymo 37 straipsnio 9 dalimi. Perkančioji organizacija </w:t>
      </w:r>
      <w:r w:rsidRPr="008D0333">
        <w:rPr>
          <w:rFonts w:ascii="Times New Roman" w:hAnsi="Times New Roman" w:cs="Times New Roman"/>
          <w:sz w:val="24"/>
          <w:szCs w:val="24"/>
          <w:lang w:val="lt-LT"/>
        </w:rPr>
        <w:t xml:space="preserve">veikia </w:t>
      </w:r>
      <w:r w:rsidRPr="008D0333">
        <w:rPr>
          <w:rStyle w:val="normal-h"/>
          <w:rFonts w:ascii="Times New Roman" w:hAnsi="Times New Roman" w:cs="Times New Roman"/>
          <w:sz w:val="24"/>
          <w:szCs w:val="24"/>
          <w:lang w:val="lt-LT"/>
        </w:rPr>
        <w:t>gynybos srityje, valdo ypatingos svarbos informacinę infrastruktūrą, veikia srityse, kurios laikomos nacionaliniam saugumui užtikrinti strategiškai svarbių ūkio sektorių dalimi, ir įrašyta į Saugiojo tinklo naudotojų sąrašą</w:t>
      </w:r>
      <w:r w:rsidRPr="008D0333">
        <w:rPr>
          <w:rFonts w:ascii="Times New Roman" w:eastAsia="Calibri" w:hAnsi="Times New Roman" w:cs="Times New Roman"/>
          <w:sz w:val="24"/>
          <w:szCs w:val="24"/>
          <w:lang w:val="lt-LT"/>
        </w:rPr>
        <w:t xml:space="preserve">, todėl laikys, kad paslaugos kelia grėsmę nacionaliniam saugumui, kai egzistuoja aplinkybės, nurodytos Viešųjų pirkimų įstatymo 37 straipsnio 9 dalies 2 punkte. </w:t>
      </w:r>
    </w:p>
    <w:p w:rsidR="00E96912" w:rsidRDefault="00E96912" w:rsidP="00E96912">
      <w:pPr>
        <w:tabs>
          <w:tab w:val="left" w:pos="851"/>
          <w:tab w:val="left" w:pos="993"/>
        </w:tabs>
        <w:spacing w:line="276" w:lineRule="auto"/>
        <w:jc w:val="both"/>
        <w:rPr>
          <w:rFonts w:ascii="Times New Roman" w:hAnsi="Times New Roman" w:cs="Times New Roman"/>
          <w:sz w:val="24"/>
          <w:szCs w:val="24"/>
          <w:lang w:val="lt-LT"/>
        </w:rPr>
      </w:pPr>
    </w:p>
    <w:p w:rsidR="00E96912" w:rsidRDefault="00E96912" w:rsidP="00E96912">
      <w:pPr>
        <w:tabs>
          <w:tab w:val="left" w:pos="851"/>
          <w:tab w:val="left" w:pos="993"/>
        </w:tabs>
        <w:spacing w:line="276" w:lineRule="auto"/>
        <w:jc w:val="both"/>
        <w:rPr>
          <w:rFonts w:ascii="Times New Roman" w:hAnsi="Times New Roman" w:cs="Times New Roman"/>
          <w:sz w:val="24"/>
          <w:szCs w:val="24"/>
          <w:lang w:val="lt-LT"/>
        </w:rPr>
      </w:pPr>
    </w:p>
    <w:p w:rsidR="00E96912" w:rsidRDefault="00E96912" w:rsidP="00E96912">
      <w:pPr>
        <w:tabs>
          <w:tab w:val="left" w:pos="851"/>
          <w:tab w:val="left" w:pos="993"/>
        </w:tabs>
        <w:spacing w:line="276" w:lineRule="auto"/>
        <w:jc w:val="both"/>
        <w:rPr>
          <w:rFonts w:ascii="Times New Roman" w:hAnsi="Times New Roman" w:cs="Times New Roman"/>
          <w:sz w:val="24"/>
          <w:szCs w:val="24"/>
          <w:lang w:val="lt-LT"/>
        </w:rPr>
      </w:pPr>
    </w:p>
    <w:p w:rsidR="00E96912" w:rsidRDefault="00E96912" w:rsidP="00E96912">
      <w:pPr>
        <w:rPr>
          <w:rFonts w:ascii="Times New Roman" w:hAnsi="Times New Roman" w:cs="Times New Roman"/>
          <w:sz w:val="24"/>
          <w:szCs w:val="24"/>
          <w:lang w:val="lt-LT"/>
        </w:rPr>
      </w:pPr>
    </w:p>
    <w:p w:rsidR="00E96912" w:rsidRPr="008D0333" w:rsidRDefault="00E96912" w:rsidP="00E96912">
      <w:pPr>
        <w:rPr>
          <w:rFonts w:ascii="Times New Roman" w:hAnsi="Times New Roman" w:cs="Times New Roman"/>
          <w:b/>
          <w:sz w:val="24"/>
          <w:szCs w:val="24"/>
          <w:lang w:val="lt-LT"/>
        </w:rPr>
      </w:pPr>
      <w:r w:rsidRPr="008D0333">
        <w:rPr>
          <w:rFonts w:ascii="Times New Roman" w:hAnsi="Times New Roman" w:cs="Times New Roman"/>
          <w:b/>
          <w:sz w:val="24"/>
          <w:szCs w:val="24"/>
          <w:lang w:val="lt-LT"/>
        </w:rPr>
        <w:tab/>
      </w:r>
      <w:r w:rsidRPr="008D0333">
        <w:rPr>
          <w:rFonts w:ascii="Times New Roman" w:hAnsi="Times New Roman" w:cs="Times New Roman"/>
          <w:b/>
          <w:sz w:val="24"/>
          <w:szCs w:val="24"/>
          <w:lang w:val="lt-LT"/>
        </w:rPr>
        <w:tab/>
      </w:r>
    </w:p>
    <w:p w:rsidR="00E96912" w:rsidRPr="008D0333" w:rsidRDefault="00E96912" w:rsidP="00E96912">
      <w:pPr>
        <w:jc w:val="center"/>
        <w:rPr>
          <w:rFonts w:ascii="Times New Roman" w:hAnsi="Times New Roman" w:cs="Times New Roman"/>
          <w:b/>
          <w:bCs/>
          <w:color w:val="000000"/>
          <w:sz w:val="24"/>
          <w:szCs w:val="24"/>
          <w:lang w:val="lt-LT"/>
        </w:rPr>
      </w:pPr>
      <w:r w:rsidRPr="008D0333">
        <w:rPr>
          <w:rFonts w:ascii="Times New Roman" w:hAnsi="Times New Roman" w:cs="Times New Roman"/>
          <w:b/>
          <w:bCs/>
          <w:color w:val="000000"/>
          <w:sz w:val="24"/>
          <w:szCs w:val="24"/>
          <w:lang w:val="lt-LT"/>
        </w:rPr>
        <w:lastRenderedPageBreak/>
        <w:t>2. TECHNINIAI REIKALAVIMAI</w:t>
      </w:r>
    </w:p>
    <w:p w:rsidR="00E96912" w:rsidRPr="008D0333" w:rsidRDefault="00E96912" w:rsidP="00E96912">
      <w:pPr>
        <w:jc w:val="center"/>
        <w:rPr>
          <w:rFonts w:ascii="Times New Roman" w:hAnsi="Times New Roman" w:cs="Times New Roman"/>
          <w:b/>
          <w:bCs/>
          <w:color w:val="000000"/>
          <w:sz w:val="24"/>
          <w:szCs w:val="24"/>
          <w:lang w:val="lt-LT"/>
        </w:rPr>
      </w:pPr>
    </w:p>
    <w:p w:rsidR="00E96912" w:rsidRPr="008D0333" w:rsidRDefault="00E96912" w:rsidP="00E96912">
      <w:pPr>
        <w:rPr>
          <w:rFonts w:ascii="Times New Roman" w:hAnsi="Times New Roman" w:cs="Times New Roman"/>
          <w:sz w:val="24"/>
          <w:szCs w:val="24"/>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501"/>
        <w:gridCol w:w="3713"/>
      </w:tblGrid>
      <w:tr w:rsidR="00E96912" w:rsidRPr="008D0333" w:rsidTr="00C34B5C">
        <w:trPr>
          <w:trHeight w:val="391"/>
        </w:trPr>
        <w:tc>
          <w:tcPr>
            <w:tcW w:w="567" w:type="dxa"/>
            <w:tcBorders>
              <w:top w:val="single" w:sz="4" w:space="0" w:color="auto"/>
              <w:left w:val="single" w:sz="4" w:space="0" w:color="auto"/>
              <w:bottom w:val="single" w:sz="4" w:space="0" w:color="auto"/>
              <w:right w:val="single" w:sz="4" w:space="0" w:color="auto"/>
            </w:tcBorders>
            <w:vAlign w:val="center"/>
          </w:tcPr>
          <w:p w:rsidR="00E96912" w:rsidRPr="008D0333" w:rsidRDefault="00E96912" w:rsidP="00C34B5C">
            <w:pPr>
              <w:jc w:val="center"/>
              <w:rPr>
                <w:rFonts w:ascii="Times New Roman" w:hAnsi="Times New Roman" w:cs="Times New Roman"/>
                <w:b/>
                <w:bCs/>
                <w:sz w:val="24"/>
                <w:szCs w:val="24"/>
                <w:lang w:val="lt-LT"/>
              </w:rPr>
            </w:pPr>
            <w:r w:rsidRPr="008D0333">
              <w:rPr>
                <w:rFonts w:ascii="Times New Roman" w:hAnsi="Times New Roman" w:cs="Times New Roman"/>
                <w:b/>
                <w:bCs/>
                <w:sz w:val="24"/>
                <w:szCs w:val="24"/>
                <w:lang w:val="lt-LT"/>
              </w:rPr>
              <w:t>Eil. Nr.</w:t>
            </w:r>
          </w:p>
        </w:tc>
        <w:tc>
          <w:tcPr>
            <w:tcW w:w="5501" w:type="dxa"/>
            <w:tcBorders>
              <w:top w:val="single" w:sz="4" w:space="0" w:color="auto"/>
              <w:left w:val="single" w:sz="4" w:space="0" w:color="auto"/>
              <w:bottom w:val="single" w:sz="4" w:space="0" w:color="auto"/>
              <w:right w:val="single" w:sz="4" w:space="0" w:color="auto"/>
            </w:tcBorders>
            <w:vAlign w:val="center"/>
          </w:tcPr>
          <w:p w:rsidR="00E96912" w:rsidRPr="008D0333" w:rsidRDefault="00E96912" w:rsidP="00C34B5C">
            <w:pPr>
              <w:jc w:val="center"/>
              <w:rPr>
                <w:rFonts w:ascii="Times New Roman" w:hAnsi="Times New Roman" w:cs="Times New Roman"/>
                <w:b/>
                <w:sz w:val="24"/>
                <w:szCs w:val="24"/>
                <w:lang w:val="lt-LT"/>
              </w:rPr>
            </w:pPr>
            <w:r w:rsidRPr="008D0333">
              <w:rPr>
                <w:rFonts w:ascii="Times New Roman" w:hAnsi="Times New Roman" w:cs="Times New Roman"/>
                <w:b/>
                <w:iCs/>
                <w:sz w:val="24"/>
                <w:szCs w:val="24"/>
                <w:lang w:val="lt-LT"/>
              </w:rPr>
              <w:t>Techniniai parametrai</w:t>
            </w:r>
          </w:p>
        </w:tc>
        <w:tc>
          <w:tcPr>
            <w:tcW w:w="3713" w:type="dxa"/>
            <w:tcBorders>
              <w:top w:val="single" w:sz="4" w:space="0" w:color="auto"/>
              <w:left w:val="single" w:sz="4" w:space="0" w:color="auto"/>
              <w:bottom w:val="single" w:sz="4" w:space="0" w:color="auto"/>
              <w:right w:val="single" w:sz="4" w:space="0" w:color="auto"/>
            </w:tcBorders>
            <w:vAlign w:val="center"/>
          </w:tcPr>
          <w:p w:rsidR="00E96912" w:rsidRPr="008D0333" w:rsidRDefault="00E96912" w:rsidP="00C34B5C">
            <w:pPr>
              <w:keepNext/>
              <w:jc w:val="center"/>
              <w:rPr>
                <w:rFonts w:ascii="Times New Roman" w:hAnsi="Times New Roman" w:cs="Times New Roman"/>
                <w:b/>
                <w:bCs/>
                <w:sz w:val="24"/>
                <w:szCs w:val="24"/>
                <w:lang w:val="lt-LT"/>
              </w:rPr>
            </w:pPr>
            <w:r w:rsidRPr="008D0333">
              <w:rPr>
                <w:rFonts w:ascii="Times New Roman" w:hAnsi="Times New Roman" w:cs="Times New Roman"/>
                <w:b/>
                <w:bCs/>
                <w:sz w:val="24"/>
                <w:szCs w:val="24"/>
                <w:lang w:val="lt-LT"/>
              </w:rPr>
              <w:t>Siūloma charakteristika</w:t>
            </w:r>
            <w:r w:rsidRPr="008D0333">
              <w:rPr>
                <w:rStyle w:val="FootnoteReference"/>
                <w:rFonts w:ascii="Times New Roman" w:hAnsi="Times New Roman" w:cs="Times New Roman"/>
                <w:b/>
                <w:bCs/>
                <w:sz w:val="24"/>
                <w:szCs w:val="24"/>
                <w:lang w:val="lt-LT"/>
              </w:rPr>
              <w:footnoteReference w:id="1"/>
            </w:r>
          </w:p>
          <w:p w:rsidR="00E96912" w:rsidRPr="008D0333" w:rsidRDefault="00E96912" w:rsidP="00C34B5C">
            <w:pPr>
              <w:jc w:val="center"/>
              <w:rPr>
                <w:rFonts w:ascii="Times New Roman" w:hAnsi="Times New Roman" w:cs="Times New Roman"/>
                <w:b/>
                <w:iCs/>
                <w:sz w:val="24"/>
                <w:szCs w:val="24"/>
                <w:lang w:val="lt-LT"/>
              </w:rPr>
            </w:pPr>
            <w:r w:rsidRPr="008D0333">
              <w:rPr>
                <w:rStyle w:val="normaltextrun"/>
                <w:rFonts w:ascii="Times New Roman" w:eastAsiaTheme="majorEastAsia" w:hAnsi="Times New Roman" w:cs="Times New Roman"/>
                <w:b/>
                <w:bCs/>
                <w:i/>
                <w:iCs/>
                <w:color w:val="FF0000"/>
                <w:sz w:val="24"/>
                <w:szCs w:val="24"/>
                <w:lang w:val="lt-LT"/>
              </w:rPr>
              <w:t>(Pildo tiekėjas)</w:t>
            </w:r>
          </w:p>
        </w:tc>
      </w:tr>
      <w:tr w:rsidR="00E96912" w:rsidRPr="008D0333" w:rsidTr="00C34B5C">
        <w:tc>
          <w:tcPr>
            <w:tcW w:w="567" w:type="dxa"/>
            <w:tcBorders>
              <w:top w:val="single" w:sz="4" w:space="0" w:color="auto"/>
              <w:left w:val="single" w:sz="4" w:space="0" w:color="auto"/>
              <w:bottom w:val="single" w:sz="4" w:space="0" w:color="auto"/>
              <w:right w:val="single" w:sz="4" w:space="0" w:color="auto"/>
            </w:tcBorders>
          </w:tcPr>
          <w:p w:rsidR="00E96912" w:rsidRPr="008D0333" w:rsidRDefault="00E96912" w:rsidP="00C34B5C">
            <w:pPr>
              <w:jc w:val="center"/>
              <w:rPr>
                <w:rFonts w:ascii="Times New Roman" w:hAnsi="Times New Roman" w:cs="Times New Roman"/>
                <w:sz w:val="24"/>
                <w:szCs w:val="24"/>
                <w:lang w:val="lt-LT"/>
              </w:rPr>
            </w:pPr>
            <w:r w:rsidRPr="008D0333">
              <w:rPr>
                <w:rFonts w:ascii="Times New Roman" w:hAnsi="Times New Roman" w:cs="Times New Roman"/>
                <w:sz w:val="24"/>
                <w:szCs w:val="24"/>
                <w:lang w:val="lt-LT"/>
              </w:rPr>
              <w:t>1.</w:t>
            </w:r>
          </w:p>
        </w:tc>
        <w:tc>
          <w:tcPr>
            <w:tcW w:w="9214" w:type="dxa"/>
            <w:gridSpan w:val="2"/>
            <w:tcBorders>
              <w:top w:val="single" w:sz="4" w:space="0" w:color="auto"/>
              <w:left w:val="single" w:sz="4" w:space="0" w:color="auto"/>
              <w:bottom w:val="single" w:sz="4" w:space="0" w:color="auto"/>
              <w:right w:val="single" w:sz="4" w:space="0" w:color="auto"/>
            </w:tcBorders>
          </w:tcPr>
          <w:p w:rsidR="00E96912" w:rsidRPr="008D0333" w:rsidRDefault="00E96912" w:rsidP="00C34B5C">
            <w:pPr>
              <w:jc w:val="both"/>
              <w:rPr>
                <w:rFonts w:ascii="Times New Roman" w:hAnsi="Times New Roman" w:cs="Times New Roman"/>
                <w:color w:val="auto"/>
                <w:sz w:val="24"/>
                <w:szCs w:val="24"/>
                <w:lang w:val="lt-LT"/>
              </w:rPr>
            </w:pPr>
            <w:r w:rsidRPr="008D0333">
              <w:rPr>
                <w:rFonts w:ascii="Times New Roman" w:hAnsi="Times New Roman" w:cs="Times New Roman"/>
                <w:color w:val="auto"/>
                <w:sz w:val="24"/>
                <w:szCs w:val="24"/>
                <w:lang w:val="lt-LT"/>
              </w:rPr>
              <w:t xml:space="preserve">Paslaugos apibrėžimas: </w:t>
            </w:r>
            <w:r>
              <w:rPr>
                <w:rFonts w:ascii="Times New Roman" w:hAnsi="Times New Roman" w:cs="Times New Roman"/>
                <w:sz w:val="24"/>
                <w:szCs w:val="24"/>
                <w:lang w:val="lt-LT"/>
              </w:rPr>
              <w:t>duomenų perdavimo LTE</w:t>
            </w:r>
            <w:r w:rsidRPr="008D0333">
              <w:rPr>
                <w:rFonts w:ascii="Times New Roman" w:hAnsi="Times New Roman" w:cs="Times New Roman"/>
                <w:sz w:val="24"/>
                <w:szCs w:val="24"/>
                <w:lang w:val="lt-LT"/>
              </w:rPr>
              <w:t xml:space="preserve"> (mobilaus) ryšio paslauga. Preliminarus SIM kortelių kiekis – </w:t>
            </w:r>
            <w:r>
              <w:rPr>
                <w:rFonts w:ascii="Times New Roman" w:hAnsi="Times New Roman" w:cs="Times New Roman"/>
                <w:sz w:val="24"/>
                <w:szCs w:val="24"/>
                <w:lang w:val="lt-LT"/>
              </w:rPr>
              <w:t>70</w:t>
            </w:r>
            <w:r w:rsidRPr="008D0333">
              <w:rPr>
                <w:rFonts w:ascii="Times New Roman" w:hAnsi="Times New Roman" w:cs="Times New Roman"/>
                <w:sz w:val="24"/>
                <w:szCs w:val="24"/>
                <w:lang w:val="lt-LT"/>
              </w:rPr>
              <w:t xml:space="preserve"> vnt.</w:t>
            </w:r>
            <w:r>
              <w:rPr>
                <w:rFonts w:ascii="Times New Roman" w:hAnsi="Times New Roman" w:cs="Times New Roman"/>
                <w:sz w:val="24"/>
                <w:szCs w:val="24"/>
                <w:lang w:val="lt-LT"/>
              </w:rPr>
              <w:t xml:space="preserve"> </w:t>
            </w:r>
          </w:p>
        </w:tc>
      </w:tr>
      <w:tr w:rsidR="00E96912" w:rsidRPr="008D0333" w:rsidTr="00C34B5C">
        <w:tc>
          <w:tcPr>
            <w:tcW w:w="567" w:type="dxa"/>
            <w:tcBorders>
              <w:top w:val="single" w:sz="4" w:space="0" w:color="auto"/>
              <w:left w:val="single" w:sz="4" w:space="0" w:color="auto"/>
              <w:bottom w:val="single" w:sz="4" w:space="0" w:color="auto"/>
              <w:right w:val="single" w:sz="4" w:space="0" w:color="auto"/>
            </w:tcBorders>
          </w:tcPr>
          <w:p w:rsidR="00E96912" w:rsidRDefault="00E96912" w:rsidP="00C34B5C">
            <w:pPr>
              <w:jc w:val="center"/>
              <w:rPr>
                <w:rFonts w:ascii="Times New Roman" w:hAnsi="Times New Roman" w:cs="Times New Roman"/>
                <w:sz w:val="24"/>
                <w:szCs w:val="24"/>
                <w:lang w:val="lt-LT"/>
              </w:rPr>
            </w:pPr>
            <w:r>
              <w:rPr>
                <w:rFonts w:ascii="Times New Roman" w:hAnsi="Times New Roman" w:cs="Times New Roman"/>
                <w:sz w:val="24"/>
                <w:szCs w:val="24"/>
                <w:lang w:val="lt-LT"/>
              </w:rPr>
              <w:t>2.</w:t>
            </w:r>
          </w:p>
        </w:tc>
        <w:tc>
          <w:tcPr>
            <w:tcW w:w="5501" w:type="dxa"/>
            <w:tcBorders>
              <w:top w:val="single" w:sz="4" w:space="0" w:color="auto"/>
              <w:left w:val="single" w:sz="4" w:space="0" w:color="auto"/>
              <w:bottom w:val="single" w:sz="4" w:space="0" w:color="auto"/>
              <w:right w:val="single" w:sz="4" w:space="0" w:color="auto"/>
            </w:tcBorders>
            <w:shd w:val="clear" w:color="auto" w:fill="auto"/>
          </w:tcPr>
          <w:p w:rsidR="00E96912" w:rsidRPr="006A762E" w:rsidRDefault="00E96912" w:rsidP="00C34B5C">
            <w:pPr>
              <w:autoSpaceDE w:val="0"/>
              <w:autoSpaceDN w:val="0"/>
              <w:adjustRightInd w:val="0"/>
              <w:jc w:val="both"/>
              <w:rPr>
                <w:rFonts w:ascii="Times New Roman" w:hAnsi="Times New Roman" w:cs="Times New Roman"/>
                <w:sz w:val="24"/>
                <w:szCs w:val="24"/>
                <w:lang w:val="lt-LT"/>
              </w:rPr>
            </w:pPr>
            <w:proofErr w:type="spellStart"/>
            <w:r w:rsidRPr="006A762E">
              <w:rPr>
                <w:rFonts w:ascii="Times New Roman" w:hAnsi="Times New Roman"/>
                <w:sz w:val="24"/>
                <w:szCs w:val="24"/>
              </w:rPr>
              <w:t>Pirkėjas</w:t>
            </w:r>
            <w:proofErr w:type="spellEnd"/>
            <w:r w:rsidRPr="006A762E">
              <w:rPr>
                <w:rFonts w:ascii="Times New Roman" w:hAnsi="Times New Roman"/>
                <w:sz w:val="24"/>
                <w:szCs w:val="24"/>
              </w:rPr>
              <w:t xml:space="preserve"> </w:t>
            </w:r>
            <w:proofErr w:type="spellStart"/>
            <w:r w:rsidRPr="006A762E">
              <w:rPr>
                <w:rFonts w:ascii="Times New Roman" w:hAnsi="Times New Roman"/>
                <w:sz w:val="24"/>
                <w:szCs w:val="24"/>
              </w:rPr>
              <w:t>sutarties</w:t>
            </w:r>
            <w:proofErr w:type="spellEnd"/>
            <w:r w:rsidRPr="006A762E">
              <w:rPr>
                <w:rFonts w:ascii="Times New Roman" w:hAnsi="Times New Roman"/>
                <w:sz w:val="24"/>
                <w:szCs w:val="24"/>
              </w:rPr>
              <w:t xml:space="preserve"> </w:t>
            </w:r>
            <w:proofErr w:type="spellStart"/>
            <w:r w:rsidRPr="006A762E">
              <w:rPr>
                <w:rFonts w:ascii="Times New Roman" w:hAnsi="Times New Roman"/>
                <w:sz w:val="24"/>
                <w:szCs w:val="24"/>
              </w:rPr>
              <w:t>galiojimo</w:t>
            </w:r>
            <w:proofErr w:type="spellEnd"/>
            <w:r w:rsidRPr="006A762E">
              <w:rPr>
                <w:rFonts w:ascii="Times New Roman" w:hAnsi="Times New Roman"/>
                <w:sz w:val="24"/>
                <w:szCs w:val="24"/>
              </w:rPr>
              <w:t xml:space="preserve"> </w:t>
            </w:r>
            <w:proofErr w:type="spellStart"/>
            <w:r w:rsidRPr="006A762E">
              <w:rPr>
                <w:rFonts w:ascii="Times New Roman" w:hAnsi="Times New Roman"/>
                <w:sz w:val="24"/>
                <w:szCs w:val="24"/>
              </w:rPr>
              <w:t>metu</w:t>
            </w:r>
            <w:proofErr w:type="spellEnd"/>
            <w:r w:rsidRPr="006A762E">
              <w:rPr>
                <w:rFonts w:ascii="Times New Roman" w:hAnsi="Times New Roman"/>
                <w:sz w:val="24"/>
                <w:szCs w:val="24"/>
              </w:rPr>
              <w:t xml:space="preserve"> </w:t>
            </w:r>
            <w:proofErr w:type="spellStart"/>
            <w:r w:rsidRPr="006A762E">
              <w:rPr>
                <w:rFonts w:ascii="Times New Roman" w:hAnsi="Times New Roman"/>
                <w:sz w:val="24"/>
                <w:szCs w:val="24"/>
              </w:rPr>
              <w:t>gali</w:t>
            </w:r>
            <w:proofErr w:type="spellEnd"/>
            <w:r w:rsidRPr="006A762E">
              <w:rPr>
                <w:rFonts w:ascii="Times New Roman" w:hAnsi="Times New Roman"/>
                <w:sz w:val="24"/>
                <w:szCs w:val="24"/>
              </w:rPr>
              <w:t xml:space="preserve"> </w:t>
            </w:r>
            <w:proofErr w:type="spellStart"/>
            <w:r w:rsidRPr="006A762E">
              <w:rPr>
                <w:rFonts w:ascii="Times New Roman" w:hAnsi="Times New Roman"/>
                <w:sz w:val="24"/>
                <w:szCs w:val="24"/>
              </w:rPr>
              <w:t>mažinti</w:t>
            </w:r>
            <w:proofErr w:type="spellEnd"/>
            <w:r w:rsidRPr="006A762E">
              <w:rPr>
                <w:rFonts w:ascii="Times New Roman" w:hAnsi="Times New Roman"/>
                <w:sz w:val="24"/>
                <w:szCs w:val="24"/>
              </w:rPr>
              <w:t xml:space="preserve"> </w:t>
            </w:r>
            <w:proofErr w:type="spellStart"/>
            <w:r w:rsidRPr="006A762E">
              <w:rPr>
                <w:rFonts w:ascii="Times New Roman" w:hAnsi="Times New Roman"/>
                <w:sz w:val="24"/>
                <w:szCs w:val="24"/>
              </w:rPr>
              <w:t>abonentų</w:t>
            </w:r>
            <w:proofErr w:type="spellEnd"/>
            <w:r w:rsidRPr="006A762E">
              <w:rPr>
                <w:rFonts w:ascii="Times New Roman" w:hAnsi="Times New Roman"/>
                <w:sz w:val="24"/>
                <w:szCs w:val="24"/>
              </w:rPr>
              <w:t xml:space="preserve"> </w:t>
            </w:r>
            <w:proofErr w:type="spellStart"/>
            <w:r w:rsidRPr="006A762E">
              <w:rPr>
                <w:rFonts w:ascii="Times New Roman" w:hAnsi="Times New Roman"/>
                <w:sz w:val="24"/>
                <w:szCs w:val="24"/>
              </w:rPr>
              <w:t>skaičių</w:t>
            </w:r>
            <w:proofErr w:type="spellEnd"/>
            <w:r w:rsidRPr="006A762E">
              <w:rPr>
                <w:rFonts w:ascii="Times New Roman" w:hAnsi="Times New Roman"/>
                <w:sz w:val="24"/>
                <w:szCs w:val="24"/>
              </w:rPr>
              <w:t xml:space="preserve"> </w:t>
            </w:r>
            <w:proofErr w:type="spellStart"/>
            <w:r w:rsidRPr="006A762E">
              <w:rPr>
                <w:rFonts w:ascii="Times New Roman" w:hAnsi="Times New Roman"/>
                <w:sz w:val="24"/>
                <w:szCs w:val="24"/>
              </w:rPr>
              <w:t>iki</w:t>
            </w:r>
            <w:proofErr w:type="spellEnd"/>
            <w:r w:rsidRPr="006A762E">
              <w:rPr>
                <w:rFonts w:ascii="Times New Roman" w:hAnsi="Times New Roman"/>
                <w:sz w:val="24"/>
                <w:szCs w:val="24"/>
              </w:rPr>
              <w:t xml:space="preserve"> 20 proc.</w:t>
            </w:r>
          </w:p>
        </w:tc>
        <w:tc>
          <w:tcPr>
            <w:tcW w:w="3713" w:type="dxa"/>
            <w:tcBorders>
              <w:top w:val="single" w:sz="4" w:space="0" w:color="auto"/>
              <w:left w:val="single" w:sz="4" w:space="0" w:color="auto"/>
              <w:bottom w:val="single" w:sz="4" w:space="0" w:color="auto"/>
              <w:right w:val="single" w:sz="4" w:space="0" w:color="auto"/>
            </w:tcBorders>
          </w:tcPr>
          <w:p w:rsidR="00E96912" w:rsidRPr="008D0333" w:rsidRDefault="00E96912" w:rsidP="00C34B5C">
            <w:pPr>
              <w:jc w:val="both"/>
              <w:rPr>
                <w:rFonts w:ascii="Times New Roman" w:hAnsi="Times New Roman" w:cs="Times New Roman"/>
                <w:color w:val="auto"/>
                <w:sz w:val="24"/>
                <w:szCs w:val="24"/>
                <w:lang w:val="lt-LT"/>
              </w:rPr>
            </w:pPr>
          </w:p>
        </w:tc>
      </w:tr>
      <w:tr w:rsidR="00E96912" w:rsidRPr="008D0333" w:rsidTr="00C34B5C">
        <w:tc>
          <w:tcPr>
            <w:tcW w:w="567" w:type="dxa"/>
            <w:tcBorders>
              <w:top w:val="single" w:sz="4" w:space="0" w:color="auto"/>
              <w:left w:val="single" w:sz="4" w:space="0" w:color="auto"/>
              <w:bottom w:val="single" w:sz="4" w:space="0" w:color="auto"/>
              <w:right w:val="single" w:sz="4" w:space="0" w:color="auto"/>
            </w:tcBorders>
          </w:tcPr>
          <w:p w:rsidR="00E96912" w:rsidRPr="008D0333" w:rsidRDefault="00E96912" w:rsidP="00C34B5C">
            <w:pPr>
              <w:jc w:val="center"/>
              <w:rPr>
                <w:rFonts w:ascii="Times New Roman" w:hAnsi="Times New Roman" w:cs="Times New Roman"/>
                <w:sz w:val="24"/>
                <w:szCs w:val="24"/>
                <w:lang w:val="lt-LT"/>
              </w:rPr>
            </w:pPr>
            <w:r>
              <w:rPr>
                <w:rFonts w:ascii="Times New Roman" w:hAnsi="Times New Roman" w:cs="Times New Roman"/>
                <w:sz w:val="24"/>
                <w:szCs w:val="24"/>
                <w:lang w:val="lt-LT"/>
              </w:rPr>
              <w:t>3.</w:t>
            </w:r>
          </w:p>
        </w:tc>
        <w:tc>
          <w:tcPr>
            <w:tcW w:w="5501" w:type="dxa"/>
            <w:tcBorders>
              <w:top w:val="single" w:sz="4" w:space="0" w:color="auto"/>
              <w:left w:val="single" w:sz="4" w:space="0" w:color="auto"/>
              <w:bottom w:val="single" w:sz="4" w:space="0" w:color="auto"/>
              <w:right w:val="single" w:sz="4" w:space="0" w:color="auto"/>
            </w:tcBorders>
            <w:shd w:val="clear" w:color="auto" w:fill="auto"/>
          </w:tcPr>
          <w:p w:rsidR="00E96912" w:rsidRPr="006A762E" w:rsidRDefault="00E96912" w:rsidP="00C34B5C">
            <w:pPr>
              <w:autoSpaceDE w:val="0"/>
              <w:autoSpaceDN w:val="0"/>
              <w:adjustRightInd w:val="0"/>
              <w:jc w:val="both"/>
              <w:rPr>
                <w:rFonts w:ascii="Times New Roman" w:hAnsi="Times New Roman" w:cs="Times New Roman"/>
                <w:sz w:val="24"/>
                <w:szCs w:val="24"/>
                <w:lang w:val="lt-LT"/>
              </w:rPr>
            </w:pPr>
            <w:r w:rsidRPr="006A762E">
              <w:rPr>
                <w:rFonts w:ascii="Times New Roman" w:hAnsi="Times New Roman" w:cs="Times New Roman"/>
                <w:sz w:val="24"/>
                <w:szCs w:val="24"/>
                <w:lang w:val="lt-LT"/>
              </w:rPr>
              <w:t>Duomenų perdavimo paslaugos turi būti teikiamos naudojant 4G/4G+  arba analogiškų parametrų. Analogiškų technologijų techniniai parametrai negali būti prastesni nei reikalaujamų.</w:t>
            </w:r>
          </w:p>
          <w:p w:rsidR="00E96912" w:rsidRPr="008D0333" w:rsidRDefault="00E96912" w:rsidP="00C34B5C">
            <w:pPr>
              <w:jc w:val="both"/>
              <w:rPr>
                <w:lang w:val="lt-LT"/>
              </w:rPr>
            </w:pPr>
          </w:p>
        </w:tc>
        <w:tc>
          <w:tcPr>
            <w:tcW w:w="3713" w:type="dxa"/>
            <w:tcBorders>
              <w:top w:val="single" w:sz="4" w:space="0" w:color="auto"/>
              <w:left w:val="single" w:sz="4" w:space="0" w:color="auto"/>
              <w:bottom w:val="single" w:sz="4" w:space="0" w:color="auto"/>
              <w:right w:val="single" w:sz="4" w:space="0" w:color="auto"/>
            </w:tcBorders>
          </w:tcPr>
          <w:p w:rsidR="00E96912" w:rsidRPr="008D0333" w:rsidRDefault="00E96912" w:rsidP="00C34B5C">
            <w:pPr>
              <w:jc w:val="both"/>
              <w:rPr>
                <w:rFonts w:ascii="Times New Roman" w:hAnsi="Times New Roman" w:cs="Times New Roman"/>
                <w:color w:val="auto"/>
                <w:sz w:val="24"/>
                <w:szCs w:val="24"/>
                <w:lang w:val="lt-LT"/>
              </w:rPr>
            </w:pPr>
          </w:p>
        </w:tc>
      </w:tr>
      <w:tr w:rsidR="00E96912" w:rsidRPr="008D0333" w:rsidTr="00C34B5C">
        <w:tc>
          <w:tcPr>
            <w:tcW w:w="567" w:type="dxa"/>
            <w:tcBorders>
              <w:top w:val="single" w:sz="4" w:space="0" w:color="auto"/>
              <w:left w:val="single" w:sz="4" w:space="0" w:color="auto"/>
              <w:bottom w:val="single" w:sz="4" w:space="0" w:color="auto"/>
              <w:right w:val="single" w:sz="4" w:space="0" w:color="auto"/>
            </w:tcBorders>
          </w:tcPr>
          <w:p w:rsidR="00E96912" w:rsidRPr="008D0333" w:rsidRDefault="00E96912" w:rsidP="00C34B5C">
            <w:pPr>
              <w:jc w:val="center"/>
              <w:rPr>
                <w:rFonts w:ascii="Times New Roman" w:hAnsi="Times New Roman" w:cs="Times New Roman"/>
                <w:sz w:val="24"/>
                <w:szCs w:val="24"/>
                <w:lang w:val="lt-LT"/>
              </w:rPr>
            </w:pPr>
            <w:r>
              <w:rPr>
                <w:rFonts w:ascii="Times New Roman" w:hAnsi="Times New Roman" w:cs="Times New Roman"/>
                <w:sz w:val="24"/>
                <w:szCs w:val="24"/>
                <w:lang w:val="lt-LT"/>
              </w:rPr>
              <w:t>4.</w:t>
            </w:r>
          </w:p>
        </w:tc>
        <w:tc>
          <w:tcPr>
            <w:tcW w:w="5501" w:type="dxa"/>
            <w:tcBorders>
              <w:top w:val="single" w:sz="4" w:space="0" w:color="auto"/>
              <w:left w:val="single" w:sz="4" w:space="0" w:color="auto"/>
              <w:bottom w:val="single" w:sz="4" w:space="0" w:color="auto"/>
              <w:right w:val="single" w:sz="4" w:space="0" w:color="auto"/>
            </w:tcBorders>
            <w:shd w:val="clear" w:color="auto" w:fill="auto"/>
          </w:tcPr>
          <w:p w:rsidR="00E96912" w:rsidRPr="006A762E" w:rsidRDefault="00E96912" w:rsidP="00C34B5C">
            <w:pPr>
              <w:jc w:val="both"/>
              <w:rPr>
                <w:rFonts w:ascii="Times New Roman" w:hAnsi="Times New Roman" w:cs="Times New Roman"/>
                <w:sz w:val="24"/>
                <w:szCs w:val="24"/>
              </w:rPr>
            </w:pPr>
            <w:proofErr w:type="spellStart"/>
            <w:r w:rsidRPr="006A762E">
              <w:rPr>
                <w:rFonts w:ascii="Times New Roman" w:hAnsi="Times New Roman" w:cs="Times New Roman"/>
                <w:sz w:val="24"/>
                <w:szCs w:val="24"/>
              </w:rPr>
              <w:t>Tiekėjo</w:t>
            </w:r>
            <w:proofErr w:type="spellEnd"/>
            <w:r w:rsidRPr="006A762E">
              <w:rPr>
                <w:rFonts w:ascii="Times New Roman" w:hAnsi="Times New Roman" w:cs="Times New Roman"/>
                <w:sz w:val="24"/>
                <w:szCs w:val="24"/>
              </w:rPr>
              <w:t xml:space="preserve"> 4G/4G+ </w:t>
            </w:r>
            <w:proofErr w:type="spellStart"/>
            <w:r w:rsidRPr="006A762E">
              <w:rPr>
                <w:rFonts w:ascii="Times New Roman" w:hAnsi="Times New Roman" w:cs="Times New Roman"/>
                <w:sz w:val="24"/>
                <w:szCs w:val="24"/>
              </w:rPr>
              <w:t>arba</w:t>
            </w:r>
            <w:proofErr w:type="spellEnd"/>
            <w:r w:rsidRPr="006A762E">
              <w:rPr>
                <w:rFonts w:ascii="Times New Roman" w:hAnsi="Times New Roman" w:cs="Times New Roman"/>
                <w:sz w:val="24"/>
                <w:szCs w:val="24"/>
              </w:rPr>
              <w:t xml:space="preserve"> </w:t>
            </w:r>
            <w:proofErr w:type="spellStart"/>
            <w:r w:rsidRPr="006A762E">
              <w:rPr>
                <w:rFonts w:ascii="Times New Roman" w:hAnsi="Times New Roman" w:cs="Times New Roman"/>
                <w:sz w:val="24"/>
                <w:szCs w:val="24"/>
              </w:rPr>
              <w:t>analogiškų</w:t>
            </w:r>
            <w:proofErr w:type="spellEnd"/>
            <w:r w:rsidRPr="006A762E">
              <w:rPr>
                <w:rFonts w:ascii="Times New Roman" w:hAnsi="Times New Roman" w:cs="Times New Roman"/>
                <w:sz w:val="24"/>
                <w:szCs w:val="24"/>
              </w:rPr>
              <w:t xml:space="preserve"> </w:t>
            </w:r>
            <w:proofErr w:type="spellStart"/>
            <w:r w:rsidRPr="006A762E">
              <w:rPr>
                <w:rFonts w:ascii="Times New Roman" w:hAnsi="Times New Roman" w:cs="Times New Roman"/>
                <w:sz w:val="24"/>
                <w:szCs w:val="24"/>
              </w:rPr>
              <w:t>parametrų</w:t>
            </w:r>
            <w:proofErr w:type="spellEnd"/>
            <w:r w:rsidRPr="006A762E">
              <w:rPr>
                <w:rFonts w:ascii="Times New Roman" w:hAnsi="Times New Roman" w:cs="Times New Roman"/>
                <w:sz w:val="24"/>
                <w:szCs w:val="24"/>
              </w:rPr>
              <w:t xml:space="preserve"> </w:t>
            </w:r>
            <w:proofErr w:type="spellStart"/>
            <w:r w:rsidRPr="006A762E">
              <w:rPr>
                <w:rFonts w:ascii="Times New Roman" w:hAnsi="Times New Roman" w:cs="Times New Roman"/>
                <w:sz w:val="24"/>
                <w:szCs w:val="24"/>
              </w:rPr>
              <w:t>tinklo</w:t>
            </w:r>
            <w:proofErr w:type="spellEnd"/>
            <w:r w:rsidRPr="006A762E">
              <w:rPr>
                <w:rFonts w:ascii="Times New Roman" w:hAnsi="Times New Roman" w:cs="Times New Roman"/>
                <w:sz w:val="24"/>
                <w:szCs w:val="24"/>
              </w:rPr>
              <w:t xml:space="preserve"> </w:t>
            </w:r>
            <w:proofErr w:type="spellStart"/>
            <w:r w:rsidRPr="006A762E">
              <w:rPr>
                <w:rFonts w:ascii="Times New Roman" w:hAnsi="Times New Roman" w:cs="Times New Roman"/>
                <w:sz w:val="24"/>
                <w:szCs w:val="24"/>
              </w:rPr>
              <w:t>teritorijos</w:t>
            </w:r>
            <w:proofErr w:type="spellEnd"/>
            <w:r w:rsidRPr="006A762E">
              <w:rPr>
                <w:rFonts w:ascii="Times New Roman" w:hAnsi="Times New Roman" w:cs="Times New Roman"/>
                <w:sz w:val="24"/>
                <w:szCs w:val="24"/>
              </w:rPr>
              <w:t xml:space="preserve"> </w:t>
            </w:r>
            <w:proofErr w:type="spellStart"/>
            <w:r w:rsidRPr="006A762E">
              <w:rPr>
                <w:rFonts w:ascii="Times New Roman" w:hAnsi="Times New Roman" w:cs="Times New Roman"/>
                <w:sz w:val="24"/>
                <w:szCs w:val="24"/>
              </w:rPr>
              <w:t>padengimas</w:t>
            </w:r>
            <w:proofErr w:type="spellEnd"/>
            <w:r w:rsidRPr="006A762E">
              <w:rPr>
                <w:rFonts w:ascii="Times New Roman" w:hAnsi="Times New Roman" w:cs="Times New Roman"/>
                <w:sz w:val="24"/>
                <w:szCs w:val="24"/>
              </w:rPr>
              <w:t xml:space="preserve"> (</w:t>
            </w:r>
            <w:proofErr w:type="spellStart"/>
            <w:r w:rsidRPr="006A762E">
              <w:rPr>
                <w:rFonts w:ascii="Times New Roman" w:hAnsi="Times New Roman" w:cs="Times New Roman"/>
                <w:sz w:val="24"/>
                <w:szCs w:val="24"/>
              </w:rPr>
              <w:t>prie</w:t>
            </w:r>
            <w:proofErr w:type="spellEnd"/>
            <w:r w:rsidRPr="006A762E">
              <w:rPr>
                <w:rFonts w:ascii="Times New Roman" w:hAnsi="Times New Roman" w:cs="Times New Roman"/>
                <w:sz w:val="24"/>
                <w:szCs w:val="24"/>
              </w:rPr>
              <w:t xml:space="preserve"> – 95 </w:t>
            </w:r>
            <w:proofErr w:type="spellStart"/>
            <w:r w:rsidRPr="006A762E">
              <w:rPr>
                <w:rFonts w:ascii="Times New Roman" w:hAnsi="Times New Roman" w:cs="Times New Roman"/>
                <w:sz w:val="24"/>
                <w:szCs w:val="24"/>
              </w:rPr>
              <w:t>dBm</w:t>
            </w:r>
            <w:proofErr w:type="spellEnd"/>
            <w:r w:rsidRPr="006A762E">
              <w:rPr>
                <w:rFonts w:ascii="Times New Roman" w:hAnsi="Times New Roman" w:cs="Times New Roman"/>
                <w:sz w:val="24"/>
                <w:szCs w:val="24"/>
              </w:rPr>
              <w:t xml:space="preserve"> </w:t>
            </w:r>
            <w:proofErr w:type="spellStart"/>
            <w:r w:rsidRPr="006A762E">
              <w:rPr>
                <w:rFonts w:ascii="Times New Roman" w:hAnsi="Times New Roman" w:cs="Times New Roman"/>
                <w:sz w:val="24"/>
                <w:szCs w:val="24"/>
              </w:rPr>
              <w:t>arba</w:t>
            </w:r>
            <w:proofErr w:type="spellEnd"/>
            <w:r w:rsidRPr="006A762E">
              <w:rPr>
                <w:rFonts w:ascii="Times New Roman" w:hAnsi="Times New Roman" w:cs="Times New Roman"/>
                <w:sz w:val="24"/>
                <w:szCs w:val="24"/>
              </w:rPr>
              <w:t xml:space="preserve"> – 105 </w:t>
            </w:r>
            <w:proofErr w:type="spellStart"/>
            <w:r w:rsidRPr="006A762E">
              <w:rPr>
                <w:rFonts w:ascii="Times New Roman" w:hAnsi="Times New Roman" w:cs="Times New Roman"/>
                <w:sz w:val="24"/>
                <w:szCs w:val="24"/>
              </w:rPr>
              <w:t>dBm</w:t>
            </w:r>
            <w:proofErr w:type="spellEnd"/>
            <w:r w:rsidRPr="006A762E">
              <w:rPr>
                <w:rFonts w:ascii="Times New Roman" w:hAnsi="Times New Roman" w:cs="Times New Roman"/>
                <w:sz w:val="24"/>
                <w:szCs w:val="24"/>
              </w:rPr>
              <w:t xml:space="preserve"> </w:t>
            </w:r>
            <w:proofErr w:type="spellStart"/>
            <w:r w:rsidRPr="006A762E">
              <w:rPr>
                <w:rFonts w:ascii="Times New Roman" w:hAnsi="Times New Roman" w:cs="Times New Roman"/>
                <w:sz w:val="24"/>
                <w:szCs w:val="24"/>
              </w:rPr>
              <w:t>signalo</w:t>
            </w:r>
            <w:proofErr w:type="spellEnd"/>
            <w:r w:rsidRPr="006A762E">
              <w:rPr>
                <w:rFonts w:ascii="Times New Roman" w:hAnsi="Times New Roman" w:cs="Times New Roman"/>
                <w:sz w:val="24"/>
                <w:szCs w:val="24"/>
              </w:rPr>
              <w:t xml:space="preserve"> </w:t>
            </w:r>
            <w:proofErr w:type="spellStart"/>
            <w:r w:rsidRPr="006A762E">
              <w:rPr>
                <w:rFonts w:ascii="Times New Roman" w:hAnsi="Times New Roman" w:cs="Times New Roman"/>
                <w:sz w:val="24"/>
                <w:szCs w:val="24"/>
              </w:rPr>
              <w:t>lygio</w:t>
            </w:r>
            <w:proofErr w:type="spellEnd"/>
            <w:r w:rsidRPr="006A762E">
              <w:rPr>
                <w:rFonts w:ascii="Times New Roman" w:hAnsi="Times New Roman" w:cs="Times New Roman"/>
                <w:sz w:val="24"/>
                <w:szCs w:val="24"/>
              </w:rPr>
              <w:t xml:space="preserve"> ) </w:t>
            </w:r>
            <w:proofErr w:type="spellStart"/>
            <w:r w:rsidRPr="006A762E">
              <w:rPr>
                <w:rFonts w:ascii="Times New Roman" w:hAnsi="Times New Roman" w:cs="Times New Roman"/>
                <w:sz w:val="24"/>
                <w:szCs w:val="24"/>
              </w:rPr>
              <w:t>pagal</w:t>
            </w:r>
            <w:proofErr w:type="spellEnd"/>
            <w:r w:rsidRPr="006A762E">
              <w:rPr>
                <w:rFonts w:ascii="Times New Roman" w:hAnsi="Times New Roman" w:cs="Times New Roman"/>
                <w:sz w:val="24"/>
                <w:szCs w:val="24"/>
              </w:rPr>
              <w:t xml:space="preserve"> </w:t>
            </w:r>
            <w:proofErr w:type="spellStart"/>
            <w:r w:rsidRPr="006A762E">
              <w:rPr>
                <w:rFonts w:ascii="Times New Roman" w:hAnsi="Times New Roman" w:cs="Times New Roman"/>
                <w:sz w:val="24"/>
                <w:szCs w:val="24"/>
              </w:rPr>
              <w:t>oficialiai</w:t>
            </w:r>
            <w:proofErr w:type="spellEnd"/>
            <w:r w:rsidRPr="006A762E">
              <w:rPr>
                <w:rFonts w:ascii="Times New Roman" w:hAnsi="Times New Roman" w:cs="Times New Roman"/>
                <w:sz w:val="24"/>
                <w:szCs w:val="24"/>
              </w:rPr>
              <w:t xml:space="preserve"> </w:t>
            </w:r>
            <w:proofErr w:type="spellStart"/>
            <w:r w:rsidRPr="006A762E">
              <w:rPr>
                <w:rFonts w:ascii="Times New Roman" w:hAnsi="Times New Roman" w:cs="Times New Roman"/>
                <w:sz w:val="24"/>
                <w:szCs w:val="24"/>
              </w:rPr>
              <w:t>ir</w:t>
            </w:r>
            <w:proofErr w:type="spellEnd"/>
            <w:r w:rsidRPr="006A762E">
              <w:rPr>
                <w:rFonts w:ascii="Times New Roman" w:hAnsi="Times New Roman" w:cs="Times New Roman"/>
                <w:sz w:val="24"/>
                <w:szCs w:val="24"/>
              </w:rPr>
              <w:t xml:space="preserve"> </w:t>
            </w:r>
            <w:proofErr w:type="spellStart"/>
            <w:r w:rsidRPr="006A762E">
              <w:rPr>
                <w:rFonts w:ascii="Times New Roman" w:hAnsi="Times New Roman" w:cs="Times New Roman"/>
                <w:sz w:val="24"/>
                <w:szCs w:val="24"/>
              </w:rPr>
              <w:t>viešai</w:t>
            </w:r>
            <w:proofErr w:type="spellEnd"/>
            <w:r w:rsidRPr="006A762E">
              <w:rPr>
                <w:rFonts w:ascii="Times New Roman" w:hAnsi="Times New Roman" w:cs="Times New Roman"/>
                <w:sz w:val="24"/>
                <w:szCs w:val="24"/>
              </w:rPr>
              <w:t xml:space="preserve"> </w:t>
            </w:r>
            <w:proofErr w:type="spellStart"/>
            <w:r w:rsidRPr="006A762E">
              <w:rPr>
                <w:rFonts w:ascii="Times New Roman" w:hAnsi="Times New Roman" w:cs="Times New Roman"/>
                <w:sz w:val="24"/>
                <w:szCs w:val="24"/>
              </w:rPr>
              <w:t>skelbiamus</w:t>
            </w:r>
            <w:proofErr w:type="spellEnd"/>
            <w:r w:rsidRPr="006A762E">
              <w:rPr>
                <w:rFonts w:ascii="Times New Roman" w:hAnsi="Times New Roman" w:cs="Times New Roman"/>
                <w:sz w:val="24"/>
                <w:szCs w:val="24"/>
              </w:rPr>
              <w:t xml:space="preserve"> LR </w:t>
            </w:r>
            <w:proofErr w:type="spellStart"/>
            <w:r w:rsidRPr="006A762E">
              <w:rPr>
                <w:rFonts w:ascii="Times New Roman" w:hAnsi="Times New Roman" w:cs="Times New Roman"/>
                <w:sz w:val="24"/>
                <w:szCs w:val="24"/>
              </w:rPr>
              <w:t>Ryšių</w:t>
            </w:r>
            <w:proofErr w:type="spellEnd"/>
            <w:r w:rsidRPr="006A762E">
              <w:rPr>
                <w:rFonts w:ascii="Times New Roman" w:hAnsi="Times New Roman" w:cs="Times New Roman"/>
                <w:sz w:val="24"/>
                <w:szCs w:val="24"/>
              </w:rPr>
              <w:t xml:space="preserve"> </w:t>
            </w:r>
            <w:proofErr w:type="spellStart"/>
            <w:r w:rsidRPr="006A762E">
              <w:rPr>
                <w:rFonts w:ascii="Times New Roman" w:hAnsi="Times New Roman" w:cs="Times New Roman"/>
                <w:sz w:val="24"/>
                <w:szCs w:val="24"/>
              </w:rPr>
              <w:t>reguliavimo</w:t>
            </w:r>
            <w:proofErr w:type="spellEnd"/>
            <w:r w:rsidRPr="006A762E">
              <w:rPr>
                <w:rFonts w:ascii="Times New Roman" w:hAnsi="Times New Roman" w:cs="Times New Roman"/>
                <w:sz w:val="24"/>
                <w:szCs w:val="24"/>
              </w:rPr>
              <w:t xml:space="preserve"> </w:t>
            </w:r>
            <w:proofErr w:type="spellStart"/>
            <w:r w:rsidRPr="006A762E">
              <w:rPr>
                <w:rFonts w:ascii="Times New Roman" w:hAnsi="Times New Roman" w:cs="Times New Roman"/>
                <w:sz w:val="24"/>
                <w:szCs w:val="24"/>
              </w:rPr>
              <w:t>tarnybos</w:t>
            </w:r>
            <w:proofErr w:type="spellEnd"/>
            <w:r w:rsidRPr="006A762E">
              <w:rPr>
                <w:rFonts w:ascii="Times New Roman" w:hAnsi="Times New Roman" w:cs="Times New Roman"/>
                <w:sz w:val="24"/>
                <w:szCs w:val="24"/>
              </w:rPr>
              <w:t xml:space="preserve"> </w:t>
            </w:r>
            <w:proofErr w:type="spellStart"/>
            <w:r w:rsidRPr="006A762E">
              <w:rPr>
                <w:rFonts w:ascii="Times New Roman" w:hAnsi="Times New Roman" w:cs="Times New Roman"/>
                <w:sz w:val="24"/>
                <w:szCs w:val="24"/>
              </w:rPr>
              <w:t>duomenis</w:t>
            </w:r>
            <w:proofErr w:type="spellEnd"/>
            <w:r w:rsidRPr="006A762E">
              <w:rPr>
                <w:rFonts w:ascii="Times New Roman" w:hAnsi="Times New Roman" w:cs="Times New Roman"/>
                <w:sz w:val="24"/>
                <w:szCs w:val="24"/>
              </w:rPr>
              <w:t xml:space="preserve"> </w:t>
            </w:r>
            <w:proofErr w:type="spellStart"/>
            <w:r w:rsidRPr="006A762E">
              <w:rPr>
                <w:rFonts w:ascii="Times New Roman" w:hAnsi="Times New Roman" w:cs="Times New Roman"/>
                <w:sz w:val="24"/>
                <w:szCs w:val="24"/>
              </w:rPr>
              <w:t>turi</w:t>
            </w:r>
            <w:proofErr w:type="spellEnd"/>
            <w:r w:rsidRPr="006A762E">
              <w:rPr>
                <w:rFonts w:ascii="Times New Roman" w:hAnsi="Times New Roman" w:cs="Times New Roman"/>
                <w:sz w:val="24"/>
                <w:szCs w:val="24"/>
              </w:rPr>
              <w:t xml:space="preserve"> </w:t>
            </w:r>
            <w:proofErr w:type="spellStart"/>
            <w:r w:rsidRPr="006A762E">
              <w:rPr>
                <w:rFonts w:ascii="Times New Roman" w:hAnsi="Times New Roman" w:cs="Times New Roman"/>
                <w:sz w:val="24"/>
                <w:szCs w:val="24"/>
              </w:rPr>
              <w:t>būti</w:t>
            </w:r>
            <w:proofErr w:type="spellEnd"/>
            <w:r w:rsidRPr="006A762E">
              <w:rPr>
                <w:rFonts w:ascii="Times New Roman" w:hAnsi="Times New Roman" w:cs="Times New Roman"/>
                <w:sz w:val="24"/>
                <w:szCs w:val="24"/>
              </w:rPr>
              <w:t xml:space="preserve"> ne </w:t>
            </w:r>
            <w:proofErr w:type="spellStart"/>
            <w:r w:rsidRPr="006A762E">
              <w:rPr>
                <w:rFonts w:ascii="Times New Roman" w:hAnsi="Times New Roman" w:cs="Times New Roman"/>
                <w:sz w:val="24"/>
                <w:szCs w:val="24"/>
              </w:rPr>
              <w:t>mažesnis</w:t>
            </w:r>
            <w:proofErr w:type="spellEnd"/>
            <w:r w:rsidRPr="006A762E">
              <w:rPr>
                <w:rFonts w:ascii="Times New Roman" w:hAnsi="Times New Roman" w:cs="Times New Roman"/>
                <w:sz w:val="24"/>
                <w:szCs w:val="24"/>
              </w:rPr>
              <w:t xml:space="preserve"> </w:t>
            </w:r>
            <w:proofErr w:type="spellStart"/>
            <w:r w:rsidRPr="006A762E">
              <w:rPr>
                <w:rFonts w:ascii="Times New Roman" w:hAnsi="Times New Roman" w:cs="Times New Roman"/>
                <w:sz w:val="24"/>
                <w:szCs w:val="24"/>
              </w:rPr>
              <w:t>prie</w:t>
            </w:r>
            <w:proofErr w:type="spellEnd"/>
            <w:r w:rsidRPr="006A762E">
              <w:rPr>
                <w:rFonts w:ascii="Times New Roman" w:hAnsi="Times New Roman" w:cs="Times New Roman"/>
                <w:sz w:val="24"/>
                <w:szCs w:val="24"/>
              </w:rPr>
              <w:t xml:space="preserve"> – 95 </w:t>
            </w:r>
            <w:proofErr w:type="spellStart"/>
            <w:r w:rsidRPr="006A762E">
              <w:rPr>
                <w:rFonts w:ascii="Times New Roman" w:hAnsi="Times New Roman" w:cs="Times New Roman"/>
                <w:sz w:val="24"/>
                <w:szCs w:val="24"/>
              </w:rPr>
              <w:t>dBm</w:t>
            </w:r>
            <w:proofErr w:type="spellEnd"/>
            <w:r w:rsidRPr="006A762E">
              <w:rPr>
                <w:rFonts w:ascii="Times New Roman" w:hAnsi="Times New Roman" w:cs="Times New Roman"/>
                <w:sz w:val="24"/>
                <w:szCs w:val="24"/>
              </w:rPr>
              <w:t xml:space="preserve">  40-55 %, </w:t>
            </w:r>
            <w:proofErr w:type="spellStart"/>
            <w:r w:rsidRPr="006A762E">
              <w:rPr>
                <w:rFonts w:ascii="Times New Roman" w:hAnsi="Times New Roman" w:cs="Times New Roman"/>
                <w:sz w:val="24"/>
                <w:szCs w:val="24"/>
              </w:rPr>
              <w:t>prie</w:t>
            </w:r>
            <w:proofErr w:type="spellEnd"/>
            <w:r w:rsidRPr="006A762E">
              <w:rPr>
                <w:rFonts w:ascii="Times New Roman" w:hAnsi="Times New Roman" w:cs="Times New Roman"/>
                <w:sz w:val="24"/>
                <w:szCs w:val="24"/>
              </w:rPr>
              <w:t xml:space="preserve"> – 105 </w:t>
            </w:r>
            <w:proofErr w:type="spellStart"/>
            <w:r w:rsidRPr="006A762E">
              <w:rPr>
                <w:rFonts w:ascii="Times New Roman" w:hAnsi="Times New Roman" w:cs="Times New Roman"/>
                <w:sz w:val="24"/>
                <w:szCs w:val="24"/>
              </w:rPr>
              <w:t>dBm</w:t>
            </w:r>
            <w:proofErr w:type="spellEnd"/>
            <w:r w:rsidRPr="006A762E">
              <w:rPr>
                <w:rFonts w:ascii="Times New Roman" w:hAnsi="Times New Roman" w:cs="Times New Roman"/>
                <w:sz w:val="24"/>
                <w:szCs w:val="24"/>
              </w:rPr>
              <w:t xml:space="preserve">  74-85 % </w:t>
            </w:r>
            <w:proofErr w:type="spellStart"/>
            <w:r w:rsidRPr="006A762E">
              <w:rPr>
                <w:rFonts w:ascii="Times New Roman" w:hAnsi="Times New Roman" w:cs="Times New Roman"/>
                <w:sz w:val="24"/>
                <w:szCs w:val="24"/>
              </w:rPr>
              <w:t>Lietuvos</w:t>
            </w:r>
            <w:proofErr w:type="spellEnd"/>
            <w:r w:rsidRPr="006A762E">
              <w:rPr>
                <w:rFonts w:ascii="Times New Roman" w:hAnsi="Times New Roman" w:cs="Times New Roman"/>
                <w:sz w:val="24"/>
                <w:szCs w:val="24"/>
              </w:rPr>
              <w:t xml:space="preserve"> </w:t>
            </w:r>
            <w:proofErr w:type="spellStart"/>
            <w:r w:rsidRPr="006A762E">
              <w:rPr>
                <w:rFonts w:ascii="Times New Roman" w:hAnsi="Times New Roman" w:cs="Times New Roman"/>
                <w:sz w:val="24"/>
                <w:szCs w:val="24"/>
              </w:rPr>
              <w:t>Respublikos</w:t>
            </w:r>
            <w:proofErr w:type="spellEnd"/>
            <w:r w:rsidRPr="006A762E">
              <w:rPr>
                <w:rFonts w:ascii="Times New Roman" w:hAnsi="Times New Roman" w:cs="Times New Roman"/>
                <w:sz w:val="24"/>
                <w:szCs w:val="24"/>
              </w:rPr>
              <w:t xml:space="preserve"> </w:t>
            </w:r>
            <w:proofErr w:type="spellStart"/>
            <w:r w:rsidRPr="006A762E">
              <w:rPr>
                <w:rFonts w:ascii="Times New Roman" w:hAnsi="Times New Roman" w:cs="Times New Roman"/>
                <w:sz w:val="24"/>
                <w:szCs w:val="24"/>
              </w:rPr>
              <w:t>teritorijos</w:t>
            </w:r>
            <w:proofErr w:type="spellEnd"/>
            <w:r w:rsidRPr="006A762E">
              <w:rPr>
                <w:rFonts w:ascii="Times New Roman" w:hAnsi="Times New Roman" w:cs="Times New Roman"/>
                <w:sz w:val="24"/>
                <w:szCs w:val="24"/>
              </w:rPr>
              <w:t xml:space="preserve">.  </w:t>
            </w:r>
          </w:p>
          <w:p w:rsidR="00E96912" w:rsidRPr="006A762E" w:rsidRDefault="00E96912" w:rsidP="00C34B5C">
            <w:pPr>
              <w:autoSpaceDE w:val="0"/>
              <w:autoSpaceDN w:val="0"/>
              <w:adjustRightInd w:val="0"/>
              <w:jc w:val="both"/>
              <w:rPr>
                <w:rFonts w:ascii="Times New Roman" w:hAnsi="Times New Roman" w:cs="Times New Roman"/>
                <w:sz w:val="24"/>
                <w:szCs w:val="24"/>
                <w:lang w:val="lt-LT"/>
              </w:rPr>
            </w:pPr>
          </w:p>
        </w:tc>
        <w:tc>
          <w:tcPr>
            <w:tcW w:w="3713" w:type="dxa"/>
            <w:tcBorders>
              <w:top w:val="single" w:sz="4" w:space="0" w:color="auto"/>
              <w:left w:val="single" w:sz="4" w:space="0" w:color="auto"/>
              <w:bottom w:val="single" w:sz="4" w:space="0" w:color="auto"/>
              <w:right w:val="single" w:sz="4" w:space="0" w:color="auto"/>
            </w:tcBorders>
          </w:tcPr>
          <w:p w:rsidR="00E96912" w:rsidRPr="008D0333" w:rsidRDefault="00E96912" w:rsidP="00C34B5C">
            <w:pPr>
              <w:jc w:val="both"/>
              <w:rPr>
                <w:rFonts w:ascii="Times New Roman" w:hAnsi="Times New Roman" w:cs="Times New Roman"/>
                <w:color w:val="auto"/>
                <w:sz w:val="24"/>
                <w:szCs w:val="24"/>
                <w:lang w:val="lt-LT"/>
              </w:rPr>
            </w:pPr>
          </w:p>
        </w:tc>
      </w:tr>
      <w:tr w:rsidR="00E96912" w:rsidRPr="008D0333" w:rsidTr="00C34B5C">
        <w:tc>
          <w:tcPr>
            <w:tcW w:w="567" w:type="dxa"/>
            <w:tcBorders>
              <w:top w:val="single" w:sz="4" w:space="0" w:color="auto"/>
              <w:left w:val="single" w:sz="4" w:space="0" w:color="auto"/>
              <w:bottom w:val="single" w:sz="4" w:space="0" w:color="auto"/>
              <w:right w:val="single" w:sz="4" w:space="0" w:color="auto"/>
            </w:tcBorders>
          </w:tcPr>
          <w:p w:rsidR="00E96912" w:rsidRDefault="00E96912" w:rsidP="00C34B5C">
            <w:pPr>
              <w:jc w:val="center"/>
              <w:rPr>
                <w:rFonts w:ascii="Times New Roman" w:hAnsi="Times New Roman" w:cs="Times New Roman"/>
                <w:sz w:val="24"/>
                <w:szCs w:val="24"/>
                <w:lang w:val="lt-LT"/>
              </w:rPr>
            </w:pPr>
            <w:r>
              <w:rPr>
                <w:rFonts w:ascii="Times New Roman" w:hAnsi="Times New Roman" w:cs="Times New Roman"/>
                <w:sz w:val="24"/>
                <w:szCs w:val="24"/>
                <w:lang w:val="lt-LT"/>
              </w:rPr>
              <w:t>5.</w:t>
            </w:r>
          </w:p>
        </w:tc>
        <w:tc>
          <w:tcPr>
            <w:tcW w:w="5501" w:type="dxa"/>
            <w:tcBorders>
              <w:top w:val="single" w:sz="4" w:space="0" w:color="auto"/>
              <w:left w:val="single" w:sz="4" w:space="0" w:color="auto"/>
              <w:bottom w:val="single" w:sz="4" w:space="0" w:color="auto"/>
              <w:right w:val="single" w:sz="4" w:space="0" w:color="auto"/>
            </w:tcBorders>
            <w:shd w:val="clear" w:color="auto" w:fill="auto"/>
          </w:tcPr>
          <w:p w:rsidR="00E96912" w:rsidRPr="006A762E" w:rsidRDefault="00E96912" w:rsidP="00C34B5C">
            <w:pPr>
              <w:jc w:val="both"/>
              <w:rPr>
                <w:rFonts w:ascii="Times New Roman" w:hAnsi="Times New Roman" w:cs="Times New Roman"/>
                <w:sz w:val="24"/>
                <w:szCs w:val="24"/>
              </w:rPr>
            </w:pPr>
            <w:r w:rsidRPr="008D0333">
              <w:rPr>
                <w:rFonts w:ascii="Times New Roman" w:hAnsi="Times New Roman" w:cs="Times New Roman"/>
                <w:sz w:val="24"/>
                <w:szCs w:val="24"/>
                <w:lang w:val="lt-LT"/>
              </w:rPr>
              <w:t xml:space="preserve">Vidutinė duomenų gavimo  sparta ne mažesnė nei </w:t>
            </w:r>
            <w:r>
              <w:rPr>
                <w:rFonts w:ascii="Times New Roman" w:hAnsi="Times New Roman" w:cs="Times New Roman"/>
                <w:sz w:val="24"/>
                <w:szCs w:val="24"/>
                <w:lang w:val="lt-LT"/>
              </w:rPr>
              <w:t>45</w:t>
            </w:r>
            <w:r w:rsidRPr="008D0333">
              <w:rPr>
                <w:rFonts w:ascii="Times New Roman" w:hAnsi="Times New Roman" w:cs="Times New Roman"/>
                <w:sz w:val="24"/>
                <w:szCs w:val="24"/>
                <w:lang w:val="lt-LT"/>
              </w:rPr>
              <w:t xml:space="preserve"> </w:t>
            </w:r>
            <w:proofErr w:type="spellStart"/>
            <w:r w:rsidRPr="008D0333">
              <w:rPr>
                <w:rFonts w:ascii="Times New Roman" w:hAnsi="Times New Roman" w:cs="Times New Roman"/>
                <w:sz w:val="24"/>
                <w:szCs w:val="24"/>
                <w:lang w:val="lt-LT"/>
              </w:rPr>
              <w:t>Mb</w:t>
            </w:r>
            <w:proofErr w:type="spellEnd"/>
            <w:r w:rsidRPr="008D0333">
              <w:rPr>
                <w:rFonts w:ascii="Times New Roman" w:hAnsi="Times New Roman" w:cs="Times New Roman"/>
                <w:sz w:val="24"/>
                <w:szCs w:val="24"/>
                <w:lang w:val="lt-LT"/>
              </w:rPr>
              <w:t xml:space="preserve">/s, Vidutinė duomenų </w:t>
            </w:r>
            <w:r>
              <w:rPr>
                <w:rFonts w:ascii="Times New Roman" w:hAnsi="Times New Roman" w:cs="Times New Roman"/>
                <w:sz w:val="24"/>
                <w:szCs w:val="24"/>
                <w:lang w:val="lt-LT"/>
              </w:rPr>
              <w:t>siuntimo</w:t>
            </w:r>
            <w:r w:rsidRPr="008D0333">
              <w:rPr>
                <w:rFonts w:ascii="Times New Roman" w:hAnsi="Times New Roman" w:cs="Times New Roman"/>
                <w:sz w:val="24"/>
                <w:szCs w:val="24"/>
                <w:lang w:val="lt-LT"/>
              </w:rPr>
              <w:t xml:space="preserve">  sparta ne mažesnė nei</w:t>
            </w:r>
            <w:r>
              <w:rPr>
                <w:rFonts w:ascii="Times New Roman" w:hAnsi="Times New Roman" w:cs="Times New Roman"/>
                <w:sz w:val="24"/>
                <w:szCs w:val="24"/>
                <w:lang w:val="lt-LT"/>
              </w:rPr>
              <w:t xml:space="preserve"> 12 </w:t>
            </w:r>
            <w:proofErr w:type="spellStart"/>
            <w:r>
              <w:rPr>
                <w:rFonts w:ascii="Times New Roman" w:hAnsi="Times New Roman" w:cs="Times New Roman"/>
                <w:sz w:val="24"/>
                <w:szCs w:val="24"/>
                <w:lang w:val="lt-LT"/>
              </w:rPr>
              <w:t>Mb</w:t>
            </w:r>
            <w:proofErr w:type="spellEnd"/>
            <w:r>
              <w:rPr>
                <w:rFonts w:ascii="Times New Roman" w:hAnsi="Times New Roman" w:cs="Times New Roman"/>
                <w:sz w:val="24"/>
                <w:szCs w:val="24"/>
                <w:lang w:val="lt-LT"/>
              </w:rPr>
              <w:t xml:space="preserve">/s, </w:t>
            </w:r>
            <w:r w:rsidRPr="008D0333">
              <w:rPr>
                <w:rFonts w:ascii="Times New Roman" w:hAnsi="Times New Roman" w:cs="Times New Roman"/>
                <w:sz w:val="24"/>
                <w:szCs w:val="24"/>
                <w:lang w:val="lt-LT"/>
              </w:rPr>
              <w:t xml:space="preserve">vidutinė delsa ne daugiau nei </w:t>
            </w:r>
            <w:r>
              <w:rPr>
                <w:rFonts w:ascii="Times New Roman" w:hAnsi="Times New Roman" w:cs="Times New Roman"/>
                <w:sz w:val="24"/>
                <w:szCs w:val="24"/>
                <w:lang w:val="lt-LT"/>
              </w:rPr>
              <w:t>80</w:t>
            </w:r>
            <w:r w:rsidRPr="008D0333">
              <w:rPr>
                <w:rFonts w:ascii="Times New Roman" w:hAnsi="Times New Roman" w:cs="Times New Roman"/>
                <w:sz w:val="24"/>
                <w:szCs w:val="24"/>
                <w:lang w:val="lt-LT"/>
              </w:rPr>
              <w:t xml:space="preserve"> </w:t>
            </w:r>
            <w:proofErr w:type="spellStart"/>
            <w:r w:rsidRPr="008D0333">
              <w:rPr>
                <w:rFonts w:ascii="Times New Roman" w:hAnsi="Times New Roman" w:cs="Times New Roman"/>
                <w:sz w:val="24"/>
                <w:szCs w:val="24"/>
                <w:lang w:val="lt-LT"/>
              </w:rPr>
              <w:t>ms</w:t>
            </w:r>
            <w:proofErr w:type="spellEnd"/>
            <w:r w:rsidRPr="008D0333">
              <w:rPr>
                <w:rFonts w:ascii="Times New Roman" w:hAnsi="Times New Roman" w:cs="Times New Roman"/>
                <w:sz w:val="24"/>
                <w:szCs w:val="24"/>
                <w:lang w:val="lt-LT"/>
              </w:rPr>
              <w:t>.</w:t>
            </w:r>
          </w:p>
        </w:tc>
        <w:tc>
          <w:tcPr>
            <w:tcW w:w="3713" w:type="dxa"/>
            <w:tcBorders>
              <w:top w:val="single" w:sz="4" w:space="0" w:color="auto"/>
              <w:left w:val="single" w:sz="4" w:space="0" w:color="auto"/>
              <w:bottom w:val="single" w:sz="4" w:space="0" w:color="auto"/>
              <w:right w:val="single" w:sz="4" w:space="0" w:color="auto"/>
            </w:tcBorders>
          </w:tcPr>
          <w:p w:rsidR="00E96912" w:rsidRPr="008D0333" w:rsidRDefault="00E96912" w:rsidP="00C34B5C">
            <w:pPr>
              <w:jc w:val="both"/>
              <w:rPr>
                <w:rFonts w:ascii="Times New Roman" w:hAnsi="Times New Roman" w:cs="Times New Roman"/>
                <w:color w:val="auto"/>
                <w:sz w:val="24"/>
                <w:szCs w:val="24"/>
                <w:lang w:val="lt-LT"/>
              </w:rPr>
            </w:pPr>
          </w:p>
        </w:tc>
      </w:tr>
      <w:tr w:rsidR="00E96912" w:rsidRPr="008D0333" w:rsidTr="00C34B5C">
        <w:tc>
          <w:tcPr>
            <w:tcW w:w="567" w:type="dxa"/>
            <w:tcBorders>
              <w:top w:val="single" w:sz="4" w:space="0" w:color="auto"/>
              <w:left w:val="single" w:sz="4" w:space="0" w:color="auto"/>
              <w:bottom w:val="single" w:sz="4" w:space="0" w:color="auto"/>
              <w:right w:val="single" w:sz="4" w:space="0" w:color="auto"/>
            </w:tcBorders>
          </w:tcPr>
          <w:p w:rsidR="00E96912" w:rsidRPr="008D0333" w:rsidRDefault="00E96912" w:rsidP="00C34B5C">
            <w:pPr>
              <w:jc w:val="center"/>
              <w:rPr>
                <w:rFonts w:ascii="Times New Roman" w:hAnsi="Times New Roman" w:cs="Times New Roman"/>
                <w:sz w:val="24"/>
                <w:szCs w:val="24"/>
                <w:lang w:val="lt-LT"/>
              </w:rPr>
            </w:pPr>
            <w:r>
              <w:rPr>
                <w:rFonts w:ascii="Times New Roman" w:hAnsi="Times New Roman" w:cs="Times New Roman"/>
                <w:sz w:val="24"/>
                <w:szCs w:val="24"/>
                <w:lang w:val="lt-LT"/>
              </w:rPr>
              <w:t>6.</w:t>
            </w:r>
          </w:p>
        </w:tc>
        <w:tc>
          <w:tcPr>
            <w:tcW w:w="5501" w:type="dxa"/>
            <w:tcBorders>
              <w:top w:val="single" w:sz="4" w:space="0" w:color="auto"/>
              <w:left w:val="single" w:sz="4" w:space="0" w:color="auto"/>
              <w:bottom w:val="single" w:sz="4" w:space="0" w:color="auto"/>
              <w:right w:val="single" w:sz="4" w:space="0" w:color="auto"/>
            </w:tcBorders>
          </w:tcPr>
          <w:p w:rsidR="00E96912" w:rsidRPr="008D0333" w:rsidRDefault="00E96912" w:rsidP="00C34B5C">
            <w:pPr>
              <w:jc w:val="both"/>
              <w:rPr>
                <w:rFonts w:ascii="Times New Roman" w:hAnsi="Times New Roman" w:cs="Times New Roman"/>
                <w:sz w:val="24"/>
                <w:szCs w:val="24"/>
                <w:lang w:val="lt-LT"/>
              </w:rPr>
            </w:pPr>
            <w:r w:rsidRPr="008D0333">
              <w:rPr>
                <w:rFonts w:ascii="Times New Roman" w:hAnsi="Times New Roman" w:cs="Times New Roman"/>
                <w:sz w:val="24"/>
                <w:szCs w:val="24"/>
                <w:lang w:val="lt-LT"/>
              </w:rPr>
              <w:t xml:space="preserve">Su Užsakovu, jei tai nėra atlikta, privalomai turi būti realizuota dedikuota Prieiga Duomenų srauto perdavimo technologija: APN (paslauga teikiama duomenų perdavimui tarp naudotojo pajungimo taško ir mobiliojo ryšio paslaugų tiekėjo). Tiekėjas papildomai Užsakovui turi pasiūlyti </w:t>
            </w:r>
            <w:r w:rsidRPr="008D0333">
              <w:rPr>
                <w:rFonts w:ascii="Times New Roman" w:hAnsi="Times New Roman" w:cs="Times New Roman"/>
                <w:b/>
                <w:i/>
                <w:sz w:val="24"/>
                <w:szCs w:val="24"/>
                <w:lang w:val="lt-LT"/>
              </w:rPr>
              <w:t>paslaugos rezervavimo galimybę.</w:t>
            </w:r>
            <w:r w:rsidRPr="008D0333">
              <w:rPr>
                <w:rFonts w:ascii="Times New Roman" w:hAnsi="Times New Roman" w:cs="Times New Roman"/>
                <w:sz w:val="24"/>
                <w:szCs w:val="24"/>
                <w:lang w:val="lt-LT"/>
              </w:rPr>
              <w:t xml:space="preserve"> Paslauga Užsakovui turi būti teikiama per du skirtingus Tiekėjo tinklo įrenginius skirtingose </w:t>
            </w:r>
            <w:proofErr w:type="spellStart"/>
            <w:r w:rsidRPr="008D0333">
              <w:rPr>
                <w:rFonts w:ascii="Times New Roman" w:hAnsi="Times New Roman" w:cs="Times New Roman"/>
                <w:sz w:val="24"/>
                <w:szCs w:val="24"/>
                <w:lang w:val="lt-LT"/>
              </w:rPr>
              <w:t>lokacijose</w:t>
            </w:r>
            <w:proofErr w:type="spellEnd"/>
            <w:r w:rsidRPr="008D0333">
              <w:rPr>
                <w:rFonts w:ascii="Times New Roman" w:hAnsi="Times New Roman" w:cs="Times New Roman"/>
                <w:sz w:val="24"/>
                <w:szCs w:val="24"/>
                <w:lang w:val="lt-LT"/>
              </w:rPr>
              <w:t xml:space="preserve"> ir skirtingose Užsakovo paslaugų teikimo vietose įskaitant jungiamuosius kabelius tarp Tiekėjo ir Užsakovo įrangos.</w:t>
            </w:r>
          </w:p>
        </w:tc>
        <w:tc>
          <w:tcPr>
            <w:tcW w:w="3713" w:type="dxa"/>
            <w:tcBorders>
              <w:top w:val="single" w:sz="4" w:space="0" w:color="auto"/>
              <w:left w:val="single" w:sz="4" w:space="0" w:color="auto"/>
              <w:bottom w:val="single" w:sz="4" w:space="0" w:color="auto"/>
              <w:right w:val="single" w:sz="4" w:space="0" w:color="auto"/>
            </w:tcBorders>
          </w:tcPr>
          <w:p w:rsidR="00E96912" w:rsidRPr="008D0333" w:rsidRDefault="00E96912" w:rsidP="00C34B5C">
            <w:pPr>
              <w:jc w:val="both"/>
              <w:rPr>
                <w:rFonts w:ascii="Times New Roman" w:hAnsi="Times New Roman" w:cs="Times New Roman"/>
                <w:color w:val="auto"/>
                <w:sz w:val="24"/>
                <w:szCs w:val="24"/>
                <w:lang w:val="lt-LT"/>
              </w:rPr>
            </w:pPr>
          </w:p>
        </w:tc>
      </w:tr>
      <w:tr w:rsidR="00E96912" w:rsidRPr="008D0333" w:rsidTr="00C34B5C">
        <w:tc>
          <w:tcPr>
            <w:tcW w:w="567" w:type="dxa"/>
            <w:tcBorders>
              <w:top w:val="single" w:sz="4" w:space="0" w:color="auto"/>
              <w:left w:val="single" w:sz="4" w:space="0" w:color="auto"/>
              <w:bottom w:val="single" w:sz="4" w:space="0" w:color="auto"/>
              <w:right w:val="single" w:sz="4" w:space="0" w:color="auto"/>
            </w:tcBorders>
          </w:tcPr>
          <w:p w:rsidR="00E96912" w:rsidRPr="008D0333" w:rsidRDefault="00E96912" w:rsidP="00C34B5C">
            <w:pPr>
              <w:jc w:val="center"/>
              <w:rPr>
                <w:rFonts w:ascii="Times New Roman" w:hAnsi="Times New Roman" w:cs="Times New Roman"/>
                <w:sz w:val="24"/>
                <w:szCs w:val="24"/>
                <w:lang w:val="lt-LT"/>
              </w:rPr>
            </w:pPr>
            <w:r>
              <w:rPr>
                <w:rFonts w:ascii="Times New Roman" w:hAnsi="Times New Roman" w:cs="Times New Roman"/>
                <w:sz w:val="24"/>
                <w:szCs w:val="24"/>
                <w:lang w:val="lt-LT"/>
              </w:rPr>
              <w:t>7.</w:t>
            </w:r>
          </w:p>
        </w:tc>
        <w:tc>
          <w:tcPr>
            <w:tcW w:w="5501" w:type="dxa"/>
            <w:tcBorders>
              <w:top w:val="single" w:sz="4" w:space="0" w:color="auto"/>
              <w:left w:val="single" w:sz="4" w:space="0" w:color="auto"/>
              <w:bottom w:val="single" w:sz="4" w:space="0" w:color="auto"/>
              <w:right w:val="single" w:sz="4" w:space="0" w:color="auto"/>
            </w:tcBorders>
          </w:tcPr>
          <w:p w:rsidR="00E96912" w:rsidRPr="008D0333" w:rsidRDefault="00E96912" w:rsidP="00C34B5C">
            <w:pPr>
              <w:jc w:val="both"/>
              <w:rPr>
                <w:rFonts w:ascii="Times New Roman" w:hAnsi="Times New Roman" w:cs="Times New Roman"/>
                <w:sz w:val="24"/>
                <w:szCs w:val="24"/>
                <w:lang w:val="lt-LT"/>
              </w:rPr>
            </w:pPr>
            <w:r w:rsidRPr="008D0333">
              <w:rPr>
                <w:rFonts w:ascii="Times New Roman" w:hAnsi="Times New Roman" w:cs="Times New Roman"/>
                <w:sz w:val="24"/>
                <w:szCs w:val="24"/>
                <w:lang w:val="lt-LT"/>
              </w:rPr>
              <w:t xml:space="preserve">Su Užsakovu, jei tai nėra atlikta, </w:t>
            </w:r>
            <w:r>
              <w:rPr>
                <w:rFonts w:ascii="Times New Roman" w:hAnsi="Times New Roman" w:cs="Times New Roman"/>
                <w:sz w:val="24"/>
                <w:szCs w:val="24"/>
                <w:lang w:val="lt-LT"/>
              </w:rPr>
              <w:t>s</w:t>
            </w:r>
            <w:r w:rsidRPr="008D0333">
              <w:rPr>
                <w:rFonts w:ascii="Times New Roman" w:hAnsi="Times New Roman" w:cs="Times New Roman"/>
                <w:sz w:val="24"/>
                <w:szCs w:val="24"/>
                <w:lang w:val="lt-LT"/>
              </w:rPr>
              <w:t xml:space="preserve">usijungimo prievado  APN paslaugai sparta turi būti ne mažiau kaip 10 </w:t>
            </w:r>
            <w:proofErr w:type="spellStart"/>
            <w:r w:rsidRPr="008D0333">
              <w:rPr>
                <w:rFonts w:ascii="Times New Roman" w:hAnsi="Times New Roman" w:cs="Times New Roman"/>
                <w:sz w:val="24"/>
                <w:szCs w:val="24"/>
                <w:lang w:val="lt-LT"/>
              </w:rPr>
              <w:t>Gbp</w:t>
            </w:r>
            <w:proofErr w:type="spellEnd"/>
            <w:r w:rsidRPr="008D0333">
              <w:rPr>
                <w:rFonts w:ascii="Times New Roman" w:hAnsi="Times New Roman" w:cs="Times New Roman"/>
                <w:sz w:val="24"/>
                <w:szCs w:val="24"/>
                <w:lang w:val="lt-LT"/>
              </w:rPr>
              <w:t>/s.</w:t>
            </w:r>
          </w:p>
        </w:tc>
        <w:tc>
          <w:tcPr>
            <w:tcW w:w="3713" w:type="dxa"/>
            <w:tcBorders>
              <w:top w:val="single" w:sz="4" w:space="0" w:color="auto"/>
              <w:left w:val="single" w:sz="4" w:space="0" w:color="auto"/>
              <w:bottom w:val="single" w:sz="4" w:space="0" w:color="auto"/>
              <w:right w:val="single" w:sz="4" w:space="0" w:color="auto"/>
            </w:tcBorders>
          </w:tcPr>
          <w:p w:rsidR="00E96912" w:rsidRPr="008D0333" w:rsidRDefault="00E96912" w:rsidP="00C34B5C">
            <w:pPr>
              <w:jc w:val="both"/>
              <w:rPr>
                <w:rFonts w:ascii="Times New Roman" w:hAnsi="Times New Roman" w:cs="Times New Roman"/>
                <w:color w:val="auto"/>
                <w:sz w:val="24"/>
                <w:szCs w:val="24"/>
                <w:lang w:val="lt-LT"/>
              </w:rPr>
            </w:pPr>
          </w:p>
        </w:tc>
      </w:tr>
      <w:tr w:rsidR="00E96912" w:rsidRPr="008D0333" w:rsidTr="00C34B5C">
        <w:tc>
          <w:tcPr>
            <w:tcW w:w="567" w:type="dxa"/>
            <w:tcBorders>
              <w:top w:val="single" w:sz="4" w:space="0" w:color="auto"/>
              <w:left w:val="single" w:sz="4" w:space="0" w:color="auto"/>
              <w:bottom w:val="single" w:sz="4" w:space="0" w:color="auto"/>
              <w:right w:val="single" w:sz="4" w:space="0" w:color="auto"/>
            </w:tcBorders>
          </w:tcPr>
          <w:p w:rsidR="00E96912" w:rsidRPr="008D0333" w:rsidRDefault="00E96912" w:rsidP="00C34B5C">
            <w:pPr>
              <w:jc w:val="center"/>
              <w:rPr>
                <w:rFonts w:ascii="Times New Roman" w:hAnsi="Times New Roman" w:cs="Times New Roman"/>
                <w:sz w:val="24"/>
                <w:szCs w:val="24"/>
                <w:lang w:val="lt-LT"/>
              </w:rPr>
            </w:pPr>
            <w:r>
              <w:rPr>
                <w:rFonts w:ascii="Times New Roman" w:hAnsi="Times New Roman" w:cs="Times New Roman"/>
                <w:sz w:val="24"/>
                <w:szCs w:val="24"/>
                <w:lang w:val="lt-LT"/>
              </w:rPr>
              <w:t>8.</w:t>
            </w:r>
          </w:p>
        </w:tc>
        <w:tc>
          <w:tcPr>
            <w:tcW w:w="5501" w:type="dxa"/>
            <w:tcBorders>
              <w:top w:val="single" w:sz="4" w:space="0" w:color="auto"/>
              <w:left w:val="single" w:sz="4" w:space="0" w:color="auto"/>
              <w:bottom w:val="single" w:sz="4" w:space="0" w:color="auto"/>
              <w:right w:val="single" w:sz="4" w:space="0" w:color="auto"/>
            </w:tcBorders>
          </w:tcPr>
          <w:p w:rsidR="00E96912" w:rsidRPr="008D0333" w:rsidRDefault="00E96912" w:rsidP="00C34B5C">
            <w:pPr>
              <w:jc w:val="both"/>
              <w:rPr>
                <w:rFonts w:ascii="Times New Roman" w:hAnsi="Times New Roman" w:cs="Times New Roman"/>
                <w:sz w:val="24"/>
                <w:szCs w:val="24"/>
                <w:lang w:val="lt-LT"/>
              </w:rPr>
            </w:pPr>
            <w:r w:rsidRPr="008D0333">
              <w:rPr>
                <w:rFonts w:ascii="Times New Roman" w:hAnsi="Times New Roman" w:cs="Times New Roman"/>
                <w:sz w:val="24"/>
                <w:szCs w:val="24"/>
                <w:lang w:val="lt-LT"/>
              </w:rPr>
              <w:t xml:space="preserve">Su Užsakovu, jei tai nėra atlikta, </w:t>
            </w:r>
            <w:r w:rsidRPr="008D0333">
              <w:rPr>
                <w:rFonts w:ascii="Times New Roman" w:eastAsia="Times New Roman" w:hAnsi="Times New Roman" w:cs="Times New Roman"/>
                <w:sz w:val="24"/>
                <w:szCs w:val="24"/>
                <w:lang w:val="lt-LT"/>
              </w:rPr>
              <w:t>IP adresai ant SIM kortelių bus išskiriami iš perkančiosios organizacijos IP aibės.</w:t>
            </w:r>
            <w:r w:rsidRPr="008D0333">
              <w:rPr>
                <w:rFonts w:ascii="Times New Roman" w:hAnsi="Times New Roman" w:cs="Times New Roman"/>
                <w:sz w:val="24"/>
                <w:szCs w:val="24"/>
                <w:lang w:val="lt-LT"/>
              </w:rPr>
              <w:t xml:space="preserve"> </w:t>
            </w:r>
          </w:p>
        </w:tc>
        <w:tc>
          <w:tcPr>
            <w:tcW w:w="3713" w:type="dxa"/>
            <w:tcBorders>
              <w:top w:val="single" w:sz="4" w:space="0" w:color="auto"/>
              <w:left w:val="single" w:sz="4" w:space="0" w:color="auto"/>
              <w:bottom w:val="single" w:sz="4" w:space="0" w:color="auto"/>
              <w:right w:val="single" w:sz="4" w:space="0" w:color="auto"/>
            </w:tcBorders>
          </w:tcPr>
          <w:p w:rsidR="00E96912" w:rsidRPr="008D0333" w:rsidRDefault="00E96912" w:rsidP="00C34B5C">
            <w:pPr>
              <w:jc w:val="both"/>
              <w:rPr>
                <w:rFonts w:ascii="Times New Roman" w:hAnsi="Times New Roman" w:cs="Times New Roman"/>
                <w:color w:val="auto"/>
                <w:sz w:val="24"/>
                <w:szCs w:val="24"/>
                <w:lang w:val="lt-LT"/>
              </w:rPr>
            </w:pPr>
          </w:p>
        </w:tc>
      </w:tr>
      <w:tr w:rsidR="00E96912" w:rsidRPr="008D0333" w:rsidTr="00C34B5C">
        <w:tc>
          <w:tcPr>
            <w:tcW w:w="567" w:type="dxa"/>
            <w:tcBorders>
              <w:top w:val="single" w:sz="4" w:space="0" w:color="auto"/>
              <w:left w:val="single" w:sz="4" w:space="0" w:color="auto"/>
              <w:bottom w:val="single" w:sz="4" w:space="0" w:color="auto"/>
              <w:right w:val="single" w:sz="4" w:space="0" w:color="auto"/>
            </w:tcBorders>
          </w:tcPr>
          <w:p w:rsidR="00E96912" w:rsidRPr="008D0333" w:rsidRDefault="00E96912" w:rsidP="00C34B5C">
            <w:pPr>
              <w:jc w:val="center"/>
              <w:rPr>
                <w:rFonts w:ascii="Times New Roman" w:hAnsi="Times New Roman" w:cs="Times New Roman"/>
                <w:sz w:val="24"/>
                <w:szCs w:val="24"/>
                <w:lang w:val="lt-LT"/>
              </w:rPr>
            </w:pPr>
            <w:r>
              <w:rPr>
                <w:rFonts w:ascii="Times New Roman" w:hAnsi="Times New Roman" w:cs="Times New Roman"/>
                <w:sz w:val="24"/>
                <w:szCs w:val="24"/>
                <w:lang w:val="lt-LT"/>
              </w:rPr>
              <w:t>9.</w:t>
            </w:r>
          </w:p>
        </w:tc>
        <w:tc>
          <w:tcPr>
            <w:tcW w:w="5501" w:type="dxa"/>
            <w:tcBorders>
              <w:top w:val="single" w:sz="4" w:space="0" w:color="auto"/>
              <w:left w:val="single" w:sz="4" w:space="0" w:color="auto"/>
              <w:bottom w:val="single" w:sz="4" w:space="0" w:color="auto"/>
              <w:right w:val="single" w:sz="4" w:space="0" w:color="auto"/>
            </w:tcBorders>
          </w:tcPr>
          <w:p w:rsidR="00E96912" w:rsidRPr="008D0333" w:rsidRDefault="00E96912" w:rsidP="00C34B5C">
            <w:pPr>
              <w:jc w:val="both"/>
              <w:rPr>
                <w:rFonts w:ascii="Times New Roman" w:hAnsi="Times New Roman" w:cs="Times New Roman"/>
                <w:sz w:val="24"/>
                <w:szCs w:val="24"/>
                <w:lang w:val="lt-LT"/>
              </w:rPr>
            </w:pPr>
            <w:r w:rsidRPr="008D0333">
              <w:rPr>
                <w:rFonts w:ascii="Times New Roman" w:hAnsi="Times New Roman" w:cs="Times New Roman"/>
                <w:sz w:val="24"/>
                <w:szCs w:val="24"/>
                <w:lang w:val="lt-LT"/>
              </w:rPr>
              <w:t xml:space="preserve">Siunčiamas duomenų kiekis </w:t>
            </w:r>
            <w:r w:rsidRPr="008D0333">
              <w:rPr>
                <w:rFonts w:ascii="Times New Roman" w:hAnsi="Times New Roman" w:cs="Times New Roman"/>
                <w:kern w:val="2"/>
                <w:sz w:val="24"/>
                <w:szCs w:val="24"/>
                <w:lang w:val="lt-LT"/>
                <w14:ligatures w14:val="standardContextual"/>
              </w:rPr>
              <w:t>Lietuvos Respublikos teritorijoje</w:t>
            </w:r>
            <w:r w:rsidRPr="008D0333">
              <w:rPr>
                <w:rFonts w:ascii="Times New Roman" w:hAnsi="Times New Roman" w:cs="Times New Roman"/>
                <w:sz w:val="24"/>
                <w:szCs w:val="24"/>
                <w:lang w:val="lt-LT"/>
              </w:rPr>
              <w:t xml:space="preserve"> neribojamas.</w:t>
            </w:r>
          </w:p>
        </w:tc>
        <w:tc>
          <w:tcPr>
            <w:tcW w:w="3713" w:type="dxa"/>
            <w:tcBorders>
              <w:top w:val="single" w:sz="4" w:space="0" w:color="auto"/>
              <w:left w:val="single" w:sz="4" w:space="0" w:color="auto"/>
              <w:bottom w:val="single" w:sz="4" w:space="0" w:color="auto"/>
              <w:right w:val="single" w:sz="4" w:space="0" w:color="auto"/>
            </w:tcBorders>
          </w:tcPr>
          <w:p w:rsidR="00E96912" w:rsidRPr="008D0333" w:rsidRDefault="00E96912" w:rsidP="00C34B5C">
            <w:pPr>
              <w:jc w:val="both"/>
              <w:rPr>
                <w:rFonts w:ascii="Times New Roman" w:hAnsi="Times New Roman" w:cs="Times New Roman"/>
                <w:color w:val="auto"/>
                <w:sz w:val="24"/>
                <w:szCs w:val="24"/>
                <w:lang w:val="lt-LT"/>
              </w:rPr>
            </w:pPr>
          </w:p>
        </w:tc>
      </w:tr>
      <w:tr w:rsidR="00E96912" w:rsidRPr="008D0333" w:rsidTr="00C34B5C">
        <w:tc>
          <w:tcPr>
            <w:tcW w:w="567" w:type="dxa"/>
            <w:tcBorders>
              <w:top w:val="single" w:sz="4" w:space="0" w:color="auto"/>
              <w:left w:val="single" w:sz="4" w:space="0" w:color="auto"/>
              <w:bottom w:val="single" w:sz="4" w:space="0" w:color="auto"/>
              <w:right w:val="single" w:sz="4" w:space="0" w:color="auto"/>
            </w:tcBorders>
          </w:tcPr>
          <w:p w:rsidR="00E96912" w:rsidRPr="008D0333" w:rsidRDefault="00E96912" w:rsidP="00C34B5C">
            <w:pPr>
              <w:jc w:val="center"/>
              <w:rPr>
                <w:rFonts w:ascii="Times New Roman" w:hAnsi="Times New Roman" w:cs="Times New Roman"/>
                <w:sz w:val="24"/>
                <w:szCs w:val="24"/>
                <w:lang w:val="lt-LT"/>
              </w:rPr>
            </w:pPr>
            <w:r>
              <w:rPr>
                <w:rFonts w:ascii="Times New Roman" w:hAnsi="Times New Roman" w:cs="Times New Roman"/>
                <w:sz w:val="24"/>
                <w:szCs w:val="24"/>
                <w:lang w:val="lt-LT"/>
              </w:rPr>
              <w:t>10.</w:t>
            </w:r>
          </w:p>
        </w:tc>
        <w:tc>
          <w:tcPr>
            <w:tcW w:w="5501" w:type="dxa"/>
            <w:tcBorders>
              <w:top w:val="single" w:sz="4" w:space="0" w:color="auto"/>
              <w:left w:val="single" w:sz="4" w:space="0" w:color="auto"/>
              <w:bottom w:val="single" w:sz="4" w:space="0" w:color="auto"/>
              <w:right w:val="single" w:sz="4" w:space="0" w:color="auto"/>
            </w:tcBorders>
          </w:tcPr>
          <w:p w:rsidR="00E96912" w:rsidRPr="008D0333" w:rsidRDefault="00E96912" w:rsidP="00C34B5C">
            <w:pPr>
              <w:jc w:val="both"/>
              <w:rPr>
                <w:rFonts w:ascii="Times New Roman" w:hAnsi="Times New Roman" w:cs="Times New Roman"/>
                <w:sz w:val="24"/>
                <w:szCs w:val="24"/>
                <w:lang w:val="lt-LT"/>
              </w:rPr>
            </w:pPr>
            <w:r w:rsidRPr="008D0333">
              <w:rPr>
                <w:rFonts w:ascii="Times New Roman" w:hAnsi="Times New Roman" w:cs="Times New Roman"/>
                <w:sz w:val="24"/>
                <w:szCs w:val="24"/>
                <w:lang w:val="lt-LT"/>
              </w:rPr>
              <w:t>Sutarties galiojimo metu naujai įsigytiems abonentams taikomi sutartyje ir Tiekėjo pasiūlyme nurodyti įkainiai. Abonentų pajungimas arba atsisakymas turi būti nemokamas. Naujiems abonentams SIM kortelė turi būti suteikiama nemokamai.</w:t>
            </w:r>
          </w:p>
        </w:tc>
        <w:tc>
          <w:tcPr>
            <w:tcW w:w="3713" w:type="dxa"/>
            <w:tcBorders>
              <w:top w:val="single" w:sz="4" w:space="0" w:color="auto"/>
              <w:left w:val="single" w:sz="4" w:space="0" w:color="auto"/>
              <w:bottom w:val="single" w:sz="4" w:space="0" w:color="auto"/>
              <w:right w:val="single" w:sz="4" w:space="0" w:color="auto"/>
            </w:tcBorders>
          </w:tcPr>
          <w:p w:rsidR="00E96912" w:rsidRPr="008D0333" w:rsidRDefault="00E96912" w:rsidP="00C34B5C">
            <w:pPr>
              <w:jc w:val="both"/>
              <w:rPr>
                <w:rFonts w:ascii="Times New Roman" w:hAnsi="Times New Roman" w:cs="Times New Roman"/>
                <w:color w:val="auto"/>
                <w:sz w:val="24"/>
                <w:szCs w:val="24"/>
                <w:lang w:val="lt-LT"/>
              </w:rPr>
            </w:pPr>
          </w:p>
        </w:tc>
      </w:tr>
      <w:tr w:rsidR="00E96912" w:rsidRPr="008D0333" w:rsidTr="00C34B5C">
        <w:tc>
          <w:tcPr>
            <w:tcW w:w="567" w:type="dxa"/>
            <w:tcBorders>
              <w:top w:val="single" w:sz="4" w:space="0" w:color="auto"/>
              <w:left w:val="single" w:sz="4" w:space="0" w:color="auto"/>
              <w:bottom w:val="single" w:sz="4" w:space="0" w:color="auto"/>
              <w:right w:val="single" w:sz="4" w:space="0" w:color="auto"/>
            </w:tcBorders>
          </w:tcPr>
          <w:p w:rsidR="00E96912" w:rsidRPr="008D0333" w:rsidRDefault="00E96912" w:rsidP="00C34B5C">
            <w:pPr>
              <w:jc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11.</w:t>
            </w:r>
          </w:p>
        </w:tc>
        <w:tc>
          <w:tcPr>
            <w:tcW w:w="5501" w:type="dxa"/>
            <w:tcBorders>
              <w:top w:val="single" w:sz="4" w:space="0" w:color="auto"/>
              <w:left w:val="single" w:sz="4" w:space="0" w:color="auto"/>
              <w:bottom w:val="single" w:sz="4" w:space="0" w:color="auto"/>
              <w:right w:val="single" w:sz="4" w:space="0" w:color="auto"/>
            </w:tcBorders>
          </w:tcPr>
          <w:p w:rsidR="00E96912" w:rsidRPr="008D0333" w:rsidRDefault="00E96912" w:rsidP="00C34B5C">
            <w:pPr>
              <w:jc w:val="both"/>
              <w:rPr>
                <w:rFonts w:ascii="Times New Roman" w:hAnsi="Times New Roman" w:cs="Times New Roman"/>
                <w:sz w:val="24"/>
                <w:szCs w:val="24"/>
                <w:lang w:val="lt-LT"/>
              </w:rPr>
            </w:pPr>
            <w:r w:rsidRPr="008D0333">
              <w:rPr>
                <w:rFonts w:ascii="Times New Roman" w:hAnsi="Times New Roman" w:cs="Times New Roman"/>
                <w:sz w:val="24"/>
                <w:szCs w:val="24"/>
                <w:lang w:val="lt-LT"/>
              </w:rPr>
              <w:t xml:space="preserve">Fizinė SIM kortelė turi būti universalaus dydžio – t. y. be papildomų įrankių ar įrangos turi būti galimybė naudoti Standard SIM ir </w:t>
            </w:r>
            <w:proofErr w:type="spellStart"/>
            <w:r w:rsidRPr="008D0333">
              <w:rPr>
                <w:rFonts w:ascii="Times New Roman" w:hAnsi="Times New Roman" w:cs="Times New Roman"/>
                <w:sz w:val="24"/>
                <w:szCs w:val="24"/>
                <w:lang w:val="lt-LT"/>
              </w:rPr>
              <w:t>Micro</w:t>
            </w:r>
            <w:proofErr w:type="spellEnd"/>
            <w:r w:rsidRPr="008D0333">
              <w:rPr>
                <w:rFonts w:ascii="Times New Roman" w:hAnsi="Times New Roman" w:cs="Times New Roman"/>
                <w:sz w:val="24"/>
                <w:szCs w:val="24"/>
                <w:lang w:val="lt-LT"/>
              </w:rPr>
              <w:t xml:space="preserve"> SIM, ir </w:t>
            </w:r>
            <w:proofErr w:type="spellStart"/>
            <w:r w:rsidRPr="008D0333">
              <w:rPr>
                <w:rFonts w:ascii="Times New Roman" w:hAnsi="Times New Roman" w:cs="Times New Roman"/>
                <w:sz w:val="24"/>
                <w:szCs w:val="24"/>
                <w:lang w:val="lt-LT"/>
              </w:rPr>
              <w:t>Nano</w:t>
            </w:r>
            <w:proofErr w:type="spellEnd"/>
            <w:r w:rsidRPr="008D0333">
              <w:rPr>
                <w:rFonts w:ascii="Times New Roman" w:hAnsi="Times New Roman" w:cs="Times New Roman"/>
                <w:sz w:val="24"/>
                <w:szCs w:val="24"/>
                <w:lang w:val="lt-LT"/>
              </w:rPr>
              <w:t xml:space="preserve"> SIM įrenginiuose. Fizinio SIM kortelės sugadinimo arba praradimo atveju, Tiekėjas pakeičia kortelę, kurios kaina įtraukta į pasiūlymo kainą. Paaiškėjus SIM kortelės gamykliniam defektui, Tiekėjas privalo nemokamai atlikti jos pakeitimą ir pristatyti Perkančiosios organizacijos adresu. </w:t>
            </w:r>
          </w:p>
        </w:tc>
        <w:tc>
          <w:tcPr>
            <w:tcW w:w="3713" w:type="dxa"/>
            <w:tcBorders>
              <w:top w:val="single" w:sz="4" w:space="0" w:color="auto"/>
              <w:left w:val="single" w:sz="4" w:space="0" w:color="auto"/>
              <w:bottom w:val="single" w:sz="4" w:space="0" w:color="auto"/>
              <w:right w:val="single" w:sz="4" w:space="0" w:color="auto"/>
            </w:tcBorders>
          </w:tcPr>
          <w:p w:rsidR="00E96912" w:rsidRPr="008D0333" w:rsidRDefault="00E96912" w:rsidP="00C34B5C">
            <w:pPr>
              <w:jc w:val="both"/>
              <w:rPr>
                <w:rFonts w:ascii="Times New Roman" w:hAnsi="Times New Roman" w:cs="Times New Roman"/>
                <w:color w:val="auto"/>
                <w:sz w:val="24"/>
                <w:szCs w:val="24"/>
                <w:lang w:val="lt-LT"/>
              </w:rPr>
            </w:pPr>
          </w:p>
        </w:tc>
      </w:tr>
      <w:tr w:rsidR="00E96912" w:rsidRPr="008D0333" w:rsidTr="00C34B5C">
        <w:tc>
          <w:tcPr>
            <w:tcW w:w="567" w:type="dxa"/>
            <w:tcBorders>
              <w:top w:val="single" w:sz="4" w:space="0" w:color="auto"/>
              <w:left w:val="single" w:sz="4" w:space="0" w:color="auto"/>
              <w:bottom w:val="single" w:sz="4" w:space="0" w:color="auto"/>
              <w:right w:val="single" w:sz="4" w:space="0" w:color="auto"/>
            </w:tcBorders>
          </w:tcPr>
          <w:p w:rsidR="00E96912" w:rsidRPr="008D0333" w:rsidRDefault="00E96912" w:rsidP="00C34B5C">
            <w:pPr>
              <w:jc w:val="center"/>
              <w:rPr>
                <w:rFonts w:ascii="Times New Roman" w:hAnsi="Times New Roman" w:cs="Times New Roman"/>
                <w:sz w:val="24"/>
                <w:szCs w:val="24"/>
                <w:lang w:val="lt-LT"/>
              </w:rPr>
            </w:pPr>
            <w:r w:rsidRPr="008D0333">
              <w:rPr>
                <w:rFonts w:ascii="Times New Roman" w:hAnsi="Times New Roman" w:cs="Times New Roman"/>
                <w:sz w:val="24"/>
                <w:szCs w:val="24"/>
                <w:lang w:val="lt-LT"/>
              </w:rPr>
              <w:t>1</w:t>
            </w:r>
            <w:r>
              <w:rPr>
                <w:rFonts w:ascii="Times New Roman" w:hAnsi="Times New Roman" w:cs="Times New Roman"/>
                <w:sz w:val="24"/>
                <w:szCs w:val="24"/>
                <w:lang w:val="lt-LT"/>
              </w:rPr>
              <w:t>2.</w:t>
            </w:r>
          </w:p>
        </w:tc>
        <w:tc>
          <w:tcPr>
            <w:tcW w:w="5501" w:type="dxa"/>
            <w:tcBorders>
              <w:top w:val="single" w:sz="4" w:space="0" w:color="auto"/>
              <w:left w:val="single" w:sz="4" w:space="0" w:color="auto"/>
              <w:bottom w:val="single" w:sz="4" w:space="0" w:color="auto"/>
              <w:right w:val="single" w:sz="4" w:space="0" w:color="auto"/>
            </w:tcBorders>
          </w:tcPr>
          <w:p w:rsidR="00E96912" w:rsidRPr="008D0333" w:rsidRDefault="00E96912" w:rsidP="00C34B5C">
            <w:pPr>
              <w:jc w:val="both"/>
              <w:rPr>
                <w:rFonts w:ascii="Times New Roman" w:hAnsi="Times New Roman" w:cs="Times New Roman"/>
                <w:sz w:val="24"/>
                <w:szCs w:val="24"/>
                <w:lang w:val="lt-LT"/>
              </w:rPr>
            </w:pPr>
            <w:r w:rsidRPr="008D0333">
              <w:rPr>
                <w:rFonts w:ascii="Times New Roman" w:hAnsi="Times New Roman" w:cs="Times New Roman"/>
                <w:color w:val="000000"/>
                <w:sz w:val="24"/>
                <w:szCs w:val="24"/>
                <w:lang w:val="lt-LT"/>
              </w:rPr>
              <w:t>Paslaugos už Lietuvos Respublikos teritorijos ribų turi būti atjungtos.</w:t>
            </w:r>
          </w:p>
        </w:tc>
        <w:tc>
          <w:tcPr>
            <w:tcW w:w="3713" w:type="dxa"/>
            <w:tcBorders>
              <w:top w:val="single" w:sz="4" w:space="0" w:color="auto"/>
              <w:left w:val="single" w:sz="4" w:space="0" w:color="auto"/>
              <w:bottom w:val="single" w:sz="4" w:space="0" w:color="auto"/>
              <w:right w:val="single" w:sz="4" w:space="0" w:color="auto"/>
            </w:tcBorders>
          </w:tcPr>
          <w:p w:rsidR="00E96912" w:rsidRPr="008D0333" w:rsidRDefault="00E96912" w:rsidP="00C34B5C">
            <w:pPr>
              <w:jc w:val="both"/>
              <w:rPr>
                <w:rFonts w:ascii="Times New Roman" w:hAnsi="Times New Roman" w:cs="Times New Roman"/>
                <w:color w:val="auto"/>
                <w:sz w:val="24"/>
                <w:szCs w:val="24"/>
                <w:lang w:val="lt-LT"/>
              </w:rPr>
            </w:pPr>
          </w:p>
        </w:tc>
      </w:tr>
    </w:tbl>
    <w:p w:rsidR="00E96912" w:rsidRPr="008D0333" w:rsidRDefault="00E96912" w:rsidP="00E96912">
      <w:pPr>
        <w:rPr>
          <w:rFonts w:ascii="Times New Roman" w:hAnsi="Times New Roman" w:cs="Times New Roman"/>
          <w:sz w:val="24"/>
          <w:szCs w:val="24"/>
          <w:lang w:val="lt-LT"/>
        </w:rPr>
      </w:pPr>
    </w:p>
    <w:p w:rsidR="00E96912" w:rsidRPr="00481E40" w:rsidRDefault="00E96912" w:rsidP="00E96912">
      <w:pPr>
        <w:keepNext/>
        <w:jc w:val="both"/>
        <w:rPr>
          <w:rFonts w:ascii="Times New Roman" w:hAnsi="Times New Roman" w:cs="Times New Roman"/>
          <w:b/>
          <w:bCs/>
          <w:highlight w:val="lightGray"/>
          <w:lang w:val="lt-LT"/>
        </w:rPr>
      </w:pPr>
      <w:r w:rsidRPr="00903490">
        <w:rPr>
          <w:rStyle w:val="FootnoteReference"/>
          <w:rFonts w:ascii="Times New Roman" w:hAnsi="Times New Roman" w:cs="Times New Roman"/>
        </w:rPr>
        <w:footnoteRef/>
      </w:r>
      <w:r w:rsidRPr="00903490">
        <w:rPr>
          <w:rFonts w:ascii="Times New Roman" w:hAnsi="Times New Roman" w:cs="Times New Roman"/>
        </w:rPr>
        <w:t xml:space="preserve"> </w:t>
      </w:r>
      <w:r>
        <w:rPr>
          <w:rFonts w:ascii="Times New Roman" w:hAnsi="Times New Roman" w:cs="Times New Roman"/>
          <w:lang w:val="lt-LT"/>
        </w:rPr>
        <w:t>Š</w:t>
      </w:r>
      <w:r w:rsidRPr="00903490">
        <w:rPr>
          <w:rFonts w:ascii="Times New Roman" w:hAnsi="Times New Roman" w:cs="Times New Roman"/>
          <w:lang w:val="lt-LT"/>
        </w:rPr>
        <w:t xml:space="preserve">ioje skiltyje </w:t>
      </w:r>
      <w:r w:rsidRPr="00903490">
        <w:rPr>
          <w:rStyle w:val="Laukeliai"/>
          <w:rFonts w:ascii="Times New Roman" w:hAnsi="Times New Roman" w:cs="Times New Roman"/>
          <w:bCs/>
          <w:lang w:val="lt-LT"/>
        </w:rPr>
        <w:t>Tiekėjas</w:t>
      </w:r>
      <w:r w:rsidRPr="00903490">
        <w:rPr>
          <w:rFonts w:ascii="Times New Roman" w:hAnsi="Times New Roman" w:cs="Times New Roman"/>
          <w:lang w:val="lt-LT"/>
        </w:rPr>
        <w:t xml:space="preserve"> įrašo konkrečias charakteristikas pagal šios lentelės </w:t>
      </w:r>
      <w:r>
        <w:rPr>
          <w:rFonts w:ascii="Times New Roman" w:hAnsi="Times New Roman" w:cs="Times New Roman"/>
          <w:lang w:val="lt-LT"/>
        </w:rPr>
        <w:t>2</w:t>
      </w:r>
      <w:r w:rsidRPr="00903490">
        <w:rPr>
          <w:rFonts w:ascii="Times New Roman" w:hAnsi="Times New Roman" w:cs="Times New Roman"/>
          <w:lang w:val="lt-LT"/>
        </w:rPr>
        <w:t xml:space="preserve"> stulpelio </w:t>
      </w:r>
      <w:r>
        <w:rPr>
          <w:rFonts w:ascii="Times New Roman" w:hAnsi="Times New Roman" w:cs="Times New Roman"/>
          <w:lang w:val="lt-LT"/>
        </w:rPr>
        <w:t xml:space="preserve">techninius </w:t>
      </w:r>
      <w:r w:rsidRPr="00903490">
        <w:rPr>
          <w:rFonts w:ascii="Times New Roman" w:hAnsi="Times New Roman" w:cs="Times New Roman"/>
          <w:lang w:val="lt-LT"/>
        </w:rPr>
        <w:t>reikalavimus, nepalieka „turi būti“,  „ne mažiau“, „ne daugiau“</w:t>
      </w:r>
      <w:r>
        <w:rPr>
          <w:rFonts w:ascii="Times New Roman" w:hAnsi="Times New Roman" w:cs="Times New Roman"/>
          <w:lang w:val="lt-LT"/>
        </w:rPr>
        <w:t xml:space="preserve"> </w:t>
      </w:r>
      <w:r w:rsidRPr="00903490">
        <w:rPr>
          <w:rFonts w:ascii="Times New Roman" w:hAnsi="Times New Roman" w:cs="Times New Roman"/>
          <w:lang w:val="lt-LT"/>
        </w:rPr>
        <w:t>ir pan., rašyti „atitinka“ ar „taip“ neleidžiama</w:t>
      </w:r>
      <w:r>
        <w:rPr>
          <w:rFonts w:ascii="Times New Roman" w:hAnsi="Times New Roman" w:cs="Times New Roman"/>
          <w:lang w:val="lt-LT"/>
        </w:rPr>
        <w:t>.</w:t>
      </w:r>
    </w:p>
    <w:p w:rsidR="00E96912" w:rsidRPr="008D0333" w:rsidRDefault="00E96912" w:rsidP="00E96912">
      <w:pPr>
        <w:jc w:val="center"/>
        <w:rPr>
          <w:rFonts w:ascii="Times New Roman" w:hAnsi="Times New Roman" w:cs="Times New Roman"/>
          <w:sz w:val="24"/>
          <w:szCs w:val="24"/>
          <w:lang w:val="lt-LT"/>
        </w:rPr>
      </w:pPr>
    </w:p>
    <w:p w:rsidR="00E96912" w:rsidRPr="008D0333" w:rsidRDefault="00E96912" w:rsidP="00E96912">
      <w:pPr>
        <w:jc w:val="center"/>
        <w:rPr>
          <w:rFonts w:ascii="Times New Roman" w:hAnsi="Times New Roman" w:cs="Times New Roman"/>
          <w:sz w:val="24"/>
          <w:szCs w:val="24"/>
          <w:lang w:val="lt-LT"/>
        </w:rPr>
      </w:pPr>
      <w:r w:rsidRPr="008D0333">
        <w:rPr>
          <w:rFonts w:ascii="Times New Roman" w:hAnsi="Times New Roman" w:cs="Times New Roman"/>
          <w:sz w:val="24"/>
          <w:szCs w:val="24"/>
          <w:lang w:val="lt-LT"/>
        </w:rPr>
        <w:t>____________________</w:t>
      </w:r>
    </w:p>
    <w:p w:rsidR="00FB467D" w:rsidRPr="00E96912" w:rsidRDefault="00FB467D" w:rsidP="00E96912">
      <w:bookmarkStart w:id="1" w:name="_GoBack"/>
      <w:bookmarkEnd w:id="1"/>
    </w:p>
    <w:sectPr w:rsidR="00FB467D" w:rsidRPr="00E96912" w:rsidSect="00BC61DC">
      <w:headerReference w:type="default" r:id="rId8"/>
      <w:headerReference w:type="first" r:id="rId9"/>
      <w:pgSz w:w="11906" w:h="16838"/>
      <w:pgMar w:top="1417" w:right="56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53C" w:rsidRDefault="000F253C" w:rsidP="007A0AAD">
      <w:r>
        <w:separator/>
      </w:r>
    </w:p>
  </w:endnote>
  <w:endnote w:type="continuationSeparator" w:id="0">
    <w:p w:rsidR="000F253C" w:rsidRDefault="000F253C" w:rsidP="007A0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53C" w:rsidRDefault="000F253C" w:rsidP="007A0AAD">
      <w:r>
        <w:separator/>
      </w:r>
    </w:p>
  </w:footnote>
  <w:footnote w:type="continuationSeparator" w:id="0">
    <w:p w:rsidR="000F253C" w:rsidRDefault="000F253C" w:rsidP="007A0AAD">
      <w:r>
        <w:continuationSeparator/>
      </w:r>
    </w:p>
  </w:footnote>
  <w:footnote w:id="1">
    <w:p w:rsidR="00E96912" w:rsidRPr="00240B45" w:rsidRDefault="00E96912" w:rsidP="00E96912">
      <w:pPr>
        <w:pStyle w:val="FootnoteText"/>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2"/>
        <w:szCs w:val="28"/>
        <w:lang w:val="lt-LT"/>
      </w:rPr>
      <w:id w:val="-1198855469"/>
      <w:docPartObj>
        <w:docPartGallery w:val="Page Numbers (Top of Page)"/>
        <w:docPartUnique/>
      </w:docPartObj>
    </w:sdtPr>
    <w:sdtEndPr>
      <w:rPr>
        <w:rFonts w:asciiTheme="minorHAnsi" w:hAnsiTheme="minorHAnsi" w:cstheme="minorBidi"/>
        <w:noProof/>
        <w:sz w:val="18"/>
        <w:szCs w:val="22"/>
        <w:lang w:val="en-GB"/>
      </w:rPr>
    </w:sdtEndPr>
    <w:sdtContent>
      <w:p w:rsidR="007D3DF2" w:rsidRPr="00983085" w:rsidRDefault="000F253C" w:rsidP="00983085">
        <w:pPr>
          <w:pStyle w:val="Header"/>
          <w:jc w:val="right"/>
          <w:rPr>
            <w:rFonts w:ascii="Times New Roman" w:hAnsi="Times New Roman" w:cs="Times New Roman"/>
            <w:sz w:val="22"/>
            <w:szCs w:val="28"/>
            <w:lang w:val="lt-LT"/>
          </w:rPr>
        </w:pPr>
      </w:p>
      <w:p w:rsidR="007D3DF2" w:rsidRDefault="000F253C" w:rsidP="007767E8">
        <w:pPr>
          <w:pStyle w:val="Header"/>
          <w:jc w:val="cente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DF2" w:rsidRDefault="004A5294">
    <w:pPr>
      <w:pStyle w:val="Header"/>
      <w:jc w:val="center"/>
    </w:pPr>
    <w:r>
      <w:t>2</w:t>
    </w:r>
  </w:p>
  <w:p w:rsidR="007D3DF2" w:rsidRDefault="000F253C" w:rsidP="00830CD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D6623"/>
    <w:multiLevelType w:val="multilevel"/>
    <w:tmpl w:val="1D189CB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A7C"/>
    <w:rsid w:val="000F253C"/>
    <w:rsid w:val="004A5294"/>
    <w:rsid w:val="00571A7C"/>
    <w:rsid w:val="007A0AAD"/>
    <w:rsid w:val="00E96912"/>
    <w:rsid w:val="00FB4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F0A7A"/>
  <w15:chartTrackingRefBased/>
  <w15:docId w15:val="{4F6D988A-EAF4-4446-A864-24991D1B7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9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6"/>
    <w:qFormat/>
    <w:rsid w:val="007A0AAD"/>
    <w:pPr>
      <w:spacing w:after="0" w:line="240" w:lineRule="auto"/>
    </w:pPr>
    <w:rPr>
      <w:color w:val="000000" w:themeColor="text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7A0AAD"/>
    <w:rPr>
      <w:vertAlign w:val="superscript"/>
      <w:lang w:val="en-GB"/>
    </w:rPr>
  </w:style>
  <w:style w:type="paragraph" w:styleId="FootnoteText">
    <w:name w:val="footnote text"/>
    <w:basedOn w:val="Normal"/>
    <w:link w:val="FootnoteTextChar"/>
    <w:uiPriority w:val="99"/>
    <w:semiHidden/>
    <w:unhideWhenUsed/>
    <w:rsid w:val="007A0AAD"/>
    <w:rPr>
      <w:sz w:val="20"/>
      <w:szCs w:val="20"/>
    </w:rPr>
  </w:style>
  <w:style w:type="character" w:customStyle="1" w:styleId="FootnoteTextChar">
    <w:name w:val="Footnote Text Char"/>
    <w:basedOn w:val="DefaultParagraphFont"/>
    <w:link w:val="FootnoteText"/>
    <w:uiPriority w:val="99"/>
    <w:semiHidden/>
    <w:rsid w:val="007A0AAD"/>
    <w:rPr>
      <w:color w:val="000000" w:themeColor="text1"/>
      <w:sz w:val="20"/>
      <w:szCs w:val="20"/>
      <w:lang w:val="en-GB"/>
    </w:rPr>
  </w:style>
  <w:style w:type="character" w:styleId="Hyperlink">
    <w:name w:val="Hyperlink"/>
    <w:basedOn w:val="DefaultParagraphFont"/>
    <w:uiPriority w:val="99"/>
    <w:unhideWhenUsed/>
    <w:rsid w:val="007A0AAD"/>
    <w:rPr>
      <w:color w:val="0000FF"/>
      <w:u w:val="single"/>
      <w:lang w:val="en-GB"/>
    </w:rPr>
  </w:style>
  <w:style w:type="paragraph" w:styleId="ListParagraph">
    <w:name w:val="List Paragraph"/>
    <w:basedOn w:val="Normal"/>
    <w:uiPriority w:val="34"/>
    <w:qFormat/>
    <w:rsid w:val="007A0AAD"/>
    <w:pPr>
      <w:ind w:left="720"/>
      <w:contextualSpacing/>
    </w:pPr>
  </w:style>
  <w:style w:type="paragraph" w:styleId="Header">
    <w:name w:val="header"/>
    <w:basedOn w:val="Normal"/>
    <w:link w:val="HeaderChar"/>
    <w:uiPriority w:val="19"/>
    <w:rsid w:val="007A0AAD"/>
    <w:pPr>
      <w:tabs>
        <w:tab w:val="center" w:pos="4680"/>
        <w:tab w:val="right" w:pos="9360"/>
      </w:tabs>
    </w:pPr>
    <w:rPr>
      <w:sz w:val="18"/>
    </w:rPr>
  </w:style>
  <w:style w:type="character" w:customStyle="1" w:styleId="HeaderChar">
    <w:name w:val="Header Char"/>
    <w:basedOn w:val="DefaultParagraphFont"/>
    <w:link w:val="Header"/>
    <w:uiPriority w:val="19"/>
    <w:rsid w:val="007A0AAD"/>
    <w:rPr>
      <w:color w:val="000000" w:themeColor="text1"/>
      <w:sz w:val="18"/>
      <w:lang w:val="en-GB"/>
    </w:rPr>
  </w:style>
  <w:style w:type="character" w:customStyle="1" w:styleId="normal-h">
    <w:name w:val="normal-h"/>
    <w:basedOn w:val="DefaultParagraphFont"/>
    <w:rsid w:val="007A0AAD"/>
  </w:style>
  <w:style w:type="character" w:customStyle="1" w:styleId="normaltextrun">
    <w:name w:val="normaltextrun"/>
    <w:basedOn w:val="DefaultParagraphFont"/>
    <w:rsid w:val="007A0AAD"/>
  </w:style>
  <w:style w:type="character" w:customStyle="1" w:styleId="Laukeliai">
    <w:name w:val="Laukeliai"/>
    <w:basedOn w:val="DefaultParagraphFont"/>
    <w:uiPriority w:val="1"/>
    <w:rsid w:val="007A0AAD"/>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atavimai.rr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4723</Characters>
  <Application>Microsoft Office Word</Application>
  <DocSecurity>0</DocSecurity>
  <Lines>39</Lines>
  <Paragraphs>11</Paragraphs>
  <ScaleCrop>false</ScaleCrop>
  <Company>ITT prie KAM</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2025-03-25T07:13:00Z</dcterms:created>
  <dcterms:modified xsi:type="dcterms:W3CDTF">2025-03-28T09:02:00Z</dcterms:modified>
</cp:coreProperties>
</file>