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47B09" w14:textId="6EDD45E0" w:rsidR="0061334A" w:rsidRPr="00C437C2" w:rsidRDefault="00CD276B" w:rsidP="0061334A">
      <w:pPr>
        <w:pStyle w:val="prastasis1"/>
        <w:spacing w:after="0" w:line="240" w:lineRule="auto"/>
        <w:jc w:val="center"/>
        <w:rPr>
          <w:b/>
          <w:bCs/>
          <w:color w:val="000000"/>
          <w:szCs w:val="24"/>
        </w:rPr>
      </w:pPr>
      <w:r w:rsidRPr="00C30536">
        <w:rPr>
          <w:b/>
          <w:bCs/>
          <w:color w:val="000000"/>
          <w:szCs w:val="24"/>
        </w:rPr>
        <w:t xml:space="preserve"> </w:t>
      </w:r>
      <w:r w:rsidR="004019D5">
        <w:rPr>
          <w:b/>
          <w:bCs/>
          <w:color w:val="000000"/>
          <w:szCs w:val="24"/>
        </w:rPr>
        <w:t xml:space="preserve">REKLAMINIŲ STRAIPSNIŲ, SKELBIMŲ </w:t>
      </w:r>
      <w:r w:rsidR="003C1B5F">
        <w:rPr>
          <w:b/>
          <w:bCs/>
          <w:color w:val="000000"/>
          <w:szCs w:val="24"/>
        </w:rPr>
        <w:t>SPAUSDINIMO</w:t>
      </w:r>
      <w:r w:rsidR="00E738F0">
        <w:rPr>
          <w:b/>
          <w:bCs/>
          <w:color w:val="000000"/>
          <w:szCs w:val="24"/>
        </w:rPr>
        <w:t xml:space="preserve"> SPAUDOJE</w:t>
      </w:r>
      <w:r w:rsidR="00906898">
        <w:rPr>
          <w:b/>
          <w:bCs/>
          <w:color w:val="000000"/>
          <w:szCs w:val="24"/>
        </w:rPr>
        <w:t xml:space="preserve">  </w:t>
      </w:r>
      <w:r w:rsidRPr="00CD276B">
        <w:rPr>
          <w:b/>
          <w:bCs/>
          <w:color w:val="000000"/>
          <w:szCs w:val="24"/>
        </w:rPr>
        <w:t>PASLAUGŲ</w:t>
      </w:r>
    </w:p>
    <w:p w14:paraId="6A311462" w14:textId="77777777" w:rsidR="00A913B2" w:rsidRPr="00C437C2" w:rsidRDefault="00DA20E6" w:rsidP="00DA20E6">
      <w:pPr>
        <w:pStyle w:val="prastasis1"/>
        <w:jc w:val="center"/>
        <w:rPr>
          <w:b/>
          <w:color w:val="000000"/>
          <w:szCs w:val="24"/>
        </w:rPr>
      </w:pPr>
      <w:r w:rsidRPr="00C437C2">
        <w:rPr>
          <w:b/>
          <w:color w:val="000000"/>
          <w:szCs w:val="24"/>
        </w:rPr>
        <w:t>VIEŠOJO PIRKIMO–PARDAVIMO SUTARTIS NR.______</w:t>
      </w:r>
    </w:p>
    <w:p w14:paraId="77E7E736" w14:textId="0B7E8931" w:rsidR="0061334A" w:rsidRPr="00C437C2" w:rsidRDefault="0061334A" w:rsidP="0061334A">
      <w:pPr>
        <w:pStyle w:val="Body2"/>
        <w:spacing w:after="0"/>
        <w:jc w:val="center"/>
        <w:rPr>
          <w:sz w:val="24"/>
          <w:szCs w:val="24"/>
        </w:rPr>
      </w:pPr>
      <w:r w:rsidRPr="00CD276B">
        <w:rPr>
          <w:sz w:val="24"/>
          <w:szCs w:val="24"/>
        </w:rPr>
        <w:t>20</w:t>
      </w:r>
      <w:r w:rsidR="00CD276B">
        <w:rPr>
          <w:sz w:val="24"/>
          <w:szCs w:val="24"/>
        </w:rPr>
        <w:t>2</w:t>
      </w:r>
      <w:r w:rsidR="0002439F">
        <w:rPr>
          <w:sz w:val="24"/>
          <w:szCs w:val="24"/>
        </w:rPr>
        <w:t>5</w:t>
      </w:r>
      <w:r w:rsidR="00CD276B">
        <w:rPr>
          <w:sz w:val="24"/>
          <w:szCs w:val="24"/>
        </w:rPr>
        <w:t xml:space="preserve"> </w:t>
      </w:r>
      <w:r w:rsidRPr="00CD276B">
        <w:rPr>
          <w:sz w:val="24"/>
          <w:szCs w:val="24"/>
        </w:rPr>
        <w:t>m. ____________  ___ d. Nr. ________</w:t>
      </w:r>
    </w:p>
    <w:p w14:paraId="169E0D3D" w14:textId="77777777" w:rsidR="0061334A" w:rsidRPr="00C437C2" w:rsidRDefault="0061334A" w:rsidP="0061334A">
      <w:pPr>
        <w:pStyle w:val="Body2"/>
        <w:spacing w:after="0"/>
        <w:jc w:val="center"/>
        <w:rPr>
          <w:sz w:val="24"/>
          <w:szCs w:val="24"/>
        </w:rPr>
      </w:pPr>
      <w:r w:rsidRPr="00C437C2">
        <w:rPr>
          <w:sz w:val="24"/>
          <w:szCs w:val="24"/>
        </w:rPr>
        <w:t>Kaunas</w:t>
      </w:r>
    </w:p>
    <w:p w14:paraId="486E9222" w14:textId="77777777" w:rsidR="00A913B2" w:rsidRPr="00C437C2" w:rsidRDefault="00A913B2">
      <w:pPr>
        <w:spacing w:after="0" w:line="240" w:lineRule="auto"/>
        <w:jc w:val="center"/>
        <w:rPr>
          <w:color w:val="000000"/>
          <w:szCs w:val="24"/>
        </w:rPr>
      </w:pPr>
    </w:p>
    <w:p w14:paraId="54E90C4D" w14:textId="77777777" w:rsidR="00A913B2" w:rsidRPr="00C437C2" w:rsidRDefault="00D57909" w:rsidP="009A4686">
      <w:pPr>
        <w:pStyle w:val="Antrat2"/>
        <w:numPr>
          <w:ilvl w:val="0"/>
          <w:numId w:val="0"/>
        </w:numPr>
        <w:jc w:val="center"/>
        <w:rPr>
          <w:b/>
          <w:color w:val="000000"/>
          <w:szCs w:val="24"/>
        </w:rPr>
      </w:pPr>
      <w:r w:rsidRPr="00C437C2">
        <w:rPr>
          <w:b/>
          <w:color w:val="000000"/>
          <w:szCs w:val="24"/>
        </w:rPr>
        <w:t>SPECIALIOSIOS SĄLYGOS</w:t>
      </w:r>
    </w:p>
    <w:p w14:paraId="0B89B9AC" w14:textId="77777777" w:rsidR="00A913B2" w:rsidRPr="00C437C2" w:rsidRDefault="00A913B2">
      <w:pPr>
        <w:spacing w:after="0" w:line="240" w:lineRule="auto"/>
        <w:jc w:val="both"/>
        <w:rPr>
          <w:b/>
          <w:color w:val="000000"/>
          <w:szCs w:val="24"/>
        </w:rPr>
      </w:pPr>
    </w:p>
    <w:p w14:paraId="3DA4AAD7" w14:textId="40226D18" w:rsidR="00C16BF2" w:rsidRPr="001821C5" w:rsidRDefault="00C16BF2" w:rsidP="000A39C4">
      <w:pPr>
        <w:pStyle w:val="prastasis1"/>
        <w:spacing w:after="0"/>
        <w:jc w:val="both"/>
        <w:rPr>
          <w:color w:val="000000"/>
          <w:szCs w:val="24"/>
        </w:rPr>
      </w:pPr>
      <w:r w:rsidRPr="001821C5">
        <w:rPr>
          <w:color w:val="000000"/>
          <w:szCs w:val="24"/>
        </w:rPr>
        <w:t xml:space="preserve">VšĮ Lietuvos sveikatos mokslų universiteto Kauno ligoninė, juridinio asmens kodas 302583800, kurios registruota buveinė yra Josvainių g. 2, Kaunas, duomenys apie įstaigą kaupiami ir saugomi Lietuvos Respublikos juridinių asmenų registre, atstovaujama </w:t>
      </w:r>
      <w:r w:rsidR="00CD276B" w:rsidRPr="001821C5">
        <w:rPr>
          <w:color w:val="000000"/>
          <w:szCs w:val="24"/>
        </w:rPr>
        <w:t>generalin</w:t>
      </w:r>
      <w:r w:rsidR="004D6F62">
        <w:rPr>
          <w:color w:val="000000"/>
          <w:szCs w:val="24"/>
        </w:rPr>
        <w:t>ės</w:t>
      </w:r>
      <w:r w:rsidR="00CD276B" w:rsidRPr="001821C5">
        <w:rPr>
          <w:color w:val="000000"/>
          <w:szCs w:val="24"/>
        </w:rPr>
        <w:t xml:space="preserve"> direktor</w:t>
      </w:r>
      <w:r w:rsidR="004D6F62">
        <w:rPr>
          <w:color w:val="000000"/>
          <w:szCs w:val="24"/>
        </w:rPr>
        <w:t>ės</w:t>
      </w:r>
      <w:r w:rsidR="00CD276B" w:rsidRPr="001821C5">
        <w:rPr>
          <w:color w:val="000000"/>
          <w:szCs w:val="24"/>
        </w:rPr>
        <w:t xml:space="preserve"> </w:t>
      </w:r>
      <w:r w:rsidR="004D6F62">
        <w:rPr>
          <w:color w:val="000000"/>
          <w:szCs w:val="24"/>
        </w:rPr>
        <w:t>prof. dr. Dianos Žaliaduonytės</w:t>
      </w:r>
      <w:r w:rsidRPr="001821C5">
        <w:rPr>
          <w:color w:val="000000"/>
          <w:szCs w:val="24"/>
        </w:rPr>
        <w:t>, veikiančio</w:t>
      </w:r>
      <w:r w:rsidR="004D6F62">
        <w:rPr>
          <w:color w:val="000000"/>
          <w:szCs w:val="24"/>
        </w:rPr>
        <w:t>s</w:t>
      </w:r>
      <w:r w:rsidR="00CD276B" w:rsidRPr="001821C5">
        <w:rPr>
          <w:color w:val="000000"/>
          <w:szCs w:val="24"/>
        </w:rPr>
        <w:t xml:space="preserve"> </w:t>
      </w:r>
      <w:r w:rsidRPr="001821C5">
        <w:rPr>
          <w:color w:val="000000"/>
          <w:szCs w:val="24"/>
        </w:rPr>
        <w:t xml:space="preserve">pagal </w:t>
      </w:r>
      <w:r w:rsidRPr="001821C5">
        <w:rPr>
          <w:iCs/>
          <w:color w:val="000000"/>
          <w:szCs w:val="24"/>
        </w:rPr>
        <w:t xml:space="preserve">įstaigos įstatus </w:t>
      </w:r>
      <w:r w:rsidR="00CD276B" w:rsidRPr="001821C5">
        <w:rPr>
          <w:iCs/>
          <w:color w:val="000000"/>
          <w:szCs w:val="24"/>
        </w:rPr>
        <w:t xml:space="preserve"> </w:t>
      </w:r>
      <w:r w:rsidRPr="001821C5">
        <w:rPr>
          <w:color w:val="000000"/>
          <w:szCs w:val="24"/>
        </w:rPr>
        <w:t>(toliau – Pirkėjas), ir</w:t>
      </w:r>
    </w:p>
    <w:p w14:paraId="713ACC26" w14:textId="77777777" w:rsidR="00C16BF2" w:rsidRPr="001821C5" w:rsidRDefault="00C16BF2" w:rsidP="000A39C4">
      <w:pPr>
        <w:pStyle w:val="prastasis1"/>
        <w:spacing w:after="0"/>
        <w:jc w:val="both"/>
        <w:rPr>
          <w:color w:val="000000"/>
          <w:szCs w:val="24"/>
        </w:rPr>
      </w:pPr>
    </w:p>
    <w:p w14:paraId="77B6CA08" w14:textId="77777777" w:rsidR="00C16BF2" w:rsidRPr="001821C5" w:rsidRDefault="00C16BF2" w:rsidP="000A39C4">
      <w:pPr>
        <w:pStyle w:val="prastasis1"/>
        <w:spacing w:after="0"/>
        <w:jc w:val="both"/>
        <w:rPr>
          <w:color w:val="000000"/>
        </w:rPr>
      </w:pPr>
      <w:r w:rsidRPr="001821C5">
        <w:rPr>
          <w:rStyle w:val="Numatytasispastraiposriftas1"/>
          <w:color w:val="000000"/>
          <w:szCs w:val="24"/>
        </w:rPr>
        <w:t>(tiekėjo pavadinimas), juridinio asmens kodas (kodas), kurio registruota buveinė yra (adresas), duomenys apie įmonę kaupiami ir saugomi Lietuvos Respublikos juridinių asmenų registre, atstovaujama (pareigos, vardas, pavardė), veikiančio (-ios) pagal (dokumentas, kurio pagrindu veikia asmuo) (toliau – Tiekėjas),</w:t>
      </w:r>
    </w:p>
    <w:p w14:paraId="3A719B67" w14:textId="77777777" w:rsidR="00C16BF2" w:rsidRPr="001821C5" w:rsidRDefault="00C16BF2" w:rsidP="000A39C4">
      <w:pPr>
        <w:pStyle w:val="prastasis1"/>
        <w:spacing w:after="0"/>
        <w:jc w:val="both"/>
        <w:rPr>
          <w:color w:val="000000"/>
          <w:szCs w:val="24"/>
        </w:rPr>
      </w:pPr>
      <w:r w:rsidRPr="001821C5">
        <w:rPr>
          <w:color w:val="000000"/>
          <w:szCs w:val="24"/>
        </w:rPr>
        <w:t>(jei tai ūkio subjektų grupė – atitinkami duomenys apie kiekvieną partnerį),</w:t>
      </w:r>
    </w:p>
    <w:p w14:paraId="33639A0E" w14:textId="77777777" w:rsidR="00C16BF2" w:rsidRPr="001821C5" w:rsidRDefault="00C16BF2" w:rsidP="000A39C4">
      <w:pPr>
        <w:pStyle w:val="prastasis1"/>
        <w:spacing w:after="0"/>
        <w:jc w:val="both"/>
        <w:rPr>
          <w:i/>
          <w:color w:val="000000"/>
          <w:szCs w:val="24"/>
        </w:rPr>
      </w:pPr>
    </w:p>
    <w:p w14:paraId="0F19EA8C" w14:textId="52624A30" w:rsidR="00C16BF2" w:rsidRPr="00CD276B" w:rsidRDefault="00C16BF2" w:rsidP="000A39C4">
      <w:pPr>
        <w:pStyle w:val="prastasis1"/>
        <w:spacing w:after="0"/>
        <w:jc w:val="both"/>
        <w:rPr>
          <w:color w:val="000000"/>
          <w:szCs w:val="24"/>
        </w:rPr>
      </w:pPr>
      <w:r w:rsidRPr="001821C5">
        <w:rPr>
          <w:color w:val="000000"/>
          <w:szCs w:val="24"/>
        </w:rPr>
        <w:t xml:space="preserve">toliau kartu šioje paslaugų viešojo pirkimo – pardavimo sutartyje vadinami „Šalimis“, o kiekvienas atskirai – „Šalimi“, vadovaudamiesi </w:t>
      </w:r>
      <w:r w:rsidR="00CD276B" w:rsidRPr="001821C5">
        <w:rPr>
          <w:rFonts w:eastAsia="Arial Unicode MS"/>
          <w:iCs/>
          <w:color w:val="000000"/>
          <w:szCs w:val="24"/>
        </w:rPr>
        <w:t>skelbiamos apklausos</w:t>
      </w:r>
      <w:r w:rsidRPr="001821C5">
        <w:rPr>
          <w:rFonts w:eastAsia="Arial Unicode MS"/>
          <w:iCs/>
          <w:color w:val="000000"/>
          <w:szCs w:val="24"/>
        </w:rPr>
        <w:t xml:space="preserve"> </w:t>
      </w:r>
      <w:r w:rsidRPr="001821C5">
        <w:rPr>
          <w:color w:val="000000"/>
          <w:szCs w:val="24"/>
        </w:rPr>
        <w:t xml:space="preserve">viešojo pirkimo </w:t>
      </w:r>
      <w:bookmarkStart w:id="0" w:name="_Hlk30751807"/>
      <w:r w:rsidRPr="001821C5">
        <w:rPr>
          <w:color w:val="000000"/>
          <w:szCs w:val="24"/>
        </w:rPr>
        <w:t>„</w:t>
      </w:r>
      <w:bookmarkEnd w:id="0"/>
      <w:r w:rsidR="004D6F62">
        <w:rPr>
          <w:iCs/>
          <w:color w:val="000000"/>
          <w:szCs w:val="24"/>
        </w:rPr>
        <w:t>R</w:t>
      </w:r>
      <w:r w:rsidR="004D6F62" w:rsidRPr="004D6F62">
        <w:rPr>
          <w:iCs/>
          <w:color w:val="000000"/>
          <w:szCs w:val="24"/>
        </w:rPr>
        <w:t>eklaminių straipsnių, skelbimų spausdinimo spaudoje paslaug</w:t>
      </w:r>
      <w:r w:rsidR="004D6F62">
        <w:rPr>
          <w:iCs/>
          <w:color w:val="000000"/>
          <w:szCs w:val="24"/>
        </w:rPr>
        <w:t>os</w:t>
      </w:r>
      <w:r w:rsidRPr="001821C5">
        <w:rPr>
          <w:bCs/>
          <w:iCs/>
          <w:color w:val="000000"/>
          <w:szCs w:val="24"/>
        </w:rPr>
        <w:t>“</w:t>
      </w:r>
      <w:r w:rsidR="00A265B4" w:rsidRPr="001821C5">
        <w:rPr>
          <w:bCs/>
          <w:iCs/>
          <w:color w:val="000000"/>
          <w:szCs w:val="24"/>
        </w:rPr>
        <w:t xml:space="preserve"> </w:t>
      </w:r>
      <w:r w:rsidRPr="001821C5">
        <w:rPr>
          <w:color w:val="000000"/>
          <w:szCs w:val="24"/>
        </w:rPr>
        <w:t>Tiekėjo pasiūlymu, sudarė šią paslaugų viešojo pirkimo – pardavimo sutartį, toliau vadinamą „Sutartimi“, ir susitarė dėl toliau išvardintų sąlygų.</w:t>
      </w:r>
    </w:p>
    <w:p w14:paraId="7047C011" w14:textId="77777777" w:rsidR="00C16BF2" w:rsidRPr="00C437C2" w:rsidRDefault="00C16BF2" w:rsidP="000A39C4">
      <w:pPr>
        <w:spacing w:after="0"/>
        <w:ind w:firstLine="709"/>
        <w:jc w:val="center"/>
        <w:rPr>
          <w:b/>
          <w:color w:val="000000"/>
          <w:szCs w:val="24"/>
        </w:rPr>
      </w:pPr>
    </w:p>
    <w:p w14:paraId="0BA049C2" w14:textId="77777777" w:rsidR="00A913B2" w:rsidRPr="00C437C2" w:rsidRDefault="00D57909" w:rsidP="000A39C4">
      <w:pPr>
        <w:spacing w:after="0"/>
        <w:ind w:firstLine="709"/>
        <w:jc w:val="center"/>
        <w:rPr>
          <w:b/>
          <w:color w:val="000000"/>
          <w:szCs w:val="24"/>
        </w:rPr>
      </w:pPr>
      <w:r w:rsidRPr="00C437C2">
        <w:rPr>
          <w:b/>
          <w:color w:val="000000"/>
          <w:szCs w:val="24"/>
        </w:rPr>
        <w:t>1. Sutarties dalykas</w:t>
      </w:r>
    </w:p>
    <w:p w14:paraId="1F3A5B70" w14:textId="340A4942" w:rsidR="00636775" w:rsidRPr="00C437C2" w:rsidRDefault="00D57909" w:rsidP="000A39C4">
      <w:pPr>
        <w:pStyle w:val="Pagrindinistekstas"/>
        <w:spacing w:line="276" w:lineRule="auto"/>
        <w:ind w:right="-87" w:firstLine="709"/>
        <w:rPr>
          <w:rFonts w:ascii="Times New Roman" w:hAnsi="Times New Roman"/>
          <w:color w:val="000000"/>
          <w:sz w:val="24"/>
          <w:szCs w:val="24"/>
          <w:lang w:val="lt-LT"/>
        </w:rPr>
      </w:pPr>
      <w:r w:rsidRPr="00C437C2">
        <w:rPr>
          <w:rFonts w:ascii="Times New Roman" w:hAnsi="Times New Roman"/>
          <w:color w:val="000000"/>
          <w:sz w:val="24"/>
          <w:szCs w:val="24"/>
          <w:lang w:val="lt-LT"/>
        </w:rPr>
        <w:t xml:space="preserve">1.1. </w:t>
      </w:r>
      <w:r w:rsidR="00126973" w:rsidRPr="00F353EC">
        <w:rPr>
          <w:rFonts w:ascii="Times New Roman" w:hAnsi="Times New Roman"/>
          <w:color w:val="000000"/>
          <w:sz w:val="24"/>
          <w:szCs w:val="24"/>
          <w:lang w:val="lt-LT"/>
        </w:rPr>
        <w:t>Sutarties dalykas yra</w:t>
      </w:r>
      <w:r w:rsidR="007C6E94" w:rsidRPr="00F353EC">
        <w:rPr>
          <w:rFonts w:ascii="Times New Roman" w:hAnsi="Times New Roman"/>
          <w:color w:val="000000"/>
          <w:sz w:val="24"/>
          <w:szCs w:val="24"/>
          <w:lang w:val="lt-LT"/>
        </w:rPr>
        <w:t xml:space="preserve"> </w:t>
      </w:r>
      <w:r w:rsidR="004D6F62" w:rsidRPr="004D6F62">
        <w:rPr>
          <w:iCs/>
          <w:color w:val="000000"/>
          <w:szCs w:val="24"/>
          <w:lang w:val="lt-LT"/>
        </w:rPr>
        <w:t>reklaminių straipsnių, skelbimų spausdinimo spaudoje paslaugų</w:t>
      </w:r>
      <w:r w:rsidR="004D6F62">
        <w:rPr>
          <w:iCs/>
          <w:color w:val="000000"/>
          <w:szCs w:val="24"/>
          <w:lang w:val="lt-LT"/>
        </w:rPr>
        <w:t xml:space="preserve"> </w:t>
      </w:r>
      <w:r w:rsidR="00A265B4" w:rsidRPr="00F353EC">
        <w:rPr>
          <w:rFonts w:ascii="Times New Roman" w:hAnsi="Times New Roman"/>
          <w:color w:val="000000"/>
          <w:sz w:val="24"/>
          <w:szCs w:val="24"/>
          <w:lang w:val="lt-LT"/>
        </w:rPr>
        <w:t xml:space="preserve"> </w:t>
      </w:r>
      <w:r w:rsidR="00126973" w:rsidRPr="00F353EC">
        <w:rPr>
          <w:rFonts w:ascii="Times New Roman" w:hAnsi="Times New Roman"/>
          <w:color w:val="000000"/>
          <w:sz w:val="24"/>
          <w:szCs w:val="24"/>
          <w:lang w:val="lt-LT"/>
        </w:rPr>
        <w:t>(toliau</w:t>
      </w:r>
      <w:r w:rsidR="00126973" w:rsidRPr="00C437C2">
        <w:rPr>
          <w:rFonts w:ascii="Times New Roman" w:hAnsi="Times New Roman"/>
          <w:color w:val="000000"/>
          <w:sz w:val="24"/>
          <w:szCs w:val="24"/>
          <w:lang w:val="lt-LT"/>
        </w:rPr>
        <w:t xml:space="preserve"> – Paslaugos)</w:t>
      </w:r>
      <w:r w:rsidR="00F83CD5" w:rsidRPr="00C437C2">
        <w:rPr>
          <w:rFonts w:ascii="Times New Roman" w:hAnsi="Times New Roman"/>
          <w:color w:val="000000"/>
          <w:sz w:val="24"/>
          <w:szCs w:val="24"/>
          <w:lang w:val="lt-LT"/>
        </w:rPr>
        <w:t xml:space="preserve"> pirkimas</w:t>
      </w:r>
      <w:r w:rsidR="00126973" w:rsidRPr="00C437C2">
        <w:rPr>
          <w:rFonts w:ascii="Times New Roman" w:hAnsi="Times New Roman"/>
          <w:color w:val="000000"/>
          <w:sz w:val="24"/>
          <w:szCs w:val="24"/>
          <w:lang w:val="lt-LT"/>
        </w:rPr>
        <w:t xml:space="preserve">. </w:t>
      </w:r>
      <w:r w:rsidR="00CF58BE" w:rsidRPr="00C437C2">
        <w:rPr>
          <w:rFonts w:ascii="Times New Roman" w:hAnsi="Times New Roman"/>
          <w:color w:val="000000"/>
          <w:sz w:val="24"/>
          <w:szCs w:val="24"/>
          <w:lang w:val="lt-LT"/>
        </w:rPr>
        <w:t>Perkam</w:t>
      </w:r>
      <w:r w:rsidR="00126973" w:rsidRPr="00C437C2">
        <w:rPr>
          <w:rFonts w:ascii="Times New Roman" w:hAnsi="Times New Roman"/>
          <w:color w:val="000000"/>
          <w:sz w:val="24"/>
          <w:szCs w:val="24"/>
          <w:lang w:val="lt-LT"/>
        </w:rPr>
        <w:t xml:space="preserve">ų Paslaugų techninė specifikacija, </w:t>
      </w:r>
      <w:r w:rsidR="00095FA9" w:rsidRPr="00C437C2">
        <w:rPr>
          <w:rFonts w:ascii="Times New Roman" w:hAnsi="Times New Roman"/>
          <w:iCs/>
          <w:color w:val="000000"/>
          <w:sz w:val="24"/>
          <w:szCs w:val="24"/>
          <w:lang w:val="lt-LT"/>
        </w:rPr>
        <w:t>maksimali</w:t>
      </w:r>
      <w:r w:rsidR="00095FA9" w:rsidRPr="00C437C2">
        <w:rPr>
          <w:rFonts w:ascii="Times New Roman" w:hAnsi="Times New Roman"/>
          <w:color w:val="000000"/>
          <w:sz w:val="24"/>
          <w:szCs w:val="24"/>
          <w:lang w:val="lt-LT"/>
        </w:rPr>
        <w:t xml:space="preserve"> </w:t>
      </w:r>
      <w:r w:rsidR="00CF58BE" w:rsidRPr="00C437C2">
        <w:rPr>
          <w:rFonts w:ascii="Times New Roman" w:hAnsi="Times New Roman"/>
          <w:color w:val="000000"/>
          <w:sz w:val="24"/>
          <w:szCs w:val="24"/>
          <w:lang w:val="lt-LT"/>
        </w:rPr>
        <w:t xml:space="preserve">Paslaugų </w:t>
      </w:r>
      <w:r w:rsidR="00095FA9" w:rsidRPr="00C437C2">
        <w:rPr>
          <w:rFonts w:ascii="Times New Roman" w:hAnsi="Times New Roman"/>
          <w:color w:val="000000"/>
          <w:sz w:val="24"/>
          <w:szCs w:val="24"/>
          <w:lang w:val="lt-LT"/>
        </w:rPr>
        <w:t>apimti</w:t>
      </w:r>
      <w:r w:rsidR="00126973" w:rsidRPr="00C437C2">
        <w:rPr>
          <w:rFonts w:ascii="Times New Roman" w:hAnsi="Times New Roman"/>
          <w:color w:val="000000"/>
          <w:sz w:val="24"/>
          <w:szCs w:val="24"/>
          <w:lang w:val="lt-LT"/>
        </w:rPr>
        <w:t xml:space="preserve">s, </w:t>
      </w:r>
      <w:r w:rsidR="00CF58BE" w:rsidRPr="00C437C2">
        <w:rPr>
          <w:rFonts w:ascii="Times New Roman" w:hAnsi="Times New Roman"/>
          <w:color w:val="000000"/>
          <w:sz w:val="24"/>
          <w:szCs w:val="24"/>
          <w:lang w:val="lt-LT"/>
        </w:rPr>
        <w:t xml:space="preserve">Paslaugų </w:t>
      </w:r>
      <w:r w:rsidR="00126973" w:rsidRPr="00C437C2">
        <w:rPr>
          <w:rFonts w:ascii="Times New Roman" w:hAnsi="Times New Roman"/>
          <w:color w:val="000000"/>
          <w:sz w:val="24"/>
          <w:szCs w:val="24"/>
          <w:lang w:val="lt-LT"/>
        </w:rPr>
        <w:t xml:space="preserve">įkainiai, </w:t>
      </w:r>
      <w:r w:rsidR="00126973" w:rsidRPr="00C437C2">
        <w:rPr>
          <w:rFonts w:ascii="Times New Roman" w:hAnsi="Times New Roman"/>
          <w:iCs/>
          <w:color w:val="000000"/>
          <w:sz w:val="24"/>
          <w:szCs w:val="24"/>
          <w:lang w:val="lt-LT"/>
        </w:rPr>
        <w:t xml:space="preserve">maksimali </w:t>
      </w:r>
      <w:r w:rsidR="00126973" w:rsidRPr="00C437C2">
        <w:rPr>
          <w:rFonts w:ascii="Times New Roman" w:hAnsi="Times New Roman"/>
          <w:color w:val="000000"/>
          <w:sz w:val="24"/>
          <w:szCs w:val="24"/>
          <w:lang w:val="lt-LT"/>
        </w:rPr>
        <w:t xml:space="preserve">Sutarties </w:t>
      </w:r>
      <w:r w:rsidR="00CF58BE" w:rsidRPr="00C437C2">
        <w:rPr>
          <w:rFonts w:ascii="Times New Roman" w:hAnsi="Times New Roman"/>
          <w:color w:val="000000"/>
          <w:sz w:val="24"/>
          <w:szCs w:val="24"/>
          <w:lang w:val="lt-LT"/>
        </w:rPr>
        <w:t>vertė</w:t>
      </w:r>
      <w:r w:rsidR="00126973" w:rsidRPr="00C437C2">
        <w:rPr>
          <w:rFonts w:ascii="Times New Roman" w:hAnsi="Times New Roman"/>
          <w:color w:val="000000"/>
          <w:sz w:val="24"/>
          <w:szCs w:val="24"/>
          <w:lang w:val="lt-LT"/>
        </w:rPr>
        <w:t xml:space="preserve"> </w:t>
      </w:r>
      <w:r w:rsidR="00636775" w:rsidRPr="00C437C2">
        <w:rPr>
          <w:rFonts w:ascii="Times New Roman" w:hAnsi="Times New Roman"/>
          <w:color w:val="000000"/>
          <w:sz w:val="24"/>
          <w:szCs w:val="24"/>
          <w:lang w:val="lt-LT"/>
        </w:rPr>
        <w:t xml:space="preserve">nurodyti </w:t>
      </w:r>
      <w:r w:rsidR="00575A85" w:rsidRPr="00C437C2">
        <w:rPr>
          <w:rFonts w:ascii="Times New Roman" w:hAnsi="Times New Roman"/>
          <w:color w:val="000000"/>
          <w:sz w:val="24"/>
          <w:szCs w:val="24"/>
          <w:lang w:val="lt-LT"/>
        </w:rPr>
        <w:t>p</w:t>
      </w:r>
      <w:r w:rsidR="00636775" w:rsidRPr="00C437C2">
        <w:rPr>
          <w:rFonts w:ascii="Times New Roman" w:hAnsi="Times New Roman"/>
          <w:color w:val="000000"/>
          <w:sz w:val="24"/>
          <w:szCs w:val="24"/>
          <w:lang w:val="lt-LT"/>
        </w:rPr>
        <w:t>riede Nr. 1</w:t>
      </w:r>
      <w:r w:rsidR="00636775" w:rsidRPr="00C437C2">
        <w:rPr>
          <w:rFonts w:ascii="Times New Roman" w:hAnsi="Times New Roman"/>
          <w:i/>
          <w:color w:val="000000"/>
          <w:sz w:val="24"/>
          <w:szCs w:val="24"/>
          <w:lang w:val="lt-LT"/>
        </w:rPr>
        <w:t>.</w:t>
      </w:r>
    </w:p>
    <w:p w14:paraId="1CD2A7DD" w14:textId="77777777" w:rsidR="00A913B2" w:rsidRPr="00C437C2" w:rsidRDefault="00D57909" w:rsidP="000A39C4">
      <w:pPr>
        <w:pStyle w:val="Pagrindinistekstas"/>
        <w:spacing w:line="276" w:lineRule="auto"/>
        <w:ind w:right="-87" w:firstLine="709"/>
        <w:rPr>
          <w:rFonts w:ascii="Times New Roman" w:hAnsi="Times New Roman"/>
          <w:color w:val="000000"/>
          <w:sz w:val="24"/>
          <w:szCs w:val="24"/>
          <w:lang w:val="lt-LT"/>
        </w:rPr>
      </w:pPr>
      <w:r w:rsidRPr="00C437C2">
        <w:rPr>
          <w:rFonts w:ascii="Times New Roman" w:hAnsi="Times New Roman"/>
          <w:color w:val="000000"/>
          <w:sz w:val="24"/>
          <w:szCs w:val="24"/>
          <w:lang w:val="lt-LT"/>
        </w:rPr>
        <w:t xml:space="preserve">1.2. Paslaugos turi būti </w:t>
      </w:r>
      <w:r w:rsidR="00126973" w:rsidRPr="00C437C2">
        <w:rPr>
          <w:rFonts w:ascii="Times New Roman" w:hAnsi="Times New Roman"/>
          <w:color w:val="000000"/>
          <w:sz w:val="24"/>
          <w:szCs w:val="24"/>
          <w:lang w:val="lt-LT"/>
        </w:rPr>
        <w:t>atliktos</w:t>
      </w:r>
      <w:r w:rsidRPr="00C437C2">
        <w:rPr>
          <w:rFonts w:ascii="Times New Roman" w:hAnsi="Times New Roman"/>
          <w:color w:val="000000"/>
          <w:sz w:val="24"/>
          <w:szCs w:val="24"/>
          <w:lang w:val="lt-LT"/>
        </w:rPr>
        <w:t>:</w:t>
      </w:r>
    </w:p>
    <w:tbl>
      <w:tblPr>
        <w:tblW w:w="5000" w:type="pct"/>
        <w:tblCellMar>
          <w:left w:w="10" w:type="dxa"/>
          <w:right w:w="10" w:type="dxa"/>
        </w:tblCellMar>
        <w:tblLook w:val="04A0" w:firstRow="1" w:lastRow="0" w:firstColumn="1" w:lastColumn="0" w:noHBand="0" w:noVBand="1"/>
      </w:tblPr>
      <w:tblGrid>
        <w:gridCol w:w="685"/>
        <w:gridCol w:w="5734"/>
        <w:gridCol w:w="3777"/>
      </w:tblGrid>
      <w:tr w:rsidR="00A913B2" w:rsidRPr="00C437C2" w14:paraId="3C03BC34" w14:textId="77777777" w:rsidTr="00912BD5">
        <w:tc>
          <w:tcPr>
            <w:tcW w:w="3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E8A66" w14:textId="77777777" w:rsidR="00A913B2" w:rsidRPr="00C437C2" w:rsidRDefault="00D57909" w:rsidP="000A39C4">
            <w:pPr>
              <w:spacing w:after="0"/>
              <w:ind w:right="33"/>
              <w:rPr>
                <w:b/>
                <w:color w:val="000000"/>
                <w:szCs w:val="24"/>
              </w:rPr>
            </w:pPr>
            <w:r w:rsidRPr="00C437C2">
              <w:rPr>
                <w:b/>
                <w:color w:val="000000"/>
                <w:szCs w:val="24"/>
              </w:rPr>
              <w:t>Eil.</w:t>
            </w:r>
          </w:p>
          <w:p w14:paraId="09903EFA" w14:textId="77777777" w:rsidR="00A913B2" w:rsidRPr="00C437C2" w:rsidRDefault="00126973" w:rsidP="000A39C4">
            <w:pPr>
              <w:spacing w:after="0"/>
              <w:ind w:right="33"/>
              <w:rPr>
                <w:b/>
                <w:color w:val="000000"/>
                <w:szCs w:val="24"/>
              </w:rPr>
            </w:pPr>
            <w:r w:rsidRPr="00C437C2">
              <w:rPr>
                <w:b/>
                <w:color w:val="000000"/>
                <w:szCs w:val="24"/>
              </w:rPr>
              <w:t>Nr.</w:t>
            </w:r>
          </w:p>
        </w:tc>
        <w:tc>
          <w:tcPr>
            <w:tcW w:w="28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CC114" w14:textId="77777777" w:rsidR="00A913B2" w:rsidRPr="00C437C2" w:rsidRDefault="00D57909" w:rsidP="000A39C4">
            <w:pPr>
              <w:spacing w:after="0"/>
              <w:rPr>
                <w:b/>
                <w:color w:val="000000"/>
                <w:szCs w:val="24"/>
              </w:rPr>
            </w:pPr>
            <w:r w:rsidRPr="00C437C2">
              <w:rPr>
                <w:b/>
                <w:color w:val="000000"/>
                <w:szCs w:val="24"/>
              </w:rPr>
              <w:t>Paslaugų teikimo vietos adresas</w:t>
            </w:r>
          </w:p>
        </w:tc>
        <w:tc>
          <w:tcPr>
            <w:tcW w:w="185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80850" w14:textId="77777777" w:rsidR="00A913B2" w:rsidRPr="00C437C2" w:rsidRDefault="00D57909" w:rsidP="000A39C4">
            <w:pPr>
              <w:spacing w:after="0"/>
              <w:ind w:hanging="3"/>
              <w:rPr>
                <w:b/>
                <w:color w:val="000000"/>
                <w:szCs w:val="24"/>
              </w:rPr>
            </w:pPr>
            <w:r w:rsidRPr="00C437C2">
              <w:rPr>
                <w:b/>
                <w:color w:val="000000"/>
                <w:szCs w:val="24"/>
              </w:rPr>
              <w:t>Sutartinių įsipareigojimų įvykdymo terminas</w:t>
            </w:r>
          </w:p>
        </w:tc>
      </w:tr>
      <w:tr w:rsidR="00A913B2" w:rsidRPr="00C437C2" w14:paraId="54EC561E" w14:textId="77777777" w:rsidTr="00912BD5">
        <w:tc>
          <w:tcPr>
            <w:tcW w:w="3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7FA3E" w14:textId="77777777" w:rsidR="00A913B2" w:rsidRPr="00C437C2" w:rsidRDefault="00D57909" w:rsidP="000A39C4">
            <w:pPr>
              <w:spacing w:after="0"/>
              <w:rPr>
                <w:color w:val="000000"/>
                <w:szCs w:val="24"/>
              </w:rPr>
            </w:pPr>
            <w:r w:rsidRPr="00C437C2">
              <w:rPr>
                <w:color w:val="000000"/>
                <w:szCs w:val="24"/>
              </w:rPr>
              <w:t>1.</w:t>
            </w:r>
          </w:p>
        </w:tc>
        <w:tc>
          <w:tcPr>
            <w:tcW w:w="28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E26E4" w14:textId="5E0B989D" w:rsidR="008E1198" w:rsidRPr="002F32A7" w:rsidRDefault="00535E04" w:rsidP="00CC4FA3">
            <w:pPr>
              <w:pStyle w:val="prastasis1"/>
              <w:spacing w:after="0"/>
              <w:rPr>
                <w:color w:val="000000"/>
                <w:szCs w:val="24"/>
                <w:highlight w:val="yellow"/>
              </w:rPr>
            </w:pPr>
            <w:r w:rsidRPr="003A355C">
              <w:rPr>
                <w:szCs w:val="24"/>
              </w:rPr>
              <w:t>VšĮ Lietuvos sveikatos mokslų universiteto Kauno ligoninė</w:t>
            </w:r>
            <w:r w:rsidR="00AB1A2E">
              <w:rPr>
                <w:szCs w:val="24"/>
              </w:rPr>
              <w:t>s visi padaliniai</w:t>
            </w:r>
          </w:p>
        </w:tc>
        <w:tc>
          <w:tcPr>
            <w:tcW w:w="185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6B0E0" w14:textId="646D47FD" w:rsidR="00C62FE7" w:rsidRPr="00A4671D" w:rsidRDefault="00A84FED" w:rsidP="00FF500B">
            <w:pPr>
              <w:pStyle w:val="prastasiniatinklio"/>
              <w:spacing w:before="0" w:beforeAutospacing="0" w:after="0" w:afterAutospacing="0" w:line="276" w:lineRule="auto"/>
              <w:rPr>
                <w:color w:val="000000"/>
                <w:lang w:val="lt-LT"/>
              </w:rPr>
            </w:pPr>
            <w:r>
              <w:rPr>
                <w:color w:val="000000"/>
                <w:lang w:val="lt-LT"/>
              </w:rPr>
              <w:t xml:space="preserve">Pateikto užsakymo skelbimo publikavimo terminas derinamas </w:t>
            </w:r>
            <w:r w:rsidR="00C9626D">
              <w:rPr>
                <w:color w:val="000000"/>
                <w:lang w:val="lt-LT"/>
              </w:rPr>
              <w:t>individualiai, iš anksto suderinus.</w:t>
            </w:r>
          </w:p>
        </w:tc>
      </w:tr>
    </w:tbl>
    <w:p w14:paraId="09B0A773" w14:textId="7AC8B5CF" w:rsidR="00A01DFF" w:rsidRPr="00C437C2" w:rsidRDefault="00D57909" w:rsidP="000A39C4">
      <w:pPr>
        <w:spacing w:after="0"/>
        <w:ind w:firstLine="720"/>
        <w:jc w:val="both"/>
        <w:rPr>
          <w:color w:val="000000"/>
          <w:szCs w:val="24"/>
        </w:rPr>
      </w:pPr>
      <w:r w:rsidRPr="009D3B92">
        <w:rPr>
          <w:color w:val="000000"/>
          <w:szCs w:val="24"/>
        </w:rPr>
        <w:t xml:space="preserve">1.3. </w:t>
      </w:r>
      <w:r w:rsidR="00A01DFF" w:rsidRPr="009D3B92">
        <w:rPr>
          <w:color w:val="000000"/>
          <w:szCs w:val="24"/>
        </w:rPr>
        <w:t xml:space="preserve">Užsakymai </w:t>
      </w:r>
      <w:r w:rsidR="007B4B56" w:rsidRPr="009D3B92">
        <w:rPr>
          <w:color w:val="000000"/>
          <w:szCs w:val="24"/>
        </w:rPr>
        <w:t xml:space="preserve">Tiekėjui </w:t>
      </w:r>
      <w:r w:rsidR="00A01DFF" w:rsidRPr="009D3B92">
        <w:rPr>
          <w:color w:val="000000"/>
          <w:szCs w:val="24"/>
        </w:rPr>
        <w:t>teikiami raštu</w:t>
      </w:r>
      <w:r w:rsidR="009D3B92" w:rsidRPr="009D3B92">
        <w:rPr>
          <w:color w:val="000000"/>
          <w:szCs w:val="24"/>
        </w:rPr>
        <w:t xml:space="preserve"> arba žodžiu.</w:t>
      </w:r>
      <w:r w:rsidR="00A01DFF" w:rsidRPr="009D3B92">
        <w:rPr>
          <w:color w:val="000000"/>
          <w:szCs w:val="24"/>
        </w:rPr>
        <w:t xml:space="preserve"> </w:t>
      </w:r>
      <w:r w:rsidR="00A01DFF" w:rsidRPr="00C437C2">
        <w:rPr>
          <w:color w:val="000000"/>
          <w:szCs w:val="24"/>
        </w:rPr>
        <w:t xml:space="preserve"> </w:t>
      </w:r>
    </w:p>
    <w:p w14:paraId="081DADE4" w14:textId="4BFED1BE" w:rsidR="00713323" w:rsidRPr="003E4D46" w:rsidRDefault="00ED72E9" w:rsidP="003E4D46">
      <w:pPr>
        <w:spacing w:after="0"/>
        <w:ind w:firstLine="720"/>
        <w:jc w:val="both"/>
        <w:rPr>
          <w:color w:val="000000"/>
        </w:rPr>
      </w:pPr>
      <w:r w:rsidRPr="00C437C2">
        <w:rPr>
          <w:color w:val="000000"/>
          <w:szCs w:val="24"/>
        </w:rPr>
        <w:t xml:space="preserve">1.4. </w:t>
      </w:r>
      <w:r w:rsidR="00DE128B" w:rsidRPr="00C437C2">
        <w:rPr>
          <w:color w:val="000000"/>
          <w:szCs w:val="24"/>
        </w:rPr>
        <w:t>Paslaugos pagal poreikį užsakomos visą Sutarties galiojimo laikotarpį</w:t>
      </w:r>
      <w:r w:rsidR="006025AF" w:rsidRPr="00C437C2">
        <w:rPr>
          <w:color w:val="000000"/>
          <w:szCs w:val="24"/>
        </w:rPr>
        <w:t xml:space="preserve">. </w:t>
      </w:r>
      <w:r w:rsidR="006025AF" w:rsidRPr="00C437C2">
        <w:rPr>
          <w:color w:val="000000"/>
        </w:rPr>
        <w:t xml:space="preserve">Pirkėjas neįsipareigoja nupirkti viso maksimalaus </w:t>
      </w:r>
      <w:r w:rsidR="005D0596" w:rsidRPr="00C437C2">
        <w:rPr>
          <w:color w:val="000000"/>
        </w:rPr>
        <w:t>Paslaugų</w:t>
      </w:r>
      <w:r w:rsidR="006025AF" w:rsidRPr="00C437C2">
        <w:rPr>
          <w:color w:val="000000"/>
        </w:rPr>
        <w:t xml:space="preserve"> kiekio, nurodyto techninėje specifikacijoje. </w:t>
      </w:r>
    </w:p>
    <w:p w14:paraId="75A4B281" w14:textId="4AAFBF8A" w:rsidR="00866E00" w:rsidRPr="00055B20" w:rsidRDefault="00866E00" w:rsidP="000A39C4">
      <w:pPr>
        <w:spacing w:after="0"/>
        <w:ind w:firstLine="720"/>
        <w:jc w:val="both"/>
        <w:rPr>
          <w:bCs/>
          <w:color w:val="000000"/>
        </w:rPr>
      </w:pPr>
      <w:r w:rsidRPr="00055B20">
        <w:rPr>
          <w:color w:val="000000"/>
          <w:szCs w:val="24"/>
        </w:rPr>
        <w:t>1.</w:t>
      </w:r>
      <w:r w:rsidR="003E4D46" w:rsidRPr="00055B20">
        <w:rPr>
          <w:color w:val="000000"/>
          <w:szCs w:val="24"/>
        </w:rPr>
        <w:t>5</w:t>
      </w:r>
      <w:r w:rsidRPr="00055B20">
        <w:rPr>
          <w:color w:val="000000"/>
          <w:szCs w:val="24"/>
        </w:rPr>
        <w:t xml:space="preserve">. </w:t>
      </w:r>
      <w:r w:rsidRPr="00055B20">
        <w:rPr>
          <w:color w:val="000000"/>
        </w:rPr>
        <w:t>Tiekėjas įsipareigoja laikytis šių aplinkosauginių reikalavimų ir pateikti šio punkto papunkčiuose nurodytus dokumentus, patvirtinančius atitiktį nustatytiems reikalavimams per</w:t>
      </w:r>
      <w:r w:rsidRPr="00055B20">
        <w:rPr>
          <w:bCs/>
          <w:color w:val="000000"/>
        </w:rPr>
        <w:t xml:space="preserve"> 10 (dešimt) darbo dienų nuo Sutarties įsigaliojimo dienos (</w:t>
      </w:r>
      <w:r w:rsidRPr="00055B20">
        <w:rPr>
          <w:bCs/>
          <w:i/>
          <w:iCs/>
          <w:color w:val="000000"/>
        </w:rPr>
        <w:t>1.</w:t>
      </w:r>
      <w:r w:rsidR="00057A3D" w:rsidRPr="00055B20">
        <w:rPr>
          <w:bCs/>
          <w:i/>
          <w:iCs/>
          <w:color w:val="000000"/>
        </w:rPr>
        <w:t>5</w:t>
      </w:r>
      <w:r w:rsidRPr="00055B20">
        <w:rPr>
          <w:bCs/>
          <w:i/>
          <w:iCs/>
          <w:color w:val="000000"/>
        </w:rPr>
        <w:t>.1. punkte nurodytu atveju, atitiktį nustatytam aplinkosauginiam reikalavimui įrodančius dokumentus Tiekėjas turi pateikti kartu su teikiamais su sutarties vykdymu susijusiais popieriniais dokumentais</w:t>
      </w:r>
      <w:r w:rsidRPr="00055B20">
        <w:rPr>
          <w:bCs/>
          <w:color w:val="000000"/>
        </w:rPr>
        <w:t>):</w:t>
      </w:r>
    </w:p>
    <w:p w14:paraId="4A610549" w14:textId="41F566F9" w:rsidR="00866E00" w:rsidRDefault="00866E00" w:rsidP="000A39C4">
      <w:pPr>
        <w:spacing w:after="0"/>
        <w:ind w:firstLine="720"/>
        <w:jc w:val="both"/>
        <w:rPr>
          <w:color w:val="000000"/>
        </w:rPr>
      </w:pPr>
      <w:r w:rsidRPr="00055B20">
        <w:rPr>
          <w:bCs/>
          <w:color w:val="000000"/>
        </w:rPr>
        <w:t>1.</w:t>
      </w:r>
      <w:r w:rsidR="003E4D46" w:rsidRPr="00055B20">
        <w:rPr>
          <w:bCs/>
          <w:color w:val="000000"/>
        </w:rPr>
        <w:t>5</w:t>
      </w:r>
      <w:r w:rsidRPr="00055B20">
        <w:rPr>
          <w:bCs/>
          <w:color w:val="000000"/>
        </w:rPr>
        <w:t xml:space="preserve">.1. </w:t>
      </w:r>
      <w:r w:rsidRPr="00055B20">
        <w:rPr>
          <w:color w:val="000000"/>
        </w:rPr>
        <w:t xml:space="preserve">Vykdydamos Sutartį, Šalys įsipareigoja mažinti popieriaus sunaudojimą, atsisakyti nebūtino dokumentų kopijavimo ir spausdinimo, todėl su Sutarties vykdymu susiję dokumentai Pirkėjui turi būti pateikti tik elektroniniu formatu (nebent Sutartyje ir jos prieduose numatyta kitaip). Išimtiniais atvejais su Sutarties vykdymu susiję dokumentai turi (gali) būti pateikiami popieriniu formatu, jeigu toks formatas privalomas pagal teisės aktus arba Pirkėjas nurodo tokį būtinumą – tokiu atveju turi būti naudojamas popierius, kuris atitinka reikalavimus: a) turi būti pagamintas iš 100 proc. perdirbto popieriaus (naudoto popieriaus ir (ar) gamybos atliekų) plaušų arba ne mažiau kaip 30 proc. pirminės medienos plaušų, gautų iš miškų, sertifikuotų naudojant Forest Stewardship Council (toliau – FSC) ar Miškų sertifikavimo sistemų </w:t>
      </w:r>
      <w:r w:rsidRPr="00055B20">
        <w:rPr>
          <w:color w:val="000000"/>
        </w:rPr>
        <w:lastRenderedPageBreak/>
        <w:t>pripažinimo programą (angl. Programme for the Endorsement of Forest Certification schemes (toliau – PEFC) arba lygiavertes miškų sertifikavimo sistemas, kita dalis – iš perdirbto popieriaus plaušų; b) turi būti nebalintas arba balintas nenaudojant chloro dujų. Pateikiami atitiktį įrodantys dokumentai: gamintojo ir (ar) tiekėjo techniniai dokumentai, gamintojo ir (ar) importuotojo, ir (ar) tiekėjo rašytinis patvirtinimas, saugos duomenų lapas, gamintojo bandymų ataskaita, protokolas, gamintojo ir (ar) tiekėjo deklaracija (pateikiant objektyvius įrodymus)</w:t>
      </w:r>
      <w:r w:rsidR="00297A46" w:rsidRPr="00055B20">
        <w:rPr>
          <w:color w:val="000000"/>
        </w:rPr>
        <w:t>, aplinkosauginė produkto deklaracija</w:t>
      </w:r>
      <w:r w:rsidRPr="00055B20">
        <w:rPr>
          <w:color w:val="000000"/>
        </w:rPr>
        <w:t xml:space="preserve"> arba kiti lygiaverčiai įrodymai.</w:t>
      </w:r>
    </w:p>
    <w:p w14:paraId="31ABE8C0" w14:textId="77777777" w:rsidR="00C53965" w:rsidRDefault="00C53965" w:rsidP="00C53965">
      <w:pPr>
        <w:spacing w:after="0"/>
        <w:ind w:firstLine="720"/>
        <w:jc w:val="both"/>
        <w:rPr>
          <w:sz w:val="22"/>
        </w:rPr>
      </w:pPr>
      <w:r w:rsidRPr="00E870A0">
        <w:rPr>
          <w:sz w:val="22"/>
        </w:rPr>
        <w:t>1.</w:t>
      </w:r>
      <w:r>
        <w:rPr>
          <w:sz w:val="22"/>
        </w:rPr>
        <w:t>6</w:t>
      </w:r>
      <w:r w:rsidRPr="00E870A0">
        <w:rPr>
          <w:sz w:val="22"/>
        </w:rPr>
        <w:t xml:space="preserve">. Perkama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 </w:t>
      </w:r>
    </w:p>
    <w:p w14:paraId="5032824C" w14:textId="77777777" w:rsidR="00C53965" w:rsidRPr="00E870A0" w:rsidRDefault="00C53965" w:rsidP="00C53965">
      <w:pPr>
        <w:spacing w:after="0"/>
        <w:ind w:firstLine="720"/>
        <w:jc w:val="both"/>
        <w:rPr>
          <w:sz w:val="22"/>
        </w:rPr>
      </w:pPr>
    </w:p>
    <w:p w14:paraId="4CF6C337" w14:textId="77777777" w:rsidR="00C53965" w:rsidRPr="00055B20" w:rsidRDefault="00C53965" w:rsidP="000A39C4">
      <w:pPr>
        <w:spacing w:after="0"/>
        <w:ind w:firstLine="720"/>
        <w:jc w:val="both"/>
        <w:rPr>
          <w:color w:val="000000"/>
        </w:rPr>
      </w:pPr>
    </w:p>
    <w:p w14:paraId="5BD20515" w14:textId="16849592" w:rsidR="00571A71" w:rsidRPr="005118A0" w:rsidRDefault="00D57909" w:rsidP="00A455CA">
      <w:pPr>
        <w:pStyle w:val="Sraopastraipa"/>
        <w:numPr>
          <w:ilvl w:val="0"/>
          <w:numId w:val="21"/>
        </w:numPr>
        <w:spacing w:after="0"/>
        <w:jc w:val="center"/>
        <w:rPr>
          <w:rFonts w:ascii="Times New Roman" w:hAnsi="Times New Roman"/>
          <w:b/>
          <w:color w:val="000000"/>
          <w:sz w:val="24"/>
          <w:szCs w:val="24"/>
        </w:rPr>
      </w:pPr>
      <w:r w:rsidRPr="005118A0">
        <w:rPr>
          <w:rFonts w:ascii="Times New Roman" w:hAnsi="Times New Roman"/>
          <w:b/>
          <w:color w:val="000000"/>
          <w:sz w:val="24"/>
          <w:szCs w:val="24"/>
        </w:rPr>
        <w:t>Šalių įsipareigojimai</w:t>
      </w:r>
    </w:p>
    <w:p w14:paraId="73650F07" w14:textId="77777777" w:rsidR="00575A85" w:rsidRPr="00C437C2" w:rsidRDefault="00575A85" w:rsidP="000A39C4">
      <w:pPr>
        <w:numPr>
          <w:ilvl w:val="1"/>
          <w:numId w:val="21"/>
        </w:numPr>
        <w:tabs>
          <w:tab w:val="left" w:pos="-2880"/>
        </w:tabs>
        <w:spacing w:after="0"/>
        <w:ind w:left="0" w:firstLine="706"/>
        <w:jc w:val="both"/>
        <w:rPr>
          <w:color w:val="000000"/>
          <w:szCs w:val="24"/>
        </w:rPr>
      </w:pPr>
      <w:r w:rsidRPr="00C437C2">
        <w:rPr>
          <w:b/>
          <w:color w:val="000000"/>
          <w:szCs w:val="24"/>
        </w:rPr>
        <w:t>Tiekėjas</w:t>
      </w:r>
      <w:r w:rsidRPr="00C437C2">
        <w:rPr>
          <w:color w:val="000000"/>
          <w:szCs w:val="24"/>
        </w:rPr>
        <w:t xml:space="preserve"> įsipareigoja:</w:t>
      </w:r>
    </w:p>
    <w:p w14:paraId="06FE8046" w14:textId="77777777" w:rsidR="00575A85" w:rsidRPr="00C437C2" w:rsidRDefault="00575A85" w:rsidP="000A39C4">
      <w:pPr>
        <w:pStyle w:val="Sraopastraipa"/>
        <w:numPr>
          <w:ilvl w:val="2"/>
          <w:numId w:val="21"/>
        </w:numPr>
        <w:tabs>
          <w:tab w:val="left" w:pos="709"/>
        </w:tabs>
        <w:spacing w:after="0"/>
        <w:ind w:left="0" w:firstLine="706"/>
        <w:jc w:val="both"/>
        <w:rPr>
          <w:rFonts w:ascii="Times New Roman" w:hAnsi="Times New Roman"/>
          <w:color w:val="000000"/>
          <w:sz w:val="24"/>
          <w:szCs w:val="24"/>
        </w:rPr>
      </w:pPr>
      <w:r w:rsidRPr="00C437C2">
        <w:rPr>
          <w:rFonts w:ascii="Times New Roman" w:hAnsi="Times New Roman"/>
          <w:color w:val="000000"/>
          <w:sz w:val="24"/>
          <w:szCs w:val="24"/>
        </w:rPr>
        <w:t>Teikti Paslaugas Pirkėjui pagal Sutartį ir Sutarties priedą Nr. 1 savo rizika bei sąskaita kaip įmanoma rūpestingai bei efektyviai, įskaitant, bet neapsiribojant, Paslaugų teikimą pagal geriausius visuotinai pripažįstamus profesinius, techninius standartus ir praktiką, panaudodamas visus reikiamus įgūdžius, žinias;</w:t>
      </w:r>
    </w:p>
    <w:p w14:paraId="6C8BB34D" w14:textId="77777777" w:rsidR="00575A85" w:rsidRPr="00C437C2" w:rsidRDefault="00575A85" w:rsidP="000A39C4">
      <w:pPr>
        <w:numPr>
          <w:ilvl w:val="2"/>
          <w:numId w:val="21"/>
        </w:numPr>
        <w:tabs>
          <w:tab w:val="left" w:pos="720"/>
          <w:tab w:val="left" w:pos="900"/>
        </w:tabs>
        <w:spacing w:after="0"/>
        <w:ind w:left="0" w:firstLine="706"/>
        <w:jc w:val="both"/>
        <w:rPr>
          <w:color w:val="000000"/>
          <w:szCs w:val="24"/>
        </w:rPr>
      </w:pPr>
      <w:r w:rsidRPr="00C437C2">
        <w:rPr>
          <w:color w:val="000000"/>
          <w:szCs w:val="24"/>
        </w:rPr>
        <w:t>Atlikti Paslaugas pagal techninės specifikacijos reikalavimus (priedas Nr. 1) ir tokių paslaugų teikimą reglamentuojančius teisės aktus;</w:t>
      </w:r>
    </w:p>
    <w:p w14:paraId="466A81D1" w14:textId="77777777" w:rsidR="00575A85" w:rsidRPr="00C437C2" w:rsidRDefault="00575A85" w:rsidP="000A39C4">
      <w:pPr>
        <w:numPr>
          <w:ilvl w:val="2"/>
          <w:numId w:val="21"/>
        </w:numPr>
        <w:tabs>
          <w:tab w:val="left" w:pos="720"/>
          <w:tab w:val="left" w:pos="900"/>
        </w:tabs>
        <w:spacing w:after="0"/>
        <w:ind w:left="0" w:firstLine="706"/>
        <w:jc w:val="both"/>
        <w:rPr>
          <w:color w:val="000000"/>
          <w:szCs w:val="24"/>
        </w:rPr>
      </w:pPr>
      <w:r w:rsidRPr="00C437C2">
        <w:rPr>
          <w:color w:val="000000"/>
          <w:szCs w:val="24"/>
        </w:rPr>
        <w:t>Bendradarbiauti su Pirkėju per visą Sutarties vykdymo laikotarpį, su Pirkėju derinti visus su Paslaugomis susijusius klausimus, atsižvelgti į Pirkėjo teikiamas pastabas ir pasiūlymus, nedelsiant ištaisyti Pirkėjo pastebėtus Paslaugų trūkumus.</w:t>
      </w:r>
    </w:p>
    <w:p w14:paraId="7F02F7AD" w14:textId="77777777" w:rsidR="00575A85" w:rsidRPr="00C437C2" w:rsidRDefault="00575A85" w:rsidP="000A39C4">
      <w:pPr>
        <w:numPr>
          <w:ilvl w:val="1"/>
          <w:numId w:val="21"/>
        </w:numPr>
        <w:spacing w:after="0"/>
        <w:ind w:left="0" w:firstLine="706"/>
        <w:rPr>
          <w:bCs/>
          <w:color w:val="000000"/>
          <w:szCs w:val="24"/>
        </w:rPr>
      </w:pPr>
      <w:r w:rsidRPr="00C437C2">
        <w:rPr>
          <w:b/>
          <w:color w:val="000000"/>
          <w:szCs w:val="24"/>
        </w:rPr>
        <w:t xml:space="preserve">Pirkėjas </w:t>
      </w:r>
      <w:r w:rsidRPr="00C437C2">
        <w:rPr>
          <w:bCs/>
          <w:color w:val="000000"/>
          <w:szCs w:val="24"/>
        </w:rPr>
        <w:t>įsipareigoja:</w:t>
      </w:r>
    </w:p>
    <w:p w14:paraId="2FE4B65D" w14:textId="77777777" w:rsidR="00575A85" w:rsidRPr="00C437C2" w:rsidRDefault="00575A85" w:rsidP="000A39C4">
      <w:pPr>
        <w:spacing w:after="0"/>
        <w:ind w:firstLine="706"/>
        <w:jc w:val="both"/>
        <w:rPr>
          <w:color w:val="000000"/>
          <w:szCs w:val="24"/>
        </w:rPr>
      </w:pPr>
      <w:r w:rsidRPr="00C437C2">
        <w:rPr>
          <w:color w:val="000000"/>
          <w:szCs w:val="24"/>
        </w:rPr>
        <w:t>2.2.1. Sumokėti Tiekėjui už tinkamai ir laiku suteiktas Paslaugas Sutartyje nurodytomis sąlygomis ir tvarka;</w:t>
      </w:r>
    </w:p>
    <w:p w14:paraId="7434D3D7" w14:textId="77777777" w:rsidR="00575A85" w:rsidRPr="00C437C2" w:rsidRDefault="00575A85" w:rsidP="000A39C4">
      <w:pPr>
        <w:spacing w:after="0"/>
        <w:ind w:firstLine="706"/>
        <w:rPr>
          <w:color w:val="000000"/>
          <w:szCs w:val="24"/>
        </w:rPr>
      </w:pPr>
      <w:r w:rsidRPr="00C437C2">
        <w:rPr>
          <w:color w:val="000000"/>
          <w:szCs w:val="24"/>
        </w:rPr>
        <w:t>2.2.2. Suteikti visą reikiamą informaciją tinkamam paslaugų vykdymui.</w:t>
      </w:r>
    </w:p>
    <w:p w14:paraId="29AFD8F1" w14:textId="77777777" w:rsidR="000D61FB" w:rsidRPr="00C437C2" w:rsidRDefault="000D61FB" w:rsidP="000A39C4">
      <w:pPr>
        <w:spacing w:after="0"/>
        <w:rPr>
          <w:color w:val="000000"/>
          <w:szCs w:val="24"/>
        </w:rPr>
      </w:pPr>
    </w:p>
    <w:p w14:paraId="5A225683" w14:textId="77777777" w:rsidR="00A913B2" w:rsidRPr="00C437C2" w:rsidRDefault="00D57909" w:rsidP="000A39C4">
      <w:pPr>
        <w:spacing w:after="0"/>
        <w:jc w:val="center"/>
        <w:rPr>
          <w:b/>
          <w:color w:val="000000"/>
          <w:szCs w:val="24"/>
        </w:rPr>
      </w:pPr>
      <w:r w:rsidRPr="00C437C2">
        <w:rPr>
          <w:b/>
          <w:color w:val="000000"/>
          <w:szCs w:val="24"/>
        </w:rPr>
        <w:t>3. Sutarties galiojimas, vykdymo pradžia, trukmė ir terminai</w:t>
      </w:r>
    </w:p>
    <w:p w14:paraId="725DCBEF" w14:textId="44890A5A" w:rsidR="00D63216" w:rsidRPr="006749C3" w:rsidRDefault="00D57909" w:rsidP="000A39C4">
      <w:pPr>
        <w:pStyle w:val="Pagrindinistekstas"/>
        <w:spacing w:line="276" w:lineRule="auto"/>
        <w:ind w:firstLine="720"/>
        <w:rPr>
          <w:rFonts w:ascii="Times New Roman" w:hAnsi="Times New Roman"/>
          <w:color w:val="000000"/>
          <w:sz w:val="24"/>
          <w:szCs w:val="24"/>
          <w:lang w:val="lt-LT"/>
        </w:rPr>
      </w:pPr>
      <w:r w:rsidRPr="00C437C2">
        <w:rPr>
          <w:rFonts w:ascii="Times New Roman" w:hAnsi="Times New Roman"/>
          <w:color w:val="000000"/>
          <w:sz w:val="24"/>
          <w:szCs w:val="24"/>
          <w:lang w:val="lt-LT"/>
        </w:rPr>
        <w:t xml:space="preserve">3.1. </w:t>
      </w:r>
      <w:r w:rsidR="00D63216" w:rsidRPr="00C437C2">
        <w:rPr>
          <w:rFonts w:ascii="Times New Roman" w:hAnsi="Times New Roman"/>
          <w:color w:val="000000"/>
          <w:sz w:val="24"/>
          <w:szCs w:val="24"/>
          <w:lang w:val="lt-LT"/>
        </w:rPr>
        <w:t xml:space="preserve">Sutartis įsigalioja, kai Sutartį pasirašo abi Sutarties </w:t>
      </w:r>
      <w:r w:rsidR="00D63216" w:rsidRPr="00DD68F7">
        <w:rPr>
          <w:rFonts w:ascii="Times New Roman" w:hAnsi="Times New Roman"/>
          <w:color w:val="000000"/>
          <w:sz w:val="24"/>
          <w:szCs w:val="24"/>
          <w:lang w:val="lt-LT"/>
        </w:rPr>
        <w:t xml:space="preserve">Šalys, bei galioja iki visiško sutartinių įsipareigojimų įvykdymo arba Sutarties nutraukimo, bet ne ilgiau nei </w:t>
      </w:r>
      <w:r w:rsidR="00EA59B1">
        <w:rPr>
          <w:rFonts w:ascii="Times New Roman" w:hAnsi="Times New Roman"/>
          <w:color w:val="000000"/>
          <w:sz w:val="24"/>
          <w:szCs w:val="24"/>
          <w:lang w:val="lt-LT"/>
        </w:rPr>
        <w:t>18</w:t>
      </w:r>
      <w:r w:rsidR="006749C3" w:rsidRPr="00DD68F7">
        <w:rPr>
          <w:rFonts w:ascii="Times New Roman" w:hAnsi="Times New Roman"/>
          <w:color w:val="000000"/>
          <w:sz w:val="24"/>
          <w:szCs w:val="24"/>
          <w:lang w:val="lt-LT"/>
        </w:rPr>
        <w:t xml:space="preserve"> </w:t>
      </w:r>
      <w:r w:rsidR="00D63216" w:rsidRPr="00DD68F7">
        <w:rPr>
          <w:rFonts w:ascii="Times New Roman" w:hAnsi="Times New Roman"/>
          <w:color w:val="000000"/>
          <w:sz w:val="24"/>
          <w:szCs w:val="24"/>
          <w:lang w:val="lt-LT"/>
        </w:rPr>
        <w:t>(</w:t>
      </w:r>
      <w:r w:rsidR="00EA59B1">
        <w:rPr>
          <w:rFonts w:ascii="Times New Roman" w:hAnsi="Times New Roman"/>
          <w:iCs/>
          <w:color w:val="000000"/>
          <w:sz w:val="24"/>
          <w:szCs w:val="24"/>
          <w:lang w:val="lt-LT"/>
        </w:rPr>
        <w:t>aštuoniolika</w:t>
      </w:r>
      <w:r w:rsidR="00D63216" w:rsidRPr="00DD68F7">
        <w:rPr>
          <w:rFonts w:ascii="Times New Roman" w:hAnsi="Times New Roman"/>
          <w:color w:val="000000"/>
          <w:sz w:val="24"/>
          <w:szCs w:val="24"/>
          <w:lang w:val="lt-LT"/>
        </w:rPr>
        <w:t>) mėnesi</w:t>
      </w:r>
      <w:r w:rsidR="00EA59B1">
        <w:rPr>
          <w:rFonts w:ascii="Times New Roman" w:hAnsi="Times New Roman"/>
          <w:color w:val="000000"/>
          <w:sz w:val="24"/>
          <w:szCs w:val="24"/>
          <w:lang w:val="lt-LT"/>
        </w:rPr>
        <w:t>ų</w:t>
      </w:r>
      <w:r w:rsidR="00D63216" w:rsidRPr="00DD68F7">
        <w:rPr>
          <w:rFonts w:ascii="Times New Roman" w:hAnsi="Times New Roman"/>
          <w:color w:val="000000"/>
          <w:sz w:val="24"/>
          <w:szCs w:val="24"/>
          <w:lang w:val="lt-LT"/>
        </w:rPr>
        <w:t xml:space="preserve"> nuo Sutarties įsigaliojimo arba kol bus pasiektas maksimal</w:t>
      </w:r>
      <w:r w:rsidR="00017FF1" w:rsidRPr="00DD68F7">
        <w:rPr>
          <w:rFonts w:ascii="Times New Roman" w:hAnsi="Times New Roman"/>
          <w:color w:val="000000"/>
          <w:sz w:val="24"/>
          <w:szCs w:val="24"/>
          <w:lang w:val="lt-LT"/>
        </w:rPr>
        <w:t>i</w:t>
      </w:r>
      <w:r w:rsidR="00D63216" w:rsidRPr="00DD68F7">
        <w:rPr>
          <w:rFonts w:ascii="Times New Roman" w:hAnsi="Times New Roman"/>
          <w:color w:val="000000"/>
          <w:sz w:val="24"/>
          <w:szCs w:val="24"/>
          <w:lang w:val="lt-LT"/>
        </w:rPr>
        <w:t xml:space="preserve"> P</w:t>
      </w:r>
      <w:r w:rsidR="00017FF1" w:rsidRPr="00DD68F7">
        <w:rPr>
          <w:rFonts w:ascii="Times New Roman" w:hAnsi="Times New Roman"/>
          <w:color w:val="000000"/>
          <w:sz w:val="24"/>
          <w:szCs w:val="24"/>
          <w:lang w:val="lt-LT"/>
        </w:rPr>
        <w:t>aslaugų</w:t>
      </w:r>
      <w:r w:rsidR="00D63216" w:rsidRPr="00DD68F7">
        <w:rPr>
          <w:rFonts w:ascii="Times New Roman" w:hAnsi="Times New Roman"/>
          <w:color w:val="000000"/>
          <w:sz w:val="24"/>
          <w:szCs w:val="24"/>
          <w:lang w:val="lt-LT"/>
        </w:rPr>
        <w:t xml:space="preserve"> </w:t>
      </w:r>
      <w:r w:rsidR="00017FF1" w:rsidRPr="00DD68F7">
        <w:rPr>
          <w:rFonts w:ascii="Times New Roman" w:hAnsi="Times New Roman"/>
          <w:color w:val="000000"/>
          <w:sz w:val="24"/>
          <w:szCs w:val="24"/>
          <w:lang w:val="lt-LT"/>
        </w:rPr>
        <w:t>apimtis</w:t>
      </w:r>
      <w:r w:rsidR="00D63216" w:rsidRPr="00DD68F7">
        <w:rPr>
          <w:rFonts w:ascii="Times New Roman" w:hAnsi="Times New Roman"/>
          <w:color w:val="000000"/>
          <w:sz w:val="24"/>
          <w:szCs w:val="24"/>
          <w:lang w:val="lt-LT"/>
        </w:rPr>
        <w:t xml:space="preserve">, nurodyta Techninėje specifikacijoje, arba kol bus pasiekta Sutarties </w:t>
      </w:r>
      <w:r w:rsidR="00017FF1" w:rsidRPr="00DD68F7">
        <w:rPr>
          <w:rFonts w:ascii="Times New Roman" w:hAnsi="Times New Roman"/>
          <w:color w:val="000000"/>
          <w:sz w:val="24"/>
          <w:szCs w:val="24"/>
          <w:lang w:val="lt-LT"/>
        </w:rPr>
        <w:t>4</w:t>
      </w:r>
      <w:r w:rsidR="00D63216" w:rsidRPr="00DD68F7">
        <w:rPr>
          <w:rFonts w:ascii="Times New Roman" w:hAnsi="Times New Roman"/>
          <w:color w:val="000000"/>
          <w:sz w:val="24"/>
          <w:szCs w:val="24"/>
          <w:lang w:val="lt-LT"/>
        </w:rPr>
        <w:t>.1.</w:t>
      </w:r>
      <w:r w:rsidR="00017FF1" w:rsidRPr="00DD68F7">
        <w:rPr>
          <w:rFonts w:ascii="Times New Roman" w:hAnsi="Times New Roman"/>
          <w:color w:val="000000"/>
          <w:sz w:val="24"/>
          <w:szCs w:val="24"/>
          <w:lang w:val="lt-LT"/>
        </w:rPr>
        <w:t xml:space="preserve"> </w:t>
      </w:r>
      <w:r w:rsidR="00D63216" w:rsidRPr="00DD68F7">
        <w:rPr>
          <w:rFonts w:ascii="Times New Roman" w:hAnsi="Times New Roman"/>
          <w:color w:val="000000"/>
          <w:sz w:val="24"/>
          <w:szCs w:val="24"/>
          <w:lang w:val="lt-LT"/>
        </w:rPr>
        <w:t>p. nurodyta maksimali Sutarties vertė, priklausomai nuo to, kas įvyksta anksčiau.</w:t>
      </w:r>
      <w:r w:rsidR="00D63216" w:rsidRPr="006749C3">
        <w:rPr>
          <w:rFonts w:ascii="Times New Roman" w:hAnsi="Times New Roman"/>
          <w:color w:val="000000"/>
          <w:sz w:val="24"/>
          <w:szCs w:val="24"/>
          <w:lang w:val="lt-LT"/>
        </w:rPr>
        <w:t xml:space="preserve"> </w:t>
      </w:r>
    </w:p>
    <w:p w14:paraId="3853854F" w14:textId="77CB1638" w:rsidR="00A913B2" w:rsidRPr="00C437C2" w:rsidRDefault="008D393A" w:rsidP="00DB6D4E">
      <w:pPr>
        <w:pStyle w:val="Pagrindinistekstas"/>
        <w:spacing w:line="276" w:lineRule="auto"/>
        <w:ind w:firstLine="709"/>
        <w:rPr>
          <w:rFonts w:ascii="Times New Roman" w:hAnsi="Times New Roman"/>
          <w:color w:val="000000"/>
          <w:sz w:val="24"/>
          <w:szCs w:val="24"/>
          <w:lang w:val="lt-LT"/>
        </w:rPr>
      </w:pPr>
      <w:r w:rsidRPr="00C437C2">
        <w:rPr>
          <w:rFonts w:ascii="Times New Roman" w:hAnsi="Times New Roman"/>
          <w:color w:val="000000"/>
          <w:sz w:val="24"/>
          <w:szCs w:val="24"/>
          <w:lang w:val="lt-LT"/>
        </w:rPr>
        <w:t>3.</w:t>
      </w:r>
      <w:r w:rsidR="00491902">
        <w:rPr>
          <w:rFonts w:ascii="Times New Roman" w:hAnsi="Times New Roman"/>
          <w:color w:val="000000"/>
          <w:sz w:val="24"/>
          <w:szCs w:val="24"/>
          <w:lang w:val="lt-LT"/>
        </w:rPr>
        <w:t>2</w:t>
      </w:r>
      <w:r w:rsidRPr="00C437C2">
        <w:rPr>
          <w:rFonts w:ascii="Times New Roman" w:hAnsi="Times New Roman"/>
          <w:color w:val="000000"/>
          <w:sz w:val="24"/>
          <w:szCs w:val="24"/>
          <w:lang w:val="lt-LT"/>
        </w:rPr>
        <w:t>.</w:t>
      </w:r>
      <w:r w:rsidR="00DB6D4E">
        <w:rPr>
          <w:rFonts w:ascii="Times New Roman" w:hAnsi="Times New Roman"/>
          <w:color w:val="000000"/>
          <w:sz w:val="24"/>
          <w:szCs w:val="24"/>
          <w:lang w:val="lt-LT"/>
        </w:rPr>
        <w:t xml:space="preserve"> T</w:t>
      </w:r>
      <w:r w:rsidRPr="00C437C2">
        <w:rPr>
          <w:rFonts w:ascii="Times New Roman" w:hAnsi="Times New Roman"/>
          <w:color w:val="000000"/>
          <w:sz w:val="24"/>
          <w:szCs w:val="24"/>
          <w:lang w:val="lt-LT"/>
        </w:rPr>
        <w:t>iekėjas Paslaugas teikia nepažeisdamas Sutarties 1.2. punkte nustatyt</w:t>
      </w:r>
      <w:r w:rsidR="00D63216" w:rsidRPr="00C437C2">
        <w:rPr>
          <w:rFonts w:ascii="Times New Roman" w:hAnsi="Times New Roman"/>
          <w:color w:val="000000"/>
          <w:sz w:val="24"/>
          <w:szCs w:val="24"/>
          <w:lang w:val="lt-LT"/>
        </w:rPr>
        <w:t>o</w:t>
      </w:r>
      <w:r w:rsidRPr="00C437C2">
        <w:rPr>
          <w:rFonts w:ascii="Times New Roman" w:hAnsi="Times New Roman"/>
          <w:color w:val="000000"/>
          <w:sz w:val="24"/>
          <w:szCs w:val="24"/>
          <w:lang w:val="lt-LT"/>
        </w:rPr>
        <w:t xml:space="preserve"> sutartinių įsipareigojimų įvykdymo termino</w:t>
      </w:r>
      <w:r w:rsidR="00735955" w:rsidRPr="00C437C2">
        <w:rPr>
          <w:rFonts w:ascii="Times New Roman" w:hAnsi="Times New Roman"/>
          <w:color w:val="000000"/>
          <w:sz w:val="24"/>
          <w:szCs w:val="24"/>
          <w:lang w:val="lt-LT"/>
        </w:rPr>
        <w:t>.</w:t>
      </w:r>
    </w:p>
    <w:p w14:paraId="772E0CB3" w14:textId="77777777" w:rsidR="00713323" w:rsidRPr="00C437C2" w:rsidRDefault="00713323" w:rsidP="000A39C4">
      <w:pPr>
        <w:pStyle w:val="Pagrindinistekstas"/>
        <w:spacing w:line="276" w:lineRule="auto"/>
        <w:ind w:firstLine="720"/>
        <w:rPr>
          <w:rFonts w:ascii="Times New Roman" w:hAnsi="Times New Roman"/>
          <w:color w:val="000000"/>
          <w:sz w:val="24"/>
          <w:szCs w:val="24"/>
          <w:lang w:val="lt-LT"/>
        </w:rPr>
      </w:pPr>
    </w:p>
    <w:p w14:paraId="3CAA2989" w14:textId="77777777" w:rsidR="00A913B2" w:rsidRPr="00C437C2" w:rsidRDefault="00D57909" w:rsidP="000A39C4">
      <w:pPr>
        <w:pStyle w:val="prastasis1"/>
        <w:spacing w:after="0"/>
        <w:jc w:val="center"/>
        <w:rPr>
          <w:b/>
          <w:color w:val="000000"/>
          <w:szCs w:val="24"/>
        </w:rPr>
      </w:pPr>
      <w:r w:rsidRPr="00C437C2">
        <w:rPr>
          <w:b/>
          <w:color w:val="000000"/>
          <w:szCs w:val="24"/>
        </w:rPr>
        <w:t xml:space="preserve">4. </w:t>
      </w:r>
      <w:r w:rsidR="002E5016" w:rsidRPr="00C437C2">
        <w:rPr>
          <w:b/>
          <w:color w:val="000000"/>
          <w:szCs w:val="24"/>
        </w:rPr>
        <w:t>Sutarties vertė, kainodara ir mokėjimo sąlygos</w:t>
      </w:r>
    </w:p>
    <w:p w14:paraId="67084602" w14:textId="77777777" w:rsidR="00A913B2" w:rsidRPr="00C437C2" w:rsidRDefault="00D57909" w:rsidP="000A39C4">
      <w:pPr>
        <w:widowControl w:val="0"/>
        <w:spacing w:after="0"/>
        <w:ind w:firstLine="720"/>
        <w:jc w:val="both"/>
        <w:rPr>
          <w:color w:val="000000"/>
          <w:szCs w:val="24"/>
        </w:rPr>
      </w:pPr>
      <w:r w:rsidRPr="00C437C2">
        <w:rPr>
          <w:color w:val="000000"/>
          <w:szCs w:val="24"/>
        </w:rPr>
        <w:t xml:space="preserve">4.1. </w:t>
      </w:r>
      <w:r w:rsidR="00425E71" w:rsidRPr="00C437C2">
        <w:rPr>
          <w:color w:val="000000"/>
          <w:szCs w:val="24"/>
        </w:rPr>
        <w:t xml:space="preserve">Maksimali </w:t>
      </w:r>
      <w:r w:rsidRPr="00C437C2">
        <w:rPr>
          <w:color w:val="000000"/>
          <w:szCs w:val="24"/>
        </w:rPr>
        <w:t xml:space="preserve">Sutarties </w:t>
      </w:r>
      <w:r w:rsidR="00425E71" w:rsidRPr="00C437C2">
        <w:rPr>
          <w:color w:val="000000"/>
          <w:szCs w:val="24"/>
        </w:rPr>
        <w:t>vertė</w:t>
      </w:r>
      <w:r w:rsidRPr="00C437C2">
        <w:rPr>
          <w:color w:val="000000"/>
          <w:szCs w:val="24"/>
        </w:rPr>
        <w:t xml:space="preserve">, jei Pirkėjas įsigis </w:t>
      </w:r>
      <w:r w:rsidRPr="00C437C2">
        <w:rPr>
          <w:bCs/>
          <w:iCs/>
          <w:color w:val="000000"/>
          <w:szCs w:val="24"/>
        </w:rPr>
        <w:t>maksimal</w:t>
      </w:r>
      <w:r w:rsidR="00952F5E" w:rsidRPr="00C437C2">
        <w:rPr>
          <w:bCs/>
          <w:iCs/>
          <w:color w:val="000000"/>
          <w:szCs w:val="24"/>
        </w:rPr>
        <w:t>ią</w:t>
      </w:r>
      <w:r w:rsidRPr="00C437C2">
        <w:rPr>
          <w:color w:val="000000"/>
          <w:szCs w:val="24"/>
        </w:rPr>
        <w:t xml:space="preserve"> </w:t>
      </w:r>
      <w:r w:rsidR="00952F5E" w:rsidRPr="00C437C2">
        <w:rPr>
          <w:color w:val="000000"/>
          <w:szCs w:val="24"/>
        </w:rPr>
        <w:t>Paslaugų apimtį</w:t>
      </w:r>
      <w:r w:rsidRPr="00C437C2">
        <w:rPr>
          <w:color w:val="000000"/>
          <w:szCs w:val="24"/>
        </w:rPr>
        <w:t>:</w:t>
      </w:r>
    </w:p>
    <w:tbl>
      <w:tblPr>
        <w:tblW w:w="0" w:type="auto"/>
        <w:tblCellMar>
          <w:left w:w="10" w:type="dxa"/>
          <w:right w:w="10" w:type="dxa"/>
        </w:tblCellMar>
        <w:tblLook w:val="04A0" w:firstRow="1" w:lastRow="0" w:firstColumn="1" w:lastColumn="0" w:noHBand="0" w:noVBand="1"/>
      </w:tblPr>
      <w:tblGrid>
        <w:gridCol w:w="3618"/>
        <w:gridCol w:w="6236"/>
      </w:tblGrid>
      <w:tr w:rsidR="006F796D" w:rsidRPr="00C437C2" w14:paraId="1EF7FD1C" w14:textId="77777777" w:rsidTr="006F796D">
        <w:tc>
          <w:tcPr>
            <w:tcW w:w="3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2A161" w14:textId="77777777" w:rsidR="006F796D" w:rsidRPr="00C437C2" w:rsidRDefault="006F796D" w:rsidP="000A39C4">
            <w:pPr>
              <w:pStyle w:val="prastasis1"/>
              <w:spacing w:after="0"/>
              <w:rPr>
                <w:b/>
                <w:color w:val="000000"/>
                <w:szCs w:val="24"/>
              </w:rPr>
            </w:pPr>
            <w:r w:rsidRPr="00C437C2">
              <w:rPr>
                <w:b/>
                <w:color w:val="000000"/>
                <w:szCs w:val="24"/>
              </w:rPr>
              <w:t>Pradinės Sutarties vertė be PVM</w:t>
            </w:r>
          </w:p>
        </w:tc>
        <w:tc>
          <w:tcPr>
            <w:tcW w:w="6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5DA3C" w14:textId="77777777" w:rsidR="006F796D" w:rsidRPr="00C437C2" w:rsidRDefault="006F796D" w:rsidP="000A39C4">
            <w:pPr>
              <w:pStyle w:val="prastasis1"/>
              <w:spacing w:after="0"/>
              <w:rPr>
                <w:rStyle w:val="Numatytasispastraiposriftas1"/>
                <w:color w:val="000000"/>
                <w:szCs w:val="24"/>
              </w:rPr>
            </w:pPr>
            <w:r w:rsidRPr="00C437C2">
              <w:rPr>
                <w:rStyle w:val="Numatytasispastraiposriftas1"/>
                <w:color w:val="000000"/>
                <w:szCs w:val="24"/>
              </w:rPr>
              <w:t>_____Eur ____ ct</w:t>
            </w:r>
          </w:p>
          <w:p w14:paraId="38B1FB07" w14:textId="77777777" w:rsidR="006F796D" w:rsidRPr="00C437C2" w:rsidRDefault="006F796D" w:rsidP="000A39C4">
            <w:pPr>
              <w:pStyle w:val="prastasis1"/>
              <w:spacing w:after="0"/>
              <w:rPr>
                <w:color w:val="000000"/>
                <w:szCs w:val="24"/>
              </w:rPr>
            </w:pPr>
            <w:r w:rsidRPr="00C437C2">
              <w:rPr>
                <w:rStyle w:val="Numatytasispastraiposriftas1"/>
                <w:color w:val="000000"/>
                <w:szCs w:val="24"/>
              </w:rPr>
              <w:t>(_____ eurai (-ų) ____ centai (-ų))</w:t>
            </w:r>
          </w:p>
        </w:tc>
      </w:tr>
      <w:tr w:rsidR="006F796D" w:rsidRPr="00C437C2" w14:paraId="01EB0B0C" w14:textId="77777777" w:rsidTr="006F796D">
        <w:tc>
          <w:tcPr>
            <w:tcW w:w="3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5CC2D" w14:textId="77777777" w:rsidR="006F796D" w:rsidRPr="00C437C2" w:rsidRDefault="006F796D" w:rsidP="000A39C4">
            <w:pPr>
              <w:pStyle w:val="prastasis1"/>
              <w:spacing w:after="0"/>
              <w:rPr>
                <w:b/>
                <w:color w:val="000000"/>
                <w:szCs w:val="24"/>
              </w:rPr>
            </w:pPr>
            <w:r w:rsidRPr="00C437C2">
              <w:rPr>
                <w:b/>
                <w:color w:val="000000"/>
                <w:szCs w:val="24"/>
              </w:rPr>
              <w:t xml:space="preserve">PVM </w:t>
            </w:r>
          </w:p>
          <w:p w14:paraId="1B66AC3F" w14:textId="76429B95" w:rsidR="006F796D" w:rsidRPr="00C437C2" w:rsidRDefault="006F796D" w:rsidP="000A39C4">
            <w:pPr>
              <w:pStyle w:val="prastasis1"/>
              <w:spacing w:after="0"/>
              <w:rPr>
                <w:b/>
                <w:color w:val="000000"/>
                <w:szCs w:val="24"/>
              </w:rPr>
            </w:pPr>
            <w:r w:rsidRPr="00C437C2">
              <w:rPr>
                <w:b/>
                <w:color w:val="000000"/>
                <w:szCs w:val="24"/>
              </w:rPr>
              <w:t xml:space="preserve">(taikomas </w:t>
            </w:r>
            <w:r w:rsidR="006425A0">
              <w:rPr>
                <w:b/>
                <w:color w:val="000000"/>
                <w:szCs w:val="24"/>
              </w:rPr>
              <w:t xml:space="preserve">21 </w:t>
            </w:r>
            <w:r w:rsidRPr="00C437C2">
              <w:rPr>
                <w:b/>
                <w:color w:val="000000"/>
                <w:szCs w:val="24"/>
              </w:rPr>
              <w:t>% PVM)</w:t>
            </w:r>
          </w:p>
        </w:tc>
        <w:tc>
          <w:tcPr>
            <w:tcW w:w="6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AB4D1" w14:textId="77777777" w:rsidR="006F796D" w:rsidRPr="00C437C2" w:rsidRDefault="006F796D" w:rsidP="000A39C4">
            <w:pPr>
              <w:pStyle w:val="prastasis1"/>
              <w:spacing w:after="0"/>
              <w:rPr>
                <w:rStyle w:val="Numatytasispastraiposriftas1"/>
                <w:color w:val="000000"/>
                <w:szCs w:val="24"/>
              </w:rPr>
            </w:pPr>
            <w:r w:rsidRPr="00C437C2">
              <w:rPr>
                <w:rStyle w:val="Numatytasispastraiposriftas1"/>
                <w:color w:val="000000"/>
                <w:szCs w:val="24"/>
              </w:rPr>
              <w:t>_____Eur ____ ct</w:t>
            </w:r>
          </w:p>
          <w:p w14:paraId="63279E26" w14:textId="77777777" w:rsidR="006F796D" w:rsidRPr="00C437C2" w:rsidRDefault="006F796D" w:rsidP="000A39C4">
            <w:pPr>
              <w:pStyle w:val="prastasis1"/>
              <w:spacing w:after="0"/>
              <w:rPr>
                <w:rStyle w:val="Numatytasispastraiposriftas1"/>
                <w:color w:val="000000"/>
                <w:szCs w:val="24"/>
              </w:rPr>
            </w:pPr>
            <w:r w:rsidRPr="00C437C2">
              <w:rPr>
                <w:rStyle w:val="Numatytasispastraiposriftas1"/>
                <w:color w:val="000000"/>
                <w:szCs w:val="24"/>
              </w:rPr>
              <w:t>(_____ eurai (-ų) ____ centai (-ų))</w:t>
            </w:r>
          </w:p>
        </w:tc>
      </w:tr>
      <w:tr w:rsidR="006F796D" w:rsidRPr="00C437C2" w14:paraId="01ECA3CC" w14:textId="77777777" w:rsidTr="006F796D">
        <w:tc>
          <w:tcPr>
            <w:tcW w:w="3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38CC6" w14:textId="77777777" w:rsidR="006F796D" w:rsidRPr="00C437C2" w:rsidRDefault="006F796D" w:rsidP="000A39C4">
            <w:pPr>
              <w:pStyle w:val="prastasis1"/>
              <w:spacing w:after="0"/>
              <w:rPr>
                <w:b/>
                <w:color w:val="000000"/>
                <w:szCs w:val="24"/>
              </w:rPr>
            </w:pPr>
            <w:r w:rsidRPr="00C437C2">
              <w:rPr>
                <w:b/>
                <w:color w:val="000000"/>
                <w:szCs w:val="24"/>
              </w:rPr>
              <w:lastRenderedPageBreak/>
              <w:t>Maksimali Sutarties vertė (pradinės Sutarties vertė + PVM)</w:t>
            </w:r>
          </w:p>
        </w:tc>
        <w:tc>
          <w:tcPr>
            <w:tcW w:w="6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C515C" w14:textId="77777777" w:rsidR="006F796D" w:rsidRPr="00C437C2" w:rsidRDefault="006F796D" w:rsidP="000A39C4">
            <w:pPr>
              <w:pStyle w:val="prastasis1"/>
              <w:spacing w:after="0"/>
              <w:rPr>
                <w:rStyle w:val="Numatytasispastraiposriftas1"/>
                <w:color w:val="000000"/>
                <w:szCs w:val="24"/>
              </w:rPr>
            </w:pPr>
            <w:r w:rsidRPr="00C437C2">
              <w:rPr>
                <w:rStyle w:val="Numatytasispastraiposriftas1"/>
                <w:color w:val="000000"/>
                <w:szCs w:val="24"/>
              </w:rPr>
              <w:t>_____Eur ____ ct</w:t>
            </w:r>
          </w:p>
          <w:p w14:paraId="319A2791" w14:textId="77777777" w:rsidR="006F796D" w:rsidRPr="00C437C2" w:rsidRDefault="006F796D" w:rsidP="000A39C4">
            <w:pPr>
              <w:pStyle w:val="prastasis1"/>
              <w:spacing w:after="0"/>
              <w:rPr>
                <w:color w:val="000000"/>
                <w:szCs w:val="24"/>
              </w:rPr>
            </w:pPr>
            <w:r w:rsidRPr="00C437C2">
              <w:rPr>
                <w:rStyle w:val="Numatytasispastraiposriftas1"/>
                <w:color w:val="000000"/>
                <w:szCs w:val="24"/>
              </w:rPr>
              <w:t>(_____ eurai (-ų) ____ centai (-ų))</w:t>
            </w:r>
          </w:p>
        </w:tc>
      </w:tr>
    </w:tbl>
    <w:p w14:paraId="6E546C79" w14:textId="77777777" w:rsidR="002E19B5" w:rsidRPr="00C437C2" w:rsidRDefault="002E19B5" w:rsidP="000A39C4">
      <w:pPr>
        <w:pStyle w:val="prastasis1"/>
        <w:keepNext/>
        <w:widowControl w:val="0"/>
        <w:spacing w:after="0"/>
        <w:ind w:firstLine="567"/>
        <w:jc w:val="both"/>
        <w:rPr>
          <w:color w:val="000000"/>
          <w:szCs w:val="24"/>
        </w:rPr>
      </w:pPr>
      <w:r w:rsidRPr="00C437C2">
        <w:rPr>
          <w:color w:val="000000"/>
          <w:szCs w:val="24"/>
        </w:rPr>
        <w:t xml:space="preserve">Pagal Viešųjų pirkimų tarnybos direktoriaus 2017 m. birželio 28 d. įsakymo Nr. 1S-95 „Dėl kainodaros taisyklių nustatymo metodikos patvirtinimo“ su vėlesniais pakeitimais nuostatas nustatoma </w:t>
      </w:r>
      <w:r w:rsidRPr="00C437C2">
        <w:rPr>
          <w:b/>
          <w:iCs/>
          <w:color w:val="000000"/>
          <w:szCs w:val="24"/>
        </w:rPr>
        <w:t>fiksuoto įkainio</w:t>
      </w:r>
      <w:r w:rsidRPr="00C437C2">
        <w:rPr>
          <w:b/>
          <w:i/>
          <w:color w:val="000000"/>
          <w:szCs w:val="24"/>
        </w:rPr>
        <w:t xml:space="preserve"> </w:t>
      </w:r>
      <w:r w:rsidRPr="00C437C2">
        <w:rPr>
          <w:color w:val="000000"/>
          <w:szCs w:val="24"/>
        </w:rPr>
        <w:t xml:space="preserve">kainodara, nes Pirkėjas iš anksto nežino tikslios pagal Sutartį teiktinų Paslaugų apimties, tačiau rengdamas pasiūlymą Tiekėjas turi realias galimybes iš anksto numatyti ir įvertinti Sutarties vykdymo išlaidas pirkimo objekto mato vienetui ir gali prisiimti riziką dėl Sutarties vykdymo išlaidų pirkimo objekto mato vienetui dydžio. </w:t>
      </w:r>
    </w:p>
    <w:p w14:paraId="37D253F9" w14:textId="77777777" w:rsidR="00F9221B" w:rsidRPr="00C437C2" w:rsidRDefault="006529C5" w:rsidP="000A39C4">
      <w:pPr>
        <w:pStyle w:val="prastasis1"/>
        <w:widowControl w:val="0"/>
        <w:spacing w:after="0"/>
        <w:ind w:firstLine="720"/>
        <w:jc w:val="both"/>
        <w:rPr>
          <w:color w:val="000000"/>
        </w:rPr>
      </w:pPr>
      <w:r w:rsidRPr="00C437C2">
        <w:rPr>
          <w:rStyle w:val="Numatytasispastraiposriftas1"/>
          <w:bCs/>
          <w:color w:val="000000"/>
          <w:szCs w:val="24"/>
          <w:lang w:val="en-US"/>
        </w:rPr>
        <w:t xml:space="preserve">4.2. </w:t>
      </w:r>
      <w:r w:rsidR="00F9221B" w:rsidRPr="00C437C2">
        <w:rPr>
          <w:rStyle w:val="Numatytasispastraiposriftas1"/>
          <w:bCs/>
          <w:color w:val="000000"/>
          <w:szCs w:val="24"/>
        </w:rPr>
        <w:t>Mokėjimai</w:t>
      </w:r>
      <w:r w:rsidR="00F9221B" w:rsidRPr="00C437C2">
        <w:rPr>
          <w:rStyle w:val="Numatytasispastraiposriftas1"/>
          <w:color w:val="000000"/>
          <w:szCs w:val="24"/>
        </w:rPr>
        <w:t xml:space="preserve"> atliekami eurais tokia tvarka:</w:t>
      </w:r>
    </w:p>
    <w:p w14:paraId="1AEC4529" w14:textId="77777777" w:rsidR="00F9221B" w:rsidRPr="00C437C2" w:rsidRDefault="006529C5" w:rsidP="000A39C4">
      <w:pPr>
        <w:pStyle w:val="prastasis1"/>
        <w:spacing w:after="0"/>
        <w:ind w:firstLine="720"/>
        <w:jc w:val="both"/>
        <w:rPr>
          <w:color w:val="000000"/>
          <w:szCs w:val="24"/>
        </w:rPr>
      </w:pPr>
      <w:r w:rsidRPr="00C437C2">
        <w:rPr>
          <w:color w:val="000000"/>
          <w:szCs w:val="24"/>
        </w:rPr>
        <w:t>4</w:t>
      </w:r>
      <w:r w:rsidR="00F9221B" w:rsidRPr="00C437C2">
        <w:rPr>
          <w:color w:val="000000"/>
          <w:szCs w:val="24"/>
        </w:rPr>
        <w:t xml:space="preserve">.2.1. </w:t>
      </w:r>
      <w:r w:rsidR="0052306B" w:rsidRPr="00C437C2">
        <w:rPr>
          <w:color w:val="000000"/>
          <w:szCs w:val="24"/>
        </w:rPr>
        <w:t>Už kokybiškas, techninės specifikacijos reikalavimus atitinkančias suteiktas ir priimtas Paslaugas</w:t>
      </w:r>
      <w:r w:rsidR="00F9221B" w:rsidRPr="00C437C2">
        <w:rPr>
          <w:color w:val="000000"/>
          <w:szCs w:val="24"/>
        </w:rPr>
        <w:t xml:space="preserve"> Pirkėjas atsiskaitys per 30 (trisdešimt) kalendorinių dienų nuo PVM sąskaitos faktūros gavimo dienos. PVM sąskaitos faktūros išrašymo pagrindas - Tiekėjo parengtas ir Šalių pasirašytas </w:t>
      </w:r>
      <w:r w:rsidR="0052306B" w:rsidRPr="00C437C2">
        <w:rPr>
          <w:color w:val="000000"/>
          <w:szCs w:val="24"/>
        </w:rPr>
        <w:t>paslaugų</w:t>
      </w:r>
      <w:r w:rsidR="00F9221B" w:rsidRPr="00C437C2">
        <w:rPr>
          <w:color w:val="000000"/>
          <w:szCs w:val="24"/>
        </w:rPr>
        <w:t xml:space="preserve"> perdavimo – priėmimo aktas. PVM sąskaitoje faktūroje turi būti nurodytas Sutarties numeris ir data. Sąskaita faktūra priimama ir apdorojama vadovaujantis Lietuvos Respublikos finansinės apskaitos įstatymo 6 straipsnio 4 dalimi, išskyrus šio straipsnio 12 dalyje nustatytus atvejus.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o Europos elektroninių sąskaitų faktūrų standarto neatitinkančios elektroninės sąskaitos faktūros gali būti teikiamos tik naudojantis informacinės sistemos „E. sąskaita“ priemonėmis. Elektroninė sąskaita faktūra suprantama kaip sąskaita faktūra, išrašyta, perduota ir gauta tokiu elektroniniu formatu, kuris sudaro galimybę ją apdoroti automatiniu ir elektroniniu būdu.</w:t>
      </w:r>
    </w:p>
    <w:p w14:paraId="7525F73B" w14:textId="77777777" w:rsidR="00F9221B" w:rsidRPr="00C437C2" w:rsidRDefault="006529C5" w:rsidP="000A39C4">
      <w:pPr>
        <w:pStyle w:val="prastasis1"/>
        <w:spacing w:after="0"/>
        <w:ind w:firstLine="720"/>
        <w:jc w:val="both"/>
        <w:rPr>
          <w:rStyle w:val="Numatytasispastraiposriftas1"/>
          <w:color w:val="000000"/>
          <w:szCs w:val="24"/>
        </w:rPr>
      </w:pPr>
      <w:r w:rsidRPr="00C437C2">
        <w:rPr>
          <w:rStyle w:val="Numatytasispastraiposriftas1"/>
          <w:color w:val="000000"/>
          <w:szCs w:val="24"/>
        </w:rPr>
        <w:t>4</w:t>
      </w:r>
      <w:r w:rsidR="00F9221B" w:rsidRPr="00C437C2">
        <w:rPr>
          <w:rStyle w:val="Numatytasispastraiposriftas1"/>
          <w:color w:val="000000"/>
          <w:szCs w:val="24"/>
        </w:rPr>
        <w:t xml:space="preserve">.2.2. Pirkėjas už perkamas </w:t>
      </w:r>
      <w:r w:rsidR="0052306B" w:rsidRPr="00C437C2">
        <w:rPr>
          <w:rStyle w:val="Numatytasispastraiposriftas1"/>
          <w:color w:val="000000"/>
          <w:szCs w:val="24"/>
        </w:rPr>
        <w:t>paslaugas</w:t>
      </w:r>
      <w:r w:rsidR="00F9221B" w:rsidRPr="00C437C2">
        <w:rPr>
          <w:rStyle w:val="Numatytasispastraiposriftas1"/>
          <w:color w:val="000000"/>
          <w:szCs w:val="24"/>
        </w:rPr>
        <w:t xml:space="preserve"> Tiekėjui atsiskaito mokėjimo pavedimu į Tiekėjo nurodytą banko sąskaitą: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3409"/>
        <w:gridCol w:w="3390"/>
      </w:tblGrid>
      <w:tr w:rsidR="00F9221B" w:rsidRPr="00C437C2" w14:paraId="010F1B91" w14:textId="77777777">
        <w:tc>
          <w:tcPr>
            <w:tcW w:w="3474" w:type="dxa"/>
            <w:shd w:val="clear" w:color="auto" w:fill="auto"/>
          </w:tcPr>
          <w:p w14:paraId="4C8A7B42" w14:textId="77777777" w:rsidR="00F9221B" w:rsidRPr="00C437C2" w:rsidRDefault="00F9221B" w:rsidP="000A39C4">
            <w:pPr>
              <w:pStyle w:val="prastasis1"/>
              <w:spacing w:after="0"/>
              <w:jc w:val="both"/>
              <w:rPr>
                <w:iCs/>
                <w:color w:val="000000"/>
                <w:szCs w:val="24"/>
              </w:rPr>
            </w:pPr>
            <w:r w:rsidRPr="00C437C2">
              <w:rPr>
                <w:rStyle w:val="Numatytasispastraiposriftas1"/>
                <w:iCs/>
                <w:color w:val="000000"/>
                <w:szCs w:val="24"/>
              </w:rPr>
              <w:t>Tiekėjo banko sąskaitos numeris</w:t>
            </w:r>
          </w:p>
        </w:tc>
        <w:tc>
          <w:tcPr>
            <w:tcW w:w="3475" w:type="dxa"/>
            <w:shd w:val="clear" w:color="auto" w:fill="auto"/>
          </w:tcPr>
          <w:p w14:paraId="77A7714F" w14:textId="77777777" w:rsidR="00F9221B" w:rsidRPr="00C437C2" w:rsidRDefault="00F9221B" w:rsidP="000A39C4">
            <w:pPr>
              <w:pStyle w:val="prastasis1"/>
              <w:spacing w:after="0"/>
              <w:jc w:val="both"/>
              <w:rPr>
                <w:iCs/>
                <w:color w:val="000000"/>
                <w:szCs w:val="24"/>
              </w:rPr>
            </w:pPr>
            <w:r w:rsidRPr="00C437C2">
              <w:rPr>
                <w:rStyle w:val="Numatytasispastraiposriftas1"/>
                <w:iCs/>
                <w:color w:val="000000"/>
                <w:szCs w:val="24"/>
              </w:rPr>
              <w:t>Banko pavadinimas</w:t>
            </w:r>
          </w:p>
        </w:tc>
        <w:tc>
          <w:tcPr>
            <w:tcW w:w="3475" w:type="dxa"/>
            <w:shd w:val="clear" w:color="auto" w:fill="auto"/>
          </w:tcPr>
          <w:p w14:paraId="6DB2D7D6" w14:textId="77777777" w:rsidR="00F9221B" w:rsidRPr="00C437C2" w:rsidRDefault="00F9221B" w:rsidP="000A39C4">
            <w:pPr>
              <w:pStyle w:val="prastasis1"/>
              <w:spacing w:after="0"/>
              <w:jc w:val="both"/>
              <w:rPr>
                <w:iCs/>
                <w:color w:val="000000"/>
                <w:szCs w:val="24"/>
              </w:rPr>
            </w:pPr>
            <w:r w:rsidRPr="00C437C2">
              <w:rPr>
                <w:rStyle w:val="Numatytasispastraiposriftas1"/>
                <w:iCs/>
                <w:color w:val="000000"/>
                <w:szCs w:val="24"/>
              </w:rPr>
              <w:t>Banko kodas</w:t>
            </w:r>
          </w:p>
        </w:tc>
      </w:tr>
      <w:tr w:rsidR="00F9221B" w:rsidRPr="00C437C2" w14:paraId="634E4D13" w14:textId="77777777">
        <w:tc>
          <w:tcPr>
            <w:tcW w:w="3474" w:type="dxa"/>
            <w:shd w:val="clear" w:color="auto" w:fill="auto"/>
          </w:tcPr>
          <w:p w14:paraId="3BA12FAA" w14:textId="77777777" w:rsidR="00F9221B" w:rsidRPr="00C437C2" w:rsidRDefault="00F9221B" w:rsidP="000A39C4">
            <w:pPr>
              <w:pStyle w:val="prastasis1"/>
              <w:spacing w:after="0"/>
              <w:jc w:val="both"/>
              <w:rPr>
                <w:color w:val="000000"/>
                <w:szCs w:val="24"/>
              </w:rPr>
            </w:pPr>
            <w:r w:rsidRPr="00C437C2">
              <w:rPr>
                <w:color w:val="000000"/>
                <w:szCs w:val="24"/>
              </w:rPr>
              <w:t>L</w:t>
            </w:r>
            <w:r w:rsidRPr="00C437C2">
              <w:rPr>
                <w:color w:val="000000"/>
              </w:rPr>
              <w:t>T</w:t>
            </w:r>
          </w:p>
        </w:tc>
        <w:tc>
          <w:tcPr>
            <w:tcW w:w="3475" w:type="dxa"/>
            <w:shd w:val="clear" w:color="auto" w:fill="auto"/>
          </w:tcPr>
          <w:p w14:paraId="31AE6A1F" w14:textId="77777777" w:rsidR="00F9221B" w:rsidRPr="00C437C2" w:rsidRDefault="00F9221B" w:rsidP="000A39C4">
            <w:pPr>
              <w:pStyle w:val="prastasis1"/>
              <w:spacing w:after="0"/>
              <w:jc w:val="both"/>
              <w:rPr>
                <w:color w:val="000000"/>
                <w:szCs w:val="24"/>
              </w:rPr>
            </w:pPr>
          </w:p>
        </w:tc>
        <w:tc>
          <w:tcPr>
            <w:tcW w:w="3475" w:type="dxa"/>
            <w:shd w:val="clear" w:color="auto" w:fill="auto"/>
          </w:tcPr>
          <w:p w14:paraId="0B29F2A5" w14:textId="77777777" w:rsidR="00F9221B" w:rsidRPr="00C437C2" w:rsidRDefault="00F9221B" w:rsidP="000A39C4">
            <w:pPr>
              <w:pStyle w:val="prastasis1"/>
              <w:spacing w:after="0"/>
              <w:jc w:val="both"/>
              <w:rPr>
                <w:color w:val="000000"/>
                <w:szCs w:val="24"/>
              </w:rPr>
            </w:pPr>
          </w:p>
        </w:tc>
      </w:tr>
    </w:tbl>
    <w:p w14:paraId="4DEFC764" w14:textId="77777777" w:rsidR="00F9221B" w:rsidRPr="00C437C2" w:rsidRDefault="00F9221B" w:rsidP="000A39C4">
      <w:pPr>
        <w:pStyle w:val="prastasis1"/>
        <w:spacing w:after="0"/>
        <w:ind w:firstLine="720"/>
        <w:jc w:val="both"/>
        <w:rPr>
          <w:color w:val="000000"/>
          <w:szCs w:val="24"/>
        </w:rPr>
      </w:pPr>
      <w:r w:rsidRPr="00C437C2">
        <w:rPr>
          <w:color w:val="000000"/>
          <w:szCs w:val="24"/>
        </w:rPr>
        <w:t>Apmokėjimas laikomas įvykdytu, kai pinigai patenka į Tiekėjo šiame punkte nurodytą sąskaitą.</w:t>
      </w:r>
    </w:p>
    <w:p w14:paraId="02C119FA" w14:textId="77777777" w:rsidR="00F9221B" w:rsidRPr="00275E78" w:rsidRDefault="006529C5" w:rsidP="000A39C4">
      <w:pPr>
        <w:pStyle w:val="prastasis1"/>
        <w:keepNext/>
        <w:widowControl w:val="0"/>
        <w:spacing w:after="0"/>
        <w:ind w:firstLine="720"/>
        <w:jc w:val="both"/>
        <w:rPr>
          <w:color w:val="000000"/>
          <w:szCs w:val="24"/>
        </w:rPr>
      </w:pPr>
      <w:r w:rsidRPr="00C437C2">
        <w:rPr>
          <w:color w:val="000000"/>
          <w:szCs w:val="24"/>
        </w:rPr>
        <w:t>4</w:t>
      </w:r>
      <w:r w:rsidR="00F9221B" w:rsidRPr="00C437C2">
        <w:rPr>
          <w:color w:val="000000"/>
          <w:szCs w:val="24"/>
        </w:rPr>
        <w:t>.3. Sutartyje numatyti P</w:t>
      </w:r>
      <w:r w:rsidR="001009F2" w:rsidRPr="00C437C2">
        <w:rPr>
          <w:color w:val="000000"/>
          <w:szCs w:val="24"/>
        </w:rPr>
        <w:t>aslaugų</w:t>
      </w:r>
      <w:r w:rsidR="00F9221B" w:rsidRPr="00C437C2">
        <w:rPr>
          <w:color w:val="000000"/>
          <w:szCs w:val="24"/>
        </w:rPr>
        <w:t xml:space="preserve"> įkainiai bei maksimali Sutarties vertė per visą Sutarties galiojimo laikotarpį nebus keičiami, išskyrus atvejus, kuomet gali būti keičiami atsiradus šioms aplinkybėms:</w:t>
      </w:r>
    </w:p>
    <w:p w14:paraId="459377A1" w14:textId="52FC57A0" w:rsidR="001F4840" w:rsidRPr="001F4840" w:rsidRDefault="006529C5" w:rsidP="001F4840">
      <w:pPr>
        <w:pStyle w:val="prastasis1"/>
        <w:keepNext/>
        <w:widowControl w:val="0"/>
        <w:spacing w:after="0"/>
        <w:ind w:firstLine="720"/>
        <w:jc w:val="both"/>
        <w:rPr>
          <w:color w:val="000000"/>
        </w:rPr>
      </w:pPr>
      <w:r w:rsidRPr="00275E78">
        <w:rPr>
          <w:color w:val="000000"/>
          <w:szCs w:val="24"/>
        </w:rPr>
        <w:t>4</w:t>
      </w:r>
      <w:r w:rsidR="00F9221B" w:rsidRPr="00275E78">
        <w:rPr>
          <w:color w:val="000000"/>
          <w:szCs w:val="24"/>
        </w:rPr>
        <w:t xml:space="preserve">.3.1. </w:t>
      </w:r>
      <w:r w:rsidR="00F9221B" w:rsidRPr="00C437C2">
        <w:rPr>
          <w:color w:val="000000"/>
          <w:szCs w:val="24"/>
        </w:rPr>
        <w:t xml:space="preserve">Pasikeitus </w:t>
      </w:r>
      <w:r w:rsidR="001009F2" w:rsidRPr="00C437C2">
        <w:rPr>
          <w:color w:val="000000"/>
          <w:szCs w:val="24"/>
        </w:rPr>
        <w:t>Paslaugoms</w:t>
      </w:r>
      <w:r w:rsidR="00F9221B" w:rsidRPr="00C437C2">
        <w:rPr>
          <w:color w:val="000000"/>
          <w:szCs w:val="24"/>
        </w:rPr>
        <w:t xml:space="preserve"> taikomam PVM tarifui (įsigaliojus tą patvirtinantiems Lietuvos Respublikos teisės aktams),</w:t>
      </w:r>
      <w:r w:rsidR="00F9221B" w:rsidRPr="00C437C2">
        <w:rPr>
          <w:rFonts w:eastAsia="Arial Unicode MS"/>
          <w:color w:val="000000"/>
          <w:szCs w:val="24"/>
          <w:bdr w:val="nil"/>
          <w:lang w:eastAsia="lt-LT"/>
        </w:rPr>
        <w:t xml:space="preserve"> už </w:t>
      </w:r>
      <w:r w:rsidR="001009F2" w:rsidRPr="00C437C2">
        <w:rPr>
          <w:rFonts w:eastAsia="Arial Unicode MS"/>
          <w:color w:val="000000"/>
          <w:szCs w:val="24"/>
          <w:bdr w:val="nil"/>
          <w:lang w:eastAsia="lt-LT"/>
        </w:rPr>
        <w:t>Paslaugas</w:t>
      </w:r>
      <w:r w:rsidR="00F9221B" w:rsidRPr="00C437C2">
        <w:rPr>
          <w:rFonts w:eastAsia="Arial Unicode MS"/>
          <w:color w:val="000000"/>
          <w:szCs w:val="24"/>
          <w:bdr w:val="nil"/>
          <w:lang w:eastAsia="lt-LT"/>
        </w:rPr>
        <w:t>,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kaina su PVM nebus keičiama.</w:t>
      </w:r>
      <w:r w:rsidR="00F9221B" w:rsidRPr="00C437C2">
        <w:rPr>
          <w:color w:val="000000"/>
          <w:szCs w:val="24"/>
          <w:bdr w:val="nil"/>
          <w:lang w:eastAsia="lt-LT"/>
        </w:rPr>
        <w:t xml:space="preserve"> </w:t>
      </w:r>
    </w:p>
    <w:p w14:paraId="7E277DE3" w14:textId="452207D6" w:rsidR="00F9221B" w:rsidRPr="00C437C2" w:rsidRDefault="006529C5" w:rsidP="001F4840">
      <w:pPr>
        <w:suppressAutoHyphens w:val="0"/>
        <w:autoSpaceDN/>
        <w:spacing w:after="0"/>
        <w:ind w:firstLine="709"/>
        <w:jc w:val="both"/>
        <w:textAlignment w:val="auto"/>
        <w:rPr>
          <w:i/>
          <w:iCs/>
          <w:color w:val="000000"/>
          <w:szCs w:val="24"/>
        </w:rPr>
      </w:pPr>
      <w:r w:rsidRPr="00275E78">
        <w:rPr>
          <w:color w:val="000000"/>
          <w:szCs w:val="24"/>
        </w:rPr>
        <w:t>4</w:t>
      </w:r>
      <w:r w:rsidR="00F9221B" w:rsidRPr="00275E78">
        <w:rPr>
          <w:color w:val="000000"/>
          <w:szCs w:val="24"/>
        </w:rPr>
        <w:t xml:space="preserve">.4. </w:t>
      </w:r>
      <w:r w:rsidR="00F9221B" w:rsidRPr="00C437C2">
        <w:rPr>
          <w:color w:val="000000"/>
          <w:szCs w:val="24"/>
        </w:rPr>
        <w:t>Tiekėjas, inicijuodamas įkainių peržiūrą, turi raštu pateikti pasiūlymą dėl įkainių peržiūros kartu su atliktais skaičiavimais ir pateikti įrodančius dokumentus ar nuorodas į oficialius šaltinius, pagrindžiančius, jog atsirado Sutartyje nustatytos sąlygos, leidžiančios perskaičiuoti Sutarties įkainius.</w:t>
      </w:r>
    </w:p>
    <w:p w14:paraId="4C15717D" w14:textId="77777777" w:rsidR="00F9221B" w:rsidRPr="00275E78" w:rsidRDefault="006529C5" w:rsidP="000A39C4">
      <w:pPr>
        <w:pStyle w:val="Default"/>
        <w:spacing w:line="276" w:lineRule="auto"/>
        <w:ind w:firstLine="709"/>
        <w:rPr>
          <w:lang w:val="lt-LT"/>
        </w:rPr>
      </w:pPr>
      <w:r w:rsidRPr="00275E78">
        <w:rPr>
          <w:lang w:val="lt-LT"/>
        </w:rPr>
        <w:t>4</w:t>
      </w:r>
      <w:r w:rsidR="00F9221B" w:rsidRPr="00275E78">
        <w:rPr>
          <w:lang w:val="lt-LT"/>
        </w:rPr>
        <w:t xml:space="preserve">.5.  Įkainių peržiūra turi būti pagrįsta dokumentais ir įforminama rašytiniu Šalių susitarimu, kuris laikomas neatskiriama šios Sutarties dalimi. </w:t>
      </w:r>
    </w:p>
    <w:p w14:paraId="6DAFA458" w14:textId="77777777" w:rsidR="00F9221B" w:rsidRPr="00275E78" w:rsidRDefault="006529C5" w:rsidP="000A39C4">
      <w:pPr>
        <w:pStyle w:val="Default"/>
        <w:spacing w:line="276" w:lineRule="auto"/>
        <w:ind w:firstLine="709"/>
        <w:jc w:val="both"/>
        <w:rPr>
          <w:lang w:val="lt-LT"/>
        </w:rPr>
      </w:pPr>
      <w:r w:rsidRPr="00275E78">
        <w:rPr>
          <w:lang w:val="lt-LT"/>
        </w:rPr>
        <w:t>4</w:t>
      </w:r>
      <w:r w:rsidR="00F9221B" w:rsidRPr="00275E78">
        <w:rPr>
          <w:lang w:val="lt-LT"/>
        </w:rPr>
        <w:t xml:space="preserve">.6. </w:t>
      </w:r>
      <w:r w:rsidR="00F9221B" w:rsidRPr="00275E78">
        <w:rPr>
          <w:rFonts w:eastAsia="Arial Unicode MS" w:cs="Calibri"/>
          <w:lang w:val="lt-LT"/>
        </w:rPr>
        <w:t>Į Sutarties įkainius įskaičiuoti visi mokesčiai bei visos</w:t>
      </w:r>
      <w:r w:rsidR="00F9221B" w:rsidRPr="00275E78">
        <w:rPr>
          <w:rFonts w:cs="Calibri"/>
          <w:b/>
          <w:lang w:val="lt-LT"/>
        </w:rPr>
        <w:t xml:space="preserve"> </w:t>
      </w:r>
      <w:r w:rsidR="00F9221B" w:rsidRPr="00275E78">
        <w:rPr>
          <w:rFonts w:cs="Calibri"/>
          <w:lang w:val="lt-LT"/>
        </w:rPr>
        <w:t>kitos Tiekėjo patirtos ir (ar) galimos patirti tiesioginės ir netiesioginės išlaidos ir mokesčiai</w:t>
      </w:r>
      <w:r w:rsidR="00F9221B" w:rsidRPr="00275E78">
        <w:rPr>
          <w:rFonts w:eastAsia="Arial Unicode MS" w:cs="Calibri"/>
          <w:lang w:val="lt-LT"/>
        </w:rPr>
        <w:t>, susiję su P</w:t>
      </w:r>
      <w:r w:rsidR="00153A66" w:rsidRPr="00275E78">
        <w:rPr>
          <w:rFonts w:eastAsia="Arial Unicode MS" w:cs="Calibri"/>
          <w:lang w:val="lt-LT"/>
        </w:rPr>
        <w:t>aslaug</w:t>
      </w:r>
      <w:r w:rsidR="00153A66" w:rsidRPr="00C437C2">
        <w:rPr>
          <w:rFonts w:eastAsia="Arial Unicode MS" w:cs="Calibri"/>
          <w:lang w:val="lt-LT"/>
        </w:rPr>
        <w:t>ų</w:t>
      </w:r>
      <w:r w:rsidR="00F9221B" w:rsidRPr="00275E78">
        <w:rPr>
          <w:rFonts w:eastAsia="Arial Unicode MS" w:cs="Calibri"/>
          <w:lang w:val="lt-LT"/>
        </w:rPr>
        <w:t xml:space="preserve"> t</w:t>
      </w:r>
      <w:r w:rsidR="00153A66" w:rsidRPr="00275E78">
        <w:rPr>
          <w:rFonts w:eastAsia="Arial Unicode MS" w:cs="Calibri"/>
          <w:lang w:val="lt-LT"/>
        </w:rPr>
        <w:t>ei</w:t>
      </w:r>
      <w:r w:rsidR="00F9221B" w:rsidRPr="00275E78">
        <w:rPr>
          <w:rFonts w:eastAsia="Arial Unicode MS" w:cs="Calibri"/>
          <w:lang w:val="lt-LT"/>
        </w:rPr>
        <w:t>kimu.</w:t>
      </w:r>
    </w:p>
    <w:p w14:paraId="0640BF4E" w14:textId="77777777" w:rsidR="00A913B2" w:rsidRPr="00C437C2" w:rsidRDefault="00A913B2" w:rsidP="000A39C4">
      <w:pPr>
        <w:pStyle w:val="prastasis1"/>
        <w:spacing w:after="0"/>
        <w:jc w:val="both"/>
        <w:rPr>
          <w:color w:val="000000"/>
          <w:szCs w:val="24"/>
        </w:rPr>
      </w:pPr>
    </w:p>
    <w:p w14:paraId="7CF7C635" w14:textId="77777777" w:rsidR="00153A66" w:rsidRPr="00C437C2" w:rsidRDefault="00153A66" w:rsidP="000A39C4">
      <w:pPr>
        <w:pStyle w:val="prastasis1"/>
        <w:keepNext/>
        <w:spacing w:after="0"/>
        <w:jc w:val="center"/>
        <w:rPr>
          <w:b/>
          <w:color w:val="000000"/>
          <w:szCs w:val="24"/>
        </w:rPr>
      </w:pPr>
      <w:r w:rsidRPr="00C437C2">
        <w:rPr>
          <w:b/>
          <w:color w:val="000000"/>
          <w:szCs w:val="24"/>
        </w:rPr>
        <w:lastRenderedPageBreak/>
        <w:t>5. Sutarties įvykdymo užtikrinimas, atsakomybė</w:t>
      </w:r>
    </w:p>
    <w:p w14:paraId="487BEC45" w14:textId="77777777" w:rsidR="00153A66" w:rsidRPr="00C437C2" w:rsidRDefault="00153A66" w:rsidP="000A39C4">
      <w:pPr>
        <w:pStyle w:val="prastasis1"/>
        <w:spacing w:after="0"/>
        <w:ind w:firstLine="720"/>
        <w:jc w:val="both"/>
        <w:rPr>
          <w:color w:val="000000"/>
          <w:szCs w:val="24"/>
        </w:rPr>
      </w:pPr>
      <w:r w:rsidRPr="00C437C2">
        <w:rPr>
          <w:color w:val="000000"/>
          <w:szCs w:val="24"/>
        </w:rPr>
        <w:t xml:space="preserve">5.1. Jei Pirkėjas ne dėl Tiekėjo kaltės Sutartyje nustatytais terminais nesumoka už </w:t>
      </w:r>
      <w:r w:rsidR="00D019EA" w:rsidRPr="00C437C2">
        <w:rPr>
          <w:color w:val="000000"/>
          <w:szCs w:val="24"/>
        </w:rPr>
        <w:t>suteiktas</w:t>
      </w:r>
      <w:r w:rsidRPr="00C437C2">
        <w:rPr>
          <w:color w:val="000000"/>
          <w:szCs w:val="24"/>
        </w:rPr>
        <w:t xml:space="preserve"> tinkamas </w:t>
      </w:r>
      <w:r w:rsidR="00D019EA" w:rsidRPr="00C437C2">
        <w:rPr>
          <w:color w:val="000000"/>
          <w:szCs w:val="24"/>
        </w:rPr>
        <w:t xml:space="preserve">Paslaugas </w:t>
      </w:r>
      <w:r w:rsidRPr="00C437C2">
        <w:rPr>
          <w:color w:val="000000"/>
          <w:szCs w:val="24"/>
        </w:rPr>
        <w:t>pagal pateiktą sąskaitą faktūrą, Tiekėjo reikalavimu Pirkėjas įsipareigoja sumokėti 0,05 % dydžio delspinigius nuo vėluojamos sumokėti sumos už kiekvieną sąskaitos faktūros apmokėjimo termino praleidimo dieną.</w:t>
      </w:r>
    </w:p>
    <w:p w14:paraId="5523E736" w14:textId="77777777" w:rsidR="00153A66" w:rsidRPr="00C437C2" w:rsidRDefault="00153A66" w:rsidP="000A39C4">
      <w:pPr>
        <w:pStyle w:val="prastasis1"/>
        <w:spacing w:after="0"/>
        <w:ind w:firstLine="720"/>
        <w:jc w:val="both"/>
        <w:rPr>
          <w:color w:val="000000"/>
          <w:szCs w:val="24"/>
        </w:rPr>
      </w:pPr>
      <w:r w:rsidRPr="00C437C2">
        <w:rPr>
          <w:color w:val="000000"/>
          <w:szCs w:val="24"/>
        </w:rPr>
        <w:t xml:space="preserve">5.2. Jei Tiekėjas ne dėl Pirkėjo kaltės </w:t>
      </w:r>
      <w:r w:rsidR="001F69F8" w:rsidRPr="00C437C2">
        <w:rPr>
          <w:color w:val="000000"/>
          <w:szCs w:val="24"/>
        </w:rPr>
        <w:t>nesuteikia</w:t>
      </w:r>
      <w:r w:rsidRPr="00C437C2">
        <w:rPr>
          <w:color w:val="000000"/>
          <w:szCs w:val="24"/>
        </w:rPr>
        <w:t xml:space="preserve"> techninę specifikaciją atitikančių P</w:t>
      </w:r>
      <w:r w:rsidR="001F69F8" w:rsidRPr="00C437C2">
        <w:rPr>
          <w:color w:val="000000"/>
          <w:szCs w:val="24"/>
        </w:rPr>
        <w:t>aslaugų</w:t>
      </w:r>
      <w:r w:rsidRPr="00C437C2">
        <w:rPr>
          <w:color w:val="000000"/>
          <w:szCs w:val="24"/>
        </w:rPr>
        <w:t xml:space="preserve"> nustatytu terminu</w:t>
      </w:r>
      <w:r w:rsidRPr="00C437C2">
        <w:rPr>
          <w:rFonts w:eastAsia="Arial Unicode MS"/>
          <w:iCs/>
          <w:color w:val="000000"/>
          <w:szCs w:val="24"/>
        </w:rPr>
        <w:t>,</w:t>
      </w:r>
      <w:r w:rsidRPr="00C437C2">
        <w:rPr>
          <w:color w:val="000000"/>
          <w:szCs w:val="24"/>
        </w:rPr>
        <w:t xml:space="preserve"> Pirkėjas turi teisę be oficialaus įspėjimo ir nesumažindamas kitų savo teisių gynimo būdų pradėti skaičiuoti 0,0</w:t>
      </w:r>
      <w:r w:rsidRPr="00275E78">
        <w:rPr>
          <w:color w:val="000000"/>
          <w:szCs w:val="24"/>
        </w:rPr>
        <w:t>5</w:t>
      </w:r>
      <w:r w:rsidRPr="00C437C2">
        <w:rPr>
          <w:color w:val="000000"/>
          <w:szCs w:val="24"/>
        </w:rPr>
        <w:t xml:space="preserve"> % dydžio delspinigius nuo laiku </w:t>
      </w:r>
      <w:r w:rsidR="001F69F8" w:rsidRPr="00C437C2">
        <w:rPr>
          <w:color w:val="000000"/>
          <w:szCs w:val="24"/>
        </w:rPr>
        <w:t>nesuteiktų Paslaugų</w:t>
      </w:r>
      <w:r w:rsidRPr="00C437C2">
        <w:rPr>
          <w:color w:val="000000"/>
          <w:szCs w:val="24"/>
        </w:rPr>
        <w:t xml:space="preserve"> kainos už kiekvieną termino praleidimo dieną, bet </w:t>
      </w:r>
      <w:r w:rsidRPr="00C437C2">
        <w:rPr>
          <w:rFonts w:eastAsia="Arial Unicode MS"/>
          <w:color w:val="000000"/>
          <w:szCs w:val="24"/>
        </w:rPr>
        <w:t>ne ilgiau kaip</w:t>
      </w:r>
      <w:r w:rsidRPr="00275E78">
        <w:rPr>
          <w:rFonts w:eastAsia="Arial Unicode MS"/>
          <w:color w:val="000000"/>
          <w:szCs w:val="24"/>
        </w:rPr>
        <w:t xml:space="preserve"> 30 </w:t>
      </w:r>
      <w:r w:rsidRPr="00C437C2">
        <w:rPr>
          <w:rFonts w:eastAsia="Arial Unicode MS"/>
          <w:color w:val="000000"/>
          <w:szCs w:val="24"/>
        </w:rPr>
        <w:t xml:space="preserve">dienų </w:t>
      </w:r>
      <w:r w:rsidRPr="00C437C2">
        <w:rPr>
          <w:color w:val="000000"/>
          <w:szCs w:val="24"/>
        </w:rPr>
        <w:t xml:space="preserve">nuo termino praleidimo dienos. </w:t>
      </w:r>
      <w:r w:rsidRPr="00C437C2">
        <w:rPr>
          <w:rFonts w:eastAsia="Arial Unicode MS"/>
          <w:color w:val="000000"/>
          <w:szCs w:val="24"/>
        </w:rPr>
        <w:t xml:space="preserve">Pirkėjas turi teisę išskaičiuoti netesybų sumą iš Tiekėjui mokėtinų sumų. Pirkėjas neprivalo įrodyti Tiekėjui, kad patyrė nuostolių. </w:t>
      </w:r>
      <w:r w:rsidRPr="00C437C2">
        <w:rPr>
          <w:color w:val="000000"/>
          <w:szCs w:val="24"/>
        </w:rPr>
        <w:t xml:space="preserve">Praėjus </w:t>
      </w:r>
      <w:r w:rsidRPr="00275E78">
        <w:rPr>
          <w:color w:val="000000"/>
          <w:szCs w:val="24"/>
        </w:rPr>
        <w:t>30</w:t>
      </w:r>
      <w:r w:rsidRPr="00C437C2">
        <w:rPr>
          <w:color w:val="000000"/>
          <w:szCs w:val="24"/>
        </w:rPr>
        <w:t xml:space="preserve"> dienų delspinigių skaičiavimo terminui, Pirkėjas </w:t>
      </w:r>
      <w:bookmarkStart w:id="1" w:name="OLE_LINK51"/>
      <w:bookmarkStart w:id="2" w:name="OLE_LINK52"/>
      <w:r w:rsidRPr="00C437C2">
        <w:rPr>
          <w:color w:val="000000"/>
          <w:szCs w:val="24"/>
        </w:rPr>
        <w:t xml:space="preserve">vienašališkai nutraukia Sutartį pagal Sutarties specialiųjų salygų </w:t>
      </w:r>
      <w:r w:rsidR="00D019EA" w:rsidRPr="00C437C2">
        <w:rPr>
          <w:color w:val="000000"/>
          <w:szCs w:val="24"/>
        </w:rPr>
        <w:t>5</w:t>
      </w:r>
      <w:r w:rsidRPr="00C437C2">
        <w:rPr>
          <w:color w:val="000000"/>
          <w:szCs w:val="24"/>
        </w:rPr>
        <w:t>.</w:t>
      </w:r>
      <w:r w:rsidR="001F69F8" w:rsidRPr="00275E78">
        <w:rPr>
          <w:color w:val="000000"/>
          <w:szCs w:val="24"/>
        </w:rPr>
        <w:t>3</w:t>
      </w:r>
      <w:r w:rsidRPr="00C437C2">
        <w:rPr>
          <w:color w:val="000000"/>
          <w:szCs w:val="24"/>
        </w:rPr>
        <w:t>.</w:t>
      </w:r>
      <w:r w:rsidRPr="00275E78">
        <w:rPr>
          <w:color w:val="000000"/>
          <w:szCs w:val="24"/>
        </w:rPr>
        <w:t>1.</w:t>
      </w:r>
      <w:r w:rsidRPr="00C437C2">
        <w:rPr>
          <w:color w:val="000000"/>
          <w:szCs w:val="24"/>
        </w:rPr>
        <w:t xml:space="preserve"> p.</w:t>
      </w:r>
      <w:bookmarkEnd w:id="1"/>
      <w:bookmarkEnd w:id="2"/>
    </w:p>
    <w:p w14:paraId="5D69DBC8" w14:textId="77777777" w:rsidR="00153A66" w:rsidRPr="00C437C2" w:rsidRDefault="00153A66" w:rsidP="000A39C4">
      <w:pPr>
        <w:suppressAutoHyphens w:val="0"/>
        <w:autoSpaceDN/>
        <w:spacing w:after="0"/>
        <w:ind w:firstLine="709"/>
        <w:jc w:val="both"/>
        <w:textAlignment w:val="auto"/>
        <w:rPr>
          <w:color w:val="000000"/>
        </w:rPr>
      </w:pPr>
      <w:r w:rsidRPr="00C437C2">
        <w:rPr>
          <w:color w:val="000000"/>
        </w:rPr>
        <w:t>5.</w:t>
      </w:r>
      <w:r w:rsidR="001F69F8" w:rsidRPr="00C437C2">
        <w:rPr>
          <w:color w:val="000000"/>
        </w:rPr>
        <w:t>3</w:t>
      </w:r>
      <w:r w:rsidRPr="00C437C2">
        <w:rPr>
          <w:color w:val="000000"/>
        </w:rPr>
        <w:t>. Sutarties ar jos dalies esminiu pažeidimu bus laikoma ir Sutartis ar jos dalis bus nutraukiama vienašališkai:</w:t>
      </w:r>
    </w:p>
    <w:p w14:paraId="41216757" w14:textId="77777777" w:rsidR="001319B7" w:rsidRPr="00C437C2" w:rsidRDefault="00153A66" w:rsidP="000A39C4">
      <w:pPr>
        <w:pStyle w:val="prastasis1"/>
        <w:spacing w:after="0"/>
        <w:ind w:firstLine="720"/>
        <w:jc w:val="both"/>
        <w:rPr>
          <w:iCs/>
          <w:color w:val="000000"/>
          <w:szCs w:val="24"/>
        </w:rPr>
      </w:pPr>
      <w:r w:rsidRPr="00275E78">
        <w:rPr>
          <w:color w:val="000000"/>
          <w:szCs w:val="24"/>
        </w:rPr>
        <w:t>5.</w:t>
      </w:r>
      <w:r w:rsidR="001F69F8" w:rsidRPr="00275E78">
        <w:rPr>
          <w:color w:val="000000"/>
          <w:szCs w:val="24"/>
        </w:rPr>
        <w:t>3</w:t>
      </w:r>
      <w:r w:rsidRPr="00275E78">
        <w:rPr>
          <w:color w:val="000000"/>
          <w:szCs w:val="24"/>
        </w:rPr>
        <w:t xml:space="preserve">.1. </w:t>
      </w:r>
      <w:r w:rsidRPr="00C437C2">
        <w:rPr>
          <w:rFonts w:eastAsia="Arial Unicode MS"/>
          <w:iCs/>
          <w:color w:val="000000"/>
          <w:szCs w:val="24"/>
        </w:rPr>
        <w:t xml:space="preserve">jeigu Tiekėjas per Sutartyje nustatytą terminą bei praėjus daugiau nei </w:t>
      </w:r>
      <w:r w:rsidRPr="00275E78">
        <w:rPr>
          <w:rFonts w:eastAsia="Arial Unicode MS"/>
          <w:iCs/>
          <w:color w:val="000000"/>
          <w:szCs w:val="24"/>
        </w:rPr>
        <w:t>30 dien</w:t>
      </w:r>
      <w:r w:rsidRPr="00C437C2">
        <w:rPr>
          <w:rFonts w:eastAsia="Arial Unicode MS"/>
          <w:iCs/>
          <w:color w:val="000000"/>
          <w:szCs w:val="24"/>
        </w:rPr>
        <w:t xml:space="preserve">ų delspinigių skaičiavimo terminui (kaip numatyta Sutarties specialiųjų sąlygų </w:t>
      </w:r>
      <w:r w:rsidRPr="00275E78">
        <w:rPr>
          <w:rFonts w:eastAsia="Arial Unicode MS"/>
          <w:iCs/>
          <w:color w:val="000000"/>
          <w:szCs w:val="24"/>
        </w:rPr>
        <w:t>4.2. p.)</w:t>
      </w:r>
      <w:r w:rsidRPr="00C437C2">
        <w:rPr>
          <w:rFonts w:eastAsia="Arial Unicode MS"/>
          <w:iCs/>
          <w:color w:val="000000"/>
          <w:szCs w:val="24"/>
        </w:rPr>
        <w:t xml:space="preserve"> </w:t>
      </w:r>
      <w:r w:rsidR="001319B7" w:rsidRPr="00C437C2">
        <w:rPr>
          <w:rFonts w:eastAsia="Arial Unicode MS"/>
          <w:iCs/>
          <w:color w:val="000000"/>
          <w:szCs w:val="24"/>
        </w:rPr>
        <w:t>nesuteikia Paslaugų ar nepašalina nustatytų Paslaugų trūkumų</w:t>
      </w:r>
      <w:r w:rsidR="001319B7" w:rsidRPr="00C437C2">
        <w:rPr>
          <w:iCs/>
          <w:color w:val="000000"/>
          <w:szCs w:val="24"/>
        </w:rPr>
        <w:t>;</w:t>
      </w:r>
    </w:p>
    <w:p w14:paraId="39864CB9" w14:textId="77777777" w:rsidR="00153A66" w:rsidRPr="00C437C2" w:rsidRDefault="00153A66" w:rsidP="000A39C4">
      <w:pPr>
        <w:pStyle w:val="prastasis1"/>
        <w:spacing w:after="0"/>
        <w:ind w:firstLine="720"/>
        <w:jc w:val="both"/>
        <w:rPr>
          <w:color w:val="000000"/>
          <w:szCs w:val="24"/>
        </w:rPr>
      </w:pPr>
      <w:r w:rsidRPr="00C437C2">
        <w:rPr>
          <w:iCs/>
          <w:color w:val="000000"/>
          <w:szCs w:val="24"/>
          <w:lang w:val="en-US"/>
        </w:rPr>
        <w:t>5.</w:t>
      </w:r>
      <w:r w:rsidR="001F69F8" w:rsidRPr="00C437C2">
        <w:rPr>
          <w:iCs/>
          <w:color w:val="000000"/>
          <w:szCs w:val="24"/>
          <w:lang w:val="en-US"/>
        </w:rPr>
        <w:t>3</w:t>
      </w:r>
      <w:r w:rsidRPr="00C437C2">
        <w:rPr>
          <w:iCs/>
          <w:color w:val="000000"/>
          <w:szCs w:val="24"/>
          <w:lang w:val="en-US"/>
        </w:rPr>
        <w:t>.</w:t>
      </w:r>
      <w:r w:rsidR="001319B7" w:rsidRPr="00C437C2">
        <w:rPr>
          <w:iCs/>
          <w:color w:val="000000"/>
          <w:szCs w:val="24"/>
          <w:lang w:val="en-US"/>
        </w:rPr>
        <w:t>2</w:t>
      </w:r>
      <w:r w:rsidRPr="00C437C2">
        <w:rPr>
          <w:iCs/>
          <w:color w:val="000000"/>
          <w:szCs w:val="24"/>
          <w:lang w:val="en-US"/>
        </w:rPr>
        <w:t xml:space="preserve">. </w:t>
      </w:r>
      <w:r w:rsidRPr="00C437C2">
        <w:rPr>
          <w:color w:val="000000"/>
          <w:szCs w:val="24"/>
        </w:rPr>
        <w:t>kitais atvejais nustatydamos, ar Sutarties ar jos dalies pažeidimas yra esminis, Šalys vadovaujasi Lietuvos Respublikos civilinio kodekso 6.217 straipsniu.</w:t>
      </w:r>
    </w:p>
    <w:p w14:paraId="703A200F" w14:textId="77777777" w:rsidR="00153A66" w:rsidRPr="00C437C2" w:rsidRDefault="00153A66" w:rsidP="000A39C4">
      <w:pPr>
        <w:pStyle w:val="prastasis1"/>
        <w:spacing w:after="0"/>
        <w:ind w:firstLine="720"/>
        <w:jc w:val="both"/>
        <w:rPr>
          <w:color w:val="000000"/>
          <w:szCs w:val="24"/>
        </w:rPr>
      </w:pPr>
      <w:r w:rsidRPr="00275E78">
        <w:rPr>
          <w:color w:val="000000"/>
          <w:szCs w:val="24"/>
        </w:rPr>
        <w:t>5.</w:t>
      </w:r>
      <w:r w:rsidR="001F69F8" w:rsidRPr="00275E78">
        <w:rPr>
          <w:color w:val="000000"/>
          <w:szCs w:val="24"/>
        </w:rPr>
        <w:t>4</w:t>
      </w:r>
      <w:r w:rsidRPr="00275E78">
        <w:rPr>
          <w:color w:val="000000"/>
          <w:szCs w:val="24"/>
        </w:rPr>
        <w:t xml:space="preserve">. </w:t>
      </w:r>
      <w:r w:rsidRPr="00C437C2">
        <w:rPr>
          <w:color w:val="000000"/>
          <w:szCs w:val="24"/>
        </w:rPr>
        <w:t>Pirkėjui vienašališkai nutraukus Sutartį ar jos dalį dėl esminio Sutarties ar jos dalies pažeidimo, Tiekėjas įtraukiamas į Nepatikimų tiekėjų sąrašą, taip pat Tiekėjas sumoka Pirkėjui 10 % dydžio netesybas (baudą) nuo p</w:t>
      </w:r>
      <w:r w:rsidRPr="00C437C2">
        <w:rPr>
          <w:bCs/>
          <w:color w:val="000000"/>
          <w:szCs w:val="24"/>
        </w:rPr>
        <w:t>radinės sutarties vertės be PVM</w:t>
      </w:r>
      <w:r w:rsidRPr="00C437C2">
        <w:rPr>
          <w:color w:val="000000"/>
          <w:szCs w:val="24"/>
        </w:rPr>
        <w:t xml:space="preserve"> arba nuo konkrečios pirkimo dalies vertės be PVM, nurodytos Sutarties priede Nr. 1.</w:t>
      </w:r>
    </w:p>
    <w:p w14:paraId="00ECCAE7" w14:textId="77777777" w:rsidR="00153A66" w:rsidRPr="00C437C2" w:rsidRDefault="00153A66" w:rsidP="000A39C4">
      <w:pPr>
        <w:pStyle w:val="prastasis1"/>
        <w:spacing w:after="0"/>
        <w:ind w:firstLine="720"/>
        <w:jc w:val="both"/>
        <w:rPr>
          <w:color w:val="000000"/>
          <w:szCs w:val="24"/>
        </w:rPr>
      </w:pPr>
      <w:r w:rsidRPr="00C437C2">
        <w:rPr>
          <w:color w:val="000000"/>
          <w:szCs w:val="24"/>
        </w:rPr>
        <w:t>5.</w:t>
      </w:r>
      <w:r w:rsidR="001F69F8" w:rsidRPr="00275E78">
        <w:rPr>
          <w:color w:val="000000"/>
          <w:szCs w:val="24"/>
        </w:rPr>
        <w:t>5</w:t>
      </w:r>
      <w:r w:rsidRPr="00C437C2">
        <w:rPr>
          <w:color w:val="000000"/>
          <w:szCs w:val="24"/>
        </w:rPr>
        <w:t>.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LRV nutarimai ar kiti teisiniai aktai, kurie turėjo poveikį šalių veiklai, politiniai neramumai, streikai, paskelbti ir nepaskelbti karai, kiti ginkluoti susirėmimai, gaisrai, potvyniai, kitos stichinės nelaimės.</w:t>
      </w:r>
    </w:p>
    <w:p w14:paraId="17309F51" w14:textId="77777777" w:rsidR="00153A66" w:rsidRPr="00C437C2" w:rsidRDefault="00153A66" w:rsidP="000A39C4">
      <w:pPr>
        <w:pStyle w:val="Pagrindinistekstas"/>
        <w:spacing w:line="276" w:lineRule="auto"/>
        <w:ind w:firstLine="0"/>
        <w:rPr>
          <w:rFonts w:ascii="Times New Roman" w:hAnsi="Times New Roman"/>
          <w:color w:val="000000"/>
          <w:sz w:val="24"/>
          <w:szCs w:val="24"/>
          <w:lang w:val="lt-LT"/>
        </w:rPr>
      </w:pPr>
    </w:p>
    <w:p w14:paraId="735C052E" w14:textId="3F5AF0D9" w:rsidR="00A455CA" w:rsidRPr="00C437C2" w:rsidRDefault="001319B7" w:rsidP="00A455CA">
      <w:pPr>
        <w:keepNext/>
        <w:spacing w:after="0"/>
        <w:jc w:val="center"/>
        <w:textAlignment w:val="auto"/>
        <w:rPr>
          <w:b/>
          <w:color w:val="000000"/>
          <w:szCs w:val="24"/>
        </w:rPr>
      </w:pPr>
      <w:r w:rsidRPr="00C437C2">
        <w:rPr>
          <w:b/>
          <w:color w:val="000000"/>
          <w:szCs w:val="24"/>
        </w:rPr>
        <w:t>6</w:t>
      </w:r>
      <w:r w:rsidR="00BA7406" w:rsidRPr="00C437C2">
        <w:rPr>
          <w:b/>
          <w:color w:val="000000"/>
          <w:szCs w:val="24"/>
        </w:rPr>
        <w:t>. Subtiekimas</w:t>
      </w:r>
    </w:p>
    <w:p w14:paraId="5F2728FA" w14:textId="77777777" w:rsidR="001319B7" w:rsidRPr="00C437C2" w:rsidRDefault="001319B7" w:rsidP="000A39C4">
      <w:pPr>
        <w:suppressAutoHyphens w:val="0"/>
        <w:autoSpaceDN/>
        <w:spacing w:after="0"/>
        <w:ind w:firstLine="720"/>
        <w:jc w:val="both"/>
        <w:textAlignment w:val="auto"/>
        <w:rPr>
          <w:color w:val="000000"/>
          <w:bdr w:val="none" w:sz="0" w:space="0" w:color="auto" w:frame="1"/>
          <w:lang w:eastAsia="x-none"/>
        </w:rPr>
      </w:pPr>
      <w:r w:rsidRPr="00986AEE">
        <w:rPr>
          <w:color w:val="000000"/>
          <w:bdr w:val="none" w:sz="0" w:space="0" w:color="auto" w:frame="1"/>
          <w:lang w:eastAsia="x-none"/>
        </w:rPr>
        <w:t xml:space="preserve">6.1. </w:t>
      </w:r>
      <w:r w:rsidRPr="00986AEE">
        <w:rPr>
          <w:color w:val="000000"/>
        </w:rPr>
        <w:t>Sutartyje numatytų įsipareigojimų vykdymui Tiekėjas subtiekėjo (-ų) nepasitelks.</w:t>
      </w:r>
    </w:p>
    <w:p w14:paraId="159C5062" w14:textId="77777777" w:rsidR="000E3123" w:rsidRPr="00C437C2" w:rsidRDefault="000E3123" w:rsidP="000A39C4">
      <w:pPr>
        <w:pStyle w:val="prastasis1"/>
        <w:spacing w:after="0"/>
        <w:jc w:val="both"/>
        <w:rPr>
          <w:color w:val="000000"/>
          <w:szCs w:val="24"/>
        </w:rPr>
      </w:pPr>
    </w:p>
    <w:p w14:paraId="28C48D01" w14:textId="77777777" w:rsidR="00A913B2" w:rsidRPr="00C437C2" w:rsidRDefault="00DF1C52" w:rsidP="000A39C4">
      <w:pPr>
        <w:pStyle w:val="Pagrindinistekstas"/>
        <w:spacing w:line="276" w:lineRule="auto"/>
        <w:ind w:firstLine="720"/>
        <w:jc w:val="center"/>
        <w:rPr>
          <w:rFonts w:ascii="Times New Roman" w:hAnsi="Times New Roman"/>
          <w:b/>
          <w:color w:val="000000"/>
          <w:sz w:val="24"/>
          <w:szCs w:val="24"/>
          <w:lang w:val="lt-LT"/>
        </w:rPr>
      </w:pPr>
      <w:r w:rsidRPr="00C437C2">
        <w:rPr>
          <w:rFonts w:ascii="Times New Roman" w:hAnsi="Times New Roman"/>
          <w:b/>
          <w:color w:val="000000"/>
          <w:sz w:val="24"/>
          <w:szCs w:val="24"/>
          <w:lang w:val="lt-LT"/>
        </w:rPr>
        <w:t>7</w:t>
      </w:r>
      <w:r w:rsidR="00D57909" w:rsidRPr="00C437C2">
        <w:rPr>
          <w:rFonts w:ascii="Times New Roman" w:hAnsi="Times New Roman"/>
          <w:b/>
          <w:color w:val="000000"/>
          <w:sz w:val="24"/>
          <w:szCs w:val="24"/>
          <w:lang w:val="lt-LT"/>
        </w:rPr>
        <w:t>. Susirašinėjimas</w:t>
      </w:r>
    </w:p>
    <w:p w14:paraId="17622B32" w14:textId="77777777" w:rsidR="00A913B2" w:rsidRPr="00C437C2" w:rsidRDefault="00DF1C52" w:rsidP="000A39C4">
      <w:pPr>
        <w:pStyle w:val="Pagrindinistekstas"/>
        <w:spacing w:line="276" w:lineRule="auto"/>
        <w:ind w:firstLine="720"/>
        <w:rPr>
          <w:rFonts w:ascii="Times New Roman" w:hAnsi="Times New Roman"/>
          <w:color w:val="000000"/>
          <w:sz w:val="24"/>
          <w:szCs w:val="24"/>
          <w:lang w:val="lt-LT"/>
        </w:rPr>
      </w:pPr>
      <w:r w:rsidRPr="00C437C2">
        <w:rPr>
          <w:rFonts w:ascii="Times New Roman" w:hAnsi="Times New Roman"/>
          <w:color w:val="000000"/>
          <w:sz w:val="24"/>
          <w:szCs w:val="24"/>
        </w:rPr>
        <w:t>7.</w:t>
      </w:r>
      <w:r w:rsidR="00D57909" w:rsidRPr="00C437C2">
        <w:rPr>
          <w:rFonts w:ascii="Times New Roman" w:hAnsi="Times New Roman"/>
          <w:color w:val="000000"/>
          <w:sz w:val="24"/>
          <w:szCs w:val="24"/>
          <w:lang w:val="lt-LT"/>
        </w:rPr>
        <w:t>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tbl>
      <w:tblPr>
        <w:tblW w:w="5211" w:type="pct"/>
        <w:tblInd w:w="-431" w:type="dxa"/>
        <w:tblCellMar>
          <w:left w:w="10" w:type="dxa"/>
          <w:right w:w="10" w:type="dxa"/>
        </w:tblCellMar>
        <w:tblLook w:val="04A0" w:firstRow="1" w:lastRow="0" w:firstColumn="1" w:lastColumn="0" w:noHBand="0" w:noVBand="1"/>
      </w:tblPr>
      <w:tblGrid>
        <w:gridCol w:w="1163"/>
        <w:gridCol w:w="3796"/>
        <w:gridCol w:w="3334"/>
        <w:gridCol w:w="2333"/>
      </w:tblGrid>
      <w:tr w:rsidR="00DF1C52" w:rsidRPr="00C437C2" w14:paraId="57F23AA4" w14:textId="77777777" w:rsidTr="008813F3">
        <w:tc>
          <w:tcPr>
            <w:tcW w:w="5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1FC9BF" w14:textId="77777777" w:rsidR="00DF1C52" w:rsidRPr="00C437C2" w:rsidRDefault="00DF1C52" w:rsidP="000A39C4">
            <w:pPr>
              <w:spacing w:after="0"/>
              <w:jc w:val="both"/>
              <w:rPr>
                <w:b/>
                <w:color w:val="000000"/>
                <w:szCs w:val="24"/>
              </w:rPr>
            </w:pPr>
          </w:p>
        </w:tc>
        <w:tc>
          <w:tcPr>
            <w:tcW w:w="18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8B8126" w14:textId="77777777" w:rsidR="00DF1C52" w:rsidRPr="00C437C2" w:rsidRDefault="00DF1C52" w:rsidP="000A39C4">
            <w:pPr>
              <w:spacing w:after="0"/>
              <w:jc w:val="center"/>
              <w:rPr>
                <w:b/>
                <w:color w:val="000000"/>
                <w:szCs w:val="24"/>
              </w:rPr>
            </w:pPr>
            <w:r w:rsidRPr="00C437C2">
              <w:rPr>
                <w:b/>
                <w:color w:val="000000"/>
                <w:szCs w:val="24"/>
              </w:rPr>
              <w:t>Pirkėjo atstovas, atsakingas už Sutarties vykdymą</w:t>
            </w:r>
          </w:p>
        </w:tc>
        <w:tc>
          <w:tcPr>
            <w:tcW w:w="1368" w:type="pct"/>
            <w:tcBorders>
              <w:top w:val="single" w:sz="4" w:space="0" w:color="000000"/>
              <w:left w:val="single" w:sz="4" w:space="0" w:color="000000"/>
              <w:bottom w:val="single" w:sz="4" w:space="0" w:color="000000"/>
              <w:right w:val="single" w:sz="4" w:space="0" w:color="000000"/>
            </w:tcBorders>
          </w:tcPr>
          <w:p w14:paraId="34E663B3" w14:textId="77777777" w:rsidR="00DF1C52" w:rsidRPr="00C437C2" w:rsidRDefault="00DF1C52" w:rsidP="000A39C4">
            <w:pPr>
              <w:spacing w:after="0"/>
              <w:jc w:val="center"/>
              <w:rPr>
                <w:b/>
                <w:color w:val="000000"/>
                <w:szCs w:val="24"/>
              </w:rPr>
            </w:pPr>
            <w:r w:rsidRPr="00C437C2">
              <w:rPr>
                <w:b/>
                <w:color w:val="000000"/>
                <w:szCs w:val="24"/>
              </w:rPr>
              <w:t xml:space="preserve">Pirkėjo atstovas, atsakingas už Sutarties ir pakeitimų paskelbimą </w:t>
            </w:r>
          </w:p>
        </w:tc>
        <w:tc>
          <w:tcPr>
            <w:tcW w:w="11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8B9C27" w14:textId="77777777" w:rsidR="00DF1C52" w:rsidRPr="00C437C2" w:rsidRDefault="00DF1C52" w:rsidP="000A39C4">
            <w:pPr>
              <w:spacing w:after="0"/>
              <w:jc w:val="center"/>
              <w:rPr>
                <w:b/>
                <w:color w:val="000000"/>
                <w:szCs w:val="24"/>
              </w:rPr>
            </w:pPr>
            <w:r w:rsidRPr="00C437C2">
              <w:rPr>
                <w:b/>
                <w:color w:val="000000"/>
                <w:szCs w:val="24"/>
              </w:rPr>
              <w:t>Tiekėjo atstovas, atsakingas už Sutarties vykdymą</w:t>
            </w:r>
          </w:p>
        </w:tc>
      </w:tr>
      <w:tr w:rsidR="00986AEE" w:rsidRPr="00C437C2" w14:paraId="34099150" w14:textId="77777777" w:rsidTr="008813F3">
        <w:tc>
          <w:tcPr>
            <w:tcW w:w="5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C08172" w14:textId="77777777" w:rsidR="00986AEE" w:rsidRPr="00C437C2" w:rsidRDefault="00986AEE" w:rsidP="00986AEE">
            <w:pPr>
              <w:spacing w:after="0"/>
              <w:jc w:val="both"/>
              <w:rPr>
                <w:color w:val="000000"/>
                <w:szCs w:val="24"/>
              </w:rPr>
            </w:pPr>
            <w:r w:rsidRPr="00C437C2">
              <w:rPr>
                <w:color w:val="000000"/>
                <w:szCs w:val="24"/>
              </w:rPr>
              <w:t>Vardas, pavardė</w:t>
            </w:r>
          </w:p>
        </w:tc>
        <w:tc>
          <w:tcPr>
            <w:tcW w:w="18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29A0D" w14:textId="761EE188" w:rsidR="00986AEE" w:rsidRPr="00C437C2" w:rsidRDefault="00EA59B1" w:rsidP="00B5483F">
            <w:pPr>
              <w:spacing w:after="0"/>
              <w:jc w:val="center"/>
              <w:rPr>
                <w:color w:val="000000"/>
                <w:szCs w:val="24"/>
              </w:rPr>
            </w:pPr>
            <w:r>
              <w:rPr>
                <w:color w:val="000000"/>
                <w:szCs w:val="24"/>
              </w:rPr>
              <w:t>Raminta Nagelytė</w:t>
            </w:r>
          </w:p>
        </w:tc>
        <w:tc>
          <w:tcPr>
            <w:tcW w:w="1368" w:type="pct"/>
            <w:tcBorders>
              <w:top w:val="single" w:sz="4" w:space="0" w:color="000000"/>
              <w:left w:val="single" w:sz="4" w:space="0" w:color="000000"/>
              <w:bottom w:val="single" w:sz="4" w:space="0" w:color="000000"/>
              <w:right w:val="single" w:sz="4" w:space="0" w:color="000000"/>
            </w:tcBorders>
          </w:tcPr>
          <w:p w14:paraId="664CC1EF" w14:textId="3F7A51B1" w:rsidR="00986AEE" w:rsidRPr="00C437C2" w:rsidRDefault="00986AEE" w:rsidP="00986AEE">
            <w:pPr>
              <w:spacing w:after="0"/>
              <w:jc w:val="center"/>
              <w:rPr>
                <w:color w:val="000000"/>
                <w:szCs w:val="24"/>
              </w:rPr>
            </w:pPr>
            <w:r>
              <w:rPr>
                <w:szCs w:val="24"/>
              </w:rPr>
              <w:t>Giedrė Bučnienė</w:t>
            </w:r>
          </w:p>
        </w:tc>
        <w:tc>
          <w:tcPr>
            <w:tcW w:w="11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8DD2B" w14:textId="77777777" w:rsidR="00986AEE" w:rsidRPr="00C437C2" w:rsidRDefault="00986AEE" w:rsidP="00986AEE">
            <w:pPr>
              <w:spacing w:after="0"/>
              <w:jc w:val="both"/>
              <w:rPr>
                <w:color w:val="000000"/>
                <w:szCs w:val="24"/>
              </w:rPr>
            </w:pPr>
          </w:p>
        </w:tc>
      </w:tr>
      <w:tr w:rsidR="00986AEE" w:rsidRPr="00C437C2" w14:paraId="7EF47E10" w14:textId="77777777" w:rsidTr="008813F3">
        <w:tc>
          <w:tcPr>
            <w:tcW w:w="5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1889F8" w14:textId="77777777" w:rsidR="00986AEE" w:rsidRPr="00C437C2" w:rsidRDefault="00986AEE" w:rsidP="00986AEE">
            <w:pPr>
              <w:spacing w:after="0"/>
              <w:jc w:val="both"/>
              <w:rPr>
                <w:color w:val="000000"/>
                <w:szCs w:val="24"/>
              </w:rPr>
            </w:pPr>
            <w:r w:rsidRPr="00C437C2">
              <w:rPr>
                <w:color w:val="000000"/>
                <w:szCs w:val="24"/>
              </w:rPr>
              <w:t>Adresas</w:t>
            </w:r>
          </w:p>
        </w:tc>
        <w:tc>
          <w:tcPr>
            <w:tcW w:w="18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71DC1D" w14:textId="1EFB8B33" w:rsidR="00986AEE" w:rsidRPr="00C437C2" w:rsidRDefault="00B872A0" w:rsidP="00986AEE">
            <w:pPr>
              <w:spacing w:after="0"/>
              <w:jc w:val="center"/>
              <w:rPr>
                <w:color w:val="000000"/>
                <w:szCs w:val="24"/>
              </w:rPr>
            </w:pPr>
            <w:r>
              <w:rPr>
                <w:szCs w:val="24"/>
              </w:rPr>
              <w:t xml:space="preserve">Hipodromo </w:t>
            </w:r>
            <w:r w:rsidR="00986AEE">
              <w:rPr>
                <w:szCs w:val="24"/>
              </w:rPr>
              <w:t xml:space="preserve">g. </w:t>
            </w:r>
            <w:r>
              <w:rPr>
                <w:szCs w:val="24"/>
              </w:rPr>
              <w:t>13</w:t>
            </w:r>
            <w:r w:rsidR="00986AEE">
              <w:rPr>
                <w:szCs w:val="24"/>
              </w:rPr>
              <w:t>, Kaunas</w:t>
            </w:r>
          </w:p>
        </w:tc>
        <w:tc>
          <w:tcPr>
            <w:tcW w:w="1368" w:type="pct"/>
            <w:tcBorders>
              <w:top w:val="single" w:sz="4" w:space="0" w:color="000000"/>
              <w:left w:val="single" w:sz="4" w:space="0" w:color="000000"/>
              <w:bottom w:val="single" w:sz="4" w:space="0" w:color="000000"/>
              <w:right w:val="single" w:sz="4" w:space="0" w:color="000000"/>
            </w:tcBorders>
          </w:tcPr>
          <w:p w14:paraId="31162977" w14:textId="529CD5C1" w:rsidR="00986AEE" w:rsidRPr="00C437C2" w:rsidRDefault="00986AEE" w:rsidP="00986AEE">
            <w:pPr>
              <w:spacing w:after="0"/>
              <w:jc w:val="center"/>
              <w:rPr>
                <w:color w:val="000000"/>
                <w:szCs w:val="24"/>
              </w:rPr>
            </w:pPr>
            <w:r>
              <w:rPr>
                <w:szCs w:val="24"/>
              </w:rPr>
              <w:t>Hipodromo g. 13, Kaunas</w:t>
            </w:r>
          </w:p>
        </w:tc>
        <w:tc>
          <w:tcPr>
            <w:tcW w:w="11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418768" w14:textId="77777777" w:rsidR="00986AEE" w:rsidRPr="00C437C2" w:rsidRDefault="00986AEE" w:rsidP="00986AEE">
            <w:pPr>
              <w:spacing w:after="0"/>
              <w:jc w:val="both"/>
              <w:rPr>
                <w:color w:val="000000"/>
                <w:szCs w:val="24"/>
              </w:rPr>
            </w:pPr>
          </w:p>
        </w:tc>
      </w:tr>
      <w:tr w:rsidR="00986AEE" w:rsidRPr="00C437C2" w14:paraId="293043FA" w14:textId="77777777" w:rsidTr="008813F3">
        <w:tc>
          <w:tcPr>
            <w:tcW w:w="5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95317D" w14:textId="77777777" w:rsidR="00986AEE" w:rsidRPr="00C437C2" w:rsidRDefault="00986AEE" w:rsidP="00986AEE">
            <w:pPr>
              <w:spacing w:after="0"/>
              <w:jc w:val="both"/>
              <w:rPr>
                <w:color w:val="000000"/>
                <w:szCs w:val="24"/>
              </w:rPr>
            </w:pPr>
            <w:r w:rsidRPr="00C437C2">
              <w:rPr>
                <w:color w:val="000000"/>
                <w:szCs w:val="24"/>
              </w:rPr>
              <w:t>Telefonas</w:t>
            </w:r>
          </w:p>
        </w:tc>
        <w:tc>
          <w:tcPr>
            <w:tcW w:w="18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83DAF" w14:textId="2B77B0F4" w:rsidR="00986AEE" w:rsidRPr="00C437C2" w:rsidRDefault="005638C2" w:rsidP="00986AEE">
            <w:pPr>
              <w:spacing w:after="0"/>
              <w:jc w:val="center"/>
              <w:rPr>
                <w:color w:val="000000"/>
                <w:szCs w:val="24"/>
              </w:rPr>
            </w:pPr>
            <w:r>
              <w:rPr>
                <w:rFonts w:ascii="TimesNewRomanPSMT" w:hAnsi="TimesNewRomanPSMT" w:cs="TimesNewRomanPSMT"/>
                <w:sz w:val="23"/>
                <w:szCs w:val="23"/>
                <w:lang w:eastAsia="lt-LT"/>
              </w:rPr>
              <w:t>+370</w:t>
            </w:r>
            <w:r w:rsidR="00462AC2">
              <w:rPr>
                <w:rFonts w:ascii="TimesNewRomanPSMT" w:hAnsi="TimesNewRomanPSMT" w:cs="TimesNewRomanPSMT"/>
                <w:sz w:val="23"/>
                <w:szCs w:val="23"/>
                <w:lang w:eastAsia="lt-LT"/>
              </w:rPr>
              <w:t>60047767</w:t>
            </w:r>
          </w:p>
        </w:tc>
        <w:tc>
          <w:tcPr>
            <w:tcW w:w="1368" w:type="pct"/>
            <w:tcBorders>
              <w:top w:val="single" w:sz="4" w:space="0" w:color="000000"/>
              <w:left w:val="single" w:sz="4" w:space="0" w:color="000000"/>
              <w:bottom w:val="single" w:sz="4" w:space="0" w:color="000000"/>
              <w:right w:val="single" w:sz="4" w:space="0" w:color="000000"/>
            </w:tcBorders>
          </w:tcPr>
          <w:p w14:paraId="6D834208" w14:textId="65C140E0" w:rsidR="00986AEE" w:rsidRPr="00C437C2" w:rsidRDefault="00986AEE" w:rsidP="00986AEE">
            <w:pPr>
              <w:spacing w:after="0"/>
              <w:jc w:val="center"/>
              <w:rPr>
                <w:color w:val="000000"/>
                <w:szCs w:val="24"/>
              </w:rPr>
            </w:pPr>
            <w:r w:rsidRPr="00E7276A">
              <w:rPr>
                <w:szCs w:val="24"/>
              </w:rPr>
              <w:t>+37037422482</w:t>
            </w:r>
          </w:p>
        </w:tc>
        <w:tc>
          <w:tcPr>
            <w:tcW w:w="11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89167B" w14:textId="77777777" w:rsidR="00986AEE" w:rsidRPr="00C437C2" w:rsidRDefault="00986AEE" w:rsidP="00986AEE">
            <w:pPr>
              <w:spacing w:after="0"/>
              <w:jc w:val="both"/>
              <w:rPr>
                <w:color w:val="000000"/>
                <w:szCs w:val="24"/>
              </w:rPr>
            </w:pPr>
          </w:p>
        </w:tc>
      </w:tr>
      <w:tr w:rsidR="00986AEE" w:rsidRPr="00C437C2" w14:paraId="4A56C43D" w14:textId="77777777" w:rsidTr="008813F3">
        <w:tc>
          <w:tcPr>
            <w:tcW w:w="5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AC98C0" w14:textId="77777777" w:rsidR="00986AEE" w:rsidRPr="00C437C2" w:rsidRDefault="00986AEE" w:rsidP="00986AEE">
            <w:pPr>
              <w:spacing w:after="0"/>
              <w:jc w:val="both"/>
              <w:rPr>
                <w:color w:val="000000"/>
                <w:szCs w:val="24"/>
              </w:rPr>
            </w:pPr>
            <w:r w:rsidRPr="00C437C2">
              <w:rPr>
                <w:color w:val="000000"/>
                <w:szCs w:val="24"/>
              </w:rPr>
              <w:t>El. paštas</w:t>
            </w:r>
          </w:p>
        </w:tc>
        <w:tc>
          <w:tcPr>
            <w:tcW w:w="18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6CC9CD" w14:textId="11F9AA85" w:rsidR="00986AEE" w:rsidRPr="00C437C2" w:rsidRDefault="00871C4F" w:rsidP="00986AEE">
            <w:pPr>
              <w:spacing w:after="0"/>
              <w:jc w:val="center"/>
              <w:rPr>
                <w:color w:val="000000"/>
                <w:szCs w:val="24"/>
              </w:rPr>
            </w:pPr>
            <w:r>
              <w:rPr>
                <w:szCs w:val="24"/>
                <w:lang w:val="en-US"/>
              </w:rPr>
              <w:t>r</w:t>
            </w:r>
            <w:r w:rsidR="00462AC2">
              <w:rPr>
                <w:szCs w:val="24"/>
                <w:lang w:val="en-US"/>
              </w:rPr>
              <w:t>aminta.nagelyte</w:t>
            </w:r>
            <w:r w:rsidR="00986AEE">
              <w:rPr>
                <w:szCs w:val="24"/>
                <w:lang w:val="en-US"/>
              </w:rPr>
              <w:t>@kaunoligonine.lt</w:t>
            </w:r>
          </w:p>
        </w:tc>
        <w:tc>
          <w:tcPr>
            <w:tcW w:w="1368" w:type="pct"/>
            <w:tcBorders>
              <w:top w:val="single" w:sz="4" w:space="0" w:color="000000"/>
              <w:left w:val="single" w:sz="4" w:space="0" w:color="000000"/>
              <w:bottom w:val="single" w:sz="4" w:space="0" w:color="000000"/>
              <w:right w:val="single" w:sz="4" w:space="0" w:color="000000"/>
            </w:tcBorders>
          </w:tcPr>
          <w:p w14:paraId="5386A553" w14:textId="41E2C391" w:rsidR="00986AEE" w:rsidRPr="00C437C2" w:rsidRDefault="00986AEE" w:rsidP="00986AEE">
            <w:pPr>
              <w:spacing w:after="0"/>
              <w:jc w:val="center"/>
              <w:rPr>
                <w:color w:val="000000"/>
                <w:szCs w:val="24"/>
              </w:rPr>
            </w:pPr>
            <w:r>
              <w:rPr>
                <w:szCs w:val="24"/>
              </w:rPr>
              <w:t>giedre.bucniene</w:t>
            </w:r>
            <w:r>
              <w:rPr>
                <w:szCs w:val="24"/>
                <w:lang w:val="en-US"/>
              </w:rPr>
              <w:t>@kaunoligonine.lt</w:t>
            </w:r>
          </w:p>
        </w:tc>
        <w:tc>
          <w:tcPr>
            <w:tcW w:w="11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1318C" w14:textId="77777777" w:rsidR="00986AEE" w:rsidRPr="00C437C2" w:rsidRDefault="00986AEE" w:rsidP="00986AEE">
            <w:pPr>
              <w:spacing w:after="0"/>
              <w:jc w:val="both"/>
              <w:rPr>
                <w:color w:val="000000"/>
                <w:szCs w:val="24"/>
              </w:rPr>
            </w:pPr>
          </w:p>
        </w:tc>
      </w:tr>
    </w:tbl>
    <w:p w14:paraId="7DB34614" w14:textId="77777777" w:rsidR="00DF1C52" w:rsidRPr="00C437C2" w:rsidRDefault="00DF1C52" w:rsidP="000A39C4">
      <w:pPr>
        <w:pStyle w:val="Pagrindinistekstas"/>
        <w:spacing w:line="276" w:lineRule="auto"/>
        <w:ind w:firstLine="720"/>
        <w:rPr>
          <w:rFonts w:ascii="Times New Roman" w:hAnsi="Times New Roman"/>
          <w:color w:val="000000"/>
          <w:sz w:val="24"/>
          <w:szCs w:val="24"/>
          <w:lang w:val="lt-LT"/>
        </w:rPr>
      </w:pPr>
      <w:r w:rsidRPr="00C437C2">
        <w:rPr>
          <w:rFonts w:ascii="Times New Roman" w:hAnsi="Times New Roman"/>
          <w:color w:val="000000"/>
          <w:sz w:val="24"/>
          <w:szCs w:val="24"/>
          <w:lang w:val="lt-LT"/>
        </w:rPr>
        <w:lastRenderedPageBreak/>
        <w:t>7</w:t>
      </w:r>
      <w:r w:rsidR="00D57909" w:rsidRPr="00C437C2">
        <w:rPr>
          <w:rFonts w:ascii="Times New Roman" w:hAnsi="Times New Roman"/>
          <w:color w:val="000000"/>
          <w:sz w:val="24"/>
          <w:szCs w:val="24"/>
          <w:lang w:val="lt-LT"/>
        </w:rPr>
        <w:t xml:space="preserve">.2. </w:t>
      </w:r>
      <w:r w:rsidRPr="00275E78">
        <w:rPr>
          <w:rFonts w:ascii="Times New Roman" w:hAnsi="Times New Roman"/>
          <w:color w:val="000000"/>
          <w:sz w:val="24"/>
          <w:szCs w:val="24"/>
          <w:lang w:val="lt-LT"/>
        </w:rPr>
        <w:t>Jei pasikeičia Šalies adresas ir / ar kiti duomenys, tokia Šalis turi informuoti kitą Šalį pranešdama ne vėliau kaip per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1945903" w14:textId="77777777" w:rsidR="00A913B2" w:rsidRPr="00C437C2" w:rsidRDefault="00A913B2" w:rsidP="000A39C4">
      <w:pPr>
        <w:spacing w:after="0"/>
        <w:jc w:val="both"/>
        <w:rPr>
          <w:color w:val="000000"/>
          <w:szCs w:val="24"/>
        </w:rPr>
      </w:pPr>
    </w:p>
    <w:p w14:paraId="1327A9B9" w14:textId="77777777" w:rsidR="00A913B2" w:rsidRPr="00C437C2" w:rsidRDefault="00DF1C52" w:rsidP="000A39C4">
      <w:pPr>
        <w:keepNext/>
        <w:spacing w:after="0"/>
        <w:jc w:val="center"/>
        <w:rPr>
          <w:color w:val="000000"/>
          <w:szCs w:val="24"/>
        </w:rPr>
      </w:pPr>
      <w:r w:rsidRPr="00C437C2">
        <w:rPr>
          <w:b/>
          <w:color w:val="000000"/>
          <w:szCs w:val="24"/>
        </w:rPr>
        <w:t>8</w:t>
      </w:r>
      <w:r w:rsidR="00D57909" w:rsidRPr="00C437C2">
        <w:rPr>
          <w:b/>
          <w:color w:val="000000"/>
          <w:szCs w:val="24"/>
        </w:rPr>
        <w:t>. Kitos nuostatos</w:t>
      </w:r>
    </w:p>
    <w:p w14:paraId="73A6EBAE" w14:textId="77777777" w:rsidR="004E7183" w:rsidRPr="00C437C2" w:rsidRDefault="004E7183" w:rsidP="000A39C4">
      <w:pPr>
        <w:pStyle w:val="prastasis1"/>
        <w:spacing w:after="0"/>
        <w:ind w:firstLine="720"/>
        <w:jc w:val="both"/>
        <w:rPr>
          <w:color w:val="000000"/>
          <w:szCs w:val="24"/>
        </w:rPr>
      </w:pPr>
      <w:r w:rsidRPr="00C437C2">
        <w:rPr>
          <w:color w:val="000000"/>
          <w:szCs w:val="24"/>
        </w:rPr>
        <w:t>8.1.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65AC6B5E" w14:textId="77777777" w:rsidR="004E7183" w:rsidRPr="00C437C2" w:rsidRDefault="004E7183" w:rsidP="000A39C4">
      <w:pPr>
        <w:spacing w:after="0"/>
        <w:ind w:firstLine="720"/>
        <w:jc w:val="both"/>
        <w:rPr>
          <w:color w:val="000000"/>
        </w:rPr>
      </w:pPr>
      <w:r w:rsidRPr="00C437C2">
        <w:rPr>
          <w:color w:val="000000"/>
        </w:rPr>
        <w:t>8.2. Sutarties sąlygos Sutarties galiojimo laikotarpiu gali būti keičiamos, vadovaujantis LR Viešųjų pirkimų įstatymo (toliau – VPĮ) 89 straipsnyje įtvirtintomis nuostatomis.</w:t>
      </w:r>
    </w:p>
    <w:p w14:paraId="229FEA6A" w14:textId="77777777" w:rsidR="004E7183" w:rsidRPr="00C437C2" w:rsidRDefault="004E7183" w:rsidP="000A39C4">
      <w:pPr>
        <w:pStyle w:val="normal-p"/>
        <w:shd w:val="clear" w:color="auto" w:fill="FFFFFF"/>
        <w:spacing w:before="0" w:beforeAutospacing="0" w:after="0" w:afterAutospacing="0" w:line="276" w:lineRule="auto"/>
        <w:ind w:firstLine="720"/>
        <w:jc w:val="both"/>
        <w:rPr>
          <w:rStyle w:val="cf01"/>
          <w:rFonts w:eastAsia="Calibri"/>
          <w:b/>
          <w:bCs/>
          <w:color w:val="000000"/>
          <w:highlight w:val="yellow"/>
        </w:rPr>
      </w:pPr>
      <w:r w:rsidRPr="00C437C2">
        <w:rPr>
          <w:color w:val="000000"/>
        </w:rPr>
        <w:t>8.3. Sutartis gali būti nutraukiama Lietuvos Respublikos civiliniame kodekse ir VPĮ nustatytais atvejais bei tvarka, tame tarpe (bet neapsiribojant) Sutartis, vadovaujantis VPĮ 90 str. nuostatomis, gali būti vienašališkai nutraukiama Pirkėjo, jeigu:</w:t>
      </w:r>
      <w:r w:rsidRPr="00C437C2">
        <w:rPr>
          <w:rStyle w:val="cf01"/>
          <w:rFonts w:eastAsia="Calibri"/>
          <w:b/>
          <w:bCs/>
          <w:color w:val="000000"/>
          <w:highlight w:val="yellow"/>
        </w:rPr>
        <w:t xml:space="preserve"> </w:t>
      </w:r>
    </w:p>
    <w:p w14:paraId="6BF0A23F" w14:textId="77777777" w:rsidR="004E7183" w:rsidRPr="00C437C2" w:rsidRDefault="004E7183" w:rsidP="000A39C4">
      <w:pPr>
        <w:pStyle w:val="normal-p"/>
        <w:shd w:val="clear" w:color="auto" w:fill="FFFFFF"/>
        <w:spacing w:before="0" w:beforeAutospacing="0" w:after="0" w:afterAutospacing="0" w:line="276" w:lineRule="auto"/>
        <w:ind w:firstLine="720"/>
        <w:jc w:val="both"/>
        <w:rPr>
          <w:color w:val="000000"/>
        </w:rPr>
      </w:pPr>
      <w:r w:rsidRPr="00C437C2">
        <w:rPr>
          <w:rStyle w:val="normal-h"/>
          <w:rFonts w:eastAsia="Calibri"/>
          <w:color w:val="000000"/>
        </w:rPr>
        <w:t>8.3.1. pirkimo sutartis ar preliminarioji sutartis buvo pakeista pažeidžiant šio įstatymo 89 straipsnį;</w:t>
      </w:r>
    </w:p>
    <w:p w14:paraId="098D3E81" w14:textId="77777777" w:rsidR="004E7183" w:rsidRPr="00C437C2" w:rsidRDefault="004E7183" w:rsidP="000A39C4">
      <w:pPr>
        <w:pStyle w:val="normal-p"/>
        <w:shd w:val="clear" w:color="auto" w:fill="FFFFFF"/>
        <w:spacing w:before="0" w:beforeAutospacing="0" w:after="0" w:afterAutospacing="0" w:line="276" w:lineRule="auto"/>
        <w:ind w:firstLine="720"/>
        <w:jc w:val="both"/>
        <w:rPr>
          <w:color w:val="000000"/>
        </w:rPr>
      </w:pPr>
      <w:r w:rsidRPr="00C437C2">
        <w:rPr>
          <w:rStyle w:val="normal-h"/>
          <w:rFonts w:eastAsia="Calibri"/>
          <w:color w:val="000000"/>
        </w:rPr>
        <w:t>8.3.2. paaiškėjo, kad Tiekėjas, su kuriuo sudaryta pirkimo sutartis ar preliminarioji sutartis, turėjo būti pašalintas iš pirkimo procedūros pagal VPĮ 46 straipsnio 1 dalį;</w:t>
      </w:r>
    </w:p>
    <w:p w14:paraId="0AA398D5" w14:textId="77777777" w:rsidR="004E7183" w:rsidRPr="00C437C2" w:rsidRDefault="004E7183" w:rsidP="000A39C4">
      <w:pPr>
        <w:pStyle w:val="prastasis1"/>
        <w:spacing w:after="0"/>
        <w:ind w:firstLine="720"/>
        <w:jc w:val="both"/>
        <w:rPr>
          <w:color w:val="000000"/>
          <w:szCs w:val="24"/>
        </w:rPr>
      </w:pPr>
      <w:r w:rsidRPr="00C437C2">
        <w:rPr>
          <w:rStyle w:val="normal-h"/>
          <w:color w:val="000000"/>
          <w:szCs w:val="24"/>
        </w:rPr>
        <w:t>8.3.3. paaiškėjo, kad su Tiekėju neturėjo būti sudaryta pirkimo sutartis ar preliminarioji sutartis dėl to, kad Europos Sąjungos Teisingumo Teismas procese pagal Sutarties dėl Europos Sąjungos veikimo 258 straipsnį pripažino, kad nebuvo įvykdyti įsipareigojimai pagal Europos Sąjungos steigiamąsias sutartis ir Direktyvą 2014/24/ES</w:t>
      </w:r>
      <w:r w:rsidRPr="00C437C2">
        <w:rPr>
          <w:color w:val="000000"/>
          <w:szCs w:val="24"/>
        </w:rPr>
        <w:t>;</w:t>
      </w:r>
    </w:p>
    <w:p w14:paraId="412ADF2C" w14:textId="77777777" w:rsidR="004E7183" w:rsidRPr="00C437C2" w:rsidRDefault="004E7183" w:rsidP="000A39C4">
      <w:pPr>
        <w:spacing w:after="0"/>
        <w:ind w:firstLine="720"/>
        <w:jc w:val="both"/>
        <w:rPr>
          <w:color w:val="000000"/>
        </w:rPr>
      </w:pPr>
      <w:r w:rsidRPr="00C437C2">
        <w:rPr>
          <w:color w:val="000000"/>
        </w:rPr>
        <w:t>8.3.4. paaiškėjo šio įstatymo 37 straipsnio 9 dalyje, 45 straipsnio 2</w:t>
      </w:r>
      <w:r w:rsidRPr="00C437C2">
        <w:rPr>
          <w:color w:val="000000"/>
          <w:vertAlign w:val="superscript"/>
        </w:rPr>
        <w:t>1</w:t>
      </w:r>
      <w:r w:rsidRPr="00C437C2">
        <w:rPr>
          <w:color w:val="000000"/>
        </w:rPr>
        <w:t> dalyje ir (ar) 47 straipsnio 9 dalyje nurodytos aplinkybės.</w:t>
      </w:r>
    </w:p>
    <w:p w14:paraId="24C072E1" w14:textId="77777777" w:rsidR="004E7183" w:rsidRPr="00C437C2" w:rsidRDefault="004E7183" w:rsidP="000A39C4">
      <w:pPr>
        <w:spacing w:after="0"/>
        <w:ind w:firstLine="720"/>
        <w:jc w:val="both"/>
        <w:rPr>
          <w:color w:val="000000"/>
        </w:rPr>
      </w:pPr>
      <w:r w:rsidRPr="00C437C2">
        <w:rPr>
          <w:color w:val="000000"/>
        </w:rPr>
        <w:t xml:space="preserve">8.4. Ši Sutartis sudaryta lietuvių kalba, 2 (dviem) egzemplioriais, turinčiais vienodą teisinę galią – po vieną kiekvienai Šaliai. Jei Sutartį Šalys pasirašo kvalifikuotais el. parašais, rengiamas vienas Sutarties egzempliorius. </w:t>
      </w:r>
    </w:p>
    <w:p w14:paraId="0603D7B1" w14:textId="77777777" w:rsidR="004E7183" w:rsidRPr="00C437C2" w:rsidRDefault="004E7183" w:rsidP="000A39C4">
      <w:pPr>
        <w:pStyle w:val="prastasis1"/>
        <w:spacing w:after="0"/>
        <w:ind w:firstLine="720"/>
        <w:jc w:val="both"/>
        <w:rPr>
          <w:color w:val="000000"/>
          <w:szCs w:val="24"/>
        </w:rPr>
      </w:pPr>
      <w:r w:rsidRPr="00C437C2">
        <w:rPr>
          <w:color w:val="000000"/>
          <w:szCs w:val="24"/>
        </w:rPr>
        <w:t>8.5. Šalys patvirtina, kad Sutartį perskaitė, suprato jos turinį ir pasekmes, priėmė ją kaip atitinkančią jų tikslus ir pasirašė aukščiau nurodyta data.</w:t>
      </w:r>
    </w:p>
    <w:p w14:paraId="5C764C62" w14:textId="77777777" w:rsidR="004E7183" w:rsidRPr="00C437C2" w:rsidRDefault="004E7183" w:rsidP="000A39C4">
      <w:pPr>
        <w:pStyle w:val="prastasis1"/>
        <w:spacing w:after="0"/>
        <w:ind w:firstLine="720"/>
        <w:jc w:val="both"/>
        <w:rPr>
          <w:color w:val="000000"/>
          <w:szCs w:val="24"/>
        </w:rPr>
      </w:pPr>
      <w:r w:rsidRPr="00C437C2">
        <w:rPr>
          <w:color w:val="000000"/>
          <w:szCs w:val="24"/>
        </w:rPr>
        <w:t>8.6. Sutarties specialiųjų sąlygų priedai:</w:t>
      </w:r>
    </w:p>
    <w:p w14:paraId="415D3673" w14:textId="73E7E67C" w:rsidR="004E7183" w:rsidRPr="0013162B" w:rsidRDefault="004E7183" w:rsidP="000A39C4">
      <w:pPr>
        <w:pStyle w:val="prastasis1"/>
        <w:spacing w:after="0"/>
        <w:ind w:firstLine="720"/>
        <w:jc w:val="both"/>
        <w:rPr>
          <w:color w:val="000000"/>
          <w:szCs w:val="24"/>
        </w:rPr>
      </w:pPr>
      <w:r w:rsidRPr="00C437C2">
        <w:rPr>
          <w:color w:val="000000"/>
          <w:szCs w:val="24"/>
        </w:rPr>
        <w:t xml:space="preserve">8.6.1. Priedas Nr. 1 </w:t>
      </w:r>
      <w:r w:rsidRPr="00C437C2">
        <w:rPr>
          <w:i/>
          <w:color w:val="000000"/>
          <w:szCs w:val="24"/>
        </w:rPr>
        <w:t>„</w:t>
      </w:r>
      <w:r w:rsidR="009142E7">
        <w:rPr>
          <w:iCs/>
          <w:color w:val="000000"/>
          <w:szCs w:val="24"/>
        </w:rPr>
        <w:t>R</w:t>
      </w:r>
      <w:r w:rsidR="009142E7" w:rsidRPr="004D6F62">
        <w:rPr>
          <w:iCs/>
          <w:color w:val="000000"/>
          <w:szCs w:val="24"/>
        </w:rPr>
        <w:t>eklaminių straipsnių, skelbimų spausdinimo spaudoje paslaugų</w:t>
      </w:r>
      <w:r w:rsidR="009142E7">
        <w:rPr>
          <w:iCs/>
          <w:color w:val="000000"/>
          <w:szCs w:val="24"/>
        </w:rPr>
        <w:t xml:space="preserve"> </w:t>
      </w:r>
      <w:r w:rsidR="009142E7" w:rsidRPr="00F353EC">
        <w:rPr>
          <w:color w:val="000000"/>
          <w:szCs w:val="24"/>
        </w:rPr>
        <w:t xml:space="preserve"> </w:t>
      </w:r>
      <w:r w:rsidRPr="0013162B">
        <w:rPr>
          <w:color w:val="000000"/>
          <w:szCs w:val="24"/>
        </w:rPr>
        <w:t>techninė specifikacija, maksimali Paslaugų apimtis, įkainiai, maksimali Sutarties vertė“.</w:t>
      </w:r>
    </w:p>
    <w:p w14:paraId="2FFEB45E" w14:textId="77777777" w:rsidR="00A913B2" w:rsidRPr="00C437C2" w:rsidRDefault="00A913B2">
      <w:pPr>
        <w:spacing w:after="0" w:line="240" w:lineRule="auto"/>
        <w:rPr>
          <w:color w:val="000000"/>
          <w:szCs w:val="24"/>
        </w:rPr>
      </w:pPr>
    </w:p>
    <w:p w14:paraId="595A44C7" w14:textId="15BB9FE5" w:rsidR="00A913B2" w:rsidRPr="00C437C2" w:rsidRDefault="00144501" w:rsidP="00144501">
      <w:pPr>
        <w:pStyle w:val="Pagrindinistekstas"/>
        <w:ind w:firstLine="0"/>
        <w:rPr>
          <w:rFonts w:ascii="Times New Roman" w:hAnsi="Times New Roman"/>
          <w:b/>
          <w:color w:val="000000"/>
          <w:sz w:val="24"/>
          <w:szCs w:val="24"/>
          <w:lang w:val="lt-LT"/>
        </w:rPr>
      </w:pPr>
      <w:r w:rsidRPr="00C437C2">
        <w:rPr>
          <w:rFonts w:ascii="Times New Roman" w:hAnsi="Times New Roman"/>
          <w:b/>
          <w:color w:val="000000"/>
          <w:sz w:val="24"/>
          <w:szCs w:val="24"/>
          <w:lang w:val="lt-LT"/>
        </w:rPr>
        <w:t xml:space="preserve">  </w:t>
      </w:r>
      <w:r w:rsidR="00624352">
        <w:rPr>
          <w:rFonts w:ascii="Times New Roman" w:hAnsi="Times New Roman"/>
          <w:b/>
          <w:color w:val="000000"/>
          <w:sz w:val="24"/>
          <w:szCs w:val="24"/>
          <w:lang w:val="lt-LT"/>
        </w:rPr>
        <w:t xml:space="preserve">  </w:t>
      </w:r>
      <w:r w:rsidR="00D57909" w:rsidRPr="00C437C2">
        <w:rPr>
          <w:rFonts w:ascii="Times New Roman" w:hAnsi="Times New Roman"/>
          <w:b/>
          <w:color w:val="000000"/>
          <w:sz w:val="24"/>
          <w:szCs w:val="24"/>
          <w:lang w:val="lt-LT"/>
        </w:rPr>
        <w:t>Pirkėjo vardu</w:t>
      </w:r>
      <w:r w:rsidR="00D57909" w:rsidRPr="00C437C2">
        <w:rPr>
          <w:rFonts w:ascii="Times New Roman" w:hAnsi="Times New Roman"/>
          <w:b/>
          <w:color w:val="000000"/>
          <w:sz w:val="24"/>
          <w:szCs w:val="24"/>
          <w:lang w:val="lt-LT"/>
        </w:rPr>
        <w:tab/>
      </w:r>
      <w:r w:rsidR="00D57909" w:rsidRPr="00C437C2">
        <w:rPr>
          <w:rFonts w:ascii="Times New Roman" w:hAnsi="Times New Roman"/>
          <w:b/>
          <w:color w:val="000000"/>
          <w:sz w:val="24"/>
          <w:szCs w:val="24"/>
          <w:lang w:val="lt-LT"/>
        </w:rPr>
        <w:tab/>
      </w:r>
      <w:r w:rsidR="00D57909" w:rsidRPr="00C437C2">
        <w:rPr>
          <w:rFonts w:ascii="Times New Roman" w:hAnsi="Times New Roman"/>
          <w:b/>
          <w:color w:val="000000"/>
          <w:sz w:val="24"/>
          <w:szCs w:val="24"/>
          <w:lang w:val="lt-LT"/>
        </w:rPr>
        <w:tab/>
        <w:t>Tiekėjo vardu</w:t>
      </w:r>
    </w:p>
    <w:tbl>
      <w:tblPr>
        <w:tblW w:w="9720" w:type="dxa"/>
        <w:tblInd w:w="108" w:type="dxa"/>
        <w:tblLayout w:type="fixed"/>
        <w:tblCellMar>
          <w:left w:w="10" w:type="dxa"/>
          <w:right w:w="10" w:type="dxa"/>
        </w:tblCellMar>
        <w:tblLook w:val="04A0" w:firstRow="1" w:lastRow="0" w:firstColumn="1" w:lastColumn="0" w:noHBand="0" w:noVBand="1"/>
      </w:tblPr>
      <w:tblGrid>
        <w:gridCol w:w="5040"/>
        <w:gridCol w:w="4680"/>
      </w:tblGrid>
      <w:tr w:rsidR="00144501" w:rsidRPr="00C437C2" w14:paraId="73388368" w14:textId="77777777" w:rsidTr="00144501">
        <w:trPr>
          <w:trHeight w:val="3069"/>
        </w:trPr>
        <w:tc>
          <w:tcPr>
            <w:tcW w:w="5040" w:type="dxa"/>
            <w:shd w:val="clear" w:color="auto" w:fill="auto"/>
            <w:tcMar>
              <w:top w:w="0" w:type="dxa"/>
              <w:left w:w="108" w:type="dxa"/>
              <w:bottom w:w="0" w:type="dxa"/>
              <w:right w:w="108" w:type="dxa"/>
            </w:tcMar>
          </w:tcPr>
          <w:p w14:paraId="4AEE36B3" w14:textId="77777777" w:rsidR="00D05A71" w:rsidRDefault="00144501" w:rsidP="00144501">
            <w:pPr>
              <w:pStyle w:val="prastasis1"/>
              <w:tabs>
                <w:tab w:val="left" w:pos="0"/>
                <w:tab w:val="left" w:pos="2977"/>
              </w:tabs>
              <w:spacing w:after="0" w:line="240" w:lineRule="auto"/>
              <w:jc w:val="both"/>
              <w:rPr>
                <w:color w:val="000000"/>
                <w:szCs w:val="24"/>
              </w:rPr>
            </w:pPr>
            <w:r w:rsidRPr="00C437C2">
              <w:rPr>
                <w:color w:val="000000"/>
                <w:szCs w:val="24"/>
              </w:rPr>
              <w:t xml:space="preserve">VšĮ Lietuvos sveikatos mokslų universiteto </w:t>
            </w:r>
          </w:p>
          <w:p w14:paraId="770D5CD5" w14:textId="6FEF5073" w:rsidR="00144501" w:rsidRPr="00C437C2" w:rsidRDefault="00144501" w:rsidP="00144501">
            <w:pPr>
              <w:pStyle w:val="prastasis1"/>
              <w:tabs>
                <w:tab w:val="left" w:pos="0"/>
                <w:tab w:val="left" w:pos="2977"/>
              </w:tabs>
              <w:spacing w:after="0" w:line="240" w:lineRule="auto"/>
              <w:jc w:val="both"/>
              <w:rPr>
                <w:color w:val="000000"/>
                <w:szCs w:val="24"/>
              </w:rPr>
            </w:pPr>
            <w:r w:rsidRPr="00C437C2">
              <w:rPr>
                <w:color w:val="000000"/>
                <w:szCs w:val="24"/>
              </w:rPr>
              <w:t xml:space="preserve">Kauno ligoninė </w:t>
            </w:r>
          </w:p>
          <w:p w14:paraId="56AF4FB6" w14:textId="77777777" w:rsidR="00144501" w:rsidRPr="00C437C2" w:rsidRDefault="00144501" w:rsidP="00144501">
            <w:pPr>
              <w:pStyle w:val="prastasis1"/>
              <w:tabs>
                <w:tab w:val="left" w:pos="0"/>
                <w:tab w:val="left" w:pos="2977"/>
              </w:tabs>
              <w:spacing w:after="0" w:line="240" w:lineRule="auto"/>
              <w:jc w:val="both"/>
              <w:rPr>
                <w:color w:val="000000"/>
                <w:szCs w:val="24"/>
              </w:rPr>
            </w:pPr>
            <w:r w:rsidRPr="00C437C2">
              <w:rPr>
                <w:color w:val="000000"/>
                <w:szCs w:val="24"/>
              </w:rPr>
              <w:t>Josvainių g. 2, LT-47144 Kaunas</w:t>
            </w:r>
          </w:p>
          <w:p w14:paraId="1E91EE88" w14:textId="77777777" w:rsidR="00144501" w:rsidRPr="00C437C2" w:rsidRDefault="00144501" w:rsidP="00144501">
            <w:pPr>
              <w:pStyle w:val="prastasis1"/>
              <w:tabs>
                <w:tab w:val="left" w:pos="0"/>
                <w:tab w:val="left" w:pos="2977"/>
              </w:tabs>
              <w:spacing w:after="0" w:line="240" w:lineRule="auto"/>
              <w:jc w:val="both"/>
              <w:rPr>
                <w:color w:val="000000"/>
                <w:szCs w:val="24"/>
              </w:rPr>
            </w:pPr>
            <w:r w:rsidRPr="00C437C2">
              <w:rPr>
                <w:color w:val="000000"/>
                <w:szCs w:val="24"/>
              </w:rPr>
              <w:t>Įmonės kodas 302583800</w:t>
            </w:r>
          </w:p>
          <w:p w14:paraId="5F78A315" w14:textId="77777777" w:rsidR="00144501" w:rsidRPr="00C437C2" w:rsidRDefault="00144501" w:rsidP="00144501">
            <w:pPr>
              <w:pStyle w:val="prastasis1"/>
              <w:tabs>
                <w:tab w:val="left" w:pos="0"/>
                <w:tab w:val="left" w:pos="2977"/>
              </w:tabs>
              <w:spacing w:after="0" w:line="240" w:lineRule="auto"/>
              <w:jc w:val="both"/>
              <w:rPr>
                <w:color w:val="000000"/>
                <w:szCs w:val="24"/>
              </w:rPr>
            </w:pPr>
            <w:r w:rsidRPr="00C437C2">
              <w:rPr>
                <w:color w:val="000000"/>
                <w:szCs w:val="24"/>
              </w:rPr>
              <w:t>PVM kodas LT100005939715</w:t>
            </w:r>
          </w:p>
          <w:p w14:paraId="32154801" w14:textId="77777777" w:rsidR="00144501" w:rsidRPr="00C437C2" w:rsidRDefault="00144501" w:rsidP="00144501">
            <w:pPr>
              <w:pStyle w:val="prastasis1"/>
              <w:tabs>
                <w:tab w:val="left" w:pos="0"/>
                <w:tab w:val="left" w:pos="2977"/>
              </w:tabs>
              <w:spacing w:after="0" w:line="240" w:lineRule="auto"/>
              <w:jc w:val="both"/>
              <w:rPr>
                <w:color w:val="000000"/>
                <w:szCs w:val="24"/>
              </w:rPr>
            </w:pPr>
            <w:r w:rsidRPr="00C437C2">
              <w:rPr>
                <w:color w:val="000000"/>
                <w:szCs w:val="24"/>
              </w:rPr>
              <w:t>Telefonas: 8-37 306000, faksas: 8-37 306073</w:t>
            </w:r>
          </w:p>
          <w:p w14:paraId="75780D00" w14:textId="77777777" w:rsidR="00144501" w:rsidRPr="00C437C2" w:rsidRDefault="00144501" w:rsidP="00144501">
            <w:pPr>
              <w:pStyle w:val="prastasis1"/>
              <w:tabs>
                <w:tab w:val="left" w:pos="0"/>
                <w:tab w:val="left" w:pos="2977"/>
              </w:tabs>
              <w:spacing w:after="0" w:line="240" w:lineRule="auto"/>
              <w:jc w:val="both"/>
              <w:rPr>
                <w:color w:val="000000"/>
                <w:szCs w:val="24"/>
                <w:lang w:val="en-US"/>
              </w:rPr>
            </w:pPr>
            <w:r w:rsidRPr="00C437C2">
              <w:rPr>
                <w:color w:val="000000"/>
                <w:szCs w:val="24"/>
              </w:rPr>
              <w:t>El. p. info</w:t>
            </w:r>
            <w:r w:rsidRPr="00C437C2">
              <w:rPr>
                <w:color w:val="000000"/>
                <w:szCs w:val="24"/>
                <w:lang w:val="en-US"/>
              </w:rPr>
              <w:t>@kaunoligonine.lt</w:t>
            </w:r>
          </w:p>
          <w:p w14:paraId="1997B383" w14:textId="77777777" w:rsidR="00144501" w:rsidRPr="00C437C2" w:rsidRDefault="00144501" w:rsidP="00144501">
            <w:pPr>
              <w:pStyle w:val="prastasis1"/>
              <w:tabs>
                <w:tab w:val="left" w:pos="0"/>
                <w:tab w:val="left" w:pos="2977"/>
              </w:tabs>
              <w:spacing w:after="0" w:line="240" w:lineRule="auto"/>
              <w:jc w:val="both"/>
              <w:rPr>
                <w:color w:val="000000"/>
                <w:szCs w:val="24"/>
              </w:rPr>
            </w:pPr>
            <w:r w:rsidRPr="00C437C2">
              <w:rPr>
                <w:color w:val="000000"/>
                <w:szCs w:val="24"/>
              </w:rPr>
              <w:t>A/s LT284010042502573979</w:t>
            </w:r>
          </w:p>
          <w:p w14:paraId="6BCE5B77" w14:textId="77777777" w:rsidR="00144501" w:rsidRPr="00C437C2" w:rsidRDefault="00144501" w:rsidP="00144501">
            <w:pPr>
              <w:pStyle w:val="prastasis1"/>
              <w:tabs>
                <w:tab w:val="left" w:pos="0"/>
                <w:tab w:val="left" w:pos="2977"/>
              </w:tabs>
              <w:spacing w:after="0" w:line="240" w:lineRule="auto"/>
              <w:jc w:val="both"/>
              <w:rPr>
                <w:color w:val="000000"/>
                <w:szCs w:val="24"/>
              </w:rPr>
            </w:pPr>
            <w:r w:rsidRPr="00C437C2">
              <w:rPr>
                <w:color w:val="000000"/>
                <w:szCs w:val="24"/>
              </w:rPr>
              <w:t>AB Luminor bank</w:t>
            </w:r>
          </w:p>
          <w:p w14:paraId="6697CAE1" w14:textId="77777777" w:rsidR="00144501" w:rsidRPr="00C437C2" w:rsidRDefault="00144501" w:rsidP="00144501">
            <w:pPr>
              <w:pStyle w:val="prastasis1"/>
              <w:tabs>
                <w:tab w:val="left" w:pos="0"/>
                <w:tab w:val="left" w:pos="2977"/>
              </w:tabs>
              <w:spacing w:after="0" w:line="240" w:lineRule="auto"/>
              <w:jc w:val="both"/>
              <w:rPr>
                <w:color w:val="000000"/>
                <w:szCs w:val="24"/>
              </w:rPr>
            </w:pPr>
            <w:r w:rsidRPr="00C437C2">
              <w:rPr>
                <w:color w:val="000000"/>
                <w:szCs w:val="24"/>
              </w:rPr>
              <w:t>banko kodas 40100</w:t>
            </w:r>
          </w:p>
          <w:p w14:paraId="684F143E" w14:textId="77777777" w:rsidR="00144501" w:rsidRPr="00C437C2" w:rsidRDefault="00144501" w:rsidP="00144501">
            <w:pPr>
              <w:tabs>
                <w:tab w:val="left" w:pos="0"/>
                <w:tab w:val="left" w:pos="2977"/>
              </w:tabs>
              <w:spacing w:after="0" w:line="240" w:lineRule="auto"/>
              <w:jc w:val="both"/>
              <w:rPr>
                <w:color w:val="000000"/>
                <w:szCs w:val="24"/>
              </w:rPr>
            </w:pPr>
          </w:p>
          <w:p w14:paraId="5041FBCC" w14:textId="77777777" w:rsidR="004A3008" w:rsidRDefault="004A3008" w:rsidP="004A3008">
            <w:pPr>
              <w:tabs>
                <w:tab w:val="left" w:pos="0"/>
                <w:tab w:val="left" w:pos="2977"/>
              </w:tabs>
              <w:spacing w:after="0" w:line="240" w:lineRule="auto"/>
              <w:jc w:val="both"/>
              <w:rPr>
                <w:color w:val="000000"/>
                <w:szCs w:val="24"/>
              </w:rPr>
            </w:pPr>
            <w:r w:rsidRPr="00C30536">
              <w:rPr>
                <w:color w:val="000000"/>
                <w:szCs w:val="24"/>
              </w:rPr>
              <w:t>General</w:t>
            </w:r>
            <w:r>
              <w:rPr>
                <w:color w:val="000000"/>
                <w:szCs w:val="24"/>
              </w:rPr>
              <w:t>inė direktorė</w:t>
            </w:r>
          </w:p>
          <w:p w14:paraId="0E65A18C" w14:textId="77777777" w:rsidR="004A3008" w:rsidRPr="00C30536" w:rsidRDefault="004A3008" w:rsidP="004A3008">
            <w:pPr>
              <w:tabs>
                <w:tab w:val="left" w:pos="0"/>
                <w:tab w:val="left" w:pos="2977"/>
              </w:tabs>
              <w:spacing w:after="0" w:line="240" w:lineRule="auto"/>
              <w:jc w:val="both"/>
              <w:rPr>
                <w:color w:val="000000"/>
                <w:szCs w:val="24"/>
              </w:rPr>
            </w:pPr>
            <w:r>
              <w:rPr>
                <w:color w:val="000000"/>
                <w:szCs w:val="24"/>
              </w:rPr>
              <w:t>Prof. dr. Diana Žaliaduonytė</w:t>
            </w:r>
          </w:p>
          <w:p w14:paraId="74FE6867" w14:textId="20C56860" w:rsidR="007D588E" w:rsidRPr="00C437C2" w:rsidRDefault="007D588E" w:rsidP="00144501">
            <w:pPr>
              <w:tabs>
                <w:tab w:val="left" w:pos="0"/>
                <w:tab w:val="left" w:pos="2977"/>
              </w:tabs>
              <w:spacing w:after="0" w:line="240" w:lineRule="auto"/>
              <w:jc w:val="both"/>
              <w:rPr>
                <w:color w:val="000000"/>
                <w:szCs w:val="24"/>
              </w:rPr>
            </w:pPr>
          </w:p>
        </w:tc>
        <w:tc>
          <w:tcPr>
            <w:tcW w:w="4680" w:type="dxa"/>
            <w:shd w:val="clear" w:color="auto" w:fill="auto"/>
            <w:tcMar>
              <w:top w:w="0" w:type="dxa"/>
              <w:left w:w="108" w:type="dxa"/>
              <w:bottom w:w="0" w:type="dxa"/>
              <w:right w:w="108" w:type="dxa"/>
            </w:tcMar>
          </w:tcPr>
          <w:p w14:paraId="5EF835E5" w14:textId="77777777" w:rsidR="00144501" w:rsidRPr="00C437C2" w:rsidRDefault="00144501" w:rsidP="00144501">
            <w:pPr>
              <w:spacing w:after="0" w:line="240" w:lineRule="auto"/>
              <w:jc w:val="both"/>
              <w:rPr>
                <w:color w:val="000000"/>
                <w:szCs w:val="24"/>
              </w:rPr>
            </w:pPr>
          </w:p>
        </w:tc>
      </w:tr>
      <w:tr w:rsidR="00A913B2" w:rsidRPr="00C437C2" w14:paraId="309803A1" w14:textId="77777777">
        <w:tc>
          <w:tcPr>
            <w:tcW w:w="5040" w:type="dxa"/>
            <w:shd w:val="clear" w:color="auto" w:fill="auto"/>
            <w:tcMar>
              <w:top w:w="0" w:type="dxa"/>
              <w:left w:w="108" w:type="dxa"/>
              <w:bottom w:w="0" w:type="dxa"/>
              <w:right w:w="108" w:type="dxa"/>
            </w:tcMar>
          </w:tcPr>
          <w:p w14:paraId="5A16183A" w14:textId="77777777" w:rsidR="00A913B2" w:rsidRPr="00C437C2" w:rsidRDefault="00D57909">
            <w:pPr>
              <w:spacing w:after="0" w:line="240" w:lineRule="auto"/>
              <w:jc w:val="both"/>
              <w:rPr>
                <w:color w:val="000000"/>
                <w:szCs w:val="24"/>
              </w:rPr>
            </w:pPr>
            <w:r w:rsidRPr="00C437C2">
              <w:rPr>
                <w:color w:val="000000"/>
                <w:szCs w:val="24"/>
              </w:rPr>
              <w:t>_________________________________</w:t>
            </w:r>
          </w:p>
          <w:p w14:paraId="1CAC5532" w14:textId="77777777" w:rsidR="00A913B2" w:rsidRPr="00C437C2" w:rsidRDefault="00D57909">
            <w:pPr>
              <w:spacing w:after="0" w:line="240" w:lineRule="auto"/>
              <w:jc w:val="both"/>
              <w:rPr>
                <w:color w:val="000000"/>
                <w:szCs w:val="24"/>
                <w:vertAlign w:val="superscript"/>
              </w:rPr>
            </w:pPr>
            <w:r w:rsidRPr="00C437C2">
              <w:rPr>
                <w:color w:val="000000"/>
                <w:szCs w:val="24"/>
                <w:vertAlign w:val="superscript"/>
              </w:rPr>
              <w:t>(vardas, pavardė, parašas, data)</w:t>
            </w:r>
          </w:p>
        </w:tc>
        <w:tc>
          <w:tcPr>
            <w:tcW w:w="4680" w:type="dxa"/>
            <w:shd w:val="clear" w:color="auto" w:fill="auto"/>
            <w:tcMar>
              <w:top w:w="0" w:type="dxa"/>
              <w:left w:w="108" w:type="dxa"/>
              <w:bottom w:w="0" w:type="dxa"/>
              <w:right w:w="108" w:type="dxa"/>
            </w:tcMar>
          </w:tcPr>
          <w:p w14:paraId="1A4D16C3" w14:textId="77777777" w:rsidR="00A913B2" w:rsidRPr="00C437C2" w:rsidRDefault="00D57909">
            <w:pPr>
              <w:spacing w:after="0" w:line="240" w:lineRule="auto"/>
              <w:jc w:val="both"/>
              <w:rPr>
                <w:color w:val="000000"/>
                <w:szCs w:val="24"/>
              </w:rPr>
            </w:pPr>
            <w:r w:rsidRPr="00C437C2">
              <w:rPr>
                <w:color w:val="000000"/>
                <w:szCs w:val="24"/>
              </w:rPr>
              <w:t>___________________________________</w:t>
            </w:r>
          </w:p>
          <w:p w14:paraId="1A6F0824" w14:textId="77777777" w:rsidR="00A913B2" w:rsidRPr="00C437C2" w:rsidRDefault="00D57909">
            <w:pPr>
              <w:spacing w:after="0" w:line="240" w:lineRule="auto"/>
              <w:jc w:val="both"/>
              <w:rPr>
                <w:color w:val="000000"/>
                <w:szCs w:val="24"/>
              </w:rPr>
            </w:pPr>
            <w:r w:rsidRPr="00C437C2">
              <w:rPr>
                <w:color w:val="000000"/>
                <w:szCs w:val="24"/>
                <w:vertAlign w:val="superscript"/>
              </w:rPr>
              <w:t>(vardas, pavardė, parašas, data)</w:t>
            </w:r>
          </w:p>
        </w:tc>
      </w:tr>
    </w:tbl>
    <w:p w14:paraId="52CFF3F4" w14:textId="77777777" w:rsidR="006E77A0" w:rsidRPr="00C437C2" w:rsidRDefault="006E77A0" w:rsidP="006E77A0">
      <w:pPr>
        <w:spacing w:after="0" w:line="240" w:lineRule="auto"/>
        <w:jc w:val="both"/>
        <w:rPr>
          <w:color w:val="000000"/>
          <w:szCs w:val="24"/>
        </w:rPr>
        <w:sectPr w:rsidR="006E77A0" w:rsidRPr="00C437C2" w:rsidSect="005E6414">
          <w:headerReference w:type="default" r:id="rId10"/>
          <w:pgSz w:w="11906" w:h="16838"/>
          <w:pgMar w:top="994" w:right="562" w:bottom="562" w:left="1138" w:header="562" w:footer="562" w:gutter="0"/>
          <w:pgNumType w:start="1"/>
          <w:cols w:space="1296"/>
          <w:titlePg/>
          <w:docGrid w:linePitch="326"/>
        </w:sectPr>
      </w:pPr>
    </w:p>
    <w:p w14:paraId="0ECEC7E3" w14:textId="77777777" w:rsidR="00564663" w:rsidRPr="00C437C2" w:rsidRDefault="00564663" w:rsidP="00564663">
      <w:pPr>
        <w:spacing w:after="0" w:line="240" w:lineRule="auto"/>
        <w:ind w:firstLine="8280"/>
        <w:jc w:val="both"/>
        <w:rPr>
          <w:color w:val="000000"/>
          <w:szCs w:val="24"/>
        </w:rPr>
      </w:pPr>
      <w:r w:rsidRPr="00C437C2">
        <w:rPr>
          <w:color w:val="000000"/>
          <w:szCs w:val="24"/>
        </w:rPr>
        <w:lastRenderedPageBreak/>
        <w:t>1 priedas</w:t>
      </w:r>
    </w:p>
    <w:p w14:paraId="2DD706B0" w14:textId="7B12B80A" w:rsidR="00564663" w:rsidRPr="00C437C2" w:rsidRDefault="00564663" w:rsidP="00564663">
      <w:pPr>
        <w:pStyle w:val="prastasis1"/>
        <w:spacing w:after="0" w:line="240" w:lineRule="auto"/>
        <w:jc w:val="right"/>
        <w:rPr>
          <w:rFonts w:eastAsia="Times New Roman"/>
          <w:color w:val="000000"/>
          <w:szCs w:val="24"/>
          <w:lang w:eastAsia="lt-LT"/>
        </w:rPr>
      </w:pPr>
      <w:r w:rsidRPr="00C437C2">
        <w:rPr>
          <w:rFonts w:eastAsia="Times New Roman"/>
          <w:color w:val="000000"/>
          <w:szCs w:val="24"/>
          <w:lang w:eastAsia="lt-LT"/>
        </w:rPr>
        <w:t>prie 20</w:t>
      </w:r>
      <w:r w:rsidR="008813F3">
        <w:rPr>
          <w:rFonts w:eastAsia="Times New Roman"/>
          <w:color w:val="000000"/>
          <w:szCs w:val="24"/>
          <w:lang w:eastAsia="lt-LT"/>
        </w:rPr>
        <w:t>2</w:t>
      </w:r>
      <w:r w:rsidR="00DF4B36">
        <w:rPr>
          <w:rFonts w:eastAsia="Times New Roman"/>
          <w:color w:val="000000"/>
          <w:szCs w:val="24"/>
          <w:lang w:eastAsia="lt-LT"/>
        </w:rPr>
        <w:t>5</w:t>
      </w:r>
      <w:r w:rsidR="003326F5" w:rsidRPr="00C437C2">
        <w:rPr>
          <w:rFonts w:eastAsia="Times New Roman"/>
          <w:color w:val="000000"/>
          <w:szCs w:val="24"/>
          <w:lang w:eastAsia="lt-LT"/>
        </w:rPr>
        <w:t xml:space="preserve"> </w:t>
      </w:r>
      <w:r w:rsidRPr="00C437C2">
        <w:rPr>
          <w:rFonts w:eastAsia="Times New Roman"/>
          <w:color w:val="000000"/>
          <w:szCs w:val="24"/>
          <w:lang w:eastAsia="lt-LT"/>
        </w:rPr>
        <w:t xml:space="preserve">m. </w:t>
      </w:r>
      <w:r w:rsidR="008D2AB7" w:rsidRPr="00C437C2">
        <w:rPr>
          <w:rFonts w:eastAsia="Times New Roman"/>
          <w:color w:val="000000"/>
          <w:szCs w:val="24"/>
          <w:lang w:eastAsia="lt-LT"/>
        </w:rPr>
        <w:t>_______ __</w:t>
      </w:r>
      <w:r w:rsidR="00472BF4" w:rsidRPr="00C437C2">
        <w:rPr>
          <w:rFonts w:eastAsia="Times New Roman"/>
          <w:color w:val="000000"/>
          <w:szCs w:val="24"/>
          <w:lang w:eastAsia="lt-LT"/>
        </w:rPr>
        <w:t xml:space="preserve"> </w:t>
      </w:r>
      <w:r w:rsidR="00AE0135" w:rsidRPr="00C437C2">
        <w:rPr>
          <w:rFonts w:eastAsia="Times New Roman"/>
          <w:color w:val="000000"/>
          <w:szCs w:val="24"/>
          <w:lang w:eastAsia="lt-LT"/>
        </w:rPr>
        <w:t xml:space="preserve"> </w:t>
      </w:r>
      <w:r w:rsidRPr="00C437C2">
        <w:rPr>
          <w:rFonts w:eastAsia="Times New Roman"/>
          <w:color w:val="000000"/>
          <w:szCs w:val="24"/>
          <w:lang w:eastAsia="lt-LT"/>
        </w:rPr>
        <w:t>d. viešojo pirkimo–pardavimo Sutarties Nr. ............</w:t>
      </w:r>
    </w:p>
    <w:p w14:paraId="2D2862C2" w14:textId="77777777" w:rsidR="00564663" w:rsidRPr="00C437C2" w:rsidRDefault="00564663" w:rsidP="00564663">
      <w:pPr>
        <w:spacing w:after="0" w:line="240" w:lineRule="auto"/>
        <w:jc w:val="both"/>
        <w:rPr>
          <w:color w:val="000000"/>
          <w:szCs w:val="24"/>
        </w:rPr>
      </w:pPr>
    </w:p>
    <w:p w14:paraId="324163E6" w14:textId="15C103E5" w:rsidR="00FD531A" w:rsidRDefault="008C559B" w:rsidP="0087113F">
      <w:pPr>
        <w:pStyle w:val="prastasis1"/>
        <w:widowControl w:val="0"/>
        <w:spacing w:before="240" w:after="240" w:line="240" w:lineRule="auto"/>
        <w:jc w:val="center"/>
        <w:rPr>
          <w:rFonts w:eastAsia="Times New Roman"/>
          <w:b/>
          <w:bCs/>
          <w:color w:val="000000"/>
          <w:szCs w:val="24"/>
          <w:lang w:eastAsia="lt-LT"/>
        </w:rPr>
      </w:pPr>
      <w:r w:rsidRPr="008C559B">
        <w:rPr>
          <w:b/>
          <w:bCs/>
          <w:color w:val="000000"/>
          <w:szCs w:val="24"/>
        </w:rPr>
        <w:t>REKLAMINIŲ STRAIPSNIŲ, SKELBIMŲ SPAUSDINIMO SPAUDOJE PASLAUGŲ</w:t>
      </w:r>
      <w:r w:rsidR="002232CD">
        <w:rPr>
          <w:b/>
          <w:bCs/>
          <w:color w:val="000000"/>
          <w:szCs w:val="24"/>
        </w:rPr>
        <w:t>TECHNINĖS PRIEŽIŪROS IR TECHNINĖS BŪKLĖS PATIKROS</w:t>
      </w:r>
      <w:r w:rsidR="002232CD" w:rsidRPr="00CD276B">
        <w:rPr>
          <w:b/>
          <w:bCs/>
          <w:color w:val="000000"/>
          <w:szCs w:val="24"/>
        </w:rPr>
        <w:t xml:space="preserve"> PASLAUGŲ</w:t>
      </w:r>
      <w:r w:rsidR="002232CD" w:rsidRPr="00C437C2">
        <w:rPr>
          <w:rFonts w:eastAsia="Times New Roman"/>
          <w:b/>
          <w:bCs/>
          <w:color w:val="000000"/>
          <w:szCs w:val="24"/>
          <w:lang w:eastAsia="lt-LT"/>
        </w:rPr>
        <w:t xml:space="preserve"> </w:t>
      </w:r>
      <w:r w:rsidR="008D2AB7" w:rsidRPr="00C437C2">
        <w:rPr>
          <w:rFonts w:eastAsia="Times New Roman"/>
          <w:b/>
          <w:bCs/>
          <w:color w:val="000000"/>
          <w:szCs w:val="24"/>
          <w:lang w:eastAsia="lt-LT"/>
        </w:rPr>
        <w:t>TECHNINĖ SPECIFIKACIJA, MAKSIMALI PASLAUGŲ APIMTIS, ĮKAINIAI, MAKSIMALI SUTARTIES VERTĖ</w:t>
      </w:r>
    </w:p>
    <w:p w14:paraId="5B16B065" w14:textId="77777777" w:rsidR="00F65FCA" w:rsidRPr="00C437C2" w:rsidRDefault="00F65FCA" w:rsidP="00624352">
      <w:pPr>
        <w:pStyle w:val="prastasis1"/>
        <w:widowControl w:val="0"/>
        <w:spacing w:before="240" w:after="240" w:line="240" w:lineRule="auto"/>
        <w:rPr>
          <w:rFonts w:eastAsia="Times New Roman"/>
          <w:b/>
          <w:bCs/>
          <w:color w:val="000000"/>
          <w:szCs w:val="24"/>
          <w:lang w:eastAsia="lt-LT"/>
        </w:rPr>
      </w:pPr>
    </w:p>
    <w:p w14:paraId="7731E59D" w14:textId="77777777" w:rsidR="00564663" w:rsidRPr="00C437C2" w:rsidRDefault="00FC6CE4" w:rsidP="000928BE">
      <w:pPr>
        <w:spacing w:before="240"/>
        <w:rPr>
          <w:color w:val="000000"/>
          <w:szCs w:val="24"/>
        </w:rPr>
      </w:pPr>
      <w:r w:rsidRPr="00C437C2">
        <w:rPr>
          <w:color w:val="000000"/>
          <w:szCs w:val="24"/>
        </w:rPr>
        <w:t xml:space="preserve">Maksimali Sutarties </w:t>
      </w:r>
      <w:r w:rsidR="008D2AB7" w:rsidRPr="00C437C2">
        <w:rPr>
          <w:color w:val="000000"/>
          <w:szCs w:val="24"/>
        </w:rPr>
        <w:t>vertė</w:t>
      </w:r>
      <w:r w:rsidR="00564663" w:rsidRPr="00C437C2">
        <w:rPr>
          <w:color w:val="000000"/>
          <w:szCs w:val="24"/>
        </w:rPr>
        <w:t xml:space="preserve"> žodžiu:</w:t>
      </w:r>
    </w:p>
    <w:p w14:paraId="50429E9C" w14:textId="77777777" w:rsidR="00DF6112" w:rsidRPr="00C437C2" w:rsidRDefault="00564663" w:rsidP="00A83D13">
      <w:pPr>
        <w:spacing w:after="0"/>
        <w:rPr>
          <w:color w:val="000000"/>
          <w:szCs w:val="24"/>
        </w:rPr>
      </w:pPr>
      <w:r w:rsidRPr="00C437C2">
        <w:rPr>
          <w:color w:val="000000"/>
          <w:szCs w:val="24"/>
        </w:rPr>
        <w:t>Tame tarpe PVM:</w:t>
      </w:r>
    </w:p>
    <w:p w14:paraId="0579DB95" w14:textId="77777777" w:rsidR="007C6E94" w:rsidRPr="00C437C2" w:rsidRDefault="007C6E94" w:rsidP="00624352">
      <w:pPr>
        <w:suppressAutoHyphens w:val="0"/>
        <w:autoSpaceDN/>
        <w:textAlignment w:val="auto"/>
        <w:rPr>
          <w:b/>
          <w:color w:val="000000"/>
          <w:szCs w:val="24"/>
        </w:rPr>
      </w:pPr>
    </w:p>
    <w:p w14:paraId="2EE9A6B7" w14:textId="77777777" w:rsidR="000245A1" w:rsidRPr="00C437C2" w:rsidRDefault="000245A1" w:rsidP="008D2AB7">
      <w:pPr>
        <w:pStyle w:val="Pagrindinistekstas"/>
        <w:ind w:firstLine="0"/>
        <w:rPr>
          <w:rFonts w:ascii="Times New Roman" w:hAnsi="Times New Roman"/>
          <w:b/>
          <w:color w:val="000000"/>
          <w:sz w:val="24"/>
          <w:szCs w:val="24"/>
          <w:lang w:val="lt-LT"/>
        </w:rPr>
      </w:pPr>
    </w:p>
    <w:p w14:paraId="54AD8E2D" w14:textId="77777777" w:rsidR="000245A1" w:rsidRPr="00C437C2" w:rsidRDefault="000245A1" w:rsidP="00564663">
      <w:pPr>
        <w:pStyle w:val="Pagrindinistekstas"/>
        <w:rPr>
          <w:rFonts w:ascii="Times New Roman" w:hAnsi="Times New Roman"/>
          <w:b/>
          <w:color w:val="000000"/>
          <w:sz w:val="24"/>
          <w:szCs w:val="24"/>
          <w:lang w:val="lt-LT"/>
        </w:rPr>
      </w:pPr>
    </w:p>
    <w:p w14:paraId="21342A11" w14:textId="57C194DD" w:rsidR="00564663" w:rsidRPr="00C437C2" w:rsidRDefault="00395567" w:rsidP="00395567">
      <w:pPr>
        <w:pStyle w:val="Pagrindinistekstas"/>
        <w:ind w:firstLine="0"/>
        <w:rPr>
          <w:rFonts w:ascii="Times New Roman" w:hAnsi="Times New Roman"/>
          <w:b/>
          <w:color w:val="000000"/>
          <w:sz w:val="24"/>
          <w:szCs w:val="24"/>
          <w:lang w:val="lt-LT"/>
        </w:rPr>
      </w:pPr>
      <w:r w:rsidRPr="00C437C2">
        <w:rPr>
          <w:rFonts w:ascii="Times New Roman" w:hAnsi="Times New Roman"/>
          <w:b/>
          <w:color w:val="000000"/>
          <w:sz w:val="24"/>
          <w:szCs w:val="24"/>
          <w:lang w:val="lt-LT"/>
        </w:rPr>
        <w:t xml:space="preserve">  </w:t>
      </w:r>
      <w:r w:rsidR="00C30536">
        <w:rPr>
          <w:rFonts w:ascii="Times New Roman" w:hAnsi="Times New Roman"/>
          <w:b/>
          <w:color w:val="000000"/>
          <w:sz w:val="24"/>
          <w:szCs w:val="24"/>
          <w:lang w:val="lt-LT"/>
        </w:rPr>
        <w:t xml:space="preserve"> </w:t>
      </w:r>
      <w:r w:rsidR="00564663" w:rsidRPr="00C437C2">
        <w:rPr>
          <w:rFonts w:ascii="Times New Roman" w:hAnsi="Times New Roman"/>
          <w:b/>
          <w:color w:val="000000"/>
          <w:sz w:val="24"/>
          <w:szCs w:val="24"/>
          <w:lang w:val="lt-LT"/>
        </w:rPr>
        <w:t>Pirkėjo vardu</w:t>
      </w:r>
      <w:r w:rsidR="00564663" w:rsidRPr="00C437C2">
        <w:rPr>
          <w:rFonts w:ascii="Times New Roman" w:hAnsi="Times New Roman"/>
          <w:b/>
          <w:color w:val="000000"/>
          <w:sz w:val="24"/>
          <w:szCs w:val="24"/>
          <w:lang w:val="lt-LT"/>
        </w:rPr>
        <w:tab/>
      </w:r>
      <w:r w:rsidR="00564663" w:rsidRPr="00C437C2">
        <w:rPr>
          <w:rFonts w:ascii="Times New Roman" w:hAnsi="Times New Roman"/>
          <w:b/>
          <w:color w:val="000000"/>
          <w:sz w:val="24"/>
          <w:szCs w:val="24"/>
          <w:lang w:val="lt-LT"/>
        </w:rPr>
        <w:tab/>
      </w:r>
      <w:r w:rsidR="00564663" w:rsidRPr="00C437C2">
        <w:rPr>
          <w:rFonts w:ascii="Times New Roman" w:hAnsi="Times New Roman"/>
          <w:b/>
          <w:color w:val="000000"/>
          <w:sz w:val="24"/>
          <w:szCs w:val="24"/>
          <w:lang w:val="lt-LT"/>
        </w:rPr>
        <w:tab/>
        <w:t>Tiekėjo vardu</w:t>
      </w:r>
    </w:p>
    <w:tbl>
      <w:tblPr>
        <w:tblW w:w="9720" w:type="dxa"/>
        <w:tblInd w:w="108" w:type="dxa"/>
        <w:tblLayout w:type="fixed"/>
        <w:tblCellMar>
          <w:left w:w="10" w:type="dxa"/>
          <w:right w:w="10" w:type="dxa"/>
        </w:tblCellMar>
        <w:tblLook w:val="04A0" w:firstRow="1" w:lastRow="0" w:firstColumn="1" w:lastColumn="0" w:noHBand="0" w:noVBand="1"/>
      </w:tblPr>
      <w:tblGrid>
        <w:gridCol w:w="5040"/>
        <w:gridCol w:w="4680"/>
      </w:tblGrid>
      <w:tr w:rsidR="00564663" w:rsidRPr="00C437C2" w14:paraId="5FFB588B" w14:textId="77777777" w:rsidTr="00F43BF1">
        <w:tc>
          <w:tcPr>
            <w:tcW w:w="5040" w:type="dxa"/>
            <w:shd w:val="clear" w:color="auto" w:fill="auto"/>
            <w:tcMar>
              <w:top w:w="0" w:type="dxa"/>
              <w:left w:w="108" w:type="dxa"/>
              <w:bottom w:w="0" w:type="dxa"/>
              <w:right w:w="108" w:type="dxa"/>
            </w:tcMar>
          </w:tcPr>
          <w:p w14:paraId="693EA038" w14:textId="77777777" w:rsidR="00395567" w:rsidRPr="00C437C2" w:rsidRDefault="00395567" w:rsidP="00395567">
            <w:pPr>
              <w:pStyle w:val="prastasis1"/>
              <w:tabs>
                <w:tab w:val="left" w:pos="0"/>
                <w:tab w:val="left" w:pos="2977"/>
              </w:tabs>
              <w:spacing w:after="0" w:line="240" w:lineRule="auto"/>
              <w:jc w:val="both"/>
              <w:rPr>
                <w:color w:val="000000"/>
                <w:szCs w:val="24"/>
              </w:rPr>
            </w:pPr>
            <w:r w:rsidRPr="00C437C2">
              <w:rPr>
                <w:color w:val="000000"/>
                <w:szCs w:val="24"/>
              </w:rPr>
              <w:t xml:space="preserve">VšĮ Lietuvos sveikatos mokslų universiteto Kauno ligoninė </w:t>
            </w:r>
          </w:p>
          <w:p w14:paraId="22958094" w14:textId="77777777" w:rsidR="00395567" w:rsidRPr="00C437C2" w:rsidRDefault="00395567" w:rsidP="00395567">
            <w:pPr>
              <w:pStyle w:val="prastasis1"/>
              <w:tabs>
                <w:tab w:val="left" w:pos="0"/>
                <w:tab w:val="left" w:pos="2977"/>
              </w:tabs>
              <w:spacing w:after="0" w:line="240" w:lineRule="auto"/>
              <w:jc w:val="both"/>
              <w:rPr>
                <w:color w:val="000000"/>
                <w:szCs w:val="24"/>
              </w:rPr>
            </w:pPr>
            <w:r w:rsidRPr="00C437C2">
              <w:rPr>
                <w:color w:val="000000"/>
                <w:szCs w:val="24"/>
              </w:rPr>
              <w:t>Josvainių g. 2, LT-47144 Kaunas</w:t>
            </w:r>
          </w:p>
          <w:p w14:paraId="5C726762" w14:textId="77777777" w:rsidR="00395567" w:rsidRPr="00C437C2" w:rsidRDefault="00395567" w:rsidP="00395567">
            <w:pPr>
              <w:pStyle w:val="prastasis1"/>
              <w:tabs>
                <w:tab w:val="left" w:pos="0"/>
                <w:tab w:val="left" w:pos="2977"/>
              </w:tabs>
              <w:spacing w:after="0" w:line="240" w:lineRule="auto"/>
              <w:jc w:val="both"/>
              <w:rPr>
                <w:color w:val="000000"/>
                <w:szCs w:val="24"/>
              </w:rPr>
            </w:pPr>
            <w:r w:rsidRPr="00C437C2">
              <w:rPr>
                <w:color w:val="000000"/>
                <w:szCs w:val="24"/>
              </w:rPr>
              <w:t>Įmonės kodas 302583800</w:t>
            </w:r>
          </w:p>
          <w:p w14:paraId="2BF50E98" w14:textId="77777777" w:rsidR="00395567" w:rsidRPr="00C437C2" w:rsidRDefault="00395567" w:rsidP="00395567">
            <w:pPr>
              <w:pStyle w:val="prastasis1"/>
              <w:tabs>
                <w:tab w:val="left" w:pos="0"/>
                <w:tab w:val="left" w:pos="2977"/>
              </w:tabs>
              <w:spacing w:after="0" w:line="240" w:lineRule="auto"/>
              <w:jc w:val="both"/>
              <w:rPr>
                <w:color w:val="000000"/>
                <w:szCs w:val="24"/>
              </w:rPr>
            </w:pPr>
            <w:r w:rsidRPr="00C437C2">
              <w:rPr>
                <w:color w:val="000000"/>
                <w:szCs w:val="24"/>
              </w:rPr>
              <w:t>PVM kodas LT100005939715</w:t>
            </w:r>
          </w:p>
          <w:p w14:paraId="733D9796" w14:textId="77777777" w:rsidR="00395567" w:rsidRPr="00C437C2" w:rsidRDefault="00395567" w:rsidP="00395567">
            <w:pPr>
              <w:pStyle w:val="prastasis1"/>
              <w:tabs>
                <w:tab w:val="left" w:pos="0"/>
                <w:tab w:val="left" w:pos="2977"/>
              </w:tabs>
              <w:spacing w:after="0" w:line="240" w:lineRule="auto"/>
              <w:jc w:val="both"/>
              <w:rPr>
                <w:color w:val="000000"/>
                <w:szCs w:val="24"/>
              </w:rPr>
            </w:pPr>
            <w:r w:rsidRPr="00C437C2">
              <w:rPr>
                <w:color w:val="000000"/>
                <w:szCs w:val="24"/>
              </w:rPr>
              <w:t>Telefonas: 8-37 306000, faksas: 8-37 306073</w:t>
            </w:r>
          </w:p>
          <w:p w14:paraId="1CED4271" w14:textId="77777777" w:rsidR="00395567" w:rsidRPr="00C437C2" w:rsidRDefault="00395567" w:rsidP="00395567">
            <w:pPr>
              <w:pStyle w:val="prastasis1"/>
              <w:tabs>
                <w:tab w:val="left" w:pos="0"/>
                <w:tab w:val="left" w:pos="2977"/>
              </w:tabs>
              <w:spacing w:after="0" w:line="240" w:lineRule="auto"/>
              <w:jc w:val="both"/>
              <w:rPr>
                <w:color w:val="000000"/>
                <w:szCs w:val="24"/>
                <w:lang w:val="en-US"/>
              </w:rPr>
            </w:pPr>
            <w:r w:rsidRPr="00C437C2">
              <w:rPr>
                <w:color w:val="000000"/>
                <w:szCs w:val="24"/>
              </w:rPr>
              <w:t>El. p. info</w:t>
            </w:r>
            <w:r w:rsidRPr="00C437C2">
              <w:rPr>
                <w:color w:val="000000"/>
                <w:szCs w:val="24"/>
                <w:lang w:val="en-US"/>
              </w:rPr>
              <w:t>@kaunoligonine.lt</w:t>
            </w:r>
          </w:p>
          <w:p w14:paraId="551AA0B9" w14:textId="77777777" w:rsidR="00395567" w:rsidRPr="00C437C2" w:rsidRDefault="00395567" w:rsidP="00395567">
            <w:pPr>
              <w:pStyle w:val="prastasis1"/>
              <w:tabs>
                <w:tab w:val="left" w:pos="0"/>
                <w:tab w:val="left" w:pos="2977"/>
              </w:tabs>
              <w:spacing w:after="0" w:line="240" w:lineRule="auto"/>
              <w:jc w:val="both"/>
              <w:rPr>
                <w:color w:val="000000"/>
                <w:szCs w:val="24"/>
              </w:rPr>
            </w:pPr>
            <w:r w:rsidRPr="00C437C2">
              <w:rPr>
                <w:color w:val="000000"/>
                <w:szCs w:val="24"/>
              </w:rPr>
              <w:t>A/s LT284010042502573979</w:t>
            </w:r>
          </w:p>
          <w:p w14:paraId="7994B178" w14:textId="77777777" w:rsidR="00395567" w:rsidRPr="00C437C2" w:rsidRDefault="00395567" w:rsidP="00395567">
            <w:pPr>
              <w:pStyle w:val="prastasis1"/>
              <w:tabs>
                <w:tab w:val="left" w:pos="0"/>
                <w:tab w:val="left" w:pos="2977"/>
              </w:tabs>
              <w:spacing w:after="0" w:line="240" w:lineRule="auto"/>
              <w:jc w:val="both"/>
              <w:rPr>
                <w:color w:val="000000"/>
                <w:szCs w:val="24"/>
              </w:rPr>
            </w:pPr>
            <w:r w:rsidRPr="00C437C2">
              <w:rPr>
                <w:color w:val="000000"/>
                <w:szCs w:val="24"/>
              </w:rPr>
              <w:t>AB Luminor bank</w:t>
            </w:r>
          </w:p>
          <w:p w14:paraId="586947BF" w14:textId="77777777" w:rsidR="00395567" w:rsidRPr="00C437C2" w:rsidRDefault="00395567" w:rsidP="00395567">
            <w:pPr>
              <w:pStyle w:val="prastasis1"/>
              <w:tabs>
                <w:tab w:val="left" w:pos="0"/>
                <w:tab w:val="left" w:pos="2977"/>
              </w:tabs>
              <w:spacing w:after="0" w:line="240" w:lineRule="auto"/>
              <w:jc w:val="both"/>
              <w:rPr>
                <w:color w:val="000000"/>
                <w:szCs w:val="24"/>
              </w:rPr>
            </w:pPr>
            <w:r w:rsidRPr="00C437C2">
              <w:rPr>
                <w:color w:val="000000"/>
                <w:szCs w:val="24"/>
              </w:rPr>
              <w:t>banko kodas 40100</w:t>
            </w:r>
          </w:p>
          <w:p w14:paraId="59F24DAA" w14:textId="77777777" w:rsidR="00395567" w:rsidRPr="00C437C2" w:rsidRDefault="00395567" w:rsidP="00395567">
            <w:pPr>
              <w:tabs>
                <w:tab w:val="left" w:pos="0"/>
                <w:tab w:val="left" w:pos="2977"/>
              </w:tabs>
              <w:spacing w:after="0" w:line="240" w:lineRule="auto"/>
              <w:jc w:val="both"/>
              <w:rPr>
                <w:color w:val="000000"/>
                <w:szCs w:val="24"/>
              </w:rPr>
            </w:pPr>
          </w:p>
          <w:p w14:paraId="7DF70E8A" w14:textId="3886DFDB" w:rsidR="003326F5" w:rsidRDefault="00C30536" w:rsidP="00395567">
            <w:pPr>
              <w:tabs>
                <w:tab w:val="left" w:pos="0"/>
                <w:tab w:val="left" w:pos="2977"/>
              </w:tabs>
              <w:spacing w:after="0" w:line="240" w:lineRule="auto"/>
              <w:jc w:val="both"/>
              <w:rPr>
                <w:color w:val="000000"/>
                <w:szCs w:val="24"/>
              </w:rPr>
            </w:pPr>
            <w:r w:rsidRPr="00C30536">
              <w:rPr>
                <w:color w:val="000000"/>
                <w:szCs w:val="24"/>
              </w:rPr>
              <w:t>General</w:t>
            </w:r>
            <w:r w:rsidR="004A3008">
              <w:rPr>
                <w:color w:val="000000"/>
                <w:szCs w:val="24"/>
              </w:rPr>
              <w:t>inė direktorė</w:t>
            </w:r>
          </w:p>
          <w:p w14:paraId="1458D65D" w14:textId="227E97D5" w:rsidR="004A3008" w:rsidRPr="00C30536" w:rsidRDefault="004A3008" w:rsidP="00395567">
            <w:pPr>
              <w:tabs>
                <w:tab w:val="left" w:pos="0"/>
                <w:tab w:val="left" w:pos="2977"/>
              </w:tabs>
              <w:spacing w:after="0" w:line="240" w:lineRule="auto"/>
              <w:jc w:val="both"/>
              <w:rPr>
                <w:color w:val="000000"/>
                <w:szCs w:val="24"/>
              </w:rPr>
            </w:pPr>
            <w:r>
              <w:rPr>
                <w:color w:val="000000"/>
                <w:szCs w:val="24"/>
              </w:rPr>
              <w:t>Prof. dr. Diana Žaliaduonytė</w:t>
            </w:r>
          </w:p>
          <w:p w14:paraId="21590EA3" w14:textId="51A9CBC0" w:rsidR="00C30536" w:rsidRPr="00C437C2" w:rsidRDefault="00C30536" w:rsidP="00395567">
            <w:pPr>
              <w:tabs>
                <w:tab w:val="left" w:pos="0"/>
                <w:tab w:val="left" w:pos="2977"/>
              </w:tabs>
              <w:spacing w:after="0" w:line="240" w:lineRule="auto"/>
              <w:jc w:val="both"/>
              <w:rPr>
                <w:color w:val="000000"/>
                <w:szCs w:val="24"/>
              </w:rPr>
            </w:pPr>
          </w:p>
        </w:tc>
        <w:tc>
          <w:tcPr>
            <w:tcW w:w="4680" w:type="dxa"/>
            <w:shd w:val="clear" w:color="auto" w:fill="auto"/>
            <w:tcMar>
              <w:top w:w="0" w:type="dxa"/>
              <w:left w:w="108" w:type="dxa"/>
              <w:bottom w:w="0" w:type="dxa"/>
              <w:right w:w="108" w:type="dxa"/>
            </w:tcMar>
          </w:tcPr>
          <w:p w14:paraId="70935A47" w14:textId="77777777" w:rsidR="00564663" w:rsidRPr="00C437C2" w:rsidRDefault="00564663" w:rsidP="00F43BF1">
            <w:pPr>
              <w:spacing w:after="0" w:line="240" w:lineRule="auto"/>
              <w:jc w:val="both"/>
              <w:rPr>
                <w:color w:val="000000"/>
                <w:szCs w:val="24"/>
              </w:rPr>
            </w:pPr>
          </w:p>
        </w:tc>
      </w:tr>
      <w:tr w:rsidR="00564663" w:rsidRPr="00C437C2" w14:paraId="44DB325E" w14:textId="77777777" w:rsidTr="00F43BF1">
        <w:tc>
          <w:tcPr>
            <w:tcW w:w="5040" w:type="dxa"/>
            <w:shd w:val="clear" w:color="auto" w:fill="auto"/>
            <w:tcMar>
              <w:top w:w="0" w:type="dxa"/>
              <w:left w:w="108" w:type="dxa"/>
              <w:bottom w:w="0" w:type="dxa"/>
              <w:right w:w="108" w:type="dxa"/>
            </w:tcMar>
          </w:tcPr>
          <w:p w14:paraId="4880A4FC" w14:textId="77777777" w:rsidR="00564663" w:rsidRPr="00C437C2" w:rsidRDefault="00564663" w:rsidP="00F43BF1">
            <w:pPr>
              <w:spacing w:after="0" w:line="240" w:lineRule="auto"/>
              <w:jc w:val="both"/>
              <w:rPr>
                <w:color w:val="000000"/>
                <w:szCs w:val="24"/>
              </w:rPr>
            </w:pPr>
          </w:p>
        </w:tc>
        <w:tc>
          <w:tcPr>
            <w:tcW w:w="4680" w:type="dxa"/>
            <w:shd w:val="clear" w:color="auto" w:fill="auto"/>
            <w:tcMar>
              <w:top w:w="0" w:type="dxa"/>
              <w:left w:w="108" w:type="dxa"/>
              <w:bottom w:w="0" w:type="dxa"/>
              <w:right w:w="108" w:type="dxa"/>
            </w:tcMar>
          </w:tcPr>
          <w:p w14:paraId="0A46453F" w14:textId="77777777" w:rsidR="00564663" w:rsidRPr="00C437C2" w:rsidRDefault="00564663" w:rsidP="00F43BF1">
            <w:pPr>
              <w:spacing w:after="0" w:line="240" w:lineRule="auto"/>
              <w:jc w:val="both"/>
              <w:rPr>
                <w:color w:val="000000"/>
                <w:szCs w:val="24"/>
              </w:rPr>
            </w:pPr>
          </w:p>
        </w:tc>
      </w:tr>
      <w:tr w:rsidR="00564663" w:rsidRPr="00C437C2" w14:paraId="29B833D9" w14:textId="77777777" w:rsidTr="00F43BF1">
        <w:tc>
          <w:tcPr>
            <w:tcW w:w="5040" w:type="dxa"/>
            <w:shd w:val="clear" w:color="auto" w:fill="auto"/>
            <w:tcMar>
              <w:top w:w="0" w:type="dxa"/>
              <w:left w:w="108" w:type="dxa"/>
              <w:bottom w:w="0" w:type="dxa"/>
              <w:right w:w="108" w:type="dxa"/>
            </w:tcMar>
          </w:tcPr>
          <w:p w14:paraId="282807A2" w14:textId="77777777" w:rsidR="00564663" w:rsidRPr="00C437C2" w:rsidRDefault="00564663" w:rsidP="00F43BF1">
            <w:pPr>
              <w:spacing w:after="0" w:line="240" w:lineRule="auto"/>
              <w:jc w:val="both"/>
              <w:rPr>
                <w:color w:val="000000"/>
                <w:szCs w:val="24"/>
              </w:rPr>
            </w:pPr>
            <w:r w:rsidRPr="00C437C2">
              <w:rPr>
                <w:color w:val="000000"/>
                <w:szCs w:val="24"/>
              </w:rPr>
              <w:t>_________________________________</w:t>
            </w:r>
          </w:p>
          <w:p w14:paraId="22B99045" w14:textId="77777777" w:rsidR="00564663" w:rsidRPr="00C437C2" w:rsidRDefault="00564663" w:rsidP="00F43BF1">
            <w:pPr>
              <w:spacing w:after="0" w:line="240" w:lineRule="auto"/>
              <w:jc w:val="both"/>
              <w:rPr>
                <w:color w:val="000000"/>
                <w:szCs w:val="24"/>
                <w:vertAlign w:val="superscript"/>
              </w:rPr>
            </w:pPr>
            <w:r w:rsidRPr="00C437C2">
              <w:rPr>
                <w:color w:val="000000"/>
                <w:szCs w:val="24"/>
                <w:vertAlign w:val="superscript"/>
              </w:rPr>
              <w:t>(vardas, pavardė, parašas, data)</w:t>
            </w:r>
          </w:p>
        </w:tc>
        <w:tc>
          <w:tcPr>
            <w:tcW w:w="4680" w:type="dxa"/>
            <w:shd w:val="clear" w:color="auto" w:fill="auto"/>
            <w:tcMar>
              <w:top w:w="0" w:type="dxa"/>
              <w:left w:w="108" w:type="dxa"/>
              <w:bottom w:w="0" w:type="dxa"/>
              <w:right w:w="108" w:type="dxa"/>
            </w:tcMar>
          </w:tcPr>
          <w:p w14:paraId="43E0664E" w14:textId="77777777" w:rsidR="00564663" w:rsidRPr="00C437C2" w:rsidRDefault="00564663" w:rsidP="00F43BF1">
            <w:pPr>
              <w:spacing w:after="0" w:line="240" w:lineRule="auto"/>
              <w:jc w:val="both"/>
              <w:rPr>
                <w:color w:val="000000"/>
                <w:szCs w:val="24"/>
              </w:rPr>
            </w:pPr>
            <w:r w:rsidRPr="00C437C2">
              <w:rPr>
                <w:color w:val="000000"/>
                <w:szCs w:val="24"/>
              </w:rPr>
              <w:t>___________________________________</w:t>
            </w:r>
          </w:p>
          <w:p w14:paraId="12C1A3DE" w14:textId="77777777" w:rsidR="00564663" w:rsidRPr="00C437C2" w:rsidRDefault="00564663" w:rsidP="00F43BF1">
            <w:pPr>
              <w:spacing w:after="0" w:line="240" w:lineRule="auto"/>
              <w:jc w:val="both"/>
              <w:rPr>
                <w:color w:val="000000"/>
                <w:szCs w:val="24"/>
              </w:rPr>
            </w:pPr>
            <w:r w:rsidRPr="00C437C2">
              <w:rPr>
                <w:color w:val="000000"/>
                <w:szCs w:val="24"/>
                <w:vertAlign w:val="superscript"/>
              </w:rPr>
              <w:t>(vardas, pavardė, parašas, data)</w:t>
            </w:r>
          </w:p>
        </w:tc>
      </w:tr>
    </w:tbl>
    <w:p w14:paraId="1AA9C827" w14:textId="77777777" w:rsidR="00B44096" w:rsidRPr="00C437C2" w:rsidRDefault="00B44096">
      <w:pPr>
        <w:pStyle w:val="Betarp"/>
        <w:jc w:val="center"/>
        <w:rPr>
          <w:rFonts w:eastAsia="Times New Roman"/>
          <w:b/>
          <w:bCs/>
          <w:caps/>
          <w:color w:val="000000"/>
          <w:szCs w:val="24"/>
          <w:lang w:eastAsia="lt-LT"/>
        </w:rPr>
        <w:sectPr w:rsidR="00B44096" w:rsidRPr="00C437C2" w:rsidSect="005E6414">
          <w:pgSz w:w="11906" w:h="16838"/>
          <w:pgMar w:top="994" w:right="562" w:bottom="562" w:left="1138" w:header="562" w:footer="562" w:gutter="0"/>
          <w:pgNumType w:start="1"/>
          <w:cols w:space="1296"/>
          <w:titlePg/>
          <w:docGrid w:linePitch="326"/>
        </w:sectPr>
      </w:pPr>
    </w:p>
    <w:p w14:paraId="7E703C1B" w14:textId="77777777" w:rsidR="00034D38" w:rsidRPr="00C437C2" w:rsidRDefault="00034D38" w:rsidP="00034D38">
      <w:pPr>
        <w:spacing w:after="0" w:line="240" w:lineRule="auto"/>
        <w:jc w:val="center"/>
        <w:rPr>
          <w:color w:val="000000"/>
          <w:sz w:val="21"/>
          <w:szCs w:val="21"/>
          <w:lang w:eastAsia="lt-LT"/>
        </w:rPr>
      </w:pPr>
      <w:r w:rsidRPr="00C437C2">
        <w:rPr>
          <w:b/>
          <w:bCs/>
          <w:caps/>
          <w:color w:val="000000"/>
          <w:sz w:val="21"/>
          <w:szCs w:val="21"/>
        </w:rPr>
        <w:lastRenderedPageBreak/>
        <w:t>Paslaugų viešojo pirkimo–pardavimo SUTARTIS</w:t>
      </w:r>
    </w:p>
    <w:p w14:paraId="32BEE400" w14:textId="77777777" w:rsidR="00034D38" w:rsidRPr="00C437C2" w:rsidRDefault="00034D38" w:rsidP="00034D38">
      <w:pPr>
        <w:spacing w:after="0" w:line="240" w:lineRule="auto"/>
        <w:jc w:val="center"/>
        <w:rPr>
          <w:color w:val="000000"/>
          <w:sz w:val="21"/>
          <w:szCs w:val="21"/>
        </w:rPr>
      </w:pPr>
      <w:r w:rsidRPr="00C437C2">
        <w:rPr>
          <w:caps/>
          <w:color w:val="000000"/>
          <w:sz w:val="21"/>
          <w:szCs w:val="21"/>
        </w:rPr>
        <w:t> </w:t>
      </w:r>
    </w:p>
    <w:p w14:paraId="603DA825" w14:textId="77777777" w:rsidR="00034D38" w:rsidRPr="00C437C2" w:rsidRDefault="00034D38" w:rsidP="00034D38">
      <w:pPr>
        <w:spacing w:after="0" w:line="240" w:lineRule="auto"/>
        <w:jc w:val="center"/>
        <w:rPr>
          <w:color w:val="000000"/>
          <w:sz w:val="21"/>
          <w:szCs w:val="21"/>
        </w:rPr>
      </w:pPr>
      <w:r w:rsidRPr="00C437C2">
        <w:rPr>
          <w:b/>
          <w:bCs/>
          <w:caps/>
          <w:color w:val="000000"/>
          <w:sz w:val="21"/>
          <w:szCs w:val="21"/>
        </w:rPr>
        <w:t>Bendrosios SĄLYGOS</w:t>
      </w:r>
    </w:p>
    <w:p w14:paraId="38686C9B" w14:textId="77777777" w:rsidR="00034D38" w:rsidRPr="00C437C2" w:rsidRDefault="00034D38" w:rsidP="00034D38">
      <w:pPr>
        <w:spacing w:after="0" w:line="240" w:lineRule="auto"/>
        <w:rPr>
          <w:color w:val="000000"/>
          <w:sz w:val="21"/>
          <w:szCs w:val="21"/>
        </w:rPr>
      </w:pPr>
      <w:r w:rsidRPr="00C437C2">
        <w:rPr>
          <w:color w:val="000000"/>
          <w:sz w:val="21"/>
          <w:szCs w:val="21"/>
        </w:rPr>
        <w:t> </w:t>
      </w:r>
    </w:p>
    <w:p w14:paraId="191B55FF" w14:textId="77777777" w:rsidR="00034D38" w:rsidRPr="00C437C2" w:rsidRDefault="00034D38" w:rsidP="00034D38">
      <w:pPr>
        <w:spacing w:after="0" w:line="240" w:lineRule="auto"/>
        <w:ind w:firstLine="567"/>
        <w:jc w:val="both"/>
        <w:rPr>
          <w:color w:val="000000"/>
          <w:sz w:val="21"/>
          <w:szCs w:val="21"/>
        </w:rPr>
      </w:pPr>
      <w:bookmarkStart w:id="3" w:name="part_a0852f64b15642e4bf336daa18f85a3a"/>
      <w:bookmarkEnd w:id="3"/>
      <w:r w:rsidRPr="00C437C2">
        <w:rPr>
          <w:b/>
          <w:bCs/>
          <w:color w:val="000000"/>
          <w:sz w:val="21"/>
          <w:szCs w:val="21"/>
        </w:rPr>
        <w:t>1. Pagrindinės Sutarties sąvokos</w:t>
      </w:r>
    </w:p>
    <w:p w14:paraId="48BEC964" w14:textId="77777777" w:rsidR="00034D38" w:rsidRPr="00C437C2" w:rsidRDefault="00034D38" w:rsidP="00034D38">
      <w:pPr>
        <w:spacing w:after="0" w:line="240" w:lineRule="auto"/>
        <w:ind w:firstLine="567"/>
        <w:jc w:val="both"/>
        <w:rPr>
          <w:color w:val="000000"/>
          <w:sz w:val="21"/>
          <w:szCs w:val="21"/>
        </w:rPr>
      </w:pPr>
      <w:bookmarkStart w:id="4" w:name="part_752b4f55c79e474db4a97e4182fceb83"/>
      <w:bookmarkEnd w:id="4"/>
      <w:r w:rsidRPr="00C437C2">
        <w:rPr>
          <w:color w:val="000000"/>
          <w:sz w:val="21"/>
          <w:szCs w:val="21"/>
        </w:rPr>
        <w:t>1.1. Pirkėjas – Lietuvos Respublikos viešųjų pirkimų įstatyme nurodyta perkančioji organizacija, perkanti Sutarties specialiosiose sąlygose nurodytas Paslaugas iš Tiekėjo.</w:t>
      </w:r>
    </w:p>
    <w:p w14:paraId="5A40CC2E" w14:textId="77777777" w:rsidR="00034D38" w:rsidRPr="00C437C2" w:rsidRDefault="00034D38" w:rsidP="00034D38">
      <w:pPr>
        <w:spacing w:after="0" w:line="240" w:lineRule="auto"/>
        <w:ind w:firstLine="567"/>
        <w:jc w:val="both"/>
        <w:rPr>
          <w:color w:val="000000"/>
          <w:sz w:val="21"/>
          <w:szCs w:val="21"/>
        </w:rPr>
      </w:pPr>
      <w:bookmarkStart w:id="5" w:name="part_f4b43439ffbb4cc59302e3fef2633cba"/>
      <w:bookmarkEnd w:id="5"/>
      <w:r w:rsidRPr="00C437C2">
        <w:rPr>
          <w:color w:val="000000"/>
          <w:sz w:val="21"/>
          <w:szCs w:val="21"/>
        </w:rPr>
        <w:t>1.2. Sutarties kaina – suma, kurią Pirkėjas pagal Sutartį turi sumokėti Tiekėjui už perkamas Paslaugas, įskaitant visas išlaidas ir mokesčius.</w:t>
      </w:r>
    </w:p>
    <w:p w14:paraId="02E5EC2A" w14:textId="77777777" w:rsidR="00034D38" w:rsidRPr="00C437C2" w:rsidRDefault="00034D38" w:rsidP="00034D38">
      <w:pPr>
        <w:spacing w:after="0" w:line="240" w:lineRule="auto"/>
        <w:ind w:firstLine="567"/>
        <w:jc w:val="both"/>
        <w:rPr>
          <w:color w:val="000000"/>
          <w:sz w:val="21"/>
          <w:szCs w:val="21"/>
        </w:rPr>
      </w:pPr>
      <w:bookmarkStart w:id="6" w:name="part_746fa887132d4f6aad61f0ea8de8eea7"/>
      <w:bookmarkEnd w:id="6"/>
      <w:r w:rsidRPr="00C437C2">
        <w:rPr>
          <w:color w:val="000000"/>
          <w:sz w:val="21"/>
          <w:szCs w:val="21"/>
        </w:rPr>
        <w:t>1.3. Tiekėjas – ūkio subjektas, kuriuo gali būti fizinis asmuo, privatus ar viešasis juridinis asmuo ar tokių asmenų grupė, teikianti Paslaugas pagal šią Sutartį.</w:t>
      </w:r>
    </w:p>
    <w:p w14:paraId="49A1A681" w14:textId="77777777" w:rsidR="00034D38" w:rsidRPr="00C437C2" w:rsidRDefault="00034D38" w:rsidP="00034D38">
      <w:pPr>
        <w:spacing w:after="0" w:line="240" w:lineRule="auto"/>
        <w:ind w:firstLine="567"/>
        <w:jc w:val="both"/>
        <w:rPr>
          <w:color w:val="000000"/>
          <w:sz w:val="21"/>
          <w:szCs w:val="21"/>
        </w:rPr>
      </w:pPr>
      <w:bookmarkStart w:id="7" w:name="part_b0c81b5852c24660b384f1420dc8e698"/>
      <w:bookmarkEnd w:id="7"/>
      <w:r w:rsidRPr="00C437C2">
        <w:rPr>
          <w:color w:val="000000"/>
          <w:sz w:val="21"/>
          <w:szCs w:val="21"/>
        </w:rPr>
        <w:t>1.4. Kainodaros taisyklės – pirkimo dokumentuose ir Sutartyje nustatoma kaina ar Sutarties kainos apskaičiavimo taisyklės.</w:t>
      </w:r>
    </w:p>
    <w:p w14:paraId="597D72E3" w14:textId="77777777" w:rsidR="00034D38" w:rsidRPr="00C437C2" w:rsidRDefault="00034D38" w:rsidP="00034D38">
      <w:pPr>
        <w:spacing w:after="0" w:line="240" w:lineRule="auto"/>
        <w:ind w:firstLine="567"/>
        <w:jc w:val="both"/>
        <w:rPr>
          <w:color w:val="000000"/>
          <w:sz w:val="21"/>
          <w:szCs w:val="21"/>
        </w:rPr>
      </w:pPr>
      <w:r w:rsidRPr="00C437C2">
        <w:rPr>
          <w:color w:val="000000"/>
          <w:sz w:val="21"/>
          <w:szCs w:val="21"/>
        </w:rPr>
        <w:t> </w:t>
      </w:r>
    </w:p>
    <w:p w14:paraId="3CAD5F02" w14:textId="77777777" w:rsidR="00034D38" w:rsidRPr="00C437C2" w:rsidRDefault="00034D38" w:rsidP="00034D38">
      <w:pPr>
        <w:spacing w:after="0" w:line="240" w:lineRule="auto"/>
        <w:ind w:firstLine="567"/>
        <w:jc w:val="both"/>
        <w:rPr>
          <w:color w:val="000000"/>
          <w:sz w:val="21"/>
          <w:szCs w:val="21"/>
        </w:rPr>
      </w:pPr>
      <w:bookmarkStart w:id="8" w:name="part_43de9d0efcb5442e82f7db8f257c59a7"/>
      <w:bookmarkEnd w:id="8"/>
      <w:r w:rsidRPr="00C437C2">
        <w:rPr>
          <w:b/>
          <w:bCs/>
          <w:color w:val="000000"/>
          <w:sz w:val="21"/>
          <w:szCs w:val="21"/>
        </w:rPr>
        <w:t>2. Sutarties aiškinimas</w:t>
      </w:r>
    </w:p>
    <w:p w14:paraId="6222A2D2" w14:textId="77777777" w:rsidR="00034D38" w:rsidRPr="00C437C2" w:rsidRDefault="00034D38" w:rsidP="00034D38">
      <w:pPr>
        <w:spacing w:after="0" w:line="240" w:lineRule="auto"/>
        <w:ind w:firstLine="567"/>
        <w:jc w:val="both"/>
        <w:rPr>
          <w:color w:val="000000"/>
          <w:sz w:val="21"/>
          <w:szCs w:val="21"/>
        </w:rPr>
      </w:pPr>
      <w:bookmarkStart w:id="9" w:name="part_bb0f157e770d4de1864778d07d7d81a8"/>
      <w:bookmarkEnd w:id="9"/>
      <w:r w:rsidRPr="00C437C2">
        <w:rPr>
          <w:color w:val="000000"/>
          <w:sz w:val="21"/>
          <w:szCs w:val="21"/>
        </w:rPr>
        <w:t>2.1. Sutartyje, kur reikalauja kontekstas, žodžiai pateikti vienaskaita, gali turėti ir daugiskaitos prasmę ir atvirkščiai.</w:t>
      </w:r>
    </w:p>
    <w:p w14:paraId="65CD3CFC" w14:textId="77777777" w:rsidR="00034D38" w:rsidRPr="00C437C2" w:rsidRDefault="00034D38" w:rsidP="00034D38">
      <w:pPr>
        <w:spacing w:after="0" w:line="240" w:lineRule="auto"/>
        <w:ind w:firstLine="567"/>
        <w:jc w:val="both"/>
        <w:rPr>
          <w:color w:val="000000"/>
          <w:sz w:val="21"/>
          <w:szCs w:val="21"/>
        </w:rPr>
      </w:pPr>
      <w:bookmarkStart w:id="10" w:name="part_883e59f6e8c1447ba33e229bedced23f"/>
      <w:bookmarkEnd w:id="10"/>
      <w:r w:rsidRPr="00C437C2">
        <w:rPr>
          <w:color w:val="000000"/>
          <w:sz w:val="21"/>
          <w:szCs w:val="21"/>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0DA98291" w14:textId="77777777" w:rsidR="00034D38" w:rsidRPr="00C437C2" w:rsidRDefault="00034D38" w:rsidP="00034D38">
      <w:pPr>
        <w:spacing w:after="0" w:line="240" w:lineRule="auto"/>
        <w:ind w:firstLine="567"/>
        <w:jc w:val="both"/>
        <w:rPr>
          <w:color w:val="000000"/>
          <w:sz w:val="21"/>
          <w:szCs w:val="21"/>
        </w:rPr>
      </w:pPr>
      <w:bookmarkStart w:id="11" w:name="part_3358df54f78a4f539a5a90e670330634"/>
      <w:bookmarkEnd w:id="11"/>
      <w:r w:rsidRPr="00C437C2">
        <w:rPr>
          <w:color w:val="000000"/>
          <w:sz w:val="21"/>
          <w:szCs w:val="21"/>
        </w:rPr>
        <w:t>2.3. Sutarties trukmė ir kiti terminai yra skaičiuojami kalendorinėmis dienomis, jei Sutartyje nenurodyta kitaip.</w:t>
      </w:r>
    </w:p>
    <w:p w14:paraId="3B02A12F" w14:textId="77777777" w:rsidR="00034D38" w:rsidRPr="00C437C2" w:rsidRDefault="00034D38" w:rsidP="00034D38">
      <w:pPr>
        <w:spacing w:after="0" w:line="240" w:lineRule="auto"/>
        <w:ind w:firstLine="567"/>
        <w:jc w:val="both"/>
        <w:rPr>
          <w:color w:val="000000"/>
          <w:sz w:val="21"/>
          <w:szCs w:val="21"/>
        </w:rPr>
      </w:pPr>
      <w:r w:rsidRPr="00C437C2">
        <w:rPr>
          <w:color w:val="000000"/>
          <w:sz w:val="21"/>
          <w:szCs w:val="21"/>
        </w:rPr>
        <w:t> </w:t>
      </w:r>
    </w:p>
    <w:p w14:paraId="6EEE5DDD" w14:textId="77777777" w:rsidR="00034D38" w:rsidRPr="00C437C2" w:rsidRDefault="00034D38" w:rsidP="00034D38">
      <w:pPr>
        <w:spacing w:after="0" w:line="240" w:lineRule="auto"/>
        <w:ind w:firstLine="567"/>
        <w:jc w:val="both"/>
        <w:rPr>
          <w:color w:val="000000"/>
          <w:sz w:val="21"/>
          <w:szCs w:val="21"/>
        </w:rPr>
      </w:pPr>
      <w:bookmarkStart w:id="12" w:name="part_0140b68ab0bf4d1981a33e6d040e8d81"/>
      <w:bookmarkEnd w:id="12"/>
      <w:r w:rsidRPr="00C437C2">
        <w:rPr>
          <w:b/>
          <w:bCs/>
          <w:color w:val="000000"/>
          <w:sz w:val="21"/>
          <w:szCs w:val="21"/>
        </w:rPr>
        <w:t>3. Tiekėjo teisės ir pareigos</w:t>
      </w:r>
    </w:p>
    <w:p w14:paraId="4993E6AA" w14:textId="77777777" w:rsidR="00034D38" w:rsidRPr="00C437C2" w:rsidRDefault="00034D38" w:rsidP="00034D38">
      <w:pPr>
        <w:spacing w:after="0" w:line="240" w:lineRule="auto"/>
        <w:ind w:firstLine="567"/>
        <w:jc w:val="both"/>
        <w:rPr>
          <w:color w:val="000000"/>
          <w:sz w:val="21"/>
          <w:szCs w:val="21"/>
        </w:rPr>
      </w:pPr>
      <w:bookmarkStart w:id="13" w:name="part_35330e35c85f4002bf7641001e22ae25"/>
      <w:bookmarkEnd w:id="13"/>
      <w:r w:rsidRPr="00C437C2">
        <w:rPr>
          <w:color w:val="000000"/>
          <w:sz w:val="21"/>
          <w:szCs w:val="21"/>
        </w:rPr>
        <w:t>3.1. Tiekėjas įsipareigoja:</w:t>
      </w:r>
    </w:p>
    <w:p w14:paraId="4A04D981" w14:textId="77777777" w:rsidR="00034D38" w:rsidRPr="00C437C2" w:rsidRDefault="00034D38" w:rsidP="00034D38">
      <w:pPr>
        <w:spacing w:after="0" w:line="240" w:lineRule="auto"/>
        <w:ind w:firstLine="567"/>
        <w:jc w:val="both"/>
        <w:rPr>
          <w:color w:val="000000"/>
          <w:sz w:val="21"/>
          <w:szCs w:val="21"/>
        </w:rPr>
      </w:pPr>
      <w:bookmarkStart w:id="14" w:name="part_fcf0a8f72c1147e68238e11045bb1ad8"/>
      <w:bookmarkEnd w:id="14"/>
      <w:r w:rsidRPr="00C437C2">
        <w:rPr>
          <w:color w:val="000000"/>
          <w:sz w:val="21"/>
          <w:szCs w:val="21"/>
        </w:rPr>
        <w:t>3.1.1. teikti Paslaugas Pirkėjui pagal Sutartį ir Pirkėjo pateiktus užsakymus</w:t>
      </w:r>
      <w:r w:rsidR="005A4528" w:rsidRPr="00C437C2">
        <w:rPr>
          <w:color w:val="000000"/>
          <w:sz w:val="21"/>
          <w:szCs w:val="21"/>
        </w:rPr>
        <w:t xml:space="preserve"> </w:t>
      </w:r>
      <w:r w:rsidR="006655D4" w:rsidRPr="00C437C2">
        <w:rPr>
          <w:color w:val="000000"/>
          <w:sz w:val="21"/>
          <w:szCs w:val="21"/>
        </w:rPr>
        <w:t>Sutartyje numatytais įkainiais</w:t>
      </w:r>
      <w:r w:rsidRPr="00C437C2">
        <w:rPr>
          <w:color w:val="000000"/>
          <w:sz w:val="21"/>
          <w:szCs w:val="21"/>
        </w:rPr>
        <w:t>, savo rizika bei sąskaita kaip įmanoma rūpestingai bei efektyviai, įskaitant, bet neapsiribojant, Paslaugų teikimą pagal geriausius visuotinai pripažįstamus profesinius, techninius standartus ir praktiką, panaudodamas visus reikiamus įgūdžius, žinias;</w:t>
      </w:r>
    </w:p>
    <w:p w14:paraId="37190A39" w14:textId="77777777" w:rsidR="00034D38" w:rsidRPr="00C437C2" w:rsidRDefault="00034D38" w:rsidP="00034D38">
      <w:pPr>
        <w:spacing w:after="0" w:line="240" w:lineRule="auto"/>
        <w:ind w:firstLine="567"/>
        <w:jc w:val="both"/>
        <w:rPr>
          <w:color w:val="000000"/>
          <w:sz w:val="21"/>
          <w:szCs w:val="21"/>
        </w:rPr>
      </w:pPr>
      <w:bookmarkStart w:id="15" w:name="part_4441a905ea3b452f8942ed0a002b839a"/>
      <w:bookmarkEnd w:id="15"/>
      <w:r w:rsidRPr="00C437C2">
        <w:rPr>
          <w:color w:val="000000"/>
          <w:sz w:val="21"/>
          <w:szCs w:val="21"/>
        </w:rPr>
        <w:t>3.1.2. nedelsdamas raštu informuoti Pirkėją apie bet kurias aplinkybes, kurios trukdo ar gali sutrukdyti Tiekėjui užbaigti Paslaugų teikimą nustatytais terminais;</w:t>
      </w:r>
    </w:p>
    <w:p w14:paraId="56A9F6CF" w14:textId="77777777" w:rsidR="00034D38" w:rsidRPr="00C437C2" w:rsidRDefault="00034D38" w:rsidP="00034D38">
      <w:pPr>
        <w:spacing w:after="0" w:line="240" w:lineRule="auto"/>
        <w:ind w:firstLine="567"/>
        <w:jc w:val="both"/>
        <w:rPr>
          <w:color w:val="000000"/>
          <w:sz w:val="21"/>
          <w:szCs w:val="21"/>
        </w:rPr>
      </w:pPr>
      <w:bookmarkStart w:id="16" w:name="part_eafe41c740a74f668ea4726fd3d180c1"/>
      <w:bookmarkEnd w:id="16"/>
      <w:r w:rsidRPr="00C437C2">
        <w:rPr>
          <w:color w:val="000000"/>
          <w:sz w:val="21"/>
          <w:szCs w:val="21"/>
        </w:rPr>
        <w:t>3.1.3. po Paslaugų suteikimo nedelsdamas perleisti nuosavybės teisę į Paslaugų teikimo rezultatą, jeigu toks sukuriamas;</w:t>
      </w:r>
    </w:p>
    <w:p w14:paraId="516E55B0" w14:textId="77777777" w:rsidR="00034D38" w:rsidRPr="00C437C2" w:rsidRDefault="00034D38" w:rsidP="00034D38">
      <w:pPr>
        <w:spacing w:after="0" w:line="240" w:lineRule="auto"/>
        <w:ind w:firstLine="567"/>
        <w:jc w:val="both"/>
        <w:rPr>
          <w:color w:val="000000"/>
          <w:sz w:val="21"/>
          <w:szCs w:val="21"/>
        </w:rPr>
      </w:pPr>
      <w:bookmarkStart w:id="17" w:name="part_e6894590bddf4eb19691ad60176d7e2d"/>
      <w:bookmarkEnd w:id="17"/>
      <w:r w:rsidRPr="00C437C2">
        <w:rPr>
          <w:color w:val="000000"/>
          <w:sz w:val="21"/>
          <w:szCs w:val="21"/>
        </w:rPr>
        <w:t>3.1.4. užtikrinti iš Pirkėjo Sutarties vykdymo metu gautos ir su Sutarties vykdymu susijusios informacijos konfidencialumą bei apsaugą;</w:t>
      </w:r>
    </w:p>
    <w:p w14:paraId="10DA2FC2" w14:textId="77777777" w:rsidR="00034D38" w:rsidRPr="00C437C2" w:rsidRDefault="00034D38" w:rsidP="00034D38">
      <w:pPr>
        <w:spacing w:after="0" w:line="240" w:lineRule="auto"/>
        <w:ind w:firstLine="567"/>
        <w:jc w:val="both"/>
        <w:rPr>
          <w:color w:val="000000"/>
          <w:sz w:val="21"/>
          <w:szCs w:val="21"/>
        </w:rPr>
      </w:pPr>
      <w:bookmarkStart w:id="18" w:name="part_d24dbf56afb04c6d895f993ab0c1a9ee"/>
      <w:bookmarkEnd w:id="18"/>
      <w:r w:rsidRPr="00C437C2">
        <w:rPr>
          <w:color w:val="000000"/>
          <w:sz w:val="21"/>
          <w:szCs w:val="21"/>
        </w:rPr>
        <w:t>3.1.5. per 5 (penkias) darbo dienas nuo Pirkėjo raštu pateikto prašymo gavimo dienos pateikti išsamią Paslaugų teikimo ataskaitą, nurodant, kokios Paslaugos buvo suteiktos, išskiriant konkrečias Paslaugų kainos sudėtines dalis bei pateikiant papildomą su Paslaugų teikimu susijusią informaciją apie patirtas išlaidas ir t. t.;</w:t>
      </w:r>
    </w:p>
    <w:p w14:paraId="1D66F1C2" w14:textId="77777777" w:rsidR="00034D38" w:rsidRPr="00C437C2" w:rsidRDefault="00034D38" w:rsidP="00034D38">
      <w:pPr>
        <w:spacing w:after="0" w:line="240" w:lineRule="auto"/>
        <w:ind w:firstLine="567"/>
        <w:jc w:val="both"/>
        <w:rPr>
          <w:color w:val="000000"/>
          <w:sz w:val="21"/>
          <w:szCs w:val="21"/>
        </w:rPr>
      </w:pPr>
      <w:bookmarkStart w:id="19" w:name="part_acd8f1cae386403381c22ae134e84a9e"/>
      <w:bookmarkEnd w:id="19"/>
      <w:r w:rsidRPr="00C437C2">
        <w:rPr>
          <w:color w:val="000000"/>
          <w:sz w:val="21"/>
          <w:szCs w:val="21"/>
        </w:rPr>
        <w:t xml:space="preserve">3.1.6. nenaudoti Pirkėjo </w:t>
      </w:r>
      <w:r w:rsidR="006655D4" w:rsidRPr="00C437C2">
        <w:rPr>
          <w:color w:val="000000"/>
          <w:sz w:val="21"/>
          <w:szCs w:val="21"/>
        </w:rPr>
        <w:t xml:space="preserve">Prekių </w:t>
      </w:r>
      <w:r w:rsidRPr="00C437C2">
        <w:rPr>
          <w:color w:val="000000"/>
          <w:sz w:val="21"/>
          <w:szCs w:val="21"/>
        </w:rPr>
        <w:t>ženklų ar pavadinimo jokioje reklamoje, leidiniuose ar kitur be išankstinio raštiško Pirkėjo sutikimo;</w:t>
      </w:r>
    </w:p>
    <w:p w14:paraId="11554F82" w14:textId="77777777" w:rsidR="00034D38" w:rsidRPr="00C437C2" w:rsidRDefault="00034D38" w:rsidP="00034D38">
      <w:pPr>
        <w:spacing w:after="0" w:line="240" w:lineRule="auto"/>
        <w:ind w:firstLine="567"/>
        <w:jc w:val="both"/>
        <w:rPr>
          <w:color w:val="000000"/>
          <w:sz w:val="21"/>
          <w:szCs w:val="21"/>
        </w:rPr>
      </w:pPr>
      <w:bookmarkStart w:id="20" w:name="part_8c9e9d8d2b2a44c2a6fafdb2ec2da62d"/>
      <w:bookmarkEnd w:id="20"/>
      <w:r w:rsidRPr="00C437C2">
        <w:rPr>
          <w:color w:val="000000"/>
          <w:sz w:val="21"/>
          <w:szCs w:val="21"/>
        </w:rPr>
        <w:t>3.1.7. užtikrinti, kad Sutarties sudarymo momentu ir visą jos galiojimo laikotarpį Tiekėjo darbuotojai turėtų reikiamą kvalifikaciją ir patirtį, reikalingas norint teikti Paslaugas;</w:t>
      </w:r>
    </w:p>
    <w:p w14:paraId="10D7F244" w14:textId="77777777" w:rsidR="00034D38" w:rsidRPr="00C437C2" w:rsidRDefault="00034D38" w:rsidP="00034D38">
      <w:pPr>
        <w:spacing w:after="0" w:line="240" w:lineRule="auto"/>
        <w:ind w:firstLine="567"/>
        <w:jc w:val="both"/>
        <w:rPr>
          <w:color w:val="000000"/>
          <w:sz w:val="21"/>
          <w:szCs w:val="21"/>
        </w:rPr>
      </w:pPr>
      <w:bookmarkStart w:id="21" w:name="part_57047acb90fa4a4780c81ebe2ccb3633"/>
      <w:bookmarkEnd w:id="21"/>
      <w:r w:rsidRPr="00C437C2">
        <w:rPr>
          <w:color w:val="000000"/>
          <w:sz w:val="21"/>
          <w:szCs w:val="21"/>
        </w:rPr>
        <w:t>3.1.8. Pirkėjui raštu paprašius grąžinti visus iš Pirkėjo gautus, Sutarčiai vykdyti reikalingus dokumentus;</w:t>
      </w:r>
    </w:p>
    <w:p w14:paraId="4775CB7B" w14:textId="77777777" w:rsidR="00034D38" w:rsidRPr="00C437C2" w:rsidRDefault="00034D38" w:rsidP="00034D38">
      <w:pPr>
        <w:spacing w:after="0" w:line="240" w:lineRule="auto"/>
        <w:ind w:firstLine="567"/>
        <w:jc w:val="both"/>
        <w:rPr>
          <w:color w:val="000000"/>
          <w:sz w:val="21"/>
          <w:szCs w:val="21"/>
        </w:rPr>
      </w:pPr>
      <w:bookmarkStart w:id="22" w:name="part_500d1267d393452598745f7ff5eb96e9"/>
      <w:bookmarkEnd w:id="22"/>
      <w:r w:rsidRPr="00C437C2">
        <w:rPr>
          <w:color w:val="000000"/>
          <w:sz w:val="21"/>
          <w:szCs w:val="21"/>
        </w:rPr>
        <w:t>3.1.9. tinkamai vykdyti kitus įsipareigojimus, numatytus Sutartyje ir galiojančiuose Lietuvos Respublikos teisės aktuose.</w:t>
      </w:r>
    </w:p>
    <w:p w14:paraId="0D0C110B" w14:textId="77777777" w:rsidR="00034D38" w:rsidRPr="00C437C2" w:rsidRDefault="00034D38" w:rsidP="00034D38">
      <w:pPr>
        <w:spacing w:after="0" w:line="240" w:lineRule="auto"/>
        <w:ind w:firstLine="567"/>
        <w:jc w:val="both"/>
        <w:rPr>
          <w:color w:val="000000"/>
          <w:sz w:val="21"/>
          <w:szCs w:val="21"/>
        </w:rPr>
      </w:pPr>
      <w:bookmarkStart w:id="23" w:name="part_272917e1acf24b2eb65a386f7113d595"/>
      <w:bookmarkStart w:id="24" w:name="part_c0bd02c3a1b2483487171f0b4aec08b3"/>
      <w:bookmarkEnd w:id="23"/>
      <w:bookmarkEnd w:id="24"/>
      <w:r w:rsidRPr="00C437C2">
        <w:rPr>
          <w:color w:val="000000"/>
          <w:sz w:val="21"/>
          <w:szCs w:val="21"/>
        </w:rPr>
        <w:t>3.</w:t>
      </w:r>
      <w:r w:rsidR="006655D4" w:rsidRPr="00275E78">
        <w:rPr>
          <w:color w:val="000000"/>
          <w:sz w:val="21"/>
          <w:szCs w:val="21"/>
        </w:rPr>
        <w:t>2</w:t>
      </w:r>
      <w:r w:rsidRPr="00C437C2">
        <w:rPr>
          <w:color w:val="000000"/>
          <w:sz w:val="21"/>
          <w:szCs w:val="21"/>
        </w:rPr>
        <w:t>. Tiekėjas turi ir kitas šios Sutarties ir Lietuvos Respublikoje galiojančių teisės aktų numatytas teises.</w:t>
      </w:r>
    </w:p>
    <w:p w14:paraId="22F680EE" w14:textId="77777777" w:rsidR="00034D38" w:rsidRPr="00C437C2" w:rsidRDefault="00034D38" w:rsidP="00034D38">
      <w:pPr>
        <w:spacing w:after="0" w:line="240" w:lineRule="auto"/>
        <w:ind w:firstLine="567"/>
        <w:jc w:val="both"/>
        <w:rPr>
          <w:color w:val="000000"/>
          <w:sz w:val="21"/>
          <w:szCs w:val="21"/>
        </w:rPr>
      </w:pPr>
      <w:r w:rsidRPr="00C437C2">
        <w:rPr>
          <w:color w:val="000000"/>
          <w:sz w:val="21"/>
          <w:szCs w:val="21"/>
        </w:rPr>
        <w:t> </w:t>
      </w:r>
    </w:p>
    <w:p w14:paraId="65BCEB32" w14:textId="77777777" w:rsidR="00034D38" w:rsidRPr="00C437C2" w:rsidRDefault="00034D38" w:rsidP="00034D38">
      <w:pPr>
        <w:spacing w:after="0" w:line="240" w:lineRule="auto"/>
        <w:ind w:firstLine="567"/>
        <w:jc w:val="both"/>
        <w:rPr>
          <w:color w:val="000000"/>
          <w:sz w:val="21"/>
          <w:szCs w:val="21"/>
        </w:rPr>
      </w:pPr>
      <w:bookmarkStart w:id="25" w:name="part_ec1c589b2ff345b5bcde61fe98b864bb"/>
      <w:bookmarkEnd w:id="25"/>
      <w:r w:rsidRPr="00C437C2">
        <w:rPr>
          <w:b/>
          <w:bCs/>
          <w:color w:val="000000"/>
          <w:sz w:val="21"/>
          <w:szCs w:val="21"/>
        </w:rPr>
        <w:t>4. Pirkėjo teisės ir pareigos</w:t>
      </w:r>
    </w:p>
    <w:p w14:paraId="1B97DAF9" w14:textId="77777777" w:rsidR="00034D38" w:rsidRPr="00C437C2" w:rsidRDefault="00034D38" w:rsidP="00034D38">
      <w:pPr>
        <w:spacing w:after="0" w:line="240" w:lineRule="auto"/>
        <w:ind w:firstLine="567"/>
        <w:jc w:val="both"/>
        <w:rPr>
          <w:color w:val="000000"/>
          <w:sz w:val="21"/>
          <w:szCs w:val="21"/>
        </w:rPr>
      </w:pPr>
      <w:bookmarkStart w:id="26" w:name="part_076102db02e6411181da8f63d1c8cef5"/>
      <w:bookmarkEnd w:id="26"/>
      <w:r w:rsidRPr="00C437C2">
        <w:rPr>
          <w:color w:val="000000"/>
          <w:sz w:val="21"/>
          <w:szCs w:val="21"/>
        </w:rPr>
        <w:t>4.1. Pirkėjas įsipareigoja Tiekėjui sudaryti visas sąlygas, suteikti informaciją ar dokumentus, būtinus Paslaugoms teikti.</w:t>
      </w:r>
    </w:p>
    <w:p w14:paraId="2BB834F6" w14:textId="77777777" w:rsidR="00034D38" w:rsidRPr="00C437C2" w:rsidRDefault="00034D38" w:rsidP="00034D38">
      <w:pPr>
        <w:spacing w:after="0" w:line="240" w:lineRule="auto"/>
        <w:ind w:firstLine="567"/>
        <w:jc w:val="both"/>
        <w:rPr>
          <w:color w:val="000000"/>
          <w:sz w:val="21"/>
          <w:szCs w:val="21"/>
        </w:rPr>
      </w:pPr>
      <w:bookmarkStart w:id="27" w:name="part_e011a33146d24293aa38fcb255bdf634"/>
      <w:bookmarkEnd w:id="27"/>
      <w:r w:rsidRPr="00C437C2">
        <w:rPr>
          <w:color w:val="000000"/>
          <w:sz w:val="21"/>
          <w:szCs w:val="21"/>
        </w:rPr>
        <w:t xml:space="preserve">4.2. Pirkėjas įsipareigoja už tinkamai suteiktas Paslaugas </w:t>
      </w:r>
      <w:r w:rsidR="006655D4" w:rsidRPr="00C437C2">
        <w:rPr>
          <w:color w:val="000000"/>
          <w:sz w:val="21"/>
          <w:szCs w:val="21"/>
        </w:rPr>
        <w:t xml:space="preserve">apmokėti Sutartyje numatytais įkainiais </w:t>
      </w:r>
      <w:r w:rsidRPr="00C437C2">
        <w:rPr>
          <w:color w:val="000000"/>
          <w:sz w:val="21"/>
          <w:szCs w:val="21"/>
        </w:rPr>
        <w:t>pagal šios Sutarties sąlygas.</w:t>
      </w:r>
    </w:p>
    <w:p w14:paraId="54D4852D" w14:textId="77777777" w:rsidR="00034D38" w:rsidRPr="00C437C2" w:rsidRDefault="00034D38" w:rsidP="00034D38">
      <w:pPr>
        <w:spacing w:after="0" w:line="240" w:lineRule="auto"/>
        <w:ind w:firstLine="567"/>
        <w:jc w:val="both"/>
        <w:rPr>
          <w:color w:val="000000"/>
          <w:sz w:val="21"/>
          <w:szCs w:val="21"/>
        </w:rPr>
      </w:pPr>
      <w:bookmarkStart w:id="28" w:name="part_014634ea0cac4d9bb6d5173c2ecbca5d"/>
      <w:bookmarkEnd w:id="28"/>
      <w:r w:rsidRPr="00C437C2">
        <w:rPr>
          <w:color w:val="000000"/>
          <w:sz w:val="21"/>
          <w:szCs w:val="21"/>
        </w:rPr>
        <w:t>4.3. Pirkėjas turi visas šios Sutarties bei Lietuvos Respublikoje galiojančių teisės aktų numatytas teises.</w:t>
      </w:r>
    </w:p>
    <w:p w14:paraId="7805F7F2" w14:textId="77777777" w:rsidR="00034D38" w:rsidRPr="00C437C2" w:rsidRDefault="00034D38" w:rsidP="00034D38">
      <w:pPr>
        <w:spacing w:after="0" w:line="240" w:lineRule="auto"/>
        <w:ind w:firstLine="567"/>
        <w:jc w:val="both"/>
        <w:rPr>
          <w:color w:val="000000"/>
          <w:sz w:val="21"/>
          <w:szCs w:val="21"/>
        </w:rPr>
      </w:pPr>
      <w:r w:rsidRPr="00C437C2">
        <w:rPr>
          <w:color w:val="000000"/>
          <w:sz w:val="21"/>
          <w:szCs w:val="21"/>
        </w:rPr>
        <w:t> </w:t>
      </w:r>
    </w:p>
    <w:p w14:paraId="1805EEA3" w14:textId="77777777" w:rsidR="00034D38" w:rsidRPr="00C437C2" w:rsidRDefault="00034D38" w:rsidP="00034D38">
      <w:pPr>
        <w:spacing w:after="0" w:line="240" w:lineRule="auto"/>
        <w:ind w:firstLine="567"/>
        <w:jc w:val="both"/>
        <w:rPr>
          <w:color w:val="000000"/>
          <w:sz w:val="21"/>
          <w:szCs w:val="21"/>
        </w:rPr>
      </w:pPr>
      <w:bookmarkStart w:id="29" w:name="part_c600455a648d470aa9cd24c7a26e2468"/>
      <w:bookmarkEnd w:id="29"/>
      <w:r w:rsidRPr="00C437C2">
        <w:rPr>
          <w:b/>
          <w:bCs/>
          <w:color w:val="000000"/>
          <w:sz w:val="21"/>
          <w:szCs w:val="21"/>
        </w:rPr>
        <w:t>5. Sutarties kaina (kainodaros taisyklės)</w:t>
      </w:r>
    </w:p>
    <w:p w14:paraId="36A09019" w14:textId="77777777" w:rsidR="00034D38" w:rsidRPr="00C437C2" w:rsidRDefault="00034D38" w:rsidP="00034D38">
      <w:pPr>
        <w:spacing w:after="0" w:line="240" w:lineRule="auto"/>
        <w:ind w:firstLine="567"/>
        <w:jc w:val="both"/>
        <w:rPr>
          <w:color w:val="000000"/>
          <w:sz w:val="21"/>
          <w:szCs w:val="21"/>
        </w:rPr>
      </w:pPr>
      <w:bookmarkStart w:id="30" w:name="part_454aca1efca74ff79b68c40201c3354c"/>
      <w:bookmarkEnd w:id="30"/>
      <w:r w:rsidRPr="00C437C2">
        <w:rPr>
          <w:color w:val="000000"/>
          <w:sz w:val="21"/>
          <w:szCs w:val="21"/>
        </w:rPr>
        <w:t>5.1. Sutarties kaina arba kainodaros taisyklės nustatytos Sutarties specialiosiose sąlygose.</w:t>
      </w:r>
    </w:p>
    <w:p w14:paraId="48C4E15A" w14:textId="77777777" w:rsidR="00034D38" w:rsidRPr="00C437C2" w:rsidRDefault="00034D38" w:rsidP="00034D38">
      <w:pPr>
        <w:spacing w:after="0" w:line="240" w:lineRule="auto"/>
        <w:ind w:firstLine="567"/>
        <w:jc w:val="both"/>
        <w:rPr>
          <w:color w:val="000000"/>
          <w:sz w:val="21"/>
          <w:szCs w:val="21"/>
        </w:rPr>
      </w:pPr>
      <w:bookmarkStart w:id="31" w:name="part_c8819a9afeed455d9e5a41cdd0b9ff74"/>
      <w:bookmarkEnd w:id="31"/>
      <w:r w:rsidRPr="00C437C2">
        <w:rPr>
          <w:color w:val="000000"/>
          <w:sz w:val="21"/>
          <w:szCs w:val="21"/>
        </w:rPr>
        <w:t>5.2. Į Sutarties kainą turi būti įskaičiuota Paslaugų kaina, visos išlaidos ir mokesčiai. Tiekėjas į Sutarties kainą privalo įskaičiuoti visas su Paslaugų teikimu susijusias išlaidas, įskaitant, bet neapsiribojant:</w:t>
      </w:r>
    </w:p>
    <w:p w14:paraId="44062478" w14:textId="77777777" w:rsidR="00034D38" w:rsidRPr="00C437C2" w:rsidRDefault="00034D38" w:rsidP="00034D38">
      <w:pPr>
        <w:spacing w:after="0" w:line="240" w:lineRule="auto"/>
        <w:ind w:firstLine="567"/>
        <w:jc w:val="both"/>
        <w:rPr>
          <w:color w:val="000000"/>
          <w:sz w:val="21"/>
          <w:szCs w:val="21"/>
        </w:rPr>
      </w:pPr>
      <w:bookmarkStart w:id="32" w:name="part_bea04f97e47d420381397a342d7b2b95"/>
      <w:bookmarkEnd w:id="32"/>
      <w:r w:rsidRPr="00C437C2">
        <w:rPr>
          <w:color w:val="000000"/>
          <w:sz w:val="21"/>
          <w:szCs w:val="21"/>
        </w:rPr>
        <w:t>5.2.1. visas su dokumentų, kurių reikalauja Pirkėjas, rengimu ir pateikimu susijusias išlaidas;</w:t>
      </w:r>
    </w:p>
    <w:p w14:paraId="3AB1E337" w14:textId="77777777" w:rsidR="00034D38" w:rsidRPr="00C437C2" w:rsidRDefault="00034D38" w:rsidP="005A4528">
      <w:pPr>
        <w:spacing w:after="0" w:line="240" w:lineRule="auto"/>
        <w:ind w:firstLine="567"/>
        <w:jc w:val="both"/>
        <w:rPr>
          <w:color w:val="000000"/>
          <w:sz w:val="21"/>
          <w:szCs w:val="21"/>
        </w:rPr>
      </w:pPr>
      <w:bookmarkStart w:id="33" w:name="part_71e2aab839c54d02b6106e10b05b4041"/>
      <w:bookmarkEnd w:id="33"/>
      <w:r w:rsidRPr="00C437C2">
        <w:rPr>
          <w:color w:val="000000"/>
          <w:sz w:val="21"/>
          <w:szCs w:val="21"/>
        </w:rPr>
        <w:t>5.2.2. aprūpinimo įrankiais, reikalingais Paslaugoms atlikti, išlaidas.</w:t>
      </w:r>
    </w:p>
    <w:p w14:paraId="556683BB" w14:textId="77777777" w:rsidR="00034D38" w:rsidRPr="00C437C2" w:rsidRDefault="00034D38" w:rsidP="00034D38">
      <w:pPr>
        <w:spacing w:after="0" w:line="240" w:lineRule="auto"/>
        <w:ind w:firstLine="567"/>
        <w:jc w:val="both"/>
        <w:rPr>
          <w:color w:val="000000"/>
          <w:sz w:val="21"/>
          <w:szCs w:val="21"/>
        </w:rPr>
      </w:pPr>
      <w:bookmarkStart w:id="34" w:name="part_ed13e1fcf3e84014a6f8f08f84e9b083"/>
      <w:bookmarkStart w:id="35" w:name="part_cdf8f8293e764815ae2aded2dc03a7e1"/>
      <w:bookmarkStart w:id="36" w:name="part_f0793c244d3543cdba6f497a82a14c92"/>
      <w:bookmarkStart w:id="37" w:name="part_f337dc16b7754f4bb873dab08acc4ba7"/>
      <w:bookmarkStart w:id="38" w:name="part_5602b4ea0bfe460ea6d6ded4c617b348"/>
      <w:bookmarkStart w:id="39" w:name="part_f0fa8c65edab475ca689721be7a9cac8"/>
      <w:bookmarkStart w:id="40" w:name="part_5792b61973464b16a0e3755a98d8e55b"/>
      <w:bookmarkStart w:id="41" w:name="part_7bc466a5e856476fafd268c3dd95a29b"/>
      <w:bookmarkStart w:id="42" w:name="part_6114c8ac09e142a99b7f62f43a2373c1"/>
      <w:bookmarkEnd w:id="34"/>
      <w:bookmarkEnd w:id="35"/>
      <w:bookmarkEnd w:id="36"/>
      <w:bookmarkEnd w:id="37"/>
      <w:bookmarkEnd w:id="38"/>
      <w:bookmarkEnd w:id="39"/>
      <w:bookmarkEnd w:id="40"/>
      <w:bookmarkEnd w:id="41"/>
      <w:bookmarkEnd w:id="42"/>
      <w:r w:rsidRPr="00C437C2">
        <w:rPr>
          <w:color w:val="000000"/>
          <w:sz w:val="21"/>
          <w:szCs w:val="21"/>
        </w:rPr>
        <w:t> </w:t>
      </w:r>
    </w:p>
    <w:p w14:paraId="58D8731A" w14:textId="77777777" w:rsidR="00034D38" w:rsidRPr="00C437C2" w:rsidRDefault="006655D4" w:rsidP="00034D38">
      <w:pPr>
        <w:spacing w:after="0" w:line="240" w:lineRule="auto"/>
        <w:ind w:firstLine="567"/>
        <w:jc w:val="both"/>
        <w:rPr>
          <w:color w:val="000000"/>
          <w:sz w:val="21"/>
          <w:szCs w:val="21"/>
        </w:rPr>
      </w:pPr>
      <w:bookmarkStart w:id="43" w:name="part_fd4568d5972740ca953edd26bbb814a3"/>
      <w:bookmarkEnd w:id="43"/>
      <w:r w:rsidRPr="00275E78">
        <w:rPr>
          <w:b/>
          <w:bCs/>
          <w:color w:val="000000"/>
          <w:sz w:val="21"/>
          <w:szCs w:val="21"/>
        </w:rPr>
        <w:t>6</w:t>
      </w:r>
      <w:r w:rsidR="00034D38" w:rsidRPr="00C437C2">
        <w:rPr>
          <w:b/>
          <w:bCs/>
          <w:color w:val="000000"/>
          <w:sz w:val="21"/>
          <w:szCs w:val="21"/>
        </w:rPr>
        <w:t>. Šalių atsakomybė</w:t>
      </w:r>
    </w:p>
    <w:p w14:paraId="02C481F1" w14:textId="77777777" w:rsidR="00034D38" w:rsidRPr="00C437C2" w:rsidRDefault="006655D4" w:rsidP="00034D38">
      <w:pPr>
        <w:spacing w:after="0" w:line="240" w:lineRule="auto"/>
        <w:ind w:firstLine="567"/>
        <w:jc w:val="both"/>
        <w:rPr>
          <w:color w:val="000000"/>
          <w:sz w:val="21"/>
          <w:szCs w:val="21"/>
        </w:rPr>
      </w:pPr>
      <w:bookmarkStart w:id="44" w:name="part_01a2ed22da56451b936b4b5fb9f6fd19"/>
      <w:bookmarkEnd w:id="44"/>
      <w:r w:rsidRPr="00C437C2">
        <w:rPr>
          <w:color w:val="000000"/>
          <w:sz w:val="21"/>
          <w:szCs w:val="21"/>
        </w:rPr>
        <w:t>6</w:t>
      </w:r>
      <w:r w:rsidR="00034D38" w:rsidRPr="00C437C2">
        <w:rPr>
          <w:color w:val="000000"/>
          <w:sz w:val="21"/>
          <w:szCs w:val="21"/>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7B9B7B1" w14:textId="77777777" w:rsidR="00034D38" w:rsidRPr="00C437C2" w:rsidRDefault="006655D4" w:rsidP="00034D38">
      <w:pPr>
        <w:spacing w:after="0" w:line="240" w:lineRule="auto"/>
        <w:ind w:firstLine="567"/>
        <w:jc w:val="both"/>
        <w:rPr>
          <w:color w:val="000000"/>
          <w:sz w:val="21"/>
          <w:szCs w:val="21"/>
        </w:rPr>
      </w:pPr>
      <w:bookmarkStart w:id="45" w:name="part_1d3846646b274868b4da2ca693d3bdac"/>
      <w:bookmarkEnd w:id="45"/>
      <w:r w:rsidRPr="00C437C2">
        <w:rPr>
          <w:color w:val="000000"/>
          <w:sz w:val="21"/>
          <w:szCs w:val="21"/>
        </w:rPr>
        <w:t>6</w:t>
      </w:r>
      <w:r w:rsidR="00034D38" w:rsidRPr="00C437C2">
        <w:rPr>
          <w:color w:val="000000"/>
          <w:sz w:val="21"/>
          <w:szCs w:val="21"/>
        </w:rPr>
        <w:t>.2. Delspinigių dydis ir jų mokėjimo sąlygos nustatytos Sutarties specialiosiose sąlygose.</w:t>
      </w:r>
    </w:p>
    <w:p w14:paraId="3AC8E389" w14:textId="77777777" w:rsidR="00034D38" w:rsidRPr="00C437C2" w:rsidRDefault="006655D4" w:rsidP="00034D38">
      <w:pPr>
        <w:spacing w:after="0" w:line="240" w:lineRule="auto"/>
        <w:ind w:firstLine="567"/>
        <w:jc w:val="both"/>
        <w:rPr>
          <w:color w:val="000000"/>
          <w:sz w:val="21"/>
          <w:szCs w:val="21"/>
        </w:rPr>
      </w:pPr>
      <w:bookmarkStart w:id="46" w:name="part_3e3581fbc70644e8bd3442a51b254f39"/>
      <w:bookmarkEnd w:id="46"/>
      <w:r w:rsidRPr="00C437C2">
        <w:rPr>
          <w:color w:val="000000"/>
          <w:sz w:val="21"/>
          <w:szCs w:val="21"/>
        </w:rPr>
        <w:lastRenderedPageBreak/>
        <w:t>6</w:t>
      </w:r>
      <w:r w:rsidR="00034D38" w:rsidRPr="00C437C2">
        <w:rPr>
          <w:color w:val="000000"/>
          <w:sz w:val="21"/>
          <w:szCs w:val="21"/>
        </w:rPr>
        <w:t>.3. Delspinigių sumokėjimas neatleidžia Šalių nuo pareigos vykdyti šioje Sutartyje prisiimtus įsipareigojimus.</w:t>
      </w:r>
    </w:p>
    <w:p w14:paraId="47CDCE45" w14:textId="77777777" w:rsidR="00034D38" w:rsidRPr="00C437C2" w:rsidRDefault="00034D38" w:rsidP="00034D38">
      <w:pPr>
        <w:spacing w:after="0" w:line="240" w:lineRule="auto"/>
        <w:ind w:firstLine="567"/>
        <w:jc w:val="both"/>
        <w:rPr>
          <w:color w:val="000000"/>
          <w:sz w:val="21"/>
          <w:szCs w:val="21"/>
        </w:rPr>
      </w:pPr>
      <w:r w:rsidRPr="00C437C2">
        <w:rPr>
          <w:color w:val="000000"/>
          <w:sz w:val="21"/>
          <w:szCs w:val="21"/>
        </w:rPr>
        <w:t> </w:t>
      </w:r>
    </w:p>
    <w:p w14:paraId="3D6EFC31" w14:textId="77777777" w:rsidR="00034D38" w:rsidRPr="00C437C2" w:rsidRDefault="00BB3343" w:rsidP="00034D38">
      <w:pPr>
        <w:spacing w:after="0" w:line="240" w:lineRule="auto"/>
        <w:ind w:firstLine="567"/>
        <w:jc w:val="both"/>
        <w:rPr>
          <w:color w:val="000000"/>
          <w:sz w:val="21"/>
          <w:szCs w:val="21"/>
        </w:rPr>
      </w:pPr>
      <w:bookmarkStart w:id="47" w:name="part_54e53b3d2fe6424a9260206f425d07e8"/>
      <w:bookmarkEnd w:id="47"/>
      <w:r w:rsidRPr="00C437C2">
        <w:rPr>
          <w:b/>
          <w:bCs/>
          <w:color w:val="000000"/>
          <w:sz w:val="21"/>
          <w:szCs w:val="21"/>
        </w:rPr>
        <w:t>7</w:t>
      </w:r>
      <w:r w:rsidR="00034D38" w:rsidRPr="00C437C2">
        <w:rPr>
          <w:b/>
          <w:bCs/>
          <w:color w:val="000000"/>
          <w:sz w:val="21"/>
          <w:szCs w:val="21"/>
        </w:rPr>
        <w:t>. Nenugalimos jėgos aplinkybės (</w:t>
      </w:r>
      <w:r w:rsidR="00034D38" w:rsidRPr="00C437C2">
        <w:rPr>
          <w:b/>
          <w:bCs/>
          <w:i/>
          <w:iCs/>
          <w:color w:val="000000"/>
          <w:sz w:val="21"/>
          <w:szCs w:val="21"/>
        </w:rPr>
        <w:t>force majeure</w:t>
      </w:r>
      <w:r w:rsidR="00034D38" w:rsidRPr="00C437C2">
        <w:rPr>
          <w:b/>
          <w:bCs/>
          <w:color w:val="000000"/>
          <w:sz w:val="21"/>
          <w:szCs w:val="21"/>
        </w:rPr>
        <w:t>)</w:t>
      </w:r>
    </w:p>
    <w:p w14:paraId="65CDB672" w14:textId="77777777" w:rsidR="00034D38" w:rsidRPr="00C437C2" w:rsidRDefault="00BB3343" w:rsidP="00034D38">
      <w:pPr>
        <w:spacing w:after="0" w:line="240" w:lineRule="auto"/>
        <w:ind w:firstLine="567"/>
        <w:jc w:val="both"/>
        <w:rPr>
          <w:color w:val="000000"/>
          <w:sz w:val="21"/>
          <w:szCs w:val="21"/>
        </w:rPr>
      </w:pPr>
      <w:bookmarkStart w:id="48" w:name="part_a2795c3067f646fc8e27821d03cd48c0"/>
      <w:bookmarkEnd w:id="48"/>
      <w:r w:rsidRPr="00C437C2">
        <w:rPr>
          <w:color w:val="000000"/>
          <w:sz w:val="21"/>
          <w:szCs w:val="21"/>
        </w:rPr>
        <w:t>7</w:t>
      </w:r>
      <w:r w:rsidR="00034D38" w:rsidRPr="00C437C2">
        <w:rPr>
          <w:color w:val="000000"/>
          <w:sz w:val="21"/>
          <w:szCs w:val="21"/>
        </w:rPr>
        <w:t>.1.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00034D38" w:rsidRPr="00C437C2">
        <w:rPr>
          <w:i/>
          <w:iCs/>
          <w:color w:val="000000"/>
          <w:sz w:val="21"/>
          <w:szCs w:val="21"/>
        </w:rPr>
        <w:t>force majeure</w:t>
      </w:r>
      <w:r w:rsidR="00034D38" w:rsidRPr="00C437C2">
        <w:rPr>
          <w:color w:val="000000"/>
          <w:sz w:val="21"/>
          <w:szCs w:val="21"/>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00034D38" w:rsidRPr="00C437C2">
        <w:rPr>
          <w:i/>
          <w:iCs/>
          <w:color w:val="000000"/>
          <w:sz w:val="21"/>
          <w:szCs w:val="21"/>
        </w:rPr>
        <w:t>force majeure</w:t>
      </w:r>
      <w:r w:rsidR="00034D38" w:rsidRPr="00C437C2">
        <w:rPr>
          <w:color w:val="000000"/>
          <w:sz w:val="21"/>
          <w:szCs w:val="21"/>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FDD1AAB" w14:textId="77777777" w:rsidR="00034D38" w:rsidRPr="00C437C2" w:rsidRDefault="00BB3343" w:rsidP="00034D38">
      <w:pPr>
        <w:spacing w:after="0" w:line="240" w:lineRule="auto"/>
        <w:ind w:firstLine="567"/>
        <w:jc w:val="both"/>
        <w:rPr>
          <w:color w:val="000000"/>
          <w:sz w:val="21"/>
          <w:szCs w:val="21"/>
        </w:rPr>
      </w:pPr>
      <w:bookmarkStart w:id="49" w:name="part_0676fc4493334bd7ab51f9e3d551bc9d"/>
      <w:bookmarkEnd w:id="49"/>
      <w:r w:rsidRPr="00C437C2">
        <w:rPr>
          <w:color w:val="000000"/>
          <w:sz w:val="21"/>
          <w:szCs w:val="21"/>
        </w:rPr>
        <w:t>7</w:t>
      </w:r>
      <w:r w:rsidR="00034D38" w:rsidRPr="00C437C2">
        <w:rPr>
          <w:color w:val="000000"/>
          <w:sz w:val="21"/>
          <w:szCs w:val="21"/>
        </w:rPr>
        <w:t>.2.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054D124" w14:textId="77777777" w:rsidR="00034D38" w:rsidRPr="00C437C2" w:rsidRDefault="00BB3343" w:rsidP="00034D38">
      <w:pPr>
        <w:spacing w:after="0" w:line="240" w:lineRule="auto"/>
        <w:ind w:firstLine="567"/>
        <w:jc w:val="both"/>
        <w:rPr>
          <w:color w:val="000000"/>
          <w:sz w:val="21"/>
          <w:szCs w:val="21"/>
        </w:rPr>
      </w:pPr>
      <w:bookmarkStart w:id="50" w:name="part_f605f0b2b5ff4c5ca07c5c574bc71f17"/>
      <w:bookmarkEnd w:id="50"/>
      <w:r w:rsidRPr="00C437C2">
        <w:rPr>
          <w:color w:val="000000"/>
          <w:sz w:val="21"/>
          <w:szCs w:val="21"/>
        </w:rPr>
        <w:t>7</w:t>
      </w:r>
      <w:r w:rsidR="00034D38" w:rsidRPr="00C437C2">
        <w:rPr>
          <w:color w:val="000000"/>
          <w:sz w:val="21"/>
          <w:szCs w:val="21"/>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0E7FC56" w14:textId="77777777" w:rsidR="00034D38" w:rsidRPr="00C437C2" w:rsidRDefault="00034D38" w:rsidP="00034D38">
      <w:pPr>
        <w:spacing w:after="0" w:line="240" w:lineRule="auto"/>
        <w:ind w:firstLine="567"/>
        <w:jc w:val="both"/>
        <w:rPr>
          <w:color w:val="000000"/>
          <w:sz w:val="21"/>
          <w:szCs w:val="21"/>
        </w:rPr>
      </w:pPr>
      <w:r w:rsidRPr="00C437C2">
        <w:rPr>
          <w:color w:val="000000"/>
          <w:sz w:val="21"/>
          <w:szCs w:val="21"/>
        </w:rPr>
        <w:t> </w:t>
      </w:r>
    </w:p>
    <w:p w14:paraId="6EC85A2A" w14:textId="77777777" w:rsidR="00034D38" w:rsidRPr="00C437C2" w:rsidRDefault="00BB3343" w:rsidP="00034D38">
      <w:pPr>
        <w:spacing w:after="0" w:line="240" w:lineRule="auto"/>
        <w:ind w:firstLine="567"/>
        <w:jc w:val="both"/>
        <w:rPr>
          <w:color w:val="000000"/>
          <w:sz w:val="21"/>
          <w:szCs w:val="21"/>
        </w:rPr>
      </w:pPr>
      <w:bookmarkStart w:id="51" w:name="part_e4eb0e0f984746539314e9a09c1cedb7"/>
      <w:bookmarkEnd w:id="51"/>
      <w:r w:rsidRPr="00C437C2">
        <w:rPr>
          <w:b/>
          <w:bCs/>
          <w:color w:val="000000"/>
          <w:sz w:val="21"/>
          <w:szCs w:val="21"/>
        </w:rPr>
        <w:t>8</w:t>
      </w:r>
      <w:r w:rsidR="00034D38" w:rsidRPr="00C437C2">
        <w:rPr>
          <w:b/>
          <w:bCs/>
          <w:color w:val="000000"/>
          <w:sz w:val="21"/>
          <w:szCs w:val="21"/>
        </w:rPr>
        <w:t>. Intelektinės ir pramoninės nuosavybės teisės</w:t>
      </w:r>
    </w:p>
    <w:p w14:paraId="1737ED34" w14:textId="77777777" w:rsidR="00034D38" w:rsidRPr="00C437C2" w:rsidRDefault="00BB3343" w:rsidP="00034D38">
      <w:pPr>
        <w:spacing w:after="0" w:line="240" w:lineRule="auto"/>
        <w:ind w:firstLine="567"/>
        <w:jc w:val="both"/>
        <w:rPr>
          <w:color w:val="000000"/>
          <w:sz w:val="21"/>
          <w:szCs w:val="21"/>
        </w:rPr>
      </w:pPr>
      <w:bookmarkStart w:id="52" w:name="part_511b4e1c5dba43dc9f38031d8156902a"/>
      <w:bookmarkEnd w:id="52"/>
      <w:r w:rsidRPr="00C437C2">
        <w:rPr>
          <w:color w:val="000000"/>
          <w:sz w:val="21"/>
          <w:szCs w:val="21"/>
        </w:rPr>
        <w:t>8</w:t>
      </w:r>
      <w:r w:rsidR="00034D38" w:rsidRPr="00C437C2">
        <w:rPr>
          <w:color w:val="000000"/>
          <w:sz w:val="21"/>
          <w:szCs w:val="21"/>
        </w:rPr>
        <w:t>.1. Visi rezultatai ir su jais susijusios teisės, įgytos vykdant Sutartį, įskaitant autorines ir kitas intelektinės ar pramoninės nuosavybės teises, yra Pirkėjo nuosavybė.</w:t>
      </w:r>
    </w:p>
    <w:p w14:paraId="5793A5C0" w14:textId="77777777" w:rsidR="00034D38" w:rsidRPr="00C437C2" w:rsidRDefault="00BB3343" w:rsidP="00034D38">
      <w:pPr>
        <w:spacing w:after="0" w:line="240" w:lineRule="auto"/>
        <w:ind w:firstLine="567"/>
        <w:jc w:val="both"/>
        <w:rPr>
          <w:color w:val="000000"/>
          <w:sz w:val="21"/>
          <w:szCs w:val="21"/>
        </w:rPr>
      </w:pPr>
      <w:bookmarkStart w:id="53" w:name="part_86f4769363a94464b36cec029993e608"/>
      <w:bookmarkEnd w:id="53"/>
      <w:r w:rsidRPr="00C437C2">
        <w:rPr>
          <w:color w:val="000000"/>
          <w:sz w:val="21"/>
          <w:szCs w:val="21"/>
        </w:rPr>
        <w:t>8</w:t>
      </w:r>
      <w:r w:rsidR="00034D38" w:rsidRPr="00C437C2">
        <w:rPr>
          <w:color w:val="000000"/>
          <w:sz w:val="21"/>
          <w:szCs w:val="21"/>
        </w:rPr>
        <w:t>.2. Jei Sutartyje nenustatyta kitaip, Tiekėjas garantuoja nuostolių atlyginimą Pirkėjui dėl bet kokių reikalavimų, kylančių dėl autorių teisių, patentų, licencijų, brėžinių, modelių, Paslaugų (prekių) pavadinimų ar prekių ženklų naudojimo, kaip numatyta Sutartyje, išskyrus atvejus, kai toks pažeidimas atsiranda dėl Pirkėjo kaltės.</w:t>
      </w:r>
    </w:p>
    <w:p w14:paraId="564AA9FD" w14:textId="77777777" w:rsidR="00034D38" w:rsidRPr="00C437C2" w:rsidRDefault="00034D38" w:rsidP="00034D38">
      <w:pPr>
        <w:spacing w:after="0" w:line="240" w:lineRule="auto"/>
        <w:ind w:firstLine="567"/>
        <w:jc w:val="both"/>
        <w:rPr>
          <w:color w:val="000000"/>
          <w:sz w:val="21"/>
          <w:szCs w:val="21"/>
        </w:rPr>
      </w:pPr>
      <w:r w:rsidRPr="00C437C2">
        <w:rPr>
          <w:color w:val="000000"/>
          <w:sz w:val="21"/>
          <w:szCs w:val="21"/>
        </w:rPr>
        <w:t> </w:t>
      </w:r>
    </w:p>
    <w:p w14:paraId="096836B1" w14:textId="77777777" w:rsidR="00034D38" w:rsidRPr="00C437C2" w:rsidRDefault="0080193C" w:rsidP="00034D38">
      <w:pPr>
        <w:spacing w:after="0" w:line="240" w:lineRule="auto"/>
        <w:ind w:firstLine="567"/>
        <w:jc w:val="both"/>
        <w:rPr>
          <w:color w:val="000000"/>
          <w:sz w:val="21"/>
          <w:szCs w:val="21"/>
        </w:rPr>
      </w:pPr>
      <w:bookmarkStart w:id="54" w:name="part_10b43976f9624f308b165135ce1bb509"/>
      <w:bookmarkEnd w:id="54"/>
      <w:r w:rsidRPr="00C437C2">
        <w:rPr>
          <w:b/>
          <w:bCs/>
          <w:color w:val="000000"/>
          <w:sz w:val="21"/>
          <w:szCs w:val="21"/>
        </w:rPr>
        <w:t>9</w:t>
      </w:r>
      <w:r w:rsidR="00034D38" w:rsidRPr="00C437C2">
        <w:rPr>
          <w:b/>
          <w:bCs/>
          <w:color w:val="000000"/>
          <w:sz w:val="21"/>
          <w:szCs w:val="21"/>
        </w:rPr>
        <w:t>. Šalių pareiškimai ir garantijos</w:t>
      </w:r>
    </w:p>
    <w:p w14:paraId="7E06C75D" w14:textId="77777777" w:rsidR="00034D38" w:rsidRPr="00C437C2" w:rsidRDefault="0080193C" w:rsidP="00034D38">
      <w:pPr>
        <w:spacing w:after="0" w:line="240" w:lineRule="auto"/>
        <w:ind w:firstLine="567"/>
        <w:jc w:val="both"/>
        <w:rPr>
          <w:color w:val="000000"/>
          <w:sz w:val="21"/>
          <w:szCs w:val="21"/>
        </w:rPr>
      </w:pPr>
      <w:bookmarkStart w:id="55" w:name="part_1068071546f14543a4dd4060d75c1c2e"/>
      <w:bookmarkEnd w:id="55"/>
      <w:r w:rsidRPr="00C437C2">
        <w:rPr>
          <w:color w:val="000000"/>
          <w:sz w:val="21"/>
          <w:szCs w:val="21"/>
        </w:rPr>
        <w:t>9</w:t>
      </w:r>
      <w:r w:rsidR="00034D38" w:rsidRPr="00C437C2">
        <w:rPr>
          <w:color w:val="000000"/>
          <w:sz w:val="21"/>
          <w:szCs w:val="21"/>
        </w:rPr>
        <w:t>.1. Kiekviena iš Šalių pareiškia ir garantuoja kitai Šaliai, kad:</w:t>
      </w:r>
    </w:p>
    <w:p w14:paraId="651B3B49" w14:textId="77777777" w:rsidR="00034D38" w:rsidRPr="00C437C2" w:rsidRDefault="0080193C" w:rsidP="00034D38">
      <w:pPr>
        <w:spacing w:after="0" w:line="240" w:lineRule="auto"/>
        <w:ind w:firstLine="567"/>
        <w:jc w:val="both"/>
        <w:rPr>
          <w:color w:val="000000"/>
          <w:sz w:val="21"/>
          <w:szCs w:val="21"/>
        </w:rPr>
      </w:pPr>
      <w:bookmarkStart w:id="56" w:name="part_5730de9340fc424991fef1b7c90a3526"/>
      <w:bookmarkEnd w:id="56"/>
      <w:r w:rsidRPr="00C437C2">
        <w:rPr>
          <w:color w:val="000000"/>
          <w:sz w:val="21"/>
          <w:szCs w:val="21"/>
        </w:rPr>
        <w:t>9</w:t>
      </w:r>
      <w:r w:rsidR="00034D38" w:rsidRPr="00C437C2">
        <w:rPr>
          <w:color w:val="000000"/>
          <w:sz w:val="21"/>
          <w:szCs w:val="21"/>
        </w:rPr>
        <w:t>.1.1. Šalis yra tinkamai įsteigta ir teisėtai veikia pagal Lietuvos Respublikos įstatymus;</w:t>
      </w:r>
    </w:p>
    <w:p w14:paraId="60BE4D23" w14:textId="77777777" w:rsidR="00034D38" w:rsidRPr="00C437C2" w:rsidRDefault="0080193C" w:rsidP="00034D38">
      <w:pPr>
        <w:spacing w:after="0" w:line="240" w:lineRule="auto"/>
        <w:ind w:firstLine="567"/>
        <w:jc w:val="both"/>
        <w:rPr>
          <w:color w:val="000000"/>
          <w:sz w:val="21"/>
          <w:szCs w:val="21"/>
        </w:rPr>
      </w:pPr>
      <w:bookmarkStart w:id="57" w:name="part_64386e77190b4829a3bf675ea2289e5f"/>
      <w:bookmarkEnd w:id="57"/>
      <w:r w:rsidRPr="00C437C2">
        <w:rPr>
          <w:color w:val="000000"/>
          <w:sz w:val="21"/>
          <w:szCs w:val="21"/>
        </w:rPr>
        <w:t>9</w:t>
      </w:r>
      <w:r w:rsidR="00034D38" w:rsidRPr="00C437C2">
        <w:rPr>
          <w:color w:val="000000"/>
          <w:sz w:val="21"/>
          <w:szCs w:val="21"/>
        </w:rPr>
        <w:t>.1.2. Šalis atliko visus teisinius veiksmus, būtinus, kad Sutartis būtų tinkamai sudaryta ir galiotų, ir turi visus teisės aktais numatytus leidimus, licencijas, darbuotojus, reikalingus Paslaugoms teikti;</w:t>
      </w:r>
    </w:p>
    <w:p w14:paraId="7FA22DF3" w14:textId="77777777" w:rsidR="00034D38" w:rsidRPr="00C437C2" w:rsidRDefault="0080193C" w:rsidP="00034D38">
      <w:pPr>
        <w:spacing w:after="0" w:line="240" w:lineRule="auto"/>
        <w:ind w:firstLine="567"/>
        <w:jc w:val="both"/>
        <w:rPr>
          <w:color w:val="000000"/>
          <w:sz w:val="21"/>
          <w:szCs w:val="21"/>
        </w:rPr>
      </w:pPr>
      <w:bookmarkStart w:id="58" w:name="part_59d53505d4f747ea8aa692ab0f245959"/>
      <w:bookmarkEnd w:id="58"/>
      <w:r w:rsidRPr="00C437C2">
        <w:rPr>
          <w:color w:val="000000"/>
          <w:sz w:val="21"/>
          <w:szCs w:val="21"/>
        </w:rPr>
        <w:t>9</w:t>
      </w:r>
      <w:r w:rsidR="00034D38" w:rsidRPr="00C437C2">
        <w:rPr>
          <w:color w:val="000000"/>
          <w:sz w:val="21"/>
          <w:szCs w:val="21"/>
        </w:rPr>
        <w:t>.1.3. sudarydama Sutartį, Šalis neviršija savo kompetencijos ir nepažeidžia ją saistančių įstatymų, kitų privalomų teisės aktų, taisyklių, statutų, teismo sprendimų, įstatų, nuostatų, potvarkių, įsipareigojimų ir susitarimų;</w:t>
      </w:r>
    </w:p>
    <w:p w14:paraId="0BC9B53F" w14:textId="77777777" w:rsidR="00034D38" w:rsidRPr="00C437C2" w:rsidRDefault="0080193C" w:rsidP="00034D38">
      <w:pPr>
        <w:spacing w:after="0" w:line="240" w:lineRule="auto"/>
        <w:ind w:firstLine="567"/>
        <w:jc w:val="both"/>
        <w:rPr>
          <w:color w:val="000000"/>
          <w:sz w:val="21"/>
          <w:szCs w:val="21"/>
        </w:rPr>
      </w:pPr>
      <w:bookmarkStart w:id="59" w:name="part_7d4171c4b93249f9b580788eebcfe0f2"/>
      <w:bookmarkEnd w:id="59"/>
      <w:r w:rsidRPr="00C437C2">
        <w:rPr>
          <w:color w:val="000000"/>
          <w:sz w:val="21"/>
          <w:szCs w:val="21"/>
        </w:rPr>
        <w:t>9</w:t>
      </w:r>
      <w:r w:rsidR="00034D38" w:rsidRPr="00C437C2">
        <w:rPr>
          <w:color w:val="000000"/>
          <w:sz w:val="21"/>
          <w:szCs w:val="21"/>
        </w:rPr>
        <w:t>.1.4. ši Sutartis yra Šaliai galiojantis, teisinis ir ją saistantis įsipareigojimas, kurio vykdymo galima pareikalauti pagal Sutarties sąlygas.</w:t>
      </w:r>
    </w:p>
    <w:p w14:paraId="543AF000" w14:textId="77777777" w:rsidR="00034D38" w:rsidRPr="00C437C2" w:rsidRDefault="00034D38" w:rsidP="00034D38">
      <w:pPr>
        <w:spacing w:after="0" w:line="240" w:lineRule="auto"/>
        <w:ind w:firstLine="567"/>
        <w:jc w:val="both"/>
        <w:rPr>
          <w:color w:val="000000"/>
          <w:sz w:val="21"/>
          <w:szCs w:val="21"/>
        </w:rPr>
      </w:pPr>
      <w:r w:rsidRPr="00C437C2">
        <w:rPr>
          <w:color w:val="000000"/>
          <w:sz w:val="21"/>
          <w:szCs w:val="21"/>
        </w:rPr>
        <w:t> </w:t>
      </w:r>
    </w:p>
    <w:p w14:paraId="74162017" w14:textId="77777777" w:rsidR="00034D38" w:rsidRPr="00C437C2" w:rsidRDefault="00DD4FE6" w:rsidP="00034D38">
      <w:pPr>
        <w:spacing w:after="0" w:line="240" w:lineRule="auto"/>
        <w:ind w:firstLine="567"/>
        <w:jc w:val="both"/>
        <w:rPr>
          <w:color w:val="000000"/>
          <w:sz w:val="21"/>
          <w:szCs w:val="21"/>
        </w:rPr>
      </w:pPr>
      <w:bookmarkStart w:id="60" w:name="part_b440ec728c6f473cacd0c575d42a0404"/>
      <w:bookmarkEnd w:id="60"/>
      <w:r w:rsidRPr="00C437C2">
        <w:rPr>
          <w:b/>
          <w:bCs/>
          <w:color w:val="000000"/>
          <w:sz w:val="21"/>
          <w:szCs w:val="21"/>
        </w:rPr>
        <w:t>10</w:t>
      </w:r>
      <w:r w:rsidR="00034D38" w:rsidRPr="00C437C2">
        <w:rPr>
          <w:b/>
          <w:bCs/>
          <w:color w:val="000000"/>
          <w:sz w:val="21"/>
          <w:szCs w:val="21"/>
        </w:rPr>
        <w:t>. Konfidencialumo įsipareigojimai</w:t>
      </w:r>
    </w:p>
    <w:p w14:paraId="0FDA085F" w14:textId="77777777" w:rsidR="00034D38" w:rsidRPr="00C437C2" w:rsidRDefault="00DD4FE6" w:rsidP="005A4528">
      <w:pPr>
        <w:spacing w:after="0" w:line="240" w:lineRule="auto"/>
        <w:ind w:firstLine="567"/>
        <w:jc w:val="both"/>
        <w:rPr>
          <w:color w:val="000000"/>
          <w:sz w:val="21"/>
          <w:szCs w:val="21"/>
        </w:rPr>
      </w:pPr>
      <w:bookmarkStart w:id="61" w:name="part_0129a83df7134c8c824ca3d15074472c"/>
      <w:bookmarkEnd w:id="61"/>
      <w:r w:rsidRPr="00C437C2">
        <w:rPr>
          <w:color w:val="000000"/>
          <w:sz w:val="21"/>
          <w:szCs w:val="21"/>
        </w:rPr>
        <w:t>10</w:t>
      </w:r>
      <w:r w:rsidR="00034D38" w:rsidRPr="00C437C2">
        <w:rPr>
          <w:color w:val="000000"/>
          <w:sz w:val="21"/>
          <w:szCs w:val="21"/>
        </w:rPr>
        <w:t>.1.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Paslaugų atlikimo terminus.</w:t>
      </w:r>
    </w:p>
    <w:p w14:paraId="3A7FDB49" w14:textId="77777777" w:rsidR="00034D38" w:rsidRPr="00C437C2" w:rsidRDefault="00034D38" w:rsidP="00034D38">
      <w:pPr>
        <w:spacing w:after="0" w:line="240" w:lineRule="auto"/>
        <w:ind w:firstLine="567"/>
        <w:jc w:val="both"/>
        <w:rPr>
          <w:color w:val="000000"/>
          <w:sz w:val="21"/>
          <w:szCs w:val="21"/>
        </w:rPr>
      </w:pPr>
      <w:bookmarkStart w:id="62" w:name="part_fb0ee685c6f942f38aabe449555bec8e"/>
      <w:bookmarkStart w:id="63" w:name="part_eb349dc2dcfd4406a670912a142afb9a"/>
      <w:bookmarkStart w:id="64" w:name="part_9ec6c84f6abc42fc80fc4c2e6cbdc599"/>
      <w:bookmarkEnd w:id="62"/>
      <w:bookmarkEnd w:id="63"/>
      <w:bookmarkEnd w:id="64"/>
      <w:r w:rsidRPr="00C437C2">
        <w:rPr>
          <w:color w:val="000000"/>
          <w:sz w:val="21"/>
          <w:szCs w:val="21"/>
        </w:rPr>
        <w:t> </w:t>
      </w:r>
    </w:p>
    <w:p w14:paraId="560C50E4" w14:textId="77777777" w:rsidR="00034D38" w:rsidRPr="00C437C2" w:rsidRDefault="00737750" w:rsidP="00034D38">
      <w:pPr>
        <w:spacing w:after="0" w:line="240" w:lineRule="auto"/>
        <w:ind w:firstLine="567"/>
        <w:jc w:val="both"/>
        <w:rPr>
          <w:color w:val="000000"/>
          <w:sz w:val="21"/>
          <w:szCs w:val="21"/>
        </w:rPr>
      </w:pPr>
      <w:bookmarkStart w:id="65" w:name="part_633eca4df4674af7a92dde1b43f28eb6"/>
      <w:bookmarkEnd w:id="65"/>
      <w:r w:rsidRPr="00C437C2">
        <w:rPr>
          <w:b/>
          <w:bCs/>
          <w:color w:val="000000"/>
          <w:sz w:val="21"/>
          <w:szCs w:val="21"/>
        </w:rPr>
        <w:t>11</w:t>
      </w:r>
      <w:r w:rsidR="00034D38" w:rsidRPr="00C437C2">
        <w:rPr>
          <w:b/>
          <w:bCs/>
          <w:color w:val="000000"/>
          <w:sz w:val="21"/>
          <w:szCs w:val="21"/>
        </w:rPr>
        <w:t>. Sutarties galiojimas</w:t>
      </w:r>
    </w:p>
    <w:p w14:paraId="31881EB5" w14:textId="77777777" w:rsidR="00034D38" w:rsidRPr="00C437C2" w:rsidRDefault="00737750" w:rsidP="00034D38">
      <w:pPr>
        <w:spacing w:after="0" w:line="240" w:lineRule="auto"/>
        <w:ind w:firstLine="567"/>
        <w:jc w:val="both"/>
        <w:rPr>
          <w:color w:val="000000"/>
          <w:sz w:val="21"/>
          <w:szCs w:val="21"/>
        </w:rPr>
      </w:pPr>
      <w:bookmarkStart w:id="66" w:name="part_bff3fea73e5f45e0b00471d6e3e2997b"/>
      <w:bookmarkEnd w:id="66"/>
      <w:r w:rsidRPr="00C437C2">
        <w:rPr>
          <w:color w:val="000000"/>
          <w:sz w:val="21"/>
          <w:szCs w:val="21"/>
        </w:rPr>
        <w:t>11</w:t>
      </w:r>
      <w:r w:rsidR="00034D38" w:rsidRPr="00C437C2">
        <w:rPr>
          <w:color w:val="000000"/>
          <w:sz w:val="21"/>
          <w:szCs w:val="21"/>
        </w:rPr>
        <w:t>.1. Sutarties galiojimo terminas nustatytas Sutarties specialiosiose sąlygose.</w:t>
      </w:r>
    </w:p>
    <w:p w14:paraId="4E0EE476" w14:textId="77777777" w:rsidR="00034D38" w:rsidRPr="00C437C2" w:rsidRDefault="00737750" w:rsidP="00034D38">
      <w:pPr>
        <w:spacing w:after="0" w:line="240" w:lineRule="auto"/>
        <w:ind w:firstLine="567"/>
        <w:jc w:val="both"/>
        <w:rPr>
          <w:color w:val="000000"/>
          <w:sz w:val="21"/>
          <w:szCs w:val="21"/>
        </w:rPr>
      </w:pPr>
      <w:bookmarkStart w:id="67" w:name="part_caa1c8605f824f318684ee7bd9f0510f"/>
      <w:bookmarkEnd w:id="67"/>
      <w:r w:rsidRPr="00C437C2">
        <w:rPr>
          <w:color w:val="000000"/>
          <w:sz w:val="21"/>
          <w:szCs w:val="21"/>
        </w:rPr>
        <w:t>11</w:t>
      </w:r>
      <w:r w:rsidR="00034D38" w:rsidRPr="00C437C2">
        <w:rPr>
          <w:color w:val="000000"/>
          <w:sz w:val="21"/>
          <w:szCs w:val="21"/>
        </w:rPr>
        <w:t>.2. Jei bet kuri šios Sutarties nuostata tampa ar pripažįstama visiškai ar iš dalies negaliojančia, tai neturi įtakos kitų Sutarties nuostatų galiojimui.</w:t>
      </w:r>
    </w:p>
    <w:p w14:paraId="2C5F737C" w14:textId="77777777" w:rsidR="00034D38" w:rsidRPr="00C437C2" w:rsidRDefault="00737750" w:rsidP="00034D38">
      <w:pPr>
        <w:spacing w:after="0" w:line="240" w:lineRule="auto"/>
        <w:ind w:firstLine="567"/>
        <w:jc w:val="both"/>
        <w:rPr>
          <w:color w:val="000000"/>
          <w:sz w:val="21"/>
          <w:szCs w:val="21"/>
        </w:rPr>
      </w:pPr>
      <w:bookmarkStart w:id="68" w:name="part_a1aeda5fcb434ea7a035d2ffbef4aba9"/>
      <w:bookmarkEnd w:id="68"/>
      <w:r w:rsidRPr="00C437C2">
        <w:rPr>
          <w:color w:val="000000"/>
          <w:sz w:val="21"/>
          <w:szCs w:val="21"/>
        </w:rPr>
        <w:t>11</w:t>
      </w:r>
      <w:r w:rsidR="00034D38" w:rsidRPr="00C437C2">
        <w:rPr>
          <w:color w:val="000000"/>
          <w:sz w:val="21"/>
          <w:szCs w:val="21"/>
        </w:rPr>
        <w:t>.3.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64DE361C" w14:textId="77777777" w:rsidR="00034D38" w:rsidRPr="00C437C2" w:rsidRDefault="00034D38" w:rsidP="00034D38">
      <w:pPr>
        <w:spacing w:after="0" w:line="240" w:lineRule="auto"/>
        <w:ind w:firstLine="567"/>
        <w:jc w:val="both"/>
        <w:rPr>
          <w:color w:val="000000"/>
          <w:sz w:val="21"/>
          <w:szCs w:val="21"/>
        </w:rPr>
      </w:pPr>
      <w:r w:rsidRPr="00C437C2">
        <w:rPr>
          <w:color w:val="000000"/>
          <w:sz w:val="21"/>
          <w:szCs w:val="21"/>
        </w:rPr>
        <w:t> </w:t>
      </w:r>
    </w:p>
    <w:p w14:paraId="3BCEB6C0" w14:textId="77777777" w:rsidR="00034D38" w:rsidRPr="00C437C2" w:rsidRDefault="00737750" w:rsidP="00034D38">
      <w:pPr>
        <w:spacing w:after="0" w:line="240" w:lineRule="auto"/>
        <w:ind w:firstLine="567"/>
        <w:jc w:val="both"/>
        <w:rPr>
          <w:color w:val="000000"/>
          <w:sz w:val="21"/>
          <w:szCs w:val="21"/>
        </w:rPr>
      </w:pPr>
      <w:bookmarkStart w:id="69" w:name="part_90d1d3799a894817883855b6a3001712"/>
      <w:bookmarkEnd w:id="69"/>
      <w:r w:rsidRPr="00C437C2">
        <w:rPr>
          <w:b/>
          <w:bCs/>
          <w:color w:val="000000"/>
          <w:sz w:val="21"/>
          <w:szCs w:val="21"/>
        </w:rPr>
        <w:t>12</w:t>
      </w:r>
      <w:r w:rsidR="00034D38" w:rsidRPr="00C437C2">
        <w:rPr>
          <w:b/>
          <w:bCs/>
          <w:color w:val="000000"/>
          <w:sz w:val="21"/>
          <w:szCs w:val="21"/>
        </w:rPr>
        <w:t>. Sutarties pakeitimai</w:t>
      </w:r>
    </w:p>
    <w:p w14:paraId="0445B0C8" w14:textId="77777777" w:rsidR="00034D38" w:rsidRPr="00C437C2" w:rsidRDefault="00F87D73" w:rsidP="00034D38">
      <w:pPr>
        <w:spacing w:after="0" w:line="240" w:lineRule="auto"/>
        <w:ind w:firstLine="567"/>
        <w:jc w:val="both"/>
        <w:rPr>
          <w:color w:val="000000"/>
          <w:sz w:val="21"/>
          <w:szCs w:val="21"/>
        </w:rPr>
      </w:pPr>
      <w:bookmarkStart w:id="70" w:name="part_ff68b32de6f2474a9adfa0f8519f5052"/>
      <w:bookmarkEnd w:id="70"/>
      <w:r w:rsidRPr="00C437C2">
        <w:rPr>
          <w:color w:val="000000"/>
          <w:sz w:val="21"/>
          <w:szCs w:val="21"/>
        </w:rPr>
        <w:t>12</w:t>
      </w:r>
      <w:r w:rsidR="00034D38" w:rsidRPr="00C437C2">
        <w:rPr>
          <w:color w:val="000000"/>
          <w:sz w:val="21"/>
          <w:szCs w:val="21"/>
        </w:rPr>
        <w:t xml:space="preserve">.1. </w:t>
      </w:r>
      <w:r w:rsidR="002611F5" w:rsidRPr="00C437C2">
        <w:rPr>
          <w:color w:val="000000"/>
          <w:sz w:val="21"/>
          <w:szCs w:val="21"/>
          <w:lang w:eastAsia="lt-LT"/>
        </w:rPr>
        <w:t>Sutarties sąlygos Sutarties galiojimo laikotarpiu gali būti keičiamos, vadovaujantis Viešųjų pirkimų įstatymo 89 straipsnyje įtvirtintomis nuostatomis.</w:t>
      </w:r>
    </w:p>
    <w:p w14:paraId="009B91A5" w14:textId="77777777" w:rsidR="00034D38" w:rsidRPr="00C437C2" w:rsidRDefault="00F87D73" w:rsidP="00034D38">
      <w:pPr>
        <w:spacing w:after="0" w:line="240" w:lineRule="auto"/>
        <w:ind w:firstLine="567"/>
        <w:jc w:val="both"/>
        <w:rPr>
          <w:color w:val="000000"/>
          <w:sz w:val="21"/>
          <w:szCs w:val="21"/>
        </w:rPr>
      </w:pPr>
      <w:bookmarkStart w:id="71" w:name="part_6f6c94997118456db9284f86bde2b5a2"/>
      <w:bookmarkEnd w:id="71"/>
      <w:r w:rsidRPr="00C437C2">
        <w:rPr>
          <w:color w:val="000000"/>
          <w:sz w:val="21"/>
          <w:szCs w:val="21"/>
        </w:rPr>
        <w:t>12</w:t>
      </w:r>
      <w:r w:rsidR="00034D38" w:rsidRPr="00C437C2">
        <w:rPr>
          <w:color w:val="000000"/>
          <w:sz w:val="21"/>
          <w:szCs w:val="21"/>
        </w:rPr>
        <w:t xml:space="preserve">.2.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w:t>
      </w:r>
      <w:r w:rsidR="00034D38" w:rsidRPr="00C437C2">
        <w:rPr>
          <w:color w:val="000000"/>
          <w:sz w:val="21"/>
          <w:szCs w:val="21"/>
        </w:rPr>
        <w:lastRenderedPageBreak/>
        <w:t>per 10 darbo dienų. Šalims nesutarus dėl Sutarties sąlygų keitimo, sprendimo teisę turi Pirkėjas. Šalims tarpusavyje susitarus dėl Sutarties sąlygų keitimo</w:t>
      </w:r>
      <w:r w:rsidR="006309E2" w:rsidRPr="00C437C2">
        <w:rPr>
          <w:color w:val="000000"/>
          <w:sz w:val="21"/>
          <w:szCs w:val="21"/>
        </w:rPr>
        <w:t xml:space="preserve">, </w:t>
      </w:r>
      <w:r w:rsidR="00034D38" w:rsidRPr="00C437C2">
        <w:rPr>
          <w:color w:val="000000"/>
          <w:sz w:val="21"/>
          <w:szCs w:val="21"/>
        </w:rPr>
        <w:t xml:space="preserve">šie keitimai įforminami susitarimu, kuris yra Sutarties neatskiriama dalis. </w:t>
      </w:r>
    </w:p>
    <w:p w14:paraId="6B2F2820" w14:textId="77777777" w:rsidR="00034D38" w:rsidRPr="00C437C2" w:rsidRDefault="00034D38" w:rsidP="00034D38">
      <w:pPr>
        <w:spacing w:after="0" w:line="240" w:lineRule="auto"/>
        <w:rPr>
          <w:color w:val="000000"/>
          <w:sz w:val="21"/>
          <w:szCs w:val="21"/>
        </w:rPr>
      </w:pPr>
      <w:r w:rsidRPr="00C437C2">
        <w:rPr>
          <w:color w:val="000000"/>
          <w:sz w:val="21"/>
          <w:szCs w:val="21"/>
        </w:rPr>
        <w:t> </w:t>
      </w:r>
    </w:p>
    <w:p w14:paraId="0B2354E2" w14:textId="77777777" w:rsidR="00034D38" w:rsidRPr="00C437C2" w:rsidRDefault="00DC1257" w:rsidP="00034D38">
      <w:pPr>
        <w:spacing w:after="0" w:line="240" w:lineRule="auto"/>
        <w:ind w:firstLine="567"/>
        <w:jc w:val="both"/>
        <w:rPr>
          <w:color w:val="000000"/>
          <w:sz w:val="21"/>
          <w:szCs w:val="21"/>
        </w:rPr>
      </w:pPr>
      <w:bookmarkStart w:id="72" w:name="part_24c752f91a0c4aa3af9c48be8938456c"/>
      <w:bookmarkEnd w:id="72"/>
      <w:r w:rsidRPr="00C437C2">
        <w:rPr>
          <w:b/>
          <w:bCs/>
          <w:color w:val="000000"/>
          <w:sz w:val="21"/>
          <w:szCs w:val="21"/>
        </w:rPr>
        <w:t>13</w:t>
      </w:r>
      <w:r w:rsidR="00034D38" w:rsidRPr="00C437C2">
        <w:rPr>
          <w:b/>
          <w:bCs/>
          <w:color w:val="000000"/>
          <w:sz w:val="21"/>
          <w:szCs w:val="21"/>
        </w:rPr>
        <w:t>. Sutarties pažeidimas</w:t>
      </w:r>
    </w:p>
    <w:p w14:paraId="657C077D" w14:textId="77777777" w:rsidR="00034D38" w:rsidRPr="00C437C2" w:rsidRDefault="00DC1257" w:rsidP="00034D38">
      <w:pPr>
        <w:spacing w:after="0" w:line="240" w:lineRule="auto"/>
        <w:ind w:firstLine="567"/>
        <w:jc w:val="both"/>
        <w:rPr>
          <w:color w:val="000000"/>
          <w:sz w:val="21"/>
          <w:szCs w:val="21"/>
        </w:rPr>
      </w:pPr>
      <w:bookmarkStart w:id="73" w:name="part_de0a1b3cb6de4a46a73ff551b700f3db"/>
      <w:bookmarkEnd w:id="73"/>
      <w:r w:rsidRPr="00C437C2">
        <w:rPr>
          <w:color w:val="000000"/>
          <w:sz w:val="21"/>
          <w:szCs w:val="21"/>
        </w:rPr>
        <w:t>13</w:t>
      </w:r>
      <w:r w:rsidR="00034D38" w:rsidRPr="00C437C2">
        <w:rPr>
          <w:color w:val="000000"/>
          <w:sz w:val="21"/>
          <w:szCs w:val="21"/>
        </w:rPr>
        <w:t>.1. Jei kuri nors Sutarties Šalis nevykdo arba netinkamai vykdo kokius nors savo įsipareigojimus pagal Sutartį, ji pažeidžia Sutartį.</w:t>
      </w:r>
    </w:p>
    <w:p w14:paraId="623838C0" w14:textId="77777777" w:rsidR="00034D38" w:rsidRPr="00C437C2" w:rsidRDefault="00DC1257" w:rsidP="00034D38">
      <w:pPr>
        <w:spacing w:after="0" w:line="240" w:lineRule="auto"/>
        <w:ind w:firstLine="567"/>
        <w:jc w:val="both"/>
        <w:rPr>
          <w:color w:val="000000"/>
          <w:sz w:val="21"/>
          <w:szCs w:val="21"/>
        </w:rPr>
      </w:pPr>
      <w:bookmarkStart w:id="74" w:name="part_ad64dcf5b3034b7ab9381bfbea8c503b"/>
      <w:bookmarkEnd w:id="74"/>
      <w:r w:rsidRPr="00C437C2">
        <w:rPr>
          <w:color w:val="000000"/>
          <w:sz w:val="21"/>
          <w:szCs w:val="21"/>
        </w:rPr>
        <w:t>13</w:t>
      </w:r>
      <w:r w:rsidR="00034D38" w:rsidRPr="00C437C2">
        <w:rPr>
          <w:color w:val="000000"/>
          <w:sz w:val="21"/>
          <w:szCs w:val="21"/>
        </w:rPr>
        <w:t>.2. Vienai Sutarties Šaliai pažeidus Sutartį, nukentėjusioji Šalis turi teisę:</w:t>
      </w:r>
    </w:p>
    <w:p w14:paraId="21E5FEA2" w14:textId="77777777" w:rsidR="00034D38" w:rsidRPr="00C437C2" w:rsidRDefault="00DC1257" w:rsidP="00034D38">
      <w:pPr>
        <w:spacing w:after="0" w:line="240" w:lineRule="auto"/>
        <w:ind w:firstLine="567"/>
        <w:jc w:val="both"/>
        <w:rPr>
          <w:color w:val="000000"/>
          <w:sz w:val="21"/>
          <w:szCs w:val="21"/>
        </w:rPr>
      </w:pPr>
      <w:bookmarkStart w:id="75" w:name="part_71267afe68f74d88976090609f2a7f1a"/>
      <w:bookmarkEnd w:id="75"/>
      <w:r w:rsidRPr="00C437C2">
        <w:rPr>
          <w:color w:val="000000"/>
          <w:sz w:val="21"/>
          <w:szCs w:val="21"/>
        </w:rPr>
        <w:t>13</w:t>
      </w:r>
      <w:r w:rsidR="00034D38" w:rsidRPr="00C437C2">
        <w:rPr>
          <w:color w:val="000000"/>
          <w:sz w:val="21"/>
          <w:szCs w:val="21"/>
        </w:rPr>
        <w:t>.2.1. reikalauti kitos Šalies vykdyti sutartinius įsipareigojimus;</w:t>
      </w:r>
    </w:p>
    <w:p w14:paraId="0F666160" w14:textId="77777777" w:rsidR="00034D38" w:rsidRPr="00C437C2" w:rsidRDefault="00DC1257" w:rsidP="00034D38">
      <w:pPr>
        <w:spacing w:after="0" w:line="240" w:lineRule="auto"/>
        <w:ind w:firstLine="567"/>
        <w:jc w:val="both"/>
        <w:rPr>
          <w:color w:val="000000"/>
          <w:sz w:val="21"/>
          <w:szCs w:val="21"/>
        </w:rPr>
      </w:pPr>
      <w:bookmarkStart w:id="76" w:name="part_8d5e1d51d6de46a49c1b30a966af0b32"/>
      <w:bookmarkEnd w:id="76"/>
      <w:r w:rsidRPr="00C437C2">
        <w:rPr>
          <w:color w:val="000000"/>
          <w:sz w:val="21"/>
          <w:szCs w:val="21"/>
        </w:rPr>
        <w:t>13</w:t>
      </w:r>
      <w:r w:rsidR="00034D38" w:rsidRPr="00C437C2">
        <w:rPr>
          <w:color w:val="000000"/>
          <w:sz w:val="21"/>
          <w:szCs w:val="21"/>
        </w:rPr>
        <w:t>.2.2. reikalauti atlyginti nuostolius;</w:t>
      </w:r>
    </w:p>
    <w:p w14:paraId="65B24F27" w14:textId="77777777" w:rsidR="00034D38" w:rsidRPr="00C437C2" w:rsidRDefault="00DC1257" w:rsidP="00034D38">
      <w:pPr>
        <w:spacing w:after="0" w:line="240" w:lineRule="auto"/>
        <w:ind w:firstLine="567"/>
        <w:jc w:val="both"/>
        <w:rPr>
          <w:color w:val="000000"/>
          <w:sz w:val="21"/>
          <w:szCs w:val="21"/>
        </w:rPr>
      </w:pPr>
      <w:bookmarkStart w:id="77" w:name="part_baf4c05dd5e648629d7a49a7d5d84fe8"/>
      <w:bookmarkEnd w:id="77"/>
      <w:r w:rsidRPr="00C437C2">
        <w:rPr>
          <w:color w:val="000000"/>
          <w:sz w:val="21"/>
          <w:szCs w:val="21"/>
        </w:rPr>
        <w:t>13</w:t>
      </w:r>
      <w:r w:rsidR="00034D38" w:rsidRPr="00C437C2">
        <w:rPr>
          <w:color w:val="000000"/>
          <w:sz w:val="21"/>
          <w:szCs w:val="21"/>
        </w:rPr>
        <w:t>.2.3. reikalauti sumokėti Sutarties specialiosiose sąlygose nustatyt</w:t>
      </w:r>
      <w:r w:rsidR="009744F2" w:rsidRPr="00C437C2">
        <w:rPr>
          <w:color w:val="000000"/>
          <w:sz w:val="21"/>
          <w:szCs w:val="21"/>
        </w:rPr>
        <w:t>a</w:t>
      </w:r>
      <w:r w:rsidR="00034D38" w:rsidRPr="00C437C2">
        <w:rPr>
          <w:color w:val="000000"/>
          <w:sz w:val="21"/>
          <w:szCs w:val="21"/>
        </w:rPr>
        <w:t xml:space="preserve">s </w:t>
      </w:r>
      <w:r w:rsidR="009744F2" w:rsidRPr="00C437C2">
        <w:rPr>
          <w:color w:val="000000"/>
          <w:sz w:val="21"/>
          <w:szCs w:val="21"/>
        </w:rPr>
        <w:t>netesybas</w:t>
      </w:r>
      <w:r w:rsidR="00034D38" w:rsidRPr="00C437C2">
        <w:rPr>
          <w:color w:val="000000"/>
          <w:sz w:val="21"/>
          <w:szCs w:val="21"/>
        </w:rPr>
        <w:t>;</w:t>
      </w:r>
    </w:p>
    <w:p w14:paraId="04937C9D" w14:textId="77777777" w:rsidR="00034D38" w:rsidRPr="00C437C2" w:rsidRDefault="00DC1257" w:rsidP="00034D38">
      <w:pPr>
        <w:spacing w:after="0" w:line="240" w:lineRule="auto"/>
        <w:ind w:firstLine="567"/>
        <w:jc w:val="both"/>
        <w:rPr>
          <w:color w:val="000000"/>
          <w:sz w:val="21"/>
          <w:szCs w:val="21"/>
        </w:rPr>
      </w:pPr>
      <w:bookmarkStart w:id="78" w:name="part_c038bfad65344a55844c23e78356a557"/>
      <w:bookmarkStart w:id="79" w:name="part_77a2ce97d76a49cab2d5ecbe484379af"/>
      <w:bookmarkEnd w:id="78"/>
      <w:bookmarkEnd w:id="79"/>
      <w:r w:rsidRPr="00C437C2">
        <w:rPr>
          <w:color w:val="000000"/>
          <w:sz w:val="21"/>
          <w:szCs w:val="21"/>
        </w:rPr>
        <w:t>13</w:t>
      </w:r>
      <w:r w:rsidR="00034D38" w:rsidRPr="00C437C2">
        <w:rPr>
          <w:color w:val="000000"/>
          <w:sz w:val="21"/>
          <w:szCs w:val="21"/>
        </w:rPr>
        <w:t>.2.</w:t>
      </w:r>
      <w:r w:rsidRPr="00C437C2">
        <w:rPr>
          <w:color w:val="000000"/>
          <w:sz w:val="21"/>
          <w:szCs w:val="21"/>
        </w:rPr>
        <w:t>4</w:t>
      </w:r>
      <w:r w:rsidR="00034D38" w:rsidRPr="00C437C2">
        <w:rPr>
          <w:color w:val="000000"/>
          <w:sz w:val="21"/>
          <w:szCs w:val="21"/>
        </w:rPr>
        <w:t>. nutraukti Sutartį;</w:t>
      </w:r>
    </w:p>
    <w:p w14:paraId="292046AA" w14:textId="77777777" w:rsidR="00034D38" w:rsidRPr="00C437C2" w:rsidRDefault="00DC1257" w:rsidP="00034D38">
      <w:pPr>
        <w:spacing w:after="0" w:line="240" w:lineRule="auto"/>
        <w:ind w:firstLine="567"/>
        <w:jc w:val="both"/>
        <w:rPr>
          <w:color w:val="000000"/>
          <w:sz w:val="21"/>
          <w:szCs w:val="21"/>
        </w:rPr>
      </w:pPr>
      <w:bookmarkStart w:id="80" w:name="part_d0bcfba92f4b47f0924bd8dfdaa71307"/>
      <w:bookmarkEnd w:id="80"/>
      <w:r w:rsidRPr="00C437C2">
        <w:rPr>
          <w:color w:val="000000"/>
          <w:sz w:val="21"/>
          <w:szCs w:val="21"/>
        </w:rPr>
        <w:t>13</w:t>
      </w:r>
      <w:r w:rsidR="00034D38" w:rsidRPr="00C437C2">
        <w:rPr>
          <w:color w:val="000000"/>
          <w:sz w:val="21"/>
          <w:szCs w:val="21"/>
        </w:rPr>
        <w:t>.2.</w:t>
      </w:r>
      <w:r w:rsidRPr="00C437C2">
        <w:rPr>
          <w:color w:val="000000"/>
          <w:sz w:val="21"/>
          <w:szCs w:val="21"/>
        </w:rPr>
        <w:t>5</w:t>
      </w:r>
      <w:r w:rsidR="00034D38" w:rsidRPr="00C437C2">
        <w:rPr>
          <w:color w:val="000000"/>
          <w:sz w:val="21"/>
          <w:szCs w:val="21"/>
        </w:rPr>
        <w:t>. taikyti kitus Lietuvos Respublikos teisės aktų nustatytus teisių gynimo būdus.</w:t>
      </w:r>
    </w:p>
    <w:p w14:paraId="5643A101" w14:textId="77777777" w:rsidR="00034D38" w:rsidRPr="00C437C2" w:rsidRDefault="00034D38" w:rsidP="00034D38">
      <w:pPr>
        <w:spacing w:after="0" w:line="240" w:lineRule="auto"/>
        <w:ind w:firstLine="567"/>
        <w:jc w:val="both"/>
        <w:rPr>
          <w:color w:val="000000"/>
          <w:sz w:val="21"/>
          <w:szCs w:val="21"/>
        </w:rPr>
      </w:pPr>
      <w:r w:rsidRPr="00C437C2">
        <w:rPr>
          <w:color w:val="000000"/>
          <w:sz w:val="21"/>
          <w:szCs w:val="21"/>
        </w:rPr>
        <w:t> </w:t>
      </w:r>
    </w:p>
    <w:p w14:paraId="7B847482" w14:textId="77777777" w:rsidR="00034D38" w:rsidRPr="00C437C2" w:rsidRDefault="00C3740C" w:rsidP="00034D38">
      <w:pPr>
        <w:spacing w:after="0" w:line="240" w:lineRule="auto"/>
        <w:ind w:firstLine="567"/>
        <w:jc w:val="both"/>
        <w:rPr>
          <w:color w:val="000000"/>
          <w:sz w:val="21"/>
          <w:szCs w:val="21"/>
        </w:rPr>
      </w:pPr>
      <w:bookmarkStart w:id="81" w:name="part_7f9264a721674c7489af714590391e5d"/>
      <w:bookmarkEnd w:id="81"/>
      <w:r w:rsidRPr="00C437C2">
        <w:rPr>
          <w:b/>
          <w:bCs/>
          <w:color w:val="000000"/>
          <w:sz w:val="21"/>
          <w:szCs w:val="21"/>
        </w:rPr>
        <w:t>14</w:t>
      </w:r>
      <w:r w:rsidR="00034D38" w:rsidRPr="00C437C2">
        <w:rPr>
          <w:b/>
          <w:bCs/>
          <w:color w:val="000000"/>
          <w:sz w:val="21"/>
          <w:szCs w:val="21"/>
        </w:rPr>
        <w:t>. Sutarties vykdymo sustabdymas</w:t>
      </w:r>
    </w:p>
    <w:p w14:paraId="23769491" w14:textId="77777777" w:rsidR="00034D38" w:rsidRPr="00C437C2" w:rsidRDefault="00EB30C6" w:rsidP="00034D38">
      <w:pPr>
        <w:spacing w:after="0" w:line="240" w:lineRule="auto"/>
        <w:ind w:firstLine="567"/>
        <w:jc w:val="both"/>
        <w:rPr>
          <w:color w:val="000000"/>
          <w:sz w:val="21"/>
          <w:szCs w:val="21"/>
        </w:rPr>
      </w:pPr>
      <w:bookmarkStart w:id="82" w:name="part_1da9ed2ef35a43ad863d70554f6b1fd6"/>
      <w:bookmarkEnd w:id="82"/>
      <w:r w:rsidRPr="00C437C2">
        <w:rPr>
          <w:color w:val="000000"/>
          <w:sz w:val="21"/>
          <w:szCs w:val="21"/>
        </w:rPr>
        <w:t>14</w:t>
      </w:r>
      <w:r w:rsidR="00034D38" w:rsidRPr="00C437C2">
        <w:rPr>
          <w:color w:val="000000"/>
          <w:sz w:val="21"/>
          <w:szCs w:val="21"/>
        </w:rPr>
        <w:t>.1. Esant svarbioms aplinkybėms, Pirkėjas turi teisę sustabdyti Paslaugų ar kurios nors jų dalies teikimą.</w:t>
      </w:r>
    </w:p>
    <w:p w14:paraId="172E438A" w14:textId="77777777" w:rsidR="00034D38" w:rsidRPr="00C437C2" w:rsidRDefault="00EB30C6" w:rsidP="00034D38">
      <w:pPr>
        <w:spacing w:after="0" w:line="240" w:lineRule="auto"/>
        <w:ind w:firstLine="567"/>
        <w:jc w:val="both"/>
        <w:rPr>
          <w:color w:val="000000"/>
          <w:sz w:val="21"/>
          <w:szCs w:val="21"/>
        </w:rPr>
      </w:pPr>
      <w:bookmarkStart w:id="83" w:name="part_ecc26336442444d3b5eab43c113c8981"/>
      <w:bookmarkEnd w:id="83"/>
      <w:r w:rsidRPr="00C437C2">
        <w:rPr>
          <w:color w:val="000000"/>
          <w:sz w:val="21"/>
          <w:szCs w:val="21"/>
        </w:rPr>
        <w:t>14</w:t>
      </w:r>
      <w:r w:rsidR="00034D38" w:rsidRPr="00C437C2">
        <w:rPr>
          <w:color w:val="000000"/>
          <w:sz w:val="21"/>
          <w:szCs w:val="21"/>
        </w:rPr>
        <w:t>.2. Jei Paslaugų teikimas stabdomas daugiau nei 90 (devyniasdešimt) dienų, ir stabdoma ne dėl Tiekėjo kaltės, Tiekėjas gali rašytiniu pranešimu Pirkėjui pareikalauti atnaujinti Paslaugų teikimą per 30 (trisdešimt) dienų arba nutraukti Sutartį.</w:t>
      </w:r>
    </w:p>
    <w:p w14:paraId="64E1B5D6" w14:textId="77777777" w:rsidR="00034D38" w:rsidRPr="00C437C2" w:rsidRDefault="00EB30C6" w:rsidP="00034D38">
      <w:pPr>
        <w:spacing w:after="0" w:line="240" w:lineRule="auto"/>
        <w:ind w:firstLine="567"/>
        <w:jc w:val="both"/>
        <w:rPr>
          <w:color w:val="000000"/>
          <w:sz w:val="21"/>
          <w:szCs w:val="21"/>
        </w:rPr>
      </w:pPr>
      <w:bookmarkStart w:id="84" w:name="part_e78793831d89417296105f548b04f788"/>
      <w:bookmarkEnd w:id="84"/>
      <w:r w:rsidRPr="00C437C2">
        <w:rPr>
          <w:color w:val="000000"/>
          <w:sz w:val="21"/>
          <w:szCs w:val="21"/>
        </w:rPr>
        <w:t>14</w:t>
      </w:r>
      <w:r w:rsidR="00034D38" w:rsidRPr="00C437C2">
        <w:rPr>
          <w:color w:val="000000"/>
          <w:sz w:val="21"/>
          <w:szCs w:val="21"/>
        </w:rPr>
        <w:t>.3. Kai dėl esminių klaidų ar pažeidimų Sutartis tampa negaliojančia, Pirkėjas stabdo Sutarties vykdymą. Jei minėtos klaidos ar pažeidimai vyksta dėl Tiekėjo kaltės, Pirkėjas, atsižvelgdamas į klaidos ar pažeidimo mastą, gali nevykdyti savo įsipareigojimo mokėti Tiekėjui arba gali pareikalauti grąžinti jau sumokėtas sumas</w:t>
      </w:r>
    </w:p>
    <w:p w14:paraId="4209AF21" w14:textId="77777777" w:rsidR="00034D38" w:rsidRPr="00C437C2" w:rsidRDefault="00EB30C6" w:rsidP="00034D38">
      <w:pPr>
        <w:spacing w:after="0" w:line="240" w:lineRule="auto"/>
        <w:ind w:firstLine="567"/>
        <w:jc w:val="both"/>
        <w:rPr>
          <w:color w:val="000000"/>
          <w:sz w:val="21"/>
          <w:szCs w:val="21"/>
        </w:rPr>
      </w:pPr>
      <w:bookmarkStart w:id="85" w:name="part_e452d5c87e24457bafe95419e79ec43f"/>
      <w:bookmarkEnd w:id="85"/>
      <w:r w:rsidRPr="00C437C2">
        <w:rPr>
          <w:color w:val="000000"/>
          <w:sz w:val="21"/>
          <w:szCs w:val="21"/>
        </w:rPr>
        <w:t>14</w:t>
      </w:r>
      <w:r w:rsidR="00034D38" w:rsidRPr="00C437C2">
        <w:rPr>
          <w:color w:val="000000"/>
          <w:sz w:val="21"/>
          <w:szCs w:val="21"/>
        </w:rPr>
        <w:t>.4. 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08905D68" w14:textId="77777777" w:rsidR="00034D38" w:rsidRPr="00C437C2" w:rsidRDefault="00034D38" w:rsidP="00034D38">
      <w:pPr>
        <w:spacing w:after="0" w:line="240" w:lineRule="auto"/>
        <w:ind w:firstLine="567"/>
        <w:jc w:val="both"/>
        <w:rPr>
          <w:color w:val="000000"/>
          <w:sz w:val="21"/>
          <w:szCs w:val="21"/>
        </w:rPr>
      </w:pPr>
      <w:r w:rsidRPr="00C437C2">
        <w:rPr>
          <w:color w:val="000000"/>
          <w:sz w:val="21"/>
          <w:szCs w:val="21"/>
        </w:rPr>
        <w:t> </w:t>
      </w:r>
    </w:p>
    <w:p w14:paraId="255C1F26" w14:textId="77777777" w:rsidR="00034D38" w:rsidRPr="00C437C2" w:rsidRDefault="00EB30C6" w:rsidP="00034D38">
      <w:pPr>
        <w:spacing w:after="0" w:line="240" w:lineRule="auto"/>
        <w:ind w:firstLine="567"/>
        <w:jc w:val="both"/>
        <w:rPr>
          <w:color w:val="000000"/>
          <w:sz w:val="21"/>
          <w:szCs w:val="21"/>
        </w:rPr>
      </w:pPr>
      <w:bookmarkStart w:id="86" w:name="part_904c1f553f29468aa20196a0f873af96"/>
      <w:bookmarkEnd w:id="86"/>
      <w:r w:rsidRPr="00C437C2">
        <w:rPr>
          <w:b/>
          <w:bCs/>
          <w:color w:val="000000"/>
          <w:sz w:val="21"/>
          <w:szCs w:val="21"/>
        </w:rPr>
        <w:t>15</w:t>
      </w:r>
      <w:r w:rsidR="00034D38" w:rsidRPr="00C437C2">
        <w:rPr>
          <w:b/>
          <w:bCs/>
          <w:color w:val="000000"/>
          <w:sz w:val="21"/>
          <w:szCs w:val="21"/>
        </w:rPr>
        <w:t>. Sutarties nutraukimas</w:t>
      </w:r>
    </w:p>
    <w:p w14:paraId="5A23A967" w14:textId="77777777" w:rsidR="00034D38" w:rsidRPr="00C437C2" w:rsidRDefault="00EB30C6" w:rsidP="00034D38">
      <w:pPr>
        <w:spacing w:after="0" w:line="240" w:lineRule="auto"/>
        <w:ind w:firstLine="567"/>
        <w:jc w:val="both"/>
        <w:rPr>
          <w:color w:val="000000"/>
          <w:sz w:val="21"/>
          <w:szCs w:val="21"/>
        </w:rPr>
      </w:pPr>
      <w:bookmarkStart w:id="87" w:name="part_d974ea8fa60e4cffbed6c1eb90f9fbe9"/>
      <w:bookmarkEnd w:id="87"/>
      <w:r w:rsidRPr="00C437C2">
        <w:rPr>
          <w:color w:val="000000"/>
          <w:sz w:val="21"/>
          <w:szCs w:val="21"/>
        </w:rPr>
        <w:t>15</w:t>
      </w:r>
      <w:r w:rsidR="00034D38" w:rsidRPr="00C437C2">
        <w:rPr>
          <w:color w:val="000000"/>
          <w:sz w:val="21"/>
          <w:szCs w:val="21"/>
        </w:rPr>
        <w:t>.1. Sutartis gali būti nutraukiama raštišku Šalių susitarimu.</w:t>
      </w:r>
    </w:p>
    <w:p w14:paraId="2526C1E4" w14:textId="77777777" w:rsidR="00034D38" w:rsidRPr="00C437C2" w:rsidRDefault="00EB30C6" w:rsidP="00034D38">
      <w:pPr>
        <w:spacing w:after="0" w:line="240" w:lineRule="auto"/>
        <w:ind w:firstLine="567"/>
        <w:jc w:val="both"/>
        <w:rPr>
          <w:color w:val="000000"/>
          <w:sz w:val="21"/>
          <w:szCs w:val="21"/>
        </w:rPr>
      </w:pPr>
      <w:bookmarkStart w:id="88" w:name="part_ba986e6cbabe40d4ae6c30102409db56"/>
      <w:bookmarkEnd w:id="88"/>
      <w:r w:rsidRPr="00C437C2">
        <w:rPr>
          <w:color w:val="000000"/>
          <w:sz w:val="21"/>
          <w:szCs w:val="21"/>
        </w:rPr>
        <w:t>15</w:t>
      </w:r>
      <w:r w:rsidR="00034D38" w:rsidRPr="00C437C2">
        <w:rPr>
          <w:color w:val="000000"/>
          <w:sz w:val="21"/>
          <w:szCs w:val="21"/>
        </w:rPr>
        <w:t>.2. Tiekėjas turi teisę vienašališkai nutraukti Sutartį tik dėl svarbių priežasčių. Tokiu atveju Tiekėjas privalo visiškai atlyginti Pirkėjo patirtus nuostolius. Apie tokį Sutarties nutraukimą Tiekėjas raštu praneša Pirkėjui prieš 60 (šešiasdešimt) dienų.</w:t>
      </w:r>
    </w:p>
    <w:p w14:paraId="5AE909C4" w14:textId="77777777" w:rsidR="00034D38" w:rsidRPr="00C437C2" w:rsidRDefault="00EB30C6" w:rsidP="00034D38">
      <w:pPr>
        <w:spacing w:after="0" w:line="240" w:lineRule="auto"/>
        <w:ind w:firstLine="567"/>
        <w:jc w:val="both"/>
        <w:rPr>
          <w:color w:val="000000"/>
          <w:sz w:val="21"/>
          <w:szCs w:val="21"/>
        </w:rPr>
      </w:pPr>
      <w:bookmarkStart w:id="89" w:name="part_5d849a936afc482f9220c6e608883f4c"/>
      <w:bookmarkEnd w:id="89"/>
      <w:r w:rsidRPr="00C437C2">
        <w:rPr>
          <w:color w:val="000000"/>
          <w:sz w:val="21"/>
          <w:szCs w:val="21"/>
        </w:rPr>
        <w:t>15</w:t>
      </w:r>
      <w:r w:rsidR="00034D38" w:rsidRPr="00C437C2">
        <w:rPr>
          <w:color w:val="000000"/>
          <w:sz w:val="21"/>
          <w:szCs w:val="21"/>
        </w:rPr>
        <w:t>.3. Pirkėjas bet kada turi teisę vienašališkai nutraukti Sutartį, apie tokį Sutarties nutraukimą pranešdamas Tiekėjui prieš 30 (trisdešimt) dienų.</w:t>
      </w:r>
    </w:p>
    <w:p w14:paraId="3928780C" w14:textId="77777777" w:rsidR="00034D38" w:rsidRPr="00C437C2" w:rsidRDefault="00EB30C6" w:rsidP="00034D38">
      <w:pPr>
        <w:spacing w:after="0" w:line="240" w:lineRule="auto"/>
        <w:ind w:firstLine="567"/>
        <w:jc w:val="both"/>
        <w:rPr>
          <w:color w:val="000000"/>
          <w:sz w:val="21"/>
          <w:szCs w:val="21"/>
        </w:rPr>
      </w:pPr>
      <w:bookmarkStart w:id="90" w:name="part_6002ccfc78d34965b5b547f0f6d9aa08"/>
      <w:bookmarkEnd w:id="90"/>
      <w:r w:rsidRPr="00C437C2">
        <w:rPr>
          <w:color w:val="000000"/>
          <w:sz w:val="21"/>
          <w:szCs w:val="21"/>
        </w:rPr>
        <w:t>15</w:t>
      </w:r>
      <w:r w:rsidR="00034D38" w:rsidRPr="00C437C2">
        <w:rPr>
          <w:color w:val="000000"/>
          <w:sz w:val="21"/>
          <w:szCs w:val="21"/>
        </w:rPr>
        <w:t>.4. Pirkėjas po Sutarties nutraukimo turi kiek galima greičiau patvirtinti atliktų Paslaugų vertę. Taip pat parengiama ataskaita apie Sutarties nutraukimo dieną esančią Tiekėjo skolą Pirkėjui ir Pirkėjo skolą Tiekėjui.</w:t>
      </w:r>
    </w:p>
    <w:p w14:paraId="60924803" w14:textId="77777777" w:rsidR="00034D38" w:rsidRPr="00C437C2" w:rsidRDefault="00EB30C6" w:rsidP="00034D38">
      <w:pPr>
        <w:spacing w:after="0" w:line="240" w:lineRule="auto"/>
        <w:ind w:firstLine="567"/>
        <w:jc w:val="both"/>
        <w:rPr>
          <w:color w:val="000000"/>
          <w:sz w:val="21"/>
          <w:szCs w:val="21"/>
        </w:rPr>
      </w:pPr>
      <w:bookmarkStart w:id="91" w:name="part_72dcb5b5c34b4b4a9ef392dfbfbe34be"/>
      <w:bookmarkEnd w:id="91"/>
      <w:r w:rsidRPr="00C437C2">
        <w:rPr>
          <w:color w:val="000000"/>
          <w:sz w:val="21"/>
          <w:szCs w:val="21"/>
        </w:rPr>
        <w:t>15</w:t>
      </w:r>
      <w:r w:rsidR="00034D38" w:rsidRPr="00C437C2">
        <w:rPr>
          <w:color w:val="000000"/>
          <w:sz w:val="21"/>
          <w:szCs w:val="21"/>
        </w:rPr>
        <w:t>.5. Jei Sutartis nutraukiama Pirkėjo iniciatyva dėl Tiekėjo kaltės, Pirkėjo patirti nuostoliai ar išlaidos išieškomi išskaičiuojant juos iš Tiekėjui mokėtinų sumų.</w:t>
      </w:r>
    </w:p>
    <w:p w14:paraId="66E18B41" w14:textId="77777777" w:rsidR="00034D38" w:rsidRPr="00C437C2" w:rsidRDefault="00EB30C6" w:rsidP="00034D38">
      <w:pPr>
        <w:spacing w:after="0" w:line="240" w:lineRule="auto"/>
        <w:ind w:firstLine="567"/>
        <w:jc w:val="both"/>
        <w:rPr>
          <w:color w:val="000000"/>
          <w:sz w:val="21"/>
          <w:szCs w:val="21"/>
        </w:rPr>
      </w:pPr>
      <w:bookmarkStart w:id="92" w:name="part_77497ab7cd2744118f507ec1ce99fbbe"/>
      <w:bookmarkEnd w:id="92"/>
      <w:r w:rsidRPr="00C437C2">
        <w:rPr>
          <w:color w:val="000000"/>
          <w:sz w:val="21"/>
          <w:szCs w:val="21"/>
        </w:rPr>
        <w:t>15</w:t>
      </w:r>
      <w:r w:rsidR="00034D38" w:rsidRPr="00C437C2">
        <w:rPr>
          <w:color w:val="000000"/>
          <w:sz w:val="21"/>
          <w:szCs w:val="21"/>
        </w:rPr>
        <w:t>.6. Sutartį nutraukus dėl Tiekėjo kaltės, be jam priklausančio atlyginimo už atliktas Paslaugas, Tiekėjas neturi teisės į kokių nors patirtų nuostolių ar žalos kompensaciją.</w:t>
      </w:r>
    </w:p>
    <w:p w14:paraId="75A83997" w14:textId="77777777" w:rsidR="00034D38" w:rsidRPr="00C437C2" w:rsidRDefault="00034D38" w:rsidP="00034D38">
      <w:pPr>
        <w:spacing w:after="0" w:line="240" w:lineRule="auto"/>
        <w:ind w:firstLine="567"/>
        <w:jc w:val="both"/>
        <w:rPr>
          <w:color w:val="000000"/>
          <w:sz w:val="21"/>
          <w:szCs w:val="21"/>
        </w:rPr>
      </w:pPr>
      <w:r w:rsidRPr="00C437C2">
        <w:rPr>
          <w:color w:val="000000"/>
          <w:sz w:val="21"/>
          <w:szCs w:val="21"/>
        </w:rPr>
        <w:t> </w:t>
      </w:r>
    </w:p>
    <w:p w14:paraId="51B65528" w14:textId="77777777" w:rsidR="00034D38" w:rsidRPr="00C437C2" w:rsidRDefault="00CB2B3B" w:rsidP="00034D38">
      <w:pPr>
        <w:keepNext/>
        <w:spacing w:after="0" w:line="240" w:lineRule="auto"/>
        <w:ind w:firstLine="567"/>
        <w:jc w:val="both"/>
        <w:rPr>
          <w:color w:val="000000"/>
          <w:sz w:val="21"/>
          <w:szCs w:val="21"/>
        </w:rPr>
      </w:pPr>
      <w:bookmarkStart w:id="93" w:name="part_0179a9e667b14edf92ef09a983cf0c52"/>
      <w:bookmarkEnd w:id="93"/>
      <w:r w:rsidRPr="00C437C2">
        <w:rPr>
          <w:b/>
          <w:bCs/>
          <w:color w:val="000000"/>
          <w:sz w:val="21"/>
          <w:szCs w:val="21"/>
        </w:rPr>
        <w:t>16</w:t>
      </w:r>
      <w:r w:rsidR="00034D38" w:rsidRPr="00C437C2">
        <w:rPr>
          <w:b/>
          <w:bCs/>
          <w:color w:val="000000"/>
          <w:sz w:val="21"/>
          <w:szCs w:val="21"/>
        </w:rPr>
        <w:t>. Ginčų nagrinėjimo tvarka</w:t>
      </w:r>
    </w:p>
    <w:p w14:paraId="5AEDD0BF" w14:textId="77777777" w:rsidR="00034D38" w:rsidRPr="00C437C2" w:rsidRDefault="00CB2B3B" w:rsidP="00034D38">
      <w:pPr>
        <w:keepNext/>
        <w:spacing w:after="0" w:line="240" w:lineRule="auto"/>
        <w:ind w:firstLine="567"/>
        <w:jc w:val="both"/>
        <w:rPr>
          <w:color w:val="000000"/>
          <w:sz w:val="21"/>
          <w:szCs w:val="21"/>
        </w:rPr>
      </w:pPr>
      <w:bookmarkStart w:id="94" w:name="part_b363b425ea784b6c94b254514333a1e1"/>
      <w:bookmarkEnd w:id="94"/>
      <w:r w:rsidRPr="00C437C2">
        <w:rPr>
          <w:color w:val="000000"/>
          <w:sz w:val="21"/>
          <w:szCs w:val="21"/>
        </w:rPr>
        <w:t>16</w:t>
      </w:r>
      <w:r w:rsidR="00034D38" w:rsidRPr="00C437C2">
        <w:rPr>
          <w:color w:val="000000"/>
          <w:sz w:val="21"/>
          <w:szCs w:val="21"/>
        </w:rPr>
        <w:t>.1. Šiai Sutarčiai ir visoms iš šios Sutarties atsirandančioms teisėms ir pareigoms taikomi Lietuvos Respublikos įstatymai bei kiti norminiai teisės aktai. Sutartis sudaryta ir turi būti aiškinama pagal Lietuvos Respublikos teisę.</w:t>
      </w:r>
    </w:p>
    <w:p w14:paraId="706E1AD5" w14:textId="77777777" w:rsidR="00034D38" w:rsidRPr="00C437C2" w:rsidRDefault="00CB2B3B" w:rsidP="00034D38">
      <w:pPr>
        <w:spacing w:after="0" w:line="240" w:lineRule="auto"/>
        <w:ind w:firstLine="567"/>
        <w:jc w:val="both"/>
        <w:rPr>
          <w:color w:val="000000"/>
          <w:sz w:val="21"/>
          <w:szCs w:val="21"/>
        </w:rPr>
      </w:pPr>
      <w:bookmarkStart w:id="95" w:name="part_e0491354fc674095a54af770133bd332"/>
      <w:bookmarkEnd w:id="95"/>
      <w:r w:rsidRPr="00C437C2">
        <w:rPr>
          <w:color w:val="000000"/>
          <w:sz w:val="21"/>
          <w:szCs w:val="21"/>
        </w:rPr>
        <w:t>16</w:t>
      </w:r>
      <w:r w:rsidR="00034D38" w:rsidRPr="00C437C2">
        <w:rPr>
          <w:color w:val="000000"/>
          <w:sz w:val="21"/>
          <w:szCs w:val="21"/>
        </w:rPr>
        <w:t>.2.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4B08495A" w14:textId="77777777" w:rsidR="00034D38" w:rsidRPr="00C437C2" w:rsidRDefault="00034D38" w:rsidP="00034D38">
      <w:pPr>
        <w:spacing w:after="0" w:line="240" w:lineRule="auto"/>
        <w:ind w:firstLine="567"/>
        <w:jc w:val="both"/>
        <w:rPr>
          <w:color w:val="000000"/>
          <w:sz w:val="21"/>
          <w:szCs w:val="21"/>
        </w:rPr>
      </w:pPr>
      <w:r w:rsidRPr="00C437C2">
        <w:rPr>
          <w:color w:val="000000"/>
          <w:sz w:val="21"/>
          <w:szCs w:val="21"/>
        </w:rPr>
        <w:t> </w:t>
      </w:r>
    </w:p>
    <w:p w14:paraId="17F2D1CC" w14:textId="77777777" w:rsidR="00034D38" w:rsidRPr="00C437C2" w:rsidRDefault="00CB2B3B" w:rsidP="00034D38">
      <w:pPr>
        <w:spacing w:after="0" w:line="240" w:lineRule="auto"/>
        <w:ind w:firstLine="567"/>
        <w:jc w:val="both"/>
        <w:rPr>
          <w:color w:val="000000"/>
          <w:sz w:val="21"/>
          <w:szCs w:val="21"/>
        </w:rPr>
      </w:pPr>
      <w:bookmarkStart w:id="96" w:name="part_06a1d980e24342a699c08dc51c999924"/>
      <w:bookmarkEnd w:id="96"/>
      <w:r w:rsidRPr="00C437C2">
        <w:rPr>
          <w:b/>
          <w:bCs/>
          <w:color w:val="000000"/>
          <w:sz w:val="21"/>
          <w:szCs w:val="21"/>
        </w:rPr>
        <w:t>17</w:t>
      </w:r>
      <w:r w:rsidR="00034D38" w:rsidRPr="00C437C2">
        <w:rPr>
          <w:b/>
          <w:bCs/>
          <w:color w:val="000000"/>
          <w:sz w:val="21"/>
          <w:szCs w:val="21"/>
        </w:rPr>
        <w:t>. Baigiamosios nuostatos</w:t>
      </w:r>
    </w:p>
    <w:p w14:paraId="59673941" w14:textId="77777777" w:rsidR="00034D38" w:rsidRPr="00C437C2" w:rsidRDefault="00CB2B3B" w:rsidP="00034D38">
      <w:pPr>
        <w:spacing w:after="0" w:line="240" w:lineRule="auto"/>
        <w:ind w:firstLine="567"/>
        <w:jc w:val="both"/>
        <w:rPr>
          <w:color w:val="000000"/>
          <w:sz w:val="21"/>
          <w:szCs w:val="21"/>
        </w:rPr>
      </w:pPr>
      <w:bookmarkStart w:id="97" w:name="part_24968af524f64c8bbf826c29f0777fb4"/>
      <w:bookmarkEnd w:id="97"/>
      <w:r w:rsidRPr="00C437C2">
        <w:rPr>
          <w:color w:val="000000"/>
          <w:sz w:val="21"/>
          <w:szCs w:val="21"/>
        </w:rPr>
        <w:t>17</w:t>
      </w:r>
      <w:r w:rsidR="00034D38" w:rsidRPr="00C437C2">
        <w:rPr>
          <w:color w:val="000000"/>
          <w:sz w:val="21"/>
          <w:szCs w:val="21"/>
        </w:rPr>
        <w:t>.1. Nė viena Šalis neturi teisės perleisti visų arba dalies teisių ir pareigų pagal šią Sutartį jokiai trečiajai šaliai be išankstinio raštiško kitos Šalies sutikimo.</w:t>
      </w:r>
    </w:p>
    <w:p w14:paraId="680C4AA7" w14:textId="77777777" w:rsidR="00034D38" w:rsidRPr="00C437C2" w:rsidRDefault="00CB2B3B" w:rsidP="00034D38">
      <w:pPr>
        <w:spacing w:after="0" w:line="240" w:lineRule="auto"/>
        <w:ind w:firstLine="567"/>
        <w:jc w:val="both"/>
        <w:rPr>
          <w:color w:val="000000"/>
          <w:sz w:val="21"/>
          <w:szCs w:val="21"/>
        </w:rPr>
      </w:pPr>
      <w:bookmarkStart w:id="98" w:name="part_f5f577f540cf4d8eab44a50eca3165c4"/>
      <w:bookmarkEnd w:id="98"/>
      <w:r w:rsidRPr="00C437C2">
        <w:rPr>
          <w:color w:val="000000"/>
          <w:sz w:val="21"/>
          <w:szCs w:val="21"/>
        </w:rPr>
        <w:t>17</w:t>
      </w:r>
      <w:r w:rsidR="00034D38" w:rsidRPr="00C437C2">
        <w:rPr>
          <w:color w:val="000000"/>
          <w:sz w:val="21"/>
          <w:szCs w:val="21"/>
        </w:rPr>
        <w:t>.2.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3A98D2EB" w14:textId="77777777" w:rsidR="00034D38" w:rsidRPr="00C437C2" w:rsidRDefault="00CB2B3B" w:rsidP="00034D38">
      <w:pPr>
        <w:spacing w:after="0" w:line="240" w:lineRule="auto"/>
        <w:ind w:firstLine="567"/>
        <w:jc w:val="both"/>
        <w:rPr>
          <w:color w:val="000000"/>
          <w:sz w:val="21"/>
          <w:szCs w:val="21"/>
        </w:rPr>
      </w:pPr>
      <w:bookmarkStart w:id="99" w:name="part_6206dec291d548489f2780549df08b12"/>
      <w:bookmarkEnd w:id="99"/>
      <w:r w:rsidRPr="00C437C2">
        <w:rPr>
          <w:color w:val="000000"/>
          <w:sz w:val="21"/>
          <w:szCs w:val="21"/>
        </w:rPr>
        <w:t>17</w:t>
      </w:r>
      <w:r w:rsidR="00034D38" w:rsidRPr="00C437C2">
        <w:rPr>
          <w:color w:val="000000"/>
          <w:sz w:val="21"/>
          <w:szCs w:val="21"/>
        </w:rPr>
        <w:t>.3. Visus kitus klausimus, kurie neaptarti Sutartyje, reguliuoja Lietuvos Respublikos teisės aktai.</w:t>
      </w:r>
    </w:p>
    <w:p w14:paraId="13E04A94" w14:textId="77777777" w:rsidR="00A913B2" w:rsidRPr="00C437C2" w:rsidRDefault="00A913B2" w:rsidP="00034D38">
      <w:pPr>
        <w:pStyle w:val="Betarp"/>
        <w:jc w:val="center"/>
        <w:rPr>
          <w:color w:val="000000"/>
          <w:sz w:val="21"/>
          <w:szCs w:val="21"/>
        </w:rPr>
      </w:pPr>
      <w:bookmarkStart w:id="100" w:name="part_595e6ced815b4b64b4c0c0f8d6f39e4c"/>
      <w:bookmarkEnd w:id="100"/>
    </w:p>
    <w:sectPr w:rsidR="00A913B2" w:rsidRPr="00C437C2" w:rsidSect="005E6414">
      <w:type w:val="oddPage"/>
      <w:pgSz w:w="11906" w:h="16838"/>
      <w:pgMar w:top="994" w:right="562" w:bottom="562" w:left="1138" w:header="562" w:footer="562"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216D3" w14:textId="77777777" w:rsidR="005E6414" w:rsidRDefault="005E6414">
      <w:pPr>
        <w:spacing w:after="0" w:line="240" w:lineRule="auto"/>
      </w:pPr>
      <w:r>
        <w:separator/>
      </w:r>
    </w:p>
  </w:endnote>
  <w:endnote w:type="continuationSeparator" w:id="0">
    <w:p w14:paraId="6F9F9068" w14:textId="77777777" w:rsidR="005E6414" w:rsidRDefault="005E6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72E3C" w14:textId="77777777" w:rsidR="005E6414" w:rsidRDefault="005E6414">
      <w:pPr>
        <w:spacing w:after="0" w:line="240" w:lineRule="auto"/>
      </w:pPr>
      <w:r>
        <w:rPr>
          <w:color w:val="000000"/>
        </w:rPr>
        <w:separator/>
      </w:r>
    </w:p>
  </w:footnote>
  <w:footnote w:type="continuationSeparator" w:id="0">
    <w:p w14:paraId="5A534A23" w14:textId="77777777" w:rsidR="005E6414" w:rsidRDefault="005E64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E3D81" w14:textId="77777777" w:rsidR="00ED4EFD" w:rsidRDefault="00ED4EFD">
    <w:pPr>
      <w:pStyle w:val="Antrats"/>
      <w:jc w:val="center"/>
    </w:pPr>
    <w:r>
      <w:fldChar w:fldCharType="begin"/>
    </w:r>
    <w:r>
      <w:instrText>PAGE   \* MERGEFORMAT</w:instrText>
    </w:r>
    <w:r>
      <w:fldChar w:fldCharType="separate"/>
    </w:r>
    <w:r w:rsidR="00DB06AD">
      <w:rPr>
        <w:noProof/>
      </w:rPr>
      <w:t>2</w:t>
    </w:r>
    <w:r>
      <w:fldChar w:fldCharType="end"/>
    </w:r>
  </w:p>
  <w:p w14:paraId="5E5A2C2B" w14:textId="77777777" w:rsidR="00ED4EFD" w:rsidRDefault="00ED4EF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A385D"/>
    <w:multiLevelType w:val="multilevel"/>
    <w:tmpl w:val="051E9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91572B"/>
    <w:multiLevelType w:val="multilevel"/>
    <w:tmpl w:val="C052B55A"/>
    <w:lvl w:ilvl="0">
      <w:numFmt w:val="bullet"/>
      <w:lvlText w:val=""/>
      <w:lvlJc w:val="left"/>
      <w:pPr>
        <w:ind w:left="360" w:hanging="360"/>
      </w:pPr>
      <w:rPr>
        <w:rFonts w:ascii="Symbol" w:hAnsi="Symbol"/>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 w15:restartNumberingAfterBreak="0">
    <w:nsid w:val="0F295A79"/>
    <w:multiLevelType w:val="multilevel"/>
    <w:tmpl w:val="39D40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F84E19"/>
    <w:multiLevelType w:val="multilevel"/>
    <w:tmpl w:val="AE0A5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E60243"/>
    <w:multiLevelType w:val="multilevel"/>
    <w:tmpl w:val="C596A100"/>
    <w:styleLink w:val="WWOutlineListStyle14"/>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5" w15:restartNumberingAfterBreak="0">
    <w:nsid w:val="16560FA0"/>
    <w:multiLevelType w:val="multilevel"/>
    <w:tmpl w:val="40264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477000"/>
    <w:multiLevelType w:val="multilevel"/>
    <w:tmpl w:val="000E5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025B6E"/>
    <w:multiLevelType w:val="multilevel"/>
    <w:tmpl w:val="BEA45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283BA8"/>
    <w:multiLevelType w:val="multilevel"/>
    <w:tmpl w:val="D9B0F5BA"/>
    <w:styleLink w:val="WWOutlineListStyle11"/>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9" w15:restartNumberingAfterBreak="0">
    <w:nsid w:val="2A15108D"/>
    <w:multiLevelType w:val="multilevel"/>
    <w:tmpl w:val="4864A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A95AFD"/>
    <w:multiLevelType w:val="multilevel"/>
    <w:tmpl w:val="CA662B62"/>
    <w:styleLink w:val="WWOutlineListStyle16"/>
    <w:lvl w:ilvl="0">
      <w:start w:val="1"/>
      <w:numFmt w:val="decimal"/>
      <w:lvlText w:val="%1."/>
      <w:lvlJc w:val="left"/>
      <w:pPr>
        <w:ind w:left="1152" w:hanging="432"/>
      </w:pPr>
    </w:lvl>
    <w:lvl w:ilvl="1">
      <w:start w:val="1"/>
      <w:numFmt w:val="decimal"/>
      <w:lvlText w:val="%1.%2."/>
      <w:lvlJc w:val="left"/>
      <w:pPr>
        <w:ind w:left="1135"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1" w15:restartNumberingAfterBreak="0">
    <w:nsid w:val="2B3D6D63"/>
    <w:multiLevelType w:val="multilevel"/>
    <w:tmpl w:val="588C7234"/>
    <w:styleLink w:val="WWOutlineListStyle"/>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2" w15:restartNumberingAfterBreak="0">
    <w:nsid w:val="2D98619A"/>
    <w:multiLevelType w:val="multilevel"/>
    <w:tmpl w:val="1E88D0A8"/>
    <w:styleLink w:val="WWOutlineListStyle4"/>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3" w15:restartNumberingAfterBreak="0">
    <w:nsid w:val="2DD201DD"/>
    <w:multiLevelType w:val="multilevel"/>
    <w:tmpl w:val="49B88F2A"/>
    <w:styleLink w:val="WWOutlineListStyle18"/>
    <w:lvl w:ilvl="0">
      <w:start w:val="1"/>
      <w:numFmt w:val="decimal"/>
      <w:pStyle w:val="Antrat1"/>
      <w:lvlText w:val="%1."/>
      <w:lvlJc w:val="left"/>
      <w:pPr>
        <w:ind w:left="1152" w:hanging="432"/>
      </w:pPr>
    </w:lvl>
    <w:lvl w:ilvl="1">
      <w:start w:val="1"/>
      <w:numFmt w:val="decimal"/>
      <w:pStyle w:val="Antrat2"/>
      <w:lvlText w:val="%1.%2."/>
      <w:lvlJc w:val="left"/>
      <w:pPr>
        <w:ind w:left="1135" w:firstLine="0"/>
      </w:pPr>
      <w:rPr>
        <w:b w:val="0"/>
        <w:i w:val="0"/>
        <w:strike/>
      </w:rPr>
    </w:lvl>
    <w:lvl w:ilvl="2">
      <w:start w:val="1"/>
      <w:numFmt w:val="decimal"/>
      <w:pStyle w:val="Antrat3"/>
      <w:lvlText w:val="%1.%2.%3."/>
      <w:lvlJc w:val="left"/>
      <w:pPr>
        <w:ind w:left="426" w:firstLine="0"/>
      </w:pPr>
    </w:lvl>
    <w:lvl w:ilvl="3">
      <w:start w:val="1"/>
      <w:numFmt w:val="decimal"/>
      <w:pStyle w:val="Antrat4"/>
      <w:lvlText w:val="%1.%2.%3.%4"/>
      <w:lvlJc w:val="left"/>
      <w:pPr>
        <w:ind w:left="1584" w:hanging="864"/>
      </w:pPr>
    </w:lvl>
    <w:lvl w:ilvl="4">
      <w:start w:val="1"/>
      <w:numFmt w:val="decimal"/>
      <w:pStyle w:val="Antrat5"/>
      <w:lvlText w:val="%1.%2.%3.%4.%5"/>
      <w:lvlJc w:val="left"/>
      <w:pPr>
        <w:ind w:left="1728" w:hanging="1008"/>
      </w:pPr>
    </w:lvl>
    <w:lvl w:ilvl="5">
      <w:start w:val="1"/>
      <w:numFmt w:val="decimal"/>
      <w:pStyle w:val="Antrat6"/>
      <w:lvlText w:val="%1.%2.%3.%4.%5.%6"/>
      <w:lvlJc w:val="left"/>
      <w:pPr>
        <w:ind w:left="1872" w:hanging="1152"/>
      </w:pPr>
    </w:lvl>
    <w:lvl w:ilvl="6">
      <w:start w:val="1"/>
      <w:numFmt w:val="decimal"/>
      <w:pStyle w:val="Antrat7"/>
      <w:lvlText w:val="%1.%2.%3.%4.%5.%6.%7"/>
      <w:lvlJc w:val="left"/>
      <w:pPr>
        <w:ind w:left="2016" w:hanging="1296"/>
      </w:pPr>
    </w:lvl>
    <w:lvl w:ilvl="7">
      <w:start w:val="1"/>
      <w:numFmt w:val="decimal"/>
      <w:pStyle w:val="Antrat8"/>
      <w:lvlText w:val="%1.%2.%3.%4.%5.%6.%7.%8"/>
      <w:lvlJc w:val="left"/>
      <w:pPr>
        <w:ind w:left="2160" w:hanging="1440"/>
      </w:pPr>
    </w:lvl>
    <w:lvl w:ilvl="8">
      <w:start w:val="1"/>
      <w:numFmt w:val="decimal"/>
      <w:pStyle w:val="Antrat9"/>
      <w:lvlText w:val="%1.%2.%3.%4.%5.%6.%7.%8.%9"/>
      <w:lvlJc w:val="left"/>
      <w:pPr>
        <w:ind w:left="2304" w:hanging="1584"/>
      </w:pPr>
    </w:lvl>
  </w:abstractNum>
  <w:abstractNum w:abstractNumId="14" w15:restartNumberingAfterBreak="0">
    <w:nsid w:val="2E582F9D"/>
    <w:multiLevelType w:val="multilevel"/>
    <w:tmpl w:val="671051EC"/>
    <w:lvl w:ilvl="0">
      <w:start w:val="2"/>
      <w:numFmt w:val="decimal"/>
      <w:lvlText w:val="%1."/>
      <w:lvlJc w:val="left"/>
      <w:pPr>
        <w:ind w:left="227" w:hanging="227"/>
      </w:pPr>
      <w:rPr>
        <w:rFonts w:hint="default"/>
      </w:rPr>
    </w:lvl>
    <w:lvl w:ilvl="1">
      <w:start w:val="1"/>
      <w:numFmt w:val="decimal"/>
      <w:lvlText w:val="%1.%2."/>
      <w:lvlJc w:val="left"/>
      <w:pPr>
        <w:ind w:left="540" w:hanging="540"/>
      </w:pPr>
      <w:rPr>
        <w:rFonts w:hint="default"/>
        <w:b w:val="0"/>
      </w:rPr>
    </w:lvl>
    <w:lvl w:ilvl="2">
      <w:start w:val="2"/>
      <w:numFmt w:val="decimal"/>
      <w:lvlText w:val="%1.%2.%3."/>
      <w:lvlJc w:val="left"/>
      <w:pPr>
        <w:ind w:left="720" w:hanging="720"/>
      </w:pPr>
      <w:rPr>
        <w:rFonts w:ascii="Times New Roman" w:hAnsi="Times New Roman" w:cs="Times New Roman" w:hint="default"/>
        <w:strike w:val="0"/>
        <w:dstrike w:val="0"/>
        <w:color w:val="auto"/>
        <w:sz w:val="24"/>
        <w:szCs w:val="24"/>
        <w:u w:val="none"/>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190A86"/>
    <w:multiLevelType w:val="multilevel"/>
    <w:tmpl w:val="DEBA3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465A73"/>
    <w:multiLevelType w:val="multilevel"/>
    <w:tmpl w:val="53320EF2"/>
    <w:styleLink w:val="WWOutlineListStyle10"/>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7" w15:restartNumberingAfterBreak="0">
    <w:nsid w:val="37271769"/>
    <w:multiLevelType w:val="multilevel"/>
    <w:tmpl w:val="7EA88174"/>
    <w:styleLink w:val="WWOutlineListStyle1"/>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8" w15:restartNumberingAfterBreak="0">
    <w:nsid w:val="39CE4B29"/>
    <w:multiLevelType w:val="multilevel"/>
    <w:tmpl w:val="3E9E7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BB3A09"/>
    <w:multiLevelType w:val="multilevel"/>
    <w:tmpl w:val="6EA66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B8097D"/>
    <w:multiLevelType w:val="multilevel"/>
    <w:tmpl w:val="4DF2B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C03D16"/>
    <w:multiLevelType w:val="multilevel"/>
    <w:tmpl w:val="965E0B58"/>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2"/>
      <w:numFmt w:val="decimal"/>
      <w:lvlText w:val="%1.%2.%3."/>
      <w:lvlJc w:val="left"/>
      <w:pPr>
        <w:ind w:left="720" w:hanging="720"/>
      </w:pPr>
      <w:rPr>
        <w:rFonts w:ascii="Times New Roman" w:hAnsi="Times New Roman" w:cs="Times New Roman" w:hint="default"/>
        <w:strike w:val="0"/>
        <w:dstrike w:val="0"/>
        <w:color w:val="auto"/>
        <w:sz w:val="24"/>
        <w:szCs w:val="24"/>
        <w:u w:val="none"/>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8297DB1"/>
    <w:multiLevelType w:val="multilevel"/>
    <w:tmpl w:val="843A3A28"/>
    <w:styleLink w:val="WWOutlineListStyle2"/>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3" w15:restartNumberingAfterBreak="0">
    <w:nsid w:val="48D546FA"/>
    <w:multiLevelType w:val="hybridMultilevel"/>
    <w:tmpl w:val="A7E20FD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4A766800"/>
    <w:multiLevelType w:val="multilevel"/>
    <w:tmpl w:val="2F146C38"/>
    <w:styleLink w:val="WWOutlineListStyle15"/>
    <w:lvl w:ilvl="0">
      <w:start w:val="1"/>
      <w:numFmt w:val="decimal"/>
      <w:lvlText w:val="%1."/>
      <w:lvlJc w:val="left"/>
      <w:pPr>
        <w:ind w:left="1152" w:hanging="432"/>
      </w:pPr>
    </w:lvl>
    <w:lvl w:ilvl="1">
      <w:start w:val="1"/>
      <w:numFmt w:val="decimal"/>
      <w:lvlText w:val="%1.%2."/>
      <w:lvlJc w:val="left"/>
      <w:pPr>
        <w:ind w:left="1135"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5" w15:restartNumberingAfterBreak="0">
    <w:nsid w:val="4FB349A6"/>
    <w:multiLevelType w:val="multilevel"/>
    <w:tmpl w:val="5B10C90E"/>
    <w:styleLink w:val="WWOutlineListStyle5"/>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6" w15:restartNumberingAfterBreak="0">
    <w:nsid w:val="56A7070C"/>
    <w:multiLevelType w:val="multilevel"/>
    <w:tmpl w:val="19C64B7A"/>
    <w:styleLink w:val="WWOutlineListStyle3"/>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7" w15:restartNumberingAfterBreak="0">
    <w:nsid w:val="5CC378EF"/>
    <w:multiLevelType w:val="multilevel"/>
    <w:tmpl w:val="7F52F662"/>
    <w:styleLink w:val="WWOutlineListStyle9"/>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8" w15:restartNumberingAfterBreak="0">
    <w:nsid w:val="60B6681F"/>
    <w:multiLevelType w:val="multilevel"/>
    <w:tmpl w:val="79A07B90"/>
    <w:styleLink w:val="WWOutlineListStyle7"/>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9" w15:restartNumberingAfterBreak="0">
    <w:nsid w:val="64A72071"/>
    <w:multiLevelType w:val="multilevel"/>
    <w:tmpl w:val="95568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B71BCD"/>
    <w:multiLevelType w:val="multilevel"/>
    <w:tmpl w:val="972AC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1A3493"/>
    <w:multiLevelType w:val="multilevel"/>
    <w:tmpl w:val="2E26CCE8"/>
    <w:styleLink w:val="WWOutlineListStyle17"/>
    <w:lvl w:ilvl="0">
      <w:start w:val="1"/>
      <w:numFmt w:val="decimal"/>
      <w:lvlText w:val="%1."/>
      <w:lvlJc w:val="left"/>
      <w:pPr>
        <w:ind w:left="1152" w:hanging="432"/>
      </w:pPr>
    </w:lvl>
    <w:lvl w:ilvl="1">
      <w:start w:val="1"/>
      <w:numFmt w:val="decimal"/>
      <w:lvlText w:val="%1.%2."/>
      <w:lvlJc w:val="left"/>
      <w:pPr>
        <w:ind w:left="1135"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2" w15:restartNumberingAfterBreak="0">
    <w:nsid w:val="68D4679E"/>
    <w:multiLevelType w:val="multilevel"/>
    <w:tmpl w:val="B9C06CC8"/>
    <w:styleLink w:val="WWOutlineListStyle12"/>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3" w15:restartNumberingAfterBreak="0">
    <w:nsid w:val="6A2556E1"/>
    <w:multiLevelType w:val="multilevel"/>
    <w:tmpl w:val="8E90D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6E6DBF"/>
    <w:multiLevelType w:val="multilevel"/>
    <w:tmpl w:val="0CC65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1E1835"/>
    <w:multiLevelType w:val="multilevel"/>
    <w:tmpl w:val="B7A027F2"/>
    <w:styleLink w:val="WWOutlineListStyle6"/>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6" w15:restartNumberingAfterBreak="0">
    <w:nsid w:val="737F1614"/>
    <w:multiLevelType w:val="multilevel"/>
    <w:tmpl w:val="7CBCC424"/>
    <w:styleLink w:val="WWOutlineListStyle8"/>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7" w15:restartNumberingAfterBreak="0">
    <w:nsid w:val="73903DC9"/>
    <w:multiLevelType w:val="multilevel"/>
    <w:tmpl w:val="37BC83AA"/>
    <w:lvl w:ilvl="0">
      <w:start w:val="2"/>
      <w:numFmt w:val="decimal"/>
      <w:lvlText w:val="%1."/>
      <w:lvlJc w:val="left"/>
      <w:pPr>
        <w:ind w:left="540" w:hanging="540"/>
      </w:pPr>
    </w:lvl>
    <w:lvl w:ilvl="1">
      <w:start w:val="1"/>
      <w:numFmt w:val="decimal"/>
      <w:lvlText w:val="%1.%2."/>
      <w:lvlJc w:val="left"/>
      <w:pPr>
        <w:ind w:left="540" w:hanging="540"/>
      </w:pPr>
      <w:rPr>
        <w:b w:val="0"/>
      </w:rPr>
    </w:lvl>
    <w:lvl w:ilvl="2">
      <w:start w:val="1"/>
      <w:numFmt w:val="decimal"/>
      <w:lvlText w:val="%1.%2.%3."/>
      <w:lvlJc w:val="left"/>
      <w:pPr>
        <w:ind w:left="720" w:hanging="720"/>
      </w:pPr>
      <w:rPr>
        <w:rFonts w:ascii="Times New Roman" w:hAnsi="Times New Roman" w:cs="Times New Roman"/>
        <w:strike w:val="0"/>
        <w:dstrike w:val="0"/>
        <w:color w:val="auto"/>
        <w:sz w:val="24"/>
        <w:szCs w:val="24"/>
        <w:u w:val="none"/>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74942131"/>
    <w:multiLevelType w:val="multilevel"/>
    <w:tmpl w:val="12EE8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F62F9E"/>
    <w:multiLevelType w:val="multilevel"/>
    <w:tmpl w:val="168C6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E53A4F"/>
    <w:multiLevelType w:val="multilevel"/>
    <w:tmpl w:val="321819E8"/>
    <w:styleLink w:val="WWOutlineListStyle13"/>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num w:numId="1" w16cid:durableId="166092675">
    <w:abstractNumId w:val="13"/>
  </w:num>
  <w:num w:numId="2" w16cid:durableId="1308166314">
    <w:abstractNumId w:val="31"/>
  </w:num>
  <w:num w:numId="3" w16cid:durableId="119156719">
    <w:abstractNumId w:val="10"/>
  </w:num>
  <w:num w:numId="4" w16cid:durableId="674653424">
    <w:abstractNumId w:val="24"/>
  </w:num>
  <w:num w:numId="5" w16cid:durableId="1075127533">
    <w:abstractNumId w:val="4"/>
  </w:num>
  <w:num w:numId="6" w16cid:durableId="19206530">
    <w:abstractNumId w:val="40"/>
  </w:num>
  <w:num w:numId="7" w16cid:durableId="459762748">
    <w:abstractNumId w:val="8"/>
  </w:num>
  <w:num w:numId="8" w16cid:durableId="222257516">
    <w:abstractNumId w:val="16"/>
  </w:num>
  <w:num w:numId="9" w16cid:durableId="127940495">
    <w:abstractNumId w:val="25"/>
  </w:num>
  <w:num w:numId="10" w16cid:durableId="637534318">
    <w:abstractNumId w:val="28"/>
  </w:num>
  <w:num w:numId="11" w16cid:durableId="434129969">
    <w:abstractNumId w:val="35"/>
  </w:num>
  <w:num w:numId="12" w16cid:durableId="625693923">
    <w:abstractNumId w:val="27"/>
  </w:num>
  <w:num w:numId="13" w16cid:durableId="1045257469">
    <w:abstractNumId w:val="26"/>
  </w:num>
  <w:num w:numId="14" w16cid:durableId="1225528937">
    <w:abstractNumId w:val="36"/>
  </w:num>
  <w:num w:numId="15" w16cid:durableId="1907763786">
    <w:abstractNumId w:val="11"/>
  </w:num>
  <w:num w:numId="16" w16cid:durableId="1169101350">
    <w:abstractNumId w:val="22"/>
  </w:num>
  <w:num w:numId="17" w16cid:durableId="94594467">
    <w:abstractNumId w:val="12"/>
  </w:num>
  <w:num w:numId="18" w16cid:durableId="725294705">
    <w:abstractNumId w:val="17"/>
  </w:num>
  <w:num w:numId="19" w16cid:durableId="1732652797">
    <w:abstractNumId w:val="32"/>
  </w:num>
  <w:num w:numId="20" w16cid:durableId="1754162694">
    <w:abstractNumId w:val="37"/>
  </w:num>
  <w:num w:numId="21" w16cid:durableId="755592114">
    <w:abstractNumId w:val="14"/>
  </w:num>
  <w:num w:numId="22" w16cid:durableId="150371657">
    <w:abstractNumId w:val="1"/>
  </w:num>
  <w:num w:numId="23" w16cid:durableId="276373696">
    <w:abstractNumId w:val="20"/>
  </w:num>
  <w:num w:numId="24" w16cid:durableId="1932932553">
    <w:abstractNumId w:val="7"/>
  </w:num>
  <w:num w:numId="25" w16cid:durableId="449129193">
    <w:abstractNumId w:val="9"/>
  </w:num>
  <w:num w:numId="26" w16cid:durableId="1940019304">
    <w:abstractNumId w:val="30"/>
  </w:num>
  <w:num w:numId="27" w16cid:durableId="782456364">
    <w:abstractNumId w:val="39"/>
  </w:num>
  <w:num w:numId="28" w16cid:durableId="997072829">
    <w:abstractNumId w:val="19"/>
  </w:num>
  <w:num w:numId="29" w16cid:durableId="1675304578">
    <w:abstractNumId w:val="18"/>
  </w:num>
  <w:num w:numId="30" w16cid:durableId="1127699856">
    <w:abstractNumId w:val="2"/>
  </w:num>
  <w:num w:numId="31" w16cid:durableId="1848523362">
    <w:abstractNumId w:val="0"/>
  </w:num>
  <w:num w:numId="32" w16cid:durableId="1190727950">
    <w:abstractNumId w:val="34"/>
  </w:num>
  <w:num w:numId="33" w16cid:durableId="1427775186">
    <w:abstractNumId w:val="29"/>
  </w:num>
  <w:num w:numId="34" w16cid:durableId="1337077345">
    <w:abstractNumId w:val="33"/>
  </w:num>
  <w:num w:numId="35" w16cid:durableId="937369921">
    <w:abstractNumId w:val="38"/>
  </w:num>
  <w:num w:numId="36" w16cid:durableId="31733853">
    <w:abstractNumId w:val="5"/>
  </w:num>
  <w:num w:numId="37" w16cid:durableId="1603956591">
    <w:abstractNumId w:val="15"/>
  </w:num>
  <w:num w:numId="38" w16cid:durableId="107312549">
    <w:abstractNumId w:val="3"/>
  </w:num>
  <w:num w:numId="39" w16cid:durableId="524291404">
    <w:abstractNumId w:val="6"/>
  </w:num>
  <w:num w:numId="40" w16cid:durableId="166412029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98358369">
    <w:abstractNumId w:val="23"/>
  </w:num>
  <w:num w:numId="42" w16cid:durableId="14884762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3B2"/>
    <w:rsid w:val="0000755F"/>
    <w:rsid w:val="0001417E"/>
    <w:rsid w:val="00017C46"/>
    <w:rsid w:val="00017FF1"/>
    <w:rsid w:val="0002439F"/>
    <w:rsid w:val="000245A1"/>
    <w:rsid w:val="0002482B"/>
    <w:rsid w:val="00024BBA"/>
    <w:rsid w:val="00025C5F"/>
    <w:rsid w:val="000307E2"/>
    <w:rsid w:val="00032D2C"/>
    <w:rsid w:val="00034D38"/>
    <w:rsid w:val="00040B5C"/>
    <w:rsid w:val="000522CB"/>
    <w:rsid w:val="000523E5"/>
    <w:rsid w:val="00053174"/>
    <w:rsid w:val="00055B20"/>
    <w:rsid w:val="00056AD1"/>
    <w:rsid w:val="0005731E"/>
    <w:rsid w:val="00057A3D"/>
    <w:rsid w:val="000610C5"/>
    <w:rsid w:val="00064BF0"/>
    <w:rsid w:val="00083A2A"/>
    <w:rsid w:val="00092737"/>
    <w:rsid w:val="000928BE"/>
    <w:rsid w:val="000943B0"/>
    <w:rsid w:val="00095FA9"/>
    <w:rsid w:val="000A39C4"/>
    <w:rsid w:val="000A3AC5"/>
    <w:rsid w:val="000C2ADE"/>
    <w:rsid w:val="000C3A21"/>
    <w:rsid w:val="000C5BEF"/>
    <w:rsid w:val="000C7D00"/>
    <w:rsid w:val="000D40B7"/>
    <w:rsid w:val="000D61FB"/>
    <w:rsid w:val="000E3123"/>
    <w:rsid w:val="000E62B8"/>
    <w:rsid w:val="000E7FBC"/>
    <w:rsid w:val="000F163B"/>
    <w:rsid w:val="000F1B28"/>
    <w:rsid w:val="000F5FF0"/>
    <w:rsid w:val="001009F2"/>
    <w:rsid w:val="00100BC0"/>
    <w:rsid w:val="00103A8A"/>
    <w:rsid w:val="00113E93"/>
    <w:rsid w:val="00123990"/>
    <w:rsid w:val="00126973"/>
    <w:rsid w:val="0013162B"/>
    <w:rsid w:val="001319B7"/>
    <w:rsid w:val="00131BC5"/>
    <w:rsid w:val="00133C81"/>
    <w:rsid w:val="00144501"/>
    <w:rsid w:val="00144A00"/>
    <w:rsid w:val="001502F2"/>
    <w:rsid w:val="00150EE9"/>
    <w:rsid w:val="001525E3"/>
    <w:rsid w:val="00153A66"/>
    <w:rsid w:val="00154440"/>
    <w:rsid w:val="00154485"/>
    <w:rsid w:val="00155AF3"/>
    <w:rsid w:val="00166913"/>
    <w:rsid w:val="00171523"/>
    <w:rsid w:val="00175C35"/>
    <w:rsid w:val="001817C9"/>
    <w:rsid w:val="001821C5"/>
    <w:rsid w:val="001835EF"/>
    <w:rsid w:val="00183E52"/>
    <w:rsid w:val="001A03B1"/>
    <w:rsid w:val="001A1079"/>
    <w:rsid w:val="001A1B45"/>
    <w:rsid w:val="001A6DB2"/>
    <w:rsid w:val="001B27D4"/>
    <w:rsid w:val="001B57A3"/>
    <w:rsid w:val="001B5951"/>
    <w:rsid w:val="001D0834"/>
    <w:rsid w:val="001D0C79"/>
    <w:rsid w:val="001D2E99"/>
    <w:rsid w:val="001E1FFC"/>
    <w:rsid w:val="001E6B7E"/>
    <w:rsid w:val="001F4840"/>
    <w:rsid w:val="001F5BC4"/>
    <w:rsid w:val="001F69F8"/>
    <w:rsid w:val="002232B3"/>
    <w:rsid w:val="002232CD"/>
    <w:rsid w:val="00225502"/>
    <w:rsid w:val="002611F5"/>
    <w:rsid w:val="00266EF7"/>
    <w:rsid w:val="00275A93"/>
    <w:rsid w:val="00275E78"/>
    <w:rsid w:val="00285A40"/>
    <w:rsid w:val="00287362"/>
    <w:rsid w:val="002944EE"/>
    <w:rsid w:val="0029677B"/>
    <w:rsid w:val="00297A46"/>
    <w:rsid w:val="002A1949"/>
    <w:rsid w:val="002B2823"/>
    <w:rsid w:val="002C0D50"/>
    <w:rsid w:val="002D110F"/>
    <w:rsid w:val="002E19B5"/>
    <w:rsid w:val="002E4DAA"/>
    <w:rsid w:val="002E4E91"/>
    <w:rsid w:val="002E5016"/>
    <w:rsid w:val="002E63FA"/>
    <w:rsid w:val="002F32A7"/>
    <w:rsid w:val="00304CFD"/>
    <w:rsid w:val="00320D9E"/>
    <w:rsid w:val="003326F5"/>
    <w:rsid w:val="00336D69"/>
    <w:rsid w:val="00341A01"/>
    <w:rsid w:val="00347512"/>
    <w:rsid w:val="00347F81"/>
    <w:rsid w:val="00350C3C"/>
    <w:rsid w:val="003567FA"/>
    <w:rsid w:val="003645A6"/>
    <w:rsid w:val="00365B2F"/>
    <w:rsid w:val="0037224B"/>
    <w:rsid w:val="00381245"/>
    <w:rsid w:val="003851D9"/>
    <w:rsid w:val="00395567"/>
    <w:rsid w:val="003C1B5F"/>
    <w:rsid w:val="003D0BB3"/>
    <w:rsid w:val="003D3B8B"/>
    <w:rsid w:val="003D4160"/>
    <w:rsid w:val="003E10D0"/>
    <w:rsid w:val="003E24EA"/>
    <w:rsid w:val="003E4D46"/>
    <w:rsid w:val="003F2687"/>
    <w:rsid w:val="003F7EC6"/>
    <w:rsid w:val="004019D5"/>
    <w:rsid w:val="004052CF"/>
    <w:rsid w:val="00407D6A"/>
    <w:rsid w:val="0041193B"/>
    <w:rsid w:val="00416372"/>
    <w:rsid w:val="00416D2C"/>
    <w:rsid w:val="00425E71"/>
    <w:rsid w:val="004308B9"/>
    <w:rsid w:val="004374EE"/>
    <w:rsid w:val="00442EA6"/>
    <w:rsid w:val="004433AF"/>
    <w:rsid w:val="00446AB7"/>
    <w:rsid w:val="00454D2D"/>
    <w:rsid w:val="00462AC2"/>
    <w:rsid w:val="00470B62"/>
    <w:rsid w:val="0047185E"/>
    <w:rsid w:val="00472BF4"/>
    <w:rsid w:val="00473B30"/>
    <w:rsid w:val="00475414"/>
    <w:rsid w:val="00483381"/>
    <w:rsid w:val="00491902"/>
    <w:rsid w:val="004934B7"/>
    <w:rsid w:val="004952BA"/>
    <w:rsid w:val="004A3008"/>
    <w:rsid w:val="004A49DB"/>
    <w:rsid w:val="004B47C7"/>
    <w:rsid w:val="004D0287"/>
    <w:rsid w:val="004D6F62"/>
    <w:rsid w:val="004E7183"/>
    <w:rsid w:val="004F457A"/>
    <w:rsid w:val="00502282"/>
    <w:rsid w:val="005036A3"/>
    <w:rsid w:val="00505A0F"/>
    <w:rsid w:val="005118A0"/>
    <w:rsid w:val="00513453"/>
    <w:rsid w:val="00517728"/>
    <w:rsid w:val="0052306B"/>
    <w:rsid w:val="005347BD"/>
    <w:rsid w:val="00535E04"/>
    <w:rsid w:val="00555957"/>
    <w:rsid w:val="005623F3"/>
    <w:rsid w:val="005633FF"/>
    <w:rsid w:val="005638C2"/>
    <w:rsid w:val="00564663"/>
    <w:rsid w:val="005677BD"/>
    <w:rsid w:val="00571A71"/>
    <w:rsid w:val="005730FB"/>
    <w:rsid w:val="00575A85"/>
    <w:rsid w:val="005802B2"/>
    <w:rsid w:val="005850BC"/>
    <w:rsid w:val="005862B0"/>
    <w:rsid w:val="00593B26"/>
    <w:rsid w:val="005A1465"/>
    <w:rsid w:val="005A4528"/>
    <w:rsid w:val="005C54C7"/>
    <w:rsid w:val="005C6D4C"/>
    <w:rsid w:val="005D0596"/>
    <w:rsid w:val="005E6414"/>
    <w:rsid w:val="005E76F6"/>
    <w:rsid w:val="006025AF"/>
    <w:rsid w:val="006063C2"/>
    <w:rsid w:val="0061334A"/>
    <w:rsid w:val="006178DF"/>
    <w:rsid w:val="006203E4"/>
    <w:rsid w:val="0062338D"/>
    <w:rsid w:val="00624352"/>
    <w:rsid w:val="006309E2"/>
    <w:rsid w:val="006332F7"/>
    <w:rsid w:val="00636775"/>
    <w:rsid w:val="0064103F"/>
    <w:rsid w:val="006425A0"/>
    <w:rsid w:val="006441F9"/>
    <w:rsid w:val="006529C5"/>
    <w:rsid w:val="006655D4"/>
    <w:rsid w:val="00666598"/>
    <w:rsid w:val="00666E03"/>
    <w:rsid w:val="00672569"/>
    <w:rsid w:val="006728BE"/>
    <w:rsid w:val="006731A9"/>
    <w:rsid w:val="00673D20"/>
    <w:rsid w:val="006749C3"/>
    <w:rsid w:val="006814B7"/>
    <w:rsid w:val="00693279"/>
    <w:rsid w:val="006954A9"/>
    <w:rsid w:val="00697A20"/>
    <w:rsid w:val="006A06FE"/>
    <w:rsid w:val="006A0721"/>
    <w:rsid w:val="006A0D09"/>
    <w:rsid w:val="006C0726"/>
    <w:rsid w:val="006C378B"/>
    <w:rsid w:val="006E3F2F"/>
    <w:rsid w:val="006E6E6D"/>
    <w:rsid w:val="006E77A0"/>
    <w:rsid w:val="006F400A"/>
    <w:rsid w:val="006F6F0F"/>
    <w:rsid w:val="006F73CA"/>
    <w:rsid w:val="006F796D"/>
    <w:rsid w:val="00700CD0"/>
    <w:rsid w:val="00701F00"/>
    <w:rsid w:val="007024ED"/>
    <w:rsid w:val="00713323"/>
    <w:rsid w:val="0071755F"/>
    <w:rsid w:val="00723051"/>
    <w:rsid w:val="00723E1A"/>
    <w:rsid w:val="0072776A"/>
    <w:rsid w:val="007310DC"/>
    <w:rsid w:val="00735955"/>
    <w:rsid w:val="00735F03"/>
    <w:rsid w:val="007366BE"/>
    <w:rsid w:val="00737750"/>
    <w:rsid w:val="00740710"/>
    <w:rsid w:val="0074161D"/>
    <w:rsid w:val="00742C69"/>
    <w:rsid w:val="00746BA2"/>
    <w:rsid w:val="00756517"/>
    <w:rsid w:val="007750A3"/>
    <w:rsid w:val="007763A6"/>
    <w:rsid w:val="007815CB"/>
    <w:rsid w:val="007835CE"/>
    <w:rsid w:val="00783D18"/>
    <w:rsid w:val="00784E81"/>
    <w:rsid w:val="007850A9"/>
    <w:rsid w:val="00786E8E"/>
    <w:rsid w:val="0079326B"/>
    <w:rsid w:val="00797700"/>
    <w:rsid w:val="007A1AE6"/>
    <w:rsid w:val="007A4220"/>
    <w:rsid w:val="007B01AD"/>
    <w:rsid w:val="007B2091"/>
    <w:rsid w:val="007B3F55"/>
    <w:rsid w:val="007B4B56"/>
    <w:rsid w:val="007C6E94"/>
    <w:rsid w:val="007D0590"/>
    <w:rsid w:val="007D1635"/>
    <w:rsid w:val="007D588E"/>
    <w:rsid w:val="007D5DC2"/>
    <w:rsid w:val="007E1E98"/>
    <w:rsid w:val="007E520E"/>
    <w:rsid w:val="007E60B2"/>
    <w:rsid w:val="007F38AC"/>
    <w:rsid w:val="00800906"/>
    <w:rsid w:val="0080193C"/>
    <w:rsid w:val="00804D1B"/>
    <w:rsid w:val="00804FA1"/>
    <w:rsid w:val="00805846"/>
    <w:rsid w:val="00812C23"/>
    <w:rsid w:val="00813EB8"/>
    <w:rsid w:val="00816C14"/>
    <w:rsid w:val="00866E00"/>
    <w:rsid w:val="0087113F"/>
    <w:rsid w:val="00871C4F"/>
    <w:rsid w:val="008723CB"/>
    <w:rsid w:val="00872D51"/>
    <w:rsid w:val="008813F3"/>
    <w:rsid w:val="008842FA"/>
    <w:rsid w:val="008868BD"/>
    <w:rsid w:val="0089160D"/>
    <w:rsid w:val="0089644A"/>
    <w:rsid w:val="0089767A"/>
    <w:rsid w:val="008A2F09"/>
    <w:rsid w:val="008B278E"/>
    <w:rsid w:val="008B4F4A"/>
    <w:rsid w:val="008C559B"/>
    <w:rsid w:val="008D13D5"/>
    <w:rsid w:val="008D2AB7"/>
    <w:rsid w:val="008D393A"/>
    <w:rsid w:val="008D489C"/>
    <w:rsid w:val="008E0B5E"/>
    <w:rsid w:val="008E1198"/>
    <w:rsid w:val="008E20FA"/>
    <w:rsid w:val="008F422D"/>
    <w:rsid w:val="008F7FB0"/>
    <w:rsid w:val="0090152C"/>
    <w:rsid w:val="00901952"/>
    <w:rsid w:val="00906898"/>
    <w:rsid w:val="00912BD5"/>
    <w:rsid w:val="009142E7"/>
    <w:rsid w:val="00916380"/>
    <w:rsid w:val="009224A8"/>
    <w:rsid w:val="00922A27"/>
    <w:rsid w:val="0092508C"/>
    <w:rsid w:val="009250DB"/>
    <w:rsid w:val="00931E55"/>
    <w:rsid w:val="00933DAE"/>
    <w:rsid w:val="00944816"/>
    <w:rsid w:val="00951A59"/>
    <w:rsid w:val="00952915"/>
    <w:rsid w:val="00952F5E"/>
    <w:rsid w:val="00956BC5"/>
    <w:rsid w:val="00966A1C"/>
    <w:rsid w:val="00967AD4"/>
    <w:rsid w:val="009715E6"/>
    <w:rsid w:val="009744F2"/>
    <w:rsid w:val="00981EEA"/>
    <w:rsid w:val="009839AD"/>
    <w:rsid w:val="00986AEE"/>
    <w:rsid w:val="009922C9"/>
    <w:rsid w:val="009A4686"/>
    <w:rsid w:val="009B3299"/>
    <w:rsid w:val="009C1369"/>
    <w:rsid w:val="009D1A13"/>
    <w:rsid w:val="009D3B92"/>
    <w:rsid w:val="009F008A"/>
    <w:rsid w:val="009F04EB"/>
    <w:rsid w:val="009F3735"/>
    <w:rsid w:val="009F4DDD"/>
    <w:rsid w:val="009F5143"/>
    <w:rsid w:val="00A014FF"/>
    <w:rsid w:val="00A01DFF"/>
    <w:rsid w:val="00A01FEC"/>
    <w:rsid w:val="00A02B28"/>
    <w:rsid w:val="00A04410"/>
    <w:rsid w:val="00A04C52"/>
    <w:rsid w:val="00A131D8"/>
    <w:rsid w:val="00A14AFF"/>
    <w:rsid w:val="00A17018"/>
    <w:rsid w:val="00A224D6"/>
    <w:rsid w:val="00A265B4"/>
    <w:rsid w:val="00A355FA"/>
    <w:rsid w:val="00A371A1"/>
    <w:rsid w:val="00A405FF"/>
    <w:rsid w:val="00A432C5"/>
    <w:rsid w:val="00A4353B"/>
    <w:rsid w:val="00A455CA"/>
    <w:rsid w:val="00A4671D"/>
    <w:rsid w:val="00A57CF2"/>
    <w:rsid w:val="00A7314F"/>
    <w:rsid w:val="00A77F50"/>
    <w:rsid w:val="00A83D13"/>
    <w:rsid w:val="00A84FED"/>
    <w:rsid w:val="00A913B2"/>
    <w:rsid w:val="00AA22A1"/>
    <w:rsid w:val="00AA6C94"/>
    <w:rsid w:val="00AB0411"/>
    <w:rsid w:val="00AB1A2E"/>
    <w:rsid w:val="00AC20F6"/>
    <w:rsid w:val="00AE0135"/>
    <w:rsid w:val="00AE4F78"/>
    <w:rsid w:val="00AF2C9E"/>
    <w:rsid w:val="00B02F6A"/>
    <w:rsid w:val="00B0656B"/>
    <w:rsid w:val="00B14BF2"/>
    <w:rsid w:val="00B17F42"/>
    <w:rsid w:val="00B22346"/>
    <w:rsid w:val="00B27209"/>
    <w:rsid w:val="00B33202"/>
    <w:rsid w:val="00B367F6"/>
    <w:rsid w:val="00B44096"/>
    <w:rsid w:val="00B500FD"/>
    <w:rsid w:val="00B51346"/>
    <w:rsid w:val="00B5152B"/>
    <w:rsid w:val="00B5483F"/>
    <w:rsid w:val="00B5707B"/>
    <w:rsid w:val="00B57190"/>
    <w:rsid w:val="00B60234"/>
    <w:rsid w:val="00B764D7"/>
    <w:rsid w:val="00B76FB1"/>
    <w:rsid w:val="00B872A0"/>
    <w:rsid w:val="00BA0701"/>
    <w:rsid w:val="00BA294B"/>
    <w:rsid w:val="00BA2B53"/>
    <w:rsid w:val="00BA4BF2"/>
    <w:rsid w:val="00BA7406"/>
    <w:rsid w:val="00BB3343"/>
    <w:rsid w:val="00BB4F7B"/>
    <w:rsid w:val="00BB7320"/>
    <w:rsid w:val="00BD063F"/>
    <w:rsid w:val="00BD102C"/>
    <w:rsid w:val="00C00B04"/>
    <w:rsid w:val="00C14E08"/>
    <w:rsid w:val="00C16BF2"/>
    <w:rsid w:val="00C30536"/>
    <w:rsid w:val="00C3740C"/>
    <w:rsid w:val="00C4202D"/>
    <w:rsid w:val="00C437C2"/>
    <w:rsid w:val="00C44D1C"/>
    <w:rsid w:val="00C502EB"/>
    <w:rsid w:val="00C53965"/>
    <w:rsid w:val="00C553FA"/>
    <w:rsid w:val="00C62FE7"/>
    <w:rsid w:val="00C81900"/>
    <w:rsid w:val="00C83E97"/>
    <w:rsid w:val="00C9626D"/>
    <w:rsid w:val="00CA4739"/>
    <w:rsid w:val="00CB2B3B"/>
    <w:rsid w:val="00CB6313"/>
    <w:rsid w:val="00CB7CB2"/>
    <w:rsid w:val="00CC024E"/>
    <w:rsid w:val="00CC46DB"/>
    <w:rsid w:val="00CC4FA3"/>
    <w:rsid w:val="00CC6EE0"/>
    <w:rsid w:val="00CD276B"/>
    <w:rsid w:val="00CF58BE"/>
    <w:rsid w:val="00D019EA"/>
    <w:rsid w:val="00D01AEC"/>
    <w:rsid w:val="00D035DB"/>
    <w:rsid w:val="00D05050"/>
    <w:rsid w:val="00D05A71"/>
    <w:rsid w:val="00D0622A"/>
    <w:rsid w:val="00D207B9"/>
    <w:rsid w:val="00D20AF3"/>
    <w:rsid w:val="00D219FF"/>
    <w:rsid w:val="00D220B3"/>
    <w:rsid w:val="00D31F3C"/>
    <w:rsid w:val="00D3381B"/>
    <w:rsid w:val="00D33B31"/>
    <w:rsid w:val="00D4666F"/>
    <w:rsid w:val="00D476D5"/>
    <w:rsid w:val="00D57909"/>
    <w:rsid w:val="00D63216"/>
    <w:rsid w:val="00D66EAB"/>
    <w:rsid w:val="00D678BF"/>
    <w:rsid w:val="00D76940"/>
    <w:rsid w:val="00D86A12"/>
    <w:rsid w:val="00DA20E6"/>
    <w:rsid w:val="00DA4E6E"/>
    <w:rsid w:val="00DB06AD"/>
    <w:rsid w:val="00DB45DB"/>
    <w:rsid w:val="00DB6D4E"/>
    <w:rsid w:val="00DC0842"/>
    <w:rsid w:val="00DC1257"/>
    <w:rsid w:val="00DC2F70"/>
    <w:rsid w:val="00DC4204"/>
    <w:rsid w:val="00DD4FE6"/>
    <w:rsid w:val="00DD68F7"/>
    <w:rsid w:val="00DE128B"/>
    <w:rsid w:val="00DE16B9"/>
    <w:rsid w:val="00DE4508"/>
    <w:rsid w:val="00DF0C42"/>
    <w:rsid w:val="00DF1C52"/>
    <w:rsid w:val="00DF4B36"/>
    <w:rsid w:val="00DF6112"/>
    <w:rsid w:val="00E02299"/>
    <w:rsid w:val="00E076F7"/>
    <w:rsid w:val="00E140DB"/>
    <w:rsid w:val="00E31AD1"/>
    <w:rsid w:val="00E37381"/>
    <w:rsid w:val="00E44970"/>
    <w:rsid w:val="00E52563"/>
    <w:rsid w:val="00E60EE0"/>
    <w:rsid w:val="00E738F0"/>
    <w:rsid w:val="00E822E7"/>
    <w:rsid w:val="00E849B8"/>
    <w:rsid w:val="00EA59B1"/>
    <w:rsid w:val="00EB30C6"/>
    <w:rsid w:val="00EB6EB8"/>
    <w:rsid w:val="00ED2DA3"/>
    <w:rsid w:val="00ED4EFD"/>
    <w:rsid w:val="00ED554E"/>
    <w:rsid w:val="00ED72E9"/>
    <w:rsid w:val="00EE1A38"/>
    <w:rsid w:val="00EE56E2"/>
    <w:rsid w:val="00EF132D"/>
    <w:rsid w:val="00F11FDD"/>
    <w:rsid w:val="00F122E5"/>
    <w:rsid w:val="00F30979"/>
    <w:rsid w:val="00F31248"/>
    <w:rsid w:val="00F32F8D"/>
    <w:rsid w:val="00F3514B"/>
    <w:rsid w:val="00F353EC"/>
    <w:rsid w:val="00F43BF1"/>
    <w:rsid w:val="00F477EE"/>
    <w:rsid w:val="00F5043D"/>
    <w:rsid w:val="00F57911"/>
    <w:rsid w:val="00F621B1"/>
    <w:rsid w:val="00F65FCA"/>
    <w:rsid w:val="00F751A9"/>
    <w:rsid w:val="00F7672B"/>
    <w:rsid w:val="00F775F6"/>
    <w:rsid w:val="00F80AC7"/>
    <w:rsid w:val="00F81F81"/>
    <w:rsid w:val="00F83CD5"/>
    <w:rsid w:val="00F87D73"/>
    <w:rsid w:val="00F9221B"/>
    <w:rsid w:val="00F9681D"/>
    <w:rsid w:val="00F96CFF"/>
    <w:rsid w:val="00FA1CC3"/>
    <w:rsid w:val="00FA3C17"/>
    <w:rsid w:val="00FC02C8"/>
    <w:rsid w:val="00FC2852"/>
    <w:rsid w:val="00FC4B63"/>
    <w:rsid w:val="00FC6CE4"/>
    <w:rsid w:val="00FD0BF7"/>
    <w:rsid w:val="00FD44D2"/>
    <w:rsid w:val="00FD531A"/>
    <w:rsid w:val="00FD7397"/>
    <w:rsid w:val="00FE516C"/>
    <w:rsid w:val="00FE732F"/>
    <w:rsid w:val="00FF35F7"/>
    <w:rsid w:val="00FF500B"/>
    <w:rsid w:val="00FF6F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68B44"/>
  <w15:chartTrackingRefBased/>
  <w15:docId w15:val="{CC7656DB-722C-4BD8-9426-B3B819F1D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spacing w:after="200" w:line="276" w:lineRule="auto"/>
      <w:textAlignment w:val="baseline"/>
    </w:pPr>
    <w:rPr>
      <w:rFonts w:ascii="Times New Roman" w:hAnsi="Times New Roman"/>
      <w:sz w:val="24"/>
      <w:szCs w:val="22"/>
      <w:lang w:eastAsia="en-US"/>
    </w:rPr>
  </w:style>
  <w:style w:type="paragraph" w:styleId="Antrat1">
    <w:name w:val="heading 1"/>
    <w:basedOn w:val="prastasis"/>
    <w:next w:val="prastasis"/>
    <w:uiPriority w:val="9"/>
    <w:qFormat/>
    <w:pPr>
      <w:keepNext/>
      <w:numPr>
        <w:numId w:val="1"/>
      </w:numPr>
      <w:spacing w:before="360" w:after="360" w:line="240" w:lineRule="auto"/>
      <w:jc w:val="center"/>
      <w:outlineLvl w:val="0"/>
    </w:pPr>
    <w:rPr>
      <w:rFonts w:eastAsia="Times New Roman"/>
      <w:sz w:val="28"/>
      <w:lang w:eastAsia="lt-LT"/>
    </w:rPr>
  </w:style>
  <w:style w:type="paragraph" w:styleId="Antrat2">
    <w:name w:val="heading 2"/>
    <w:basedOn w:val="prastasis"/>
    <w:next w:val="prastasis"/>
    <w:pPr>
      <w:numPr>
        <w:ilvl w:val="1"/>
        <w:numId w:val="1"/>
      </w:numPr>
      <w:spacing w:after="0" w:line="240" w:lineRule="auto"/>
      <w:jc w:val="both"/>
      <w:outlineLvl w:val="1"/>
    </w:pPr>
    <w:rPr>
      <w:rFonts w:eastAsia="Times New Roman"/>
      <w:szCs w:val="20"/>
      <w:lang w:eastAsia="lt-LT"/>
    </w:rPr>
  </w:style>
  <w:style w:type="paragraph" w:styleId="Antrat3">
    <w:name w:val="heading 3"/>
    <w:basedOn w:val="prastasis"/>
    <w:next w:val="prastasis"/>
    <w:uiPriority w:val="9"/>
    <w:qFormat/>
    <w:pPr>
      <w:keepNext/>
      <w:numPr>
        <w:ilvl w:val="2"/>
        <w:numId w:val="1"/>
      </w:numPr>
      <w:spacing w:after="0" w:line="240" w:lineRule="auto"/>
      <w:jc w:val="both"/>
      <w:outlineLvl w:val="2"/>
    </w:pPr>
    <w:rPr>
      <w:rFonts w:eastAsia="Times New Roman"/>
      <w:szCs w:val="20"/>
      <w:lang w:eastAsia="lt-LT"/>
    </w:rPr>
  </w:style>
  <w:style w:type="paragraph" w:styleId="Antrat4">
    <w:name w:val="heading 4"/>
    <w:basedOn w:val="prastasis"/>
    <w:next w:val="prastasis"/>
    <w:pPr>
      <w:keepNext/>
      <w:numPr>
        <w:ilvl w:val="3"/>
        <w:numId w:val="1"/>
      </w:numPr>
      <w:tabs>
        <w:tab w:val="left" w:pos="-7920"/>
      </w:tabs>
      <w:spacing w:after="0" w:line="240" w:lineRule="auto"/>
      <w:outlineLvl w:val="3"/>
    </w:pPr>
    <w:rPr>
      <w:rFonts w:eastAsia="Times New Roman"/>
      <w:sz w:val="44"/>
      <w:szCs w:val="20"/>
      <w:lang w:eastAsia="lt-LT"/>
    </w:rPr>
  </w:style>
  <w:style w:type="paragraph" w:styleId="Antrat5">
    <w:name w:val="heading 5"/>
    <w:basedOn w:val="prastasis"/>
    <w:next w:val="prastasis"/>
    <w:pPr>
      <w:keepNext/>
      <w:numPr>
        <w:ilvl w:val="4"/>
        <w:numId w:val="1"/>
      </w:numPr>
      <w:tabs>
        <w:tab w:val="left" w:pos="-8640"/>
      </w:tabs>
      <w:spacing w:after="0" w:line="240" w:lineRule="auto"/>
      <w:outlineLvl w:val="4"/>
    </w:pPr>
    <w:rPr>
      <w:rFonts w:eastAsia="Times New Roman"/>
      <w:b/>
      <w:sz w:val="40"/>
      <w:szCs w:val="20"/>
      <w:lang w:eastAsia="lt-LT"/>
    </w:rPr>
  </w:style>
  <w:style w:type="paragraph" w:styleId="Antrat6">
    <w:name w:val="heading 6"/>
    <w:basedOn w:val="prastasis"/>
    <w:next w:val="prastasis"/>
    <w:pPr>
      <w:keepNext/>
      <w:numPr>
        <w:ilvl w:val="5"/>
        <w:numId w:val="1"/>
      </w:numPr>
      <w:tabs>
        <w:tab w:val="left" w:pos="-9360"/>
      </w:tabs>
      <w:spacing w:after="0" w:line="240" w:lineRule="auto"/>
      <w:outlineLvl w:val="5"/>
    </w:pPr>
    <w:rPr>
      <w:rFonts w:eastAsia="Times New Roman"/>
      <w:b/>
      <w:sz w:val="36"/>
      <w:szCs w:val="20"/>
      <w:lang w:eastAsia="lt-LT"/>
    </w:rPr>
  </w:style>
  <w:style w:type="paragraph" w:styleId="Antrat7">
    <w:name w:val="heading 7"/>
    <w:basedOn w:val="prastasis"/>
    <w:next w:val="prastasis"/>
    <w:pPr>
      <w:keepNext/>
      <w:numPr>
        <w:ilvl w:val="6"/>
        <w:numId w:val="1"/>
      </w:numPr>
      <w:tabs>
        <w:tab w:val="left" w:pos="-10080"/>
      </w:tabs>
      <w:spacing w:after="0" w:line="240" w:lineRule="auto"/>
      <w:outlineLvl w:val="6"/>
    </w:pPr>
    <w:rPr>
      <w:rFonts w:eastAsia="Times New Roman"/>
      <w:sz w:val="48"/>
      <w:szCs w:val="20"/>
      <w:lang w:eastAsia="lt-LT"/>
    </w:rPr>
  </w:style>
  <w:style w:type="paragraph" w:styleId="Antrat8">
    <w:name w:val="heading 8"/>
    <w:basedOn w:val="prastasis"/>
    <w:next w:val="prastasis"/>
    <w:pPr>
      <w:keepNext/>
      <w:numPr>
        <w:ilvl w:val="7"/>
        <w:numId w:val="1"/>
      </w:numPr>
      <w:tabs>
        <w:tab w:val="left" w:pos="-10800"/>
      </w:tabs>
      <w:spacing w:after="0" w:line="240" w:lineRule="auto"/>
      <w:outlineLvl w:val="7"/>
    </w:pPr>
    <w:rPr>
      <w:rFonts w:eastAsia="Times New Roman"/>
      <w:b/>
      <w:sz w:val="18"/>
      <w:szCs w:val="20"/>
      <w:lang w:eastAsia="lt-LT"/>
    </w:rPr>
  </w:style>
  <w:style w:type="paragraph" w:styleId="Antrat9">
    <w:name w:val="heading 9"/>
    <w:basedOn w:val="prastasis"/>
    <w:next w:val="prastasis"/>
    <w:pPr>
      <w:keepNext/>
      <w:numPr>
        <w:ilvl w:val="8"/>
        <w:numId w:val="1"/>
      </w:numPr>
      <w:tabs>
        <w:tab w:val="left" w:pos="-11520"/>
      </w:tabs>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WWOutlineListStyle18">
    <w:name w:val="WW_OutlineListStyle_18"/>
    <w:basedOn w:val="Sraonra"/>
    <w:pPr>
      <w:numPr>
        <w:numId w:val="1"/>
      </w:numPr>
    </w:pPr>
  </w:style>
  <w:style w:type="character" w:styleId="Neapdorotaspaminjimas">
    <w:name w:val="Unresolved Mention"/>
    <w:uiPriority w:val="99"/>
    <w:semiHidden/>
    <w:unhideWhenUsed/>
    <w:rsid w:val="003326F5"/>
    <w:rPr>
      <w:color w:val="808080"/>
      <w:shd w:val="clear" w:color="auto" w:fill="E6E6E6"/>
    </w:rPr>
  </w:style>
  <w:style w:type="character" w:customStyle="1" w:styleId="Antrat1Diagrama">
    <w:name w:val="Antraštė 1 Diagrama"/>
    <w:uiPriority w:val="9"/>
    <w:rPr>
      <w:rFonts w:ascii="Times New Roman" w:eastAsia="Times New Roman" w:hAnsi="Times New Roman" w:cs="Times New Roman"/>
      <w:sz w:val="28"/>
      <w:lang w:eastAsia="lt-LT"/>
    </w:rPr>
  </w:style>
  <w:style w:type="character" w:customStyle="1" w:styleId="Antrat2Diagrama">
    <w:name w:val="Antraštė 2 Diagrama"/>
    <w:rPr>
      <w:rFonts w:ascii="Times New Roman" w:eastAsia="Times New Roman" w:hAnsi="Times New Roman" w:cs="Times New Roman"/>
      <w:sz w:val="24"/>
      <w:szCs w:val="20"/>
      <w:lang w:eastAsia="lt-LT"/>
    </w:rPr>
  </w:style>
  <w:style w:type="character" w:customStyle="1" w:styleId="Antrat3Diagrama">
    <w:name w:val="Antraštė 3 Diagrama"/>
    <w:uiPriority w:val="9"/>
    <w:rPr>
      <w:rFonts w:ascii="Times New Roman" w:eastAsia="Times New Roman" w:hAnsi="Times New Roman" w:cs="Times New Roman"/>
      <w:sz w:val="24"/>
      <w:szCs w:val="20"/>
      <w:lang w:eastAsia="lt-LT"/>
    </w:rPr>
  </w:style>
  <w:style w:type="character" w:customStyle="1" w:styleId="Antrat4Diagrama">
    <w:name w:val="Antraštė 4 Diagrama"/>
    <w:rPr>
      <w:rFonts w:ascii="Times New Roman" w:eastAsia="Times New Roman" w:hAnsi="Times New Roman" w:cs="Times New Roman"/>
      <w:sz w:val="44"/>
      <w:szCs w:val="20"/>
      <w:lang w:eastAsia="lt-LT"/>
    </w:rPr>
  </w:style>
  <w:style w:type="character" w:customStyle="1" w:styleId="Antrat5Diagrama">
    <w:name w:val="Antraštė 5 Diagrama"/>
    <w:rPr>
      <w:rFonts w:ascii="Times New Roman" w:eastAsia="Times New Roman" w:hAnsi="Times New Roman" w:cs="Times New Roman"/>
      <w:b/>
      <w:sz w:val="40"/>
      <w:szCs w:val="20"/>
      <w:lang w:eastAsia="lt-LT"/>
    </w:rPr>
  </w:style>
  <w:style w:type="character" w:customStyle="1" w:styleId="Antrat6Diagrama">
    <w:name w:val="Antraštė 6 Diagrama"/>
    <w:rPr>
      <w:rFonts w:ascii="Times New Roman" w:eastAsia="Times New Roman" w:hAnsi="Times New Roman" w:cs="Times New Roman"/>
      <w:b/>
      <w:sz w:val="36"/>
      <w:szCs w:val="20"/>
      <w:lang w:eastAsia="lt-LT"/>
    </w:rPr>
  </w:style>
  <w:style w:type="character" w:customStyle="1" w:styleId="Antrat7Diagrama">
    <w:name w:val="Antraštė 7 Diagrama"/>
    <w:rPr>
      <w:rFonts w:ascii="Times New Roman" w:eastAsia="Times New Roman" w:hAnsi="Times New Roman" w:cs="Times New Roman"/>
      <w:sz w:val="48"/>
      <w:szCs w:val="20"/>
      <w:lang w:eastAsia="lt-LT"/>
    </w:rPr>
  </w:style>
  <w:style w:type="character" w:customStyle="1" w:styleId="Antrat8Diagrama">
    <w:name w:val="Antraštė 8 Diagrama"/>
    <w:rPr>
      <w:rFonts w:ascii="Times New Roman" w:eastAsia="Times New Roman" w:hAnsi="Times New Roman" w:cs="Times New Roman"/>
      <w:b/>
      <w:sz w:val="18"/>
      <w:szCs w:val="20"/>
      <w:lang w:eastAsia="lt-LT"/>
    </w:rPr>
  </w:style>
  <w:style w:type="character" w:customStyle="1" w:styleId="Antrat9Diagrama">
    <w:name w:val="Antraštė 9 Diagrama"/>
    <w:rPr>
      <w:rFonts w:ascii="Times New Roman" w:eastAsia="Times New Roman" w:hAnsi="Times New Roman" w:cs="Times New Roman"/>
      <w:sz w:val="40"/>
      <w:szCs w:val="20"/>
      <w:lang w:eastAsia="lt-LT"/>
    </w:rPr>
  </w:style>
  <w:style w:type="character" w:styleId="Hipersaitas">
    <w:name w:val="Hyperlink"/>
    <w:uiPriority w:val="99"/>
    <w:rPr>
      <w:color w:val="0000FF"/>
      <w:u w:val="single" w:color="000000"/>
    </w:rPr>
  </w:style>
  <w:style w:type="character" w:styleId="Perirtashipersaitas">
    <w:name w:val="FollowedHyperlink"/>
    <w:rPr>
      <w:color w:val="954F72"/>
      <w:u w:val="single" w:color="000000"/>
    </w:rPr>
  </w:style>
  <w:style w:type="character" w:customStyle="1" w:styleId="Antrat2Diagrama1">
    <w:name w:val="Antraštė 2 Diagrama1"/>
    <w:rPr>
      <w:rFonts w:ascii="Calibri Light" w:eastAsia="Times New Roman" w:hAnsi="Calibri Light" w:cs="Times New Roman"/>
      <w:color w:val="2E74B5"/>
      <w:sz w:val="26"/>
      <w:szCs w:val="26"/>
    </w:rPr>
  </w:style>
  <w:style w:type="character" w:customStyle="1" w:styleId="Antrat3Diagrama1">
    <w:name w:val="Antraštė 3 Diagrama1"/>
    <w:rPr>
      <w:rFonts w:ascii="Calibri Light" w:eastAsia="Times New Roman" w:hAnsi="Calibri Light" w:cs="Times New Roman"/>
      <w:color w:val="1F4D78"/>
      <w:sz w:val="24"/>
      <w:szCs w:val="24"/>
    </w:rPr>
  </w:style>
  <w:style w:type="character" w:customStyle="1" w:styleId="Antrat4Diagrama1">
    <w:name w:val="Antraštė 4 Diagrama1"/>
    <w:rPr>
      <w:rFonts w:ascii="Calibri Light" w:eastAsia="Times New Roman" w:hAnsi="Calibri Light" w:cs="Times New Roman"/>
      <w:i/>
      <w:iCs/>
      <w:color w:val="2E74B5"/>
      <w:sz w:val="24"/>
      <w:szCs w:val="22"/>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2"/>
    </w:rPr>
  </w:style>
  <w:style w:type="character" w:customStyle="1" w:styleId="HTMLiankstoformatuotasDiagrama">
    <w:name w:val="HTML iš anksto formatuotas Diagrama"/>
    <w:rPr>
      <w:rFonts w:ascii="Courier New" w:eastAsia="Times New Roman" w:hAnsi="Courier New" w:cs="Courier New"/>
    </w:rPr>
  </w:style>
  <w:style w:type="paragraph" w:styleId="Puslapioinaostekstas">
    <w:name w:val="footnote text"/>
    <w:basedOn w:val="prastasis"/>
    <w:pPr>
      <w:spacing w:after="0" w:line="240" w:lineRule="auto"/>
    </w:pPr>
    <w:rPr>
      <w:rFonts w:eastAsia="Times New Roman"/>
      <w:sz w:val="20"/>
      <w:szCs w:val="20"/>
    </w:rPr>
  </w:style>
  <w:style w:type="character" w:customStyle="1" w:styleId="PuslapioinaostekstasDiagrama">
    <w:name w:val="Puslapio išnašos tekstas Diagrama"/>
    <w:rPr>
      <w:rFonts w:ascii="Times New Roman" w:eastAsia="Times New Roman" w:hAnsi="Times New Roman" w:cs="Times New Roman"/>
      <w:sz w:val="20"/>
      <w:szCs w:val="20"/>
    </w:rPr>
  </w:style>
  <w:style w:type="paragraph" w:styleId="Komentarotekstas">
    <w:name w:val="annotation text"/>
    <w:basedOn w:val="prastasis"/>
    <w:rPr>
      <w:sz w:val="20"/>
      <w:szCs w:val="20"/>
    </w:rPr>
  </w:style>
  <w:style w:type="character" w:customStyle="1" w:styleId="KomentarotekstasDiagrama">
    <w:name w:val="Komentaro tekstas Diagrama"/>
    <w:rPr>
      <w:rFonts w:ascii="Times New Roman" w:eastAsia="Calibri" w:hAnsi="Times New Roman" w:cs="Times New Roman"/>
      <w:sz w:val="20"/>
      <w:szCs w:val="20"/>
    </w:rPr>
  </w:style>
  <w:style w:type="paragraph" w:styleId="Antrats">
    <w:name w:val="header"/>
    <w:basedOn w:val="prastasis"/>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rPr>
      <w:rFonts w:ascii="Times New Roman" w:eastAsia="Times New Roman" w:hAnsi="Times New Roman" w:cs="Times New Roman"/>
      <w:sz w:val="24"/>
      <w:szCs w:val="20"/>
      <w:lang w:eastAsia="lt-LT"/>
    </w:rPr>
  </w:style>
  <w:style w:type="paragraph" w:styleId="Porat">
    <w:name w:val="footer"/>
    <w:basedOn w:val="prastasis"/>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rPr>
      <w:rFonts w:ascii="Times New Roman" w:eastAsia="Times New Roman" w:hAnsi="Times New Roman" w:cs="Times New Roman"/>
      <w:sz w:val="24"/>
      <w:szCs w:val="20"/>
      <w:lang w:eastAsia="lt-LT"/>
    </w:rPr>
  </w:style>
  <w:style w:type="paragraph" w:styleId="Pagrindinistekstas">
    <w:name w:val="Body Text"/>
    <w:pPr>
      <w:suppressAutoHyphens/>
      <w:autoSpaceDN w:val="0"/>
      <w:snapToGrid w:val="0"/>
      <w:ind w:firstLine="312"/>
      <w:jc w:val="both"/>
      <w:textAlignment w:val="baseline"/>
    </w:pPr>
    <w:rPr>
      <w:rFonts w:ascii="TimesLT" w:eastAsia="Times New Roman" w:hAnsi="TimesLT"/>
      <w:sz w:val="22"/>
      <w:szCs w:val="22"/>
      <w:lang w:val="en-US" w:eastAsia="en-US"/>
    </w:rPr>
  </w:style>
  <w:style w:type="character" w:customStyle="1" w:styleId="PagrindinistekstasDiagrama">
    <w:name w:val="Pagrindinis tekstas Diagrama"/>
    <w:rPr>
      <w:rFonts w:ascii="TimesLT" w:eastAsia="Times New Roman" w:hAnsi="TimesLT" w:cs="Times New Roman"/>
      <w:lang w:val="en-US"/>
    </w:rPr>
  </w:style>
  <w:style w:type="paragraph" w:styleId="Sraas">
    <w:name w:val="List"/>
    <w:basedOn w:val="Pagrindinistekstas"/>
    <w:pPr>
      <w:snapToGrid/>
      <w:spacing w:after="120"/>
      <w:ind w:firstLine="0"/>
      <w:jc w:val="left"/>
    </w:pPr>
    <w:rPr>
      <w:rFonts w:ascii="Times New Roman" w:hAnsi="Times New Roman" w:cs="Tahoma"/>
      <w:sz w:val="24"/>
      <w:szCs w:val="24"/>
      <w:lang w:val="lt-LT" w:eastAsia="ar-SA"/>
    </w:rPr>
  </w:style>
  <w:style w:type="paragraph" w:styleId="Pavadinimas">
    <w:name w:val="Title"/>
    <w:basedOn w:val="prastasis"/>
    <w:pPr>
      <w:spacing w:after="0" w:line="240" w:lineRule="auto"/>
      <w:jc w:val="center"/>
    </w:pPr>
    <w:rPr>
      <w:rFonts w:ascii="Arial" w:eastAsia="Times New Roman" w:hAnsi="Arial"/>
      <w:b/>
      <w:szCs w:val="20"/>
    </w:rPr>
  </w:style>
  <w:style w:type="character" w:customStyle="1" w:styleId="PavadinimasDiagrama">
    <w:name w:val="Pavadinimas Diagrama"/>
    <w:rPr>
      <w:rFonts w:ascii="Arial" w:eastAsia="Times New Roman" w:hAnsi="Arial" w:cs="Times New Roman"/>
      <w:b/>
      <w:sz w:val="24"/>
      <w:szCs w:val="20"/>
    </w:rPr>
  </w:style>
  <w:style w:type="paragraph" w:styleId="Pagrindiniotekstotrauka">
    <w:name w:val="Body Text Indent"/>
    <w:basedOn w:val="prastasis"/>
    <w:pPr>
      <w:spacing w:after="120"/>
      <w:ind w:left="283"/>
    </w:pPr>
  </w:style>
  <w:style w:type="character" w:customStyle="1" w:styleId="PagrindiniotekstotraukaDiagrama">
    <w:name w:val="Pagrindinio teksto įtrauka Diagrama"/>
    <w:rPr>
      <w:rFonts w:ascii="Times New Roman" w:eastAsia="Calibri" w:hAnsi="Times New Roman" w:cs="Times New Roman"/>
      <w:sz w:val="24"/>
    </w:rPr>
  </w:style>
  <w:style w:type="paragraph" w:styleId="Paantrat">
    <w:name w:val="Subtitle"/>
    <w:basedOn w:val="prastasis"/>
    <w:pPr>
      <w:spacing w:after="60" w:line="240" w:lineRule="auto"/>
      <w:jc w:val="center"/>
      <w:outlineLvl w:val="1"/>
    </w:pPr>
    <w:rPr>
      <w:rFonts w:ascii="Arial" w:eastAsia="Times New Roman" w:hAnsi="Arial" w:cs="Arial"/>
      <w:szCs w:val="24"/>
      <w:lang w:eastAsia="lt-LT"/>
    </w:rPr>
  </w:style>
  <w:style w:type="character" w:customStyle="1" w:styleId="PaantratDiagrama">
    <w:name w:val="Paantraštė Diagrama"/>
    <w:rPr>
      <w:rFonts w:ascii="Arial" w:eastAsia="Times New Roman" w:hAnsi="Arial" w:cs="Arial"/>
      <w:sz w:val="24"/>
      <w:szCs w:val="24"/>
      <w:lang w:eastAsia="lt-LT"/>
    </w:rPr>
  </w:style>
  <w:style w:type="paragraph" w:styleId="Pagrindiniotekstopirmatrauka">
    <w:name w:val="Body Text First Indent"/>
    <w:basedOn w:val="Pagrindinistekstas"/>
    <w:pPr>
      <w:ind w:firstLine="210"/>
    </w:pPr>
  </w:style>
  <w:style w:type="character" w:customStyle="1" w:styleId="PagrindiniotekstopirmatraukaDiagrama">
    <w:name w:val="Pagrindinio teksto pirma įtrauka Diagrama"/>
    <w:rPr>
      <w:rFonts w:ascii="TimesLT" w:eastAsia="Times New Roman" w:hAnsi="TimesLT" w:cs="Times New Roman"/>
      <w:lang w:val="en-US"/>
    </w:rPr>
  </w:style>
  <w:style w:type="paragraph" w:styleId="Pagrindinistekstas2">
    <w:name w:val="Body Text 2"/>
    <w:basedOn w:val="prastasis"/>
    <w:pPr>
      <w:spacing w:after="0" w:line="360" w:lineRule="auto"/>
      <w:jc w:val="both"/>
    </w:pPr>
    <w:rPr>
      <w:rFonts w:cs="Calibri"/>
      <w:sz w:val="22"/>
      <w:lang w:eastAsia="ar-SA"/>
    </w:rPr>
  </w:style>
  <w:style w:type="character" w:customStyle="1" w:styleId="Pagrindinistekstas2Diagrama">
    <w:name w:val="Pagrindinis tekstas 2 Diagrama"/>
    <w:rPr>
      <w:rFonts w:ascii="Times New Roman" w:eastAsia="Calibri" w:hAnsi="Times New Roman" w:cs="Times New Roman"/>
      <w:sz w:val="24"/>
    </w:rPr>
  </w:style>
  <w:style w:type="paragraph" w:styleId="Pagrindinistekstas3">
    <w:name w:val="Body Text 3"/>
    <w:basedOn w:val="prastasis"/>
    <w:pPr>
      <w:spacing w:after="120"/>
    </w:pPr>
    <w:rPr>
      <w:sz w:val="16"/>
      <w:szCs w:val="16"/>
    </w:rPr>
  </w:style>
  <w:style w:type="character" w:customStyle="1" w:styleId="Pagrindinistekstas3Diagrama">
    <w:name w:val="Pagrindinis tekstas 3 Diagrama"/>
    <w:rPr>
      <w:rFonts w:ascii="Times New Roman" w:eastAsia="Calibri" w:hAnsi="Times New Roman" w:cs="Times New Roman"/>
      <w:sz w:val="16"/>
      <w:szCs w:val="16"/>
    </w:rPr>
  </w:style>
  <w:style w:type="paragraph" w:styleId="Pagrindiniotekstotrauka3">
    <w:name w:val="Body Text Indent 3"/>
    <w:basedOn w:val="prastasis"/>
    <w:pPr>
      <w:tabs>
        <w:tab w:val="left" w:pos="4536"/>
      </w:tabs>
      <w:spacing w:after="0" w:line="240" w:lineRule="auto"/>
      <w:ind w:firstLine="2268"/>
      <w:jc w:val="both"/>
    </w:pPr>
    <w:rPr>
      <w:sz w:val="20"/>
      <w:szCs w:val="20"/>
      <w:lang w:val="en-US"/>
    </w:rPr>
  </w:style>
  <w:style w:type="character" w:customStyle="1" w:styleId="Pagrindiniotekstotrauka3Diagrama">
    <w:name w:val="Pagrindinio teksto įtrauka 3 Diagrama"/>
    <w:rPr>
      <w:rFonts w:ascii="Times New Roman" w:eastAsia="Calibri" w:hAnsi="Times New Roman" w:cs="Times New Roman"/>
      <w:sz w:val="20"/>
      <w:szCs w:val="20"/>
      <w:lang w:val="en-US"/>
    </w:rPr>
  </w:style>
  <w:style w:type="paragraph" w:styleId="Paprastasistekstas">
    <w:name w:val="Plain Text"/>
    <w:basedOn w:val="prastasis"/>
    <w:pPr>
      <w:spacing w:after="0" w:line="240" w:lineRule="auto"/>
    </w:pPr>
    <w:rPr>
      <w:rFonts w:ascii="Courier New" w:hAnsi="Courier New" w:cs="Courier New"/>
      <w:sz w:val="20"/>
      <w:szCs w:val="20"/>
      <w:lang w:val="en-US"/>
    </w:rPr>
  </w:style>
  <w:style w:type="character" w:customStyle="1" w:styleId="PaprastasistekstasDiagrama">
    <w:name w:val="Paprastasis tekstas Diagrama"/>
    <w:rPr>
      <w:rFonts w:ascii="Courier New" w:eastAsia="Calibri" w:hAnsi="Courier New" w:cs="Courier New"/>
      <w:sz w:val="20"/>
      <w:szCs w:val="20"/>
      <w:lang w:val="en-US"/>
    </w:rPr>
  </w:style>
  <w:style w:type="paragraph" w:styleId="Komentarotema">
    <w:name w:val="annotation subject"/>
    <w:basedOn w:val="Komentarotekstas"/>
    <w:next w:val="Komentarotekstas"/>
    <w:rPr>
      <w:sz w:val="28"/>
      <w:lang w:eastAsia="lt-LT"/>
    </w:rPr>
  </w:style>
  <w:style w:type="character" w:customStyle="1" w:styleId="KomentarotemaDiagrama">
    <w:name w:val="Komentaro tema Diagrama"/>
    <w:rPr>
      <w:rFonts w:ascii="Times New Roman" w:eastAsia="Calibri" w:hAnsi="Times New Roman" w:cs="Times New Roman"/>
      <w:sz w:val="28"/>
      <w:szCs w:val="20"/>
      <w:lang w:eastAsia="lt-LT"/>
    </w:rPr>
  </w:style>
  <w:style w:type="paragraph" w:styleId="Debesliotekstas">
    <w:name w:val="Balloon Text"/>
    <w:basedOn w:val="prastasis"/>
    <w:uiPriority w:val="99"/>
    <w:pPr>
      <w:spacing w:after="0" w:line="240" w:lineRule="auto"/>
    </w:pPr>
    <w:rPr>
      <w:rFonts w:ascii="Tahoma" w:hAnsi="Tahoma" w:cs="Tahoma"/>
      <w:sz w:val="16"/>
      <w:szCs w:val="16"/>
    </w:rPr>
  </w:style>
  <w:style w:type="character" w:customStyle="1" w:styleId="DebesliotekstasDiagrama">
    <w:name w:val="Debesėlio tekstas Diagrama"/>
    <w:uiPriority w:val="99"/>
    <w:rPr>
      <w:rFonts w:ascii="Tahoma" w:eastAsia="Calibri" w:hAnsi="Tahoma" w:cs="Tahoma"/>
      <w:sz w:val="16"/>
      <w:szCs w:val="16"/>
    </w:rPr>
  </w:style>
  <w:style w:type="paragraph" w:styleId="Pataisymai">
    <w:name w:val="Revision"/>
    <w:pPr>
      <w:suppressAutoHyphens/>
      <w:autoSpaceDN w:val="0"/>
      <w:textAlignment w:val="baseline"/>
    </w:pPr>
    <w:rPr>
      <w:sz w:val="22"/>
      <w:szCs w:val="22"/>
      <w:lang w:eastAsia="en-US"/>
    </w:rPr>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List L1,Lentele"/>
    <w:basedOn w:val="prastasis"/>
    <w:link w:val="SraopastraipaDiagrama"/>
    <w:uiPriority w:val="34"/>
    <w:qFormat/>
    <w:pPr>
      <w:ind w:left="720"/>
    </w:pPr>
    <w:rPr>
      <w:rFonts w:ascii="Calibri" w:hAnsi="Calibri"/>
      <w:sz w:val="22"/>
    </w:rPr>
  </w:style>
  <w:style w:type="paragraph" w:customStyle="1" w:styleId="prastasis1">
    <w:name w:val="Įprastasis1"/>
    <w:pPr>
      <w:suppressAutoHyphens/>
      <w:autoSpaceDN w:val="0"/>
      <w:spacing w:after="200" w:line="276" w:lineRule="auto"/>
      <w:textAlignment w:val="baseline"/>
    </w:pPr>
    <w:rPr>
      <w:rFonts w:ascii="Times New Roman" w:hAnsi="Times New Roman"/>
      <w:sz w:val="24"/>
      <w:szCs w:val="22"/>
      <w:lang w:eastAsia="en-US"/>
    </w:rPr>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Times New Roman" w:hAnsi="TimesLT"/>
      <w:lang w:val="en-US" w:eastAsia="en-US"/>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linija">
    <w:name w:val="linija"/>
    <w:basedOn w:val="prastasis"/>
    <w:pPr>
      <w:spacing w:before="100" w:after="100" w:line="240" w:lineRule="auto"/>
    </w:pPr>
    <w:rPr>
      <w:rFonts w:eastAsia="Times New Roman"/>
      <w:szCs w:val="24"/>
      <w:lang w:eastAsia="lt-LT"/>
    </w:rPr>
  </w:style>
  <w:style w:type="paragraph" w:customStyle="1" w:styleId="bodytext">
    <w:name w:val="bodytext"/>
    <w:basedOn w:val="prastasis"/>
    <w:pPr>
      <w:spacing w:before="100" w:after="100" w:line="240" w:lineRule="auto"/>
    </w:pPr>
    <w:rPr>
      <w:rFonts w:eastAsia="Times New Roman"/>
      <w:szCs w:val="24"/>
      <w:lang w:eastAsia="lt-LT"/>
    </w:rPr>
  </w:style>
  <w:style w:type="paragraph" w:customStyle="1" w:styleId="msolistparagraph0">
    <w:name w:val="msolistparagraph"/>
    <w:basedOn w:val="prastasis"/>
    <w:pPr>
      <w:spacing w:before="100" w:after="100" w:line="240" w:lineRule="auto"/>
    </w:pPr>
    <w:rPr>
      <w:rFonts w:eastAsia="Times New Roman"/>
      <w:szCs w:val="24"/>
      <w:lang w:eastAsia="lt-LT"/>
    </w:rPr>
  </w:style>
  <w:style w:type="paragraph" w:customStyle="1" w:styleId="msolistparagraphcxspmiddle">
    <w:name w:val="msolistparagraphcxspmiddle"/>
    <w:basedOn w:val="prastasis"/>
    <w:pPr>
      <w:spacing w:before="100" w:after="100" w:line="240" w:lineRule="auto"/>
    </w:pPr>
    <w:rPr>
      <w:rFonts w:eastAsia="Times New Roman"/>
      <w:szCs w:val="24"/>
      <w:lang w:eastAsia="lt-LT"/>
    </w:rPr>
  </w:style>
  <w:style w:type="paragraph" w:customStyle="1" w:styleId="msolistparagraphcxsplast">
    <w:name w:val="msolistparagraphcxsplast"/>
    <w:basedOn w:val="prastasis"/>
    <w:pPr>
      <w:spacing w:before="100" w:after="100" w:line="240" w:lineRule="auto"/>
    </w:pPr>
    <w:rPr>
      <w:rFonts w:eastAsia="Times New Roman"/>
      <w:szCs w:val="24"/>
      <w:lang w:eastAsia="lt-LT"/>
    </w:rPr>
  </w:style>
  <w:style w:type="paragraph" w:customStyle="1" w:styleId="TableContents">
    <w:name w:val="Table Contents"/>
    <w:basedOn w:val="prastasis"/>
    <w:pPr>
      <w:widowControl w:val="0"/>
      <w:suppressLineNumbers/>
      <w:spacing w:after="0" w:line="240" w:lineRule="auto"/>
    </w:pPr>
    <w:rPr>
      <w:rFonts w:eastAsia="Times New Roman" w:cs="Tahoma"/>
      <w:szCs w:val="20"/>
    </w:rPr>
  </w:style>
  <w:style w:type="paragraph" w:customStyle="1" w:styleId="CharChar7">
    <w:name w:val="Char Char7"/>
    <w:basedOn w:val="prastasis"/>
    <w:pPr>
      <w:spacing w:after="160" w:line="240" w:lineRule="exact"/>
    </w:pPr>
    <w:rPr>
      <w:rFonts w:ascii="Tahoma" w:eastAsia="Times New Roman" w:hAnsi="Tahoma"/>
      <w:sz w:val="20"/>
      <w:szCs w:val="20"/>
      <w:lang w:val="en-US"/>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LentaCENTR">
    <w:name w:val="Lenta CENTR"/>
    <w:basedOn w:val="Pagrindinistekstas"/>
    <w:pPr>
      <w:autoSpaceDE w:val="0"/>
      <w:snapToGrid/>
      <w:spacing w:line="288" w:lineRule="auto"/>
      <w:ind w:firstLine="0"/>
      <w:jc w:val="center"/>
    </w:pPr>
    <w:rPr>
      <w:rFonts w:ascii="Times New Roman" w:hAnsi="Times New Roman"/>
      <w:color w:val="000000"/>
      <w:lang w:eastAsia="lt-LT"/>
    </w:rPr>
  </w:style>
  <w:style w:type="paragraph" w:customStyle="1" w:styleId="Point1">
    <w:name w:val="Point 1"/>
    <w:basedOn w:val="prastasis"/>
    <w:pPr>
      <w:spacing w:before="120" w:after="120" w:line="240" w:lineRule="auto"/>
      <w:ind w:left="1418" w:hanging="567"/>
      <w:jc w:val="both"/>
    </w:pPr>
    <w:rPr>
      <w:rFonts w:eastAsia="Times New Roman"/>
      <w:szCs w:val="20"/>
      <w:lang w:val="en-GB" w:eastAsia="lt-LT"/>
    </w:rPr>
  </w:style>
  <w:style w:type="paragraph" w:customStyle="1" w:styleId="CharChar4">
    <w:name w:val="Char Char4"/>
    <w:basedOn w:val="prastasis"/>
    <w:pPr>
      <w:spacing w:after="160" w:line="240" w:lineRule="exact"/>
    </w:pPr>
    <w:rPr>
      <w:rFonts w:ascii="Tahoma" w:eastAsia="Times New Roman" w:hAnsi="Tahoma"/>
      <w:sz w:val="20"/>
      <w:szCs w:val="20"/>
      <w:lang w:val="en-US"/>
    </w:rPr>
  </w:style>
  <w:style w:type="paragraph" w:customStyle="1" w:styleId="ListParagraph1">
    <w:name w:val="List Paragraph1"/>
    <w:basedOn w:val="prastasis"/>
    <w:pPr>
      <w:spacing w:after="0" w:line="240" w:lineRule="auto"/>
      <w:ind w:left="720"/>
    </w:pPr>
    <w:rPr>
      <w:rFonts w:eastAsia="Times New Roman"/>
      <w:szCs w:val="20"/>
      <w:lang w:eastAsia="lt-LT"/>
    </w:rPr>
  </w:style>
  <w:style w:type="paragraph" w:customStyle="1" w:styleId="Sraopastraipa1">
    <w:name w:val="Sąrašo pastraipa1"/>
    <w:basedOn w:val="prastasis"/>
    <w:pPr>
      <w:spacing w:after="0" w:line="240" w:lineRule="auto"/>
      <w:ind w:left="720"/>
    </w:pPr>
    <w:rPr>
      <w:rFonts w:eastAsia="Times New Roman"/>
      <w:szCs w:val="20"/>
      <w:lang w:eastAsia="lt-LT"/>
    </w:rPr>
  </w:style>
  <w:style w:type="paragraph" w:customStyle="1" w:styleId="Standard">
    <w:name w:val="Standard"/>
    <w:pPr>
      <w:suppressAutoHyphens/>
      <w:autoSpaceDN w:val="0"/>
      <w:spacing w:after="200" w:line="276" w:lineRule="auto"/>
      <w:textAlignment w:val="baseline"/>
    </w:pPr>
    <w:rPr>
      <w:rFonts w:eastAsia="Times New Roman" w:cs="Tahoma"/>
      <w:kern w:val="3"/>
      <w:sz w:val="22"/>
      <w:szCs w:val="22"/>
      <w:lang w:val="en-US" w:eastAsia="en-US"/>
    </w:rPr>
  </w:style>
  <w:style w:type="paragraph" w:customStyle="1" w:styleId="Normal">
    <w:name w:val="Normal~"/>
    <w:basedOn w:val="prastasis"/>
    <w:pPr>
      <w:widowControl w:val="0"/>
      <w:spacing w:after="0" w:line="240" w:lineRule="auto"/>
    </w:pPr>
    <w:rPr>
      <w:rFonts w:eastAsia="Times New Roman"/>
      <w:sz w:val="20"/>
      <w:szCs w:val="20"/>
      <w:lang w:val="en-AU"/>
    </w:rPr>
  </w:style>
  <w:style w:type="paragraph" w:customStyle="1" w:styleId="BodyText1">
    <w:name w:val="Body Text1"/>
    <w:pPr>
      <w:suppressAutoHyphens/>
      <w:autoSpaceDN w:val="0"/>
      <w:snapToGrid w:val="0"/>
      <w:ind w:firstLine="312"/>
      <w:jc w:val="both"/>
      <w:textAlignment w:val="baseline"/>
    </w:pPr>
    <w:rPr>
      <w:rFonts w:ascii="TimesLT" w:eastAsia="Times New Roman" w:hAnsi="TimesLT"/>
      <w:sz w:val="22"/>
      <w:szCs w:val="22"/>
      <w:lang w:val="en-US" w:eastAsia="en-US"/>
    </w:rPr>
  </w:style>
  <w:style w:type="paragraph" w:customStyle="1" w:styleId="Style19">
    <w:name w:val="Style19"/>
    <w:basedOn w:val="prastasis"/>
    <w:pPr>
      <w:widowControl w:val="0"/>
      <w:autoSpaceDE w:val="0"/>
      <w:spacing w:after="0" w:line="252" w:lineRule="exact"/>
      <w:ind w:hanging="917"/>
      <w:jc w:val="both"/>
    </w:pPr>
    <w:rPr>
      <w:rFonts w:eastAsia="Times New Roman"/>
      <w:szCs w:val="24"/>
      <w:lang w:eastAsia="lt-LT"/>
    </w:rPr>
  </w:style>
  <w:style w:type="paragraph" w:customStyle="1" w:styleId="Style75">
    <w:name w:val="Style75"/>
    <w:basedOn w:val="prastasis"/>
    <w:pPr>
      <w:widowControl w:val="0"/>
      <w:autoSpaceDE w:val="0"/>
      <w:spacing w:after="0" w:line="240" w:lineRule="auto"/>
      <w:jc w:val="both"/>
    </w:pPr>
    <w:rPr>
      <w:rFonts w:eastAsia="Times New Roman"/>
      <w:szCs w:val="24"/>
      <w:lang w:eastAsia="lt-LT"/>
    </w:rPr>
  </w:style>
  <w:style w:type="paragraph" w:customStyle="1" w:styleId="Stilius3">
    <w:name w:val="Stilius3"/>
    <w:basedOn w:val="prastasis"/>
    <w:pPr>
      <w:spacing w:before="200" w:after="0" w:line="240" w:lineRule="auto"/>
      <w:jc w:val="both"/>
    </w:pPr>
    <w:rPr>
      <w:rFonts w:eastAsia="Times New Roman"/>
      <w:sz w:val="22"/>
    </w:rPr>
  </w:style>
  <w:style w:type="paragraph" w:customStyle="1" w:styleId="Style3">
    <w:name w:val="Style3"/>
    <w:basedOn w:val="prastasis"/>
    <w:pPr>
      <w:widowControl w:val="0"/>
      <w:autoSpaceDE w:val="0"/>
      <w:spacing w:after="0" w:line="226" w:lineRule="exact"/>
      <w:jc w:val="both"/>
    </w:pPr>
    <w:rPr>
      <w:rFonts w:eastAsia="Times New Roman"/>
      <w:szCs w:val="24"/>
      <w:lang w:eastAsia="lt-LT"/>
    </w:rPr>
  </w:style>
  <w:style w:type="paragraph" w:customStyle="1" w:styleId="Style2">
    <w:name w:val="Style2"/>
    <w:basedOn w:val="prastasis"/>
    <w:pPr>
      <w:widowControl w:val="0"/>
      <w:autoSpaceDE w:val="0"/>
      <w:spacing w:after="0" w:line="229" w:lineRule="exact"/>
      <w:jc w:val="center"/>
    </w:pPr>
    <w:rPr>
      <w:rFonts w:eastAsia="Times New Roman"/>
      <w:szCs w:val="24"/>
      <w:lang w:eastAsia="lt-LT"/>
    </w:rPr>
  </w:style>
  <w:style w:type="paragraph" w:customStyle="1" w:styleId="Style4">
    <w:name w:val="Style4"/>
    <w:basedOn w:val="prastasis"/>
    <w:pPr>
      <w:widowControl w:val="0"/>
      <w:autoSpaceDE w:val="0"/>
      <w:spacing w:after="0" w:line="275" w:lineRule="exact"/>
    </w:pPr>
    <w:rPr>
      <w:rFonts w:eastAsia="Times New Roman"/>
      <w:szCs w:val="24"/>
      <w:lang w:eastAsia="lt-LT"/>
    </w:rPr>
  </w:style>
  <w:style w:type="paragraph" w:customStyle="1" w:styleId="Style6">
    <w:name w:val="Style6"/>
    <w:basedOn w:val="prastasis"/>
    <w:pPr>
      <w:widowControl w:val="0"/>
      <w:autoSpaceDE w:val="0"/>
      <w:spacing w:after="0" w:line="274" w:lineRule="exact"/>
      <w:jc w:val="center"/>
    </w:pPr>
    <w:rPr>
      <w:rFonts w:eastAsia="Times New Roman"/>
      <w:szCs w:val="24"/>
      <w:lang w:eastAsia="lt-LT"/>
    </w:rPr>
  </w:style>
  <w:style w:type="paragraph" w:customStyle="1" w:styleId="Style21">
    <w:name w:val="Style21"/>
    <w:basedOn w:val="prastasis"/>
    <w:pPr>
      <w:widowControl w:val="0"/>
      <w:autoSpaceDE w:val="0"/>
      <w:spacing w:after="0" w:line="230" w:lineRule="exact"/>
      <w:ind w:firstLine="566"/>
    </w:pPr>
    <w:rPr>
      <w:rFonts w:eastAsia="Times New Roman"/>
      <w:szCs w:val="24"/>
      <w:lang w:eastAsia="lt-LT"/>
    </w:rPr>
  </w:style>
  <w:style w:type="paragraph" w:customStyle="1" w:styleId="Style23">
    <w:name w:val="Style23"/>
    <w:basedOn w:val="prastasis"/>
    <w:pPr>
      <w:widowControl w:val="0"/>
      <w:autoSpaceDE w:val="0"/>
      <w:spacing w:after="0" w:line="240" w:lineRule="auto"/>
    </w:pPr>
    <w:rPr>
      <w:rFonts w:eastAsia="Times New Roman"/>
      <w:szCs w:val="24"/>
      <w:lang w:eastAsia="lt-LT"/>
    </w:rPr>
  </w:style>
  <w:style w:type="paragraph" w:customStyle="1" w:styleId="Style25">
    <w:name w:val="Style25"/>
    <w:basedOn w:val="prastasis"/>
    <w:pPr>
      <w:widowControl w:val="0"/>
      <w:autoSpaceDE w:val="0"/>
      <w:spacing w:after="0" w:line="274" w:lineRule="exact"/>
      <w:jc w:val="both"/>
    </w:pPr>
    <w:rPr>
      <w:rFonts w:eastAsia="Times New Roman"/>
      <w:szCs w:val="24"/>
      <w:lang w:eastAsia="lt-LT"/>
    </w:rPr>
  </w:style>
  <w:style w:type="paragraph" w:customStyle="1" w:styleId="Style27">
    <w:name w:val="Style27"/>
    <w:basedOn w:val="prastasis"/>
    <w:pPr>
      <w:widowControl w:val="0"/>
      <w:autoSpaceDE w:val="0"/>
      <w:spacing w:after="0" w:line="230" w:lineRule="exact"/>
      <w:ind w:firstLine="581"/>
    </w:pPr>
    <w:rPr>
      <w:rFonts w:eastAsia="Times New Roman"/>
      <w:szCs w:val="24"/>
      <w:lang w:eastAsia="lt-LT"/>
    </w:rPr>
  </w:style>
  <w:style w:type="paragraph" w:customStyle="1" w:styleId="Style29">
    <w:name w:val="Style29"/>
    <w:basedOn w:val="prastasis"/>
    <w:pPr>
      <w:widowControl w:val="0"/>
      <w:autoSpaceDE w:val="0"/>
      <w:spacing w:after="0" w:line="254" w:lineRule="exact"/>
      <w:jc w:val="both"/>
    </w:pPr>
    <w:rPr>
      <w:rFonts w:eastAsia="Times New Roman"/>
      <w:szCs w:val="24"/>
      <w:lang w:eastAsia="lt-LT"/>
    </w:rPr>
  </w:style>
  <w:style w:type="paragraph" w:customStyle="1" w:styleId="Style30">
    <w:name w:val="Style30"/>
    <w:basedOn w:val="prastasis"/>
    <w:pPr>
      <w:widowControl w:val="0"/>
      <w:autoSpaceDE w:val="0"/>
      <w:spacing w:after="0" w:line="266" w:lineRule="exact"/>
      <w:ind w:firstLine="571"/>
      <w:jc w:val="both"/>
    </w:pPr>
    <w:rPr>
      <w:rFonts w:eastAsia="Times New Roman"/>
      <w:szCs w:val="24"/>
      <w:lang w:eastAsia="lt-LT"/>
    </w:rPr>
  </w:style>
  <w:style w:type="paragraph" w:customStyle="1" w:styleId="Style40">
    <w:name w:val="Style40"/>
    <w:basedOn w:val="prastasis"/>
    <w:pPr>
      <w:widowControl w:val="0"/>
      <w:autoSpaceDE w:val="0"/>
      <w:spacing w:after="0" w:line="240" w:lineRule="auto"/>
    </w:pPr>
    <w:rPr>
      <w:rFonts w:eastAsia="Times New Roman"/>
      <w:szCs w:val="24"/>
      <w:lang w:eastAsia="lt-LT"/>
    </w:rPr>
  </w:style>
  <w:style w:type="paragraph" w:customStyle="1" w:styleId="Style45">
    <w:name w:val="Style45"/>
    <w:basedOn w:val="prastasis"/>
    <w:pPr>
      <w:widowControl w:val="0"/>
      <w:autoSpaceDE w:val="0"/>
      <w:spacing w:after="0" w:line="240" w:lineRule="auto"/>
    </w:pPr>
    <w:rPr>
      <w:rFonts w:eastAsia="Times New Roman"/>
      <w:szCs w:val="24"/>
      <w:lang w:eastAsia="lt-LT"/>
    </w:rPr>
  </w:style>
  <w:style w:type="paragraph" w:customStyle="1" w:styleId="Style64">
    <w:name w:val="Style64"/>
    <w:basedOn w:val="prastasis"/>
    <w:pPr>
      <w:widowControl w:val="0"/>
      <w:autoSpaceDE w:val="0"/>
      <w:spacing w:after="0" w:line="240" w:lineRule="auto"/>
    </w:pPr>
    <w:rPr>
      <w:rFonts w:eastAsia="Times New Roman"/>
      <w:szCs w:val="24"/>
      <w:lang w:eastAsia="lt-LT"/>
    </w:rPr>
  </w:style>
  <w:style w:type="paragraph" w:customStyle="1" w:styleId="Style65">
    <w:name w:val="Style65"/>
    <w:basedOn w:val="prastasis"/>
    <w:pPr>
      <w:widowControl w:val="0"/>
      <w:autoSpaceDE w:val="0"/>
      <w:spacing w:after="0" w:line="264" w:lineRule="exact"/>
      <w:jc w:val="both"/>
    </w:pPr>
    <w:rPr>
      <w:rFonts w:eastAsia="Times New Roman"/>
      <w:szCs w:val="24"/>
      <w:lang w:eastAsia="lt-LT"/>
    </w:rPr>
  </w:style>
  <w:style w:type="paragraph" w:customStyle="1" w:styleId="Style69">
    <w:name w:val="Style69"/>
    <w:basedOn w:val="prastasis"/>
    <w:pPr>
      <w:widowControl w:val="0"/>
      <w:autoSpaceDE w:val="0"/>
      <w:spacing w:after="0" w:line="290" w:lineRule="exact"/>
      <w:ind w:firstLine="725"/>
    </w:pPr>
    <w:rPr>
      <w:rFonts w:eastAsia="Times New Roman"/>
      <w:szCs w:val="24"/>
      <w:lang w:eastAsia="lt-LT"/>
    </w:rPr>
  </w:style>
  <w:style w:type="paragraph" w:customStyle="1" w:styleId="Style76">
    <w:name w:val="Style76"/>
    <w:basedOn w:val="prastasis"/>
    <w:pPr>
      <w:widowControl w:val="0"/>
      <w:autoSpaceDE w:val="0"/>
      <w:spacing w:after="0" w:line="291" w:lineRule="exact"/>
      <w:ind w:firstLine="730"/>
      <w:jc w:val="both"/>
    </w:pPr>
    <w:rPr>
      <w:rFonts w:eastAsia="Times New Roman"/>
      <w:szCs w:val="24"/>
      <w:lang w:eastAsia="lt-LT"/>
    </w:rPr>
  </w:style>
  <w:style w:type="paragraph" w:customStyle="1" w:styleId="Style55">
    <w:name w:val="Style55"/>
    <w:basedOn w:val="prastasis"/>
    <w:pPr>
      <w:widowControl w:val="0"/>
      <w:autoSpaceDE w:val="0"/>
      <w:spacing w:after="0" w:line="250" w:lineRule="exact"/>
      <w:ind w:hanging="902"/>
      <w:jc w:val="both"/>
    </w:pPr>
    <w:rPr>
      <w:rFonts w:eastAsia="Times New Roman"/>
      <w:szCs w:val="24"/>
      <w:lang w:eastAsia="lt-LT"/>
    </w:rPr>
  </w:style>
  <w:style w:type="paragraph" w:customStyle="1" w:styleId="Bodytext81">
    <w:name w:val="Body text (8)1"/>
    <w:basedOn w:val="prastasis"/>
    <w:pPr>
      <w:shd w:val="clear" w:color="auto" w:fill="FFFFFF"/>
      <w:spacing w:after="0" w:line="235" w:lineRule="exact"/>
      <w:jc w:val="both"/>
    </w:pPr>
    <w:rPr>
      <w:rFonts w:eastAsia="Times New Roman"/>
      <w:b/>
      <w:bCs/>
      <w:kern w:val="3"/>
      <w:sz w:val="20"/>
      <w:szCs w:val="20"/>
      <w:lang w:eastAsia="ar-SA"/>
    </w:rPr>
  </w:style>
  <w:style w:type="paragraph" w:customStyle="1" w:styleId="CommentText1">
    <w:name w:val="Comment Text1"/>
    <w:basedOn w:val="prastasis"/>
    <w:pPr>
      <w:spacing w:line="240" w:lineRule="auto"/>
    </w:pPr>
    <w:rPr>
      <w:sz w:val="20"/>
      <w:szCs w:val="20"/>
    </w:rPr>
  </w:style>
  <w:style w:type="paragraph" w:customStyle="1" w:styleId="CommentSubject1">
    <w:name w:val="Comment Subject1"/>
    <w:basedOn w:val="CommentText1"/>
    <w:next w:val="CommentText1"/>
    <w:rPr>
      <w:b/>
      <w:bCs/>
    </w:rPr>
  </w:style>
  <w:style w:type="character" w:customStyle="1" w:styleId="BodytextChar">
    <w:name w:val="Body text Char"/>
    <w:rPr>
      <w:rFonts w:ascii="TimesLT" w:eastAsia="Times New Roman" w:hAnsi="TimesLT"/>
      <w:lang w:val="en-US"/>
    </w:rPr>
  </w:style>
  <w:style w:type="paragraph" w:customStyle="1" w:styleId="Statja">
    <w:name w:val="Statja"/>
    <w:basedOn w:val="prastasis"/>
    <w:pPr>
      <w:tabs>
        <w:tab w:val="left" w:pos="1304"/>
        <w:tab w:val="left" w:pos="1457"/>
        <w:tab w:val="left" w:pos="1604"/>
        <w:tab w:val="left" w:pos="1757"/>
        <w:tab w:val="left" w:pos="1860"/>
        <w:tab w:val="left" w:pos="1984"/>
        <w:tab w:val="left" w:pos="2098"/>
        <w:tab w:val="left" w:pos="2211"/>
      </w:tabs>
      <w:autoSpaceDE w:val="0"/>
      <w:spacing w:before="113" w:after="0" w:line="240" w:lineRule="auto"/>
      <w:ind w:left="312"/>
    </w:pPr>
    <w:rPr>
      <w:rFonts w:ascii="TimesLT" w:eastAsia="Times New Roman" w:hAnsi="TimesLT"/>
      <w:b/>
      <w:bCs/>
      <w:sz w:val="20"/>
      <w:szCs w:val="20"/>
      <w:lang w:val="en-US"/>
    </w:rPr>
  </w:style>
  <w:style w:type="paragraph" w:customStyle="1" w:styleId="CentrBold">
    <w:name w:val="CentrBold"/>
    <w:pPr>
      <w:suppressAutoHyphens/>
      <w:autoSpaceDE w:val="0"/>
      <w:autoSpaceDN w:val="0"/>
      <w:jc w:val="center"/>
      <w:textAlignment w:val="baseline"/>
    </w:pPr>
    <w:rPr>
      <w:rFonts w:ascii="TimesLT" w:eastAsia="Times New Roman" w:hAnsi="TimesLT"/>
      <w:b/>
      <w:bCs/>
      <w:caps/>
      <w:lang w:val="en-US" w:eastAsia="en-US"/>
    </w:rPr>
  </w:style>
  <w:style w:type="paragraph" w:customStyle="1" w:styleId="Linija0">
    <w:name w:val="Linija"/>
    <w:basedOn w:val="prastasis"/>
    <w:pPr>
      <w:autoSpaceDE w:val="0"/>
      <w:spacing w:after="0" w:line="240" w:lineRule="auto"/>
      <w:jc w:val="center"/>
    </w:pPr>
    <w:rPr>
      <w:rFonts w:ascii="TimesLT" w:eastAsia="Times New Roman" w:hAnsi="TimesLT"/>
      <w:sz w:val="12"/>
      <w:szCs w:val="12"/>
      <w:lang w:val="en-US"/>
    </w:rPr>
  </w:style>
  <w:style w:type="paragraph" w:customStyle="1" w:styleId="BodyText31">
    <w:name w:val="Body Text 31"/>
    <w:basedOn w:val="prastasis"/>
    <w:pPr>
      <w:widowControl w:val="0"/>
      <w:spacing w:after="0" w:line="240" w:lineRule="auto"/>
      <w:jc w:val="both"/>
    </w:pPr>
    <w:rPr>
      <w:rFonts w:cs="Calibri"/>
      <w:szCs w:val="20"/>
      <w:lang w:eastAsia="ar-SA"/>
    </w:rPr>
  </w:style>
  <w:style w:type="paragraph" w:customStyle="1" w:styleId="Hyperlink1">
    <w:name w:val="Hyperlink1"/>
    <w:basedOn w:val="prastasis"/>
    <w:pPr>
      <w:widowControl w:val="0"/>
      <w:autoSpaceDE w:val="0"/>
      <w:spacing w:line="288" w:lineRule="auto"/>
      <w:ind w:firstLine="312"/>
      <w:jc w:val="both"/>
    </w:pPr>
    <w:rPr>
      <w:rFonts w:ascii="Calibri" w:hAnsi="Calibri" w:cs="Calibri"/>
      <w:color w:val="000000"/>
      <w:kern w:val="3"/>
      <w:sz w:val="20"/>
      <w:szCs w:val="20"/>
      <w:lang w:eastAsia="ar-SA"/>
    </w:rPr>
  </w:style>
  <w:style w:type="paragraph" w:customStyle="1" w:styleId="Antrat10">
    <w:name w:val="Antraštė1"/>
    <w:basedOn w:val="prastasis"/>
    <w:next w:val="Pagrindinistekstas"/>
    <w:pPr>
      <w:keepNext/>
      <w:spacing w:before="240" w:after="120" w:line="240" w:lineRule="auto"/>
    </w:pPr>
    <w:rPr>
      <w:rFonts w:ascii="Arial" w:eastAsia="MS Mincho" w:hAnsi="Arial" w:cs="Tahoma"/>
      <w:sz w:val="28"/>
      <w:szCs w:val="28"/>
      <w:lang w:eastAsia="ar-SA"/>
    </w:rPr>
  </w:style>
  <w:style w:type="paragraph" w:customStyle="1" w:styleId="Pavadinimas1">
    <w:name w:val="Pavadinimas1"/>
    <w:basedOn w:val="prastasis"/>
    <w:pPr>
      <w:suppressLineNumbers/>
      <w:spacing w:before="120" w:after="120" w:line="240" w:lineRule="auto"/>
    </w:pPr>
    <w:rPr>
      <w:rFonts w:eastAsia="Times New Roman" w:cs="Tahoma"/>
      <w:i/>
      <w:iCs/>
      <w:szCs w:val="24"/>
      <w:lang w:eastAsia="ar-SA"/>
    </w:rPr>
  </w:style>
  <w:style w:type="paragraph" w:customStyle="1" w:styleId="Rodykl">
    <w:name w:val="Rodyklė"/>
    <w:basedOn w:val="prastasis"/>
    <w:pPr>
      <w:suppressLineNumbers/>
      <w:spacing w:after="0" w:line="240" w:lineRule="auto"/>
    </w:pPr>
    <w:rPr>
      <w:rFonts w:eastAsia="Times New Roman" w:cs="Tahoma"/>
      <w:szCs w:val="24"/>
      <w:lang w:eastAsia="ar-SA"/>
    </w:rPr>
  </w:style>
  <w:style w:type="paragraph" w:customStyle="1" w:styleId="Lentelsturinys">
    <w:name w:val="Lentelės turinys"/>
    <w:basedOn w:val="prastasis"/>
    <w:pPr>
      <w:suppressLineNumbers/>
      <w:spacing w:after="0" w:line="240" w:lineRule="auto"/>
    </w:pPr>
    <w:rPr>
      <w:rFonts w:eastAsia="Times New Roman"/>
      <w:szCs w:val="24"/>
      <w:lang w:eastAsia="ar-SA"/>
    </w:rPr>
  </w:style>
  <w:style w:type="paragraph" w:customStyle="1" w:styleId="Lentelsantrat">
    <w:name w:val="Lentelės antraštė"/>
    <w:basedOn w:val="Lentelsturinys"/>
    <w:pPr>
      <w:jc w:val="center"/>
    </w:pPr>
    <w:rPr>
      <w:b/>
      <w:bCs/>
    </w:rPr>
  </w:style>
  <w:style w:type="character" w:styleId="Komentaronuoroda">
    <w:name w:val="annotation reference"/>
    <w:rPr>
      <w:sz w:val="16"/>
      <w:szCs w:val="16"/>
    </w:rPr>
  </w:style>
  <w:style w:type="character" w:customStyle="1" w:styleId="Antrat1Diagrama1">
    <w:name w:val="Antraštė 1 Diagrama1"/>
    <w:rPr>
      <w:rFonts w:ascii="Calibri Light" w:eastAsia="Times New Roman" w:hAnsi="Calibri Light" w:cs="Times New Roman"/>
      <w:color w:val="2E74B5"/>
      <w:sz w:val="32"/>
      <w:szCs w:val="32"/>
      <w:lang w:eastAsia="en-US"/>
    </w:rPr>
  </w:style>
  <w:style w:type="character" w:customStyle="1" w:styleId="HTMLiankstoformatuotasDiagrama1">
    <w:name w:val="HTML iš anksto formatuotas Diagrama1"/>
    <w:rPr>
      <w:rFonts w:ascii="Courier New" w:eastAsia="Times New Roman" w:hAnsi="Courier New" w:cs="Courier New"/>
    </w:rPr>
  </w:style>
  <w:style w:type="character" w:customStyle="1" w:styleId="PuslapioinaostekstasDiagrama1">
    <w:name w:val="Puslapio išnašos tekstas Diagrama1"/>
    <w:rPr>
      <w:rFonts w:ascii="Times New Roman" w:eastAsia="Times New Roman" w:hAnsi="Times New Roman" w:cs="Times New Roman"/>
      <w:sz w:val="20"/>
      <w:szCs w:val="20"/>
    </w:rPr>
  </w:style>
  <w:style w:type="character" w:customStyle="1" w:styleId="AntratsDiagrama1">
    <w:name w:val="Antraštės Diagrama1"/>
    <w:rPr>
      <w:rFonts w:ascii="Times New Roman" w:eastAsia="Times New Roman" w:hAnsi="Times New Roman" w:cs="Times New Roman"/>
      <w:sz w:val="24"/>
      <w:szCs w:val="20"/>
      <w:lang w:eastAsia="lt-LT"/>
    </w:rPr>
  </w:style>
  <w:style w:type="character" w:customStyle="1" w:styleId="PoratDiagrama1">
    <w:name w:val="Poraštė Diagrama1"/>
    <w:rPr>
      <w:rFonts w:ascii="Times New Roman" w:eastAsia="Times New Roman" w:hAnsi="Times New Roman" w:cs="Times New Roman"/>
      <w:sz w:val="24"/>
      <w:szCs w:val="20"/>
      <w:lang w:eastAsia="lt-LT"/>
    </w:rPr>
  </w:style>
  <w:style w:type="character" w:customStyle="1" w:styleId="PavadinimasDiagrama1">
    <w:name w:val="Pavadinimas Diagrama1"/>
    <w:rPr>
      <w:rFonts w:ascii="Arial" w:eastAsia="Times New Roman" w:hAnsi="Arial" w:cs="Times New Roman"/>
      <w:b/>
      <w:bCs w:val="0"/>
      <w:sz w:val="24"/>
      <w:szCs w:val="20"/>
    </w:rPr>
  </w:style>
  <w:style w:type="character" w:customStyle="1" w:styleId="PagrindinistekstasDiagrama1">
    <w:name w:val="Pagrindinis tekstas Diagrama1"/>
    <w:rPr>
      <w:rFonts w:ascii="TimesLT" w:eastAsia="Times New Roman" w:hAnsi="TimesLT" w:cs="Times New Roman"/>
      <w:lang w:val="en-US"/>
    </w:rPr>
  </w:style>
  <w:style w:type="character" w:customStyle="1" w:styleId="PagrindiniotekstotraukaDiagrama1">
    <w:name w:val="Pagrindinio teksto įtrauka Diagrama1"/>
    <w:rPr>
      <w:rFonts w:ascii="Times New Roman" w:eastAsia="Calibri" w:hAnsi="Times New Roman" w:cs="Times New Roman"/>
      <w:sz w:val="24"/>
    </w:rPr>
  </w:style>
  <w:style w:type="character" w:customStyle="1" w:styleId="PagrindiniotekstopirmatraukaDiagrama1">
    <w:name w:val="Pagrindinio teksto pirma įtrauka Diagrama1"/>
    <w:rPr>
      <w:rFonts w:ascii="TimesLT" w:eastAsia="Times New Roman" w:hAnsi="TimesLT" w:cs="Times New Roman"/>
      <w:lang w:val="en-US"/>
    </w:rPr>
  </w:style>
  <w:style w:type="character" w:customStyle="1" w:styleId="Pagrindinistekstas2Diagrama1">
    <w:name w:val="Pagrindinis tekstas 2 Diagrama1"/>
    <w:rPr>
      <w:rFonts w:ascii="Times New Roman" w:eastAsia="Calibri" w:hAnsi="Times New Roman" w:cs="Times New Roman"/>
      <w:sz w:val="24"/>
    </w:rPr>
  </w:style>
  <w:style w:type="character" w:customStyle="1" w:styleId="Pagrindinistekstas3Diagrama1">
    <w:name w:val="Pagrindinis tekstas 3 Diagrama1"/>
    <w:rPr>
      <w:rFonts w:ascii="Times New Roman" w:eastAsia="Calibri" w:hAnsi="Times New Roman" w:cs="Times New Roman"/>
      <w:sz w:val="16"/>
      <w:szCs w:val="16"/>
    </w:rPr>
  </w:style>
  <w:style w:type="character" w:customStyle="1" w:styleId="Pagrindiniotekstotrauka3Diagrama1">
    <w:name w:val="Pagrindinio teksto įtrauka 3 Diagrama1"/>
    <w:rPr>
      <w:rFonts w:ascii="Times New Roman" w:eastAsia="Calibri" w:hAnsi="Times New Roman" w:cs="Times New Roman"/>
      <w:sz w:val="20"/>
      <w:szCs w:val="20"/>
      <w:lang w:val="en-US"/>
    </w:rPr>
  </w:style>
  <w:style w:type="character" w:customStyle="1" w:styleId="PaprastasistekstasDiagrama1">
    <w:name w:val="Paprastasis tekstas Diagrama1"/>
    <w:rPr>
      <w:rFonts w:ascii="Courier New" w:eastAsia="Calibri" w:hAnsi="Courier New" w:cs="Courier New"/>
      <w:sz w:val="20"/>
      <w:szCs w:val="20"/>
      <w:lang w:val="en-US"/>
    </w:rPr>
  </w:style>
  <w:style w:type="character" w:customStyle="1" w:styleId="KomentarotemaDiagrama1">
    <w:name w:val="Komentaro tema Diagrama1"/>
    <w:rPr>
      <w:rFonts w:ascii="Times New Roman" w:eastAsia="Calibri" w:hAnsi="Times New Roman" w:cs="Times New Roman"/>
      <w:sz w:val="28"/>
      <w:szCs w:val="20"/>
      <w:lang w:eastAsia="lt-LT"/>
    </w:rPr>
  </w:style>
  <w:style w:type="character" w:customStyle="1" w:styleId="DebesliotekstasDiagrama1">
    <w:name w:val="Debesėlio tekstas Diagrama1"/>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customStyle="1" w:styleId="TitleHeader2CharChar">
    <w:name w:val="Title Header2 Char Char"/>
    <w:rPr>
      <w:sz w:val="24"/>
      <w:lang w:val="lt-LT" w:eastAsia="lt-LT" w:bidi="ar-SA"/>
    </w:rPr>
  </w:style>
  <w:style w:type="character" w:customStyle="1" w:styleId="WW8Num3z3">
    <w:name w:val="WW8Num3z3"/>
    <w:rPr>
      <w:rFonts w:ascii="Symbol" w:hAnsi="Symbol"/>
    </w:rPr>
  </w:style>
  <w:style w:type="character" w:customStyle="1" w:styleId="apple-style-span">
    <w:name w:val="apple-style-span"/>
  </w:style>
  <w:style w:type="character" w:customStyle="1" w:styleId="Bodytext9">
    <w:name w:val="Body text + 9"/>
    <w:rPr>
      <w:rFonts w:ascii="Times New Roman" w:hAnsi="Times New Roman" w:cs="Times New Roman"/>
      <w:b/>
      <w:bCs w:val="0"/>
      <w:strike w:val="0"/>
      <w:dstrike w:val="0"/>
      <w:color w:val="000000"/>
      <w:spacing w:val="0"/>
      <w:w w:val="100"/>
      <w:position w:val="0"/>
      <w:sz w:val="19"/>
      <w:u w:val="none" w:color="000000"/>
      <w:shd w:val="clear" w:color="auto" w:fill="FFFFFF"/>
      <w:vertAlign w:val="baseline"/>
      <w:lang w:val="lt-LT"/>
    </w:rPr>
  </w:style>
  <w:style w:type="character" w:customStyle="1" w:styleId="DiagramaCharChar1">
    <w:name w:val="Diagrama Char Char1"/>
    <w:rPr>
      <w:rFonts w:ascii="Courier New" w:hAnsi="Courier New" w:cs="Courier New"/>
      <w:lang w:bidi="ar-SA"/>
    </w:rPr>
  </w:style>
  <w:style w:type="character" w:customStyle="1" w:styleId="HeaderChar1">
    <w:name w:val="Header Char1"/>
    <w:rPr>
      <w:sz w:val="24"/>
      <w:szCs w:val="24"/>
    </w:rPr>
  </w:style>
  <w:style w:type="character" w:customStyle="1" w:styleId="FooterChar1">
    <w:name w:val="Footer Char1"/>
    <w:rPr>
      <w:sz w:val="24"/>
      <w:szCs w:val="24"/>
      <w:lang w:eastAsia="en-US"/>
    </w:rPr>
  </w:style>
  <w:style w:type="character" w:customStyle="1" w:styleId="FontStyle95">
    <w:name w:val="Font Style95"/>
    <w:rPr>
      <w:rFonts w:ascii="Times New Roman" w:hAnsi="Times New Roman" w:cs="Times New Roman"/>
      <w:color w:val="000000"/>
      <w:sz w:val="20"/>
      <w:szCs w:val="20"/>
    </w:rPr>
  </w:style>
  <w:style w:type="character" w:customStyle="1" w:styleId="FontStyle96">
    <w:name w:val="Font Style96"/>
    <w:rPr>
      <w:rFonts w:ascii="Times New Roman" w:hAnsi="Times New Roman" w:cs="Times New Roman"/>
      <w:b/>
      <w:bCs/>
      <w:color w:val="000000"/>
      <w:sz w:val="22"/>
      <w:szCs w:val="22"/>
    </w:rPr>
  </w:style>
  <w:style w:type="character" w:customStyle="1" w:styleId="FontStyle90">
    <w:name w:val="Font Style90"/>
    <w:rPr>
      <w:rFonts w:ascii="Times New Roman" w:hAnsi="Times New Roman" w:cs="Times New Roman"/>
      <w:b/>
      <w:bCs/>
      <w:i/>
      <w:iCs/>
      <w:color w:val="000000"/>
      <w:sz w:val="20"/>
      <w:szCs w:val="20"/>
    </w:rPr>
  </w:style>
  <w:style w:type="character" w:customStyle="1" w:styleId="FontStyle91">
    <w:name w:val="Font Style91"/>
    <w:rPr>
      <w:rFonts w:ascii="Times New Roman" w:hAnsi="Times New Roman" w:cs="Times New Roman"/>
      <w:color w:val="000000"/>
      <w:sz w:val="20"/>
      <w:szCs w:val="20"/>
    </w:rPr>
  </w:style>
  <w:style w:type="character" w:customStyle="1" w:styleId="FontStyle92">
    <w:name w:val="Font Style92"/>
    <w:rPr>
      <w:rFonts w:ascii="Times New Roman" w:hAnsi="Times New Roman" w:cs="Times New Roman"/>
      <w:i/>
      <w:iCs/>
      <w:color w:val="000000"/>
      <w:sz w:val="20"/>
      <w:szCs w:val="20"/>
    </w:rPr>
  </w:style>
  <w:style w:type="character" w:customStyle="1" w:styleId="FontStyle93">
    <w:name w:val="Font Style93"/>
    <w:rPr>
      <w:rFonts w:ascii="Times New Roman" w:hAnsi="Times New Roman" w:cs="Times New Roman"/>
      <w:i/>
      <w:iCs/>
      <w:color w:val="000000"/>
      <w:sz w:val="12"/>
      <w:szCs w:val="12"/>
    </w:rPr>
  </w:style>
  <w:style w:type="character" w:customStyle="1" w:styleId="FontStyle94">
    <w:name w:val="Font Style94"/>
    <w:rPr>
      <w:rFonts w:ascii="Times New Roman" w:hAnsi="Times New Roman" w:cs="Times New Roman"/>
      <w:i/>
      <w:iCs/>
      <w:color w:val="000000"/>
      <w:sz w:val="20"/>
      <w:szCs w:val="20"/>
    </w:rPr>
  </w:style>
  <w:style w:type="character" w:customStyle="1" w:styleId="FontStyle97">
    <w:name w:val="Font Style97"/>
    <w:rPr>
      <w:rFonts w:ascii="Times New Roman" w:hAnsi="Times New Roman" w:cs="Times New Roman"/>
      <w:color w:val="000000"/>
      <w:sz w:val="22"/>
      <w:szCs w:val="22"/>
    </w:rPr>
  </w:style>
  <w:style w:type="character" w:customStyle="1" w:styleId="Numatytasispastraiposriftas1">
    <w:name w:val="Numatytasis pastraipos šriftas1"/>
  </w:style>
  <w:style w:type="character" w:customStyle="1" w:styleId="CommentTextChar">
    <w:name w:val="Comment Text Char"/>
    <w:rPr>
      <w:sz w:val="20"/>
      <w:szCs w:val="20"/>
    </w:rPr>
  </w:style>
  <w:style w:type="character" w:customStyle="1" w:styleId="CommentSubjectChar">
    <w:name w:val="Comment Subject Char"/>
    <w:rPr>
      <w:b/>
      <w:bCs/>
      <w:sz w:val="20"/>
      <w:szCs w:val="20"/>
    </w:rPr>
  </w:style>
  <w:style w:type="character" w:customStyle="1" w:styleId="BalloonTextChar">
    <w:name w:val="Balloon Text Char"/>
    <w:rPr>
      <w:rFonts w:ascii="Tahoma" w:hAnsi="Tahoma" w:cs="Tahoma"/>
      <w:sz w:val="16"/>
      <w:szCs w:val="16"/>
    </w:rPr>
  </w:style>
  <w:style w:type="character" w:customStyle="1" w:styleId="BodyTextIndent3Char1">
    <w:name w:val="Body Text Indent 3 Char1"/>
    <w:rPr>
      <w:rFonts w:ascii="Calibri" w:eastAsia="Calibri" w:hAnsi="Calibri" w:cs="Times New Roman"/>
      <w:sz w:val="16"/>
      <w:szCs w:val="16"/>
    </w:rPr>
  </w:style>
  <w:style w:type="character" w:customStyle="1" w:styleId="PlainTextChar1">
    <w:name w:val="Plain Text Char1"/>
    <w:rPr>
      <w:rFonts w:ascii="Consolas" w:eastAsia="Calibri" w:hAnsi="Consolas" w:cs="Times New Roman"/>
      <w:sz w:val="21"/>
      <w:szCs w:val="21"/>
    </w:rPr>
  </w:style>
  <w:style w:type="character" w:customStyle="1" w:styleId="CommentSubjectChar1">
    <w:name w:val="Comment Subject Char1"/>
    <w:rPr>
      <w:rFonts w:ascii="Calibri" w:eastAsia="Calibri" w:hAnsi="Calibri" w:cs="Times New Roman"/>
      <w:b/>
      <w:bCs/>
      <w:sz w:val="20"/>
      <w:szCs w:val="20"/>
    </w:rPr>
  </w:style>
  <w:style w:type="character" w:customStyle="1" w:styleId="BalloonTextChar1">
    <w:name w:val="Balloon Text Char1"/>
    <w:rPr>
      <w:rFonts w:ascii="Tahoma" w:eastAsia="Calibri" w:hAnsi="Tahoma" w:cs="Tahoma"/>
      <w:sz w:val="16"/>
      <w:szCs w:val="16"/>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Numeravimosimboliai">
    <w:name w:val="Numeravimo simboliai"/>
  </w:style>
  <w:style w:type="paragraph" w:styleId="Betarp">
    <w:name w:val="No Spacing"/>
    <w:pPr>
      <w:autoSpaceDN w:val="0"/>
    </w:pPr>
    <w:rPr>
      <w:rFonts w:ascii="Times New Roman" w:hAnsi="Times New Roman"/>
      <w:sz w:val="24"/>
      <w:szCs w:val="22"/>
      <w:lang w:eastAsia="en-US"/>
    </w:rPr>
  </w:style>
  <w:style w:type="paragraph" w:customStyle="1" w:styleId="Sraopastraipa2">
    <w:name w:val="Sąrašo pastraipa2"/>
    <w:basedOn w:val="prastasis"/>
    <w:rsid w:val="008E0B5E"/>
    <w:pPr>
      <w:suppressAutoHyphens w:val="0"/>
      <w:ind w:left="720"/>
      <w:textAlignment w:val="auto"/>
    </w:pPr>
    <w:rPr>
      <w:rFonts w:ascii="Calibri" w:eastAsia="Times New Roman" w:hAnsi="Calibri"/>
      <w:sz w:val="22"/>
    </w:rPr>
  </w:style>
  <w:style w:type="character" w:styleId="Puslapionumeris">
    <w:name w:val="page number"/>
    <w:rsid w:val="001525E3"/>
  </w:style>
  <w:style w:type="character" w:customStyle="1" w:styleId="italic">
    <w:name w:val="italic"/>
    <w:rsid w:val="001525E3"/>
    <w:rPr>
      <w:rFonts w:cs="Times New Roman"/>
    </w:rPr>
  </w:style>
  <w:style w:type="character" w:customStyle="1" w:styleId="shorttext">
    <w:name w:val="short_text"/>
    <w:rsid w:val="001525E3"/>
    <w:rPr>
      <w:rFonts w:cs="Times New Roman"/>
    </w:rPr>
  </w:style>
  <w:style w:type="character" w:customStyle="1" w:styleId="hps">
    <w:name w:val="hps"/>
    <w:rsid w:val="001525E3"/>
    <w:rPr>
      <w:rFonts w:cs="Times New Roman"/>
    </w:rPr>
  </w:style>
  <w:style w:type="character" w:styleId="Emfaz">
    <w:name w:val="Emphasis"/>
    <w:uiPriority w:val="20"/>
    <w:qFormat/>
    <w:rsid w:val="001525E3"/>
    <w:rPr>
      <w:i/>
      <w:iCs/>
    </w:rPr>
  </w:style>
  <w:style w:type="table" w:styleId="Lentelstinklelis">
    <w:name w:val="Table Grid"/>
    <w:basedOn w:val="prastojilentel"/>
    <w:uiPriority w:val="59"/>
    <w:rsid w:val="001525E3"/>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2A1949"/>
    <w:pPr>
      <w:suppressAutoHyphens w:val="0"/>
      <w:autoSpaceDN/>
      <w:spacing w:before="100" w:beforeAutospacing="1" w:after="100" w:afterAutospacing="1" w:line="240" w:lineRule="auto"/>
      <w:textAlignment w:val="auto"/>
    </w:pPr>
    <w:rPr>
      <w:rFonts w:eastAsia="Times New Roman"/>
      <w:szCs w:val="24"/>
      <w:lang w:val="en-GB" w:eastAsia="en-GB"/>
    </w:rPr>
  </w:style>
  <w:style w:type="paragraph" w:customStyle="1" w:styleId="Body2">
    <w:name w:val="Body 2"/>
    <w:rsid w:val="0061334A"/>
    <w:pPr>
      <w:pBdr>
        <w:top w:val="nil"/>
        <w:left w:val="nil"/>
        <w:bottom w:val="nil"/>
        <w:right w:val="nil"/>
        <w:between w:val="nil"/>
        <w:bar w:val="nil"/>
      </w:pBdr>
      <w:suppressAutoHyphens/>
      <w:spacing w:after="40"/>
      <w:jc w:val="both"/>
    </w:pPr>
    <w:rPr>
      <w:rFonts w:ascii="Times New Roman" w:eastAsia="Times New Roman" w:hAnsi="Times New Roman"/>
      <w:color w:val="000000"/>
      <w:sz w:val="22"/>
      <w:szCs w:val="22"/>
      <w:bdr w:val="nil"/>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rsid w:val="00575A85"/>
    <w:rPr>
      <w:sz w:val="22"/>
      <w:szCs w:val="22"/>
      <w:lang w:val="lt-LT"/>
    </w:rPr>
  </w:style>
  <w:style w:type="character" w:customStyle="1" w:styleId="cf01">
    <w:name w:val="cf01"/>
    <w:rsid w:val="00017FF1"/>
    <w:rPr>
      <w:rFonts w:ascii="Segoe UI" w:hAnsi="Segoe UI" w:cs="Segoe UI" w:hint="default"/>
      <w:sz w:val="18"/>
      <w:szCs w:val="18"/>
    </w:rPr>
  </w:style>
  <w:style w:type="paragraph" w:customStyle="1" w:styleId="normal-p">
    <w:name w:val="normal-p"/>
    <w:basedOn w:val="prastasis"/>
    <w:rsid w:val="004E7183"/>
    <w:pPr>
      <w:suppressAutoHyphens w:val="0"/>
      <w:autoSpaceDN/>
      <w:spacing w:before="100" w:beforeAutospacing="1" w:after="100" w:afterAutospacing="1" w:line="240" w:lineRule="auto"/>
      <w:textAlignment w:val="auto"/>
    </w:pPr>
    <w:rPr>
      <w:rFonts w:eastAsia="Times New Roman"/>
      <w:szCs w:val="24"/>
      <w:lang w:eastAsia="lt-LT"/>
    </w:rPr>
  </w:style>
  <w:style w:type="character" w:customStyle="1" w:styleId="normal-h">
    <w:name w:val="normal-h"/>
    <w:rsid w:val="004E7183"/>
  </w:style>
  <w:style w:type="numbering" w:customStyle="1" w:styleId="WWOutlineListStyle17">
    <w:name w:val="WW_OutlineListStyle_17"/>
    <w:basedOn w:val="Sraonra"/>
    <w:pPr>
      <w:numPr>
        <w:numId w:val="2"/>
      </w:numPr>
    </w:pPr>
  </w:style>
  <w:style w:type="numbering" w:customStyle="1" w:styleId="WWOutlineListStyle16">
    <w:name w:val="WW_OutlineListStyle_16"/>
    <w:basedOn w:val="Sraonra"/>
    <w:pPr>
      <w:numPr>
        <w:numId w:val="3"/>
      </w:numPr>
    </w:pPr>
  </w:style>
  <w:style w:type="numbering" w:customStyle="1" w:styleId="WWOutlineListStyle15">
    <w:name w:val="WW_OutlineListStyle_15"/>
    <w:basedOn w:val="Sraonra"/>
    <w:pPr>
      <w:numPr>
        <w:numId w:val="4"/>
      </w:numPr>
    </w:pPr>
  </w:style>
  <w:style w:type="numbering" w:customStyle="1" w:styleId="WWOutlineListStyle14">
    <w:name w:val="WW_OutlineListStyle_14"/>
    <w:basedOn w:val="Sraonra"/>
    <w:pPr>
      <w:numPr>
        <w:numId w:val="5"/>
      </w:numPr>
    </w:pPr>
  </w:style>
  <w:style w:type="numbering" w:customStyle="1" w:styleId="WWOutlineListStyle13">
    <w:name w:val="WW_OutlineListStyle_13"/>
    <w:basedOn w:val="Sraonra"/>
    <w:pPr>
      <w:numPr>
        <w:numId w:val="6"/>
      </w:numPr>
    </w:pPr>
  </w:style>
  <w:style w:type="numbering" w:customStyle="1" w:styleId="WWOutlineListStyle11">
    <w:name w:val="WW_OutlineListStyle_11"/>
    <w:basedOn w:val="Sraonra"/>
    <w:pPr>
      <w:numPr>
        <w:numId w:val="7"/>
      </w:numPr>
    </w:pPr>
  </w:style>
  <w:style w:type="numbering" w:customStyle="1" w:styleId="WWOutlineListStyle10">
    <w:name w:val="WW_OutlineListStyle_10"/>
    <w:basedOn w:val="Sraonra"/>
    <w:pPr>
      <w:numPr>
        <w:numId w:val="8"/>
      </w:numPr>
    </w:pPr>
  </w:style>
  <w:style w:type="numbering" w:customStyle="1" w:styleId="WWOutlineListStyle5">
    <w:name w:val="WW_OutlineListStyle_5"/>
    <w:basedOn w:val="Sraonra"/>
    <w:pPr>
      <w:numPr>
        <w:numId w:val="9"/>
      </w:numPr>
    </w:pPr>
  </w:style>
  <w:style w:type="numbering" w:customStyle="1" w:styleId="WWOutlineListStyle7">
    <w:name w:val="WW_OutlineListStyle_7"/>
    <w:basedOn w:val="Sraonra"/>
    <w:pPr>
      <w:numPr>
        <w:numId w:val="10"/>
      </w:numPr>
    </w:pPr>
  </w:style>
  <w:style w:type="numbering" w:customStyle="1" w:styleId="WWOutlineListStyle6">
    <w:name w:val="WW_OutlineListStyle_6"/>
    <w:basedOn w:val="Sraonra"/>
    <w:pPr>
      <w:numPr>
        <w:numId w:val="11"/>
      </w:numPr>
    </w:pPr>
  </w:style>
  <w:style w:type="numbering" w:customStyle="1" w:styleId="WWOutlineListStyle9">
    <w:name w:val="WW_OutlineListStyle_9"/>
    <w:basedOn w:val="Sraonra"/>
    <w:pPr>
      <w:numPr>
        <w:numId w:val="12"/>
      </w:numPr>
    </w:pPr>
  </w:style>
  <w:style w:type="numbering" w:customStyle="1" w:styleId="WWOutlineListStyle3">
    <w:name w:val="WW_OutlineListStyle_3"/>
    <w:basedOn w:val="Sraonra"/>
    <w:pPr>
      <w:numPr>
        <w:numId w:val="13"/>
      </w:numPr>
    </w:pPr>
  </w:style>
  <w:style w:type="numbering" w:customStyle="1" w:styleId="WWOutlineListStyle8">
    <w:name w:val="WW_OutlineListStyle_8"/>
    <w:basedOn w:val="Sraonra"/>
    <w:pPr>
      <w:numPr>
        <w:numId w:val="14"/>
      </w:numPr>
    </w:pPr>
  </w:style>
  <w:style w:type="numbering" w:customStyle="1" w:styleId="WWOutlineListStyle">
    <w:name w:val="WW_OutlineListStyle"/>
    <w:basedOn w:val="Sraonra"/>
    <w:pPr>
      <w:numPr>
        <w:numId w:val="15"/>
      </w:numPr>
    </w:pPr>
  </w:style>
  <w:style w:type="numbering" w:customStyle="1" w:styleId="WWOutlineListStyle2">
    <w:name w:val="WW_OutlineListStyle_2"/>
    <w:basedOn w:val="Sraonra"/>
    <w:pPr>
      <w:numPr>
        <w:numId w:val="16"/>
      </w:numPr>
    </w:pPr>
  </w:style>
  <w:style w:type="numbering" w:customStyle="1" w:styleId="WWOutlineListStyle4">
    <w:name w:val="WW_OutlineListStyle_4"/>
    <w:basedOn w:val="Sraonra"/>
    <w:pPr>
      <w:numPr>
        <w:numId w:val="17"/>
      </w:numPr>
    </w:pPr>
  </w:style>
  <w:style w:type="numbering" w:customStyle="1" w:styleId="WWOutlineListStyle1">
    <w:name w:val="WW_OutlineListStyle_1"/>
    <w:basedOn w:val="Sraonra"/>
    <w:pPr>
      <w:numPr>
        <w:numId w:val="18"/>
      </w:numPr>
    </w:pPr>
  </w:style>
  <w:style w:type="numbering" w:customStyle="1" w:styleId="WWOutlineListStyle12">
    <w:name w:val="WW_OutlineListStyle_12"/>
    <w:basedOn w:val="Sraonra"/>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91180">
      <w:bodyDiv w:val="1"/>
      <w:marLeft w:val="0"/>
      <w:marRight w:val="0"/>
      <w:marTop w:val="0"/>
      <w:marBottom w:val="0"/>
      <w:divBdr>
        <w:top w:val="none" w:sz="0" w:space="0" w:color="auto"/>
        <w:left w:val="none" w:sz="0" w:space="0" w:color="auto"/>
        <w:bottom w:val="none" w:sz="0" w:space="0" w:color="auto"/>
        <w:right w:val="none" w:sz="0" w:space="0" w:color="auto"/>
      </w:divBdr>
    </w:div>
    <w:div w:id="109783308">
      <w:bodyDiv w:val="1"/>
      <w:marLeft w:val="0"/>
      <w:marRight w:val="0"/>
      <w:marTop w:val="0"/>
      <w:marBottom w:val="0"/>
      <w:divBdr>
        <w:top w:val="none" w:sz="0" w:space="0" w:color="auto"/>
        <w:left w:val="none" w:sz="0" w:space="0" w:color="auto"/>
        <w:bottom w:val="none" w:sz="0" w:space="0" w:color="auto"/>
        <w:right w:val="none" w:sz="0" w:space="0" w:color="auto"/>
      </w:divBdr>
    </w:div>
    <w:div w:id="138891076">
      <w:bodyDiv w:val="1"/>
      <w:marLeft w:val="0"/>
      <w:marRight w:val="0"/>
      <w:marTop w:val="0"/>
      <w:marBottom w:val="0"/>
      <w:divBdr>
        <w:top w:val="none" w:sz="0" w:space="0" w:color="auto"/>
        <w:left w:val="none" w:sz="0" w:space="0" w:color="auto"/>
        <w:bottom w:val="none" w:sz="0" w:space="0" w:color="auto"/>
        <w:right w:val="none" w:sz="0" w:space="0" w:color="auto"/>
      </w:divBdr>
    </w:div>
    <w:div w:id="170147377">
      <w:bodyDiv w:val="1"/>
      <w:marLeft w:val="0"/>
      <w:marRight w:val="0"/>
      <w:marTop w:val="0"/>
      <w:marBottom w:val="0"/>
      <w:divBdr>
        <w:top w:val="none" w:sz="0" w:space="0" w:color="auto"/>
        <w:left w:val="none" w:sz="0" w:space="0" w:color="auto"/>
        <w:bottom w:val="none" w:sz="0" w:space="0" w:color="auto"/>
        <w:right w:val="none" w:sz="0" w:space="0" w:color="auto"/>
      </w:divBdr>
    </w:div>
    <w:div w:id="175703012">
      <w:bodyDiv w:val="1"/>
      <w:marLeft w:val="0"/>
      <w:marRight w:val="0"/>
      <w:marTop w:val="0"/>
      <w:marBottom w:val="0"/>
      <w:divBdr>
        <w:top w:val="none" w:sz="0" w:space="0" w:color="auto"/>
        <w:left w:val="none" w:sz="0" w:space="0" w:color="auto"/>
        <w:bottom w:val="none" w:sz="0" w:space="0" w:color="auto"/>
        <w:right w:val="none" w:sz="0" w:space="0" w:color="auto"/>
      </w:divBdr>
    </w:div>
    <w:div w:id="291521628">
      <w:bodyDiv w:val="1"/>
      <w:marLeft w:val="0"/>
      <w:marRight w:val="0"/>
      <w:marTop w:val="0"/>
      <w:marBottom w:val="0"/>
      <w:divBdr>
        <w:top w:val="none" w:sz="0" w:space="0" w:color="auto"/>
        <w:left w:val="none" w:sz="0" w:space="0" w:color="auto"/>
        <w:bottom w:val="none" w:sz="0" w:space="0" w:color="auto"/>
        <w:right w:val="none" w:sz="0" w:space="0" w:color="auto"/>
      </w:divBdr>
    </w:div>
    <w:div w:id="532614531">
      <w:bodyDiv w:val="1"/>
      <w:marLeft w:val="0"/>
      <w:marRight w:val="0"/>
      <w:marTop w:val="0"/>
      <w:marBottom w:val="0"/>
      <w:divBdr>
        <w:top w:val="none" w:sz="0" w:space="0" w:color="auto"/>
        <w:left w:val="none" w:sz="0" w:space="0" w:color="auto"/>
        <w:bottom w:val="none" w:sz="0" w:space="0" w:color="auto"/>
        <w:right w:val="none" w:sz="0" w:space="0" w:color="auto"/>
      </w:divBdr>
    </w:div>
    <w:div w:id="553126344">
      <w:bodyDiv w:val="1"/>
      <w:marLeft w:val="0"/>
      <w:marRight w:val="0"/>
      <w:marTop w:val="0"/>
      <w:marBottom w:val="0"/>
      <w:divBdr>
        <w:top w:val="none" w:sz="0" w:space="0" w:color="auto"/>
        <w:left w:val="none" w:sz="0" w:space="0" w:color="auto"/>
        <w:bottom w:val="none" w:sz="0" w:space="0" w:color="auto"/>
        <w:right w:val="none" w:sz="0" w:space="0" w:color="auto"/>
      </w:divBdr>
    </w:div>
    <w:div w:id="558175934">
      <w:bodyDiv w:val="1"/>
      <w:marLeft w:val="0"/>
      <w:marRight w:val="0"/>
      <w:marTop w:val="0"/>
      <w:marBottom w:val="0"/>
      <w:divBdr>
        <w:top w:val="none" w:sz="0" w:space="0" w:color="auto"/>
        <w:left w:val="none" w:sz="0" w:space="0" w:color="auto"/>
        <w:bottom w:val="none" w:sz="0" w:space="0" w:color="auto"/>
        <w:right w:val="none" w:sz="0" w:space="0" w:color="auto"/>
      </w:divBdr>
    </w:div>
    <w:div w:id="597762788">
      <w:bodyDiv w:val="1"/>
      <w:marLeft w:val="0"/>
      <w:marRight w:val="0"/>
      <w:marTop w:val="0"/>
      <w:marBottom w:val="0"/>
      <w:divBdr>
        <w:top w:val="none" w:sz="0" w:space="0" w:color="auto"/>
        <w:left w:val="none" w:sz="0" w:space="0" w:color="auto"/>
        <w:bottom w:val="none" w:sz="0" w:space="0" w:color="auto"/>
        <w:right w:val="none" w:sz="0" w:space="0" w:color="auto"/>
      </w:divBdr>
    </w:div>
    <w:div w:id="606545227">
      <w:bodyDiv w:val="1"/>
      <w:marLeft w:val="0"/>
      <w:marRight w:val="0"/>
      <w:marTop w:val="0"/>
      <w:marBottom w:val="0"/>
      <w:divBdr>
        <w:top w:val="none" w:sz="0" w:space="0" w:color="auto"/>
        <w:left w:val="none" w:sz="0" w:space="0" w:color="auto"/>
        <w:bottom w:val="none" w:sz="0" w:space="0" w:color="auto"/>
        <w:right w:val="none" w:sz="0" w:space="0" w:color="auto"/>
      </w:divBdr>
    </w:div>
    <w:div w:id="712002508">
      <w:bodyDiv w:val="1"/>
      <w:marLeft w:val="0"/>
      <w:marRight w:val="0"/>
      <w:marTop w:val="0"/>
      <w:marBottom w:val="0"/>
      <w:divBdr>
        <w:top w:val="none" w:sz="0" w:space="0" w:color="auto"/>
        <w:left w:val="none" w:sz="0" w:space="0" w:color="auto"/>
        <w:bottom w:val="none" w:sz="0" w:space="0" w:color="auto"/>
        <w:right w:val="none" w:sz="0" w:space="0" w:color="auto"/>
      </w:divBdr>
    </w:div>
    <w:div w:id="885028328">
      <w:bodyDiv w:val="1"/>
      <w:marLeft w:val="0"/>
      <w:marRight w:val="0"/>
      <w:marTop w:val="0"/>
      <w:marBottom w:val="0"/>
      <w:divBdr>
        <w:top w:val="none" w:sz="0" w:space="0" w:color="auto"/>
        <w:left w:val="none" w:sz="0" w:space="0" w:color="auto"/>
        <w:bottom w:val="none" w:sz="0" w:space="0" w:color="auto"/>
        <w:right w:val="none" w:sz="0" w:space="0" w:color="auto"/>
      </w:divBdr>
    </w:div>
    <w:div w:id="950278264">
      <w:bodyDiv w:val="1"/>
      <w:marLeft w:val="0"/>
      <w:marRight w:val="0"/>
      <w:marTop w:val="0"/>
      <w:marBottom w:val="0"/>
      <w:divBdr>
        <w:top w:val="none" w:sz="0" w:space="0" w:color="auto"/>
        <w:left w:val="none" w:sz="0" w:space="0" w:color="auto"/>
        <w:bottom w:val="none" w:sz="0" w:space="0" w:color="auto"/>
        <w:right w:val="none" w:sz="0" w:space="0" w:color="auto"/>
      </w:divBdr>
    </w:div>
    <w:div w:id="1078017072">
      <w:bodyDiv w:val="1"/>
      <w:marLeft w:val="0"/>
      <w:marRight w:val="0"/>
      <w:marTop w:val="0"/>
      <w:marBottom w:val="0"/>
      <w:divBdr>
        <w:top w:val="none" w:sz="0" w:space="0" w:color="auto"/>
        <w:left w:val="none" w:sz="0" w:space="0" w:color="auto"/>
        <w:bottom w:val="none" w:sz="0" w:space="0" w:color="auto"/>
        <w:right w:val="none" w:sz="0" w:space="0" w:color="auto"/>
      </w:divBdr>
    </w:div>
    <w:div w:id="1186868138">
      <w:bodyDiv w:val="1"/>
      <w:marLeft w:val="0"/>
      <w:marRight w:val="0"/>
      <w:marTop w:val="0"/>
      <w:marBottom w:val="0"/>
      <w:divBdr>
        <w:top w:val="none" w:sz="0" w:space="0" w:color="auto"/>
        <w:left w:val="none" w:sz="0" w:space="0" w:color="auto"/>
        <w:bottom w:val="none" w:sz="0" w:space="0" w:color="auto"/>
        <w:right w:val="none" w:sz="0" w:space="0" w:color="auto"/>
      </w:divBdr>
    </w:div>
    <w:div w:id="1230193055">
      <w:bodyDiv w:val="1"/>
      <w:marLeft w:val="0"/>
      <w:marRight w:val="0"/>
      <w:marTop w:val="0"/>
      <w:marBottom w:val="0"/>
      <w:divBdr>
        <w:top w:val="none" w:sz="0" w:space="0" w:color="auto"/>
        <w:left w:val="none" w:sz="0" w:space="0" w:color="auto"/>
        <w:bottom w:val="none" w:sz="0" w:space="0" w:color="auto"/>
        <w:right w:val="none" w:sz="0" w:space="0" w:color="auto"/>
      </w:divBdr>
    </w:div>
    <w:div w:id="1233782458">
      <w:bodyDiv w:val="1"/>
      <w:marLeft w:val="0"/>
      <w:marRight w:val="0"/>
      <w:marTop w:val="0"/>
      <w:marBottom w:val="0"/>
      <w:divBdr>
        <w:top w:val="none" w:sz="0" w:space="0" w:color="auto"/>
        <w:left w:val="none" w:sz="0" w:space="0" w:color="auto"/>
        <w:bottom w:val="none" w:sz="0" w:space="0" w:color="auto"/>
        <w:right w:val="none" w:sz="0" w:space="0" w:color="auto"/>
      </w:divBdr>
    </w:div>
    <w:div w:id="1307080345">
      <w:bodyDiv w:val="1"/>
      <w:marLeft w:val="0"/>
      <w:marRight w:val="0"/>
      <w:marTop w:val="0"/>
      <w:marBottom w:val="0"/>
      <w:divBdr>
        <w:top w:val="none" w:sz="0" w:space="0" w:color="auto"/>
        <w:left w:val="none" w:sz="0" w:space="0" w:color="auto"/>
        <w:bottom w:val="none" w:sz="0" w:space="0" w:color="auto"/>
        <w:right w:val="none" w:sz="0" w:space="0" w:color="auto"/>
      </w:divBdr>
      <w:divsChild>
        <w:div w:id="1572228550">
          <w:marLeft w:val="0"/>
          <w:marRight w:val="0"/>
          <w:marTop w:val="0"/>
          <w:marBottom w:val="0"/>
          <w:divBdr>
            <w:top w:val="none" w:sz="0" w:space="0" w:color="auto"/>
            <w:left w:val="none" w:sz="0" w:space="0" w:color="auto"/>
            <w:bottom w:val="none" w:sz="0" w:space="0" w:color="auto"/>
            <w:right w:val="none" w:sz="0" w:space="0" w:color="auto"/>
          </w:divBdr>
          <w:divsChild>
            <w:div w:id="294222617">
              <w:marLeft w:val="0"/>
              <w:marRight w:val="0"/>
              <w:marTop w:val="0"/>
              <w:marBottom w:val="0"/>
              <w:divBdr>
                <w:top w:val="none" w:sz="0" w:space="0" w:color="auto"/>
                <w:left w:val="none" w:sz="0" w:space="0" w:color="auto"/>
                <w:bottom w:val="none" w:sz="0" w:space="0" w:color="auto"/>
                <w:right w:val="none" w:sz="0" w:space="0" w:color="auto"/>
              </w:divBdr>
              <w:divsChild>
                <w:div w:id="1167937344">
                  <w:marLeft w:val="0"/>
                  <w:marRight w:val="0"/>
                  <w:marTop w:val="0"/>
                  <w:marBottom w:val="0"/>
                  <w:divBdr>
                    <w:top w:val="none" w:sz="0" w:space="0" w:color="auto"/>
                    <w:left w:val="none" w:sz="0" w:space="0" w:color="auto"/>
                    <w:bottom w:val="none" w:sz="0" w:space="0" w:color="auto"/>
                    <w:right w:val="none" w:sz="0" w:space="0" w:color="auto"/>
                  </w:divBdr>
                </w:div>
                <w:div w:id="1952124319">
                  <w:marLeft w:val="0"/>
                  <w:marRight w:val="0"/>
                  <w:marTop w:val="0"/>
                  <w:marBottom w:val="0"/>
                  <w:divBdr>
                    <w:top w:val="none" w:sz="0" w:space="0" w:color="auto"/>
                    <w:left w:val="none" w:sz="0" w:space="0" w:color="auto"/>
                    <w:bottom w:val="none" w:sz="0" w:space="0" w:color="auto"/>
                    <w:right w:val="none" w:sz="0" w:space="0" w:color="auto"/>
                  </w:divBdr>
                </w:div>
              </w:divsChild>
            </w:div>
            <w:div w:id="439108126">
              <w:marLeft w:val="0"/>
              <w:marRight w:val="0"/>
              <w:marTop w:val="0"/>
              <w:marBottom w:val="0"/>
              <w:divBdr>
                <w:top w:val="none" w:sz="0" w:space="0" w:color="auto"/>
                <w:left w:val="none" w:sz="0" w:space="0" w:color="auto"/>
                <w:bottom w:val="none" w:sz="0" w:space="0" w:color="auto"/>
                <w:right w:val="none" w:sz="0" w:space="0" w:color="auto"/>
              </w:divBdr>
              <w:divsChild>
                <w:div w:id="1399405702">
                  <w:marLeft w:val="0"/>
                  <w:marRight w:val="0"/>
                  <w:marTop w:val="0"/>
                  <w:marBottom w:val="0"/>
                  <w:divBdr>
                    <w:top w:val="none" w:sz="0" w:space="0" w:color="auto"/>
                    <w:left w:val="none" w:sz="0" w:space="0" w:color="auto"/>
                    <w:bottom w:val="none" w:sz="0" w:space="0" w:color="auto"/>
                    <w:right w:val="none" w:sz="0" w:space="0" w:color="auto"/>
                  </w:divBdr>
                </w:div>
                <w:div w:id="1967001291">
                  <w:marLeft w:val="0"/>
                  <w:marRight w:val="0"/>
                  <w:marTop w:val="0"/>
                  <w:marBottom w:val="0"/>
                  <w:divBdr>
                    <w:top w:val="none" w:sz="0" w:space="0" w:color="auto"/>
                    <w:left w:val="none" w:sz="0" w:space="0" w:color="auto"/>
                    <w:bottom w:val="none" w:sz="0" w:space="0" w:color="auto"/>
                    <w:right w:val="none" w:sz="0" w:space="0" w:color="auto"/>
                  </w:divBdr>
                </w:div>
              </w:divsChild>
            </w:div>
            <w:div w:id="491333643">
              <w:marLeft w:val="0"/>
              <w:marRight w:val="0"/>
              <w:marTop w:val="0"/>
              <w:marBottom w:val="0"/>
              <w:divBdr>
                <w:top w:val="none" w:sz="0" w:space="0" w:color="auto"/>
                <w:left w:val="none" w:sz="0" w:space="0" w:color="auto"/>
                <w:bottom w:val="none" w:sz="0" w:space="0" w:color="auto"/>
                <w:right w:val="none" w:sz="0" w:space="0" w:color="auto"/>
              </w:divBdr>
              <w:divsChild>
                <w:div w:id="34938326">
                  <w:marLeft w:val="0"/>
                  <w:marRight w:val="0"/>
                  <w:marTop w:val="0"/>
                  <w:marBottom w:val="0"/>
                  <w:divBdr>
                    <w:top w:val="none" w:sz="0" w:space="0" w:color="auto"/>
                    <w:left w:val="none" w:sz="0" w:space="0" w:color="auto"/>
                    <w:bottom w:val="none" w:sz="0" w:space="0" w:color="auto"/>
                    <w:right w:val="none" w:sz="0" w:space="0" w:color="auto"/>
                  </w:divBdr>
                </w:div>
                <w:div w:id="1072582732">
                  <w:marLeft w:val="0"/>
                  <w:marRight w:val="0"/>
                  <w:marTop w:val="0"/>
                  <w:marBottom w:val="0"/>
                  <w:divBdr>
                    <w:top w:val="none" w:sz="0" w:space="0" w:color="auto"/>
                    <w:left w:val="none" w:sz="0" w:space="0" w:color="auto"/>
                    <w:bottom w:val="none" w:sz="0" w:space="0" w:color="auto"/>
                    <w:right w:val="none" w:sz="0" w:space="0" w:color="auto"/>
                  </w:divBdr>
                </w:div>
                <w:div w:id="2052684613">
                  <w:marLeft w:val="0"/>
                  <w:marRight w:val="0"/>
                  <w:marTop w:val="0"/>
                  <w:marBottom w:val="0"/>
                  <w:divBdr>
                    <w:top w:val="none" w:sz="0" w:space="0" w:color="auto"/>
                    <w:left w:val="none" w:sz="0" w:space="0" w:color="auto"/>
                    <w:bottom w:val="none" w:sz="0" w:space="0" w:color="auto"/>
                    <w:right w:val="none" w:sz="0" w:space="0" w:color="auto"/>
                  </w:divBdr>
                </w:div>
              </w:divsChild>
            </w:div>
            <w:div w:id="495851089">
              <w:marLeft w:val="0"/>
              <w:marRight w:val="0"/>
              <w:marTop w:val="0"/>
              <w:marBottom w:val="0"/>
              <w:divBdr>
                <w:top w:val="none" w:sz="0" w:space="0" w:color="auto"/>
                <w:left w:val="none" w:sz="0" w:space="0" w:color="auto"/>
                <w:bottom w:val="none" w:sz="0" w:space="0" w:color="auto"/>
                <w:right w:val="none" w:sz="0" w:space="0" w:color="auto"/>
              </w:divBdr>
              <w:divsChild>
                <w:div w:id="289551146">
                  <w:marLeft w:val="0"/>
                  <w:marRight w:val="0"/>
                  <w:marTop w:val="0"/>
                  <w:marBottom w:val="0"/>
                  <w:divBdr>
                    <w:top w:val="none" w:sz="0" w:space="0" w:color="auto"/>
                    <w:left w:val="none" w:sz="0" w:space="0" w:color="auto"/>
                    <w:bottom w:val="none" w:sz="0" w:space="0" w:color="auto"/>
                    <w:right w:val="none" w:sz="0" w:space="0" w:color="auto"/>
                  </w:divBdr>
                </w:div>
                <w:div w:id="1626541017">
                  <w:marLeft w:val="0"/>
                  <w:marRight w:val="0"/>
                  <w:marTop w:val="0"/>
                  <w:marBottom w:val="0"/>
                  <w:divBdr>
                    <w:top w:val="none" w:sz="0" w:space="0" w:color="auto"/>
                    <w:left w:val="none" w:sz="0" w:space="0" w:color="auto"/>
                    <w:bottom w:val="none" w:sz="0" w:space="0" w:color="auto"/>
                    <w:right w:val="none" w:sz="0" w:space="0" w:color="auto"/>
                  </w:divBdr>
                  <w:divsChild>
                    <w:div w:id="73286770">
                      <w:marLeft w:val="0"/>
                      <w:marRight w:val="0"/>
                      <w:marTop w:val="0"/>
                      <w:marBottom w:val="0"/>
                      <w:divBdr>
                        <w:top w:val="none" w:sz="0" w:space="0" w:color="auto"/>
                        <w:left w:val="none" w:sz="0" w:space="0" w:color="auto"/>
                        <w:bottom w:val="none" w:sz="0" w:space="0" w:color="auto"/>
                        <w:right w:val="none" w:sz="0" w:space="0" w:color="auto"/>
                      </w:divBdr>
                    </w:div>
                    <w:div w:id="163908477">
                      <w:marLeft w:val="0"/>
                      <w:marRight w:val="0"/>
                      <w:marTop w:val="0"/>
                      <w:marBottom w:val="0"/>
                      <w:divBdr>
                        <w:top w:val="none" w:sz="0" w:space="0" w:color="auto"/>
                        <w:left w:val="none" w:sz="0" w:space="0" w:color="auto"/>
                        <w:bottom w:val="none" w:sz="0" w:space="0" w:color="auto"/>
                        <w:right w:val="none" w:sz="0" w:space="0" w:color="auto"/>
                      </w:divBdr>
                    </w:div>
                    <w:div w:id="902106169">
                      <w:marLeft w:val="0"/>
                      <w:marRight w:val="0"/>
                      <w:marTop w:val="0"/>
                      <w:marBottom w:val="0"/>
                      <w:divBdr>
                        <w:top w:val="none" w:sz="0" w:space="0" w:color="auto"/>
                        <w:left w:val="none" w:sz="0" w:space="0" w:color="auto"/>
                        <w:bottom w:val="none" w:sz="0" w:space="0" w:color="auto"/>
                        <w:right w:val="none" w:sz="0" w:space="0" w:color="auto"/>
                      </w:divBdr>
                    </w:div>
                    <w:div w:id="1156413698">
                      <w:marLeft w:val="0"/>
                      <w:marRight w:val="0"/>
                      <w:marTop w:val="0"/>
                      <w:marBottom w:val="0"/>
                      <w:divBdr>
                        <w:top w:val="none" w:sz="0" w:space="0" w:color="auto"/>
                        <w:left w:val="none" w:sz="0" w:space="0" w:color="auto"/>
                        <w:bottom w:val="none" w:sz="0" w:space="0" w:color="auto"/>
                        <w:right w:val="none" w:sz="0" w:space="0" w:color="auto"/>
                      </w:divBdr>
                    </w:div>
                    <w:div w:id="1189292558">
                      <w:marLeft w:val="0"/>
                      <w:marRight w:val="0"/>
                      <w:marTop w:val="0"/>
                      <w:marBottom w:val="0"/>
                      <w:divBdr>
                        <w:top w:val="none" w:sz="0" w:space="0" w:color="auto"/>
                        <w:left w:val="none" w:sz="0" w:space="0" w:color="auto"/>
                        <w:bottom w:val="none" w:sz="0" w:space="0" w:color="auto"/>
                        <w:right w:val="none" w:sz="0" w:space="0" w:color="auto"/>
                      </w:divBdr>
                    </w:div>
                    <w:div w:id="1439107406">
                      <w:marLeft w:val="0"/>
                      <w:marRight w:val="0"/>
                      <w:marTop w:val="0"/>
                      <w:marBottom w:val="0"/>
                      <w:divBdr>
                        <w:top w:val="none" w:sz="0" w:space="0" w:color="auto"/>
                        <w:left w:val="none" w:sz="0" w:space="0" w:color="auto"/>
                        <w:bottom w:val="none" w:sz="0" w:space="0" w:color="auto"/>
                        <w:right w:val="none" w:sz="0" w:space="0" w:color="auto"/>
                      </w:divBdr>
                    </w:div>
                    <w:div w:id="1564871356">
                      <w:marLeft w:val="0"/>
                      <w:marRight w:val="0"/>
                      <w:marTop w:val="0"/>
                      <w:marBottom w:val="0"/>
                      <w:divBdr>
                        <w:top w:val="none" w:sz="0" w:space="0" w:color="auto"/>
                        <w:left w:val="none" w:sz="0" w:space="0" w:color="auto"/>
                        <w:bottom w:val="none" w:sz="0" w:space="0" w:color="auto"/>
                        <w:right w:val="none" w:sz="0" w:space="0" w:color="auto"/>
                      </w:divBdr>
                    </w:div>
                    <w:div w:id="1751846105">
                      <w:marLeft w:val="0"/>
                      <w:marRight w:val="0"/>
                      <w:marTop w:val="0"/>
                      <w:marBottom w:val="0"/>
                      <w:divBdr>
                        <w:top w:val="none" w:sz="0" w:space="0" w:color="auto"/>
                        <w:left w:val="none" w:sz="0" w:space="0" w:color="auto"/>
                        <w:bottom w:val="none" w:sz="0" w:space="0" w:color="auto"/>
                        <w:right w:val="none" w:sz="0" w:space="0" w:color="auto"/>
                      </w:divBdr>
                    </w:div>
                    <w:div w:id="1786726316">
                      <w:marLeft w:val="0"/>
                      <w:marRight w:val="0"/>
                      <w:marTop w:val="0"/>
                      <w:marBottom w:val="0"/>
                      <w:divBdr>
                        <w:top w:val="none" w:sz="0" w:space="0" w:color="auto"/>
                        <w:left w:val="none" w:sz="0" w:space="0" w:color="auto"/>
                        <w:bottom w:val="none" w:sz="0" w:space="0" w:color="auto"/>
                        <w:right w:val="none" w:sz="0" w:space="0" w:color="auto"/>
                      </w:divBdr>
                    </w:div>
                  </w:divsChild>
                </w:div>
                <w:div w:id="1955094409">
                  <w:marLeft w:val="0"/>
                  <w:marRight w:val="0"/>
                  <w:marTop w:val="0"/>
                  <w:marBottom w:val="0"/>
                  <w:divBdr>
                    <w:top w:val="none" w:sz="0" w:space="0" w:color="auto"/>
                    <w:left w:val="none" w:sz="0" w:space="0" w:color="auto"/>
                    <w:bottom w:val="none" w:sz="0" w:space="0" w:color="auto"/>
                    <w:right w:val="none" w:sz="0" w:space="0" w:color="auto"/>
                  </w:divBdr>
                </w:div>
              </w:divsChild>
            </w:div>
            <w:div w:id="546990163">
              <w:marLeft w:val="0"/>
              <w:marRight w:val="0"/>
              <w:marTop w:val="0"/>
              <w:marBottom w:val="0"/>
              <w:divBdr>
                <w:top w:val="none" w:sz="0" w:space="0" w:color="auto"/>
                <w:left w:val="none" w:sz="0" w:space="0" w:color="auto"/>
                <w:bottom w:val="none" w:sz="0" w:space="0" w:color="auto"/>
                <w:right w:val="none" w:sz="0" w:space="0" w:color="auto"/>
              </w:divBdr>
              <w:divsChild>
                <w:div w:id="1660963819">
                  <w:marLeft w:val="0"/>
                  <w:marRight w:val="0"/>
                  <w:marTop w:val="0"/>
                  <w:marBottom w:val="0"/>
                  <w:divBdr>
                    <w:top w:val="none" w:sz="0" w:space="0" w:color="auto"/>
                    <w:left w:val="none" w:sz="0" w:space="0" w:color="auto"/>
                    <w:bottom w:val="none" w:sz="0" w:space="0" w:color="auto"/>
                    <w:right w:val="none" w:sz="0" w:space="0" w:color="auto"/>
                  </w:divBdr>
                </w:div>
              </w:divsChild>
            </w:div>
            <w:div w:id="663430779">
              <w:marLeft w:val="0"/>
              <w:marRight w:val="0"/>
              <w:marTop w:val="0"/>
              <w:marBottom w:val="0"/>
              <w:divBdr>
                <w:top w:val="none" w:sz="0" w:space="0" w:color="auto"/>
                <w:left w:val="none" w:sz="0" w:space="0" w:color="auto"/>
                <w:bottom w:val="none" w:sz="0" w:space="0" w:color="auto"/>
                <w:right w:val="none" w:sz="0" w:space="0" w:color="auto"/>
              </w:divBdr>
              <w:divsChild>
                <w:div w:id="129370653">
                  <w:marLeft w:val="0"/>
                  <w:marRight w:val="0"/>
                  <w:marTop w:val="0"/>
                  <w:marBottom w:val="0"/>
                  <w:divBdr>
                    <w:top w:val="none" w:sz="0" w:space="0" w:color="auto"/>
                    <w:left w:val="none" w:sz="0" w:space="0" w:color="auto"/>
                    <w:bottom w:val="none" w:sz="0" w:space="0" w:color="auto"/>
                    <w:right w:val="none" w:sz="0" w:space="0" w:color="auto"/>
                  </w:divBdr>
                </w:div>
                <w:div w:id="167794211">
                  <w:marLeft w:val="0"/>
                  <w:marRight w:val="0"/>
                  <w:marTop w:val="0"/>
                  <w:marBottom w:val="0"/>
                  <w:divBdr>
                    <w:top w:val="none" w:sz="0" w:space="0" w:color="auto"/>
                    <w:left w:val="none" w:sz="0" w:space="0" w:color="auto"/>
                    <w:bottom w:val="none" w:sz="0" w:space="0" w:color="auto"/>
                    <w:right w:val="none" w:sz="0" w:space="0" w:color="auto"/>
                  </w:divBdr>
                </w:div>
                <w:div w:id="485973921">
                  <w:marLeft w:val="0"/>
                  <w:marRight w:val="0"/>
                  <w:marTop w:val="0"/>
                  <w:marBottom w:val="0"/>
                  <w:divBdr>
                    <w:top w:val="none" w:sz="0" w:space="0" w:color="auto"/>
                    <w:left w:val="none" w:sz="0" w:space="0" w:color="auto"/>
                    <w:bottom w:val="none" w:sz="0" w:space="0" w:color="auto"/>
                    <w:right w:val="none" w:sz="0" w:space="0" w:color="auto"/>
                  </w:divBdr>
                </w:div>
                <w:div w:id="1079475556">
                  <w:marLeft w:val="0"/>
                  <w:marRight w:val="0"/>
                  <w:marTop w:val="0"/>
                  <w:marBottom w:val="0"/>
                  <w:divBdr>
                    <w:top w:val="none" w:sz="0" w:space="0" w:color="auto"/>
                    <w:left w:val="none" w:sz="0" w:space="0" w:color="auto"/>
                    <w:bottom w:val="none" w:sz="0" w:space="0" w:color="auto"/>
                    <w:right w:val="none" w:sz="0" w:space="0" w:color="auto"/>
                  </w:divBdr>
                </w:div>
              </w:divsChild>
            </w:div>
            <w:div w:id="958033118">
              <w:marLeft w:val="0"/>
              <w:marRight w:val="0"/>
              <w:marTop w:val="0"/>
              <w:marBottom w:val="0"/>
              <w:divBdr>
                <w:top w:val="none" w:sz="0" w:space="0" w:color="auto"/>
                <w:left w:val="none" w:sz="0" w:space="0" w:color="auto"/>
                <w:bottom w:val="none" w:sz="0" w:space="0" w:color="auto"/>
                <w:right w:val="none" w:sz="0" w:space="0" w:color="auto"/>
              </w:divBdr>
              <w:divsChild>
                <w:div w:id="98181187">
                  <w:marLeft w:val="0"/>
                  <w:marRight w:val="0"/>
                  <w:marTop w:val="0"/>
                  <w:marBottom w:val="0"/>
                  <w:divBdr>
                    <w:top w:val="none" w:sz="0" w:space="0" w:color="auto"/>
                    <w:left w:val="none" w:sz="0" w:space="0" w:color="auto"/>
                    <w:bottom w:val="none" w:sz="0" w:space="0" w:color="auto"/>
                    <w:right w:val="none" w:sz="0" w:space="0" w:color="auto"/>
                  </w:divBdr>
                  <w:divsChild>
                    <w:div w:id="1141268894">
                      <w:marLeft w:val="0"/>
                      <w:marRight w:val="0"/>
                      <w:marTop w:val="0"/>
                      <w:marBottom w:val="0"/>
                      <w:divBdr>
                        <w:top w:val="none" w:sz="0" w:space="0" w:color="auto"/>
                        <w:left w:val="none" w:sz="0" w:space="0" w:color="auto"/>
                        <w:bottom w:val="none" w:sz="0" w:space="0" w:color="auto"/>
                        <w:right w:val="none" w:sz="0" w:space="0" w:color="auto"/>
                      </w:divBdr>
                    </w:div>
                    <w:div w:id="2123840995">
                      <w:marLeft w:val="0"/>
                      <w:marRight w:val="0"/>
                      <w:marTop w:val="0"/>
                      <w:marBottom w:val="0"/>
                      <w:divBdr>
                        <w:top w:val="none" w:sz="0" w:space="0" w:color="auto"/>
                        <w:left w:val="none" w:sz="0" w:space="0" w:color="auto"/>
                        <w:bottom w:val="none" w:sz="0" w:space="0" w:color="auto"/>
                        <w:right w:val="none" w:sz="0" w:space="0" w:color="auto"/>
                      </w:divBdr>
                    </w:div>
                  </w:divsChild>
                </w:div>
                <w:div w:id="518203241">
                  <w:marLeft w:val="0"/>
                  <w:marRight w:val="0"/>
                  <w:marTop w:val="0"/>
                  <w:marBottom w:val="0"/>
                  <w:divBdr>
                    <w:top w:val="none" w:sz="0" w:space="0" w:color="auto"/>
                    <w:left w:val="none" w:sz="0" w:space="0" w:color="auto"/>
                    <w:bottom w:val="none" w:sz="0" w:space="0" w:color="auto"/>
                    <w:right w:val="none" w:sz="0" w:space="0" w:color="auto"/>
                  </w:divBdr>
                </w:div>
              </w:divsChild>
            </w:div>
            <w:div w:id="1018391607">
              <w:marLeft w:val="0"/>
              <w:marRight w:val="0"/>
              <w:marTop w:val="0"/>
              <w:marBottom w:val="0"/>
              <w:divBdr>
                <w:top w:val="none" w:sz="0" w:space="0" w:color="auto"/>
                <w:left w:val="none" w:sz="0" w:space="0" w:color="auto"/>
                <w:bottom w:val="none" w:sz="0" w:space="0" w:color="auto"/>
                <w:right w:val="none" w:sz="0" w:space="0" w:color="auto"/>
              </w:divBdr>
              <w:divsChild>
                <w:div w:id="15930073">
                  <w:marLeft w:val="0"/>
                  <w:marRight w:val="0"/>
                  <w:marTop w:val="0"/>
                  <w:marBottom w:val="0"/>
                  <w:divBdr>
                    <w:top w:val="none" w:sz="0" w:space="0" w:color="auto"/>
                    <w:left w:val="none" w:sz="0" w:space="0" w:color="auto"/>
                    <w:bottom w:val="none" w:sz="0" w:space="0" w:color="auto"/>
                    <w:right w:val="none" w:sz="0" w:space="0" w:color="auto"/>
                  </w:divBdr>
                </w:div>
                <w:div w:id="412703815">
                  <w:marLeft w:val="0"/>
                  <w:marRight w:val="0"/>
                  <w:marTop w:val="0"/>
                  <w:marBottom w:val="0"/>
                  <w:divBdr>
                    <w:top w:val="none" w:sz="0" w:space="0" w:color="auto"/>
                    <w:left w:val="none" w:sz="0" w:space="0" w:color="auto"/>
                    <w:bottom w:val="none" w:sz="0" w:space="0" w:color="auto"/>
                    <w:right w:val="none" w:sz="0" w:space="0" w:color="auto"/>
                  </w:divBdr>
                </w:div>
                <w:div w:id="1084493391">
                  <w:marLeft w:val="0"/>
                  <w:marRight w:val="0"/>
                  <w:marTop w:val="0"/>
                  <w:marBottom w:val="0"/>
                  <w:divBdr>
                    <w:top w:val="none" w:sz="0" w:space="0" w:color="auto"/>
                    <w:left w:val="none" w:sz="0" w:space="0" w:color="auto"/>
                    <w:bottom w:val="none" w:sz="0" w:space="0" w:color="auto"/>
                    <w:right w:val="none" w:sz="0" w:space="0" w:color="auto"/>
                  </w:divBdr>
                </w:div>
                <w:div w:id="2001422653">
                  <w:marLeft w:val="0"/>
                  <w:marRight w:val="0"/>
                  <w:marTop w:val="0"/>
                  <w:marBottom w:val="0"/>
                  <w:divBdr>
                    <w:top w:val="none" w:sz="0" w:space="0" w:color="auto"/>
                    <w:left w:val="none" w:sz="0" w:space="0" w:color="auto"/>
                    <w:bottom w:val="none" w:sz="0" w:space="0" w:color="auto"/>
                    <w:right w:val="none" w:sz="0" w:space="0" w:color="auto"/>
                  </w:divBdr>
                </w:div>
              </w:divsChild>
            </w:div>
            <w:div w:id="1034577448">
              <w:marLeft w:val="0"/>
              <w:marRight w:val="0"/>
              <w:marTop w:val="0"/>
              <w:marBottom w:val="0"/>
              <w:divBdr>
                <w:top w:val="none" w:sz="0" w:space="0" w:color="auto"/>
                <w:left w:val="none" w:sz="0" w:space="0" w:color="auto"/>
                <w:bottom w:val="none" w:sz="0" w:space="0" w:color="auto"/>
                <w:right w:val="none" w:sz="0" w:space="0" w:color="auto"/>
              </w:divBdr>
              <w:divsChild>
                <w:div w:id="234126536">
                  <w:marLeft w:val="0"/>
                  <w:marRight w:val="0"/>
                  <w:marTop w:val="0"/>
                  <w:marBottom w:val="0"/>
                  <w:divBdr>
                    <w:top w:val="none" w:sz="0" w:space="0" w:color="auto"/>
                    <w:left w:val="none" w:sz="0" w:space="0" w:color="auto"/>
                    <w:bottom w:val="none" w:sz="0" w:space="0" w:color="auto"/>
                    <w:right w:val="none" w:sz="0" w:space="0" w:color="auto"/>
                  </w:divBdr>
                </w:div>
                <w:div w:id="511147821">
                  <w:marLeft w:val="0"/>
                  <w:marRight w:val="0"/>
                  <w:marTop w:val="0"/>
                  <w:marBottom w:val="0"/>
                  <w:divBdr>
                    <w:top w:val="none" w:sz="0" w:space="0" w:color="auto"/>
                    <w:left w:val="none" w:sz="0" w:space="0" w:color="auto"/>
                    <w:bottom w:val="none" w:sz="0" w:space="0" w:color="auto"/>
                    <w:right w:val="none" w:sz="0" w:space="0" w:color="auto"/>
                  </w:divBdr>
                </w:div>
                <w:div w:id="1413577774">
                  <w:marLeft w:val="0"/>
                  <w:marRight w:val="0"/>
                  <w:marTop w:val="0"/>
                  <w:marBottom w:val="0"/>
                  <w:divBdr>
                    <w:top w:val="none" w:sz="0" w:space="0" w:color="auto"/>
                    <w:left w:val="none" w:sz="0" w:space="0" w:color="auto"/>
                    <w:bottom w:val="none" w:sz="0" w:space="0" w:color="auto"/>
                    <w:right w:val="none" w:sz="0" w:space="0" w:color="auto"/>
                  </w:divBdr>
                </w:div>
              </w:divsChild>
            </w:div>
            <w:div w:id="1040591235">
              <w:marLeft w:val="0"/>
              <w:marRight w:val="0"/>
              <w:marTop w:val="0"/>
              <w:marBottom w:val="0"/>
              <w:divBdr>
                <w:top w:val="none" w:sz="0" w:space="0" w:color="auto"/>
                <w:left w:val="none" w:sz="0" w:space="0" w:color="auto"/>
                <w:bottom w:val="none" w:sz="0" w:space="0" w:color="auto"/>
                <w:right w:val="none" w:sz="0" w:space="0" w:color="auto"/>
              </w:divBdr>
              <w:divsChild>
                <w:div w:id="576522335">
                  <w:marLeft w:val="0"/>
                  <w:marRight w:val="0"/>
                  <w:marTop w:val="0"/>
                  <w:marBottom w:val="0"/>
                  <w:divBdr>
                    <w:top w:val="none" w:sz="0" w:space="0" w:color="auto"/>
                    <w:left w:val="none" w:sz="0" w:space="0" w:color="auto"/>
                    <w:bottom w:val="none" w:sz="0" w:space="0" w:color="auto"/>
                    <w:right w:val="none" w:sz="0" w:space="0" w:color="auto"/>
                  </w:divBdr>
                </w:div>
                <w:div w:id="998997202">
                  <w:marLeft w:val="0"/>
                  <w:marRight w:val="0"/>
                  <w:marTop w:val="0"/>
                  <w:marBottom w:val="0"/>
                  <w:divBdr>
                    <w:top w:val="none" w:sz="0" w:space="0" w:color="auto"/>
                    <w:left w:val="none" w:sz="0" w:space="0" w:color="auto"/>
                    <w:bottom w:val="none" w:sz="0" w:space="0" w:color="auto"/>
                    <w:right w:val="none" w:sz="0" w:space="0" w:color="auto"/>
                  </w:divBdr>
                </w:div>
              </w:divsChild>
            </w:div>
            <w:div w:id="1120762342">
              <w:marLeft w:val="0"/>
              <w:marRight w:val="0"/>
              <w:marTop w:val="0"/>
              <w:marBottom w:val="0"/>
              <w:divBdr>
                <w:top w:val="none" w:sz="0" w:space="0" w:color="auto"/>
                <w:left w:val="none" w:sz="0" w:space="0" w:color="auto"/>
                <w:bottom w:val="none" w:sz="0" w:space="0" w:color="auto"/>
                <w:right w:val="none" w:sz="0" w:space="0" w:color="auto"/>
              </w:divBdr>
              <w:divsChild>
                <w:div w:id="677076977">
                  <w:marLeft w:val="0"/>
                  <w:marRight w:val="0"/>
                  <w:marTop w:val="0"/>
                  <w:marBottom w:val="0"/>
                  <w:divBdr>
                    <w:top w:val="none" w:sz="0" w:space="0" w:color="auto"/>
                    <w:left w:val="none" w:sz="0" w:space="0" w:color="auto"/>
                    <w:bottom w:val="none" w:sz="0" w:space="0" w:color="auto"/>
                    <w:right w:val="none" w:sz="0" w:space="0" w:color="auto"/>
                  </w:divBdr>
                </w:div>
                <w:div w:id="949436793">
                  <w:marLeft w:val="0"/>
                  <w:marRight w:val="0"/>
                  <w:marTop w:val="0"/>
                  <w:marBottom w:val="0"/>
                  <w:divBdr>
                    <w:top w:val="none" w:sz="0" w:space="0" w:color="auto"/>
                    <w:left w:val="none" w:sz="0" w:space="0" w:color="auto"/>
                    <w:bottom w:val="none" w:sz="0" w:space="0" w:color="auto"/>
                    <w:right w:val="none" w:sz="0" w:space="0" w:color="auto"/>
                  </w:divBdr>
                </w:div>
                <w:div w:id="1302922865">
                  <w:marLeft w:val="0"/>
                  <w:marRight w:val="0"/>
                  <w:marTop w:val="0"/>
                  <w:marBottom w:val="0"/>
                  <w:divBdr>
                    <w:top w:val="none" w:sz="0" w:space="0" w:color="auto"/>
                    <w:left w:val="none" w:sz="0" w:space="0" w:color="auto"/>
                    <w:bottom w:val="none" w:sz="0" w:space="0" w:color="auto"/>
                    <w:right w:val="none" w:sz="0" w:space="0" w:color="auto"/>
                  </w:divBdr>
                </w:div>
              </w:divsChild>
            </w:div>
            <w:div w:id="1195075647">
              <w:marLeft w:val="0"/>
              <w:marRight w:val="0"/>
              <w:marTop w:val="0"/>
              <w:marBottom w:val="0"/>
              <w:divBdr>
                <w:top w:val="none" w:sz="0" w:space="0" w:color="auto"/>
                <w:left w:val="none" w:sz="0" w:space="0" w:color="auto"/>
                <w:bottom w:val="none" w:sz="0" w:space="0" w:color="auto"/>
                <w:right w:val="none" w:sz="0" w:space="0" w:color="auto"/>
              </w:divBdr>
              <w:divsChild>
                <w:div w:id="256795006">
                  <w:marLeft w:val="0"/>
                  <w:marRight w:val="0"/>
                  <w:marTop w:val="0"/>
                  <w:marBottom w:val="0"/>
                  <w:divBdr>
                    <w:top w:val="none" w:sz="0" w:space="0" w:color="auto"/>
                    <w:left w:val="none" w:sz="0" w:space="0" w:color="auto"/>
                    <w:bottom w:val="none" w:sz="0" w:space="0" w:color="auto"/>
                    <w:right w:val="none" w:sz="0" w:space="0" w:color="auto"/>
                  </w:divBdr>
                </w:div>
                <w:div w:id="1287396434">
                  <w:marLeft w:val="0"/>
                  <w:marRight w:val="0"/>
                  <w:marTop w:val="0"/>
                  <w:marBottom w:val="0"/>
                  <w:divBdr>
                    <w:top w:val="none" w:sz="0" w:space="0" w:color="auto"/>
                    <w:left w:val="none" w:sz="0" w:space="0" w:color="auto"/>
                    <w:bottom w:val="none" w:sz="0" w:space="0" w:color="auto"/>
                    <w:right w:val="none" w:sz="0" w:space="0" w:color="auto"/>
                  </w:divBdr>
                </w:div>
              </w:divsChild>
            </w:div>
            <w:div w:id="1215384540">
              <w:marLeft w:val="0"/>
              <w:marRight w:val="0"/>
              <w:marTop w:val="0"/>
              <w:marBottom w:val="0"/>
              <w:divBdr>
                <w:top w:val="none" w:sz="0" w:space="0" w:color="auto"/>
                <w:left w:val="none" w:sz="0" w:space="0" w:color="auto"/>
                <w:bottom w:val="none" w:sz="0" w:space="0" w:color="auto"/>
                <w:right w:val="none" w:sz="0" w:space="0" w:color="auto"/>
              </w:divBdr>
              <w:divsChild>
                <w:div w:id="945505704">
                  <w:marLeft w:val="0"/>
                  <w:marRight w:val="0"/>
                  <w:marTop w:val="0"/>
                  <w:marBottom w:val="0"/>
                  <w:divBdr>
                    <w:top w:val="none" w:sz="0" w:space="0" w:color="auto"/>
                    <w:left w:val="none" w:sz="0" w:space="0" w:color="auto"/>
                    <w:bottom w:val="none" w:sz="0" w:space="0" w:color="auto"/>
                    <w:right w:val="none" w:sz="0" w:space="0" w:color="auto"/>
                  </w:divBdr>
                  <w:divsChild>
                    <w:div w:id="1294361960">
                      <w:marLeft w:val="0"/>
                      <w:marRight w:val="0"/>
                      <w:marTop w:val="0"/>
                      <w:marBottom w:val="0"/>
                      <w:divBdr>
                        <w:top w:val="none" w:sz="0" w:space="0" w:color="auto"/>
                        <w:left w:val="none" w:sz="0" w:space="0" w:color="auto"/>
                        <w:bottom w:val="none" w:sz="0" w:space="0" w:color="auto"/>
                        <w:right w:val="none" w:sz="0" w:space="0" w:color="auto"/>
                      </w:divBdr>
                    </w:div>
                    <w:div w:id="1612321221">
                      <w:marLeft w:val="0"/>
                      <w:marRight w:val="0"/>
                      <w:marTop w:val="0"/>
                      <w:marBottom w:val="0"/>
                      <w:divBdr>
                        <w:top w:val="none" w:sz="0" w:space="0" w:color="auto"/>
                        <w:left w:val="none" w:sz="0" w:space="0" w:color="auto"/>
                        <w:bottom w:val="none" w:sz="0" w:space="0" w:color="auto"/>
                        <w:right w:val="none" w:sz="0" w:space="0" w:color="auto"/>
                      </w:divBdr>
                    </w:div>
                    <w:div w:id="1736967911">
                      <w:marLeft w:val="0"/>
                      <w:marRight w:val="0"/>
                      <w:marTop w:val="0"/>
                      <w:marBottom w:val="0"/>
                      <w:divBdr>
                        <w:top w:val="none" w:sz="0" w:space="0" w:color="auto"/>
                        <w:left w:val="none" w:sz="0" w:space="0" w:color="auto"/>
                        <w:bottom w:val="none" w:sz="0" w:space="0" w:color="auto"/>
                        <w:right w:val="none" w:sz="0" w:space="0" w:color="auto"/>
                      </w:divBdr>
                    </w:div>
                    <w:div w:id="194583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507703">
              <w:marLeft w:val="0"/>
              <w:marRight w:val="0"/>
              <w:marTop w:val="0"/>
              <w:marBottom w:val="0"/>
              <w:divBdr>
                <w:top w:val="none" w:sz="0" w:space="0" w:color="auto"/>
                <w:left w:val="none" w:sz="0" w:space="0" w:color="auto"/>
                <w:bottom w:val="none" w:sz="0" w:space="0" w:color="auto"/>
                <w:right w:val="none" w:sz="0" w:space="0" w:color="auto"/>
              </w:divBdr>
              <w:divsChild>
                <w:div w:id="115488203">
                  <w:marLeft w:val="0"/>
                  <w:marRight w:val="0"/>
                  <w:marTop w:val="0"/>
                  <w:marBottom w:val="0"/>
                  <w:divBdr>
                    <w:top w:val="none" w:sz="0" w:space="0" w:color="auto"/>
                    <w:left w:val="none" w:sz="0" w:space="0" w:color="auto"/>
                    <w:bottom w:val="none" w:sz="0" w:space="0" w:color="auto"/>
                    <w:right w:val="none" w:sz="0" w:space="0" w:color="auto"/>
                  </w:divBdr>
                  <w:divsChild>
                    <w:div w:id="11230608">
                      <w:marLeft w:val="0"/>
                      <w:marRight w:val="0"/>
                      <w:marTop w:val="0"/>
                      <w:marBottom w:val="0"/>
                      <w:divBdr>
                        <w:top w:val="none" w:sz="0" w:space="0" w:color="auto"/>
                        <w:left w:val="none" w:sz="0" w:space="0" w:color="auto"/>
                        <w:bottom w:val="none" w:sz="0" w:space="0" w:color="auto"/>
                        <w:right w:val="none" w:sz="0" w:space="0" w:color="auto"/>
                      </w:divBdr>
                    </w:div>
                    <w:div w:id="34502724">
                      <w:marLeft w:val="0"/>
                      <w:marRight w:val="0"/>
                      <w:marTop w:val="0"/>
                      <w:marBottom w:val="0"/>
                      <w:divBdr>
                        <w:top w:val="none" w:sz="0" w:space="0" w:color="auto"/>
                        <w:left w:val="none" w:sz="0" w:space="0" w:color="auto"/>
                        <w:bottom w:val="none" w:sz="0" w:space="0" w:color="auto"/>
                        <w:right w:val="none" w:sz="0" w:space="0" w:color="auto"/>
                      </w:divBdr>
                    </w:div>
                    <w:div w:id="693268024">
                      <w:marLeft w:val="0"/>
                      <w:marRight w:val="0"/>
                      <w:marTop w:val="0"/>
                      <w:marBottom w:val="0"/>
                      <w:divBdr>
                        <w:top w:val="none" w:sz="0" w:space="0" w:color="auto"/>
                        <w:left w:val="none" w:sz="0" w:space="0" w:color="auto"/>
                        <w:bottom w:val="none" w:sz="0" w:space="0" w:color="auto"/>
                        <w:right w:val="none" w:sz="0" w:space="0" w:color="auto"/>
                      </w:divBdr>
                    </w:div>
                    <w:div w:id="720403696">
                      <w:marLeft w:val="0"/>
                      <w:marRight w:val="0"/>
                      <w:marTop w:val="0"/>
                      <w:marBottom w:val="0"/>
                      <w:divBdr>
                        <w:top w:val="none" w:sz="0" w:space="0" w:color="auto"/>
                        <w:left w:val="none" w:sz="0" w:space="0" w:color="auto"/>
                        <w:bottom w:val="none" w:sz="0" w:space="0" w:color="auto"/>
                        <w:right w:val="none" w:sz="0" w:space="0" w:color="auto"/>
                      </w:divBdr>
                    </w:div>
                    <w:div w:id="1075709882">
                      <w:marLeft w:val="0"/>
                      <w:marRight w:val="0"/>
                      <w:marTop w:val="0"/>
                      <w:marBottom w:val="0"/>
                      <w:divBdr>
                        <w:top w:val="none" w:sz="0" w:space="0" w:color="auto"/>
                        <w:left w:val="none" w:sz="0" w:space="0" w:color="auto"/>
                        <w:bottom w:val="none" w:sz="0" w:space="0" w:color="auto"/>
                        <w:right w:val="none" w:sz="0" w:space="0" w:color="auto"/>
                      </w:divBdr>
                    </w:div>
                    <w:div w:id="1919711788">
                      <w:marLeft w:val="0"/>
                      <w:marRight w:val="0"/>
                      <w:marTop w:val="0"/>
                      <w:marBottom w:val="0"/>
                      <w:divBdr>
                        <w:top w:val="none" w:sz="0" w:space="0" w:color="auto"/>
                        <w:left w:val="none" w:sz="0" w:space="0" w:color="auto"/>
                        <w:bottom w:val="none" w:sz="0" w:space="0" w:color="auto"/>
                        <w:right w:val="none" w:sz="0" w:space="0" w:color="auto"/>
                      </w:divBdr>
                    </w:div>
                  </w:divsChild>
                </w:div>
                <w:div w:id="324746966">
                  <w:marLeft w:val="0"/>
                  <w:marRight w:val="0"/>
                  <w:marTop w:val="0"/>
                  <w:marBottom w:val="0"/>
                  <w:divBdr>
                    <w:top w:val="none" w:sz="0" w:space="0" w:color="auto"/>
                    <w:left w:val="none" w:sz="0" w:space="0" w:color="auto"/>
                    <w:bottom w:val="none" w:sz="0" w:space="0" w:color="auto"/>
                    <w:right w:val="none" w:sz="0" w:space="0" w:color="auto"/>
                  </w:divBdr>
                </w:div>
              </w:divsChild>
            </w:div>
            <w:div w:id="1568413942">
              <w:marLeft w:val="0"/>
              <w:marRight w:val="0"/>
              <w:marTop w:val="0"/>
              <w:marBottom w:val="0"/>
              <w:divBdr>
                <w:top w:val="none" w:sz="0" w:space="0" w:color="auto"/>
                <w:left w:val="none" w:sz="0" w:space="0" w:color="auto"/>
                <w:bottom w:val="none" w:sz="0" w:space="0" w:color="auto"/>
                <w:right w:val="none" w:sz="0" w:space="0" w:color="auto"/>
              </w:divBdr>
              <w:divsChild>
                <w:div w:id="446199535">
                  <w:marLeft w:val="0"/>
                  <w:marRight w:val="0"/>
                  <w:marTop w:val="0"/>
                  <w:marBottom w:val="0"/>
                  <w:divBdr>
                    <w:top w:val="none" w:sz="0" w:space="0" w:color="auto"/>
                    <w:left w:val="none" w:sz="0" w:space="0" w:color="auto"/>
                    <w:bottom w:val="none" w:sz="0" w:space="0" w:color="auto"/>
                    <w:right w:val="none" w:sz="0" w:space="0" w:color="auto"/>
                  </w:divBdr>
                </w:div>
                <w:div w:id="1809081491">
                  <w:marLeft w:val="0"/>
                  <w:marRight w:val="0"/>
                  <w:marTop w:val="0"/>
                  <w:marBottom w:val="0"/>
                  <w:divBdr>
                    <w:top w:val="none" w:sz="0" w:space="0" w:color="auto"/>
                    <w:left w:val="none" w:sz="0" w:space="0" w:color="auto"/>
                    <w:bottom w:val="none" w:sz="0" w:space="0" w:color="auto"/>
                    <w:right w:val="none" w:sz="0" w:space="0" w:color="auto"/>
                  </w:divBdr>
                </w:div>
                <w:div w:id="2035110583">
                  <w:marLeft w:val="0"/>
                  <w:marRight w:val="0"/>
                  <w:marTop w:val="0"/>
                  <w:marBottom w:val="0"/>
                  <w:divBdr>
                    <w:top w:val="none" w:sz="0" w:space="0" w:color="auto"/>
                    <w:left w:val="none" w:sz="0" w:space="0" w:color="auto"/>
                    <w:bottom w:val="none" w:sz="0" w:space="0" w:color="auto"/>
                    <w:right w:val="none" w:sz="0" w:space="0" w:color="auto"/>
                  </w:divBdr>
                </w:div>
              </w:divsChild>
            </w:div>
            <w:div w:id="1688798456">
              <w:marLeft w:val="0"/>
              <w:marRight w:val="0"/>
              <w:marTop w:val="0"/>
              <w:marBottom w:val="0"/>
              <w:divBdr>
                <w:top w:val="none" w:sz="0" w:space="0" w:color="auto"/>
                <w:left w:val="none" w:sz="0" w:space="0" w:color="auto"/>
                <w:bottom w:val="none" w:sz="0" w:space="0" w:color="auto"/>
                <w:right w:val="none" w:sz="0" w:space="0" w:color="auto"/>
              </w:divBdr>
              <w:divsChild>
                <w:div w:id="530923851">
                  <w:marLeft w:val="0"/>
                  <w:marRight w:val="0"/>
                  <w:marTop w:val="0"/>
                  <w:marBottom w:val="0"/>
                  <w:divBdr>
                    <w:top w:val="none" w:sz="0" w:space="0" w:color="auto"/>
                    <w:left w:val="none" w:sz="0" w:space="0" w:color="auto"/>
                    <w:bottom w:val="none" w:sz="0" w:space="0" w:color="auto"/>
                    <w:right w:val="none" w:sz="0" w:space="0" w:color="auto"/>
                  </w:divBdr>
                </w:div>
                <w:div w:id="798106830">
                  <w:marLeft w:val="0"/>
                  <w:marRight w:val="0"/>
                  <w:marTop w:val="0"/>
                  <w:marBottom w:val="0"/>
                  <w:divBdr>
                    <w:top w:val="none" w:sz="0" w:space="0" w:color="auto"/>
                    <w:left w:val="none" w:sz="0" w:space="0" w:color="auto"/>
                    <w:bottom w:val="none" w:sz="0" w:space="0" w:color="auto"/>
                    <w:right w:val="none" w:sz="0" w:space="0" w:color="auto"/>
                  </w:divBdr>
                </w:div>
                <w:div w:id="846090711">
                  <w:marLeft w:val="0"/>
                  <w:marRight w:val="0"/>
                  <w:marTop w:val="0"/>
                  <w:marBottom w:val="0"/>
                  <w:divBdr>
                    <w:top w:val="none" w:sz="0" w:space="0" w:color="auto"/>
                    <w:left w:val="none" w:sz="0" w:space="0" w:color="auto"/>
                    <w:bottom w:val="none" w:sz="0" w:space="0" w:color="auto"/>
                    <w:right w:val="none" w:sz="0" w:space="0" w:color="auto"/>
                  </w:divBdr>
                </w:div>
                <w:div w:id="1128167050">
                  <w:marLeft w:val="0"/>
                  <w:marRight w:val="0"/>
                  <w:marTop w:val="0"/>
                  <w:marBottom w:val="0"/>
                  <w:divBdr>
                    <w:top w:val="none" w:sz="0" w:space="0" w:color="auto"/>
                    <w:left w:val="none" w:sz="0" w:space="0" w:color="auto"/>
                    <w:bottom w:val="none" w:sz="0" w:space="0" w:color="auto"/>
                    <w:right w:val="none" w:sz="0" w:space="0" w:color="auto"/>
                  </w:divBdr>
                </w:div>
                <w:div w:id="1191451304">
                  <w:marLeft w:val="0"/>
                  <w:marRight w:val="0"/>
                  <w:marTop w:val="0"/>
                  <w:marBottom w:val="0"/>
                  <w:divBdr>
                    <w:top w:val="none" w:sz="0" w:space="0" w:color="auto"/>
                    <w:left w:val="none" w:sz="0" w:space="0" w:color="auto"/>
                    <w:bottom w:val="none" w:sz="0" w:space="0" w:color="auto"/>
                    <w:right w:val="none" w:sz="0" w:space="0" w:color="auto"/>
                  </w:divBdr>
                </w:div>
                <w:div w:id="1288857119">
                  <w:marLeft w:val="0"/>
                  <w:marRight w:val="0"/>
                  <w:marTop w:val="0"/>
                  <w:marBottom w:val="0"/>
                  <w:divBdr>
                    <w:top w:val="none" w:sz="0" w:space="0" w:color="auto"/>
                    <w:left w:val="none" w:sz="0" w:space="0" w:color="auto"/>
                    <w:bottom w:val="none" w:sz="0" w:space="0" w:color="auto"/>
                    <w:right w:val="none" w:sz="0" w:space="0" w:color="auto"/>
                  </w:divBdr>
                </w:div>
                <w:div w:id="2009869608">
                  <w:marLeft w:val="0"/>
                  <w:marRight w:val="0"/>
                  <w:marTop w:val="0"/>
                  <w:marBottom w:val="0"/>
                  <w:divBdr>
                    <w:top w:val="none" w:sz="0" w:space="0" w:color="auto"/>
                    <w:left w:val="none" w:sz="0" w:space="0" w:color="auto"/>
                    <w:bottom w:val="none" w:sz="0" w:space="0" w:color="auto"/>
                    <w:right w:val="none" w:sz="0" w:space="0" w:color="auto"/>
                  </w:divBdr>
                </w:div>
                <w:div w:id="2128545017">
                  <w:marLeft w:val="0"/>
                  <w:marRight w:val="0"/>
                  <w:marTop w:val="0"/>
                  <w:marBottom w:val="0"/>
                  <w:divBdr>
                    <w:top w:val="none" w:sz="0" w:space="0" w:color="auto"/>
                    <w:left w:val="none" w:sz="0" w:space="0" w:color="auto"/>
                    <w:bottom w:val="none" w:sz="0" w:space="0" w:color="auto"/>
                    <w:right w:val="none" w:sz="0" w:space="0" w:color="auto"/>
                  </w:divBdr>
                </w:div>
              </w:divsChild>
            </w:div>
            <w:div w:id="1727339594">
              <w:marLeft w:val="0"/>
              <w:marRight w:val="0"/>
              <w:marTop w:val="0"/>
              <w:marBottom w:val="0"/>
              <w:divBdr>
                <w:top w:val="none" w:sz="0" w:space="0" w:color="auto"/>
                <w:left w:val="none" w:sz="0" w:space="0" w:color="auto"/>
                <w:bottom w:val="none" w:sz="0" w:space="0" w:color="auto"/>
                <w:right w:val="none" w:sz="0" w:space="0" w:color="auto"/>
              </w:divBdr>
              <w:divsChild>
                <w:div w:id="243539664">
                  <w:marLeft w:val="0"/>
                  <w:marRight w:val="0"/>
                  <w:marTop w:val="0"/>
                  <w:marBottom w:val="0"/>
                  <w:divBdr>
                    <w:top w:val="none" w:sz="0" w:space="0" w:color="auto"/>
                    <w:left w:val="none" w:sz="0" w:space="0" w:color="auto"/>
                    <w:bottom w:val="none" w:sz="0" w:space="0" w:color="auto"/>
                    <w:right w:val="none" w:sz="0" w:space="0" w:color="auto"/>
                  </w:divBdr>
                </w:div>
                <w:div w:id="318194407">
                  <w:marLeft w:val="0"/>
                  <w:marRight w:val="0"/>
                  <w:marTop w:val="0"/>
                  <w:marBottom w:val="0"/>
                  <w:divBdr>
                    <w:top w:val="none" w:sz="0" w:space="0" w:color="auto"/>
                    <w:left w:val="none" w:sz="0" w:space="0" w:color="auto"/>
                    <w:bottom w:val="none" w:sz="0" w:space="0" w:color="auto"/>
                    <w:right w:val="none" w:sz="0" w:space="0" w:color="auto"/>
                  </w:divBdr>
                </w:div>
                <w:div w:id="564218301">
                  <w:marLeft w:val="0"/>
                  <w:marRight w:val="0"/>
                  <w:marTop w:val="0"/>
                  <w:marBottom w:val="0"/>
                  <w:divBdr>
                    <w:top w:val="none" w:sz="0" w:space="0" w:color="auto"/>
                    <w:left w:val="none" w:sz="0" w:space="0" w:color="auto"/>
                    <w:bottom w:val="none" w:sz="0" w:space="0" w:color="auto"/>
                    <w:right w:val="none" w:sz="0" w:space="0" w:color="auto"/>
                  </w:divBdr>
                </w:div>
                <w:div w:id="687414530">
                  <w:marLeft w:val="0"/>
                  <w:marRight w:val="0"/>
                  <w:marTop w:val="0"/>
                  <w:marBottom w:val="0"/>
                  <w:divBdr>
                    <w:top w:val="none" w:sz="0" w:space="0" w:color="auto"/>
                    <w:left w:val="none" w:sz="0" w:space="0" w:color="auto"/>
                    <w:bottom w:val="none" w:sz="0" w:space="0" w:color="auto"/>
                    <w:right w:val="none" w:sz="0" w:space="0" w:color="auto"/>
                  </w:divBdr>
                </w:div>
                <w:div w:id="1855221321">
                  <w:marLeft w:val="0"/>
                  <w:marRight w:val="0"/>
                  <w:marTop w:val="0"/>
                  <w:marBottom w:val="0"/>
                  <w:divBdr>
                    <w:top w:val="none" w:sz="0" w:space="0" w:color="auto"/>
                    <w:left w:val="none" w:sz="0" w:space="0" w:color="auto"/>
                    <w:bottom w:val="none" w:sz="0" w:space="0" w:color="auto"/>
                    <w:right w:val="none" w:sz="0" w:space="0" w:color="auto"/>
                  </w:divBdr>
                </w:div>
                <w:div w:id="2061441235">
                  <w:marLeft w:val="0"/>
                  <w:marRight w:val="0"/>
                  <w:marTop w:val="0"/>
                  <w:marBottom w:val="0"/>
                  <w:divBdr>
                    <w:top w:val="none" w:sz="0" w:space="0" w:color="auto"/>
                    <w:left w:val="none" w:sz="0" w:space="0" w:color="auto"/>
                    <w:bottom w:val="none" w:sz="0" w:space="0" w:color="auto"/>
                    <w:right w:val="none" w:sz="0" w:space="0" w:color="auto"/>
                  </w:divBdr>
                </w:div>
              </w:divsChild>
            </w:div>
            <w:div w:id="1734161315">
              <w:marLeft w:val="0"/>
              <w:marRight w:val="0"/>
              <w:marTop w:val="0"/>
              <w:marBottom w:val="0"/>
              <w:divBdr>
                <w:top w:val="none" w:sz="0" w:space="0" w:color="auto"/>
                <w:left w:val="none" w:sz="0" w:space="0" w:color="auto"/>
                <w:bottom w:val="none" w:sz="0" w:space="0" w:color="auto"/>
                <w:right w:val="none" w:sz="0" w:space="0" w:color="auto"/>
              </w:divBdr>
              <w:divsChild>
                <w:div w:id="353577472">
                  <w:marLeft w:val="0"/>
                  <w:marRight w:val="0"/>
                  <w:marTop w:val="0"/>
                  <w:marBottom w:val="0"/>
                  <w:divBdr>
                    <w:top w:val="none" w:sz="0" w:space="0" w:color="auto"/>
                    <w:left w:val="none" w:sz="0" w:space="0" w:color="auto"/>
                    <w:bottom w:val="none" w:sz="0" w:space="0" w:color="auto"/>
                    <w:right w:val="none" w:sz="0" w:space="0" w:color="auto"/>
                  </w:divBdr>
                </w:div>
                <w:div w:id="519321279">
                  <w:marLeft w:val="0"/>
                  <w:marRight w:val="0"/>
                  <w:marTop w:val="0"/>
                  <w:marBottom w:val="0"/>
                  <w:divBdr>
                    <w:top w:val="none" w:sz="0" w:space="0" w:color="auto"/>
                    <w:left w:val="none" w:sz="0" w:space="0" w:color="auto"/>
                    <w:bottom w:val="none" w:sz="0" w:space="0" w:color="auto"/>
                    <w:right w:val="none" w:sz="0" w:space="0" w:color="auto"/>
                  </w:divBdr>
                </w:div>
                <w:div w:id="1319187350">
                  <w:marLeft w:val="0"/>
                  <w:marRight w:val="0"/>
                  <w:marTop w:val="0"/>
                  <w:marBottom w:val="0"/>
                  <w:divBdr>
                    <w:top w:val="none" w:sz="0" w:space="0" w:color="auto"/>
                    <w:left w:val="none" w:sz="0" w:space="0" w:color="auto"/>
                    <w:bottom w:val="none" w:sz="0" w:space="0" w:color="auto"/>
                    <w:right w:val="none" w:sz="0" w:space="0" w:color="auto"/>
                  </w:divBdr>
                </w:div>
              </w:divsChild>
            </w:div>
            <w:div w:id="2116098669">
              <w:marLeft w:val="0"/>
              <w:marRight w:val="0"/>
              <w:marTop w:val="0"/>
              <w:marBottom w:val="0"/>
              <w:divBdr>
                <w:top w:val="none" w:sz="0" w:space="0" w:color="auto"/>
                <w:left w:val="none" w:sz="0" w:space="0" w:color="auto"/>
                <w:bottom w:val="none" w:sz="0" w:space="0" w:color="auto"/>
                <w:right w:val="none" w:sz="0" w:space="0" w:color="auto"/>
              </w:divBdr>
              <w:divsChild>
                <w:div w:id="237323607">
                  <w:marLeft w:val="0"/>
                  <w:marRight w:val="0"/>
                  <w:marTop w:val="0"/>
                  <w:marBottom w:val="0"/>
                  <w:divBdr>
                    <w:top w:val="none" w:sz="0" w:space="0" w:color="auto"/>
                    <w:left w:val="none" w:sz="0" w:space="0" w:color="auto"/>
                    <w:bottom w:val="none" w:sz="0" w:space="0" w:color="auto"/>
                    <w:right w:val="none" w:sz="0" w:space="0" w:color="auto"/>
                  </w:divBdr>
                </w:div>
                <w:div w:id="571742089">
                  <w:marLeft w:val="0"/>
                  <w:marRight w:val="0"/>
                  <w:marTop w:val="0"/>
                  <w:marBottom w:val="0"/>
                  <w:divBdr>
                    <w:top w:val="none" w:sz="0" w:space="0" w:color="auto"/>
                    <w:left w:val="none" w:sz="0" w:space="0" w:color="auto"/>
                    <w:bottom w:val="none" w:sz="0" w:space="0" w:color="auto"/>
                    <w:right w:val="none" w:sz="0" w:space="0" w:color="auto"/>
                  </w:divBdr>
                </w:div>
                <w:div w:id="937444487">
                  <w:marLeft w:val="0"/>
                  <w:marRight w:val="0"/>
                  <w:marTop w:val="0"/>
                  <w:marBottom w:val="0"/>
                  <w:divBdr>
                    <w:top w:val="none" w:sz="0" w:space="0" w:color="auto"/>
                    <w:left w:val="none" w:sz="0" w:space="0" w:color="auto"/>
                    <w:bottom w:val="none" w:sz="0" w:space="0" w:color="auto"/>
                    <w:right w:val="none" w:sz="0" w:space="0" w:color="auto"/>
                  </w:divBdr>
                </w:div>
                <w:div w:id="179883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866453">
      <w:bodyDiv w:val="1"/>
      <w:marLeft w:val="0"/>
      <w:marRight w:val="0"/>
      <w:marTop w:val="0"/>
      <w:marBottom w:val="0"/>
      <w:divBdr>
        <w:top w:val="none" w:sz="0" w:space="0" w:color="auto"/>
        <w:left w:val="none" w:sz="0" w:space="0" w:color="auto"/>
        <w:bottom w:val="none" w:sz="0" w:space="0" w:color="auto"/>
        <w:right w:val="none" w:sz="0" w:space="0" w:color="auto"/>
      </w:divBdr>
    </w:div>
    <w:div w:id="1478643167">
      <w:bodyDiv w:val="1"/>
      <w:marLeft w:val="0"/>
      <w:marRight w:val="0"/>
      <w:marTop w:val="0"/>
      <w:marBottom w:val="0"/>
      <w:divBdr>
        <w:top w:val="none" w:sz="0" w:space="0" w:color="auto"/>
        <w:left w:val="none" w:sz="0" w:space="0" w:color="auto"/>
        <w:bottom w:val="none" w:sz="0" w:space="0" w:color="auto"/>
        <w:right w:val="none" w:sz="0" w:space="0" w:color="auto"/>
      </w:divBdr>
      <w:divsChild>
        <w:div w:id="1159887746">
          <w:marLeft w:val="0"/>
          <w:marRight w:val="0"/>
          <w:marTop w:val="0"/>
          <w:marBottom w:val="0"/>
          <w:divBdr>
            <w:top w:val="none" w:sz="0" w:space="0" w:color="auto"/>
            <w:left w:val="none" w:sz="0" w:space="0" w:color="auto"/>
            <w:bottom w:val="none" w:sz="0" w:space="0" w:color="auto"/>
            <w:right w:val="none" w:sz="0" w:space="0" w:color="auto"/>
          </w:divBdr>
          <w:divsChild>
            <w:div w:id="1452673900">
              <w:marLeft w:val="0"/>
              <w:marRight w:val="0"/>
              <w:marTop w:val="0"/>
              <w:marBottom w:val="0"/>
              <w:divBdr>
                <w:top w:val="none" w:sz="0" w:space="0" w:color="auto"/>
                <w:left w:val="none" w:sz="0" w:space="0" w:color="auto"/>
                <w:bottom w:val="none" w:sz="0" w:space="0" w:color="auto"/>
                <w:right w:val="none" w:sz="0" w:space="0" w:color="auto"/>
              </w:divBdr>
              <w:divsChild>
                <w:div w:id="403264607">
                  <w:marLeft w:val="0"/>
                  <w:marRight w:val="0"/>
                  <w:marTop w:val="0"/>
                  <w:marBottom w:val="0"/>
                  <w:divBdr>
                    <w:top w:val="none" w:sz="0" w:space="0" w:color="auto"/>
                    <w:left w:val="none" w:sz="0" w:space="0" w:color="auto"/>
                    <w:bottom w:val="none" w:sz="0" w:space="0" w:color="auto"/>
                    <w:right w:val="none" w:sz="0" w:space="0" w:color="auto"/>
                  </w:divBdr>
                  <w:divsChild>
                    <w:div w:id="607157182">
                      <w:marLeft w:val="0"/>
                      <w:marRight w:val="0"/>
                      <w:marTop w:val="0"/>
                      <w:marBottom w:val="0"/>
                      <w:divBdr>
                        <w:top w:val="none" w:sz="0" w:space="0" w:color="auto"/>
                        <w:left w:val="none" w:sz="0" w:space="0" w:color="auto"/>
                        <w:bottom w:val="none" w:sz="0" w:space="0" w:color="auto"/>
                        <w:right w:val="none" w:sz="0" w:space="0" w:color="auto"/>
                      </w:divBdr>
                    </w:div>
                    <w:div w:id="613558082">
                      <w:marLeft w:val="0"/>
                      <w:marRight w:val="0"/>
                      <w:marTop w:val="0"/>
                      <w:marBottom w:val="0"/>
                      <w:divBdr>
                        <w:top w:val="none" w:sz="0" w:space="0" w:color="auto"/>
                        <w:left w:val="none" w:sz="0" w:space="0" w:color="auto"/>
                        <w:bottom w:val="none" w:sz="0" w:space="0" w:color="auto"/>
                        <w:right w:val="none" w:sz="0" w:space="0" w:color="auto"/>
                      </w:divBdr>
                    </w:div>
                    <w:div w:id="139430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438894">
      <w:bodyDiv w:val="1"/>
      <w:marLeft w:val="0"/>
      <w:marRight w:val="0"/>
      <w:marTop w:val="0"/>
      <w:marBottom w:val="0"/>
      <w:divBdr>
        <w:top w:val="none" w:sz="0" w:space="0" w:color="auto"/>
        <w:left w:val="none" w:sz="0" w:space="0" w:color="auto"/>
        <w:bottom w:val="none" w:sz="0" w:space="0" w:color="auto"/>
        <w:right w:val="none" w:sz="0" w:space="0" w:color="auto"/>
      </w:divBdr>
    </w:div>
    <w:div w:id="1505052012">
      <w:bodyDiv w:val="1"/>
      <w:marLeft w:val="0"/>
      <w:marRight w:val="0"/>
      <w:marTop w:val="0"/>
      <w:marBottom w:val="0"/>
      <w:divBdr>
        <w:top w:val="none" w:sz="0" w:space="0" w:color="auto"/>
        <w:left w:val="none" w:sz="0" w:space="0" w:color="auto"/>
        <w:bottom w:val="none" w:sz="0" w:space="0" w:color="auto"/>
        <w:right w:val="none" w:sz="0" w:space="0" w:color="auto"/>
      </w:divBdr>
      <w:divsChild>
        <w:div w:id="1627151902">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165369367">
              <w:marLeft w:val="0"/>
              <w:marRight w:val="0"/>
              <w:marTop w:val="0"/>
              <w:marBottom w:val="0"/>
              <w:divBdr>
                <w:top w:val="none" w:sz="0" w:space="0" w:color="auto"/>
                <w:left w:val="none" w:sz="0" w:space="0" w:color="auto"/>
                <w:bottom w:val="none" w:sz="0" w:space="0" w:color="auto"/>
                <w:right w:val="none" w:sz="0" w:space="0" w:color="auto"/>
              </w:divBdr>
              <w:divsChild>
                <w:div w:id="54765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969829">
      <w:bodyDiv w:val="1"/>
      <w:marLeft w:val="0"/>
      <w:marRight w:val="0"/>
      <w:marTop w:val="0"/>
      <w:marBottom w:val="0"/>
      <w:divBdr>
        <w:top w:val="none" w:sz="0" w:space="0" w:color="auto"/>
        <w:left w:val="none" w:sz="0" w:space="0" w:color="auto"/>
        <w:bottom w:val="none" w:sz="0" w:space="0" w:color="auto"/>
        <w:right w:val="none" w:sz="0" w:space="0" w:color="auto"/>
      </w:divBdr>
    </w:div>
    <w:div w:id="1635911984">
      <w:bodyDiv w:val="1"/>
      <w:marLeft w:val="0"/>
      <w:marRight w:val="0"/>
      <w:marTop w:val="0"/>
      <w:marBottom w:val="0"/>
      <w:divBdr>
        <w:top w:val="none" w:sz="0" w:space="0" w:color="auto"/>
        <w:left w:val="none" w:sz="0" w:space="0" w:color="auto"/>
        <w:bottom w:val="none" w:sz="0" w:space="0" w:color="auto"/>
        <w:right w:val="none" w:sz="0" w:space="0" w:color="auto"/>
      </w:divBdr>
    </w:div>
    <w:div w:id="1735618626">
      <w:bodyDiv w:val="1"/>
      <w:marLeft w:val="0"/>
      <w:marRight w:val="0"/>
      <w:marTop w:val="0"/>
      <w:marBottom w:val="0"/>
      <w:divBdr>
        <w:top w:val="none" w:sz="0" w:space="0" w:color="auto"/>
        <w:left w:val="none" w:sz="0" w:space="0" w:color="auto"/>
        <w:bottom w:val="none" w:sz="0" w:space="0" w:color="auto"/>
        <w:right w:val="none" w:sz="0" w:space="0" w:color="auto"/>
      </w:divBdr>
    </w:div>
    <w:div w:id="1748455987">
      <w:bodyDiv w:val="1"/>
      <w:marLeft w:val="0"/>
      <w:marRight w:val="0"/>
      <w:marTop w:val="0"/>
      <w:marBottom w:val="0"/>
      <w:divBdr>
        <w:top w:val="none" w:sz="0" w:space="0" w:color="auto"/>
        <w:left w:val="none" w:sz="0" w:space="0" w:color="auto"/>
        <w:bottom w:val="none" w:sz="0" w:space="0" w:color="auto"/>
        <w:right w:val="none" w:sz="0" w:space="0" w:color="auto"/>
      </w:divBdr>
    </w:div>
    <w:div w:id="1836728475">
      <w:bodyDiv w:val="1"/>
      <w:marLeft w:val="0"/>
      <w:marRight w:val="0"/>
      <w:marTop w:val="0"/>
      <w:marBottom w:val="0"/>
      <w:divBdr>
        <w:top w:val="none" w:sz="0" w:space="0" w:color="auto"/>
        <w:left w:val="none" w:sz="0" w:space="0" w:color="auto"/>
        <w:bottom w:val="none" w:sz="0" w:space="0" w:color="auto"/>
        <w:right w:val="none" w:sz="0" w:space="0" w:color="auto"/>
      </w:divBdr>
    </w:div>
    <w:div w:id="1861697373">
      <w:bodyDiv w:val="1"/>
      <w:marLeft w:val="0"/>
      <w:marRight w:val="0"/>
      <w:marTop w:val="0"/>
      <w:marBottom w:val="0"/>
      <w:divBdr>
        <w:top w:val="none" w:sz="0" w:space="0" w:color="auto"/>
        <w:left w:val="none" w:sz="0" w:space="0" w:color="auto"/>
        <w:bottom w:val="none" w:sz="0" w:space="0" w:color="auto"/>
        <w:right w:val="none" w:sz="0" w:space="0" w:color="auto"/>
      </w:divBdr>
    </w:div>
    <w:div w:id="1963031265">
      <w:bodyDiv w:val="1"/>
      <w:marLeft w:val="0"/>
      <w:marRight w:val="0"/>
      <w:marTop w:val="0"/>
      <w:marBottom w:val="0"/>
      <w:divBdr>
        <w:top w:val="none" w:sz="0" w:space="0" w:color="auto"/>
        <w:left w:val="none" w:sz="0" w:space="0" w:color="auto"/>
        <w:bottom w:val="none" w:sz="0" w:space="0" w:color="auto"/>
        <w:right w:val="none" w:sz="0" w:space="0" w:color="auto"/>
      </w:divBdr>
    </w:div>
    <w:div w:id="2020696356">
      <w:bodyDiv w:val="1"/>
      <w:marLeft w:val="0"/>
      <w:marRight w:val="0"/>
      <w:marTop w:val="0"/>
      <w:marBottom w:val="0"/>
      <w:divBdr>
        <w:top w:val="none" w:sz="0" w:space="0" w:color="auto"/>
        <w:left w:val="none" w:sz="0" w:space="0" w:color="auto"/>
        <w:bottom w:val="none" w:sz="0" w:space="0" w:color="auto"/>
        <w:right w:val="none" w:sz="0" w:space="0" w:color="auto"/>
      </w:divBdr>
    </w:div>
    <w:div w:id="2108193566">
      <w:bodyDiv w:val="1"/>
      <w:marLeft w:val="0"/>
      <w:marRight w:val="0"/>
      <w:marTop w:val="0"/>
      <w:marBottom w:val="0"/>
      <w:divBdr>
        <w:top w:val="none" w:sz="0" w:space="0" w:color="auto"/>
        <w:left w:val="none" w:sz="0" w:space="0" w:color="auto"/>
        <w:bottom w:val="none" w:sz="0" w:space="0" w:color="auto"/>
        <w:right w:val="none" w:sz="0" w:space="0" w:color="auto"/>
      </w:divBdr>
    </w:div>
    <w:div w:id="21207614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abf0619-6410-4481-96bf-d1f65a6bcea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52E02462BF839E4694BD60DB414E303E" ma:contentTypeVersion="16" ma:contentTypeDescription="Kurkite naują dokumentą." ma:contentTypeScope="" ma:versionID="9883b96f03167824387768b8a705c533">
  <xsd:schema xmlns:xsd="http://www.w3.org/2001/XMLSchema" xmlns:xs="http://www.w3.org/2001/XMLSchema" xmlns:p="http://schemas.microsoft.com/office/2006/metadata/properties" xmlns:ns3="6abf0619-6410-4481-96bf-d1f65a6bceaa" xmlns:ns4="132ceb2e-11ed-4237-9878-732d6986e574" targetNamespace="http://schemas.microsoft.com/office/2006/metadata/properties" ma:root="true" ma:fieldsID="49dfad200be5bd1e588ecd2342dcf89a" ns3:_="" ns4:_="">
    <xsd:import namespace="6abf0619-6410-4481-96bf-d1f65a6bceaa"/>
    <xsd:import namespace="132ceb2e-11ed-4237-9878-732d6986e57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_activity"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bf0619-6410-4481-96bf-d1f65a6bce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2ceb2e-11ed-4237-9878-732d6986e57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8805C5-70FA-44A0-AD27-3D9A945F4135}">
  <ds:schemaRefs>
    <ds:schemaRef ds:uri="http://schemas.microsoft.com/sharepoint/v3/contenttype/forms"/>
  </ds:schemaRefs>
</ds:datastoreItem>
</file>

<file path=customXml/itemProps2.xml><?xml version="1.0" encoding="utf-8"?>
<ds:datastoreItem xmlns:ds="http://schemas.openxmlformats.org/officeDocument/2006/customXml" ds:itemID="{8C9BB834-D32A-4B1A-811E-305BA7DDB1B4}">
  <ds:schemaRefs>
    <ds:schemaRef ds:uri="http://purl.org/dc/terms/"/>
    <ds:schemaRef ds:uri="6abf0619-6410-4481-96bf-d1f65a6bceaa"/>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132ceb2e-11ed-4237-9878-732d6986e574"/>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4A378643-4B15-47CB-8402-6BEDA3915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bf0619-6410-4481-96bf-d1f65a6bceaa"/>
    <ds:schemaRef ds:uri="132ceb2e-11ed-4237-9878-732d6986e5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1467</TotalTime>
  <Pages>9</Pages>
  <Words>20205</Words>
  <Characters>11518</Characters>
  <Application>Microsoft Office Word</Application>
  <DocSecurity>0</DocSecurity>
  <Lines>95</Lines>
  <Paragraphs>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Serksnaite</dc:creator>
  <cp:keywords/>
  <dc:description/>
  <cp:lastModifiedBy>Giedrė Bučnienė</cp:lastModifiedBy>
  <cp:revision>45</cp:revision>
  <dcterms:created xsi:type="dcterms:W3CDTF">2025-03-04T14:56:00Z</dcterms:created>
  <dcterms:modified xsi:type="dcterms:W3CDTF">2025-04-10T10:33:00Z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0x01010052E02462BF839E4694BD60DB414E303E</vt:lpwstr>
  </property>
</Properties>
</file>