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9217E" w14:textId="77777777" w:rsidR="00AD5152" w:rsidRPr="00AD5152" w:rsidRDefault="00AD5152" w:rsidP="0058527C">
      <w:pPr>
        <w:ind w:firstLine="0"/>
        <w:contextualSpacing/>
        <w:jc w:val="center"/>
        <w:rPr>
          <w:rFonts w:ascii="Times New Roman" w:hAnsi="Times New Roman" w:cs="Times New Roman"/>
          <w:b/>
          <w:caps/>
          <w:sz w:val="24"/>
        </w:rPr>
      </w:pPr>
      <w:bookmarkStart w:id="0" w:name="_GoBack"/>
      <w:bookmarkEnd w:id="0"/>
      <w:r w:rsidRPr="00AD5152">
        <w:rPr>
          <w:rFonts w:ascii="Times New Roman" w:hAnsi="Times New Roman" w:cs="Times New Roman"/>
          <w:b/>
          <w:bCs/>
          <w:color w:val="000000"/>
          <w:sz w:val="24"/>
        </w:rPr>
        <w:t>Papildomo vėdinimo ir oro kondicionavimo sistemos įrengimo darbai Branduolinės medicinos tyrimų centro pastate</w:t>
      </w:r>
      <w:r w:rsidRPr="00AD5152">
        <w:rPr>
          <w:rFonts w:ascii="Times New Roman" w:hAnsi="Times New Roman" w:cs="Times New Roman"/>
          <w:b/>
          <w:caps/>
          <w:sz w:val="24"/>
        </w:rPr>
        <w:t xml:space="preserve"> </w:t>
      </w:r>
    </w:p>
    <w:p w14:paraId="21E6A0A3" w14:textId="77777777" w:rsidR="00CB6B89" w:rsidRPr="007109E0" w:rsidRDefault="00D975C8" w:rsidP="0058527C">
      <w:pPr>
        <w:ind w:firstLine="0"/>
        <w:contextualSpacing/>
        <w:jc w:val="center"/>
        <w:rPr>
          <w:rFonts w:ascii="Times New Roman" w:hAnsi="Times New Roman" w:cs="Times New Roman"/>
          <w:b/>
          <w:caps/>
          <w:sz w:val="24"/>
          <w:lang w:val="en-US"/>
        </w:rPr>
      </w:pPr>
      <w:r w:rsidRPr="00D975C8">
        <w:rPr>
          <w:rFonts w:ascii="Times New Roman" w:hAnsi="Times New Roman" w:cs="Times New Roman"/>
          <w:b/>
          <w:caps/>
          <w:sz w:val="24"/>
        </w:rPr>
        <w:t>TECHNINĖ SPECIFIKACIJA</w:t>
      </w:r>
    </w:p>
    <w:p w14:paraId="27AD5A18" w14:textId="77777777" w:rsidR="00CB6B89" w:rsidRPr="00D975C8" w:rsidRDefault="00CB6B89" w:rsidP="005C5C05">
      <w:pPr>
        <w:pStyle w:val="StyleBoldJustified"/>
        <w:contextualSpacing/>
        <w:rPr>
          <w:b/>
          <w:caps/>
          <w:szCs w:val="24"/>
          <w:lang w:val="lt-LT"/>
        </w:rPr>
      </w:pPr>
    </w:p>
    <w:p w14:paraId="40660C22" w14:textId="77777777" w:rsidR="00CB6B89" w:rsidRPr="00D975C8" w:rsidRDefault="00CB6B89" w:rsidP="00162B6A">
      <w:pPr>
        <w:pStyle w:val="StyleBoldJustified"/>
        <w:numPr>
          <w:ilvl w:val="0"/>
          <w:numId w:val="6"/>
        </w:numPr>
        <w:spacing w:after="120"/>
        <w:ind w:left="357" w:hanging="357"/>
        <w:rPr>
          <w:b/>
          <w:szCs w:val="24"/>
          <w:lang w:val="lt-LT"/>
        </w:rPr>
      </w:pPr>
      <w:r w:rsidRPr="00D975C8">
        <w:rPr>
          <w:b/>
          <w:szCs w:val="24"/>
          <w:lang w:val="lt-LT"/>
        </w:rPr>
        <w:t>Bendroji informacija</w:t>
      </w:r>
      <w:r w:rsidRPr="00D975C8">
        <w:rPr>
          <w:szCs w:val="24"/>
          <w:lang w:val="lt-LT"/>
        </w:rPr>
        <w:t>:</w:t>
      </w:r>
    </w:p>
    <w:p w14:paraId="25EC3DC9" w14:textId="77777777" w:rsidR="00CB6B89" w:rsidRPr="00D975C8" w:rsidRDefault="00CB6B89" w:rsidP="0054143E">
      <w:pPr>
        <w:pStyle w:val="Heading2"/>
        <w:numPr>
          <w:ilvl w:val="1"/>
          <w:numId w:val="5"/>
        </w:numPr>
        <w:tabs>
          <w:tab w:val="left" w:pos="540"/>
        </w:tabs>
        <w:spacing w:before="120" w:after="120"/>
        <w:ind w:left="0" w:firstLine="567"/>
        <w:rPr>
          <w:szCs w:val="24"/>
        </w:rPr>
      </w:pPr>
      <w:r w:rsidRPr="00D975C8">
        <w:rPr>
          <w:szCs w:val="24"/>
        </w:rPr>
        <w:t xml:space="preserve">Perkančioji organizacija – </w:t>
      </w:r>
      <w:r w:rsidRPr="00D975C8">
        <w:rPr>
          <w:iCs/>
          <w:szCs w:val="24"/>
        </w:rPr>
        <w:t xml:space="preserve">Lietuvos sveikatos mokslų universiteto ligoninė Kauno klinikos, </w:t>
      </w:r>
      <w:proofErr w:type="spellStart"/>
      <w:r w:rsidRPr="00D975C8">
        <w:rPr>
          <w:iCs/>
          <w:szCs w:val="24"/>
        </w:rPr>
        <w:t>Eivenių</w:t>
      </w:r>
      <w:proofErr w:type="spellEnd"/>
      <w:r w:rsidRPr="00D975C8">
        <w:rPr>
          <w:iCs/>
          <w:szCs w:val="24"/>
        </w:rPr>
        <w:t xml:space="preserve"> g. 2, LT-50161 Kaunas </w:t>
      </w:r>
      <w:r w:rsidRPr="00D975C8">
        <w:rPr>
          <w:szCs w:val="24"/>
        </w:rPr>
        <w:t>(toliau – Kauno klinikos, Užsakovas arba Perkančioji organizacija);</w:t>
      </w:r>
    </w:p>
    <w:p w14:paraId="730AFBCB" w14:textId="77777777" w:rsidR="00CB6B89" w:rsidRPr="00D975C8" w:rsidRDefault="00CB6B89" w:rsidP="00D975C8">
      <w:pPr>
        <w:pStyle w:val="ListParagraph"/>
        <w:numPr>
          <w:ilvl w:val="1"/>
          <w:numId w:val="5"/>
        </w:numPr>
        <w:tabs>
          <w:tab w:val="left" w:pos="0"/>
          <w:tab w:val="left" w:pos="426"/>
        </w:tabs>
        <w:spacing w:before="120" w:after="120"/>
        <w:ind w:left="0" w:firstLine="567"/>
        <w:contextualSpacing w:val="0"/>
        <w:jc w:val="both"/>
        <w:rPr>
          <w:rFonts w:ascii="Times New Roman" w:hAnsi="Times New Roman"/>
          <w:szCs w:val="24"/>
          <w:lang w:val="lt-LT"/>
        </w:rPr>
      </w:pPr>
      <w:r w:rsidRPr="00D975C8">
        <w:rPr>
          <w:rFonts w:ascii="Times New Roman" w:hAnsi="Times New Roman"/>
          <w:szCs w:val="24"/>
          <w:lang w:val="lt-LT"/>
        </w:rPr>
        <w:t>Pirkimo objektas –</w:t>
      </w:r>
      <w:r w:rsidR="00D975C8" w:rsidRPr="00D975C8">
        <w:rPr>
          <w:rFonts w:ascii="Times New Roman" w:hAnsi="Times New Roman"/>
          <w:szCs w:val="24"/>
          <w:lang w:val="lt-LT"/>
        </w:rPr>
        <w:t xml:space="preserve"> esamų vėsinimo ir kondicionavimo sistemų pertvarkymas, siekiant užtikrinti reikiamą mikroklimatą „</w:t>
      </w:r>
      <w:proofErr w:type="spellStart"/>
      <w:r w:rsidR="00D975C8" w:rsidRPr="00D975C8">
        <w:rPr>
          <w:rFonts w:ascii="Times New Roman" w:hAnsi="Times New Roman"/>
          <w:szCs w:val="24"/>
          <w:lang w:val="lt-LT"/>
        </w:rPr>
        <w:t>Ciklotrono</w:t>
      </w:r>
      <w:proofErr w:type="spellEnd"/>
      <w:r w:rsidR="00D975C8" w:rsidRPr="00D975C8">
        <w:rPr>
          <w:rFonts w:ascii="Times New Roman" w:hAnsi="Times New Roman"/>
          <w:szCs w:val="24"/>
          <w:lang w:val="lt-LT"/>
        </w:rPr>
        <w:t xml:space="preserve">“ pastato patalpose, adresu </w:t>
      </w:r>
      <w:proofErr w:type="spellStart"/>
      <w:r w:rsidR="00D975C8" w:rsidRPr="00D975C8">
        <w:rPr>
          <w:rFonts w:ascii="Times New Roman" w:hAnsi="Times New Roman"/>
          <w:szCs w:val="24"/>
          <w:lang w:val="lt-LT"/>
        </w:rPr>
        <w:t>Eivenių</w:t>
      </w:r>
      <w:proofErr w:type="spellEnd"/>
      <w:r w:rsidR="00D975C8" w:rsidRPr="00D975C8">
        <w:rPr>
          <w:rFonts w:ascii="Times New Roman" w:hAnsi="Times New Roman"/>
          <w:szCs w:val="24"/>
          <w:lang w:val="lt-LT"/>
        </w:rPr>
        <w:t xml:space="preserve"> g. 2, Kaunas</w:t>
      </w:r>
      <w:r w:rsidR="00157E66" w:rsidRPr="00D975C8">
        <w:rPr>
          <w:rFonts w:ascii="Times New Roman" w:hAnsi="Times New Roman"/>
          <w:szCs w:val="24"/>
          <w:lang w:val="lt-LT"/>
        </w:rPr>
        <w:t>;</w:t>
      </w:r>
    </w:p>
    <w:p w14:paraId="076A884C" w14:textId="77777777" w:rsidR="00F25DCD" w:rsidRPr="00D975C8" w:rsidRDefault="00F25DCD" w:rsidP="00F25DCD">
      <w:pPr>
        <w:pStyle w:val="ListParagraph"/>
        <w:tabs>
          <w:tab w:val="left" w:pos="0"/>
          <w:tab w:val="left" w:pos="426"/>
        </w:tabs>
        <w:spacing w:before="120" w:after="120"/>
        <w:ind w:left="567"/>
        <w:contextualSpacing w:val="0"/>
        <w:jc w:val="both"/>
        <w:rPr>
          <w:rFonts w:ascii="Times New Roman" w:hAnsi="Times New Roman"/>
          <w:color w:val="FF0000"/>
          <w:szCs w:val="24"/>
          <w:lang w:val="lt-LT"/>
        </w:rPr>
      </w:pPr>
    </w:p>
    <w:p w14:paraId="1CFB6E4E" w14:textId="77777777" w:rsidR="00CB6B89" w:rsidRPr="00D975C8" w:rsidRDefault="00CB6B89" w:rsidP="0054143E">
      <w:pPr>
        <w:pStyle w:val="StyleBoldJustified"/>
        <w:numPr>
          <w:ilvl w:val="0"/>
          <w:numId w:val="6"/>
        </w:numPr>
        <w:ind w:left="357" w:hanging="357"/>
        <w:rPr>
          <w:b/>
          <w:szCs w:val="24"/>
          <w:lang w:val="lt-LT"/>
        </w:rPr>
      </w:pPr>
      <w:r w:rsidRPr="00D975C8">
        <w:rPr>
          <w:b/>
          <w:szCs w:val="24"/>
          <w:lang w:val="lt-LT"/>
        </w:rPr>
        <w:t>Perkamo objekto apibūdinimas:</w:t>
      </w:r>
    </w:p>
    <w:p w14:paraId="74C35DA1" w14:textId="77777777" w:rsidR="00202BE3" w:rsidRPr="00D975C8" w:rsidRDefault="00F25DCD" w:rsidP="0054143E">
      <w:pPr>
        <w:pStyle w:val="StyleBoldJustified"/>
        <w:numPr>
          <w:ilvl w:val="1"/>
          <w:numId w:val="6"/>
        </w:numPr>
        <w:tabs>
          <w:tab w:val="num" w:pos="1134"/>
        </w:tabs>
        <w:spacing w:before="120" w:after="120"/>
        <w:ind w:left="0" w:firstLine="567"/>
        <w:rPr>
          <w:szCs w:val="24"/>
          <w:lang w:val="lt-LT"/>
        </w:rPr>
      </w:pPr>
      <w:r w:rsidRPr="00D975C8">
        <w:rPr>
          <w:szCs w:val="24"/>
          <w:lang w:val="lt-LT"/>
        </w:rPr>
        <w:t xml:space="preserve">Kauno klinikos šiuo pirkimu ketina įsigyti </w:t>
      </w:r>
      <w:proofErr w:type="spellStart"/>
      <w:r w:rsidR="00D975C8" w:rsidRPr="00D975C8">
        <w:rPr>
          <w:szCs w:val="24"/>
          <w:lang w:val="lt-LT"/>
        </w:rPr>
        <w:t>Ciklotrono</w:t>
      </w:r>
      <w:proofErr w:type="spellEnd"/>
      <w:r w:rsidR="00D975C8" w:rsidRPr="00D975C8">
        <w:rPr>
          <w:szCs w:val="24"/>
          <w:lang w:val="lt-LT"/>
        </w:rPr>
        <w:t xml:space="preserve"> pastato esamų vėsinimo ir kondicionavimo sistemų pertvarkymo, siekiant užtikrinti reikiamą mikroklimatą,</w:t>
      </w:r>
      <w:r w:rsidRPr="00D975C8">
        <w:rPr>
          <w:szCs w:val="24"/>
          <w:lang w:val="lt-LT"/>
        </w:rPr>
        <w:t xml:space="preserve"> darbus.</w:t>
      </w:r>
    </w:p>
    <w:p w14:paraId="05EBEBA5" w14:textId="77777777" w:rsidR="00BF0EE4" w:rsidRPr="007109E0" w:rsidRDefault="00C63B01" w:rsidP="007109E0">
      <w:pPr>
        <w:pStyle w:val="StyleBoldJustified"/>
        <w:numPr>
          <w:ilvl w:val="1"/>
          <w:numId w:val="6"/>
        </w:numPr>
        <w:tabs>
          <w:tab w:val="num" w:pos="1134"/>
        </w:tabs>
        <w:spacing w:before="120" w:after="120"/>
        <w:ind w:left="0" w:firstLine="567"/>
        <w:rPr>
          <w:szCs w:val="24"/>
          <w:lang w:val="lt-LT"/>
        </w:rPr>
      </w:pPr>
      <w:r>
        <w:rPr>
          <w:szCs w:val="24"/>
          <w:lang w:val="lt-LT"/>
        </w:rPr>
        <w:t xml:space="preserve">Pastate sumontuotos </w:t>
      </w:r>
      <w:r w:rsidR="00BF0EE4" w:rsidRPr="007109E0">
        <w:rPr>
          <w:szCs w:val="24"/>
          <w:lang w:val="lt-LT"/>
        </w:rPr>
        <w:t xml:space="preserve">6 </w:t>
      </w:r>
      <w:proofErr w:type="spellStart"/>
      <w:r w:rsidR="00BF0EE4" w:rsidRPr="007109E0">
        <w:rPr>
          <w:szCs w:val="24"/>
          <w:lang w:val="lt-LT"/>
        </w:rPr>
        <w:t>rekuperacinės</w:t>
      </w:r>
      <w:proofErr w:type="spellEnd"/>
      <w:r w:rsidR="00BF0EE4" w:rsidRPr="007109E0">
        <w:rPr>
          <w:szCs w:val="24"/>
          <w:lang w:val="lt-LT"/>
        </w:rPr>
        <w:t xml:space="preserve"> vėdinimo sistemos (R1; R2; R3; R4; R5; R6;), 1 oro tiekimo sistema (OT1). Numatoma šias sistemas patobulinti-papildyti oro sausinimo įranga, oro šildymo elektriniais šildytuvais, oro drėkinimo garo generatoriais;</w:t>
      </w:r>
    </w:p>
    <w:p w14:paraId="46BBB9AF" w14:textId="77777777" w:rsidR="00BF0EE4" w:rsidRPr="00BF0EE4" w:rsidRDefault="00647D6D" w:rsidP="007109E0">
      <w:pPr>
        <w:pStyle w:val="ListParagraph"/>
        <w:numPr>
          <w:ilvl w:val="1"/>
          <w:numId w:val="6"/>
        </w:numPr>
        <w:tabs>
          <w:tab w:val="clear" w:pos="858"/>
          <w:tab w:val="num" w:pos="993"/>
        </w:tabs>
        <w:ind w:left="0" w:firstLine="567"/>
        <w:jc w:val="both"/>
        <w:rPr>
          <w:rFonts w:ascii="Times New Roman" w:hAnsi="Times New Roman"/>
          <w:bCs/>
          <w:szCs w:val="24"/>
          <w:lang w:val="lt-LT" w:eastAsia="zh-CN"/>
        </w:rPr>
      </w:pPr>
      <w:r w:rsidRPr="00BF0EE4">
        <w:rPr>
          <w:color w:val="FF0000"/>
          <w:szCs w:val="24"/>
          <w:lang w:val="lt-LT"/>
        </w:rPr>
        <w:t xml:space="preserve">  </w:t>
      </w:r>
      <w:r w:rsidR="00BF0EE4" w:rsidRPr="00BF0EE4">
        <w:rPr>
          <w:rFonts w:ascii="Times New Roman" w:hAnsi="Times New Roman"/>
          <w:bCs/>
          <w:szCs w:val="24"/>
          <w:lang w:val="lt-LT" w:eastAsia="zh-CN"/>
        </w:rPr>
        <w:t xml:space="preserve">Numatoma naujai įrengti 1 naują </w:t>
      </w:r>
      <w:proofErr w:type="spellStart"/>
      <w:r w:rsidR="00BF0EE4" w:rsidRPr="00BF0EE4">
        <w:rPr>
          <w:rFonts w:ascii="Times New Roman" w:hAnsi="Times New Roman"/>
          <w:bCs/>
          <w:szCs w:val="24"/>
          <w:lang w:val="lt-LT" w:eastAsia="zh-CN"/>
        </w:rPr>
        <w:t>rekuperacinę</w:t>
      </w:r>
      <w:proofErr w:type="spellEnd"/>
      <w:r w:rsidR="00BF0EE4" w:rsidRPr="00BF0EE4">
        <w:rPr>
          <w:rFonts w:ascii="Times New Roman" w:hAnsi="Times New Roman"/>
          <w:bCs/>
          <w:szCs w:val="24"/>
          <w:lang w:val="lt-LT" w:eastAsia="zh-CN"/>
        </w:rPr>
        <w:t xml:space="preserve"> vėdinimo sistemą (R7) su oro sausinimo įranga, oro šildymo elektriniais šildytuvais, oro drėkinimo garo generatoriais. Pastato pirmo aukšto patalpose Nr.3, Nr.20, Nr.43 įrengti </w:t>
      </w:r>
      <w:proofErr w:type="spellStart"/>
      <w:r w:rsidR="00BF0EE4" w:rsidRPr="00BF0EE4">
        <w:rPr>
          <w:rFonts w:ascii="Times New Roman" w:hAnsi="Times New Roman"/>
          <w:bCs/>
          <w:szCs w:val="24"/>
          <w:lang w:val="lt-LT" w:eastAsia="zh-CN"/>
        </w:rPr>
        <w:t>freoninius</w:t>
      </w:r>
      <w:proofErr w:type="spellEnd"/>
      <w:r w:rsidR="00BF0EE4" w:rsidRPr="00BF0EE4">
        <w:rPr>
          <w:rFonts w:ascii="Times New Roman" w:hAnsi="Times New Roman"/>
          <w:bCs/>
          <w:szCs w:val="24"/>
          <w:lang w:val="lt-LT" w:eastAsia="zh-CN"/>
        </w:rPr>
        <w:t xml:space="preserve"> tikslios mikroklimato kontrolės įrenginius</w:t>
      </w:r>
      <w:r w:rsidR="001A28C2">
        <w:rPr>
          <w:rFonts w:ascii="Times New Roman" w:hAnsi="Times New Roman"/>
          <w:bCs/>
          <w:szCs w:val="24"/>
          <w:lang w:val="lt-LT" w:eastAsia="zh-CN"/>
        </w:rPr>
        <w:t>. A</w:t>
      </w:r>
      <w:r w:rsidR="001A28C2" w:rsidRPr="001A28C2">
        <w:rPr>
          <w:rFonts w:ascii="Times New Roman" w:hAnsi="Times New Roman"/>
          <w:bCs/>
          <w:szCs w:val="24"/>
          <w:lang w:val="lt-LT" w:eastAsia="zh-CN"/>
        </w:rPr>
        <w:t>nt pastato stogo sumontuoti dvi naujas šalčio gamybos mašinas</w:t>
      </w:r>
      <w:r w:rsidR="001A28C2">
        <w:rPr>
          <w:rFonts w:ascii="Times New Roman" w:hAnsi="Times New Roman"/>
          <w:bCs/>
          <w:szCs w:val="24"/>
          <w:lang w:val="lt-LT" w:eastAsia="zh-CN"/>
        </w:rPr>
        <w:t>;</w:t>
      </w:r>
    </w:p>
    <w:p w14:paraId="2ACF56E0" w14:textId="77777777" w:rsidR="0013326A" w:rsidRPr="00172985" w:rsidRDefault="0013326A" w:rsidP="0054143E">
      <w:pPr>
        <w:pStyle w:val="StyleBoldJustified"/>
        <w:numPr>
          <w:ilvl w:val="1"/>
          <w:numId w:val="6"/>
        </w:numPr>
        <w:tabs>
          <w:tab w:val="left" w:pos="1134"/>
        </w:tabs>
        <w:spacing w:before="120" w:after="120"/>
        <w:ind w:left="0" w:firstLine="567"/>
        <w:rPr>
          <w:szCs w:val="24"/>
          <w:lang w:val="lt-LT"/>
        </w:rPr>
      </w:pPr>
      <w:r w:rsidRPr="00C86F9B">
        <w:rPr>
          <w:lang w:val="lt-LT"/>
        </w:rPr>
        <w:t>Rangovas, prieš pradėdamas darbus, turės parengti ir su Užsakovu suderinti naujas vėdinimo sistemos (automatizacijos, elektros tiekimo ir kitas jei reikia projekto įgyvendinimui) schemas ir planus, susidedančias iš grafinės (brėžinių) bei aprašomosios dalies duomenų.</w:t>
      </w:r>
    </w:p>
    <w:p w14:paraId="6F44A338" w14:textId="77777777" w:rsidR="00172985" w:rsidRPr="00C63B01" w:rsidRDefault="00172985" w:rsidP="0054143E">
      <w:pPr>
        <w:pStyle w:val="StyleBoldJustified"/>
        <w:numPr>
          <w:ilvl w:val="1"/>
          <w:numId w:val="6"/>
        </w:numPr>
        <w:tabs>
          <w:tab w:val="left" w:pos="1134"/>
        </w:tabs>
        <w:spacing w:before="120" w:after="120"/>
        <w:ind w:left="0" w:firstLine="567"/>
        <w:rPr>
          <w:color w:val="000000" w:themeColor="text1"/>
          <w:szCs w:val="24"/>
          <w:lang w:val="lt-LT"/>
        </w:rPr>
      </w:pPr>
      <w:r w:rsidRPr="00F77564">
        <w:rPr>
          <w:color w:val="000000" w:themeColor="text1"/>
          <w:lang w:val="lt-LT"/>
        </w:rPr>
        <w:t>Šiuo metu pastate naudojama įranga</w:t>
      </w:r>
      <w:r w:rsidR="00F77564" w:rsidRPr="00F77564">
        <w:rPr>
          <w:color w:val="000000" w:themeColor="text1"/>
          <w:lang w:val="lt-LT"/>
        </w:rPr>
        <w:t xml:space="preserve">: Vėdinimui VTS </w:t>
      </w:r>
      <w:proofErr w:type="spellStart"/>
      <w:r w:rsidR="00F77564" w:rsidRPr="00F77564">
        <w:rPr>
          <w:color w:val="000000" w:themeColor="text1"/>
          <w:lang w:val="lt-LT"/>
        </w:rPr>
        <w:t>Clima</w:t>
      </w:r>
      <w:proofErr w:type="spellEnd"/>
      <w:r w:rsidR="00F77564" w:rsidRPr="00F77564">
        <w:rPr>
          <w:color w:val="000000" w:themeColor="text1"/>
          <w:lang w:val="lt-LT"/>
        </w:rPr>
        <w:t xml:space="preserve">; Šaldymui MTA Taurus; Drėkinimui </w:t>
      </w:r>
      <w:proofErr w:type="spellStart"/>
      <w:r w:rsidR="00F77564" w:rsidRPr="00F77564">
        <w:rPr>
          <w:color w:val="000000" w:themeColor="text1"/>
          <w:lang w:val="lt-LT"/>
        </w:rPr>
        <w:t>Carel</w:t>
      </w:r>
      <w:proofErr w:type="spellEnd"/>
      <w:r w:rsidR="00F77564" w:rsidRPr="00F77564">
        <w:rPr>
          <w:color w:val="000000" w:themeColor="text1"/>
          <w:lang w:val="lt-LT"/>
        </w:rPr>
        <w:t xml:space="preserve">. </w:t>
      </w:r>
      <w:r w:rsidRPr="00F77564">
        <w:rPr>
          <w:color w:val="000000" w:themeColor="text1"/>
          <w:lang w:val="lt-LT"/>
        </w:rPr>
        <w:t xml:space="preserve"> </w:t>
      </w:r>
    </w:p>
    <w:p w14:paraId="37367F00" w14:textId="77777777" w:rsidR="00C63B01" w:rsidRPr="00F77564" w:rsidRDefault="00C63B01" w:rsidP="0054143E">
      <w:pPr>
        <w:pStyle w:val="StyleBoldJustified"/>
        <w:numPr>
          <w:ilvl w:val="1"/>
          <w:numId w:val="6"/>
        </w:numPr>
        <w:tabs>
          <w:tab w:val="left" w:pos="1134"/>
        </w:tabs>
        <w:spacing w:before="120" w:after="120"/>
        <w:ind w:left="0" w:firstLine="567"/>
        <w:rPr>
          <w:color w:val="000000" w:themeColor="text1"/>
          <w:szCs w:val="24"/>
          <w:lang w:val="lt-LT"/>
        </w:rPr>
      </w:pPr>
      <w:r w:rsidRPr="00B87EAA">
        <w:rPr>
          <w:szCs w:val="24"/>
        </w:rPr>
        <w:t xml:space="preserve">Visa </w:t>
      </w:r>
      <w:proofErr w:type="spellStart"/>
      <w:r w:rsidRPr="00B87EAA">
        <w:rPr>
          <w:szCs w:val="24"/>
        </w:rPr>
        <w:t>elektrinė</w:t>
      </w:r>
      <w:proofErr w:type="spellEnd"/>
      <w:r w:rsidRPr="00B87EAA">
        <w:rPr>
          <w:szCs w:val="24"/>
        </w:rPr>
        <w:t xml:space="preserve">, </w:t>
      </w:r>
      <w:proofErr w:type="spellStart"/>
      <w:r w:rsidRPr="00B87EAA">
        <w:rPr>
          <w:szCs w:val="24"/>
        </w:rPr>
        <w:t>šaldymo</w:t>
      </w:r>
      <w:proofErr w:type="spellEnd"/>
      <w:r w:rsidRPr="00B87EAA">
        <w:rPr>
          <w:szCs w:val="24"/>
        </w:rPr>
        <w:t xml:space="preserve">, </w:t>
      </w:r>
      <w:proofErr w:type="spellStart"/>
      <w:r w:rsidRPr="00B87EAA">
        <w:rPr>
          <w:szCs w:val="24"/>
        </w:rPr>
        <w:t>mechaninė</w:t>
      </w:r>
      <w:proofErr w:type="spellEnd"/>
      <w:r w:rsidRPr="00B87EAA">
        <w:rPr>
          <w:szCs w:val="24"/>
        </w:rPr>
        <w:t xml:space="preserve"> </w:t>
      </w:r>
      <w:proofErr w:type="spellStart"/>
      <w:r w:rsidRPr="00B87EAA">
        <w:rPr>
          <w:szCs w:val="24"/>
        </w:rPr>
        <w:t>ir</w:t>
      </w:r>
      <w:proofErr w:type="spellEnd"/>
      <w:r w:rsidRPr="00B87EAA">
        <w:rPr>
          <w:szCs w:val="24"/>
        </w:rPr>
        <w:t xml:space="preserve"> </w:t>
      </w:r>
      <w:proofErr w:type="spellStart"/>
      <w:r w:rsidRPr="00B87EAA">
        <w:rPr>
          <w:szCs w:val="24"/>
        </w:rPr>
        <w:t>kita</w:t>
      </w:r>
      <w:proofErr w:type="spellEnd"/>
      <w:r w:rsidRPr="00B87EAA">
        <w:rPr>
          <w:szCs w:val="24"/>
        </w:rPr>
        <w:t xml:space="preserve"> </w:t>
      </w:r>
      <w:proofErr w:type="spellStart"/>
      <w:r w:rsidRPr="00B87EAA">
        <w:rPr>
          <w:szCs w:val="24"/>
        </w:rPr>
        <w:t>įranga</w:t>
      </w:r>
      <w:proofErr w:type="spellEnd"/>
      <w:r w:rsidRPr="00B87EAA">
        <w:rPr>
          <w:szCs w:val="24"/>
        </w:rPr>
        <w:t xml:space="preserve"> </w:t>
      </w:r>
      <w:proofErr w:type="spellStart"/>
      <w:r w:rsidRPr="00B87EAA">
        <w:rPr>
          <w:szCs w:val="24"/>
        </w:rPr>
        <w:t>turi</w:t>
      </w:r>
      <w:proofErr w:type="spellEnd"/>
      <w:r w:rsidRPr="00B87EAA">
        <w:rPr>
          <w:szCs w:val="24"/>
        </w:rPr>
        <w:t xml:space="preserve"> </w:t>
      </w:r>
      <w:proofErr w:type="spellStart"/>
      <w:r w:rsidRPr="00B87EAA">
        <w:rPr>
          <w:szCs w:val="24"/>
        </w:rPr>
        <w:t>turėti</w:t>
      </w:r>
      <w:proofErr w:type="spellEnd"/>
      <w:r w:rsidRPr="00B87EAA">
        <w:rPr>
          <w:szCs w:val="24"/>
        </w:rPr>
        <w:t xml:space="preserve"> CE </w:t>
      </w:r>
      <w:proofErr w:type="spellStart"/>
      <w:r w:rsidRPr="00B87EAA">
        <w:rPr>
          <w:szCs w:val="24"/>
        </w:rPr>
        <w:t>atitikties</w:t>
      </w:r>
      <w:proofErr w:type="spellEnd"/>
      <w:r w:rsidRPr="00B87EAA">
        <w:rPr>
          <w:szCs w:val="24"/>
        </w:rPr>
        <w:t xml:space="preserve"> </w:t>
      </w:r>
      <w:proofErr w:type="spellStart"/>
      <w:r w:rsidRPr="00B87EAA">
        <w:rPr>
          <w:szCs w:val="24"/>
        </w:rPr>
        <w:t>sertifikatus</w:t>
      </w:r>
      <w:proofErr w:type="spellEnd"/>
      <w:r w:rsidRPr="00B87EAA">
        <w:rPr>
          <w:szCs w:val="24"/>
        </w:rPr>
        <w:t xml:space="preserve"> (</w:t>
      </w:r>
      <w:proofErr w:type="spellStart"/>
      <w:r w:rsidRPr="00B87EAA">
        <w:rPr>
          <w:szCs w:val="24"/>
        </w:rPr>
        <w:t>ar</w:t>
      </w:r>
      <w:proofErr w:type="spellEnd"/>
      <w:r w:rsidRPr="00B87EAA">
        <w:rPr>
          <w:szCs w:val="24"/>
        </w:rPr>
        <w:t xml:space="preserve"> </w:t>
      </w:r>
      <w:proofErr w:type="spellStart"/>
      <w:r w:rsidRPr="00B87EAA">
        <w:rPr>
          <w:szCs w:val="24"/>
        </w:rPr>
        <w:t>lygiaverčius</w:t>
      </w:r>
      <w:proofErr w:type="spellEnd"/>
      <w:r w:rsidRPr="00B87EAA">
        <w:rPr>
          <w:szCs w:val="24"/>
        </w:rPr>
        <w:t>)</w:t>
      </w:r>
      <w:r>
        <w:rPr>
          <w:szCs w:val="24"/>
        </w:rPr>
        <w:t>.</w:t>
      </w:r>
    </w:p>
    <w:p w14:paraId="40B2ECF4" w14:textId="77777777" w:rsidR="0086712F" w:rsidRPr="00C86F9B" w:rsidRDefault="0086712F" w:rsidP="0086712F">
      <w:pPr>
        <w:pStyle w:val="StyleBoldJustified"/>
        <w:tabs>
          <w:tab w:val="left" w:pos="1134"/>
        </w:tabs>
        <w:spacing w:before="120" w:after="120"/>
        <w:ind w:left="567"/>
        <w:rPr>
          <w:szCs w:val="24"/>
          <w:lang w:val="lt-LT"/>
        </w:rPr>
      </w:pPr>
    </w:p>
    <w:p w14:paraId="2B393132" w14:textId="77777777" w:rsidR="00CB6B89" w:rsidRPr="00C86F9B" w:rsidRDefault="00CB6B89" w:rsidP="0054143E">
      <w:pPr>
        <w:pStyle w:val="StyleBoldJustified"/>
        <w:numPr>
          <w:ilvl w:val="0"/>
          <w:numId w:val="6"/>
        </w:numPr>
        <w:ind w:left="357" w:hanging="357"/>
        <w:rPr>
          <w:szCs w:val="24"/>
          <w:lang w:val="lt-LT"/>
        </w:rPr>
      </w:pPr>
      <w:r w:rsidRPr="00C86F9B">
        <w:rPr>
          <w:b/>
          <w:szCs w:val="24"/>
          <w:lang w:val="lt-LT"/>
        </w:rPr>
        <w:t>Reikalavimai konkurso pasiūlymų parengimui:</w:t>
      </w:r>
    </w:p>
    <w:p w14:paraId="4C211BDD" w14:textId="77777777" w:rsidR="00CB6B89" w:rsidRPr="00C74BF2" w:rsidRDefault="00CB6B89" w:rsidP="0054143E">
      <w:pPr>
        <w:pStyle w:val="StyleBoldJustified"/>
        <w:numPr>
          <w:ilvl w:val="1"/>
          <w:numId w:val="6"/>
        </w:numPr>
        <w:tabs>
          <w:tab w:val="clear" w:pos="858"/>
          <w:tab w:val="num" w:pos="567"/>
          <w:tab w:val="left" w:pos="993"/>
        </w:tabs>
        <w:spacing w:before="120" w:after="120"/>
        <w:ind w:left="0" w:firstLine="567"/>
        <w:rPr>
          <w:szCs w:val="24"/>
          <w:lang w:val="lt-LT"/>
        </w:rPr>
      </w:pPr>
      <w:r w:rsidRPr="00C86F9B">
        <w:rPr>
          <w:szCs w:val="24"/>
          <w:lang w:val="lt-LT"/>
        </w:rPr>
        <w:t xml:space="preserve">Perkančioji organizacija šiuo pirkimu pasirenka Rangovą Kauno klinikų </w:t>
      </w:r>
      <w:proofErr w:type="spellStart"/>
      <w:r w:rsidR="00C86F9B" w:rsidRPr="00C86F9B">
        <w:rPr>
          <w:szCs w:val="24"/>
          <w:lang w:val="lt-LT"/>
        </w:rPr>
        <w:t>Ciklotrono</w:t>
      </w:r>
      <w:proofErr w:type="spellEnd"/>
      <w:r w:rsidR="00C86F9B" w:rsidRPr="00C86F9B">
        <w:rPr>
          <w:szCs w:val="24"/>
          <w:lang w:val="lt-LT"/>
        </w:rPr>
        <w:t xml:space="preserve"> pastato esamų vėsinimo ir kondicionavimo sistemų pertvarkymo, siekiant užtikrinti reikiamą mikroklimatą, </w:t>
      </w:r>
      <w:r w:rsidR="0086712F" w:rsidRPr="00C86F9B">
        <w:rPr>
          <w:szCs w:val="24"/>
          <w:lang w:val="lt-LT"/>
        </w:rPr>
        <w:t>darbų</w:t>
      </w:r>
      <w:r w:rsidR="00F010C2" w:rsidRPr="00C86F9B">
        <w:rPr>
          <w:szCs w:val="24"/>
          <w:lang w:val="lt-LT"/>
        </w:rPr>
        <w:t xml:space="preserve"> </w:t>
      </w:r>
      <w:r w:rsidRPr="00C86F9B">
        <w:rPr>
          <w:szCs w:val="24"/>
          <w:lang w:val="lt-LT"/>
        </w:rPr>
        <w:t>atlikimui pagal šią techninę specifikaciją ir pastarosios pried</w:t>
      </w:r>
      <w:r w:rsidR="0086712F" w:rsidRPr="00C86F9B">
        <w:rPr>
          <w:szCs w:val="24"/>
          <w:lang w:val="lt-LT"/>
        </w:rPr>
        <w:t>uose</w:t>
      </w:r>
      <w:r w:rsidRPr="00C86F9B">
        <w:rPr>
          <w:szCs w:val="24"/>
          <w:lang w:val="lt-LT"/>
        </w:rPr>
        <w:t xml:space="preserve"> pateikiamą </w:t>
      </w:r>
      <w:r w:rsidR="0086712F" w:rsidRPr="00C74BF2">
        <w:rPr>
          <w:szCs w:val="24"/>
          <w:lang w:val="lt-LT"/>
        </w:rPr>
        <w:t>informacija</w:t>
      </w:r>
      <w:r w:rsidRPr="00C74BF2">
        <w:rPr>
          <w:szCs w:val="24"/>
          <w:lang w:val="lt-LT"/>
        </w:rPr>
        <w:t>.</w:t>
      </w:r>
    </w:p>
    <w:p w14:paraId="2D36B8D0" w14:textId="77777777" w:rsidR="0054143E" w:rsidRPr="00C74BF2" w:rsidRDefault="00CB6B89" w:rsidP="009D18CB">
      <w:pPr>
        <w:pStyle w:val="StyleBoldJustified"/>
        <w:numPr>
          <w:ilvl w:val="1"/>
          <w:numId w:val="6"/>
        </w:numPr>
        <w:tabs>
          <w:tab w:val="clear" w:pos="858"/>
          <w:tab w:val="num" w:pos="709"/>
          <w:tab w:val="left" w:pos="993"/>
        </w:tabs>
        <w:spacing w:before="120" w:after="120"/>
        <w:ind w:left="0" w:firstLine="567"/>
        <w:rPr>
          <w:szCs w:val="24"/>
          <w:lang w:val="lt-LT"/>
        </w:rPr>
      </w:pPr>
      <w:r w:rsidRPr="00C74BF2">
        <w:rPr>
          <w:szCs w:val="24"/>
          <w:lang w:val="lt-LT"/>
        </w:rPr>
        <w:t>Rangovas privalo konkursui pateikti siūlomą statybos darbų kainą, vadovaudamasis</w:t>
      </w:r>
      <w:r w:rsidR="0086712F" w:rsidRPr="00C74BF2">
        <w:rPr>
          <w:szCs w:val="24"/>
          <w:lang w:val="lt-LT"/>
        </w:rPr>
        <w:t xml:space="preserve"> šios techninės specifikacijos </w:t>
      </w:r>
      <w:r w:rsidR="00A4769F" w:rsidRPr="00C74BF2">
        <w:rPr>
          <w:szCs w:val="24"/>
          <w:lang w:val="lt-LT"/>
        </w:rPr>
        <w:t>3</w:t>
      </w:r>
      <w:r w:rsidR="0086712F" w:rsidRPr="00C74BF2">
        <w:rPr>
          <w:szCs w:val="24"/>
          <w:lang w:val="lt-LT"/>
        </w:rPr>
        <w:t>.</w:t>
      </w:r>
      <w:r w:rsidR="00A4769F" w:rsidRPr="00C74BF2">
        <w:rPr>
          <w:szCs w:val="24"/>
          <w:lang w:val="lt-LT"/>
        </w:rPr>
        <w:t>7</w:t>
      </w:r>
      <w:r w:rsidR="0086712F" w:rsidRPr="00C74BF2">
        <w:rPr>
          <w:szCs w:val="24"/>
          <w:lang w:val="lt-LT"/>
        </w:rPr>
        <w:t xml:space="preserve"> punkte pateiktu žiniaraščiu ir</w:t>
      </w:r>
      <w:r w:rsidRPr="00C74BF2">
        <w:rPr>
          <w:szCs w:val="24"/>
          <w:lang w:val="lt-LT"/>
        </w:rPr>
        <w:t xml:space="preserve"> techninės specifikacijos pried</w:t>
      </w:r>
      <w:r w:rsidR="0086712F" w:rsidRPr="00C74BF2">
        <w:rPr>
          <w:szCs w:val="24"/>
          <w:lang w:val="lt-LT"/>
        </w:rPr>
        <w:t>uose</w:t>
      </w:r>
      <w:r w:rsidRPr="00C74BF2">
        <w:rPr>
          <w:szCs w:val="24"/>
          <w:lang w:val="lt-LT"/>
        </w:rPr>
        <w:t xml:space="preserve"> </w:t>
      </w:r>
      <w:r w:rsidR="0086712F" w:rsidRPr="00C74BF2">
        <w:rPr>
          <w:szCs w:val="24"/>
          <w:lang w:val="lt-LT"/>
        </w:rPr>
        <w:t>pateikiama informacija</w:t>
      </w:r>
      <w:r w:rsidRPr="00C74BF2">
        <w:rPr>
          <w:szCs w:val="24"/>
          <w:lang w:val="lt-LT"/>
        </w:rPr>
        <w:t xml:space="preserve">, visus darbų kiekius įtraukdamas į sąmatas ir suskaičiuodamas visas su statybos darbais susijusias papildomas išlaidas bei mokesčius. </w:t>
      </w:r>
    </w:p>
    <w:p w14:paraId="275CE100" w14:textId="77777777" w:rsidR="00CB6B89" w:rsidRPr="00C74BF2" w:rsidRDefault="0054143E" w:rsidP="0054143E">
      <w:pPr>
        <w:pStyle w:val="StyleBoldJustified"/>
        <w:tabs>
          <w:tab w:val="left" w:pos="851"/>
        </w:tabs>
        <w:spacing w:before="120" w:after="120"/>
        <w:ind w:firstLine="567"/>
        <w:rPr>
          <w:szCs w:val="24"/>
          <w:lang w:val="lt-LT"/>
        </w:rPr>
      </w:pPr>
      <w:r w:rsidRPr="00C74BF2">
        <w:rPr>
          <w:szCs w:val="24"/>
          <w:lang w:val="lt-LT"/>
        </w:rPr>
        <w:lastRenderedPageBreak/>
        <w:t>3.</w:t>
      </w:r>
      <w:r w:rsidR="005D4F88" w:rsidRPr="00C74BF2">
        <w:rPr>
          <w:szCs w:val="24"/>
          <w:lang w:val="lt-LT"/>
        </w:rPr>
        <w:t>3</w:t>
      </w:r>
      <w:r w:rsidRPr="00C74BF2">
        <w:rPr>
          <w:szCs w:val="24"/>
          <w:lang w:val="lt-LT"/>
        </w:rPr>
        <w:t xml:space="preserve">. </w:t>
      </w:r>
      <w:r w:rsidR="00CB6B89" w:rsidRPr="00C74BF2">
        <w:rPr>
          <w:szCs w:val="24"/>
          <w:lang w:val="lt-LT"/>
        </w:rPr>
        <w:t>Pateikdamas pasiūlymą konkursui, Rangovas (konkurso dalyvis) turi užpildyti Konkurso sąlygų priede pridėtą Pasiūlymo formą. Rangovas, kuris bus pakviestas sudaryti pirkimo sutartį, po sutarties pasirašymo per 1</w:t>
      </w:r>
      <w:r w:rsidR="003B3D30" w:rsidRPr="00C74BF2">
        <w:rPr>
          <w:szCs w:val="24"/>
          <w:lang w:val="lt-LT"/>
        </w:rPr>
        <w:t>0</w:t>
      </w:r>
      <w:r w:rsidR="00CB6B89" w:rsidRPr="00C74BF2">
        <w:rPr>
          <w:szCs w:val="24"/>
          <w:lang w:val="lt-LT"/>
        </w:rPr>
        <w:t xml:space="preserve"> </w:t>
      </w:r>
      <w:proofErr w:type="spellStart"/>
      <w:r w:rsidR="00CB6B89" w:rsidRPr="00C74BF2">
        <w:rPr>
          <w:szCs w:val="24"/>
          <w:lang w:val="lt-LT"/>
        </w:rPr>
        <w:t>d.d</w:t>
      </w:r>
      <w:proofErr w:type="spellEnd"/>
      <w:r w:rsidR="00CB6B89" w:rsidRPr="00C74BF2">
        <w:rPr>
          <w:szCs w:val="24"/>
          <w:lang w:val="lt-LT"/>
        </w:rPr>
        <w:t xml:space="preserve">. privalės pateikti orientacines objektines ir lokalines sąmatas, sudarytas pagal STR 1.04.04:2017 „Statinio projektavimas, projekto ekspertizė“ patvirtintus statybos skaičiuojamųjų kainų nustatymo principus. </w:t>
      </w:r>
    </w:p>
    <w:p w14:paraId="313083E2" w14:textId="77777777" w:rsidR="00CB6B89" w:rsidRPr="00C74BF2" w:rsidRDefault="0054143E" w:rsidP="0054143E">
      <w:pPr>
        <w:pStyle w:val="StyleBoldJustified"/>
        <w:tabs>
          <w:tab w:val="left" w:pos="851"/>
        </w:tabs>
        <w:spacing w:before="120" w:after="120"/>
        <w:ind w:firstLine="567"/>
        <w:rPr>
          <w:szCs w:val="24"/>
          <w:lang w:val="lt-LT"/>
        </w:rPr>
      </w:pPr>
      <w:r w:rsidRPr="00C74BF2">
        <w:rPr>
          <w:szCs w:val="24"/>
          <w:lang w:val="lt-LT"/>
        </w:rPr>
        <w:t>3.</w:t>
      </w:r>
      <w:r w:rsidR="005D4F88" w:rsidRPr="00C74BF2">
        <w:rPr>
          <w:szCs w:val="24"/>
          <w:lang w:val="lt-LT"/>
        </w:rPr>
        <w:t>4</w:t>
      </w:r>
      <w:r w:rsidRPr="00C74BF2">
        <w:rPr>
          <w:szCs w:val="24"/>
          <w:lang w:val="lt-LT"/>
        </w:rPr>
        <w:t xml:space="preserve">. </w:t>
      </w:r>
      <w:r w:rsidR="00CB6B89" w:rsidRPr="00C74BF2">
        <w:rPr>
          <w:szCs w:val="24"/>
          <w:lang w:val="lt-LT"/>
        </w:rPr>
        <w:t xml:space="preserve">Rangos darbus numatoma pirkti pagal fiksuotos kainos metodiką, kurioje numatyta kaina apimtų visus darbus, nurodytus šioje techninėje specifikacijoje, įskaitant jos priedus. Rangovas, pateikdamas pasiūlymą, privalo įvertinti visas statybos darbų apimtis bei prisiima riziką dėl kiekių ir išlaidų dydžio </w:t>
      </w:r>
      <w:r w:rsidR="00BC7E45" w:rsidRPr="00C74BF2">
        <w:rPr>
          <w:szCs w:val="24"/>
          <w:lang w:val="lt-LT"/>
        </w:rPr>
        <w:t xml:space="preserve">galimo </w:t>
      </w:r>
      <w:r w:rsidR="00CB6B89" w:rsidRPr="00C74BF2">
        <w:rPr>
          <w:szCs w:val="24"/>
          <w:lang w:val="lt-LT"/>
        </w:rPr>
        <w:t>svyravimo.</w:t>
      </w:r>
    </w:p>
    <w:p w14:paraId="2D404880" w14:textId="77777777" w:rsidR="00CB6B89" w:rsidRDefault="0054143E" w:rsidP="0054143E">
      <w:pPr>
        <w:pStyle w:val="StyleBoldJustified"/>
        <w:tabs>
          <w:tab w:val="left" w:pos="851"/>
        </w:tabs>
        <w:spacing w:before="120" w:after="120"/>
        <w:ind w:firstLine="567"/>
        <w:rPr>
          <w:lang w:val="lt-LT"/>
        </w:rPr>
      </w:pPr>
      <w:r w:rsidRPr="00C74BF2">
        <w:rPr>
          <w:szCs w:val="24"/>
          <w:lang w:val="lt-LT"/>
        </w:rPr>
        <w:t xml:space="preserve">3.6. </w:t>
      </w:r>
      <w:r w:rsidR="00CB6B89" w:rsidRPr="00C74BF2">
        <w:rPr>
          <w:szCs w:val="24"/>
          <w:lang w:val="lt-LT"/>
        </w:rPr>
        <w:t xml:space="preserve">Kadangi planuojamos pasirašyti darbų pirkimo sutarties kainodara numatoma fiksuotos kainos, Rangovo, kuris bus pakviestas sudaryti pirkimo sutartį, po sutarties pasirašymo per </w:t>
      </w:r>
      <w:r w:rsidR="003B3D30" w:rsidRPr="00C74BF2">
        <w:rPr>
          <w:szCs w:val="24"/>
          <w:lang w:val="lt-LT"/>
        </w:rPr>
        <w:t>10</w:t>
      </w:r>
      <w:r w:rsidR="00CB6B89" w:rsidRPr="00C74BF2">
        <w:rPr>
          <w:szCs w:val="24"/>
          <w:lang w:val="lt-LT"/>
        </w:rPr>
        <w:t xml:space="preserve"> </w:t>
      </w:r>
      <w:proofErr w:type="spellStart"/>
      <w:r w:rsidR="00CB6B89" w:rsidRPr="00C74BF2">
        <w:rPr>
          <w:szCs w:val="24"/>
          <w:lang w:val="lt-LT"/>
        </w:rPr>
        <w:t>d.d</w:t>
      </w:r>
      <w:proofErr w:type="spellEnd"/>
      <w:r w:rsidR="00CB6B89" w:rsidRPr="00C74BF2">
        <w:rPr>
          <w:szCs w:val="24"/>
          <w:lang w:val="lt-LT"/>
        </w:rPr>
        <w:t xml:space="preserve">. pateiktos orientacinės objektinės ir lokalinės sąmatos bus reikalingos orientacinei atliktų darbų indikacijai, jau atliekant darbus bei atliekant kitus galimus veiksmus, numatytus pirkimo sutartyje: atsisakant dalies darbų ar įsigyjant papildomus darbus. Rangovas, pateikdamas pasiūlymą, įsipareigoja atlikti visus darbus, numatytus </w:t>
      </w:r>
      <w:r w:rsidR="005D4F88" w:rsidRPr="00C74BF2">
        <w:rPr>
          <w:szCs w:val="24"/>
          <w:lang w:val="lt-LT"/>
        </w:rPr>
        <w:t>šioje techninėje specifikacijoje</w:t>
      </w:r>
      <w:r w:rsidR="00CB6B89" w:rsidRPr="00C74BF2">
        <w:rPr>
          <w:szCs w:val="24"/>
          <w:lang w:val="lt-LT"/>
        </w:rPr>
        <w:t xml:space="preserve">, net jeigu Rangovo pateiktose orientacinėse sąmatose bus aritmetinių ar kitokių klaidų bei neatitikimų. </w:t>
      </w:r>
      <w:r w:rsidR="00AD59DE" w:rsidRPr="00C74BF2">
        <w:rPr>
          <w:lang w:val="lt-LT"/>
        </w:rPr>
        <w:t xml:space="preserve">Rangovui nepateikus orientacinių objektinių ir lokalinių sąmatų, Užsakovas pasilieka teisę nepriimti iš Rangovo tarpiniam mokėjimui už atliktus Darbus gauti pateikto nustatytos formos Atliktų darbų akto, Užsakovo atstovui – Statinio statybos techniniam prižiūrėtojui, parašu netvirtinti Atliktų darbų akto </w:t>
      </w:r>
      <w:r w:rsidR="00E1540A" w:rsidRPr="00C74BF2">
        <w:rPr>
          <w:lang w:val="lt-LT"/>
        </w:rPr>
        <w:t>bei</w:t>
      </w:r>
      <w:r w:rsidR="00AD59DE" w:rsidRPr="00C74BF2">
        <w:rPr>
          <w:lang w:val="lt-LT"/>
        </w:rPr>
        <w:t xml:space="preserve"> neatlikti tarpinių mokėjimų.</w:t>
      </w:r>
    </w:p>
    <w:p w14:paraId="162A1059" w14:textId="77777777" w:rsidR="005D4F88" w:rsidRPr="00891F57" w:rsidRDefault="005D4F88" w:rsidP="0054143E">
      <w:pPr>
        <w:pStyle w:val="StyleBoldJustified"/>
        <w:tabs>
          <w:tab w:val="left" w:pos="851"/>
        </w:tabs>
        <w:spacing w:before="120" w:after="120"/>
        <w:ind w:firstLine="567"/>
        <w:rPr>
          <w:lang w:val="lt-LT"/>
        </w:rPr>
      </w:pPr>
      <w:r w:rsidRPr="00891F57">
        <w:rPr>
          <w:lang w:val="lt-LT"/>
        </w:rPr>
        <w:t>3.7.</w:t>
      </w:r>
      <w:r w:rsidR="00A31E18" w:rsidRPr="00891F57">
        <w:rPr>
          <w:lang w:val="lt-LT"/>
        </w:rPr>
        <w:t xml:space="preserve"> Orientacinis</w:t>
      </w:r>
      <w:r w:rsidRPr="00891F57">
        <w:rPr>
          <w:lang w:val="lt-LT"/>
        </w:rPr>
        <w:t xml:space="preserve"> </w:t>
      </w:r>
      <w:r w:rsidR="00A31E18" w:rsidRPr="00891F57">
        <w:rPr>
          <w:lang w:val="lt-LT"/>
        </w:rPr>
        <w:t>d</w:t>
      </w:r>
      <w:r w:rsidRPr="00891F57">
        <w:rPr>
          <w:lang w:val="lt-LT"/>
        </w:rPr>
        <w:t>arbų kiekių žiniaraštis:</w:t>
      </w:r>
    </w:p>
    <w:tbl>
      <w:tblPr>
        <w:tblStyle w:val="TableGrid"/>
        <w:tblW w:w="0" w:type="auto"/>
        <w:tblInd w:w="108" w:type="dxa"/>
        <w:tblLook w:val="04A0" w:firstRow="1" w:lastRow="0" w:firstColumn="1" w:lastColumn="0" w:noHBand="0" w:noVBand="1"/>
      </w:tblPr>
      <w:tblGrid>
        <w:gridCol w:w="570"/>
        <w:gridCol w:w="7172"/>
        <w:gridCol w:w="890"/>
        <w:gridCol w:w="888"/>
      </w:tblGrid>
      <w:tr w:rsidR="00D975C8" w:rsidRPr="00D975C8" w14:paraId="0D7B0080" w14:textId="77777777" w:rsidTr="005E6FD2">
        <w:tc>
          <w:tcPr>
            <w:tcW w:w="570" w:type="dxa"/>
          </w:tcPr>
          <w:p w14:paraId="66C1E27F" w14:textId="77777777" w:rsidR="00560A8C" w:rsidRPr="00891F57" w:rsidRDefault="00560A8C" w:rsidP="00560A8C">
            <w:pPr>
              <w:pStyle w:val="StyleBoldJustified"/>
              <w:tabs>
                <w:tab w:val="left" w:pos="851"/>
              </w:tabs>
              <w:rPr>
                <w:b/>
                <w:lang w:val="lt-LT"/>
              </w:rPr>
            </w:pPr>
            <w:r w:rsidRPr="00891F57">
              <w:rPr>
                <w:b/>
                <w:lang w:val="lt-LT"/>
              </w:rPr>
              <w:t>Eil. Nr.</w:t>
            </w:r>
          </w:p>
        </w:tc>
        <w:tc>
          <w:tcPr>
            <w:tcW w:w="7332" w:type="dxa"/>
            <w:vAlign w:val="center"/>
          </w:tcPr>
          <w:p w14:paraId="371B1CDF" w14:textId="77777777" w:rsidR="00560A8C" w:rsidRPr="00891F57" w:rsidRDefault="00560A8C" w:rsidP="00560A8C">
            <w:pPr>
              <w:pStyle w:val="StyleBoldJustified"/>
              <w:tabs>
                <w:tab w:val="left" w:pos="851"/>
              </w:tabs>
              <w:jc w:val="center"/>
              <w:rPr>
                <w:b/>
                <w:lang w:val="lt-LT"/>
              </w:rPr>
            </w:pPr>
            <w:r w:rsidRPr="00891F57">
              <w:rPr>
                <w:b/>
                <w:lang w:val="lt-LT"/>
              </w:rPr>
              <w:t>Darbų/medžiagų pavadinimas</w:t>
            </w:r>
          </w:p>
        </w:tc>
        <w:tc>
          <w:tcPr>
            <w:tcW w:w="890" w:type="dxa"/>
            <w:vAlign w:val="center"/>
          </w:tcPr>
          <w:p w14:paraId="262F5EB8" w14:textId="77777777" w:rsidR="00560A8C" w:rsidRPr="00891F57" w:rsidRDefault="00560A8C" w:rsidP="00560A8C">
            <w:pPr>
              <w:pStyle w:val="StyleBoldJustified"/>
              <w:tabs>
                <w:tab w:val="left" w:pos="851"/>
              </w:tabs>
              <w:jc w:val="center"/>
              <w:rPr>
                <w:b/>
                <w:lang w:val="lt-LT"/>
              </w:rPr>
            </w:pPr>
            <w:r w:rsidRPr="00891F57">
              <w:rPr>
                <w:b/>
                <w:lang w:val="lt-LT"/>
              </w:rPr>
              <w:t>Mato vnt.</w:t>
            </w:r>
          </w:p>
        </w:tc>
        <w:tc>
          <w:tcPr>
            <w:tcW w:w="889" w:type="dxa"/>
            <w:vAlign w:val="center"/>
          </w:tcPr>
          <w:p w14:paraId="02518C2B" w14:textId="77777777" w:rsidR="00560A8C" w:rsidRPr="00891F57" w:rsidRDefault="00560A8C" w:rsidP="00560A8C">
            <w:pPr>
              <w:pStyle w:val="StyleBoldJustified"/>
              <w:tabs>
                <w:tab w:val="left" w:pos="851"/>
              </w:tabs>
              <w:jc w:val="center"/>
              <w:rPr>
                <w:b/>
                <w:lang w:val="lt-LT"/>
              </w:rPr>
            </w:pPr>
            <w:r w:rsidRPr="00891F57">
              <w:rPr>
                <w:b/>
                <w:lang w:val="lt-LT"/>
              </w:rPr>
              <w:t>Kiekis</w:t>
            </w:r>
          </w:p>
        </w:tc>
      </w:tr>
      <w:tr w:rsidR="00D975C8" w:rsidRPr="00D975C8" w14:paraId="765A6C25" w14:textId="77777777" w:rsidTr="005E6FD2">
        <w:tc>
          <w:tcPr>
            <w:tcW w:w="570" w:type="dxa"/>
          </w:tcPr>
          <w:p w14:paraId="42CEEECA" w14:textId="77777777" w:rsidR="00560A8C" w:rsidRPr="00891F57" w:rsidRDefault="00560A8C" w:rsidP="00560A8C">
            <w:pPr>
              <w:pStyle w:val="StyleBoldJustified"/>
              <w:tabs>
                <w:tab w:val="left" w:pos="851"/>
              </w:tabs>
              <w:rPr>
                <w:lang w:val="lt-LT"/>
              </w:rPr>
            </w:pPr>
          </w:p>
        </w:tc>
        <w:tc>
          <w:tcPr>
            <w:tcW w:w="7332" w:type="dxa"/>
          </w:tcPr>
          <w:p w14:paraId="17ABA662" w14:textId="77777777" w:rsidR="00560A8C" w:rsidRPr="00891F57" w:rsidRDefault="00560A8C" w:rsidP="00560A8C">
            <w:pPr>
              <w:pStyle w:val="StyleBoldJustified"/>
              <w:tabs>
                <w:tab w:val="left" w:pos="851"/>
              </w:tabs>
              <w:rPr>
                <w:b/>
                <w:lang w:val="lt-LT"/>
              </w:rPr>
            </w:pPr>
            <w:r w:rsidRPr="00891F57">
              <w:rPr>
                <w:b/>
                <w:lang w:val="lt-LT"/>
              </w:rPr>
              <w:t>Demontavimo darbai</w:t>
            </w:r>
          </w:p>
        </w:tc>
        <w:tc>
          <w:tcPr>
            <w:tcW w:w="890" w:type="dxa"/>
          </w:tcPr>
          <w:p w14:paraId="2F1ABFC4" w14:textId="77777777" w:rsidR="00560A8C" w:rsidRPr="00891F57" w:rsidRDefault="00560A8C" w:rsidP="00A97641">
            <w:pPr>
              <w:pStyle w:val="StyleBoldJustified"/>
              <w:tabs>
                <w:tab w:val="left" w:pos="851"/>
              </w:tabs>
              <w:jc w:val="center"/>
              <w:rPr>
                <w:lang w:val="lt-LT"/>
              </w:rPr>
            </w:pPr>
          </w:p>
        </w:tc>
        <w:tc>
          <w:tcPr>
            <w:tcW w:w="889" w:type="dxa"/>
          </w:tcPr>
          <w:p w14:paraId="303B8497" w14:textId="77777777" w:rsidR="00560A8C" w:rsidRPr="00891F57" w:rsidRDefault="00560A8C" w:rsidP="00A97641">
            <w:pPr>
              <w:pStyle w:val="StyleBoldJustified"/>
              <w:tabs>
                <w:tab w:val="left" w:pos="851"/>
              </w:tabs>
              <w:jc w:val="center"/>
              <w:rPr>
                <w:lang w:val="lt-LT"/>
              </w:rPr>
            </w:pPr>
          </w:p>
        </w:tc>
      </w:tr>
      <w:tr w:rsidR="00D975C8" w:rsidRPr="00D975C8" w14:paraId="12E0A608" w14:textId="77777777" w:rsidTr="005E6FD2">
        <w:tc>
          <w:tcPr>
            <w:tcW w:w="570" w:type="dxa"/>
          </w:tcPr>
          <w:p w14:paraId="05F3B8BD" w14:textId="77777777" w:rsidR="00560A8C" w:rsidRPr="00891F57" w:rsidRDefault="00560A8C" w:rsidP="00560A8C">
            <w:pPr>
              <w:pStyle w:val="StyleBoldJustified"/>
              <w:tabs>
                <w:tab w:val="left" w:pos="851"/>
              </w:tabs>
              <w:rPr>
                <w:lang w:val="lt-LT"/>
              </w:rPr>
            </w:pPr>
            <w:r w:rsidRPr="00891F57">
              <w:rPr>
                <w:lang w:val="lt-LT"/>
              </w:rPr>
              <w:t>1.</w:t>
            </w:r>
          </w:p>
        </w:tc>
        <w:tc>
          <w:tcPr>
            <w:tcW w:w="7332" w:type="dxa"/>
          </w:tcPr>
          <w:p w14:paraId="7202D059" w14:textId="77777777" w:rsidR="00891F57" w:rsidRPr="00891F57" w:rsidRDefault="00891F57" w:rsidP="00891F57">
            <w:pPr>
              <w:pStyle w:val="StyleBoldJustified"/>
              <w:tabs>
                <w:tab w:val="left" w:pos="851"/>
              </w:tabs>
              <w:rPr>
                <w:lang w:val="lt-LT"/>
              </w:rPr>
            </w:pPr>
            <w:proofErr w:type="spellStart"/>
            <w:r w:rsidRPr="00891F57">
              <w:rPr>
                <w:lang w:val="lt-LT"/>
              </w:rPr>
              <w:t>Propilenglikolio</w:t>
            </w:r>
            <w:proofErr w:type="spellEnd"/>
            <w:r w:rsidRPr="00891F57">
              <w:rPr>
                <w:lang w:val="lt-LT"/>
              </w:rPr>
              <w:t xml:space="preserve"> </w:t>
            </w:r>
            <w:r w:rsidR="00AD5152">
              <w:rPr>
                <w:lang w:val="lt-LT"/>
              </w:rPr>
              <w:t>išleidima</w:t>
            </w:r>
            <w:r w:rsidRPr="002A54F8">
              <w:rPr>
                <w:lang w:val="lt-LT"/>
              </w:rPr>
              <w:t>s</w:t>
            </w:r>
            <w:r w:rsidRPr="00891F57">
              <w:rPr>
                <w:lang w:val="lt-LT"/>
              </w:rPr>
              <w:t xml:space="preserve"> iš vėsinimo</w:t>
            </w:r>
          </w:p>
          <w:p w14:paraId="70FFCE2E" w14:textId="77777777" w:rsidR="00560A8C" w:rsidRPr="00891F57" w:rsidRDefault="00891F57" w:rsidP="00891F57">
            <w:pPr>
              <w:pStyle w:val="StyleBoldJustified"/>
              <w:tabs>
                <w:tab w:val="left" w:pos="851"/>
              </w:tabs>
              <w:rPr>
                <w:lang w:val="lt-LT"/>
              </w:rPr>
            </w:pPr>
            <w:r w:rsidRPr="00891F57">
              <w:rPr>
                <w:lang w:val="lt-LT"/>
              </w:rPr>
              <w:t>sistemos</w:t>
            </w:r>
          </w:p>
        </w:tc>
        <w:tc>
          <w:tcPr>
            <w:tcW w:w="890" w:type="dxa"/>
          </w:tcPr>
          <w:p w14:paraId="2095B1A0" w14:textId="77777777" w:rsidR="00560A8C" w:rsidRPr="00891F57" w:rsidRDefault="00891F57" w:rsidP="00A97641">
            <w:pPr>
              <w:pStyle w:val="StyleBoldJustified"/>
              <w:tabs>
                <w:tab w:val="left" w:pos="851"/>
              </w:tabs>
              <w:jc w:val="center"/>
              <w:rPr>
                <w:lang w:val="lt-LT"/>
              </w:rPr>
            </w:pPr>
            <w:proofErr w:type="spellStart"/>
            <w:r w:rsidRPr="00891F57">
              <w:rPr>
                <w:lang w:val="lt-LT"/>
              </w:rPr>
              <w:t>kompl</w:t>
            </w:r>
            <w:proofErr w:type="spellEnd"/>
            <w:r w:rsidRPr="00891F57">
              <w:rPr>
                <w:lang w:val="lt-LT"/>
              </w:rPr>
              <w:t>.</w:t>
            </w:r>
          </w:p>
        </w:tc>
        <w:tc>
          <w:tcPr>
            <w:tcW w:w="889" w:type="dxa"/>
          </w:tcPr>
          <w:p w14:paraId="29CC04CB" w14:textId="77777777" w:rsidR="00560A8C" w:rsidRPr="00891F57" w:rsidRDefault="00891F57" w:rsidP="00A97641">
            <w:pPr>
              <w:pStyle w:val="StyleBoldJustified"/>
              <w:tabs>
                <w:tab w:val="left" w:pos="851"/>
              </w:tabs>
              <w:jc w:val="center"/>
              <w:rPr>
                <w:lang w:val="lt-LT"/>
              </w:rPr>
            </w:pPr>
            <w:r w:rsidRPr="00891F57">
              <w:rPr>
                <w:lang w:val="lt-LT"/>
              </w:rPr>
              <w:t>1</w:t>
            </w:r>
          </w:p>
        </w:tc>
      </w:tr>
      <w:tr w:rsidR="00891F57" w:rsidRPr="00D975C8" w14:paraId="4963B64A" w14:textId="77777777" w:rsidTr="005E6FD2">
        <w:tc>
          <w:tcPr>
            <w:tcW w:w="570" w:type="dxa"/>
          </w:tcPr>
          <w:p w14:paraId="4F4E42EB" w14:textId="77777777" w:rsidR="00891F57" w:rsidRPr="00891F57" w:rsidRDefault="00891F57" w:rsidP="00891F57">
            <w:pPr>
              <w:pStyle w:val="StyleBoldJustified"/>
              <w:tabs>
                <w:tab w:val="left" w:pos="851"/>
              </w:tabs>
              <w:rPr>
                <w:lang w:val="lt-LT"/>
              </w:rPr>
            </w:pPr>
            <w:r w:rsidRPr="00891F57">
              <w:rPr>
                <w:lang w:val="lt-LT"/>
              </w:rPr>
              <w:t>2.</w:t>
            </w:r>
          </w:p>
        </w:tc>
        <w:tc>
          <w:tcPr>
            <w:tcW w:w="7332" w:type="dxa"/>
          </w:tcPr>
          <w:p w14:paraId="086A0C30" w14:textId="77777777" w:rsidR="00891F57" w:rsidRPr="00891F57" w:rsidRDefault="00891F57" w:rsidP="00891F57">
            <w:pPr>
              <w:pStyle w:val="StyleBoldJustified"/>
              <w:tabs>
                <w:tab w:val="left" w:pos="851"/>
              </w:tabs>
              <w:rPr>
                <w:lang w:val="lt-LT"/>
              </w:rPr>
            </w:pPr>
            <w:r w:rsidRPr="00891F57">
              <w:rPr>
                <w:lang w:val="lt-LT"/>
              </w:rPr>
              <w:t>Šaldymo vamzdyno demontavimas</w:t>
            </w:r>
          </w:p>
        </w:tc>
        <w:tc>
          <w:tcPr>
            <w:tcW w:w="890" w:type="dxa"/>
          </w:tcPr>
          <w:p w14:paraId="6762469B" w14:textId="77777777" w:rsidR="00891F57" w:rsidRPr="00891F57" w:rsidRDefault="00891F57" w:rsidP="00891F57">
            <w:pPr>
              <w:pStyle w:val="StyleBoldJustified"/>
              <w:tabs>
                <w:tab w:val="left" w:pos="851"/>
              </w:tabs>
              <w:jc w:val="center"/>
              <w:rPr>
                <w:lang w:val="lt-LT"/>
              </w:rPr>
            </w:pPr>
            <w:proofErr w:type="spellStart"/>
            <w:r w:rsidRPr="00891F57">
              <w:rPr>
                <w:lang w:val="lt-LT"/>
              </w:rPr>
              <w:t>kompl</w:t>
            </w:r>
            <w:proofErr w:type="spellEnd"/>
            <w:r w:rsidRPr="00891F57">
              <w:rPr>
                <w:lang w:val="lt-LT"/>
              </w:rPr>
              <w:t>.</w:t>
            </w:r>
          </w:p>
        </w:tc>
        <w:tc>
          <w:tcPr>
            <w:tcW w:w="889" w:type="dxa"/>
          </w:tcPr>
          <w:p w14:paraId="403B98DA" w14:textId="77777777" w:rsidR="00891F57" w:rsidRPr="00891F57" w:rsidRDefault="00891F57" w:rsidP="00891F57">
            <w:pPr>
              <w:pStyle w:val="StyleBoldJustified"/>
              <w:tabs>
                <w:tab w:val="left" w:pos="851"/>
              </w:tabs>
              <w:jc w:val="center"/>
              <w:rPr>
                <w:lang w:val="lt-LT"/>
              </w:rPr>
            </w:pPr>
            <w:r w:rsidRPr="00891F57">
              <w:rPr>
                <w:lang w:val="lt-LT"/>
              </w:rPr>
              <w:t>1</w:t>
            </w:r>
          </w:p>
        </w:tc>
      </w:tr>
      <w:tr w:rsidR="00891F57" w:rsidRPr="00D975C8" w14:paraId="5EAF0CC1" w14:textId="77777777" w:rsidTr="005E6FD2">
        <w:tc>
          <w:tcPr>
            <w:tcW w:w="570" w:type="dxa"/>
          </w:tcPr>
          <w:p w14:paraId="11551F95" w14:textId="77777777" w:rsidR="00891F57" w:rsidRPr="00891F57" w:rsidRDefault="00891F57" w:rsidP="00891F57">
            <w:pPr>
              <w:pStyle w:val="StyleBoldJustified"/>
              <w:tabs>
                <w:tab w:val="left" w:pos="851"/>
              </w:tabs>
              <w:rPr>
                <w:lang w:val="lt-LT"/>
              </w:rPr>
            </w:pPr>
            <w:r w:rsidRPr="00891F57">
              <w:rPr>
                <w:lang w:val="lt-LT"/>
              </w:rPr>
              <w:t>3.</w:t>
            </w:r>
          </w:p>
        </w:tc>
        <w:tc>
          <w:tcPr>
            <w:tcW w:w="7332" w:type="dxa"/>
          </w:tcPr>
          <w:p w14:paraId="09A963C9" w14:textId="77777777" w:rsidR="00891F57" w:rsidRPr="00891F57" w:rsidRDefault="00891F57" w:rsidP="00891F57">
            <w:pPr>
              <w:pStyle w:val="StyleBoldJustified"/>
              <w:tabs>
                <w:tab w:val="left" w:pos="851"/>
              </w:tabs>
              <w:rPr>
                <w:lang w:val="lt-LT"/>
              </w:rPr>
            </w:pPr>
            <w:r w:rsidRPr="00891F57">
              <w:rPr>
                <w:lang w:val="lt-LT"/>
              </w:rPr>
              <w:t>Šaldymo mazgų demontavimas</w:t>
            </w:r>
          </w:p>
        </w:tc>
        <w:tc>
          <w:tcPr>
            <w:tcW w:w="890" w:type="dxa"/>
          </w:tcPr>
          <w:p w14:paraId="4265C287" w14:textId="77777777" w:rsidR="00891F57" w:rsidRPr="00891F57" w:rsidRDefault="00891F57" w:rsidP="00891F57">
            <w:pPr>
              <w:pStyle w:val="StyleBoldJustified"/>
              <w:tabs>
                <w:tab w:val="left" w:pos="851"/>
              </w:tabs>
              <w:jc w:val="center"/>
              <w:rPr>
                <w:lang w:val="lt-LT"/>
              </w:rPr>
            </w:pPr>
            <w:proofErr w:type="spellStart"/>
            <w:r w:rsidRPr="00891F57">
              <w:rPr>
                <w:lang w:val="lt-LT"/>
              </w:rPr>
              <w:t>kompl</w:t>
            </w:r>
            <w:proofErr w:type="spellEnd"/>
            <w:r w:rsidRPr="00891F57">
              <w:rPr>
                <w:lang w:val="lt-LT"/>
              </w:rPr>
              <w:t>.</w:t>
            </w:r>
          </w:p>
        </w:tc>
        <w:tc>
          <w:tcPr>
            <w:tcW w:w="889" w:type="dxa"/>
          </w:tcPr>
          <w:p w14:paraId="54E48AD6" w14:textId="77777777" w:rsidR="00891F57" w:rsidRPr="00891F57" w:rsidRDefault="002A54F8" w:rsidP="00891F57">
            <w:pPr>
              <w:pStyle w:val="StyleBoldJustified"/>
              <w:tabs>
                <w:tab w:val="left" w:pos="851"/>
              </w:tabs>
              <w:jc w:val="center"/>
              <w:rPr>
                <w:lang w:val="lt-LT"/>
              </w:rPr>
            </w:pPr>
            <w:r>
              <w:rPr>
                <w:lang w:val="lt-LT"/>
              </w:rPr>
              <w:t>4</w:t>
            </w:r>
          </w:p>
        </w:tc>
      </w:tr>
      <w:tr w:rsidR="00891F57" w:rsidRPr="00D975C8" w14:paraId="63D2E7E8" w14:textId="77777777" w:rsidTr="005E6FD2">
        <w:tc>
          <w:tcPr>
            <w:tcW w:w="570" w:type="dxa"/>
          </w:tcPr>
          <w:p w14:paraId="7C894038" w14:textId="77777777" w:rsidR="00891F57" w:rsidRPr="00891F57" w:rsidRDefault="00891F57" w:rsidP="00891F57">
            <w:pPr>
              <w:pStyle w:val="StyleBoldJustified"/>
              <w:tabs>
                <w:tab w:val="left" w:pos="851"/>
              </w:tabs>
              <w:rPr>
                <w:lang w:val="lt-LT"/>
              </w:rPr>
            </w:pPr>
            <w:r w:rsidRPr="00891F57">
              <w:rPr>
                <w:lang w:val="lt-LT"/>
              </w:rPr>
              <w:t>4.</w:t>
            </w:r>
          </w:p>
        </w:tc>
        <w:tc>
          <w:tcPr>
            <w:tcW w:w="7332" w:type="dxa"/>
          </w:tcPr>
          <w:p w14:paraId="3871AB11" w14:textId="77777777" w:rsidR="00891F57" w:rsidRPr="00891F57" w:rsidRDefault="00891F57" w:rsidP="00891F57">
            <w:pPr>
              <w:pStyle w:val="StyleBoldJustified"/>
              <w:tabs>
                <w:tab w:val="left" w:pos="851"/>
              </w:tabs>
              <w:rPr>
                <w:lang w:val="lt-LT"/>
              </w:rPr>
            </w:pPr>
            <w:r w:rsidRPr="00891F57">
              <w:rPr>
                <w:lang w:val="lt-LT"/>
              </w:rPr>
              <w:t>Šaldymo sekcijų demontavimas</w:t>
            </w:r>
          </w:p>
        </w:tc>
        <w:tc>
          <w:tcPr>
            <w:tcW w:w="890" w:type="dxa"/>
          </w:tcPr>
          <w:p w14:paraId="7BBC756D" w14:textId="77777777" w:rsidR="00891F57" w:rsidRPr="00891F57" w:rsidRDefault="00891F57" w:rsidP="00891F57">
            <w:pPr>
              <w:pStyle w:val="StyleBoldJustified"/>
              <w:tabs>
                <w:tab w:val="left" w:pos="851"/>
              </w:tabs>
              <w:jc w:val="center"/>
              <w:rPr>
                <w:lang w:val="lt-LT"/>
              </w:rPr>
            </w:pPr>
            <w:proofErr w:type="spellStart"/>
            <w:r w:rsidRPr="00891F57">
              <w:rPr>
                <w:lang w:val="lt-LT"/>
              </w:rPr>
              <w:t>kompl</w:t>
            </w:r>
            <w:proofErr w:type="spellEnd"/>
            <w:r w:rsidRPr="00891F57">
              <w:rPr>
                <w:lang w:val="lt-LT"/>
              </w:rPr>
              <w:t>.</w:t>
            </w:r>
          </w:p>
        </w:tc>
        <w:tc>
          <w:tcPr>
            <w:tcW w:w="889" w:type="dxa"/>
          </w:tcPr>
          <w:p w14:paraId="07F1D707" w14:textId="77777777" w:rsidR="00891F57" w:rsidRPr="00891F57" w:rsidRDefault="002A54F8" w:rsidP="00891F57">
            <w:pPr>
              <w:pStyle w:val="StyleBoldJustified"/>
              <w:tabs>
                <w:tab w:val="left" w:pos="851"/>
              </w:tabs>
              <w:jc w:val="center"/>
              <w:rPr>
                <w:lang w:val="lt-LT"/>
              </w:rPr>
            </w:pPr>
            <w:r>
              <w:rPr>
                <w:lang w:val="lt-LT"/>
              </w:rPr>
              <w:t>4</w:t>
            </w:r>
          </w:p>
        </w:tc>
      </w:tr>
      <w:tr w:rsidR="00D975C8" w:rsidRPr="00D975C8" w14:paraId="6783589D" w14:textId="77777777" w:rsidTr="005E6FD2">
        <w:tc>
          <w:tcPr>
            <w:tcW w:w="570" w:type="dxa"/>
          </w:tcPr>
          <w:p w14:paraId="2D178A3F" w14:textId="77777777" w:rsidR="00560A8C" w:rsidRPr="00891F57" w:rsidRDefault="00560A8C" w:rsidP="00560A8C">
            <w:pPr>
              <w:pStyle w:val="StyleBoldJustified"/>
              <w:tabs>
                <w:tab w:val="left" w:pos="851"/>
              </w:tabs>
              <w:rPr>
                <w:lang w:val="lt-LT"/>
              </w:rPr>
            </w:pPr>
          </w:p>
        </w:tc>
        <w:tc>
          <w:tcPr>
            <w:tcW w:w="7332" w:type="dxa"/>
          </w:tcPr>
          <w:p w14:paraId="7B1F59FE" w14:textId="77777777" w:rsidR="00560A8C" w:rsidRPr="00891F57" w:rsidRDefault="002A54F8" w:rsidP="00560A8C">
            <w:pPr>
              <w:pStyle w:val="StyleBoldJustified"/>
              <w:tabs>
                <w:tab w:val="left" w:pos="851"/>
              </w:tabs>
              <w:rPr>
                <w:lang w:val="lt-LT"/>
              </w:rPr>
            </w:pPr>
            <w:r>
              <w:rPr>
                <w:b/>
                <w:lang w:val="lt-LT"/>
              </w:rPr>
              <w:t>Šaldymo sekcijos sausinimui</w:t>
            </w:r>
          </w:p>
        </w:tc>
        <w:tc>
          <w:tcPr>
            <w:tcW w:w="890" w:type="dxa"/>
          </w:tcPr>
          <w:p w14:paraId="7CCC4D92" w14:textId="77777777" w:rsidR="00560A8C" w:rsidRPr="00891F57" w:rsidRDefault="00560A8C" w:rsidP="00A97641">
            <w:pPr>
              <w:pStyle w:val="StyleBoldJustified"/>
              <w:tabs>
                <w:tab w:val="left" w:pos="851"/>
              </w:tabs>
              <w:jc w:val="center"/>
              <w:rPr>
                <w:lang w:val="lt-LT"/>
              </w:rPr>
            </w:pPr>
          </w:p>
        </w:tc>
        <w:tc>
          <w:tcPr>
            <w:tcW w:w="889" w:type="dxa"/>
          </w:tcPr>
          <w:p w14:paraId="44C8D43F" w14:textId="77777777" w:rsidR="00560A8C" w:rsidRPr="00891F57" w:rsidRDefault="00560A8C" w:rsidP="00A97641">
            <w:pPr>
              <w:pStyle w:val="StyleBoldJustified"/>
              <w:tabs>
                <w:tab w:val="left" w:pos="851"/>
              </w:tabs>
              <w:jc w:val="center"/>
              <w:rPr>
                <w:lang w:val="lt-LT"/>
              </w:rPr>
            </w:pPr>
          </w:p>
        </w:tc>
      </w:tr>
      <w:tr w:rsidR="00D975C8" w:rsidRPr="00D975C8" w14:paraId="30E2EEDA" w14:textId="77777777" w:rsidTr="005E6FD2">
        <w:tc>
          <w:tcPr>
            <w:tcW w:w="570" w:type="dxa"/>
          </w:tcPr>
          <w:p w14:paraId="34EB762C" w14:textId="77777777" w:rsidR="00560A8C" w:rsidRPr="002A54F8" w:rsidRDefault="002A54F8" w:rsidP="00560A8C">
            <w:pPr>
              <w:pStyle w:val="StyleBoldJustified"/>
              <w:tabs>
                <w:tab w:val="left" w:pos="851"/>
              </w:tabs>
              <w:rPr>
                <w:lang w:val="lt-LT"/>
              </w:rPr>
            </w:pPr>
            <w:r w:rsidRPr="002A54F8">
              <w:rPr>
                <w:lang w:val="lt-LT"/>
              </w:rPr>
              <w:t>5.</w:t>
            </w:r>
          </w:p>
        </w:tc>
        <w:tc>
          <w:tcPr>
            <w:tcW w:w="7332" w:type="dxa"/>
          </w:tcPr>
          <w:p w14:paraId="4821487B" w14:textId="77777777" w:rsidR="00560A8C" w:rsidRPr="002A54F8" w:rsidRDefault="002A54F8" w:rsidP="002A54F8">
            <w:pPr>
              <w:pStyle w:val="StyleBoldJustified"/>
              <w:tabs>
                <w:tab w:val="left" w:pos="851"/>
              </w:tabs>
              <w:rPr>
                <w:lang w:val="lt-LT"/>
              </w:rPr>
            </w:pPr>
            <w:r w:rsidRPr="002A54F8">
              <w:rPr>
                <w:lang w:val="lt-LT"/>
              </w:rPr>
              <w:t>Šaldymo sekcijos oro sausinimui. Su sumontavimu R-4 (46 kW), R-5 (72 kW), R-6 (161,5 kW) (atlieka įrangos tiekėjas)</w:t>
            </w:r>
          </w:p>
        </w:tc>
        <w:tc>
          <w:tcPr>
            <w:tcW w:w="890" w:type="dxa"/>
          </w:tcPr>
          <w:p w14:paraId="3FE67000" w14:textId="77777777" w:rsidR="00560A8C" w:rsidRPr="002A54F8" w:rsidRDefault="002A54F8" w:rsidP="00A97641">
            <w:pPr>
              <w:pStyle w:val="StyleBoldJustified"/>
              <w:tabs>
                <w:tab w:val="left" w:pos="851"/>
              </w:tabs>
              <w:jc w:val="center"/>
              <w:rPr>
                <w:lang w:val="lt-LT"/>
              </w:rPr>
            </w:pPr>
            <w:proofErr w:type="spellStart"/>
            <w:r w:rsidRPr="002A54F8">
              <w:rPr>
                <w:lang w:val="lt-LT"/>
              </w:rPr>
              <w:t>kompl</w:t>
            </w:r>
            <w:proofErr w:type="spellEnd"/>
            <w:r w:rsidRPr="002A54F8">
              <w:rPr>
                <w:lang w:val="lt-LT"/>
              </w:rPr>
              <w:t>.</w:t>
            </w:r>
          </w:p>
        </w:tc>
        <w:tc>
          <w:tcPr>
            <w:tcW w:w="889" w:type="dxa"/>
          </w:tcPr>
          <w:p w14:paraId="06637743" w14:textId="77777777" w:rsidR="00560A8C" w:rsidRPr="002A54F8" w:rsidRDefault="002A54F8" w:rsidP="00A97641">
            <w:pPr>
              <w:pStyle w:val="StyleBoldJustified"/>
              <w:tabs>
                <w:tab w:val="left" w:pos="851"/>
              </w:tabs>
              <w:jc w:val="center"/>
              <w:rPr>
                <w:lang w:val="lt-LT"/>
              </w:rPr>
            </w:pPr>
            <w:r w:rsidRPr="002A54F8">
              <w:rPr>
                <w:lang w:val="lt-LT"/>
              </w:rPr>
              <w:t>3</w:t>
            </w:r>
          </w:p>
        </w:tc>
      </w:tr>
      <w:tr w:rsidR="00D975C8" w:rsidRPr="00D975C8" w14:paraId="602307EF" w14:textId="77777777" w:rsidTr="005E6FD2">
        <w:tc>
          <w:tcPr>
            <w:tcW w:w="570" w:type="dxa"/>
          </w:tcPr>
          <w:p w14:paraId="0CF1ECCD" w14:textId="77777777" w:rsidR="00560A8C" w:rsidRPr="002A54F8" w:rsidRDefault="00560A8C" w:rsidP="00560A8C">
            <w:pPr>
              <w:pStyle w:val="StyleBoldJustified"/>
              <w:tabs>
                <w:tab w:val="left" w:pos="851"/>
              </w:tabs>
              <w:rPr>
                <w:lang w:val="lt-LT"/>
              </w:rPr>
            </w:pPr>
            <w:r w:rsidRPr="002A54F8">
              <w:rPr>
                <w:lang w:val="lt-LT"/>
              </w:rPr>
              <w:t>6.</w:t>
            </w:r>
          </w:p>
        </w:tc>
        <w:tc>
          <w:tcPr>
            <w:tcW w:w="7332" w:type="dxa"/>
          </w:tcPr>
          <w:p w14:paraId="38163284" w14:textId="77777777" w:rsidR="00560A8C" w:rsidRPr="002A54F8" w:rsidRDefault="002A54F8" w:rsidP="002A54F8">
            <w:pPr>
              <w:pStyle w:val="StyleBoldJustified"/>
              <w:tabs>
                <w:tab w:val="left" w:pos="851"/>
              </w:tabs>
              <w:rPr>
                <w:lang w:val="lt-LT"/>
              </w:rPr>
            </w:pPr>
            <w:r w:rsidRPr="002A54F8">
              <w:rPr>
                <w:lang w:val="lt-LT"/>
              </w:rPr>
              <w:t>Šaldymo sekcija (90,1 kW) su elektriniu šildytuvu (11,3 kW) oro sausinimui. Su sumontavimu</w:t>
            </w:r>
          </w:p>
        </w:tc>
        <w:tc>
          <w:tcPr>
            <w:tcW w:w="890" w:type="dxa"/>
          </w:tcPr>
          <w:p w14:paraId="469CB4B7" w14:textId="77777777" w:rsidR="00560A8C" w:rsidRPr="002A54F8" w:rsidRDefault="002A54F8" w:rsidP="00A97641">
            <w:pPr>
              <w:pStyle w:val="StyleBoldJustified"/>
              <w:tabs>
                <w:tab w:val="left" w:pos="851"/>
              </w:tabs>
              <w:jc w:val="center"/>
              <w:rPr>
                <w:lang w:val="lt-LT"/>
              </w:rPr>
            </w:pPr>
            <w:proofErr w:type="spellStart"/>
            <w:r w:rsidRPr="002A54F8">
              <w:rPr>
                <w:lang w:val="lt-LT"/>
              </w:rPr>
              <w:t>kompl</w:t>
            </w:r>
            <w:proofErr w:type="spellEnd"/>
            <w:r w:rsidRPr="002A54F8">
              <w:rPr>
                <w:lang w:val="lt-LT"/>
              </w:rPr>
              <w:t>.</w:t>
            </w:r>
          </w:p>
        </w:tc>
        <w:tc>
          <w:tcPr>
            <w:tcW w:w="889" w:type="dxa"/>
          </w:tcPr>
          <w:p w14:paraId="04CDA441" w14:textId="77777777" w:rsidR="00560A8C" w:rsidRPr="002A54F8" w:rsidRDefault="00560A8C" w:rsidP="00A97641">
            <w:pPr>
              <w:pStyle w:val="StyleBoldJustified"/>
              <w:tabs>
                <w:tab w:val="left" w:pos="851"/>
              </w:tabs>
              <w:jc w:val="center"/>
              <w:rPr>
                <w:lang w:val="lt-LT"/>
              </w:rPr>
            </w:pPr>
            <w:r w:rsidRPr="002A54F8">
              <w:rPr>
                <w:lang w:val="lt-LT"/>
              </w:rPr>
              <w:t>1</w:t>
            </w:r>
          </w:p>
        </w:tc>
      </w:tr>
      <w:tr w:rsidR="00543047" w:rsidRPr="00D975C8" w14:paraId="21547DBF" w14:textId="77777777" w:rsidTr="005E6FD2">
        <w:tc>
          <w:tcPr>
            <w:tcW w:w="570" w:type="dxa"/>
          </w:tcPr>
          <w:p w14:paraId="3AF4501D" w14:textId="77777777" w:rsidR="00543047" w:rsidRPr="002A54F8" w:rsidRDefault="00543047" w:rsidP="00560A8C">
            <w:pPr>
              <w:pStyle w:val="StyleBoldJustified"/>
              <w:tabs>
                <w:tab w:val="left" w:pos="851"/>
              </w:tabs>
              <w:rPr>
                <w:lang w:val="lt-LT"/>
              </w:rPr>
            </w:pPr>
          </w:p>
        </w:tc>
        <w:tc>
          <w:tcPr>
            <w:tcW w:w="7332" w:type="dxa"/>
          </w:tcPr>
          <w:p w14:paraId="49B23EC7" w14:textId="77777777" w:rsidR="00543047" w:rsidRPr="002A54F8" w:rsidRDefault="00543047" w:rsidP="002A54F8">
            <w:pPr>
              <w:pStyle w:val="StyleBoldJustified"/>
              <w:tabs>
                <w:tab w:val="left" w:pos="851"/>
              </w:tabs>
              <w:rPr>
                <w:lang w:val="lt-LT"/>
              </w:rPr>
            </w:pPr>
            <w:r>
              <w:rPr>
                <w:b/>
                <w:lang w:val="lt-LT"/>
              </w:rPr>
              <w:t>Šalčio mašinos</w:t>
            </w:r>
          </w:p>
        </w:tc>
        <w:tc>
          <w:tcPr>
            <w:tcW w:w="890" w:type="dxa"/>
          </w:tcPr>
          <w:p w14:paraId="561F34C1" w14:textId="77777777" w:rsidR="00543047" w:rsidRPr="002A54F8" w:rsidRDefault="00543047" w:rsidP="00A97641">
            <w:pPr>
              <w:pStyle w:val="StyleBoldJustified"/>
              <w:tabs>
                <w:tab w:val="left" w:pos="851"/>
              </w:tabs>
              <w:jc w:val="center"/>
              <w:rPr>
                <w:lang w:val="lt-LT"/>
              </w:rPr>
            </w:pPr>
          </w:p>
        </w:tc>
        <w:tc>
          <w:tcPr>
            <w:tcW w:w="889" w:type="dxa"/>
          </w:tcPr>
          <w:p w14:paraId="0637AF80" w14:textId="77777777" w:rsidR="00543047" w:rsidRPr="002A54F8" w:rsidRDefault="00543047" w:rsidP="00A97641">
            <w:pPr>
              <w:pStyle w:val="StyleBoldJustified"/>
              <w:tabs>
                <w:tab w:val="left" w:pos="851"/>
              </w:tabs>
              <w:jc w:val="center"/>
              <w:rPr>
                <w:lang w:val="lt-LT"/>
              </w:rPr>
            </w:pPr>
          </w:p>
        </w:tc>
      </w:tr>
      <w:tr w:rsidR="00D975C8" w:rsidRPr="00D975C8" w14:paraId="511C6C81" w14:textId="77777777" w:rsidTr="005E6FD2">
        <w:tc>
          <w:tcPr>
            <w:tcW w:w="570" w:type="dxa"/>
          </w:tcPr>
          <w:p w14:paraId="4168BD5C" w14:textId="77777777" w:rsidR="00560A8C" w:rsidRPr="00543047" w:rsidRDefault="00560A8C" w:rsidP="00560A8C">
            <w:pPr>
              <w:pStyle w:val="StyleBoldJustified"/>
              <w:tabs>
                <w:tab w:val="left" w:pos="851"/>
              </w:tabs>
              <w:rPr>
                <w:lang w:val="lt-LT"/>
              </w:rPr>
            </w:pPr>
            <w:r w:rsidRPr="00543047">
              <w:rPr>
                <w:lang w:val="lt-LT"/>
              </w:rPr>
              <w:t>7.</w:t>
            </w:r>
          </w:p>
        </w:tc>
        <w:tc>
          <w:tcPr>
            <w:tcW w:w="7332" w:type="dxa"/>
          </w:tcPr>
          <w:p w14:paraId="6A355C5E" w14:textId="77777777" w:rsidR="00560A8C" w:rsidRPr="00543047" w:rsidRDefault="00543047" w:rsidP="00543047">
            <w:pPr>
              <w:pStyle w:val="StyleBoldJustified"/>
              <w:tabs>
                <w:tab w:val="left" w:pos="851"/>
              </w:tabs>
              <w:rPr>
                <w:lang w:val="lt-LT"/>
              </w:rPr>
            </w:pPr>
            <w:r w:rsidRPr="00543047">
              <w:rPr>
                <w:lang w:val="lt-LT"/>
              </w:rPr>
              <w:t xml:space="preserve">Oru aušinama šalčio mašina; </w:t>
            </w:r>
            <w:proofErr w:type="spellStart"/>
            <w:r w:rsidRPr="00543047">
              <w:rPr>
                <w:lang w:val="lt-LT"/>
              </w:rPr>
              <w:t>Qšald</w:t>
            </w:r>
            <w:proofErr w:type="spellEnd"/>
            <w:r w:rsidRPr="00543047">
              <w:rPr>
                <w:lang w:val="lt-LT"/>
              </w:rPr>
              <w:t>.= 156 kW</w:t>
            </w:r>
          </w:p>
        </w:tc>
        <w:tc>
          <w:tcPr>
            <w:tcW w:w="890" w:type="dxa"/>
          </w:tcPr>
          <w:p w14:paraId="1C257C36" w14:textId="77777777" w:rsidR="00560A8C" w:rsidRPr="00543047" w:rsidRDefault="00543047" w:rsidP="00A97641">
            <w:pPr>
              <w:pStyle w:val="StyleBoldJustified"/>
              <w:tabs>
                <w:tab w:val="left" w:pos="851"/>
              </w:tabs>
              <w:jc w:val="center"/>
              <w:rPr>
                <w:lang w:val="lt-LT"/>
              </w:rPr>
            </w:pPr>
            <w:r w:rsidRPr="00543047">
              <w:rPr>
                <w:lang w:val="lt-LT"/>
              </w:rPr>
              <w:t>vnt.</w:t>
            </w:r>
          </w:p>
        </w:tc>
        <w:tc>
          <w:tcPr>
            <w:tcW w:w="889" w:type="dxa"/>
          </w:tcPr>
          <w:p w14:paraId="651AD2F8" w14:textId="77777777" w:rsidR="00560A8C" w:rsidRPr="00543047" w:rsidRDefault="00543047" w:rsidP="00A97641">
            <w:pPr>
              <w:pStyle w:val="StyleBoldJustified"/>
              <w:tabs>
                <w:tab w:val="left" w:pos="851"/>
              </w:tabs>
              <w:jc w:val="center"/>
              <w:rPr>
                <w:lang w:val="lt-LT"/>
              </w:rPr>
            </w:pPr>
            <w:r w:rsidRPr="00543047">
              <w:rPr>
                <w:lang w:val="lt-LT"/>
              </w:rPr>
              <w:t>2</w:t>
            </w:r>
          </w:p>
        </w:tc>
      </w:tr>
      <w:tr w:rsidR="00D975C8" w:rsidRPr="00D975C8" w14:paraId="48384118" w14:textId="77777777" w:rsidTr="005E6FD2">
        <w:tc>
          <w:tcPr>
            <w:tcW w:w="570" w:type="dxa"/>
          </w:tcPr>
          <w:p w14:paraId="4A7B66BB" w14:textId="77777777" w:rsidR="005E6FD2" w:rsidRPr="00BC1A45" w:rsidRDefault="005E6FD2" w:rsidP="00560A8C">
            <w:pPr>
              <w:pStyle w:val="StyleBoldJustified"/>
              <w:tabs>
                <w:tab w:val="left" w:pos="851"/>
              </w:tabs>
              <w:rPr>
                <w:lang w:val="lt-LT"/>
              </w:rPr>
            </w:pPr>
            <w:r w:rsidRPr="00BC1A45">
              <w:rPr>
                <w:lang w:val="lt-LT"/>
              </w:rPr>
              <w:t>8.</w:t>
            </w:r>
          </w:p>
        </w:tc>
        <w:tc>
          <w:tcPr>
            <w:tcW w:w="7332" w:type="dxa"/>
          </w:tcPr>
          <w:p w14:paraId="7B20F3EA" w14:textId="77777777" w:rsidR="005E6FD2" w:rsidRPr="00BC1A45" w:rsidRDefault="00BC1A45" w:rsidP="00BC1A45">
            <w:pPr>
              <w:pStyle w:val="StyleBoldJustified"/>
              <w:tabs>
                <w:tab w:val="left" w:pos="851"/>
              </w:tabs>
              <w:rPr>
                <w:lang w:val="lt-LT"/>
              </w:rPr>
            </w:pPr>
            <w:r w:rsidRPr="00BC1A45">
              <w:rPr>
                <w:lang w:val="lt-LT"/>
              </w:rPr>
              <w:t>Atraminių konstrukcijų šalčio mašinoms montavimas</w:t>
            </w:r>
          </w:p>
        </w:tc>
        <w:tc>
          <w:tcPr>
            <w:tcW w:w="890" w:type="dxa"/>
          </w:tcPr>
          <w:p w14:paraId="3A3A4BFF" w14:textId="77777777" w:rsidR="005E6FD2" w:rsidRPr="00BC1A45" w:rsidRDefault="00BC1A45" w:rsidP="00A97641">
            <w:pPr>
              <w:pStyle w:val="StyleBoldJustified"/>
              <w:tabs>
                <w:tab w:val="left" w:pos="851"/>
              </w:tabs>
              <w:jc w:val="center"/>
              <w:rPr>
                <w:lang w:val="lt-LT"/>
              </w:rPr>
            </w:pPr>
            <w:proofErr w:type="spellStart"/>
            <w:r w:rsidRPr="00BC1A45">
              <w:rPr>
                <w:lang w:val="lt-LT"/>
              </w:rPr>
              <w:t>kompl</w:t>
            </w:r>
            <w:proofErr w:type="spellEnd"/>
            <w:r w:rsidRPr="00BC1A45">
              <w:rPr>
                <w:lang w:val="lt-LT"/>
              </w:rPr>
              <w:t>.</w:t>
            </w:r>
          </w:p>
        </w:tc>
        <w:tc>
          <w:tcPr>
            <w:tcW w:w="889" w:type="dxa"/>
          </w:tcPr>
          <w:p w14:paraId="6982565E" w14:textId="77777777" w:rsidR="005E6FD2" w:rsidRPr="00BC1A45" w:rsidRDefault="00BC1A45" w:rsidP="00A97641">
            <w:pPr>
              <w:pStyle w:val="StyleBoldJustified"/>
              <w:tabs>
                <w:tab w:val="left" w:pos="851"/>
              </w:tabs>
              <w:jc w:val="center"/>
              <w:rPr>
                <w:lang w:val="lt-LT"/>
              </w:rPr>
            </w:pPr>
            <w:r w:rsidRPr="00BC1A45">
              <w:rPr>
                <w:lang w:val="lt-LT"/>
              </w:rPr>
              <w:t>2</w:t>
            </w:r>
          </w:p>
        </w:tc>
      </w:tr>
      <w:tr w:rsidR="00D975C8" w:rsidRPr="00D975C8" w14:paraId="17F6F95F" w14:textId="77777777" w:rsidTr="005E6FD2">
        <w:tc>
          <w:tcPr>
            <w:tcW w:w="570" w:type="dxa"/>
          </w:tcPr>
          <w:p w14:paraId="3126139B" w14:textId="77777777" w:rsidR="005E6FD2" w:rsidRPr="005E2AD8" w:rsidRDefault="00094898" w:rsidP="00560A8C">
            <w:pPr>
              <w:pStyle w:val="StyleBoldJustified"/>
              <w:tabs>
                <w:tab w:val="left" w:pos="851"/>
              </w:tabs>
              <w:rPr>
                <w:lang w:val="lt-LT"/>
              </w:rPr>
            </w:pPr>
            <w:r w:rsidRPr="005E2AD8">
              <w:rPr>
                <w:lang w:val="lt-LT"/>
              </w:rPr>
              <w:t>9.</w:t>
            </w:r>
          </w:p>
        </w:tc>
        <w:tc>
          <w:tcPr>
            <w:tcW w:w="7332" w:type="dxa"/>
          </w:tcPr>
          <w:p w14:paraId="1CCAEBA4" w14:textId="77777777" w:rsidR="005E6FD2" w:rsidRPr="005E2AD8" w:rsidRDefault="005E2AD8" w:rsidP="005E2AD8">
            <w:pPr>
              <w:pStyle w:val="StyleBoldJustified"/>
              <w:tabs>
                <w:tab w:val="left" w:pos="851"/>
              </w:tabs>
              <w:rPr>
                <w:lang w:val="lt-LT"/>
              </w:rPr>
            </w:pPr>
            <w:proofErr w:type="spellStart"/>
            <w:r w:rsidRPr="005E2AD8">
              <w:rPr>
                <w:lang w:val="lt-LT"/>
              </w:rPr>
              <w:t>Kaskadinis</w:t>
            </w:r>
            <w:proofErr w:type="spellEnd"/>
            <w:r w:rsidRPr="005E2AD8">
              <w:rPr>
                <w:lang w:val="lt-LT"/>
              </w:rPr>
              <w:t xml:space="preserve"> modulis valdyti tris šalčio mašinas su aprišimo darbais</w:t>
            </w:r>
          </w:p>
        </w:tc>
        <w:tc>
          <w:tcPr>
            <w:tcW w:w="890" w:type="dxa"/>
          </w:tcPr>
          <w:p w14:paraId="2FBEAD40" w14:textId="77777777" w:rsidR="005E6FD2" w:rsidRPr="005E2AD8" w:rsidRDefault="00094898" w:rsidP="00A97641">
            <w:pPr>
              <w:pStyle w:val="StyleBoldJustified"/>
              <w:tabs>
                <w:tab w:val="left" w:pos="851"/>
              </w:tabs>
              <w:jc w:val="center"/>
              <w:rPr>
                <w:lang w:val="lt-LT"/>
              </w:rPr>
            </w:pPr>
            <w:proofErr w:type="spellStart"/>
            <w:r w:rsidRPr="005E2AD8">
              <w:rPr>
                <w:lang w:val="lt-LT"/>
              </w:rPr>
              <w:t>kompl</w:t>
            </w:r>
            <w:proofErr w:type="spellEnd"/>
            <w:r w:rsidRPr="005E2AD8">
              <w:rPr>
                <w:lang w:val="lt-LT"/>
              </w:rPr>
              <w:t>.</w:t>
            </w:r>
          </w:p>
        </w:tc>
        <w:tc>
          <w:tcPr>
            <w:tcW w:w="889" w:type="dxa"/>
          </w:tcPr>
          <w:p w14:paraId="41092C58" w14:textId="77777777" w:rsidR="005E6FD2" w:rsidRPr="005E2AD8" w:rsidRDefault="00D63E6B" w:rsidP="00A97641">
            <w:pPr>
              <w:pStyle w:val="StyleBoldJustified"/>
              <w:tabs>
                <w:tab w:val="left" w:pos="851"/>
              </w:tabs>
              <w:jc w:val="center"/>
              <w:rPr>
                <w:lang w:val="lt-LT"/>
              </w:rPr>
            </w:pPr>
            <w:r w:rsidRPr="005E2AD8">
              <w:rPr>
                <w:lang w:val="lt-LT"/>
              </w:rPr>
              <w:t>1</w:t>
            </w:r>
          </w:p>
        </w:tc>
      </w:tr>
      <w:tr w:rsidR="00D975C8" w:rsidRPr="00D975C8" w14:paraId="72F9610F" w14:textId="77777777" w:rsidTr="005E6FD2">
        <w:tc>
          <w:tcPr>
            <w:tcW w:w="570" w:type="dxa"/>
          </w:tcPr>
          <w:p w14:paraId="78C97D56" w14:textId="77777777" w:rsidR="005E6FD2" w:rsidRPr="005E2AD8" w:rsidRDefault="00094898" w:rsidP="00560A8C">
            <w:pPr>
              <w:pStyle w:val="StyleBoldJustified"/>
              <w:tabs>
                <w:tab w:val="left" w:pos="851"/>
              </w:tabs>
              <w:rPr>
                <w:lang w:val="lt-LT"/>
              </w:rPr>
            </w:pPr>
            <w:r w:rsidRPr="005E2AD8">
              <w:rPr>
                <w:lang w:val="lt-LT"/>
              </w:rPr>
              <w:t>10.</w:t>
            </w:r>
          </w:p>
        </w:tc>
        <w:tc>
          <w:tcPr>
            <w:tcW w:w="7332" w:type="dxa"/>
          </w:tcPr>
          <w:p w14:paraId="64DA458D" w14:textId="77777777" w:rsidR="005E6FD2" w:rsidRPr="005E2AD8" w:rsidRDefault="005E2AD8" w:rsidP="005E2AD8">
            <w:pPr>
              <w:pStyle w:val="StyleBoldJustified"/>
              <w:tabs>
                <w:tab w:val="left" w:pos="851"/>
              </w:tabs>
              <w:rPr>
                <w:lang w:val="lt-LT"/>
              </w:rPr>
            </w:pPr>
            <w:r w:rsidRPr="005E2AD8">
              <w:rPr>
                <w:lang w:val="lt-LT"/>
              </w:rPr>
              <w:t>Šalčio mašinų paleidimo-programavimo darbai</w:t>
            </w:r>
          </w:p>
        </w:tc>
        <w:tc>
          <w:tcPr>
            <w:tcW w:w="890" w:type="dxa"/>
          </w:tcPr>
          <w:p w14:paraId="24AB0F10" w14:textId="77777777" w:rsidR="005E6FD2" w:rsidRPr="005E2AD8" w:rsidRDefault="00094898" w:rsidP="00A97641">
            <w:pPr>
              <w:pStyle w:val="StyleBoldJustified"/>
              <w:tabs>
                <w:tab w:val="left" w:pos="851"/>
              </w:tabs>
              <w:jc w:val="center"/>
              <w:rPr>
                <w:lang w:val="lt-LT"/>
              </w:rPr>
            </w:pPr>
            <w:proofErr w:type="spellStart"/>
            <w:r w:rsidRPr="005E2AD8">
              <w:rPr>
                <w:lang w:val="lt-LT"/>
              </w:rPr>
              <w:t>kompl</w:t>
            </w:r>
            <w:proofErr w:type="spellEnd"/>
            <w:r w:rsidRPr="005E2AD8">
              <w:rPr>
                <w:lang w:val="lt-LT"/>
              </w:rPr>
              <w:t>.</w:t>
            </w:r>
          </w:p>
        </w:tc>
        <w:tc>
          <w:tcPr>
            <w:tcW w:w="889" w:type="dxa"/>
          </w:tcPr>
          <w:p w14:paraId="516D8E50" w14:textId="77777777" w:rsidR="005E6FD2" w:rsidRPr="005E2AD8" w:rsidRDefault="00D63E6B" w:rsidP="00A97641">
            <w:pPr>
              <w:pStyle w:val="StyleBoldJustified"/>
              <w:tabs>
                <w:tab w:val="left" w:pos="851"/>
              </w:tabs>
              <w:jc w:val="center"/>
              <w:rPr>
                <w:lang w:val="lt-LT"/>
              </w:rPr>
            </w:pPr>
            <w:r w:rsidRPr="005E2AD8">
              <w:rPr>
                <w:lang w:val="lt-LT"/>
              </w:rPr>
              <w:t>1</w:t>
            </w:r>
          </w:p>
        </w:tc>
      </w:tr>
      <w:tr w:rsidR="00D975C8" w:rsidRPr="00D975C8" w14:paraId="7729DF75" w14:textId="77777777" w:rsidTr="005E6FD2">
        <w:tc>
          <w:tcPr>
            <w:tcW w:w="570" w:type="dxa"/>
          </w:tcPr>
          <w:p w14:paraId="640D8005" w14:textId="77777777" w:rsidR="005E6FD2" w:rsidRPr="005E2AD8" w:rsidRDefault="00094898" w:rsidP="00560A8C">
            <w:pPr>
              <w:pStyle w:val="StyleBoldJustified"/>
              <w:tabs>
                <w:tab w:val="left" w:pos="851"/>
              </w:tabs>
              <w:rPr>
                <w:lang w:val="lt-LT"/>
              </w:rPr>
            </w:pPr>
            <w:r w:rsidRPr="005E2AD8">
              <w:rPr>
                <w:lang w:val="lt-LT"/>
              </w:rPr>
              <w:t>11.</w:t>
            </w:r>
          </w:p>
        </w:tc>
        <w:tc>
          <w:tcPr>
            <w:tcW w:w="7332" w:type="dxa"/>
          </w:tcPr>
          <w:p w14:paraId="74F53E84" w14:textId="77777777" w:rsidR="005E6FD2" w:rsidRPr="005E2AD8" w:rsidRDefault="005E2AD8" w:rsidP="00560A8C">
            <w:pPr>
              <w:pStyle w:val="StyleBoldJustified"/>
              <w:tabs>
                <w:tab w:val="left" w:pos="851"/>
              </w:tabs>
              <w:rPr>
                <w:lang w:val="lt-LT"/>
              </w:rPr>
            </w:pPr>
            <w:r w:rsidRPr="005E2AD8">
              <w:rPr>
                <w:lang w:val="lt-LT"/>
              </w:rPr>
              <w:t>Kranas įrangos užkėlimui ant stogo</w:t>
            </w:r>
          </w:p>
        </w:tc>
        <w:tc>
          <w:tcPr>
            <w:tcW w:w="890" w:type="dxa"/>
          </w:tcPr>
          <w:p w14:paraId="7F6C5412" w14:textId="77777777" w:rsidR="005E6FD2" w:rsidRPr="005E2AD8" w:rsidRDefault="005E2AD8" w:rsidP="00A97641">
            <w:pPr>
              <w:pStyle w:val="StyleBoldJustified"/>
              <w:tabs>
                <w:tab w:val="left" w:pos="851"/>
              </w:tabs>
              <w:jc w:val="center"/>
              <w:rPr>
                <w:lang w:val="lt-LT"/>
              </w:rPr>
            </w:pPr>
            <w:proofErr w:type="spellStart"/>
            <w:r w:rsidRPr="005E2AD8">
              <w:rPr>
                <w:lang w:val="lt-LT"/>
              </w:rPr>
              <w:t>kompl</w:t>
            </w:r>
            <w:proofErr w:type="spellEnd"/>
            <w:r w:rsidRPr="005E2AD8">
              <w:rPr>
                <w:lang w:val="lt-LT"/>
              </w:rPr>
              <w:t>.</w:t>
            </w:r>
          </w:p>
        </w:tc>
        <w:tc>
          <w:tcPr>
            <w:tcW w:w="889" w:type="dxa"/>
          </w:tcPr>
          <w:p w14:paraId="79E23C22" w14:textId="77777777" w:rsidR="005E6FD2" w:rsidRPr="005E2AD8" w:rsidRDefault="00D63E6B" w:rsidP="00A97641">
            <w:pPr>
              <w:pStyle w:val="StyleBoldJustified"/>
              <w:tabs>
                <w:tab w:val="left" w:pos="851"/>
              </w:tabs>
              <w:jc w:val="center"/>
              <w:rPr>
                <w:lang w:val="lt-LT"/>
              </w:rPr>
            </w:pPr>
            <w:r w:rsidRPr="005E2AD8">
              <w:rPr>
                <w:lang w:val="lt-LT"/>
              </w:rPr>
              <w:t>1</w:t>
            </w:r>
          </w:p>
        </w:tc>
      </w:tr>
      <w:tr w:rsidR="00F725B4" w:rsidRPr="00D975C8" w14:paraId="2844367A" w14:textId="77777777" w:rsidTr="005E6FD2">
        <w:tc>
          <w:tcPr>
            <w:tcW w:w="570" w:type="dxa"/>
          </w:tcPr>
          <w:p w14:paraId="1C6E7621" w14:textId="77777777" w:rsidR="00F725B4" w:rsidRPr="005E2AD8" w:rsidRDefault="00F725B4" w:rsidP="00560A8C">
            <w:pPr>
              <w:pStyle w:val="StyleBoldJustified"/>
              <w:tabs>
                <w:tab w:val="left" w:pos="851"/>
              </w:tabs>
              <w:rPr>
                <w:lang w:val="lt-LT"/>
              </w:rPr>
            </w:pPr>
          </w:p>
        </w:tc>
        <w:tc>
          <w:tcPr>
            <w:tcW w:w="7332" w:type="dxa"/>
          </w:tcPr>
          <w:p w14:paraId="54B695BF" w14:textId="77777777" w:rsidR="00F725B4" w:rsidRPr="005E2AD8" w:rsidRDefault="00F725B4" w:rsidP="00F725B4">
            <w:pPr>
              <w:pStyle w:val="StyleBoldJustified"/>
              <w:tabs>
                <w:tab w:val="left" w:pos="851"/>
              </w:tabs>
              <w:rPr>
                <w:lang w:val="lt-LT"/>
              </w:rPr>
            </w:pPr>
            <w:r>
              <w:rPr>
                <w:b/>
                <w:lang w:val="lt-LT"/>
              </w:rPr>
              <w:t>Šalčio aprišimo mazgai</w:t>
            </w:r>
          </w:p>
        </w:tc>
        <w:tc>
          <w:tcPr>
            <w:tcW w:w="890" w:type="dxa"/>
          </w:tcPr>
          <w:p w14:paraId="7B9B9E58" w14:textId="77777777" w:rsidR="00F725B4" w:rsidRPr="005E2AD8" w:rsidRDefault="00F725B4" w:rsidP="00A97641">
            <w:pPr>
              <w:pStyle w:val="StyleBoldJustified"/>
              <w:tabs>
                <w:tab w:val="left" w:pos="851"/>
              </w:tabs>
              <w:jc w:val="center"/>
              <w:rPr>
                <w:lang w:val="lt-LT"/>
              </w:rPr>
            </w:pPr>
          </w:p>
        </w:tc>
        <w:tc>
          <w:tcPr>
            <w:tcW w:w="889" w:type="dxa"/>
          </w:tcPr>
          <w:p w14:paraId="1C168DA2" w14:textId="77777777" w:rsidR="00F725B4" w:rsidRPr="005E2AD8" w:rsidRDefault="00F725B4" w:rsidP="00A97641">
            <w:pPr>
              <w:pStyle w:val="StyleBoldJustified"/>
              <w:tabs>
                <w:tab w:val="left" w:pos="851"/>
              </w:tabs>
              <w:jc w:val="center"/>
              <w:rPr>
                <w:lang w:val="lt-LT"/>
              </w:rPr>
            </w:pPr>
          </w:p>
        </w:tc>
      </w:tr>
      <w:tr w:rsidR="00F725B4" w:rsidRPr="00D975C8" w14:paraId="503BD1EF" w14:textId="77777777" w:rsidTr="005E6FD2">
        <w:tc>
          <w:tcPr>
            <w:tcW w:w="570" w:type="dxa"/>
          </w:tcPr>
          <w:p w14:paraId="5BEAA9C1" w14:textId="77777777" w:rsidR="00F725B4" w:rsidRPr="00F725B4" w:rsidRDefault="00F725B4" w:rsidP="00F725B4">
            <w:pPr>
              <w:pStyle w:val="StyleBoldJustified"/>
              <w:tabs>
                <w:tab w:val="left" w:pos="851"/>
              </w:tabs>
              <w:rPr>
                <w:lang w:val="lt-LT"/>
              </w:rPr>
            </w:pPr>
            <w:r w:rsidRPr="00F725B4">
              <w:rPr>
                <w:lang w:val="lt-LT"/>
              </w:rPr>
              <w:t>12.</w:t>
            </w:r>
          </w:p>
        </w:tc>
        <w:tc>
          <w:tcPr>
            <w:tcW w:w="7332" w:type="dxa"/>
          </w:tcPr>
          <w:p w14:paraId="547F3D3C" w14:textId="77777777" w:rsidR="00F725B4" w:rsidRPr="00F725B4" w:rsidRDefault="00F725B4" w:rsidP="00F725B4">
            <w:pPr>
              <w:pStyle w:val="StyleBoldJustified"/>
              <w:tabs>
                <w:tab w:val="left" w:pos="851"/>
              </w:tabs>
              <w:rPr>
                <w:lang w:val="lt-LT"/>
              </w:rPr>
            </w:pPr>
            <w:r w:rsidRPr="00F725B4">
              <w:rPr>
                <w:lang w:val="lt-LT"/>
              </w:rPr>
              <w:t>R-4 vėdinimo įrenginio vėsinimo sekcijos aprišimo mazgas; Q=46 kW;</w:t>
            </w:r>
          </w:p>
          <w:p w14:paraId="305D04C2" w14:textId="77777777" w:rsidR="00F725B4" w:rsidRPr="00F725B4" w:rsidRDefault="00F725B4" w:rsidP="00F725B4">
            <w:pPr>
              <w:pStyle w:val="StyleBoldJustified"/>
              <w:tabs>
                <w:tab w:val="left" w:pos="851"/>
              </w:tabs>
              <w:rPr>
                <w:lang w:val="lt-LT"/>
              </w:rPr>
            </w:pPr>
            <w:r w:rsidRPr="00F725B4">
              <w:rPr>
                <w:lang w:val="lt-LT"/>
              </w:rPr>
              <w:t>7/120C</w:t>
            </w:r>
          </w:p>
        </w:tc>
        <w:tc>
          <w:tcPr>
            <w:tcW w:w="890" w:type="dxa"/>
          </w:tcPr>
          <w:p w14:paraId="7B8C57C5" w14:textId="77777777" w:rsidR="00F725B4" w:rsidRPr="00F725B4" w:rsidRDefault="00F725B4" w:rsidP="00F725B4">
            <w:pPr>
              <w:pStyle w:val="StyleBoldJustified"/>
              <w:tabs>
                <w:tab w:val="left" w:pos="851"/>
              </w:tabs>
              <w:jc w:val="center"/>
              <w:rPr>
                <w:lang w:val="lt-LT"/>
              </w:rPr>
            </w:pPr>
            <w:proofErr w:type="spellStart"/>
            <w:r w:rsidRPr="00F725B4">
              <w:rPr>
                <w:lang w:val="lt-LT"/>
              </w:rPr>
              <w:t>kompl</w:t>
            </w:r>
            <w:proofErr w:type="spellEnd"/>
            <w:r w:rsidRPr="00F725B4">
              <w:rPr>
                <w:lang w:val="lt-LT"/>
              </w:rPr>
              <w:t>.</w:t>
            </w:r>
          </w:p>
        </w:tc>
        <w:tc>
          <w:tcPr>
            <w:tcW w:w="889" w:type="dxa"/>
          </w:tcPr>
          <w:p w14:paraId="521023D7" w14:textId="77777777" w:rsidR="00F725B4" w:rsidRPr="00F725B4" w:rsidRDefault="00F725B4" w:rsidP="00F725B4">
            <w:pPr>
              <w:pStyle w:val="StyleBoldJustified"/>
              <w:tabs>
                <w:tab w:val="left" w:pos="851"/>
              </w:tabs>
              <w:jc w:val="center"/>
              <w:rPr>
                <w:lang w:val="lt-LT"/>
              </w:rPr>
            </w:pPr>
            <w:r w:rsidRPr="00F725B4">
              <w:rPr>
                <w:lang w:val="lt-LT"/>
              </w:rPr>
              <w:t>1</w:t>
            </w:r>
          </w:p>
        </w:tc>
      </w:tr>
      <w:tr w:rsidR="00D975C8" w:rsidRPr="00D975C8" w14:paraId="04625A6B" w14:textId="77777777" w:rsidTr="005E6FD2">
        <w:tc>
          <w:tcPr>
            <w:tcW w:w="570" w:type="dxa"/>
          </w:tcPr>
          <w:p w14:paraId="21F1AE12" w14:textId="77777777" w:rsidR="005E6FD2" w:rsidRPr="00F725B4" w:rsidRDefault="00094898" w:rsidP="00560A8C">
            <w:pPr>
              <w:pStyle w:val="StyleBoldJustified"/>
              <w:tabs>
                <w:tab w:val="left" w:pos="851"/>
              </w:tabs>
              <w:rPr>
                <w:lang w:val="lt-LT"/>
              </w:rPr>
            </w:pPr>
            <w:r w:rsidRPr="00F725B4">
              <w:rPr>
                <w:lang w:val="lt-LT"/>
              </w:rPr>
              <w:t>13.</w:t>
            </w:r>
          </w:p>
        </w:tc>
        <w:tc>
          <w:tcPr>
            <w:tcW w:w="7332" w:type="dxa"/>
          </w:tcPr>
          <w:p w14:paraId="4FAF9FC3" w14:textId="77777777" w:rsidR="00F725B4" w:rsidRPr="00F725B4" w:rsidRDefault="00F725B4" w:rsidP="00F725B4">
            <w:pPr>
              <w:pStyle w:val="StyleBoldJustified"/>
              <w:tabs>
                <w:tab w:val="left" w:pos="851"/>
              </w:tabs>
              <w:rPr>
                <w:lang w:val="lt-LT"/>
              </w:rPr>
            </w:pPr>
            <w:r w:rsidRPr="00F725B4">
              <w:rPr>
                <w:lang w:val="lt-LT"/>
              </w:rPr>
              <w:t>R-5 vėdinimo įrenginio vėsinimo sekcijos aprišimo mazgas; Q=72 kW;</w:t>
            </w:r>
          </w:p>
          <w:p w14:paraId="1F90D0A9" w14:textId="77777777" w:rsidR="005E6FD2" w:rsidRPr="00F725B4" w:rsidRDefault="00F725B4" w:rsidP="00F725B4">
            <w:pPr>
              <w:pStyle w:val="StyleBoldJustified"/>
              <w:tabs>
                <w:tab w:val="left" w:pos="851"/>
              </w:tabs>
              <w:rPr>
                <w:lang w:val="lt-LT"/>
              </w:rPr>
            </w:pPr>
            <w:r w:rsidRPr="00F725B4">
              <w:rPr>
                <w:lang w:val="lt-LT"/>
              </w:rPr>
              <w:t>7/120C</w:t>
            </w:r>
          </w:p>
        </w:tc>
        <w:tc>
          <w:tcPr>
            <w:tcW w:w="890" w:type="dxa"/>
          </w:tcPr>
          <w:p w14:paraId="11A1AE8D" w14:textId="77777777" w:rsidR="005E6FD2" w:rsidRPr="00F725B4" w:rsidRDefault="00094898" w:rsidP="00A97641">
            <w:pPr>
              <w:pStyle w:val="StyleBoldJustified"/>
              <w:tabs>
                <w:tab w:val="left" w:pos="851"/>
              </w:tabs>
              <w:jc w:val="center"/>
              <w:rPr>
                <w:lang w:val="lt-LT"/>
              </w:rPr>
            </w:pPr>
            <w:proofErr w:type="spellStart"/>
            <w:r w:rsidRPr="00F725B4">
              <w:rPr>
                <w:lang w:val="lt-LT"/>
              </w:rPr>
              <w:t>kompl</w:t>
            </w:r>
            <w:proofErr w:type="spellEnd"/>
            <w:r w:rsidRPr="00F725B4">
              <w:rPr>
                <w:lang w:val="lt-LT"/>
              </w:rPr>
              <w:t>.</w:t>
            </w:r>
          </w:p>
        </w:tc>
        <w:tc>
          <w:tcPr>
            <w:tcW w:w="889" w:type="dxa"/>
          </w:tcPr>
          <w:p w14:paraId="02B211D2" w14:textId="77777777" w:rsidR="005E6FD2" w:rsidRPr="00F725B4" w:rsidRDefault="00D63E6B" w:rsidP="00A97641">
            <w:pPr>
              <w:pStyle w:val="StyleBoldJustified"/>
              <w:tabs>
                <w:tab w:val="left" w:pos="851"/>
              </w:tabs>
              <w:jc w:val="center"/>
              <w:rPr>
                <w:lang w:val="lt-LT"/>
              </w:rPr>
            </w:pPr>
            <w:r w:rsidRPr="00F725B4">
              <w:rPr>
                <w:lang w:val="lt-LT"/>
              </w:rPr>
              <w:t>1</w:t>
            </w:r>
          </w:p>
        </w:tc>
      </w:tr>
      <w:tr w:rsidR="00F725B4" w:rsidRPr="00D975C8" w14:paraId="72416DF5" w14:textId="77777777" w:rsidTr="005E6FD2">
        <w:tc>
          <w:tcPr>
            <w:tcW w:w="570" w:type="dxa"/>
          </w:tcPr>
          <w:p w14:paraId="4C336608" w14:textId="77777777" w:rsidR="00F725B4" w:rsidRPr="00F725B4" w:rsidRDefault="00F725B4" w:rsidP="00F725B4">
            <w:pPr>
              <w:pStyle w:val="StyleBoldJustified"/>
              <w:tabs>
                <w:tab w:val="left" w:pos="851"/>
              </w:tabs>
              <w:rPr>
                <w:lang w:val="lt-LT"/>
              </w:rPr>
            </w:pPr>
            <w:r w:rsidRPr="00F725B4">
              <w:rPr>
                <w:lang w:val="lt-LT"/>
              </w:rPr>
              <w:t>14.</w:t>
            </w:r>
          </w:p>
        </w:tc>
        <w:tc>
          <w:tcPr>
            <w:tcW w:w="7332" w:type="dxa"/>
          </w:tcPr>
          <w:p w14:paraId="6ADE235A" w14:textId="77777777" w:rsidR="00F725B4" w:rsidRPr="00F725B4" w:rsidRDefault="00F725B4" w:rsidP="00F725B4">
            <w:pPr>
              <w:pStyle w:val="StyleBoldJustified"/>
              <w:tabs>
                <w:tab w:val="left" w:pos="851"/>
              </w:tabs>
              <w:rPr>
                <w:lang w:val="lt-LT"/>
              </w:rPr>
            </w:pPr>
            <w:r w:rsidRPr="00F725B4">
              <w:rPr>
                <w:lang w:val="lt-LT"/>
              </w:rPr>
              <w:t>R-6 vėdinimo įrenginio vėsinimo sekcijos aprišimo mazgas; Q=161,5</w:t>
            </w:r>
          </w:p>
          <w:p w14:paraId="66FF182C" w14:textId="77777777" w:rsidR="00F725B4" w:rsidRPr="00F725B4" w:rsidRDefault="00F725B4" w:rsidP="00F725B4">
            <w:pPr>
              <w:pStyle w:val="StyleBoldJustified"/>
              <w:tabs>
                <w:tab w:val="left" w:pos="851"/>
              </w:tabs>
              <w:rPr>
                <w:lang w:val="lt-LT"/>
              </w:rPr>
            </w:pPr>
            <w:r w:rsidRPr="00F725B4">
              <w:rPr>
                <w:lang w:val="lt-LT"/>
              </w:rPr>
              <w:t>kW; 7/120C</w:t>
            </w:r>
          </w:p>
        </w:tc>
        <w:tc>
          <w:tcPr>
            <w:tcW w:w="890" w:type="dxa"/>
          </w:tcPr>
          <w:p w14:paraId="634F4026" w14:textId="77777777" w:rsidR="00F725B4" w:rsidRPr="00F725B4" w:rsidRDefault="00F725B4" w:rsidP="00F725B4">
            <w:pPr>
              <w:pStyle w:val="StyleBoldJustified"/>
              <w:tabs>
                <w:tab w:val="left" w:pos="851"/>
              </w:tabs>
              <w:jc w:val="center"/>
              <w:rPr>
                <w:lang w:val="lt-LT"/>
              </w:rPr>
            </w:pPr>
            <w:proofErr w:type="spellStart"/>
            <w:r w:rsidRPr="00F725B4">
              <w:rPr>
                <w:lang w:val="lt-LT"/>
              </w:rPr>
              <w:t>kompl</w:t>
            </w:r>
            <w:proofErr w:type="spellEnd"/>
            <w:r w:rsidRPr="00F725B4">
              <w:rPr>
                <w:lang w:val="lt-LT"/>
              </w:rPr>
              <w:t>.</w:t>
            </w:r>
          </w:p>
        </w:tc>
        <w:tc>
          <w:tcPr>
            <w:tcW w:w="889" w:type="dxa"/>
          </w:tcPr>
          <w:p w14:paraId="725CEEC8" w14:textId="77777777" w:rsidR="00F725B4" w:rsidRPr="00F725B4" w:rsidRDefault="00F725B4" w:rsidP="00F725B4">
            <w:pPr>
              <w:pStyle w:val="StyleBoldJustified"/>
              <w:tabs>
                <w:tab w:val="left" w:pos="851"/>
              </w:tabs>
              <w:jc w:val="center"/>
              <w:rPr>
                <w:lang w:val="lt-LT"/>
              </w:rPr>
            </w:pPr>
            <w:r w:rsidRPr="00F725B4">
              <w:rPr>
                <w:lang w:val="lt-LT"/>
              </w:rPr>
              <w:t>1</w:t>
            </w:r>
          </w:p>
        </w:tc>
      </w:tr>
      <w:tr w:rsidR="00A166BE" w:rsidRPr="00D975C8" w14:paraId="70A3B426" w14:textId="77777777" w:rsidTr="005E6FD2">
        <w:tc>
          <w:tcPr>
            <w:tcW w:w="570" w:type="dxa"/>
          </w:tcPr>
          <w:p w14:paraId="53244138" w14:textId="77777777" w:rsidR="00A166BE" w:rsidRPr="00A166BE" w:rsidRDefault="00A166BE" w:rsidP="00A166BE">
            <w:pPr>
              <w:pStyle w:val="StyleBoldJustified"/>
              <w:tabs>
                <w:tab w:val="left" w:pos="851"/>
              </w:tabs>
              <w:rPr>
                <w:lang w:val="lt-LT"/>
              </w:rPr>
            </w:pPr>
            <w:r w:rsidRPr="00A166BE">
              <w:rPr>
                <w:lang w:val="lt-LT"/>
              </w:rPr>
              <w:t>15.</w:t>
            </w:r>
          </w:p>
        </w:tc>
        <w:tc>
          <w:tcPr>
            <w:tcW w:w="7332" w:type="dxa"/>
          </w:tcPr>
          <w:p w14:paraId="30E6ECDE" w14:textId="77777777" w:rsidR="00A166BE" w:rsidRPr="00A166BE" w:rsidRDefault="00A166BE" w:rsidP="00A166BE">
            <w:pPr>
              <w:pStyle w:val="StyleBoldJustified"/>
              <w:tabs>
                <w:tab w:val="left" w:pos="851"/>
              </w:tabs>
              <w:rPr>
                <w:lang w:val="lt-LT"/>
              </w:rPr>
            </w:pPr>
            <w:r w:rsidRPr="00A166BE">
              <w:rPr>
                <w:lang w:val="lt-LT"/>
              </w:rPr>
              <w:t>R-7 vėdinimo įrenginio vėsinimo sekcijos aprišimo mazgas; Q=23,2 kW;</w:t>
            </w:r>
          </w:p>
          <w:p w14:paraId="2619CD3A" w14:textId="77777777" w:rsidR="00A166BE" w:rsidRPr="00A166BE" w:rsidRDefault="00A166BE" w:rsidP="00A166BE">
            <w:pPr>
              <w:pStyle w:val="StyleBoldJustified"/>
              <w:tabs>
                <w:tab w:val="left" w:pos="851"/>
              </w:tabs>
              <w:rPr>
                <w:lang w:val="lt-LT"/>
              </w:rPr>
            </w:pPr>
            <w:r w:rsidRPr="00A166BE">
              <w:rPr>
                <w:lang w:val="lt-LT"/>
              </w:rPr>
              <w:t>7/120C</w:t>
            </w:r>
          </w:p>
        </w:tc>
        <w:tc>
          <w:tcPr>
            <w:tcW w:w="890" w:type="dxa"/>
          </w:tcPr>
          <w:p w14:paraId="46E2F5F9" w14:textId="77777777" w:rsidR="00A166BE" w:rsidRPr="00F725B4" w:rsidRDefault="00A166BE" w:rsidP="00A166BE">
            <w:pPr>
              <w:pStyle w:val="StyleBoldJustified"/>
              <w:tabs>
                <w:tab w:val="left" w:pos="851"/>
              </w:tabs>
              <w:jc w:val="center"/>
              <w:rPr>
                <w:lang w:val="lt-LT"/>
              </w:rPr>
            </w:pPr>
            <w:proofErr w:type="spellStart"/>
            <w:r w:rsidRPr="00F725B4">
              <w:rPr>
                <w:lang w:val="lt-LT"/>
              </w:rPr>
              <w:t>kompl</w:t>
            </w:r>
            <w:proofErr w:type="spellEnd"/>
            <w:r w:rsidRPr="00F725B4">
              <w:rPr>
                <w:lang w:val="lt-LT"/>
              </w:rPr>
              <w:t>.</w:t>
            </w:r>
          </w:p>
        </w:tc>
        <w:tc>
          <w:tcPr>
            <w:tcW w:w="889" w:type="dxa"/>
          </w:tcPr>
          <w:p w14:paraId="0C032B60" w14:textId="77777777" w:rsidR="00A166BE" w:rsidRPr="00F725B4" w:rsidRDefault="00A166BE" w:rsidP="00A166BE">
            <w:pPr>
              <w:pStyle w:val="StyleBoldJustified"/>
              <w:tabs>
                <w:tab w:val="left" w:pos="851"/>
              </w:tabs>
              <w:jc w:val="center"/>
              <w:rPr>
                <w:lang w:val="lt-LT"/>
              </w:rPr>
            </w:pPr>
            <w:r w:rsidRPr="00F725B4">
              <w:rPr>
                <w:lang w:val="lt-LT"/>
              </w:rPr>
              <w:t>1</w:t>
            </w:r>
          </w:p>
        </w:tc>
      </w:tr>
      <w:tr w:rsidR="00E142BD" w:rsidRPr="00D975C8" w14:paraId="7B79634D" w14:textId="77777777" w:rsidTr="005E6FD2">
        <w:tc>
          <w:tcPr>
            <w:tcW w:w="570" w:type="dxa"/>
          </w:tcPr>
          <w:p w14:paraId="5343116F" w14:textId="77777777" w:rsidR="00E142BD" w:rsidRPr="00E142BD" w:rsidRDefault="00E142BD" w:rsidP="00E142BD">
            <w:pPr>
              <w:pStyle w:val="StyleBoldJustified"/>
              <w:tabs>
                <w:tab w:val="left" w:pos="851"/>
              </w:tabs>
              <w:rPr>
                <w:lang w:val="lt-LT"/>
              </w:rPr>
            </w:pPr>
            <w:r w:rsidRPr="00E142BD">
              <w:rPr>
                <w:lang w:val="lt-LT"/>
              </w:rPr>
              <w:t>16.</w:t>
            </w:r>
          </w:p>
        </w:tc>
        <w:tc>
          <w:tcPr>
            <w:tcW w:w="7332" w:type="dxa"/>
          </w:tcPr>
          <w:p w14:paraId="4F00C470" w14:textId="77777777" w:rsidR="00E142BD" w:rsidRPr="00E142BD" w:rsidRDefault="00E142BD" w:rsidP="00FA5C28">
            <w:pPr>
              <w:pStyle w:val="StyleBoldJustified"/>
              <w:tabs>
                <w:tab w:val="left" w:pos="851"/>
              </w:tabs>
              <w:rPr>
                <w:lang w:val="lt-LT"/>
              </w:rPr>
            </w:pPr>
            <w:r w:rsidRPr="00E142BD">
              <w:rPr>
                <w:lang w:val="lt-LT"/>
              </w:rPr>
              <w:t>OT-1 vėdinimo įrenginio vėsinimo sekcijos aprišimo mazgas; Q=90,1 kW;</w:t>
            </w:r>
            <w:r w:rsidR="00FA5C28">
              <w:rPr>
                <w:lang w:val="lt-LT"/>
              </w:rPr>
              <w:t xml:space="preserve"> </w:t>
            </w:r>
            <w:r w:rsidRPr="00E142BD">
              <w:rPr>
                <w:lang w:val="lt-LT"/>
              </w:rPr>
              <w:t>7/120C</w:t>
            </w:r>
          </w:p>
        </w:tc>
        <w:tc>
          <w:tcPr>
            <w:tcW w:w="890" w:type="dxa"/>
          </w:tcPr>
          <w:p w14:paraId="6B7CD2DA" w14:textId="77777777" w:rsidR="00E142BD" w:rsidRPr="00E142BD" w:rsidRDefault="00E142BD" w:rsidP="00E142BD">
            <w:pPr>
              <w:pStyle w:val="StyleBoldJustified"/>
              <w:tabs>
                <w:tab w:val="left" w:pos="851"/>
              </w:tabs>
              <w:jc w:val="center"/>
              <w:rPr>
                <w:lang w:val="lt-LT"/>
              </w:rPr>
            </w:pPr>
            <w:proofErr w:type="spellStart"/>
            <w:r w:rsidRPr="00E142BD">
              <w:rPr>
                <w:lang w:val="lt-LT"/>
              </w:rPr>
              <w:t>kompl</w:t>
            </w:r>
            <w:proofErr w:type="spellEnd"/>
            <w:r w:rsidRPr="00E142BD">
              <w:rPr>
                <w:lang w:val="lt-LT"/>
              </w:rPr>
              <w:t>.</w:t>
            </w:r>
          </w:p>
        </w:tc>
        <w:tc>
          <w:tcPr>
            <w:tcW w:w="889" w:type="dxa"/>
          </w:tcPr>
          <w:p w14:paraId="2EB1F10E" w14:textId="77777777" w:rsidR="00E142BD" w:rsidRPr="00E142BD" w:rsidRDefault="00E142BD" w:rsidP="00E142BD">
            <w:pPr>
              <w:pStyle w:val="StyleBoldJustified"/>
              <w:tabs>
                <w:tab w:val="left" w:pos="851"/>
              </w:tabs>
              <w:jc w:val="center"/>
              <w:rPr>
                <w:lang w:val="lt-LT"/>
              </w:rPr>
            </w:pPr>
            <w:r w:rsidRPr="00E142BD">
              <w:rPr>
                <w:lang w:val="lt-LT"/>
              </w:rPr>
              <w:t>1</w:t>
            </w:r>
          </w:p>
        </w:tc>
      </w:tr>
      <w:tr w:rsidR="00FA5C28" w:rsidRPr="00D975C8" w14:paraId="6C8E0E82" w14:textId="77777777" w:rsidTr="005E6FD2">
        <w:tc>
          <w:tcPr>
            <w:tcW w:w="570" w:type="dxa"/>
          </w:tcPr>
          <w:p w14:paraId="7AE36A2B" w14:textId="77777777" w:rsidR="00FA5C28" w:rsidRPr="00E142BD" w:rsidRDefault="00FA5C28" w:rsidP="00E142BD">
            <w:pPr>
              <w:pStyle w:val="StyleBoldJustified"/>
              <w:tabs>
                <w:tab w:val="left" w:pos="851"/>
              </w:tabs>
              <w:rPr>
                <w:lang w:val="lt-LT"/>
              </w:rPr>
            </w:pPr>
          </w:p>
        </w:tc>
        <w:tc>
          <w:tcPr>
            <w:tcW w:w="7332" w:type="dxa"/>
          </w:tcPr>
          <w:p w14:paraId="016CF4BA" w14:textId="77777777" w:rsidR="00FA5C28" w:rsidRPr="00E142BD" w:rsidRDefault="00FA5C28" w:rsidP="00FA5C28">
            <w:pPr>
              <w:pStyle w:val="StyleBoldJustified"/>
              <w:tabs>
                <w:tab w:val="left" w:pos="851"/>
              </w:tabs>
              <w:rPr>
                <w:lang w:val="lt-LT"/>
              </w:rPr>
            </w:pPr>
            <w:r>
              <w:rPr>
                <w:b/>
                <w:lang w:val="lt-LT"/>
              </w:rPr>
              <w:t>Šaldymo vamzdynas</w:t>
            </w:r>
          </w:p>
        </w:tc>
        <w:tc>
          <w:tcPr>
            <w:tcW w:w="890" w:type="dxa"/>
          </w:tcPr>
          <w:p w14:paraId="4BF535D9" w14:textId="77777777" w:rsidR="00FA5C28" w:rsidRPr="00E142BD" w:rsidRDefault="00FA5C28" w:rsidP="00E142BD">
            <w:pPr>
              <w:pStyle w:val="StyleBoldJustified"/>
              <w:tabs>
                <w:tab w:val="left" w:pos="851"/>
              </w:tabs>
              <w:jc w:val="center"/>
              <w:rPr>
                <w:lang w:val="lt-LT"/>
              </w:rPr>
            </w:pPr>
          </w:p>
        </w:tc>
        <w:tc>
          <w:tcPr>
            <w:tcW w:w="889" w:type="dxa"/>
          </w:tcPr>
          <w:p w14:paraId="191F9B1B" w14:textId="77777777" w:rsidR="00FA5C28" w:rsidRPr="00E142BD" w:rsidRDefault="00FA5C28" w:rsidP="00E142BD">
            <w:pPr>
              <w:pStyle w:val="StyleBoldJustified"/>
              <w:tabs>
                <w:tab w:val="left" w:pos="851"/>
              </w:tabs>
              <w:jc w:val="center"/>
              <w:rPr>
                <w:lang w:val="lt-LT"/>
              </w:rPr>
            </w:pPr>
          </w:p>
        </w:tc>
      </w:tr>
      <w:tr w:rsidR="00D975C8" w:rsidRPr="00D975C8" w14:paraId="4A79E382" w14:textId="77777777" w:rsidTr="005E6FD2">
        <w:tc>
          <w:tcPr>
            <w:tcW w:w="570" w:type="dxa"/>
          </w:tcPr>
          <w:p w14:paraId="20CF77CE" w14:textId="77777777" w:rsidR="005E6FD2" w:rsidRPr="00A914A4" w:rsidRDefault="00094898" w:rsidP="00560A8C">
            <w:pPr>
              <w:pStyle w:val="StyleBoldJustified"/>
              <w:tabs>
                <w:tab w:val="left" w:pos="851"/>
              </w:tabs>
              <w:rPr>
                <w:lang w:val="lt-LT"/>
              </w:rPr>
            </w:pPr>
            <w:r w:rsidRPr="00A914A4">
              <w:rPr>
                <w:lang w:val="lt-LT"/>
              </w:rPr>
              <w:t>17.</w:t>
            </w:r>
          </w:p>
        </w:tc>
        <w:tc>
          <w:tcPr>
            <w:tcW w:w="7332" w:type="dxa"/>
          </w:tcPr>
          <w:p w14:paraId="5233E6F0" w14:textId="77777777" w:rsidR="005E6FD2" w:rsidRPr="00A914A4" w:rsidRDefault="00FA5C28" w:rsidP="00560A8C">
            <w:pPr>
              <w:pStyle w:val="StyleBoldJustified"/>
              <w:tabs>
                <w:tab w:val="left" w:pos="851"/>
              </w:tabs>
              <w:rPr>
                <w:lang w:val="lt-LT"/>
              </w:rPr>
            </w:pPr>
            <w:r w:rsidRPr="00A914A4">
              <w:rPr>
                <w:lang w:val="lt-LT"/>
              </w:rPr>
              <w:t>Vamzdynas D150-D100 ant stogo</w:t>
            </w:r>
          </w:p>
        </w:tc>
        <w:tc>
          <w:tcPr>
            <w:tcW w:w="890" w:type="dxa"/>
          </w:tcPr>
          <w:p w14:paraId="2C2F5B82" w14:textId="77777777" w:rsidR="005E6FD2" w:rsidRPr="00A914A4" w:rsidRDefault="00A914A4" w:rsidP="00A97641">
            <w:pPr>
              <w:pStyle w:val="StyleBoldJustified"/>
              <w:tabs>
                <w:tab w:val="left" w:pos="851"/>
              </w:tabs>
              <w:jc w:val="center"/>
              <w:rPr>
                <w:lang w:val="lt-LT"/>
              </w:rPr>
            </w:pPr>
            <w:r w:rsidRPr="00A914A4">
              <w:rPr>
                <w:lang w:val="lt-LT"/>
              </w:rPr>
              <w:t>m</w:t>
            </w:r>
          </w:p>
        </w:tc>
        <w:tc>
          <w:tcPr>
            <w:tcW w:w="889" w:type="dxa"/>
          </w:tcPr>
          <w:p w14:paraId="2FD6474B" w14:textId="77777777" w:rsidR="005E6FD2" w:rsidRPr="00A914A4" w:rsidRDefault="00A914A4" w:rsidP="00A97641">
            <w:pPr>
              <w:pStyle w:val="StyleBoldJustified"/>
              <w:tabs>
                <w:tab w:val="left" w:pos="851"/>
              </w:tabs>
              <w:jc w:val="center"/>
              <w:rPr>
                <w:lang w:val="lt-LT"/>
              </w:rPr>
            </w:pPr>
            <w:r w:rsidRPr="00A914A4">
              <w:rPr>
                <w:lang w:val="lt-LT"/>
              </w:rPr>
              <w:t>78</w:t>
            </w:r>
          </w:p>
        </w:tc>
      </w:tr>
      <w:tr w:rsidR="00D975C8" w:rsidRPr="00D975C8" w14:paraId="72C56297" w14:textId="77777777" w:rsidTr="005E6FD2">
        <w:tc>
          <w:tcPr>
            <w:tcW w:w="570" w:type="dxa"/>
          </w:tcPr>
          <w:p w14:paraId="4119D535" w14:textId="77777777" w:rsidR="005E6FD2" w:rsidRPr="00A914A4" w:rsidRDefault="00094898" w:rsidP="00560A8C">
            <w:pPr>
              <w:pStyle w:val="StyleBoldJustified"/>
              <w:tabs>
                <w:tab w:val="left" w:pos="851"/>
              </w:tabs>
              <w:rPr>
                <w:lang w:val="lt-LT"/>
              </w:rPr>
            </w:pPr>
            <w:r w:rsidRPr="00A914A4">
              <w:rPr>
                <w:lang w:val="lt-LT"/>
              </w:rPr>
              <w:t>18.</w:t>
            </w:r>
          </w:p>
        </w:tc>
        <w:tc>
          <w:tcPr>
            <w:tcW w:w="7332" w:type="dxa"/>
          </w:tcPr>
          <w:p w14:paraId="17152A13" w14:textId="77777777" w:rsidR="005E6FD2" w:rsidRPr="00A914A4" w:rsidRDefault="00FA5C28" w:rsidP="00FA5C28">
            <w:pPr>
              <w:pStyle w:val="StyleBoldJustified"/>
              <w:tabs>
                <w:tab w:val="left" w:pos="851"/>
              </w:tabs>
              <w:rPr>
                <w:lang w:val="lt-LT"/>
              </w:rPr>
            </w:pPr>
            <w:r w:rsidRPr="00A914A4">
              <w:rPr>
                <w:lang w:val="lt-LT"/>
              </w:rPr>
              <w:t>VamzdynasD100-D50 iki šaldymo mazgų</w:t>
            </w:r>
          </w:p>
        </w:tc>
        <w:tc>
          <w:tcPr>
            <w:tcW w:w="890" w:type="dxa"/>
          </w:tcPr>
          <w:p w14:paraId="21FBC9E2" w14:textId="77777777" w:rsidR="005E6FD2" w:rsidRPr="00A914A4" w:rsidRDefault="00A914A4" w:rsidP="00A97641">
            <w:pPr>
              <w:pStyle w:val="StyleBoldJustified"/>
              <w:tabs>
                <w:tab w:val="left" w:pos="851"/>
              </w:tabs>
              <w:jc w:val="center"/>
              <w:rPr>
                <w:lang w:val="lt-LT"/>
              </w:rPr>
            </w:pPr>
            <w:r w:rsidRPr="00A914A4">
              <w:rPr>
                <w:lang w:val="lt-LT"/>
              </w:rPr>
              <w:t>m</w:t>
            </w:r>
          </w:p>
        </w:tc>
        <w:tc>
          <w:tcPr>
            <w:tcW w:w="889" w:type="dxa"/>
          </w:tcPr>
          <w:p w14:paraId="537CB8AB" w14:textId="77777777" w:rsidR="005E6FD2" w:rsidRPr="00A914A4" w:rsidRDefault="00A914A4" w:rsidP="00A97641">
            <w:pPr>
              <w:pStyle w:val="StyleBoldJustified"/>
              <w:tabs>
                <w:tab w:val="left" w:pos="851"/>
              </w:tabs>
              <w:jc w:val="center"/>
              <w:rPr>
                <w:lang w:val="lt-LT"/>
              </w:rPr>
            </w:pPr>
            <w:r w:rsidRPr="00A914A4">
              <w:rPr>
                <w:lang w:val="lt-LT"/>
              </w:rPr>
              <w:t>188</w:t>
            </w:r>
          </w:p>
        </w:tc>
      </w:tr>
      <w:tr w:rsidR="00A914A4" w:rsidRPr="00D975C8" w14:paraId="7A1B82F9" w14:textId="77777777" w:rsidTr="005E6FD2">
        <w:tc>
          <w:tcPr>
            <w:tcW w:w="570" w:type="dxa"/>
          </w:tcPr>
          <w:p w14:paraId="19643F55" w14:textId="77777777" w:rsidR="00A914A4" w:rsidRPr="00A914A4" w:rsidRDefault="00A914A4" w:rsidP="00A914A4">
            <w:pPr>
              <w:pStyle w:val="StyleBoldJustified"/>
              <w:tabs>
                <w:tab w:val="left" w:pos="851"/>
              </w:tabs>
              <w:rPr>
                <w:lang w:val="lt-LT"/>
              </w:rPr>
            </w:pPr>
            <w:r w:rsidRPr="00A914A4">
              <w:rPr>
                <w:lang w:val="lt-LT"/>
              </w:rPr>
              <w:t>19.</w:t>
            </w:r>
          </w:p>
        </w:tc>
        <w:tc>
          <w:tcPr>
            <w:tcW w:w="7332" w:type="dxa"/>
          </w:tcPr>
          <w:p w14:paraId="35DE58C0" w14:textId="77777777" w:rsidR="00A914A4" w:rsidRPr="00A914A4" w:rsidRDefault="00A914A4" w:rsidP="00A914A4">
            <w:pPr>
              <w:pStyle w:val="StyleBoldJustified"/>
              <w:tabs>
                <w:tab w:val="left" w:pos="851"/>
              </w:tabs>
              <w:rPr>
                <w:lang w:val="lt-LT"/>
              </w:rPr>
            </w:pPr>
            <w:r w:rsidRPr="00A914A4">
              <w:rPr>
                <w:lang w:val="lt-LT"/>
              </w:rPr>
              <w:t>Vamzdynų fasoninės dalys ir armatūra</w:t>
            </w:r>
          </w:p>
        </w:tc>
        <w:tc>
          <w:tcPr>
            <w:tcW w:w="890" w:type="dxa"/>
          </w:tcPr>
          <w:p w14:paraId="2DFF926C" w14:textId="77777777" w:rsidR="00A914A4" w:rsidRPr="00A914A4" w:rsidRDefault="00A914A4" w:rsidP="00A914A4">
            <w:pPr>
              <w:pStyle w:val="StyleBoldJustified"/>
              <w:tabs>
                <w:tab w:val="left" w:pos="851"/>
              </w:tabs>
              <w:jc w:val="center"/>
              <w:rPr>
                <w:lang w:val="lt-LT"/>
              </w:rPr>
            </w:pPr>
            <w:proofErr w:type="spellStart"/>
            <w:r w:rsidRPr="00A914A4">
              <w:rPr>
                <w:lang w:val="lt-LT"/>
              </w:rPr>
              <w:t>kompl</w:t>
            </w:r>
            <w:proofErr w:type="spellEnd"/>
            <w:r w:rsidRPr="00A914A4">
              <w:rPr>
                <w:lang w:val="lt-LT"/>
              </w:rPr>
              <w:t>.</w:t>
            </w:r>
          </w:p>
        </w:tc>
        <w:tc>
          <w:tcPr>
            <w:tcW w:w="889" w:type="dxa"/>
          </w:tcPr>
          <w:p w14:paraId="40A0F673" w14:textId="77777777" w:rsidR="00A914A4" w:rsidRPr="00A914A4" w:rsidRDefault="00A914A4" w:rsidP="00A914A4">
            <w:pPr>
              <w:pStyle w:val="StyleBoldJustified"/>
              <w:tabs>
                <w:tab w:val="left" w:pos="851"/>
              </w:tabs>
              <w:jc w:val="center"/>
              <w:rPr>
                <w:lang w:val="lt-LT"/>
              </w:rPr>
            </w:pPr>
            <w:r w:rsidRPr="00A914A4">
              <w:rPr>
                <w:lang w:val="lt-LT"/>
              </w:rPr>
              <w:t>1</w:t>
            </w:r>
          </w:p>
        </w:tc>
      </w:tr>
      <w:tr w:rsidR="00D975C8" w:rsidRPr="00D975C8" w14:paraId="4241EA4E" w14:textId="77777777" w:rsidTr="005E6FD2">
        <w:tc>
          <w:tcPr>
            <w:tcW w:w="570" w:type="dxa"/>
          </w:tcPr>
          <w:p w14:paraId="0C7C8B90" w14:textId="77777777" w:rsidR="005E6FD2" w:rsidRPr="00A914A4" w:rsidRDefault="00094898" w:rsidP="00560A8C">
            <w:pPr>
              <w:pStyle w:val="StyleBoldJustified"/>
              <w:tabs>
                <w:tab w:val="left" w:pos="851"/>
              </w:tabs>
              <w:rPr>
                <w:lang w:val="lt-LT"/>
              </w:rPr>
            </w:pPr>
            <w:r w:rsidRPr="00A914A4">
              <w:rPr>
                <w:lang w:val="lt-LT"/>
              </w:rPr>
              <w:t>20.</w:t>
            </w:r>
          </w:p>
        </w:tc>
        <w:tc>
          <w:tcPr>
            <w:tcW w:w="7332" w:type="dxa"/>
          </w:tcPr>
          <w:p w14:paraId="2102C597" w14:textId="77777777" w:rsidR="005E6FD2" w:rsidRPr="00A914A4" w:rsidRDefault="00A914A4" w:rsidP="00560A8C">
            <w:pPr>
              <w:pStyle w:val="StyleBoldJustified"/>
              <w:tabs>
                <w:tab w:val="left" w:pos="851"/>
              </w:tabs>
              <w:rPr>
                <w:lang w:val="lt-LT"/>
              </w:rPr>
            </w:pPr>
            <w:r w:rsidRPr="00A914A4">
              <w:rPr>
                <w:lang w:val="lt-LT"/>
              </w:rPr>
              <w:t>Vamzdyno montavimo darbai</w:t>
            </w:r>
          </w:p>
        </w:tc>
        <w:tc>
          <w:tcPr>
            <w:tcW w:w="890" w:type="dxa"/>
          </w:tcPr>
          <w:p w14:paraId="02630721" w14:textId="77777777" w:rsidR="005E6FD2" w:rsidRPr="00A914A4" w:rsidRDefault="00094898" w:rsidP="00A97641">
            <w:pPr>
              <w:pStyle w:val="StyleBoldJustified"/>
              <w:tabs>
                <w:tab w:val="left" w:pos="851"/>
              </w:tabs>
              <w:jc w:val="center"/>
              <w:rPr>
                <w:lang w:val="lt-LT"/>
              </w:rPr>
            </w:pPr>
            <w:r w:rsidRPr="00A914A4">
              <w:rPr>
                <w:lang w:val="lt-LT"/>
              </w:rPr>
              <w:t>m</w:t>
            </w:r>
          </w:p>
        </w:tc>
        <w:tc>
          <w:tcPr>
            <w:tcW w:w="889" w:type="dxa"/>
          </w:tcPr>
          <w:p w14:paraId="2C15253A" w14:textId="77777777" w:rsidR="005E6FD2" w:rsidRPr="00A914A4" w:rsidRDefault="00A914A4" w:rsidP="00A97641">
            <w:pPr>
              <w:pStyle w:val="StyleBoldJustified"/>
              <w:tabs>
                <w:tab w:val="left" w:pos="851"/>
              </w:tabs>
              <w:jc w:val="center"/>
              <w:rPr>
                <w:lang w:val="lt-LT"/>
              </w:rPr>
            </w:pPr>
            <w:r w:rsidRPr="00A914A4">
              <w:rPr>
                <w:lang w:val="lt-LT"/>
              </w:rPr>
              <w:t>266</w:t>
            </w:r>
          </w:p>
        </w:tc>
      </w:tr>
      <w:tr w:rsidR="00D975C8" w:rsidRPr="00D975C8" w14:paraId="76188CDE" w14:textId="77777777" w:rsidTr="005E6FD2">
        <w:tc>
          <w:tcPr>
            <w:tcW w:w="570" w:type="dxa"/>
          </w:tcPr>
          <w:p w14:paraId="75C680B5" w14:textId="77777777" w:rsidR="005E6FD2" w:rsidRPr="00A914A4" w:rsidRDefault="00094898" w:rsidP="00560A8C">
            <w:pPr>
              <w:pStyle w:val="StyleBoldJustified"/>
              <w:tabs>
                <w:tab w:val="left" w:pos="851"/>
              </w:tabs>
              <w:rPr>
                <w:lang w:val="lt-LT"/>
              </w:rPr>
            </w:pPr>
            <w:r w:rsidRPr="00A914A4">
              <w:rPr>
                <w:lang w:val="lt-LT"/>
              </w:rPr>
              <w:t>21.</w:t>
            </w:r>
          </w:p>
        </w:tc>
        <w:tc>
          <w:tcPr>
            <w:tcW w:w="7332" w:type="dxa"/>
          </w:tcPr>
          <w:p w14:paraId="5B449FCE" w14:textId="77777777" w:rsidR="005E6FD2" w:rsidRPr="00A914A4" w:rsidRDefault="00A914A4" w:rsidP="00560A8C">
            <w:pPr>
              <w:pStyle w:val="StyleBoldJustified"/>
              <w:tabs>
                <w:tab w:val="left" w:pos="851"/>
              </w:tabs>
              <w:rPr>
                <w:lang w:val="lt-LT"/>
              </w:rPr>
            </w:pPr>
            <w:r w:rsidRPr="00A914A4">
              <w:rPr>
                <w:lang w:val="lt-LT"/>
              </w:rPr>
              <w:t>Kaučiukinė izoliacija D50-D150</w:t>
            </w:r>
          </w:p>
        </w:tc>
        <w:tc>
          <w:tcPr>
            <w:tcW w:w="890" w:type="dxa"/>
          </w:tcPr>
          <w:p w14:paraId="72B38C02" w14:textId="77777777" w:rsidR="005E6FD2" w:rsidRPr="00A914A4" w:rsidRDefault="00094898" w:rsidP="00A97641">
            <w:pPr>
              <w:pStyle w:val="StyleBoldJustified"/>
              <w:tabs>
                <w:tab w:val="left" w:pos="851"/>
              </w:tabs>
              <w:jc w:val="center"/>
              <w:rPr>
                <w:lang w:val="lt-LT"/>
              </w:rPr>
            </w:pPr>
            <w:r w:rsidRPr="00A914A4">
              <w:rPr>
                <w:lang w:val="lt-LT"/>
              </w:rPr>
              <w:t>m</w:t>
            </w:r>
          </w:p>
        </w:tc>
        <w:tc>
          <w:tcPr>
            <w:tcW w:w="889" w:type="dxa"/>
          </w:tcPr>
          <w:p w14:paraId="6D0F1153" w14:textId="77777777" w:rsidR="005E6FD2" w:rsidRPr="00A914A4" w:rsidRDefault="00A914A4" w:rsidP="00A97641">
            <w:pPr>
              <w:pStyle w:val="StyleBoldJustified"/>
              <w:tabs>
                <w:tab w:val="left" w:pos="851"/>
              </w:tabs>
              <w:jc w:val="center"/>
              <w:rPr>
                <w:lang w:val="lt-LT"/>
              </w:rPr>
            </w:pPr>
            <w:r w:rsidRPr="00A914A4">
              <w:rPr>
                <w:lang w:val="lt-LT"/>
              </w:rPr>
              <w:t>266</w:t>
            </w:r>
          </w:p>
        </w:tc>
      </w:tr>
      <w:tr w:rsidR="00A914A4" w:rsidRPr="00D975C8" w14:paraId="269A1E7B" w14:textId="77777777" w:rsidTr="005E6FD2">
        <w:tc>
          <w:tcPr>
            <w:tcW w:w="570" w:type="dxa"/>
          </w:tcPr>
          <w:p w14:paraId="26E11A42" w14:textId="77777777" w:rsidR="00A914A4" w:rsidRPr="00A914A4" w:rsidRDefault="00A914A4" w:rsidP="00A914A4">
            <w:pPr>
              <w:pStyle w:val="StyleBoldJustified"/>
              <w:tabs>
                <w:tab w:val="left" w:pos="851"/>
              </w:tabs>
              <w:rPr>
                <w:lang w:val="lt-LT"/>
              </w:rPr>
            </w:pPr>
            <w:r w:rsidRPr="00A914A4">
              <w:rPr>
                <w:lang w:val="lt-LT"/>
              </w:rPr>
              <w:t>22.</w:t>
            </w:r>
          </w:p>
        </w:tc>
        <w:tc>
          <w:tcPr>
            <w:tcW w:w="7332" w:type="dxa"/>
          </w:tcPr>
          <w:p w14:paraId="24B92853" w14:textId="77777777" w:rsidR="00A914A4" w:rsidRPr="00A914A4" w:rsidRDefault="00A914A4" w:rsidP="00A914A4">
            <w:pPr>
              <w:pStyle w:val="StyleBoldJustified"/>
              <w:tabs>
                <w:tab w:val="left" w:pos="851"/>
              </w:tabs>
              <w:rPr>
                <w:lang w:val="lt-LT"/>
              </w:rPr>
            </w:pPr>
            <w:r w:rsidRPr="00A914A4">
              <w:rPr>
                <w:lang w:val="lt-LT"/>
              </w:rPr>
              <w:t>Izoliacijos montavimas</w:t>
            </w:r>
          </w:p>
        </w:tc>
        <w:tc>
          <w:tcPr>
            <w:tcW w:w="890" w:type="dxa"/>
          </w:tcPr>
          <w:p w14:paraId="6E4CC387" w14:textId="77777777" w:rsidR="00A914A4" w:rsidRPr="00A914A4" w:rsidRDefault="00A914A4" w:rsidP="00A914A4">
            <w:pPr>
              <w:pStyle w:val="StyleBoldJustified"/>
              <w:tabs>
                <w:tab w:val="left" w:pos="851"/>
              </w:tabs>
              <w:jc w:val="center"/>
              <w:rPr>
                <w:lang w:val="lt-LT"/>
              </w:rPr>
            </w:pPr>
            <w:r w:rsidRPr="00A914A4">
              <w:rPr>
                <w:lang w:val="lt-LT"/>
              </w:rPr>
              <w:t>m</w:t>
            </w:r>
          </w:p>
        </w:tc>
        <w:tc>
          <w:tcPr>
            <w:tcW w:w="889" w:type="dxa"/>
          </w:tcPr>
          <w:p w14:paraId="11F607E9" w14:textId="77777777" w:rsidR="00A914A4" w:rsidRPr="00A914A4" w:rsidRDefault="00A914A4" w:rsidP="00A914A4">
            <w:pPr>
              <w:pStyle w:val="StyleBoldJustified"/>
              <w:tabs>
                <w:tab w:val="left" w:pos="851"/>
              </w:tabs>
              <w:jc w:val="center"/>
              <w:rPr>
                <w:lang w:val="lt-LT"/>
              </w:rPr>
            </w:pPr>
            <w:r w:rsidRPr="00A914A4">
              <w:rPr>
                <w:lang w:val="lt-LT"/>
              </w:rPr>
              <w:t>266</w:t>
            </w:r>
          </w:p>
        </w:tc>
      </w:tr>
      <w:tr w:rsidR="00D975C8" w:rsidRPr="00D975C8" w14:paraId="7B58EA22" w14:textId="77777777" w:rsidTr="005E6FD2">
        <w:tc>
          <w:tcPr>
            <w:tcW w:w="570" w:type="dxa"/>
          </w:tcPr>
          <w:p w14:paraId="01902E4D" w14:textId="77777777" w:rsidR="005E6FD2" w:rsidRPr="00A914A4" w:rsidRDefault="00094898" w:rsidP="00560A8C">
            <w:pPr>
              <w:pStyle w:val="StyleBoldJustified"/>
              <w:tabs>
                <w:tab w:val="left" w:pos="851"/>
              </w:tabs>
              <w:rPr>
                <w:lang w:val="lt-LT"/>
              </w:rPr>
            </w:pPr>
            <w:r w:rsidRPr="00A914A4">
              <w:rPr>
                <w:lang w:val="lt-LT"/>
              </w:rPr>
              <w:lastRenderedPageBreak/>
              <w:t>23.</w:t>
            </w:r>
          </w:p>
        </w:tc>
        <w:tc>
          <w:tcPr>
            <w:tcW w:w="7332" w:type="dxa"/>
          </w:tcPr>
          <w:p w14:paraId="134CFCBE" w14:textId="77777777" w:rsidR="005E6FD2" w:rsidRPr="00A914A4" w:rsidRDefault="00A914A4" w:rsidP="00560A8C">
            <w:pPr>
              <w:pStyle w:val="StyleBoldJustified"/>
              <w:tabs>
                <w:tab w:val="left" w:pos="851"/>
              </w:tabs>
              <w:rPr>
                <w:lang w:val="lt-LT"/>
              </w:rPr>
            </w:pPr>
            <w:r w:rsidRPr="00A914A4">
              <w:rPr>
                <w:lang w:val="lt-LT"/>
              </w:rPr>
              <w:t>Vamzdyno skardinimas</w:t>
            </w:r>
          </w:p>
        </w:tc>
        <w:tc>
          <w:tcPr>
            <w:tcW w:w="890" w:type="dxa"/>
          </w:tcPr>
          <w:p w14:paraId="0B88C46B" w14:textId="77777777" w:rsidR="005E6FD2" w:rsidRPr="00A914A4" w:rsidRDefault="00A914A4" w:rsidP="00A97641">
            <w:pPr>
              <w:pStyle w:val="StyleBoldJustified"/>
              <w:tabs>
                <w:tab w:val="left" w:pos="851"/>
              </w:tabs>
              <w:jc w:val="center"/>
              <w:rPr>
                <w:lang w:val="lt-LT"/>
              </w:rPr>
            </w:pPr>
            <w:r w:rsidRPr="00A914A4">
              <w:rPr>
                <w:lang w:val="lt-LT"/>
              </w:rPr>
              <w:t>m2</w:t>
            </w:r>
          </w:p>
        </w:tc>
        <w:tc>
          <w:tcPr>
            <w:tcW w:w="889" w:type="dxa"/>
          </w:tcPr>
          <w:p w14:paraId="18E3EF1D" w14:textId="77777777" w:rsidR="005E6FD2" w:rsidRPr="00A914A4" w:rsidRDefault="00A914A4" w:rsidP="00A97641">
            <w:pPr>
              <w:pStyle w:val="StyleBoldJustified"/>
              <w:tabs>
                <w:tab w:val="left" w:pos="851"/>
              </w:tabs>
              <w:jc w:val="center"/>
              <w:rPr>
                <w:lang w:val="lt-LT"/>
              </w:rPr>
            </w:pPr>
            <w:r w:rsidRPr="00A914A4">
              <w:rPr>
                <w:lang w:val="lt-LT"/>
              </w:rPr>
              <w:t>39,12</w:t>
            </w:r>
          </w:p>
        </w:tc>
      </w:tr>
      <w:tr w:rsidR="00A914A4" w:rsidRPr="00D975C8" w14:paraId="6DB6E6B1" w14:textId="77777777" w:rsidTr="005E6FD2">
        <w:tc>
          <w:tcPr>
            <w:tcW w:w="570" w:type="dxa"/>
          </w:tcPr>
          <w:p w14:paraId="1D1B248F" w14:textId="77777777" w:rsidR="00A914A4" w:rsidRPr="00A914A4" w:rsidRDefault="00A914A4" w:rsidP="00A914A4">
            <w:pPr>
              <w:pStyle w:val="StyleBoldJustified"/>
              <w:tabs>
                <w:tab w:val="left" w:pos="851"/>
              </w:tabs>
              <w:rPr>
                <w:lang w:val="lt-LT"/>
              </w:rPr>
            </w:pPr>
            <w:r w:rsidRPr="00A914A4">
              <w:rPr>
                <w:lang w:val="lt-LT"/>
              </w:rPr>
              <w:t>24.</w:t>
            </w:r>
          </w:p>
        </w:tc>
        <w:tc>
          <w:tcPr>
            <w:tcW w:w="7332" w:type="dxa"/>
          </w:tcPr>
          <w:p w14:paraId="35564A1B" w14:textId="77777777" w:rsidR="00A914A4" w:rsidRPr="00A914A4" w:rsidRDefault="00A914A4" w:rsidP="00A914A4">
            <w:pPr>
              <w:pStyle w:val="StyleBoldJustified"/>
              <w:tabs>
                <w:tab w:val="left" w:pos="851"/>
              </w:tabs>
              <w:rPr>
                <w:lang w:val="lt-LT"/>
              </w:rPr>
            </w:pPr>
            <w:r w:rsidRPr="00A914A4">
              <w:rPr>
                <w:lang w:val="lt-LT"/>
              </w:rPr>
              <w:t>Šaldymo kolektorius D200 su ventiliais ir balansiniais vožtuvais</w:t>
            </w:r>
          </w:p>
        </w:tc>
        <w:tc>
          <w:tcPr>
            <w:tcW w:w="890" w:type="dxa"/>
          </w:tcPr>
          <w:p w14:paraId="4A65C493" w14:textId="77777777" w:rsidR="00A914A4" w:rsidRPr="00A914A4" w:rsidRDefault="00A914A4" w:rsidP="00A914A4">
            <w:pPr>
              <w:pStyle w:val="StyleBoldJustified"/>
              <w:tabs>
                <w:tab w:val="left" w:pos="851"/>
              </w:tabs>
              <w:jc w:val="center"/>
              <w:rPr>
                <w:lang w:val="lt-LT"/>
              </w:rPr>
            </w:pPr>
            <w:proofErr w:type="spellStart"/>
            <w:r w:rsidRPr="00A914A4">
              <w:rPr>
                <w:lang w:val="lt-LT"/>
              </w:rPr>
              <w:t>kompl</w:t>
            </w:r>
            <w:proofErr w:type="spellEnd"/>
            <w:r w:rsidRPr="00A914A4">
              <w:rPr>
                <w:lang w:val="lt-LT"/>
              </w:rPr>
              <w:t>.</w:t>
            </w:r>
          </w:p>
        </w:tc>
        <w:tc>
          <w:tcPr>
            <w:tcW w:w="889" w:type="dxa"/>
          </w:tcPr>
          <w:p w14:paraId="3D332248" w14:textId="77777777" w:rsidR="00A914A4" w:rsidRPr="00A914A4" w:rsidRDefault="00A914A4" w:rsidP="00A914A4">
            <w:pPr>
              <w:pStyle w:val="StyleBoldJustified"/>
              <w:tabs>
                <w:tab w:val="left" w:pos="851"/>
              </w:tabs>
              <w:jc w:val="center"/>
              <w:rPr>
                <w:lang w:val="lt-LT"/>
              </w:rPr>
            </w:pPr>
            <w:r w:rsidRPr="00A914A4">
              <w:rPr>
                <w:lang w:val="lt-LT"/>
              </w:rPr>
              <w:t>1</w:t>
            </w:r>
          </w:p>
        </w:tc>
      </w:tr>
      <w:tr w:rsidR="00D975C8" w:rsidRPr="00D975C8" w14:paraId="43AF6661" w14:textId="77777777" w:rsidTr="005E6FD2">
        <w:tc>
          <w:tcPr>
            <w:tcW w:w="570" w:type="dxa"/>
          </w:tcPr>
          <w:p w14:paraId="1CBCF988" w14:textId="77777777" w:rsidR="005E6FD2" w:rsidRPr="00A914A4" w:rsidRDefault="00094898" w:rsidP="00560A8C">
            <w:pPr>
              <w:pStyle w:val="StyleBoldJustified"/>
              <w:tabs>
                <w:tab w:val="left" w:pos="851"/>
              </w:tabs>
              <w:rPr>
                <w:lang w:val="lt-LT"/>
              </w:rPr>
            </w:pPr>
            <w:r w:rsidRPr="00A914A4">
              <w:rPr>
                <w:lang w:val="lt-LT"/>
              </w:rPr>
              <w:t>25.</w:t>
            </w:r>
          </w:p>
        </w:tc>
        <w:tc>
          <w:tcPr>
            <w:tcW w:w="7332" w:type="dxa"/>
          </w:tcPr>
          <w:p w14:paraId="18BD992C" w14:textId="77777777" w:rsidR="005E6FD2" w:rsidRPr="00A914A4" w:rsidRDefault="00A914A4" w:rsidP="00A914A4">
            <w:pPr>
              <w:pStyle w:val="StyleBoldJustified"/>
              <w:tabs>
                <w:tab w:val="left" w:pos="851"/>
              </w:tabs>
              <w:rPr>
                <w:lang w:val="lt-LT"/>
              </w:rPr>
            </w:pPr>
            <w:proofErr w:type="spellStart"/>
            <w:r w:rsidRPr="00A914A4">
              <w:rPr>
                <w:lang w:val="lt-LT"/>
              </w:rPr>
              <w:t>Propilenglikolis</w:t>
            </w:r>
            <w:proofErr w:type="spellEnd"/>
            <w:r w:rsidRPr="00A914A4">
              <w:rPr>
                <w:lang w:val="lt-LT"/>
              </w:rPr>
              <w:t xml:space="preserve"> šaldymo vamzdyno užpildymui</w:t>
            </w:r>
          </w:p>
        </w:tc>
        <w:tc>
          <w:tcPr>
            <w:tcW w:w="890" w:type="dxa"/>
          </w:tcPr>
          <w:p w14:paraId="3CA9DA64" w14:textId="77777777" w:rsidR="005E6FD2" w:rsidRPr="00A914A4" w:rsidRDefault="00A914A4" w:rsidP="00A97641">
            <w:pPr>
              <w:pStyle w:val="StyleBoldJustified"/>
              <w:tabs>
                <w:tab w:val="left" w:pos="851"/>
              </w:tabs>
              <w:jc w:val="center"/>
              <w:rPr>
                <w:lang w:val="lt-LT"/>
              </w:rPr>
            </w:pPr>
            <w:r w:rsidRPr="00A914A4">
              <w:rPr>
                <w:lang w:val="lt-LT"/>
              </w:rPr>
              <w:t>m3</w:t>
            </w:r>
          </w:p>
        </w:tc>
        <w:tc>
          <w:tcPr>
            <w:tcW w:w="889" w:type="dxa"/>
          </w:tcPr>
          <w:p w14:paraId="5B2C0B03" w14:textId="77777777" w:rsidR="005E6FD2" w:rsidRPr="00A914A4" w:rsidRDefault="00A914A4" w:rsidP="00A97641">
            <w:pPr>
              <w:pStyle w:val="StyleBoldJustified"/>
              <w:tabs>
                <w:tab w:val="left" w:pos="851"/>
              </w:tabs>
              <w:jc w:val="center"/>
              <w:rPr>
                <w:lang w:val="lt-LT"/>
              </w:rPr>
            </w:pPr>
            <w:r w:rsidRPr="00A914A4">
              <w:rPr>
                <w:lang w:val="lt-LT"/>
              </w:rPr>
              <w:t>1,2</w:t>
            </w:r>
          </w:p>
        </w:tc>
      </w:tr>
      <w:tr w:rsidR="00A914A4" w:rsidRPr="00D975C8" w14:paraId="212E4A51" w14:textId="77777777" w:rsidTr="005E6FD2">
        <w:tc>
          <w:tcPr>
            <w:tcW w:w="570" w:type="dxa"/>
          </w:tcPr>
          <w:p w14:paraId="3AF76D7B" w14:textId="77777777" w:rsidR="00A914A4" w:rsidRPr="00A914A4" w:rsidRDefault="00A914A4" w:rsidP="00A914A4">
            <w:pPr>
              <w:pStyle w:val="StyleBoldJustified"/>
              <w:tabs>
                <w:tab w:val="left" w:pos="851"/>
              </w:tabs>
              <w:rPr>
                <w:lang w:val="lt-LT"/>
              </w:rPr>
            </w:pPr>
            <w:r w:rsidRPr="00A914A4">
              <w:rPr>
                <w:lang w:val="lt-LT"/>
              </w:rPr>
              <w:t>26.</w:t>
            </w:r>
          </w:p>
        </w:tc>
        <w:tc>
          <w:tcPr>
            <w:tcW w:w="7332" w:type="dxa"/>
          </w:tcPr>
          <w:p w14:paraId="412FE425" w14:textId="77777777" w:rsidR="00A914A4" w:rsidRPr="00A914A4" w:rsidRDefault="00A914A4" w:rsidP="00A914A4">
            <w:pPr>
              <w:pStyle w:val="StyleBoldJustified"/>
              <w:tabs>
                <w:tab w:val="left" w:pos="851"/>
              </w:tabs>
              <w:rPr>
                <w:lang w:val="lt-LT"/>
              </w:rPr>
            </w:pPr>
            <w:r w:rsidRPr="00A914A4">
              <w:rPr>
                <w:lang w:val="lt-LT"/>
              </w:rPr>
              <w:t>Šaldymo skysčio užpildymas</w:t>
            </w:r>
          </w:p>
        </w:tc>
        <w:tc>
          <w:tcPr>
            <w:tcW w:w="890" w:type="dxa"/>
          </w:tcPr>
          <w:p w14:paraId="65503ED3" w14:textId="77777777" w:rsidR="00A914A4" w:rsidRPr="00A914A4" w:rsidRDefault="00A914A4" w:rsidP="00A914A4">
            <w:pPr>
              <w:pStyle w:val="StyleBoldJustified"/>
              <w:tabs>
                <w:tab w:val="left" w:pos="851"/>
              </w:tabs>
              <w:jc w:val="center"/>
              <w:rPr>
                <w:lang w:val="lt-LT"/>
              </w:rPr>
            </w:pPr>
            <w:proofErr w:type="spellStart"/>
            <w:r w:rsidRPr="00A914A4">
              <w:rPr>
                <w:lang w:val="lt-LT"/>
              </w:rPr>
              <w:t>kompl</w:t>
            </w:r>
            <w:proofErr w:type="spellEnd"/>
            <w:r w:rsidRPr="00A914A4">
              <w:rPr>
                <w:lang w:val="lt-LT"/>
              </w:rPr>
              <w:t>.</w:t>
            </w:r>
          </w:p>
        </w:tc>
        <w:tc>
          <w:tcPr>
            <w:tcW w:w="889" w:type="dxa"/>
          </w:tcPr>
          <w:p w14:paraId="52870742" w14:textId="77777777" w:rsidR="00A914A4" w:rsidRPr="00A914A4" w:rsidRDefault="00A914A4" w:rsidP="00A914A4">
            <w:pPr>
              <w:pStyle w:val="StyleBoldJustified"/>
              <w:tabs>
                <w:tab w:val="left" w:pos="851"/>
              </w:tabs>
              <w:jc w:val="center"/>
              <w:rPr>
                <w:lang w:val="lt-LT"/>
              </w:rPr>
            </w:pPr>
            <w:r w:rsidRPr="00A914A4">
              <w:rPr>
                <w:lang w:val="lt-LT"/>
              </w:rPr>
              <w:t>1</w:t>
            </w:r>
          </w:p>
        </w:tc>
      </w:tr>
      <w:tr w:rsidR="000B78FB" w:rsidRPr="00D975C8" w14:paraId="49BA149F" w14:textId="77777777" w:rsidTr="005E6FD2">
        <w:tc>
          <w:tcPr>
            <w:tcW w:w="570" w:type="dxa"/>
          </w:tcPr>
          <w:p w14:paraId="07E5C904" w14:textId="77777777" w:rsidR="000B78FB" w:rsidRPr="000B78FB" w:rsidRDefault="000B78FB" w:rsidP="00A914A4">
            <w:pPr>
              <w:pStyle w:val="StyleBoldJustified"/>
              <w:tabs>
                <w:tab w:val="left" w:pos="851"/>
              </w:tabs>
              <w:rPr>
                <w:lang w:val="lt-LT"/>
              </w:rPr>
            </w:pPr>
          </w:p>
        </w:tc>
        <w:tc>
          <w:tcPr>
            <w:tcW w:w="7332" w:type="dxa"/>
          </w:tcPr>
          <w:p w14:paraId="155D4BCA" w14:textId="77777777" w:rsidR="000B78FB" w:rsidRPr="000B78FB" w:rsidRDefault="000B78FB" w:rsidP="00A914A4">
            <w:pPr>
              <w:pStyle w:val="StyleBoldJustified"/>
              <w:tabs>
                <w:tab w:val="left" w:pos="851"/>
              </w:tabs>
              <w:rPr>
                <w:lang w:val="lt-LT"/>
              </w:rPr>
            </w:pPr>
            <w:r w:rsidRPr="000B78FB">
              <w:rPr>
                <w:b/>
                <w:lang w:val="lt-LT"/>
              </w:rPr>
              <w:t>R-7 vėdinimo sistema</w:t>
            </w:r>
          </w:p>
        </w:tc>
        <w:tc>
          <w:tcPr>
            <w:tcW w:w="890" w:type="dxa"/>
          </w:tcPr>
          <w:p w14:paraId="373133BD" w14:textId="77777777" w:rsidR="000B78FB" w:rsidRPr="000B78FB" w:rsidRDefault="000B78FB" w:rsidP="00A914A4">
            <w:pPr>
              <w:pStyle w:val="StyleBoldJustified"/>
              <w:tabs>
                <w:tab w:val="left" w:pos="851"/>
              </w:tabs>
              <w:jc w:val="center"/>
              <w:rPr>
                <w:lang w:val="lt-LT"/>
              </w:rPr>
            </w:pPr>
          </w:p>
        </w:tc>
        <w:tc>
          <w:tcPr>
            <w:tcW w:w="889" w:type="dxa"/>
          </w:tcPr>
          <w:p w14:paraId="759AABB4" w14:textId="77777777" w:rsidR="000B78FB" w:rsidRPr="000B78FB" w:rsidRDefault="000B78FB" w:rsidP="00A914A4">
            <w:pPr>
              <w:pStyle w:val="StyleBoldJustified"/>
              <w:tabs>
                <w:tab w:val="left" w:pos="851"/>
              </w:tabs>
              <w:jc w:val="center"/>
              <w:rPr>
                <w:lang w:val="lt-LT"/>
              </w:rPr>
            </w:pPr>
          </w:p>
        </w:tc>
      </w:tr>
      <w:tr w:rsidR="000B78FB" w:rsidRPr="00D975C8" w14:paraId="4DE4A94D" w14:textId="77777777" w:rsidTr="005E6FD2">
        <w:tc>
          <w:tcPr>
            <w:tcW w:w="570" w:type="dxa"/>
          </w:tcPr>
          <w:p w14:paraId="02B5F7E6" w14:textId="77777777" w:rsidR="000B78FB" w:rsidRPr="000B78FB" w:rsidRDefault="000B78FB" w:rsidP="000B78FB">
            <w:pPr>
              <w:pStyle w:val="StyleBoldJustified"/>
              <w:tabs>
                <w:tab w:val="left" w:pos="851"/>
              </w:tabs>
              <w:rPr>
                <w:lang w:val="lt-LT"/>
              </w:rPr>
            </w:pPr>
            <w:r w:rsidRPr="000B78FB">
              <w:rPr>
                <w:lang w:val="lt-LT"/>
              </w:rPr>
              <w:t>27.</w:t>
            </w:r>
          </w:p>
        </w:tc>
        <w:tc>
          <w:tcPr>
            <w:tcW w:w="7332" w:type="dxa"/>
          </w:tcPr>
          <w:p w14:paraId="19F3E7C2" w14:textId="77777777" w:rsidR="000B78FB" w:rsidRPr="000B78FB" w:rsidRDefault="000B78FB" w:rsidP="000B78FB">
            <w:pPr>
              <w:pStyle w:val="StyleBoldJustified"/>
              <w:tabs>
                <w:tab w:val="left" w:pos="851"/>
              </w:tabs>
              <w:rPr>
                <w:lang w:val="lt-LT"/>
              </w:rPr>
            </w:pPr>
            <w:r w:rsidRPr="000B78FB">
              <w:rPr>
                <w:lang w:val="lt-LT"/>
              </w:rPr>
              <w:t xml:space="preserve">Plokštelinis </w:t>
            </w:r>
            <w:proofErr w:type="spellStart"/>
            <w:r w:rsidRPr="000B78FB">
              <w:rPr>
                <w:lang w:val="lt-LT"/>
              </w:rPr>
              <w:t>rekuperatorius</w:t>
            </w:r>
            <w:proofErr w:type="spellEnd"/>
            <w:r w:rsidRPr="000B78FB">
              <w:rPr>
                <w:lang w:val="lt-LT"/>
              </w:rPr>
              <w:t>, vidaus išpildymo, horizontalus, +825 m³/h;</w:t>
            </w:r>
          </w:p>
          <w:p w14:paraId="3D0EAF9B" w14:textId="77777777" w:rsidR="000B78FB" w:rsidRPr="000B78FB" w:rsidRDefault="000B78FB" w:rsidP="000B78FB">
            <w:pPr>
              <w:pStyle w:val="StyleBoldJustified"/>
              <w:tabs>
                <w:tab w:val="left" w:pos="851"/>
              </w:tabs>
              <w:rPr>
                <w:lang w:val="lt-LT"/>
              </w:rPr>
            </w:pPr>
            <w:r w:rsidRPr="000B78FB">
              <w:rPr>
                <w:lang w:val="lt-LT"/>
              </w:rPr>
              <w:t>900 Pa; -902 m³/h; 900 Pa;</w:t>
            </w:r>
          </w:p>
        </w:tc>
        <w:tc>
          <w:tcPr>
            <w:tcW w:w="890" w:type="dxa"/>
          </w:tcPr>
          <w:p w14:paraId="7773ABA4" w14:textId="77777777" w:rsidR="000B78FB" w:rsidRPr="000B78FB" w:rsidRDefault="000B78FB" w:rsidP="000B78FB">
            <w:pPr>
              <w:pStyle w:val="StyleBoldJustified"/>
              <w:tabs>
                <w:tab w:val="left" w:pos="851"/>
              </w:tabs>
              <w:jc w:val="center"/>
              <w:rPr>
                <w:lang w:val="lt-LT"/>
              </w:rPr>
            </w:pPr>
            <w:proofErr w:type="spellStart"/>
            <w:r w:rsidRPr="000B78FB">
              <w:rPr>
                <w:lang w:val="lt-LT"/>
              </w:rPr>
              <w:t>kompl</w:t>
            </w:r>
            <w:proofErr w:type="spellEnd"/>
            <w:r w:rsidRPr="000B78FB">
              <w:rPr>
                <w:lang w:val="lt-LT"/>
              </w:rPr>
              <w:t>.</w:t>
            </w:r>
          </w:p>
        </w:tc>
        <w:tc>
          <w:tcPr>
            <w:tcW w:w="889" w:type="dxa"/>
          </w:tcPr>
          <w:p w14:paraId="2B8CA6B8" w14:textId="77777777" w:rsidR="000B78FB" w:rsidRPr="000B78FB" w:rsidRDefault="000B78FB" w:rsidP="000B78FB">
            <w:pPr>
              <w:pStyle w:val="StyleBoldJustified"/>
              <w:tabs>
                <w:tab w:val="left" w:pos="851"/>
              </w:tabs>
              <w:jc w:val="center"/>
              <w:rPr>
                <w:lang w:val="lt-LT"/>
              </w:rPr>
            </w:pPr>
            <w:r w:rsidRPr="000B78FB">
              <w:rPr>
                <w:lang w:val="lt-LT"/>
              </w:rPr>
              <w:t>1</w:t>
            </w:r>
          </w:p>
        </w:tc>
      </w:tr>
      <w:tr w:rsidR="000B78FB" w:rsidRPr="00D975C8" w14:paraId="287AAAB9" w14:textId="77777777" w:rsidTr="005E6FD2">
        <w:tc>
          <w:tcPr>
            <w:tcW w:w="570" w:type="dxa"/>
          </w:tcPr>
          <w:p w14:paraId="583FBB40" w14:textId="77777777" w:rsidR="000B78FB" w:rsidRPr="000B78FB" w:rsidRDefault="000B78FB" w:rsidP="000B78FB">
            <w:pPr>
              <w:pStyle w:val="StyleBoldJustified"/>
              <w:tabs>
                <w:tab w:val="left" w:pos="851"/>
              </w:tabs>
              <w:rPr>
                <w:lang w:val="lt-LT"/>
              </w:rPr>
            </w:pPr>
            <w:r w:rsidRPr="000B78FB">
              <w:rPr>
                <w:lang w:val="lt-LT"/>
              </w:rPr>
              <w:t>28.</w:t>
            </w:r>
          </w:p>
        </w:tc>
        <w:tc>
          <w:tcPr>
            <w:tcW w:w="7332" w:type="dxa"/>
          </w:tcPr>
          <w:p w14:paraId="1FFF5CA5" w14:textId="77777777" w:rsidR="000B78FB" w:rsidRPr="000B78FB" w:rsidRDefault="000B78FB" w:rsidP="000B78FB">
            <w:pPr>
              <w:pStyle w:val="StyleBoldJustified"/>
              <w:tabs>
                <w:tab w:val="left" w:pos="851"/>
              </w:tabs>
              <w:rPr>
                <w:lang w:val="lt-LT"/>
              </w:rPr>
            </w:pPr>
            <w:r w:rsidRPr="000B78FB">
              <w:rPr>
                <w:lang w:val="lt-LT"/>
              </w:rPr>
              <w:t>R-7 vėdinimo sistemos aprišimo darbai su medžiagomis</w:t>
            </w:r>
          </w:p>
        </w:tc>
        <w:tc>
          <w:tcPr>
            <w:tcW w:w="890" w:type="dxa"/>
          </w:tcPr>
          <w:p w14:paraId="2291E9FA" w14:textId="77777777" w:rsidR="000B78FB" w:rsidRPr="000B78FB" w:rsidRDefault="000B78FB" w:rsidP="000B78FB">
            <w:pPr>
              <w:pStyle w:val="StyleBoldJustified"/>
              <w:tabs>
                <w:tab w:val="left" w:pos="851"/>
              </w:tabs>
              <w:jc w:val="center"/>
              <w:rPr>
                <w:lang w:val="lt-LT"/>
              </w:rPr>
            </w:pPr>
            <w:proofErr w:type="spellStart"/>
            <w:r w:rsidRPr="000B78FB">
              <w:rPr>
                <w:lang w:val="lt-LT"/>
              </w:rPr>
              <w:t>kompl</w:t>
            </w:r>
            <w:proofErr w:type="spellEnd"/>
            <w:r w:rsidRPr="000B78FB">
              <w:rPr>
                <w:lang w:val="lt-LT"/>
              </w:rPr>
              <w:t>.</w:t>
            </w:r>
          </w:p>
        </w:tc>
        <w:tc>
          <w:tcPr>
            <w:tcW w:w="889" w:type="dxa"/>
          </w:tcPr>
          <w:p w14:paraId="52C9F2F6" w14:textId="77777777" w:rsidR="000B78FB" w:rsidRPr="000B78FB" w:rsidRDefault="000B78FB" w:rsidP="000B78FB">
            <w:pPr>
              <w:pStyle w:val="StyleBoldJustified"/>
              <w:tabs>
                <w:tab w:val="left" w:pos="851"/>
              </w:tabs>
              <w:jc w:val="center"/>
              <w:rPr>
                <w:lang w:val="lt-LT"/>
              </w:rPr>
            </w:pPr>
            <w:r w:rsidRPr="000B78FB">
              <w:rPr>
                <w:lang w:val="lt-LT"/>
              </w:rPr>
              <w:t>1</w:t>
            </w:r>
          </w:p>
        </w:tc>
      </w:tr>
      <w:tr w:rsidR="000D11AA" w:rsidRPr="00D975C8" w14:paraId="57075056" w14:textId="77777777" w:rsidTr="005E6FD2">
        <w:tc>
          <w:tcPr>
            <w:tcW w:w="570" w:type="dxa"/>
          </w:tcPr>
          <w:p w14:paraId="04F44F81" w14:textId="77777777" w:rsidR="000D11AA" w:rsidRPr="000D11AA" w:rsidRDefault="000D11AA" w:rsidP="000D11AA">
            <w:pPr>
              <w:pStyle w:val="StyleBoldJustified"/>
              <w:tabs>
                <w:tab w:val="left" w:pos="851"/>
              </w:tabs>
              <w:rPr>
                <w:lang w:val="lt-LT"/>
              </w:rPr>
            </w:pPr>
            <w:r w:rsidRPr="000D11AA">
              <w:rPr>
                <w:lang w:val="lt-LT"/>
              </w:rPr>
              <w:t>29.</w:t>
            </w:r>
          </w:p>
        </w:tc>
        <w:tc>
          <w:tcPr>
            <w:tcW w:w="7332" w:type="dxa"/>
          </w:tcPr>
          <w:p w14:paraId="2B9AC89A" w14:textId="77777777" w:rsidR="000D11AA" w:rsidRPr="000D11AA" w:rsidRDefault="000D11AA" w:rsidP="000D11AA">
            <w:pPr>
              <w:pStyle w:val="StyleBoldJustified"/>
              <w:tabs>
                <w:tab w:val="left" w:pos="851"/>
              </w:tabs>
              <w:rPr>
                <w:lang w:val="lt-LT"/>
              </w:rPr>
            </w:pPr>
            <w:r w:rsidRPr="000D11AA">
              <w:rPr>
                <w:lang w:val="lt-LT"/>
              </w:rPr>
              <w:t>R-7 sistemos paleidimo derinimo darbai</w:t>
            </w:r>
          </w:p>
        </w:tc>
        <w:tc>
          <w:tcPr>
            <w:tcW w:w="890" w:type="dxa"/>
          </w:tcPr>
          <w:p w14:paraId="6C0E9362" w14:textId="77777777" w:rsidR="000D11AA" w:rsidRPr="000D11AA" w:rsidRDefault="000D11AA" w:rsidP="000D11AA">
            <w:pPr>
              <w:pStyle w:val="StyleBoldJustified"/>
              <w:tabs>
                <w:tab w:val="left" w:pos="851"/>
              </w:tabs>
              <w:jc w:val="center"/>
              <w:rPr>
                <w:lang w:val="lt-LT"/>
              </w:rPr>
            </w:pPr>
            <w:proofErr w:type="spellStart"/>
            <w:r w:rsidRPr="000D11AA">
              <w:rPr>
                <w:lang w:val="lt-LT"/>
              </w:rPr>
              <w:t>kompl</w:t>
            </w:r>
            <w:proofErr w:type="spellEnd"/>
            <w:r w:rsidRPr="000D11AA">
              <w:rPr>
                <w:lang w:val="lt-LT"/>
              </w:rPr>
              <w:t>.</w:t>
            </w:r>
          </w:p>
        </w:tc>
        <w:tc>
          <w:tcPr>
            <w:tcW w:w="889" w:type="dxa"/>
          </w:tcPr>
          <w:p w14:paraId="063915D5" w14:textId="77777777" w:rsidR="000D11AA" w:rsidRPr="000B78FB" w:rsidRDefault="000D11AA" w:rsidP="000D11AA">
            <w:pPr>
              <w:pStyle w:val="StyleBoldJustified"/>
              <w:tabs>
                <w:tab w:val="left" w:pos="851"/>
              </w:tabs>
              <w:jc w:val="center"/>
              <w:rPr>
                <w:lang w:val="lt-LT"/>
              </w:rPr>
            </w:pPr>
            <w:r w:rsidRPr="000B78FB">
              <w:rPr>
                <w:lang w:val="lt-LT"/>
              </w:rPr>
              <w:t>1</w:t>
            </w:r>
          </w:p>
        </w:tc>
      </w:tr>
      <w:tr w:rsidR="000D11AA" w:rsidRPr="00D975C8" w14:paraId="7BB2663D" w14:textId="77777777" w:rsidTr="005E6FD2">
        <w:tc>
          <w:tcPr>
            <w:tcW w:w="570" w:type="dxa"/>
          </w:tcPr>
          <w:p w14:paraId="4EA1E9C7" w14:textId="77777777" w:rsidR="000D11AA" w:rsidRPr="000D11AA" w:rsidRDefault="000D11AA" w:rsidP="000D11AA">
            <w:pPr>
              <w:pStyle w:val="StyleBoldJustified"/>
              <w:tabs>
                <w:tab w:val="left" w:pos="851"/>
              </w:tabs>
              <w:rPr>
                <w:lang w:val="lt-LT"/>
              </w:rPr>
            </w:pPr>
          </w:p>
        </w:tc>
        <w:tc>
          <w:tcPr>
            <w:tcW w:w="7332" w:type="dxa"/>
          </w:tcPr>
          <w:p w14:paraId="34925EC5" w14:textId="77777777" w:rsidR="000D11AA" w:rsidRPr="000D11AA" w:rsidRDefault="000D11AA" w:rsidP="000D11AA">
            <w:pPr>
              <w:pStyle w:val="StyleBoldJustified"/>
              <w:tabs>
                <w:tab w:val="left" w:pos="851"/>
              </w:tabs>
              <w:rPr>
                <w:lang w:val="lt-LT"/>
              </w:rPr>
            </w:pPr>
            <w:r>
              <w:rPr>
                <w:b/>
                <w:lang w:val="lt-LT"/>
              </w:rPr>
              <w:t>Gariniai drėkintuvai</w:t>
            </w:r>
          </w:p>
        </w:tc>
        <w:tc>
          <w:tcPr>
            <w:tcW w:w="890" w:type="dxa"/>
          </w:tcPr>
          <w:p w14:paraId="6E4A7F7C" w14:textId="77777777" w:rsidR="000D11AA" w:rsidRPr="000D11AA" w:rsidRDefault="000D11AA" w:rsidP="000D11AA">
            <w:pPr>
              <w:pStyle w:val="StyleBoldJustified"/>
              <w:tabs>
                <w:tab w:val="left" w:pos="851"/>
              </w:tabs>
              <w:jc w:val="center"/>
              <w:rPr>
                <w:lang w:val="lt-LT"/>
              </w:rPr>
            </w:pPr>
          </w:p>
        </w:tc>
        <w:tc>
          <w:tcPr>
            <w:tcW w:w="889" w:type="dxa"/>
          </w:tcPr>
          <w:p w14:paraId="3B09A2AC" w14:textId="77777777" w:rsidR="000D11AA" w:rsidRPr="000B78FB" w:rsidRDefault="000D11AA" w:rsidP="000D11AA">
            <w:pPr>
              <w:pStyle w:val="StyleBoldJustified"/>
              <w:tabs>
                <w:tab w:val="left" w:pos="851"/>
              </w:tabs>
              <w:jc w:val="center"/>
              <w:rPr>
                <w:lang w:val="lt-LT"/>
              </w:rPr>
            </w:pPr>
          </w:p>
        </w:tc>
      </w:tr>
      <w:tr w:rsidR="00F3110F" w:rsidRPr="00D975C8" w14:paraId="6660BD66" w14:textId="77777777" w:rsidTr="005E6FD2">
        <w:tc>
          <w:tcPr>
            <w:tcW w:w="570" w:type="dxa"/>
          </w:tcPr>
          <w:p w14:paraId="0609367D" w14:textId="77777777" w:rsidR="00F3110F" w:rsidRPr="00F3110F" w:rsidRDefault="00F3110F" w:rsidP="00F3110F">
            <w:pPr>
              <w:pStyle w:val="StyleBoldJustified"/>
              <w:tabs>
                <w:tab w:val="left" w:pos="851"/>
              </w:tabs>
              <w:rPr>
                <w:lang w:val="lt-LT"/>
              </w:rPr>
            </w:pPr>
            <w:r w:rsidRPr="00F3110F">
              <w:rPr>
                <w:lang w:val="lt-LT"/>
              </w:rPr>
              <w:t>30.</w:t>
            </w:r>
          </w:p>
        </w:tc>
        <w:tc>
          <w:tcPr>
            <w:tcW w:w="7332" w:type="dxa"/>
          </w:tcPr>
          <w:p w14:paraId="2A7C047F" w14:textId="77777777" w:rsidR="00F3110F" w:rsidRPr="00F3110F" w:rsidRDefault="00F3110F" w:rsidP="00F3110F">
            <w:pPr>
              <w:pStyle w:val="StyleBoldJustified"/>
              <w:tabs>
                <w:tab w:val="left" w:pos="851"/>
              </w:tabs>
              <w:rPr>
                <w:lang w:val="lt-LT"/>
              </w:rPr>
            </w:pPr>
            <w:r w:rsidRPr="00F3110F">
              <w:rPr>
                <w:lang w:val="lt-LT"/>
              </w:rPr>
              <w:t>Garinis drėkintuvas R-7 sistemai (8kg/h)</w:t>
            </w:r>
          </w:p>
        </w:tc>
        <w:tc>
          <w:tcPr>
            <w:tcW w:w="890" w:type="dxa"/>
          </w:tcPr>
          <w:p w14:paraId="72C5409E" w14:textId="77777777" w:rsidR="00F3110F" w:rsidRPr="000D11AA" w:rsidRDefault="00F3110F" w:rsidP="00F3110F">
            <w:pPr>
              <w:pStyle w:val="StyleBoldJustified"/>
              <w:tabs>
                <w:tab w:val="left" w:pos="851"/>
              </w:tabs>
              <w:jc w:val="center"/>
              <w:rPr>
                <w:lang w:val="lt-LT"/>
              </w:rPr>
            </w:pPr>
            <w:proofErr w:type="spellStart"/>
            <w:r w:rsidRPr="000D11AA">
              <w:rPr>
                <w:lang w:val="lt-LT"/>
              </w:rPr>
              <w:t>kompl</w:t>
            </w:r>
            <w:proofErr w:type="spellEnd"/>
            <w:r w:rsidRPr="000D11AA">
              <w:rPr>
                <w:lang w:val="lt-LT"/>
              </w:rPr>
              <w:t>.</w:t>
            </w:r>
          </w:p>
        </w:tc>
        <w:tc>
          <w:tcPr>
            <w:tcW w:w="889" w:type="dxa"/>
          </w:tcPr>
          <w:p w14:paraId="144CEE5A" w14:textId="77777777" w:rsidR="00F3110F" w:rsidRPr="000B78FB" w:rsidRDefault="00F3110F" w:rsidP="00F3110F">
            <w:pPr>
              <w:pStyle w:val="StyleBoldJustified"/>
              <w:tabs>
                <w:tab w:val="left" w:pos="851"/>
              </w:tabs>
              <w:jc w:val="center"/>
              <w:rPr>
                <w:lang w:val="lt-LT"/>
              </w:rPr>
            </w:pPr>
            <w:r w:rsidRPr="000B78FB">
              <w:rPr>
                <w:lang w:val="lt-LT"/>
              </w:rPr>
              <w:t>1</w:t>
            </w:r>
          </w:p>
        </w:tc>
      </w:tr>
      <w:tr w:rsidR="00F3110F" w:rsidRPr="00D975C8" w14:paraId="68A0E07A" w14:textId="77777777" w:rsidTr="005E6FD2">
        <w:tc>
          <w:tcPr>
            <w:tcW w:w="570" w:type="dxa"/>
          </w:tcPr>
          <w:p w14:paraId="284ECF91" w14:textId="77777777" w:rsidR="00F3110F" w:rsidRPr="00F3110F" w:rsidRDefault="00F3110F" w:rsidP="00F3110F">
            <w:pPr>
              <w:pStyle w:val="StyleBoldJustified"/>
              <w:tabs>
                <w:tab w:val="left" w:pos="851"/>
              </w:tabs>
              <w:rPr>
                <w:lang w:val="lt-LT"/>
              </w:rPr>
            </w:pPr>
            <w:r w:rsidRPr="00F3110F">
              <w:rPr>
                <w:lang w:val="lt-LT"/>
              </w:rPr>
              <w:t>31.</w:t>
            </w:r>
          </w:p>
        </w:tc>
        <w:tc>
          <w:tcPr>
            <w:tcW w:w="7332" w:type="dxa"/>
          </w:tcPr>
          <w:p w14:paraId="727DBB86" w14:textId="77777777" w:rsidR="00F3110F" w:rsidRPr="00F3110F" w:rsidRDefault="00F3110F" w:rsidP="00F3110F">
            <w:pPr>
              <w:pStyle w:val="StyleBoldJustified"/>
              <w:tabs>
                <w:tab w:val="left" w:pos="851"/>
              </w:tabs>
              <w:rPr>
                <w:lang w:val="lt-LT"/>
              </w:rPr>
            </w:pPr>
            <w:r w:rsidRPr="00F3110F">
              <w:rPr>
                <w:lang w:val="lt-LT"/>
              </w:rPr>
              <w:t>Garinis drėkintuvas R-6 sistemai (90kg/h)</w:t>
            </w:r>
          </w:p>
        </w:tc>
        <w:tc>
          <w:tcPr>
            <w:tcW w:w="890" w:type="dxa"/>
          </w:tcPr>
          <w:p w14:paraId="5C8FF951" w14:textId="77777777" w:rsidR="00F3110F" w:rsidRPr="000D11AA" w:rsidRDefault="00F3110F" w:rsidP="00F3110F">
            <w:pPr>
              <w:pStyle w:val="StyleBoldJustified"/>
              <w:tabs>
                <w:tab w:val="left" w:pos="851"/>
              </w:tabs>
              <w:jc w:val="center"/>
              <w:rPr>
                <w:lang w:val="lt-LT"/>
              </w:rPr>
            </w:pPr>
            <w:proofErr w:type="spellStart"/>
            <w:r w:rsidRPr="000D11AA">
              <w:rPr>
                <w:lang w:val="lt-LT"/>
              </w:rPr>
              <w:t>kompl</w:t>
            </w:r>
            <w:proofErr w:type="spellEnd"/>
            <w:r w:rsidRPr="000D11AA">
              <w:rPr>
                <w:lang w:val="lt-LT"/>
              </w:rPr>
              <w:t>.</w:t>
            </w:r>
          </w:p>
        </w:tc>
        <w:tc>
          <w:tcPr>
            <w:tcW w:w="889" w:type="dxa"/>
          </w:tcPr>
          <w:p w14:paraId="1A5C7929" w14:textId="77777777" w:rsidR="00F3110F" w:rsidRPr="000B78FB" w:rsidRDefault="00F3110F" w:rsidP="00F3110F">
            <w:pPr>
              <w:pStyle w:val="StyleBoldJustified"/>
              <w:tabs>
                <w:tab w:val="left" w:pos="851"/>
              </w:tabs>
              <w:jc w:val="center"/>
              <w:rPr>
                <w:lang w:val="lt-LT"/>
              </w:rPr>
            </w:pPr>
            <w:r w:rsidRPr="000B78FB">
              <w:rPr>
                <w:lang w:val="lt-LT"/>
              </w:rPr>
              <w:t>1</w:t>
            </w:r>
          </w:p>
        </w:tc>
      </w:tr>
      <w:tr w:rsidR="00F3110F" w:rsidRPr="00D975C8" w14:paraId="247A7F19" w14:textId="77777777" w:rsidTr="005E6FD2">
        <w:tc>
          <w:tcPr>
            <w:tcW w:w="570" w:type="dxa"/>
          </w:tcPr>
          <w:p w14:paraId="7ED08634" w14:textId="77777777" w:rsidR="00F3110F" w:rsidRPr="00F3110F" w:rsidRDefault="00F3110F" w:rsidP="00F3110F">
            <w:pPr>
              <w:pStyle w:val="StyleBoldJustified"/>
              <w:tabs>
                <w:tab w:val="left" w:pos="851"/>
              </w:tabs>
              <w:rPr>
                <w:lang w:val="lt-LT"/>
              </w:rPr>
            </w:pPr>
            <w:r w:rsidRPr="00F3110F">
              <w:rPr>
                <w:lang w:val="lt-LT"/>
              </w:rPr>
              <w:t>32.</w:t>
            </w:r>
          </w:p>
        </w:tc>
        <w:tc>
          <w:tcPr>
            <w:tcW w:w="7332" w:type="dxa"/>
          </w:tcPr>
          <w:p w14:paraId="20B96996" w14:textId="77777777" w:rsidR="00F3110F" w:rsidRPr="00F3110F" w:rsidRDefault="00F3110F" w:rsidP="00F3110F">
            <w:pPr>
              <w:pStyle w:val="StyleBoldJustified"/>
              <w:tabs>
                <w:tab w:val="left" w:pos="851"/>
              </w:tabs>
              <w:rPr>
                <w:lang w:val="lt-LT"/>
              </w:rPr>
            </w:pPr>
            <w:r w:rsidRPr="00F3110F">
              <w:rPr>
                <w:lang w:val="lt-LT"/>
              </w:rPr>
              <w:t>Garinis drėkintuvas OT-1 sistemai (35kg/h)</w:t>
            </w:r>
          </w:p>
        </w:tc>
        <w:tc>
          <w:tcPr>
            <w:tcW w:w="890" w:type="dxa"/>
          </w:tcPr>
          <w:p w14:paraId="04145A2A" w14:textId="77777777" w:rsidR="00F3110F" w:rsidRPr="000D11AA" w:rsidRDefault="00F3110F" w:rsidP="00F3110F">
            <w:pPr>
              <w:pStyle w:val="StyleBoldJustified"/>
              <w:tabs>
                <w:tab w:val="left" w:pos="851"/>
              </w:tabs>
              <w:jc w:val="center"/>
              <w:rPr>
                <w:lang w:val="lt-LT"/>
              </w:rPr>
            </w:pPr>
            <w:proofErr w:type="spellStart"/>
            <w:r w:rsidRPr="000D11AA">
              <w:rPr>
                <w:lang w:val="lt-LT"/>
              </w:rPr>
              <w:t>kompl</w:t>
            </w:r>
            <w:proofErr w:type="spellEnd"/>
            <w:r w:rsidRPr="000D11AA">
              <w:rPr>
                <w:lang w:val="lt-LT"/>
              </w:rPr>
              <w:t>.</w:t>
            </w:r>
          </w:p>
        </w:tc>
        <w:tc>
          <w:tcPr>
            <w:tcW w:w="889" w:type="dxa"/>
          </w:tcPr>
          <w:p w14:paraId="1BD3B95A" w14:textId="77777777" w:rsidR="00F3110F" w:rsidRPr="000B78FB" w:rsidRDefault="00F3110F" w:rsidP="00F3110F">
            <w:pPr>
              <w:pStyle w:val="StyleBoldJustified"/>
              <w:tabs>
                <w:tab w:val="left" w:pos="851"/>
              </w:tabs>
              <w:jc w:val="center"/>
              <w:rPr>
                <w:lang w:val="lt-LT"/>
              </w:rPr>
            </w:pPr>
            <w:r w:rsidRPr="000B78FB">
              <w:rPr>
                <w:lang w:val="lt-LT"/>
              </w:rPr>
              <w:t>1</w:t>
            </w:r>
          </w:p>
        </w:tc>
      </w:tr>
      <w:tr w:rsidR="00F3110F" w:rsidRPr="00D975C8" w14:paraId="4F165C5E" w14:textId="77777777" w:rsidTr="005E6FD2">
        <w:tc>
          <w:tcPr>
            <w:tcW w:w="570" w:type="dxa"/>
          </w:tcPr>
          <w:p w14:paraId="0A6AADEA" w14:textId="77777777" w:rsidR="00F3110F" w:rsidRPr="00F3110F" w:rsidRDefault="00F3110F" w:rsidP="00F3110F">
            <w:pPr>
              <w:pStyle w:val="StyleBoldJustified"/>
              <w:tabs>
                <w:tab w:val="left" w:pos="851"/>
              </w:tabs>
              <w:rPr>
                <w:lang w:val="lt-LT"/>
              </w:rPr>
            </w:pPr>
            <w:r w:rsidRPr="00F3110F">
              <w:rPr>
                <w:lang w:val="lt-LT"/>
              </w:rPr>
              <w:t>33.</w:t>
            </w:r>
          </w:p>
        </w:tc>
        <w:tc>
          <w:tcPr>
            <w:tcW w:w="7332" w:type="dxa"/>
          </w:tcPr>
          <w:p w14:paraId="399E9697" w14:textId="77777777" w:rsidR="00F3110F" w:rsidRPr="00F3110F" w:rsidRDefault="00F3110F" w:rsidP="00F3110F">
            <w:pPr>
              <w:pStyle w:val="StyleBoldJustified"/>
              <w:tabs>
                <w:tab w:val="left" w:pos="851"/>
              </w:tabs>
              <w:rPr>
                <w:lang w:val="lt-LT"/>
              </w:rPr>
            </w:pPr>
            <w:r w:rsidRPr="00F3110F">
              <w:rPr>
                <w:lang w:val="lt-LT"/>
              </w:rPr>
              <w:t>Drėkintuvų montavimas ir paleidimas</w:t>
            </w:r>
          </w:p>
        </w:tc>
        <w:tc>
          <w:tcPr>
            <w:tcW w:w="890" w:type="dxa"/>
          </w:tcPr>
          <w:p w14:paraId="1403FB9F" w14:textId="77777777" w:rsidR="00F3110F" w:rsidRPr="000D11AA" w:rsidRDefault="00F3110F" w:rsidP="00F3110F">
            <w:pPr>
              <w:pStyle w:val="StyleBoldJustified"/>
              <w:tabs>
                <w:tab w:val="left" w:pos="851"/>
              </w:tabs>
              <w:jc w:val="center"/>
              <w:rPr>
                <w:lang w:val="lt-LT"/>
              </w:rPr>
            </w:pPr>
            <w:proofErr w:type="spellStart"/>
            <w:r w:rsidRPr="000D11AA">
              <w:rPr>
                <w:lang w:val="lt-LT"/>
              </w:rPr>
              <w:t>kompl</w:t>
            </w:r>
            <w:proofErr w:type="spellEnd"/>
            <w:r w:rsidRPr="000D11AA">
              <w:rPr>
                <w:lang w:val="lt-LT"/>
              </w:rPr>
              <w:t>.</w:t>
            </w:r>
          </w:p>
        </w:tc>
        <w:tc>
          <w:tcPr>
            <w:tcW w:w="889" w:type="dxa"/>
          </w:tcPr>
          <w:p w14:paraId="77D8B14A" w14:textId="77777777" w:rsidR="00F3110F" w:rsidRPr="000B78FB" w:rsidRDefault="00F3110F" w:rsidP="00F3110F">
            <w:pPr>
              <w:pStyle w:val="StyleBoldJustified"/>
              <w:tabs>
                <w:tab w:val="left" w:pos="851"/>
              </w:tabs>
              <w:jc w:val="center"/>
              <w:rPr>
                <w:lang w:val="lt-LT"/>
              </w:rPr>
            </w:pPr>
            <w:r>
              <w:rPr>
                <w:lang w:val="lt-LT"/>
              </w:rPr>
              <w:t>3</w:t>
            </w:r>
          </w:p>
        </w:tc>
      </w:tr>
      <w:tr w:rsidR="000319A4" w:rsidRPr="00D975C8" w14:paraId="0265DA03" w14:textId="77777777" w:rsidTr="005E6FD2">
        <w:tc>
          <w:tcPr>
            <w:tcW w:w="570" w:type="dxa"/>
          </w:tcPr>
          <w:p w14:paraId="27E25EFD" w14:textId="77777777" w:rsidR="000319A4" w:rsidRPr="00F3110F" w:rsidRDefault="000319A4" w:rsidP="00F3110F">
            <w:pPr>
              <w:pStyle w:val="StyleBoldJustified"/>
              <w:tabs>
                <w:tab w:val="left" w:pos="851"/>
              </w:tabs>
              <w:rPr>
                <w:lang w:val="lt-LT"/>
              </w:rPr>
            </w:pPr>
          </w:p>
        </w:tc>
        <w:tc>
          <w:tcPr>
            <w:tcW w:w="7332" w:type="dxa"/>
          </w:tcPr>
          <w:p w14:paraId="3262C569" w14:textId="77777777" w:rsidR="000319A4" w:rsidRPr="00F3110F" w:rsidRDefault="000319A4" w:rsidP="00F3110F">
            <w:pPr>
              <w:pStyle w:val="StyleBoldJustified"/>
              <w:tabs>
                <w:tab w:val="left" w:pos="851"/>
              </w:tabs>
              <w:rPr>
                <w:lang w:val="lt-LT"/>
              </w:rPr>
            </w:pPr>
            <w:r>
              <w:rPr>
                <w:b/>
                <w:lang w:val="lt-LT"/>
              </w:rPr>
              <w:t>Tikslios kontrolės įrenginiai</w:t>
            </w:r>
          </w:p>
        </w:tc>
        <w:tc>
          <w:tcPr>
            <w:tcW w:w="890" w:type="dxa"/>
          </w:tcPr>
          <w:p w14:paraId="123C1B26" w14:textId="77777777" w:rsidR="000319A4" w:rsidRPr="000D11AA" w:rsidRDefault="000319A4" w:rsidP="00F3110F">
            <w:pPr>
              <w:pStyle w:val="StyleBoldJustified"/>
              <w:tabs>
                <w:tab w:val="left" w:pos="851"/>
              </w:tabs>
              <w:jc w:val="center"/>
              <w:rPr>
                <w:lang w:val="lt-LT"/>
              </w:rPr>
            </w:pPr>
          </w:p>
        </w:tc>
        <w:tc>
          <w:tcPr>
            <w:tcW w:w="889" w:type="dxa"/>
          </w:tcPr>
          <w:p w14:paraId="26EA37A7" w14:textId="77777777" w:rsidR="000319A4" w:rsidRDefault="000319A4" w:rsidP="00F3110F">
            <w:pPr>
              <w:pStyle w:val="StyleBoldJustified"/>
              <w:tabs>
                <w:tab w:val="left" w:pos="851"/>
              </w:tabs>
              <w:jc w:val="center"/>
              <w:rPr>
                <w:lang w:val="lt-LT"/>
              </w:rPr>
            </w:pPr>
          </w:p>
        </w:tc>
      </w:tr>
      <w:tr w:rsidR="000319A4" w:rsidRPr="00D975C8" w14:paraId="2DAB66AA" w14:textId="77777777" w:rsidTr="005E6FD2">
        <w:tc>
          <w:tcPr>
            <w:tcW w:w="570" w:type="dxa"/>
          </w:tcPr>
          <w:p w14:paraId="18695E7D" w14:textId="77777777" w:rsidR="000319A4" w:rsidRPr="000319A4" w:rsidRDefault="000319A4" w:rsidP="000319A4">
            <w:pPr>
              <w:pStyle w:val="StyleBoldJustified"/>
              <w:tabs>
                <w:tab w:val="left" w:pos="851"/>
              </w:tabs>
              <w:rPr>
                <w:lang w:val="lt-LT"/>
              </w:rPr>
            </w:pPr>
            <w:r w:rsidRPr="000319A4">
              <w:rPr>
                <w:lang w:val="lt-LT"/>
              </w:rPr>
              <w:t>34.</w:t>
            </w:r>
          </w:p>
        </w:tc>
        <w:tc>
          <w:tcPr>
            <w:tcW w:w="7332" w:type="dxa"/>
          </w:tcPr>
          <w:p w14:paraId="1D5A9A23" w14:textId="77777777" w:rsidR="000319A4" w:rsidRPr="000319A4" w:rsidRDefault="000319A4" w:rsidP="000319A4">
            <w:pPr>
              <w:pStyle w:val="StyleBoldJustified"/>
              <w:tabs>
                <w:tab w:val="left" w:pos="851"/>
              </w:tabs>
              <w:rPr>
                <w:lang w:val="lt-LT"/>
              </w:rPr>
            </w:pPr>
            <w:r w:rsidRPr="000319A4">
              <w:rPr>
                <w:lang w:val="lt-LT"/>
              </w:rPr>
              <w:t xml:space="preserve">Tikslios kontrolės įrenginys Nr. 3 pat. su </w:t>
            </w:r>
            <w:proofErr w:type="spellStart"/>
            <w:r w:rsidRPr="000319A4">
              <w:rPr>
                <w:lang w:val="lt-LT"/>
              </w:rPr>
              <w:t>freoniniu</w:t>
            </w:r>
            <w:proofErr w:type="spellEnd"/>
            <w:r w:rsidRPr="000319A4">
              <w:rPr>
                <w:lang w:val="lt-LT"/>
              </w:rPr>
              <w:t xml:space="preserve"> aušintuvu</w:t>
            </w:r>
          </w:p>
        </w:tc>
        <w:tc>
          <w:tcPr>
            <w:tcW w:w="890" w:type="dxa"/>
          </w:tcPr>
          <w:p w14:paraId="37D7E816" w14:textId="77777777" w:rsidR="000319A4" w:rsidRPr="000D11AA" w:rsidRDefault="000319A4" w:rsidP="000319A4">
            <w:pPr>
              <w:pStyle w:val="StyleBoldJustified"/>
              <w:tabs>
                <w:tab w:val="left" w:pos="851"/>
              </w:tabs>
              <w:jc w:val="center"/>
              <w:rPr>
                <w:lang w:val="lt-LT"/>
              </w:rPr>
            </w:pPr>
            <w:proofErr w:type="spellStart"/>
            <w:r w:rsidRPr="000D11AA">
              <w:rPr>
                <w:lang w:val="lt-LT"/>
              </w:rPr>
              <w:t>kompl</w:t>
            </w:r>
            <w:proofErr w:type="spellEnd"/>
            <w:r w:rsidRPr="000D11AA">
              <w:rPr>
                <w:lang w:val="lt-LT"/>
              </w:rPr>
              <w:t>.</w:t>
            </w:r>
          </w:p>
        </w:tc>
        <w:tc>
          <w:tcPr>
            <w:tcW w:w="889" w:type="dxa"/>
          </w:tcPr>
          <w:p w14:paraId="70EF76BF" w14:textId="77777777" w:rsidR="000319A4" w:rsidRPr="000B78FB" w:rsidRDefault="000319A4" w:rsidP="000319A4">
            <w:pPr>
              <w:pStyle w:val="StyleBoldJustified"/>
              <w:tabs>
                <w:tab w:val="left" w:pos="851"/>
              </w:tabs>
              <w:jc w:val="center"/>
              <w:rPr>
                <w:lang w:val="lt-LT"/>
              </w:rPr>
            </w:pPr>
            <w:r w:rsidRPr="000B78FB">
              <w:rPr>
                <w:lang w:val="lt-LT"/>
              </w:rPr>
              <w:t>1</w:t>
            </w:r>
          </w:p>
        </w:tc>
      </w:tr>
      <w:tr w:rsidR="000319A4" w:rsidRPr="00D975C8" w14:paraId="4560FBCC" w14:textId="77777777" w:rsidTr="005E6FD2">
        <w:tc>
          <w:tcPr>
            <w:tcW w:w="570" w:type="dxa"/>
          </w:tcPr>
          <w:p w14:paraId="238E432E" w14:textId="77777777" w:rsidR="000319A4" w:rsidRPr="000319A4" w:rsidRDefault="000319A4" w:rsidP="000319A4">
            <w:pPr>
              <w:pStyle w:val="StyleBoldJustified"/>
              <w:tabs>
                <w:tab w:val="left" w:pos="851"/>
              </w:tabs>
              <w:rPr>
                <w:lang w:val="lt-LT"/>
              </w:rPr>
            </w:pPr>
            <w:r w:rsidRPr="000319A4">
              <w:rPr>
                <w:lang w:val="lt-LT"/>
              </w:rPr>
              <w:t>35.</w:t>
            </w:r>
          </w:p>
        </w:tc>
        <w:tc>
          <w:tcPr>
            <w:tcW w:w="7332" w:type="dxa"/>
          </w:tcPr>
          <w:p w14:paraId="23B3F0C3" w14:textId="77777777" w:rsidR="000319A4" w:rsidRPr="000319A4" w:rsidRDefault="000319A4" w:rsidP="000319A4">
            <w:pPr>
              <w:pStyle w:val="StyleBoldJustified"/>
              <w:tabs>
                <w:tab w:val="left" w:pos="851"/>
              </w:tabs>
              <w:rPr>
                <w:lang w:val="lt-LT"/>
              </w:rPr>
            </w:pPr>
            <w:r w:rsidRPr="000319A4">
              <w:rPr>
                <w:lang w:val="lt-LT"/>
              </w:rPr>
              <w:t xml:space="preserve">Tikslios kontrolės įrenginys Nr. 20, 43 pat. su </w:t>
            </w:r>
            <w:proofErr w:type="spellStart"/>
            <w:r w:rsidRPr="000319A4">
              <w:rPr>
                <w:lang w:val="lt-LT"/>
              </w:rPr>
              <w:t>freoniniu</w:t>
            </w:r>
            <w:proofErr w:type="spellEnd"/>
            <w:r w:rsidRPr="000319A4">
              <w:rPr>
                <w:lang w:val="lt-LT"/>
              </w:rPr>
              <w:t xml:space="preserve"> aušintuvu</w:t>
            </w:r>
          </w:p>
        </w:tc>
        <w:tc>
          <w:tcPr>
            <w:tcW w:w="890" w:type="dxa"/>
          </w:tcPr>
          <w:p w14:paraId="49283365" w14:textId="77777777" w:rsidR="000319A4" w:rsidRPr="000D11AA" w:rsidRDefault="000319A4" w:rsidP="000319A4">
            <w:pPr>
              <w:pStyle w:val="StyleBoldJustified"/>
              <w:tabs>
                <w:tab w:val="left" w:pos="851"/>
              </w:tabs>
              <w:jc w:val="center"/>
              <w:rPr>
                <w:lang w:val="lt-LT"/>
              </w:rPr>
            </w:pPr>
            <w:proofErr w:type="spellStart"/>
            <w:r w:rsidRPr="000D11AA">
              <w:rPr>
                <w:lang w:val="lt-LT"/>
              </w:rPr>
              <w:t>kompl</w:t>
            </w:r>
            <w:proofErr w:type="spellEnd"/>
            <w:r w:rsidRPr="000D11AA">
              <w:rPr>
                <w:lang w:val="lt-LT"/>
              </w:rPr>
              <w:t>.</w:t>
            </w:r>
          </w:p>
        </w:tc>
        <w:tc>
          <w:tcPr>
            <w:tcW w:w="889" w:type="dxa"/>
          </w:tcPr>
          <w:p w14:paraId="26487944" w14:textId="77777777" w:rsidR="000319A4" w:rsidRPr="000B78FB" w:rsidRDefault="000319A4" w:rsidP="000319A4">
            <w:pPr>
              <w:pStyle w:val="StyleBoldJustified"/>
              <w:tabs>
                <w:tab w:val="left" w:pos="851"/>
              </w:tabs>
              <w:jc w:val="center"/>
              <w:rPr>
                <w:lang w:val="lt-LT"/>
              </w:rPr>
            </w:pPr>
            <w:r>
              <w:rPr>
                <w:lang w:val="lt-LT"/>
              </w:rPr>
              <w:t>2</w:t>
            </w:r>
          </w:p>
        </w:tc>
      </w:tr>
      <w:tr w:rsidR="000319A4" w:rsidRPr="00D975C8" w14:paraId="2B538B71" w14:textId="77777777" w:rsidTr="005E6FD2">
        <w:tc>
          <w:tcPr>
            <w:tcW w:w="570" w:type="dxa"/>
          </w:tcPr>
          <w:p w14:paraId="34A88FA3" w14:textId="77777777" w:rsidR="000319A4" w:rsidRPr="000319A4" w:rsidRDefault="000319A4" w:rsidP="000319A4">
            <w:pPr>
              <w:pStyle w:val="StyleBoldJustified"/>
              <w:tabs>
                <w:tab w:val="left" w:pos="851"/>
              </w:tabs>
              <w:rPr>
                <w:lang w:val="lt-LT"/>
              </w:rPr>
            </w:pPr>
            <w:r w:rsidRPr="000319A4">
              <w:rPr>
                <w:lang w:val="lt-LT"/>
              </w:rPr>
              <w:t>36.</w:t>
            </w:r>
          </w:p>
        </w:tc>
        <w:tc>
          <w:tcPr>
            <w:tcW w:w="7332" w:type="dxa"/>
          </w:tcPr>
          <w:p w14:paraId="419B217A" w14:textId="77777777" w:rsidR="000319A4" w:rsidRPr="000319A4" w:rsidRDefault="000319A4" w:rsidP="000319A4">
            <w:pPr>
              <w:pStyle w:val="StyleBoldJustified"/>
              <w:tabs>
                <w:tab w:val="left" w:pos="851"/>
              </w:tabs>
              <w:rPr>
                <w:lang w:val="lt-LT"/>
              </w:rPr>
            </w:pPr>
            <w:r w:rsidRPr="000319A4">
              <w:rPr>
                <w:lang w:val="lt-LT"/>
              </w:rPr>
              <w:t>Tikslios kontrolės įrenginių montavimas</w:t>
            </w:r>
          </w:p>
        </w:tc>
        <w:tc>
          <w:tcPr>
            <w:tcW w:w="890" w:type="dxa"/>
          </w:tcPr>
          <w:p w14:paraId="7760272C" w14:textId="77777777" w:rsidR="000319A4" w:rsidRPr="000D11AA" w:rsidRDefault="000319A4" w:rsidP="000319A4">
            <w:pPr>
              <w:pStyle w:val="StyleBoldJustified"/>
              <w:tabs>
                <w:tab w:val="left" w:pos="851"/>
              </w:tabs>
              <w:jc w:val="center"/>
              <w:rPr>
                <w:lang w:val="lt-LT"/>
              </w:rPr>
            </w:pPr>
            <w:proofErr w:type="spellStart"/>
            <w:r w:rsidRPr="000D11AA">
              <w:rPr>
                <w:lang w:val="lt-LT"/>
              </w:rPr>
              <w:t>kompl</w:t>
            </w:r>
            <w:proofErr w:type="spellEnd"/>
            <w:r w:rsidRPr="000D11AA">
              <w:rPr>
                <w:lang w:val="lt-LT"/>
              </w:rPr>
              <w:t>.</w:t>
            </w:r>
          </w:p>
        </w:tc>
        <w:tc>
          <w:tcPr>
            <w:tcW w:w="889" w:type="dxa"/>
          </w:tcPr>
          <w:p w14:paraId="3ECBCBBB" w14:textId="77777777" w:rsidR="000319A4" w:rsidRPr="000B78FB" w:rsidRDefault="000319A4" w:rsidP="000319A4">
            <w:pPr>
              <w:pStyle w:val="StyleBoldJustified"/>
              <w:tabs>
                <w:tab w:val="left" w:pos="851"/>
              </w:tabs>
              <w:jc w:val="center"/>
              <w:rPr>
                <w:lang w:val="lt-LT"/>
              </w:rPr>
            </w:pPr>
            <w:r>
              <w:rPr>
                <w:lang w:val="lt-LT"/>
              </w:rPr>
              <w:t>3</w:t>
            </w:r>
          </w:p>
        </w:tc>
      </w:tr>
      <w:tr w:rsidR="000319A4" w:rsidRPr="00D975C8" w14:paraId="1BE3EC73" w14:textId="77777777" w:rsidTr="005E6FD2">
        <w:tc>
          <w:tcPr>
            <w:tcW w:w="570" w:type="dxa"/>
          </w:tcPr>
          <w:p w14:paraId="3F1944F8" w14:textId="77777777" w:rsidR="000319A4" w:rsidRPr="000319A4" w:rsidRDefault="000319A4" w:rsidP="000319A4">
            <w:pPr>
              <w:pStyle w:val="StyleBoldJustified"/>
              <w:tabs>
                <w:tab w:val="left" w:pos="851"/>
              </w:tabs>
              <w:rPr>
                <w:lang w:val="lt-LT"/>
              </w:rPr>
            </w:pPr>
            <w:r w:rsidRPr="000319A4">
              <w:rPr>
                <w:lang w:val="lt-LT"/>
              </w:rPr>
              <w:t>37.</w:t>
            </w:r>
          </w:p>
        </w:tc>
        <w:tc>
          <w:tcPr>
            <w:tcW w:w="7332" w:type="dxa"/>
          </w:tcPr>
          <w:p w14:paraId="4777AC8B" w14:textId="77777777" w:rsidR="000319A4" w:rsidRPr="000319A4" w:rsidRDefault="000319A4" w:rsidP="000319A4">
            <w:pPr>
              <w:pStyle w:val="StyleBoldJustified"/>
              <w:tabs>
                <w:tab w:val="left" w:pos="851"/>
              </w:tabs>
              <w:rPr>
                <w:lang w:val="lt-LT"/>
              </w:rPr>
            </w:pPr>
            <w:r w:rsidRPr="000319A4">
              <w:rPr>
                <w:lang w:val="lt-LT"/>
              </w:rPr>
              <w:t>Instaliacinės medžiagos tikslios kontrolės įrenginiams</w:t>
            </w:r>
          </w:p>
        </w:tc>
        <w:tc>
          <w:tcPr>
            <w:tcW w:w="890" w:type="dxa"/>
          </w:tcPr>
          <w:p w14:paraId="55233127" w14:textId="77777777" w:rsidR="000319A4" w:rsidRPr="000D11AA" w:rsidRDefault="000319A4" w:rsidP="000319A4">
            <w:pPr>
              <w:pStyle w:val="StyleBoldJustified"/>
              <w:tabs>
                <w:tab w:val="left" w:pos="851"/>
              </w:tabs>
              <w:jc w:val="center"/>
              <w:rPr>
                <w:lang w:val="lt-LT"/>
              </w:rPr>
            </w:pPr>
            <w:proofErr w:type="spellStart"/>
            <w:r w:rsidRPr="000D11AA">
              <w:rPr>
                <w:lang w:val="lt-LT"/>
              </w:rPr>
              <w:t>kompl</w:t>
            </w:r>
            <w:proofErr w:type="spellEnd"/>
            <w:r w:rsidRPr="000D11AA">
              <w:rPr>
                <w:lang w:val="lt-LT"/>
              </w:rPr>
              <w:t>.</w:t>
            </w:r>
          </w:p>
        </w:tc>
        <w:tc>
          <w:tcPr>
            <w:tcW w:w="889" w:type="dxa"/>
          </w:tcPr>
          <w:p w14:paraId="42218B25" w14:textId="77777777" w:rsidR="000319A4" w:rsidRPr="000B78FB" w:rsidRDefault="000319A4" w:rsidP="000319A4">
            <w:pPr>
              <w:pStyle w:val="StyleBoldJustified"/>
              <w:tabs>
                <w:tab w:val="left" w:pos="851"/>
              </w:tabs>
              <w:jc w:val="center"/>
              <w:rPr>
                <w:lang w:val="lt-LT"/>
              </w:rPr>
            </w:pPr>
            <w:r>
              <w:rPr>
                <w:lang w:val="lt-LT"/>
              </w:rPr>
              <w:t>3</w:t>
            </w:r>
          </w:p>
        </w:tc>
      </w:tr>
      <w:tr w:rsidR="000319A4" w:rsidRPr="00D975C8" w14:paraId="4F75A876" w14:textId="77777777" w:rsidTr="005E6FD2">
        <w:tc>
          <w:tcPr>
            <w:tcW w:w="570" w:type="dxa"/>
          </w:tcPr>
          <w:p w14:paraId="11F2C1BC" w14:textId="77777777" w:rsidR="000319A4" w:rsidRPr="000319A4" w:rsidRDefault="000319A4" w:rsidP="000319A4">
            <w:pPr>
              <w:pStyle w:val="StyleBoldJustified"/>
              <w:tabs>
                <w:tab w:val="left" w:pos="851"/>
              </w:tabs>
              <w:rPr>
                <w:lang w:val="lt-LT"/>
              </w:rPr>
            </w:pPr>
            <w:r w:rsidRPr="000319A4">
              <w:rPr>
                <w:lang w:val="lt-LT"/>
              </w:rPr>
              <w:t>38.</w:t>
            </w:r>
          </w:p>
        </w:tc>
        <w:tc>
          <w:tcPr>
            <w:tcW w:w="7332" w:type="dxa"/>
          </w:tcPr>
          <w:p w14:paraId="28FF077D" w14:textId="77777777" w:rsidR="000319A4" w:rsidRPr="000319A4" w:rsidRDefault="000319A4" w:rsidP="000319A4">
            <w:pPr>
              <w:pStyle w:val="StyleBoldJustified"/>
              <w:tabs>
                <w:tab w:val="left" w:pos="851"/>
              </w:tabs>
              <w:rPr>
                <w:lang w:val="lt-LT"/>
              </w:rPr>
            </w:pPr>
            <w:r w:rsidRPr="000319A4">
              <w:rPr>
                <w:lang w:val="lt-LT"/>
              </w:rPr>
              <w:t>Paleidimo derinimo darbai</w:t>
            </w:r>
          </w:p>
        </w:tc>
        <w:tc>
          <w:tcPr>
            <w:tcW w:w="890" w:type="dxa"/>
          </w:tcPr>
          <w:p w14:paraId="5ACF171B" w14:textId="77777777" w:rsidR="000319A4" w:rsidRPr="000D11AA" w:rsidRDefault="000319A4" w:rsidP="000319A4">
            <w:pPr>
              <w:pStyle w:val="StyleBoldJustified"/>
              <w:tabs>
                <w:tab w:val="left" w:pos="851"/>
              </w:tabs>
              <w:jc w:val="center"/>
              <w:rPr>
                <w:lang w:val="lt-LT"/>
              </w:rPr>
            </w:pPr>
            <w:proofErr w:type="spellStart"/>
            <w:r w:rsidRPr="000D11AA">
              <w:rPr>
                <w:lang w:val="lt-LT"/>
              </w:rPr>
              <w:t>kompl</w:t>
            </w:r>
            <w:proofErr w:type="spellEnd"/>
            <w:r w:rsidRPr="000D11AA">
              <w:rPr>
                <w:lang w:val="lt-LT"/>
              </w:rPr>
              <w:t>.</w:t>
            </w:r>
          </w:p>
        </w:tc>
        <w:tc>
          <w:tcPr>
            <w:tcW w:w="889" w:type="dxa"/>
          </w:tcPr>
          <w:p w14:paraId="55B658B3" w14:textId="77777777" w:rsidR="000319A4" w:rsidRPr="000B78FB" w:rsidRDefault="000319A4" w:rsidP="000319A4">
            <w:pPr>
              <w:pStyle w:val="StyleBoldJustified"/>
              <w:tabs>
                <w:tab w:val="left" w:pos="851"/>
              </w:tabs>
              <w:jc w:val="center"/>
              <w:rPr>
                <w:lang w:val="lt-LT"/>
              </w:rPr>
            </w:pPr>
            <w:r>
              <w:rPr>
                <w:lang w:val="lt-LT"/>
              </w:rPr>
              <w:t>3</w:t>
            </w:r>
          </w:p>
        </w:tc>
      </w:tr>
      <w:tr w:rsidR="00A445AC" w:rsidRPr="00D975C8" w14:paraId="40AF93EE" w14:textId="77777777" w:rsidTr="005E6FD2">
        <w:tc>
          <w:tcPr>
            <w:tcW w:w="570" w:type="dxa"/>
          </w:tcPr>
          <w:p w14:paraId="6FCCA41C" w14:textId="77777777" w:rsidR="00A445AC" w:rsidRPr="00A445AC" w:rsidRDefault="00A445AC" w:rsidP="000319A4">
            <w:pPr>
              <w:pStyle w:val="StyleBoldJustified"/>
              <w:tabs>
                <w:tab w:val="left" w:pos="851"/>
              </w:tabs>
              <w:rPr>
                <w:lang w:val="lt-LT"/>
              </w:rPr>
            </w:pPr>
          </w:p>
        </w:tc>
        <w:tc>
          <w:tcPr>
            <w:tcW w:w="7332" w:type="dxa"/>
          </w:tcPr>
          <w:p w14:paraId="18C0BFEF" w14:textId="77777777" w:rsidR="00A445AC" w:rsidRPr="00A445AC" w:rsidRDefault="00A445AC" w:rsidP="00A445AC">
            <w:pPr>
              <w:pStyle w:val="StyleBoldJustified"/>
              <w:tabs>
                <w:tab w:val="left" w:pos="851"/>
              </w:tabs>
              <w:rPr>
                <w:lang w:val="lt-LT"/>
              </w:rPr>
            </w:pPr>
            <w:r w:rsidRPr="00A445AC">
              <w:rPr>
                <w:b/>
                <w:lang w:val="lt-LT"/>
              </w:rPr>
              <w:t xml:space="preserve">Elektriniai šildytuvai </w:t>
            </w:r>
          </w:p>
        </w:tc>
        <w:tc>
          <w:tcPr>
            <w:tcW w:w="890" w:type="dxa"/>
          </w:tcPr>
          <w:p w14:paraId="358FEDBF" w14:textId="77777777" w:rsidR="00A445AC" w:rsidRPr="00A445AC" w:rsidRDefault="00A445AC" w:rsidP="000319A4">
            <w:pPr>
              <w:pStyle w:val="StyleBoldJustified"/>
              <w:tabs>
                <w:tab w:val="left" w:pos="851"/>
              </w:tabs>
              <w:jc w:val="center"/>
              <w:rPr>
                <w:lang w:val="lt-LT"/>
              </w:rPr>
            </w:pPr>
          </w:p>
        </w:tc>
        <w:tc>
          <w:tcPr>
            <w:tcW w:w="889" w:type="dxa"/>
          </w:tcPr>
          <w:p w14:paraId="6DA07B85" w14:textId="77777777" w:rsidR="00A445AC" w:rsidRPr="00A445AC" w:rsidRDefault="00A445AC" w:rsidP="000319A4">
            <w:pPr>
              <w:pStyle w:val="StyleBoldJustified"/>
              <w:tabs>
                <w:tab w:val="left" w:pos="851"/>
              </w:tabs>
              <w:jc w:val="center"/>
              <w:rPr>
                <w:lang w:val="lt-LT"/>
              </w:rPr>
            </w:pPr>
          </w:p>
        </w:tc>
      </w:tr>
      <w:tr w:rsidR="00D975C8" w:rsidRPr="00D975C8" w14:paraId="6083D87A" w14:textId="77777777" w:rsidTr="005E6FD2">
        <w:tc>
          <w:tcPr>
            <w:tcW w:w="570" w:type="dxa"/>
          </w:tcPr>
          <w:p w14:paraId="2ACAD99E" w14:textId="77777777" w:rsidR="00094898" w:rsidRPr="00A445AC" w:rsidRDefault="00094898" w:rsidP="00560A8C">
            <w:pPr>
              <w:pStyle w:val="StyleBoldJustified"/>
              <w:tabs>
                <w:tab w:val="left" w:pos="851"/>
              </w:tabs>
              <w:rPr>
                <w:lang w:val="lt-LT"/>
              </w:rPr>
            </w:pPr>
            <w:r w:rsidRPr="00A445AC">
              <w:rPr>
                <w:lang w:val="lt-LT"/>
              </w:rPr>
              <w:t>39.</w:t>
            </w:r>
          </w:p>
        </w:tc>
        <w:tc>
          <w:tcPr>
            <w:tcW w:w="7332" w:type="dxa"/>
          </w:tcPr>
          <w:p w14:paraId="430B592A" w14:textId="77777777" w:rsidR="00094898" w:rsidRPr="00A445AC" w:rsidRDefault="00A445AC" w:rsidP="00A445AC">
            <w:pPr>
              <w:pStyle w:val="StyleBoldJustified"/>
              <w:tabs>
                <w:tab w:val="left" w:pos="851"/>
              </w:tabs>
              <w:rPr>
                <w:lang w:val="lt-LT"/>
              </w:rPr>
            </w:pPr>
            <w:r w:rsidRPr="00A445AC">
              <w:rPr>
                <w:lang w:val="lt-LT"/>
              </w:rPr>
              <w:t>Apvalus elektrinis šildytuvas R-4 sistemai (5kW)</w:t>
            </w:r>
          </w:p>
        </w:tc>
        <w:tc>
          <w:tcPr>
            <w:tcW w:w="890" w:type="dxa"/>
          </w:tcPr>
          <w:p w14:paraId="25688723" w14:textId="77777777" w:rsidR="00094898" w:rsidRPr="00A445AC" w:rsidRDefault="00094898" w:rsidP="00A97641">
            <w:pPr>
              <w:pStyle w:val="StyleBoldJustified"/>
              <w:tabs>
                <w:tab w:val="left" w:pos="851"/>
              </w:tabs>
              <w:jc w:val="center"/>
              <w:rPr>
                <w:lang w:val="lt-LT"/>
              </w:rPr>
            </w:pPr>
            <w:proofErr w:type="spellStart"/>
            <w:r w:rsidRPr="00A445AC">
              <w:rPr>
                <w:lang w:val="lt-LT"/>
              </w:rPr>
              <w:t>kompl</w:t>
            </w:r>
            <w:proofErr w:type="spellEnd"/>
            <w:r w:rsidRPr="00A445AC">
              <w:rPr>
                <w:lang w:val="lt-LT"/>
              </w:rPr>
              <w:t>.</w:t>
            </w:r>
          </w:p>
        </w:tc>
        <w:tc>
          <w:tcPr>
            <w:tcW w:w="889" w:type="dxa"/>
          </w:tcPr>
          <w:p w14:paraId="36150C41" w14:textId="77777777" w:rsidR="00094898" w:rsidRPr="00A445AC" w:rsidRDefault="00D63E6B" w:rsidP="00A97641">
            <w:pPr>
              <w:pStyle w:val="StyleBoldJustified"/>
              <w:tabs>
                <w:tab w:val="left" w:pos="851"/>
              </w:tabs>
              <w:jc w:val="center"/>
              <w:rPr>
                <w:lang w:val="lt-LT"/>
              </w:rPr>
            </w:pPr>
            <w:r w:rsidRPr="00A445AC">
              <w:rPr>
                <w:lang w:val="lt-LT"/>
              </w:rPr>
              <w:t>1</w:t>
            </w:r>
          </w:p>
        </w:tc>
      </w:tr>
      <w:tr w:rsidR="00D975C8" w:rsidRPr="00D975C8" w14:paraId="3B577114" w14:textId="77777777" w:rsidTr="005E6FD2">
        <w:tc>
          <w:tcPr>
            <w:tcW w:w="570" w:type="dxa"/>
          </w:tcPr>
          <w:p w14:paraId="3D14A95F" w14:textId="77777777" w:rsidR="00094898" w:rsidRPr="00A445AC" w:rsidRDefault="00094898" w:rsidP="00560A8C">
            <w:pPr>
              <w:pStyle w:val="StyleBoldJustified"/>
              <w:tabs>
                <w:tab w:val="left" w:pos="851"/>
              </w:tabs>
              <w:rPr>
                <w:lang w:val="lt-LT"/>
              </w:rPr>
            </w:pPr>
            <w:r w:rsidRPr="00A445AC">
              <w:rPr>
                <w:lang w:val="lt-LT"/>
              </w:rPr>
              <w:t>40.</w:t>
            </w:r>
          </w:p>
        </w:tc>
        <w:tc>
          <w:tcPr>
            <w:tcW w:w="7332" w:type="dxa"/>
          </w:tcPr>
          <w:p w14:paraId="5CB26E50" w14:textId="77777777" w:rsidR="00094898" w:rsidRPr="00A445AC" w:rsidRDefault="00A445AC" w:rsidP="00560A8C">
            <w:pPr>
              <w:pStyle w:val="StyleBoldJustified"/>
              <w:tabs>
                <w:tab w:val="left" w:pos="851"/>
              </w:tabs>
              <w:rPr>
                <w:lang w:val="lt-LT"/>
              </w:rPr>
            </w:pPr>
            <w:r w:rsidRPr="00A445AC">
              <w:rPr>
                <w:lang w:val="lt-LT"/>
              </w:rPr>
              <w:t>Apvalaus šildytuvo montavimas</w:t>
            </w:r>
          </w:p>
        </w:tc>
        <w:tc>
          <w:tcPr>
            <w:tcW w:w="890" w:type="dxa"/>
          </w:tcPr>
          <w:p w14:paraId="443ED3DF" w14:textId="77777777" w:rsidR="00094898" w:rsidRPr="00A445AC" w:rsidRDefault="00094898" w:rsidP="00A97641">
            <w:pPr>
              <w:pStyle w:val="StyleBoldJustified"/>
              <w:tabs>
                <w:tab w:val="left" w:pos="851"/>
              </w:tabs>
              <w:jc w:val="center"/>
              <w:rPr>
                <w:lang w:val="lt-LT"/>
              </w:rPr>
            </w:pPr>
            <w:proofErr w:type="spellStart"/>
            <w:r w:rsidRPr="00A445AC">
              <w:rPr>
                <w:lang w:val="lt-LT"/>
              </w:rPr>
              <w:t>kompl</w:t>
            </w:r>
            <w:proofErr w:type="spellEnd"/>
            <w:r w:rsidRPr="00A445AC">
              <w:rPr>
                <w:lang w:val="lt-LT"/>
              </w:rPr>
              <w:t>.</w:t>
            </w:r>
          </w:p>
        </w:tc>
        <w:tc>
          <w:tcPr>
            <w:tcW w:w="889" w:type="dxa"/>
          </w:tcPr>
          <w:p w14:paraId="3952DF90" w14:textId="77777777" w:rsidR="00094898" w:rsidRPr="00A445AC" w:rsidRDefault="00D63E6B" w:rsidP="00A97641">
            <w:pPr>
              <w:pStyle w:val="StyleBoldJustified"/>
              <w:tabs>
                <w:tab w:val="left" w:pos="851"/>
              </w:tabs>
              <w:jc w:val="center"/>
              <w:rPr>
                <w:lang w:val="lt-LT"/>
              </w:rPr>
            </w:pPr>
            <w:r w:rsidRPr="00A445AC">
              <w:rPr>
                <w:lang w:val="lt-LT"/>
              </w:rPr>
              <w:t>1</w:t>
            </w:r>
          </w:p>
        </w:tc>
      </w:tr>
      <w:tr w:rsidR="00D975C8" w:rsidRPr="00D975C8" w14:paraId="0B841735" w14:textId="77777777" w:rsidTr="005E6FD2">
        <w:tc>
          <w:tcPr>
            <w:tcW w:w="570" w:type="dxa"/>
          </w:tcPr>
          <w:p w14:paraId="2499D6F9" w14:textId="77777777" w:rsidR="00094898" w:rsidRPr="00A445AC" w:rsidRDefault="00094898" w:rsidP="00560A8C">
            <w:pPr>
              <w:pStyle w:val="StyleBoldJustified"/>
              <w:tabs>
                <w:tab w:val="left" w:pos="851"/>
              </w:tabs>
              <w:rPr>
                <w:lang w:val="lt-LT"/>
              </w:rPr>
            </w:pPr>
            <w:r w:rsidRPr="00A445AC">
              <w:rPr>
                <w:lang w:val="lt-LT"/>
              </w:rPr>
              <w:t>41.</w:t>
            </w:r>
          </w:p>
        </w:tc>
        <w:tc>
          <w:tcPr>
            <w:tcW w:w="7332" w:type="dxa"/>
          </w:tcPr>
          <w:p w14:paraId="3CD8C59B" w14:textId="77777777" w:rsidR="00094898" w:rsidRPr="00A445AC" w:rsidRDefault="00A445AC" w:rsidP="00A445AC">
            <w:pPr>
              <w:pStyle w:val="StyleBoldJustified"/>
              <w:tabs>
                <w:tab w:val="left" w:pos="851"/>
              </w:tabs>
              <w:rPr>
                <w:lang w:val="lt-LT"/>
              </w:rPr>
            </w:pPr>
            <w:r w:rsidRPr="00A445AC">
              <w:rPr>
                <w:lang w:val="lt-LT"/>
              </w:rPr>
              <w:t>Stačiakampis šildytuvas R-5 sistemai (8 kW)</w:t>
            </w:r>
          </w:p>
        </w:tc>
        <w:tc>
          <w:tcPr>
            <w:tcW w:w="890" w:type="dxa"/>
          </w:tcPr>
          <w:p w14:paraId="63219928" w14:textId="77777777" w:rsidR="00094898" w:rsidRPr="00A445AC" w:rsidRDefault="00094898" w:rsidP="00A97641">
            <w:pPr>
              <w:pStyle w:val="StyleBoldJustified"/>
              <w:tabs>
                <w:tab w:val="left" w:pos="851"/>
              </w:tabs>
              <w:jc w:val="center"/>
              <w:rPr>
                <w:lang w:val="lt-LT"/>
              </w:rPr>
            </w:pPr>
            <w:proofErr w:type="spellStart"/>
            <w:r w:rsidRPr="00A445AC">
              <w:rPr>
                <w:lang w:val="lt-LT"/>
              </w:rPr>
              <w:t>kompl</w:t>
            </w:r>
            <w:proofErr w:type="spellEnd"/>
            <w:r w:rsidRPr="00A445AC">
              <w:rPr>
                <w:lang w:val="lt-LT"/>
              </w:rPr>
              <w:t>.</w:t>
            </w:r>
          </w:p>
        </w:tc>
        <w:tc>
          <w:tcPr>
            <w:tcW w:w="889" w:type="dxa"/>
          </w:tcPr>
          <w:p w14:paraId="1AFD892C" w14:textId="77777777" w:rsidR="00094898" w:rsidRPr="00A445AC" w:rsidRDefault="00D63E6B" w:rsidP="00A97641">
            <w:pPr>
              <w:pStyle w:val="StyleBoldJustified"/>
              <w:tabs>
                <w:tab w:val="left" w:pos="851"/>
              </w:tabs>
              <w:jc w:val="center"/>
              <w:rPr>
                <w:lang w:val="lt-LT"/>
              </w:rPr>
            </w:pPr>
            <w:r w:rsidRPr="00A445AC">
              <w:rPr>
                <w:lang w:val="lt-LT"/>
              </w:rPr>
              <w:t>1</w:t>
            </w:r>
          </w:p>
        </w:tc>
      </w:tr>
      <w:tr w:rsidR="00D975C8" w:rsidRPr="00D975C8" w14:paraId="1CDD5FE7" w14:textId="77777777" w:rsidTr="005E6FD2">
        <w:tc>
          <w:tcPr>
            <w:tcW w:w="570" w:type="dxa"/>
          </w:tcPr>
          <w:p w14:paraId="657B04E6" w14:textId="77777777" w:rsidR="00094898" w:rsidRPr="00A445AC" w:rsidRDefault="00094898" w:rsidP="00560A8C">
            <w:pPr>
              <w:pStyle w:val="StyleBoldJustified"/>
              <w:tabs>
                <w:tab w:val="left" w:pos="851"/>
              </w:tabs>
              <w:rPr>
                <w:lang w:val="lt-LT"/>
              </w:rPr>
            </w:pPr>
            <w:r w:rsidRPr="00A445AC">
              <w:rPr>
                <w:lang w:val="lt-LT"/>
              </w:rPr>
              <w:t>42.</w:t>
            </w:r>
          </w:p>
        </w:tc>
        <w:tc>
          <w:tcPr>
            <w:tcW w:w="7332" w:type="dxa"/>
          </w:tcPr>
          <w:p w14:paraId="3B77D1AF" w14:textId="77777777" w:rsidR="00094898" w:rsidRPr="00A445AC" w:rsidRDefault="00A445AC" w:rsidP="00A445AC">
            <w:pPr>
              <w:pStyle w:val="StyleBoldJustified"/>
              <w:tabs>
                <w:tab w:val="left" w:pos="851"/>
              </w:tabs>
              <w:rPr>
                <w:lang w:val="lt-LT"/>
              </w:rPr>
            </w:pPr>
            <w:r w:rsidRPr="00A445AC">
              <w:rPr>
                <w:lang w:val="lt-LT"/>
              </w:rPr>
              <w:t>Stačiakampis šildytuvas R-6 sistemai (32 kW)</w:t>
            </w:r>
          </w:p>
        </w:tc>
        <w:tc>
          <w:tcPr>
            <w:tcW w:w="890" w:type="dxa"/>
          </w:tcPr>
          <w:p w14:paraId="7EB3F026" w14:textId="77777777" w:rsidR="00094898" w:rsidRPr="00A445AC" w:rsidRDefault="00094898" w:rsidP="00A97641">
            <w:pPr>
              <w:pStyle w:val="StyleBoldJustified"/>
              <w:tabs>
                <w:tab w:val="left" w:pos="851"/>
              </w:tabs>
              <w:jc w:val="center"/>
              <w:rPr>
                <w:lang w:val="lt-LT"/>
              </w:rPr>
            </w:pPr>
            <w:proofErr w:type="spellStart"/>
            <w:r w:rsidRPr="00A445AC">
              <w:rPr>
                <w:lang w:val="lt-LT"/>
              </w:rPr>
              <w:t>kompl</w:t>
            </w:r>
            <w:proofErr w:type="spellEnd"/>
            <w:r w:rsidRPr="00A445AC">
              <w:rPr>
                <w:lang w:val="lt-LT"/>
              </w:rPr>
              <w:t>.</w:t>
            </w:r>
          </w:p>
        </w:tc>
        <w:tc>
          <w:tcPr>
            <w:tcW w:w="889" w:type="dxa"/>
          </w:tcPr>
          <w:p w14:paraId="5810F03E" w14:textId="77777777" w:rsidR="00094898" w:rsidRPr="00A445AC" w:rsidRDefault="00D63E6B" w:rsidP="00A97641">
            <w:pPr>
              <w:pStyle w:val="StyleBoldJustified"/>
              <w:tabs>
                <w:tab w:val="left" w:pos="851"/>
              </w:tabs>
              <w:jc w:val="center"/>
              <w:rPr>
                <w:lang w:val="lt-LT"/>
              </w:rPr>
            </w:pPr>
            <w:r w:rsidRPr="00A445AC">
              <w:rPr>
                <w:lang w:val="lt-LT"/>
              </w:rPr>
              <w:t>1</w:t>
            </w:r>
          </w:p>
        </w:tc>
      </w:tr>
      <w:tr w:rsidR="00D975C8" w:rsidRPr="00D975C8" w14:paraId="103AE475" w14:textId="77777777" w:rsidTr="005E6FD2">
        <w:tc>
          <w:tcPr>
            <w:tcW w:w="570" w:type="dxa"/>
          </w:tcPr>
          <w:p w14:paraId="73B4F18A" w14:textId="77777777" w:rsidR="00094898" w:rsidRPr="00A445AC" w:rsidRDefault="00094898" w:rsidP="00560A8C">
            <w:pPr>
              <w:pStyle w:val="StyleBoldJustified"/>
              <w:tabs>
                <w:tab w:val="left" w:pos="851"/>
              </w:tabs>
              <w:rPr>
                <w:lang w:val="lt-LT"/>
              </w:rPr>
            </w:pPr>
            <w:r w:rsidRPr="00A445AC">
              <w:rPr>
                <w:lang w:val="lt-LT"/>
              </w:rPr>
              <w:t>43.</w:t>
            </w:r>
          </w:p>
        </w:tc>
        <w:tc>
          <w:tcPr>
            <w:tcW w:w="7332" w:type="dxa"/>
          </w:tcPr>
          <w:p w14:paraId="7FA3260D" w14:textId="77777777" w:rsidR="00094898" w:rsidRPr="0077506F" w:rsidRDefault="00A445AC" w:rsidP="00560A8C">
            <w:pPr>
              <w:pStyle w:val="StyleBoldJustified"/>
              <w:tabs>
                <w:tab w:val="left" w:pos="851"/>
              </w:tabs>
              <w:rPr>
                <w:lang w:val="lt-LT"/>
              </w:rPr>
            </w:pPr>
            <w:r w:rsidRPr="0077506F">
              <w:rPr>
                <w:lang w:val="lt-LT"/>
              </w:rPr>
              <w:t>Stačiakampio šildytuvo montavimas</w:t>
            </w:r>
          </w:p>
        </w:tc>
        <w:tc>
          <w:tcPr>
            <w:tcW w:w="890" w:type="dxa"/>
          </w:tcPr>
          <w:p w14:paraId="30F7C8B8" w14:textId="77777777" w:rsidR="00094898" w:rsidRPr="00A445AC" w:rsidRDefault="00094898" w:rsidP="00A97641">
            <w:pPr>
              <w:pStyle w:val="StyleBoldJustified"/>
              <w:tabs>
                <w:tab w:val="left" w:pos="851"/>
              </w:tabs>
              <w:jc w:val="center"/>
              <w:rPr>
                <w:lang w:val="lt-LT"/>
              </w:rPr>
            </w:pPr>
            <w:proofErr w:type="spellStart"/>
            <w:r w:rsidRPr="00A445AC">
              <w:rPr>
                <w:lang w:val="lt-LT"/>
              </w:rPr>
              <w:t>kompl</w:t>
            </w:r>
            <w:proofErr w:type="spellEnd"/>
            <w:r w:rsidRPr="00A445AC">
              <w:rPr>
                <w:lang w:val="lt-LT"/>
              </w:rPr>
              <w:t>.</w:t>
            </w:r>
          </w:p>
        </w:tc>
        <w:tc>
          <w:tcPr>
            <w:tcW w:w="889" w:type="dxa"/>
          </w:tcPr>
          <w:p w14:paraId="2CDC0865" w14:textId="77777777" w:rsidR="00094898" w:rsidRPr="00A445AC" w:rsidRDefault="00A445AC" w:rsidP="00A97641">
            <w:pPr>
              <w:pStyle w:val="StyleBoldJustified"/>
              <w:tabs>
                <w:tab w:val="left" w:pos="851"/>
              </w:tabs>
              <w:jc w:val="center"/>
              <w:rPr>
                <w:lang w:val="lt-LT"/>
              </w:rPr>
            </w:pPr>
            <w:r w:rsidRPr="00A445AC">
              <w:rPr>
                <w:lang w:val="lt-LT"/>
              </w:rPr>
              <w:t>2</w:t>
            </w:r>
          </w:p>
        </w:tc>
      </w:tr>
      <w:tr w:rsidR="00D975C8" w:rsidRPr="00D975C8" w14:paraId="37BF2401" w14:textId="77777777" w:rsidTr="005E6FD2">
        <w:tc>
          <w:tcPr>
            <w:tcW w:w="570" w:type="dxa"/>
          </w:tcPr>
          <w:p w14:paraId="3E5B2735" w14:textId="77777777" w:rsidR="00094898" w:rsidRPr="00D975C8" w:rsidRDefault="00094898" w:rsidP="00560A8C">
            <w:pPr>
              <w:pStyle w:val="StyleBoldJustified"/>
              <w:tabs>
                <w:tab w:val="left" w:pos="851"/>
              </w:tabs>
              <w:rPr>
                <w:color w:val="FF0000"/>
                <w:lang w:val="lt-LT"/>
              </w:rPr>
            </w:pPr>
          </w:p>
        </w:tc>
        <w:tc>
          <w:tcPr>
            <w:tcW w:w="7332" w:type="dxa"/>
          </w:tcPr>
          <w:p w14:paraId="49FBF9C4" w14:textId="77777777" w:rsidR="00094898" w:rsidRPr="0077506F" w:rsidRDefault="0077506F" w:rsidP="00094898">
            <w:pPr>
              <w:pStyle w:val="StyleBoldJustified"/>
              <w:tabs>
                <w:tab w:val="left" w:pos="851"/>
              </w:tabs>
              <w:rPr>
                <w:lang w:val="lt-LT"/>
              </w:rPr>
            </w:pPr>
            <w:r w:rsidRPr="0077506F">
              <w:rPr>
                <w:b/>
                <w:lang w:val="lt-LT"/>
              </w:rPr>
              <w:t>Patalpos Nr. 27 perjungimas prie R-4 sistemos</w:t>
            </w:r>
          </w:p>
        </w:tc>
        <w:tc>
          <w:tcPr>
            <w:tcW w:w="890" w:type="dxa"/>
          </w:tcPr>
          <w:p w14:paraId="62A9A20D" w14:textId="77777777" w:rsidR="00094898" w:rsidRPr="00D975C8" w:rsidRDefault="00094898" w:rsidP="00A97641">
            <w:pPr>
              <w:pStyle w:val="StyleBoldJustified"/>
              <w:tabs>
                <w:tab w:val="left" w:pos="851"/>
              </w:tabs>
              <w:jc w:val="center"/>
              <w:rPr>
                <w:color w:val="FF0000"/>
                <w:lang w:val="lt-LT"/>
              </w:rPr>
            </w:pPr>
          </w:p>
        </w:tc>
        <w:tc>
          <w:tcPr>
            <w:tcW w:w="889" w:type="dxa"/>
          </w:tcPr>
          <w:p w14:paraId="20BAC25D" w14:textId="77777777" w:rsidR="00094898" w:rsidRPr="00D975C8" w:rsidRDefault="00094898" w:rsidP="00A97641">
            <w:pPr>
              <w:pStyle w:val="StyleBoldJustified"/>
              <w:tabs>
                <w:tab w:val="left" w:pos="851"/>
              </w:tabs>
              <w:jc w:val="center"/>
              <w:rPr>
                <w:color w:val="FF0000"/>
                <w:lang w:val="lt-LT"/>
              </w:rPr>
            </w:pPr>
          </w:p>
        </w:tc>
      </w:tr>
      <w:tr w:rsidR="00D7459D" w:rsidRPr="00D975C8" w14:paraId="425DE1B1" w14:textId="77777777" w:rsidTr="005E6FD2">
        <w:tc>
          <w:tcPr>
            <w:tcW w:w="570" w:type="dxa"/>
          </w:tcPr>
          <w:p w14:paraId="3AD5195F" w14:textId="77777777" w:rsidR="00D7459D" w:rsidRPr="00333A38" w:rsidRDefault="00D7459D" w:rsidP="00D7459D">
            <w:pPr>
              <w:pStyle w:val="StyleBoldJustified"/>
              <w:tabs>
                <w:tab w:val="left" w:pos="851"/>
              </w:tabs>
              <w:rPr>
                <w:lang w:val="lt-LT"/>
              </w:rPr>
            </w:pPr>
            <w:r w:rsidRPr="00333A38">
              <w:rPr>
                <w:lang w:val="lt-LT"/>
              </w:rPr>
              <w:t>44.</w:t>
            </w:r>
          </w:p>
        </w:tc>
        <w:tc>
          <w:tcPr>
            <w:tcW w:w="7332" w:type="dxa"/>
          </w:tcPr>
          <w:p w14:paraId="1C3B37A4" w14:textId="77777777" w:rsidR="00D7459D" w:rsidRPr="00333A38" w:rsidRDefault="00D7459D" w:rsidP="00D7459D">
            <w:pPr>
              <w:pStyle w:val="StyleBoldJustified"/>
              <w:tabs>
                <w:tab w:val="left" w:pos="851"/>
              </w:tabs>
              <w:rPr>
                <w:lang w:val="lt-LT"/>
              </w:rPr>
            </w:pPr>
            <w:r w:rsidRPr="00333A38">
              <w:rPr>
                <w:lang w:val="lt-LT"/>
              </w:rPr>
              <w:t>Patalpos Nr. 27 atjungimas nuo R-1 sistemos ir pajungimas prie R-4</w:t>
            </w:r>
          </w:p>
          <w:p w14:paraId="26D25829" w14:textId="77777777" w:rsidR="00D7459D" w:rsidRPr="00333A38" w:rsidRDefault="00D7459D" w:rsidP="00D7459D">
            <w:pPr>
              <w:pStyle w:val="StyleBoldJustified"/>
              <w:tabs>
                <w:tab w:val="left" w:pos="851"/>
              </w:tabs>
              <w:rPr>
                <w:lang w:val="lt-LT"/>
              </w:rPr>
            </w:pPr>
            <w:r w:rsidRPr="00333A38">
              <w:rPr>
                <w:lang w:val="lt-LT"/>
              </w:rPr>
              <w:t>sistemos</w:t>
            </w:r>
          </w:p>
        </w:tc>
        <w:tc>
          <w:tcPr>
            <w:tcW w:w="890" w:type="dxa"/>
          </w:tcPr>
          <w:p w14:paraId="6E8CDE9B" w14:textId="77777777" w:rsidR="00D7459D" w:rsidRPr="00333A38" w:rsidRDefault="00D7459D" w:rsidP="00D7459D">
            <w:pPr>
              <w:pStyle w:val="StyleBoldJustified"/>
              <w:tabs>
                <w:tab w:val="left" w:pos="851"/>
              </w:tabs>
              <w:jc w:val="center"/>
              <w:rPr>
                <w:lang w:val="lt-LT"/>
              </w:rPr>
            </w:pPr>
            <w:proofErr w:type="spellStart"/>
            <w:r w:rsidRPr="00333A38">
              <w:rPr>
                <w:lang w:val="lt-LT"/>
              </w:rPr>
              <w:t>kompl</w:t>
            </w:r>
            <w:proofErr w:type="spellEnd"/>
            <w:r w:rsidRPr="00333A38">
              <w:rPr>
                <w:lang w:val="lt-LT"/>
              </w:rPr>
              <w:t>.</w:t>
            </w:r>
          </w:p>
        </w:tc>
        <w:tc>
          <w:tcPr>
            <w:tcW w:w="889" w:type="dxa"/>
          </w:tcPr>
          <w:p w14:paraId="2D44C59D" w14:textId="77777777" w:rsidR="00D7459D" w:rsidRPr="00333A38" w:rsidRDefault="00D7459D" w:rsidP="00D7459D">
            <w:pPr>
              <w:pStyle w:val="StyleBoldJustified"/>
              <w:tabs>
                <w:tab w:val="left" w:pos="851"/>
              </w:tabs>
              <w:jc w:val="center"/>
              <w:rPr>
                <w:lang w:val="lt-LT"/>
              </w:rPr>
            </w:pPr>
            <w:r w:rsidRPr="00333A38">
              <w:rPr>
                <w:lang w:val="lt-LT"/>
              </w:rPr>
              <w:t>1</w:t>
            </w:r>
          </w:p>
        </w:tc>
      </w:tr>
      <w:tr w:rsidR="00333A38" w:rsidRPr="00D975C8" w14:paraId="7BECED96" w14:textId="77777777" w:rsidTr="005E6FD2">
        <w:tc>
          <w:tcPr>
            <w:tcW w:w="570" w:type="dxa"/>
          </w:tcPr>
          <w:p w14:paraId="26A80BFC" w14:textId="77777777" w:rsidR="00333A38" w:rsidRPr="00333A38" w:rsidRDefault="00333A38" w:rsidP="00D7459D">
            <w:pPr>
              <w:pStyle w:val="StyleBoldJustified"/>
              <w:tabs>
                <w:tab w:val="left" w:pos="851"/>
              </w:tabs>
              <w:rPr>
                <w:lang w:val="lt-LT"/>
              </w:rPr>
            </w:pPr>
          </w:p>
        </w:tc>
        <w:tc>
          <w:tcPr>
            <w:tcW w:w="7332" w:type="dxa"/>
          </w:tcPr>
          <w:p w14:paraId="17E07D5E" w14:textId="77777777" w:rsidR="00333A38" w:rsidRPr="00333A38" w:rsidRDefault="0030027E" w:rsidP="00D7459D">
            <w:pPr>
              <w:pStyle w:val="StyleBoldJustified"/>
              <w:tabs>
                <w:tab w:val="left" w:pos="851"/>
              </w:tabs>
              <w:rPr>
                <w:lang w:val="lt-LT"/>
              </w:rPr>
            </w:pPr>
            <w:r>
              <w:rPr>
                <w:b/>
                <w:lang w:val="lt-LT"/>
              </w:rPr>
              <w:t>Vėdinimo įrenginių R-4, R-5, R-6, OT-1 automatikos papildymas</w:t>
            </w:r>
          </w:p>
        </w:tc>
        <w:tc>
          <w:tcPr>
            <w:tcW w:w="890" w:type="dxa"/>
          </w:tcPr>
          <w:p w14:paraId="1A36492E" w14:textId="77777777" w:rsidR="00333A38" w:rsidRPr="00333A38" w:rsidRDefault="00333A38" w:rsidP="00D7459D">
            <w:pPr>
              <w:pStyle w:val="StyleBoldJustified"/>
              <w:tabs>
                <w:tab w:val="left" w:pos="851"/>
              </w:tabs>
              <w:jc w:val="center"/>
              <w:rPr>
                <w:lang w:val="lt-LT"/>
              </w:rPr>
            </w:pPr>
          </w:p>
        </w:tc>
        <w:tc>
          <w:tcPr>
            <w:tcW w:w="889" w:type="dxa"/>
          </w:tcPr>
          <w:p w14:paraId="2FA22EDF" w14:textId="77777777" w:rsidR="00333A38" w:rsidRPr="00333A38" w:rsidRDefault="00333A38" w:rsidP="00D7459D">
            <w:pPr>
              <w:pStyle w:val="StyleBoldJustified"/>
              <w:tabs>
                <w:tab w:val="left" w:pos="851"/>
              </w:tabs>
              <w:jc w:val="center"/>
              <w:rPr>
                <w:lang w:val="lt-LT"/>
              </w:rPr>
            </w:pPr>
          </w:p>
        </w:tc>
      </w:tr>
      <w:tr w:rsidR="00B46365" w:rsidRPr="00D975C8" w14:paraId="6EBC5696" w14:textId="77777777" w:rsidTr="005E6FD2">
        <w:tc>
          <w:tcPr>
            <w:tcW w:w="570" w:type="dxa"/>
          </w:tcPr>
          <w:p w14:paraId="4B6385C2" w14:textId="77777777" w:rsidR="00B46365" w:rsidRPr="00D74B7F" w:rsidRDefault="00B46365" w:rsidP="00B46365">
            <w:pPr>
              <w:pStyle w:val="StyleBoldJustified"/>
              <w:tabs>
                <w:tab w:val="left" w:pos="851"/>
              </w:tabs>
              <w:rPr>
                <w:lang w:val="lt-LT"/>
              </w:rPr>
            </w:pPr>
            <w:r w:rsidRPr="00D74B7F">
              <w:rPr>
                <w:lang w:val="lt-LT"/>
              </w:rPr>
              <w:t>45.</w:t>
            </w:r>
          </w:p>
        </w:tc>
        <w:tc>
          <w:tcPr>
            <w:tcW w:w="7332" w:type="dxa"/>
          </w:tcPr>
          <w:p w14:paraId="440F3D77" w14:textId="77777777" w:rsidR="00B46365" w:rsidRPr="00D74B7F" w:rsidRDefault="00B46365" w:rsidP="00B46365">
            <w:pPr>
              <w:pStyle w:val="StyleBoldJustified"/>
              <w:tabs>
                <w:tab w:val="left" w:pos="851"/>
              </w:tabs>
              <w:rPr>
                <w:lang w:val="lt-LT"/>
              </w:rPr>
            </w:pPr>
            <w:r w:rsidRPr="00D74B7F">
              <w:rPr>
                <w:lang w:val="lt-LT"/>
              </w:rPr>
              <w:t>Vėdinimo automatikos išplėtimo moduliai</w:t>
            </w:r>
          </w:p>
        </w:tc>
        <w:tc>
          <w:tcPr>
            <w:tcW w:w="890" w:type="dxa"/>
          </w:tcPr>
          <w:p w14:paraId="17B5DDD7" w14:textId="77777777" w:rsidR="00B46365" w:rsidRPr="00333A38" w:rsidRDefault="00B46365" w:rsidP="00B46365">
            <w:pPr>
              <w:pStyle w:val="StyleBoldJustified"/>
              <w:tabs>
                <w:tab w:val="left" w:pos="851"/>
              </w:tabs>
              <w:jc w:val="center"/>
              <w:rPr>
                <w:lang w:val="lt-LT"/>
              </w:rPr>
            </w:pPr>
            <w:proofErr w:type="spellStart"/>
            <w:r w:rsidRPr="00333A38">
              <w:rPr>
                <w:lang w:val="lt-LT"/>
              </w:rPr>
              <w:t>kompl</w:t>
            </w:r>
            <w:proofErr w:type="spellEnd"/>
            <w:r w:rsidRPr="00333A38">
              <w:rPr>
                <w:lang w:val="lt-LT"/>
              </w:rPr>
              <w:t>.</w:t>
            </w:r>
          </w:p>
        </w:tc>
        <w:tc>
          <w:tcPr>
            <w:tcW w:w="889" w:type="dxa"/>
          </w:tcPr>
          <w:p w14:paraId="370C5241" w14:textId="77777777" w:rsidR="00B46365" w:rsidRPr="00333A38" w:rsidRDefault="00B46365" w:rsidP="00B46365">
            <w:pPr>
              <w:pStyle w:val="StyleBoldJustified"/>
              <w:tabs>
                <w:tab w:val="left" w:pos="851"/>
              </w:tabs>
              <w:jc w:val="center"/>
              <w:rPr>
                <w:lang w:val="lt-LT"/>
              </w:rPr>
            </w:pPr>
            <w:r>
              <w:rPr>
                <w:lang w:val="lt-LT"/>
              </w:rPr>
              <w:t>4</w:t>
            </w:r>
          </w:p>
        </w:tc>
      </w:tr>
      <w:tr w:rsidR="00B46365" w:rsidRPr="00D975C8" w14:paraId="6B8BC829" w14:textId="77777777" w:rsidTr="005E6FD2">
        <w:tc>
          <w:tcPr>
            <w:tcW w:w="570" w:type="dxa"/>
          </w:tcPr>
          <w:p w14:paraId="4A52A390" w14:textId="77777777" w:rsidR="00B46365" w:rsidRPr="00D74B7F" w:rsidRDefault="00B46365" w:rsidP="00B46365">
            <w:pPr>
              <w:pStyle w:val="StyleBoldJustified"/>
              <w:tabs>
                <w:tab w:val="left" w:pos="851"/>
              </w:tabs>
              <w:rPr>
                <w:lang w:val="lt-LT"/>
              </w:rPr>
            </w:pPr>
            <w:r w:rsidRPr="00D74B7F">
              <w:rPr>
                <w:lang w:val="lt-LT"/>
              </w:rPr>
              <w:t>46.</w:t>
            </w:r>
          </w:p>
        </w:tc>
        <w:tc>
          <w:tcPr>
            <w:tcW w:w="7332" w:type="dxa"/>
          </w:tcPr>
          <w:p w14:paraId="5F59BAE1" w14:textId="77777777" w:rsidR="00B46365" w:rsidRPr="00D74B7F" w:rsidRDefault="00B46365" w:rsidP="00B46365">
            <w:pPr>
              <w:pStyle w:val="StyleBoldJustified"/>
              <w:tabs>
                <w:tab w:val="left" w:pos="851"/>
              </w:tabs>
              <w:rPr>
                <w:lang w:val="lt-LT"/>
              </w:rPr>
            </w:pPr>
            <w:r w:rsidRPr="00D74B7F">
              <w:rPr>
                <w:lang w:val="lt-LT"/>
              </w:rPr>
              <w:t>Vėdinimo automatikos programavimo darbai</w:t>
            </w:r>
          </w:p>
        </w:tc>
        <w:tc>
          <w:tcPr>
            <w:tcW w:w="890" w:type="dxa"/>
          </w:tcPr>
          <w:p w14:paraId="10633557" w14:textId="77777777" w:rsidR="00B46365" w:rsidRPr="00333A38" w:rsidRDefault="00B46365" w:rsidP="00B46365">
            <w:pPr>
              <w:pStyle w:val="StyleBoldJustified"/>
              <w:tabs>
                <w:tab w:val="left" w:pos="851"/>
              </w:tabs>
              <w:jc w:val="center"/>
              <w:rPr>
                <w:lang w:val="lt-LT"/>
              </w:rPr>
            </w:pPr>
            <w:proofErr w:type="spellStart"/>
            <w:r w:rsidRPr="00333A38">
              <w:rPr>
                <w:lang w:val="lt-LT"/>
              </w:rPr>
              <w:t>kompl</w:t>
            </w:r>
            <w:proofErr w:type="spellEnd"/>
            <w:r w:rsidRPr="00333A38">
              <w:rPr>
                <w:lang w:val="lt-LT"/>
              </w:rPr>
              <w:t>.</w:t>
            </w:r>
          </w:p>
        </w:tc>
        <w:tc>
          <w:tcPr>
            <w:tcW w:w="889" w:type="dxa"/>
          </w:tcPr>
          <w:p w14:paraId="4901F7C9" w14:textId="77777777" w:rsidR="00B46365" w:rsidRPr="00333A38" w:rsidRDefault="00B46365" w:rsidP="00B46365">
            <w:pPr>
              <w:pStyle w:val="StyleBoldJustified"/>
              <w:tabs>
                <w:tab w:val="left" w:pos="851"/>
              </w:tabs>
              <w:jc w:val="center"/>
              <w:rPr>
                <w:lang w:val="lt-LT"/>
              </w:rPr>
            </w:pPr>
            <w:r>
              <w:rPr>
                <w:lang w:val="lt-LT"/>
              </w:rPr>
              <w:t>4</w:t>
            </w:r>
          </w:p>
        </w:tc>
      </w:tr>
      <w:tr w:rsidR="00D74B7F" w:rsidRPr="00D975C8" w14:paraId="3722956B" w14:textId="77777777" w:rsidTr="005E6FD2">
        <w:tc>
          <w:tcPr>
            <w:tcW w:w="570" w:type="dxa"/>
          </w:tcPr>
          <w:p w14:paraId="6C8ACD8B" w14:textId="77777777" w:rsidR="00D74B7F" w:rsidRPr="00D74B7F" w:rsidRDefault="00D74B7F" w:rsidP="00D74B7F">
            <w:pPr>
              <w:pStyle w:val="StyleBoldJustified"/>
              <w:tabs>
                <w:tab w:val="left" w:pos="851"/>
              </w:tabs>
              <w:rPr>
                <w:lang w:val="lt-LT"/>
              </w:rPr>
            </w:pPr>
          </w:p>
        </w:tc>
        <w:tc>
          <w:tcPr>
            <w:tcW w:w="7332" w:type="dxa"/>
          </w:tcPr>
          <w:p w14:paraId="23FC490E" w14:textId="77777777" w:rsidR="00D74B7F" w:rsidRPr="00D74B7F" w:rsidRDefault="00D74B7F" w:rsidP="00D74B7F">
            <w:pPr>
              <w:pStyle w:val="StyleBoldJustified"/>
              <w:tabs>
                <w:tab w:val="left" w:pos="851"/>
              </w:tabs>
              <w:rPr>
                <w:lang w:val="lt-LT"/>
              </w:rPr>
            </w:pPr>
            <w:r w:rsidRPr="00D74B7F">
              <w:rPr>
                <w:b/>
                <w:lang w:val="lt-LT"/>
              </w:rPr>
              <w:t>Elektros privedimas iki įrenginių</w:t>
            </w:r>
          </w:p>
        </w:tc>
        <w:tc>
          <w:tcPr>
            <w:tcW w:w="890" w:type="dxa"/>
          </w:tcPr>
          <w:p w14:paraId="208B65CB" w14:textId="77777777" w:rsidR="00D74B7F" w:rsidRPr="00D74B7F" w:rsidRDefault="00D74B7F" w:rsidP="00D74B7F">
            <w:pPr>
              <w:pStyle w:val="StyleBoldJustified"/>
              <w:tabs>
                <w:tab w:val="left" w:pos="851"/>
              </w:tabs>
              <w:jc w:val="center"/>
              <w:rPr>
                <w:lang w:val="lt-LT"/>
              </w:rPr>
            </w:pPr>
          </w:p>
        </w:tc>
        <w:tc>
          <w:tcPr>
            <w:tcW w:w="889" w:type="dxa"/>
          </w:tcPr>
          <w:p w14:paraId="1ECCF012" w14:textId="77777777" w:rsidR="00D74B7F" w:rsidRPr="00D74B7F" w:rsidRDefault="00D74B7F" w:rsidP="00D74B7F">
            <w:pPr>
              <w:pStyle w:val="StyleBoldJustified"/>
              <w:tabs>
                <w:tab w:val="left" w:pos="851"/>
              </w:tabs>
              <w:jc w:val="center"/>
              <w:rPr>
                <w:lang w:val="lt-LT"/>
              </w:rPr>
            </w:pPr>
          </w:p>
        </w:tc>
      </w:tr>
      <w:tr w:rsidR="00D74B7F" w:rsidRPr="00D975C8" w14:paraId="0611AF76" w14:textId="77777777" w:rsidTr="005E6FD2">
        <w:tc>
          <w:tcPr>
            <w:tcW w:w="570" w:type="dxa"/>
          </w:tcPr>
          <w:p w14:paraId="44CAEA29" w14:textId="77777777" w:rsidR="00D74B7F" w:rsidRPr="00D74B7F" w:rsidRDefault="00D74B7F" w:rsidP="00D74B7F">
            <w:pPr>
              <w:pStyle w:val="StyleBoldJustified"/>
              <w:tabs>
                <w:tab w:val="left" w:pos="851"/>
              </w:tabs>
              <w:rPr>
                <w:lang w:val="lt-LT"/>
              </w:rPr>
            </w:pPr>
            <w:r w:rsidRPr="00D74B7F">
              <w:rPr>
                <w:lang w:val="lt-LT"/>
              </w:rPr>
              <w:t>47.</w:t>
            </w:r>
          </w:p>
        </w:tc>
        <w:tc>
          <w:tcPr>
            <w:tcW w:w="7332" w:type="dxa"/>
          </w:tcPr>
          <w:p w14:paraId="3785FAE4" w14:textId="77777777" w:rsidR="00D74B7F" w:rsidRPr="00D74B7F" w:rsidRDefault="00D74B7F" w:rsidP="00D74B7F">
            <w:pPr>
              <w:pStyle w:val="StyleBoldJustified"/>
              <w:tabs>
                <w:tab w:val="left" w:pos="851"/>
              </w:tabs>
              <w:rPr>
                <w:lang w:val="lt-LT"/>
              </w:rPr>
            </w:pPr>
            <w:r w:rsidRPr="00D74B7F">
              <w:rPr>
                <w:lang w:val="lt-LT"/>
              </w:rPr>
              <w:t>Elektros kabeliai naujos įrangos pajungimui</w:t>
            </w:r>
          </w:p>
        </w:tc>
        <w:tc>
          <w:tcPr>
            <w:tcW w:w="890" w:type="dxa"/>
          </w:tcPr>
          <w:p w14:paraId="29F6C80F" w14:textId="77777777" w:rsidR="00D74B7F" w:rsidRPr="00D74B7F" w:rsidRDefault="00D74B7F" w:rsidP="00D74B7F">
            <w:pPr>
              <w:pStyle w:val="StyleBoldJustified"/>
              <w:tabs>
                <w:tab w:val="left" w:pos="851"/>
              </w:tabs>
              <w:jc w:val="center"/>
              <w:rPr>
                <w:lang w:val="lt-LT"/>
              </w:rPr>
            </w:pPr>
            <w:proofErr w:type="spellStart"/>
            <w:r w:rsidRPr="00D74B7F">
              <w:rPr>
                <w:lang w:val="lt-LT"/>
              </w:rPr>
              <w:t>kompl</w:t>
            </w:r>
            <w:proofErr w:type="spellEnd"/>
            <w:r w:rsidRPr="00D74B7F">
              <w:rPr>
                <w:lang w:val="lt-LT"/>
              </w:rPr>
              <w:t>.</w:t>
            </w:r>
          </w:p>
        </w:tc>
        <w:tc>
          <w:tcPr>
            <w:tcW w:w="889" w:type="dxa"/>
          </w:tcPr>
          <w:p w14:paraId="7B65A902" w14:textId="77777777" w:rsidR="00D74B7F" w:rsidRPr="00D74B7F" w:rsidRDefault="00D74B7F" w:rsidP="00D74B7F">
            <w:pPr>
              <w:pStyle w:val="StyleBoldJustified"/>
              <w:tabs>
                <w:tab w:val="left" w:pos="851"/>
              </w:tabs>
              <w:jc w:val="center"/>
              <w:rPr>
                <w:lang w:val="lt-LT"/>
              </w:rPr>
            </w:pPr>
            <w:r w:rsidRPr="00D74B7F">
              <w:rPr>
                <w:lang w:val="lt-LT"/>
              </w:rPr>
              <w:t>1</w:t>
            </w:r>
          </w:p>
        </w:tc>
      </w:tr>
      <w:tr w:rsidR="00D74B7F" w:rsidRPr="00D975C8" w14:paraId="6CCC58F2" w14:textId="77777777" w:rsidTr="005E6FD2">
        <w:tc>
          <w:tcPr>
            <w:tcW w:w="570" w:type="dxa"/>
          </w:tcPr>
          <w:p w14:paraId="6F84ED8C" w14:textId="77777777" w:rsidR="00D74B7F" w:rsidRPr="00D74B7F" w:rsidRDefault="00D74B7F" w:rsidP="00D74B7F">
            <w:pPr>
              <w:pStyle w:val="StyleBoldJustified"/>
              <w:tabs>
                <w:tab w:val="left" w:pos="851"/>
              </w:tabs>
              <w:rPr>
                <w:lang w:val="lt-LT"/>
              </w:rPr>
            </w:pPr>
            <w:r w:rsidRPr="00D74B7F">
              <w:rPr>
                <w:lang w:val="lt-LT"/>
              </w:rPr>
              <w:t>48.</w:t>
            </w:r>
          </w:p>
        </w:tc>
        <w:tc>
          <w:tcPr>
            <w:tcW w:w="7332" w:type="dxa"/>
          </w:tcPr>
          <w:p w14:paraId="599A1017" w14:textId="77777777" w:rsidR="00D74B7F" w:rsidRPr="00D74B7F" w:rsidRDefault="00D74B7F" w:rsidP="00D74B7F">
            <w:pPr>
              <w:pStyle w:val="StyleBoldJustified"/>
              <w:tabs>
                <w:tab w:val="left" w:pos="851"/>
              </w:tabs>
              <w:rPr>
                <w:lang w:val="lt-LT"/>
              </w:rPr>
            </w:pPr>
            <w:r w:rsidRPr="00D74B7F">
              <w:rPr>
                <w:lang w:val="lt-LT"/>
              </w:rPr>
              <w:t>Kabelių montavimo darbai</w:t>
            </w:r>
          </w:p>
        </w:tc>
        <w:tc>
          <w:tcPr>
            <w:tcW w:w="890" w:type="dxa"/>
          </w:tcPr>
          <w:p w14:paraId="0668227E" w14:textId="77777777" w:rsidR="00D74B7F" w:rsidRPr="00D74B7F" w:rsidRDefault="00D74B7F" w:rsidP="00D74B7F">
            <w:pPr>
              <w:pStyle w:val="StyleBoldJustified"/>
              <w:tabs>
                <w:tab w:val="left" w:pos="851"/>
              </w:tabs>
              <w:jc w:val="center"/>
              <w:rPr>
                <w:lang w:val="lt-LT"/>
              </w:rPr>
            </w:pPr>
            <w:proofErr w:type="spellStart"/>
            <w:r w:rsidRPr="00D74B7F">
              <w:rPr>
                <w:lang w:val="lt-LT"/>
              </w:rPr>
              <w:t>kompl</w:t>
            </w:r>
            <w:proofErr w:type="spellEnd"/>
            <w:r w:rsidRPr="00D74B7F">
              <w:rPr>
                <w:lang w:val="lt-LT"/>
              </w:rPr>
              <w:t>.</w:t>
            </w:r>
          </w:p>
        </w:tc>
        <w:tc>
          <w:tcPr>
            <w:tcW w:w="889" w:type="dxa"/>
          </w:tcPr>
          <w:p w14:paraId="63FFF0F8" w14:textId="77777777" w:rsidR="00D74B7F" w:rsidRPr="00D74B7F" w:rsidRDefault="00D74B7F" w:rsidP="00D74B7F">
            <w:pPr>
              <w:pStyle w:val="StyleBoldJustified"/>
              <w:tabs>
                <w:tab w:val="left" w:pos="851"/>
              </w:tabs>
              <w:jc w:val="center"/>
              <w:rPr>
                <w:lang w:val="lt-LT"/>
              </w:rPr>
            </w:pPr>
            <w:r w:rsidRPr="00D74B7F">
              <w:rPr>
                <w:lang w:val="lt-LT"/>
              </w:rPr>
              <w:t>1</w:t>
            </w:r>
          </w:p>
        </w:tc>
      </w:tr>
      <w:tr w:rsidR="00D74B7F" w:rsidRPr="00D975C8" w14:paraId="2B9912F1" w14:textId="77777777" w:rsidTr="005E6FD2">
        <w:tc>
          <w:tcPr>
            <w:tcW w:w="570" w:type="dxa"/>
          </w:tcPr>
          <w:p w14:paraId="767D299B" w14:textId="77777777" w:rsidR="00D74B7F" w:rsidRPr="00D74B7F" w:rsidRDefault="00D74B7F" w:rsidP="00D74B7F">
            <w:pPr>
              <w:pStyle w:val="StyleBoldJustified"/>
              <w:tabs>
                <w:tab w:val="left" w:pos="851"/>
              </w:tabs>
              <w:rPr>
                <w:lang w:val="lt-LT"/>
              </w:rPr>
            </w:pPr>
            <w:r w:rsidRPr="00D74B7F">
              <w:rPr>
                <w:lang w:val="lt-LT"/>
              </w:rPr>
              <w:t>49.</w:t>
            </w:r>
          </w:p>
        </w:tc>
        <w:tc>
          <w:tcPr>
            <w:tcW w:w="7332" w:type="dxa"/>
          </w:tcPr>
          <w:p w14:paraId="3AB21C84" w14:textId="77777777" w:rsidR="00D74B7F" w:rsidRPr="00D74B7F" w:rsidRDefault="00D74B7F" w:rsidP="00D74B7F">
            <w:pPr>
              <w:pStyle w:val="StyleBoldJustified"/>
              <w:tabs>
                <w:tab w:val="left" w:pos="851"/>
              </w:tabs>
              <w:rPr>
                <w:lang w:val="lt-LT"/>
              </w:rPr>
            </w:pPr>
            <w:r w:rsidRPr="00D74B7F">
              <w:rPr>
                <w:lang w:val="lt-LT"/>
              </w:rPr>
              <w:t xml:space="preserve">Elektros paskirstymo skydas </w:t>
            </w:r>
            <w:proofErr w:type="spellStart"/>
            <w:r w:rsidRPr="00D74B7F">
              <w:rPr>
                <w:lang w:val="lt-LT"/>
              </w:rPr>
              <w:t>ventkameroje</w:t>
            </w:r>
            <w:proofErr w:type="spellEnd"/>
            <w:r w:rsidRPr="00D74B7F">
              <w:rPr>
                <w:lang w:val="lt-LT"/>
              </w:rPr>
              <w:t xml:space="preserve"> su montavimo darbais</w:t>
            </w:r>
          </w:p>
        </w:tc>
        <w:tc>
          <w:tcPr>
            <w:tcW w:w="890" w:type="dxa"/>
          </w:tcPr>
          <w:p w14:paraId="5DFCBB82" w14:textId="77777777" w:rsidR="00D74B7F" w:rsidRPr="00D74B7F" w:rsidRDefault="00D74B7F" w:rsidP="00D74B7F">
            <w:pPr>
              <w:pStyle w:val="StyleBoldJustified"/>
              <w:tabs>
                <w:tab w:val="left" w:pos="851"/>
              </w:tabs>
              <w:jc w:val="center"/>
              <w:rPr>
                <w:lang w:val="lt-LT"/>
              </w:rPr>
            </w:pPr>
            <w:proofErr w:type="spellStart"/>
            <w:r w:rsidRPr="00D74B7F">
              <w:rPr>
                <w:lang w:val="lt-LT"/>
              </w:rPr>
              <w:t>kompl</w:t>
            </w:r>
            <w:proofErr w:type="spellEnd"/>
            <w:r w:rsidRPr="00D74B7F">
              <w:rPr>
                <w:lang w:val="lt-LT"/>
              </w:rPr>
              <w:t>.</w:t>
            </w:r>
          </w:p>
        </w:tc>
        <w:tc>
          <w:tcPr>
            <w:tcW w:w="889" w:type="dxa"/>
          </w:tcPr>
          <w:p w14:paraId="43B255F9" w14:textId="77777777" w:rsidR="00D74B7F" w:rsidRPr="00D74B7F" w:rsidRDefault="00D74B7F" w:rsidP="00D74B7F">
            <w:pPr>
              <w:pStyle w:val="StyleBoldJustified"/>
              <w:tabs>
                <w:tab w:val="left" w:pos="851"/>
              </w:tabs>
              <w:jc w:val="center"/>
              <w:rPr>
                <w:lang w:val="lt-LT"/>
              </w:rPr>
            </w:pPr>
            <w:r w:rsidRPr="00D74B7F">
              <w:rPr>
                <w:lang w:val="lt-LT"/>
              </w:rPr>
              <w:t>1</w:t>
            </w:r>
          </w:p>
        </w:tc>
      </w:tr>
      <w:tr w:rsidR="00D74B7F" w:rsidRPr="00D975C8" w14:paraId="70BDE2E5" w14:textId="77777777" w:rsidTr="005E6FD2">
        <w:tc>
          <w:tcPr>
            <w:tcW w:w="570" w:type="dxa"/>
          </w:tcPr>
          <w:p w14:paraId="2A786717" w14:textId="77777777" w:rsidR="00D74B7F" w:rsidRPr="00D74B7F" w:rsidRDefault="00D74B7F" w:rsidP="00D74B7F">
            <w:pPr>
              <w:pStyle w:val="StyleBoldJustified"/>
              <w:tabs>
                <w:tab w:val="left" w:pos="851"/>
              </w:tabs>
              <w:rPr>
                <w:lang w:val="lt-LT"/>
              </w:rPr>
            </w:pPr>
            <w:r w:rsidRPr="00D74B7F">
              <w:rPr>
                <w:lang w:val="lt-LT"/>
              </w:rPr>
              <w:t>50.</w:t>
            </w:r>
          </w:p>
        </w:tc>
        <w:tc>
          <w:tcPr>
            <w:tcW w:w="7332" w:type="dxa"/>
          </w:tcPr>
          <w:p w14:paraId="6817B864" w14:textId="77777777" w:rsidR="00D74B7F" w:rsidRPr="00D74B7F" w:rsidRDefault="00D74B7F" w:rsidP="00D74B7F">
            <w:pPr>
              <w:pStyle w:val="StyleBoldJustified"/>
              <w:tabs>
                <w:tab w:val="left" w:pos="851"/>
              </w:tabs>
              <w:rPr>
                <w:lang w:val="lt-LT"/>
              </w:rPr>
            </w:pPr>
            <w:r w:rsidRPr="00D74B7F">
              <w:rPr>
                <w:lang w:val="lt-LT"/>
              </w:rPr>
              <w:t>Elektros kabelių pajungimas skydinėje</w:t>
            </w:r>
          </w:p>
        </w:tc>
        <w:tc>
          <w:tcPr>
            <w:tcW w:w="890" w:type="dxa"/>
          </w:tcPr>
          <w:p w14:paraId="7109C8C4" w14:textId="77777777" w:rsidR="00D74B7F" w:rsidRPr="00D74B7F" w:rsidRDefault="00D74B7F" w:rsidP="00D74B7F">
            <w:pPr>
              <w:pStyle w:val="StyleBoldJustified"/>
              <w:tabs>
                <w:tab w:val="left" w:pos="851"/>
              </w:tabs>
              <w:jc w:val="center"/>
              <w:rPr>
                <w:lang w:val="lt-LT"/>
              </w:rPr>
            </w:pPr>
            <w:proofErr w:type="spellStart"/>
            <w:r w:rsidRPr="00D74B7F">
              <w:rPr>
                <w:lang w:val="lt-LT"/>
              </w:rPr>
              <w:t>kompl</w:t>
            </w:r>
            <w:proofErr w:type="spellEnd"/>
            <w:r w:rsidRPr="00D74B7F">
              <w:rPr>
                <w:lang w:val="lt-LT"/>
              </w:rPr>
              <w:t>.</w:t>
            </w:r>
          </w:p>
        </w:tc>
        <w:tc>
          <w:tcPr>
            <w:tcW w:w="889" w:type="dxa"/>
          </w:tcPr>
          <w:p w14:paraId="1F67EB62" w14:textId="77777777" w:rsidR="00D74B7F" w:rsidRPr="00D74B7F" w:rsidRDefault="00D74B7F" w:rsidP="00D74B7F">
            <w:pPr>
              <w:pStyle w:val="StyleBoldJustified"/>
              <w:tabs>
                <w:tab w:val="left" w:pos="851"/>
              </w:tabs>
              <w:jc w:val="center"/>
              <w:rPr>
                <w:lang w:val="lt-LT"/>
              </w:rPr>
            </w:pPr>
            <w:r w:rsidRPr="00D74B7F">
              <w:rPr>
                <w:lang w:val="lt-LT"/>
              </w:rPr>
              <w:t>1</w:t>
            </w:r>
          </w:p>
        </w:tc>
      </w:tr>
      <w:tr w:rsidR="00D74B7F" w:rsidRPr="00D975C8" w14:paraId="741DCA8A" w14:textId="77777777" w:rsidTr="005E6FD2">
        <w:tc>
          <w:tcPr>
            <w:tcW w:w="570" w:type="dxa"/>
          </w:tcPr>
          <w:p w14:paraId="3FB6524B" w14:textId="77777777" w:rsidR="00D74B7F" w:rsidRPr="00D74B7F" w:rsidRDefault="00D74B7F" w:rsidP="00D74B7F">
            <w:pPr>
              <w:pStyle w:val="StyleBoldJustified"/>
              <w:tabs>
                <w:tab w:val="left" w:pos="851"/>
              </w:tabs>
              <w:rPr>
                <w:lang w:val="lt-LT"/>
              </w:rPr>
            </w:pPr>
            <w:r w:rsidRPr="00D74B7F">
              <w:rPr>
                <w:lang w:val="lt-LT"/>
              </w:rPr>
              <w:t>51.</w:t>
            </w:r>
          </w:p>
        </w:tc>
        <w:tc>
          <w:tcPr>
            <w:tcW w:w="7332" w:type="dxa"/>
          </w:tcPr>
          <w:p w14:paraId="507FDEB0" w14:textId="77777777" w:rsidR="00D74B7F" w:rsidRPr="00D74B7F" w:rsidRDefault="00D74B7F" w:rsidP="00D74B7F">
            <w:pPr>
              <w:pStyle w:val="StyleBoldJustified"/>
              <w:tabs>
                <w:tab w:val="left" w:pos="851"/>
              </w:tabs>
              <w:rPr>
                <w:lang w:val="lt-LT"/>
              </w:rPr>
            </w:pPr>
            <w:r w:rsidRPr="00D74B7F">
              <w:rPr>
                <w:lang w:val="lt-LT"/>
              </w:rPr>
              <w:t>Instaliacinės medžiagos</w:t>
            </w:r>
          </w:p>
        </w:tc>
        <w:tc>
          <w:tcPr>
            <w:tcW w:w="890" w:type="dxa"/>
          </w:tcPr>
          <w:p w14:paraId="548EDECD" w14:textId="77777777" w:rsidR="00D74B7F" w:rsidRPr="00D74B7F" w:rsidRDefault="00D74B7F" w:rsidP="00D74B7F">
            <w:pPr>
              <w:pStyle w:val="StyleBoldJustified"/>
              <w:tabs>
                <w:tab w:val="left" w:pos="851"/>
              </w:tabs>
              <w:jc w:val="center"/>
              <w:rPr>
                <w:lang w:val="lt-LT"/>
              </w:rPr>
            </w:pPr>
            <w:proofErr w:type="spellStart"/>
            <w:r w:rsidRPr="00D74B7F">
              <w:rPr>
                <w:lang w:val="lt-LT"/>
              </w:rPr>
              <w:t>kompl</w:t>
            </w:r>
            <w:proofErr w:type="spellEnd"/>
            <w:r w:rsidRPr="00D74B7F">
              <w:rPr>
                <w:lang w:val="lt-LT"/>
              </w:rPr>
              <w:t>.</w:t>
            </w:r>
          </w:p>
        </w:tc>
        <w:tc>
          <w:tcPr>
            <w:tcW w:w="889" w:type="dxa"/>
          </w:tcPr>
          <w:p w14:paraId="080648A6" w14:textId="77777777" w:rsidR="00D74B7F" w:rsidRPr="00D74B7F" w:rsidRDefault="00D74B7F" w:rsidP="00D74B7F">
            <w:pPr>
              <w:pStyle w:val="StyleBoldJustified"/>
              <w:tabs>
                <w:tab w:val="left" w:pos="851"/>
              </w:tabs>
              <w:jc w:val="center"/>
              <w:rPr>
                <w:lang w:val="lt-LT"/>
              </w:rPr>
            </w:pPr>
            <w:r w:rsidRPr="00D74B7F">
              <w:rPr>
                <w:lang w:val="lt-LT"/>
              </w:rPr>
              <w:t>1</w:t>
            </w:r>
          </w:p>
        </w:tc>
      </w:tr>
      <w:tr w:rsidR="00D74B7F" w:rsidRPr="00D975C8" w14:paraId="56B779EE" w14:textId="77777777" w:rsidTr="005E6FD2">
        <w:tc>
          <w:tcPr>
            <w:tcW w:w="570" w:type="dxa"/>
          </w:tcPr>
          <w:p w14:paraId="35EFFFDA" w14:textId="77777777" w:rsidR="00D74B7F" w:rsidRPr="00D74B7F" w:rsidRDefault="00D74B7F" w:rsidP="00D74B7F">
            <w:pPr>
              <w:pStyle w:val="StyleBoldJustified"/>
              <w:tabs>
                <w:tab w:val="left" w:pos="851"/>
              </w:tabs>
              <w:rPr>
                <w:lang w:val="lt-LT"/>
              </w:rPr>
            </w:pPr>
            <w:r w:rsidRPr="00D74B7F">
              <w:rPr>
                <w:lang w:val="lt-LT"/>
              </w:rPr>
              <w:t>52.</w:t>
            </w:r>
          </w:p>
        </w:tc>
        <w:tc>
          <w:tcPr>
            <w:tcW w:w="7332" w:type="dxa"/>
          </w:tcPr>
          <w:p w14:paraId="53372171" w14:textId="77777777" w:rsidR="00D74B7F" w:rsidRPr="00D74B7F" w:rsidRDefault="00D74B7F" w:rsidP="00D74B7F">
            <w:pPr>
              <w:pStyle w:val="StyleBoldJustified"/>
              <w:tabs>
                <w:tab w:val="left" w:pos="851"/>
              </w:tabs>
              <w:rPr>
                <w:lang w:val="lt-LT"/>
              </w:rPr>
            </w:pPr>
            <w:r w:rsidRPr="00D74B7F">
              <w:rPr>
                <w:lang w:val="lt-LT"/>
              </w:rPr>
              <w:t>Elektros projektas</w:t>
            </w:r>
          </w:p>
        </w:tc>
        <w:tc>
          <w:tcPr>
            <w:tcW w:w="890" w:type="dxa"/>
          </w:tcPr>
          <w:p w14:paraId="050ABE53" w14:textId="77777777" w:rsidR="00D74B7F" w:rsidRPr="00D74B7F" w:rsidRDefault="00D74B7F" w:rsidP="00D74B7F">
            <w:pPr>
              <w:pStyle w:val="StyleBoldJustified"/>
              <w:tabs>
                <w:tab w:val="left" w:pos="851"/>
              </w:tabs>
              <w:jc w:val="center"/>
              <w:rPr>
                <w:lang w:val="lt-LT"/>
              </w:rPr>
            </w:pPr>
            <w:proofErr w:type="spellStart"/>
            <w:r w:rsidRPr="00D74B7F">
              <w:rPr>
                <w:lang w:val="lt-LT"/>
              </w:rPr>
              <w:t>kompl</w:t>
            </w:r>
            <w:proofErr w:type="spellEnd"/>
            <w:r w:rsidRPr="00D74B7F">
              <w:rPr>
                <w:lang w:val="lt-LT"/>
              </w:rPr>
              <w:t>.</w:t>
            </w:r>
          </w:p>
        </w:tc>
        <w:tc>
          <w:tcPr>
            <w:tcW w:w="889" w:type="dxa"/>
          </w:tcPr>
          <w:p w14:paraId="08343A91" w14:textId="77777777" w:rsidR="00D74B7F" w:rsidRPr="00D74B7F" w:rsidRDefault="00D74B7F" w:rsidP="00D74B7F">
            <w:pPr>
              <w:pStyle w:val="StyleBoldJustified"/>
              <w:tabs>
                <w:tab w:val="left" w:pos="851"/>
              </w:tabs>
              <w:jc w:val="center"/>
              <w:rPr>
                <w:lang w:val="lt-LT"/>
              </w:rPr>
            </w:pPr>
            <w:r w:rsidRPr="00D74B7F">
              <w:rPr>
                <w:lang w:val="lt-LT"/>
              </w:rPr>
              <w:t>1</w:t>
            </w:r>
          </w:p>
        </w:tc>
      </w:tr>
      <w:tr w:rsidR="00514339" w:rsidRPr="00D975C8" w14:paraId="6FB48BDF" w14:textId="77777777" w:rsidTr="005E6FD2">
        <w:tc>
          <w:tcPr>
            <w:tcW w:w="570" w:type="dxa"/>
          </w:tcPr>
          <w:p w14:paraId="57CD9493" w14:textId="77777777" w:rsidR="00514339" w:rsidRPr="00D74B7F" w:rsidRDefault="00514339" w:rsidP="00D74B7F">
            <w:pPr>
              <w:pStyle w:val="StyleBoldJustified"/>
              <w:tabs>
                <w:tab w:val="left" w:pos="851"/>
              </w:tabs>
              <w:rPr>
                <w:lang w:val="lt-LT"/>
              </w:rPr>
            </w:pPr>
          </w:p>
        </w:tc>
        <w:tc>
          <w:tcPr>
            <w:tcW w:w="7332" w:type="dxa"/>
          </w:tcPr>
          <w:p w14:paraId="04C9A193" w14:textId="77777777" w:rsidR="00514339" w:rsidRPr="00D74B7F" w:rsidRDefault="00514339" w:rsidP="00514339">
            <w:pPr>
              <w:pStyle w:val="StyleBoldJustified"/>
              <w:tabs>
                <w:tab w:val="left" w:pos="851"/>
              </w:tabs>
              <w:rPr>
                <w:lang w:val="lt-LT"/>
              </w:rPr>
            </w:pPr>
            <w:r>
              <w:rPr>
                <w:b/>
                <w:lang w:val="lt-LT"/>
              </w:rPr>
              <w:t>Sistemų integravimas į pastato BMS</w:t>
            </w:r>
          </w:p>
        </w:tc>
        <w:tc>
          <w:tcPr>
            <w:tcW w:w="890" w:type="dxa"/>
          </w:tcPr>
          <w:p w14:paraId="46483388" w14:textId="77777777" w:rsidR="00514339" w:rsidRPr="00D74B7F" w:rsidRDefault="00514339" w:rsidP="00D74B7F">
            <w:pPr>
              <w:pStyle w:val="StyleBoldJustified"/>
              <w:tabs>
                <w:tab w:val="left" w:pos="851"/>
              </w:tabs>
              <w:jc w:val="center"/>
              <w:rPr>
                <w:lang w:val="lt-LT"/>
              </w:rPr>
            </w:pPr>
          </w:p>
        </w:tc>
        <w:tc>
          <w:tcPr>
            <w:tcW w:w="889" w:type="dxa"/>
          </w:tcPr>
          <w:p w14:paraId="5AEDCBE9" w14:textId="77777777" w:rsidR="00514339" w:rsidRPr="00D74B7F" w:rsidRDefault="00514339" w:rsidP="00D74B7F">
            <w:pPr>
              <w:pStyle w:val="StyleBoldJustified"/>
              <w:tabs>
                <w:tab w:val="left" w:pos="851"/>
              </w:tabs>
              <w:jc w:val="center"/>
              <w:rPr>
                <w:lang w:val="lt-LT"/>
              </w:rPr>
            </w:pPr>
          </w:p>
        </w:tc>
      </w:tr>
      <w:tr w:rsidR="00514339" w:rsidRPr="00D975C8" w14:paraId="53ED0E9E" w14:textId="77777777" w:rsidTr="005E6FD2">
        <w:tc>
          <w:tcPr>
            <w:tcW w:w="570" w:type="dxa"/>
          </w:tcPr>
          <w:p w14:paraId="7C66EF3B" w14:textId="77777777" w:rsidR="00514339" w:rsidRPr="00514339" w:rsidRDefault="00514339" w:rsidP="00514339">
            <w:pPr>
              <w:pStyle w:val="StyleBoldJustified"/>
              <w:tabs>
                <w:tab w:val="left" w:pos="851"/>
              </w:tabs>
              <w:rPr>
                <w:lang w:val="lt-LT"/>
              </w:rPr>
            </w:pPr>
            <w:r w:rsidRPr="00514339">
              <w:rPr>
                <w:lang w:val="lt-LT"/>
              </w:rPr>
              <w:t>53.</w:t>
            </w:r>
          </w:p>
        </w:tc>
        <w:tc>
          <w:tcPr>
            <w:tcW w:w="7332" w:type="dxa"/>
          </w:tcPr>
          <w:p w14:paraId="13F4A924" w14:textId="77777777" w:rsidR="00514339" w:rsidRPr="00514339" w:rsidRDefault="00514339" w:rsidP="00514339">
            <w:pPr>
              <w:pStyle w:val="StyleBoldJustified"/>
              <w:tabs>
                <w:tab w:val="left" w:pos="851"/>
              </w:tabs>
              <w:rPr>
                <w:lang w:val="lt-LT"/>
              </w:rPr>
            </w:pPr>
            <w:r w:rsidRPr="00514339">
              <w:rPr>
                <w:lang w:val="lt-LT"/>
              </w:rPr>
              <w:t>Vėdinimo, šaldymo įrenginių integravimas į pastato valdymo sistemą</w:t>
            </w:r>
          </w:p>
        </w:tc>
        <w:tc>
          <w:tcPr>
            <w:tcW w:w="890" w:type="dxa"/>
          </w:tcPr>
          <w:p w14:paraId="2C09838D" w14:textId="77777777" w:rsidR="00514339" w:rsidRPr="00514339" w:rsidRDefault="00514339" w:rsidP="00514339">
            <w:pPr>
              <w:pStyle w:val="StyleBoldJustified"/>
              <w:tabs>
                <w:tab w:val="left" w:pos="851"/>
              </w:tabs>
              <w:jc w:val="center"/>
              <w:rPr>
                <w:lang w:val="lt-LT"/>
              </w:rPr>
            </w:pPr>
            <w:proofErr w:type="spellStart"/>
            <w:r w:rsidRPr="00514339">
              <w:rPr>
                <w:lang w:val="lt-LT"/>
              </w:rPr>
              <w:t>kompl</w:t>
            </w:r>
            <w:proofErr w:type="spellEnd"/>
            <w:r w:rsidRPr="00514339">
              <w:rPr>
                <w:lang w:val="lt-LT"/>
              </w:rPr>
              <w:t>.</w:t>
            </w:r>
          </w:p>
        </w:tc>
        <w:tc>
          <w:tcPr>
            <w:tcW w:w="889" w:type="dxa"/>
          </w:tcPr>
          <w:p w14:paraId="040877EA" w14:textId="77777777" w:rsidR="00514339" w:rsidRPr="00514339" w:rsidRDefault="00514339" w:rsidP="00514339">
            <w:pPr>
              <w:pStyle w:val="StyleBoldJustified"/>
              <w:tabs>
                <w:tab w:val="left" w:pos="851"/>
              </w:tabs>
              <w:jc w:val="center"/>
              <w:rPr>
                <w:lang w:val="lt-LT"/>
              </w:rPr>
            </w:pPr>
            <w:r w:rsidRPr="00514339">
              <w:rPr>
                <w:lang w:val="lt-LT"/>
              </w:rPr>
              <w:t>1</w:t>
            </w:r>
          </w:p>
        </w:tc>
      </w:tr>
      <w:tr w:rsidR="00514339" w:rsidRPr="00D975C8" w14:paraId="5E5C55E7" w14:textId="77777777" w:rsidTr="005E6FD2">
        <w:tc>
          <w:tcPr>
            <w:tcW w:w="570" w:type="dxa"/>
          </w:tcPr>
          <w:p w14:paraId="4856AF98" w14:textId="77777777" w:rsidR="00514339" w:rsidRPr="000249C1" w:rsidRDefault="00514339" w:rsidP="00514339">
            <w:pPr>
              <w:pStyle w:val="StyleBoldJustified"/>
              <w:tabs>
                <w:tab w:val="left" w:pos="851"/>
              </w:tabs>
              <w:rPr>
                <w:lang w:val="lt-LT"/>
              </w:rPr>
            </w:pPr>
          </w:p>
        </w:tc>
        <w:tc>
          <w:tcPr>
            <w:tcW w:w="7332" w:type="dxa"/>
          </w:tcPr>
          <w:p w14:paraId="409B3F26" w14:textId="77777777" w:rsidR="00514339" w:rsidRPr="000249C1" w:rsidRDefault="000249C1" w:rsidP="00514339">
            <w:pPr>
              <w:pStyle w:val="StyleBoldJustified"/>
              <w:tabs>
                <w:tab w:val="left" w:pos="851"/>
              </w:tabs>
              <w:rPr>
                <w:lang w:val="lt-LT"/>
              </w:rPr>
            </w:pPr>
            <w:r w:rsidRPr="000249C1">
              <w:rPr>
                <w:b/>
                <w:lang w:val="lt-LT"/>
              </w:rPr>
              <w:t>Apdailos darbai</w:t>
            </w:r>
          </w:p>
        </w:tc>
        <w:tc>
          <w:tcPr>
            <w:tcW w:w="890" w:type="dxa"/>
          </w:tcPr>
          <w:p w14:paraId="1ED261FC" w14:textId="77777777" w:rsidR="00514339" w:rsidRPr="000249C1" w:rsidRDefault="00514339" w:rsidP="00514339">
            <w:pPr>
              <w:pStyle w:val="StyleBoldJustified"/>
              <w:tabs>
                <w:tab w:val="left" w:pos="851"/>
              </w:tabs>
              <w:jc w:val="center"/>
              <w:rPr>
                <w:lang w:val="lt-LT"/>
              </w:rPr>
            </w:pPr>
          </w:p>
        </w:tc>
        <w:tc>
          <w:tcPr>
            <w:tcW w:w="889" w:type="dxa"/>
          </w:tcPr>
          <w:p w14:paraId="0805B779" w14:textId="77777777" w:rsidR="00514339" w:rsidRPr="000249C1" w:rsidRDefault="00514339" w:rsidP="00514339">
            <w:pPr>
              <w:pStyle w:val="StyleBoldJustified"/>
              <w:tabs>
                <w:tab w:val="left" w:pos="851"/>
              </w:tabs>
              <w:jc w:val="center"/>
              <w:rPr>
                <w:lang w:val="lt-LT"/>
              </w:rPr>
            </w:pPr>
          </w:p>
        </w:tc>
      </w:tr>
      <w:tr w:rsidR="000249C1" w:rsidRPr="00D975C8" w14:paraId="037F03F1" w14:textId="77777777" w:rsidTr="005E6FD2">
        <w:tc>
          <w:tcPr>
            <w:tcW w:w="570" w:type="dxa"/>
          </w:tcPr>
          <w:p w14:paraId="17585A8F" w14:textId="77777777" w:rsidR="000249C1" w:rsidRPr="000249C1" w:rsidRDefault="000249C1" w:rsidP="000249C1">
            <w:pPr>
              <w:pStyle w:val="StyleBoldJustified"/>
              <w:tabs>
                <w:tab w:val="left" w:pos="851"/>
              </w:tabs>
              <w:rPr>
                <w:lang w:val="lt-LT"/>
              </w:rPr>
            </w:pPr>
            <w:r w:rsidRPr="000249C1">
              <w:rPr>
                <w:lang w:val="lt-LT"/>
              </w:rPr>
              <w:t>54.</w:t>
            </w:r>
          </w:p>
        </w:tc>
        <w:tc>
          <w:tcPr>
            <w:tcW w:w="7332" w:type="dxa"/>
          </w:tcPr>
          <w:p w14:paraId="3396D90C" w14:textId="77777777" w:rsidR="000249C1" w:rsidRPr="000249C1" w:rsidRDefault="000249C1" w:rsidP="000249C1">
            <w:pPr>
              <w:pStyle w:val="StyleBoldJustified"/>
              <w:tabs>
                <w:tab w:val="left" w:pos="851"/>
              </w:tabs>
              <w:rPr>
                <w:lang w:val="lt-LT"/>
              </w:rPr>
            </w:pPr>
            <w:r w:rsidRPr="000249C1">
              <w:rPr>
                <w:lang w:val="lt-LT"/>
              </w:rPr>
              <w:t>Apdailos ardymo atstatymo darbai</w:t>
            </w:r>
          </w:p>
        </w:tc>
        <w:tc>
          <w:tcPr>
            <w:tcW w:w="890" w:type="dxa"/>
          </w:tcPr>
          <w:p w14:paraId="3D116492" w14:textId="77777777" w:rsidR="000249C1" w:rsidRPr="000249C1" w:rsidRDefault="000249C1" w:rsidP="000249C1">
            <w:pPr>
              <w:pStyle w:val="StyleBoldJustified"/>
              <w:tabs>
                <w:tab w:val="left" w:pos="851"/>
              </w:tabs>
              <w:jc w:val="center"/>
              <w:rPr>
                <w:lang w:val="lt-LT"/>
              </w:rPr>
            </w:pPr>
            <w:proofErr w:type="spellStart"/>
            <w:r w:rsidRPr="000249C1">
              <w:rPr>
                <w:lang w:val="lt-LT"/>
              </w:rPr>
              <w:t>kompl</w:t>
            </w:r>
            <w:proofErr w:type="spellEnd"/>
            <w:r w:rsidRPr="000249C1">
              <w:rPr>
                <w:lang w:val="lt-LT"/>
              </w:rPr>
              <w:t>.</w:t>
            </w:r>
          </w:p>
        </w:tc>
        <w:tc>
          <w:tcPr>
            <w:tcW w:w="889" w:type="dxa"/>
          </w:tcPr>
          <w:p w14:paraId="5F4C0C41" w14:textId="77777777" w:rsidR="000249C1" w:rsidRPr="000249C1" w:rsidRDefault="000249C1" w:rsidP="000249C1">
            <w:pPr>
              <w:pStyle w:val="StyleBoldJustified"/>
              <w:tabs>
                <w:tab w:val="left" w:pos="851"/>
              </w:tabs>
              <w:jc w:val="center"/>
              <w:rPr>
                <w:lang w:val="lt-LT"/>
              </w:rPr>
            </w:pPr>
            <w:r w:rsidRPr="000249C1">
              <w:rPr>
                <w:lang w:val="lt-LT"/>
              </w:rPr>
              <w:t>1</w:t>
            </w:r>
          </w:p>
        </w:tc>
      </w:tr>
      <w:tr w:rsidR="000249C1" w:rsidRPr="00D975C8" w14:paraId="796606CF" w14:textId="77777777" w:rsidTr="005E6FD2">
        <w:tc>
          <w:tcPr>
            <w:tcW w:w="570" w:type="dxa"/>
          </w:tcPr>
          <w:p w14:paraId="3AC6DE5D" w14:textId="77777777" w:rsidR="000249C1" w:rsidRPr="000249C1" w:rsidRDefault="000249C1" w:rsidP="000249C1">
            <w:pPr>
              <w:pStyle w:val="StyleBoldJustified"/>
              <w:tabs>
                <w:tab w:val="left" w:pos="851"/>
              </w:tabs>
              <w:rPr>
                <w:lang w:val="lt-LT"/>
              </w:rPr>
            </w:pPr>
            <w:r w:rsidRPr="000249C1">
              <w:rPr>
                <w:lang w:val="lt-LT"/>
              </w:rPr>
              <w:t>55.</w:t>
            </w:r>
          </w:p>
        </w:tc>
        <w:tc>
          <w:tcPr>
            <w:tcW w:w="7332" w:type="dxa"/>
          </w:tcPr>
          <w:p w14:paraId="7A4D56E5" w14:textId="77777777" w:rsidR="000249C1" w:rsidRPr="000249C1" w:rsidRDefault="000249C1" w:rsidP="000249C1">
            <w:pPr>
              <w:pStyle w:val="StyleBoldJustified"/>
              <w:tabs>
                <w:tab w:val="left" w:pos="851"/>
              </w:tabs>
              <w:rPr>
                <w:lang w:val="lt-LT"/>
              </w:rPr>
            </w:pPr>
            <w:r w:rsidRPr="000249C1">
              <w:rPr>
                <w:lang w:val="lt-LT"/>
              </w:rPr>
              <w:t>Skylių gręžimo ir jų užtaisymo darbai</w:t>
            </w:r>
          </w:p>
        </w:tc>
        <w:tc>
          <w:tcPr>
            <w:tcW w:w="890" w:type="dxa"/>
          </w:tcPr>
          <w:p w14:paraId="040B897A" w14:textId="77777777" w:rsidR="000249C1" w:rsidRPr="000249C1" w:rsidRDefault="000249C1" w:rsidP="000249C1">
            <w:pPr>
              <w:pStyle w:val="StyleBoldJustified"/>
              <w:tabs>
                <w:tab w:val="left" w:pos="851"/>
              </w:tabs>
              <w:jc w:val="center"/>
              <w:rPr>
                <w:lang w:val="lt-LT"/>
              </w:rPr>
            </w:pPr>
            <w:proofErr w:type="spellStart"/>
            <w:r w:rsidRPr="000249C1">
              <w:rPr>
                <w:lang w:val="lt-LT"/>
              </w:rPr>
              <w:t>kompl</w:t>
            </w:r>
            <w:proofErr w:type="spellEnd"/>
            <w:r w:rsidRPr="000249C1">
              <w:rPr>
                <w:lang w:val="lt-LT"/>
              </w:rPr>
              <w:t>.</w:t>
            </w:r>
          </w:p>
        </w:tc>
        <w:tc>
          <w:tcPr>
            <w:tcW w:w="889" w:type="dxa"/>
          </w:tcPr>
          <w:p w14:paraId="49A5D194" w14:textId="77777777" w:rsidR="000249C1" w:rsidRPr="000249C1" w:rsidRDefault="000249C1" w:rsidP="000249C1">
            <w:pPr>
              <w:pStyle w:val="StyleBoldJustified"/>
              <w:tabs>
                <w:tab w:val="left" w:pos="851"/>
              </w:tabs>
              <w:jc w:val="center"/>
              <w:rPr>
                <w:lang w:val="lt-LT"/>
              </w:rPr>
            </w:pPr>
            <w:r w:rsidRPr="000249C1">
              <w:rPr>
                <w:lang w:val="lt-LT"/>
              </w:rPr>
              <w:t>1</w:t>
            </w:r>
          </w:p>
        </w:tc>
      </w:tr>
      <w:tr w:rsidR="000249C1" w:rsidRPr="00D975C8" w14:paraId="79190EF7" w14:textId="77777777" w:rsidTr="005E6FD2">
        <w:tc>
          <w:tcPr>
            <w:tcW w:w="570" w:type="dxa"/>
          </w:tcPr>
          <w:p w14:paraId="5A20308E" w14:textId="77777777" w:rsidR="000249C1" w:rsidRPr="000249C1" w:rsidRDefault="000249C1" w:rsidP="000249C1">
            <w:pPr>
              <w:pStyle w:val="StyleBoldJustified"/>
              <w:tabs>
                <w:tab w:val="left" w:pos="851"/>
              </w:tabs>
              <w:rPr>
                <w:lang w:val="lt-LT"/>
              </w:rPr>
            </w:pPr>
            <w:r w:rsidRPr="000249C1">
              <w:rPr>
                <w:lang w:val="lt-LT"/>
              </w:rPr>
              <w:t>56.</w:t>
            </w:r>
          </w:p>
        </w:tc>
        <w:tc>
          <w:tcPr>
            <w:tcW w:w="7332" w:type="dxa"/>
          </w:tcPr>
          <w:p w14:paraId="1FF38D15" w14:textId="77777777" w:rsidR="000249C1" w:rsidRPr="000249C1" w:rsidRDefault="000249C1" w:rsidP="000249C1">
            <w:pPr>
              <w:pStyle w:val="StyleBoldJustified"/>
              <w:tabs>
                <w:tab w:val="left" w:pos="851"/>
              </w:tabs>
              <w:rPr>
                <w:lang w:val="lt-LT"/>
              </w:rPr>
            </w:pPr>
            <w:r w:rsidRPr="000249C1">
              <w:rPr>
                <w:lang w:val="lt-LT"/>
              </w:rPr>
              <w:t>Stogo remonto darbai</w:t>
            </w:r>
          </w:p>
        </w:tc>
        <w:tc>
          <w:tcPr>
            <w:tcW w:w="890" w:type="dxa"/>
          </w:tcPr>
          <w:p w14:paraId="5D781BC5" w14:textId="77777777" w:rsidR="000249C1" w:rsidRPr="000249C1" w:rsidRDefault="000249C1" w:rsidP="000249C1">
            <w:pPr>
              <w:pStyle w:val="StyleBoldJustified"/>
              <w:tabs>
                <w:tab w:val="left" w:pos="851"/>
              </w:tabs>
              <w:jc w:val="center"/>
              <w:rPr>
                <w:lang w:val="lt-LT"/>
              </w:rPr>
            </w:pPr>
            <w:proofErr w:type="spellStart"/>
            <w:r w:rsidRPr="000249C1">
              <w:rPr>
                <w:lang w:val="lt-LT"/>
              </w:rPr>
              <w:t>kompl</w:t>
            </w:r>
            <w:proofErr w:type="spellEnd"/>
            <w:r w:rsidRPr="000249C1">
              <w:rPr>
                <w:lang w:val="lt-LT"/>
              </w:rPr>
              <w:t>.</w:t>
            </w:r>
          </w:p>
        </w:tc>
        <w:tc>
          <w:tcPr>
            <w:tcW w:w="889" w:type="dxa"/>
          </w:tcPr>
          <w:p w14:paraId="63CE36CC" w14:textId="77777777" w:rsidR="000249C1" w:rsidRPr="000249C1" w:rsidRDefault="000249C1" w:rsidP="000249C1">
            <w:pPr>
              <w:pStyle w:val="StyleBoldJustified"/>
              <w:tabs>
                <w:tab w:val="left" w:pos="851"/>
              </w:tabs>
              <w:jc w:val="center"/>
              <w:rPr>
                <w:lang w:val="lt-LT"/>
              </w:rPr>
            </w:pPr>
            <w:r w:rsidRPr="000249C1">
              <w:rPr>
                <w:lang w:val="lt-LT"/>
              </w:rPr>
              <w:t>1</w:t>
            </w:r>
          </w:p>
        </w:tc>
      </w:tr>
    </w:tbl>
    <w:p w14:paraId="51601849" w14:textId="77777777" w:rsidR="000249C1" w:rsidRDefault="000249C1" w:rsidP="0054143E">
      <w:pPr>
        <w:pStyle w:val="StyleBoldJustified"/>
        <w:tabs>
          <w:tab w:val="left" w:pos="851"/>
        </w:tabs>
        <w:spacing w:before="120" w:after="120"/>
        <w:ind w:firstLine="567"/>
        <w:rPr>
          <w:szCs w:val="24"/>
          <w:lang w:val="lt-LT"/>
        </w:rPr>
      </w:pPr>
      <w:r>
        <w:rPr>
          <w:szCs w:val="24"/>
          <w:lang w:val="lt-LT"/>
        </w:rPr>
        <w:t xml:space="preserve">3.8. 3.7. lentelėje nurodyti įrenginių parametrai turi būti suprantami su prierašu „ne mažesnis kaip“ </w:t>
      </w:r>
      <w:proofErr w:type="spellStart"/>
      <w:r>
        <w:rPr>
          <w:szCs w:val="24"/>
          <w:lang w:val="lt-LT"/>
        </w:rPr>
        <w:t>t.y</w:t>
      </w:r>
      <w:proofErr w:type="spellEnd"/>
      <w:r>
        <w:rPr>
          <w:szCs w:val="24"/>
          <w:lang w:val="lt-LT"/>
        </w:rPr>
        <w:t>. įrenginius rangovas turi siūlyti 3.7. lentelėje nurodytų parametrų arba geresnius.</w:t>
      </w:r>
      <w:r w:rsidR="007109E0">
        <w:rPr>
          <w:szCs w:val="24"/>
          <w:lang w:val="lt-LT"/>
        </w:rPr>
        <w:t xml:space="preserve"> </w:t>
      </w:r>
      <w:r w:rsidR="007109E0" w:rsidRPr="00891F57">
        <w:rPr>
          <w:lang w:val="lt-LT"/>
        </w:rPr>
        <w:t>Orientacinis darbų kiekių žiniaraštis</w:t>
      </w:r>
      <w:r w:rsidR="007109E0">
        <w:rPr>
          <w:lang w:val="lt-LT"/>
        </w:rPr>
        <w:t xml:space="preserve"> pateikiamas tam, kad rangovui būtų paprasčiau suskaičiuoti pasiūlymo kainą, tačiau </w:t>
      </w:r>
      <w:r w:rsidR="007109E0" w:rsidRPr="00AD5152">
        <w:rPr>
          <w:u w:val="single"/>
          <w:lang w:val="lt-LT"/>
        </w:rPr>
        <w:t>tai nėra galutinis reikiamų atlikti darbų sąrašas</w:t>
      </w:r>
      <w:r w:rsidR="007109E0">
        <w:rPr>
          <w:lang w:val="lt-LT"/>
        </w:rPr>
        <w:t xml:space="preserve">. Visus darbus rangovas turi įsivertinti rengdamas darbo schemas ir brėžinius. </w:t>
      </w:r>
    </w:p>
    <w:p w14:paraId="6E907A6A" w14:textId="77777777" w:rsidR="00A4769F" w:rsidRDefault="00A4769F" w:rsidP="0054143E">
      <w:pPr>
        <w:pStyle w:val="StyleBoldJustified"/>
        <w:tabs>
          <w:tab w:val="left" w:pos="851"/>
        </w:tabs>
        <w:spacing w:before="120" w:after="120"/>
        <w:ind w:firstLine="567"/>
        <w:rPr>
          <w:szCs w:val="24"/>
          <w:lang w:val="lt-LT"/>
        </w:rPr>
      </w:pPr>
      <w:r w:rsidRPr="00E2052A">
        <w:rPr>
          <w:szCs w:val="24"/>
          <w:lang w:val="lt-LT"/>
        </w:rPr>
        <w:t>3.</w:t>
      </w:r>
      <w:r w:rsidR="000249C1">
        <w:rPr>
          <w:szCs w:val="24"/>
          <w:lang w:val="lt-LT"/>
        </w:rPr>
        <w:t>9</w:t>
      </w:r>
      <w:r w:rsidRPr="00E2052A">
        <w:rPr>
          <w:szCs w:val="24"/>
          <w:lang w:val="lt-LT"/>
        </w:rPr>
        <w:t xml:space="preserve">. Darbų atlikimo terminas yra </w:t>
      </w:r>
      <w:r w:rsidR="00AD5152">
        <w:rPr>
          <w:szCs w:val="24"/>
          <w:lang w:val="lt-LT"/>
        </w:rPr>
        <w:t>3</w:t>
      </w:r>
      <w:r w:rsidRPr="00E2052A">
        <w:rPr>
          <w:szCs w:val="24"/>
          <w:lang w:val="lt-LT"/>
        </w:rPr>
        <w:t xml:space="preserve"> mėn., įskaitant įrangos derinimą tiekimą ir sumontavimą, apdailos atstatomųjų darbų atlikimą ir perdavimą Kauno klinikų eksploatacijai.</w:t>
      </w:r>
      <w:r w:rsidR="008B4780" w:rsidRPr="00E2052A">
        <w:rPr>
          <w:szCs w:val="24"/>
          <w:lang w:val="lt-LT"/>
        </w:rPr>
        <w:t xml:space="preserve"> Darbų atlikimo terminas gali būti pratęstas 1 mėnesiui, esant nenumatytoms aplinkybėms.</w:t>
      </w:r>
    </w:p>
    <w:p w14:paraId="37B522CE" w14:textId="77777777" w:rsidR="008B421D" w:rsidRPr="00E2052A" w:rsidRDefault="008B421D" w:rsidP="008B421D">
      <w:pPr>
        <w:pStyle w:val="StyleBoldJustified"/>
        <w:tabs>
          <w:tab w:val="left" w:pos="851"/>
        </w:tabs>
        <w:spacing w:before="120" w:after="120"/>
        <w:ind w:firstLine="567"/>
        <w:rPr>
          <w:szCs w:val="24"/>
          <w:lang w:val="lt-LT"/>
        </w:rPr>
      </w:pPr>
      <w:r>
        <w:rPr>
          <w:szCs w:val="24"/>
          <w:lang w:val="lt-LT"/>
        </w:rPr>
        <w:t>3.</w:t>
      </w:r>
      <w:r w:rsidR="000249C1">
        <w:rPr>
          <w:szCs w:val="24"/>
          <w:lang w:val="lt-LT"/>
        </w:rPr>
        <w:t>10</w:t>
      </w:r>
      <w:r>
        <w:rPr>
          <w:szCs w:val="24"/>
          <w:lang w:val="lt-LT"/>
        </w:rPr>
        <w:t>. Rangovas</w:t>
      </w:r>
      <w:r w:rsidRPr="008B421D">
        <w:rPr>
          <w:szCs w:val="24"/>
          <w:lang w:val="lt-LT"/>
        </w:rPr>
        <w:t xml:space="preserve"> atsako už rūpestingą visų konkurso dokumentų išnagrinėjimą, už patikimos informacijos apie visas sąlygas bei įsipareigojimus, galinčius turėti įtakos pasiūlymo sumai ar pobūdžiui arba </w:t>
      </w:r>
      <w:r>
        <w:rPr>
          <w:szCs w:val="24"/>
          <w:lang w:val="lt-LT"/>
        </w:rPr>
        <w:t>darbų</w:t>
      </w:r>
      <w:r w:rsidRPr="008B421D">
        <w:rPr>
          <w:szCs w:val="24"/>
          <w:lang w:val="lt-LT"/>
        </w:rPr>
        <w:t xml:space="preserve"> atlikimui, pateikimą. Jei konkurso dalyvis laimi konkursą, nebebus priimtas joks reikalavimas pakeisti pasiūlymo kainą arba</w:t>
      </w:r>
      <w:r>
        <w:rPr>
          <w:szCs w:val="24"/>
          <w:lang w:val="lt-LT"/>
        </w:rPr>
        <w:t xml:space="preserve"> </w:t>
      </w:r>
      <w:r w:rsidRPr="008B421D">
        <w:rPr>
          <w:szCs w:val="24"/>
          <w:lang w:val="lt-LT"/>
        </w:rPr>
        <w:t>sąlygas, grindž</w:t>
      </w:r>
      <w:r>
        <w:rPr>
          <w:szCs w:val="24"/>
          <w:lang w:val="lt-LT"/>
        </w:rPr>
        <w:t xml:space="preserve">iamas klaidomis ar </w:t>
      </w:r>
      <w:proofErr w:type="spellStart"/>
      <w:r>
        <w:rPr>
          <w:szCs w:val="24"/>
          <w:lang w:val="lt-LT"/>
        </w:rPr>
        <w:t>praleidimais</w:t>
      </w:r>
      <w:proofErr w:type="spellEnd"/>
      <w:r>
        <w:rPr>
          <w:szCs w:val="24"/>
          <w:lang w:val="lt-LT"/>
        </w:rPr>
        <w:t>.</w:t>
      </w:r>
    </w:p>
    <w:p w14:paraId="3B04FAB3" w14:textId="77777777" w:rsidR="00A4769F" w:rsidRPr="00E2052A" w:rsidRDefault="00A4769F" w:rsidP="0054143E">
      <w:pPr>
        <w:pStyle w:val="StyleBoldJustified"/>
        <w:tabs>
          <w:tab w:val="left" w:pos="851"/>
        </w:tabs>
        <w:spacing w:before="120" w:after="120"/>
        <w:ind w:firstLine="567"/>
        <w:rPr>
          <w:szCs w:val="24"/>
          <w:lang w:val="lt-LT"/>
        </w:rPr>
      </w:pPr>
    </w:p>
    <w:p w14:paraId="491271E7" w14:textId="77777777" w:rsidR="00CB6B89" w:rsidRPr="00E2052A" w:rsidRDefault="00CB6B89" w:rsidP="00CB6B89">
      <w:pPr>
        <w:pStyle w:val="StyleBoldJustified"/>
        <w:rPr>
          <w:szCs w:val="24"/>
          <w:lang w:val="lt-LT"/>
        </w:rPr>
      </w:pPr>
      <w:r w:rsidRPr="00E2052A">
        <w:rPr>
          <w:b/>
          <w:szCs w:val="24"/>
          <w:lang w:val="lt-LT"/>
        </w:rPr>
        <w:t xml:space="preserve">4. Reikalavimai darbų atlikimui: </w:t>
      </w:r>
    </w:p>
    <w:p w14:paraId="63A892B1" w14:textId="77777777" w:rsidR="00CB6B89" w:rsidRPr="00E2052A" w:rsidRDefault="00B46E7E" w:rsidP="00B46E7E">
      <w:pPr>
        <w:pStyle w:val="StyleBoldJustified"/>
        <w:tabs>
          <w:tab w:val="left" w:pos="851"/>
        </w:tabs>
        <w:spacing w:before="120" w:after="120"/>
        <w:ind w:firstLine="567"/>
        <w:rPr>
          <w:szCs w:val="24"/>
          <w:lang w:val="lt-LT"/>
        </w:rPr>
      </w:pPr>
      <w:r w:rsidRPr="00E2052A">
        <w:rPr>
          <w:szCs w:val="24"/>
          <w:lang w:val="lt-LT"/>
        </w:rPr>
        <w:lastRenderedPageBreak/>
        <w:t xml:space="preserve">4.1. </w:t>
      </w:r>
      <w:r w:rsidR="00CB6B89" w:rsidRPr="00E2052A">
        <w:rPr>
          <w:szCs w:val="24"/>
          <w:lang w:val="lt-LT"/>
        </w:rPr>
        <w:t xml:space="preserve">Statybos darbai atliekami vadovaujantis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 įrenginiai privalo būti nauji.   </w:t>
      </w:r>
    </w:p>
    <w:p w14:paraId="55108018" w14:textId="77777777" w:rsidR="00CB6B89" w:rsidRPr="00E2052A" w:rsidRDefault="00B46E7E" w:rsidP="00B46E7E">
      <w:pPr>
        <w:pStyle w:val="StyleBoldJustified"/>
        <w:tabs>
          <w:tab w:val="left" w:pos="851"/>
        </w:tabs>
        <w:spacing w:before="120" w:after="120"/>
        <w:ind w:firstLine="567"/>
        <w:rPr>
          <w:szCs w:val="24"/>
          <w:lang w:val="lt-LT"/>
        </w:rPr>
      </w:pPr>
      <w:r w:rsidRPr="00E2052A">
        <w:rPr>
          <w:szCs w:val="24"/>
          <w:lang w:val="lt-LT"/>
        </w:rPr>
        <w:t xml:space="preserve">4.2. </w:t>
      </w:r>
      <w:r w:rsidR="00C82A97" w:rsidRPr="00E2052A">
        <w:rPr>
          <w:szCs w:val="24"/>
          <w:lang w:val="lt-LT"/>
        </w:rPr>
        <w:t xml:space="preserve">Rangovas turi įsivertinti, kad per sutartyje numatytus terminus turi būti atlikti ir užbaigti visi darbai, suteiktos visos paslaugos ir pristatytos visos prekės. Rangovas turi įsivertinti visas organizacines priemones sutarties tikslui pasiekti, esant poreikiui, darbus organizuoti </w:t>
      </w:r>
      <w:r w:rsidR="00F33B07" w:rsidRPr="00E2052A">
        <w:rPr>
          <w:szCs w:val="24"/>
          <w:lang w:val="lt-LT"/>
        </w:rPr>
        <w:t xml:space="preserve">keliomis </w:t>
      </w:r>
      <w:r w:rsidR="00C82A97" w:rsidRPr="00E2052A">
        <w:rPr>
          <w:szCs w:val="24"/>
          <w:lang w:val="lt-LT"/>
        </w:rPr>
        <w:t>pamainomis</w:t>
      </w:r>
      <w:r w:rsidR="00ED4A0B" w:rsidRPr="00E2052A">
        <w:rPr>
          <w:szCs w:val="24"/>
          <w:lang w:val="lt-LT"/>
        </w:rPr>
        <w:t>, prisitaikyti prie įstaigos personalo darbo</w:t>
      </w:r>
      <w:r w:rsidR="00C82A97" w:rsidRPr="00E2052A">
        <w:rPr>
          <w:szCs w:val="24"/>
          <w:lang w:val="lt-LT"/>
        </w:rPr>
        <w:t xml:space="preserve">. </w:t>
      </w:r>
      <w:r w:rsidR="00CB6B89" w:rsidRPr="00E2052A">
        <w:rPr>
          <w:szCs w:val="24"/>
          <w:lang w:val="lt-LT"/>
        </w:rPr>
        <w:t>Laiku neatlikus darbų, Rangovas privalės mokėti</w:t>
      </w:r>
      <w:r w:rsidR="0059037E" w:rsidRPr="00E2052A">
        <w:rPr>
          <w:szCs w:val="24"/>
          <w:lang w:val="lt-LT"/>
        </w:rPr>
        <w:t xml:space="preserve"> </w:t>
      </w:r>
      <w:r w:rsidR="006356FB" w:rsidRPr="00E2052A">
        <w:rPr>
          <w:szCs w:val="24"/>
          <w:lang w:val="lt-LT"/>
        </w:rPr>
        <w:t>netesybas</w:t>
      </w:r>
      <w:r w:rsidR="00CB6B89" w:rsidRPr="00E2052A">
        <w:rPr>
          <w:szCs w:val="24"/>
          <w:lang w:val="lt-LT"/>
        </w:rPr>
        <w:t xml:space="preserve">, kurių dydis yra apibrėžtas pirkimo sutarties sąlygose. </w:t>
      </w:r>
    </w:p>
    <w:p w14:paraId="750EF2DB" w14:textId="77777777" w:rsidR="00CB6B89" w:rsidRPr="00E2052A" w:rsidRDefault="00B46E7E" w:rsidP="00B46E7E">
      <w:pPr>
        <w:pStyle w:val="StyleBoldJustified"/>
        <w:tabs>
          <w:tab w:val="left" w:pos="851"/>
        </w:tabs>
        <w:spacing w:before="120" w:after="120"/>
        <w:ind w:firstLine="567"/>
        <w:rPr>
          <w:szCs w:val="24"/>
          <w:lang w:val="lt-LT"/>
        </w:rPr>
      </w:pPr>
      <w:r w:rsidRPr="00E2052A">
        <w:rPr>
          <w:szCs w:val="24"/>
          <w:lang w:val="lt-LT"/>
        </w:rPr>
        <w:t xml:space="preserve">4.3. </w:t>
      </w:r>
      <w:r w:rsidR="00CB6B89" w:rsidRPr="00E2052A">
        <w:rPr>
          <w:szCs w:val="24"/>
          <w:lang w:val="lt-LT"/>
        </w:rPr>
        <w:t xml:space="preserve">Darbų vykdymo vieta: Lietuvos sveikatos mokslų universiteto ligoninė Kauno klinikos, </w:t>
      </w:r>
      <w:proofErr w:type="spellStart"/>
      <w:r w:rsidR="00CB6B89" w:rsidRPr="00E2052A">
        <w:rPr>
          <w:szCs w:val="24"/>
          <w:lang w:val="lt-LT"/>
        </w:rPr>
        <w:t>Eivenių</w:t>
      </w:r>
      <w:proofErr w:type="spellEnd"/>
      <w:r w:rsidR="00CB6B89" w:rsidRPr="00E2052A">
        <w:rPr>
          <w:szCs w:val="24"/>
          <w:lang w:val="lt-LT"/>
        </w:rPr>
        <w:t xml:space="preserve"> g. 2, Kaunas</w:t>
      </w:r>
      <w:r w:rsidR="004D247D" w:rsidRPr="00E2052A">
        <w:rPr>
          <w:szCs w:val="24"/>
          <w:lang w:val="lt-LT"/>
        </w:rPr>
        <w:t xml:space="preserve">, </w:t>
      </w:r>
      <w:r w:rsidR="00E2052A" w:rsidRPr="00E2052A">
        <w:rPr>
          <w:szCs w:val="24"/>
          <w:lang w:val="lt-LT"/>
        </w:rPr>
        <w:t>Branduolinės medicinos tyrimų centras</w:t>
      </w:r>
      <w:r w:rsidR="00CB6B89" w:rsidRPr="00E2052A">
        <w:rPr>
          <w:szCs w:val="24"/>
          <w:lang w:val="lt-LT"/>
        </w:rPr>
        <w:t>.</w:t>
      </w:r>
    </w:p>
    <w:p w14:paraId="5987A91A" w14:textId="77777777" w:rsidR="00CB6B89" w:rsidRPr="00E2052A" w:rsidRDefault="00B46E7E" w:rsidP="00B46E7E">
      <w:pPr>
        <w:pStyle w:val="StyleBoldJustified"/>
        <w:tabs>
          <w:tab w:val="left" w:pos="851"/>
        </w:tabs>
        <w:spacing w:before="120" w:after="120"/>
        <w:ind w:firstLine="567"/>
        <w:rPr>
          <w:szCs w:val="24"/>
          <w:lang w:val="lt-LT"/>
        </w:rPr>
      </w:pPr>
      <w:r w:rsidRPr="00E2052A">
        <w:rPr>
          <w:szCs w:val="24"/>
          <w:lang w:val="lt-LT"/>
        </w:rPr>
        <w:t>4.</w:t>
      </w:r>
      <w:r w:rsidR="003B3D30" w:rsidRPr="00E2052A">
        <w:rPr>
          <w:szCs w:val="24"/>
          <w:lang w:val="lt-LT"/>
        </w:rPr>
        <w:t>4</w:t>
      </w:r>
      <w:r w:rsidRPr="00E2052A">
        <w:rPr>
          <w:szCs w:val="24"/>
          <w:lang w:val="lt-LT"/>
        </w:rPr>
        <w:t xml:space="preserve">. </w:t>
      </w:r>
      <w:r w:rsidR="00CB6B89" w:rsidRPr="00E2052A">
        <w:rPr>
          <w:szCs w:val="24"/>
          <w:lang w:val="lt-LT"/>
        </w:rPr>
        <w:t>Rangovas</w:t>
      </w:r>
      <w:r w:rsidR="00F33B07" w:rsidRPr="00E2052A">
        <w:rPr>
          <w:szCs w:val="24"/>
          <w:lang w:val="lt-LT"/>
        </w:rPr>
        <w:t>,</w:t>
      </w:r>
      <w:r w:rsidR="00CB6B89" w:rsidRPr="00E2052A">
        <w:rPr>
          <w:szCs w:val="24"/>
          <w:lang w:val="lt-LT"/>
        </w:rPr>
        <w:t xml:space="preserve"> vykdydamas statybos darbus</w:t>
      </w:r>
      <w:r w:rsidR="00F33B07" w:rsidRPr="00E2052A">
        <w:rPr>
          <w:szCs w:val="24"/>
          <w:lang w:val="lt-LT"/>
        </w:rPr>
        <w:t>,</w:t>
      </w:r>
      <w:r w:rsidR="00CB6B89" w:rsidRPr="00E2052A">
        <w:rPr>
          <w:szCs w:val="24"/>
          <w:lang w:val="lt-LT"/>
        </w:rPr>
        <w:t xml:space="preserve"> privalės laikytis švaros, užtikrinti, kad nebūtų teršiama Kauno klinikų ir aplinkinė teritorija. Atsižvelgiant į tai, kad darbai vykdomi veikiančioje ligoninėje, dulkių susidarymo galimybė turi būti kaip įmanoma labiau sumažinta arba panaikinta.</w:t>
      </w:r>
      <w:r w:rsidR="007A6A65" w:rsidRPr="00E2052A">
        <w:rPr>
          <w:szCs w:val="24"/>
          <w:lang w:val="lt-LT"/>
        </w:rPr>
        <w:t xml:space="preserve"> </w:t>
      </w:r>
    </w:p>
    <w:p w14:paraId="446F39DD" w14:textId="77777777" w:rsidR="006A4F68" w:rsidRPr="00D975C8" w:rsidRDefault="00B46E7E" w:rsidP="00B46E7E">
      <w:pPr>
        <w:pStyle w:val="StyleBoldJustified"/>
        <w:tabs>
          <w:tab w:val="left" w:pos="851"/>
        </w:tabs>
        <w:spacing w:before="120" w:after="120"/>
        <w:ind w:firstLine="567"/>
        <w:rPr>
          <w:color w:val="FF0000"/>
          <w:szCs w:val="24"/>
          <w:lang w:val="lt-LT"/>
        </w:rPr>
      </w:pPr>
      <w:r w:rsidRPr="00E2052A">
        <w:rPr>
          <w:szCs w:val="24"/>
          <w:lang w:val="lt-LT"/>
        </w:rPr>
        <w:t>4.</w:t>
      </w:r>
      <w:r w:rsidR="003B3D30" w:rsidRPr="00E2052A">
        <w:rPr>
          <w:szCs w:val="24"/>
          <w:lang w:val="lt-LT"/>
        </w:rPr>
        <w:t>5</w:t>
      </w:r>
      <w:r w:rsidRPr="00E2052A">
        <w:rPr>
          <w:szCs w:val="24"/>
          <w:lang w:val="lt-LT"/>
        </w:rPr>
        <w:t xml:space="preserve">. </w:t>
      </w:r>
      <w:r w:rsidR="006A4F68" w:rsidRPr="00E2052A">
        <w:rPr>
          <w:szCs w:val="24"/>
          <w:lang w:val="lt-LT"/>
        </w:rPr>
        <w:t>Rangovas</w:t>
      </w:r>
      <w:r w:rsidR="00F33B07" w:rsidRPr="00E2052A">
        <w:rPr>
          <w:szCs w:val="24"/>
          <w:lang w:val="lt-LT"/>
        </w:rPr>
        <w:t>,</w:t>
      </w:r>
      <w:r w:rsidR="006A4F68" w:rsidRPr="00E2052A">
        <w:rPr>
          <w:szCs w:val="24"/>
          <w:lang w:val="lt-LT"/>
        </w:rPr>
        <w:t xml:space="preserve"> atlikęs statybos darbus ir instaliavęs inžinerines sistemas, privalės apmokyti Kauno klinikų personalą, atliekantį inžinerinių sistemų eksploatavimą, naudotis inžinerinėmis sistemomis. Apmokymas ir perdavimas eksploatacijai turės būti atliekamas užbaigus sistemų montavimo darbus</w:t>
      </w:r>
      <w:r w:rsidR="009B3587" w:rsidRPr="00E2052A">
        <w:rPr>
          <w:szCs w:val="24"/>
          <w:lang w:val="lt-LT"/>
        </w:rPr>
        <w:t xml:space="preserve"> bei</w:t>
      </w:r>
      <w:r w:rsidR="006A4F68" w:rsidRPr="00E2052A">
        <w:rPr>
          <w:szCs w:val="24"/>
          <w:lang w:val="lt-LT"/>
        </w:rPr>
        <w:t xml:space="preserve"> </w:t>
      </w:r>
      <w:r w:rsidR="009B3587" w:rsidRPr="00E2052A">
        <w:rPr>
          <w:szCs w:val="24"/>
          <w:lang w:val="lt-LT"/>
        </w:rPr>
        <w:t>įvykdžius reikiamus bandymus</w:t>
      </w:r>
      <w:r w:rsidR="006A4F68" w:rsidRPr="00E2052A">
        <w:rPr>
          <w:szCs w:val="24"/>
          <w:lang w:val="lt-LT"/>
        </w:rPr>
        <w:t>.</w:t>
      </w:r>
      <w:r w:rsidR="009B3587" w:rsidRPr="00E2052A">
        <w:rPr>
          <w:szCs w:val="24"/>
          <w:lang w:val="lt-LT"/>
        </w:rPr>
        <w:t xml:space="preserve"> Esant pagrįstiems ir teisėtiems Kauno klinikų sistemas eksploatuojančio personalo prašymams, Rangovas turės atsižvelgti į pastabas ir ištaisyti dabų atlikimo defektus.</w:t>
      </w:r>
      <w:r w:rsidR="006A4F68" w:rsidRPr="00E2052A">
        <w:rPr>
          <w:szCs w:val="24"/>
          <w:lang w:val="lt-LT"/>
        </w:rPr>
        <w:t xml:space="preserve">   </w:t>
      </w:r>
    </w:p>
    <w:p w14:paraId="7A0BB0F1" w14:textId="77777777" w:rsidR="00BB7AC2" w:rsidRPr="00E2052A" w:rsidRDefault="00D35594" w:rsidP="009D51CF">
      <w:pPr>
        <w:pStyle w:val="StyleBoldJustified"/>
        <w:tabs>
          <w:tab w:val="left" w:pos="851"/>
        </w:tabs>
        <w:spacing w:before="120" w:after="120"/>
        <w:ind w:firstLine="567"/>
        <w:rPr>
          <w:szCs w:val="24"/>
          <w:lang w:val="lt-LT"/>
        </w:rPr>
      </w:pPr>
      <w:r w:rsidRPr="00E2052A">
        <w:rPr>
          <w:szCs w:val="24"/>
          <w:lang w:val="lt-LT"/>
        </w:rPr>
        <w:t xml:space="preserve"> </w:t>
      </w:r>
      <w:r w:rsidR="00B46E7E" w:rsidRPr="00E2052A">
        <w:rPr>
          <w:szCs w:val="24"/>
          <w:lang w:val="lt-LT"/>
        </w:rPr>
        <w:t>4.</w:t>
      </w:r>
      <w:r w:rsidR="003B3D30" w:rsidRPr="00E2052A">
        <w:rPr>
          <w:szCs w:val="24"/>
          <w:lang w:val="lt-LT"/>
        </w:rPr>
        <w:t>6</w:t>
      </w:r>
      <w:r w:rsidR="00B46E7E" w:rsidRPr="00E2052A">
        <w:rPr>
          <w:szCs w:val="24"/>
          <w:lang w:val="lt-LT"/>
        </w:rPr>
        <w:t xml:space="preserve">. </w:t>
      </w:r>
      <w:r w:rsidR="006865BB" w:rsidRPr="00E2052A">
        <w:rPr>
          <w:szCs w:val="24"/>
          <w:lang w:val="lt-LT"/>
        </w:rPr>
        <w:t xml:space="preserve">Rangovas privalo užtikrinti darbų saugą, priešgaisrinę ir aplinkos apsaugą, bei darbo higieną savo darbo zonoje, taip pat gretimos aplinkos apsaugą ir greta statybos teritorijos esančių žmonių apsaugą nuo atliekamų Darbų sukeliamų pavojų. Įrengti visus būtinus savo darbo zonos </w:t>
      </w:r>
      <w:proofErr w:type="spellStart"/>
      <w:r w:rsidR="006865BB" w:rsidRPr="00E2052A">
        <w:rPr>
          <w:szCs w:val="24"/>
          <w:lang w:val="lt-LT"/>
        </w:rPr>
        <w:t>aptvėrimus</w:t>
      </w:r>
      <w:proofErr w:type="spellEnd"/>
      <w:r w:rsidR="006865BB" w:rsidRPr="00E2052A">
        <w:rPr>
          <w:szCs w:val="24"/>
          <w:lang w:val="lt-LT"/>
        </w:rPr>
        <w:t xml:space="preserve"> ir užtikrinti visas kitas darbo saugos priemones, savo rizika ir lėšomis užtikrinti tvarkingą ir švarią darbo vietą, surinkti visas šiukšles į šiukšlių konteinerį. Užtikrinti, kad Rangovo darbuotojai ar kiti asmenys, Rangovo pavedimu dirbantys ar besilankantys objekte, nebūtų paveikti alkoholio, narkotikų ar kitų psichotropinių medžiagų. </w:t>
      </w:r>
    </w:p>
    <w:p w14:paraId="2D900FB4" w14:textId="77777777" w:rsidR="00C82A97" w:rsidRPr="000B436D" w:rsidRDefault="00DE765D" w:rsidP="009D51CF">
      <w:pPr>
        <w:pStyle w:val="StyleBoldJustified"/>
        <w:tabs>
          <w:tab w:val="left" w:pos="993"/>
        </w:tabs>
        <w:spacing w:before="120" w:after="120"/>
        <w:ind w:firstLine="567"/>
        <w:rPr>
          <w:szCs w:val="24"/>
          <w:lang w:val="lt-LT"/>
        </w:rPr>
      </w:pPr>
      <w:r w:rsidRPr="000B436D">
        <w:rPr>
          <w:szCs w:val="24"/>
          <w:lang w:val="lt-LT"/>
        </w:rPr>
        <w:t xml:space="preserve">  </w:t>
      </w:r>
      <w:r w:rsidR="00B46E7E" w:rsidRPr="000B436D">
        <w:rPr>
          <w:szCs w:val="24"/>
          <w:lang w:val="lt-LT"/>
        </w:rPr>
        <w:t>4.</w:t>
      </w:r>
      <w:r w:rsidR="003B3D30" w:rsidRPr="000B436D">
        <w:rPr>
          <w:szCs w:val="24"/>
          <w:lang w:val="lt-LT"/>
        </w:rPr>
        <w:t>7</w:t>
      </w:r>
      <w:r w:rsidR="00B46E7E" w:rsidRPr="000B436D">
        <w:rPr>
          <w:szCs w:val="24"/>
          <w:lang w:val="lt-LT"/>
        </w:rPr>
        <w:t xml:space="preserve">. </w:t>
      </w:r>
      <w:r w:rsidR="00C82A97" w:rsidRPr="000B436D">
        <w:rPr>
          <w:szCs w:val="24"/>
          <w:lang w:val="lt-LT"/>
        </w:rPr>
        <w:t>Iki įrangos, įrenginių, sistemų, komponentų, medžiagų ir konstrukcijų panaudojimo (montavimo) statybos aikštelėje pradžios Rangovas turi pateikti techniniam prižiūrėtojui visų šių medžiagų ir įrangos kokybę patvirtinančius dokumentus (eksploatacinių savybių deklaraciją, sertifikatus ir pan.). Priešgaisrinėms sandarinimo priemonėms ir dangoms papildomai pateikti priešgaisrinės apsaugos ir gelbėjimo departamento gaisrinių tyrimo centro išduotą atitikties sertifikatą. Visa Rangovo pagal Sutartį tiekiama įranga turi būti pilnai sukomplektuota ir turėti visą jos tinkamam darbui skirtą ir reikalingą pagrindinę bei papildomą įrangą, sistemas, komponentus bei medžiagas.</w:t>
      </w:r>
    </w:p>
    <w:p w14:paraId="0AB73380" w14:textId="77777777" w:rsidR="0013326A" w:rsidRPr="000B436D" w:rsidRDefault="0013326A" w:rsidP="009D51CF">
      <w:pPr>
        <w:pStyle w:val="StyleBoldJustified"/>
        <w:tabs>
          <w:tab w:val="left" w:pos="993"/>
        </w:tabs>
        <w:spacing w:before="120" w:after="120"/>
        <w:ind w:firstLine="567"/>
        <w:rPr>
          <w:szCs w:val="24"/>
          <w:lang w:val="lt-LT"/>
        </w:rPr>
      </w:pPr>
      <w:r w:rsidRPr="000B436D">
        <w:rPr>
          <w:szCs w:val="24"/>
          <w:lang w:val="lt-LT"/>
        </w:rPr>
        <w:t xml:space="preserve">4.8. Atliekant įrangos integravimą į pastato sistemas ir pažeidus apdailą, laikančiąsias konstrukcijas ir kitus elementus, visi pažeidimai turi būti atstatyti į ne prastesnę būklę nei buvo iki pažeidimo. Tiekėjo pateikiamose schemose bei aprašuose turi būti nurodyti visi planuojami pažeidimai ir atstatymai, įskaitant, bet neapsiribojant: naujų laikančiųjų konstrukcijų montavimas, angų per perdangas ir stogą suformavimas ir užsandarinimas, esamų apdailos elementų: lubų ar sienų, grindų paviršių demontavimas ir jų atstatymas, pakeitimas, sienų apdailos atstatymas. Naujos įrangos </w:t>
      </w:r>
      <w:r w:rsidRPr="000B436D">
        <w:rPr>
          <w:szCs w:val="24"/>
          <w:lang w:val="lt-LT"/>
        </w:rPr>
        <w:lastRenderedPageBreak/>
        <w:t>integravimo apimtis įvertinama rengiamose schemose, aprašymuose ir  kituose sprendiniuose. Visos išlaidos, susijusios su šiame punkte nurodytais veiksmais ir įrangos integravimu į pastato sistemas, turi būti įskaičiuotos į Tiekėjo pasiūlymą, papildomas apmokėjimas nenumatomas.</w:t>
      </w:r>
    </w:p>
    <w:p w14:paraId="313F7770" w14:textId="77777777" w:rsidR="0013326A" w:rsidRPr="000B436D" w:rsidRDefault="0013326A" w:rsidP="009D51CF">
      <w:pPr>
        <w:pStyle w:val="StyleBoldJustified"/>
        <w:tabs>
          <w:tab w:val="left" w:pos="993"/>
        </w:tabs>
        <w:spacing w:before="120" w:after="120"/>
        <w:ind w:firstLine="567"/>
        <w:rPr>
          <w:szCs w:val="24"/>
          <w:lang w:val="lt-LT"/>
        </w:rPr>
      </w:pPr>
      <w:r w:rsidRPr="000B436D">
        <w:rPr>
          <w:szCs w:val="24"/>
          <w:lang w:val="lt-LT"/>
        </w:rPr>
        <w:t xml:space="preserve">4.9. Visi įrengimui numatyti naudoti kabeliai, montažinės medžiagos ir gaminiai turi būti montuojami, išbandomi ir suderinami laikantis gamintojų reikalavimų, nepažeidžiant Lietuvoje galiojančių normatyvinių dokumentų reikalavimų. Instaliuojamos sistemos turi būti apsaugotos nuo </w:t>
      </w:r>
      <w:proofErr w:type="spellStart"/>
      <w:r w:rsidRPr="000B436D">
        <w:rPr>
          <w:szCs w:val="24"/>
          <w:lang w:val="lt-LT"/>
        </w:rPr>
        <w:t>viršįtampių</w:t>
      </w:r>
      <w:proofErr w:type="spellEnd"/>
      <w:r w:rsidRPr="000B436D">
        <w:rPr>
          <w:szCs w:val="24"/>
          <w:lang w:val="lt-LT"/>
        </w:rPr>
        <w:t>, žaibo iškrovų ir elektros trikdžių.</w:t>
      </w:r>
    </w:p>
    <w:p w14:paraId="6AD5D788" w14:textId="77777777" w:rsidR="009D18CB" w:rsidRDefault="009D18CB" w:rsidP="009D51CF">
      <w:pPr>
        <w:pStyle w:val="StyleBoldJustified"/>
        <w:tabs>
          <w:tab w:val="left" w:pos="993"/>
        </w:tabs>
        <w:spacing w:before="120" w:after="120"/>
        <w:ind w:firstLine="567"/>
        <w:rPr>
          <w:szCs w:val="24"/>
          <w:lang w:val="lt-LT"/>
        </w:rPr>
      </w:pPr>
      <w:r w:rsidRPr="000B436D">
        <w:rPr>
          <w:szCs w:val="24"/>
          <w:lang w:val="lt-LT"/>
        </w:rPr>
        <w:t xml:space="preserve">4.10 Sumontuota įranga patalpose turi </w:t>
      </w:r>
      <w:r w:rsidR="00285437" w:rsidRPr="000B436D">
        <w:rPr>
          <w:szCs w:val="24"/>
          <w:lang w:val="lt-LT"/>
        </w:rPr>
        <w:t>užtikrinti temperatūrinį</w:t>
      </w:r>
      <w:r w:rsidR="000B436D" w:rsidRPr="000B436D">
        <w:rPr>
          <w:szCs w:val="24"/>
          <w:lang w:val="lt-LT"/>
        </w:rPr>
        <w:t xml:space="preserve"> ir </w:t>
      </w:r>
      <w:proofErr w:type="spellStart"/>
      <w:r w:rsidR="000B436D" w:rsidRPr="000B436D">
        <w:rPr>
          <w:szCs w:val="24"/>
          <w:lang w:val="lt-LT"/>
        </w:rPr>
        <w:t>drėgminį</w:t>
      </w:r>
      <w:proofErr w:type="spellEnd"/>
      <w:r w:rsidR="00285437" w:rsidRPr="000B436D">
        <w:rPr>
          <w:szCs w:val="24"/>
          <w:lang w:val="lt-LT"/>
        </w:rPr>
        <w:t xml:space="preserve"> rėžimą pagal </w:t>
      </w:r>
      <w:r w:rsidR="000B436D" w:rsidRPr="000B436D">
        <w:rPr>
          <w:szCs w:val="24"/>
          <w:lang w:val="lt-LT"/>
        </w:rPr>
        <w:t>šią užduotį</w:t>
      </w:r>
      <w:r w:rsidRPr="000B436D">
        <w:rPr>
          <w:szCs w:val="24"/>
          <w:lang w:val="lt-LT"/>
        </w:rPr>
        <w:t>.</w:t>
      </w:r>
      <w:r w:rsidR="00B14556" w:rsidRPr="000B436D">
        <w:rPr>
          <w:szCs w:val="24"/>
          <w:lang w:val="lt-LT"/>
        </w:rPr>
        <w:t xml:space="preserve"> Ši sąlyga yra esminė.</w:t>
      </w:r>
    </w:p>
    <w:p w14:paraId="28BA6010" w14:textId="77777777" w:rsidR="00BF0EE4" w:rsidRDefault="00BF0EE4" w:rsidP="007109E0">
      <w:pPr>
        <w:pStyle w:val="StyleBoldJustified"/>
        <w:tabs>
          <w:tab w:val="left" w:pos="1134"/>
        </w:tabs>
        <w:spacing w:before="120" w:after="120"/>
        <w:ind w:firstLine="567"/>
        <w:rPr>
          <w:szCs w:val="24"/>
          <w:lang w:val="lt-LT"/>
        </w:rPr>
      </w:pPr>
      <w:r w:rsidRPr="000249C1">
        <w:rPr>
          <w:szCs w:val="24"/>
          <w:lang w:val="lt-LT"/>
        </w:rPr>
        <w:t>4.11.</w:t>
      </w:r>
      <w:r>
        <w:rPr>
          <w:szCs w:val="24"/>
          <w:lang w:val="lt-LT"/>
        </w:rPr>
        <w:tab/>
      </w:r>
      <w:r w:rsidRPr="00BF0EE4">
        <w:rPr>
          <w:szCs w:val="24"/>
          <w:lang w:val="lt-LT"/>
        </w:rPr>
        <w:t>Po sistemų patobulinimo</w:t>
      </w:r>
      <w:r>
        <w:rPr>
          <w:szCs w:val="24"/>
          <w:lang w:val="lt-LT"/>
        </w:rPr>
        <w:t>,</w:t>
      </w:r>
      <w:r w:rsidRPr="00BF0EE4">
        <w:rPr>
          <w:szCs w:val="24"/>
          <w:lang w:val="lt-LT"/>
        </w:rPr>
        <w:t xml:space="preserve"> monitoringo sistema kontroliuojamose patalpose</w:t>
      </w:r>
      <w:r>
        <w:rPr>
          <w:szCs w:val="24"/>
          <w:lang w:val="lt-LT"/>
        </w:rPr>
        <w:t>,</w:t>
      </w:r>
      <w:r w:rsidRPr="00BF0EE4">
        <w:rPr>
          <w:szCs w:val="24"/>
          <w:lang w:val="lt-LT"/>
        </w:rPr>
        <w:t xml:space="preserve"> santykinis oro drėgnumas, 365 dienas per metus, turi būti išlaikomas 40-60% ribose su nuokrypiu ±2%, o temperatūrinis rėžimas 20°C su nuokrypiu ±2°C;</w:t>
      </w:r>
    </w:p>
    <w:p w14:paraId="11040FC5" w14:textId="77777777" w:rsidR="00BF0EE4" w:rsidRDefault="00BF0EE4" w:rsidP="009D51CF">
      <w:pPr>
        <w:pStyle w:val="StyleBoldJustified"/>
        <w:tabs>
          <w:tab w:val="left" w:pos="993"/>
        </w:tabs>
        <w:spacing w:before="120" w:after="120"/>
        <w:ind w:firstLine="567"/>
        <w:rPr>
          <w:szCs w:val="24"/>
          <w:lang w:val="lt-LT"/>
        </w:rPr>
      </w:pPr>
      <w:r>
        <w:rPr>
          <w:szCs w:val="24"/>
          <w:lang w:val="lt-LT"/>
        </w:rPr>
        <w:t>4.12 N</w:t>
      </w:r>
      <w:r w:rsidRPr="00BF0EE4">
        <w:rPr>
          <w:szCs w:val="24"/>
          <w:lang w:val="lt-LT"/>
        </w:rPr>
        <w:t>aujai sumontuot</w:t>
      </w:r>
      <w:r>
        <w:rPr>
          <w:szCs w:val="24"/>
          <w:lang w:val="lt-LT"/>
        </w:rPr>
        <w:t>a</w:t>
      </w:r>
      <w:r w:rsidRPr="00BF0EE4">
        <w:rPr>
          <w:szCs w:val="24"/>
          <w:lang w:val="lt-LT"/>
        </w:rPr>
        <w:t xml:space="preserve"> įrang</w:t>
      </w:r>
      <w:r>
        <w:rPr>
          <w:szCs w:val="24"/>
          <w:lang w:val="lt-LT"/>
        </w:rPr>
        <w:t>a turi būti integruota</w:t>
      </w:r>
      <w:r w:rsidRPr="00BF0EE4">
        <w:rPr>
          <w:szCs w:val="24"/>
          <w:lang w:val="lt-LT"/>
        </w:rPr>
        <w:t xml:space="preserve"> į pastato </w:t>
      </w:r>
      <w:r>
        <w:rPr>
          <w:szCs w:val="24"/>
          <w:lang w:val="lt-LT"/>
        </w:rPr>
        <w:t>valdymo (</w:t>
      </w:r>
      <w:r w:rsidRPr="00BF0EE4">
        <w:rPr>
          <w:szCs w:val="24"/>
          <w:lang w:val="lt-LT"/>
        </w:rPr>
        <w:t>BMS</w:t>
      </w:r>
      <w:r>
        <w:rPr>
          <w:szCs w:val="24"/>
          <w:lang w:val="lt-LT"/>
        </w:rPr>
        <w:t>)</w:t>
      </w:r>
      <w:r w:rsidRPr="00BF0EE4">
        <w:rPr>
          <w:szCs w:val="24"/>
          <w:lang w:val="lt-LT"/>
        </w:rPr>
        <w:t xml:space="preserve"> sistemą.</w:t>
      </w:r>
    </w:p>
    <w:p w14:paraId="63DDB6C1" w14:textId="77777777" w:rsidR="00BF0EE4" w:rsidRDefault="00BF0EE4" w:rsidP="009D51CF">
      <w:pPr>
        <w:pStyle w:val="StyleBoldJustified"/>
        <w:tabs>
          <w:tab w:val="left" w:pos="993"/>
        </w:tabs>
        <w:spacing w:before="120" w:after="120"/>
        <w:ind w:firstLine="567"/>
        <w:rPr>
          <w:szCs w:val="24"/>
          <w:lang w:val="lt-LT"/>
        </w:rPr>
      </w:pPr>
      <w:r>
        <w:rPr>
          <w:szCs w:val="24"/>
          <w:lang w:val="lt-LT"/>
        </w:rPr>
        <w:t>4.13. Rangovas užbaigęs darbus privalės pateikti visų naujai sumontuotų įrenginių ir sistemų išpildomąją dokumentaciją;</w:t>
      </w:r>
    </w:p>
    <w:p w14:paraId="4BB9012D" w14:textId="77777777" w:rsidR="00EC0E8B" w:rsidRPr="00EC0E8B" w:rsidRDefault="00EC0E8B" w:rsidP="007109E0">
      <w:pPr>
        <w:pStyle w:val="StyleBoldJustified"/>
        <w:tabs>
          <w:tab w:val="left" w:pos="993"/>
        </w:tabs>
        <w:spacing w:before="120" w:after="120"/>
        <w:ind w:firstLine="567"/>
        <w:rPr>
          <w:szCs w:val="24"/>
          <w:lang w:val="lt-LT"/>
        </w:rPr>
      </w:pPr>
      <w:r>
        <w:rPr>
          <w:szCs w:val="24"/>
          <w:lang w:val="lt-LT"/>
        </w:rPr>
        <w:t>4.14. Š</w:t>
      </w:r>
      <w:r w:rsidRPr="00EC0E8B">
        <w:rPr>
          <w:szCs w:val="24"/>
          <w:lang w:val="lt-LT"/>
        </w:rPr>
        <w:t xml:space="preserve">alčio gamybos mašinos ir išoriniai </w:t>
      </w:r>
      <w:proofErr w:type="spellStart"/>
      <w:r w:rsidRPr="00EC0E8B">
        <w:rPr>
          <w:szCs w:val="24"/>
          <w:lang w:val="lt-LT"/>
        </w:rPr>
        <w:t>freoninių</w:t>
      </w:r>
      <w:proofErr w:type="spellEnd"/>
      <w:r w:rsidRPr="00EC0E8B">
        <w:rPr>
          <w:szCs w:val="24"/>
          <w:lang w:val="lt-LT"/>
        </w:rPr>
        <w:t xml:space="preserve"> mikroklimato įrenginių blokai </w:t>
      </w:r>
      <w:r>
        <w:rPr>
          <w:szCs w:val="24"/>
          <w:lang w:val="lt-LT"/>
        </w:rPr>
        <w:t>montuojami ant pastato stogo. S</w:t>
      </w:r>
      <w:r w:rsidRPr="00EC0E8B">
        <w:rPr>
          <w:szCs w:val="24"/>
          <w:lang w:val="lt-LT"/>
        </w:rPr>
        <w:t xml:space="preserve">togo G/B plokštėje </w:t>
      </w:r>
      <w:r>
        <w:rPr>
          <w:szCs w:val="24"/>
          <w:lang w:val="lt-LT"/>
        </w:rPr>
        <w:t>įrengiamos</w:t>
      </w:r>
      <w:r w:rsidRPr="00EC0E8B">
        <w:rPr>
          <w:szCs w:val="24"/>
          <w:lang w:val="lt-LT"/>
        </w:rPr>
        <w:t xml:space="preserve"> sistemų vamzdynų praėjimo ang</w:t>
      </w:r>
      <w:r>
        <w:rPr>
          <w:szCs w:val="24"/>
          <w:lang w:val="lt-LT"/>
        </w:rPr>
        <w:t xml:space="preserve">os, atstatoma </w:t>
      </w:r>
      <w:r w:rsidRPr="00EC0E8B">
        <w:rPr>
          <w:szCs w:val="24"/>
          <w:lang w:val="lt-LT"/>
        </w:rPr>
        <w:t>stogo dangos sandarum</w:t>
      </w:r>
      <w:r>
        <w:rPr>
          <w:szCs w:val="24"/>
          <w:lang w:val="lt-LT"/>
        </w:rPr>
        <w:t>as</w:t>
      </w:r>
      <w:r w:rsidRPr="00EC0E8B">
        <w:rPr>
          <w:szCs w:val="24"/>
          <w:lang w:val="lt-LT"/>
        </w:rPr>
        <w:t>;</w:t>
      </w:r>
    </w:p>
    <w:p w14:paraId="136EE6E1" w14:textId="77777777" w:rsidR="00EC0E8B" w:rsidRPr="00EC0E8B" w:rsidRDefault="00EC0E8B" w:rsidP="007109E0">
      <w:pPr>
        <w:pStyle w:val="StyleBoldJustified"/>
        <w:tabs>
          <w:tab w:val="left" w:pos="1134"/>
        </w:tabs>
        <w:spacing w:before="120" w:after="120"/>
        <w:ind w:firstLine="567"/>
        <w:rPr>
          <w:szCs w:val="24"/>
          <w:lang w:val="lt-LT"/>
        </w:rPr>
      </w:pPr>
      <w:r>
        <w:rPr>
          <w:szCs w:val="24"/>
          <w:lang w:val="lt-LT"/>
        </w:rPr>
        <w:t>4.15. Paklojama</w:t>
      </w:r>
      <w:r w:rsidRPr="00EC0E8B">
        <w:rPr>
          <w:szCs w:val="24"/>
          <w:lang w:val="lt-LT"/>
        </w:rPr>
        <w:t xml:space="preserve"> nauj</w:t>
      </w:r>
      <w:r>
        <w:rPr>
          <w:szCs w:val="24"/>
          <w:lang w:val="lt-LT"/>
        </w:rPr>
        <w:t>a</w:t>
      </w:r>
      <w:r w:rsidRPr="00EC0E8B">
        <w:rPr>
          <w:szCs w:val="24"/>
          <w:lang w:val="lt-LT"/>
        </w:rPr>
        <w:t xml:space="preserve"> šaldymo įrenginių </w:t>
      </w:r>
      <w:proofErr w:type="spellStart"/>
      <w:r w:rsidRPr="00EC0E8B">
        <w:rPr>
          <w:szCs w:val="24"/>
          <w:lang w:val="lt-LT"/>
        </w:rPr>
        <w:t>šaltnešio</w:t>
      </w:r>
      <w:proofErr w:type="spellEnd"/>
      <w:r w:rsidRPr="00EC0E8B">
        <w:rPr>
          <w:szCs w:val="24"/>
          <w:lang w:val="lt-LT"/>
        </w:rPr>
        <w:t xml:space="preserve"> tiekimo magistral</w:t>
      </w:r>
      <w:r>
        <w:rPr>
          <w:szCs w:val="24"/>
          <w:lang w:val="lt-LT"/>
        </w:rPr>
        <w:t>ė</w:t>
      </w:r>
      <w:r w:rsidRPr="00EC0E8B">
        <w:rPr>
          <w:szCs w:val="24"/>
          <w:lang w:val="lt-LT"/>
        </w:rPr>
        <w:t>,</w:t>
      </w:r>
      <w:r>
        <w:rPr>
          <w:szCs w:val="24"/>
          <w:lang w:val="lt-LT"/>
        </w:rPr>
        <w:t xml:space="preserve"> </w:t>
      </w:r>
      <w:r w:rsidRPr="00EC0E8B">
        <w:rPr>
          <w:szCs w:val="24"/>
          <w:lang w:val="lt-LT"/>
        </w:rPr>
        <w:t>jungiam</w:t>
      </w:r>
      <w:r>
        <w:rPr>
          <w:szCs w:val="24"/>
          <w:lang w:val="lt-LT"/>
        </w:rPr>
        <w:t>asis</w:t>
      </w:r>
      <w:r w:rsidRPr="00EC0E8B">
        <w:rPr>
          <w:szCs w:val="24"/>
          <w:lang w:val="lt-LT"/>
        </w:rPr>
        <w:t xml:space="preserve"> vamzdyn</w:t>
      </w:r>
      <w:r>
        <w:rPr>
          <w:szCs w:val="24"/>
          <w:lang w:val="lt-LT"/>
        </w:rPr>
        <w:t>as</w:t>
      </w:r>
      <w:r w:rsidRPr="00EC0E8B">
        <w:rPr>
          <w:szCs w:val="24"/>
          <w:lang w:val="lt-LT"/>
        </w:rPr>
        <w:t xml:space="preserve"> tarp </w:t>
      </w:r>
      <w:proofErr w:type="spellStart"/>
      <w:r w:rsidRPr="00EC0E8B">
        <w:rPr>
          <w:szCs w:val="24"/>
          <w:lang w:val="lt-LT"/>
        </w:rPr>
        <w:t>freoninių</w:t>
      </w:r>
      <w:proofErr w:type="spellEnd"/>
      <w:r w:rsidRPr="00EC0E8B">
        <w:rPr>
          <w:szCs w:val="24"/>
          <w:lang w:val="lt-LT"/>
        </w:rPr>
        <w:t xml:space="preserve"> mikroklimato įrenginių ir išorinių ir vidinių blokų;</w:t>
      </w:r>
    </w:p>
    <w:p w14:paraId="209BFCD0" w14:textId="77777777" w:rsidR="00EC0E8B" w:rsidRPr="00EC0E8B" w:rsidRDefault="00EC0E8B" w:rsidP="007109E0">
      <w:pPr>
        <w:pStyle w:val="StyleBoldJustified"/>
        <w:tabs>
          <w:tab w:val="left" w:pos="1276"/>
        </w:tabs>
        <w:spacing w:before="120" w:after="120"/>
        <w:ind w:firstLine="567"/>
        <w:rPr>
          <w:szCs w:val="24"/>
          <w:lang w:val="lt-LT"/>
        </w:rPr>
      </w:pPr>
      <w:r>
        <w:rPr>
          <w:szCs w:val="24"/>
          <w:lang w:val="lt-LT"/>
        </w:rPr>
        <w:t>4.16.</w:t>
      </w:r>
      <w:r w:rsidRPr="00EC0E8B">
        <w:rPr>
          <w:szCs w:val="24"/>
          <w:lang w:val="lt-LT"/>
        </w:rPr>
        <w:tab/>
      </w:r>
      <w:r>
        <w:rPr>
          <w:szCs w:val="24"/>
          <w:lang w:val="lt-LT"/>
        </w:rPr>
        <w:t>V</w:t>
      </w:r>
      <w:r w:rsidRPr="00EC0E8B">
        <w:rPr>
          <w:szCs w:val="24"/>
          <w:lang w:val="lt-LT"/>
        </w:rPr>
        <w:t xml:space="preserve">ėdinimo R1 sistema atjungiama nuo esamos ŠM-2 ir prijungiama prie naujai paklotos ŠM-3.1/3.2 </w:t>
      </w:r>
      <w:proofErr w:type="spellStart"/>
      <w:r w:rsidRPr="00EC0E8B">
        <w:rPr>
          <w:szCs w:val="24"/>
          <w:lang w:val="lt-LT"/>
        </w:rPr>
        <w:t>šaltnešio</w:t>
      </w:r>
      <w:proofErr w:type="spellEnd"/>
      <w:r w:rsidRPr="00EC0E8B">
        <w:rPr>
          <w:szCs w:val="24"/>
          <w:lang w:val="lt-LT"/>
        </w:rPr>
        <w:t xml:space="preserve"> magistralės. Patalp</w:t>
      </w:r>
      <w:r>
        <w:rPr>
          <w:szCs w:val="24"/>
          <w:lang w:val="lt-LT"/>
        </w:rPr>
        <w:t>a</w:t>
      </w:r>
      <w:r w:rsidRPr="00EC0E8B">
        <w:rPr>
          <w:szCs w:val="24"/>
          <w:lang w:val="lt-LT"/>
        </w:rPr>
        <w:t xml:space="preserve"> Nr.27 atjungi</w:t>
      </w:r>
      <w:r>
        <w:rPr>
          <w:szCs w:val="24"/>
          <w:lang w:val="lt-LT"/>
        </w:rPr>
        <w:t>ama</w:t>
      </w:r>
      <w:r w:rsidRPr="00EC0E8B">
        <w:rPr>
          <w:szCs w:val="24"/>
          <w:lang w:val="lt-LT"/>
        </w:rPr>
        <w:t xml:space="preserve"> nuo R1 sistemos ir pajungi</w:t>
      </w:r>
      <w:r>
        <w:rPr>
          <w:szCs w:val="24"/>
          <w:lang w:val="lt-LT"/>
        </w:rPr>
        <w:t>ama</w:t>
      </w:r>
      <w:r w:rsidRPr="00EC0E8B">
        <w:rPr>
          <w:szCs w:val="24"/>
          <w:lang w:val="lt-LT"/>
        </w:rPr>
        <w:t xml:space="preserve"> prie R4 sistemos; </w:t>
      </w:r>
    </w:p>
    <w:p w14:paraId="1B3E7E72" w14:textId="77777777" w:rsidR="00EC0E8B" w:rsidRPr="00EC0E8B" w:rsidRDefault="00EC0E8B" w:rsidP="007109E0">
      <w:pPr>
        <w:pStyle w:val="StyleBoldJustified"/>
        <w:tabs>
          <w:tab w:val="left" w:pos="1134"/>
        </w:tabs>
        <w:spacing w:before="120" w:after="120"/>
        <w:ind w:firstLine="567"/>
        <w:rPr>
          <w:szCs w:val="24"/>
          <w:lang w:val="lt-LT"/>
        </w:rPr>
      </w:pPr>
      <w:r>
        <w:rPr>
          <w:szCs w:val="24"/>
          <w:lang w:val="lt-LT"/>
        </w:rPr>
        <w:t>4.17.</w:t>
      </w:r>
      <w:r w:rsidRPr="00EC0E8B">
        <w:rPr>
          <w:szCs w:val="24"/>
          <w:lang w:val="lt-LT"/>
        </w:rPr>
        <w:tab/>
      </w:r>
      <w:r>
        <w:rPr>
          <w:szCs w:val="24"/>
          <w:lang w:val="lt-LT"/>
        </w:rPr>
        <w:t>V</w:t>
      </w:r>
      <w:r w:rsidRPr="00EC0E8B">
        <w:rPr>
          <w:szCs w:val="24"/>
          <w:lang w:val="lt-LT"/>
        </w:rPr>
        <w:t xml:space="preserve">ėdinimo R4 sistema atjungiama nuo esamos ŠM-2. Sumontuojama nauja papildoma </w:t>
      </w:r>
      <w:r>
        <w:rPr>
          <w:szCs w:val="24"/>
          <w:lang w:val="lt-LT"/>
        </w:rPr>
        <w:t xml:space="preserve">ne mažiau kaip </w:t>
      </w:r>
      <w:r w:rsidRPr="00EC0E8B">
        <w:rPr>
          <w:szCs w:val="24"/>
          <w:lang w:val="lt-LT"/>
        </w:rPr>
        <w:t>46</w:t>
      </w:r>
      <w:r>
        <w:rPr>
          <w:szCs w:val="24"/>
          <w:lang w:val="lt-LT"/>
        </w:rPr>
        <w:t xml:space="preserve"> </w:t>
      </w:r>
      <w:r w:rsidRPr="00EC0E8B">
        <w:rPr>
          <w:szCs w:val="24"/>
          <w:lang w:val="lt-LT"/>
        </w:rPr>
        <w:t xml:space="preserve">kW oro vėsinimo sekcija. Prijungiama prie naujos ŠM-3.1/3.2 </w:t>
      </w:r>
      <w:proofErr w:type="spellStart"/>
      <w:r w:rsidRPr="00EC0E8B">
        <w:rPr>
          <w:szCs w:val="24"/>
          <w:lang w:val="lt-LT"/>
        </w:rPr>
        <w:t>šaltnešio</w:t>
      </w:r>
      <w:proofErr w:type="spellEnd"/>
      <w:r w:rsidRPr="00EC0E8B">
        <w:rPr>
          <w:szCs w:val="24"/>
          <w:lang w:val="lt-LT"/>
        </w:rPr>
        <w:t xml:space="preserve"> magistralės. Įrengiama nauja elektrinė</w:t>
      </w:r>
      <w:r>
        <w:rPr>
          <w:szCs w:val="24"/>
          <w:lang w:val="lt-LT"/>
        </w:rPr>
        <w:t xml:space="preserve"> ne mažiau kaip</w:t>
      </w:r>
      <w:r w:rsidRPr="00EC0E8B">
        <w:rPr>
          <w:szCs w:val="24"/>
          <w:lang w:val="lt-LT"/>
        </w:rPr>
        <w:t xml:space="preserve"> 5</w:t>
      </w:r>
      <w:r>
        <w:rPr>
          <w:szCs w:val="24"/>
          <w:lang w:val="lt-LT"/>
        </w:rPr>
        <w:t xml:space="preserve"> </w:t>
      </w:r>
      <w:r w:rsidRPr="00EC0E8B">
        <w:rPr>
          <w:szCs w:val="24"/>
          <w:lang w:val="lt-LT"/>
        </w:rPr>
        <w:t xml:space="preserve">kW oro pašildymo sekcija (kanalinė šildymo sekcija su valdymu). R4 sistema atjungiama nuo patalpos Nr.59 vėdinimo ir lieka aptarnauti patalpas Nr.3 ir Nr.27; </w:t>
      </w:r>
    </w:p>
    <w:p w14:paraId="4785AECF" w14:textId="77777777" w:rsidR="00EC0E8B" w:rsidRPr="00EC0E8B" w:rsidRDefault="00EC0E8B" w:rsidP="00EC0E8B">
      <w:pPr>
        <w:pStyle w:val="StyleBoldJustified"/>
        <w:tabs>
          <w:tab w:val="left" w:pos="993"/>
        </w:tabs>
        <w:spacing w:before="120" w:after="120"/>
        <w:ind w:firstLine="567"/>
        <w:rPr>
          <w:szCs w:val="24"/>
          <w:lang w:val="lt-LT"/>
        </w:rPr>
      </w:pPr>
      <w:r>
        <w:rPr>
          <w:szCs w:val="24"/>
          <w:lang w:val="lt-LT"/>
        </w:rPr>
        <w:t>4.18. V</w:t>
      </w:r>
      <w:r w:rsidRPr="00EC0E8B">
        <w:rPr>
          <w:szCs w:val="24"/>
          <w:lang w:val="lt-LT"/>
        </w:rPr>
        <w:t>ėdinimo R5 sistema atjungiama nuo esamos ŠM-2. Sumontuojama nauja papildoma</w:t>
      </w:r>
      <w:r>
        <w:rPr>
          <w:szCs w:val="24"/>
          <w:lang w:val="lt-LT"/>
        </w:rPr>
        <w:t xml:space="preserve">me mažiau kaip </w:t>
      </w:r>
      <w:r w:rsidRPr="00EC0E8B">
        <w:rPr>
          <w:szCs w:val="24"/>
          <w:lang w:val="lt-LT"/>
        </w:rPr>
        <w:t>72</w:t>
      </w:r>
      <w:r>
        <w:rPr>
          <w:szCs w:val="24"/>
          <w:lang w:val="lt-LT"/>
        </w:rPr>
        <w:t xml:space="preserve"> </w:t>
      </w:r>
      <w:r w:rsidRPr="00EC0E8B">
        <w:rPr>
          <w:szCs w:val="24"/>
          <w:lang w:val="lt-LT"/>
        </w:rPr>
        <w:t xml:space="preserve">kW oro vėsinimo sekcija. Prijungiama prie naujos ŠM-3.1/3.2 </w:t>
      </w:r>
      <w:proofErr w:type="spellStart"/>
      <w:r w:rsidRPr="00EC0E8B">
        <w:rPr>
          <w:szCs w:val="24"/>
          <w:lang w:val="lt-LT"/>
        </w:rPr>
        <w:t>šaltnešio</w:t>
      </w:r>
      <w:proofErr w:type="spellEnd"/>
      <w:r w:rsidRPr="00EC0E8B">
        <w:rPr>
          <w:szCs w:val="24"/>
          <w:lang w:val="lt-LT"/>
        </w:rPr>
        <w:t xml:space="preserve"> magistralės. Įrengiama nauja elektrinė </w:t>
      </w:r>
      <w:r>
        <w:rPr>
          <w:szCs w:val="24"/>
          <w:lang w:val="lt-LT"/>
        </w:rPr>
        <w:t xml:space="preserve">ne mažiau kaip </w:t>
      </w:r>
      <w:r w:rsidRPr="00EC0E8B">
        <w:rPr>
          <w:szCs w:val="24"/>
          <w:lang w:val="lt-LT"/>
        </w:rPr>
        <w:t>8kW oro pašildymo sekcija (kanalinė šildymo sekcija su valdymu);</w:t>
      </w:r>
    </w:p>
    <w:p w14:paraId="6E901B68" w14:textId="77777777" w:rsidR="00EC0E8B" w:rsidRPr="00EC0E8B" w:rsidRDefault="00EC0E8B" w:rsidP="007109E0">
      <w:pPr>
        <w:pStyle w:val="StyleBoldJustified"/>
        <w:tabs>
          <w:tab w:val="left" w:pos="1276"/>
        </w:tabs>
        <w:spacing w:before="120" w:after="120"/>
        <w:ind w:firstLine="567"/>
        <w:rPr>
          <w:szCs w:val="24"/>
          <w:lang w:val="lt-LT"/>
        </w:rPr>
      </w:pPr>
      <w:r>
        <w:rPr>
          <w:szCs w:val="24"/>
          <w:lang w:val="lt-LT"/>
        </w:rPr>
        <w:t>4.19.</w:t>
      </w:r>
      <w:r w:rsidRPr="00EC0E8B">
        <w:rPr>
          <w:szCs w:val="24"/>
          <w:lang w:val="lt-LT"/>
        </w:rPr>
        <w:tab/>
      </w:r>
      <w:r>
        <w:rPr>
          <w:szCs w:val="24"/>
          <w:lang w:val="lt-LT"/>
        </w:rPr>
        <w:t>V</w:t>
      </w:r>
      <w:r w:rsidRPr="00EC0E8B">
        <w:rPr>
          <w:szCs w:val="24"/>
          <w:lang w:val="lt-LT"/>
        </w:rPr>
        <w:t>ėdinimo R6 sistema atjungiama nuo esamos ŠM-2. Sumontuojama nauja papildoma</w:t>
      </w:r>
      <w:r>
        <w:rPr>
          <w:szCs w:val="24"/>
          <w:lang w:val="lt-LT"/>
        </w:rPr>
        <w:t xml:space="preserve"> ne mažiau kaip</w:t>
      </w:r>
      <w:r w:rsidRPr="00EC0E8B">
        <w:rPr>
          <w:szCs w:val="24"/>
          <w:lang w:val="lt-LT"/>
        </w:rPr>
        <w:t xml:space="preserve"> 161,50</w:t>
      </w:r>
      <w:r>
        <w:rPr>
          <w:szCs w:val="24"/>
          <w:lang w:val="lt-LT"/>
        </w:rPr>
        <w:t xml:space="preserve"> </w:t>
      </w:r>
      <w:r w:rsidRPr="00EC0E8B">
        <w:rPr>
          <w:szCs w:val="24"/>
          <w:lang w:val="lt-LT"/>
        </w:rPr>
        <w:t xml:space="preserve">kW oro vėsinimo sekcija. Prijungiama prie naujos ŠM-3.1/3.2 </w:t>
      </w:r>
      <w:proofErr w:type="spellStart"/>
      <w:r w:rsidRPr="00EC0E8B">
        <w:rPr>
          <w:szCs w:val="24"/>
          <w:lang w:val="lt-LT"/>
        </w:rPr>
        <w:t>šaltnešio</w:t>
      </w:r>
      <w:proofErr w:type="spellEnd"/>
      <w:r w:rsidRPr="00EC0E8B">
        <w:rPr>
          <w:szCs w:val="24"/>
          <w:lang w:val="lt-LT"/>
        </w:rPr>
        <w:t xml:space="preserve"> magistralės. Įrengiama nauja elektrinė</w:t>
      </w:r>
      <w:r>
        <w:rPr>
          <w:szCs w:val="24"/>
          <w:lang w:val="lt-LT"/>
        </w:rPr>
        <w:t xml:space="preserve"> nemažiau kaip</w:t>
      </w:r>
      <w:r w:rsidRPr="00EC0E8B">
        <w:rPr>
          <w:szCs w:val="24"/>
          <w:lang w:val="lt-LT"/>
        </w:rPr>
        <w:t xml:space="preserve"> 32</w:t>
      </w:r>
      <w:r>
        <w:rPr>
          <w:szCs w:val="24"/>
          <w:lang w:val="lt-LT"/>
        </w:rPr>
        <w:t xml:space="preserve"> </w:t>
      </w:r>
      <w:r w:rsidRPr="00EC0E8B">
        <w:rPr>
          <w:szCs w:val="24"/>
          <w:lang w:val="lt-LT"/>
        </w:rPr>
        <w:t>kW oro pašildymo sekcija (kanalinė šildymo sekcija su valdymu). R6 sistemoje sumontuojamas naujas</w:t>
      </w:r>
      <w:r>
        <w:rPr>
          <w:szCs w:val="24"/>
          <w:lang w:val="lt-LT"/>
        </w:rPr>
        <w:t xml:space="preserve"> ne mažiau kaip</w:t>
      </w:r>
      <w:r w:rsidRPr="00EC0E8B">
        <w:rPr>
          <w:szCs w:val="24"/>
          <w:lang w:val="lt-LT"/>
        </w:rPr>
        <w:t xml:space="preserve"> </w:t>
      </w:r>
      <w:r w:rsidR="00561A93">
        <w:rPr>
          <w:szCs w:val="24"/>
          <w:lang w:val="lt-LT"/>
        </w:rPr>
        <w:t>90</w:t>
      </w:r>
      <w:r>
        <w:rPr>
          <w:szCs w:val="24"/>
          <w:lang w:val="lt-LT"/>
        </w:rPr>
        <w:t xml:space="preserve"> </w:t>
      </w:r>
      <w:r w:rsidRPr="00EC0E8B">
        <w:rPr>
          <w:szCs w:val="24"/>
          <w:lang w:val="lt-LT"/>
        </w:rPr>
        <w:t>kg/h (</w:t>
      </w:r>
      <w:r>
        <w:rPr>
          <w:szCs w:val="24"/>
          <w:lang w:val="lt-LT"/>
        </w:rPr>
        <w:t xml:space="preserve"> ne mažiau kaip </w:t>
      </w:r>
      <w:r w:rsidR="00561A93">
        <w:rPr>
          <w:szCs w:val="24"/>
          <w:lang w:val="lt-LT"/>
        </w:rPr>
        <w:t>67</w:t>
      </w:r>
      <w:r>
        <w:rPr>
          <w:szCs w:val="24"/>
          <w:lang w:val="lt-LT"/>
        </w:rPr>
        <w:t xml:space="preserve"> </w:t>
      </w:r>
      <w:r w:rsidRPr="00EC0E8B">
        <w:rPr>
          <w:szCs w:val="24"/>
          <w:lang w:val="lt-LT"/>
        </w:rPr>
        <w:t>kW) oro drėkintuvas, o esamas drėkintuvas demontuojamas;</w:t>
      </w:r>
    </w:p>
    <w:p w14:paraId="29784750" w14:textId="77777777" w:rsidR="00EC0E8B" w:rsidRPr="00EC0E8B" w:rsidRDefault="00EC0E8B" w:rsidP="007109E0">
      <w:pPr>
        <w:pStyle w:val="StyleBoldJustified"/>
        <w:tabs>
          <w:tab w:val="left" w:pos="1134"/>
        </w:tabs>
        <w:spacing w:before="120" w:after="120"/>
        <w:ind w:firstLine="567"/>
        <w:rPr>
          <w:szCs w:val="24"/>
          <w:lang w:val="lt-LT"/>
        </w:rPr>
      </w:pPr>
      <w:r>
        <w:rPr>
          <w:szCs w:val="24"/>
          <w:lang w:val="lt-LT"/>
        </w:rPr>
        <w:t xml:space="preserve">4.20 </w:t>
      </w:r>
      <w:r w:rsidRPr="00EC0E8B">
        <w:rPr>
          <w:szCs w:val="24"/>
          <w:lang w:val="lt-LT"/>
        </w:rPr>
        <w:tab/>
      </w:r>
      <w:r>
        <w:rPr>
          <w:szCs w:val="24"/>
          <w:lang w:val="lt-LT"/>
        </w:rPr>
        <w:t>P</w:t>
      </w:r>
      <w:r w:rsidRPr="00EC0E8B">
        <w:rPr>
          <w:szCs w:val="24"/>
          <w:lang w:val="lt-LT"/>
        </w:rPr>
        <w:t>astate įrengiama nauja vėdinimo R7 sistema ir prijungiama prie 59 patalpos vėdinimo. Sumontuojama nauja papildoma</w:t>
      </w:r>
      <w:r>
        <w:rPr>
          <w:szCs w:val="24"/>
          <w:lang w:val="lt-LT"/>
        </w:rPr>
        <w:t xml:space="preserve"> ne mažiau kaip</w:t>
      </w:r>
      <w:r w:rsidRPr="00EC0E8B">
        <w:rPr>
          <w:szCs w:val="24"/>
          <w:lang w:val="lt-LT"/>
        </w:rPr>
        <w:t xml:space="preserve"> 23,20</w:t>
      </w:r>
      <w:r>
        <w:rPr>
          <w:szCs w:val="24"/>
          <w:lang w:val="lt-LT"/>
        </w:rPr>
        <w:t xml:space="preserve"> </w:t>
      </w:r>
      <w:r w:rsidRPr="00EC0E8B">
        <w:rPr>
          <w:szCs w:val="24"/>
          <w:lang w:val="lt-LT"/>
        </w:rPr>
        <w:t xml:space="preserve">kW oro vėsinimo sekcija Prijungiama prie naujos ŠM-3.1/3.2 </w:t>
      </w:r>
      <w:proofErr w:type="spellStart"/>
      <w:r w:rsidRPr="00EC0E8B">
        <w:rPr>
          <w:szCs w:val="24"/>
          <w:lang w:val="lt-LT"/>
        </w:rPr>
        <w:t>šaltnešio</w:t>
      </w:r>
      <w:proofErr w:type="spellEnd"/>
      <w:r w:rsidRPr="00EC0E8B">
        <w:rPr>
          <w:szCs w:val="24"/>
          <w:lang w:val="lt-LT"/>
        </w:rPr>
        <w:t xml:space="preserve"> magistralės. Įrengiama nauja elektrinė</w:t>
      </w:r>
      <w:r>
        <w:rPr>
          <w:szCs w:val="24"/>
          <w:lang w:val="lt-LT"/>
        </w:rPr>
        <w:t xml:space="preserve"> ne mažiau kaip</w:t>
      </w:r>
      <w:r w:rsidRPr="00EC0E8B">
        <w:rPr>
          <w:szCs w:val="24"/>
          <w:lang w:val="lt-LT"/>
        </w:rPr>
        <w:t xml:space="preserve"> 6</w:t>
      </w:r>
      <w:r>
        <w:rPr>
          <w:szCs w:val="24"/>
          <w:lang w:val="lt-LT"/>
        </w:rPr>
        <w:t xml:space="preserve"> </w:t>
      </w:r>
      <w:r w:rsidRPr="00EC0E8B">
        <w:rPr>
          <w:szCs w:val="24"/>
          <w:lang w:val="lt-LT"/>
        </w:rPr>
        <w:t>kW oro pašildymo sekcija (kanalinė šildymo sekcija su valdymu). R7 sistemoje sumontuojamas naujas</w:t>
      </w:r>
      <w:r>
        <w:rPr>
          <w:szCs w:val="24"/>
          <w:lang w:val="lt-LT"/>
        </w:rPr>
        <w:t xml:space="preserve"> ne mažiau kaip</w:t>
      </w:r>
      <w:r w:rsidRPr="00EC0E8B">
        <w:rPr>
          <w:szCs w:val="24"/>
          <w:lang w:val="lt-LT"/>
        </w:rPr>
        <w:t xml:space="preserve"> </w:t>
      </w:r>
      <w:r w:rsidR="00561A93">
        <w:rPr>
          <w:szCs w:val="24"/>
          <w:lang w:val="lt-LT"/>
        </w:rPr>
        <w:t>8</w:t>
      </w:r>
      <w:r>
        <w:rPr>
          <w:szCs w:val="24"/>
          <w:lang w:val="lt-LT"/>
        </w:rPr>
        <w:t xml:space="preserve"> </w:t>
      </w:r>
      <w:r w:rsidRPr="00EC0E8B">
        <w:rPr>
          <w:szCs w:val="24"/>
          <w:lang w:val="lt-LT"/>
        </w:rPr>
        <w:t>kg/h (</w:t>
      </w:r>
      <w:r>
        <w:rPr>
          <w:szCs w:val="24"/>
          <w:lang w:val="lt-LT"/>
        </w:rPr>
        <w:t xml:space="preserve">ne mažiau </w:t>
      </w:r>
      <w:r>
        <w:rPr>
          <w:szCs w:val="24"/>
          <w:lang w:val="lt-LT"/>
        </w:rPr>
        <w:lastRenderedPageBreak/>
        <w:t xml:space="preserve">kaip </w:t>
      </w:r>
      <w:r w:rsidR="00561A93">
        <w:rPr>
          <w:szCs w:val="24"/>
          <w:lang w:val="lt-LT"/>
        </w:rPr>
        <w:t>8</w:t>
      </w:r>
      <w:r>
        <w:rPr>
          <w:szCs w:val="24"/>
          <w:lang w:val="lt-LT"/>
        </w:rPr>
        <w:t xml:space="preserve"> </w:t>
      </w:r>
      <w:r w:rsidRPr="00EC0E8B">
        <w:rPr>
          <w:szCs w:val="24"/>
          <w:lang w:val="lt-LT"/>
        </w:rPr>
        <w:t xml:space="preserve">kW) oro drėkintuvas. Sistemos vėdinimo pajėgumas </w:t>
      </w:r>
      <w:r>
        <w:rPr>
          <w:szCs w:val="24"/>
          <w:lang w:val="lt-LT"/>
        </w:rPr>
        <w:t xml:space="preserve">turi būti ne prastesnis nei </w:t>
      </w:r>
      <w:r w:rsidRPr="00EC0E8B">
        <w:rPr>
          <w:szCs w:val="24"/>
          <w:lang w:val="lt-LT"/>
        </w:rPr>
        <w:t xml:space="preserve">+825m³/h, 900Pa, -902 m³/h, 1000Pa; </w:t>
      </w:r>
    </w:p>
    <w:p w14:paraId="06549C83" w14:textId="77777777" w:rsidR="00EC0E8B" w:rsidRPr="00EC0E8B" w:rsidRDefault="00EC0E8B" w:rsidP="007109E0">
      <w:pPr>
        <w:pStyle w:val="StyleBoldJustified"/>
        <w:tabs>
          <w:tab w:val="left" w:pos="1134"/>
        </w:tabs>
        <w:spacing w:before="120" w:after="120"/>
        <w:ind w:firstLine="567"/>
        <w:rPr>
          <w:szCs w:val="24"/>
          <w:lang w:val="lt-LT"/>
        </w:rPr>
      </w:pPr>
      <w:r>
        <w:rPr>
          <w:szCs w:val="24"/>
          <w:lang w:val="lt-LT"/>
        </w:rPr>
        <w:t>4.21.</w:t>
      </w:r>
      <w:r w:rsidRPr="00EC0E8B">
        <w:rPr>
          <w:szCs w:val="24"/>
          <w:lang w:val="lt-LT"/>
        </w:rPr>
        <w:tab/>
      </w:r>
      <w:r>
        <w:rPr>
          <w:szCs w:val="24"/>
          <w:lang w:val="lt-LT"/>
        </w:rPr>
        <w:t>T</w:t>
      </w:r>
      <w:r w:rsidRPr="00EC0E8B">
        <w:rPr>
          <w:szCs w:val="24"/>
          <w:lang w:val="lt-LT"/>
        </w:rPr>
        <w:t>iekimo OT1 sistemoje sumontuojama nauja papildoma</w:t>
      </w:r>
      <w:r>
        <w:rPr>
          <w:szCs w:val="24"/>
          <w:lang w:val="lt-LT"/>
        </w:rPr>
        <w:t xml:space="preserve"> ne mažiau kaip </w:t>
      </w:r>
      <w:r w:rsidRPr="00EC0E8B">
        <w:rPr>
          <w:szCs w:val="24"/>
          <w:lang w:val="lt-LT"/>
        </w:rPr>
        <w:t xml:space="preserve"> 90,10</w:t>
      </w:r>
      <w:r>
        <w:rPr>
          <w:szCs w:val="24"/>
          <w:lang w:val="lt-LT"/>
        </w:rPr>
        <w:t xml:space="preserve"> </w:t>
      </w:r>
      <w:r w:rsidRPr="00EC0E8B">
        <w:rPr>
          <w:szCs w:val="24"/>
          <w:lang w:val="lt-LT"/>
        </w:rPr>
        <w:t xml:space="preserve">kW oro vėsinimo sekcija. Prijungiama prie naujos ŠM-3.1/3.2 </w:t>
      </w:r>
      <w:proofErr w:type="spellStart"/>
      <w:r w:rsidRPr="00EC0E8B">
        <w:rPr>
          <w:szCs w:val="24"/>
          <w:lang w:val="lt-LT"/>
        </w:rPr>
        <w:t>šaltnešio</w:t>
      </w:r>
      <w:proofErr w:type="spellEnd"/>
      <w:r w:rsidRPr="00EC0E8B">
        <w:rPr>
          <w:szCs w:val="24"/>
          <w:lang w:val="lt-LT"/>
        </w:rPr>
        <w:t xml:space="preserve"> magistralės. Įrengiama nauja elektrinė</w:t>
      </w:r>
      <w:r>
        <w:rPr>
          <w:szCs w:val="24"/>
          <w:lang w:val="lt-LT"/>
        </w:rPr>
        <w:t xml:space="preserve"> ne mažiau kaip</w:t>
      </w:r>
      <w:r w:rsidRPr="00EC0E8B">
        <w:rPr>
          <w:szCs w:val="24"/>
          <w:lang w:val="lt-LT"/>
        </w:rPr>
        <w:t xml:space="preserve"> 11,30</w:t>
      </w:r>
      <w:r>
        <w:rPr>
          <w:szCs w:val="24"/>
          <w:lang w:val="lt-LT"/>
        </w:rPr>
        <w:t xml:space="preserve"> </w:t>
      </w:r>
      <w:r w:rsidRPr="00EC0E8B">
        <w:rPr>
          <w:szCs w:val="24"/>
          <w:lang w:val="lt-LT"/>
        </w:rPr>
        <w:t>kW oro pašildymo sekcija (kanalinė šildymo sekcija su valdymu). OT1 sistemoje sumontuojamas naujas</w:t>
      </w:r>
      <w:r>
        <w:rPr>
          <w:szCs w:val="24"/>
          <w:lang w:val="lt-LT"/>
        </w:rPr>
        <w:t xml:space="preserve"> ne mažiau kaip </w:t>
      </w:r>
      <w:r w:rsidR="00561A93">
        <w:rPr>
          <w:szCs w:val="24"/>
          <w:lang w:val="lt-LT"/>
        </w:rPr>
        <w:t>35</w:t>
      </w:r>
      <w:r>
        <w:rPr>
          <w:szCs w:val="24"/>
          <w:lang w:val="lt-LT"/>
        </w:rPr>
        <w:t xml:space="preserve"> </w:t>
      </w:r>
      <w:r w:rsidRPr="00EC0E8B">
        <w:rPr>
          <w:szCs w:val="24"/>
          <w:lang w:val="lt-LT"/>
        </w:rPr>
        <w:t>kg/h (</w:t>
      </w:r>
      <w:r>
        <w:rPr>
          <w:szCs w:val="24"/>
          <w:lang w:val="lt-LT"/>
        </w:rPr>
        <w:t xml:space="preserve">ne mažiau kaip </w:t>
      </w:r>
      <w:r w:rsidR="00561A93">
        <w:rPr>
          <w:szCs w:val="24"/>
          <w:lang w:val="lt-LT"/>
        </w:rPr>
        <w:t>26</w:t>
      </w:r>
      <w:r>
        <w:rPr>
          <w:szCs w:val="24"/>
          <w:lang w:val="lt-LT"/>
        </w:rPr>
        <w:t xml:space="preserve"> </w:t>
      </w:r>
      <w:r w:rsidRPr="00EC0E8B">
        <w:rPr>
          <w:szCs w:val="24"/>
          <w:lang w:val="lt-LT"/>
        </w:rPr>
        <w:t xml:space="preserve">kW) oro drėkintuvas; </w:t>
      </w:r>
    </w:p>
    <w:p w14:paraId="7704F5E6" w14:textId="77777777" w:rsidR="00EC0E8B" w:rsidRPr="00EC0E8B" w:rsidRDefault="00EC0E8B" w:rsidP="007109E0">
      <w:pPr>
        <w:pStyle w:val="StyleBoldJustified"/>
        <w:tabs>
          <w:tab w:val="left" w:pos="1134"/>
        </w:tabs>
        <w:spacing w:before="120" w:after="120"/>
        <w:ind w:firstLine="567"/>
        <w:rPr>
          <w:szCs w:val="24"/>
          <w:lang w:val="lt-LT"/>
        </w:rPr>
      </w:pPr>
      <w:r>
        <w:rPr>
          <w:szCs w:val="24"/>
          <w:lang w:val="lt-LT"/>
        </w:rPr>
        <w:t>4.22</w:t>
      </w:r>
      <w:r w:rsidRPr="00EC0E8B">
        <w:rPr>
          <w:szCs w:val="24"/>
          <w:lang w:val="lt-LT"/>
        </w:rPr>
        <w:t>.</w:t>
      </w:r>
      <w:r w:rsidRPr="00EC0E8B">
        <w:rPr>
          <w:szCs w:val="24"/>
          <w:lang w:val="lt-LT"/>
        </w:rPr>
        <w:tab/>
      </w:r>
      <w:r>
        <w:rPr>
          <w:szCs w:val="24"/>
          <w:lang w:val="lt-LT"/>
        </w:rPr>
        <w:t>M</w:t>
      </w:r>
      <w:r w:rsidRPr="00EC0E8B">
        <w:rPr>
          <w:szCs w:val="24"/>
          <w:lang w:val="lt-LT"/>
        </w:rPr>
        <w:t>ikroklimato palaikymo naujas įrenginys sumontuojamas patalpoje Nr.3 (</w:t>
      </w:r>
      <w:proofErr w:type="spellStart"/>
      <w:r w:rsidRPr="00EC0E8B">
        <w:rPr>
          <w:szCs w:val="24"/>
          <w:lang w:val="lt-LT"/>
        </w:rPr>
        <w:t>ciklotrono</w:t>
      </w:r>
      <w:proofErr w:type="spellEnd"/>
      <w:r w:rsidRPr="00EC0E8B">
        <w:rPr>
          <w:szCs w:val="24"/>
          <w:lang w:val="lt-LT"/>
        </w:rPr>
        <w:t xml:space="preserve"> prieškambaris); šaldymo galia</w:t>
      </w:r>
      <w:r>
        <w:rPr>
          <w:szCs w:val="24"/>
          <w:lang w:val="lt-LT"/>
        </w:rPr>
        <w:t xml:space="preserve"> ne mažiau kaip</w:t>
      </w:r>
      <w:r w:rsidRPr="00EC0E8B">
        <w:rPr>
          <w:szCs w:val="24"/>
          <w:lang w:val="lt-LT"/>
        </w:rPr>
        <w:t xml:space="preserve"> 20</w:t>
      </w:r>
      <w:r>
        <w:rPr>
          <w:szCs w:val="24"/>
          <w:lang w:val="lt-LT"/>
        </w:rPr>
        <w:t xml:space="preserve"> </w:t>
      </w:r>
      <w:r w:rsidRPr="00EC0E8B">
        <w:rPr>
          <w:szCs w:val="24"/>
          <w:lang w:val="lt-LT"/>
        </w:rPr>
        <w:t>kW. Patalpoje turi būti užtikrinamas drėgnumas 40%</w:t>
      </w:r>
      <w:r>
        <w:rPr>
          <w:szCs w:val="24"/>
          <w:lang w:val="lt-LT"/>
        </w:rPr>
        <w:t xml:space="preserve"> </w:t>
      </w:r>
      <w:r w:rsidRPr="00BF0EE4">
        <w:rPr>
          <w:szCs w:val="24"/>
          <w:lang w:val="lt-LT"/>
        </w:rPr>
        <w:t>±2%</w:t>
      </w:r>
      <w:r w:rsidRPr="00EC0E8B">
        <w:rPr>
          <w:szCs w:val="24"/>
          <w:lang w:val="lt-LT"/>
        </w:rPr>
        <w:t>, o temperatūra +20°C</w:t>
      </w:r>
      <w:r>
        <w:rPr>
          <w:szCs w:val="24"/>
          <w:lang w:val="lt-LT"/>
        </w:rPr>
        <w:t xml:space="preserve"> </w:t>
      </w:r>
      <w:r w:rsidRPr="00BF0EE4">
        <w:rPr>
          <w:szCs w:val="24"/>
          <w:lang w:val="lt-LT"/>
        </w:rPr>
        <w:t>±2°C</w:t>
      </w:r>
      <w:r w:rsidRPr="00EC0E8B">
        <w:rPr>
          <w:szCs w:val="24"/>
          <w:lang w:val="lt-LT"/>
        </w:rPr>
        <w:t>;</w:t>
      </w:r>
    </w:p>
    <w:p w14:paraId="145A6E1F" w14:textId="77777777" w:rsidR="00EC0E8B" w:rsidRPr="00EC0E8B" w:rsidRDefault="00EC0E8B" w:rsidP="007109E0">
      <w:pPr>
        <w:pStyle w:val="StyleBoldJustified"/>
        <w:tabs>
          <w:tab w:val="left" w:pos="1134"/>
        </w:tabs>
        <w:spacing w:before="120" w:after="120"/>
        <w:ind w:firstLine="567"/>
        <w:rPr>
          <w:szCs w:val="24"/>
          <w:lang w:val="lt-LT"/>
        </w:rPr>
      </w:pPr>
      <w:r>
        <w:rPr>
          <w:szCs w:val="24"/>
          <w:lang w:val="lt-LT"/>
        </w:rPr>
        <w:t>4.23.</w:t>
      </w:r>
      <w:r w:rsidRPr="00EC0E8B">
        <w:rPr>
          <w:szCs w:val="24"/>
          <w:lang w:val="lt-LT"/>
        </w:rPr>
        <w:tab/>
      </w:r>
      <w:r>
        <w:rPr>
          <w:szCs w:val="24"/>
          <w:lang w:val="lt-LT"/>
        </w:rPr>
        <w:t>M</w:t>
      </w:r>
      <w:r w:rsidRPr="00EC0E8B">
        <w:rPr>
          <w:szCs w:val="24"/>
          <w:lang w:val="lt-LT"/>
        </w:rPr>
        <w:t>ikroklimato palaikymo naujas įrenginys sumontuojamas patalpoje Nr.20 (sandėlis); šaldymo galia</w:t>
      </w:r>
      <w:r>
        <w:rPr>
          <w:szCs w:val="24"/>
          <w:lang w:val="lt-LT"/>
        </w:rPr>
        <w:t xml:space="preserve"> ne mažiau kaip</w:t>
      </w:r>
      <w:r w:rsidRPr="00EC0E8B">
        <w:rPr>
          <w:szCs w:val="24"/>
          <w:lang w:val="lt-LT"/>
        </w:rPr>
        <w:t xml:space="preserve"> 8</w:t>
      </w:r>
      <w:r>
        <w:rPr>
          <w:szCs w:val="24"/>
          <w:lang w:val="lt-LT"/>
        </w:rPr>
        <w:t xml:space="preserve"> </w:t>
      </w:r>
      <w:r w:rsidRPr="00EC0E8B">
        <w:rPr>
          <w:szCs w:val="24"/>
          <w:lang w:val="lt-LT"/>
        </w:rPr>
        <w:t>kW. Patalpoje turi būti užtikrinamas drėgnumas 40%</w:t>
      </w:r>
      <w:r w:rsidR="00B57EE6">
        <w:rPr>
          <w:szCs w:val="24"/>
          <w:lang w:val="lt-LT"/>
        </w:rPr>
        <w:t xml:space="preserve"> </w:t>
      </w:r>
      <w:r w:rsidR="00B57EE6" w:rsidRPr="00BF0EE4">
        <w:rPr>
          <w:szCs w:val="24"/>
          <w:lang w:val="lt-LT"/>
        </w:rPr>
        <w:t>±2%</w:t>
      </w:r>
      <w:r w:rsidRPr="00EC0E8B">
        <w:rPr>
          <w:szCs w:val="24"/>
          <w:lang w:val="lt-LT"/>
        </w:rPr>
        <w:t>, o temperatūra +20°C</w:t>
      </w:r>
      <w:r w:rsidR="00B57EE6">
        <w:rPr>
          <w:szCs w:val="24"/>
          <w:lang w:val="lt-LT"/>
        </w:rPr>
        <w:t xml:space="preserve"> </w:t>
      </w:r>
      <w:r w:rsidR="00B57EE6" w:rsidRPr="00BF0EE4">
        <w:rPr>
          <w:szCs w:val="24"/>
          <w:lang w:val="lt-LT"/>
        </w:rPr>
        <w:t>±2°C</w:t>
      </w:r>
      <w:r w:rsidRPr="00EC0E8B">
        <w:rPr>
          <w:szCs w:val="24"/>
          <w:lang w:val="lt-LT"/>
        </w:rPr>
        <w:t>;</w:t>
      </w:r>
      <w:r w:rsidR="00B57EE6">
        <w:rPr>
          <w:szCs w:val="24"/>
          <w:lang w:val="lt-LT"/>
        </w:rPr>
        <w:t xml:space="preserve"> </w:t>
      </w:r>
    </w:p>
    <w:p w14:paraId="6C3F4E96" w14:textId="77777777" w:rsidR="00EC0E8B" w:rsidRPr="00EC0E8B" w:rsidRDefault="00B57EE6" w:rsidP="007109E0">
      <w:pPr>
        <w:pStyle w:val="StyleBoldJustified"/>
        <w:tabs>
          <w:tab w:val="left" w:pos="1134"/>
        </w:tabs>
        <w:spacing w:before="120" w:after="120"/>
        <w:ind w:firstLine="567"/>
        <w:rPr>
          <w:szCs w:val="24"/>
          <w:lang w:val="lt-LT"/>
        </w:rPr>
      </w:pPr>
      <w:r>
        <w:rPr>
          <w:szCs w:val="24"/>
          <w:lang w:val="lt-LT"/>
        </w:rPr>
        <w:t>4.24</w:t>
      </w:r>
      <w:r w:rsidR="00EC0E8B" w:rsidRPr="00EC0E8B">
        <w:rPr>
          <w:szCs w:val="24"/>
          <w:lang w:val="lt-LT"/>
        </w:rPr>
        <w:t>.</w:t>
      </w:r>
      <w:r w:rsidR="00EC0E8B" w:rsidRPr="00EC0E8B">
        <w:rPr>
          <w:szCs w:val="24"/>
          <w:lang w:val="lt-LT"/>
        </w:rPr>
        <w:tab/>
      </w:r>
      <w:r>
        <w:rPr>
          <w:szCs w:val="24"/>
          <w:lang w:val="lt-LT"/>
        </w:rPr>
        <w:t>M</w:t>
      </w:r>
      <w:r w:rsidR="00EC0E8B" w:rsidRPr="00EC0E8B">
        <w:rPr>
          <w:szCs w:val="24"/>
          <w:lang w:val="lt-LT"/>
        </w:rPr>
        <w:t>ikroklimato palaikymo naujas įrenginys sumontuojamas patalpoje Nr.43 (saugykla); šaldymo galia</w:t>
      </w:r>
      <w:r>
        <w:rPr>
          <w:szCs w:val="24"/>
          <w:lang w:val="lt-LT"/>
        </w:rPr>
        <w:t xml:space="preserve"> ne mažiau kaip</w:t>
      </w:r>
      <w:r w:rsidR="00EC0E8B" w:rsidRPr="00EC0E8B">
        <w:rPr>
          <w:szCs w:val="24"/>
          <w:lang w:val="lt-LT"/>
        </w:rPr>
        <w:t xml:space="preserve"> 8</w:t>
      </w:r>
      <w:r>
        <w:rPr>
          <w:szCs w:val="24"/>
          <w:lang w:val="lt-LT"/>
        </w:rPr>
        <w:t xml:space="preserve"> </w:t>
      </w:r>
      <w:r w:rsidR="00EC0E8B" w:rsidRPr="00EC0E8B">
        <w:rPr>
          <w:szCs w:val="24"/>
          <w:lang w:val="lt-LT"/>
        </w:rPr>
        <w:t>kW. Patalpoje turi būti užtikrinamas drėgnumas 40%</w:t>
      </w:r>
      <w:r>
        <w:rPr>
          <w:szCs w:val="24"/>
          <w:lang w:val="lt-LT"/>
        </w:rPr>
        <w:t xml:space="preserve"> </w:t>
      </w:r>
      <w:r w:rsidRPr="00BF0EE4">
        <w:rPr>
          <w:szCs w:val="24"/>
          <w:lang w:val="lt-LT"/>
        </w:rPr>
        <w:t>±2%</w:t>
      </w:r>
      <w:r w:rsidR="00EC0E8B" w:rsidRPr="00EC0E8B">
        <w:rPr>
          <w:szCs w:val="24"/>
          <w:lang w:val="lt-LT"/>
        </w:rPr>
        <w:t>, o temperatūra +20°C</w:t>
      </w:r>
      <w:r>
        <w:rPr>
          <w:szCs w:val="24"/>
          <w:lang w:val="lt-LT"/>
        </w:rPr>
        <w:t xml:space="preserve"> </w:t>
      </w:r>
      <w:r w:rsidRPr="00BF0EE4">
        <w:rPr>
          <w:szCs w:val="24"/>
          <w:lang w:val="lt-LT"/>
        </w:rPr>
        <w:t>±2°C</w:t>
      </w:r>
      <w:r>
        <w:rPr>
          <w:szCs w:val="24"/>
          <w:lang w:val="lt-LT"/>
        </w:rPr>
        <w:t>;</w:t>
      </w:r>
    </w:p>
    <w:p w14:paraId="53B6BA97" w14:textId="77777777" w:rsidR="00EC0E8B" w:rsidRPr="00EC0E8B" w:rsidRDefault="00B57EE6" w:rsidP="007109E0">
      <w:pPr>
        <w:pStyle w:val="StyleBoldJustified"/>
        <w:tabs>
          <w:tab w:val="left" w:pos="1134"/>
        </w:tabs>
        <w:spacing w:before="120" w:after="120"/>
        <w:ind w:firstLine="567"/>
        <w:rPr>
          <w:szCs w:val="24"/>
          <w:lang w:val="lt-LT"/>
        </w:rPr>
      </w:pPr>
      <w:r>
        <w:rPr>
          <w:szCs w:val="24"/>
          <w:lang w:val="lt-LT"/>
        </w:rPr>
        <w:t>4.25</w:t>
      </w:r>
      <w:r w:rsidR="00EC0E8B" w:rsidRPr="00EC0E8B">
        <w:rPr>
          <w:szCs w:val="24"/>
          <w:lang w:val="lt-LT"/>
        </w:rPr>
        <w:t>.</w:t>
      </w:r>
      <w:r w:rsidR="00EC0E8B" w:rsidRPr="00EC0E8B">
        <w:rPr>
          <w:szCs w:val="24"/>
          <w:lang w:val="lt-LT"/>
        </w:rPr>
        <w:tab/>
      </w:r>
      <w:r>
        <w:rPr>
          <w:szCs w:val="24"/>
          <w:lang w:val="lt-LT"/>
        </w:rPr>
        <w:t>A</w:t>
      </w:r>
      <w:r w:rsidR="00EC0E8B" w:rsidRPr="00EC0E8B">
        <w:rPr>
          <w:szCs w:val="24"/>
          <w:lang w:val="lt-LT"/>
        </w:rPr>
        <w:t>utomatikos įrang</w:t>
      </w:r>
      <w:r>
        <w:rPr>
          <w:szCs w:val="24"/>
          <w:lang w:val="lt-LT"/>
        </w:rPr>
        <w:t>a</w:t>
      </w:r>
      <w:r w:rsidR="00EC0E8B" w:rsidRPr="00EC0E8B">
        <w:rPr>
          <w:szCs w:val="24"/>
          <w:lang w:val="lt-LT"/>
        </w:rPr>
        <w:t xml:space="preserve"> papild</w:t>
      </w:r>
      <w:r>
        <w:rPr>
          <w:szCs w:val="24"/>
          <w:lang w:val="lt-LT"/>
        </w:rPr>
        <w:t>oma ir išplečiama</w:t>
      </w:r>
      <w:r w:rsidR="00EC0E8B" w:rsidRPr="00EC0E8B">
        <w:rPr>
          <w:szCs w:val="24"/>
          <w:lang w:val="lt-LT"/>
        </w:rPr>
        <w:t xml:space="preserve"> sistemose R4; R5; R6; OT1;</w:t>
      </w:r>
    </w:p>
    <w:p w14:paraId="2421147D" w14:textId="77777777" w:rsidR="00EC0E8B" w:rsidRPr="00EC0E8B" w:rsidRDefault="008001D6" w:rsidP="007109E0">
      <w:pPr>
        <w:pStyle w:val="StyleBoldJustified"/>
        <w:tabs>
          <w:tab w:val="left" w:pos="1134"/>
        </w:tabs>
        <w:spacing w:before="120" w:after="120"/>
        <w:ind w:firstLine="567"/>
        <w:rPr>
          <w:szCs w:val="24"/>
          <w:lang w:val="lt-LT"/>
        </w:rPr>
      </w:pPr>
      <w:r>
        <w:rPr>
          <w:szCs w:val="24"/>
          <w:lang w:val="lt-LT"/>
        </w:rPr>
        <w:t>4.26</w:t>
      </w:r>
      <w:r w:rsidR="00EC0E8B" w:rsidRPr="00EC0E8B">
        <w:rPr>
          <w:szCs w:val="24"/>
          <w:lang w:val="lt-LT"/>
        </w:rPr>
        <w:t>.</w:t>
      </w:r>
      <w:r w:rsidR="00EC0E8B" w:rsidRPr="00EC0E8B">
        <w:rPr>
          <w:szCs w:val="24"/>
          <w:lang w:val="lt-LT"/>
        </w:rPr>
        <w:tab/>
      </w:r>
      <w:r>
        <w:rPr>
          <w:szCs w:val="24"/>
          <w:lang w:val="lt-LT"/>
        </w:rPr>
        <w:t>Atliekami e</w:t>
      </w:r>
      <w:r w:rsidR="00EC0E8B" w:rsidRPr="00EC0E8B">
        <w:rPr>
          <w:szCs w:val="24"/>
          <w:lang w:val="lt-LT"/>
        </w:rPr>
        <w:t>lektrotechnikos darbai</w:t>
      </w:r>
      <w:r>
        <w:rPr>
          <w:szCs w:val="24"/>
          <w:lang w:val="lt-LT"/>
        </w:rPr>
        <w:t>,</w:t>
      </w:r>
      <w:r w:rsidR="00EC0E8B" w:rsidRPr="00EC0E8B">
        <w:rPr>
          <w:szCs w:val="24"/>
          <w:lang w:val="lt-LT"/>
        </w:rPr>
        <w:t xml:space="preserve"> reikiamų kabelių privedimas pastate nuo elektros skydinės iki naujai pastate sumontuojamos įrangos. Elektros skydų montavimas. Elektrotechninės projekto dokumentacijos perengimas</w:t>
      </w:r>
      <w:r>
        <w:rPr>
          <w:szCs w:val="24"/>
          <w:lang w:val="lt-LT"/>
        </w:rPr>
        <w:t>.</w:t>
      </w:r>
    </w:p>
    <w:p w14:paraId="241BCCE3" w14:textId="77777777" w:rsidR="00EC0E8B" w:rsidRPr="00EC0E8B" w:rsidRDefault="008001D6" w:rsidP="007109E0">
      <w:pPr>
        <w:pStyle w:val="StyleBoldJustified"/>
        <w:tabs>
          <w:tab w:val="left" w:pos="1134"/>
        </w:tabs>
        <w:spacing w:before="120" w:after="120"/>
        <w:ind w:firstLine="567"/>
        <w:rPr>
          <w:szCs w:val="24"/>
          <w:lang w:val="lt-LT"/>
        </w:rPr>
      </w:pPr>
      <w:r>
        <w:rPr>
          <w:szCs w:val="24"/>
          <w:lang w:val="lt-LT"/>
        </w:rPr>
        <w:t>4.27.</w:t>
      </w:r>
      <w:r>
        <w:rPr>
          <w:szCs w:val="24"/>
          <w:lang w:val="lt-LT"/>
        </w:rPr>
        <w:tab/>
        <w:t>N</w:t>
      </w:r>
      <w:r w:rsidR="00EC0E8B" w:rsidRPr="00EC0E8B">
        <w:rPr>
          <w:szCs w:val="24"/>
          <w:lang w:val="lt-LT"/>
        </w:rPr>
        <w:t>aujai sumontuot</w:t>
      </w:r>
      <w:r>
        <w:rPr>
          <w:szCs w:val="24"/>
          <w:lang w:val="lt-LT"/>
        </w:rPr>
        <w:t>i</w:t>
      </w:r>
      <w:r w:rsidR="00EC0E8B" w:rsidRPr="00EC0E8B">
        <w:rPr>
          <w:szCs w:val="24"/>
          <w:lang w:val="lt-LT"/>
        </w:rPr>
        <w:t xml:space="preserve"> vėdinimo, šaldymo ir šildymo įrengini</w:t>
      </w:r>
      <w:r>
        <w:rPr>
          <w:szCs w:val="24"/>
          <w:lang w:val="lt-LT"/>
        </w:rPr>
        <w:t>ai</w:t>
      </w:r>
      <w:r w:rsidR="00EC0E8B" w:rsidRPr="00EC0E8B">
        <w:rPr>
          <w:szCs w:val="24"/>
          <w:lang w:val="lt-LT"/>
        </w:rPr>
        <w:t xml:space="preserve"> </w:t>
      </w:r>
      <w:r>
        <w:rPr>
          <w:szCs w:val="24"/>
          <w:lang w:val="lt-LT"/>
        </w:rPr>
        <w:t>integruojami</w:t>
      </w:r>
      <w:r w:rsidR="00EC0E8B" w:rsidRPr="00EC0E8B">
        <w:rPr>
          <w:szCs w:val="24"/>
          <w:lang w:val="lt-LT"/>
        </w:rPr>
        <w:t xml:space="preserve"> į pastato </w:t>
      </w:r>
      <w:r>
        <w:rPr>
          <w:szCs w:val="24"/>
          <w:lang w:val="lt-LT"/>
        </w:rPr>
        <w:t>valdymo sistemą (</w:t>
      </w:r>
      <w:r w:rsidR="00EC0E8B" w:rsidRPr="00EC0E8B">
        <w:rPr>
          <w:szCs w:val="24"/>
          <w:lang w:val="lt-LT"/>
        </w:rPr>
        <w:t>BMS</w:t>
      </w:r>
      <w:r>
        <w:rPr>
          <w:szCs w:val="24"/>
          <w:lang w:val="lt-LT"/>
        </w:rPr>
        <w:t>)</w:t>
      </w:r>
      <w:r w:rsidR="00EC0E8B" w:rsidRPr="00EC0E8B">
        <w:rPr>
          <w:szCs w:val="24"/>
          <w:lang w:val="lt-LT"/>
        </w:rPr>
        <w:t>;</w:t>
      </w:r>
    </w:p>
    <w:p w14:paraId="598FF342" w14:textId="77777777" w:rsidR="00EC0E8B" w:rsidRPr="00EC0E8B" w:rsidRDefault="008001D6" w:rsidP="007109E0">
      <w:pPr>
        <w:pStyle w:val="StyleBoldJustified"/>
        <w:tabs>
          <w:tab w:val="left" w:pos="1134"/>
        </w:tabs>
        <w:spacing w:before="120" w:after="120"/>
        <w:ind w:firstLine="567"/>
        <w:rPr>
          <w:szCs w:val="24"/>
          <w:lang w:val="lt-LT"/>
        </w:rPr>
      </w:pPr>
      <w:r>
        <w:rPr>
          <w:szCs w:val="24"/>
          <w:lang w:val="lt-LT"/>
        </w:rPr>
        <w:t>4.28</w:t>
      </w:r>
      <w:r w:rsidR="00EC0E8B" w:rsidRPr="00EC0E8B">
        <w:rPr>
          <w:szCs w:val="24"/>
          <w:lang w:val="lt-LT"/>
        </w:rPr>
        <w:t>.</w:t>
      </w:r>
      <w:r w:rsidR="00EC0E8B" w:rsidRPr="00EC0E8B">
        <w:rPr>
          <w:szCs w:val="24"/>
          <w:lang w:val="lt-LT"/>
        </w:rPr>
        <w:tab/>
      </w:r>
      <w:r>
        <w:rPr>
          <w:szCs w:val="24"/>
          <w:lang w:val="lt-LT"/>
        </w:rPr>
        <w:t>B</w:t>
      </w:r>
      <w:r w:rsidR="00EC0E8B" w:rsidRPr="00EC0E8B">
        <w:rPr>
          <w:szCs w:val="24"/>
          <w:lang w:val="lt-LT"/>
        </w:rPr>
        <w:t xml:space="preserve">aigus darbus atstatoma arba naujai atliekama apdaila visose patalpose kuriose buvo vykdomi darbai. </w:t>
      </w:r>
    </w:p>
    <w:p w14:paraId="0274202B" w14:textId="77777777" w:rsidR="00EC0E8B" w:rsidRDefault="008001D6" w:rsidP="00EC0E8B">
      <w:pPr>
        <w:pStyle w:val="StyleBoldJustified"/>
        <w:tabs>
          <w:tab w:val="left" w:pos="993"/>
        </w:tabs>
        <w:spacing w:before="120" w:after="120"/>
        <w:ind w:firstLine="567"/>
        <w:rPr>
          <w:szCs w:val="24"/>
          <w:lang w:val="lt-LT"/>
        </w:rPr>
      </w:pPr>
      <w:r>
        <w:rPr>
          <w:szCs w:val="24"/>
          <w:lang w:val="lt-LT"/>
        </w:rPr>
        <w:t xml:space="preserve">4.29. </w:t>
      </w:r>
      <w:r w:rsidR="00F77564">
        <w:rPr>
          <w:szCs w:val="24"/>
          <w:lang w:val="lt-LT"/>
        </w:rPr>
        <w:t>Visas š</w:t>
      </w:r>
      <w:r w:rsidR="00EC0E8B" w:rsidRPr="00EC0E8B">
        <w:rPr>
          <w:szCs w:val="24"/>
          <w:lang w:val="lt-LT"/>
        </w:rPr>
        <w:t>aldymo vamzdyn</w:t>
      </w:r>
      <w:r>
        <w:rPr>
          <w:szCs w:val="24"/>
          <w:lang w:val="lt-LT"/>
        </w:rPr>
        <w:t>as</w:t>
      </w:r>
      <w:r w:rsidR="00EC0E8B" w:rsidRPr="00EC0E8B">
        <w:rPr>
          <w:szCs w:val="24"/>
          <w:lang w:val="lt-LT"/>
        </w:rPr>
        <w:t xml:space="preserve"> užpild</w:t>
      </w:r>
      <w:r>
        <w:rPr>
          <w:szCs w:val="24"/>
          <w:lang w:val="lt-LT"/>
        </w:rPr>
        <w:t>omas</w:t>
      </w:r>
      <w:r w:rsidR="00EC0E8B" w:rsidRPr="00EC0E8B">
        <w:rPr>
          <w:szCs w:val="24"/>
          <w:lang w:val="lt-LT"/>
        </w:rPr>
        <w:t xml:space="preserve"> </w:t>
      </w:r>
      <w:proofErr w:type="spellStart"/>
      <w:r w:rsidR="00EC0E8B" w:rsidRPr="00EC0E8B">
        <w:rPr>
          <w:szCs w:val="24"/>
          <w:lang w:val="lt-LT"/>
        </w:rPr>
        <w:t>propilenglikoliu</w:t>
      </w:r>
      <w:proofErr w:type="spellEnd"/>
      <w:r w:rsidR="00EC0E8B" w:rsidRPr="00EC0E8B">
        <w:rPr>
          <w:szCs w:val="24"/>
          <w:lang w:val="lt-LT"/>
        </w:rPr>
        <w:t>.</w:t>
      </w:r>
    </w:p>
    <w:p w14:paraId="3C02C865" w14:textId="77777777" w:rsidR="00386970" w:rsidRPr="00D975C8" w:rsidRDefault="00386970" w:rsidP="009D51CF">
      <w:pPr>
        <w:pStyle w:val="StyleBoldJustified"/>
        <w:tabs>
          <w:tab w:val="left" w:pos="993"/>
        </w:tabs>
        <w:spacing w:before="120" w:after="120"/>
        <w:ind w:firstLine="567"/>
        <w:rPr>
          <w:color w:val="FF0000"/>
          <w:szCs w:val="24"/>
          <w:lang w:val="lt-LT"/>
        </w:rPr>
      </w:pPr>
    </w:p>
    <w:p w14:paraId="51CE9C11" w14:textId="77777777" w:rsidR="00386970" w:rsidRPr="00A94EB5" w:rsidRDefault="00386970" w:rsidP="007109E0">
      <w:pPr>
        <w:pStyle w:val="StyleBoldJustified"/>
        <w:numPr>
          <w:ilvl w:val="0"/>
          <w:numId w:val="13"/>
        </w:numPr>
        <w:rPr>
          <w:b/>
          <w:szCs w:val="24"/>
          <w:lang w:val="lt-LT"/>
        </w:rPr>
      </w:pPr>
      <w:r w:rsidRPr="00A94EB5">
        <w:rPr>
          <w:b/>
          <w:szCs w:val="24"/>
          <w:lang w:val="lt-LT"/>
        </w:rPr>
        <w:t xml:space="preserve">Reikalavimai </w:t>
      </w:r>
      <w:r w:rsidR="00451340" w:rsidRPr="00A94EB5">
        <w:rPr>
          <w:b/>
          <w:szCs w:val="24"/>
          <w:lang w:val="lt-LT"/>
        </w:rPr>
        <w:t xml:space="preserve">pagrindinei </w:t>
      </w:r>
      <w:r w:rsidR="007109E0">
        <w:rPr>
          <w:b/>
          <w:szCs w:val="24"/>
          <w:lang w:val="lt-LT"/>
        </w:rPr>
        <w:t xml:space="preserve">numatomai </w:t>
      </w:r>
      <w:r w:rsidRPr="00A94EB5">
        <w:rPr>
          <w:b/>
          <w:szCs w:val="24"/>
          <w:lang w:val="lt-LT"/>
        </w:rPr>
        <w:t>montuo</w:t>
      </w:r>
      <w:r w:rsidR="007109E0">
        <w:rPr>
          <w:b/>
          <w:szCs w:val="24"/>
          <w:lang w:val="lt-LT"/>
        </w:rPr>
        <w:t>ti</w:t>
      </w:r>
      <w:r w:rsidRPr="00A94EB5">
        <w:rPr>
          <w:b/>
          <w:szCs w:val="24"/>
          <w:lang w:val="lt-LT"/>
        </w:rPr>
        <w:t xml:space="preserve"> įrangai: </w:t>
      </w:r>
    </w:p>
    <w:p w14:paraId="7E460CB1" w14:textId="77777777" w:rsidR="00A94EB5" w:rsidRPr="00D975C8" w:rsidRDefault="00A94EB5" w:rsidP="00A94EB5">
      <w:pPr>
        <w:pStyle w:val="StyleBoldJustified"/>
        <w:rPr>
          <w:color w:val="FF0000"/>
          <w:szCs w:val="24"/>
          <w:lang w:val="lt-LT"/>
        </w:rPr>
      </w:pPr>
    </w:p>
    <w:tbl>
      <w:tblPr>
        <w:tblStyle w:val="TableGrid"/>
        <w:tblW w:w="0" w:type="auto"/>
        <w:tblLook w:val="04A0" w:firstRow="1" w:lastRow="0" w:firstColumn="1" w:lastColumn="0" w:noHBand="0" w:noVBand="1"/>
      </w:tblPr>
      <w:tblGrid>
        <w:gridCol w:w="2861"/>
        <w:gridCol w:w="6767"/>
      </w:tblGrid>
      <w:tr w:rsidR="00653880" w:rsidRPr="00653880" w14:paraId="2AC35727" w14:textId="77777777" w:rsidTr="00C63B01">
        <w:tc>
          <w:tcPr>
            <w:tcW w:w="2861" w:type="dxa"/>
          </w:tcPr>
          <w:p w14:paraId="6061DE4E" w14:textId="77777777" w:rsidR="00A94EB5" w:rsidRPr="00653880" w:rsidRDefault="00A94EB5" w:rsidP="00A94EB5">
            <w:pPr>
              <w:pStyle w:val="TableParagraph"/>
              <w:spacing w:line="254" w:lineRule="exact"/>
              <w:ind w:left="0"/>
              <w:rPr>
                <w:b/>
              </w:rPr>
            </w:pPr>
            <w:r w:rsidRPr="00653880">
              <w:rPr>
                <w:b/>
              </w:rPr>
              <w:t>Sistemos pavadinimas</w:t>
            </w:r>
          </w:p>
        </w:tc>
        <w:tc>
          <w:tcPr>
            <w:tcW w:w="6767" w:type="dxa"/>
          </w:tcPr>
          <w:p w14:paraId="259A47DB" w14:textId="77777777" w:rsidR="00A94EB5" w:rsidRPr="00653880" w:rsidRDefault="00A94EB5" w:rsidP="00A94EB5">
            <w:pPr>
              <w:pStyle w:val="TableParagraph"/>
              <w:spacing w:line="251" w:lineRule="exact"/>
              <w:rPr>
                <w:b/>
              </w:rPr>
            </w:pPr>
            <w:r w:rsidRPr="00653880">
              <w:rPr>
                <w:b/>
              </w:rPr>
              <w:t>Techniniai reikalavimai</w:t>
            </w:r>
            <w:r w:rsidR="00C92CAB">
              <w:rPr>
                <w:b/>
              </w:rPr>
              <w:t xml:space="preserve"> (pasiūlyme turi būti pateikta nemažiau kaip)</w:t>
            </w:r>
          </w:p>
        </w:tc>
      </w:tr>
      <w:tr w:rsidR="00653880" w:rsidRPr="00653880" w14:paraId="5B2BC06A" w14:textId="77777777" w:rsidTr="00C63B01">
        <w:tc>
          <w:tcPr>
            <w:tcW w:w="2861" w:type="dxa"/>
          </w:tcPr>
          <w:p w14:paraId="22F34EA8" w14:textId="77777777" w:rsidR="00A94EB5" w:rsidRPr="00653880" w:rsidRDefault="00A94EB5" w:rsidP="00A94EB5">
            <w:pPr>
              <w:pStyle w:val="StyleBoldJustified"/>
              <w:tabs>
                <w:tab w:val="left" w:pos="993"/>
              </w:tabs>
              <w:spacing w:before="120" w:after="120"/>
              <w:rPr>
                <w:szCs w:val="24"/>
                <w:lang w:val="lt-LT"/>
              </w:rPr>
            </w:pPr>
            <w:r w:rsidRPr="00653880">
              <w:rPr>
                <w:szCs w:val="24"/>
                <w:lang w:val="lt-LT"/>
              </w:rPr>
              <w:t xml:space="preserve">5.1. Oru aušinama šalčio mašina su integruotu </w:t>
            </w:r>
            <w:proofErr w:type="spellStart"/>
            <w:r w:rsidRPr="00653880">
              <w:rPr>
                <w:szCs w:val="24"/>
                <w:lang w:val="lt-LT"/>
              </w:rPr>
              <w:t>hidromoduliu</w:t>
            </w:r>
            <w:proofErr w:type="spellEnd"/>
            <w:r w:rsidRPr="00653880">
              <w:rPr>
                <w:szCs w:val="24"/>
                <w:lang w:val="lt-LT"/>
              </w:rPr>
              <w:t>, su moduliniu valdymu (</w:t>
            </w:r>
            <w:proofErr w:type="spellStart"/>
            <w:r w:rsidRPr="00653880">
              <w:rPr>
                <w:szCs w:val="24"/>
                <w:lang w:val="lt-LT"/>
              </w:rPr>
              <w:t>master</w:t>
            </w:r>
            <w:proofErr w:type="spellEnd"/>
            <w:r w:rsidRPr="00653880">
              <w:rPr>
                <w:szCs w:val="24"/>
                <w:lang w:val="lt-LT"/>
              </w:rPr>
              <w:t xml:space="preserve"> </w:t>
            </w:r>
            <w:proofErr w:type="spellStart"/>
            <w:r w:rsidRPr="00653880">
              <w:rPr>
                <w:szCs w:val="24"/>
                <w:lang w:val="lt-LT"/>
              </w:rPr>
              <w:t>unit</w:t>
            </w:r>
            <w:proofErr w:type="spellEnd"/>
            <w:r w:rsidRPr="00653880">
              <w:rPr>
                <w:szCs w:val="24"/>
                <w:lang w:val="lt-LT"/>
              </w:rPr>
              <w:t>)</w:t>
            </w:r>
          </w:p>
        </w:tc>
        <w:tc>
          <w:tcPr>
            <w:tcW w:w="6767" w:type="dxa"/>
          </w:tcPr>
          <w:tbl>
            <w:tblPr>
              <w:tblW w:w="4441" w:type="dxa"/>
              <w:tblLook w:val="04A0" w:firstRow="1" w:lastRow="0" w:firstColumn="1" w:lastColumn="0" w:noHBand="0" w:noVBand="1"/>
            </w:tblPr>
            <w:tblGrid>
              <w:gridCol w:w="1021"/>
              <w:gridCol w:w="869"/>
              <w:gridCol w:w="425"/>
              <w:gridCol w:w="142"/>
              <w:gridCol w:w="142"/>
              <w:gridCol w:w="141"/>
              <w:gridCol w:w="709"/>
              <w:gridCol w:w="567"/>
              <w:gridCol w:w="425"/>
            </w:tblGrid>
            <w:tr w:rsidR="007852F4" w:rsidRPr="00696701" w14:paraId="724C312C" w14:textId="77777777" w:rsidTr="006650A1">
              <w:trPr>
                <w:gridAfter w:val="1"/>
                <w:wAfter w:w="425" w:type="dxa"/>
                <w:trHeight w:val="300"/>
              </w:trPr>
              <w:tc>
                <w:tcPr>
                  <w:tcW w:w="2740" w:type="dxa"/>
                  <w:gridSpan w:val="6"/>
                  <w:shd w:val="clear" w:color="auto" w:fill="auto"/>
                  <w:vAlign w:val="center"/>
                  <w:hideMark/>
                </w:tcPr>
                <w:p w14:paraId="6B1D548D" w14:textId="77777777" w:rsidR="00C92CAB" w:rsidRPr="00696701" w:rsidRDefault="00C92CAB" w:rsidP="00C92CAB">
                  <w:pPr>
                    <w:widowControl/>
                    <w:autoSpaceDE/>
                    <w:autoSpaceDN/>
                    <w:ind w:firstLine="0"/>
                    <w:rPr>
                      <w:color w:val="000000"/>
                      <w:sz w:val="18"/>
                      <w:szCs w:val="18"/>
                    </w:rPr>
                  </w:pPr>
                  <w:r w:rsidRPr="00696701">
                    <w:rPr>
                      <w:rStyle w:val="rynqvb"/>
                      <w:sz w:val="18"/>
                      <w:szCs w:val="18"/>
                    </w:rPr>
                    <w:t>Nominali aušinimo galia (1) kW</w:t>
                  </w:r>
                </w:p>
              </w:tc>
              <w:tc>
                <w:tcPr>
                  <w:tcW w:w="1276" w:type="dxa"/>
                  <w:gridSpan w:val="2"/>
                  <w:shd w:val="clear" w:color="auto" w:fill="auto"/>
                  <w:vAlign w:val="center"/>
                  <w:hideMark/>
                </w:tcPr>
                <w:p w14:paraId="5F41970A" w14:textId="77777777" w:rsidR="00C92CAB" w:rsidRPr="00696701" w:rsidRDefault="00C92CAB" w:rsidP="00C92CAB">
                  <w:pPr>
                    <w:widowControl/>
                    <w:autoSpaceDE/>
                    <w:autoSpaceDN/>
                    <w:ind w:firstLine="0"/>
                    <w:rPr>
                      <w:color w:val="000000"/>
                      <w:sz w:val="18"/>
                      <w:szCs w:val="18"/>
                    </w:rPr>
                  </w:pPr>
                  <w:r w:rsidRPr="00696701">
                    <w:rPr>
                      <w:color w:val="000000"/>
                      <w:spacing w:val="-2"/>
                      <w:sz w:val="18"/>
                      <w:szCs w:val="18"/>
                      <w:lang w:val="en-US"/>
                    </w:rPr>
                    <w:t>144</w:t>
                  </w:r>
                </w:p>
              </w:tc>
            </w:tr>
            <w:tr w:rsidR="007852F4" w:rsidRPr="00696701" w14:paraId="754BC0DB" w14:textId="77777777" w:rsidTr="006650A1">
              <w:trPr>
                <w:gridAfter w:val="1"/>
                <w:wAfter w:w="425" w:type="dxa"/>
                <w:trHeight w:val="375"/>
              </w:trPr>
              <w:tc>
                <w:tcPr>
                  <w:tcW w:w="2599" w:type="dxa"/>
                  <w:gridSpan w:val="5"/>
                  <w:shd w:val="clear" w:color="auto" w:fill="auto"/>
                  <w:vAlign w:val="center"/>
                  <w:hideMark/>
                </w:tcPr>
                <w:p w14:paraId="70075D51" w14:textId="77777777" w:rsidR="00C92CAB" w:rsidRPr="00696701" w:rsidRDefault="00C92CAB" w:rsidP="00C92CAB">
                  <w:pPr>
                    <w:widowControl/>
                    <w:autoSpaceDE/>
                    <w:autoSpaceDN/>
                    <w:ind w:firstLine="0"/>
                    <w:rPr>
                      <w:color w:val="000000"/>
                      <w:sz w:val="18"/>
                      <w:szCs w:val="18"/>
                    </w:rPr>
                  </w:pPr>
                  <w:r w:rsidRPr="00696701">
                    <w:rPr>
                      <w:rStyle w:val="rynqvb"/>
                      <w:sz w:val="18"/>
                      <w:szCs w:val="18"/>
                    </w:rPr>
                    <w:t>Bendra sugerta galia (1) kW</w:t>
                  </w:r>
                </w:p>
              </w:tc>
              <w:tc>
                <w:tcPr>
                  <w:tcW w:w="1417" w:type="dxa"/>
                  <w:gridSpan w:val="3"/>
                  <w:shd w:val="clear" w:color="auto" w:fill="auto"/>
                  <w:vAlign w:val="center"/>
                  <w:hideMark/>
                </w:tcPr>
                <w:p w14:paraId="6593E1D6" w14:textId="77777777" w:rsidR="00C92CAB" w:rsidRPr="00696701" w:rsidRDefault="00C92CAB" w:rsidP="00C92CAB">
                  <w:pPr>
                    <w:widowControl/>
                    <w:autoSpaceDE/>
                    <w:autoSpaceDN/>
                    <w:ind w:firstLine="0"/>
                    <w:rPr>
                      <w:color w:val="000000"/>
                      <w:sz w:val="18"/>
                      <w:szCs w:val="18"/>
                    </w:rPr>
                  </w:pPr>
                  <w:r w:rsidRPr="00696701">
                    <w:rPr>
                      <w:color w:val="000000"/>
                      <w:spacing w:val="-4"/>
                      <w:sz w:val="18"/>
                      <w:szCs w:val="18"/>
                      <w:lang w:val="en-US"/>
                    </w:rPr>
                    <w:t>48</w:t>
                  </w:r>
                </w:p>
              </w:tc>
            </w:tr>
            <w:tr w:rsidR="00C92CAB" w:rsidRPr="00696701" w14:paraId="57C63006" w14:textId="77777777" w:rsidTr="007852F4">
              <w:trPr>
                <w:gridAfter w:val="1"/>
                <w:wAfter w:w="425" w:type="dxa"/>
                <w:trHeight w:val="300"/>
              </w:trPr>
              <w:tc>
                <w:tcPr>
                  <w:tcW w:w="1021" w:type="dxa"/>
                  <w:shd w:val="clear" w:color="auto" w:fill="auto"/>
                  <w:vAlign w:val="center"/>
                  <w:hideMark/>
                </w:tcPr>
                <w:p w14:paraId="763283E5" w14:textId="77777777" w:rsidR="00C92CAB" w:rsidRPr="00696701" w:rsidRDefault="00C92CAB" w:rsidP="00C92CAB">
                  <w:pPr>
                    <w:widowControl/>
                    <w:autoSpaceDE/>
                    <w:autoSpaceDN/>
                    <w:ind w:firstLine="0"/>
                    <w:rPr>
                      <w:color w:val="000000"/>
                      <w:sz w:val="18"/>
                      <w:szCs w:val="18"/>
                    </w:rPr>
                  </w:pPr>
                  <w:r w:rsidRPr="00696701">
                    <w:rPr>
                      <w:color w:val="000000"/>
                      <w:sz w:val="18"/>
                      <w:szCs w:val="18"/>
                      <w:lang w:val="en-US"/>
                    </w:rPr>
                    <w:t>EER (2)</w:t>
                  </w:r>
                </w:p>
              </w:tc>
              <w:tc>
                <w:tcPr>
                  <w:tcW w:w="2995" w:type="dxa"/>
                  <w:gridSpan w:val="7"/>
                  <w:shd w:val="clear" w:color="auto" w:fill="auto"/>
                  <w:vAlign w:val="center"/>
                  <w:hideMark/>
                </w:tcPr>
                <w:p w14:paraId="0AFAEF97" w14:textId="77777777" w:rsidR="00C92CAB" w:rsidRPr="00696701" w:rsidRDefault="00C92CAB" w:rsidP="00C92CAB">
                  <w:pPr>
                    <w:widowControl/>
                    <w:autoSpaceDE/>
                    <w:autoSpaceDN/>
                    <w:ind w:firstLine="0"/>
                    <w:rPr>
                      <w:color w:val="000000"/>
                      <w:sz w:val="18"/>
                      <w:szCs w:val="18"/>
                    </w:rPr>
                  </w:pPr>
                  <w:r w:rsidRPr="00696701">
                    <w:rPr>
                      <w:color w:val="000000"/>
                      <w:spacing w:val="-4"/>
                      <w:sz w:val="18"/>
                      <w:szCs w:val="18"/>
                      <w:lang w:val="en-US"/>
                    </w:rPr>
                    <w:t>2,96</w:t>
                  </w:r>
                </w:p>
              </w:tc>
            </w:tr>
            <w:tr w:rsidR="007852F4" w:rsidRPr="00696701" w14:paraId="4169BFC8" w14:textId="77777777" w:rsidTr="007852F4">
              <w:trPr>
                <w:gridAfter w:val="1"/>
                <w:wAfter w:w="425" w:type="dxa"/>
                <w:trHeight w:val="300"/>
              </w:trPr>
              <w:tc>
                <w:tcPr>
                  <w:tcW w:w="1021" w:type="dxa"/>
                  <w:shd w:val="clear" w:color="auto" w:fill="auto"/>
                  <w:vAlign w:val="center"/>
                  <w:hideMark/>
                </w:tcPr>
                <w:p w14:paraId="692D2A8C" w14:textId="77777777" w:rsidR="00C92CAB" w:rsidRPr="00696701" w:rsidRDefault="00C92CAB" w:rsidP="00C92CAB">
                  <w:pPr>
                    <w:widowControl/>
                    <w:autoSpaceDE/>
                    <w:autoSpaceDN/>
                    <w:ind w:firstLine="0"/>
                    <w:rPr>
                      <w:color w:val="000000"/>
                      <w:sz w:val="18"/>
                      <w:szCs w:val="18"/>
                    </w:rPr>
                  </w:pPr>
                  <w:r w:rsidRPr="00696701">
                    <w:rPr>
                      <w:color w:val="000000"/>
                      <w:sz w:val="18"/>
                      <w:szCs w:val="18"/>
                      <w:lang w:val="en-US"/>
                    </w:rPr>
                    <w:t>SEER (3)</w:t>
                  </w:r>
                </w:p>
              </w:tc>
              <w:tc>
                <w:tcPr>
                  <w:tcW w:w="2995" w:type="dxa"/>
                  <w:gridSpan w:val="7"/>
                  <w:shd w:val="clear" w:color="auto" w:fill="auto"/>
                  <w:vAlign w:val="center"/>
                  <w:hideMark/>
                </w:tcPr>
                <w:p w14:paraId="04C62AEF" w14:textId="77777777" w:rsidR="00C92CAB" w:rsidRPr="00696701" w:rsidRDefault="00C92CAB" w:rsidP="00C92CAB">
                  <w:pPr>
                    <w:widowControl/>
                    <w:autoSpaceDE/>
                    <w:autoSpaceDN/>
                    <w:ind w:firstLine="0"/>
                    <w:rPr>
                      <w:color w:val="000000"/>
                      <w:sz w:val="18"/>
                      <w:szCs w:val="18"/>
                    </w:rPr>
                  </w:pPr>
                  <w:r w:rsidRPr="00696701">
                    <w:rPr>
                      <w:color w:val="000000"/>
                      <w:spacing w:val="-4"/>
                      <w:sz w:val="18"/>
                      <w:szCs w:val="18"/>
                      <w:lang w:val="en-US"/>
                    </w:rPr>
                    <w:t>4,26</w:t>
                  </w:r>
                </w:p>
              </w:tc>
            </w:tr>
            <w:tr w:rsidR="007852F4" w:rsidRPr="00696701" w14:paraId="2EB20177" w14:textId="77777777" w:rsidTr="007852F4">
              <w:trPr>
                <w:gridAfter w:val="1"/>
                <w:wAfter w:w="425" w:type="dxa"/>
                <w:trHeight w:val="330"/>
              </w:trPr>
              <w:tc>
                <w:tcPr>
                  <w:tcW w:w="3449" w:type="dxa"/>
                  <w:gridSpan w:val="7"/>
                  <w:shd w:val="clear" w:color="auto" w:fill="auto"/>
                  <w:vAlign w:val="center"/>
                  <w:hideMark/>
                </w:tcPr>
                <w:p w14:paraId="10EF34E6" w14:textId="77777777" w:rsidR="00C92CAB" w:rsidRPr="00696701" w:rsidRDefault="00C92CAB" w:rsidP="00C92CAB">
                  <w:pPr>
                    <w:widowControl/>
                    <w:autoSpaceDE/>
                    <w:autoSpaceDN/>
                    <w:ind w:firstLine="0"/>
                    <w:rPr>
                      <w:color w:val="000000"/>
                      <w:sz w:val="18"/>
                      <w:szCs w:val="18"/>
                    </w:rPr>
                  </w:pPr>
                  <w:r w:rsidRPr="00696701">
                    <w:rPr>
                      <w:rStyle w:val="rynqvb"/>
                      <w:sz w:val="18"/>
                      <w:szCs w:val="18"/>
                    </w:rPr>
                    <w:t>Maksimali lauko oro temperatūra (4) °C</w:t>
                  </w:r>
                </w:p>
              </w:tc>
              <w:tc>
                <w:tcPr>
                  <w:tcW w:w="567" w:type="dxa"/>
                  <w:shd w:val="clear" w:color="auto" w:fill="auto"/>
                  <w:vAlign w:val="center"/>
                  <w:hideMark/>
                </w:tcPr>
                <w:p w14:paraId="43CD1BD8" w14:textId="77777777" w:rsidR="00C92CAB" w:rsidRPr="00696701" w:rsidRDefault="00C92CAB" w:rsidP="00C92CAB">
                  <w:pPr>
                    <w:widowControl/>
                    <w:autoSpaceDE/>
                    <w:autoSpaceDN/>
                    <w:ind w:firstLine="0"/>
                    <w:rPr>
                      <w:color w:val="000000"/>
                      <w:sz w:val="18"/>
                      <w:szCs w:val="18"/>
                    </w:rPr>
                  </w:pPr>
                  <w:r w:rsidRPr="00696701">
                    <w:rPr>
                      <w:color w:val="000000"/>
                      <w:spacing w:val="-5"/>
                      <w:sz w:val="18"/>
                      <w:szCs w:val="18"/>
                      <w:lang w:val="en-US"/>
                    </w:rPr>
                    <w:t>46</w:t>
                  </w:r>
                </w:p>
              </w:tc>
            </w:tr>
            <w:tr w:rsidR="007852F4" w:rsidRPr="00696701" w14:paraId="0E39A868" w14:textId="77777777" w:rsidTr="006650A1">
              <w:trPr>
                <w:trHeight w:val="300"/>
              </w:trPr>
              <w:tc>
                <w:tcPr>
                  <w:tcW w:w="1890" w:type="dxa"/>
                  <w:gridSpan w:val="2"/>
                  <w:shd w:val="clear" w:color="auto" w:fill="auto"/>
                  <w:vAlign w:val="center"/>
                  <w:hideMark/>
                </w:tcPr>
                <w:p w14:paraId="7DEEFD74" w14:textId="77777777" w:rsidR="00C92CAB" w:rsidRPr="00696701" w:rsidRDefault="00C92CAB" w:rsidP="00C92CAB">
                  <w:pPr>
                    <w:widowControl/>
                    <w:autoSpaceDE/>
                    <w:autoSpaceDN/>
                    <w:ind w:firstLine="0"/>
                    <w:rPr>
                      <w:color w:val="000000"/>
                      <w:sz w:val="18"/>
                      <w:szCs w:val="18"/>
                    </w:rPr>
                  </w:pPr>
                  <w:r w:rsidRPr="00696701">
                    <w:rPr>
                      <w:rStyle w:val="rynqvb"/>
                      <w:sz w:val="18"/>
                      <w:szCs w:val="18"/>
                    </w:rPr>
                    <w:t>Maitinimas V/</w:t>
                  </w:r>
                  <w:proofErr w:type="spellStart"/>
                  <w:r w:rsidRPr="00696701">
                    <w:rPr>
                      <w:rStyle w:val="rynqvb"/>
                      <w:sz w:val="18"/>
                      <w:szCs w:val="18"/>
                    </w:rPr>
                    <w:t>Ph</w:t>
                  </w:r>
                  <w:proofErr w:type="spellEnd"/>
                  <w:r w:rsidRPr="00696701">
                    <w:rPr>
                      <w:rStyle w:val="rynqvb"/>
                      <w:sz w:val="18"/>
                      <w:szCs w:val="18"/>
                    </w:rPr>
                    <w:t>/Hz</w:t>
                  </w:r>
                </w:p>
              </w:tc>
              <w:tc>
                <w:tcPr>
                  <w:tcW w:w="2551" w:type="dxa"/>
                  <w:gridSpan w:val="7"/>
                  <w:shd w:val="clear" w:color="auto" w:fill="auto"/>
                  <w:vAlign w:val="center"/>
                  <w:hideMark/>
                </w:tcPr>
                <w:p w14:paraId="547E596E" w14:textId="77777777" w:rsidR="00C92CAB" w:rsidRPr="00696701" w:rsidRDefault="00C92CAB" w:rsidP="00C92CAB">
                  <w:pPr>
                    <w:widowControl/>
                    <w:autoSpaceDE/>
                    <w:autoSpaceDN/>
                    <w:ind w:firstLine="0"/>
                    <w:rPr>
                      <w:color w:val="000000"/>
                      <w:sz w:val="18"/>
                      <w:szCs w:val="18"/>
                    </w:rPr>
                  </w:pPr>
                  <w:r w:rsidRPr="00696701">
                    <w:rPr>
                      <w:color w:val="000000"/>
                      <w:spacing w:val="-6"/>
                      <w:sz w:val="18"/>
                      <w:szCs w:val="18"/>
                      <w:lang w:val="en-US"/>
                    </w:rPr>
                    <w:t>400 ± 10% / 3-PE / 50</w:t>
                  </w:r>
                </w:p>
              </w:tc>
            </w:tr>
            <w:tr w:rsidR="007852F4" w:rsidRPr="00696701" w14:paraId="242AB31E" w14:textId="77777777" w:rsidTr="006650A1">
              <w:trPr>
                <w:gridAfter w:val="1"/>
                <w:wAfter w:w="425" w:type="dxa"/>
                <w:trHeight w:val="345"/>
              </w:trPr>
              <w:tc>
                <w:tcPr>
                  <w:tcW w:w="2315" w:type="dxa"/>
                  <w:gridSpan w:val="3"/>
                  <w:shd w:val="clear" w:color="auto" w:fill="auto"/>
                  <w:vAlign w:val="center"/>
                  <w:hideMark/>
                </w:tcPr>
                <w:p w14:paraId="54FE5048" w14:textId="77777777" w:rsidR="00C92CAB" w:rsidRPr="00696701" w:rsidRDefault="00C92CAB" w:rsidP="00C92CAB">
                  <w:pPr>
                    <w:widowControl/>
                    <w:autoSpaceDE/>
                    <w:autoSpaceDN/>
                    <w:ind w:firstLine="0"/>
                    <w:rPr>
                      <w:color w:val="000000"/>
                      <w:sz w:val="18"/>
                      <w:szCs w:val="18"/>
                    </w:rPr>
                  </w:pPr>
                  <w:r w:rsidRPr="00696701">
                    <w:rPr>
                      <w:rStyle w:val="rynqvb"/>
                      <w:sz w:val="18"/>
                      <w:szCs w:val="18"/>
                    </w:rPr>
                    <w:t xml:space="preserve">Grandinės / kompresoriai </w:t>
                  </w:r>
                </w:p>
              </w:tc>
              <w:tc>
                <w:tcPr>
                  <w:tcW w:w="1701" w:type="dxa"/>
                  <w:gridSpan w:val="5"/>
                  <w:shd w:val="clear" w:color="auto" w:fill="auto"/>
                  <w:vAlign w:val="center"/>
                  <w:hideMark/>
                </w:tcPr>
                <w:p w14:paraId="3B5AC455" w14:textId="77777777" w:rsidR="00C92CAB" w:rsidRPr="00696701" w:rsidRDefault="00C92CAB" w:rsidP="00C92CAB">
                  <w:pPr>
                    <w:widowControl/>
                    <w:autoSpaceDE/>
                    <w:autoSpaceDN/>
                    <w:ind w:firstLine="0"/>
                    <w:rPr>
                      <w:color w:val="000000"/>
                      <w:sz w:val="18"/>
                      <w:szCs w:val="18"/>
                    </w:rPr>
                  </w:pPr>
                  <w:r w:rsidRPr="00696701">
                    <w:rPr>
                      <w:color w:val="000000"/>
                      <w:spacing w:val="-5"/>
                      <w:sz w:val="18"/>
                      <w:szCs w:val="18"/>
                      <w:lang w:val="en-US"/>
                    </w:rPr>
                    <w:t>1//2</w:t>
                  </w:r>
                </w:p>
              </w:tc>
            </w:tr>
            <w:tr w:rsidR="007852F4" w:rsidRPr="00696701" w14:paraId="20244153" w14:textId="77777777" w:rsidTr="006650A1">
              <w:trPr>
                <w:gridAfter w:val="1"/>
                <w:wAfter w:w="425" w:type="dxa"/>
                <w:trHeight w:val="375"/>
              </w:trPr>
              <w:tc>
                <w:tcPr>
                  <w:tcW w:w="2457" w:type="dxa"/>
                  <w:gridSpan w:val="4"/>
                  <w:shd w:val="clear" w:color="auto" w:fill="auto"/>
                  <w:vAlign w:val="center"/>
                  <w:hideMark/>
                </w:tcPr>
                <w:p w14:paraId="15264F42" w14:textId="77777777" w:rsidR="00C92CAB" w:rsidRPr="00696701" w:rsidRDefault="00C92CAB" w:rsidP="00C92CAB">
                  <w:pPr>
                    <w:widowControl/>
                    <w:autoSpaceDE/>
                    <w:autoSpaceDN/>
                    <w:ind w:firstLine="0"/>
                    <w:rPr>
                      <w:color w:val="000000"/>
                      <w:sz w:val="18"/>
                      <w:szCs w:val="18"/>
                    </w:rPr>
                  </w:pPr>
                  <w:r w:rsidRPr="00696701">
                    <w:rPr>
                      <w:rStyle w:val="rynqvb"/>
                      <w:sz w:val="18"/>
                      <w:szCs w:val="18"/>
                    </w:rPr>
                    <w:t xml:space="preserve">Garso galios lygis (5) </w:t>
                  </w:r>
                  <w:proofErr w:type="spellStart"/>
                  <w:r w:rsidRPr="00696701">
                    <w:rPr>
                      <w:rStyle w:val="rynqvb"/>
                      <w:sz w:val="18"/>
                      <w:szCs w:val="18"/>
                    </w:rPr>
                    <w:t>dB</w:t>
                  </w:r>
                  <w:proofErr w:type="spellEnd"/>
                  <w:r w:rsidRPr="00696701">
                    <w:rPr>
                      <w:rStyle w:val="rynqvb"/>
                      <w:sz w:val="18"/>
                      <w:szCs w:val="18"/>
                    </w:rPr>
                    <w:t>(A)</w:t>
                  </w:r>
                </w:p>
              </w:tc>
              <w:tc>
                <w:tcPr>
                  <w:tcW w:w="1559" w:type="dxa"/>
                  <w:gridSpan w:val="4"/>
                  <w:shd w:val="clear" w:color="auto" w:fill="auto"/>
                  <w:vAlign w:val="center"/>
                  <w:hideMark/>
                </w:tcPr>
                <w:p w14:paraId="79BB43C8" w14:textId="77777777" w:rsidR="00C92CAB" w:rsidRPr="00696701" w:rsidRDefault="00C92CAB" w:rsidP="00C92CAB">
                  <w:pPr>
                    <w:widowControl/>
                    <w:autoSpaceDE/>
                    <w:autoSpaceDN/>
                    <w:ind w:firstLine="0"/>
                    <w:rPr>
                      <w:color w:val="000000"/>
                      <w:sz w:val="18"/>
                      <w:szCs w:val="18"/>
                    </w:rPr>
                  </w:pPr>
                  <w:r w:rsidRPr="00696701">
                    <w:rPr>
                      <w:color w:val="000000"/>
                      <w:spacing w:val="-4"/>
                      <w:sz w:val="18"/>
                      <w:szCs w:val="18"/>
                      <w:lang w:val="en-US"/>
                    </w:rPr>
                    <w:t>89</w:t>
                  </w:r>
                </w:p>
              </w:tc>
            </w:tr>
            <w:tr w:rsidR="007852F4" w:rsidRPr="00696701" w14:paraId="660C4D73" w14:textId="77777777" w:rsidTr="006650A1">
              <w:trPr>
                <w:gridAfter w:val="1"/>
                <w:wAfter w:w="425" w:type="dxa"/>
                <w:trHeight w:val="405"/>
              </w:trPr>
              <w:tc>
                <w:tcPr>
                  <w:tcW w:w="2457" w:type="dxa"/>
                  <w:gridSpan w:val="4"/>
                  <w:shd w:val="clear" w:color="auto" w:fill="auto"/>
                  <w:vAlign w:val="center"/>
                  <w:hideMark/>
                </w:tcPr>
                <w:p w14:paraId="29EAD5C2" w14:textId="77777777" w:rsidR="00C92CAB" w:rsidRPr="00696701" w:rsidRDefault="00C92CAB" w:rsidP="00C92CAB">
                  <w:pPr>
                    <w:widowControl/>
                    <w:autoSpaceDE/>
                    <w:autoSpaceDN/>
                    <w:ind w:firstLine="0"/>
                    <w:rPr>
                      <w:color w:val="000000"/>
                      <w:sz w:val="18"/>
                      <w:szCs w:val="18"/>
                    </w:rPr>
                  </w:pPr>
                  <w:r w:rsidRPr="00696701">
                    <w:rPr>
                      <w:rStyle w:val="rynqvb"/>
                      <w:sz w:val="18"/>
                      <w:szCs w:val="18"/>
                    </w:rPr>
                    <w:t xml:space="preserve">Garso slėgio lygis (6) </w:t>
                  </w:r>
                  <w:proofErr w:type="spellStart"/>
                  <w:r w:rsidRPr="00696701">
                    <w:rPr>
                      <w:rStyle w:val="rynqvb"/>
                      <w:sz w:val="18"/>
                      <w:szCs w:val="18"/>
                    </w:rPr>
                    <w:t>dB</w:t>
                  </w:r>
                  <w:proofErr w:type="spellEnd"/>
                  <w:r w:rsidRPr="00696701">
                    <w:rPr>
                      <w:rStyle w:val="rynqvb"/>
                      <w:sz w:val="18"/>
                      <w:szCs w:val="18"/>
                    </w:rPr>
                    <w:t>(A)</w:t>
                  </w:r>
                </w:p>
              </w:tc>
              <w:tc>
                <w:tcPr>
                  <w:tcW w:w="1559" w:type="dxa"/>
                  <w:gridSpan w:val="4"/>
                  <w:shd w:val="clear" w:color="auto" w:fill="auto"/>
                  <w:vAlign w:val="center"/>
                  <w:hideMark/>
                </w:tcPr>
                <w:p w14:paraId="31174DB1" w14:textId="77777777" w:rsidR="00C92CAB" w:rsidRPr="00696701" w:rsidRDefault="00C92CAB" w:rsidP="00C92CAB">
                  <w:pPr>
                    <w:widowControl/>
                    <w:autoSpaceDE/>
                    <w:autoSpaceDN/>
                    <w:ind w:firstLine="0"/>
                    <w:rPr>
                      <w:color w:val="000000"/>
                      <w:sz w:val="18"/>
                      <w:szCs w:val="18"/>
                    </w:rPr>
                  </w:pPr>
                  <w:r w:rsidRPr="00696701">
                    <w:rPr>
                      <w:color w:val="000000"/>
                      <w:spacing w:val="-4"/>
                      <w:sz w:val="18"/>
                      <w:szCs w:val="18"/>
                      <w:lang w:val="en-US"/>
                    </w:rPr>
                    <w:t>61</w:t>
                  </w:r>
                </w:p>
              </w:tc>
            </w:tr>
          </w:tbl>
          <w:p w14:paraId="01041FEE" w14:textId="77777777" w:rsidR="00C92CAB" w:rsidRPr="00C92CAB" w:rsidRDefault="00C92CAB" w:rsidP="00C92CAB">
            <w:pPr>
              <w:pStyle w:val="TableParagraph"/>
              <w:ind w:left="0"/>
              <w:rPr>
                <w:rStyle w:val="rynqvb"/>
                <w:sz w:val="18"/>
                <w:szCs w:val="18"/>
              </w:rPr>
            </w:pPr>
            <w:r w:rsidRPr="00696701">
              <w:rPr>
                <w:rStyle w:val="rynqvb"/>
                <w:sz w:val="18"/>
                <w:szCs w:val="18"/>
              </w:rPr>
              <w:t>(</w:t>
            </w:r>
            <w:r w:rsidRPr="00C92CAB">
              <w:rPr>
                <w:rStyle w:val="rynqvb"/>
                <w:sz w:val="18"/>
                <w:szCs w:val="18"/>
              </w:rPr>
              <w:t xml:space="preserve">1) Duomenys, susiję su vardinėmis sąlygomis, aplinkos temperatūra 35 °C ir garintuvo vandens įėjimo/išėjimo temperatūra 12/7 °C; </w:t>
            </w:r>
          </w:p>
          <w:p w14:paraId="16499733"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(2) Duomenys, susiję su veikimu visa apkrova ir vardinėmis sąlygomis, aplinkos temperatūra 35 °C ir garintuvo vandens įėjimo/išėjimo temperatūra 12/7 °C; </w:t>
            </w:r>
          </w:p>
          <w:p w14:paraId="203A39AD"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(3) Duomenys, deklaruoti pagal Europos reglamentą (ES) 2016/2281 dėl vėsinimo produktų ekologinio projektavimo reikalavimų (oro kondicionavimo taikymas); </w:t>
            </w:r>
          </w:p>
          <w:p w14:paraId="74C35F06"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(4) Duomenys, nurodyti ištekančio vandens temperatūrai 7 °C; </w:t>
            </w:r>
          </w:p>
          <w:p w14:paraId="06216215"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(5) Garso galia: </w:t>
            </w:r>
            <w:r w:rsidR="007852F4">
              <w:rPr>
                <w:rStyle w:val="rynqvb"/>
                <w:sz w:val="18"/>
                <w:szCs w:val="18"/>
              </w:rPr>
              <w:t xml:space="preserve">turi būti </w:t>
            </w:r>
            <w:r w:rsidRPr="00C92CAB">
              <w:rPr>
                <w:rStyle w:val="rynqvb"/>
                <w:sz w:val="18"/>
                <w:szCs w:val="18"/>
              </w:rPr>
              <w:t xml:space="preserve">nustatoma remiantis </w:t>
            </w:r>
            <w:proofErr w:type="spellStart"/>
            <w:r w:rsidRPr="00C92CAB">
              <w:rPr>
                <w:rStyle w:val="rynqvb"/>
                <w:sz w:val="18"/>
                <w:szCs w:val="18"/>
              </w:rPr>
              <w:t>matavimais</w:t>
            </w:r>
            <w:proofErr w:type="spellEnd"/>
            <w:r w:rsidRPr="00C92CAB">
              <w:rPr>
                <w:rStyle w:val="rynqvb"/>
                <w:sz w:val="18"/>
                <w:szCs w:val="18"/>
              </w:rPr>
              <w:t xml:space="preserve">, atliktais pagal ISO 3744 standartą; </w:t>
            </w:r>
          </w:p>
          <w:p w14:paraId="49BC62EB" w14:textId="77777777" w:rsidR="00A94EB5" w:rsidRPr="00852576" w:rsidRDefault="007852F4" w:rsidP="00C92CAB">
            <w:pPr>
              <w:pStyle w:val="StyleBoldJustified"/>
              <w:tabs>
                <w:tab w:val="left" w:pos="993"/>
              </w:tabs>
              <w:rPr>
                <w:szCs w:val="24"/>
                <w:highlight w:val="yellow"/>
                <w:lang w:val="lt-LT"/>
              </w:rPr>
            </w:pPr>
            <w:r>
              <w:rPr>
                <w:rStyle w:val="rynqvb"/>
                <w:sz w:val="18"/>
                <w:szCs w:val="18"/>
                <w:lang w:val="lt-LT"/>
              </w:rPr>
              <w:t>(6) Garso slėgis 10</w:t>
            </w:r>
            <w:r w:rsidR="00C92CAB" w:rsidRPr="00C92CAB">
              <w:rPr>
                <w:rStyle w:val="rynqvb"/>
                <w:sz w:val="18"/>
                <w:szCs w:val="18"/>
                <w:lang w:val="lt-LT"/>
              </w:rPr>
              <w:t xml:space="preserve">m atstumu: </w:t>
            </w:r>
            <w:r>
              <w:rPr>
                <w:rStyle w:val="rynqvb"/>
                <w:sz w:val="18"/>
                <w:szCs w:val="18"/>
                <w:lang w:val="lt-LT"/>
              </w:rPr>
              <w:t xml:space="preserve">turi būti </w:t>
            </w:r>
            <w:r w:rsidR="00C92CAB" w:rsidRPr="00C92CAB">
              <w:rPr>
                <w:rStyle w:val="rynqvb"/>
                <w:sz w:val="18"/>
                <w:szCs w:val="18"/>
                <w:lang w:val="lt-LT"/>
              </w:rPr>
              <w:t>vidutinė vertė, gauta laisvajame lauke ant atspindinčio paviršiaus 10 m atstumu nuo mašinos elektros skydo išorinės pusės ir 1,6 m aukštyje nuo įrenginio atraminio pagrindo.</w:t>
            </w:r>
            <w:r w:rsidR="00C92CAB" w:rsidRPr="00C92CAB">
              <w:rPr>
                <w:rStyle w:val="hwtze"/>
                <w:sz w:val="18"/>
                <w:szCs w:val="18"/>
                <w:lang w:val="lt-LT"/>
              </w:rPr>
              <w:t xml:space="preserve"> </w:t>
            </w:r>
            <w:r w:rsidR="00C92CAB" w:rsidRPr="00C92CAB">
              <w:rPr>
                <w:rStyle w:val="rynqvb"/>
                <w:sz w:val="18"/>
                <w:szCs w:val="18"/>
                <w:lang w:val="lt-LT"/>
              </w:rPr>
              <w:t xml:space="preserve">Reikšmės su tolerancija ± 2 </w:t>
            </w:r>
            <w:proofErr w:type="spellStart"/>
            <w:r w:rsidR="00C92CAB" w:rsidRPr="00C92CAB">
              <w:rPr>
                <w:rStyle w:val="rynqvb"/>
                <w:sz w:val="18"/>
                <w:szCs w:val="18"/>
                <w:lang w:val="lt-LT"/>
              </w:rPr>
              <w:t>dB</w:t>
            </w:r>
            <w:proofErr w:type="spellEnd"/>
            <w:r w:rsidR="00C92CAB" w:rsidRPr="00C92CAB">
              <w:rPr>
                <w:rStyle w:val="rynqvb"/>
                <w:sz w:val="18"/>
                <w:szCs w:val="18"/>
                <w:lang w:val="lt-LT"/>
              </w:rPr>
              <w:t>.</w:t>
            </w:r>
          </w:p>
        </w:tc>
      </w:tr>
      <w:tr w:rsidR="00653880" w:rsidRPr="00653880" w14:paraId="23FC4679" w14:textId="77777777" w:rsidTr="00C63B01">
        <w:tc>
          <w:tcPr>
            <w:tcW w:w="2861" w:type="dxa"/>
          </w:tcPr>
          <w:p w14:paraId="388183B1" w14:textId="77777777" w:rsidR="00A94EB5" w:rsidRPr="00653880" w:rsidRDefault="00A94EB5" w:rsidP="00A94EB5">
            <w:pPr>
              <w:pStyle w:val="StyleBoldJustified"/>
              <w:tabs>
                <w:tab w:val="left" w:pos="993"/>
              </w:tabs>
              <w:spacing w:before="120" w:after="120"/>
              <w:rPr>
                <w:szCs w:val="24"/>
                <w:lang w:val="lt-LT"/>
              </w:rPr>
            </w:pPr>
            <w:r w:rsidRPr="00653880">
              <w:rPr>
                <w:szCs w:val="24"/>
                <w:lang w:val="lt-LT"/>
              </w:rPr>
              <w:t>5.2. Tikslios kontrolės oro kondicionieriai</w:t>
            </w:r>
          </w:p>
          <w:p w14:paraId="5BA5E754" w14:textId="77777777" w:rsidR="00A94EB5" w:rsidRPr="00653880" w:rsidRDefault="00A94EB5" w:rsidP="00A94EB5">
            <w:pPr>
              <w:pStyle w:val="StyleBoldJustified"/>
              <w:tabs>
                <w:tab w:val="left" w:pos="993"/>
              </w:tabs>
              <w:spacing w:before="120" w:after="120"/>
              <w:rPr>
                <w:szCs w:val="24"/>
                <w:lang w:val="lt-LT"/>
              </w:rPr>
            </w:pPr>
            <w:r w:rsidRPr="00653880">
              <w:rPr>
                <w:szCs w:val="24"/>
                <w:lang w:val="lt-LT"/>
              </w:rPr>
              <w:t>(Patalpa Nr.3)</w:t>
            </w:r>
          </w:p>
        </w:tc>
        <w:tc>
          <w:tcPr>
            <w:tcW w:w="6767" w:type="dxa"/>
          </w:tcPr>
          <w:p w14:paraId="06A86D0B"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MAITINIMAS 400V-3PH+N+PE-50Hz </w:t>
            </w:r>
          </w:p>
          <w:p w14:paraId="066BE537"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FILTRAVIMO SKYRIUS </w:t>
            </w:r>
          </w:p>
          <w:p w14:paraId="74451484" w14:textId="77777777" w:rsidR="008079FF"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Plisuotas oro filtras Slėgio jungiklis nešvaraus filtro signalizacijai </w:t>
            </w:r>
          </w:p>
          <w:p w14:paraId="19310C3C"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Kiekis [n] 2 </w:t>
            </w:r>
          </w:p>
          <w:p w14:paraId="09AF0C14"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Filtravimo efektyvumas: G4 </w:t>
            </w:r>
          </w:p>
          <w:p w14:paraId="1B6F0A2C"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Siūlomas galutinis slėgio kritimas [Pa] 250 </w:t>
            </w:r>
          </w:p>
          <w:p w14:paraId="0DE60896" w14:textId="77777777" w:rsidR="007852F4"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lastRenderedPageBreak/>
              <w:t>ŠALTA GRANDINĖ Šalta grandinė variniuose vamzdžiuose su termoizoliacija su elektroniniu išsiplėtimo vožtuvu.</w:t>
            </w:r>
          </w:p>
          <w:p w14:paraId="4CE42AB9" w14:textId="77777777" w:rsidR="00C92CAB" w:rsidRPr="00C92CAB" w:rsidRDefault="00C92CAB" w:rsidP="00C92CAB">
            <w:pPr>
              <w:widowControl/>
              <w:ind w:firstLine="0"/>
              <w:rPr>
                <w:rStyle w:val="rynqvb"/>
                <w:rFonts w:ascii="Times New Roman" w:hAnsi="Times New Roman" w:cs="Times New Roman"/>
                <w:sz w:val="18"/>
                <w:szCs w:val="18"/>
              </w:rPr>
            </w:pPr>
            <w:proofErr w:type="spellStart"/>
            <w:r w:rsidRPr="00C92CAB">
              <w:rPr>
                <w:rStyle w:val="rynqvb"/>
                <w:rFonts w:ascii="Times New Roman" w:hAnsi="Times New Roman" w:cs="Times New Roman"/>
                <w:sz w:val="18"/>
                <w:szCs w:val="18"/>
              </w:rPr>
              <w:t>Šaltnešio</w:t>
            </w:r>
            <w:proofErr w:type="spellEnd"/>
            <w:r w:rsidRPr="00C92CAB">
              <w:rPr>
                <w:rStyle w:val="rynqvb"/>
                <w:rFonts w:ascii="Times New Roman" w:hAnsi="Times New Roman" w:cs="Times New Roman"/>
                <w:sz w:val="18"/>
                <w:szCs w:val="18"/>
              </w:rPr>
              <w:t xml:space="preserve"> tipas: R410a </w:t>
            </w:r>
          </w:p>
          <w:p w14:paraId="6847D8F1" w14:textId="77777777" w:rsidR="00C92CAB" w:rsidRPr="00C92CAB" w:rsidRDefault="00C92CAB" w:rsidP="00C92CAB">
            <w:pPr>
              <w:widowControl/>
              <w:ind w:firstLine="0"/>
              <w:rPr>
                <w:rStyle w:val="rynqvb"/>
                <w:rFonts w:ascii="Times New Roman" w:hAnsi="Times New Roman" w:cs="Times New Roman"/>
                <w:sz w:val="18"/>
                <w:szCs w:val="18"/>
              </w:rPr>
            </w:pPr>
            <w:proofErr w:type="spellStart"/>
            <w:r w:rsidRPr="00C92CAB">
              <w:rPr>
                <w:rStyle w:val="rynqvb"/>
                <w:rFonts w:ascii="Times New Roman" w:hAnsi="Times New Roman" w:cs="Times New Roman"/>
                <w:sz w:val="18"/>
                <w:szCs w:val="18"/>
              </w:rPr>
              <w:t>Nom</w:t>
            </w:r>
            <w:proofErr w:type="spellEnd"/>
            <w:r w:rsidRPr="00C92CAB">
              <w:rPr>
                <w:rStyle w:val="rynqvb"/>
                <w:rFonts w:ascii="Times New Roman" w:hAnsi="Times New Roman" w:cs="Times New Roman"/>
                <w:sz w:val="18"/>
                <w:szCs w:val="18"/>
              </w:rPr>
              <w:t>.</w:t>
            </w:r>
            <w:r w:rsidRPr="00C92CAB">
              <w:rPr>
                <w:rStyle w:val="hwtze"/>
                <w:rFonts w:ascii="Times New Roman" w:hAnsi="Times New Roman" w:cs="Times New Roman"/>
                <w:sz w:val="18"/>
                <w:szCs w:val="18"/>
              </w:rPr>
              <w:t xml:space="preserve"> </w:t>
            </w:r>
            <w:r w:rsidRPr="00C92CAB">
              <w:rPr>
                <w:rStyle w:val="rynqvb"/>
                <w:rFonts w:ascii="Times New Roman" w:hAnsi="Times New Roman" w:cs="Times New Roman"/>
                <w:sz w:val="18"/>
                <w:szCs w:val="18"/>
              </w:rPr>
              <w:t xml:space="preserve">energijos suvartojimas: [kW] 5,46 </w:t>
            </w:r>
          </w:p>
          <w:p w14:paraId="275A784F" w14:textId="77777777" w:rsidR="007852F4"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Kompresoriai: [n] 1 </w:t>
            </w:r>
          </w:p>
          <w:p w14:paraId="54C6319C"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Nominali talpa: [</w:t>
            </w:r>
            <w:proofErr w:type="spellStart"/>
            <w:r w:rsidRPr="00C92CAB">
              <w:rPr>
                <w:rStyle w:val="rynqvb"/>
                <w:rFonts w:ascii="Times New Roman" w:hAnsi="Times New Roman" w:cs="Times New Roman"/>
                <w:sz w:val="18"/>
                <w:szCs w:val="18"/>
              </w:rPr>
              <w:t>Hp</w:t>
            </w:r>
            <w:proofErr w:type="spellEnd"/>
            <w:r w:rsidRPr="00C92CAB">
              <w:rPr>
                <w:rStyle w:val="rynqvb"/>
                <w:rFonts w:ascii="Times New Roman" w:hAnsi="Times New Roman" w:cs="Times New Roman"/>
                <w:sz w:val="18"/>
                <w:szCs w:val="18"/>
              </w:rPr>
              <w:t xml:space="preserve">] 6 </w:t>
            </w:r>
          </w:p>
          <w:p w14:paraId="526A0F61"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Kompresoriaus tipas: DC kompresorius be šepetėlių su </w:t>
            </w:r>
            <w:proofErr w:type="spellStart"/>
            <w:r w:rsidRPr="00C92CAB">
              <w:rPr>
                <w:rStyle w:val="rynqvb"/>
                <w:rFonts w:ascii="Times New Roman" w:hAnsi="Times New Roman" w:cs="Times New Roman"/>
                <w:sz w:val="18"/>
                <w:szCs w:val="18"/>
              </w:rPr>
              <w:t>inverteriu</w:t>
            </w:r>
            <w:proofErr w:type="spellEnd"/>
            <w:r w:rsidRPr="00C92CAB">
              <w:rPr>
                <w:rStyle w:val="rynqvb"/>
                <w:rFonts w:ascii="Times New Roman" w:hAnsi="Times New Roman" w:cs="Times New Roman"/>
                <w:sz w:val="18"/>
                <w:szCs w:val="18"/>
              </w:rPr>
              <w:t xml:space="preserve"> </w:t>
            </w:r>
          </w:p>
          <w:p w14:paraId="49DCD0AF"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ŠALDYMO GRANDINĖS SPECIFIKACIJOS Eksploatacinės savybės deklaruojamos pagal EN 14511 (neskaičiuojant ventiliatoriaus pagamintos šilumos).</w:t>
            </w:r>
            <w:r w:rsidRPr="00C92CAB">
              <w:rPr>
                <w:rStyle w:val="hwtze"/>
                <w:rFonts w:ascii="Times New Roman" w:hAnsi="Times New Roman" w:cs="Times New Roman"/>
                <w:sz w:val="18"/>
                <w:szCs w:val="18"/>
              </w:rPr>
              <w:t xml:space="preserve"> </w:t>
            </w:r>
            <w:r w:rsidRPr="00C92CAB">
              <w:rPr>
                <w:rStyle w:val="rynqvb"/>
                <w:rFonts w:ascii="Times New Roman" w:hAnsi="Times New Roman" w:cs="Times New Roman"/>
                <w:sz w:val="18"/>
                <w:szCs w:val="18"/>
              </w:rPr>
              <w:t xml:space="preserve">Aplinkos šiluminė apkrova turi būti ne mažesnė kaip </w:t>
            </w:r>
          </w:p>
          <w:p w14:paraId="373E9840"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40% viso įrenginio aušinimo galios. </w:t>
            </w:r>
          </w:p>
          <w:p w14:paraId="77639E72"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100% </w:t>
            </w:r>
            <w:proofErr w:type="spellStart"/>
            <w:r w:rsidRPr="00C92CAB">
              <w:rPr>
                <w:rStyle w:val="rynqvb"/>
                <w:rFonts w:ascii="Times New Roman" w:hAnsi="Times New Roman" w:cs="Times New Roman"/>
                <w:sz w:val="18"/>
                <w:szCs w:val="18"/>
              </w:rPr>
              <w:t>recirkuliacija</w:t>
            </w:r>
            <w:proofErr w:type="spellEnd"/>
            <w:r w:rsidRPr="00C92CAB">
              <w:rPr>
                <w:rStyle w:val="rynqvb"/>
                <w:rFonts w:ascii="Times New Roman" w:hAnsi="Times New Roman" w:cs="Times New Roman"/>
                <w:sz w:val="18"/>
                <w:szCs w:val="18"/>
              </w:rPr>
              <w:t xml:space="preserve"> </w:t>
            </w:r>
          </w:p>
          <w:p w14:paraId="43C27B64"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Grįžtamasis oras: [°C] 20,0 </w:t>
            </w:r>
          </w:p>
          <w:p w14:paraId="17048E76"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Išorinis oras: [°C] 11,4 </w:t>
            </w:r>
          </w:p>
          <w:p w14:paraId="24DA0442"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Grįžtamasis oras: [%] 40,0 WB [°C] 12,3 Išorinis oras: [%] 69,4 </w:t>
            </w:r>
          </w:p>
          <w:p w14:paraId="5AE22514"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Kondensacijos temperatūra: [°C] 45,0 </w:t>
            </w:r>
          </w:p>
          <w:p w14:paraId="30B54696"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Bendra aušinimo galia: [kW] 20,9 </w:t>
            </w:r>
          </w:p>
          <w:p w14:paraId="3561A58F" w14:textId="77777777" w:rsidR="00C92CAB" w:rsidRPr="00C92CAB" w:rsidRDefault="00C92CAB" w:rsidP="00C92CAB">
            <w:pPr>
              <w:widowControl/>
              <w:ind w:firstLine="0"/>
              <w:rPr>
                <w:rStyle w:val="rynqvb"/>
                <w:rFonts w:ascii="Times New Roman" w:hAnsi="Times New Roman" w:cs="Times New Roman"/>
                <w:sz w:val="18"/>
                <w:szCs w:val="18"/>
              </w:rPr>
            </w:pPr>
            <w:r w:rsidRPr="00C92CAB">
              <w:rPr>
                <w:rStyle w:val="rynqvb"/>
                <w:rFonts w:ascii="Times New Roman" w:hAnsi="Times New Roman" w:cs="Times New Roman"/>
                <w:sz w:val="18"/>
                <w:szCs w:val="18"/>
              </w:rPr>
              <w:t xml:space="preserve">Jautri aušinimo galia: [kW] 20,9 </w:t>
            </w:r>
          </w:p>
          <w:p w14:paraId="7E193A35" w14:textId="77777777" w:rsidR="00C92CAB" w:rsidRPr="00C92CAB" w:rsidRDefault="00C92CAB" w:rsidP="00C92CAB">
            <w:pPr>
              <w:widowControl/>
              <w:ind w:firstLine="0"/>
              <w:rPr>
                <w:rFonts w:ascii="Times New Roman" w:eastAsiaTheme="minorHAnsi" w:hAnsi="Times New Roman" w:cs="Times New Roman"/>
                <w:sz w:val="18"/>
                <w:szCs w:val="18"/>
              </w:rPr>
            </w:pPr>
            <w:r w:rsidRPr="00C92CAB">
              <w:rPr>
                <w:rStyle w:val="rynqvb"/>
                <w:rFonts w:ascii="Times New Roman" w:hAnsi="Times New Roman" w:cs="Times New Roman"/>
                <w:sz w:val="18"/>
                <w:szCs w:val="18"/>
              </w:rPr>
              <w:t>EER (Energijos efektyvumo koeficientas): 3,11 EER = bendras aušinimo pajėgumas / kompresoriai + ventiliatorių galia.</w:t>
            </w:r>
            <w:r w:rsidRPr="00C92CAB">
              <w:rPr>
                <w:rStyle w:val="hwtze"/>
                <w:rFonts w:ascii="Times New Roman" w:hAnsi="Times New Roman" w:cs="Times New Roman"/>
                <w:sz w:val="18"/>
                <w:szCs w:val="18"/>
              </w:rPr>
              <w:t xml:space="preserve"> </w:t>
            </w:r>
            <w:r w:rsidRPr="00C92CAB">
              <w:rPr>
                <w:rStyle w:val="rynqvb"/>
                <w:rFonts w:ascii="Times New Roman" w:hAnsi="Times New Roman" w:cs="Times New Roman"/>
                <w:sz w:val="18"/>
                <w:szCs w:val="18"/>
              </w:rPr>
              <w:t>Oras neįskaitant aušinami kondensatoriai.</w:t>
            </w:r>
          </w:p>
          <w:p w14:paraId="28DB0C99" w14:textId="77777777" w:rsidR="00C92CAB" w:rsidRPr="00C92CAB" w:rsidRDefault="007852F4" w:rsidP="00C92CAB">
            <w:pPr>
              <w:pStyle w:val="TableParagraph"/>
              <w:ind w:left="0"/>
              <w:rPr>
                <w:rStyle w:val="rynqvb"/>
                <w:sz w:val="18"/>
                <w:szCs w:val="18"/>
              </w:rPr>
            </w:pPr>
            <w:r>
              <w:rPr>
                <w:rStyle w:val="rynqvb"/>
                <w:sz w:val="18"/>
                <w:szCs w:val="18"/>
              </w:rPr>
              <w:t>PAŠILDYMO GRANDINĖ</w:t>
            </w:r>
          </w:p>
          <w:p w14:paraId="767F2178"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Žemos šiluminės inercijos pakopos elektrinis šildytuvas Apsauginis termostatas, apsaugantis nuo perkaitimo </w:t>
            </w:r>
          </w:p>
          <w:p w14:paraId="0633FB46" w14:textId="77777777" w:rsidR="00C92CAB" w:rsidRPr="00C92CAB" w:rsidRDefault="00C92CAB" w:rsidP="00C92CAB">
            <w:pPr>
              <w:pStyle w:val="TableParagraph"/>
              <w:ind w:left="0"/>
              <w:rPr>
                <w:rStyle w:val="rynqvb"/>
                <w:sz w:val="18"/>
                <w:szCs w:val="18"/>
              </w:rPr>
            </w:pPr>
            <w:proofErr w:type="spellStart"/>
            <w:r w:rsidRPr="00C92CAB">
              <w:rPr>
                <w:rStyle w:val="rynqvb"/>
                <w:sz w:val="18"/>
                <w:szCs w:val="18"/>
              </w:rPr>
              <w:t>Nom</w:t>
            </w:r>
            <w:proofErr w:type="spellEnd"/>
            <w:r w:rsidRPr="00C92CAB">
              <w:rPr>
                <w:rStyle w:val="rynqvb"/>
                <w:sz w:val="18"/>
                <w:szCs w:val="18"/>
              </w:rPr>
              <w:t>.</w:t>
            </w:r>
            <w:r w:rsidRPr="00C92CAB">
              <w:rPr>
                <w:rStyle w:val="hwtze"/>
                <w:sz w:val="18"/>
                <w:szCs w:val="18"/>
              </w:rPr>
              <w:t xml:space="preserve"> </w:t>
            </w:r>
            <w:r w:rsidRPr="00C92CAB">
              <w:rPr>
                <w:rStyle w:val="rynqvb"/>
                <w:sz w:val="18"/>
                <w:szCs w:val="18"/>
              </w:rPr>
              <w:t xml:space="preserve">energijos suvartojimas: [kW] 6,0 </w:t>
            </w:r>
          </w:p>
          <w:p w14:paraId="133B5784" w14:textId="77777777" w:rsidR="00C92CAB" w:rsidRPr="00C92CAB" w:rsidRDefault="00C92CAB" w:rsidP="00C92CAB">
            <w:pPr>
              <w:pStyle w:val="TableParagraph"/>
              <w:ind w:left="0"/>
              <w:rPr>
                <w:rStyle w:val="rynqvb"/>
                <w:sz w:val="18"/>
                <w:szCs w:val="18"/>
              </w:rPr>
            </w:pPr>
            <w:r w:rsidRPr="00C92CAB">
              <w:rPr>
                <w:rStyle w:val="rynqvb"/>
                <w:sz w:val="18"/>
                <w:szCs w:val="18"/>
              </w:rPr>
              <w:t>Reg</w:t>
            </w:r>
            <w:r w:rsidR="007852F4">
              <w:rPr>
                <w:rStyle w:val="rynqvb"/>
                <w:sz w:val="18"/>
                <w:szCs w:val="18"/>
              </w:rPr>
              <w:t>uliuojama</w:t>
            </w:r>
            <w:r w:rsidRPr="00C92CAB">
              <w:rPr>
                <w:rStyle w:val="rynqvb"/>
                <w:sz w:val="18"/>
                <w:szCs w:val="18"/>
              </w:rPr>
              <w:t xml:space="preserve">: 3 rėžimai </w:t>
            </w:r>
          </w:p>
          <w:p w14:paraId="66992770" w14:textId="77777777" w:rsidR="007852F4" w:rsidRDefault="00C92CAB" w:rsidP="00C92CAB">
            <w:pPr>
              <w:pStyle w:val="TableParagraph"/>
              <w:ind w:left="0"/>
              <w:rPr>
                <w:rStyle w:val="rynqvb"/>
                <w:sz w:val="18"/>
                <w:szCs w:val="18"/>
              </w:rPr>
            </w:pPr>
            <w:r w:rsidRPr="00C92CAB">
              <w:rPr>
                <w:rStyle w:val="rynqvb"/>
                <w:sz w:val="18"/>
                <w:szCs w:val="18"/>
              </w:rPr>
              <w:t>DRĖGMĖS KONTROLĖ Garų drėkintuvas su panardintais elektrodais ir drėgmės jutikliu Plastikinis garų cilindras.</w:t>
            </w:r>
            <w:r w:rsidRPr="00C92CAB">
              <w:rPr>
                <w:rStyle w:val="hwtze"/>
                <w:sz w:val="18"/>
                <w:szCs w:val="18"/>
              </w:rPr>
              <w:t xml:space="preserve"> </w:t>
            </w:r>
            <w:r w:rsidRPr="00C92CAB">
              <w:rPr>
                <w:rStyle w:val="rynqvb"/>
                <w:sz w:val="18"/>
                <w:szCs w:val="18"/>
              </w:rPr>
              <w:t xml:space="preserve">Apačioje įrengtas garų skirstytuvas skyrių. </w:t>
            </w:r>
          </w:p>
          <w:p w14:paraId="1C8ACE47"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Drėkintuvai [n] 1 </w:t>
            </w:r>
          </w:p>
          <w:p w14:paraId="1418446D"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Didžiausia garo gamyba: [kg/h] 3 </w:t>
            </w:r>
          </w:p>
          <w:p w14:paraId="0205B9C8"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Maksimalus energijos suvartojimas: [kW] 2,3 </w:t>
            </w:r>
          </w:p>
          <w:p w14:paraId="30B4D944" w14:textId="77777777" w:rsidR="007852F4" w:rsidRDefault="00C92CAB" w:rsidP="00C92CAB">
            <w:pPr>
              <w:pStyle w:val="TableParagraph"/>
              <w:ind w:left="0"/>
              <w:rPr>
                <w:rStyle w:val="rynqvb"/>
                <w:sz w:val="18"/>
                <w:szCs w:val="18"/>
              </w:rPr>
            </w:pPr>
            <w:r w:rsidRPr="00C92CAB">
              <w:rPr>
                <w:rStyle w:val="rynqvb"/>
                <w:sz w:val="18"/>
                <w:szCs w:val="18"/>
              </w:rPr>
              <w:t>VENTILIATORIŲ SKYRIUS EC ventiliatorius (</w:t>
            </w:r>
            <w:proofErr w:type="spellStart"/>
            <w:r w:rsidRPr="00C92CAB">
              <w:rPr>
                <w:rStyle w:val="rynqvb"/>
                <w:sz w:val="18"/>
                <w:szCs w:val="18"/>
              </w:rPr>
              <w:t>elektroniškai</w:t>
            </w:r>
            <w:proofErr w:type="spellEnd"/>
            <w:r w:rsidRPr="00C92CAB">
              <w:rPr>
                <w:rStyle w:val="rynqvb"/>
                <w:sz w:val="18"/>
                <w:szCs w:val="18"/>
              </w:rPr>
              <w:t xml:space="preserve"> komutuojamas) . </w:t>
            </w:r>
          </w:p>
          <w:p w14:paraId="24FFD49B" w14:textId="77777777" w:rsidR="00C92CAB" w:rsidRPr="00C92CAB" w:rsidRDefault="007852F4" w:rsidP="00C92CAB">
            <w:pPr>
              <w:pStyle w:val="TableParagraph"/>
              <w:ind w:left="0"/>
              <w:rPr>
                <w:rStyle w:val="rynqvb"/>
                <w:sz w:val="18"/>
                <w:szCs w:val="18"/>
              </w:rPr>
            </w:pPr>
            <w:r>
              <w:rPr>
                <w:rStyle w:val="rynqvb"/>
                <w:sz w:val="18"/>
                <w:szCs w:val="18"/>
              </w:rPr>
              <w:t>G</w:t>
            </w:r>
            <w:r w:rsidR="00C92CAB" w:rsidRPr="00C92CAB">
              <w:rPr>
                <w:rStyle w:val="rynqvb"/>
                <w:sz w:val="18"/>
                <w:szCs w:val="18"/>
              </w:rPr>
              <w:t xml:space="preserve">alimas statinis slėgis: [Pa] 30 </w:t>
            </w:r>
          </w:p>
          <w:p w14:paraId="058C130E" w14:textId="77777777" w:rsidR="00C92CAB" w:rsidRPr="00C92CAB" w:rsidRDefault="00C92CAB" w:rsidP="00C92CAB">
            <w:pPr>
              <w:pStyle w:val="TableParagraph"/>
              <w:ind w:left="0"/>
              <w:rPr>
                <w:rStyle w:val="rynqvb"/>
                <w:sz w:val="18"/>
                <w:szCs w:val="18"/>
              </w:rPr>
            </w:pPr>
            <w:proofErr w:type="spellStart"/>
            <w:r w:rsidRPr="00C92CAB">
              <w:rPr>
                <w:rStyle w:val="rynqvb"/>
                <w:sz w:val="18"/>
                <w:szCs w:val="18"/>
              </w:rPr>
              <w:t>Nom</w:t>
            </w:r>
            <w:proofErr w:type="spellEnd"/>
            <w:r w:rsidRPr="00C92CAB">
              <w:rPr>
                <w:rStyle w:val="rynqvb"/>
                <w:sz w:val="18"/>
                <w:szCs w:val="18"/>
              </w:rPr>
              <w:t>.</w:t>
            </w:r>
            <w:r w:rsidRPr="00C92CAB">
              <w:rPr>
                <w:rStyle w:val="hwtze"/>
                <w:sz w:val="18"/>
                <w:szCs w:val="18"/>
              </w:rPr>
              <w:t xml:space="preserve"> </w:t>
            </w:r>
            <w:r w:rsidRPr="00C92CAB">
              <w:rPr>
                <w:rStyle w:val="rynqvb"/>
                <w:sz w:val="18"/>
                <w:szCs w:val="18"/>
              </w:rPr>
              <w:t xml:space="preserve">energijos suvartojimas: [kW] 1,27 </w:t>
            </w:r>
          </w:p>
          <w:p w14:paraId="69C3C445"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Bendras oro srautas: [m3/h] 7.700 </w:t>
            </w:r>
            <w:proofErr w:type="spellStart"/>
            <w:r w:rsidRPr="00C92CAB">
              <w:rPr>
                <w:rStyle w:val="rynqvb"/>
                <w:sz w:val="18"/>
                <w:szCs w:val="18"/>
              </w:rPr>
              <w:t>Nom</w:t>
            </w:r>
            <w:proofErr w:type="spellEnd"/>
            <w:r w:rsidRPr="00C92CAB">
              <w:rPr>
                <w:rStyle w:val="rynqvb"/>
                <w:sz w:val="18"/>
                <w:szCs w:val="18"/>
              </w:rPr>
              <w:t>.</w:t>
            </w:r>
            <w:r w:rsidRPr="00C92CAB">
              <w:rPr>
                <w:rStyle w:val="hwtze"/>
                <w:sz w:val="18"/>
                <w:szCs w:val="18"/>
              </w:rPr>
              <w:t xml:space="preserve"> </w:t>
            </w:r>
            <w:r w:rsidRPr="00C92CAB">
              <w:rPr>
                <w:rStyle w:val="rynqvb"/>
                <w:sz w:val="18"/>
                <w:szCs w:val="18"/>
              </w:rPr>
              <w:t xml:space="preserve">RPM: 96 % </w:t>
            </w:r>
          </w:p>
          <w:p w14:paraId="164D7026"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ELEKTROS CHARAKTERISTIKOS </w:t>
            </w:r>
          </w:p>
          <w:p w14:paraId="33D4168E"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Maitinimas 400V-3PH+N+PE-50Hz (ne IT elektros paskirstymui) </w:t>
            </w:r>
          </w:p>
          <w:p w14:paraId="6A721AA1"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Oro įleidimo </w:t>
            </w:r>
            <w:proofErr w:type="spellStart"/>
            <w:r w:rsidRPr="00C92CAB">
              <w:rPr>
                <w:rStyle w:val="rynqvb"/>
                <w:sz w:val="18"/>
                <w:szCs w:val="18"/>
              </w:rPr>
              <w:t>temp</w:t>
            </w:r>
            <w:proofErr w:type="spellEnd"/>
            <w:r w:rsidRPr="00C92CAB">
              <w:rPr>
                <w:rStyle w:val="rynqvb"/>
                <w:sz w:val="18"/>
                <w:szCs w:val="18"/>
              </w:rPr>
              <w:t>.</w:t>
            </w:r>
            <w:r w:rsidRPr="00C92CAB">
              <w:rPr>
                <w:rStyle w:val="hwtze"/>
                <w:sz w:val="18"/>
                <w:szCs w:val="18"/>
              </w:rPr>
              <w:t xml:space="preserve"> </w:t>
            </w:r>
            <w:r w:rsidRPr="00C92CAB">
              <w:rPr>
                <w:rStyle w:val="rynqvb"/>
                <w:sz w:val="18"/>
                <w:szCs w:val="18"/>
              </w:rPr>
              <w:t xml:space="preserve">[°C] 35,0 </w:t>
            </w:r>
          </w:p>
          <w:p w14:paraId="3674728C"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Kondensacijos </w:t>
            </w:r>
            <w:proofErr w:type="spellStart"/>
            <w:r w:rsidRPr="00C92CAB">
              <w:rPr>
                <w:rStyle w:val="rynqvb"/>
                <w:sz w:val="18"/>
                <w:szCs w:val="18"/>
              </w:rPr>
              <w:t>temp</w:t>
            </w:r>
            <w:proofErr w:type="spellEnd"/>
            <w:r w:rsidRPr="00C92CAB">
              <w:rPr>
                <w:rStyle w:val="rynqvb"/>
                <w:sz w:val="18"/>
                <w:szCs w:val="18"/>
              </w:rPr>
              <w:t>.</w:t>
            </w:r>
            <w:r w:rsidRPr="00C92CAB">
              <w:rPr>
                <w:rStyle w:val="hwtze"/>
                <w:sz w:val="18"/>
                <w:szCs w:val="18"/>
              </w:rPr>
              <w:t xml:space="preserve"> </w:t>
            </w:r>
            <w:r w:rsidRPr="00C92CAB">
              <w:rPr>
                <w:rStyle w:val="rynqvb"/>
                <w:sz w:val="18"/>
                <w:szCs w:val="18"/>
              </w:rPr>
              <w:t xml:space="preserve">[°C] 45 </w:t>
            </w:r>
          </w:p>
          <w:p w14:paraId="2C5B3974"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Karštų dujų temperatūra [°C] 80 </w:t>
            </w:r>
          </w:p>
          <w:p w14:paraId="42B7F3C1" w14:textId="77777777" w:rsidR="00C92CAB" w:rsidRPr="00C92CAB" w:rsidRDefault="00C92CAB" w:rsidP="00C92CAB">
            <w:pPr>
              <w:pStyle w:val="TableParagraph"/>
              <w:ind w:left="0"/>
              <w:rPr>
                <w:rStyle w:val="rynqvb"/>
                <w:sz w:val="18"/>
                <w:szCs w:val="18"/>
              </w:rPr>
            </w:pPr>
            <w:proofErr w:type="spellStart"/>
            <w:r w:rsidRPr="00C92CAB">
              <w:rPr>
                <w:rStyle w:val="rynqvb"/>
                <w:sz w:val="18"/>
                <w:szCs w:val="18"/>
              </w:rPr>
              <w:t>Šaltnešis</w:t>
            </w:r>
            <w:proofErr w:type="spellEnd"/>
            <w:r w:rsidRPr="00C92CAB">
              <w:rPr>
                <w:rStyle w:val="rynqvb"/>
                <w:sz w:val="18"/>
                <w:szCs w:val="18"/>
              </w:rPr>
              <w:t xml:space="preserve"> R410A </w:t>
            </w:r>
          </w:p>
          <w:p w14:paraId="260EFA13" w14:textId="77777777" w:rsidR="008079FF" w:rsidRDefault="00C92CAB" w:rsidP="00C92CAB">
            <w:pPr>
              <w:pStyle w:val="TableParagraph"/>
              <w:ind w:left="0"/>
              <w:rPr>
                <w:rStyle w:val="rynqvb"/>
                <w:sz w:val="18"/>
                <w:szCs w:val="18"/>
              </w:rPr>
            </w:pPr>
            <w:r w:rsidRPr="00C92CAB">
              <w:rPr>
                <w:rStyle w:val="rynqvb"/>
                <w:sz w:val="18"/>
                <w:szCs w:val="18"/>
              </w:rPr>
              <w:t xml:space="preserve">Maitinimas: 230V-1PH-50Hz </w:t>
            </w:r>
          </w:p>
          <w:p w14:paraId="279C5EE8" w14:textId="77777777" w:rsidR="00C92CAB" w:rsidRPr="00C92CAB" w:rsidRDefault="008079FF" w:rsidP="00C92CAB">
            <w:pPr>
              <w:pStyle w:val="TableParagraph"/>
              <w:ind w:left="0"/>
              <w:rPr>
                <w:rStyle w:val="rynqvb"/>
                <w:sz w:val="18"/>
                <w:szCs w:val="18"/>
              </w:rPr>
            </w:pPr>
            <w:r>
              <w:rPr>
                <w:rStyle w:val="rynqvb"/>
                <w:sz w:val="18"/>
                <w:szCs w:val="18"/>
              </w:rPr>
              <w:t>Galia [kW] 26</w:t>
            </w:r>
          </w:p>
          <w:p w14:paraId="34F1A001" w14:textId="77777777" w:rsidR="00C92CAB" w:rsidRPr="00C92CAB" w:rsidRDefault="00C92CAB" w:rsidP="00C92CAB">
            <w:pPr>
              <w:pStyle w:val="TableParagraph"/>
              <w:ind w:left="0"/>
              <w:rPr>
                <w:rStyle w:val="rynqvb"/>
                <w:sz w:val="18"/>
                <w:szCs w:val="18"/>
              </w:rPr>
            </w:pPr>
            <w:r w:rsidRPr="00C92CAB">
              <w:rPr>
                <w:rStyle w:val="rynqvb"/>
                <w:sz w:val="18"/>
                <w:szCs w:val="18"/>
              </w:rPr>
              <w:t xml:space="preserve">Oro kiekis [m3/h] 9.400 </w:t>
            </w:r>
          </w:p>
          <w:p w14:paraId="34942945" w14:textId="77777777" w:rsidR="00C92CAB" w:rsidRPr="00C92CAB" w:rsidRDefault="00C92CAB" w:rsidP="00C92CAB">
            <w:pPr>
              <w:pStyle w:val="TableParagraph"/>
              <w:ind w:left="0"/>
              <w:rPr>
                <w:rStyle w:val="rynqvb"/>
                <w:sz w:val="18"/>
                <w:szCs w:val="18"/>
              </w:rPr>
            </w:pPr>
            <w:r w:rsidRPr="00C92CAB">
              <w:rPr>
                <w:rStyle w:val="rynqvb"/>
                <w:sz w:val="18"/>
                <w:szCs w:val="18"/>
              </w:rPr>
              <w:t>Energijos suvartojimas.</w:t>
            </w:r>
            <w:r w:rsidRPr="00C92CAB">
              <w:rPr>
                <w:rStyle w:val="hwtze"/>
                <w:sz w:val="18"/>
                <w:szCs w:val="18"/>
              </w:rPr>
              <w:t xml:space="preserve"> </w:t>
            </w:r>
            <w:r w:rsidRPr="00C92CAB">
              <w:rPr>
                <w:rStyle w:val="rynqvb"/>
                <w:sz w:val="18"/>
                <w:szCs w:val="18"/>
              </w:rPr>
              <w:t xml:space="preserve">[W] 389 </w:t>
            </w:r>
          </w:p>
          <w:p w14:paraId="33000CEA" w14:textId="77777777" w:rsidR="00A94EB5" w:rsidRPr="006650A1" w:rsidRDefault="00C92CAB" w:rsidP="006650A1">
            <w:pPr>
              <w:pStyle w:val="TableParagraph"/>
              <w:ind w:left="0"/>
              <w:rPr>
                <w:sz w:val="18"/>
                <w:szCs w:val="18"/>
              </w:rPr>
            </w:pPr>
            <w:r w:rsidRPr="00C92CAB">
              <w:rPr>
                <w:rStyle w:val="rynqvb"/>
                <w:sz w:val="18"/>
                <w:szCs w:val="18"/>
              </w:rPr>
              <w:t>Energijos suvartojimas.</w:t>
            </w:r>
            <w:r w:rsidRPr="00C92CAB">
              <w:rPr>
                <w:rStyle w:val="hwtze"/>
                <w:sz w:val="18"/>
                <w:szCs w:val="18"/>
              </w:rPr>
              <w:t xml:space="preserve"> </w:t>
            </w:r>
            <w:r w:rsidRPr="00C92CAB">
              <w:rPr>
                <w:rStyle w:val="rynqvb"/>
                <w:sz w:val="18"/>
                <w:szCs w:val="18"/>
              </w:rPr>
              <w:t xml:space="preserve">[A] 1,9 </w:t>
            </w:r>
          </w:p>
        </w:tc>
      </w:tr>
      <w:tr w:rsidR="00653880" w:rsidRPr="00653880" w14:paraId="394831AB" w14:textId="77777777" w:rsidTr="00C63B01">
        <w:tc>
          <w:tcPr>
            <w:tcW w:w="2861" w:type="dxa"/>
          </w:tcPr>
          <w:p w14:paraId="20286527" w14:textId="77777777" w:rsidR="00A94EB5" w:rsidRPr="00653880" w:rsidRDefault="00A94EB5" w:rsidP="00A94EB5">
            <w:pPr>
              <w:pStyle w:val="StyleBoldJustified"/>
              <w:tabs>
                <w:tab w:val="left" w:pos="993"/>
              </w:tabs>
              <w:spacing w:before="120" w:after="120"/>
              <w:rPr>
                <w:szCs w:val="24"/>
                <w:lang w:val="lt-LT"/>
              </w:rPr>
            </w:pPr>
            <w:r w:rsidRPr="00653880">
              <w:rPr>
                <w:szCs w:val="24"/>
                <w:lang w:val="lt-LT"/>
              </w:rPr>
              <w:lastRenderedPageBreak/>
              <w:t>5.3. Tikslios kontrolės oro kondicionieriai</w:t>
            </w:r>
          </w:p>
          <w:p w14:paraId="48BD50CD" w14:textId="77777777" w:rsidR="00A94EB5" w:rsidRPr="00653880" w:rsidRDefault="00A94EB5" w:rsidP="00A94EB5">
            <w:pPr>
              <w:pStyle w:val="StyleBoldJustified"/>
              <w:tabs>
                <w:tab w:val="left" w:pos="993"/>
              </w:tabs>
              <w:spacing w:before="120" w:after="120"/>
              <w:rPr>
                <w:szCs w:val="24"/>
                <w:lang w:val="lt-LT"/>
              </w:rPr>
            </w:pPr>
            <w:r w:rsidRPr="00653880">
              <w:rPr>
                <w:szCs w:val="24"/>
                <w:lang w:val="lt-LT"/>
              </w:rPr>
              <w:t>(Patalpa Nr.20)</w:t>
            </w:r>
          </w:p>
        </w:tc>
        <w:tc>
          <w:tcPr>
            <w:tcW w:w="6767" w:type="dxa"/>
          </w:tcPr>
          <w:p w14:paraId="21D194D4" w14:textId="77777777" w:rsidR="006650A1" w:rsidRPr="006650A1" w:rsidRDefault="006650A1" w:rsidP="006650A1">
            <w:pPr>
              <w:widowControl/>
              <w:ind w:firstLine="0"/>
              <w:rPr>
                <w:rStyle w:val="rynqvb"/>
                <w:rFonts w:ascii="Times New Roman" w:hAnsi="Times New Roman" w:cs="Times New Roman"/>
                <w:sz w:val="18"/>
                <w:szCs w:val="18"/>
              </w:rPr>
            </w:pPr>
            <w:r w:rsidRPr="006650A1">
              <w:rPr>
                <w:rStyle w:val="rynqvb"/>
                <w:rFonts w:ascii="Times New Roman" w:hAnsi="Times New Roman" w:cs="Times New Roman"/>
                <w:sz w:val="18"/>
                <w:szCs w:val="18"/>
              </w:rPr>
              <w:t xml:space="preserve">MAITINIMAS 400V-3PH+N+PE-50Hz </w:t>
            </w:r>
          </w:p>
          <w:p w14:paraId="00474004" w14:textId="77777777" w:rsidR="006650A1" w:rsidRPr="006650A1" w:rsidRDefault="006650A1" w:rsidP="006650A1">
            <w:pPr>
              <w:widowControl/>
              <w:ind w:firstLine="0"/>
              <w:rPr>
                <w:rStyle w:val="rynqvb"/>
                <w:rFonts w:ascii="Times New Roman" w:hAnsi="Times New Roman" w:cs="Times New Roman"/>
                <w:sz w:val="18"/>
                <w:szCs w:val="18"/>
              </w:rPr>
            </w:pPr>
            <w:r w:rsidRPr="006650A1">
              <w:rPr>
                <w:rStyle w:val="rynqvb"/>
                <w:rFonts w:ascii="Times New Roman" w:hAnsi="Times New Roman" w:cs="Times New Roman"/>
                <w:sz w:val="18"/>
                <w:szCs w:val="18"/>
              </w:rPr>
              <w:t xml:space="preserve">FILTRAVIMO SKYRIUS </w:t>
            </w:r>
          </w:p>
          <w:p w14:paraId="486F995E" w14:textId="77777777" w:rsidR="006650A1" w:rsidRPr="006650A1" w:rsidRDefault="006650A1" w:rsidP="006650A1">
            <w:pPr>
              <w:widowControl/>
              <w:ind w:firstLine="0"/>
              <w:rPr>
                <w:rStyle w:val="rynqvb"/>
                <w:rFonts w:ascii="Times New Roman" w:hAnsi="Times New Roman" w:cs="Times New Roman"/>
                <w:sz w:val="18"/>
                <w:szCs w:val="18"/>
              </w:rPr>
            </w:pPr>
            <w:r w:rsidRPr="006650A1">
              <w:rPr>
                <w:rStyle w:val="rynqvb"/>
                <w:rFonts w:ascii="Times New Roman" w:hAnsi="Times New Roman" w:cs="Times New Roman"/>
                <w:sz w:val="18"/>
                <w:szCs w:val="18"/>
              </w:rPr>
              <w:t xml:space="preserve">Plisuotas oro filtras Slėgio jungiklis nešvaraus filtro signalizacijai </w:t>
            </w:r>
          </w:p>
          <w:p w14:paraId="7C5B82AA" w14:textId="77777777" w:rsidR="006650A1" w:rsidRPr="006650A1" w:rsidRDefault="006650A1" w:rsidP="006650A1">
            <w:pPr>
              <w:widowControl/>
              <w:ind w:firstLine="0"/>
              <w:rPr>
                <w:rStyle w:val="rynqvb"/>
                <w:rFonts w:ascii="Times New Roman" w:hAnsi="Times New Roman" w:cs="Times New Roman"/>
                <w:sz w:val="18"/>
                <w:szCs w:val="18"/>
              </w:rPr>
            </w:pPr>
            <w:r w:rsidRPr="006650A1">
              <w:rPr>
                <w:rStyle w:val="rynqvb"/>
                <w:rFonts w:ascii="Times New Roman" w:hAnsi="Times New Roman" w:cs="Times New Roman"/>
                <w:sz w:val="18"/>
                <w:szCs w:val="18"/>
              </w:rPr>
              <w:t xml:space="preserve">Kiekis [n] 1 </w:t>
            </w:r>
          </w:p>
          <w:p w14:paraId="5DB0A1FA" w14:textId="77777777" w:rsidR="006650A1" w:rsidRPr="006650A1" w:rsidRDefault="006650A1" w:rsidP="006650A1">
            <w:pPr>
              <w:widowControl/>
              <w:ind w:firstLine="0"/>
              <w:rPr>
                <w:rStyle w:val="rynqvb"/>
                <w:rFonts w:ascii="Times New Roman" w:hAnsi="Times New Roman" w:cs="Times New Roman"/>
                <w:sz w:val="18"/>
                <w:szCs w:val="18"/>
              </w:rPr>
            </w:pPr>
            <w:r w:rsidRPr="006650A1">
              <w:rPr>
                <w:rStyle w:val="rynqvb"/>
                <w:rFonts w:ascii="Times New Roman" w:hAnsi="Times New Roman" w:cs="Times New Roman"/>
                <w:sz w:val="18"/>
                <w:szCs w:val="18"/>
              </w:rPr>
              <w:t xml:space="preserve">Filtravimo efektyvumas: G4 </w:t>
            </w:r>
          </w:p>
          <w:p w14:paraId="5C42D527" w14:textId="77777777" w:rsidR="006650A1" w:rsidRPr="006650A1" w:rsidRDefault="006650A1" w:rsidP="006650A1">
            <w:pPr>
              <w:widowControl/>
              <w:ind w:firstLine="0"/>
              <w:rPr>
                <w:rStyle w:val="rynqvb"/>
                <w:rFonts w:ascii="Times New Roman" w:hAnsi="Times New Roman" w:cs="Times New Roman"/>
                <w:sz w:val="18"/>
                <w:szCs w:val="18"/>
              </w:rPr>
            </w:pPr>
            <w:r w:rsidRPr="006650A1">
              <w:rPr>
                <w:rStyle w:val="rynqvb"/>
                <w:rFonts w:ascii="Times New Roman" w:hAnsi="Times New Roman" w:cs="Times New Roman"/>
                <w:sz w:val="18"/>
                <w:szCs w:val="18"/>
              </w:rPr>
              <w:t xml:space="preserve">Siūlomas galutinis slėgio kritimas [Pa] 250 </w:t>
            </w:r>
          </w:p>
          <w:p w14:paraId="0AF81123"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ŠALTA GRANDINĖ Šalta grandinė variniuose vamzdžiuose su termoizoliacija su elektroniniu išsiplėtimo vožtuvu. </w:t>
            </w:r>
          </w:p>
          <w:p w14:paraId="69B628A1" w14:textId="77777777" w:rsidR="006650A1" w:rsidRPr="006650A1" w:rsidRDefault="006650A1" w:rsidP="006650A1">
            <w:pPr>
              <w:pStyle w:val="TableParagraph"/>
              <w:ind w:left="0"/>
              <w:rPr>
                <w:rStyle w:val="rynqvb"/>
                <w:sz w:val="18"/>
                <w:szCs w:val="18"/>
              </w:rPr>
            </w:pPr>
            <w:proofErr w:type="spellStart"/>
            <w:r w:rsidRPr="006650A1">
              <w:rPr>
                <w:rStyle w:val="rynqvb"/>
                <w:sz w:val="18"/>
                <w:szCs w:val="18"/>
              </w:rPr>
              <w:t>Šaltnešio</w:t>
            </w:r>
            <w:proofErr w:type="spellEnd"/>
            <w:r w:rsidRPr="006650A1">
              <w:rPr>
                <w:rStyle w:val="rynqvb"/>
                <w:sz w:val="18"/>
                <w:szCs w:val="18"/>
              </w:rPr>
              <w:t xml:space="preserve"> tipas: R410a </w:t>
            </w:r>
          </w:p>
          <w:p w14:paraId="0C419C2E" w14:textId="77777777" w:rsidR="006650A1" w:rsidRPr="006650A1" w:rsidRDefault="006650A1" w:rsidP="006650A1">
            <w:pPr>
              <w:pStyle w:val="TableParagraph"/>
              <w:ind w:left="0"/>
              <w:rPr>
                <w:rStyle w:val="rynqvb"/>
                <w:sz w:val="18"/>
                <w:szCs w:val="18"/>
              </w:rPr>
            </w:pPr>
            <w:proofErr w:type="spellStart"/>
            <w:r w:rsidRPr="006650A1">
              <w:rPr>
                <w:rStyle w:val="rynqvb"/>
                <w:sz w:val="18"/>
                <w:szCs w:val="18"/>
              </w:rPr>
              <w:t>Nom</w:t>
            </w:r>
            <w:proofErr w:type="spellEnd"/>
            <w:r w:rsidRPr="006650A1">
              <w:rPr>
                <w:rStyle w:val="rynqvb"/>
                <w:sz w:val="18"/>
                <w:szCs w:val="18"/>
              </w:rPr>
              <w:t>.</w:t>
            </w:r>
            <w:r w:rsidRPr="006650A1">
              <w:rPr>
                <w:rStyle w:val="hwtze"/>
                <w:sz w:val="18"/>
                <w:szCs w:val="18"/>
              </w:rPr>
              <w:t xml:space="preserve"> </w:t>
            </w:r>
            <w:r w:rsidRPr="006650A1">
              <w:rPr>
                <w:rStyle w:val="rynqvb"/>
                <w:sz w:val="18"/>
                <w:szCs w:val="18"/>
              </w:rPr>
              <w:t xml:space="preserve">suvartojamos galios: [kW] 2,4 </w:t>
            </w:r>
          </w:p>
          <w:p w14:paraId="4C115592" w14:textId="77777777" w:rsidR="006650A1" w:rsidRDefault="006650A1" w:rsidP="006650A1">
            <w:pPr>
              <w:pStyle w:val="TableParagraph"/>
              <w:ind w:left="0"/>
              <w:rPr>
                <w:rStyle w:val="rynqvb"/>
                <w:sz w:val="18"/>
                <w:szCs w:val="18"/>
              </w:rPr>
            </w:pPr>
            <w:r w:rsidRPr="006650A1">
              <w:rPr>
                <w:rStyle w:val="rynqvb"/>
                <w:sz w:val="18"/>
                <w:szCs w:val="18"/>
              </w:rPr>
              <w:t xml:space="preserve">Kompresoriai: [n] 1 </w:t>
            </w:r>
          </w:p>
          <w:p w14:paraId="500C991B" w14:textId="77777777" w:rsidR="006650A1" w:rsidRPr="006650A1" w:rsidRDefault="006650A1" w:rsidP="006650A1">
            <w:pPr>
              <w:pStyle w:val="TableParagraph"/>
              <w:ind w:left="0"/>
              <w:rPr>
                <w:rStyle w:val="rynqvb"/>
                <w:sz w:val="18"/>
                <w:szCs w:val="18"/>
              </w:rPr>
            </w:pPr>
            <w:r w:rsidRPr="006650A1">
              <w:rPr>
                <w:rStyle w:val="rynqvb"/>
                <w:sz w:val="18"/>
                <w:szCs w:val="18"/>
              </w:rPr>
              <w:t>Nominali talpa: [</w:t>
            </w:r>
            <w:proofErr w:type="spellStart"/>
            <w:r w:rsidRPr="006650A1">
              <w:rPr>
                <w:rStyle w:val="rynqvb"/>
                <w:sz w:val="18"/>
                <w:szCs w:val="18"/>
              </w:rPr>
              <w:t>Hp</w:t>
            </w:r>
            <w:proofErr w:type="spellEnd"/>
            <w:r w:rsidRPr="006650A1">
              <w:rPr>
                <w:rStyle w:val="rynqvb"/>
                <w:sz w:val="18"/>
                <w:szCs w:val="18"/>
              </w:rPr>
              <w:t xml:space="preserve">] 3 </w:t>
            </w:r>
          </w:p>
          <w:p w14:paraId="0E5A7D33"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Kompresoriaus tipas: DC kompresorius be šepetėlių su </w:t>
            </w:r>
            <w:proofErr w:type="spellStart"/>
            <w:r w:rsidRPr="006650A1">
              <w:rPr>
                <w:rStyle w:val="rynqvb"/>
                <w:sz w:val="18"/>
                <w:szCs w:val="18"/>
              </w:rPr>
              <w:t>inverteriu</w:t>
            </w:r>
            <w:proofErr w:type="spellEnd"/>
            <w:r w:rsidRPr="006650A1">
              <w:rPr>
                <w:rStyle w:val="rynqvb"/>
                <w:sz w:val="18"/>
                <w:szCs w:val="18"/>
              </w:rPr>
              <w:t xml:space="preserve"> </w:t>
            </w:r>
          </w:p>
          <w:p w14:paraId="4081BF94" w14:textId="77777777" w:rsidR="006650A1" w:rsidRPr="006650A1" w:rsidRDefault="006650A1" w:rsidP="006650A1">
            <w:pPr>
              <w:pStyle w:val="TableParagraph"/>
              <w:ind w:left="0"/>
              <w:rPr>
                <w:rStyle w:val="rynqvb"/>
                <w:sz w:val="18"/>
                <w:szCs w:val="18"/>
              </w:rPr>
            </w:pPr>
            <w:r w:rsidRPr="006650A1">
              <w:rPr>
                <w:rStyle w:val="rynqvb"/>
                <w:sz w:val="18"/>
                <w:szCs w:val="18"/>
              </w:rPr>
              <w:t>ŠALDYMO GRANDINĖS SPECIFIKACIJOS Eksploatacinės savybės deklaruojamos pagal EN 14511 (neskaičiuojant ventiliatoriaus pagamintos šilumos).</w:t>
            </w:r>
            <w:r w:rsidRPr="006650A1">
              <w:rPr>
                <w:rStyle w:val="hwtze"/>
                <w:sz w:val="18"/>
                <w:szCs w:val="18"/>
              </w:rPr>
              <w:t xml:space="preserve"> </w:t>
            </w:r>
            <w:r w:rsidRPr="006650A1">
              <w:rPr>
                <w:rStyle w:val="rynqvb"/>
                <w:sz w:val="18"/>
                <w:szCs w:val="18"/>
              </w:rPr>
              <w:t xml:space="preserve">Aplinkos šiluminė apkrova turi būti ne mažesnė kaip 40% viso įrenginio aušinimo galios. 100% </w:t>
            </w:r>
            <w:proofErr w:type="spellStart"/>
            <w:r w:rsidRPr="006650A1">
              <w:rPr>
                <w:rStyle w:val="rynqvb"/>
                <w:sz w:val="18"/>
                <w:szCs w:val="18"/>
              </w:rPr>
              <w:t>recirkuliacija</w:t>
            </w:r>
            <w:proofErr w:type="spellEnd"/>
            <w:r w:rsidRPr="006650A1">
              <w:rPr>
                <w:rStyle w:val="rynqvb"/>
                <w:sz w:val="18"/>
                <w:szCs w:val="18"/>
              </w:rPr>
              <w:t xml:space="preserve"> </w:t>
            </w:r>
          </w:p>
          <w:p w14:paraId="4C9F777E"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Grįžtamasis oras: [°C] 20 </w:t>
            </w:r>
          </w:p>
          <w:p w14:paraId="1CB7F7BD" w14:textId="77777777" w:rsidR="006650A1" w:rsidRPr="006650A1" w:rsidRDefault="006650A1" w:rsidP="006650A1">
            <w:pPr>
              <w:pStyle w:val="TableParagraph"/>
              <w:ind w:left="0"/>
              <w:rPr>
                <w:rStyle w:val="rynqvb"/>
                <w:sz w:val="18"/>
                <w:szCs w:val="18"/>
              </w:rPr>
            </w:pPr>
            <w:r>
              <w:rPr>
                <w:rStyle w:val="rynqvb"/>
                <w:sz w:val="18"/>
                <w:szCs w:val="18"/>
              </w:rPr>
              <w:t>Išorinis oras: [°C] 8</w:t>
            </w:r>
          </w:p>
          <w:p w14:paraId="58A7D4C4"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Grįžtamasis oras: [%] 40,0 WB [°C] 12,3 </w:t>
            </w:r>
          </w:p>
          <w:p w14:paraId="399A4B81" w14:textId="77777777" w:rsidR="006650A1" w:rsidRPr="006650A1" w:rsidRDefault="006650A1" w:rsidP="006650A1">
            <w:pPr>
              <w:pStyle w:val="TableParagraph"/>
              <w:ind w:left="0"/>
              <w:rPr>
                <w:rStyle w:val="rynqvb"/>
                <w:sz w:val="18"/>
                <w:szCs w:val="18"/>
              </w:rPr>
            </w:pPr>
            <w:r>
              <w:rPr>
                <w:rStyle w:val="rynqvb"/>
                <w:sz w:val="18"/>
                <w:szCs w:val="18"/>
              </w:rPr>
              <w:t>Išorinis oras: [%] 83</w:t>
            </w:r>
          </w:p>
          <w:p w14:paraId="6F4F67B5"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Kondensacijos temperatūra: [°C] 45,0 </w:t>
            </w:r>
          </w:p>
          <w:p w14:paraId="544A6E68"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Bendra aušinimo galia: [kW] 8,0 Jautrus aušinimo galia: [kW] 8,0 </w:t>
            </w:r>
          </w:p>
          <w:p w14:paraId="467A7C19" w14:textId="77777777" w:rsidR="006650A1" w:rsidRPr="006650A1" w:rsidRDefault="006650A1" w:rsidP="006650A1">
            <w:pPr>
              <w:pStyle w:val="TableParagraph"/>
              <w:ind w:left="0"/>
              <w:rPr>
                <w:rStyle w:val="rynqvb"/>
                <w:sz w:val="18"/>
                <w:szCs w:val="18"/>
              </w:rPr>
            </w:pPr>
            <w:r w:rsidRPr="006650A1">
              <w:rPr>
                <w:rStyle w:val="rynqvb"/>
                <w:sz w:val="18"/>
                <w:szCs w:val="18"/>
              </w:rPr>
              <w:t>EER (Energijos efektyvumo koeficientas): 3,03 EER = bendras aušinimo pajėgumas / kompresoriai + ventiliatorių galia.</w:t>
            </w:r>
            <w:r w:rsidRPr="006650A1">
              <w:rPr>
                <w:rStyle w:val="hwtze"/>
                <w:sz w:val="18"/>
                <w:szCs w:val="18"/>
              </w:rPr>
              <w:t xml:space="preserve"> </w:t>
            </w:r>
            <w:r w:rsidRPr="006650A1">
              <w:rPr>
                <w:rStyle w:val="rynqvb"/>
                <w:sz w:val="18"/>
                <w:szCs w:val="18"/>
              </w:rPr>
              <w:t>Oras neįskaitant aušinami kondensatoriai.</w:t>
            </w:r>
          </w:p>
          <w:p w14:paraId="63F7AFA2" w14:textId="77777777" w:rsidR="006650A1" w:rsidRPr="00C92CAB" w:rsidRDefault="006650A1" w:rsidP="006650A1">
            <w:pPr>
              <w:pStyle w:val="TableParagraph"/>
              <w:ind w:left="0"/>
              <w:rPr>
                <w:rStyle w:val="rynqvb"/>
                <w:sz w:val="18"/>
                <w:szCs w:val="18"/>
              </w:rPr>
            </w:pPr>
            <w:r>
              <w:rPr>
                <w:rStyle w:val="rynqvb"/>
                <w:sz w:val="18"/>
                <w:szCs w:val="18"/>
              </w:rPr>
              <w:t>PAŠILDYMO GRANDINĖ</w:t>
            </w:r>
          </w:p>
          <w:p w14:paraId="3019D0EA"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Žemos šiluminės inercijos pakopos elektrinis šildytuvas Apsauginis termostatas, apsaugantis nuo perkaitimo </w:t>
            </w:r>
          </w:p>
          <w:p w14:paraId="69706C89" w14:textId="77777777" w:rsidR="006650A1" w:rsidRPr="006650A1" w:rsidRDefault="006650A1" w:rsidP="006650A1">
            <w:pPr>
              <w:pStyle w:val="TableParagraph"/>
              <w:ind w:left="0"/>
              <w:rPr>
                <w:rStyle w:val="rynqvb"/>
                <w:sz w:val="18"/>
                <w:szCs w:val="18"/>
              </w:rPr>
            </w:pPr>
            <w:proofErr w:type="spellStart"/>
            <w:r w:rsidRPr="006650A1">
              <w:rPr>
                <w:rStyle w:val="rynqvb"/>
                <w:sz w:val="18"/>
                <w:szCs w:val="18"/>
              </w:rPr>
              <w:t>Nom</w:t>
            </w:r>
            <w:proofErr w:type="spellEnd"/>
            <w:r w:rsidRPr="006650A1">
              <w:rPr>
                <w:rStyle w:val="rynqvb"/>
                <w:sz w:val="18"/>
                <w:szCs w:val="18"/>
              </w:rPr>
              <w:t>.</w:t>
            </w:r>
            <w:r w:rsidRPr="006650A1">
              <w:rPr>
                <w:rStyle w:val="hwtze"/>
                <w:sz w:val="18"/>
                <w:szCs w:val="18"/>
              </w:rPr>
              <w:t xml:space="preserve"> </w:t>
            </w:r>
            <w:r w:rsidRPr="006650A1">
              <w:rPr>
                <w:rStyle w:val="rynqvb"/>
                <w:sz w:val="18"/>
                <w:szCs w:val="18"/>
              </w:rPr>
              <w:t xml:space="preserve">energijos suvartojimas: [kW] 3,0 </w:t>
            </w:r>
          </w:p>
          <w:p w14:paraId="1900A135" w14:textId="77777777" w:rsidR="006650A1" w:rsidRPr="006650A1" w:rsidRDefault="006650A1" w:rsidP="006650A1">
            <w:pPr>
              <w:pStyle w:val="TableParagraph"/>
              <w:ind w:left="0"/>
              <w:rPr>
                <w:rStyle w:val="rynqvb"/>
                <w:sz w:val="18"/>
                <w:szCs w:val="18"/>
              </w:rPr>
            </w:pPr>
            <w:r w:rsidRPr="00C92CAB">
              <w:rPr>
                <w:rStyle w:val="rynqvb"/>
                <w:sz w:val="18"/>
                <w:szCs w:val="18"/>
              </w:rPr>
              <w:t>Reg</w:t>
            </w:r>
            <w:r>
              <w:rPr>
                <w:rStyle w:val="rynqvb"/>
                <w:sz w:val="18"/>
                <w:szCs w:val="18"/>
              </w:rPr>
              <w:t>uliuojama</w:t>
            </w:r>
            <w:r w:rsidRPr="00C92CAB">
              <w:rPr>
                <w:rStyle w:val="rynqvb"/>
                <w:sz w:val="18"/>
                <w:szCs w:val="18"/>
              </w:rPr>
              <w:t xml:space="preserve">: </w:t>
            </w:r>
            <w:r>
              <w:rPr>
                <w:rStyle w:val="rynqvb"/>
                <w:sz w:val="18"/>
                <w:szCs w:val="18"/>
              </w:rPr>
              <w:t>1</w:t>
            </w:r>
            <w:r w:rsidRPr="00C92CAB">
              <w:rPr>
                <w:rStyle w:val="rynqvb"/>
                <w:sz w:val="18"/>
                <w:szCs w:val="18"/>
              </w:rPr>
              <w:t xml:space="preserve"> rėžimai </w:t>
            </w:r>
          </w:p>
          <w:p w14:paraId="48353523" w14:textId="77777777" w:rsidR="006650A1" w:rsidRDefault="006650A1" w:rsidP="006650A1">
            <w:pPr>
              <w:pStyle w:val="TableParagraph"/>
              <w:ind w:left="0"/>
              <w:rPr>
                <w:rStyle w:val="rynqvb"/>
                <w:sz w:val="18"/>
                <w:szCs w:val="18"/>
              </w:rPr>
            </w:pPr>
            <w:r w:rsidRPr="006650A1">
              <w:rPr>
                <w:rStyle w:val="rynqvb"/>
                <w:sz w:val="18"/>
                <w:szCs w:val="18"/>
              </w:rPr>
              <w:t>DRĖGMĖS KONTROLĖ Garų drėkintuvas su panardintais elektrodais ir drėgmės jutikliu Plastikinis garų cilindras.</w:t>
            </w:r>
            <w:r w:rsidRPr="006650A1">
              <w:rPr>
                <w:rStyle w:val="hwtze"/>
                <w:sz w:val="18"/>
                <w:szCs w:val="18"/>
              </w:rPr>
              <w:t xml:space="preserve"> </w:t>
            </w:r>
            <w:r w:rsidRPr="006650A1">
              <w:rPr>
                <w:rStyle w:val="rynqvb"/>
                <w:sz w:val="18"/>
                <w:szCs w:val="18"/>
              </w:rPr>
              <w:t xml:space="preserve">Apačioje įrengtas garų skirstytuvas skyrių. </w:t>
            </w:r>
          </w:p>
          <w:p w14:paraId="3C44531C"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Drėkintuvai [n] 1 </w:t>
            </w:r>
          </w:p>
          <w:p w14:paraId="24353962"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Didžiausia garo gamyba: [kg/h] 3 </w:t>
            </w:r>
          </w:p>
          <w:p w14:paraId="28E720C5"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Maksimalus energijos suvartojimas: [kW] 2,3 </w:t>
            </w:r>
          </w:p>
          <w:p w14:paraId="45E0F9F0" w14:textId="77777777" w:rsidR="006650A1" w:rsidRDefault="006650A1" w:rsidP="006650A1">
            <w:pPr>
              <w:pStyle w:val="TableParagraph"/>
              <w:ind w:left="0"/>
              <w:rPr>
                <w:rStyle w:val="rynqvb"/>
                <w:sz w:val="18"/>
                <w:szCs w:val="18"/>
              </w:rPr>
            </w:pPr>
            <w:r w:rsidRPr="006650A1">
              <w:rPr>
                <w:rStyle w:val="rynqvb"/>
                <w:sz w:val="18"/>
                <w:szCs w:val="18"/>
              </w:rPr>
              <w:t>VENTILIATORIŲ SKYRIUS EC ventiliatorius (</w:t>
            </w:r>
            <w:proofErr w:type="spellStart"/>
            <w:r w:rsidRPr="006650A1">
              <w:rPr>
                <w:rStyle w:val="rynqvb"/>
                <w:sz w:val="18"/>
                <w:szCs w:val="18"/>
              </w:rPr>
              <w:t>elektroniškai</w:t>
            </w:r>
            <w:proofErr w:type="spellEnd"/>
            <w:r w:rsidRPr="006650A1">
              <w:rPr>
                <w:rStyle w:val="rynqvb"/>
                <w:sz w:val="18"/>
                <w:szCs w:val="18"/>
              </w:rPr>
              <w:t xml:space="preserve"> komutuojamas) . </w:t>
            </w:r>
          </w:p>
          <w:p w14:paraId="62E133E4" w14:textId="77777777" w:rsidR="006650A1" w:rsidRDefault="006650A1" w:rsidP="006650A1">
            <w:pPr>
              <w:pStyle w:val="TableParagraph"/>
              <w:ind w:left="0"/>
              <w:rPr>
                <w:rStyle w:val="rynqvb"/>
                <w:sz w:val="18"/>
                <w:szCs w:val="18"/>
              </w:rPr>
            </w:pPr>
            <w:r w:rsidRPr="006650A1">
              <w:rPr>
                <w:rStyle w:val="rynqvb"/>
                <w:sz w:val="18"/>
                <w:szCs w:val="18"/>
              </w:rPr>
              <w:t xml:space="preserve">Galimas statinis slėgis: [Pa] 30 </w:t>
            </w:r>
          </w:p>
          <w:p w14:paraId="7490AB82" w14:textId="77777777" w:rsidR="006650A1" w:rsidRPr="006650A1" w:rsidRDefault="006650A1" w:rsidP="006650A1">
            <w:pPr>
              <w:pStyle w:val="TableParagraph"/>
              <w:ind w:left="0"/>
              <w:rPr>
                <w:rStyle w:val="rynqvb"/>
                <w:sz w:val="18"/>
                <w:szCs w:val="18"/>
              </w:rPr>
            </w:pPr>
            <w:proofErr w:type="spellStart"/>
            <w:r w:rsidRPr="006650A1">
              <w:rPr>
                <w:rStyle w:val="rynqvb"/>
                <w:sz w:val="18"/>
                <w:szCs w:val="18"/>
              </w:rPr>
              <w:t>Nom</w:t>
            </w:r>
            <w:proofErr w:type="spellEnd"/>
            <w:r w:rsidRPr="006650A1">
              <w:rPr>
                <w:rStyle w:val="rynqvb"/>
                <w:sz w:val="18"/>
                <w:szCs w:val="18"/>
              </w:rPr>
              <w:t>.</w:t>
            </w:r>
            <w:r w:rsidRPr="006650A1">
              <w:rPr>
                <w:rStyle w:val="hwtze"/>
                <w:sz w:val="18"/>
                <w:szCs w:val="18"/>
              </w:rPr>
              <w:t xml:space="preserve"> </w:t>
            </w:r>
            <w:r w:rsidRPr="006650A1">
              <w:rPr>
                <w:rStyle w:val="rynqvb"/>
                <w:sz w:val="18"/>
                <w:szCs w:val="18"/>
              </w:rPr>
              <w:t xml:space="preserve">energijos suvartojimas: [kW] 0,24 </w:t>
            </w:r>
          </w:p>
          <w:p w14:paraId="6D1099D4"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Bendras oro srautas: [m3/h] 2.200 </w:t>
            </w:r>
            <w:proofErr w:type="spellStart"/>
            <w:r w:rsidRPr="006650A1">
              <w:rPr>
                <w:rStyle w:val="rynqvb"/>
                <w:sz w:val="18"/>
                <w:szCs w:val="18"/>
              </w:rPr>
              <w:t>Nom</w:t>
            </w:r>
            <w:proofErr w:type="spellEnd"/>
            <w:r w:rsidRPr="006650A1">
              <w:rPr>
                <w:rStyle w:val="rynqvb"/>
                <w:sz w:val="18"/>
                <w:szCs w:val="18"/>
              </w:rPr>
              <w:t>.</w:t>
            </w:r>
            <w:r w:rsidRPr="006650A1">
              <w:rPr>
                <w:rStyle w:val="hwtze"/>
                <w:sz w:val="18"/>
                <w:szCs w:val="18"/>
              </w:rPr>
              <w:t xml:space="preserve"> </w:t>
            </w:r>
            <w:r w:rsidRPr="006650A1">
              <w:rPr>
                <w:rStyle w:val="rynqvb"/>
                <w:sz w:val="18"/>
                <w:szCs w:val="18"/>
              </w:rPr>
              <w:t xml:space="preserve">RPM: 78 % </w:t>
            </w:r>
          </w:p>
          <w:p w14:paraId="30EA40BE"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ELEKTROS CHARAKTERISTIKOS </w:t>
            </w:r>
          </w:p>
          <w:p w14:paraId="25C29410"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Maitinimas 400V-3PH+N+PE-50Hz </w:t>
            </w:r>
          </w:p>
          <w:p w14:paraId="34B6F7E4"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Oro įleidimo </w:t>
            </w:r>
            <w:proofErr w:type="spellStart"/>
            <w:r w:rsidRPr="006650A1">
              <w:rPr>
                <w:rStyle w:val="rynqvb"/>
                <w:sz w:val="18"/>
                <w:szCs w:val="18"/>
              </w:rPr>
              <w:t>temp</w:t>
            </w:r>
            <w:proofErr w:type="spellEnd"/>
            <w:r w:rsidRPr="006650A1">
              <w:rPr>
                <w:rStyle w:val="rynqvb"/>
                <w:sz w:val="18"/>
                <w:szCs w:val="18"/>
              </w:rPr>
              <w:t>.</w:t>
            </w:r>
            <w:r w:rsidRPr="006650A1">
              <w:rPr>
                <w:rStyle w:val="hwtze"/>
                <w:sz w:val="18"/>
                <w:szCs w:val="18"/>
              </w:rPr>
              <w:t xml:space="preserve"> </w:t>
            </w:r>
            <w:r w:rsidRPr="006650A1">
              <w:rPr>
                <w:rStyle w:val="rynqvb"/>
                <w:sz w:val="18"/>
                <w:szCs w:val="18"/>
              </w:rPr>
              <w:t xml:space="preserve">[°C] 35,0 </w:t>
            </w:r>
          </w:p>
          <w:p w14:paraId="6A50A3A4"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Kondensacijos </w:t>
            </w:r>
            <w:proofErr w:type="spellStart"/>
            <w:r w:rsidRPr="006650A1">
              <w:rPr>
                <w:rStyle w:val="rynqvb"/>
                <w:sz w:val="18"/>
                <w:szCs w:val="18"/>
              </w:rPr>
              <w:t>temp</w:t>
            </w:r>
            <w:proofErr w:type="spellEnd"/>
            <w:r w:rsidRPr="006650A1">
              <w:rPr>
                <w:rStyle w:val="rynqvb"/>
                <w:sz w:val="18"/>
                <w:szCs w:val="18"/>
              </w:rPr>
              <w:t>.</w:t>
            </w:r>
            <w:r w:rsidRPr="006650A1">
              <w:rPr>
                <w:rStyle w:val="hwtze"/>
                <w:sz w:val="18"/>
                <w:szCs w:val="18"/>
              </w:rPr>
              <w:t xml:space="preserve"> </w:t>
            </w:r>
            <w:r w:rsidRPr="006650A1">
              <w:rPr>
                <w:rStyle w:val="rynqvb"/>
                <w:sz w:val="18"/>
                <w:szCs w:val="18"/>
              </w:rPr>
              <w:t xml:space="preserve">[°C] 44,0 </w:t>
            </w:r>
          </w:p>
          <w:p w14:paraId="32A2C529"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Karštų dujų temperatūra [°C] 79,0 </w:t>
            </w:r>
          </w:p>
          <w:p w14:paraId="29729607" w14:textId="77777777" w:rsidR="006650A1" w:rsidRPr="006650A1" w:rsidRDefault="006650A1" w:rsidP="006650A1">
            <w:pPr>
              <w:pStyle w:val="TableParagraph"/>
              <w:ind w:left="0"/>
              <w:rPr>
                <w:rStyle w:val="rynqvb"/>
                <w:sz w:val="18"/>
                <w:szCs w:val="18"/>
              </w:rPr>
            </w:pPr>
            <w:proofErr w:type="spellStart"/>
            <w:r w:rsidRPr="006650A1">
              <w:rPr>
                <w:rStyle w:val="rynqvb"/>
                <w:sz w:val="18"/>
                <w:szCs w:val="18"/>
              </w:rPr>
              <w:t>Šaltnešis</w:t>
            </w:r>
            <w:proofErr w:type="spellEnd"/>
            <w:r w:rsidRPr="006650A1">
              <w:rPr>
                <w:rStyle w:val="rynqvb"/>
                <w:sz w:val="18"/>
                <w:szCs w:val="18"/>
              </w:rPr>
              <w:t xml:space="preserve"> R410A </w:t>
            </w:r>
          </w:p>
          <w:p w14:paraId="2BF2661B"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Maitinimas: 230V-1PH-50Hz </w:t>
            </w:r>
          </w:p>
          <w:p w14:paraId="0D43F24D"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Galia [kW] 11 </w:t>
            </w:r>
          </w:p>
          <w:p w14:paraId="02B33B4F"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Oro kiekis [m3/h] 5.200 </w:t>
            </w:r>
          </w:p>
          <w:p w14:paraId="30F6F62E" w14:textId="77777777" w:rsidR="006650A1" w:rsidRPr="006650A1" w:rsidRDefault="006650A1" w:rsidP="006650A1">
            <w:pPr>
              <w:pStyle w:val="TableParagraph"/>
              <w:ind w:left="0"/>
              <w:rPr>
                <w:rStyle w:val="rynqvb"/>
                <w:sz w:val="18"/>
                <w:szCs w:val="18"/>
              </w:rPr>
            </w:pPr>
            <w:r w:rsidRPr="006650A1">
              <w:rPr>
                <w:rStyle w:val="rynqvb"/>
                <w:sz w:val="18"/>
                <w:szCs w:val="18"/>
              </w:rPr>
              <w:t xml:space="preserve">D energinio naudingumo klasė </w:t>
            </w:r>
          </w:p>
          <w:p w14:paraId="0D4F0A33" w14:textId="77777777" w:rsidR="006650A1" w:rsidRPr="006650A1" w:rsidRDefault="006650A1" w:rsidP="006650A1">
            <w:pPr>
              <w:pStyle w:val="TableParagraph"/>
              <w:ind w:left="0"/>
              <w:rPr>
                <w:rStyle w:val="rynqvb"/>
                <w:sz w:val="18"/>
                <w:szCs w:val="18"/>
              </w:rPr>
            </w:pPr>
            <w:r w:rsidRPr="006650A1">
              <w:rPr>
                <w:rStyle w:val="rynqvb"/>
                <w:sz w:val="18"/>
                <w:szCs w:val="18"/>
              </w:rPr>
              <w:t>Energijos suvartojimas.</w:t>
            </w:r>
            <w:r w:rsidRPr="006650A1">
              <w:rPr>
                <w:rStyle w:val="hwtze"/>
                <w:sz w:val="18"/>
                <w:szCs w:val="18"/>
              </w:rPr>
              <w:t xml:space="preserve"> </w:t>
            </w:r>
            <w:r w:rsidRPr="006650A1">
              <w:rPr>
                <w:rStyle w:val="rynqvb"/>
                <w:sz w:val="18"/>
                <w:szCs w:val="18"/>
              </w:rPr>
              <w:t xml:space="preserve">[W] 360 </w:t>
            </w:r>
          </w:p>
          <w:p w14:paraId="2C46F595" w14:textId="77777777" w:rsidR="00A94EB5" w:rsidRPr="008079FF" w:rsidRDefault="006650A1" w:rsidP="008079FF">
            <w:pPr>
              <w:pStyle w:val="TableParagraph"/>
              <w:ind w:left="0"/>
              <w:rPr>
                <w:sz w:val="18"/>
                <w:szCs w:val="18"/>
              </w:rPr>
            </w:pPr>
            <w:r w:rsidRPr="006650A1">
              <w:rPr>
                <w:rStyle w:val="rynqvb"/>
                <w:sz w:val="18"/>
                <w:szCs w:val="18"/>
              </w:rPr>
              <w:t>Energijos suvartojimas.</w:t>
            </w:r>
            <w:r w:rsidRPr="006650A1">
              <w:rPr>
                <w:rStyle w:val="hwtze"/>
                <w:sz w:val="18"/>
                <w:szCs w:val="18"/>
              </w:rPr>
              <w:t xml:space="preserve"> </w:t>
            </w:r>
            <w:r w:rsidRPr="006650A1">
              <w:rPr>
                <w:rStyle w:val="rynqvb"/>
                <w:sz w:val="18"/>
                <w:szCs w:val="18"/>
              </w:rPr>
              <w:t xml:space="preserve">[A] 1,7 </w:t>
            </w:r>
          </w:p>
        </w:tc>
      </w:tr>
      <w:tr w:rsidR="00653880" w:rsidRPr="00653880" w14:paraId="68930D82" w14:textId="77777777" w:rsidTr="00C63B01">
        <w:tc>
          <w:tcPr>
            <w:tcW w:w="2861" w:type="dxa"/>
          </w:tcPr>
          <w:p w14:paraId="21A62D1D" w14:textId="77777777" w:rsidR="00A94EB5" w:rsidRPr="00653880" w:rsidRDefault="00A94EB5" w:rsidP="00A94EB5">
            <w:pPr>
              <w:pStyle w:val="StyleBoldJustified"/>
              <w:tabs>
                <w:tab w:val="left" w:pos="993"/>
              </w:tabs>
              <w:spacing w:before="120" w:after="120"/>
              <w:rPr>
                <w:szCs w:val="24"/>
                <w:lang w:val="lt-LT"/>
              </w:rPr>
            </w:pPr>
            <w:r w:rsidRPr="00653880">
              <w:rPr>
                <w:szCs w:val="24"/>
                <w:lang w:val="lt-LT"/>
              </w:rPr>
              <w:lastRenderedPageBreak/>
              <w:t>5.4. Tikslios kontrolės oro kondicionieriai</w:t>
            </w:r>
          </w:p>
          <w:p w14:paraId="7F1D69A7" w14:textId="77777777" w:rsidR="00A94EB5" w:rsidRPr="00653880" w:rsidRDefault="00A94EB5" w:rsidP="00A94EB5">
            <w:pPr>
              <w:pStyle w:val="StyleBoldJustified"/>
              <w:tabs>
                <w:tab w:val="left" w:pos="993"/>
              </w:tabs>
              <w:spacing w:before="120" w:after="120"/>
              <w:rPr>
                <w:szCs w:val="24"/>
                <w:lang w:val="lt-LT"/>
              </w:rPr>
            </w:pPr>
            <w:r w:rsidRPr="00653880">
              <w:rPr>
                <w:szCs w:val="24"/>
                <w:lang w:val="lt-LT"/>
              </w:rPr>
              <w:t>(Patalpa Nr.43)</w:t>
            </w:r>
          </w:p>
        </w:tc>
        <w:tc>
          <w:tcPr>
            <w:tcW w:w="6767" w:type="dxa"/>
          </w:tcPr>
          <w:p w14:paraId="266B2DBF"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MAITINIMAS </w:t>
            </w:r>
          </w:p>
          <w:p w14:paraId="78C6B873"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400V-3PH+N+PE-50Hz </w:t>
            </w:r>
          </w:p>
          <w:p w14:paraId="7A9EF93A"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FILTRAVIMO SKYRIUS </w:t>
            </w:r>
          </w:p>
          <w:p w14:paraId="3FCC242D" w14:textId="77777777" w:rsidR="008079FF" w:rsidRDefault="008079FF" w:rsidP="008079FF">
            <w:pPr>
              <w:pStyle w:val="TableParagraph"/>
              <w:ind w:left="0"/>
              <w:rPr>
                <w:rStyle w:val="rynqvb"/>
                <w:sz w:val="18"/>
                <w:szCs w:val="18"/>
              </w:rPr>
            </w:pPr>
            <w:r w:rsidRPr="008079FF">
              <w:rPr>
                <w:rStyle w:val="rynqvb"/>
                <w:sz w:val="18"/>
                <w:szCs w:val="18"/>
              </w:rPr>
              <w:t xml:space="preserve">Plisuotas oro filtras Slėgio jungiklis nešvaraus filtro signalizacijai </w:t>
            </w:r>
          </w:p>
          <w:p w14:paraId="1594A0CD" w14:textId="77777777" w:rsidR="008079FF" w:rsidRDefault="008079FF" w:rsidP="008079FF">
            <w:pPr>
              <w:pStyle w:val="TableParagraph"/>
              <w:ind w:left="0"/>
              <w:rPr>
                <w:rStyle w:val="rynqvb"/>
                <w:sz w:val="18"/>
                <w:szCs w:val="18"/>
              </w:rPr>
            </w:pPr>
            <w:r w:rsidRPr="008079FF">
              <w:rPr>
                <w:rStyle w:val="rynqvb"/>
                <w:sz w:val="18"/>
                <w:szCs w:val="18"/>
              </w:rPr>
              <w:t xml:space="preserve">Kiekis [n] 1 </w:t>
            </w:r>
          </w:p>
          <w:p w14:paraId="01E992C5" w14:textId="77777777" w:rsidR="008079FF" w:rsidRDefault="008079FF" w:rsidP="008079FF">
            <w:pPr>
              <w:pStyle w:val="TableParagraph"/>
              <w:ind w:left="0"/>
              <w:rPr>
                <w:rStyle w:val="rynqvb"/>
                <w:sz w:val="18"/>
                <w:szCs w:val="18"/>
              </w:rPr>
            </w:pPr>
            <w:r w:rsidRPr="008079FF">
              <w:rPr>
                <w:rStyle w:val="rynqvb"/>
                <w:sz w:val="18"/>
                <w:szCs w:val="18"/>
              </w:rPr>
              <w:t xml:space="preserve">Filtravimo efektyvumas: G4 </w:t>
            </w:r>
          </w:p>
          <w:p w14:paraId="78B04F2D"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Siūlomas galutinis slėgio kritimas [Pa] 250 </w:t>
            </w:r>
          </w:p>
          <w:p w14:paraId="1EDA79B9" w14:textId="77777777" w:rsidR="008079FF" w:rsidRPr="008079FF" w:rsidRDefault="008079FF" w:rsidP="008079FF">
            <w:pPr>
              <w:pStyle w:val="TableParagraph"/>
              <w:ind w:left="0"/>
              <w:rPr>
                <w:rStyle w:val="rynqvb"/>
                <w:sz w:val="18"/>
                <w:szCs w:val="18"/>
              </w:rPr>
            </w:pPr>
            <w:r w:rsidRPr="008079FF">
              <w:rPr>
                <w:rStyle w:val="rynqvb"/>
                <w:sz w:val="18"/>
                <w:szCs w:val="18"/>
              </w:rPr>
              <w:t>ŠALTA GRANDINĖ Šalta grandinė variniuose vamzdžiuose su termoizoliacija su elektroniniu išsiplėtimo vožtuvu.</w:t>
            </w:r>
          </w:p>
          <w:p w14:paraId="3E7C68E0" w14:textId="77777777" w:rsidR="008079FF" w:rsidRPr="008079FF" w:rsidRDefault="008079FF" w:rsidP="008079FF">
            <w:pPr>
              <w:pStyle w:val="TableParagraph"/>
              <w:ind w:left="0"/>
              <w:rPr>
                <w:rStyle w:val="rynqvb"/>
                <w:sz w:val="18"/>
                <w:szCs w:val="18"/>
              </w:rPr>
            </w:pPr>
            <w:proofErr w:type="spellStart"/>
            <w:r w:rsidRPr="008079FF">
              <w:rPr>
                <w:rStyle w:val="rynqvb"/>
                <w:sz w:val="18"/>
                <w:szCs w:val="18"/>
              </w:rPr>
              <w:t>Šaltnešio</w:t>
            </w:r>
            <w:proofErr w:type="spellEnd"/>
            <w:r w:rsidRPr="008079FF">
              <w:rPr>
                <w:rStyle w:val="rynqvb"/>
                <w:sz w:val="18"/>
                <w:szCs w:val="18"/>
              </w:rPr>
              <w:t xml:space="preserve"> tipas: R410a </w:t>
            </w:r>
          </w:p>
          <w:p w14:paraId="45D03BD5"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Ričių skaičius: [n] 1 </w:t>
            </w:r>
            <w:proofErr w:type="spellStart"/>
            <w:r w:rsidRPr="008079FF">
              <w:rPr>
                <w:rStyle w:val="rynqvb"/>
                <w:sz w:val="18"/>
                <w:szCs w:val="18"/>
              </w:rPr>
              <w:t>Nom</w:t>
            </w:r>
            <w:proofErr w:type="spellEnd"/>
            <w:r w:rsidRPr="008079FF">
              <w:rPr>
                <w:rStyle w:val="rynqvb"/>
                <w:sz w:val="18"/>
                <w:szCs w:val="18"/>
              </w:rPr>
              <w:t>.</w:t>
            </w:r>
            <w:r w:rsidRPr="008079FF">
              <w:rPr>
                <w:rStyle w:val="hwtze"/>
                <w:sz w:val="18"/>
                <w:szCs w:val="18"/>
              </w:rPr>
              <w:t xml:space="preserve"> </w:t>
            </w:r>
            <w:r w:rsidRPr="008079FF">
              <w:rPr>
                <w:rStyle w:val="rynqvb"/>
                <w:sz w:val="18"/>
                <w:szCs w:val="18"/>
              </w:rPr>
              <w:t xml:space="preserve">suvartojamos galios: [kW] 2,4 </w:t>
            </w:r>
          </w:p>
          <w:p w14:paraId="609427C7" w14:textId="77777777" w:rsidR="008079FF" w:rsidRPr="008079FF" w:rsidRDefault="008079FF" w:rsidP="008079FF">
            <w:pPr>
              <w:pStyle w:val="TableParagraph"/>
              <w:ind w:left="0"/>
              <w:rPr>
                <w:rStyle w:val="rynqvb"/>
                <w:sz w:val="18"/>
                <w:szCs w:val="18"/>
              </w:rPr>
            </w:pPr>
            <w:r w:rsidRPr="008079FF">
              <w:rPr>
                <w:rStyle w:val="rynqvb"/>
                <w:sz w:val="18"/>
                <w:szCs w:val="18"/>
              </w:rPr>
              <w:t>Kompresoriai: [n] 1 Nominali talpa: [</w:t>
            </w:r>
            <w:proofErr w:type="spellStart"/>
            <w:r w:rsidRPr="008079FF">
              <w:rPr>
                <w:rStyle w:val="rynqvb"/>
                <w:sz w:val="18"/>
                <w:szCs w:val="18"/>
              </w:rPr>
              <w:t>Hp</w:t>
            </w:r>
            <w:proofErr w:type="spellEnd"/>
            <w:r w:rsidRPr="008079FF">
              <w:rPr>
                <w:rStyle w:val="rynqvb"/>
                <w:sz w:val="18"/>
                <w:szCs w:val="18"/>
              </w:rPr>
              <w:t xml:space="preserve">] 3 </w:t>
            </w:r>
          </w:p>
          <w:p w14:paraId="2EC6EF7C"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Kompresoriaus tipas: DC kompresorius be šepetėlių su </w:t>
            </w:r>
            <w:proofErr w:type="spellStart"/>
            <w:r w:rsidRPr="008079FF">
              <w:rPr>
                <w:rStyle w:val="rynqvb"/>
                <w:sz w:val="18"/>
                <w:szCs w:val="18"/>
              </w:rPr>
              <w:t>inverteriu</w:t>
            </w:r>
            <w:proofErr w:type="spellEnd"/>
            <w:r w:rsidRPr="008079FF">
              <w:rPr>
                <w:rStyle w:val="rynqvb"/>
                <w:sz w:val="18"/>
                <w:szCs w:val="18"/>
              </w:rPr>
              <w:t xml:space="preserve"> </w:t>
            </w:r>
          </w:p>
          <w:p w14:paraId="20DE3AFF" w14:textId="77777777" w:rsidR="008079FF" w:rsidRPr="008079FF" w:rsidRDefault="008079FF" w:rsidP="008079FF">
            <w:pPr>
              <w:pStyle w:val="TableParagraph"/>
              <w:ind w:left="0"/>
              <w:rPr>
                <w:rStyle w:val="hwtze"/>
                <w:sz w:val="18"/>
                <w:szCs w:val="18"/>
              </w:rPr>
            </w:pPr>
            <w:r w:rsidRPr="008079FF">
              <w:rPr>
                <w:rStyle w:val="rynqvb"/>
                <w:sz w:val="18"/>
                <w:szCs w:val="18"/>
              </w:rPr>
              <w:t>ŠALDYMO GRANDINĖS SPECIFIKACIJOS Eksploatacinės savybės deklaruojamos pagal EN 14511 (neskaičiuojant ventiliatoriaus pagamintos šilumos).</w:t>
            </w:r>
            <w:r w:rsidRPr="008079FF">
              <w:rPr>
                <w:rStyle w:val="hwtze"/>
                <w:sz w:val="18"/>
                <w:szCs w:val="18"/>
              </w:rPr>
              <w:t xml:space="preserve"> </w:t>
            </w:r>
          </w:p>
          <w:p w14:paraId="0889FF0A"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Aplinkos šiluminė apkrova turi būti ne mažesnė kaip 40% viso įrenginio aušinimo galios. 100% </w:t>
            </w:r>
            <w:proofErr w:type="spellStart"/>
            <w:r w:rsidRPr="008079FF">
              <w:rPr>
                <w:rStyle w:val="rynqvb"/>
                <w:sz w:val="18"/>
                <w:szCs w:val="18"/>
              </w:rPr>
              <w:t>recirkuliacija</w:t>
            </w:r>
            <w:proofErr w:type="spellEnd"/>
            <w:r w:rsidRPr="008079FF">
              <w:rPr>
                <w:rStyle w:val="rynqvb"/>
                <w:sz w:val="18"/>
                <w:szCs w:val="18"/>
              </w:rPr>
              <w:t xml:space="preserve"> </w:t>
            </w:r>
          </w:p>
          <w:p w14:paraId="3109D12A"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Grįžtamasis oras: [°C] 20,0 </w:t>
            </w:r>
          </w:p>
          <w:p w14:paraId="60AA0A61" w14:textId="77777777" w:rsidR="008079FF" w:rsidRPr="008079FF" w:rsidRDefault="008079FF" w:rsidP="008079FF">
            <w:pPr>
              <w:pStyle w:val="TableParagraph"/>
              <w:ind w:left="0"/>
              <w:rPr>
                <w:rStyle w:val="rynqvb"/>
                <w:sz w:val="18"/>
                <w:szCs w:val="18"/>
              </w:rPr>
            </w:pPr>
            <w:r>
              <w:rPr>
                <w:rStyle w:val="rynqvb"/>
                <w:sz w:val="18"/>
                <w:szCs w:val="18"/>
              </w:rPr>
              <w:t>Išorinis oras: [°C] 8</w:t>
            </w:r>
          </w:p>
          <w:p w14:paraId="765D0812" w14:textId="77777777" w:rsidR="008079FF" w:rsidRPr="008079FF" w:rsidRDefault="008079FF" w:rsidP="008079FF">
            <w:pPr>
              <w:pStyle w:val="TableParagraph"/>
              <w:ind w:left="0"/>
              <w:rPr>
                <w:rStyle w:val="rynqvb"/>
                <w:sz w:val="18"/>
                <w:szCs w:val="18"/>
              </w:rPr>
            </w:pPr>
            <w:r w:rsidRPr="008079FF">
              <w:rPr>
                <w:rStyle w:val="rynqvb"/>
                <w:sz w:val="18"/>
                <w:szCs w:val="18"/>
              </w:rPr>
              <w:t>Grįžtama</w:t>
            </w:r>
            <w:r>
              <w:rPr>
                <w:rStyle w:val="rynqvb"/>
                <w:sz w:val="18"/>
                <w:szCs w:val="18"/>
              </w:rPr>
              <w:t>sis oras: [%] 40,0 WB [°C] 12</w:t>
            </w:r>
          </w:p>
          <w:p w14:paraId="6A0B9CC3" w14:textId="77777777" w:rsidR="008079FF" w:rsidRPr="008079FF" w:rsidRDefault="008079FF" w:rsidP="008079FF">
            <w:pPr>
              <w:pStyle w:val="TableParagraph"/>
              <w:ind w:left="0"/>
              <w:rPr>
                <w:rStyle w:val="rynqvb"/>
                <w:sz w:val="18"/>
                <w:szCs w:val="18"/>
              </w:rPr>
            </w:pPr>
            <w:r>
              <w:rPr>
                <w:rStyle w:val="rynqvb"/>
                <w:sz w:val="18"/>
                <w:szCs w:val="18"/>
              </w:rPr>
              <w:t>Išorinis oras: [%] 83</w:t>
            </w:r>
          </w:p>
          <w:p w14:paraId="5A89D95A" w14:textId="77777777" w:rsidR="008079FF" w:rsidRPr="008079FF" w:rsidRDefault="008079FF" w:rsidP="008079FF">
            <w:pPr>
              <w:pStyle w:val="TableParagraph"/>
              <w:ind w:left="0"/>
              <w:rPr>
                <w:rStyle w:val="rynqvb"/>
                <w:sz w:val="18"/>
                <w:szCs w:val="18"/>
              </w:rPr>
            </w:pPr>
            <w:r w:rsidRPr="008079FF">
              <w:rPr>
                <w:rStyle w:val="rynqvb"/>
                <w:sz w:val="18"/>
                <w:szCs w:val="18"/>
              </w:rPr>
              <w:t>Kond</w:t>
            </w:r>
            <w:r>
              <w:rPr>
                <w:rStyle w:val="rynqvb"/>
                <w:sz w:val="18"/>
                <w:szCs w:val="18"/>
              </w:rPr>
              <w:t>ensacijos temperatūra: [°C] 45</w:t>
            </w:r>
            <w:r w:rsidRPr="008079FF">
              <w:rPr>
                <w:rStyle w:val="rynqvb"/>
                <w:sz w:val="18"/>
                <w:szCs w:val="18"/>
              </w:rPr>
              <w:t xml:space="preserve"> </w:t>
            </w:r>
          </w:p>
          <w:p w14:paraId="75643CD7" w14:textId="77777777" w:rsidR="008079FF" w:rsidRPr="008079FF" w:rsidRDefault="008079FF" w:rsidP="008079FF">
            <w:pPr>
              <w:pStyle w:val="TableParagraph"/>
              <w:ind w:left="0"/>
              <w:rPr>
                <w:rStyle w:val="rynqvb"/>
                <w:sz w:val="18"/>
                <w:szCs w:val="18"/>
              </w:rPr>
            </w:pPr>
            <w:r>
              <w:rPr>
                <w:rStyle w:val="rynqvb"/>
                <w:sz w:val="18"/>
                <w:szCs w:val="18"/>
              </w:rPr>
              <w:t>Bendra aušinimo galia: [kW] 8</w:t>
            </w:r>
          </w:p>
          <w:p w14:paraId="217EFA92" w14:textId="77777777" w:rsidR="008079FF" w:rsidRPr="008079FF" w:rsidRDefault="008079FF" w:rsidP="008079FF">
            <w:pPr>
              <w:pStyle w:val="TableParagraph"/>
              <w:ind w:left="0"/>
              <w:rPr>
                <w:rStyle w:val="rynqvb"/>
                <w:sz w:val="18"/>
                <w:szCs w:val="18"/>
              </w:rPr>
            </w:pPr>
            <w:r w:rsidRPr="008079FF">
              <w:rPr>
                <w:rStyle w:val="rynqvb"/>
                <w:sz w:val="18"/>
                <w:szCs w:val="18"/>
              </w:rPr>
              <w:t>J</w:t>
            </w:r>
            <w:r>
              <w:rPr>
                <w:rStyle w:val="rynqvb"/>
                <w:sz w:val="18"/>
                <w:szCs w:val="18"/>
              </w:rPr>
              <w:t>autrus aušinimo galia: [kW] 8</w:t>
            </w:r>
          </w:p>
          <w:p w14:paraId="1F5F6D43" w14:textId="77777777" w:rsidR="008079FF" w:rsidRPr="008079FF" w:rsidRDefault="008079FF" w:rsidP="008079FF">
            <w:pPr>
              <w:pStyle w:val="TableParagraph"/>
              <w:ind w:left="0"/>
              <w:rPr>
                <w:rStyle w:val="rynqvb"/>
                <w:sz w:val="18"/>
                <w:szCs w:val="18"/>
              </w:rPr>
            </w:pPr>
            <w:r w:rsidRPr="008079FF">
              <w:rPr>
                <w:rStyle w:val="rynqvb"/>
                <w:sz w:val="18"/>
                <w:szCs w:val="18"/>
              </w:rPr>
              <w:t>EER (Energijos efektyvumo koeficientas): 3,03 EER = bendras aušinimo pajėgumas / kompresoriai + ventiliatorių galia.</w:t>
            </w:r>
            <w:r w:rsidRPr="008079FF">
              <w:rPr>
                <w:rStyle w:val="hwtze"/>
                <w:sz w:val="18"/>
                <w:szCs w:val="18"/>
              </w:rPr>
              <w:t xml:space="preserve"> </w:t>
            </w:r>
            <w:r w:rsidRPr="008079FF">
              <w:rPr>
                <w:rStyle w:val="rynqvb"/>
                <w:sz w:val="18"/>
                <w:szCs w:val="18"/>
              </w:rPr>
              <w:t xml:space="preserve">Oras neįskaitant aušinami kondensatoriai. </w:t>
            </w:r>
          </w:p>
          <w:p w14:paraId="2AEF5BFD"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PAKARTOTOJI ŠILDYMO GYVETA Žemos šiluminės inercijos pakopos elektrinis šildytuvas Apsauginis termostatas, apsaugantis nuo perkaitimo </w:t>
            </w:r>
          </w:p>
          <w:p w14:paraId="3BA8B8AD" w14:textId="77777777" w:rsidR="008079FF" w:rsidRPr="008079FF" w:rsidRDefault="008079FF" w:rsidP="008079FF">
            <w:pPr>
              <w:pStyle w:val="TableParagraph"/>
              <w:ind w:left="0"/>
              <w:rPr>
                <w:rStyle w:val="rynqvb"/>
                <w:sz w:val="18"/>
                <w:szCs w:val="18"/>
              </w:rPr>
            </w:pPr>
            <w:proofErr w:type="spellStart"/>
            <w:r w:rsidRPr="008079FF">
              <w:rPr>
                <w:rStyle w:val="rynqvb"/>
                <w:sz w:val="18"/>
                <w:szCs w:val="18"/>
              </w:rPr>
              <w:t>Nom</w:t>
            </w:r>
            <w:proofErr w:type="spellEnd"/>
            <w:r w:rsidRPr="008079FF">
              <w:rPr>
                <w:rStyle w:val="rynqvb"/>
                <w:sz w:val="18"/>
                <w:szCs w:val="18"/>
              </w:rPr>
              <w:t>.</w:t>
            </w:r>
            <w:r w:rsidRPr="008079FF">
              <w:rPr>
                <w:rStyle w:val="hwtze"/>
                <w:sz w:val="18"/>
                <w:szCs w:val="18"/>
              </w:rPr>
              <w:t xml:space="preserve"> </w:t>
            </w:r>
            <w:r w:rsidRPr="008079FF">
              <w:rPr>
                <w:rStyle w:val="rynqvb"/>
                <w:sz w:val="18"/>
                <w:szCs w:val="18"/>
              </w:rPr>
              <w:t>energijos suvart</w:t>
            </w:r>
            <w:r>
              <w:rPr>
                <w:rStyle w:val="rynqvb"/>
                <w:sz w:val="18"/>
                <w:szCs w:val="18"/>
              </w:rPr>
              <w:t>ojimas: [kW] 3</w:t>
            </w:r>
            <w:r w:rsidRPr="008079FF">
              <w:rPr>
                <w:rStyle w:val="rynqvb"/>
                <w:sz w:val="18"/>
                <w:szCs w:val="18"/>
              </w:rPr>
              <w:t xml:space="preserve"> </w:t>
            </w:r>
          </w:p>
          <w:p w14:paraId="52C18E6D" w14:textId="77777777" w:rsidR="008079FF" w:rsidRPr="006650A1" w:rsidRDefault="008079FF" w:rsidP="008079FF">
            <w:pPr>
              <w:pStyle w:val="TableParagraph"/>
              <w:ind w:left="0"/>
              <w:rPr>
                <w:rStyle w:val="rynqvb"/>
                <w:sz w:val="18"/>
                <w:szCs w:val="18"/>
              </w:rPr>
            </w:pPr>
            <w:r w:rsidRPr="00C92CAB">
              <w:rPr>
                <w:rStyle w:val="rynqvb"/>
                <w:sz w:val="18"/>
                <w:szCs w:val="18"/>
              </w:rPr>
              <w:t>Reg</w:t>
            </w:r>
            <w:r>
              <w:rPr>
                <w:rStyle w:val="rynqvb"/>
                <w:sz w:val="18"/>
                <w:szCs w:val="18"/>
              </w:rPr>
              <w:t>uliuojama</w:t>
            </w:r>
            <w:r w:rsidRPr="00C92CAB">
              <w:rPr>
                <w:rStyle w:val="rynqvb"/>
                <w:sz w:val="18"/>
                <w:szCs w:val="18"/>
              </w:rPr>
              <w:t xml:space="preserve">: </w:t>
            </w:r>
            <w:r>
              <w:rPr>
                <w:rStyle w:val="rynqvb"/>
                <w:sz w:val="18"/>
                <w:szCs w:val="18"/>
              </w:rPr>
              <w:t>1</w:t>
            </w:r>
            <w:r w:rsidRPr="00C92CAB">
              <w:rPr>
                <w:rStyle w:val="rynqvb"/>
                <w:sz w:val="18"/>
                <w:szCs w:val="18"/>
              </w:rPr>
              <w:t xml:space="preserve"> rėžimai </w:t>
            </w:r>
          </w:p>
          <w:p w14:paraId="6681D3AC" w14:textId="77777777" w:rsidR="008079FF" w:rsidRDefault="008079FF" w:rsidP="008079FF">
            <w:pPr>
              <w:pStyle w:val="TableParagraph"/>
              <w:ind w:left="0"/>
              <w:rPr>
                <w:rStyle w:val="rynqvb"/>
                <w:sz w:val="18"/>
                <w:szCs w:val="18"/>
              </w:rPr>
            </w:pPr>
            <w:r w:rsidRPr="008079FF">
              <w:rPr>
                <w:rStyle w:val="rynqvb"/>
                <w:sz w:val="18"/>
                <w:szCs w:val="18"/>
              </w:rPr>
              <w:t>DRĖGMĖS KONTROLĖ Garų drėkintuvas su panardintais elektrodais ir drėgmės jutikliu Plastikinis garų cilindras.</w:t>
            </w:r>
            <w:r w:rsidRPr="008079FF">
              <w:rPr>
                <w:rStyle w:val="hwtze"/>
                <w:sz w:val="18"/>
                <w:szCs w:val="18"/>
              </w:rPr>
              <w:t xml:space="preserve"> </w:t>
            </w:r>
            <w:r w:rsidRPr="008079FF">
              <w:rPr>
                <w:rStyle w:val="rynqvb"/>
                <w:sz w:val="18"/>
                <w:szCs w:val="18"/>
              </w:rPr>
              <w:t xml:space="preserve">Apačioje įrengtas garų skirstytuvas skyrių. </w:t>
            </w:r>
          </w:p>
          <w:p w14:paraId="1DA252CA"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Drėkintuvai [n] 1 </w:t>
            </w:r>
          </w:p>
          <w:p w14:paraId="774ED909"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Didžiausia garo gamyba: [kg/h] 3 </w:t>
            </w:r>
          </w:p>
          <w:p w14:paraId="26E91D51"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Maksimalus energijos suvartojimas: [kW] 2,3 </w:t>
            </w:r>
          </w:p>
          <w:p w14:paraId="58166765" w14:textId="77777777" w:rsidR="008079FF" w:rsidRDefault="008079FF" w:rsidP="008079FF">
            <w:pPr>
              <w:pStyle w:val="TableParagraph"/>
              <w:ind w:left="0"/>
              <w:rPr>
                <w:rStyle w:val="rynqvb"/>
                <w:sz w:val="18"/>
                <w:szCs w:val="18"/>
              </w:rPr>
            </w:pPr>
            <w:r w:rsidRPr="008079FF">
              <w:rPr>
                <w:rStyle w:val="rynqvb"/>
                <w:sz w:val="18"/>
                <w:szCs w:val="18"/>
              </w:rPr>
              <w:t>VENTILIATORIŲ SKYRIUS EC ventiliatorius (</w:t>
            </w:r>
            <w:proofErr w:type="spellStart"/>
            <w:r w:rsidRPr="008079FF">
              <w:rPr>
                <w:rStyle w:val="rynqvb"/>
                <w:sz w:val="18"/>
                <w:szCs w:val="18"/>
              </w:rPr>
              <w:t>elektroniškai</w:t>
            </w:r>
            <w:proofErr w:type="spellEnd"/>
            <w:r w:rsidRPr="008079FF">
              <w:rPr>
                <w:rStyle w:val="rynqvb"/>
                <w:sz w:val="18"/>
                <w:szCs w:val="18"/>
              </w:rPr>
              <w:t xml:space="preserve"> komutuojamas) . </w:t>
            </w:r>
          </w:p>
          <w:p w14:paraId="6E8965A8" w14:textId="77777777" w:rsidR="008079FF" w:rsidRPr="008079FF" w:rsidRDefault="008079FF" w:rsidP="008079FF">
            <w:pPr>
              <w:pStyle w:val="TableParagraph"/>
              <w:ind w:left="0"/>
              <w:rPr>
                <w:rStyle w:val="hwtze"/>
                <w:sz w:val="18"/>
                <w:szCs w:val="18"/>
              </w:rPr>
            </w:pPr>
            <w:r w:rsidRPr="008079FF">
              <w:rPr>
                <w:rStyle w:val="rynqvb"/>
                <w:sz w:val="18"/>
                <w:szCs w:val="18"/>
              </w:rPr>
              <w:t xml:space="preserve">Galimas statinis slėgis: [Pa] 30 </w:t>
            </w:r>
            <w:proofErr w:type="spellStart"/>
            <w:r w:rsidRPr="008079FF">
              <w:rPr>
                <w:rStyle w:val="rynqvb"/>
                <w:sz w:val="18"/>
                <w:szCs w:val="18"/>
              </w:rPr>
              <w:t>Nom</w:t>
            </w:r>
            <w:proofErr w:type="spellEnd"/>
            <w:r w:rsidRPr="008079FF">
              <w:rPr>
                <w:rStyle w:val="rynqvb"/>
                <w:sz w:val="18"/>
                <w:szCs w:val="18"/>
              </w:rPr>
              <w:t>.</w:t>
            </w:r>
            <w:r w:rsidRPr="008079FF">
              <w:rPr>
                <w:rStyle w:val="hwtze"/>
                <w:sz w:val="18"/>
                <w:szCs w:val="18"/>
              </w:rPr>
              <w:t xml:space="preserve"> </w:t>
            </w:r>
          </w:p>
          <w:p w14:paraId="280DC150"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energijos suvartojimas: [kW] 0,24 </w:t>
            </w:r>
          </w:p>
          <w:p w14:paraId="32BDE777" w14:textId="77777777" w:rsidR="008079FF" w:rsidRPr="008079FF" w:rsidRDefault="008079FF" w:rsidP="008079FF">
            <w:pPr>
              <w:pStyle w:val="TableParagraph"/>
              <w:ind w:left="0"/>
              <w:rPr>
                <w:rStyle w:val="hwtze"/>
                <w:sz w:val="18"/>
                <w:szCs w:val="18"/>
              </w:rPr>
            </w:pPr>
            <w:r w:rsidRPr="008079FF">
              <w:rPr>
                <w:rStyle w:val="rynqvb"/>
                <w:sz w:val="18"/>
                <w:szCs w:val="18"/>
              </w:rPr>
              <w:t xml:space="preserve">Bendras oro srautas: [m3/h] 2.200 </w:t>
            </w:r>
            <w:proofErr w:type="spellStart"/>
            <w:r w:rsidRPr="008079FF">
              <w:rPr>
                <w:rStyle w:val="rynqvb"/>
                <w:sz w:val="18"/>
                <w:szCs w:val="18"/>
              </w:rPr>
              <w:t>Nom</w:t>
            </w:r>
            <w:proofErr w:type="spellEnd"/>
            <w:r w:rsidRPr="008079FF">
              <w:rPr>
                <w:rStyle w:val="rynqvb"/>
                <w:sz w:val="18"/>
                <w:szCs w:val="18"/>
              </w:rPr>
              <w:t>.</w:t>
            </w:r>
            <w:r w:rsidRPr="008079FF">
              <w:rPr>
                <w:rStyle w:val="hwtze"/>
                <w:sz w:val="18"/>
                <w:szCs w:val="18"/>
              </w:rPr>
              <w:t xml:space="preserve"> </w:t>
            </w:r>
          </w:p>
          <w:p w14:paraId="3A658C0F"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RPM: 78 % </w:t>
            </w:r>
          </w:p>
          <w:p w14:paraId="64BAEE65"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ELEKTROS CHARAKTERISTIKOS </w:t>
            </w:r>
          </w:p>
          <w:p w14:paraId="72587573"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Maitinimas 400V-3PH+N+PE-50Hz  </w:t>
            </w:r>
          </w:p>
          <w:p w14:paraId="469EB809"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Kondensacijos </w:t>
            </w:r>
            <w:proofErr w:type="spellStart"/>
            <w:r w:rsidRPr="008079FF">
              <w:rPr>
                <w:rStyle w:val="rynqvb"/>
                <w:sz w:val="18"/>
                <w:szCs w:val="18"/>
              </w:rPr>
              <w:t>temp</w:t>
            </w:r>
            <w:proofErr w:type="spellEnd"/>
            <w:r w:rsidRPr="008079FF">
              <w:rPr>
                <w:rStyle w:val="rynqvb"/>
                <w:sz w:val="18"/>
                <w:szCs w:val="18"/>
              </w:rPr>
              <w:t>.</w:t>
            </w:r>
            <w:r w:rsidRPr="008079FF">
              <w:rPr>
                <w:rStyle w:val="hwtze"/>
                <w:sz w:val="18"/>
                <w:szCs w:val="18"/>
              </w:rPr>
              <w:t xml:space="preserve"> </w:t>
            </w:r>
            <w:r w:rsidRPr="008079FF">
              <w:rPr>
                <w:rStyle w:val="rynqvb"/>
                <w:sz w:val="18"/>
                <w:szCs w:val="18"/>
              </w:rPr>
              <w:t xml:space="preserve">[°C] 44,0 </w:t>
            </w:r>
          </w:p>
          <w:p w14:paraId="52070377"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Karštų dujų temperatūra [°C] 79,0 </w:t>
            </w:r>
          </w:p>
          <w:p w14:paraId="721CD008"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Peršalimas [K] 0 </w:t>
            </w:r>
          </w:p>
          <w:p w14:paraId="5665C102" w14:textId="77777777" w:rsidR="008079FF" w:rsidRPr="008079FF" w:rsidRDefault="008079FF" w:rsidP="008079FF">
            <w:pPr>
              <w:pStyle w:val="TableParagraph"/>
              <w:ind w:left="0"/>
              <w:rPr>
                <w:rStyle w:val="rynqvb"/>
                <w:sz w:val="18"/>
                <w:szCs w:val="18"/>
              </w:rPr>
            </w:pPr>
            <w:proofErr w:type="spellStart"/>
            <w:r w:rsidRPr="008079FF">
              <w:rPr>
                <w:rStyle w:val="rynqvb"/>
                <w:sz w:val="18"/>
                <w:szCs w:val="18"/>
              </w:rPr>
              <w:t>Šaltnešis</w:t>
            </w:r>
            <w:proofErr w:type="spellEnd"/>
            <w:r w:rsidRPr="008079FF">
              <w:rPr>
                <w:rStyle w:val="rynqvb"/>
                <w:sz w:val="18"/>
                <w:szCs w:val="18"/>
              </w:rPr>
              <w:t xml:space="preserve"> R410A </w:t>
            </w:r>
          </w:p>
          <w:p w14:paraId="18AA5E8B"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Versija Horizontali </w:t>
            </w:r>
          </w:p>
          <w:p w14:paraId="5AF9B4CA"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Maitinimas: 230V-1PH-50Hz </w:t>
            </w:r>
          </w:p>
          <w:p w14:paraId="38998F5C" w14:textId="77777777" w:rsidR="008079FF" w:rsidRPr="008079FF" w:rsidRDefault="008079FF" w:rsidP="008079FF">
            <w:pPr>
              <w:pStyle w:val="TableParagraph"/>
              <w:ind w:left="0"/>
              <w:rPr>
                <w:rStyle w:val="rynqvb"/>
                <w:sz w:val="18"/>
                <w:szCs w:val="18"/>
              </w:rPr>
            </w:pPr>
            <w:r>
              <w:rPr>
                <w:rStyle w:val="rynqvb"/>
                <w:sz w:val="18"/>
                <w:szCs w:val="18"/>
              </w:rPr>
              <w:t>Galia [kW] 11</w:t>
            </w:r>
          </w:p>
          <w:p w14:paraId="761D9E6D"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Oro kiekis [m3/h] 5.200 </w:t>
            </w:r>
          </w:p>
          <w:p w14:paraId="6953ABEA" w14:textId="77777777" w:rsidR="008079FF" w:rsidRPr="008079FF" w:rsidRDefault="008079FF" w:rsidP="008079FF">
            <w:pPr>
              <w:pStyle w:val="TableParagraph"/>
              <w:ind w:left="0"/>
              <w:rPr>
                <w:rStyle w:val="rynqvb"/>
                <w:sz w:val="18"/>
                <w:szCs w:val="18"/>
              </w:rPr>
            </w:pPr>
            <w:r w:rsidRPr="008079FF">
              <w:rPr>
                <w:rStyle w:val="rynqvb"/>
                <w:sz w:val="18"/>
                <w:szCs w:val="18"/>
              </w:rPr>
              <w:t xml:space="preserve">D energinio naudingumo klasė </w:t>
            </w:r>
          </w:p>
          <w:p w14:paraId="49F714A3" w14:textId="77777777" w:rsidR="008079FF" w:rsidRPr="008079FF" w:rsidRDefault="008079FF" w:rsidP="008079FF">
            <w:pPr>
              <w:pStyle w:val="TableParagraph"/>
              <w:ind w:left="0"/>
              <w:rPr>
                <w:rStyle w:val="rynqvb"/>
                <w:sz w:val="18"/>
                <w:szCs w:val="18"/>
              </w:rPr>
            </w:pPr>
            <w:r w:rsidRPr="008079FF">
              <w:rPr>
                <w:rStyle w:val="rynqvb"/>
                <w:sz w:val="18"/>
                <w:szCs w:val="18"/>
              </w:rPr>
              <w:t>Energijos suvartojimas.</w:t>
            </w:r>
            <w:r w:rsidRPr="008079FF">
              <w:rPr>
                <w:rStyle w:val="hwtze"/>
                <w:sz w:val="18"/>
                <w:szCs w:val="18"/>
              </w:rPr>
              <w:t xml:space="preserve"> </w:t>
            </w:r>
            <w:r w:rsidRPr="008079FF">
              <w:rPr>
                <w:rStyle w:val="rynqvb"/>
                <w:sz w:val="18"/>
                <w:szCs w:val="18"/>
              </w:rPr>
              <w:t xml:space="preserve">[W] 360 </w:t>
            </w:r>
          </w:p>
          <w:p w14:paraId="26DF88E2" w14:textId="77777777" w:rsidR="00A94EB5" w:rsidRPr="008079FF" w:rsidRDefault="008079FF" w:rsidP="008079FF">
            <w:pPr>
              <w:pStyle w:val="TableParagraph"/>
              <w:ind w:left="0"/>
              <w:rPr>
                <w:sz w:val="18"/>
                <w:szCs w:val="18"/>
              </w:rPr>
            </w:pPr>
            <w:r w:rsidRPr="008079FF">
              <w:rPr>
                <w:rStyle w:val="rynqvb"/>
                <w:sz w:val="18"/>
                <w:szCs w:val="18"/>
              </w:rPr>
              <w:t>Energijos suvartojimas.</w:t>
            </w:r>
            <w:r w:rsidRPr="008079FF">
              <w:rPr>
                <w:rStyle w:val="hwtze"/>
                <w:sz w:val="18"/>
                <w:szCs w:val="18"/>
              </w:rPr>
              <w:t xml:space="preserve"> </w:t>
            </w:r>
            <w:r w:rsidRPr="008079FF">
              <w:rPr>
                <w:rStyle w:val="rynqvb"/>
                <w:sz w:val="18"/>
                <w:szCs w:val="18"/>
              </w:rPr>
              <w:t xml:space="preserve">[A] 1,7 </w:t>
            </w:r>
          </w:p>
        </w:tc>
      </w:tr>
      <w:tr w:rsidR="00653880" w:rsidRPr="00653880" w14:paraId="4A642FF0" w14:textId="77777777" w:rsidTr="00C63B01">
        <w:tc>
          <w:tcPr>
            <w:tcW w:w="2861" w:type="dxa"/>
          </w:tcPr>
          <w:p w14:paraId="6C7A1209" w14:textId="77777777" w:rsidR="00A94EB5" w:rsidRPr="00653880" w:rsidRDefault="00A94EB5" w:rsidP="00A94EB5">
            <w:pPr>
              <w:pStyle w:val="StyleBoldJustified"/>
              <w:tabs>
                <w:tab w:val="left" w:pos="993"/>
              </w:tabs>
              <w:spacing w:before="120" w:after="120"/>
              <w:rPr>
                <w:szCs w:val="24"/>
                <w:lang w:val="lt-LT"/>
              </w:rPr>
            </w:pPr>
            <w:r w:rsidRPr="00653880">
              <w:rPr>
                <w:szCs w:val="24"/>
                <w:lang w:val="lt-LT"/>
              </w:rPr>
              <w:t xml:space="preserve">5.5. Gariniai drėkintuvai </w:t>
            </w:r>
          </w:p>
          <w:p w14:paraId="2212CCFF" w14:textId="77777777" w:rsidR="00A94EB5" w:rsidRPr="00653880" w:rsidRDefault="00A94EB5" w:rsidP="008079FF">
            <w:pPr>
              <w:pStyle w:val="StyleBoldJustified"/>
              <w:tabs>
                <w:tab w:val="left" w:pos="993"/>
              </w:tabs>
              <w:spacing w:before="120" w:after="120"/>
              <w:rPr>
                <w:szCs w:val="24"/>
                <w:lang w:val="lt-LT"/>
              </w:rPr>
            </w:pPr>
            <w:r w:rsidRPr="00653880">
              <w:rPr>
                <w:szCs w:val="24"/>
                <w:lang w:val="lt-LT"/>
              </w:rPr>
              <w:t xml:space="preserve">R6 sistemai (ne mažiau </w:t>
            </w:r>
            <w:r w:rsidR="008079FF">
              <w:rPr>
                <w:szCs w:val="24"/>
                <w:lang w:val="lt-LT"/>
              </w:rPr>
              <w:t>90</w:t>
            </w:r>
            <w:r w:rsidRPr="00653880">
              <w:rPr>
                <w:szCs w:val="24"/>
                <w:lang w:val="lt-LT"/>
              </w:rPr>
              <w:t xml:space="preserve"> kg/h) (ne  mažiau </w:t>
            </w:r>
            <w:r w:rsidR="008079FF">
              <w:rPr>
                <w:szCs w:val="24"/>
                <w:lang w:val="lt-LT"/>
              </w:rPr>
              <w:t>67</w:t>
            </w:r>
            <w:r w:rsidRPr="00653880">
              <w:rPr>
                <w:szCs w:val="24"/>
                <w:lang w:val="lt-LT"/>
              </w:rPr>
              <w:t xml:space="preserve"> kW)</w:t>
            </w:r>
          </w:p>
        </w:tc>
        <w:tc>
          <w:tcPr>
            <w:tcW w:w="6767" w:type="dxa"/>
          </w:tcPr>
          <w:tbl>
            <w:tblPr>
              <w:tblW w:w="5000" w:type="pct"/>
              <w:tblLook w:val="04A0" w:firstRow="1" w:lastRow="0" w:firstColumn="1" w:lastColumn="0" w:noHBand="0" w:noVBand="1"/>
            </w:tblPr>
            <w:tblGrid>
              <w:gridCol w:w="1433"/>
              <w:gridCol w:w="138"/>
              <w:gridCol w:w="279"/>
              <w:gridCol w:w="136"/>
              <w:gridCol w:w="140"/>
              <w:gridCol w:w="417"/>
              <w:gridCol w:w="4008"/>
            </w:tblGrid>
            <w:tr w:rsidR="00E029AD" w:rsidRPr="00696701" w14:paraId="7BD5A205" w14:textId="77777777" w:rsidTr="00BB1AD1">
              <w:trPr>
                <w:trHeight w:val="227"/>
              </w:trPr>
              <w:tc>
                <w:tcPr>
                  <w:tcW w:w="1516" w:type="pct"/>
                  <w:gridSpan w:val="4"/>
                  <w:shd w:val="clear" w:color="auto" w:fill="auto"/>
                  <w:vAlign w:val="center"/>
                  <w:hideMark/>
                </w:tcPr>
                <w:p w14:paraId="464F1180" w14:textId="77777777" w:rsidR="00E029AD" w:rsidRPr="00696701" w:rsidRDefault="00E029AD" w:rsidP="00E029AD">
                  <w:pPr>
                    <w:widowControl/>
                    <w:autoSpaceDE/>
                    <w:autoSpaceDN/>
                    <w:ind w:firstLine="0"/>
                    <w:rPr>
                      <w:color w:val="231F20"/>
                      <w:sz w:val="16"/>
                      <w:szCs w:val="16"/>
                    </w:rPr>
                  </w:pPr>
                  <w:r w:rsidRPr="00696701">
                    <w:rPr>
                      <w:rStyle w:val="rynqvb"/>
                      <w:sz w:val="16"/>
                      <w:szCs w:val="16"/>
                    </w:rPr>
                    <w:t>Išėjimo slėgio ribos (Pa)</w:t>
                  </w:r>
                </w:p>
              </w:tc>
              <w:tc>
                <w:tcPr>
                  <w:tcW w:w="3484" w:type="pct"/>
                  <w:gridSpan w:val="3"/>
                  <w:shd w:val="clear" w:color="auto" w:fill="auto"/>
                  <w:vAlign w:val="center"/>
                  <w:hideMark/>
                </w:tcPr>
                <w:p w14:paraId="625F448C" w14:textId="77777777" w:rsidR="00E029AD" w:rsidRPr="00696701" w:rsidRDefault="00E029AD" w:rsidP="00E029AD">
                  <w:pPr>
                    <w:widowControl/>
                    <w:autoSpaceDE/>
                    <w:autoSpaceDN/>
                    <w:ind w:firstLine="0"/>
                    <w:rPr>
                      <w:color w:val="231F20"/>
                      <w:sz w:val="16"/>
                      <w:szCs w:val="16"/>
                    </w:rPr>
                  </w:pPr>
                  <w:r w:rsidRPr="00696701">
                    <w:rPr>
                      <w:color w:val="231F20"/>
                      <w:w w:val="85"/>
                      <w:sz w:val="16"/>
                      <w:szCs w:val="16"/>
                      <w:lang w:val="en-US"/>
                    </w:rPr>
                    <w:t>-600 to 2000</w:t>
                  </w:r>
                </w:p>
              </w:tc>
            </w:tr>
            <w:tr w:rsidR="00E029AD" w:rsidRPr="00696701" w14:paraId="7E6FA3A1" w14:textId="77777777" w:rsidTr="00BB1AD1">
              <w:trPr>
                <w:trHeight w:val="227"/>
              </w:trPr>
              <w:tc>
                <w:tcPr>
                  <w:tcW w:w="1516" w:type="pct"/>
                  <w:gridSpan w:val="4"/>
                  <w:shd w:val="clear" w:color="auto" w:fill="auto"/>
                  <w:vAlign w:val="center"/>
                  <w:hideMark/>
                </w:tcPr>
                <w:p w14:paraId="4DB5A0FD" w14:textId="77777777" w:rsidR="00E029AD" w:rsidRPr="00696701" w:rsidRDefault="00E029AD" w:rsidP="00E029AD">
                  <w:pPr>
                    <w:widowControl/>
                    <w:autoSpaceDE/>
                    <w:autoSpaceDN/>
                    <w:ind w:firstLine="0"/>
                    <w:rPr>
                      <w:color w:val="231F20"/>
                      <w:sz w:val="16"/>
                      <w:szCs w:val="16"/>
                    </w:rPr>
                  </w:pPr>
                  <w:r w:rsidRPr="00696701">
                    <w:rPr>
                      <w:rStyle w:val="rynqvb"/>
                      <w:sz w:val="16"/>
                      <w:szCs w:val="16"/>
                    </w:rPr>
                    <w:t>Katilų/cilindrų skaičius</w:t>
                  </w:r>
                </w:p>
              </w:tc>
              <w:tc>
                <w:tcPr>
                  <w:tcW w:w="3484" w:type="pct"/>
                  <w:gridSpan w:val="3"/>
                  <w:shd w:val="clear" w:color="auto" w:fill="auto"/>
                  <w:vAlign w:val="center"/>
                  <w:hideMark/>
                </w:tcPr>
                <w:p w14:paraId="4BEDD776" w14:textId="77777777" w:rsidR="00E029AD" w:rsidRPr="00696701" w:rsidRDefault="00E029AD" w:rsidP="00E029AD">
                  <w:pPr>
                    <w:widowControl/>
                    <w:autoSpaceDE/>
                    <w:autoSpaceDN/>
                    <w:ind w:firstLine="0"/>
                    <w:rPr>
                      <w:color w:val="231F20"/>
                      <w:sz w:val="16"/>
                      <w:szCs w:val="16"/>
                    </w:rPr>
                  </w:pPr>
                  <w:r w:rsidRPr="00696701">
                    <w:rPr>
                      <w:color w:val="231F20"/>
                      <w:spacing w:val="-10"/>
                      <w:sz w:val="16"/>
                      <w:szCs w:val="16"/>
                      <w:lang w:val="en-US"/>
                    </w:rPr>
                    <w:t>2</w:t>
                  </w:r>
                </w:p>
              </w:tc>
            </w:tr>
            <w:tr w:rsidR="00E029AD" w:rsidRPr="00696701" w14:paraId="6D2665CD" w14:textId="77777777" w:rsidTr="00BB1AD1">
              <w:trPr>
                <w:trHeight w:val="227"/>
              </w:trPr>
              <w:tc>
                <w:tcPr>
                  <w:tcW w:w="1094" w:type="pct"/>
                  <w:shd w:val="clear" w:color="auto" w:fill="auto"/>
                  <w:vAlign w:val="center"/>
                  <w:hideMark/>
                </w:tcPr>
                <w:p w14:paraId="1BE5488F" w14:textId="77777777" w:rsidR="00E029AD" w:rsidRPr="00696701" w:rsidRDefault="00E029AD" w:rsidP="00E029AD">
                  <w:pPr>
                    <w:widowControl/>
                    <w:autoSpaceDE/>
                    <w:autoSpaceDN/>
                    <w:ind w:firstLine="0"/>
                    <w:rPr>
                      <w:color w:val="231F20"/>
                      <w:sz w:val="16"/>
                      <w:szCs w:val="16"/>
                    </w:rPr>
                  </w:pPr>
                  <w:r w:rsidRPr="00696701">
                    <w:rPr>
                      <w:rStyle w:val="rynqvb"/>
                      <w:sz w:val="16"/>
                      <w:szCs w:val="16"/>
                    </w:rPr>
                    <w:t>Veikimo sąlygos</w:t>
                  </w:r>
                </w:p>
              </w:tc>
              <w:tc>
                <w:tcPr>
                  <w:tcW w:w="3906" w:type="pct"/>
                  <w:gridSpan w:val="6"/>
                  <w:shd w:val="clear" w:color="auto" w:fill="auto"/>
                  <w:vAlign w:val="center"/>
                  <w:hideMark/>
                </w:tcPr>
                <w:p w14:paraId="461D4D2C" w14:textId="77777777" w:rsidR="00E029AD" w:rsidRPr="00696701" w:rsidRDefault="00E029AD" w:rsidP="00E029AD">
                  <w:pPr>
                    <w:widowControl/>
                    <w:autoSpaceDE/>
                    <w:autoSpaceDN/>
                    <w:ind w:firstLine="0"/>
                    <w:rPr>
                      <w:color w:val="231F20"/>
                      <w:sz w:val="16"/>
                      <w:szCs w:val="16"/>
                    </w:rPr>
                  </w:pPr>
                  <w:r w:rsidRPr="00696701">
                    <w:rPr>
                      <w:color w:val="231F20"/>
                      <w:w w:val="90"/>
                      <w:sz w:val="16"/>
                      <w:szCs w:val="16"/>
                      <w:lang w:val="en-US"/>
                    </w:rPr>
                    <w:t>1T40 °C, 10 to 90% RH non-condensing</w:t>
                  </w:r>
                </w:p>
              </w:tc>
            </w:tr>
            <w:tr w:rsidR="00E029AD" w:rsidRPr="00696701" w14:paraId="0E550C16" w14:textId="77777777" w:rsidTr="00BB1AD1">
              <w:trPr>
                <w:trHeight w:val="227"/>
              </w:trPr>
              <w:tc>
                <w:tcPr>
                  <w:tcW w:w="1094" w:type="pct"/>
                  <w:shd w:val="clear" w:color="auto" w:fill="auto"/>
                  <w:vAlign w:val="center"/>
                  <w:hideMark/>
                </w:tcPr>
                <w:p w14:paraId="751C5AFC" w14:textId="77777777" w:rsidR="00E029AD" w:rsidRPr="00696701" w:rsidRDefault="00E029AD" w:rsidP="00E029AD">
                  <w:pPr>
                    <w:widowControl/>
                    <w:autoSpaceDE/>
                    <w:autoSpaceDN/>
                    <w:ind w:firstLine="0"/>
                    <w:rPr>
                      <w:color w:val="231F20"/>
                      <w:sz w:val="16"/>
                      <w:szCs w:val="16"/>
                    </w:rPr>
                  </w:pPr>
                  <w:r w:rsidRPr="00696701">
                    <w:rPr>
                      <w:rStyle w:val="rynqvb"/>
                      <w:sz w:val="16"/>
                      <w:szCs w:val="16"/>
                    </w:rPr>
                    <w:t>Laikymo sąlygos</w:t>
                  </w:r>
                </w:p>
              </w:tc>
              <w:tc>
                <w:tcPr>
                  <w:tcW w:w="3906" w:type="pct"/>
                  <w:gridSpan w:val="6"/>
                  <w:shd w:val="clear" w:color="auto" w:fill="auto"/>
                  <w:vAlign w:val="center"/>
                  <w:hideMark/>
                </w:tcPr>
                <w:p w14:paraId="5BDB7CF1" w14:textId="77777777" w:rsidR="00E029AD" w:rsidRPr="00696701" w:rsidRDefault="00E029AD" w:rsidP="00E029AD">
                  <w:pPr>
                    <w:widowControl/>
                    <w:autoSpaceDE/>
                    <w:autoSpaceDN/>
                    <w:ind w:firstLine="0"/>
                    <w:rPr>
                      <w:color w:val="231F20"/>
                      <w:sz w:val="16"/>
                      <w:szCs w:val="16"/>
                    </w:rPr>
                  </w:pPr>
                  <w:r w:rsidRPr="00696701">
                    <w:rPr>
                      <w:color w:val="231F20"/>
                      <w:w w:val="85"/>
                      <w:sz w:val="16"/>
                      <w:szCs w:val="16"/>
                      <w:lang w:val="en-US"/>
                    </w:rPr>
                    <w:t>-10T70 °C, 5 to 95% RH non-condensing</w:t>
                  </w:r>
                </w:p>
              </w:tc>
            </w:tr>
            <w:tr w:rsidR="00E029AD" w:rsidRPr="00696701" w14:paraId="027CC427" w14:textId="77777777" w:rsidTr="00BB1AD1">
              <w:trPr>
                <w:trHeight w:val="227"/>
              </w:trPr>
              <w:tc>
                <w:tcPr>
                  <w:tcW w:w="1412" w:type="pct"/>
                  <w:gridSpan w:val="3"/>
                  <w:shd w:val="clear" w:color="auto" w:fill="auto"/>
                  <w:vAlign w:val="center"/>
                  <w:hideMark/>
                </w:tcPr>
                <w:p w14:paraId="6FBD55FF" w14:textId="77777777" w:rsidR="00E029AD" w:rsidRPr="00696701" w:rsidRDefault="00E029AD" w:rsidP="00E029AD">
                  <w:pPr>
                    <w:widowControl/>
                    <w:autoSpaceDE/>
                    <w:autoSpaceDN/>
                    <w:ind w:firstLine="0"/>
                    <w:rPr>
                      <w:color w:val="231F20"/>
                      <w:sz w:val="16"/>
                      <w:szCs w:val="16"/>
                    </w:rPr>
                  </w:pPr>
                  <w:r w:rsidRPr="00696701">
                    <w:rPr>
                      <w:rStyle w:val="rynqvb"/>
                      <w:sz w:val="16"/>
                      <w:szCs w:val="16"/>
                    </w:rPr>
                    <w:t>Apsauga nuo patekimo</w:t>
                  </w:r>
                </w:p>
              </w:tc>
              <w:tc>
                <w:tcPr>
                  <w:tcW w:w="3588" w:type="pct"/>
                  <w:gridSpan w:val="4"/>
                  <w:shd w:val="clear" w:color="auto" w:fill="auto"/>
                  <w:vAlign w:val="center"/>
                  <w:hideMark/>
                </w:tcPr>
                <w:p w14:paraId="4D9905B5" w14:textId="77777777" w:rsidR="00E029AD" w:rsidRPr="00696701" w:rsidRDefault="00E029AD" w:rsidP="00E029AD">
                  <w:pPr>
                    <w:widowControl/>
                    <w:autoSpaceDE/>
                    <w:autoSpaceDN/>
                    <w:ind w:firstLine="0"/>
                    <w:rPr>
                      <w:color w:val="231F20"/>
                      <w:sz w:val="16"/>
                      <w:szCs w:val="16"/>
                    </w:rPr>
                  </w:pPr>
                  <w:r w:rsidRPr="00696701">
                    <w:rPr>
                      <w:color w:val="231F20"/>
                      <w:spacing w:val="-4"/>
                      <w:sz w:val="16"/>
                      <w:szCs w:val="16"/>
                      <w:lang w:val="en-US"/>
                    </w:rPr>
                    <w:t>IP20</w:t>
                  </w:r>
                </w:p>
              </w:tc>
            </w:tr>
            <w:tr w:rsidR="00E029AD" w:rsidRPr="00696701" w14:paraId="6089161F" w14:textId="77777777" w:rsidTr="00BB1AD1">
              <w:trPr>
                <w:trHeight w:val="227"/>
              </w:trPr>
              <w:tc>
                <w:tcPr>
                  <w:tcW w:w="1941" w:type="pct"/>
                  <w:gridSpan w:val="6"/>
                  <w:shd w:val="clear" w:color="auto" w:fill="auto"/>
                  <w:vAlign w:val="center"/>
                </w:tcPr>
                <w:p w14:paraId="077DC604" w14:textId="77777777" w:rsidR="00E029AD" w:rsidRPr="00696701" w:rsidRDefault="00E029AD" w:rsidP="00E029AD">
                  <w:pPr>
                    <w:widowControl/>
                    <w:autoSpaceDE/>
                    <w:autoSpaceDN/>
                    <w:ind w:firstLine="0"/>
                    <w:rPr>
                      <w:color w:val="231F20"/>
                      <w:sz w:val="16"/>
                      <w:szCs w:val="16"/>
                    </w:rPr>
                  </w:pPr>
                  <w:r w:rsidRPr="00696701">
                    <w:rPr>
                      <w:rStyle w:val="rynqvb"/>
                      <w:sz w:val="16"/>
                      <w:szCs w:val="16"/>
                    </w:rPr>
                    <w:t>Vandens slėgio ribos (</w:t>
                  </w:r>
                  <w:proofErr w:type="spellStart"/>
                  <w:r w:rsidRPr="00696701">
                    <w:rPr>
                      <w:rStyle w:val="rynqvb"/>
                      <w:sz w:val="16"/>
                      <w:szCs w:val="16"/>
                    </w:rPr>
                    <w:t>MPa</w:t>
                  </w:r>
                  <w:proofErr w:type="spellEnd"/>
                  <w:r w:rsidRPr="00696701">
                    <w:rPr>
                      <w:rStyle w:val="rynqvb"/>
                      <w:sz w:val="16"/>
                      <w:szCs w:val="16"/>
                    </w:rPr>
                    <w:t xml:space="preserve"> - bar)</w:t>
                  </w:r>
                </w:p>
              </w:tc>
              <w:tc>
                <w:tcPr>
                  <w:tcW w:w="3059" w:type="pct"/>
                  <w:shd w:val="clear" w:color="auto" w:fill="auto"/>
                  <w:vAlign w:val="center"/>
                </w:tcPr>
                <w:p w14:paraId="7F22439F" w14:textId="77777777" w:rsidR="00E029AD" w:rsidRPr="00696701" w:rsidRDefault="00E029AD" w:rsidP="00E029AD">
                  <w:pPr>
                    <w:widowControl/>
                    <w:autoSpaceDE/>
                    <w:autoSpaceDN/>
                    <w:ind w:firstLine="0"/>
                    <w:rPr>
                      <w:color w:val="231F20"/>
                      <w:sz w:val="16"/>
                      <w:szCs w:val="16"/>
                    </w:rPr>
                  </w:pPr>
                  <w:r w:rsidRPr="00696701">
                    <w:rPr>
                      <w:color w:val="231F20"/>
                      <w:sz w:val="16"/>
                      <w:szCs w:val="16"/>
                      <w:lang w:val="en-US"/>
                    </w:rPr>
                    <w:t>0.1 to 0.8 - 1 to 8</w:t>
                  </w:r>
                </w:p>
              </w:tc>
            </w:tr>
            <w:tr w:rsidR="00E029AD" w:rsidRPr="00696701" w14:paraId="3FA46A36" w14:textId="77777777" w:rsidTr="00BB1AD1">
              <w:trPr>
                <w:trHeight w:val="227"/>
              </w:trPr>
              <w:tc>
                <w:tcPr>
                  <w:tcW w:w="1516" w:type="pct"/>
                  <w:gridSpan w:val="4"/>
                  <w:shd w:val="clear" w:color="auto" w:fill="auto"/>
                  <w:vAlign w:val="center"/>
                </w:tcPr>
                <w:p w14:paraId="06229F6C" w14:textId="77777777" w:rsidR="00E029AD" w:rsidRPr="00696701" w:rsidRDefault="00E029AD" w:rsidP="00E029AD">
                  <w:pPr>
                    <w:widowControl/>
                    <w:autoSpaceDE/>
                    <w:autoSpaceDN/>
                    <w:ind w:firstLine="0"/>
                    <w:rPr>
                      <w:color w:val="231F20"/>
                      <w:sz w:val="16"/>
                      <w:szCs w:val="16"/>
                    </w:rPr>
                  </w:pPr>
                  <w:r w:rsidRPr="00696701">
                    <w:rPr>
                      <w:rStyle w:val="rynqvb"/>
                      <w:sz w:val="16"/>
                      <w:szCs w:val="16"/>
                    </w:rPr>
                    <w:t>Momentinis srautas (l/m)</w:t>
                  </w:r>
                </w:p>
              </w:tc>
              <w:tc>
                <w:tcPr>
                  <w:tcW w:w="3484" w:type="pct"/>
                  <w:gridSpan w:val="3"/>
                  <w:shd w:val="clear" w:color="auto" w:fill="auto"/>
                  <w:vAlign w:val="center"/>
                </w:tcPr>
                <w:p w14:paraId="794AA4E2" w14:textId="77777777" w:rsidR="00E029AD" w:rsidRPr="00696701" w:rsidRDefault="00E029AD" w:rsidP="00E029AD">
                  <w:pPr>
                    <w:widowControl/>
                    <w:autoSpaceDE/>
                    <w:autoSpaceDN/>
                    <w:ind w:firstLine="0"/>
                    <w:rPr>
                      <w:color w:val="231F20"/>
                      <w:sz w:val="16"/>
                      <w:szCs w:val="16"/>
                    </w:rPr>
                  </w:pPr>
                  <w:r w:rsidRPr="00696701">
                    <w:rPr>
                      <w:color w:val="231F20"/>
                      <w:spacing w:val="-5"/>
                      <w:sz w:val="16"/>
                      <w:szCs w:val="16"/>
                      <w:lang w:val="en-US"/>
                    </w:rPr>
                    <w:t>14</w:t>
                  </w:r>
                </w:p>
              </w:tc>
            </w:tr>
            <w:tr w:rsidR="00E029AD" w:rsidRPr="00696701" w14:paraId="760EFB1D" w14:textId="77777777" w:rsidTr="00BB1AD1">
              <w:trPr>
                <w:trHeight w:val="227"/>
              </w:trPr>
              <w:tc>
                <w:tcPr>
                  <w:tcW w:w="1516" w:type="pct"/>
                  <w:gridSpan w:val="4"/>
                  <w:shd w:val="clear" w:color="auto" w:fill="auto"/>
                  <w:vAlign w:val="center"/>
                </w:tcPr>
                <w:p w14:paraId="218B7A0D" w14:textId="77777777" w:rsidR="00E029AD" w:rsidRPr="00696701" w:rsidRDefault="00E029AD" w:rsidP="00E029AD">
                  <w:pPr>
                    <w:widowControl/>
                    <w:autoSpaceDE/>
                    <w:autoSpaceDN/>
                    <w:ind w:firstLine="0"/>
                    <w:rPr>
                      <w:color w:val="231F20"/>
                      <w:sz w:val="16"/>
                      <w:szCs w:val="16"/>
                    </w:rPr>
                  </w:pPr>
                  <w:r w:rsidRPr="00696701">
                    <w:rPr>
                      <w:rStyle w:val="rynqvb"/>
                      <w:sz w:val="16"/>
                      <w:szCs w:val="16"/>
                    </w:rPr>
                    <w:t>Bendras kietumas (°</w:t>
                  </w:r>
                  <w:proofErr w:type="spellStart"/>
                  <w:r w:rsidRPr="00696701">
                    <w:rPr>
                      <w:rStyle w:val="rynqvb"/>
                      <w:sz w:val="16"/>
                      <w:szCs w:val="16"/>
                    </w:rPr>
                    <w:t>fH</w:t>
                  </w:r>
                  <w:proofErr w:type="spellEnd"/>
                  <w:r w:rsidRPr="00696701">
                    <w:rPr>
                      <w:rStyle w:val="rynqvb"/>
                      <w:sz w:val="16"/>
                      <w:szCs w:val="16"/>
                    </w:rPr>
                    <w:t>)</w:t>
                  </w:r>
                </w:p>
              </w:tc>
              <w:tc>
                <w:tcPr>
                  <w:tcW w:w="3484" w:type="pct"/>
                  <w:gridSpan w:val="3"/>
                  <w:shd w:val="clear" w:color="auto" w:fill="auto"/>
                  <w:vAlign w:val="center"/>
                </w:tcPr>
                <w:p w14:paraId="7ED615CB" w14:textId="77777777" w:rsidR="00E029AD" w:rsidRPr="00696701" w:rsidRDefault="00E029AD" w:rsidP="00E029AD">
                  <w:pPr>
                    <w:widowControl/>
                    <w:autoSpaceDE/>
                    <w:autoSpaceDN/>
                    <w:ind w:firstLine="0"/>
                    <w:rPr>
                      <w:color w:val="231F20"/>
                      <w:sz w:val="16"/>
                      <w:szCs w:val="16"/>
                    </w:rPr>
                  </w:pPr>
                  <w:r w:rsidRPr="00696701">
                    <w:rPr>
                      <w:color w:val="231F20"/>
                      <w:w w:val="90"/>
                      <w:sz w:val="16"/>
                      <w:szCs w:val="16"/>
                      <w:lang w:val="en-US"/>
                    </w:rPr>
                    <w:t>10 to 40</w:t>
                  </w:r>
                </w:p>
              </w:tc>
            </w:tr>
            <w:tr w:rsidR="00E029AD" w:rsidRPr="00696701" w14:paraId="54360DD9" w14:textId="77777777" w:rsidTr="00BB1AD1">
              <w:trPr>
                <w:trHeight w:val="227"/>
              </w:trPr>
              <w:tc>
                <w:tcPr>
                  <w:tcW w:w="1516" w:type="pct"/>
                  <w:gridSpan w:val="4"/>
                  <w:shd w:val="clear" w:color="auto" w:fill="auto"/>
                  <w:vAlign w:val="center"/>
                </w:tcPr>
                <w:p w14:paraId="37C476CE" w14:textId="77777777" w:rsidR="00E029AD" w:rsidRPr="00696701" w:rsidRDefault="00E029AD" w:rsidP="00E029AD">
                  <w:pPr>
                    <w:widowControl/>
                    <w:autoSpaceDE/>
                    <w:autoSpaceDN/>
                    <w:ind w:firstLine="0"/>
                    <w:rPr>
                      <w:color w:val="231F20"/>
                      <w:sz w:val="16"/>
                      <w:szCs w:val="16"/>
                    </w:rPr>
                  </w:pPr>
                  <w:r w:rsidRPr="00696701">
                    <w:rPr>
                      <w:rStyle w:val="rynqvb"/>
                      <w:sz w:val="16"/>
                      <w:szCs w:val="16"/>
                    </w:rPr>
                    <w:t xml:space="preserve">Laidumo ribos (µS/cm) </w:t>
                  </w:r>
                </w:p>
              </w:tc>
              <w:tc>
                <w:tcPr>
                  <w:tcW w:w="3484" w:type="pct"/>
                  <w:gridSpan w:val="3"/>
                  <w:shd w:val="clear" w:color="auto" w:fill="auto"/>
                  <w:vAlign w:val="center"/>
                </w:tcPr>
                <w:p w14:paraId="070E8CA3" w14:textId="77777777" w:rsidR="00E029AD" w:rsidRPr="00696701" w:rsidRDefault="00E029AD" w:rsidP="00E029AD">
                  <w:pPr>
                    <w:widowControl/>
                    <w:autoSpaceDE/>
                    <w:autoSpaceDN/>
                    <w:ind w:firstLine="0"/>
                    <w:rPr>
                      <w:color w:val="231F20"/>
                      <w:sz w:val="16"/>
                      <w:szCs w:val="16"/>
                    </w:rPr>
                  </w:pPr>
                  <w:r w:rsidRPr="00696701">
                    <w:rPr>
                      <w:color w:val="231F20"/>
                      <w:w w:val="90"/>
                      <w:sz w:val="16"/>
                      <w:szCs w:val="16"/>
                      <w:lang w:val="en-US"/>
                    </w:rPr>
                    <w:t>75 to 1250</w:t>
                  </w:r>
                </w:p>
              </w:tc>
            </w:tr>
            <w:tr w:rsidR="00BB1AD1" w:rsidRPr="00696701" w14:paraId="2DCC317E" w14:textId="77777777" w:rsidTr="00BB1AD1">
              <w:trPr>
                <w:trHeight w:val="227"/>
              </w:trPr>
              <w:tc>
                <w:tcPr>
                  <w:tcW w:w="1199" w:type="pct"/>
                  <w:gridSpan w:val="2"/>
                  <w:shd w:val="clear" w:color="auto" w:fill="auto"/>
                  <w:vAlign w:val="center"/>
                </w:tcPr>
                <w:p w14:paraId="38BE265C"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Maitinimas (</w:t>
                  </w:r>
                  <w:proofErr w:type="spellStart"/>
                  <w:r w:rsidRPr="00696701">
                    <w:rPr>
                      <w:rStyle w:val="rynqvb"/>
                      <w:sz w:val="16"/>
                      <w:szCs w:val="16"/>
                    </w:rPr>
                    <w:t>Vac</w:t>
                  </w:r>
                  <w:proofErr w:type="spellEnd"/>
                  <w:r w:rsidRPr="00696701">
                    <w:rPr>
                      <w:rStyle w:val="rynqvb"/>
                      <w:sz w:val="16"/>
                      <w:szCs w:val="16"/>
                    </w:rPr>
                    <w:t>)</w:t>
                  </w:r>
                </w:p>
              </w:tc>
              <w:tc>
                <w:tcPr>
                  <w:tcW w:w="3801" w:type="pct"/>
                  <w:gridSpan w:val="5"/>
                  <w:shd w:val="clear" w:color="auto" w:fill="auto"/>
                  <w:vAlign w:val="center"/>
                </w:tcPr>
                <w:p w14:paraId="71D259CE" w14:textId="77777777" w:rsidR="00BB1AD1" w:rsidRPr="00696701" w:rsidRDefault="00BB1AD1" w:rsidP="00BB1AD1">
                  <w:pPr>
                    <w:widowControl/>
                    <w:autoSpaceDE/>
                    <w:autoSpaceDN/>
                    <w:ind w:firstLine="0"/>
                    <w:rPr>
                      <w:color w:val="231F20"/>
                      <w:sz w:val="16"/>
                      <w:szCs w:val="16"/>
                    </w:rPr>
                  </w:pPr>
                  <w:r w:rsidRPr="00696701">
                    <w:rPr>
                      <w:color w:val="231F20"/>
                      <w:spacing w:val="-5"/>
                      <w:sz w:val="16"/>
                      <w:szCs w:val="16"/>
                      <w:lang w:val="en-US"/>
                    </w:rPr>
                    <w:t>230</w:t>
                  </w:r>
                </w:p>
              </w:tc>
            </w:tr>
            <w:tr w:rsidR="00BB1AD1" w:rsidRPr="00696701" w14:paraId="1E33D2CB" w14:textId="77777777" w:rsidTr="00BB1AD1">
              <w:trPr>
                <w:trHeight w:val="227"/>
              </w:trPr>
              <w:tc>
                <w:tcPr>
                  <w:tcW w:w="1199" w:type="pct"/>
                  <w:gridSpan w:val="2"/>
                  <w:shd w:val="clear" w:color="auto" w:fill="auto"/>
                  <w:vAlign w:val="center"/>
                </w:tcPr>
                <w:p w14:paraId="0D9379C8"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Nominali galia (W)</w:t>
                  </w:r>
                </w:p>
              </w:tc>
              <w:tc>
                <w:tcPr>
                  <w:tcW w:w="3801" w:type="pct"/>
                  <w:gridSpan w:val="5"/>
                  <w:shd w:val="clear" w:color="auto" w:fill="auto"/>
                  <w:vAlign w:val="center"/>
                </w:tcPr>
                <w:p w14:paraId="6DB39A50" w14:textId="77777777" w:rsidR="00BB1AD1" w:rsidRPr="00696701" w:rsidRDefault="00BB1AD1" w:rsidP="00BB1AD1">
                  <w:pPr>
                    <w:widowControl/>
                    <w:autoSpaceDE/>
                    <w:autoSpaceDN/>
                    <w:ind w:firstLine="0"/>
                    <w:rPr>
                      <w:color w:val="231F20"/>
                      <w:sz w:val="16"/>
                      <w:szCs w:val="16"/>
                    </w:rPr>
                  </w:pPr>
                  <w:r w:rsidRPr="00696701">
                    <w:rPr>
                      <w:color w:val="231F20"/>
                      <w:spacing w:val="-5"/>
                      <w:sz w:val="16"/>
                      <w:szCs w:val="16"/>
                      <w:lang w:val="en-US"/>
                    </w:rPr>
                    <w:t>35</w:t>
                  </w:r>
                </w:p>
              </w:tc>
            </w:tr>
            <w:tr w:rsidR="00BB1AD1" w:rsidRPr="00696701" w14:paraId="6E2964C4" w14:textId="77777777" w:rsidTr="00BB1AD1">
              <w:trPr>
                <w:trHeight w:val="227"/>
              </w:trPr>
              <w:tc>
                <w:tcPr>
                  <w:tcW w:w="1623" w:type="pct"/>
                  <w:gridSpan w:val="5"/>
                  <w:shd w:val="clear" w:color="auto" w:fill="auto"/>
                  <w:vAlign w:val="center"/>
                </w:tcPr>
                <w:p w14:paraId="452A8698"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Vardinis oro srautas (m3/h)</w:t>
                  </w:r>
                </w:p>
              </w:tc>
              <w:tc>
                <w:tcPr>
                  <w:tcW w:w="3377" w:type="pct"/>
                  <w:gridSpan w:val="2"/>
                  <w:shd w:val="clear" w:color="auto" w:fill="auto"/>
                  <w:vAlign w:val="center"/>
                </w:tcPr>
                <w:p w14:paraId="0B7A4EB0" w14:textId="77777777" w:rsidR="00BB1AD1" w:rsidRPr="00696701" w:rsidRDefault="00BB1AD1" w:rsidP="00BB1AD1">
                  <w:pPr>
                    <w:widowControl/>
                    <w:autoSpaceDE/>
                    <w:autoSpaceDN/>
                    <w:ind w:firstLine="0"/>
                    <w:rPr>
                      <w:color w:val="231F20"/>
                      <w:sz w:val="16"/>
                      <w:szCs w:val="16"/>
                    </w:rPr>
                  </w:pPr>
                  <w:r w:rsidRPr="00696701">
                    <w:rPr>
                      <w:color w:val="231F20"/>
                      <w:spacing w:val="-5"/>
                      <w:sz w:val="16"/>
                      <w:szCs w:val="16"/>
                      <w:lang w:val="en-US"/>
                    </w:rPr>
                    <w:t>650</w:t>
                  </w:r>
                </w:p>
              </w:tc>
            </w:tr>
            <w:tr w:rsidR="00BB1AD1" w:rsidRPr="00696701" w14:paraId="6539AE19" w14:textId="77777777" w:rsidTr="00BB1AD1">
              <w:trPr>
                <w:trHeight w:val="227"/>
              </w:trPr>
              <w:tc>
                <w:tcPr>
                  <w:tcW w:w="1623" w:type="pct"/>
                  <w:gridSpan w:val="5"/>
                  <w:shd w:val="clear" w:color="auto" w:fill="auto"/>
                  <w:vAlign w:val="center"/>
                </w:tcPr>
                <w:p w14:paraId="450BA133" w14:textId="77777777" w:rsidR="00BB1AD1" w:rsidRPr="00696701" w:rsidRDefault="00BB1AD1" w:rsidP="00BB1AD1">
                  <w:pPr>
                    <w:widowControl/>
                    <w:autoSpaceDE/>
                    <w:autoSpaceDN/>
                    <w:ind w:firstLine="0"/>
                    <w:rPr>
                      <w:rStyle w:val="rynqvb"/>
                      <w:sz w:val="16"/>
                      <w:szCs w:val="16"/>
                    </w:rPr>
                  </w:pPr>
                  <w:r>
                    <w:rPr>
                      <w:rStyle w:val="rynqvb"/>
                      <w:sz w:val="16"/>
                      <w:szCs w:val="16"/>
                    </w:rPr>
                    <w:t xml:space="preserve">Integruotas tinko ryšys </w:t>
                  </w:r>
                </w:p>
              </w:tc>
              <w:tc>
                <w:tcPr>
                  <w:tcW w:w="3377" w:type="pct"/>
                  <w:gridSpan w:val="2"/>
                  <w:shd w:val="clear" w:color="auto" w:fill="auto"/>
                  <w:vAlign w:val="center"/>
                </w:tcPr>
                <w:p w14:paraId="6A33EDE1" w14:textId="0B5E3B56" w:rsidR="00BB1AD1" w:rsidRPr="00696701" w:rsidRDefault="00BB1AD1" w:rsidP="00FD1FD3">
                  <w:pPr>
                    <w:widowControl/>
                    <w:autoSpaceDE/>
                    <w:autoSpaceDN/>
                    <w:ind w:firstLine="0"/>
                    <w:rPr>
                      <w:color w:val="231F20"/>
                      <w:spacing w:val="-5"/>
                      <w:sz w:val="16"/>
                      <w:szCs w:val="16"/>
                      <w:lang w:val="en-US"/>
                    </w:rPr>
                  </w:pPr>
                  <w:r w:rsidRPr="00FD1FD3">
                    <w:rPr>
                      <w:color w:val="231F20"/>
                      <w:spacing w:val="-5"/>
                      <w:sz w:val="16"/>
                      <w:szCs w:val="16"/>
                    </w:rPr>
                    <w:t>Inte</w:t>
                  </w:r>
                  <w:r w:rsidR="00FD1FD3" w:rsidRPr="00FD1FD3">
                    <w:rPr>
                      <w:color w:val="231F20"/>
                      <w:spacing w:val="-5"/>
                      <w:sz w:val="16"/>
                      <w:szCs w:val="16"/>
                    </w:rPr>
                    <w:t>rn</w:t>
                  </w:r>
                  <w:r w:rsidRPr="00FD1FD3">
                    <w:rPr>
                      <w:color w:val="231F20"/>
                      <w:spacing w:val="-5"/>
                      <w:sz w:val="16"/>
                      <w:szCs w:val="16"/>
                    </w:rPr>
                    <w:t>eto</w:t>
                  </w:r>
                  <w:r>
                    <w:rPr>
                      <w:color w:val="231F20"/>
                      <w:spacing w:val="-5"/>
                      <w:sz w:val="16"/>
                      <w:szCs w:val="16"/>
                      <w:lang w:val="en-US"/>
                    </w:rPr>
                    <w:t xml:space="preserve"> </w:t>
                  </w:r>
                  <w:r w:rsidRPr="00FD1FD3">
                    <w:rPr>
                      <w:color w:val="231F20"/>
                      <w:spacing w:val="-5"/>
                      <w:sz w:val="16"/>
                      <w:szCs w:val="16"/>
                    </w:rPr>
                    <w:t>jungtis</w:t>
                  </w:r>
                </w:p>
              </w:tc>
            </w:tr>
          </w:tbl>
          <w:p w14:paraId="70D8DB5B" w14:textId="77777777" w:rsidR="00A94EB5" w:rsidRPr="00852576" w:rsidRDefault="00A94EB5" w:rsidP="00A94EB5">
            <w:pPr>
              <w:pStyle w:val="StyleBoldJustified"/>
              <w:tabs>
                <w:tab w:val="left" w:pos="993"/>
              </w:tabs>
              <w:spacing w:before="120" w:after="120"/>
              <w:rPr>
                <w:szCs w:val="24"/>
                <w:highlight w:val="yellow"/>
                <w:lang w:val="lt-LT"/>
              </w:rPr>
            </w:pPr>
          </w:p>
        </w:tc>
      </w:tr>
      <w:tr w:rsidR="00653880" w:rsidRPr="00653880" w14:paraId="023F1622" w14:textId="77777777" w:rsidTr="00C63B01">
        <w:tc>
          <w:tcPr>
            <w:tcW w:w="2861" w:type="dxa"/>
          </w:tcPr>
          <w:p w14:paraId="008FEA06" w14:textId="77777777" w:rsidR="00C6584D" w:rsidRPr="00653880" w:rsidRDefault="00C6584D" w:rsidP="00C6584D">
            <w:pPr>
              <w:pStyle w:val="StyleBoldJustified"/>
              <w:tabs>
                <w:tab w:val="left" w:pos="993"/>
              </w:tabs>
              <w:spacing w:before="120" w:after="120"/>
              <w:rPr>
                <w:szCs w:val="24"/>
                <w:lang w:val="lt-LT"/>
              </w:rPr>
            </w:pPr>
            <w:r w:rsidRPr="00653880">
              <w:rPr>
                <w:szCs w:val="24"/>
                <w:lang w:val="lt-LT"/>
              </w:rPr>
              <w:t xml:space="preserve">5.6. Gariniai drėkintuvai </w:t>
            </w:r>
          </w:p>
          <w:p w14:paraId="2C11A7DF" w14:textId="77777777" w:rsidR="00A94EB5" w:rsidRPr="00653880" w:rsidRDefault="00C6584D" w:rsidP="008079FF">
            <w:pPr>
              <w:pStyle w:val="StyleBoldJustified"/>
              <w:tabs>
                <w:tab w:val="left" w:pos="993"/>
              </w:tabs>
              <w:spacing w:before="120" w:after="120"/>
              <w:rPr>
                <w:szCs w:val="24"/>
                <w:lang w:val="lt-LT"/>
              </w:rPr>
            </w:pPr>
            <w:r w:rsidRPr="00653880">
              <w:rPr>
                <w:szCs w:val="24"/>
                <w:lang w:val="lt-LT"/>
              </w:rPr>
              <w:t xml:space="preserve">OT1 sistemai (ne mažiau </w:t>
            </w:r>
            <w:r w:rsidR="008079FF">
              <w:rPr>
                <w:szCs w:val="24"/>
                <w:lang w:val="lt-LT"/>
              </w:rPr>
              <w:t>35</w:t>
            </w:r>
            <w:r w:rsidRPr="00653880">
              <w:rPr>
                <w:szCs w:val="24"/>
                <w:lang w:val="lt-LT"/>
              </w:rPr>
              <w:t xml:space="preserve"> kg/h) (ne mažiau </w:t>
            </w:r>
            <w:r w:rsidR="008079FF">
              <w:rPr>
                <w:szCs w:val="24"/>
                <w:lang w:val="lt-LT"/>
              </w:rPr>
              <w:t>26</w:t>
            </w:r>
            <w:r w:rsidRPr="00653880">
              <w:rPr>
                <w:szCs w:val="24"/>
                <w:lang w:val="lt-LT"/>
              </w:rPr>
              <w:t xml:space="preserve"> kW)</w:t>
            </w:r>
          </w:p>
        </w:tc>
        <w:tc>
          <w:tcPr>
            <w:tcW w:w="6767" w:type="dxa"/>
          </w:tcPr>
          <w:tbl>
            <w:tblPr>
              <w:tblW w:w="5000" w:type="pct"/>
              <w:tblLook w:val="04A0" w:firstRow="1" w:lastRow="0" w:firstColumn="1" w:lastColumn="0" w:noHBand="0" w:noVBand="1"/>
            </w:tblPr>
            <w:tblGrid>
              <w:gridCol w:w="1433"/>
              <w:gridCol w:w="138"/>
              <w:gridCol w:w="279"/>
              <w:gridCol w:w="136"/>
              <w:gridCol w:w="140"/>
              <w:gridCol w:w="417"/>
              <w:gridCol w:w="4008"/>
            </w:tblGrid>
            <w:tr w:rsidR="00BB1AD1" w:rsidRPr="00696701" w14:paraId="3AE8D30B" w14:textId="77777777" w:rsidTr="00CA7943">
              <w:trPr>
                <w:trHeight w:val="227"/>
              </w:trPr>
              <w:tc>
                <w:tcPr>
                  <w:tcW w:w="1516" w:type="pct"/>
                  <w:gridSpan w:val="4"/>
                  <w:shd w:val="clear" w:color="auto" w:fill="auto"/>
                  <w:vAlign w:val="center"/>
                  <w:hideMark/>
                </w:tcPr>
                <w:p w14:paraId="3C61D8A0"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Išėjimo slėgio ribos (Pa)</w:t>
                  </w:r>
                </w:p>
              </w:tc>
              <w:tc>
                <w:tcPr>
                  <w:tcW w:w="3484" w:type="pct"/>
                  <w:gridSpan w:val="3"/>
                  <w:shd w:val="clear" w:color="auto" w:fill="auto"/>
                  <w:vAlign w:val="center"/>
                  <w:hideMark/>
                </w:tcPr>
                <w:p w14:paraId="10C04376" w14:textId="77777777" w:rsidR="00BB1AD1" w:rsidRPr="00696701" w:rsidRDefault="00BB1AD1" w:rsidP="00BB1AD1">
                  <w:pPr>
                    <w:widowControl/>
                    <w:autoSpaceDE/>
                    <w:autoSpaceDN/>
                    <w:ind w:firstLine="0"/>
                    <w:rPr>
                      <w:color w:val="231F20"/>
                      <w:sz w:val="16"/>
                      <w:szCs w:val="16"/>
                    </w:rPr>
                  </w:pPr>
                  <w:r w:rsidRPr="00696701">
                    <w:rPr>
                      <w:color w:val="231F20"/>
                      <w:w w:val="85"/>
                      <w:sz w:val="16"/>
                      <w:szCs w:val="16"/>
                      <w:lang w:val="en-US"/>
                    </w:rPr>
                    <w:t>-600 to 2000</w:t>
                  </w:r>
                </w:p>
              </w:tc>
            </w:tr>
            <w:tr w:rsidR="00BB1AD1" w:rsidRPr="00696701" w14:paraId="1C4D0FDF" w14:textId="77777777" w:rsidTr="00CA7943">
              <w:trPr>
                <w:trHeight w:val="227"/>
              </w:trPr>
              <w:tc>
                <w:tcPr>
                  <w:tcW w:w="1516" w:type="pct"/>
                  <w:gridSpan w:val="4"/>
                  <w:shd w:val="clear" w:color="auto" w:fill="auto"/>
                  <w:vAlign w:val="center"/>
                  <w:hideMark/>
                </w:tcPr>
                <w:p w14:paraId="10F52A49"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Katilų/cilindrų skaičius</w:t>
                  </w:r>
                </w:p>
              </w:tc>
              <w:tc>
                <w:tcPr>
                  <w:tcW w:w="3484" w:type="pct"/>
                  <w:gridSpan w:val="3"/>
                  <w:shd w:val="clear" w:color="auto" w:fill="auto"/>
                  <w:vAlign w:val="center"/>
                  <w:hideMark/>
                </w:tcPr>
                <w:p w14:paraId="2863EB78" w14:textId="77777777" w:rsidR="00BB1AD1" w:rsidRPr="00696701" w:rsidRDefault="00BB1AD1" w:rsidP="00BB1AD1">
                  <w:pPr>
                    <w:widowControl/>
                    <w:autoSpaceDE/>
                    <w:autoSpaceDN/>
                    <w:ind w:firstLine="0"/>
                    <w:rPr>
                      <w:color w:val="231F20"/>
                      <w:sz w:val="16"/>
                      <w:szCs w:val="16"/>
                    </w:rPr>
                  </w:pPr>
                  <w:r>
                    <w:rPr>
                      <w:color w:val="231F20"/>
                      <w:spacing w:val="-10"/>
                      <w:sz w:val="16"/>
                      <w:szCs w:val="16"/>
                      <w:lang w:val="en-US"/>
                    </w:rPr>
                    <w:t>1</w:t>
                  </w:r>
                </w:p>
              </w:tc>
            </w:tr>
            <w:tr w:rsidR="00BB1AD1" w:rsidRPr="00696701" w14:paraId="56AA16D1" w14:textId="77777777" w:rsidTr="00CA7943">
              <w:trPr>
                <w:trHeight w:val="227"/>
              </w:trPr>
              <w:tc>
                <w:tcPr>
                  <w:tcW w:w="1094" w:type="pct"/>
                  <w:shd w:val="clear" w:color="auto" w:fill="auto"/>
                  <w:vAlign w:val="center"/>
                  <w:hideMark/>
                </w:tcPr>
                <w:p w14:paraId="5366971B"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Veikimo sąlygos</w:t>
                  </w:r>
                </w:p>
              </w:tc>
              <w:tc>
                <w:tcPr>
                  <w:tcW w:w="3906" w:type="pct"/>
                  <w:gridSpan w:val="6"/>
                  <w:shd w:val="clear" w:color="auto" w:fill="auto"/>
                  <w:vAlign w:val="center"/>
                  <w:hideMark/>
                </w:tcPr>
                <w:p w14:paraId="21BFD062" w14:textId="77777777" w:rsidR="00BB1AD1" w:rsidRPr="00696701" w:rsidRDefault="00BB1AD1" w:rsidP="00BB1AD1">
                  <w:pPr>
                    <w:widowControl/>
                    <w:autoSpaceDE/>
                    <w:autoSpaceDN/>
                    <w:ind w:firstLine="0"/>
                    <w:rPr>
                      <w:color w:val="231F20"/>
                      <w:sz w:val="16"/>
                      <w:szCs w:val="16"/>
                    </w:rPr>
                  </w:pPr>
                  <w:r w:rsidRPr="00696701">
                    <w:rPr>
                      <w:color w:val="231F20"/>
                      <w:w w:val="90"/>
                      <w:sz w:val="16"/>
                      <w:szCs w:val="16"/>
                      <w:lang w:val="en-US"/>
                    </w:rPr>
                    <w:t>1T40 °C, 10 to 90% RH non-condensing</w:t>
                  </w:r>
                </w:p>
              </w:tc>
            </w:tr>
            <w:tr w:rsidR="00BB1AD1" w:rsidRPr="00696701" w14:paraId="3C140BB6" w14:textId="77777777" w:rsidTr="00CA7943">
              <w:trPr>
                <w:trHeight w:val="227"/>
              </w:trPr>
              <w:tc>
                <w:tcPr>
                  <w:tcW w:w="1094" w:type="pct"/>
                  <w:shd w:val="clear" w:color="auto" w:fill="auto"/>
                  <w:vAlign w:val="center"/>
                  <w:hideMark/>
                </w:tcPr>
                <w:p w14:paraId="563A3A3F"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Laikymo sąlygos</w:t>
                  </w:r>
                </w:p>
              </w:tc>
              <w:tc>
                <w:tcPr>
                  <w:tcW w:w="3906" w:type="pct"/>
                  <w:gridSpan w:val="6"/>
                  <w:shd w:val="clear" w:color="auto" w:fill="auto"/>
                  <w:vAlign w:val="center"/>
                  <w:hideMark/>
                </w:tcPr>
                <w:p w14:paraId="12D9796D" w14:textId="77777777" w:rsidR="00BB1AD1" w:rsidRPr="00696701" w:rsidRDefault="00BB1AD1" w:rsidP="00BB1AD1">
                  <w:pPr>
                    <w:widowControl/>
                    <w:autoSpaceDE/>
                    <w:autoSpaceDN/>
                    <w:ind w:firstLine="0"/>
                    <w:rPr>
                      <w:color w:val="231F20"/>
                      <w:sz w:val="16"/>
                      <w:szCs w:val="16"/>
                    </w:rPr>
                  </w:pPr>
                  <w:r w:rsidRPr="00696701">
                    <w:rPr>
                      <w:color w:val="231F20"/>
                      <w:w w:val="85"/>
                      <w:sz w:val="16"/>
                      <w:szCs w:val="16"/>
                      <w:lang w:val="en-US"/>
                    </w:rPr>
                    <w:t>-10T70 °C, 5 to 95% RH non-condensing</w:t>
                  </w:r>
                </w:p>
              </w:tc>
            </w:tr>
            <w:tr w:rsidR="00BB1AD1" w:rsidRPr="00696701" w14:paraId="46FA0EE0" w14:textId="77777777" w:rsidTr="00CA7943">
              <w:trPr>
                <w:trHeight w:val="227"/>
              </w:trPr>
              <w:tc>
                <w:tcPr>
                  <w:tcW w:w="1412" w:type="pct"/>
                  <w:gridSpan w:val="3"/>
                  <w:shd w:val="clear" w:color="auto" w:fill="auto"/>
                  <w:vAlign w:val="center"/>
                  <w:hideMark/>
                </w:tcPr>
                <w:p w14:paraId="68121909"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Apsauga nuo patekimo</w:t>
                  </w:r>
                </w:p>
              </w:tc>
              <w:tc>
                <w:tcPr>
                  <w:tcW w:w="3588" w:type="pct"/>
                  <w:gridSpan w:val="4"/>
                  <w:shd w:val="clear" w:color="auto" w:fill="auto"/>
                  <w:vAlign w:val="center"/>
                  <w:hideMark/>
                </w:tcPr>
                <w:p w14:paraId="195758E5" w14:textId="77777777" w:rsidR="00BB1AD1" w:rsidRPr="00696701" w:rsidRDefault="00BB1AD1" w:rsidP="00BB1AD1">
                  <w:pPr>
                    <w:widowControl/>
                    <w:autoSpaceDE/>
                    <w:autoSpaceDN/>
                    <w:ind w:firstLine="0"/>
                    <w:rPr>
                      <w:color w:val="231F20"/>
                      <w:sz w:val="16"/>
                      <w:szCs w:val="16"/>
                    </w:rPr>
                  </w:pPr>
                  <w:r w:rsidRPr="00696701">
                    <w:rPr>
                      <w:color w:val="231F20"/>
                      <w:spacing w:val="-4"/>
                      <w:sz w:val="16"/>
                      <w:szCs w:val="16"/>
                      <w:lang w:val="en-US"/>
                    </w:rPr>
                    <w:t>IP20</w:t>
                  </w:r>
                </w:p>
              </w:tc>
            </w:tr>
            <w:tr w:rsidR="00BB1AD1" w:rsidRPr="00696701" w14:paraId="6CD5E436" w14:textId="77777777" w:rsidTr="00CA7943">
              <w:trPr>
                <w:trHeight w:val="227"/>
              </w:trPr>
              <w:tc>
                <w:tcPr>
                  <w:tcW w:w="1941" w:type="pct"/>
                  <w:gridSpan w:val="6"/>
                  <w:shd w:val="clear" w:color="auto" w:fill="auto"/>
                  <w:vAlign w:val="center"/>
                </w:tcPr>
                <w:p w14:paraId="02197E5F"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Vandens slėgio ribos (</w:t>
                  </w:r>
                  <w:proofErr w:type="spellStart"/>
                  <w:r w:rsidRPr="00696701">
                    <w:rPr>
                      <w:rStyle w:val="rynqvb"/>
                      <w:sz w:val="16"/>
                      <w:szCs w:val="16"/>
                    </w:rPr>
                    <w:t>MPa</w:t>
                  </w:r>
                  <w:proofErr w:type="spellEnd"/>
                  <w:r w:rsidRPr="00696701">
                    <w:rPr>
                      <w:rStyle w:val="rynqvb"/>
                      <w:sz w:val="16"/>
                      <w:szCs w:val="16"/>
                    </w:rPr>
                    <w:t xml:space="preserve"> - bar)</w:t>
                  </w:r>
                </w:p>
              </w:tc>
              <w:tc>
                <w:tcPr>
                  <w:tcW w:w="3059" w:type="pct"/>
                  <w:shd w:val="clear" w:color="auto" w:fill="auto"/>
                  <w:vAlign w:val="center"/>
                </w:tcPr>
                <w:p w14:paraId="2711B192" w14:textId="77777777" w:rsidR="00BB1AD1" w:rsidRPr="00696701" w:rsidRDefault="00BB1AD1" w:rsidP="00BB1AD1">
                  <w:pPr>
                    <w:widowControl/>
                    <w:autoSpaceDE/>
                    <w:autoSpaceDN/>
                    <w:ind w:firstLine="0"/>
                    <w:rPr>
                      <w:color w:val="231F20"/>
                      <w:sz w:val="16"/>
                      <w:szCs w:val="16"/>
                    </w:rPr>
                  </w:pPr>
                  <w:r w:rsidRPr="00696701">
                    <w:rPr>
                      <w:color w:val="231F20"/>
                      <w:sz w:val="16"/>
                      <w:szCs w:val="16"/>
                      <w:lang w:val="en-US"/>
                    </w:rPr>
                    <w:t>0.1 to 0.8 - 1 to 8</w:t>
                  </w:r>
                </w:p>
              </w:tc>
            </w:tr>
            <w:tr w:rsidR="00BB1AD1" w:rsidRPr="00696701" w14:paraId="5384E6C8" w14:textId="77777777" w:rsidTr="00CA7943">
              <w:trPr>
                <w:trHeight w:val="227"/>
              </w:trPr>
              <w:tc>
                <w:tcPr>
                  <w:tcW w:w="1516" w:type="pct"/>
                  <w:gridSpan w:val="4"/>
                  <w:shd w:val="clear" w:color="auto" w:fill="auto"/>
                  <w:vAlign w:val="center"/>
                </w:tcPr>
                <w:p w14:paraId="64A0E8F8"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Momentinis srautas (l/m)</w:t>
                  </w:r>
                </w:p>
              </w:tc>
              <w:tc>
                <w:tcPr>
                  <w:tcW w:w="3484" w:type="pct"/>
                  <w:gridSpan w:val="3"/>
                  <w:shd w:val="clear" w:color="auto" w:fill="auto"/>
                  <w:vAlign w:val="center"/>
                </w:tcPr>
                <w:p w14:paraId="0C166DF4" w14:textId="77777777" w:rsidR="00BB1AD1" w:rsidRPr="00696701" w:rsidRDefault="00BB1AD1" w:rsidP="00BB1AD1">
                  <w:pPr>
                    <w:widowControl/>
                    <w:autoSpaceDE/>
                    <w:autoSpaceDN/>
                    <w:ind w:firstLine="0"/>
                    <w:rPr>
                      <w:color w:val="231F20"/>
                      <w:sz w:val="16"/>
                      <w:szCs w:val="16"/>
                    </w:rPr>
                  </w:pPr>
                  <w:r w:rsidRPr="00696701">
                    <w:rPr>
                      <w:color w:val="231F20"/>
                      <w:spacing w:val="-5"/>
                      <w:sz w:val="16"/>
                      <w:szCs w:val="16"/>
                      <w:lang w:val="en-US"/>
                    </w:rPr>
                    <w:t>14</w:t>
                  </w:r>
                </w:p>
              </w:tc>
            </w:tr>
            <w:tr w:rsidR="00BB1AD1" w:rsidRPr="00696701" w14:paraId="15B36759" w14:textId="77777777" w:rsidTr="00CA7943">
              <w:trPr>
                <w:trHeight w:val="227"/>
              </w:trPr>
              <w:tc>
                <w:tcPr>
                  <w:tcW w:w="1516" w:type="pct"/>
                  <w:gridSpan w:val="4"/>
                  <w:shd w:val="clear" w:color="auto" w:fill="auto"/>
                  <w:vAlign w:val="center"/>
                </w:tcPr>
                <w:p w14:paraId="2C9668E4"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Bendras kietumas (°</w:t>
                  </w:r>
                  <w:proofErr w:type="spellStart"/>
                  <w:r w:rsidRPr="00696701">
                    <w:rPr>
                      <w:rStyle w:val="rynqvb"/>
                      <w:sz w:val="16"/>
                      <w:szCs w:val="16"/>
                    </w:rPr>
                    <w:t>fH</w:t>
                  </w:r>
                  <w:proofErr w:type="spellEnd"/>
                  <w:r w:rsidRPr="00696701">
                    <w:rPr>
                      <w:rStyle w:val="rynqvb"/>
                      <w:sz w:val="16"/>
                      <w:szCs w:val="16"/>
                    </w:rPr>
                    <w:t>)</w:t>
                  </w:r>
                </w:p>
              </w:tc>
              <w:tc>
                <w:tcPr>
                  <w:tcW w:w="3484" w:type="pct"/>
                  <w:gridSpan w:val="3"/>
                  <w:shd w:val="clear" w:color="auto" w:fill="auto"/>
                  <w:vAlign w:val="center"/>
                </w:tcPr>
                <w:p w14:paraId="2142AB54" w14:textId="77777777" w:rsidR="00BB1AD1" w:rsidRPr="00696701" w:rsidRDefault="00BB1AD1" w:rsidP="00BB1AD1">
                  <w:pPr>
                    <w:widowControl/>
                    <w:autoSpaceDE/>
                    <w:autoSpaceDN/>
                    <w:ind w:firstLine="0"/>
                    <w:rPr>
                      <w:color w:val="231F20"/>
                      <w:sz w:val="16"/>
                      <w:szCs w:val="16"/>
                    </w:rPr>
                  </w:pPr>
                  <w:r w:rsidRPr="00696701">
                    <w:rPr>
                      <w:color w:val="231F20"/>
                      <w:w w:val="90"/>
                      <w:sz w:val="16"/>
                      <w:szCs w:val="16"/>
                      <w:lang w:val="en-US"/>
                    </w:rPr>
                    <w:t>10 to 40</w:t>
                  </w:r>
                </w:p>
              </w:tc>
            </w:tr>
            <w:tr w:rsidR="00BB1AD1" w:rsidRPr="00696701" w14:paraId="157FD41A" w14:textId="77777777" w:rsidTr="00CA7943">
              <w:trPr>
                <w:trHeight w:val="227"/>
              </w:trPr>
              <w:tc>
                <w:tcPr>
                  <w:tcW w:w="1516" w:type="pct"/>
                  <w:gridSpan w:val="4"/>
                  <w:shd w:val="clear" w:color="auto" w:fill="auto"/>
                  <w:vAlign w:val="center"/>
                </w:tcPr>
                <w:p w14:paraId="1E906CCB"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 xml:space="preserve">Laidumo ribos (µS/cm) </w:t>
                  </w:r>
                </w:p>
              </w:tc>
              <w:tc>
                <w:tcPr>
                  <w:tcW w:w="3484" w:type="pct"/>
                  <w:gridSpan w:val="3"/>
                  <w:shd w:val="clear" w:color="auto" w:fill="auto"/>
                  <w:vAlign w:val="center"/>
                </w:tcPr>
                <w:p w14:paraId="25AA68B6" w14:textId="77777777" w:rsidR="00BB1AD1" w:rsidRPr="00696701" w:rsidRDefault="00BB1AD1" w:rsidP="00BB1AD1">
                  <w:pPr>
                    <w:widowControl/>
                    <w:autoSpaceDE/>
                    <w:autoSpaceDN/>
                    <w:ind w:firstLine="0"/>
                    <w:rPr>
                      <w:color w:val="231F20"/>
                      <w:sz w:val="16"/>
                      <w:szCs w:val="16"/>
                    </w:rPr>
                  </w:pPr>
                  <w:r w:rsidRPr="00696701">
                    <w:rPr>
                      <w:color w:val="231F20"/>
                      <w:w w:val="90"/>
                      <w:sz w:val="16"/>
                      <w:szCs w:val="16"/>
                      <w:lang w:val="en-US"/>
                    </w:rPr>
                    <w:t>75 to 1250</w:t>
                  </w:r>
                </w:p>
              </w:tc>
            </w:tr>
            <w:tr w:rsidR="00BB1AD1" w:rsidRPr="00696701" w14:paraId="6FD425A6" w14:textId="77777777" w:rsidTr="00CA7943">
              <w:trPr>
                <w:trHeight w:val="227"/>
              </w:trPr>
              <w:tc>
                <w:tcPr>
                  <w:tcW w:w="1199" w:type="pct"/>
                  <w:gridSpan w:val="2"/>
                  <w:shd w:val="clear" w:color="auto" w:fill="auto"/>
                  <w:vAlign w:val="center"/>
                </w:tcPr>
                <w:p w14:paraId="63F8B5F2"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Maitinimas (</w:t>
                  </w:r>
                  <w:proofErr w:type="spellStart"/>
                  <w:r w:rsidRPr="00696701">
                    <w:rPr>
                      <w:rStyle w:val="rynqvb"/>
                      <w:sz w:val="16"/>
                      <w:szCs w:val="16"/>
                    </w:rPr>
                    <w:t>Vac</w:t>
                  </w:r>
                  <w:proofErr w:type="spellEnd"/>
                  <w:r w:rsidRPr="00696701">
                    <w:rPr>
                      <w:rStyle w:val="rynqvb"/>
                      <w:sz w:val="16"/>
                      <w:szCs w:val="16"/>
                    </w:rPr>
                    <w:t>)</w:t>
                  </w:r>
                </w:p>
              </w:tc>
              <w:tc>
                <w:tcPr>
                  <w:tcW w:w="3801" w:type="pct"/>
                  <w:gridSpan w:val="5"/>
                  <w:shd w:val="clear" w:color="auto" w:fill="auto"/>
                  <w:vAlign w:val="center"/>
                </w:tcPr>
                <w:p w14:paraId="5768F036" w14:textId="77777777" w:rsidR="00BB1AD1" w:rsidRPr="00696701" w:rsidRDefault="00BB1AD1" w:rsidP="00BB1AD1">
                  <w:pPr>
                    <w:widowControl/>
                    <w:autoSpaceDE/>
                    <w:autoSpaceDN/>
                    <w:ind w:firstLine="0"/>
                    <w:rPr>
                      <w:color w:val="231F20"/>
                      <w:sz w:val="16"/>
                      <w:szCs w:val="16"/>
                    </w:rPr>
                  </w:pPr>
                  <w:r w:rsidRPr="00696701">
                    <w:rPr>
                      <w:color w:val="231F20"/>
                      <w:spacing w:val="-5"/>
                      <w:sz w:val="16"/>
                      <w:szCs w:val="16"/>
                      <w:lang w:val="en-US"/>
                    </w:rPr>
                    <w:t>230</w:t>
                  </w:r>
                </w:p>
              </w:tc>
            </w:tr>
            <w:tr w:rsidR="00BB1AD1" w:rsidRPr="00696701" w14:paraId="079B95FC" w14:textId="77777777" w:rsidTr="00CA7943">
              <w:trPr>
                <w:trHeight w:val="227"/>
              </w:trPr>
              <w:tc>
                <w:tcPr>
                  <w:tcW w:w="1199" w:type="pct"/>
                  <w:gridSpan w:val="2"/>
                  <w:shd w:val="clear" w:color="auto" w:fill="auto"/>
                  <w:vAlign w:val="center"/>
                </w:tcPr>
                <w:p w14:paraId="38B54FEF"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Nominali galia (W)</w:t>
                  </w:r>
                </w:p>
              </w:tc>
              <w:tc>
                <w:tcPr>
                  <w:tcW w:w="3801" w:type="pct"/>
                  <w:gridSpan w:val="5"/>
                  <w:shd w:val="clear" w:color="auto" w:fill="auto"/>
                  <w:vAlign w:val="center"/>
                </w:tcPr>
                <w:p w14:paraId="1EC85CC4" w14:textId="77777777" w:rsidR="00BB1AD1" w:rsidRPr="00696701" w:rsidRDefault="00BB1AD1" w:rsidP="00BB1AD1">
                  <w:pPr>
                    <w:widowControl/>
                    <w:autoSpaceDE/>
                    <w:autoSpaceDN/>
                    <w:ind w:firstLine="0"/>
                    <w:rPr>
                      <w:color w:val="231F20"/>
                      <w:sz w:val="16"/>
                      <w:szCs w:val="16"/>
                    </w:rPr>
                  </w:pPr>
                  <w:r w:rsidRPr="00696701">
                    <w:rPr>
                      <w:color w:val="231F20"/>
                      <w:spacing w:val="-5"/>
                      <w:sz w:val="16"/>
                      <w:szCs w:val="16"/>
                      <w:lang w:val="en-US"/>
                    </w:rPr>
                    <w:t>35</w:t>
                  </w:r>
                </w:p>
              </w:tc>
            </w:tr>
            <w:tr w:rsidR="00BB1AD1" w:rsidRPr="00696701" w14:paraId="0A4E1410" w14:textId="77777777" w:rsidTr="00CA7943">
              <w:trPr>
                <w:trHeight w:val="227"/>
              </w:trPr>
              <w:tc>
                <w:tcPr>
                  <w:tcW w:w="1623" w:type="pct"/>
                  <w:gridSpan w:val="5"/>
                  <w:shd w:val="clear" w:color="auto" w:fill="auto"/>
                  <w:vAlign w:val="center"/>
                </w:tcPr>
                <w:p w14:paraId="76D5A2A9"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Vardinis oro srautas (m3/h)</w:t>
                  </w:r>
                </w:p>
              </w:tc>
              <w:tc>
                <w:tcPr>
                  <w:tcW w:w="3377" w:type="pct"/>
                  <w:gridSpan w:val="2"/>
                  <w:shd w:val="clear" w:color="auto" w:fill="auto"/>
                  <w:vAlign w:val="center"/>
                </w:tcPr>
                <w:p w14:paraId="7CCE1D7C" w14:textId="77777777" w:rsidR="00BB1AD1" w:rsidRPr="00696701" w:rsidRDefault="00BB1AD1" w:rsidP="00BB1AD1">
                  <w:pPr>
                    <w:widowControl/>
                    <w:autoSpaceDE/>
                    <w:autoSpaceDN/>
                    <w:ind w:firstLine="0"/>
                    <w:rPr>
                      <w:color w:val="231F20"/>
                      <w:sz w:val="16"/>
                      <w:szCs w:val="16"/>
                    </w:rPr>
                  </w:pPr>
                  <w:r w:rsidRPr="00696701">
                    <w:rPr>
                      <w:color w:val="231F20"/>
                      <w:spacing w:val="-5"/>
                      <w:sz w:val="16"/>
                      <w:szCs w:val="16"/>
                      <w:lang w:val="en-US"/>
                    </w:rPr>
                    <w:t>650</w:t>
                  </w:r>
                </w:p>
              </w:tc>
            </w:tr>
            <w:tr w:rsidR="00BB1AD1" w:rsidRPr="00696701" w14:paraId="2DD1A151" w14:textId="77777777" w:rsidTr="00CA7943">
              <w:trPr>
                <w:trHeight w:val="227"/>
              </w:trPr>
              <w:tc>
                <w:tcPr>
                  <w:tcW w:w="1623" w:type="pct"/>
                  <w:gridSpan w:val="5"/>
                  <w:shd w:val="clear" w:color="auto" w:fill="auto"/>
                  <w:vAlign w:val="center"/>
                </w:tcPr>
                <w:p w14:paraId="70646095" w14:textId="77777777" w:rsidR="00BB1AD1" w:rsidRPr="00696701" w:rsidRDefault="00BB1AD1" w:rsidP="00BB1AD1">
                  <w:pPr>
                    <w:widowControl/>
                    <w:autoSpaceDE/>
                    <w:autoSpaceDN/>
                    <w:ind w:firstLine="0"/>
                    <w:rPr>
                      <w:rStyle w:val="rynqvb"/>
                      <w:sz w:val="16"/>
                      <w:szCs w:val="16"/>
                    </w:rPr>
                  </w:pPr>
                  <w:r>
                    <w:rPr>
                      <w:rStyle w:val="rynqvb"/>
                      <w:sz w:val="16"/>
                      <w:szCs w:val="16"/>
                    </w:rPr>
                    <w:t xml:space="preserve">Integruotas tinko ryšys </w:t>
                  </w:r>
                </w:p>
              </w:tc>
              <w:tc>
                <w:tcPr>
                  <w:tcW w:w="3377" w:type="pct"/>
                  <w:gridSpan w:val="2"/>
                  <w:shd w:val="clear" w:color="auto" w:fill="auto"/>
                  <w:vAlign w:val="center"/>
                </w:tcPr>
                <w:p w14:paraId="55DA2BDD" w14:textId="1A513AA4" w:rsidR="00BB1AD1" w:rsidRPr="00696701" w:rsidRDefault="00FD1FD3" w:rsidP="00BB1AD1">
                  <w:pPr>
                    <w:widowControl/>
                    <w:autoSpaceDE/>
                    <w:autoSpaceDN/>
                    <w:ind w:firstLine="0"/>
                    <w:rPr>
                      <w:color w:val="231F20"/>
                      <w:spacing w:val="-5"/>
                      <w:sz w:val="16"/>
                      <w:szCs w:val="16"/>
                      <w:lang w:val="en-US"/>
                    </w:rPr>
                  </w:pPr>
                  <w:r w:rsidRPr="00CB45EE">
                    <w:rPr>
                      <w:color w:val="231F20"/>
                      <w:spacing w:val="-5"/>
                      <w:sz w:val="16"/>
                      <w:szCs w:val="16"/>
                    </w:rPr>
                    <w:t>Interneto</w:t>
                  </w:r>
                  <w:r>
                    <w:rPr>
                      <w:color w:val="231F20"/>
                      <w:spacing w:val="-5"/>
                      <w:sz w:val="16"/>
                      <w:szCs w:val="16"/>
                      <w:lang w:val="en-US"/>
                    </w:rPr>
                    <w:t xml:space="preserve"> </w:t>
                  </w:r>
                  <w:r w:rsidRPr="00CB45EE">
                    <w:rPr>
                      <w:color w:val="231F20"/>
                      <w:spacing w:val="-5"/>
                      <w:sz w:val="16"/>
                      <w:szCs w:val="16"/>
                    </w:rPr>
                    <w:t>jungtis</w:t>
                  </w:r>
                </w:p>
              </w:tc>
            </w:tr>
          </w:tbl>
          <w:p w14:paraId="5E2666B5" w14:textId="77777777" w:rsidR="00A94EB5" w:rsidRPr="00852576" w:rsidRDefault="00A94EB5" w:rsidP="00A94EB5">
            <w:pPr>
              <w:pStyle w:val="StyleBoldJustified"/>
              <w:tabs>
                <w:tab w:val="left" w:pos="993"/>
              </w:tabs>
              <w:spacing w:before="120" w:after="120"/>
              <w:rPr>
                <w:szCs w:val="24"/>
                <w:highlight w:val="yellow"/>
                <w:lang w:val="lt-LT"/>
              </w:rPr>
            </w:pPr>
          </w:p>
        </w:tc>
      </w:tr>
      <w:tr w:rsidR="00653880" w:rsidRPr="00653880" w14:paraId="05E7FF9B" w14:textId="77777777" w:rsidTr="00C63B01">
        <w:tc>
          <w:tcPr>
            <w:tcW w:w="2861" w:type="dxa"/>
          </w:tcPr>
          <w:p w14:paraId="4940CACD" w14:textId="77777777" w:rsidR="00A94EB5" w:rsidRPr="00653880" w:rsidRDefault="0077267E" w:rsidP="008079FF">
            <w:pPr>
              <w:pStyle w:val="StyleBoldJustified"/>
              <w:tabs>
                <w:tab w:val="left" w:pos="993"/>
              </w:tabs>
              <w:spacing w:before="120" w:after="120"/>
              <w:rPr>
                <w:szCs w:val="24"/>
                <w:lang w:val="lt-LT"/>
              </w:rPr>
            </w:pPr>
            <w:r w:rsidRPr="00653880">
              <w:rPr>
                <w:szCs w:val="24"/>
                <w:lang w:val="lt-LT"/>
              </w:rPr>
              <w:t xml:space="preserve">5.7. Gariniai drėkintuvai R6 sistemai (ne mažiau </w:t>
            </w:r>
            <w:r w:rsidR="008079FF">
              <w:rPr>
                <w:szCs w:val="24"/>
                <w:lang w:val="lt-LT"/>
              </w:rPr>
              <w:t>8</w:t>
            </w:r>
            <w:r w:rsidRPr="00653880">
              <w:rPr>
                <w:szCs w:val="24"/>
                <w:lang w:val="lt-LT"/>
              </w:rPr>
              <w:t xml:space="preserve"> kg/h) (ne mažiau </w:t>
            </w:r>
            <w:r w:rsidR="008079FF">
              <w:rPr>
                <w:szCs w:val="24"/>
                <w:lang w:val="lt-LT"/>
              </w:rPr>
              <w:t>6</w:t>
            </w:r>
            <w:r w:rsidRPr="00653880">
              <w:rPr>
                <w:szCs w:val="24"/>
                <w:lang w:val="lt-LT"/>
              </w:rPr>
              <w:t xml:space="preserve"> kW)</w:t>
            </w:r>
          </w:p>
        </w:tc>
        <w:tc>
          <w:tcPr>
            <w:tcW w:w="6767" w:type="dxa"/>
          </w:tcPr>
          <w:tbl>
            <w:tblPr>
              <w:tblW w:w="5000" w:type="pct"/>
              <w:tblLook w:val="04A0" w:firstRow="1" w:lastRow="0" w:firstColumn="1" w:lastColumn="0" w:noHBand="0" w:noVBand="1"/>
            </w:tblPr>
            <w:tblGrid>
              <w:gridCol w:w="1433"/>
              <w:gridCol w:w="138"/>
              <w:gridCol w:w="279"/>
              <w:gridCol w:w="136"/>
              <w:gridCol w:w="140"/>
              <w:gridCol w:w="417"/>
              <w:gridCol w:w="4008"/>
            </w:tblGrid>
            <w:tr w:rsidR="00BB1AD1" w:rsidRPr="00696701" w14:paraId="5A2D57AC" w14:textId="77777777" w:rsidTr="00CA7943">
              <w:trPr>
                <w:trHeight w:val="227"/>
              </w:trPr>
              <w:tc>
                <w:tcPr>
                  <w:tcW w:w="1516" w:type="pct"/>
                  <w:gridSpan w:val="4"/>
                  <w:shd w:val="clear" w:color="auto" w:fill="auto"/>
                  <w:vAlign w:val="center"/>
                  <w:hideMark/>
                </w:tcPr>
                <w:p w14:paraId="55B0FA02"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Išėjimo slėgio ribos (Pa)</w:t>
                  </w:r>
                </w:p>
              </w:tc>
              <w:tc>
                <w:tcPr>
                  <w:tcW w:w="3484" w:type="pct"/>
                  <w:gridSpan w:val="3"/>
                  <w:shd w:val="clear" w:color="auto" w:fill="auto"/>
                  <w:vAlign w:val="center"/>
                  <w:hideMark/>
                </w:tcPr>
                <w:p w14:paraId="0173FFEA" w14:textId="77777777" w:rsidR="00BB1AD1" w:rsidRPr="00696701" w:rsidRDefault="00BB1AD1" w:rsidP="00BB1AD1">
                  <w:pPr>
                    <w:widowControl/>
                    <w:autoSpaceDE/>
                    <w:autoSpaceDN/>
                    <w:ind w:firstLine="0"/>
                    <w:rPr>
                      <w:color w:val="231F20"/>
                      <w:sz w:val="16"/>
                      <w:szCs w:val="16"/>
                    </w:rPr>
                  </w:pPr>
                  <w:r w:rsidRPr="00696701">
                    <w:rPr>
                      <w:color w:val="231F20"/>
                      <w:w w:val="85"/>
                      <w:sz w:val="16"/>
                      <w:szCs w:val="16"/>
                      <w:lang w:val="en-US"/>
                    </w:rPr>
                    <w:t>-600 to 2000</w:t>
                  </w:r>
                </w:p>
              </w:tc>
            </w:tr>
            <w:tr w:rsidR="00BB1AD1" w:rsidRPr="00696701" w14:paraId="76EED273" w14:textId="77777777" w:rsidTr="00CA7943">
              <w:trPr>
                <w:trHeight w:val="227"/>
              </w:trPr>
              <w:tc>
                <w:tcPr>
                  <w:tcW w:w="1516" w:type="pct"/>
                  <w:gridSpan w:val="4"/>
                  <w:shd w:val="clear" w:color="auto" w:fill="auto"/>
                  <w:vAlign w:val="center"/>
                  <w:hideMark/>
                </w:tcPr>
                <w:p w14:paraId="18894D03"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Katilų/cilindrų skaičius</w:t>
                  </w:r>
                </w:p>
              </w:tc>
              <w:tc>
                <w:tcPr>
                  <w:tcW w:w="3484" w:type="pct"/>
                  <w:gridSpan w:val="3"/>
                  <w:shd w:val="clear" w:color="auto" w:fill="auto"/>
                  <w:vAlign w:val="center"/>
                  <w:hideMark/>
                </w:tcPr>
                <w:p w14:paraId="665C1DC4" w14:textId="77777777" w:rsidR="00BB1AD1" w:rsidRPr="00696701" w:rsidRDefault="00BB1AD1" w:rsidP="00BB1AD1">
                  <w:pPr>
                    <w:widowControl/>
                    <w:autoSpaceDE/>
                    <w:autoSpaceDN/>
                    <w:ind w:firstLine="0"/>
                    <w:rPr>
                      <w:color w:val="231F20"/>
                      <w:sz w:val="16"/>
                      <w:szCs w:val="16"/>
                    </w:rPr>
                  </w:pPr>
                  <w:r>
                    <w:rPr>
                      <w:color w:val="231F20"/>
                      <w:spacing w:val="-10"/>
                      <w:sz w:val="16"/>
                      <w:szCs w:val="16"/>
                      <w:lang w:val="en-US"/>
                    </w:rPr>
                    <w:t>1</w:t>
                  </w:r>
                </w:p>
              </w:tc>
            </w:tr>
            <w:tr w:rsidR="00BB1AD1" w:rsidRPr="00696701" w14:paraId="75CC1A17" w14:textId="77777777" w:rsidTr="00CA7943">
              <w:trPr>
                <w:trHeight w:val="227"/>
              </w:trPr>
              <w:tc>
                <w:tcPr>
                  <w:tcW w:w="1094" w:type="pct"/>
                  <w:shd w:val="clear" w:color="auto" w:fill="auto"/>
                  <w:vAlign w:val="center"/>
                  <w:hideMark/>
                </w:tcPr>
                <w:p w14:paraId="430C7559"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Veikimo sąlygos</w:t>
                  </w:r>
                </w:p>
              </w:tc>
              <w:tc>
                <w:tcPr>
                  <w:tcW w:w="3906" w:type="pct"/>
                  <w:gridSpan w:val="6"/>
                  <w:shd w:val="clear" w:color="auto" w:fill="auto"/>
                  <w:vAlign w:val="center"/>
                  <w:hideMark/>
                </w:tcPr>
                <w:p w14:paraId="4FFE9CA4" w14:textId="77777777" w:rsidR="00BB1AD1" w:rsidRPr="00696701" w:rsidRDefault="00BB1AD1" w:rsidP="00BB1AD1">
                  <w:pPr>
                    <w:widowControl/>
                    <w:autoSpaceDE/>
                    <w:autoSpaceDN/>
                    <w:ind w:firstLine="0"/>
                    <w:rPr>
                      <w:color w:val="231F20"/>
                      <w:sz w:val="16"/>
                      <w:szCs w:val="16"/>
                    </w:rPr>
                  </w:pPr>
                  <w:r w:rsidRPr="00696701">
                    <w:rPr>
                      <w:color w:val="231F20"/>
                      <w:w w:val="90"/>
                      <w:sz w:val="16"/>
                      <w:szCs w:val="16"/>
                      <w:lang w:val="en-US"/>
                    </w:rPr>
                    <w:t>1T40 °C, 10 to 90% RH non-condensing</w:t>
                  </w:r>
                </w:p>
              </w:tc>
            </w:tr>
            <w:tr w:rsidR="00BB1AD1" w:rsidRPr="00696701" w14:paraId="2BE80463" w14:textId="77777777" w:rsidTr="00CA7943">
              <w:trPr>
                <w:trHeight w:val="227"/>
              </w:trPr>
              <w:tc>
                <w:tcPr>
                  <w:tcW w:w="1094" w:type="pct"/>
                  <w:shd w:val="clear" w:color="auto" w:fill="auto"/>
                  <w:vAlign w:val="center"/>
                  <w:hideMark/>
                </w:tcPr>
                <w:p w14:paraId="3211CE61"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Laikymo sąlygos</w:t>
                  </w:r>
                </w:p>
              </w:tc>
              <w:tc>
                <w:tcPr>
                  <w:tcW w:w="3906" w:type="pct"/>
                  <w:gridSpan w:val="6"/>
                  <w:shd w:val="clear" w:color="auto" w:fill="auto"/>
                  <w:vAlign w:val="center"/>
                  <w:hideMark/>
                </w:tcPr>
                <w:p w14:paraId="702739F9" w14:textId="77777777" w:rsidR="00BB1AD1" w:rsidRPr="00696701" w:rsidRDefault="00BB1AD1" w:rsidP="00BB1AD1">
                  <w:pPr>
                    <w:widowControl/>
                    <w:autoSpaceDE/>
                    <w:autoSpaceDN/>
                    <w:ind w:firstLine="0"/>
                    <w:rPr>
                      <w:color w:val="231F20"/>
                      <w:sz w:val="16"/>
                      <w:szCs w:val="16"/>
                    </w:rPr>
                  </w:pPr>
                  <w:r w:rsidRPr="00696701">
                    <w:rPr>
                      <w:color w:val="231F20"/>
                      <w:w w:val="85"/>
                      <w:sz w:val="16"/>
                      <w:szCs w:val="16"/>
                      <w:lang w:val="en-US"/>
                    </w:rPr>
                    <w:t>-10T70 °C, 5 to 95% RH non-condensing</w:t>
                  </w:r>
                </w:p>
              </w:tc>
            </w:tr>
            <w:tr w:rsidR="00BB1AD1" w:rsidRPr="00696701" w14:paraId="30E7E063" w14:textId="77777777" w:rsidTr="00CA7943">
              <w:trPr>
                <w:trHeight w:val="227"/>
              </w:trPr>
              <w:tc>
                <w:tcPr>
                  <w:tcW w:w="1412" w:type="pct"/>
                  <w:gridSpan w:val="3"/>
                  <w:shd w:val="clear" w:color="auto" w:fill="auto"/>
                  <w:vAlign w:val="center"/>
                  <w:hideMark/>
                </w:tcPr>
                <w:p w14:paraId="7EFD1869"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Apsauga nuo patekimo</w:t>
                  </w:r>
                </w:p>
              </w:tc>
              <w:tc>
                <w:tcPr>
                  <w:tcW w:w="3588" w:type="pct"/>
                  <w:gridSpan w:val="4"/>
                  <w:shd w:val="clear" w:color="auto" w:fill="auto"/>
                  <w:vAlign w:val="center"/>
                  <w:hideMark/>
                </w:tcPr>
                <w:p w14:paraId="4E9E7B2A" w14:textId="77777777" w:rsidR="00BB1AD1" w:rsidRPr="00696701" w:rsidRDefault="00BB1AD1" w:rsidP="00BB1AD1">
                  <w:pPr>
                    <w:widowControl/>
                    <w:autoSpaceDE/>
                    <w:autoSpaceDN/>
                    <w:ind w:firstLine="0"/>
                    <w:rPr>
                      <w:color w:val="231F20"/>
                      <w:sz w:val="16"/>
                      <w:szCs w:val="16"/>
                    </w:rPr>
                  </w:pPr>
                  <w:r w:rsidRPr="00696701">
                    <w:rPr>
                      <w:color w:val="231F20"/>
                      <w:spacing w:val="-4"/>
                      <w:sz w:val="16"/>
                      <w:szCs w:val="16"/>
                      <w:lang w:val="en-US"/>
                    </w:rPr>
                    <w:t>IP20</w:t>
                  </w:r>
                </w:p>
              </w:tc>
            </w:tr>
            <w:tr w:rsidR="00BB1AD1" w:rsidRPr="00696701" w14:paraId="01E64959" w14:textId="77777777" w:rsidTr="00CA7943">
              <w:trPr>
                <w:trHeight w:val="227"/>
              </w:trPr>
              <w:tc>
                <w:tcPr>
                  <w:tcW w:w="1941" w:type="pct"/>
                  <w:gridSpan w:val="6"/>
                  <w:shd w:val="clear" w:color="auto" w:fill="auto"/>
                  <w:vAlign w:val="center"/>
                </w:tcPr>
                <w:p w14:paraId="4A97FF8B"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Vandens slėgio ribos (</w:t>
                  </w:r>
                  <w:proofErr w:type="spellStart"/>
                  <w:r w:rsidRPr="00696701">
                    <w:rPr>
                      <w:rStyle w:val="rynqvb"/>
                      <w:sz w:val="16"/>
                      <w:szCs w:val="16"/>
                    </w:rPr>
                    <w:t>MPa</w:t>
                  </w:r>
                  <w:proofErr w:type="spellEnd"/>
                  <w:r w:rsidRPr="00696701">
                    <w:rPr>
                      <w:rStyle w:val="rynqvb"/>
                      <w:sz w:val="16"/>
                      <w:szCs w:val="16"/>
                    </w:rPr>
                    <w:t xml:space="preserve"> - bar)</w:t>
                  </w:r>
                </w:p>
              </w:tc>
              <w:tc>
                <w:tcPr>
                  <w:tcW w:w="3059" w:type="pct"/>
                  <w:shd w:val="clear" w:color="auto" w:fill="auto"/>
                  <w:vAlign w:val="center"/>
                </w:tcPr>
                <w:p w14:paraId="44335F92" w14:textId="77777777" w:rsidR="00BB1AD1" w:rsidRPr="00696701" w:rsidRDefault="00BB1AD1" w:rsidP="00BB1AD1">
                  <w:pPr>
                    <w:widowControl/>
                    <w:autoSpaceDE/>
                    <w:autoSpaceDN/>
                    <w:ind w:firstLine="0"/>
                    <w:rPr>
                      <w:color w:val="231F20"/>
                      <w:sz w:val="16"/>
                      <w:szCs w:val="16"/>
                    </w:rPr>
                  </w:pPr>
                  <w:r w:rsidRPr="00696701">
                    <w:rPr>
                      <w:color w:val="231F20"/>
                      <w:sz w:val="16"/>
                      <w:szCs w:val="16"/>
                      <w:lang w:val="en-US"/>
                    </w:rPr>
                    <w:t>0.1 to 0.8 - 1 to 8</w:t>
                  </w:r>
                </w:p>
              </w:tc>
            </w:tr>
            <w:tr w:rsidR="00BB1AD1" w:rsidRPr="00696701" w14:paraId="45133F19" w14:textId="77777777" w:rsidTr="00CA7943">
              <w:trPr>
                <w:trHeight w:val="227"/>
              </w:trPr>
              <w:tc>
                <w:tcPr>
                  <w:tcW w:w="1516" w:type="pct"/>
                  <w:gridSpan w:val="4"/>
                  <w:shd w:val="clear" w:color="auto" w:fill="auto"/>
                  <w:vAlign w:val="center"/>
                </w:tcPr>
                <w:p w14:paraId="7A987E9F"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Momentinis srautas (l/m)</w:t>
                  </w:r>
                </w:p>
              </w:tc>
              <w:tc>
                <w:tcPr>
                  <w:tcW w:w="3484" w:type="pct"/>
                  <w:gridSpan w:val="3"/>
                  <w:shd w:val="clear" w:color="auto" w:fill="auto"/>
                  <w:vAlign w:val="center"/>
                </w:tcPr>
                <w:p w14:paraId="473E88CF" w14:textId="77777777" w:rsidR="00BB1AD1" w:rsidRPr="00696701" w:rsidRDefault="00BB1AD1" w:rsidP="00BB1AD1">
                  <w:pPr>
                    <w:widowControl/>
                    <w:autoSpaceDE/>
                    <w:autoSpaceDN/>
                    <w:ind w:firstLine="0"/>
                    <w:rPr>
                      <w:color w:val="231F20"/>
                      <w:sz w:val="16"/>
                      <w:szCs w:val="16"/>
                    </w:rPr>
                  </w:pPr>
                  <w:r w:rsidRPr="00696701">
                    <w:rPr>
                      <w:color w:val="231F20"/>
                      <w:spacing w:val="-5"/>
                      <w:sz w:val="16"/>
                      <w:szCs w:val="16"/>
                      <w:lang w:val="en-US"/>
                    </w:rPr>
                    <w:t>14</w:t>
                  </w:r>
                </w:p>
              </w:tc>
            </w:tr>
            <w:tr w:rsidR="00BB1AD1" w:rsidRPr="00696701" w14:paraId="66B2394D" w14:textId="77777777" w:rsidTr="00CA7943">
              <w:trPr>
                <w:trHeight w:val="227"/>
              </w:trPr>
              <w:tc>
                <w:tcPr>
                  <w:tcW w:w="1516" w:type="pct"/>
                  <w:gridSpan w:val="4"/>
                  <w:shd w:val="clear" w:color="auto" w:fill="auto"/>
                  <w:vAlign w:val="center"/>
                </w:tcPr>
                <w:p w14:paraId="0E686A04"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Bendras kietumas (°</w:t>
                  </w:r>
                  <w:proofErr w:type="spellStart"/>
                  <w:r w:rsidRPr="00696701">
                    <w:rPr>
                      <w:rStyle w:val="rynqvb"/>
                      <w:sz w:val="16"/>
                      <w:szCs w:val="16"/>
                    </w:rPr>
                    <w:t>fH</w:t>
                  </w:r>
                  <w:proofErr w:type="spellEnd"/>
                  <w:r w:rsidRPr="00696701">
                    <w:rPr>
                      <w:rStyle w:val="rynqvb"/>
                      <w:sz w:val="16"/>
                      <w:szCs w:val="16"/>
                    </w:rPr>
                    <w:t>)</w:t>
                  </w:r>
                </w:p>
              </w:tc>
              <w:tc>
                <w:tcPr>
                  <w:tcW w:w="3484" w:type="pct"/>
                  <w:gridSpan w:val="3"/>
                  <w:shd w:val="clear" w:color="auto" w:fill="auto"/>
                  <w:vAlign w:val="center"/>
                </w:tcPr>
                <w:p w14:paraId="56B7DD50" w14:textId="77777777" w:rsidR="00BB1AD1" w:rsidRPr="00696701" w:rsidRDefault="00BB1AD1" w:rsidP="00BB1AD1">
                  <w:pPr>
                    <w:widowControl/>
                    <w:autoSpaceDE/>
                    <w:autoSpaceDN/>
                    <w:ind w:firstLine="0"/>
                    <w:rPr>
                      <w:color w:val="231F20"/>
                      <w:sz w:val="16"/>
                      <w:szCs w:val="16"/>
                    </w:rPr>
                  </w:pPr>
                  <w:r w:rsidRPr="00696701">
                    <w:rPr>
                      <w:color w:val="231F20"/>
                      <w:w w:val="90"/>
                      <w:sz w:val="16"/>
                      <w:szCs w:val="16"/>
                      <w:lang w:val="en-US"/>
                    </w:rPr>
                    <w:t>10 to 40</w:t>
                  </w:r>
                </w:p>
              </w:tc>
            </w:tr>
            <w:tr w:rsidR="00BB1AD1" w:rsidRPr="00696701" w14:paraId="7E0787D9" w14:textId="77777777" w:rsidTr="00CA7943">
              <w:trPr>
                <w:trHeight w:val="227"/>
              </w:trPr>
              <w:tc>
                <w:tcPr>
                  <w:tcW w:w="1516" w:type="pct"/>
                  <w:gridSpan w:val="4"/>
                  <w:shd w:val="clear" w:color="auto" w:fill="auto"/>
                  <w:vAlign w:val="center"/>
                </w:tcPr>
                <w:p w14:paraId="5E4D26BF"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 xml:space="preserve">Laidumo ribos (µS/cm) </w:t>
                  </w:r>
                </w:p>
              </w:tc>
              <w:tc>
                <w:tcPr>
                  <w:tcW w:w="3484" w:type="pct"/>
                  <w:gridSpan w:val="3"/>
                  <w:shd w:val="clear" w:color="auto" w:fill="auto"/>
                  <w:vAlign w:val="center"/>
                </w:tcPr>
                <w:p w14:paraId="50D45D2E" w14:textId="77777777" w:rsidR="00BB1AD1" w:rsidRPr="00696701" w:rsidRDefault="00BB1AD1" w:rsidP="00BB1AD1">
                  <w:pPr>
                    <w:widowControl/>
                    <w:autoSpaceDE/>
                    <w:autoSpaceDN/>
                    <w:ind w:firstLine="0"/>
                    <w:rPr>
                      <w:color w:val="231F20"/>
                      <w:sz w:val="16"/>
                      <w:szCs w:val="16"/>
                    </w:rPr>
                  </w:pPr>
                  <w:r w:rsidRPr="00696701">
                    <w:rPr>
                      <w:color w:val="231F20"/>
                      <w:w w:val="90"/>
                      <w:sz w:val="16"/>
                      <w:szCs w:val="16"/>
                      <w:lang w:val="en-US"/>
                    </w:rPr>
                    <w:t>75 to 1250</w:t>
                  </w:r>
                </w:p>
              </w:tc>
            </w:tr>
            <w:tr w:rsidR="00BB1AD1" w:rsidRPr="00696701" w14:paraId="10A709E9" w14:textId="77777777" w:rsidTr="00CA7943">
              <w:trPr>
                <w:trHeight w:val="227"/>
              </w:trPr>
              <w:tc>
                <w:tcPr>
                  <w:tcW w:w="1199" w:type="pct"/>
                  <w:gridSpan w:val="2"/>
                  <w:shd w:val="clear" w:color="auto" w:fill="auto"/>
                  <w:vAlign w:val="center"/>
                </w:tcPr>
                <w:p w14:paraId="01F37D62"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Maitinimas (</w:t>
                  </w:r>
                  <w:proofErr w:type="spellStart"/>
                  <w:r w:rsidRPr="00696701">
                    <w:rPr>
                      <w:rStyle w:val="rynqvb"/>
                      <w:sz w:val="16"/>
                      <w:szCs w:val="16"/>
                    </w:rPr>
                    <w:t>Vac</w:t>
                  </w:r>
                  <w:proofErr w:type="spellEnd"/>
                  <w:r w:rsidRPr="00696701">
                    <w:rPr>
                      <w:rStyle w:val="rynqvb"/>
                      <w:sz w:val="16"/>
                      <w:szCs w:val="16"/>
                    </w:rPr>
                    <w:t>)</w:t>
                  </w:r>
                </w:p>
              </w:tc>
              <w:tc>
                <w:tcPr>
                  <w:tcW w:w="3801" w:type="pct"/>
                  <w:gridSpan w:val="5"/>
                  <w:shd w:val="clear" w:color="auto" w:fill="auto"/>
                  <w:vAlign w:val="center"/>
                </w:tcPr>
                <w:p w14:paraId="751DBB4A" w14:textId="77777777" w:rsidR="00BB1AD1" w:rsidRPr="00696701" w:rsidRDefault="00BB1AD1" w:rsidP="00BB1AD1">
                  <w:pPr>
                    <w:widowControl/>
                    <w:autoSpaceDE/>
                    <w:autoSpaceDN/>
                    <w:ind w:firstLine="0"/>
                    <w:rPr>
                      <w:color w:val="231F20"/>
                      <w:sz w:val="16"/>
                      <w:szCs w:val="16"/>
                    </w:rPr>
                  </w:pPr>
                  <w:r w:rsidRPr="00696701">
                    <w:rPr>
                      <w:color w:val="231F20"/>
                      <w:spacing w:val="-5"/>
                      <w:sz w:val="16"/>
                      <w:szCs w:val="16"/>
                      <w:lang w:val="en-US"/>
                    </w:rPr>
                    <w:t>230</w:t>
                  </w:r>
                </w:p>
              </w:tc>
            </w:tr>
            <w:tr w:rsidR="00BB1AD1" w:rsidRPr="00696701" w14:paraId="073EEAB3" w14:textId="77777777" w:rsidTr="00CA7943">
              <w:trPr>
                <w:trHeight w:val="227"/>
              </w:trPr>
              <w:tc>
                <w:tcPr>
                  <w:tcW w:w="1199" w:type="pct"/>
                  <w:gridSpan w:val="2"/>
                  <w:shd w:val="clear" w:color="auto" w:fill="auto"/>
                  <w:vAlign w:val="center"/>
                </w:tcPr>
                <w:p w14:paraId="7333FC25"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lastRenderedPageBreak/>
                    <w:t>Nominali galia (W)</w:t>
                  </w:r>
                </w:p>
              </w:tc>
              <w:tc>
                <w:tcPr>
                  <w:tcW w:w="3801" w:type="pct"/>
                  <w:gridSpan w:val="5"/>
                  <w:shd w:val="clear" w:color="auto" w:fill="auto"/>
                  <w:vAlign w:val="center"/>
                </w:tcPr>
                <w:p w14:paraId="2C5D02BE" w14:textId="77777777" w:rsidR="00BB1AD1" w:rsidRPr="00696701" w:rsidRDefault="00BB1AD1" w:rsidP="00BB1AD1">
                  <w:pPr>
                    <w:widowControl/>
                    <w:autoSpaceDE/>
                    <w:autoSpaceDN/>
                    <w:ind w:firstLine="0"/>
                    <w:rPr>
                      <w:color w:val="231F20"/>
                      <w:sz w:val="16"/>
                      <w:szCs w:val="16"/>
                    </w:rPr>
                  </w:pPr>
                  <w:r w:rsidRPr="00696701">
                    <w:rPr>
                      <w:color w:val="231F20"/>
                      <w:spacing w:val="-5"/>
                      <w:sz w:val="16"/>
                      <w:szCs w:val="16"/>
                      <w:lang w:val="en-US"/>
                    </w:rPr>
                    <w:t>3</w:t>
                  </w:r>
                  <w:r>
                    <w:rPr>
                      <w:color w:val="231F20"/>
                      <w:spacing w:val="-5"/>
                      <w:sz w:val="16"/>
                      <w:szCs w:val="16"/>
                      <w:lang w:val="en-US"/>
                    </w:rPr>
                    <w:t>7</w:t>
                  </w:r>
                </w:p>
              </w:tc>
            </w:tr>
            <w:tr w:rsidR="00BB1AD1" w:rsidRPr="00696701" w14:paraId="52AD4774" w14:textId="77777777" w:rsidTr="00CA7943">
              <w:trPr>
                <w:trHeight w:val="227"/>
              </w:trPr>
              <w:tc>
                <w:tcPr>
                  <w:tcW w:w="1623" w:type="pct"/>
                  <w:gridSpan w:val="5"/>
                  <w:shd w:val="clear" w:color="auto" w:fill="auto"/>
                  <w:vAlign w:val="center"/>
                </w:tcPr>
                <w:p w14:paraId="13BE86EF" w14:textId="77777777" w:rsidR="00BB1AD1" w:rsidRPr="00696701" w:rsidRDefault="00BB1AD1" w:rsidP="00BB1AD1">
                  <w:pPr>
                    <w:widowControl/>
                    <w:autoSpaceDE/>
                    <w:autoSpaceDN/>
                    <w:ind w:firstLine="0"/>
                    <w:rPr>
                      <w:color w:val="231F20"/>
                      <w:sz w:val="16"/>
                      <w:szCs w:val="16"/>
                    </w:rPr>
                  </w:pPr>
                  <w:r w:rsidRPr="00696701">
                    <w:rPr>
                      <w:rStyle w:val="rynqvb"/>
                      <w:sz w:val="16"/>
                      <w:szCs w:val="16"/>
                    </w:rPr>
                    <w:t>Vardinis oro srautas (m3/h)</w:t>
                  </w:r>
                </w:p>
              </w:tc>
              <w:tc>
                <w:tcPr>
                  <w:tcW w:w="3377" w:type="pct"/>
                  <w:gridSpan w:val="2"/>
                  <w:shd w:val="clear" w:color="auto" w:fill="auto"/>
                  <w:vAlign w:val="center"/>
                </w:tcPr>
                <w:p w14:paraId="0F4B3141" w14:textId="77777777" w:rsidR="00BB1AD1" w:rsidRPr="00696701" w:rsidRDefault="00BB1AD1" w:rsidP="00BB1AD1">
                  <w:pPr>
                    <w:widowControl/>
                    <w:autoSpaceDE/>
                    <w:autoSpaceDN/>
                    <w:ind w:firstLine="0"/>
                    <w:rPr>
                      <w:color w:val="231F20"/>
                      <w:sz w:val="16"/>
                      <w:szCs w:val="16"/>
                    </w:rPr>
                  </w:pPr>
                  <w:r>
                    <w:rPr>
                      <w:color w:val="231F20"/>
                      <w:spacing w:val="-5"/>
                      <w:sz w:val="16"/>
                      <w:szCs w:val="16"/>
                      <w:lang w:val="en-US"/>
                    </w:rPr>
                    <w:t>192</w:t>
                  </w:r>
                </w:p>
              </w:tc>
            </w:tr>
            <w:tr w:rsidR="00BB1AD1" w:rsidRPr="00696701" w14:paraId="29499366" w14:textId="77777777" w:rsidTr="00CA7943">
              <w:trPr>
                <w:trHeight w:val="227"/>
              </w:trPr>
              <w:tc>
                <w:tcPr>
                  <w:tcW w:w="1623" w:type="pct"/>
                  <w:gridSpan w:val="5"/>
                  <w:shd w:val="clear" w:color="auto" w:fill="auto"/>
                  <w:vAlign w:val="center"/>
                </w:tcPr>
                <w:p w14:paraId="5C9B19DC" w14:textId="77777777" w:rsidR="00BB1AD1" w:rsidRPr="00696701" w:rsidRDefault="00BB1AD1" w:rsidP="00BB1AD1">
                  <w:pPr>
                    <w:widowControl/>
                    <w:autoSpaceDE/>
                    <w:autoSpaceDN/>
                    <w:ind w:firstLine="0"/>
                    <w:rPr>
                      <w:rStyle w:val="rynqvb"/>
                      <w:sz w:val="16"/>
                      <w:szCs w:val="16"/>
                    </w:rPr>
                  </w:pPr>
                  <w:r>
                    <w:rPr>
                      <w:rStyle w:val="rynqvb"/>
                      <w:sz w:val="16"/>
                      <w:szCs w:val="16"/>
                    </w:rPr>
                    <w:t xml:space="preserve">Integruotas tinko ryšys </w:t>
                  </w:r>
                </w:p>
              </w:tc>
              <w:tc>
                <w:tcPr>
                  <w:tcW w:w="3377" w:type="pct"/>
                  <w:gridSpan w:val="2"/>
                  <w:shd w:val="clear" w:color="auto" w:fill="auto"/>
                  <w:vAlign w:val="center"/>
                </w:tcPr>
                <w:p w14:paraId="453BFC44" w14:textId="394376BA" w:rsidR="00BB1AD1" w:rsidRPr="00696701" w:rsidRDefault="00FD1FD3" w:rsidP="00BB1AD1">
                  <w:pPr>
                    <w:widowControl/>
                    <w:autoSpaceDE/>
                    <w:autoSpaceDN/>
                    <w:ind w:firstLine="0"/>
                    <w:rPr>
                      <w:color w:val="231F20"/>
                      <w:spacing w:val="-5"/>
                      <w:sz w:val="16"/>
                      <w:szCs w:val="16"/>
                      <w:lang w:val="en-US"/>
                    </w:rPr>
                  </w:pPr>
                  <w:r w:rsidRPr="00CB45EE">
                    <w:rPr>
                      <w:color w:val="231F20"/>
                      <w:spacing w:val="-5"/>
                      <w:sz w:val="16"/>
                      <w:szCs w:val="16"/>
                    </w:rPr>
                    <w:t>Interneto</w:t>
                  </w:r>
                  <w:r>
                    <w:rPr>
                      <w:color w:val="231F20"/>
                      <w:spacing w:val="-5"/>
                      <w:sz w:val="16"/>
                      <w:szCs w:val="16"/>
                      <w:lang w:val="en-US"/>
                    </w:rPr>
                    <w:t xml:space="preserve"> </w:t>
                  </w:r>
                  <w:r w:rsidRPr="00CB45EE">
                    <w:rPr>
                      <w:color w:val="231F20"/>
                      <w:spacing w:val="-5"/>
                      <w:sz w:val="16"/>
                      <w:szCs w:val="16"/>
                    </w:rPr>
                    <w:t>jungtis</w:t>
                  </w:r>
                </w:p>
              </w:tc>
            </w:tr>
          </w:tbl>
          <w:p w14:paraId="06A8699A" w14:textId="77777777" w:rsidR="00A94EB5" w:rsidRPr="00653880" w:rsidRDefault="00A94EB5" w:rsidP="00A94EB5">
            <w:pPr>
              <w:pStyle w:val="StyleBoldJustified"/>
              <w:tabs>
                <w:tab w:val="left" w:pos="993"/>
              </w:tabs>
              <w:spacing w:before="120" w:after="120"/>
              <w:rPr>
                <w:szCs w:val="24"/>
                <w:lang w:val="lt-LT"/>
              </w:rPr>
            </w:pPr>
          </w:p>
        </w:tc>
      </w:tr>
    </w:tbl>
    <w:p w14:paraId="30459BCD" w14:textId="239ADA39" w:rsidR="003754FF" w:rsidRPr="00C63B01" w:rsidRDefault="00C63B01" w:rsidP="003754FF">
      <w:pPr>
        <w:pStyle w:val="StyleBoldJustified"/>
        <w:tabs>
          <w:tab w:val="left" w:pos="993"/>
        </w:tabs>
        <w:spacing w:before="120" w:after="120"/>
        <w:ind w:firstLine="567"/>
        <w:rPr>
          <w:color w:val="FF0000"/>
          <w:szCs w:val="24"/>
          <w:lang w:val="lt-LT"/>
        </w:rPr>
      </w:pPr>
      <w:r w:rsidRPr="00C63B01">
        <w:rPr>
          <w:szCs w:val="24"/>
          <w:lang w:val="lt-LT"/>
        </w:rPr>
        <w:lastRenderedPageBreak/>
        <w:t>Jeigu Techninėje specifikacijoje, Techniniame projekte</w:t>
      </w:r>
      <w:r w:rsidR="00687128">
        <w:rPr>
          <w:szCs w:val="24"/>
          <w:lang w:val="lt-LT"/>
        </w:rPr>
        <w:t>,</w:t>
      </w:r>
      <w:r w:rsidRPr="00C63B01">
        <w:rPr>
          <w:szCs w:val="24"/>
          <w:lang w:val="lt-LT"/>
        </w:rPr>
        <w:t xml:space="preserve"> </w:t>
      </w:r>
      <w:r w:rsidR="00687128">
        <w:rPr>
          <w:szCs w:val="24"/>
          <w:lang w:val="lt-LT"/>
        </w:rPr>
        <w:t xml:space="preserve">kituose pirkimo dokumentuose </w:t>
      </w:r>
      <w:r w:rsidRPr="00C63B01">
        <w:rPr>
          <w:szCs w:val="24"/>
          <w:lang w:val="lt-LT"/>
        </w:rPr>
        <w:t xml:space="preserve">nurodomas konkretus modelis ar tiekimo šaltinis, </w:t>
      </w:r>
      <w:r w:rsidR="00687128">
        <w:rPr>
          <w:szCs w:val="24"/>
          <w:lang w:val="lt-LT"/>
        </w:rPr>
        <w:t xml:space="preserve">konkretus procesas, </w:t>
      </w:r>
      <w:r w:rsidRPr="00C63B01">
        <w:rPr>
          <w:szCs w:val="24"/>
          <w:lang w:val="lt-LT"/>
        </w:rPr>
        <w:t>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BB5628">
        <w:rPr>
          <w:szCs w:val="24"/>
          <w:lang w:val="lt-LT"/>
        </w:rPr>
        <w:t>“.</w:t>
      </w:r>
      <w:r w:rsidR="00BB5628" w:rsidRPr="00BB5628">
        <w:t xml:space="preserve"> </w:t>
      </w:r>
      <w:r w:rsidR="00BB5628" w:rsidRPr="00BB5628">
        <w:rPr>
          <w:szCs w:val="24"/>
          <w:lang w:val="lt-LT"/>
        </w:rPr>
        <w:t>Pateikti minimalūs reikalavimai. Rangovas gali siūlyti geresnių charakteristikų pirkimo objektą.</w:t>
      </w:r>
    </w:p>
    <w:p w14:paraId="7976CDAD" w14:textId="77777777" w:rsidR="00B14556" w:rsidRPr="00D975C8" w:rsidRDefault="00B14556" w:rsidP="00CB6B89">
      <w:pPr>
        <w:pStyle w:val="HTMLPreformatted"/>
        <w:jc w:val="both"/>
        <w:rPr>
          <w:rFonts w:ascii="Times New Roman" w:hAnsi="Times New Roman" w:cs="Times New Roman"/>
          <w:color w:val="FF0000"/>
          <w:sz w:val="24"/>
          <w:szCs w:val="24"/>
          <w:lang w:val="lt-LT"/>
        </w:rPr>
      </w:pPr>
    </w:p>
    <w:p w14:paraId="5DBD6D9E" w14:textId="77777777" w:rsidR="00CB6B89" w:rsidRPr="007109E0" w:rsidRDefault="00CB6B89" w:rsidP="00CB6B89">
      <w:pPr>
        <w:pStyle w:val="HTMLPreformatted"/>
        <w:jc w:val="both"/>
        <w:rPr>
          <w:rFonts w:ascii="Times New Roman" w:hAnsi="Times New Roman" w:cs="Times New Roman"/>
          <w:sz w:val="24"/>
          <w:szCs w:val="24"/>
          <w:lang w:val="lt-LT"/>
        </w:rPr>
      </w:pPr>
      <w:r w:rsidRPr="007109E0">
        <w:rPr>
          <w:rFonts w:ascii="Times New Roman" w:hAnsi="Times New Roman" w:cs="Times New Roman"/>
          <w:sz w:val="24"/>
          <w:szCs w:val="24"/>
          <w:lang w:val="lt-LT"/>
        </w:rPr>
        <w:t>Techninės specifikacijos prieda</w:t>
      </w:r>
      <w:r w:rsidR="00B14556" w:rsidRPr="007109E0">
        <w:rPr>
          <w:rFonts w:ascii="Times New Roman" w:hAnsi="Times New Roman" w:cs="Times New Roman"/>
          <w:sz w:val="24"/>
          <w:szCs w:val="24"/>
          <w:lang w:val="lt-LT"/>
        </w:rPr>
        <w:t>i</w:t>
      </w:r>
      <w:r w:rsidRPr="007109E0">
        <w:rPr>
          <w:rFonts w:ascii="Times New Roman" w:hAnsi="Times New Roman" w:cs="Times New Roman"/>
          <w:sz w:val="24"/>
          <w:szCs w:val="24"/>
          <w:lang w:val="lt-LT"/>
        </w:rPr>
        <w:t xml:space="preserve"> pateikiam</w:t>
      </w:r>
      <w:r w:rsidR="00B14556" w:rsidRPr="007109E0">
        <w:rPr>
          <w:rFonts w:ascii="Times New Roman" w:hAnsi="Times New Roman" w:cs="Times New Roman"/>
          <w:sz w:val="24"/>
          <w:szCs w:val="24"/>
          <w:lang w:val="lt-LT"/>
        </w:rPr>
        <w:t xml:space="preserve">i </w:t>
      </w:r>
      <w:proofErr w:type="spellStart"/>
      <w:r w:rsidR="00B14556" w:rsidRPr="007109E0">
        <w:rPr>
          <w:rFonts w:ascii="Times New Roman" w:hAnsi="Times New Roman" w:cs="Times New Roman"/>
          <w:sz w:val="24"/>
          <w:szCs w:val="24"/>
          <w:lang w:val="lt-LT"/>
        </w:rPr>
        <w:t>pdf</w:t>
      </w:r>
      <w:proofErr w:type="spellEnd"/>
      <w:r w:rsidR="00B14556" w:rsidRPr="007109E0">
        <w:rPr>
          <w:rFonts w:ascii="Times New Roman" w:hAnsi="Times New Roman" w:cs="Times New Roman"/>
          <w:sz w:val="24"/>
          <w:szCs w:val="24"/>
          <w:lang w:val="lt-LT"/>
        </w:rPr>
        <w:t xml:space="preserve">  formate</w:t>
      </w:r>
      <w:r w:rsidRPr="007109E0">
        <w:rPr>
          <w:rFonts w:ascii="Times New Roman" w:hAnsi="Times New Roman" w:cs="Times New Roman"/>
          <w:sz w:val="24"/>
          <w:szCs w:val="24"/>
          <w:lang w:val="lt-LT"/>
        </w:rPr>
        <w:t>:</w:t>
      </w:r>
    </w:p>
    <w:p w14:paraId="47232555" w14:textId="74FB68AE" w:rsidR="00CB6B89" w:rsidRPr="007109E0" w:rsidRDefault="007109E0" w:rsidP="00162B6A">
      <w:pPr>
        <w:widowControl/>
        <w:numPr>
          <w:ilvl w:val="0"/>
          <w:numId w:val="7"/>
        </w:numPr>
        <w:autoSpaceDE/>
        <w:autoSpaceDN/>
        <w:adjustRightInd/>
        <w:jc w:val="both"/>
        <w:rPr>
          <w:rFonts w:ascii="Times New Roman" w:hAnsi="Times New Roman" w:cs="Times New Roman"/>
          <w:sz w:val="24"/>
        </w:rPr>
      </w:pPr>
      <w:r w:rsidRPr="007109E0">
        <w:rPr>
          <w:rFonts w:ascii="Times New Roman" w:hAnsi="Times New Roman" w:cs="Times New Roman"/>
          <w:sz w:val="24"/>
        </w:rPr>
        <w:t>Šildymo, vėsinimo sistemų vėdinimui funkcinė schema</w:t>
      </w:r>
      <w:r w:rsidR="00FD1FD3">
        <w:rPr>
          <w:rFonts w:ascii="Times New Roman" w:hAnsi="Times New Roman" w:cs="Times New Roman"/>
          <w:sz w:val="24"/>
        </w:rPr>
        <w:t xml:space="preserve"> 0472-DP-ŠVOK-BV17</w:t>
      </w:r>
      <w:r w:rsidR="00C75DDC" w:rsidRPr="007109E0">
        <w:rPr>
          <w:rFonts w:ascii="Times New Roman" w:hAnsi="Times New Roman" w:cs="Times New Roman"/>
          <w:sz w:val="24"/>
        </w:rPr>
        <w:t xml:space="preserve">, 1 </w:t>
      </w:r>
      <w:r w:rsidRPr="007109E0">
        <w:rPr>
          <w:rFonts w:ascii="Times New Roman" w:hAnsi="Times New Roman" w:cs="Times New Roman"/>
          <w:sz w:val="24"/>
        </w:rPr>
        <w:t>lapas</w:t>
      </w:r>
      <w:r w:rsidR="00CB6B89" w:rsidRPr="007109E0">
        <w:rPr>
          <w:rFonts w:ascii="Times New Roman" w:hAnsi="Times New Roman" w:cs="Times New Roman"/>
          <w:sz w:val="24"/>
        </w:rPr>
        <w:t>;</w:t>
      </w:r>
    </w:p>
    <w:p w14:paraId="2A5C0D0A" w14:textId="53589727" w:rsidR="00C75DDC" w:rsidRPr="00561A93" w:rsidRDefault="00561A93" w:rsidP="00561A93">
      <w:pPr>
        <w:widowControl/>
        <w:numPr>
          <w:ilvl w:val="0"/>
          <w:numId w:val="7"/>
        </w:numPr>
        <w:autoSpaceDE/>
        <w:autoSpaceDN/>
        <w:adjustRightInd/>
        <w:jc w:val="both"/>
        <w:rPr>
          <w:rFonts w:ascii="Times New Roman" w:hAnsi="Times New Roman" w:cs="Times New Roman"/>
          <w:color w:val="000000" w:themeColor="text1"/>
          <w:sz w:val="24"/>
        </w:rPr>
      </w:pPr>
      <w:r w:rsidRPr="00561A93">
        <w:rPr>
          <w:rFonts w:ascii="Times New Roman" w:hAnsi="Times New Roman" w:cs="Times New Roman"/>
          <w:color w:val="000000" w:themeColor="text1"/>
          <w:sz w:val="24"/>
        </w:rPr>
        <w:t>Susipažinimui dėl e</w:t>
      </w:r>
      <w:r w:rsidR="00C75DDC" w:rsidRPr="00561A93">
        <w:rPr>
          <w:rFonts w:ascii="Times New Roman" w:hAnsi="Times New Roman" w:cs="Times New Roman"/>
          <w:color w:val="000000" w:themeColor="text1"/>
          <w:sz w:val="24"/>
        </w:rPr>
        <w:t>samos sistemos</w:t>
      </w:r>
      <w:r w:rsidRPr="00561A93">
        <w:rPr>
          <w:rFonts w:ascii="Times New Roman" w:hAnsi="Times New Roman" w:cs="Times New Roman"/>
          <w:color w:val="000000" w:themeColor="text1"/>
          <w:sz w:val="24"/>
        </w:rPr>
        <w:t xml:space="preserve"> pastate pridedama</w:t>
      </w:r>
      <w:r w:rsidR="00C75DDC" w:rsidRPr="00561A93">
        <w:rPr>
          <w:rFonts w:ascii="Times New Roman" w:hAnsi="Times New Roman" w:cs="Times New Roman"/>
          <w:color w:val="000000" w:themeColor="text1"/>
          <w:sz w:val="24"/>
        </w:rPr>
        <w:t xml:space="preserve"> </w:t>
      </w:r>
      <w:r w:rsidR="00FD1FD3">
        <w:rPr>
          <w:rFonts w:ascii="Times New Roman" w:hAnsi="Times New Roman" w:cs="Times New Roman"/>
          <w:color w:val="000000" w:themeColor="text1"/>
          <w:sz w:val="24"/>
        </w:rPr>
        <w:t>0427-00-</w:t>
      </w:r>
      <w:r w:rsidRPr="00561A93">
        <w:rPr>
          <w:rFonts w:ascii="Times New Roman" w:hAnsi="Times New Roman" w:cs="Times New Roman"/>
          <w:color w:val="000000" w:themeColor="text1"/>
          <w:sz w:val="24"/>
        </w:rPr>
        <w:t>ŠVOK TP-A</w:t>
      </w:r>
      <w:r w:rsidR="00C75DDC" w:rsidRPr="00561A93">
        <w:rPr>
          <w:rFonts w:ascii="Times New Roman" w:hAnsi="Times New Roman" w:cs="Times New Roman"/>
          <w:color w:val="000000" w:themeColor="text1"/>
          <w:sz w:val="24"/>
        </w:rPr>
        <w:t xml:space="preserve">, </w:t>
      </w:r>
      <w:r w:rsidR="00BB1AD1" w:rsidRPr="00561A93">
        <w:rPr>
          <w:rFonts w:ascii="Times New Roman" w:hAnsi="Times New Roman" w:cs="Times New Roman"/>
          <w:color w:val="000000" w:themeColor="text1"/>
          <w:sz w:val="24"/>
        </w:rPr>
        <w:t>1</w:t>
      </w:r>
      <w:r w:rsidRPr="00561A93">
        <w:rPr>
          <w:rFonts w:ascii="Times New Roman" w:hAnsi="Times New Roman" w:cs="Times New Roman"/>
          <w:color w:val="000000" w:themeColor="text1"/>
          <w:sz w:val="24"/>
        </w:rPr>
        <w:t>16</w:t>
      </w:r>
      <w:r w:rsidR="00C75DDC" w:rsidRPr="00561A93">
        <w:rPr>
          <w:rFonts w:ascii="Times New Roman" w:hAnsi="Times New Roman" w:cs="Times New Roman"/>
          <w:color w:val="000000" w:themeColor="text1"/>
          <w:sz w:val="24"/>
        </w:rPr>
        <w:t xml:space="preserve"> lapa</w:t>
      </w:r>
      <w:r w:rsidRPr="00561A93">
        <w:rPr>
          <w:rFonts w:ascii="Times New Roman" w:hAnsi="Times New Roman" w:cs="Times New Roman"/>
          <w:color w:val="000000" w:themeColor="text1"/>
          <w:sz w:val="24"/>
        </w:rPr>
        <w:t>i</w:t>
      </w:r>
      <w:r w:rsidR="00C75DDC" w:rsidRPr="00561A93">
        <w:rPr>
          <w:rFonts w:ascii="Times New Roman" w:hAnsi="Times New Roman" w:cs="Times New Roman"/>
          <w:color w:val="000000" w:themeColor="text1"/>
          <w:sz w:val="24"/>
        </w:rPr>
        <w:t>;</w:t>
      </w:r>
    </w:p>
    <w:p w14:paraId="286D0656" w14:textId="77777777" w:rsidR="009D51CF" w:rsidRPr="00D975C8" w:rsidRDefault="009D51CF" w:rsidP="009D51CF">
      <w:pPr>
        <w:widowControl/>
        <w:autoSpaceDE/>
        <w:autoSpaceDN/>
        <w:adjustRightInd/>
        <w:ind w:left="720" w:firstLine="0"/>
        <w:jc w:val="both"/>
        <w:rPr>
          <w:rFonts w:ascii="Times New Roman" w:hAnsi="Times New Roman" w:cs="Times New Roman"/>
          <w:color w:val="FF0000"/>
          <w:sz w:val="24"/>
        </w:rPr>
      </w:pPr>
    </w:p>
    <w:p w14:paraId="7998D294" w14:textId="77777777" w:rsidR="00BD4F0B" w:rsidRPr="00655218" w:rsidRDefault="00BD4F0B" w:rsidP="00376AB9">
      <w:pPr>
        <w:jc w:val="center"/>
      </w:pPr>
      <w:r w:rsidRPr="00655218">
        <w:rPr>
          <w:rFonts w:ascii="Times New Roman" w:hAnsi="Times New Roman" w:cs="Times New Roman"/>
          <w:sz w:val="24"/>
        </w:rPr>
        <w:t>______________________________</w:t>
      </w:r>
    </w:p>
    <w:p w14:paraId="76D36096" w14:textId="77777777" w:rsidR="00BD4F0B" w:rsidRPr="00D975C8" w:rsidRDefault="00BD4F0B" w:rsidP="00376AB9">
      <w:pPr>
        <w:ind w:left="720"/>
        <w:rPr>
          <w:rFonts w:ascii="Times New Roman" w:hAnsi="Times New Roman" w:cs="Times New Roman"/>
          <w:color w:val="FF0000"/>
          <w:sz w:val="24"/>
        </w:rPr>
      </w:pPr>
    </w:p>
    <w:p w14:paraId="262D5F31" w14:textId="77777777" w:rsidR="00BD4F0B" w:rsidRPr="00D975C8" w:rsidRDefault="00BD4F0B" w:rsidP="00CB6B89">
      <w:pPr>
        <w:ind w:left="720"/>
        <w:jc w:val="center"/>
        <w:rPr>
          <w:rFonts w:ascii="Times New Roman" w:hAnsi="Times New Roman" w:cs="Times New Roman"/>
          <w:color w:val="FF0000"/>
          <w:sz w:val="24"/>
        </w:rPr>
      </w:pPr>
    </w:p>
    <w:sectPr w:rsidR="00BD4F0B" w:rsidRPr="00D975C8" w:rsidSect="0053282F">
      <w:headerReference w:type="even" r:id="rId11"/>
      <w:footerReference w:type="default" r:id="rId12"/>
      <w:pgSz w:w="11906" w:h="16838" w:code="9"/>
      <w:pgMar w:top="1021" w:right="567" w:bottom="737"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76ABF" w16cex:dateUtc="2025-04-02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4BB868" w16cid:durableId="2B976A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7BBC2" w14:textId="77777777" w:rsidR="00144F6D" w:rsidRDefault="00144F6D">
      <w:r>
        <w:separator/>
      </w:r>
    </w:p>
  </w:endnote>
  <w:endnote w:type="continuationSeparator" w:id="0">
    <w:p w14:paraId="1B2A9CFD" w14:textId="77777777" w:rsidR="00144F6D" w:rsidRDefault="00144F6D">
      <w:r>
        <w:continuationSeparator/>
      </w:r>
    </w:p>
  </w:endnote>
  <w:endnote w:type="continuationNotice" w:id="1">
    <w:p w14:paraId="2DE5E735" w14:textId="77777777" w:rsidR="00144F6D" w:rsidRDefault="00144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Courier New"/>
    <w:charset w:val="00"/>
    <w:family w:val="auto"/>
    <w:pitch w:val="variable"/>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94813" w14:textId="77777777" w:rsidR="008079FF" w:rsidRDefault="008079FF" w:rsidP="003B106C">
    <w:pPr>
      <w:pStyle w:val="Footer"/>
      <w:framePr w:wrap="around" w:vAnchor="text" w:hAnchor="margin" w:xAlign="center" w:y="1"/>
      <w:rPr>
        <w:rStyle w:val="PageNumber"/>
      </w:rPr>
    </w:pPr>
  </w:p>
  <w:p w14:paraId="088EC923" w14:textId="77777777" w:rsidR="008079FF" w:rsidRDefault="008079FF" w:rsidP="003B106C">
    <w:pPr>
      <w:pStyle w:val="Footer"/>
      <w:framePr w:wrap="around" w:vAnchor="text" w:hAnchor="margin" w:xAlign="center" w:y="1"/>
      <w:rPr>
        <w:rStyle w:val="PageNumber"/>
      </w:rPr>
    </w:pPr>
  </w:p>
  <w:p w14:paraId="68C6FB16" w14:textId="77777777" w:rsidR="008079FF" w:rsidRDefault="008079FF"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22279" w14:textId="77777777" w:rsidR="00144F6D" w:rsidRDefault="00144F6D">
      <w:r>
        <w:separator/>
      </w:r>
    </w:p>
  </w:footnote>
  <w:footnote w:type="continuationSeparator" w:id="0">
    <w:p w14:paraId="50102CEE" w14:textId="77777777" w:rsidR="00144F6D" w:rsidRDefault="00144F6D">
      <w:r>
        <w:continuationSeparator/>
      </w:r>
    </w:p>
  </w:footnote>
  <w:footnote w:type="continuationNotice" w:id="1">
    <w:p w14:paraId="4F178BCF" w14:textId="77777777" w:rsidR="00144F6D" w:rsidRDefault="00144F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9754" w14:textId="77777777" w:rsidR="008079FF" w:rsidRDefault="008079FF"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414A27" w14:textId="77777777" w:rsidR="008079FF" w:rsidRDefault="00807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83EB2"/>
    <w:multiLevelType w:val="multilevel"/>
    <w:tmpl w:val="418852D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201BBE"/>
    <w:multiLevelType w:val="multilevel"/>
    <w:tmpl w:val="F4A608F8"/>
    <w:lvl w:ilvl="0">
      <w:start w:val="1"/>
      <w:numFmt w:val="decimal"/>
      <w:suff w:val="space"/>
      <w:lvlText w:val="%1."/>
      <w:lvlJc w:val="left"/>
      <w:pPr>
        <w:ind w:left="2952" w:hanging="432"/>
      </w:pPr>
    </w:lvl>
    <w:lvl w:ilvl="1">
      <w:start w:val="1"/>
      <w:numFmt w:val="decimal"/>
      <w:suff w:val="space"/>
      <w:lvlText w:val="%1.%2."/>
      <w:lvlJc w:val="left"/>
      <w:pPr>
        <w:ind w:left="180" w:firstLine="720"/>
      </w:pPr>
      <w:rPr>
        <w:i w:val="0"/>
        <w:sz w:val="24"/>
        <w:szCs w:val="24"/>
      </w:rPr>
    </w:lvl>
    <w:lvl w:ilvl="2">
      <w:start w:val="1"/>
      <w:numFmt w:val="decimal"/>
      <w:suff w:val="space"/>
      <w:lvlText w:val="%1.%2.%3."/>
      <w:lvlJc w:val="left"/>
      <w:pPr>
        <w:ind w:left="1832" w:firstLine="720"/>
      </w:pPr>
      <w:rPr>
        <w:i w:val="0"/>
        <w:sz w:val="24"/>
        <w:szCs w:val="24"/>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7CC651D"/>
    <w:multiLevelType w:val="multilevel"/>
    <w:tmpl w:val="BD32BB6A"/>
    <w:lvl w:ilvl="0">
      <w:start w:val="1"/>
      <w:numFmt w:val="decimal"/>
      <w:lvlText w:val="%1."/>
      <w:lvlJc w:val="left"/>
      <w:pPr>
        <w:ind w:left="720" w:hanging="360"/>
      </w:pPr>
      <w:rPr>
        <w:sz w:val="24"/>
        <w:szCs w:val="24"/>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4DF0428"/>
    <w:multiLevelType w:val="hybridMultilevel"/>
    <w:tmpl w:val="9E689BDE"/>
    <w:lvl w:ilvl="0" w:tplc="7FD2F940">
      <w:start w:val="1"/>
      <w:numFmt w:val="decimal"/>
      <w:pStyle w:val="Stilius4"/>
      <w:lvlText w:val="6.%1."/>
      <w:lvlJc w:val="left"/>
      <w:pPr>
        <w:ind w:left="720" w:hanging="360"/>
      </w:pPr>
      <w:rPr>
        <w:rFonts w:cs="Times New Roman" w:hint="default"/>
        <w:color w:val="auto"/>
        <w:sz w:val="22"/>
        <w:szCs w:val="22"/>
      </w:rPr>
    </w:lvl>
    <w:lvl w:ilvl="1" w:tplc="28021F28">
      <w:start w:val="1"/>
      <w:numFmt w:val="decimal"/>
      <w:lvlText w:val="6.4.%2"/>
      <w:lvlJc w:val="left"/>
      <w:pPr>
        <w:ind w:left="785" w:hanging="360"/>
      </w:pPr>
      <w:rPr>
        <w:rFonts w:hint="default"/>
        <w:color w:val="auto"/>
        <w:sz w:val="22"/>
        <w:szCs w:val="22"/>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CE56FD9"/>
    <w:multiLevelType w:val="multilevel"/>
    <w:tmpl w:val="BBE8639E"/>
    <w:lvl w:ilvl="0">
      <w:start w:val="1"/>
      <w:numFmt w:val="decimal"/>
      <w:lvlText w:val="%1."/>
      <w:lvlJc w:val="left"/>
      <w:pPr>
        <w:tabs>
          <w:tab w:val="num" w:pos="360"/>
        </w:tabs>
        <w:ind w:left="360" w:hanging="360"/>
      </w:pPr>
      <w:rPr>
        <w:b/>
        <w:szCs w:val="24"/>
        <w:lang w:val="lt-LT"/>
      </w:rPr>
    </w:lvl>
    <w:lvl w:ilvl="1">
      <w:start w:val="1"/>
      <w:numFmt w:val="decimal"/>
      <w:lvlText w:val="%1.%2."/>
      <w:lvlJc w:val="left"/>
      <w:pPr>
        <w:tabs>
          <w:tab w:val="num" w:pos="858"/>
        </w:tabs>
        <w:ind w:left="858" w:hanging="432"/>
      </w:pPr>
      <w:rPr>
        <w:color w:val="auto"/>
        <w:sz w:val="24"/>
        <w:szCs w:val="24"/>
        <w:lang w:val="lt-LT"/>
      </w:rPr>
    </w:lvl>
    <w:lvl w:ilvl="2">
      <w:start w:val="1"/>
      <w:numFmt w:val="decimal"/>
      <w:lvlText w:val="%1.%2.%3."/>
      <w:lvlJc w:val="left"/>
      <w:pPr>
        <w:tabs>
          <w:tab w:val="num" w:pos="1430"/>
        </w:tabs>
        <w:ind w:left="1214" w:hanging="504"/>
      </w:pPr>
      <w:rPr>
        <w:b w:val="0"/>
        <w:szCs w:val="24"/>
        <w:lang w:val="lt-LT"/>
      </w:rPr>
    </w:lvl>
    <w:lvl w:ilvl="3">
      <w:start w:val="1"/>
      <w:numFmt w:val="decimal"/>
      <w:lvlText w:val="%1.%2.%3.%4."/>
      <w:lvlJc w:val="left"/>
      <w:pPr>
        <w:tabs>
          <w:tab w:val="num" w:pos="1800"/>
        </w:tabs>
        <w:ind w:left="1728" w:hanging="648"/>
      </w:pPr>
      <w:rPr>
        <w:b/>
        <w:szCs w:val="24"/>
        <w:lang w:val="lt-LT"/>
      </w:rPr>
    </w:lvl>
    <w:lvl w:ilvl="4">
      <w:start w:val="1"/>
      <w:numFmt w:val="decimal"/>
      <w:lvlText w:val="%1.%2.%3.%4.%5."/>
      <w:lvlJc w:val="left"/>
      <w:pPr>
        <w:tabs>
          <w:tab w:val="num" w:pos="2520"/>
        </w:tabs>
        <w:ind w:left="2232" w:hanging="792"/>
      </w:pPr>
      <w:rPr>
        <w:b/>
        <w:szCs w:val="24"/>
        <w:lang w:val="lt-LT"/>
      </w:rPr>
    </w:lvl>
    <w:lvl w:ilvl="5">
      <w:start w:val="1"/>
      <w:numFmt w:val="decimal"/>
      <w:lvlText w:val="%1.%2.%3.%4.%5.%6."/>
      <w:lvlJc w:val="left"/>
      <w:pPr>
        <w:tabs>
          <w:tab w:val="num" w:pos="2880"/>
        </w:tabs>
        <w:ind w:left="2736" w:hanging="936"/>
      </w:pPr>
      <w:rPr>
        <w:b/>
        <w:szCs w:val="24"/>
        <w:lang w:val="lt-LT"/>
      </w:rPr>
    </w:lvl>
    <w:lvl w:ilvl="6">
      <w:start w:val="1"/>
      <w:numFmt w:val="decimal"/>
      <w:lvlText w:val="%1.%2.%3.%4.%5.%6.%7."/>
      <w:lvlJc w:val="left"/>
      <w:pPr>
        <w:tabs>
          <w:tab w:val="num" w:pos="3600"/>
        </w:tabs>
        <w:ind w:left="3240" w:hanging="1080"/>
      </w:pPr>
      <w:rPr>
        <w:b/>
        <w:szCs w:val="24"/>
        <w:lang w:val="lt-LT"/>
      </w:rPr>
    </w:lvl>
    <w:lvl w:ilvl="7">
      <w:start w:val="1"/>
      <w:numFmt w:val="decimal"/>
      <w:lvlText w:val="%1.%2.%3.%4.%5.%6.%7.%8."/>
      <w:lvlJc w:val="left"/>
      <w:pPr>
        <w:tabs>
          <w:tab w:val="num" w:pos="3960"/>
        </w:tabs>
        <w:ind w:left="3744" w:hanging="1224"/>
      </w:pPr>
      <w:rPr>
        <w:b/>
        <w:szCs w:val="24"/>
        <w:lang w:val="lt-LT"/>
      </w:rPr>
    </w:lvl>
    <w:lvl w:ilvl="8">
      <w:start w:val="1"/>
      <w:numFmt w:val="decimal"/>
      <w:lvlText w:val="%1.%2.%3.%4.%5.%6.%7.%8.%9."/>
      <w:lvlJc w:val="left"/>
      <w:pPr>
        <w:tabs>
          <w:tab w:val="num" w:pos="4680"/>
        </w:tabs>
        <w:ind w:left="4320" w:hanging="1440"/>
      </w:pPr>
      <w:rPr>
        <w:b/>
        <w:szCs w:val="24"/>
        <w:lang w:val="lt-LT"/>
      </w:rPr>
    </w:lvl>
  </w:abstractNum>
  <w:abstractNum w:abstractNumId="7" w15:restartNumberingAfterBreak="0">
    <w:nsid w:val="442D2DCE"/>
    <w:multiLevelType w:val="multilevel"/>
    <w:tmpl w:val="CA327132"/>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335CEC"/>
    <w:multiLevelType w:val="multilevel"/>
    <w:tmpl w:val="CBF0356C"/>
    <w:lvl w:ilvl="0">
      <w:start w:val="1"/>
      <w:numFmt w:val="decimal"/>
      <w:pStyle w:val="Stilius1"/>
      <w:lvlText w:val="%1."/>
      <w:lvlJc w:val="left"/>
      <w:pPr>
        <w:ind w:left="901" w:hanging="360"/>
      </w:pPr>
      <w:rPr>
        <w:rFonts w:hint="default"/>
      </w:rPr>
    </w:lvl>
    <w:lvl w:ilvl="1">
      <w:start w:val="4"/>
      <w:numFmt w:val="decimal"/>
      <w:isLgl/>
      <w:lvlText w:val="%1.%2."/>
      <w:lvlJc w:val="left"/>
      <w:pPr>
        <w:ind w:left="1305" w:hanging="705"/>
      </w:pPr>
      <w:rPr>
        <w:rFonts w:hint="default"/>
      </w:rPr>
    </w:lvl>
    <w:lvl w:ilvl="2">
      <w:start w:val="1"/>
      <w:numFmt w:val="decimal"/>
      <w:isLgl/>
      <w:lvlText w:val="%1.%2.%3."/>
      <w:lvlJc w:val="left"/>
      <w:pPr>
        <w:ind w:left="1379" w:hanging="720"/>
      </w:pPr>
      <w:rPr>
        <w:rFonts w:hint="default"/>
      </w:rPr>
    </w:lvl>
    <w:lvl w:ilvl="3">
      <w:start w:val="2"/>
      <w:numFmt w:val="decimal"/>
      <w:isLgl/>
      <w:lvlText w:val="%1.%2.%3.%4."/>
      <w:lvlJc w:val="left"/>
      <w:pPr>
        <w:ind w:left="1438" w:hanging="720"/>
      </w:pPr>
      <w:rPr>
        <w:rFonts w:hint="default"/>
      </w:rPr>
    </w:lvl>
    <w:lvl w:ilvl="4">
      <w:start w:val="1"/>
      <w:numFmt w:val="decimal"/>
      <w:isLgl/>
      <w:lvlText w:val="%1.%2.%3.%4.%5."/>
      <w:lvlJc w:val="left"/>
      <w:pPr>
        <w:ind w:left="1857" w:hanging="1080"/>
      </w:pPr>
      <w:rPr>
        <w:rFonts w:hint="default"/>
      </w:rPr>
    </w:lvl>
    <w:lvl w:ilvl="5">
      <w:start w:val="1"/>
      <w:numFmt w:val="decimal"/>
      <w:isLgl/>
      <w:lvlText w:val="%1.%2.%3.%4.%5.%6."/>
      <w:lvlJc w:val="left"/>
      <w:pPr>
        <w:ind w:left="1916" w:hanging="1080"/>
      </w:pPr>
      <w:rPr>
        <w:rFonts w:hint="default"/>
      </w:rPr>
    </w:lvl>
    <w:lvl w:ilvl="6">
      <w:start w:val="1"/>
      <w:numFmt w:val="decimal"/>
      <w:isLgl/>
      <w:lvlText w:val="%1.%2.%3.%4.%5.%6.%7."/>
      <w:lvlJc w:val="left"/>
      <w:pPr>
        <w:ind w:left="2335" w:hanging="1440"/>
      </w:pPr>
      <w:rPr>
        <w:rFonts w:hint="default"/>
      </w:rPr>
    </w:lvl>
    <w:lvl w:ilvl="7">
      <w:start w:val="1"/>
      <w:numFmt w:val="decimal"/>
      <w:isLgl/>
      <w:lvlText w:val="%1.%2.%3.%4.%5.%6.%7.%8."/>
      <w:lvlJc w:val="left"/>
      <w:pPr>
        <w:ind w:left="2394" w:hanging="1440"/>
      </w:pPr>
      <w:rPr>
        <w:rFonts w:hint="default"/>
      </w:rPr>
    </w:lvl>
    <w:lvl w:ilvl="8">
      <w:start w:val="1"/>
      <w:numFmt w:val="decimal"/>
      <w:isLgl/>
      <w:lvlText w:val="%1.%2.%3.%4.%5.%6.%7.%8.%9."/>
      <w:lvlJc w:val="left"/>
      <w:pPr>
        <w:ind w:left="2813" w:hanging="1800"/>
      </w:pPr>
      <w:rPr>
        <w:rFonts w:hint="default"/>
      </w:rPr>
    </w:lvl>
  </w:abstractNum>
  <w:abstractNum w:abstractNumId="9"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1CA23E2"/>
    <w:multiLevelType w:val="hybridMultilevel"/>
    <w:tmpl w:val="81AE6F6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12"/>
  </w:num>
  <w:num w:numId="2">
    <w:abstractNumId w:val="5"/>
  </w:num>
  <w:num w:numId="3">
    <w:abstractNumId w:val="0"/>
  </w:num>
  <w:num w:numId="4">
    <w:abstractNumId w:val="4"/>
  </w:num>
  <w:num w:numId="5">
    <w:abstractNumId w:val="2"/>
  </w:num>
  <w:num w:numId="6">
    <w:abstractNumId w:val="6"/>
  </w:num>
  <w:num w:numId="7">
    <w:abstractNumId w:val="3"/>
  </w:num>
  <w:num w:numId="8">
    <w:abstractNumId w:val="1"/>
  </w:num>
  <w:num w:numId="9">
    <w:abstractNumId w:val="9"/>
  </w:num>
  <w:num w:numId="10">
    <w:abstractNumId w:val="7"/>
  </w:num>
  <w:num w:numId="11">
    <w:abstractNumId w:val="8"/>
  </w:num>
  <w:num w:numId="12">
    <w:abstractNumId w:val="10"/>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B6"/>
    <w:rsid w:val="000002A3"/>
    <w:rsid w:val="000003ED"/>
    <w:rsid w:val="000014C0"/>
    <w:rsid w:val="00001CDB"/>
    <w:rsid w:val="0000274D"/>
    <w:rsid w:val="000044F7"/>
    <w:rsid w:val="0000481F"/>
    <w:rsid w:val="000056B7"/>
    <w:rsid w:val="000059F3"/>
    <w:rsid w:val="00005AFA"/>
    <w:rsid w:val="00006023"/>
    <w:rsid w:val="00006298"/>
    <w:rsid w:val="0000664B"/>
    <w:rsid w:val="0000668A"/>
    <w:rsid w:val="00006F9C"/>
    <w:rsid w:val="00007945"/>
    <w:rsid w:val="00007DEB"/>
    <w:rsid w:val="00010620"/>
    <w:rsid w:val="00010EA4"/>
    <w:rsid w:val="00010EF8"/>
    <w:rsid w:val="000119E6"/>
    <w:rsid w:val="00011A16"/>
    <w:rsid w:val="00012669"/>
    <w:rsid w:val="00012990"/>
    <w:rsid w:val="000136DB"/>
    <w:rsid w:val="000137D5"/>
    <w:rsid w:val="0001422F"/>
    <w:rsid w:val="00014704"/>
    <w:rsid w:val="000164AD"/>
    <w:rsid w:val="00016956"/>
    <w:rsid w:val="000170A7"/>
    <w:rsid w:val="0001770F"/>
    <w:rsid w:val="000207F7"/>
    <w:rsid w:val="000218D7"/>
    <w:rsid w:val="00021CA2"/>
    <w:rsid w:val="00021F01"/>
    <w:rsid w:val="000226CF"/>
    <w:rsid w:val="00022A2F"/>
    <w:rsid w:val="0002316D"/>
    <w:rsid w:val="00023473"/>
    <w:rsid w:val="000239AD"/>
    <w:rsid w:val="000239FE"/>
    <w:rsid w:val="00023AB7"/>
    <w:rsid w:val="00024572"/>
    <w:rsid w:val="000249C1"/>
    <w:rsid w:val="0002619B"/>
    <w:rsid w:val="00026CAC"/>
    <w:rsid w:val="00027122"/>
    <w:rsid w:val="000271B4"/>
    <w:rsid w:val="0002776D"/>
    <w:rsid w:val="000319A4"/>
    <w:rsid w:val="00031DB5"/>
    <w:rsid w:val="00032859"/>
    <w:rsid w:val="000336B2"/>
    <w:rsid w:val="00033C78"/>
    <w:rsid w:val="00034080"/>
    <w:rsid w:val="000342A7"/>
    <w:rsid w:val="00034CAC"/>
    <w:rsid w:val="00034ED1"/>
    <w:rsid w:val="00034FDE"/>
    <w:rsid w:val="00035985"/>
    <w:rsid w:val="00035B43"/>
    <w:rsid w:val="000360CD"/>
    <w:rsid w:val="00036120"/>
    <w:rsid w:val="00037605"/>
    <w:rsid w:val="0003772D"/>
    <w:rsid w:val="00040114"/>
    <w:rsid w:val="000402ED"/>
    <w:rsid w:val="0004039B"/>
    <w:rsid w:val="00040F4F"/>
    <w:rsid w:val="000415C8"/>
    <w:rsid w:val="00041782"/>
    <w:rsid w:val="00041879"/>
    <w:rsid w:val="000418BB"/>
    <w:rsid w:val="00041A5C"/>
    <w:rsid w:val="000422C7"/>
    <w:rsid w:val="000427B4"/>
    <w:rsid w:val="000427E6"/>
    <w:rsid w:val="00042DAD"/>
    <w:rsid w:val="0004342D"/>
    <w:rsid w:val="00045C5A"/>
    <w:rsid w:val="0004611A"/>
    <w:rsid w:val="00046577"/>
    <w:rsid w:val="000469D4"/>
    <w:rsid w:val="00046A8C"/>
    <w:rsid w:val="00050026"/>
    <w:rsid w:val="0005046D"/>
    <w:rsid w:val="00050D2C"/>
    <w:rsid w:val="00050E68"/>
    <w:rsid w:val="00053995"/>
    <w:rsid w:val="000548E7"/>
    <w:rsid w:val="000551EE"/>
    <w:rsid w:val="0005546D"/>
    <w:rsid w:val="0005558A"/>
    <w:rsid w:val="00055860"/>
    <w:rsid w:val="00055A88"/>
    <w:rsid w:val="00055CA1"/>
    <w:rsid w:val="000568BA"/>
    <w:rsid w:val="00056A76"/>
    <w:rsid w:val="00057CC6"/>
    <w:rsid w:val="00060555"/>
    <w:rsid w:val="0006068E"/>
    <w:rsid w:val="00060D00"/>
    <w:rsid w:val="00060D5F"/>
    <w:rsid w:val="00060DB5"/>
    <w:rsid w:val="00063DEF"/>
    <w:rsid w:val="00064303"/>
    <w:rsid w:val="0006533D"/>
    <w:rsid w:val="00065765"/>
    <w:rsid w:val="00065D4F"/>
    <w:rsid w:val="00065D73"/>
    <w:rsid w:val="000669F1"/>
    <w:rsid w:val="00066B80"/>
    <w:rsid w:val="00067E2A"/>
    <w:rsid w:val="00070187"/>
    <w:rsid w:val="0007041A"/>
    <w:rsid w:val="00070671"/>
    <w:rsid w:val="00070869"/>
    <w:rsid w:val="00070FC2"/>
    <w:rsid w:val="00071C89"/>
    <w:rsid w:val="000720A8"/>
    <w:rsid w:val="0007215D"/>
    <w:rsid w:val="00072394"/>
    <w:rsid w:val="00072643"/>
    <w:rsid w:val="00073B12"/>
    <w:rsid w:val="00073C99"/>
    <w:rsid w:val="00073D29"/>
    <w:rsid w:val="00075EA0"/>
    <w:rsid w:val="00081206"/>
    <w:rsid w:val="000812A8"/>
    <w:rsid w:val="00081DB0"/>
    <w:rsid w:val="00082609"/>
    <w:rsid w:val="0008323E"/>
    <w:rsid w:val="000832F5"/>
    <w:rsid w:val="0008373A"/>
    <w:rsid w:val="00084210"/>
    <w:rsid w:val="000846F3"/>
    <w:rsid w:val="0008488D"/>
    <w:rsid w:val="00085109"/>
    <w:rsid w:val="000854B9"/>
    <w:rsid w:val="00086002"/>
    <w:rsid w:val="00086321"/>
    <w:rsid w:val="00086A77"/>
    <w:rsid w:val="0009025B"/>
    <w:rsid w:val="00090679"/>
    <w:rsid w:val="00091579"/>
    <w:rsid w:val="000921C7"/>
    <w:rsid w:val="0009231B"/>
    <w:rsid w:val="00092696"/>
    <w:rsid w:val="00092AEF"/>
    <w:rsid w:val="00093FA6"/>
    <w:rsid w:val="000945E9"/>
    <w:rsid w:val="00094898"/>
    <w:rsid w:val="0009581D"/>
    <w:rsid w:val="000972AC"/>
    <w:rsid w:val="000A0168"/>
    <w:rsid w:val="000A0466"/>
    <w:rsid w:val="000A056C"/>
    <w:rsid w:val="000A08B7"/>
    <w:rsid w:val="000A0A7A"/>
    <w:rsid w:val="000A0C81"/>
    <w:rsid w:val="000A0DF7"/>
    <w:rsid w:val="000A3675"/>
    <w:rsid w:val="000A3C06"/>
    <w:rsid w:val="000A412F"/>
    <w:rsid w:val="000A4ADE"/>
    <w:rsid w:val="000A54E8"/>
    <w:rsid w:val="000A5933"/>
    <w:rsid w:val="000A5D50"/>
    <w:rsid w:val="000A6B81"/>
    <w:rsid w:val="000A6CC6"/>
    <w:rsid w:val="000A715D"/>
    <w:rsid w:val="000B1449"/>
    <w:rsid w:val="000B195E"/>
    <w:rsid w:val="000B1FC3"/>
    <w:rsid w:val="000B201C"/>
    <w:rsid w:val="000B208B"/>
    <w:rsid w:val="000B3594"/>
    <w:rsid w:val="000B391B"/>
    <w:rsid w:val="000B3FC5"/>
    <w:rsid w:val="000B4091"/>
    <w:rsid w:val="000B410B"/>
    <w:rsid w:val="000B436D"/>
    <w:rsid w:val="000B5665"/>
    <w:rsid w:val="000B6972"/>
    <w:rsid w:val="000B6CA2"/>
    <w:rsid w:val="000B6E62"/>
    <w:rsid w:val="000B779E"/>
    <w:rsid w:val="000B78FB"/>
    <w:rsid w:val="000C0101"/>
    <w:rsid w:val="000C0CA4"/>
    <w:rsid w:val="000C0CBA"/>
    <w:rsid w:val="000C115E"/>
    <w:rsid w:val="000C1E72"/>
    <w:rsid w:val="000C2BC7"/>
    <w:rsid w:val="000C3381"/>
    <w:rsid w:val="000C3BC8"/>
    <w:rsid w:val="000C40C6"/>
    <w:rsid w:val="000C430F"/>
    <w:rsid w:val="000C4A50"/>
    <w:rsid w:val="000C55BE"/>
    <w:rsid w:val="000C5669"/>
    <w:rsid w:val="000C5939"/>
    <w:rsid w:val="000C5B47"/>
    <w:rsid w:val="000C610E"/>
    <w:rsid w:val="000C6492"/>
    <w:rsid w:val="000C71F7"/>
    <w:rsid w:val="000C74D1"/>
    <w:rsid w:val="000C7EAF"/>
    <w:rsid w:val="000C7EF7"/>
    <w:rsid w:val="000D0D57"/>
    <w:rsid w:val="000D11AA"/>
    <w:rsid w:val="000D2715"/>
    <w:rsid w:val="000D2F27"/>
    <w:rsid w:val="000D418B"/>
    <w:rsid w:val="000D488B"/>
    <w:rsid w:val="000D75DA"/>
    <w:rsid w:val="000D7C71"/>
    <w:rsid w:val="000D7FF6"/>
    <w:rsid w:val="000E01F3"/>
    <w:rsid w:val="000E03D0"/>
    <w:rsid w:val="000E0834"/>
    <w:rsid w:val="000E0880"/>
    <w:rsid w:val="000E0B9D"/>
    <w:rsid w:val="000E122F"/>
    <w:rsid w:val="000E1B47"/>
    <w:rsid w:val="000E2ACF"/>
    <w:rsid w:val="000E2D2D"/>
    <w:rsid w:val="000E3B4D"/>
    <w:rsid w:val="000E4018"/>
    <w:rsid w:val="000E47F4"/>
    <w:rsid w:val="000E53A6"/>
    <w:rsid w:val="000E53F6"/>
    <w:rsid w:val="000E578A"/>
    <w:rsid w:val="000E57A6"/>
    <w:rsid w:val="000E6494"/>
    <w:rsid w:val="000E69C3"/>
    <w:rsid w:val="000E70AE"/>
    <w:rsid w:val="000E7271"/>
    <w:rsid w:val="000F0A9B"/>
    <w:rsid w:val="000F0F24"/>
    <w:rsid w:val="000F1CDD"/>
    <w:rsid w:val="000F3450"/>
    <w:rsid w:val="000F3621"/>
    <w:rsid w:val="000F4AC2"/>
    <w:rsid w:val="000F4BBA"/>
    <w:rsid w:val="000F5EC5"/>
    <w:rsid w:val="000F68FA"/>
    <w:rsid w:val="000F771A"/>
    <w:rsid w:val="000F7AAE"/>
    <w:rsid w:val="00101015"/>
    <w:rsid w:val="001016F2"/>
    <w:rsid w:val="00101C15"/>
    <w:rsid w:val="00101C7E"/>
    <w:rsid w:val="00101CC9"/>
    <w:rsid w:val="00101D9D"/>
    <w:rsid w:val="00102965"/>
    <w:rsid w:val="00104F70"/>
    <w:rsid w:val="0010542E"/>
    <w:rsid w:val="001055D6"/>
    <w:rsid w:val="0010651B"/>
    <w:rsid w:val="00106598"/>
    <w:rsid w:val="001066AC"/>
    <w:rsid w:val="00106D96"/>
    <w:rsid w:val="00107E4B"/>
    <w:rsid w:val="001103CC"/>
    <w:rsid w:val="00110618"/>
    <w:rsid w:val="00110CFE"/>
    <w:rsid w:val="00110D62"/>
    <w:rsid w:val="00110EA0"/>
    <w:rsid w:val="0011110C"/>
    <w:rsid w:val="001111FA"/>
    <w:rsid w:val="00111E32"/>
    <w:rsid w:val="00111FD2"/>
    <w:rsid w:val="00112019"/>
    <w:rsid w:val="001128B9"/>
    <w:rsid w:val="00113C3E"/>
    <w:rsid w:val="00114218"/>
    <w:rsid w:val="001146EC"/>
    <w:rsid w:val="00114C34"/>
    <w:rsid w:val="00115694"/>
    <w:rsid w:val="00115AEE"/>
    <w:rsid w:val="0011648C"/>
    <w:rsid w:val="00116E52"/>
    <w:rsid w:val="0011795B"/>
    <w:rsid w:val="00117F6C"/>
    <w:rsid w:val="0012126C"/>
    <w:rsid w:val="001213A2"/>
    <w:rsid w:val="001216EE"/>
    <w:rsid w:val="00122D46"/>
    <w:rsid w:val="00123E30"/>
    <w:rsid w:val="001252AF"/>
    <w:rsid w:val="0012561A"/>
    <w:rsid w:val="001263D4"/>
    <w:rsid w:val="001271E4"/>
    <w:rsid w:val="0012726F"/>
    <w:rsid w:val="0012742B"/>
    <w:rsid w:val="00130102"/>
    <w:rsid w:val="001306CB"/>
    <w:rsid w:val="001316AE"/>
    <w:rsid w:val="00131F8B"/>
    <w:rsid w:val="00132993"/>
    <w:rsid w:val="0013326A"/>
    <w:rsid w:val="00133BB5"/>
    <w:rsid w:val="00133CD9"/>
    <w:rsid w:val="001345EF"/>
    <w:rsid w:val="00135E92"/>
    <w:rsid w:val="001365EA"/>
    <w:rsid w:val="00136BB2"/>
    <w:rsid w:val="00137913"/>
    <w:rsid w:val="00137BC9"/>
    <w:rsid w:val="00140AB2"/>
    <w:rsid w:val="001410F2"/>
    <w:rsid w:val="001420EC"/>
    <w:rsid w:val="00144A86"/>
    <w:rsid w:val="00144F6D"/>
    <w:rsid w:val="0014502F"/>
    <w:rsid w:val="00145FDF"/>
    <w:rsid w:val="00146558"/>
    <w:rsid w:val="00146947"/>
    <w:rsid w:val="00146C61"/>
    <w:rsid w:val="00147297"/>
    <w:rsid w:val="001475BD"/>
    <w:rsid w:val="00147746"/>
    <w:rsid w:val="00147DCD"/>
    <w:rsid w:val="00151E0D"/>
    <w:rsid w:val="001523B7"/>
    <w:rsid w:val="00152611"/>
    <w:rsid w:val="00152B2A"/>
    <w:rsid w:val="00152B54"/>
    <w:rsid w:val="00153D3F"/>
    <w:rsid w:val="00153E25"/>
    <w:rsid w:val="00154EAF"/>
    <w:rsid w:val="001551AB"/>
    <w:rsid w:val="00155220"/>
    <w:rsid w:val="001558C4"/>
    <w:rsid w:val="00155AB7"/>
    <w:rsid w:val="00156D05"/>
    <w:rsid w:val="00157516"/>
    <w:rsid w:val="00157E66"/>
    <w:rsid w:val="0016035D"/>
    <w:rsid w:val="00160379"/>
    <w:rsid w:val="0016045D"/>
    <w:rsid w:val="00160938"/>
    <w:rsid w:val="00162981"/>
    <w:rsid w:val="00162B6A"/>
    <w:rsid w:val="00163B89"/>
    <w:rsid w:val="001655C9"/>
    <w:rsid w:val="00165AA2"/>
    <w:rsid w:val="00165D17"/>
    <w:rsid w:val="00166B7B"/>
    <w:rsid w:val="00166DBD"/>
    <w:rsid w:val="00166DE7"/>
    <w:rsid w:val="0016791F"/>
    <w:rsid w:val="00167B96"/>
    <w:rsid w:val="00170E31"/>
    <w:rsid w:val="0017167D"/>
    <w:rsid w:val="00172978"/>
    <w:rsid w:val="00172985"/>
    <w:rsid w:val="00172B70"/>
    <w:rsid w:val="00173C87"/>
    <w:rsid w:val="00174CC8"/>
    <w:rsid w:val="00174F68"/>
    <w:rsid w:val="00175B32"/>
    <w:rsid w:val="00176138"/>
    <w:rsid w:val="00176429"/>
    <w:rsid w:val="00182058"/>
    <w:rsid w:val="0018223C"/>
    <w:rsid w:val="001826C2"/>
    <w:rsid w:val="001827DE"/>
    <w:rsid w:val="00182DC7"/>
    <w:rsid w:val="00183C36"/>
    <w:rsid w:val="00184329"/>
    <w:rsid w:val="00184B8B"/>
    <w:rsid w:val="00184F18"/>
    <w:rsid w:val="00185849"/>
    <w:rsid w:val="00185F24"/>
    <w:rsid w:val="00186AC9"/>
    <w:rsid w:val="00186E6C"/>
    <w:rsid w:val="00190DDB"/>
    <w:rsid w:val="00191E38"/>
    <w:rsid w:val="00191F9F"/>
    <w:rsid w:val="001924EF"/>
    <w:rsid w:val="00192A5C"/>
    <w:rsid w:val="00192BFE"/>
    <w:rsid w:val="00192EA6"/>
    <w:rsid w:val="00193969"/>
    <w:rsid w:val="0019440A"/>
    <w:rsid w:val="001947BA"/>
    <w:rsid w:val="00194AA2"/>
    <w:rsid w:val="0019518B"/>
    <w:rsid w:val="00195351"/>
    <w:rsid w:val="001955F7"/>
    <w:rsid w:val="00196059"/>
    <w:rsid w:val="00196365"/>
    <w:rsid w:val="00196638"/>
    <w:rsid w:val="001975EA"/>
    <w:rsid w:val="00197804"/>
    <w:rsid w:val="001A0F42"/>
    <w:rsid w:val="001A120B"/>
    <w:rsid w:val="001A1284"/>
    <w:rsid w:val="001A239E"/>
    <w:rsid w:val="001A28C2"/>
    <w:rsid w:val="001A4578"/>
    <w:rsid w:val="001A4DEA"/>
    <w:rsid w:val="001A5050"/>
    <w:rsid w:val="001A5313"/>
    <w:rsid w:val="001A6984"/>
    <w:rsid w:val="001A6BB0"/>
    <w:rsid w:val="001A6C01"/>
    <w:rsid w:val="001A6C25"/>
    <w:rsid w:val="001A70C7"/>
    <w:rsid w:val="001A7327"/>
    <w:rsid w:val="001A776F"/>
    <w:rsid w:val="001A7B5C"/>
    <w:rsid w:val="001B0E55"/>
    <w:rsid w:val="001B3334"/>
    <w:rsid w:val="001B3610"/>
    <w:rsid w:val="001B4A22"/>
    <w:rsid w:val="001B5335"/>
    <w:rsid w:val="001B6F06"/>
    <w:rsid w:val="001B7DD7"/>
    <w:rsid w:val="001C0633"/>
    <w:rsid w:val="001C07BE"/>
    <w:rsid w:val="001C096C"/>
    <w:rsid w:val="001C14C1"/>
    <w:rsid w:val="001C1D6C"/>
    <w:rsid w:val="001C1FBC"/>
    <w:rsid w:val="001C2331"/>
    <w:rsid w:val="001C26F8"/>
    <w:rsid w:val="001C2A65"/>
    <w:rsid w:val="001C393C"/>
    <w:rsid w:val="001C3C87"/>
    <w:rsid w:val="001C434A"/>
    <w:rsid w:val="001C44CC"/>
    <w:rsid w:val="001C4536"/>
    <w:rsid w:val="001C4A7E"/>
    <w:rsid w:val="001C4B23"/>
    <w:rsid w:val="001C5041"/>
    <w:rsid w:val="001C5712"/>
    <w:rsid w:val="001C5F9B"/>
    <w:rsid w:val="001D0A34"/>
    <w:rsid w:val="001D10D2"/>
    <w:rsid w:val="001D192C"/>
    <w:rsid w:val="001D2CC1"/>
    <w:rsid w:val="001D2EB1"/>
    <w:rsid w:val="001D3877"/>
    <w:rsid w:val="001D43B3"/>
    <w:rsid w:val="001D43E9"/>
    <w:rsid w:val="001D4DD8"/>
    <w:rsid w:val="001D50D6"/>
    <w:rsid w:val="001D58CD"/>
    <w:rsid w:val="001D61AF"/>
    <w:rsid w:val="001D6524"/>
    <w:rsid w:val="001D69B7"/>
    <w:rsid w:val="001D7078"/>
    <w:rsid w:val="001D77ED"/>
    <w:rsid w:val="001D7CFD"/>
    <w:rsid w:val="001E137E"/>
    <w:rsid w:val="001E19DE"/>
    <w:rsid w:val="001E2D91"/>
    <w:rsid w:val="001E2E61"/>
    <w:rsid w:val="001E37FB"/>
    <w:rsid w:val="001E390A"/>
    <w:rsid w:val="001E3D39"/>
    <w:rsid w:val="001E4155"/>
    <w:rsid w:val="001E4919"/>
    <w:rsid w:val="001E4B74"/>
    <w:rsid w:val="001E5143"/>
    <w:rsid w:val="001E59C1"/>
    <w:rsid w:val="001E5AE5"/>
    <w:rsid w:val="001E5B08"/>
    <w:rsid w:val="001E7330"/>
    <w:rsid w:val="001E7AF0"/>
    <w:rsid w:val="001F02AD"/>
    <w:rsid w:val="001F07F9"/>
    <w:rsid w:val="001F09E3"/>
    <w:rsid w:val="001F0A9F"/>
    <w:rsid w:val="001F0D47"/>
    <w:rsid w:val="001F125E"/>
    <w:rsid w:val="001F1660"/>
    <w:rsid w:val="001F207D"/>
    <w:rsid w:val="001F2273"/>
    <w:rsid w:val="001F2319"/>
    <w:rsid w:val="001F265C"/>
    <w:rsid w:val="001F2834"/>
    <w:rsid w:val="001F3772"/>
    <w:rsid w:val="001F3ED6"/>
    <w:rsid w:val="001F4285"/>
    <w:rsid w:val="001F5640"/>
    <w:rsid w:val="001F5CFB"/>
    <w:rsid w:val="001F5FA8"/>
    <w:rsid w:val="001F6103"/>
    <w:rsid w:val="001F6722"/>
    <w:rsid w:val="001F69B1"/>
    <w:rsid w:val="001F6B58"/>
    <w:rsid w:val="001F707B"/>
    <w:rsid w:val="001F71A5"/>
    <w:rsid w:val="001F7261"/>
    <w:rsid w:val="00200803"/>
    <w:rsid w:val="00200CDE"/>
    <w:rsid w:val="00202960"/>
    <w:rsid w:val="00202BE3"/>
    <w:rsid w:val="00202E6B"/>
    <w:rsid w:val="00202E79"/>
    <w:rsid w:val="0020376A"/>
    <w:rsid w:val="0020526E"/>
    <w:rsid w:val="002101FB"/>
    <w:rsid w:val="0021034F"/>
    <w:rsid w:val="00210366"/>
    <w:rsid w:val="002107C0"/>
    <w:rsid w:val="00210ACC"/>
    <w:rsid w:val="00210C81"/>
    <w:rsid w:val="00211DC0"/>
    <w:rsid w:val="00211E2D"/>
    <w:rsid w:val="00212A3A"/>
    <w:rsid w:val="0021352F"/>
    <w:rsid w:val="00214BEE"/>
    <w:rsid w:val="002150FB"/>
    <w:rsid w:val="00216119"/>
    <w:rsid w:val="00216789"/>
    <w:rsid w:val="00217B86"/>
    <w:rsid w:val="002203F9"/>
    <w:rsid w:val="002207C5"/>
    <w:rsid w:val="0022191B"/>
    <w:rsid w:val="00222980"/>
    <w:rsid w:val="00222FE1"/>
    <w:rsid w:val="002235DC"/>
    <w:rsid w:val="002236F7"/>
    <w:rsid w:val="00223DCF"/>
    <w:rsid w:val="00223E4E"/>
    <w:rsid w:val="00224EBD"/>
    <w:rsid w:val="00225242"/>
    <w:rsid w:val="00225417"/>
    <w:rsid w:val="00225C57"/>
    <w:rsid w:val="00225F5D"/>
    <w:rsid w:val="00227396"/>
    <w:rsid w:val="002275F1"/>
    <w:rsid w:val="00227AF4"/>
    <w:rsid w:val="00230072"/>
    <w:rsid w:val="002312A8"/>
    <w:rsid w:val="00231775"/>
    <w:rsid w:val="00231DD2"/>
    <w:rsid w:val="0023223F"/>
    <w:rsid w:val="00232563"/>
    <w:rsid w:val="0023280B"/>
    <w:rsid w:val="00233300"/>
    <w:rsid w:val="00233C37"/>
    <w:rsid w:val="00233D84"/>
    <w:rsid w:val="00234427"/>
    <w:rsid w:val="00234C59"/>
    <w:rsid w:val="00235743"/>
    <w:rsid w:val="00236297"/>
    <w:rsid w:val="00236319"/>
    <w:rsid w:val="0023650C"/>
    <w:rsid w:val="0024021F"/>
    <w:rsid w:val="0024032A"/>
    <w:rsid w:val="002409B0"/>
    <w:rsid w:val="00241741"/>
    <w:rsid w:val="0024175A"/>
    <w:rsid w:val="00242A9B"/>
    <w:rsid w:val="00242C54"/>
    <w:rsid w:val="00243031"/>
    <w:rsid w:val="0024424D"/>
    <w:rsid w:val="00244DC2"/>
    <w:rsid w:val="00245887"/>
    <w:rsid w:val="00245E33"/>
    <w:rsid w:val="00245F2E"/>
    <w:rsid w:val="002463A9"/>
    <w:rsid w:val="00246607"/>
    <w:rsid w:val="002467E3"/>
    <w:rsid w:val="00246DDA"/>
    <w:rsid w:val="00250936"/>
    <w:rsid w:val="00252F97"/>
    <w:rsid w:val="002534C1"/>
    <w:rsid w:val="002538AE"/>
    <w:rsid w:val="0025582B"/>
    <w:rsid w:val="00255836"/>
    <w:rsid w:val="00255BC4"/>
    <w:rsid w:val="00256274"/>
    <w:rsid w:val="0025675B"/>
    <w:rsid w:val="00256A2D"/>
    <w:rsid w:val="00260864"/>
    <w:rsid w:val="00260E9F"/>
    <w:rsid w:val="00260EFA"/>
    <w:rsid w:val="00262780"/>
    <w:rsid w:val="00262BC3"/>
    <w:rsid w:val="00262F12"/>
    <w:rsid w:val="0026302B"/>
    <w:rsid w:val="002636E5"/>
    <w:rsid w:val="00263C75"/>
    <w:rsid w:val="0026436A"/>
    <w:rsid w:val="00264500"/>
    <w:rsid w:val="002657F4"/>
    <w:rsid w:val="002671DC"/>
    <w:rsid w:val="00267597"/>
    <w:rsid w:val="00267A6F"/>
    <w:rsid w:val="002705C5"/>
    <w:rsid w:val="00270EDC"/>
    <w:rsid w:val="00271063"/>
    <w:rsid w:val="00271B4E"/>
    <w:rsid w:val="00271C28"/>
    <w:rsid w:val="00271DBA"/>
    <w:rsid w:val="00273507"/>
    <w:rsid w:val="00273696"/>
    <w:rsid w:val="00273758"/>
    <w:rsid w:val="00273CAC"/>
    <w:rsid w:val="0027402A"/>
    <w:rsid w:val="002740B7"/>
    <w:rsid w:val="0027542A"/>
    <w:rsid w:val="00275C56"/>
    <w:rsid w:val="00276501"/>
    <w:rsid w:val="0027664B"/>
    <w:rsid w:val="00276A99"/>
    <w:rsid w:val="00277FDB"/>
    <w:rsid w:val="00280845"/>
    <w:rsid w:val="0028197A"/>
    <w:rsid w:val="00281DC4"/>
    <w:rsid w:val="00282F5B"/>
    <w:rsid w:val="002833BA"/>
    <w:rsid w:val="002838E3"/>
    <w:rsid w:val="002848CA"/>
    <w:rsid w:val="00284AD7"/>
    <w:rsid w:val="00284DCC"/>
    <w:rsid w:val="00285437"/>
    <w:rsid w:val="00285BF5"/>
    <w:rsid w:val="0028680F"/>
    <w:rsid w:val="002873C2"/>
    <w:rsid w:val="00290C05"/>
    <w:rsid w:val="00290C3C"/>
    <w:rsid w:val="00290D69"/>
    <w:rsid w:val="0029100E"/>
    <w:rsid w:val="0029195A"/>
    <w:rsid w:val="002922A5"/>
    <w:rsid w:val="002937C3"/>
    <w:rsid w:val="002939BA"/>
    <w:rsid w:val="00293AE0"/>
    <w:rsid w:val="0029410D"/>
    <w:rsid w:val="002949EE"/>
    <w:rsid w:val="00294D2B"/>
    <w:rsid w:val="00294FFE"/>
    <w:rsid w:val="00295608"/>
    <w:rsid w:val="0029574F"/>
    <w:rsid w:val="0029580F"/>
    <w:rsid w:val="00295C0B"/>
    <w:rsid w:val="0029600C"/>
    <w:rsid w:val="00296F5F"/>
    <w:rsid w:val="00297D89"/>
    <w:rsid w:val="002A14AA"/>
    <w:rsid w:val="002A186C"/>
    <w:rsid w:val="002A22CB"/>
    <w:rsid w:val="002A28E7"/>
    <w:rsid w:val="002A358A"/>
    <w:rsid w:val="002A38AC"/>
    <w:rsid w:val="002A3EC6"/>
    <w:rsid w:val="002A4B66"/>
    <w:rsid w:val="002A4BBE"/>
    <w:rsid w:val="002A54F8"/>
    <w:rsid w:val="002A571A"/>
    <w:rsid w:val="002A57FA"/>
    <w:rsid w:val="002A5986"/>
    <w:rsid w:val="002A6407"/>
    <w:rsid w:val="002A649C"/>
    <w:rsid w:val="002A6728"/>
    <w:rsid w:val="002A6895"/>
    <w:rsid w:val="002B1656"/>
    <w:rsid w:val="002B2133"/>
    <w:rsid w:val="002B229C"/>
    <w:rsid w:val="002B3521"/>
    <w:rsid w:val="002B3653"/>
    <w:rsid w:val="002B3FA8"/>
    <w:rsid w:val="002B4133"/>
    <w:rsid w:val="002B4381"/>
    <w:rsid w:val="002B585E"/>
    <w:rsid w:val="002B5E22"/>
    <w:rsid w:val="002B6557"/>
    <w:rsid w:val="002B740F"/>
    <w:rsid w:val="002B7CCB"/>
    <w:rsid w:val="002B7EE0"/>
    <w:rsid w:val="002C2025"/>
    <w:rsid w:val="002C2568"/>
    <w:rsid w:val="002C2B3B"/>
    <w:rsid w:val="002C521E"/>
    <w:rsid w:val="002C6150"/>
    <w:rsid w:val="002C6C10"/>
    <w:rsid w:val="002D02E3"/>
    <w:rsid w:val="002D0D25"/>
    <w:rsid w:val="002D278D"/>
    <w:rsid w:val="002D2795"/>
    <w:rsid w:val="002D3813"/>
    <w:rsid w:val="002D3852"/>
    <w:rsid w:val="002D4395"/>
    <w:rsid w:val="002D591D"/>
    <w:rsid w:val="002D61CB"/>
    <w:rsid w:val="002D625E"/>
    <w:rsid w:val="002D6D3A"/>
    <w:rsid w:val="002D748C"/>
    <w:rsid w:val="002D7AE3"/>
    <w:rsid w:val="002E11AD"/>
    <w:rsid w:val="002E27B2"/>
    <w:rsid w:val="002E3B9D"/>
    <w:rsid w:val="002E3EC1"/>
    <w:rsid w:val="002E4E4A"/>
    <w:rsid w:val="002E4FB9"/>
    <w:rsid w:val="002E51C3"/>
    <w:rsid w:val="002E544B"/>
    <w:rsid w:val="002E5450"/>
    <w:rsid w:val="002E5FA6"/>
    <w:rsid w:val="002E715D"/>
    <w:rsid w:val="002E7A98"/>
    <w:rsid w:val="002F058A"/>
    <w:rsid w:val="002F067F"/>
    <w:rsid w:val="002F0A67"/>
    <w:rsid w:val="002F14C4"/>
    <w:rsid w:val="002F284B"/>
    <w:rsid w:val="002F2EBC"/>
    <w:rsid w:val="002F3353"/>
    <w:rsid w:val="002F34FA"/>
    <w:rsid w:val="002F35E3"/>
    <w:rsid w:val="002F3FEC"/>
    <w:rsid w:val="002F4740"/>
    <w:rsid w:val="002F4748"/>
    <w:rsid w:val="002F4AFE"/>
    <w:rsid w:val="00300019"/>
    <w:rsid w:val="0030027E"/>
    <w:rsid w:val="003008C3"/>
    <w:rsid w:val="00304631"/>
    <w:rsid w:val="00304821"/>
    <w:rsid w:val="00304E20"/>
    <w:rsid w:val="00304ED2"/>
    <w:rsid w:val="00306A32"/>
    <w:rsid w:val="00306C2D"/>
    <w:rsid w:val="00307297"/>
    <w:rsid w:val="003072CC"/>
    <w:rsid w:val="0030735D"/>
    <w:rsid w:val="00307985"/>
    <w:rsid w:val="0031010A"/>
    <w:rsid w:val="00311231"/>
    <w:rsid w:val="0031145B"/>
    <w:rsid w:val="00311487"/>
    <w:rsid w:val="00312F19"/>
    <w:rsid w:val="003130EC"/>
    <w:rsid w:val="003135A0"/>
    <w:rsid w:val="0031700C"/>
    <w:rsid w:val="00317AC8"/>
    <w:rsid w:val="00317BB5"/>
    <w:rsid w:val="00317D38"/>
    <w:rsid w:val="00320DD0"/>
    <w:rsid w:val="003211E0"/>
    <w:rsid w:val="003214F2"/>
    <w:rsid w:val="003233DF"/>
    <w:rsid w:val="00325357"/>
    <w:rsid w:val="00325E09"/>
    <w:rsid w:val="00327865"/>
    <w:rsid w:val="0033000C"/>
    <w:rsid w:val="003311DE"/>
    <w:rsid w:val="00333529"/>
    <w:rsid w:val="00333A38"/>
    <w:rsid w:val="003344BC"/>
    <w:rsid w:val="00334AB1"/>
    <w:rsid w:val="003353F3"/>
    <w:rsid w:val="00335692"/>
    <w:rsid w:val="003359DE"/>
    <w:rsid w:val="00335B5C"/>
    <w:rsid w:val="00335BB4"/>
    <w:rsid w:val="003368BE"/>
    <w:rsid w:val="00336AF8"/>
    <w:rsid w:val="00337AA6"/>
    <w:rsid w:val="00337DC3"/>
    <w:rsid w:val="00341644"/>
    <w:rsid w:val="003416DF"/>
    <w:rsid w:val="00341FD4"/>
    <w:rsid w:val="0034216E"/>
    <w:rsid w:val="0034220E"/>
    <w:rsid w:val="00342804"/>
    <w:rsid w:val="00342FF4"/>
    <w:rsid w:val="0034309B"/>
    <w:rsid w:val="00343D10"/>
    <w:rsid w:val="00344E41"/>
    <w:rsid w:val="0034559A"/>
    <w:rsid w:val="00346584"/>
    <w:rsid w:val="003465C5"/>
    <w:rsid w:val="00346A17"/>
    <w:rsid w:val="00346BCC"/>
    <w:rsid w:val="00346C3A"/>
    <w:rsid w:val="00346ECE"/>
    <w:rsid w:val="00347059"/>
    <w:rsid w:val="0034773B"/>
    <w:rsid w:val="00350FA2"/>
    <w:rsid w:val="00352A2D"/>
    <w:rsid w:val="00352C01"/>
    <w:rsid w:val="00353561"/>
    <w:rsid w:val="003553F8"/>
    <w:rsid w:val="00355E4A"/>
    <w:rsid w:val="00356122"/>
    <w:rsid w:val="00357565"/>
    <w:rsid w:val="003577DB"/>
    <w:rsid w:val="00357C34"/>
    <w:rsid w:val="00357CBC"/>
    <w:rsid w:val="00360027"/>
    <w:rsid w:val="00361508"/>
    <w:rsid w:val="0036214A"/>
    <w:rsid w:val="00362D6C"/>
    <w:rsid w:val="00363532"/>
    <w:rsid w:val="00364C65"/>
    <w:rsid w:val="00364F84"/>
    <w:rsid w:val="00365968"/>
    <w:rsid w:val="00365DFD"/>
    <w:rsid w:val="00366240"/>
    <w:rsid w:val="003668AC"/>
    <w:rsid w:val="00366D63"/>
    <w:rsid w:val="00367C17"/>
    <w:rsid w:val="00367CC1"/>
    <w:rsid w:val="00367D6D"/>
    <w:rsid w:val="003703CC"/>
    <w:rsid w:val="00370421"/>
    <w:rsid w:val="00370997"/>
    <w:rsid w:val="00370BC8"/>
    <w:rsid w:val="00370DCA"/>
    <w:rsid w:val="003712FE"/>
    <w:rsid w:val="00371322"/>
    <w:rsid w:val="0037292B"/>
    <w:rsid w:val="00372951"/>
    <w:rsid w:val="003733B5"/>
    <w:rsid w:val="00373A44"/>
    <w:rsid w:val="00373AE6"/>
    <w:rsid w:val="003749FD"/>
    <w:rsid w:val="0037535C"/>
    <w:rsid w:val="003754FF"/>
    <w:rsid w:val="003757DD"/>
    <w:rsid w:val="00375A4C"/>
    <w:rsid w:val="003762CB"/>
    <w:rsid w:val="0037667D"/>
    <w:rsid w:val="00376814"/>
    <w:rsid w:val="00376AB9"/>
    <w:rsid w:val="00380C1F"/>
    <w:rsid w:val="00380D91"/>
    <w:rsid w:val="00381FD9"/>
    <w:rsid w:val="00382DC7"/>
    <w:rsid w:val="0038369F"/>
    <w:rsid w:val="00383C55"/>
    <w:rsid w:val="0038441F"/>
    <w:rsid w:val="003847DC"/>
    <w:rsid w:val="003848BE"/>
    <w:rsid w:val="003849D0"/>
    <w:rsid w:val="00385101"/>
    <w:rsid w:val="00385820"/>
    <w:rsid w:val="003858C9"/>
    <w:rsid w:val="003860E2"/>
    <w:rsid w:val="003861F4"/>
    <w:rsid w:val="00386365"/>
    <w:rsid w:val="00386970"/>
    <w:rsid w:val="00386E01"/>
    <w:rsid w:val="00387353"/>
    <w:rsid w:val="00390001"/>
    <w:rsid w:val="003906EB"/>
    <w:rsid w:val="00390E9A"/>
    <w:rsid w:val="00391209"/>
    <w:rsid w:val="00391BA1"/>
    <w:rsid w:val="003928DF"/>
    <w:rsid w:val="00392F23"/>
    <w:rsid w:val="00393169"/>
    <w:rsid w:val="003931F9"/>
    <w:rsid w:val="00393B9E"/>
    <w:rsid w:val="00393C7E"/>
    <w:rsid w:val="0039498C"/>
    <w:rsid w:val="00394C01"/>
    <w:rsid w:val="00394FA4"/>
    <w:rsid w:val="00395A35"/>
    <w:rsid w:val="00395C3A"/>
    <w:rsid w:val="00395D95"/>
    <w:rsid w:val="00396564"/>
    <w:rsid w:val="00396FE9"/>
    <w:rsid w:val="003972B7"/>
    <w:rsid w:val="0039767A"/>
    <w:rsid w:val="003A0F48"/>
    <w:rsid w:val="003A164D"/>
    <w:rsid w:val="003A23CE"/>
    <w:rsid w:val="003A2902"/>
    <w:rsid w:val="003A3469"/>
    <w:rsid w:val="003A3824"/>
    <w:rsid w:val="003A3B06"/>
    <w:rsid w:val="003A48B8"/>
    <w:rsid w:val="003A4931"/>
    <w:rsid w:val="003A5A89"/>
    <w:rsid w:val="003A6C70"/>
    <w:rsid w:val="003A71B3"/>
    <w:rsid w:val="003A758B"/>
    <w:rsid w:val="003A78D9"/>
    <w:rsid w:val="003B106C"/>
    <w:rsid w:val="003B2DEC"/>
    <w:rsid w:val="003B3139"/>
    <w:rsid w:val="003B3D30"/>
    <w:rsid w:val="003B43CD"/>
    <w:rsid w:val="003B4C86"/>
    <w:rsid w:val="003B5075"/>
    <w:rsid w:val="003B58C9"/>
    <w:rsid w:val="003B6267"/>
    <w:rsid w:val="003B629E"/>
    <w:rsid w:val="003B656D"/>
    <w:rsid w:val="003B7682"/>
    <w:rsid w:val="003C06FD"/>
    <w:rsid w:val="003C083A"/>
    <w:rsid w:val="003C11C9"/>
    <w:rsid w:val="003C282D"/>
    <w:rsid w:val="003C309A"/>
    <w:rsid w:val="003C341B"/>
    <w:rsid w:val="003C4CA8"/>
    <w:rsid w:val="003C5082"/>
    <w:rsid w:val="003C5E61"/>
    <w:rsid w:val="003C5FE1"/>
    <w:rsid w:val="003C646F"/>
    <w:rsid w:val="003C6C10"/>
    <w:rsid w:val="003C7708"/>
    <w:rsid w:val="003C7A0C"/>
    <w:rsid w:val="003C7D28"/>
    <w:rsid w:val="003C7DE9"/>
    <w:rsid w:val="003D01DE"/>
    <w:rsid w:val="003D07D8"/>
    <w:rsid w:val="003D0A22"/>
    <w:rsid w:val="003D10A2"/>
    <w:rsid w:val="003D372E"/>
    <w:rsid w:val="003D459B"/>
    <w:rsid w:val="003D4BDE"/>
    <w:rsid w:val="003D5089"/>
    <w:rsid w:val="003D702F"/>
    <w:rsid w:val="003D7289"/>
    <w:rsid w:val="003D728F"/>
    <w:rsid w:val="003D750C"/>
    <w:rsid w:val="003D75F0"/>
    <w:rsid w:val="003D7A09"/>
    <w:rsid w:val="003E1CF7"/>
    <w:rsid w:val="003E2ED9"/>
    <w:rsid w:val="003E30D2"/>
    <w:rsid w:val="003E33B8"/>
    <w:rsid w:val="003E3D62"/>
    <w:rsid w:val="003E3FDE"/>
    <w:rsid w:val="003E42D7"/>
    <w:rsid w:val="003E46A4"/>
    <w:rsid w:val="003E49C1"/>
    <w:rsid w:val="003E553E"/>
    <w:rsid w:val="003E5A6C"/>
    <w:rsid w:val="003E6686"/>
    <w:rsid w:val="003E6ABF"/>
    <w:rsid w:val="003E6BA3"/>
    <w:rsid w:val="003E72DD"/>
    <w:rsid w:val="003E7393"/>
    <w:rsid w:val="003E73B3"/>
    <w:rsid w:val="003E7D8E"/>
    <w:rsid w:val="003F0667"/>
    <w:rsid w:val="003F157A"/>
    <w:rsid w:val="003F1A90"/>
    <w:rsid w:val="003F1E0B"/>
    <w:rsid w:val="003F1E64"/>
    <w:rsid w:val="003F2629"/>
    <w:rsid w:val="003F4361"/>
    <w:rsid w:val="003F5C5E"/>
    <w:rsid w:val="003F5CD4"/>
    <w:rsid w:val="003F6D99"/>
    <w:rsid w:val="003F73FE"/>
    <w:rsid w:val="003F7842"/>
    <w:rsid w:val="003F7E76"/>
    <w:rsid w:val="003F7E8E"/>
    <w:rsid w:val="0040004D"/>
    <w:rsid w:val="0040057F"/>
    <w:rsid w:val="0040101F"/>
    <w:rsid w:val="00401F9E"/>
    <w:rsid w:val="00402035"/>
    <w:rsid w:val="004027A5"/>
    <w:rsid w:val="00402FD5"/>
    <w:rsid w:val="0040389E"/>
    <w:rsid w:val="00403991"/>
    <w:rsid w:val="00403D2E"/>
    <w:rsid w:val="004043E6"/>
    <w:rsid w:val="00405F47"/>
    <w:rsid w:val="00406DE0"/>
    <w:rsid w:val="00406F60"/>
    <w:rsid w:val="00410E59"/>
    <w:rsid w:val="00410FC2"/>
    <w:rsid w:val="00411C61"/>
    <w:rsid w:val="00411CDF"/>
    <w:rsid w:val="0041209C"/>
    <w:rsid w:val="00412A7D"/>
    <w:rsid w:val="00412B90"/>
    <w:rsid w:val="00412EA6"/>
    <w:rsid w:val="004131FE"/>
    <w:rsid w:val="00413A5F"/>
    <w:rsid w:val="004140A9"/>
    <w:rsid w:val="004147E1"/>
    <w:rsid w:val="00415ACD"/>
    <w:rsid w:val="00416974"/>
    <w:rsid w:val="00416A1C"/>
    <w:rsid w:val="00416B84"/>
    <w:rsid w:val="004173AB"/>
    <w:rsid w:val="00420CA7"/>
    <w:rsid w:val="004212DD"/>
    <w:rsid w:val="00421313"/>
    <w:rsid w:val="00421EDE"/>
    <w:rsid w:val="00424B00"/>
    <w:rsid w:val="00424CAC"/>
    <w:rsid w:val="00425C16"/>
    <w:rsid w:val="00426FCD"/>
    <w:rsid w:val="004277A8"/>
    <w:rsid w:val="004304C9"/>
    <w:rsid w:val="00430B44"/>
    <w:rsid w:val="00431768"/>
    <w:rsid w:val="004331F6"/>
    <w:rsid w:val="004336AB"/>
    <w:rsid w:val="00434391"/>
    <w:rsid w:val="00435720"/>
    <w:rsid w:val="00435DF5"/>
    <w:rsid w:val="00435E35"/>
    <w:rsid w:val="00436328"/>
    <w:rsid w:val="00436941"/>
    <w:rsid w:val="00437464"/>
    <w:rsid w:val="0044012C"/>
    <w:rsid w:val="0044388F"/>
    <w:rsid w:val="00443B32"/>
    <w:rsid w:val="004455EE"/>
    <w:rsid w:val="00445D62"/>
    <w:rsid w:val="004460ED"/>
    <w:rsid w:val="00446283"/>
    <w:rsid w:val="004463F3"/>
    <w:rsid w:val="00446D00"/>
    <w:rsid w:val="0044729E"/>
    <w:rsid w:val="0045062F"/>
    <w:rsid w:val="00450EC7"/>
    <w:rsid w:val="00451340"/>
    <w:rsid w:val="0045167E"/>
    <w:rsid w:val="00451E1E"/>
    <w:rsid w:val="00452223"/>
    <w:rsid w:val="0045240F"/>
    <w:rsid w:val="00454441"/>
    <w:rsid w:val="004546C6"/>
    <w:rsid w:val="0045507C"/>
    <w:rsid w:val="00455A51"/>
    <w:rsid w:val="00455D27"/>
    <w:rsid w:val="004567AD"/>
    <w:rsid w:val="00456F71"/>
    <w:rsid w:val="00457539"/>
    <w:rsid w:val="00460596"/>
    <w:rsid w:val="004609D5"/>
    <w:rsid w:val="00460D8A"/>
    <w:rsid w:val="00460F2B"/>
    <w:rsid w:val="00461F6E"/>
    <w:rsid w:val="00462D5A"/>
    <w:rsid w:val="00463020"/>
    <w:rsid w:val="004635D1"/>
    <w:rsid w:val="00463758"/>
    <w:rsid w:val="00463F2C"/>
    <w:rsid w:val="004641B0"/>
    <w:rsid w:val="00464CBF"/>
    <w:rsid w:val="004650E0"/>
    <w:rsid w:val="00465576"/>
    <w:rsid w:val="00465D9D"/>
    <w:rsid w:val="004662DC"/>
    <w:rsid w:val="004663D4"/>
    <w:rsid w:val="004664EA"/>
    <w:rsid w:val="00467647"/>
    <w:rsid w:val="00467890"/>
    <w:rsid w:val="004679E2"/>
    <w:rsid w:val="00467A5A"/>
    <w:rsid w:val="00467AC3"/>
    <w:rsid w:val="00467AF4"/>
    <w:rsid w:val="00470695"/>
    <w:rsid w:val="004712BB"/>
    <w:rsid w:val="00471F5D"/>
    <w:rsid w:val="00472192"/>
    <w:rsid w:val="004723BF"/>
    <w:rsid w:val="00472C52"/>
    <w:rsid w:val="00472C72"/>
    <w:rsid w:val="004734E0"/>
    <w:rsid w:val="004739E6"/>
    <w:rsid w:val="004745DB"/>
    <w:rsid w:val="00475446"/>
    <w:rsid w:val="0047633D"/>
    <w:rsid w:val="004764D5"/>
    <w:rsid w:val="00477ACF"/>
    <w:rsid w:val="00477D7C"/>
    <w:rsid w:val="004807EB"/>
    <w:rsid w:val="00480AFA"/>
    <w:rsid w:val="004822C4"/>
    <w:rsid w:val="00482F66"/>
    <w:rsid w:val="00483053"/>
    <w:rsid w:val="00483985"/>
    <w:rsid w:val="00483BC4"/>
    <w:rsid w:val="00483CEA"/>
    <w:rsid w:val="00484DAC"/>
    <w:rsid w:val="004852F8"/>
    <w:rsid w:val="00485A2B"/>
    <w:rsid w:val="004868ED"/>
    <w:rsid w:val="00486AC4"/>
    <w:rsid w:val="00487993"/>
    <w:rsid w:val="00487AC5"/>
    <w:rsid w:val="00490190"/>
    <w:rsid w:val="004914C8"/>
    <w:rsid w:val="00491AE1"/>
    <w:rsid w:val="00491FD8"/>
    <w:rsid w:val="004920F6"/>
    <w:rsid w:val="004922AC"/>
    <w:rsid w:val="004927F9"/>
    <w:rsid w:val="00493191"/>
    <w:rsid w:val="00493553"/>
    <w:rsid w:val="00495204"/>
    <w:rsid w:val="004953F7"/>
    <w:rsid w:val="0049557A"/>
    <w:rsid w:val="004957E3"/>
    <w:rsid w:val="00495A5B"/>
    <w:rsid w:val="00495EC3"/>
    <w:rsid w:val="00496694"/>
    <w:rsid w:val="004A03BD"/>
    <w:rsid w:val="004A1ECE"/>
    <w:rsid w:val="004A2462"/>
    <w:rsid w:val="004A24B8"/>
    <w:rsid w:val="004A300C"/>
    <w:rsid w:val="004A32F5"/>
    <w:rsid w:val="004A38C7"/>
    <w:rsid w:val="004A3F51"/>
    <w:rsid w:val="004A4BB0"/>
    <w:rsid w:val="004A668F"/>
    <w:rsid w:val="004A69C0"/>
    <w:rsid w:val="004A6E33"/>
    <w:rsid w:val="004B2456"/>
    <w:rsid w:val="004B2602"/>
    <w:rsid w:val="004B265A"/>
    <w:rsid w:val="004B2816"/>
    <w:rsid w:val="004B2E35"/>
    <w:rsid w:val="004B3EE5"/>
    <w:rsid w:val="004B513C"/>
    <w:rsid w:val="004B5A65"/>
    <w:rsid w:val="004B6003"/>
    <w:rsid w:val="004B784A"/>
    <w:rsid w:val="004C1412"/>
    <w:rsid w:val="004C16A4"/>
    <w:rsid w:val="004C18CC"/>
    <w:rsid w:val="004C418A"/>
    <w:rsid w:val="004C6073"/>
    <w:rsid w:val="004C6E03"/>
    <w:rsid w:val="004C6E8A"/>
    <w:rsid w:val="004C7D50"/>
    <w:rsid w:val="004D076F"/>
    <w:rsid w:val="004D0790"/>
    <w:rsid w:val="004D10EE"/>
    <w:rsid w:val="004D1266"/>
    <w:rsid w:val="004D247D"/>
    <w:rsid w:val="004D2706"/>
    <w:rsid w:val="004D275F"/>
    <w:rsid w:val="004D3D8E"/>
    <w:rsid w:val="004D4397"/>
    <w:rsid w:val="004D5D50"/>
    <w:rsid w:val="004D684F"/>
    <w:rsid w:val="004D7529"/>
    <w:rsid w:val="004E0E28"/>
    <w:rsid w:val="004E1035"/>
    <w:rsid w:val="004E1C40"/>
    <w:rsid w:val="004E20D5"/>
    <w:rsid w:val="004E2421"/>
    <w:rsid w:val="004E2FC3"/>
    <w:rsid w:val="004E2FF0"/>
    <w:rsid w:val="004E3385"/>
    <w:rsid w:val="004E35D7"/>
    <w:rsid w:val="004E3614"/>
    <w:rsid w:val="004E37B3"/>
    <w:rsid w:val="004E3815"/>
    <w:rsid w:val="004E4402"/>
    <w:rsid w:val="004E5CF8"/>
    <w:rsid w:val="004E6ECA"/>
    <w:rsid w:val="004E71C1"/>
    <w:rsid w:val="004E73A7"/>
    <w:rsid w:val="004E7B8A"/>
    <w:rsid w:val="004F015E"/>
    <w:rsid w:val="004F0972"/>
    <w:rsid w:val="004F0A5C"/>
    <w:rsid w:val="004F0D51"/>
    <w:rsid w:val="004F18A7"/>
    <w:rsid w:val="004F23AC"/>
    <w:rsid w:val="004F289C"/>
    <w:rsid w:val="004F36BA"/>
    <w:rsid w:val="004F37BE"/>
    <w:rsid w:val="004F385E"/>
    <w:rsid w:val="004F3C1F"/>
    <w:rsid w:val="004F4118"/>
    <w:rsid w:val="004F4E90"/>
    <w:rsid w:val="004F63FA"/>
    <w:rsid w:val="004F76FC"/>
    <w:rsid w:val="004F77E1"/>
    <w:rsid w:val="004F7BCF"/>
    <w:rsid w:val="00500272"/>
    <w:rsid w:val="005014BB"/>
    <w:rsid w:val="005024B9"/>
    <w:rsid w:val="0050296C"/>
    <w:rsid w:val="00504C9E"/>
    <w:rsid w:val="00505C91"/>
    <w:rsid w:val="0050668E"/>
    <w:rsid w:val="005075FD"/>
    <w:rsid w:val="00507EC1"/>
    <w:rsid w:val="00507FBF"/>
    <w:rsid w:val="00511C11"/>
    <w:rsid w:val="0051234C"/>
    <w:rsid w:val="00514339"/>
    <w:rsid w:val="005143DE"/>
    <w:rsid w:val="00514A84"/>
    <w:rsid w:val="0051547F"/>
    <w:rsid w:val="00515717"/>
    <w:rsid w:val="00516700"/>
    <w:rsid w:val="00517630"/>
    <w:rsid w:val="005177D5"/>
    <w:rsid w:val="0052011F"/>
    <w:rsid w:val="0052028D"/>
    <w:rsid w:val="0052069C"/>
    <w:rsid w:val="00520B95"/>
    <w:rsid w:val="00521CDD"/>
    <w:rsid w:val="00523A37"/>
    <w:rsid w:val="005242BA"/>
    <w:rsid w:val="0052435F"/>
    <w:rsid w:val="00524A0D"/>
    <w:rsid w:val="00524F85"/>
    <w:rsid w:val="0052570B"/>
    <w:rsid w:val="005257E8"/>
    <w:rsid w:val="00525C47"/>
    <w:rsid w:val="00525DA1"/>
    <w:rsid w:val="00527081"/>
    <w:rsid w:val="00527313"/>
    <w:rsid w:val="00527B36"/>
    <w:rsid w:val="00527EC6"/>
    <w:rsid w:val="00530C9D"/>
    <w:rsid w:val="0053282F"/>
    <w:rsid w:val="00532C73"/>
    <w:rsid w:val="0053314C"/>
    <w:rsid w:val="00533766"/>
    <w:rsid w:val="00533F1D"/>
    <w:rsid w:val="005349F6"/>
    <w:rsid w:val="00534FE5"/>
    <w:rsid w:val="00535079"/>
    <w:rsid w:val="00535737"/>
    <w:rsid w:val="00536F16"/>
    <w:rsid w:val="00537752"/>
    <w:rsid w:val="0053792F"/>
    <w:rsid w:val="00537995"/>
    <w:rsid w:val="00537C02"/>
    <w:rsid w:val="005413CC"/>
    <w:rsid w:val="0054143E"/>
    <w:rsid w:val="0054188A"/>
    <w:rsid w:val="00541A27"/>
    <w:rsid w:val="00541D30"/>
    <w:rsid w:val="005424F1"/>
    <w:rsid w:val="00543047"/>
    <w:rsid w:val="00543102"/>
    <w:rsid w:val="00543C7C"/>
    <w:rsid w:val="00543CAF"/>
    <w:rsid w:val="00543FA3"/>
    <w:rsid w:val="00544243"/>
    <w:rsid w:val="005448DF"/>
    <w:rsid w:val="00545728"/>
    <w:rsid w:val="00546276"/>
    <w:rsid w:val="0054663A"/>
    <w:rsid w:val="00547182"/>
    <w:rsid w:val="005474A4"/>
    <w:rsid w:val="00547676"/>
    <w:rsid w:val="005503B7"/>
    <w:rsid w:val="00550F3E"/>
    <w:rsid w:val="00551413"/>
    <w:rsid w:val="00551676"/>
    <w:rsid w:val="00551C5C"/>
    <w:rsid w:val="0055277E"/>
    <w:rsid w:val="00553072"/>
    <w:rsid w:val="00553A6B"/>
    <w:rsid w:val="00554D76"/>
    <w:rsid w:val="00555357"/>
    <w:rsid w:val="0055716B"/>
    <w:rsid w:val="00557C66"/>
    <w:rsid w:val="00560A8C"/>
    <w:rsid w:val="005611BB"/>
    <w:rsid w:val="00561A93"/>
    <w:rsid w:val="0056280C"/>
    <w:rsid w:val="00563284"/>
    <w:rsid w:val="00563D02"/>
    <w:rsid w:val="00563FF8"/>
    <w:rsid w:val="005657C3"/>
    <w:rsid w:val="00565FF3"/>
    <w:rsid w:val="005673C6"/>
    <w:rsid w:val="00567879"/>
    <w:rsid w:val="00567E8B"/>
    <w:rsid w:val="0057020E"/>
    <w:rsid w:val="005710AA"/>
    <w:rsid w:val="0057110E"/>
    <w:rsid w:val="00573A2F"/>
    <w:rsid w:val="00575514"/>
    <w:rsid w:val="005807DC"/>
    <w:rsid w:val="00581B52"/>
    <w:rsid w:val="00582451"/>
    <w:rsid w:val="005830F8"/>
    <w:rsid w:val="00583B6D"/>
    <w:rsid w:val="00584610"/>
    <w:rsid w:val="0058527C"/>
    <w:rsid w:val="00585941"/>
    <w:rsid w:val="00585CCD"/>
    <w:rsid w:val="00586BA5"/>
    <w:rsid w:val="00586C22"/>
    <w:rsid w:val="00586C56"/>
    <w:rsid w:val="0058784A"/>
    <w:rsid w:val="0059037E"/>
    <w:rsid w:val="005906CA"/>
    <w:rsid w:val="00590966"/>
    <w:rsid w:val="0059146D"/>
    <w:rsid w:val="005917FD"/>
    <w:rsid w:val="00593412"/>
    <w:rsid w:val="00594135"/>
    <w:rsid w:val="00594B8B"/>
    <w:rsid w:val="00594D0D"/>
    <w:rsid w:val="00594EA5"/>
    <w:rsid w:val="00595D50"/>
    <w:rsid w:val="005961C5"/>
    <w:rsid w:val="0059654B"/>
    <w:rsid w:val="00596C5E"/>
    <w:rsid w:val="005976D9"/>
    <w:rsid w:val="005A0FEE"/>
    <w:rsid w:val="005A133F"/>
    <w:rsid w:val="005A1578"/>
    <w:rsid w:val="005A17C9"/>
    <w:rsid w:val="005A1DF6"/>
    <w:rsid w:val="005A24F2"/>
    <w:rsid w:val="005A2CCD"/>
    <w:rsid w:val="005A4194"/>
    <w:rsid w:val="005A5517"/>
    <w:rsid w:val="005A6319"/>
    <w:rsid w:val="005A6B15"/>
    <w:rsid w:val="005A6ED7"/>
    <w:rsid w:val="005A70C6"/>
    <w:rsid w:val="005A78B9"/>
    <w:rsid w:val="005A7F85"/>
    <w:rsid w:val="005B1D61"/>
    <w:rsid w:val="005B2827"/>
    <w:rsid w:val="005B285E"/>
    <w:rsid w:val="005B2C78"/>
    <w:rsid w:val="005B301C"/>
    <w:rsid w:val="005B310E"/>
    <w:rsid w:val="005B3287"/>
    <w:rsid w:val="005B4ACC"/>
    <w:rsid w:val="005B4E23"/>
    <w:rsid w:val="005B5589"/>
    <w:rsid w:val="005B5680"/>
    <w:rsid w:val="005B56F8"/>
    <w:rsid w:val="005B5C57"/>
    <w:rsid w:val="005B7797"/>
    <w:rsid w:val="005C03E8"/>
    <w:rsid w:val="005C0661"/>
    <w:rsid w:val="005C076E"/>
    <w:rsid w:val="005C2397"/>
    <w:rsid w:val="005C2F50"/>
    <w:rsid w:val="005C4FF7"/>
    <w:rsid w:val="005C57C5"/>
    <w:rsid w:val="005C5C05"/>
    <w:rsid w:val="005C609C"/>
    <w:rsid w:val="005C6303"/>
    <w:rsid w:val="005C63EF"/>
    <w:rsid w:val="005C75D0"/>
    <w:rsid w:val="005C7C22"/>
    <w:rsid w:val="005C7FCF"/>
    <w:rsid w:val="005D044D"/>
    <w:rsid w:val="005D1222"/>
    <w:rsid w:val="005D2199"/>
    <w:rsid w:val="005D31B6"/>
    <w:rsid w:val="005D3691"/>
    <w:rsid w:val="005D3BA2"/>
    <w:rsid w:val="005D3F1C"/>
    <w:rsid w:val="005D4F88"/>
    <w:rsid w:val="005D55E7"/>
    <w:rsid w:val="005D5ED2"/>
    <w:rsid w:val="005D6EB1"/>
    <w:rsid w:val="005D6F89"/>
    <w:rsid w:val="005D72B8"/>
    <w:rsid w:val="005E0F4E"/>
    <w:rsid w:val="005E1A36"/>
    <w:rsid w:val="005E1C3C"/>
    <w:rsid w:val="005E1ECF"/>
    <w:rsid w:val="005E1F49"/>
    <w:rsid w:val="005E2AD8"/>
    <w:rsid w:val="005E5092"/>
    <w:rsid w:val="005E5AC6"/>
    <w:rsid w:val="005E66D0"/>
    <w:rsid w:val="005E6735"/>
    <w:rsid w:val="005E6AA2"/>
    <w:rsid w:val="005E6B27"/>
    <w:rsid w:val="005E6C9E"/>
    <w:rsid w:val="005E6FD2"/>
    <w:rsid w:val="005E7DAF"/>
    <w:rsid w:val="005F0C21"/>
    <w:rsid w:val="005F18C5"/>
    <w:rsid w:val="005F27C7"/>
    <w:rsid w:val="005F280E"/>
    <w:rsid w:val="005F2C3F"/>
    <w:rsid w:val="005F2FB4"/>
    <w:rsid w:val="005F5225"/>
    <w:rsid w:val="005F529E"/>
    <w:rsid w:val="005F5505"/>
    <w:rsid w:val="005F5A93"/>
    <w:rsid w:val="005F6DF7"/>
    <w:rsid w:val="005F6F27"/>
    <w:rsid w:val="005F76B3"/>
    <w:rsid w:val="005F7778"/>
    <w:rsid w:val="005F77B2"/>
    <w:rsid w:val="00600273"/>
    <w:rsid w:val="006003C8"/>
    <w:rsid w:val="006006D3"/>
    <w:rsid w:val="00601820"/>
    <w:rsid w:val="00602646"/>
    <w:rsid w:val="0060316B"/>
    <w:rsid w:val="00603726"/>
    <w:rsid w:val="00603A11"/>
    <w:rsid w:val="00603DB0"/>
    <w:rsid w:val="0060434D"/>
    <w:rsid w:val="0060460C"/>
    <w:rsid w:val="00605312"/>
    <w:rsid w:val="006067BF"/>
    <w:rsid w:val="00607025"/>
    <w:rsid w:val="00607350"/>
    <w:rsid w:val="0060756D"/>
    <w:rsid w:val="00607DAF"/>
    <w:rsid w:val="00607E71"/>
    <w:rsid w:val="0061008E"/>
    <w:rsid w:val="00610DA6"/>
    <w:rsid w:val="006110AB"/>
    <w:rsid w:val="006112A0"/>
    <w:rsid w:val="00611F6B"/>
    <w:rsid w:val="00611F92"/>
    <w:rsid w:val="00612A21"/>
    <w:rsid w:val="00613347"/>
    <w:rsid w:val="0061373B"/>
    <w:rsid w:val="006137FA"/>
    <w:rsid w:val="006141E1"/>
    <w:rsid w:val="00614B48"/>
    <w:rsid w:val="00614DBC"/>
    <w:rsid w:val="00615269"/>
    <w:rsid w:val="006155A8"/>
    <w:rsid w:val="006162D1"/>
    <w:rsid w:val="0061653D"/>
    <w:rsid w:val="00616C4A"/>
    <w:rsid w:val="0061718E"/>
    <w:rsid w:val="006204CE"/>
    <w:rsid w:val="00620949"/>
    <w:rsid w:val="00621D04"/>
    <w:rsid w:val="00623E0E"/>
    <w:rsid w:val="00624843"/>
    <w:rsid w:val="00625F75"/>
    <w:rsid w:val="00627CB1"/>
    <w:rsid w:val="00627F16"/>
    <w:rsid w:val="006301A0"/>
    <w:rsid w:val="00630DCA"/>
    <w:rsid w:val="00630DDF"/>
    <w:rsid w:val="00631BC4"/>
    <w:rsid w:val="00631CBA"/>
    <w:rsid w:val="0063309C"/>
    <w:rsid w:val="006337EE"/>
    <w:rsid w:val="00633F18"/>
    <w:rsid w:val="006345B8"/>
    <w:rsid w:val="006345C0"/>
    <w:rsid w:val="00634EA9"/>
    <w:rsid w:val="00635195"/>
    <w:rsid w:val="006356FB"/>
    <w:rsid w:val="00635DCB"/>
    <w:rsid w:val="00637B01"/>
    <w:rsid w:val="00637BFA"/>
    <w:rsid w:val="00637F48"/>
    <w:rsid w:val="0064049E"/>
    <w:rsid w:val="006408A2"/>
    <w:rsid w:val="00642313"/>
    <w:rsid w:val="0064244C"/>
    <w:rsid w:val="0064247D"/>
    <w:rsid w:val="00643F0D"/>
    <w:rsid w:val="00644094"/>
    <w:rsid w:val="0064415E"/>
    <w:rsid w:val="00644FF4"/>
    <w:rsid w:val="00646681"/>
    <w:rsid w:val="00646727"/>
    <w:rsid w:val="00647D6D"/>
    <w:rsid w:val="00650108"/>
    <w:rsid w:val="006519DA"/>
    <w:rsid w:val="00651D8A"/>
    <w:rsid w:val="00651EDB"/>
    <w:rsid w:val="006524AE"/>
    <w:rsid w:val="006525D4"/>
    <w:rsid w:val="0065314F"/>
    <w:rsid w:val="00653880"/>
    <w:rsid w:val="00653A41"/>
    <w:rsid w:val="006542C2"/>
    <w:rsid w:val="00654802"/>
    <w:rsid w:val="006549A2"/>
    <w:rsid w:val="00655218"/>
    <w:rsid w:val="006559ED"/>
    <w:rsid w:val="00655A3A"/>
    <w:rsid w:val="00655A5C"/>
    <w:rsid w:val="006562C9"/>
    <w:rsid w:val="0065744E"/>
    <w:rsid w:val="00657AED"/>
    <w:rsid w:val="00660202"/>
    <w:rsid w:val="00661F3A"/>
    <w:rsid w:val="00663F49"/>
    <w:rsid w:val="006640F3"/>
    <w:rsid w:val="00664A3B"/>
    <w:rsid w:val="00664EBC"/>
    <w:rsid w:val="006650A1"/>
    <w:rsid w:val="006654C1"/>
    <w:rsid w:val="00666137"/>
    <w:rsid w:val="00666183"/>
    <w:rsid w:val="00666858"/>
    <w:rsid w:val="00666AC2"/>
    <w:rsid w:val="00667153"/>
    <w:rsid w:val="006677C9"/>
    <w:rsid w:val="006679D1"/>
    <w:rsid w:val="006679E1"/>
    <w:rsid w:val="00670517"/>
    <w:rsid w:val="0067092B"/>
    <w:rsid w:val="00670D09"/>
    <w:rsid w:val="00670FA6"/>
    <w:rsid w:val="00672858"/>
    <w:rsid w:val="00672C30"/>
    <w:rsid w:val="00672F03"/>
    <w:rsid w:val="00673004"/>
    <w:rsid w:val="0067302F"/>
    <w:rsid w:val="006736D6"/>
    <w:rsid w:val="006745DB"/>
    <w:rsid w:val="006748F6"/>
    <w:rsid w:val="00677548"/>
    <w:rsid w:val="00677C71"/>
    <w:rsid w:val="006829DC"/>
    <w:rsid w:val="00683424"/>
    <w:rsid w:val="00683AB5"/>
    <w:rsid w:val="00683B95"/>
    <w:rsid w:val="00683FFF"/>
    <w:rsid w:val="006844A8"/>
    <w:rsid w:val="00684672"/>
    <w:rsid w:val="00684970"/>
    <w:rsid w:val="006853F7"/>
    <w:rsid w:val="00685EE2"/>
    <w:rsid w:val="006865BB"/>
    <w:rsid w:val="00687128"/>
    <w:rsid w:val="00687EF3"/>
    <w:rsid w:val="0069058B"/>
    <w:rsid w:val="00690D28"/>
    <w:rsid w:val="00690DF6"/>
    <w:rsid w:val="0069185F"/>
    <w:rsid w:val="0069197E"/>
    <w:rsid w:val="00692736"/>
    <w:rsid w:val="00692804"/>
    <w:rsid w:val="00692DC2"/>
    <w:rsid w:val="0069305B"/>
    <w:rsid w:val="00693FB1"/>
    <w:rsid w:val="0069450B"/>
    <w:rsid w:val="00694D5B"/>
    <w:rsid w:val="006961BB"/>
    <w:rsid w:val="006969D1"/>
    <w:rsid w:val="006970F0"/>
    <w:rsid w:val="00697C76"/>
    <w:rsid w:val="00697E5B"/>
    <w:rsid w:val="006A0758"/>
    <w:rsid w:val="006A0ACC"/>
    <w:rsid w:val="006A0D86"/>
    <w:rsid w:val="006A127E"/>
    <w:rsid w:val="006A14E3"/>
    <w:rsid w:val="006A1911"/>
    <w:rsid w:val="006A25DC"/>
    <w:rsid w:val="006A2CAB"/>
    <w:rsid w:val="006A2E45"/>
    <w:rsid w:val="006A46A9"/>
    <w:rsid w:val="006A4F68"/>
    <w:rsid w:val="006A593F"/>
    <w:rsid w:val="006A59D8"/>
    <w:rsid w:val="006A5F11"/>
    <w:rsid w:val="006A6FE1"/>
    <w:rsid w:val="006A7D66"/>
    <w:rsid w:val="006B0ECF"/>
    <w:rsid w:val="006B11CA"/>
    <w:rsid w:val="006B1708"/>
    <w:rsid w:val="006B1716"/>
    <w:rsid w:val="006B2089"/>
    <w:rsid w:val="006B2429"/>
    <w:rsid w:val="006B270E"/>
    <w:rsid w:val="006B2EF8"/>
    <w:rsid w:val="006B51CF"/>
    <w:rsid w:val="006B556F"/>
    <w:rsid w:val="006B580C"/>
    <w:rsid w:val="006B5E65"/>
    <w:rsid w:val="006B612A"/>
    <w:rsid w:val="006B6D6C"/>
    <w:rsid w:val="006B6E68"/>
    <w:rsid w:val="006B7006"/>
    <w:rsid w:val="006B741E"/>
    <w:rsid w:val="006B74C9"/>
    <w:rsid w:val="006C0326"/>
    <w:rsid w:val="006C06C0"/>
    <w:rsid w:val="006C083A"/>
    <w:rsid w:val="006C0E67"/>
    <w:rsid w:val="006C11E0"/>
    <w:rsid w:val="006C192A"/>
    <w:rsid w:val="006C3066"/>
    <w:rsid w:val="006C3395"/>
    <w:rsid w:val="006C39BD"/>
    <w:rsid w:val="006C4216"/>
    <w:rsid w:val="006C4689"/>
    <w:rsid w:val="006C486B"/>
    <w:rsid w:val="006C5DED"/>
    <w:rsid w:val="006C6146"/>
    <w:rsid w:val="006C6702"/>
    <w:rsid w:val="006C6B1D"/>
    <w:rsid w:val="006C729B"/>
    <w:rsid w:val="006C74A5"/>
    <w:rsid w:val="006C7D69"/>
    <w:rsid w:val="006D002B"/>
    <w:rsid w:val="006D0C3A"/>
    <w:rsid w:val="006D1E7A"/>
    <w:rsid w:val="006D1F85"/>
    <w:rsid w:val="006D26D9"/>
    <w:rsid w:val="006D2872"/>
    <w:rsid w:val="006D2A5E"/>
    <w:rsid w:val="006D2A64"/>
    <w:rsid w:val="006D4CFC"/>
    <w:rsid w:val="006D4DFD"/>
    <w:rsid w:val="006D4E8F"/>
    <w:rsid w:val="006D60D4"/>
    <w:rsid w:val="006D6B9C"/>
    <w:rsid w:val="006E0154"/>
    <w:rsid w:val="006E043E"/>
    <w:rsid w:val="006E098C"/>
    <w:rsid w:val="006E0A3E"/>
    <w:rsid w:val="006E0EC1"/>
    <w:rsid w:val="006E0F7A"/>
    <w:rsid w:val="006E244C"/>
    <w:rsid w:val="006E26C4"/>
    <w:rsid w:val="006E4728"/>
    <w:rsid w:val="006E499B"/>
    <w:rsid w:val="006E5483"/>
    <w:rsid w:val="006E59CE"/>
    <w:rsid w:val="006E5A36"/>
    <w:rsid w:val="006E61BE"/>
    <w:rsid w:val="006E7268"/>
    <w:rsid w:val="006E782B"/>
    <w:rsid w:val="006E7BF7"/>
    <w:rsid w:val="006E7D37"/>
    <w:rsid w:val="006F00CC"/>
    <w:rsid w:val="006F1D06"/>
    <w:rsid w:val="006F245F"/>
    <w:rsid w:val="006F2722"/>
    <w:rsid w:val="006F3868"/>
    <w:rsid w:val="006F3ECA"/>
    <w:rsid w:val="006F44CF"/>
    <w:rsid w:val="006F4BBD"/>
    <w:rsid w:val="006F4C00"/>
    <w:rsid w:val="006F4FFB"/>
    <w:rsid w:val="006F50F7"/>
    <w:rsid w:val="006F5AA0"/>
    <w:rsid w:val="006F5C34"/>
    <w:rsid w:val="006F61DD"/>
    <w:rsid w:val="006F6E36"/>
    <w:rsid w:val="006F7BB6"/>
    <w:rsid w:val="00700AFB"/>
    <w:rsid w:val="007019A0"/>
    <w:rsid w:val="0070206E"/>
    <w:rsid w:val="00702949"/>
    <w:rsid w:val="007047ED"/>
    <w:rsid w:val="00704CBC"/>
    <w:rsid w:val="007051BC"/>
    <w:rsid w:val="00705329"/>
    <w:rsid w:val="007055BF"/>
    <w:rsid w:val="00706170"/>
    <w:rsid w:val="00706201"/>
    <w:rsid w:val="00707A10"/>
    <w:rsid w:val="00707D95"/>
    <w:rsid w:val="0071022D"/>
    <w:rsid w:val="007109E0"/>
    <w:rsid w:val="00711290"/>
    <w:rsid w:val="00712C3B"/>
    <w:rsid w:val="00713053"/>
    <w:rsid w:val="00713282"/>
    <w:rsid w:val="007161AB"/>
    <w:rsid w:val="00716C91"/>
    <w:rsid w:val="00717021"/>
    <w:rsid w:val="00717A74"/>
    <w:rsid w:val="0072012D"/>
    <w:rsid w:val="00720277"/>
    <w:rsid w:val="00720986"/>
    <w:rsid w:val="007212E0"/>
    <w:rsid w:val="00722136"/>
    <w:rsid w:val="00722CD8"/>
    <w:rsid w:val="00723CD0"/>
    <w:rsid w:val="00723EB8"/>
    <w:rsid w:val="00724B02"/>
    <w:rsid w:val="00725E56"/>
    <w:rsid w:val="007263FC"/>
    <w:rsid w:val="00727340"/>
    <w:rsid w:val="00727DFA"/>
    <w:rsid w:val="00730BC2"/>
    <w:rsid w:val="007315B6"/>
    <w:rsid w:val="00731985"/>
    <w:rsid w:val="0073255D"/>
    <w:rsid w:val="0073273F"/>
    <w:rsid w:val="00733595"/>
    <w:rsid w:val="00733F1F"/>
    <w:rsid w:val="00734E62"/>
    <w:rsid w:val="00735918"/>
    <w:rsid w:val="0073629F"/>
    <w:rsid w:val="00736CDC"/>
    <w:rsid w:val="00736D88"/>
    <w:rsid w:val="0073777A"/>
    <w:rsid w:val="00737CE1"/>
    <w:rsid w:val="00737DE5"/>
    <w:rsid w:val="00740970"/>
    <w:rsid w:val="00740A83"/>
    <w:rsid w:val="00740CBD"/>
    <w:rsid w:val="00741920"/>
    <w:rsid w:val="00742122"/>
    <w:rsid w:val="00742CEE"/>
    <w:rsid w:val="00743A35"/>
    <w:rsid w:val="00743B13"/>
    <w:rsid w:val="007441D7"/>
    <w:rsid w:val="00745F3E"/>
    <w:rsid w:val="00746A9C"/>
    <w:rsid w:val="007475F8"/>
    <w:rsid w:val="00747F80"/>
    <w:rsid w:val="00750E07"/>
    <w:rsid w:val="007513DE"/>
    <w:rsid w:val="00751CF3"/>
    <w:rsid w:val="00751D71"/>
    <w:rsid w:val="00751DBC"/>
    <w:rsid w:val="00751FBF"/>
    <w:rsid w:val="007538A4"/>
    <w:rsid w:val="00753F30"/>
    <w:rsid w:val="007540DC"/>
    <w:rsid w:val="007542C6"/>
    <w:rsid w:val="007548FE"/>
    <w:rsid w:val="00754C9B"/>
    <w:rsid w:val="007571E0"/>
    <w:rsid w:val="00757559"/>
    <w:rsid w:val="00757BC6"/>
    <w:rsid w:val="00760680"/>
    <w:rsid w:val="0076087A"/>
    <w:rsid w:val="00760B94"/>
    <w:rsid w:val="00760F36"/>
    <w:rsid w:val="00761CC0"/>
    <w:rsid w:val="00762366"/>
    <w:rsid w:val="00762630"/>
    <w:rsid w:val="00762DB9"/>
    <w:rsid w:val="007639D0"/>
    <w:rsid w:val="00763BFD"/>
    <w:rsid w:val="00764500"/>
    <w:rsid w:val="007645CF"/>
    <w:rsid w:val="00764B1F"/>
    <w:rsid w:val="0076532F"/>
    <w:rsid w:val="0076593D"/>
    <w:rsid w:val="00766B02"/>
    <w:rsid w:val="007674EB"/>
    <w:rsid w:val="007675C4"/>
    <w:rsid w:val="00770CFD"/>
    <w:rsid w:val="007710BB"/>
    <w:rsid w:val="007711C1"/>
    <w:rsid w:val="0077190D"/>
    <w:rsid w:val="0077218D"/>
    <w:rsid w:val="0077235D"/>
    <w:rsid w:val="0077267E"/>
    <w:rsid w:val="00772B51"/>
    <w:rsid w:val="00772EA6"/>
    <w:rsid w:val="007740E3"/>
    <w:rsid w:val="0077416E"/>
    <w:rsid w:val="00774D91"/>
    <w:rsid w:val="0077506F"/>
    <w:rsid w:val="00775384"/>
    <w:rsid w:val="00776641"/>
    <w:rsid w:val="00777233"/>
    <w:rsid w:val="00777724"/>
    <w:rsid w:val="007806C5"/>
    <w:rsid w:val="00780756"/>
    <w:rsid w:val="00780A5C"/>
    <w:rsid w:val="007810AF"/>
    <w:rsid w:val="007814D7"/>
    <w:rsid w:val="0078174C"/>
    <w:rsid w:val="00781D62"/>
    <w:rsid w:val="00781F2A"/>
    <w:rsid w:val="0078244A"/>
    <w:rsid w:val="0078261C"/>
    <w:rsid w:val="007852F4"/>
    <w:rsid w:val="00785493"/>
    <w:rsid w:val="00785E8A"/>
    <w:rsid w:val="00785F63"/>
    <w:rsid w:val="00786AE0"/>
    <w:rsid w:val="00787379"/>
    <w:rsid w:val="007875EE"/>
    <w:rsid w:val="00787AE9"/>
    <w:rsid w:val="00787B53"/>
    <w:rsid w:val="0079055A"/>
    <w:rsid w:val="00792BAF"/>
    <w:rsid w:val="00792CD8"/>
    <w:rsid w:val="00792DD1"/>
    <w:rsid w:val="007940DD"/>
    <w:rsid w:val="00794302"/>
    <w:rsid w:val="007956B7"/>
    <w:rsid w:val="007964B8"/>
    <w:rsid w:val="0079681C"/>
    <w:rsid w:val="00797A0E"/>
    <w:rsid w:val="007A09B4"/>
    <w:rsid w:val="007A0CE2"/>
    <w:rsid w:val="007A10CB"/>
    <w:rsid w:val="007A161F"/>
    <w:rsid w:val="007A1B02"/>
    <w:rsid w:val="007A2201"/>
    <w:rsid w:val="007A248E"/>
    <w:rsid w:val="007A27F7"/>
    <w:rsid w:val="007A2C3B"/>
    <w:rsid w:val="007A42B6"/>
    <w:rsid w:val="007A465E"/>
    <w:rsid w:val="007A5111"/>
    <w:rsid w:val="007A5FDE"/>
    <w:rsid w:val="007A656C"/>
    <w:rsid w:val="007A6A65"/>
    <w:rsid w:val="007A6DB6"/>
    <w:rsid w:val="007A720F"/>
    <w:rsid w:val="007B0491"/>
    <w:rsid w:val="007B145E"/>
    <w:rsid w:val="007B1B5E"/>
    <w:rsid w:val="007B23A6"/>
    <w:rsid w:val="007B251D"/>
    <w:rsid w:val="007B260D"/>
    <w:rsid w:val="007B2C3C"/>
    <w:rsid w:val="007B2F70"/>
    <w:rsid w:val="007B31C2"/>
    <w:rsid w:val="007B31C6"/>
    <w:rsid w:val="007B33EE"/>
    <w:rsid w:val="007B3EFE"/>
    <w:rsid w:val="007B4AD7"/>
    <w:rsid w:val="007B559D"/>
    <w:rsid w:val="007B5D50"/>
    <w:rsid w:val="007B5EA9"/>
    <w:rsid w:val="007B5EB6"/>
    <w:rsid w:val="007B6806"/>
    <w:rsid w:val="007B6CC9"/>
    <w:rsid w:val="007B6E91"/>
    <w:rsid w:val="007B6F26"/>
    <w:rsid w:val="007C0452"/>
    <w:rsid w:val="007C0881"/>
    <w:rsid w:val="007C1E10"/>
    <w:rsid w:val="007C239D"/>
    <w:rsid w:val="007C2DAB"/>
    <w:rsid w:val="007C2E0B"/>
    <w:rsid w:val="007C2ED5"/>
    <w:rsid w:val="007C4B38"/>
    <w:rsid w:val="007C5671"/>
    <w:rsid w:val="007C6A4B"/>
    <w:rsid w:val="007C6FAB"/>
    <w:rsid w:val="007C7BE0"/>
    <w:rsid w:val="007C7F1B"/>
    <w:rsid w:val="007D0416"/>
    <w:rsid w:val="007D05E8"/>
    <w:rsid w:val="007D0852"/>
    <w:rsid w:val="007D0DA6"/>
    <w:rsid w:val="007D1317"/>
    <w:rsid w:val="007D2358"/>
    <w:rsid w:val="007D2994"/>
    <w:rsid w:val="007D3777"/>
    <w:rsid w:val="007D47A6"/>
    <w:rsid w:val="007D4A68"/>
    <w:rsid w:val="007D540B"/>
    <w:rsid w:val="007D57E0"/>
    <w:rsid w:val="007D6517"/>
    <w:rsid w:val="007D7595"/>
    <w:rsid w:val="007E081C"/>
    <w:rsid w:val="007E0E31"/>
    <w:rsid w:val="007E1364"/>
    <w:rsid w:val="007E23CE"/>
    <w:rsid w:val="007E46D9"/>
    <w:rsid w:val="007E47FB"/>
    <w:rsid w:val="007E4DBF"/>
    <w:rsid w:val="007E52CF"/>
    <w:rsid w:val="007E646E"/>
    <w:rsid w:val="007E69FB"/>
    <w:rsid w:val="007F039A"/>
    <w:rsid w:val="007F16DF"/>
    <w:rsid w:val="007F2A62"/>
    <w:rsid w:val="007F42D3"/>
    <w:rsid w:val="007F4327"/>
    <w:rsid w:val="007F5267"/>
    <w:rsid w:val="007F556B"/>
    <w:rsid w:val="007F59CE"/>
    <w:rsid w:val="007F6588"/>
    <w:rsid w:val="007F6B94"/>
    <w:rsid w:val="007F6CB2"/>
    <w:rsid w:val="007F6FE5"/>
    <w:rsid w:val="007F74FE"/>
    <w:rsid w:val="007F79D6"/>
    <w:rsid w:val="008001D6"/>
    <w:rsid w:val="008024B2"/>
    <w:rsid w:val="00803766"/>
    <w:rsid w:val="00803D85"/>
    <w:rsid w:val="00804229"/>
    <w:rsid w:val="0080519F"/>
    <w:rsid w:val="008079FF"/>
    <w:rsid w:val="00810762"/>
    <w:rsid w:val="008129F3"/>
    <w:rsid w:val="00812A9B"/>
    <w:rsid w:val="00814753"/>
    <w:rsid w:val="008149FF"/>
    <w:rsid w:val="00814E1A"/>
    <w:rsid w:val="00815915"/>
    <w:rsid w:val="00817748"/>
    <w:rsid w:val="008210DC"/>
    <w:rsid w:val="0082125D"/>
    <w:rsid w:val="0082143F"/>
    <w:rsid w:val="00821835"/>
    <w:rsid w:val="008227F9"/>
    <w:rsid w:val="00827731"/>
    <w:rsid w:val="00827CAB"/>
    <w:rsid w:val="00830D2D"/>
    <w:rsid w:val="0083156A"/>
    <w:rsid w:val="008315C8"/>
    <w:rsid w:val="00831A7D"/>
    <w:rsid w:val="00831FDE"/>
    <w:rsid w:val="008321B8"/>
    <w:rsid w:val="00832498"/>
    <w:rsid w:val="0083288E"/>
    <w:rsid w:val="00832B24"/>
    <w:rsid w:val="00832B5B"/>
    <w:rsid w:val="008331EF"/>
    <w:rsid w:val="00833BD3"/>
    <w:rsid w:val="008347F1"/>
    <w:rsid w:val="00834EAF"/>
    <w:rsid w:val="0083704B"/>
    <w:rsid w:val="00837726"/>
    <w:rsid w:val="0083774F"/>
    <w:rsid w:val="008379FB"/>
    <w:rsid w:val="008413B0"/>
    <w:rsid w:val="0084150B"/>
    <w:rsid w:val="00842561"/>
    <w:rsid w:val="00842587"/>
    <w:rsid w:val="00842711"/>
    <w:rsid w:val="008427F3"/>
    <w:rsid w:val="00843444"/>
    <w:rsid w:val="0084348E"/>
    <w:rsid w:val="00844CEB"/>
    <w:rsid w:val="008502E9"/>
    <w:rsid w:val="00850C21"/>
    <w:rsid w:val="00852549"/>
    <w:rsid w:val="00852576"/>
    <w:rsid w:val="00852AC6"/>
    <w:rsid w:val="00852B2C"/>
    <w:rsid w:val="00853891"/>
    <w:rsid w:val="008546E1"/>
    <w:rsid w:val="00854A5C"/>
    <w:rsid w:val="00854C2C"/>
    <w:rsid w:val="008554FC"/>
    <w:rsid w:val="00856383"/>
    <w:rsid w:val="008568F6"/>
    <w:rsid w:val="00857AA5"/>
    <w:rsid w:val="00857E19"/>
    <w:rsid w:val="00860704"/>
    <w:rsid w:val="008617A3"/>
    <w:rsid w:val="00861907"/>
    <w:rsid w:val="00862376"/>
    <w:rsid w:val="0086249E"/>
    <w:rsid w:val="008631EA"/>
    <w:rsid w:val="00863B92"/>
    <w:rsid w:val="00863C5C"/>
    <w:rsid w:val="00864551"/>
    <w:rsid w:val="0086605D"/>
    <w:rsid w:val="0086707A"/>
    <w:rsid w:val="0086712F"/>
    <w:rsid w:val="00867185"/>
    <w:rsid w:val="008703DF"/>
    <w:rsid w:val="00870D45"/>
    <w:rsid w:val="008711D3"/>
    <w:rsid w:val="0087145C"/>
    <w:rsid w:val="008718CD"/>
    <w:rsid w:val="00871BA6"/>
    <w:rsid w:val="00872300"/>
    <w:rsid w:val="0087231D"/>
    <w:rsid w:val="008744A1"/>
    <w:rsid w:val="00874531"/>
    <w:rsid w:val="00875941"/>
    <w:rsid w:val="0087603B"/>
    <w:rsid w:val="00876554"/>
    <w:rsid w:val="0087670A"/>
    <w:rsid w:val="00880D9A"/>
    <w:rsid w:val="00881106"/>
    <w:rsid w:val="0088172A"/>
    <w:rsid w:val="00881C5A"/>
    <w:rsid w:val="00881F5E"/>
    <w:rsid w:val="00882D49"/>
    <w:rsid w:val="0088435D"/>
    <w:rsid w:val="00884C88"/>
    <w:rsid w:val="00885199"/>
    <w:rsid w:val="008851EC"/>
    <w:rsid w:val="00885632"/>
    <w:rsid w:val="00886B96"/>
    <w:rsid w:val="00891CEC"/>
    <w:rsid w:val="00891F57"/>
    <w:rsid w:val="0089269A"/>
    <w:rsid w:val="00893063"/>
    <w:rsid w:val="008935A3"/>
    <w:rsid w:val="00893F1C"/>
    <w:rsid w:val="00894A91"/>
    <w:rsid w:val="00894CED"/>
    <w:rsid w:val="0089501E"/>
    <w:rsid w:val="008960F8"/>
    <w:rsid w:val="0089663D"/>
    <w:rsid w:val="00896651"/>
    <w:rsid w:val="008968EE"/>
    <w:rsid w:val="0089691A"/>
    <w:rsid w:val="00897085"/>
    <w:rsid w:val="00897190"/>
    <w:rsid w:val="008973D1"/>
    <w:rsid w:val="00897944"/>
    <w:rsid w:val="008A0281"/>
    <w:rsid w:val="008A199B"/>
    <w:rsid w:val="008A2301"/>
    <w:rsid w:val="008A2EB1"/>
    <w:rsid w:val="008A3127"/>
    <w:rsid w:val="008A3D02"/>
    <w:rsid w:val="008A5721"/>
    <w:rsid w:val="008A606D"/>
    <w:rsid w:val="008A611D"/>
    <w:rsid w:val="008A6593"/>
    <w:rsid w:val="008A6621"/>
    <w:rsid w:val="008A6903"/>
    <w:rsid w:val="008B144D"/>
    <w:rsid w:val="008B16EA"/>
    <w:rsid w:val="008B1849"/>
    <w:rsid w:val="008B1F00"/>
    <w:rsid w:val="008B3C66"/>
    <w:rsid w:val="008B3F8E"/>
    <w:rsid w:val="008B421D"/>
    <w:rsid w:val="008B42E0"/>
    <w:rsid w:val="008B4360"/>
    <w:rsid w:val="008B44FD"/>
    <w:rsid w:val="008B4780"/>
    <w:rsid w:val="008B5A52"/>
    <w:rsid w:val="008B77A7"/>
    <w:rsid w:val="008B7DDA"/>
    <w:rsid w:val="008C320D"/>
    <w:rsid w:val="008C4D77"/>
    <w:rsid w:val="008C69F6"/>
    <w:rsid w:val="008C7935"/>
    <w:rsid w:val="008D0152"/>
    <w:rsid w:val="008D07D5"/>
    <w:rsid w:val="008D0847"/>
    <w:rsid w:val="008D190E"/>
    <w:rsid w:val="008D1C32"/>
    <w:rsid w:val="008D1E0A"/>
    <w:rsid w:val="008D2345"/>
    <w:rsid w:val="008D358F"/>
    <w:rsid w:val="008D4D28"/>
    <w:rsid w:val="008D4E0B"/>
    <w:rsid w:val="008D5D58"/>
    <w:rsid w:val="008D5F01"/>
    <w:rsid w:val="008D6218"/>
    <w:rsid w:val="008D6810"/>
    <w:rsid w:val="008D6D67"/>
    <w:rsid w:val="008D6F50"/>
    <w:rsid w:val="008D7438"/>
    <w:rsid w:val="008D7A81"/>
    <w:rsid w:val="008D7BEF"/>
    <w:rsid w:val="008E01DD"/>
    <w:rsid w:val="008E01E2"/>
    <w:rsid w:val="008E07EA"/>
    <w:rsid w:val="008E1061"/>
    <w:rsid w:val="008E138F"/>
    <w:rsid w:val="008E1C9C"/>
    <w:rsid w:val="008E1F49"/>
    <w:rsid w:val="008E28F6"/>
    <w:rsid w:val="008E2A13"/>
    <w:rsid w:val="008E3B98"/>
    <w:rsid w:val="008E48BC"/>
    <w:rsid w:val="008E4F80"/>
    <w:rsid w:val="008E61F8"/>
    <w:rsid w:val="008E660A"/>
    <w:rsid w:val="008E6D9B"/>
    <w:rsid w:val="008F01DE"/>
    <w:rsid w:val="008F105F"/>
    <w:rsid w:val="008F10DF"/>
    <w:rsid w:val="008F1BE8"/>
    <w:rsid w:val="008F240E"/>
    <w:rsid w:val="008F3661"/>
    <w:rsid w:val="008F3FEB"/>
    <w:rsid w:val="008F493B"/>
    <w:rsid w:val="008F5062"/>
    <w:rsid w:val="008F5859"/>
    <w:rsid w:val="008F5B37"/>
    <w:rsid w:val="008F5DD2"/>
    <w:rsid w:val="008F5ECD"/>
    <w:rsid w:val="008F7019"/>
    <w:rsid w:val="0090023E"/>
    <w:rsid w:val="00901973"/>
    <w:rsid w:val="00901FD0"/>
    <w:rsid w:val="009033B8"/>
    <w:rsid w:val="009036D1"/>
    <w:rsid w:val="00903DCC"/>
    <w:rsid w:val="00906276"/>
    <w:rsid w:val="009075B4"/>
    <w:rsid w:val="00907AC9"/>
    <w:rsid w:val="009102C9"/>
    <w:rsid w:val="0091081C"/>
    <w:rsid w:val="00910986"/>
    <w:rsid w:val="00910E59"/>
    <w:rsid w:val="00910E7C"/>
    <w:rsid w:val="00911374"/>
    <w:rsid w:val="0091141C"/>
    <w:rsid w:val="00912EEF"/>
    <w:rsid w:val="00912F83"/>
    <w:rsid w:val="00913330"/>
    <w:rsid w:val="00913EB7"/>
    <w:rsid w:val="00914BEB"/>
    <w:rsid w:val="009155BF"/>
    <w:rsid w:val="00916419"/>
    <w:rsid w:val="00916CDD"/>
    <w:rsid w:val="00917771"/>
    <w:rsid w:val="009177D8"/>
    <w:rsid w:val="009178C1"/>
    <w:rsid w:val="009178FA"/>
    <w:rsid w:val="00917A72"/>
    <w:rsid w:val="009201E4"/>
    <w:rsid w:val="00920843"/>
    <w:rsid w:val="0092086D"/>
    <w:rsid w:val="00920BEA"/>
    <w:rsid w:val="00920BFD"/>
    <w:rsid w:val="009211F5"/>
    <w:rsid w:val="0092159F"/>
    <w:rsid w:val="00921B42"/>
    <w:rsid w:val="0092294E"/>
    <w:rsid w:val="00923197"/>
    <w:rsid w:val="0092335F"/>
    <w:rsid w:val="00923DCC"/>
    <w:rsid w:val="0092402A"/>
    <w:rsid w:val="0092404E"/>
    <w:rsid w:val="0092576F"/>
    <w:rsid w:val="009259FC"/>
    <w:rsid w:val="0092612C"/>
    <w:rsid w:val="0092657D"/>
    <w:rsid w:val="009265C5"/>
    <w:rsid w:val="00926938"/>
    <w:rsid w:val="00926CE3"/>
    <w:rsid w:val="00926D44"/>
    <w:rsid w:val="00927574"/>
    <w:rsid w:val="0093052A"/>
    <w:rsid w:val="009315EC"/>
    <w:rsid w:val="00931A80"/>
    <w:rsid w:val="00933409"/>
    <w:rsid w:val="00933674"/>
    <w:rsid w:val="00934BB5"/>
    <w:rsid w:val="00935212"/>
    <w:rsid w:val="00936C70"/>
    <w:rsid w:val="00936EBB"/>
    <w:rsid w:val="00937386"/>
    <w:rsid w:val="00937FA9"/>
    <w:rsid w:val="009409E4"/>
    <w:rsid w:val="00940E77"/>
    <w:rsid w:val="00940EA5"/>
    <w:rsid w:val="00941210"/>
    <w:rsid w:val="00941318"/>
    <w:rsid w:val="009425FF"/>
    <w:rsid w:val="0094317A"/>
    <w:rsid w:val="00943DD0"/>
    <w:rsid w:val="00943FCB"/>
    <w:rsid w:val="00944B85"/>
    <w:rsid w:val="00944F76"/>
    <w:rsid w:val="009462E8"/>
    <w:rsid w:val="00947DC4"/>
    <w:rsid w:val="00947EB6"/>
    <w:rsid w:val="00952FB2"/>
    <w:rsid w:val="00953D1A"/>
    <w:rsid w:val="00953D2F"/>
    <w:rsid w:val="00954461"/>
    <w:rsid w:val="009549BC"/>
    <w:rsid w:val="0095565D"/>
    <w:rsid w:val="0095768B"/>
    <w:rsid w:val="009601D8"/>
    <w:rsid w:val="00960814"/>
    <w:rsid w:val="00960903"/>
    <w:rsid w:val="00960E37"/>
    <w:rsid w:val="009612ED"/>
    <w:rsid w:val="009613FA"/>
    <w:rsid w:val="00961AB9"/>
    <w:rsid w:val="00962642"/>
    <w:rsid w:val="00963823"/>
    <w:rsid w:val="009640F2"/>
    <w:rsid w:val="00964153"/>
    <w:rsid w:val="009656BD"/>
    <w:rsid w:val="009665F1"/>
    <w:rsid w:val="00966B64"/>
    <w:rsid w:val="00966CAF"/>
    <w:rsid w:val="00971480"/>
    <w:rsid w:val="00972065"/>
    <w:rsid w:val="0097216A"/>
    <w:rsid w:val="0097235E"/>
    <w:rsid w:val="00972DDF"/>
    <w:rsid w:val="00972F90"/>
    <w:rsid w:val="00973101"/>
    <w:rsid w:val="009739A5"/>
    <w:rsid w:val="00973A2E"/>
    <w:rsid w:val="00973FFC"/>
    <w:rsid w:val="00974B4D"/>
    <w:rsid w:val="00977995"/>
    <w:rsid w:val="0098229E"/>
    <w:rsid w:val="00982D30"/>
    <w:rsid w:val="0098410E"/>
    <w:rsid w:val="00985439"/>
    <w:rsid w:val="009854C9"/>
    <w:rsid w:val="009857F8"/>
    <w:rsid w:val="00985B8B"/>
    <w:rsid w:val="009867DA"/>
    <w:rsid w:val="00987BDD"/>
    <w:rsid w:val="00990EAA"/>
    <w:rsid w:val="00991021"/>
    <w:rsid w:val="00991352"/>
    <w:rsid w:val="0099135D"/>
    <w:rsid w:val="0099260C"/>
    <w:rsid w:val="0099390D"/>
    <w:rsid w:val="00995A63"/>
    <w:rsid w:val="00997038"/>
    <w:rsid w:val="00997EB7"/>
    <w:rsid w:val="009A06A4"/>
    <w:rsid w:val="009A0923"/>
    <w:rsid w:val="009A0DF0"/>
    <w:rsid w:val="009A2B85"/>
    <w:rsid w:val="009A3311"/>
    <w:rsid w:val="009A35B3"/>
    <w:rsid w:val="009A5560"/>
    <w:rsid w:val="009A57F2"/>
    <w:rsid w:val="009A5F70"/>
    <w:rsid w:val="009A62EA"/>
    <w:rsid w:val="009A6D8A"/>
    <w:rsid w:val="009A6E75"/>
    <w:rsid w:val="009A7E88"/>
    <w:rsid w:val="009B1684"/>
    <w:rsid w:val="009B1AE0"/>
    <w:rsid w:val="009B207A"/>
    <w:rsid w:val="009B2E7E"/>
    <w:rsid w:val="009B3587"/>
    <w:rsid w:val="009B459A"/>
    <w:rsid w:val="009B4D46"/>
    <w:rsid w:val="009B5C63"/>
    <w:rsid w:val="009B5EFD"/>
    <w:rsid w:val="009B60CB"/>
    <w:rsid w:val="009B6794"/>
    <w:rsid w:val="009B71FC"/>
    <w:rsid w:val="009B7881"/>
    <w:rsid w:val="009C059E"/>
    <w:rsid w:val="009C1068"/>
    <w:rsid w:val="009C1431"/>
    <w:rsid w:val="009C1D7F"/>
    <w:rsid w:val="009C1F2F"/>
    <w:rsid w:val="009C245F"/>
    <w:rsid w:val="009C24EF"/>
    <w:rsid w:val="009C2DD3"/>
    <w:rsid w:val="009C345F"/>
    <w:rsid w:val="009C3987"/>
    <w:rsid w:val="009C41A3"/>
    <w:rsid w:val="009C49F9"/>
    <w:rsid w:val="009C49FD"/>
    <w:rsid w:val="009C4BF6"/>
    <w:rsid w:val="009C5920"/>
    <w:rsid w:val="009C620E"/>
    <w:rsid w:val="009C6265"/>
    <w:rsid w:val="009C7B68"/>
    <w:rsid w:val="009D033F"/>
    <w:rsid w:val="009D03DC"/>
    <w:rsid w:val="009D08E6"/>
    <w:rsid w:val="009D1071"/>
    <w:rsid w:val="009D18CB"/>
    <w:rsid w:val="009D2050"/>
    <w:rsid w:val="009D262F"/>
    <w:rsid w:val="009D2E19"/>
    <w:rsid w:val="009D2E3E"/>
    <w:rsid w:val="009D3384"/>
    <w:rsid w:val="009D345F"/>
    <w:rsid w:val="009D4233"/>
    <w:rsid w:val="009D42B3"/>
    <w:rsid w:val="009D48F6"/>
    <w:rsid w:val="009D51CF"/>
    <w:rsid w:val="009D5807"/>
    <w:rsid w:val="009D6845"/>
    <w:rsid w:val="009D75FC"/>
    <w:rsid w:val="009D7DEB"/>
    <w:rsid w:val="009D7DFE"/>
    <w:rsid w:val="009E0655"/>
    <w:rsid w:val="009E16E8"/>
    <w:rsid w:val="009E1F2F"/>
    <w:rsid w:val="009E2FA0"/>
    <w:rsid w:val="009E46C6"/>
    <w:rsid w:val="009E53D8"/>
    <w:rsid w:val="009E6D9E"/>
    <w:rsid w:val="009E7F2B"/>
    <w:rsid w:val="009F00C8"/>
    <w:rsid w:val="009F0320"/>
    <w:rsid w:val="009F037E"/>
    <w:rsid w:val="009F0477"/>
    <w:rsid w:val="009F0673"/>
    <w:rsid w:val="009F0C9B"/>
    <w:rsid w:val="009F2C6E"/>
    <w:rsid w:val="009F3A63"/>
    <w:rsid w:val="009F427D"/>
    <w:rsid w:val="009F4471"/>
    <w:rsid w:val="009F4B45"/>
    <w:rsid w:val="009F51D1"/>
    <w:rsid w:val="009F7AE6"/>
    <w:rsid w:val="00A0066B"/>
    <w:rsid w:val="00A00785"/>
    <w:rsid w:val="00A00D41"/>
    <w:rsid w:val="00A0150E"/>
    <w:rsid w:val="00A01F7C"/>
    <w:rsid w:val="00A03BCB"/>
    <w:rsid w:val="00A03FEC"/>
    <w:rsid w:val="00A04573"/>
    <w:rsid w:val="00A04836"/>
    <w:rsid w:val="00A05FB7"/>
    <w:rsid w:val="00A06483"/>
    <w:rsid w:val="00A06D41"/>
    <w:rsid w:val="00A071B6"/>
    <w:rsid w:val="00A07455"/>
    <w:rsid w:val="00A077E9"/>
    <w:rsid w:val="00A07CBF"/>
    <w:rsid w:val="00A10228"/>
    <w:rsid w:val="00A10433"/>
    <w:rsid w:val="00A10EA9"/>
    <w:rsid w:val="00A11755"/>
    <w:rsid w:val="00A11CF9"/>
    <w:rsid w:val="00A12604"/>
    <w:rsid w:val="00A12BCE"/>
    <w:rsid w:val="00A1366A"/>
    <w:rsid w:val="00A13756"/>
    <w:rsid w:val="00A13F97"/>
    <w:rsid w:val="00A143C0"/>
    <w:rsid w:val="00A15550"/>
    <w:rsid w:val="00A166BE"/>
    <w:rsid w:val="00A16A95"/>
    <w:rsid w:val="00A175B7"/>
    <w:rsid w:val="00A17874"/>
    <w:rsid w:val="00A17982"/>
    <w:rsid w:val="00A20324"/>
    <w:rsid w:val="00A205D0"/>
    <w:rsid w:val="00A2085D"/>
    <w:rsid w:val="00A213DE"/>
    <w:rsid w:val="00A21A32"/>
    <w:rsid w:val="00A21CC8"/>
    <w:rsid w:val="00A222B1"/>
    <w:rsid w:val="00A22BE5"/>
    <w:rsid w:val="00A23A83"/>
    <w:rsid w:val="00A2498C"/>
    <w:rsid w:val="00A25485"/>
    <w:rsid w:val="00A26151"/>
    <w:rsid w:val="00A26A7C"/>
    <w:rsid w:val="00A270B4"/>
    <w:rsid w:val="00A271FC"/>
    <w:rsid w:val="00A30459"/>
    <w:rsid w:val="00A310E6"/>
    <w:rsid w:val="00A311BB"/>
    <w:rsid w:val="00A314EA"/>
    <w:rsid w:val="00A315A5"/>
    <w:rsid w:val="00A31CDB"/>
    <w:rsid w:val="00A31D15"/>
    <w:rsid w:val="00A31E18"/>
    <w:rsid w:val="00A3214C"/>
    <w:rsid w:val="00A324AA"/>
    <w:rsid w:val="00A32B7C"/>
    <w:rsid w:val="00A33866"/>
    <w:rsid w:val="00A34149"/>
    <w:rsid w:val="00A35046"/>
    <w:rsid w:val="00A35154"/>
    <w:rsid w:val="00A35681"/>
    <w:rsid w:val="00A36662"/>
    <w:rsid w:val="00A375F8"/>
    <w:rsid w:val="00A40156"/>
    <w:rsid w:val="00A40899"/>
    <w:rsid w:val="00A411A0"/>
    <w:rsid w:val="00A42002"/>
    <w:rsid w:val="00A445AC"/>
    <w:rsid w:val="00A44660"/>
    <w:rsid w:val="00A446ED"/>
    <w:rsid w:val="00A44969"/>
    <w:rsid w:val="00A44A12"/>
    <w:rsid w:val="00A44D9F"/>
    <w:rsid w:val="00A46140"/>
    <w:rsid w:val="00A465DE"/>
    <w:rsid w:val="00A46F3A"/>
    <w:rsid w:val="00A4769F"/>
    <w:rsid w:val="00A477F3"/>
    <w:rsid w:val="00A47AE5"/>
    <w:rsid w:val="00A47CA9"/>
    <w:rsid w:val="00A50078"/>
    <w:rsid w:val="00A5062F"/>
    <w:rsid w:val="00A50F68"/>
    <w:rsid w:val="00A52435"/>
    <w:rsid w:val="00A5245B"/>
    <w:rsid w:val="00A529A8"/>
    <w:rsid w:val="00A52FDC"/>
    <w:rsid w:val="00A53B8D"/>
    <w:rsid w:val="00A53CB3"/>
    <w:rsid w:val="00A5514B"/>
    <w:rsid w:val="00A55B95"/>
    <w:rsid w:val="00A56F39"/>
    <w:rsid w:val="00A5780F"/>
    <w:rsid w:val="00A57901"/>
    <w:rsid w:val="00A60FFB"/>
    <w:rsid w:val="00A62BF4"/>
    <w:rsid w:val="00A62C32"/>
    <w:rsid w:val="00A62D34"/>
    <w:rsid w:val="00A634A2"/>
    <w:rsid w:val="00A6395D"/>
    <w:rsid w:val="00A6467C"/>
    <w:rsid w:val="00A64D63"/>
    <w:rsid w:val="00A65D8B"/>
    <w:rsid w:val="00A65F02"/>
    <w:rsid w:val="00A66AE0"/>
    <w:rsid w:val="00A66D57"/>
    <w:rsid w:val="00A66F26"/>
    <w:rsid w:val="00A67AE0"/>
    <w:rsid w:val="00A70CAC"/>
    <w:rsid w:val="00A7251A"/>
    <w:rsid w:val="00A7261F"/>
    <w:rsid w:val="00A72DB4"/>
    <w:rsid w:val="00A73080"/>
    <w:rsid w:val="00A73252"/>
    <w:rsid w:val="00A73354"/>
    <w:rsid w:val="00A73A16"/>
    <w:rsid w:val="00A73D38"/>
    <w:rsid w:val="00A75D93"/>
    <w:rsid w:val="00A75E88"/>
    <w:rsid w:val="00A761AF"/>
    <w:rsid w:val="00A76F28"/>
    <w:rsid w:val="00A77588"/>
    <w:rsid w:val="00A77B40"/>
    <w:rsid w:val="00A80795"/>
    <w:rsid w:val="00A820A5"/>
    <w:rsid w:val="00A82ADF"/>
    <w:rsid w:val="00A83085"/>
    <w:rsid w:val="00A8329E"/>
    <w:rsid w:val="00A8379E"/>
    <w:rsid w:val="00A840A0"/>
    <w:rsid w:val="00A84880"/>
    <w:rsid w:val="00A84F18"/>
    <w:rsid w:val="00A8521B"/>
    <w:rsid w:val="00A8563A"/>
    <w:rsid w:val="00A85D01"/>
    <w:rsid w:val="00A85FCA"/>
    <w:rsid w:val="00A866A3"/>
    <w:rsid w:val="00A86ECB"/>
    <w:rsid w:val="00A9012A"/>
    <w:rsid w:val="00A908C1"/>
    <w:rsid w:val="00A90FC4"/>
    <w:rsid w:val="00A91091"/>
    <w:rsid w:val="00A9137F"/>
    <w:rsid w:val="00A9144E"/>
    <w:rsid w:val="00A914A4"/>
    <w:rsid w:val="00A915D4"/>
    <w:rsid w:val="00A92156"/>
    <w:rsid w:val="00A921AF"/>
    <w:rsid w:val="00A92AB8"/>
    <w:rsid w:val="00A939BE"/>
    <w:rsid w:val="00A93F5E"/>
    <w:rsid w:val="00A94AB9"/>
    <w:rsid w:val="00A94E48"/>
    <w:rsid w:val="00A94EB5"/>
    <w:rsid w:val="00A95770"/>
    <w:rsid w:val="00A96F1A"/>
    <w:rsid w:val="00A97641"/>
    <w:rsid w:val="00AA032C"/>
    <w:rsid w:val="00AA0441"/>
    <w:rsid w:val="00AA061C"/>
    <w:rsid w:val="00AA095B"/>
    <w:rsid w:val="00AA19AE"/>
    <w:rsid w:val="00AA1BB7"/>
    <w:rsid w:val="00AA1C95"/>
    <w:rsid w:val="00AA27FD"/>
    <w:rsid w:val="00AA2858"/>
    <w:rsid w:val="00AA30E2"/>
    <w:rsid w:val="00AA3CDF"/>
    <w:rsid w:val="00AA56A4"/>
    <w:rsid w:val="00AA6218"/>
    <w:rsid w:val="00AA66D8"/>
    <w:rsid w:val="00AA7D3E"/>
    <w:rsid w:val="00AB0698"/>
    <w:rsid w:val="00AB0F49"/>
    <w:rsid w:val="00AB1898"/>
    <w:rsid w:val="00AB19D1"/>
    <w:rsid w:val="00AB2444"/>
    <w:rsid w:val="00AB246A"/>
    <w:rsid w:val="00AB2AC6"/>
    <w:rsid w:val="00AB3246"/>
    <w:rsid w:val="00AB5096"/>
    <w:rsid w:val="00AB56E0"/>
    <w:rsid w:val="00AB5B4E"/>
    <w:rsid w:val="00AB5FDF"/>
    <w:rsid w:val="00AB685E"/>
    <w:rsid w:val="00AC0108"/>
    <w:rsid w:val="00AC02A7"/>
    <w:rsid w:val="00AC0854"/>
    <w:rsid w:val="00AC12D8"/>
    <w:rsid w:val="00AC22E3"/>
    <w:rsid w:val="00AC2C79"/>
    <w:rsid w:val="00AC3578"/>
    <w:rsid w:val="00AC418E"/>
    <w:rsid w:val="00AC4A04"/>
    <w:rsid w:val="00AC5160"/>
    <w:rsid w:val="00AC587B"/>
    <w:rsid w:val="00AC5A68"/>
    <w:rsid w:val="00AC65FD"/>
    <w:rsid w:val="00AC7364"/>
    <w:rsid w:val="00AC74CB"/>
    <w:rsid w:val="00AC7CE7"/>
    <w:rsid w:val="00AD04BB"/>
    <w:rsid w:val="00AD0CBF"/>
    <w:rsid w:val="00AD1756"/>
    <w:rsid w:val="00AD1BE3"/>
    <w:rsid w:val="00AD222E"/>
    <w:rsid w:val="00AD2436"/>
    <w:rsid w:val="00AD2784"/>
    <w:rsid w:val="00AD293F"/>
    <w:rsid w:val="00AD44D6"/>
    <w:rsid w:val="00AD4718"/>
    <w:rsid w:val="00AD5152"/>
    <w:rsid w:val="00AD52ED"/>
    <w:rsid w:val="00AD5816"/>
    <w:rsid w:val="00AD58D2"/>
    <w:rsid w:val="00AD59DE"/>
    <w:rsid w:val="00AD5D7C"/>
    <w:rsid w:val="00AD6242"/>
    <w:rsid w:val="00AD7B63"/>
    <w:rsid w:val="00AE046C"/>
    <w:rsid w:val="00AE0625"/>
    <w:rsid w:val="00AE0995"/>
    <w:rsid w:val="00AE0B66"/>
    <w:rsid w:val="00AE0CDE"/>
    <w:rsid w:val="00AE14C5"/>
    <w:rsid w:val="00AE1AAD"/>
    <w:rsid w:val="00AE258A"/>
    <w:rsid w:val="00AE263D"/>
    <w:rsid w:val="00AE2745"/>
    <w:rsid w:val="00AE2760"/>
    <w:rsid w:val="00AE2A82"/>
    <w:rsid w:val="00AE2F49"/>
    <w:rsid w:val="00AE4673"/>
    <w:rsid w:val="00AE4762"/>
    <w:rsid w:val="00AE5009"/>
    <w:rsid w:val="00AE531E"/>
    <w:rsid w:val="00AE6B28"/>
    <w:rsid w:val="00AE6D63"/>
    <w:rsid w:val="00AE6DFE"/>
    <w:rsid w:val="00AE7CA0"/>
    <w:rsid w:val="00AF136C"/>
    <w:rsid w:val="00AF2A54"/>
    <w:rsid w:val="00AF2BEC"/>
    <w:rsid w:val="00AF3750"/>
    <w:rsid w:val="00AF3BA6"/>
    <w:rsid w:val="00AF3F95"/>
    <w:rsid w:val="00AF456B"/>
    <w:rsid w:val="00AF4846"/>
    <w:rsid w:val="00AF54D7"/>
    <w:rsid w:val="00AF617B"/>
    <w:rsid w:val="00B0071C"/>
    <w:rsid w:val="00B01793"/>
    <w:rsid w:val="00B019F9"/>
    <w:rsid w:val="00B022DC"/>
    <w:rsid w:val="00B02B54"/>
    <w:rsid w:val="00B034E2"/>
    <w:rsid w:val="00B03932"/>
    <w:rsid w:val="00B03C3C"/>
    <w:rsid w:val="00B03C7B"/>
    <w:rsid w:val="00B03DF1"/>
    <w:rsid w:val="00B0421F"/>
    <w:rsid w:val="00B04518"/>
    <w:rsid w:val="00B049E1"/>
    <w:rsid w:val="00B057FA"/>
    <w:rsid w:val="00B05DF0"/>
    <w:rsid w:val="00B06279"/>
    <w:rsid w:val="00B0675D"/>
    <w:rsid w:val="00B06796"/>
    <w:rsid w:val="00B07D41"/>
    <w:rsid w:val="00B110C6"/>
    <w:rsid w:val="00B1165C"/>
    <w:rsid w:val="00B119F9"/>
    <w:rsid w:val="00B11DF8"/>
    <w:rsid w:val="00B12496"/>
    <w:rsid w:val="00B13951"/>
    <w:rsid w:val="00B13B68"/>
    <w:rsid w:val="00B13F84"/>
    <w:rsid w:val="00B143B9"/>
    <w:rsid w:val="00B14556"/>
    <w:rsid w:val="00B15E6B"/>
    <w:rsid w:val="00B16923"/>
    <w:rsid w:val="00B16998"/>
    <w:rsid w:val="00B16F44"/>
    <w:rsid w:val="00B178E4"/>
    <w:rsid w:val="00B20390"/>
    <w:rsid w:val="00B22B46"/>
    <w:rsid w:val="00B233A4"/>
    <w:rsid w:val="00B238F0"/>
    <w:rsid w:val="00B24E31"/>
    <w:rsid w:val="00B302AD"/>
    <w:rsid w:val="00B303B6"/>
    <w:rsid w:val="00B3113C"/>
    <w:rsid w:val="00B3187A"/>
    <w:rsid w:val="00B31A31"/>
    <w:rsid w:val="00B31CDA"/>
    <w:rsid w:val="00B327FB"/>
    <w:rsid w:val="00B32804"/>
    <w:rsid w:val="00B336F8"/>
    <w:rsid w:val="00B3405D"/>
    <w:rsid w:val="00B3437A"/>
    <w:rsid w:val="00B346B9"/>
    <w:rsid w:val="00B35F91"/>
    <w:rsid w:val="00B36186"/>
    <w:rsid w:val="00B3639F"/>
    <w:rsid w:val="00B37996"/>
    <w:rsid w:val="00B40251"/>
    <w:rsid w:val="00B40A36"/>
    <w:rsid w:val="00B41981"/>
    <w:rsid w:val="00B419C1"/>
    <w:rsid w:val="00B41F5D"/>
    <w:rsid w:val="00B425D0"/>
    <w:rsid w:val="00B428E2"/>
    <w:rsid w:val="00B42B89"/>
    <w:rsid w:val="00B42F22"/>
    <w:rsid w:val="00B43463"/>
    <w:rsid w:val="00B4369D"/>
    <w:rsid w:val="00B43B89"/>
    <w:rsid w:val="00B43C99"/>
    <w:rsid w:val="00B44136"/>
    <w:rsid w:val="00B44B83"/>
    <w:rsid w:val="00B45578"/>
    <w:rsid w:val="00B45932"/>
    <w:rsid w:val="00B46002"/>
    <w:rsid w:val="00B46365"/>
    <w:rsid w:val="00B46D04"/>
    <w:rsid w:val="00B46E7E"/>
    <w:rsid w:val="00B46F61"/>
    <w:rsid w:val="00B47E59"/>
    <w:rsid w:val="00B5015B"/>
    <w:rsid w:val="00B502BD"/>
    <w:rsid w:val="00B5086B"/>
    <w:rsid w:val="00B50A6C"/>
    <w:rsid w:val="00B5195D"/>
    <w:rsid w:val="00B52097"/>
    <w:rsid w:val="00B52147"/>
    <w:rsid w:val="00B52A7C"/>
    <w:rsid w:val="00B52C05"/>
    <w:rsid w:val="00B53601"/>
    <w:rsid w:val="00B55842"/>
    <w:rsid w:val="00B55936"/>
    <w:rsid w:val="00B559B1"/>
    <w:rsid w:val="00B55F64"/>
    <w:rsid w:val="00B569BA"/>
    <w:rsid w:val="00B574E6"/>
    <w:rsid w:val="00B575B0"/>
    <w:rsid w:val="00B57C9B"/>
    <w:rsid w:val="00B57EE6"/>
    <w:rsid w:val="00B60E9E"/>
    <w:rsid w:val="00B60F03"/>
    <w:rsid w:val="00B61223"/>
    <w:rsid w:val="00B61DB3"/>
    <w:rsid w:val="00B63405"/>
    <w:rsid w:val="00B6376E"/>
    <w:rsid w:val="00B638E5"/>
    <w:rsid w:val="00B64924"/>
    <w:rsid w:val="00B651FD"/>
    <w:rsid w:val="00B66E2D"/>
    <w:rsid w:val="00B703A3"/>
    <w:rsid w:val="00B70A80"/>
    <w:rsid w:val="00B70AC1"/>
    <w:rsid w:val="00B70AF8"/>
    <w:rsid w:val="00B70E19"/>
    <w:rsid w:val="00B710EC"/>
    <w:rsid w:val="00B71262"/>
    <w:rsid w:val="00B71293"/>
    <w:rsid w:val="00B713DD"/>
    <w:rsid w:val="00B7258B"/>
    <w:rsid w:val="00B72675"/>
    <w:rsid w:val="00B73382"/>
    <w:rsid w:val="00B748F4"/>
    <w:rsid w:val="00B74AB3"/>
    <w:rsid w:val="00B752E7"/>
    <w:rsid w:val="00B75A71"/>
    <w:rsid w:val="00B773F1"/>
    <w:rsid w:val="00B800F6"/>
    <w:rsid w:val="00B80175"/>
    <w:rsid w:val="00B8035D"/>
    <w:rsid w:val="00B80549"/>
    <w:rsid w:val="00B8080B"/>
    <w:rsid w:val="00B8095B"/>
    <w:rsid w:val="00B80AE4"/>
    <w:rsid w:val="00B8232E"/>
    <w:rsid w:val="00B835AA"/>
    <w:rsid w:val="00B83A76"/>
    <w:rsid w:val="00B841FD"/>
    <w:rsid w:val="00B8585E"/>
    <w:rsid w:val="00B85CE5"/>
    <w:rsid w:val="00B8689F"/>
    <w:rsid w:val="00B87484"/>
    <w:rsid w:val="00B87601"/>
    <w:rsid w:val="00B87906"/>
    <w:rsid w:val="00B87DC5"/>
    <w:rsid w:val="00B91664"/>
    <w:rsid w:val="00B91A0E"/>
    <w:rsid w:val="00B91A5F"/>
    <w:rsid w:val="00B92297"/>
    <w:rsid w:val="00B92937"/>
    <w:rsid w:val="00B93C51"/>
    <w:rsid w:val="00B954EE"/>
    <w:rsid w:val="00B95887"/>
    <w:rsid w:val="00B959DC"/>
    <w:rsid w:val="00B95A26"/>
    <w:rsid w:val="00B95E88"/>
    <w:rsid w:val="00B97233"/>
    <w:rsid w:val="00B97638"/>
    <w:rsid w:val="00BA06E3"/>
    <w:rsid w:val="00BA1254"/>
    <w:rsid w:val="00BA1DAC"/>
    <w:rsid w:val="00BA2901"/>
    <w:rsid w:val="00BA2FF9"/>
    <w:rsid w:val="00BA34DA"/>
    <w:rsid w:val="00BA4AB3"/>
    <w:rsid w:val="00BA4C89"/>
    <w:rsid w:val="00BA52E7"/>
    <w:rsid w:val="00BA5569"/>
    <w:rsid w:val="00BA5604"/>
    <w:rsid w:val="00BA63B0"/>
    <w:rsid w:val="00BA69B2"/>
    <w:rsid w:val="00BA7862"/>
    <w:rsid w:val="00BA7DD2"/>
    <w:rsid w:val="00BB05CF"/>
    <w:rsid w:val="00BB0744"/>
    <w:rsid w:val="00BB0C87"/>
    <w:rsid w:val="00BB14D7"/>
    <w:rsid w:val="00BB1AD1"/>
    <w:rsid w:val="00BB2914"/>
    <w:rsid w:val="00BB2D95"/>
    <w:rsid w:val="00BB3023"/>
    <w:rsid w:val="00BB3A92"/>
    <w:rsid w:val="00BB3AAD"/>
    <w:rsid w:val="00BB5048"/>
    <w:rsid w:val="00BB538B"/>
    <w:rsid w:val="00BB5628"/>
    <w:rsid w:val="00BB5DEF"/>
    <w:rsid w:val="00BB5EDF"/>
    <w:rsid w:val="00BB68C2"/>
    <w:rsid w:val="00BB7727"/>
    <w:rsid w:val="00BB77DC"/>
    <w:rsid w:val="00BB78CD"/>
    <w:rsid w:val="00BB7AC2"/>
    <w:rsid w:val="00BB7BA4"/>
    <w:rsid w:val="00BC0898"/>
    <w:rsid w:val="00BC0C3D"/>
    <w:rsid w:val="00BC0F53"/>
    <w:rsid w:val="00BC1A45"/>
    <w:rsid w:val="00BC1CDD"/>
    <w:rsid w:val="00BC2952"/>
    <w:rsid w:val="00BC336E"/>
    <w:rsid w:val="00BC3797"/>
    <w:rsid w:val="00BC4C44"/>
    <w:rsid w:val="00BC558A"/>
    <w:rsid w:val="00BC571A"/>
    <w:rsid w:val="00BC5A2C"/>
    <w:rsid w:val="00BC6339"/>
    <w:rsid w:val="00BC676C"/>
    <w:rsid w:val="00BC6ECF"/>
    <w:rsid w:val="00BC6EDE"/>
    <w:rsid w:val="00BC7A0F"/>
    <w:rsid w:val="00BC7E45"/>
    <w:rsid w:val="00BC7EFE"/>
    <w:rsid w:val="00BD01AF"/>
    <w:rsid w:val="00BD0BDD"/>
    <w:rsid w:val="00BD2277"/>
    <w:rsid w:val="00BD29C6"/>
    <w:rsid w:val="00BD3AA2"/>
    <w:rsid w:val="00BD4728"/>
    <w:rsid w:val="00BD4F0B"/>
    <w:rsid w:val="00BD55DC"/>
    <w:rsid w:val="00BD5A8F"/>
    <w:rsid w:val="00BD60A2"/>
    <w:rsid w:val="00BD6BF3"/>
    <w:rsid w:val="00BD780F"/>
    <w:rsid w:val="00BE0587"/>
    <w:rsid w:val="00BE0EAD"/>
    <w:rsid w:val="00BE0F11"/>
    <w:rsid w:val="00BE14AB"/>
    <w:rsid w:val="00BE17DD"/>
    <w:rsid w:val="00BE1911"/>
    <w:rsid w:val="00BE1B42"/>
    <w:rsid w:val="00BE1CEE"/>
    <w:rsid w:val="00BE1EAD"/>
    <w:rsid w:val="00BE2368"/>
    <w:rsid w:val="00BE24C1"/>
    <w:rsid w:val="00BE2E15"/>
    <w:rsid w:val="00BE3541"/>
    <w:rsid w:val="00BE4ED5"/>
    <w:rsid w:val="00BE5A7B"/>
    <w:rsid w:val="00BE5AC3"/>
    <w:rsid w:val="00BE5AC9"/>
    <w:rsid w:val="00BE6F98"/>
    <w:rsid w:val="00BE7C13"/>
    <w:rsid w:val="00BF0006"/>
    <w:rsid w:val="00BF0211"/>
    <w:rsid w:val="00BF0EE4"/>
    <w:rsid w:val="00BF10A5"/>
    <w:rsid w:val="00BF185C"/>
    <w:rsid w:val="00BF1F99"/>
    <w:rsid w:val="00BF217C"/>
    <w:rsid w:val="00BF3512"/>
    <w:rsid w:val="00BF3AD9"/>
    <w:rsid w:val="00BF4202"/>
    <w:rsid w:val="00BF4657"/>
    <w:rsid w:val="00BF4E94"/>
    <w:rsid w:val="00BF60C0"/>
    <w:rsid w:val="00BF6428"/>
    <w:rsid w:val="00BF6FFC"/>
    <w:rsid w:val="00BF734F"/>
    <w:rsid w:val="00C00621"/>
    <w:rsid w:val="00C008AF"/>
    <w:rsid w:val="00C00C56"/>
    <w:rsid w:val="00C00F7E"/>
    <w:rsid w:val="00C0112B"/>
    <w:rsid w:val="00C01381"/>
    <w:rsid w:val="00C01853"/>
    <w:rsid w:val="00C02A35"/>
    <w:rsid w:val="00C031FE"/>
    <w:rsid w:val="00C03387"/>
    <w:rsid w:val="00C04034"/>
    <w:rsid w:val="00C04A62"/>
    <w:rsid w:val="00C0532A"/>
    <w:rsid w:val="00C054A7"/>
    <w:rsid w:val="00C065F9"/>
    <w:rsid w:val="00C06696"/>
    <w:rsid w:val="00C06F12"/>
    <w:rsid w:val="00C1033F"/>
    <w:rsid w:val="00C104B1"/>
    <w:rsid w:val="00C107B8"/>
    <w:rsid w:val="00C11045"/>
    <w:rsid w:val="00C12361"/>
    <w:rsid w:val="00C12BC2"/>
    <w:rsid w:val="00C14F51"/>
    <w:rsid w:val="00C15EB1"/>
    <w:rsid w:val="00C1663D"/>
    <w:rsid w:val="00C17F6A"/>
    <w:rsid w:val="00C20568"/>
    <w:rsid w:val="00C20C05"/>
    <w:rsid w:val="00C21BA5"/>
    <w:rsid w:val="00C21C69"/>
    <w:rsid w:val="00C21E03"/>
    <w:rsid w:val="00C21FA8"/>
    <w:rsid w:val="00C2279E"/>
    <w:rsid w:val="00C23703"/>
    <w:rsid w:val="00C24F29"/>
    <w:rsid w:val="00C257E0"/>
    <w:rsid w:val="00C25E02"/>
    <w:rsid w:val="00C314CC"/>
    <w:rsid w:val="00C31DBD"/>
    <w:rsid w:val="00C3227C"/>
    <w:rsid w:val="00C326D0"/>
    <w:rsid w:val="00C32BD5"/>
    <w:rsid w:val="00C32F6A"/>
    <w:rsid w:val="00C33061"/>
    <w:rsid w:val="00C3380C"/>
    <w:rsid w:val="00C34777"/>
    <w:rsid w:val="00C3522D"/>
    <w:rsid w:val="00C3542B"/>
    <w:rsid w:val="00C35F13"/>
    <w:rsid w:val="00C36181"/>
    <w:rsid w:val="00C362C3"/>
    <w:rsid w:val="00C367BA"/>
    <w:rsid w:val="00C37438"/>
    <w:rsid w:val="00C375F9"/>
    <w:rsid w:val="00C37EEF"/>
    <w:rsid w:val="00C40F6B"/>
    <w:rsid w:val="00C41DCE"/>
    <w:rsid w:val="00C427B3"/>
    <w:rsid w:val="00C42E60"/>
    <w:rsid w:val="00C4338A"/>
    <w:rsid w:val="00C43C45"/>
    <w:rsid w:val="00C45605"/>
    <w:rsid w:val="00C46250"/>
    <w:rsid w:val="00C46C05"/>
    <w:rsid w:val="00C479D2"/>
    <w:rsid w:val="00C47E4A"/>
    <w:rsid w:val="00C5036A"/>
    <w:rsid w:val="00C50E9C"/>
    <w:rsid w:val="00C510E7"/>
    <w:rsid w:val="00C51C2D"/>
    <w:rsid w:val="00C53317"/>
    <w:rsid w:val="00C53652"/>
    <w:rsid w:val="00C536B0"/>
    <w:rsid w:val="00C537FC"/>
    <w:rsid w:val="00C547F3"/>
    <w:rsid w:val="00C558D7"/>
    <w:rsid w:val="00C55C56"/>
    <w:rsid w:val="00C5669A"/>
    <w:rsid w:val="00C6086C"/>
    <w:rsid w:val="00C60917"/>
    <w:rsid w:val="00C61176"/>
    <w:rsid w:val="00C611E7"/>
    <w:rsid w:val="00C620BD"/>
    <w:rsid w:val="00C624EF"/>
    <w:rsid w:val="00C6279B"/>
    <w:rsid w:val="00C62881"/>
    <w:rsid w:val="00C62CED"/>
    <w:rsid w:val="00C633CC"/>
    <w:rsid w:val="00C63427"/>
    <w:rsid w:val="00C63B01"/>
    <w:rsid w:val="00C640D0"/>
    <w:rsid w:val="00C64614"/>
    <w:rsid w:val="00C652D3"/>
    <w:rsid w:val="00C654E2"/>
    <w:rsid w:val="00C6584D"/>
    <w:rsid w:val="00C67180"/>
    <w:rsid w:val="00C67C5D"/>
    <w:rsid w:val="00C67E2C"/>
    <w:rsid w:val="00C7040C"/>
    <w:rsid w:val="00C70BAB"/>
    <w:rsid w:val="00C7141A"/>
    <w:rsid w:val="00C72A52"/>
    <w:rsid w:val="00C730E6"/>
    <w:rsid w:val="00C739DC"/>
    <w:rsid w:val="00C74886"/>
    <w:rsid w:val="00C74BF2"/>
    <w:rsid w:val="00C7526E"/>
    <w:rsid w:val="00C75289"/>
    <w:rsid w:val="00C75D65"/>
    <w:rsid w:val="00C75DDC"/>
    <w:rsid w:val="00C75E09"/>
    <w:rsid w:val="00C80FF6"/>
    <w:rsid w:val="00C817C6"/>
    <w:rsid w:val="00C81BB4"/>
    <w:rsid w:val="00C8235F"/>
    <w:rsid w:val="00C825AF"/>
    <w:rsid w:val="00C82A97"/>
    <w:rsid w:val="00C82CC5"/>
    <w:rsid w:val="00C841A8"/>
    <w:rsid w:val="00C85765"/>
    <w:rsid w:val="00C85AF9"/>
    <w:rsid w:val="00C85BD7"/>
    <w:rsid w:val="00C867E1"/>
    <w:rsid w:val="00C8693B"/>
    <w:rsid w:val="00C86F9B"/>
    <w:rsid w:val="00C86FA9"/>
    <w:rsid w:val="00C87044"/>
    <w:rsid w:val="00C8727B"/>
    <w:rsid w:val="00C9092F"/>
    <w:rsid w:val="00C90C5D"/>
    <w:rsid w:val="00C91B2A"/>
    <w:rsid w:val="00C9226B"/>
    <w:rsid w:val="00C926AD"/>
    <w:rsid w:val="00C92CAB"/>
    <w:rsid w:val="00C935C6"/>
    <w:rsid w:val="00C9360A"/>
    <w:rsid w:val="00C948CC"/>
    <w:rsid w:val="00C95F94"/>
    <w:rsid w:val="00C95FA3"/>
    <w:rsid w:val="00C963B2"/>
    <w:rsid w:val="00C965C1"/>
    <w:rsid w:val="00C968F2"/>
    <w:rsid w:val="00C96A21"/>
    <w:rsid w:val="00C97A8A"/>
    <w:rsid w:val="00C97C50"/>
    <w:rsid w:val="00CA0A50"/>
    <w:rsid w:val="00CA12EC"/>
    <w:rsid w:val="00CA16B9"/>
    <w:rsid w:val="00CA2F74"/>
    <w:rsid w:val="00CA5656"/>
    <w:rsid w:val="00CA6848"/>
    <w:rsid w:val="00CA7322"/>
    <w:rsid w:val="00CA7391"/>
    <w:rsid w:val="00CA7A88"/>
    <w:rsid w:val="00CA7CDA"/>
    <w:rsid w:val="00CB027B"/>
    <w:rsid w:val="00CB0D41"/>
    <w:rsid w:val="00CB0DE2"/>
    <w:rsid w:val="00CB0E25"/>
    <w:rsid w:val="00CB0E3C"/>
    <w:rsid w:val="00CB1080"/>
    <w:rsid w:val="00CB1295"/>
    <w:rsid w:val="00CB20DE"/>
    <w:rsid w:val="00CB3B59"/>
    <w:rsid w:val="00CB49C3"/>
    <w:rsid w:val="00CB6B89"/>
    <w:rsid w:val="00CB7C8D"/>
    <w:rsid w:val="00CC1147"/>
    <w:rsid w:val="00CC1BE7"/>
    <w:rsid w:val="00CC1D43"/>
    <w:rsid w:val="00CC2537"/>
    <w:rsid w:val="00CC2DF1"/>
    <w:rsid w:val="00CC3975"/>
    <w:rsid w:val="00CC4DBA"/>
    <w:rsid w:val="00CC5EDF"/>
    <w:rsid w:val="00CC5F06"/>
    <w:rsid w:val="00CC6613"/>
    <w:rsid w:val="00CC6712"/>
    <w:rsid w:val="00CC6E3D"/>
    <w:rsid w:val="00CC7079"/>
    <w:rsid w:val="00CC7F10"/>
    <w:rsid w:val="00CD0528"/>
    <w:rsid w:val="00CD1674"/>
    <w:rsid w:val="00CD178B"/>
    <w:rsid w:val="00CD2125"/>
    <w:rsid w:val="00CD2E9C"/>
    <w:rsid w:val="00CD2EFD"/>
    <w:rsid w:val="00CD35F4"/>
    <w:rsid w:val="00CD3682"/>
    <w:rsid w:val="00CD41C3"/>
    <w:rsid w:val="00CD4857"/>
    <w:rsid w:val="00CD5119"/>
    <w:rsid w:val="00CD672E"/>
    <w:rsid w:val="00CD732D"/>
    <w:rsid w:val="00CE0480"/>
    <w:rsid w:val="00CE1943"/>
    <w:rsid w:val="00CE2BC4"/>
    <w:rsid w:val="00CE2CD5"/>
    <w:rsid w:val="00CE4997"/>
    <w:rsid w:val="00CE5229"/>
    <w:rsid w:val="00CE5299"/>
    <w:rsid w:val="00CE5C3C"/>
    <w:rsid w:val="00CE6084"/>
    <w:rsid w:val="00CE6781"/>
    <w:rsid w:val="00CE743A"/>
    <w:rsid w:val="00CE7788"/>
    <w:rsid w:val="00CE7FA5"/>
    <w:rsid w:val="00CF0597"/>
    <w:rsid w:val="00CF063B"/>
    <w:rsid w:val="00CF18BD"/>
    <w:rsid w:val="00CF1B0C"/>
    <w:rsid w:val="00CF1DC8"/>
    <w:rsid w:val="00CF2A4B"/>
    <w:rsid w:val="00CF2CEC"/>
    <w:rsid w:val="00CF3441"/>
    <w:rsid w:val="00CF3F07"/>
    <w:rsid w:val="00CF463D"/>
    <w:rsid w:val="00CF4750"/>
    <w:rsid w:val="00CF4860"/>
    <w:rsid w:val="00CF4A2C"/>
    <w:rsid w:val="00CF4D18"/>
    <w:rsid w:val="00CF5BF0"/>
    <w:rsid w:val="00CF5E0A"/>
    <w:rsid w:val="00CF67D8"/>
    <w:rsid w:val="00CF6DBE"/>
    <w:rsid w:val="00CF7C1E"/>
    <w:rsid w:val="00D00F3D"/>
    <w:rsid w:val="00D012C7"/>
    <w:rsid w:val="00D02AC3"/>
    <w:rsid w:val="00D03499"/>
    <w:rsid w:val="00D03C39"/>
    <w:rsid w:val="00D04428"/>
    <w:rsid w:val="00D0484F"/>
    <w:rsid w:val="00D04AE5"/>
    <w:rsid w:val="00D04DED"/>
    <w:rsid w:val="00D05847"/>
    <w:rsid w:val="00D058D4"/>
    <w:rsid w:val="00D063BF"/>
    <w:rsid w:val="00D065F4"/>
    <w:rsid w:val="00D068F2"/>
    <w:rsid w:val="00D071D0"/>
    <w:rsid w:val="00D11482"/>
    <w:rsid w:val="00D121E6"/>
    <w:rsid w:val="00D13E27"/>
    <w:rsid w:val="00D15D0C"/>
    <w:rsid w:val="00D15EDA"/>
    <w:rsid w:val="00D161D7"/>
    <w:rsid w:val="00D16229"/>
    <w:rsid w:val="00D2010A"/>
    <w:rsid w:val="00D2103A"/>
    <w:rsid w:val="00D213E2"/>
    <w:rsid w:val="00D237A6"/>
    <w:rsid w:val="00D24062"/>
    <w:rsid w:val="00D2461C"/>
    <w:rsid w:val="00D24733"/>
    <w:rsid w:val="00D26157"/>
    <w:rsid w:val="00D266EA"/>
    <w:rsid w:val="00D26707"/>
    <w:rsid w:val="00D26770"/>
    <w:rsid w:val="00D26863"/>
    <w:rsid w:val="00D26907"/>
    <w:rsid w:val="00D27013"/>
    <w:rsid w:val="00D27454"/>
    <w:rsid w:val="00D3092C"/>
    <w:rsid w:val="00D314B1"/>
    <w:rsid w:val="00D316D2"/>
    <w:rsid w:val="00D321DD"/>
    <w:rsid w:val="00D3229B"/>
    <w:rsid w:val="00D3401B"/>
    <w:rsid w:val="00D35594"/>
    <w:rsid w:val="00D3727D"/>
    <w:rsid w:val="00D40863"/>
    <w:rsid w:val="00D41757"/>
    <w:rsid w:val="00D420E3"/>
    <w:rsid w:val="00D42310"/>
    <w:rsid w:val="00D42B3A"/>
    <w:rsid w:val="00D4354D"/>
    <w:rsid w:val="00D4434C"/>
    <w:rsid w:val="00D447D4"/>
    <w:rsid w:val="00D44A83"/>
    <w:rsid w:val="00D45503"/>
    <w:rsid w:val="00D45533"/>
    <w:rsid w:val="00D457BB"/>
    <w:rsid w:val="00D45873"/>
    <w:rsid w:val="00D45907"/>
    <w:rsid w:val="00D46D5B"/>
    <w:rsid w:val="00D46FA0"/>
    <w:rsid w:val="00D46FE4"/>
    <w:rsid w:val="00D47427"/>
    <w:rsid w:val="00D47CD3"/>
    <w:rsid w:val="00D5002B"/>
    <w:rsid w:val="00D505BB"/>
    <w:rsid w:val="00D50DBA"/>
    <w:rsid w:val="00D51864"/>
    <w:rsid w:val="00D52947"/>
    <w:rsid w:val="00D534C6"/>
    <w:rsid w:val="00D53DD7"/>
    <w:rsid w:val="00D53E7A"/>
    <w:rsid w:val="00D54CB0"/>
    <w:rsid w:val="00D54D84"/>
    <w:rsid w:val="00D5578C"/>
    <w:rsid w:val="00D55A25"/>
    <w:rsid w:val="00D56D72"/>
    <w:rsid w:val="00D57D24"/>
    <w:rsid w:val="00D61D43"/>
    <w:rsid w:val="00D61EC6"/>
    <w:rsid w:val="00D62405"/>
    <w:rsid w:val="00D62B71"/>
    <w:rsid w:val="00D62F80"/>
    <w:rsid w:val="00D63802"/>
    <w:rsid w:val="00D6399F"/>
    <w:rsid w:val="00D63E6B"/>
    <w:rsid w:val="00D64CCD"/>
    <w:rsid w:val="00D64CDD"/>
    <w:rsid w:val="00D65511"/>
    <w:rsid w:val="00D65C6C"/>
    <w:rsid w:val="00D70024"/>
    <w:rsid w:val="00D71B5B"/>
    <w:rsid w:val="00D71B85"/>
    <w:rsid w:val="00D71B97"/>
    <w:rsid w:val="00D726DA"/>
    <w:rsid w:val="00D7296B"/>
    <w:rsid w:val="00D734E1"/>
    <w:rsid w:val="00D735AB"/>
    <w:rsid w:val="00D735EE"/>
    <w:rsid w:val="00D73AFE"/>
    <w:rsid w:val="00D7431E"/>
    <w:rsid w:val="00D7454B"/>
    <w:rsid w:val="00D7459D"/>
    <w:rsid w:val="00D74AA7"/>
    <w:rsid w:val="00D74B7F"/>
    <w:rsid w:val="00D75769"/>
    <w:rsid w:val="00D75EDE"/>
    <w:rsid w:val="00D76E10"/>
    <w:rsid w:val="00D76E1B"/>
    <w:rsid w:val="00D80353"/>
    <w:rsid w:val="00D803D2"/>
    <w:rsid w:val="00D8138D"/>
    <w:rsid w:val="00D81E84"/>
    <w:rsid w:val="00D821B8"/>
    <w:rsid w:val="00D8263C"/>
    <w:rsid w:val="00D82BC8"/>
    <w:rsid w:val="00D8333C"/>
    <w:rsid w:val="00D83498"/>
    <w:rsid w:val="00D84863"/>
    <w:rsid w:val="00D84B71"/>
    <w:rsid w:val="00D84DD2"/>
    <w:rsid w:val="00D852E9"/>
    <w:rsid w:val="00D856F3"/>
    <w:rsid w:val="00D85ECE"/>
    <w:rsid w:val="00D86E70"/>
    <w:rsid w:val="00D906D8"/>
    <w:rsid w:val="00D91C43"/>
    <w:rsid w:val="00D91F63"/>
    <w:rsid w:val="00D9234B"/>
    <w:rsid w:val="00D92598"/>
    <w:rsid w:val="00D92FBA"/>
    <w:rsid w:val="00D9312F"/>
    <w:rsid w:val="00D93D45"/>
    <w:rsid w:val="00D9409B"/>
    <w:rsid w:val="00D94ABD"/>
    <w:rsid w:val="00D94CD9"/>
    <w:rsid w:val="00D975C8"/>
    <w:rsid w:val="00DA065C"/>
    <w:rsid w:val="00DA06B1"/>
    <w:rsid w:val="00DA06E9"/>
    <w:rsid w:val="00DA0842"/>
    <w:rsid w:val="00DA13B8"/>
    <w:rsid w:val="00DA2337"/>
    <w:rsid w:val="00DA24C9"/>
    <w:rsid w:val="00DA287C"/>
    <w:rsid w:val="00DA295C"/>
    <w:rsid w:val="00DA2A9D"/>
    <w:rsid w:val="00DA2EFB"/>
    <w:rsid w:val="00DA32B3"/>
    <w:rsid w:val="00DA3A7F"/>
    <w:rsid w:val="00DA3E9F"/>
    <w:rsid w:val="00DA42A0"/>
    <w:rsid w:val="00DA43A1"/>
    <w:rsid w:val="00DA43A2"/>
    <w:rsid w:val="00DA4691"/>
    <w:rsid w:val="00DA4B5C"/>
    <w:rsid w:val="00DA4E40"/>
    <w:rsid w:val="00DA58F5"/>
    <w:rsid w:val="00DA59FC"/>
    <w:rsid w:val="00DA5D57"/>
    <w:rsid w:val="00DA6AD7"/>
    <w:rsid w:val="00DA6F4F"/>
    <w:rsid w:val="00DA744F"/>
    <w:rsid w:val="00DB03A1"/>
    <w:rsid w:val="00DB071C"/>
    <w:rsid w:val="00DB0E49"/>
    <w:rsid w:val="00DB1863"/>
    <w:rsid w:val="00DB2153"/>
    <w:rsid w:val="00DB308A"/>
    <w:rsid w:val="00DB32A2"/>
    <w:rsid w:val="00DB381E"/>
    <w:rsid w:val="00DB4224"/>
    <w:rsid w:val="00DB52D1"/>
    <w:rsid w:val="00DB52FF"/>
    <w:rsid w:val="00DB5B55"/>
    <w:rsid w:val="00DC075C"/>
    <w:rsid w:val="00DC0A6D"/>
    <w:rsid w:val="00DC0BA3"/>
    <w:rsid w:val="00DC1207"/>
    <w:rsid w:val="00DC18E1"/>
    <w:rsid w:val="00DC190D"/>
    <w:rsid w:val="00DC232E"/>
    <w:rsid w:val="00DC24EB"/>
    <w:rsid w:val="00DC280F"/>
    <w:rsid w:val="00DC39B6"/>
    <w:rsid w:val="00DC432E"/>
    <w:rsid w:val="00DC4535"/>
    <w:rsid w:val="00DC477E"/>
    <w:rsid w:val="00DC4C7A"/>
    <w:rsid w:val="00DC4D5D"/>
    <w:rsid w:val="00DC5378"/>
    <w:rsid w:val="00DC583D"/>
    <w:rsid w:val="00DC6263"/>
    <w:rsid w:val="00DC6A3B"/>
    <w:rsid w:val="00DC6D8A"/>
    <w:rsid w:val="00DC78FD"/>
    <w:rsid w:val="00DD06EF"/>
    <w:rsid w:val="00DD0FEB"/>
    <w:rsid w:val="00DD28A6"/>
    <w:rsid w:val="00DD3C8D"/>
    <w:rsid w:val="00DD3F2B"/>
    <w:rsid w:val="00DD46D5"/>
    <w:rsid w:val="00DD4F1A"/>
    <w:rsid w:val="00DD5ADA"/>
    <w:rsid w:val="00DD664F"/>
    <w:rsid w:val="00DD71ED"/>
    <w:rsid w:val="00DD7437"/>
    <w:rsid w:val="00DD7AAF"/>
    <w:rsid w:val="00DE0424"/>
    <w:rsid w:val="00DE0442"/>
    <w:rsid w:val="00DE0ACD"/>
    <w:rsid w:val="00DE0ED9"/>
    <w:rsid w:val="00DE1C59"/>
    <w:rsid w:val="00DE1D8E"/>
    <w:rsid w:val="00DE1E8D"/>
    <w:rsid w:val="00DE2142"/>
    <w:rsid w:val="00DE2DE3"/>
    <w:rsid w:val="00DE3125"/>
    <w:rsid w:val="00DE364E"/>
    <w:rsid w:val="00DE4137"/>
    <w:rsid w:val="00DE4518"/>
    <w:rsid w:val="00DE5506"/>
    <w:rsid w:val="00DE765D"/>
    <w:rsid w:val="00DE7915"/>
    <w:rsid w:val="00DF0FF3"/>
    <w:rsid w:val="00DF11B2"/>
    <w:rsid w:val="00DF52BA"/>
    <w:rsid w:val="00DF5A5D"/>
    <w:rsid w:val="00DF5D47"/>
    <w:rsid w:val="00DF6329"/>
    <w:rsid w:val="00DF640A"/>
    <w:rsid w:val="00DF7502"/>
    <w:rsid w:val="00E00A92"/>
    <w:rsid w:val="00E00FA5"/>
    <w:rsid w:val="00E01B5D"/>
    <w:rsid w:val="00E029AD"/>
    <w:rsid w:val="00E02D86"/>
    <w:rsid w:val="00E02DD3"/>
    <w:rsid w:val="00E03075"/>
    <w:rsid w:val="00E03A41"/>
    <w:rsid w:val="00E03C00"/>
    <w:rsid w:val="00E03F86"/>
    <w:rsid w:val="00E042C8"/>
    <w:rsid w:val="00E048ED"/>
    <w:rsid w:val="00E053AF"/>
    <w:rsid w:val="00E05499"/>
    <w:rsid w:val="00E05D4C"/>
    <w:rsid w:val="00E07198"/>
    <w:rsid w:val="00E0768C"/>
    <w:rsid w:val="00E11A9F"/>
    <w:rsid w:val="00E120FF"/>
    <w:rsid w:val="00E12A16"/>
    <w:rsid w:val="00E13776"/>
    <w:rsid w:val="00E13992"/>
    <w:rsid w:val="00E142BD"/>
    <w:rsid w:val="00E1540A"/>
    <w:rsid w:val="00E15BD8"/>
    <w:rsid w:val="00E15E15"/>
    <w:rsid w:val="00E15F33"/>
    <w:rsid w:val="00E163D0"/>
    <w:rsid w:val="00E165DB"/>
    <w:rsid w:val="00E16C99"/>
    <w:rsid w:val="00E16E02"/>
    <w:rsid w:val="00E16E51"/>
    <w:rsid w:val="00E17222"/>
    <w:rsid w:val="00E203DB"/>
    <w:rsid w:val="00E2052A"/>
    <w:rsid w:val="00E2114A"/>
    <w:rsid w:val="00E21CFA"/>
    <w:rsid w:val="00E2266A"/>
    <w:rsid w:val="00E22F95"/>
    <w:rsid w:val="00E23499"/>
    <w:rsid w:val="00E23AEF"/>
    <w:rsid w:val="00E23C3B"/>
    <w:rsid w:val="00E248D2"/>
    <w:rsid w:val="00E258D7"/>
    <w:rsid w:val="00E258E3"/>
    <w:rsid w:val="00E26921"/>
    <w:rsid w:val="00E26B30"/>
    <w:rsid w:val="00E26D33"/>
    <w:rsid w:val="00E273FD"/>
    <w:rsid w:val="00E27963"/>
    <w:rsid w:val="00E27F40"/>
    <w:rsid w:val="00E316C5"/>
    <w:rsid w:val="00E31D23"/>
    <w:rsid w:val="00E32255"/>
    <w:rsid w:val="00E323AE"/>
    <w:rsid w:val="00E32AC1"/>
    <w:rsid w:val="00E33B5E"/>
    <w:rsid w:val="00E34816"/>
    <w:rsid w:val="00E34FE6"/>
    <w:rsid w:val="00E35285"/>
    <w:rsid w:val="00E352F7"/>
    <w:rsid w:val="00E35931"/>
    <w:rsid w:val="00E362E4"/>
    <w:rsid w:val="00E36429"/>
    <w:rsid w:val="00E364E0"/>
    <w:rsid w:val="00E36BEE"/>
    <w:rsid w:val="00E3778B"/>
    <w:rsid w:val="00E37A4F"/>
    <w:rsid w:val="00E40D6C"/>
    <w:rsid w:val="00E41F29"/>
    <w:rsid w:val="00E42DDA"/>
    <w:rsid w:val="00E4334D"/>
    <w:rsid w:val="00E435D8"/>
    <w:rsid w:val="00E43A0F"/>
    <w:rsid w:val="00E43D7A"/>
    <w:rsid w:val="00E44186"/>
    <w:rsid w:val="00E44516"/>
    <w:rsid w:val="00E44ACD"/>
    <w:rsid w:val="00E4509B"/>
    <w:rsid w:val="00E45372"/>
    <w:rsid w:val="00E455EE"/>
    <w:rsid w:val="00E460FB"/>
    <w:rsid w:val="00E46A37"/>
    <w:rsid w:val="00E46C07"/>
    <w:rsid w:val="00E47288"/>
    <w:rsid w:val="00E50087"/>
    <w:rsid w:val="00E506C7"/>
    <w:rsid w:val="00E50C98"/>
    <w:rsid w:val="00E50F89"/>
    <w:rsid w:val="00E51C58"/>
    <w:rsid w:val="00E52509"/>
    <w:rsid w:val="00E53B44"/>
    <w:rsid w:val="00E53F05"/>
    <w:rsid w:val="00E53F83"/>
    <w:rsid w:val="00E55878"/>
    <w:rsid w:val="00E55A80"/>
    <w:rsid w:val="00E5636D"/>
    <w:rsid w:val="00E5679F"/>
    <w:rsid w:val="00E567A5"/>
    <w:rsid w:val="00E56A7E"/>
    <w:rsid w:val="00E56CF4"/>
    <w:rsid w:val="00E56EBE"/>
    <w:rsid w:val="00E5720A"/>
    <w:rsid w:val="00E573EB"/>
    <w:rsid w:val="00E5761E"/>
    <w:rsid w:val="00E60133"/>
    <w:rsid w:val="00E61BBA"/>
    <w:rsid w:val="00E61E6E"/>
    <w:rsid w:val="00E6204B"/>
    <w:rsid w:val="00E6216A"/>
    <w:rsid w:val="00E62A2E"/>
    <w:rsid w:val="00E62F33"/>
    <w:rsid w:val="00E6304F"/>
    <w:rsid w:val="00E635A9"/>
    <w:rsid w:val="00E63741"/>
    <w:rsid w:val="00E63B90"/>
    <w:rsid w:val="00E64DC4"/>
    <w:rsid w:val="00E6511F"/>
    <w:rsid w:val="00E6519A"/>
    <w:rsid w:val="00E6694D"/>
    <w:rsid w:val="00E66963"/>
    <w:rsid w:val="00E67BED"/>
    <w:rsid w:val="00E67F54"/>
    <w:rsid w:val="00E701BE"/>
    <w:rsid w:val="00E704BB"/>
    <w:rsid w:val="00E705E8"/>
    <w:rsid w:val="00E71D28"/>
    <w:rsid w:val="00E72782"/>
    <w:rsid w:val="00E7307B"/>
    <w:rsid w:val="00E73103"/>
    <w:rsid w:val="00E738D0"/>
    <w:rsid w:val="00E755CC"/>
    <w:rsid w:val="00E7615A"/>
    <w:rsid w:val="00E76206"/>
    <w:rsid w:val="00E76611"/>
    <w:rsid w:val="00E779AE"/>
    <w:rsid w:val="00E77A30"/>
    <w:rsid w:val="00E77E7A"/>
    <w:rsid w:val="00E77FF6"/>
    <w:rsid w:val="00E8020B"/>
    <w:rsid w:val="00E811E9"/>
    <w:rsid w:val="00E81CDC"/>
    <w:rsid w:val="00E83036"/>
    <w:rsid w:val="00E83288"/>
    <w:rsid w:val="00E849AD"/>
    <w:rsid w:val="00E85904"/>
    <w:rsid w:val="00E85C8C"/>
    <w:rsid w:val="00E860DF"/>
    <w:rsid w:val="00E86345"/>
    <w:rsid w:val="00E86E76"/>
    <w:rsid w:val="00E9019B"/>
    <w:rsid w:val="00E90488"/>
    <w:rsid w:val="00E90E1C"/>
    <w:rsid w:val="00E9174F"/>
    <w:rsid w:val="00E91F4B"/>
    <w:rsid w:val="00E92202"/>
    <w:rsid w:val="00E92D1E"/>
    <w:rsid w:val="00E933E8"/>
    <w:rsid w:val="00E94129"/>
    <w:rsid w:val="00E9412D"/>
    <w:rsid w:val="00E94E40"/>
    <w:rsid w:val="00E957F0"/>
    <w:rsid w:val="00E95A75"/>
    <w:rsid w:val="00E95C65"/>
    <w:rsid w:val="00E95E89"/>
    <w:rsid w:val="00E968FB"/>
    <w:rsid w:val="00E96B25"/>
    <w:rsid w:val="00EA0152"/>
    <w:rsid w:val="00EA0AE4"/>
    <w:rsid w:val="00EA1A94"/>
    <w:rsid w:val="00EA1B9D"/>
    <w:rsid w:val="00EA3466"/>
    <w:rsid w:val="00EA4C81"/>
    <w:rsid w:val="00EA586A"/>
    <w:rsid w:val="00EA5CEC"/>
    <w:rsid w:val="00EA5DA6"/>
    <w:rsid w:val="00EA63E9"/>
    <w:rsid w:val="00EA7317"/>
    <w:rsid w:val="00EA77B4"/>
    <w:rsid w:val="00EA7837"/>
    <w:rsid w:val="00EA7957"/>
    <w:rsid w:val="00EA7E85"/>
    <w:rsid w:val="00EB19B7"/>
    <w:rsid w:val="00EB1FD5"/>
    <w:rsid w:val="00EB2811"/>
    <w:rsid w:val="00EB2D34"/>
    <w:rsid w:val="00EB31F6"/>
    <w:rsid w:val="00EB3254"/>
    <w:rsid w:val="00EB375A"/>
    <w:rsid w:val="00EB3F64"/>
    <w:rsid w:val="00EB4008"/>
    <w:rsid w:val="00EB4383"/>
    <w:rsid w:val="00EB4BDC"/>
    <w:rsid w:val="00EB536D"/>
    <w:rsid w:val="00EB55FE"/>
    <w:rsid w:val="00EB561D"/>
    <w:rsid w:val="00EC03FA"/>
    <w:rsid w:val="00EC0806"/>
    <w:rsid w:val="00EC0E8B"/>
    <w:rsid w:val="00EC1F49"/>
    <w:rsid w:val="00EC2890"/>
    <w:rsid w:val="00EC2B93"/>
    <w:rsid w:val="00EC31CF"/>
    <w:rsid w:val="00EC353F"/>
    <w:rsid w:val="00EC4616"/>
    <w:rsid w:val="00EC4D4C"/>
    <w:rsid w:val="00EC5120"/>
    <w:rsid w:val="00EC585A"/>
    <w:rsid w:val="00EC5963"/>
    <w:rsid w:val="00EC636C"/>
    <w:rsid w:val="00EC662E"/>
    <w:rsid w:val="00EC6FAC"/>
    <w:rsid w:val="00EC73A3"/>
    <w:rsid w:val="00EC73A6"/>
    <w:rsid w:val="00ED04CE"/>
    <w:rsid w:val="00ED06B2"/>
    <w:rsid w:val="00ED167B"/>
    <w:rsid w:val="00ED1A01"/>
    <w:rsid w:val="00ED1A73"/>
    <w:rsid w:val="00ED2CA7"/>
    <w:rsid w:val="00ED30C3"/>
    <w:rsid w:val="00ED4A0B"/>
    <w:rsid w:val="00ED506E"/>
    <w:rsid w:val="00ED5D05"/>
    <w:rsid w:val="00ED6C3D"/>
    <w:rsid w:val="00ED72E2"/>
    <w:rsid w:val="00ED7481"/>
    <w:rsid w:val="00ED78D1"/>
    <w:rsid w:val="00ED7976"/>
    <w:rsid w:val="00EE0778"/>
    <w:rsid w:val="00EE0EDB"/>
    <w:rsid w:val="00EE171C"/>
    <w:rsid w:val="00EE1970"/>
    <w:rsid w:val="00EE25C6"/>
    <w:rsid w:val="00EE25EA"/>
    <w:rsid w:val="00EE2829"/>
    <w:rsid w:val="00EE356B"/>
    <w:rsid w:val="00EE38E6"/>
    <w:rsid w:val="00EE4710"/>
    <w:rsid w:val="00EE499F"/>
    <w:rsid w:val="00EE4EDF"/>
    <w:rsid w:val="00EE6DF7"/>
    <w:rsid w:val="00EE7627"/>
    <w:rsid w:val="00EE7F10"/>
    <w:rsid w:val="00EF07A9"/>
    <w:rsid w:val="00EF0AD5"/>
    <w:rsid w:val="00EF0C0D"/>
    <w:rsid w:val="00EF0D09"/>
    <w:rsid w:val="00EF0DE6"/>
    <w:rsid w:val="00EF19A3"/>
    <w:rsid w:val="00EF2327"/>
    <w:rsid w:val="00EF3315"/>
    <w:rsid w:val="00EF41D9"/>
    <w:rsid w:val="00EF4AFA"/>
    <w:rsid w:val="00EF661C"/>
    <w:rsid w:val="00EF6E14"/>
    <w:rsid w:val="00F00BD8"/>
    <w:rsid w:val="00F010C2"/>
    <w:rsid w:val="00F01FFF"/>
    <w:rsid w:val="00F023BE"/>
    <w:rsid w:val="00F02BAA"/>
    <w:rsid w:val="00F03F3D"/>
    <w:rsid w:val="00F044FA"/>
    <w:rsid w:val="00F051A6"/>
    <w:rsid w:val="00F05269"/>
    <w:rsid w:val="00F063CF"/>
    <w:rsid w:val="00F06726"/>
    <w:rsid w:val="00F1085A"/>
    <w:rsid w:val="00F10928"/>
    <w:rsid w:val="00F10971"/>
    <w:rsid w:val="00F10A98"/>
    <w:rsid w:val="00F10E7B"/>
    <w:rsid w:val="00F1132A"/>
    <w:rsid w:val="00F113AF"/>
    <w:rsid w:val="00F11947"/>
    <w:rsid w:val="00F11FB1"/>
    <w:rsid w:val="00F135D2"/>
    <w:rsid w:val="00F1382E"/>
    <w:rsid w:val="00F13922"/>
    <w:rsid w:val="00F13940"/>
    <w:rsid w:val="00F13AE9"/>
    <w:rsid w:val="00F1459D"/>
    <w:rsid w:val="00F14671"/>
    <w:rsid w:val="00F1495C"/>
    <w:rsid w:val="00F14990"/>
    <w:rsid w:val="00F14C89"/>
    <w:rsid w:val="00F14F2B"/>
    <w:rsid w:val="00F153DE"/>
    <w:rsid w:val="00F15686"/>
    <w:rsid w:val="00F15D56"/>
    <w:rsid w:val="00F15DDF"/>
    <w:rsid w:val="00F16000"/>
    <w:rsid w:val="00F16240"/>
    <w:rsid w:val="00F16D76"/>
    <w:rsid w:val="00F17EBC"/>
    <w:rsid w:val="00F20DC2"/>
    <w:rsid w:val="00F21292"/>
    <w:rsid w:val="00F21471"/>
    <w:rsid w:val="00F21737"/>
    <w:rsid w:val="00F22326"/>
    <w:rsid w:val="00F2273B"/>
    <w:rsid w:val="00F229F4"/>
    <w:rsid w:val="00F22B50"/>
    <w:rsid w:val="00F249AB"/>
    <w:rsid w:val="00F25710"/>
    <w:rsid w:val="00F257BB"/>
    <w:rsid w:val="00F25DCD"/>
    <w:rsid w:val="00F26C4A"/>
    <w:rsid w:val="00F271CC"/>
    <w:rsid w:val="00F27631"/>
    <w:rsid w:val="00F27B90"/>
    <w:rsid w:val="00F30C7D"/>
    <w:rsid w:val="00F3110F"/>
    <w:rsid w:val="00F312D8"/>
    <w:rsid w:val="00F32375"/>
    <w:rsid w:val="00F32724"/>
    <w:rsid w:val="00F32DD2"/>
    <w:rsid w:val="00F3354C"/>
    <w:rsid w:val="00F33B07"/>
    <w:rsid w:val="00F34C2D"/>
    <w:rsid w:val="00F3660F"/>
    <w:rsid w:val="00F36DDC"/>
    <w:rsid w:val="00F40AC4"/>
    <w:rsid w:val="00F4111B"/>
    <w:rsid w:val="00F412E8"/>
    <w:rsid w:val="00F41AA1"/>
    <w:rsid w:val="00F41B16"/>
    <w:rsid w:val="00F41D5F"/>
    <w:rsid w:val="00F423D6"/>
    <w:rsid w:val="00F42471"/>
    <w:rsid w:val="00F4261F"/>
    <w:rsid w:val="00F42895"/>
    <w:rsid w:val="00F42C46"/>
    <w:rsid w:val="00F43685"/>
    <w:rsid w:val="00F44310"/>
    <w:rsid w:val="00F4472C"/>
    <w:rsid w:val="00F468F8"/>
    <w:rsid w:val="00F46FAE"/>
    <w:rsid w:val="00F47583"/>
    <w:rsid w:val="00F4773C"/>
    <w:rsid w:val="00F5090B"/>
    <w:rsid w:val="00F513DD"/>
    <w:rsid w:val="00F5353E"/>
    <w:rsid w:val="00F54ADB"/>
    <w:rsid w:val="00F55A2A"/>
    <w:rsid w:val="00F55ED8"/>
    <w:rsid w:val="00F56088"/>
    <w:rsid w:val="00F5728B"/>
    <w:rsid w:val="00F57887"/>
    <w:rsid w:val="00F60813"/>
    <w:rsid w:val="00F6115B"/>
    <w:rsid w:val="00F61C15"/>
    <w:rsid w:val="00F61EB6"/>
    <w:rsid w:val="00F61EC0"/>
    <w:rsid w:val="00F626F5"/>
    <w:rsid w:val="00F628AF"/>
    <w:rsid w:val="00F635C7"/>
    <w:rsid w:val="00F637CC"/>
    <w:rsid w:val="00F63B06"/>
    <w:rsid w:val="00F63CB1"/>
    <w:rsid w:val="00F6421D"/>
    <w:rsid w:val="00F64DE8"/>
    <w:rsid w:val="00F64E9E"/>
    <w:rsid w:val="00F64F9D"/>
    <w:rsid w:val="00F652DC"/>
    <w:rsid w:val="00F6531E"/>
    <w:rsid w:val="00F65A9F"/>
    <w:rsid w:val="00F65B6A"/>
    <w:rsid w:val="00F65D37"/>
    <w:rsid w:val="00F66075"/>
    <w:rsid w:val="00F66099"/>
    <w:rsid w:val="00F660B9"/>
    <w:rsid w:val="00F66109"/>
    <w:rsid w:val="00F66823"/>
    <w:rsid w:val="00F670DB"/>
    <w:rsid w:val="00F67226"/>
    <w:rsid w:val="00F7004E"/>
    <w:rsid w:val="00F70301"/>
    <w:rsid w:val="00F70808"/>
    <w:rsid w:val="00F725B4"/>
    <w:rsid w:val="00F72924"/>
    <w:rsid w:val="00F73166"/>
    <w:rsid w:val="00F74E25"/>
    <w:rsid w:val="00F74F36"/>
    <w:rsid w:val="00F75385"/>
    <w:rsid w:val="00F75561"/>
    <w:rsid w:val="00F76AAB"/>
    <w:rsid w:val="00F76D63"/>
    <w:rsid w:val="00F77564"/>
    <w:rsid w:val="00F77784"/>
    <w:rsid w:val="00F80C03"/>
    <w:rsid w:val="00F80FF2"/>
    <w:rsid w:val="00F81719"/>
    <w:rsid w:val="00F82576"/>
    <w:rsid w:val="00F8380A"/>
    <w:rsid w:val="00F8499F"/>
    <w:rsid w:val="00F855F3"/>
    <w:rsid w:val="00F85914"/>
    <w:rsid w:val="00F85F6F"/>
    <w:rsid w:val="00F862FF"/>
    <w:rsid w:val="00F86713"/>
    <w:rsid w:val="00F86E81"/>
    <w:rsid w:val="00F8749E"/>
    <w:rsid w:val="00F87956"/>
    <w:rsid w:val="00F90934"/>
    <w:rsid w:val="00F90E7D"/>
    <w:rsid w:val="00F914A0"/>
    <w:rsid w:val="00F91983"/>
    <w:rsid w:val="00F91CB5"/>
    <w:rsid w:val="00F91E15"/>
    <w:rsid w:val="00F92CED"/>
    <w:rsid w:val="00F92D12"/>
    <w:rsid w:val="00F945FB"/>
    <w:rsid w:val="00F95D69"/>
    <w:rsid w:val="00F976D4"/>
    <w:rsid w:val="00FA0CEA"/>
    <w:rsid w:val="00FA0E6F"/>
    <w:rsid w:val="00FA0F92"/>
    <w:rsid w:val="00FA1A98"/>
    <w:rsid w:val="00FA2D15"/>
    <w:rsid w:val="00FA3493"/>
    <w:rsid w:val="00FA500F"/>
    <w:rsid w:val="00FA54B4"/>
    <w:rsid w:val="00FA5972"/>
    <w:rsid w:val="00FA5C28"/>
    <w:rsid w:val="00FA6474"/>
    <w:rsid w:val="00FA684E"/>
    <w:rsid w:val="00FA73A2"/>
    <w:rsid w:val="00FA7E7F"/>
    <w:rsid w:val="00FB0887"/>
    <w:rsid w:val="00FB09AD"/>
    <w:rsid w:val="00FB0C52"/>
    <w:rsid w:val="00FB0E44"/>
    <w:rsid w:val="00FB157B"/>
    <w:rsid w:val="00FB1A92"/>
    <w:rsid w:val="00FB22AD"/>
    <w:rsid w:val="00FB2398"/>
    <w:rsid w:val="00FB2A83"/>
    <w:rsid w:val="00FB300B"/>
    <w:rsid w:val="00FB323B"/>
    <w:rsid w:val="00FB3B2C"/>
    <w:rsid w:val="00FB66DD"/>
    <w:rsid w:val="00FB6894"/>
    <w:rsid w:val="00FB7475"/>
    <w:rsid w:val="00FB796A"/>
    <w:rsid w:val="00FB7A1D"/>
    <w:rsid w:val="00FC02BD"/>
    <w:rsid w:val="00FC050D"/>
    <w:rsid w:val="00FC0695"/>
    <w:rsid w:val="00FC2DE6"/>
    <w:rsid w:val="00FC2ECA"/>
    <w:rsid w:val="00FC2EE1"/>
    <w:rsid w:val="00FC2FB6"/>
    <w:rsid w:val="00FC3277"/>
    <w:rsid w:val="00FC620A"/>
    <w:rsid w:val="00FC7241"/>
    <w:rsid w:val="00FC731E"/>
    <w:rsid w:val="00FC752C"/>
    <w:rsid w:val="00FD02EA"/>
    <w:rsid w:val="00FD0D57"/>
    <w:rsid w:val="00FD13E9"/>
    <w:rsid w:val="00FD13FE"/>
    <w:rsid w:val="00FD1FD3"/>
    <w:rsid w:val="00FD2102"/>
    <w:rsid w:val="00FD2196"/>
    <w:rsid w:val="00FD30DD"/>
    <w:rsid w:val="00FD3F71"/>
    <w:rsid w:val="00FD4286"/>
    <w:rsid w:val="00FD4DE5"/>
    <w:rsid w:val="00FD5536"/>
    <w:rsid w:val="00FD5899"/>
    <w:rsid w:val="00FD5BCC"/>
    <w:rsid w:val="00FD5C79"/>
    <w:rsid w:val="00FD77BD"/>
    <w:rsid w:val="00FD7D2F"/>
    <w:rsid w:val="00FD7F76"/>
    <w:rsid w:val="00FE00E6"/>
    <w:rsid w:val="00FE0365"/>
    <w:rsid w:val="00FE0928"/>
    <w:rsid w:val="00FE0DC6"/>
    <w:rsid w:val="00FE1506"/>
    <w:rsid w:val="00FE1C56"/>
    <w:rsid w:val="00FE2645"/>
    <w:rsid w:val="00FE29D4"/>
    <w:rsid w:val="00FE2BC1"/>
    <w:rsid w:val="00FE2C1E"/>
    <w:rsid w:val="00FE2C5B"/>
    <w:rsid w:val="00FE30DF"/>
    <w:rsid w:val="00FE3F1F"/>
    <w:rsid w:val="00FE4099"/>
    <w:rsid w:val="00FE433D"/>
    <w:rsid w:val="00FE437B"/>
    <w:rsid w:val="00FE4A50"/>
    <w:rsid w:val="00FE5A3E"/>
    <w:rsid w:val="00FE5C22"/>
    <w:rsid w:val="00FE5E99"/>
    <w:rsid w:val="00FE7630"/>
    <w:rsid w:val="00FF042A"/>
    <w:rsid w:val="00FF1729"/>
    <w:rsid w:val="00FF21EB"/>
    <w:rsid w:val="00FF2BB2"/>
    <w:rsid w:val="00FF39D9"/>
    <w:rsid w:val="00FF4BC5"/>
    <w:rsid w:val="00FF4E34"/>
    <w:rsid w:val="00FF50D3"/>
    <w:rsid w:val="00FF574F"/>
    <w:rsid w:val="00FF5999"/>
    <w:rsid w:val="00FF6FCC"/>
    <w:rsid w:val="00FF7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493E4"/>
  <w15:docId w15:val="{14893E3B-54A3-4579-85F7-EC12DE26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aliases w:val="Appendix"/>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Header "/>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semiHidden/>
    <w:rsid w:val="003B106C"/>
    <w:rPr>
      <w:sz w:val="16"/>
      <w:szCs w:val="16"/>
    </w:rPr>
  </w:style>
  <w:style w:type="paragraph" w:styleId="CommentText">
    <w:name w:val="annotation text"/>
    <w:basedOn w:val="Normal"/>
    <w:link w:val="CommentTextChar"/>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semiHidden/>
    <w:rsid w:val="003B106C"/>
    <w:pPr>
      <w:widowControl/>
      <w:autoSpaceDE/>
      <w:autoSpaceDN/>
      <w:adjustRightInd/>
      <w:ind w:firstLine="0"/>
    </w:pPr>
    <w:rPr>
      <w:rFonts w:ascii="Tahoma" w:hAnsi="Tahoma" w:cs="Times New Roman"/>
      <w:sz w:val="16"/>
      <w:szCs w:val="16"/>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semiHidden/>
    <w:rsid w:val="003B106C"/>
    <w:pPr>
      <w:spacing w:before="0" w:after="0"/>
    </w:pPr>
    <w:rPr>
      <w:rFonts w:ascii="Times New Roman" w:hAnsi="Times New Roman"/>
      <w:b/>
      <w:bCs/>
      <w:snapToGrid/>
    </w:rPr>
  </w:style>
  <w:style w:type="paragraph" w:styleId="HTMLPreformatted">
    <w:name w:val="HTML Preformatted"/>
    <w:basedOn w:val="Normal"/>
    <w:link w:val="HTMLPreformattedChar"/>
    <w:qFormat/>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semiHidden/>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List Paragraph Red"/>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qFormat/>
    <w:rsid w:val="00046A8C"/>
    <w:rPr>
      <w:b/>
      <w:bCs/>
    </w:rPr>
  </w:style>
  <w:style w:type="character" w:customStyle="1" w:styleId="ListParagraphChar">
    <w:name w:val="List Paragraph Char"/>
    <w:aliases w:val="List Paragraph Red Char"/>
    <w:link w:val="ListParagraph"/>
    <w:uiPriority w:val="34"/>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rPr>
  </w:style>
  <w:style w:type="character" w:customStyle="1" w:styleId="BodyTextChar">
    <w:name w:val="Body Text Char"/>
    <w:link w:val="BodyText"/>
    <w:rsid w:val="004650E0"/>
    <w:rPr>
      <w:rFonts w:ascii="Arial" w:hAnsi="Arial"/>
      <w:snapToGrid w:val="0"/>
      <w:lang w:val="sv-SE" w:eastAsia="en-US"/>
    </w:rPr>
  </w:style>
  <w:style w:type="paragraph" w:styleId="NormalWeb">
    <w:name w:val="Normal (Web)"/>
    <w:basedOn w:val="Normal"/>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semiHidden/>
    <w:rsid w:val="005A24F2"/>
    <w:rPr>
      <w:lang w:val="en-US" w:eastAsia="en-US"/>
    </w:rPr>
  </w:style>
  <w:style w:type="character" w:customStyle="1" w:styleId="Heading1Char">
    <w:name w:val="Heading 1 Char"/>
    <w:aliases w:val="Appendix Char"/>
    <w:link w:val="Heading1"/>
    <w:rsid w:val="007C2ED5"/>
    <w:rPr>
      <w:sz w:val="28"/>
    </w:rPr>
  </w:style>
  <w:style w:type="character" w:customStyle="1" w:styleId="Heading3Char">
    <w:name w:val="Heading 3 Char"/>
    <w:aliases w:val="Section Header3 Char,Sub-Clause Paragraph Char"/>
    <w:link w:val="Heading3"/>
    <w:rsid w:val="007C2ED5"/>
    <w:rPr>
      <w:sz w:val="24"/>
    </w:rPr>
  </w:style>
  <w:style w:type="character" w:customStyle="1" w:styleId="Heading6Char">
    <w:name w:val="Heading 6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semiHidden/>
    <w:rsid w:val="007C2ED5"/>
    <w:rPr>
      <w:rFonts w:ascii="Tahoma" w:hAnsi="Tahoma" w:cs="Tahoma"/>
      <w:sz w:val="16"/>
      <w:szCs w:val="16"/>
    </w:rPr>
  </w:style>
  <w:style w:type="character" w:customStyle="1" w:styleId="CommentSubjectChar">
    <w:name w:val="Comment Subject Char"/>
    <w:link w:val="CommentSubject"/>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lang w:val="en-US" w:eastAsia="en-US"/>
    </w:rPr>
  </w:style>
  <w:style w:type="paragraph" w:customStyle="1" w:styleId="Sraopastraipa1">
    <w:name w:val="Sąrašo pastraipa1"/>
    <w:basedOn w:val="Normal"/>
    <w:qFormat/>
    <w:rsid w:val="00B42B89"/>
    <w:pPr>
      <w:widowControl/>
      <w:autoSpaceDE/>
      <w:autoSpaceDN/>
      <w:adjustRightInd/>
      <w:spacing w:after="200" w:line="276" w:lineRule="auto"/>
      <w:ind w:left="720" w:firstLine="0"/>
      <w:contextualSpacing/>
    </w:pPr>
    <w:rPr>
      <w:rFonts w:ascii="Calibri" w:hAnsi="Calibri" w:cs="Times New Roman"/>
      <w:sz w:val="22"/>
      <w:szCs w:val="22"/>
      <w:lang w:eastAsia="en-US"/>
    </w:rPr>
  </w:style>
  <w:style w:type="paragraph" w:customStyle="1" w:styleId="Stilius1">
    <w:name w:val="Stilius1"/>
    <w:basedOn w:val="Normal"/>
    <w:link w:val="Stilius1Diagrama"/>
    <w:autoRedefine/>
    <w:qFormat/>
    <w:rsid w:val="00E23C3B"/>
    <w:pPr>
      <w:widowControl/>
      <w:numPr>
        <w:numId w:val="11"/>
      </w:numPr>
      <w:autoSpaceDE/>
      <w:autoSpaceDN/>
      <w:adjustRightInd/>
      <w:spacing w:before="240" w:after="240"/>
      <w:jc w:val="center"/>
    </w:pPr>
    <w:rPr>
      <w:rFonts w:ascii="Times New Roman" w:hAnsi="Times New Roman" w:cs="Times New Roman"/>
      <w:b/>
      <w:sz w:val="22"/>
      <w:szCs w:val="22"/>
      <w:lang w:eastAsia="en-US"/>
    </w:rPr>
  </w:style>
  <w:style w:type="character" w:customStyle="1" w:styleId="Stilius1Diagrama">
    <w:name w:val="Stilius1 Diagrama"/>
    <w:link w:val="Stilius1"/>
    <w:locked/>
    <w:rsid w:val="00E23C3B"/>
    <w:rPr>
      <w:b/>
      <w:sz w:val="22"/>
      <w:szCs w:val="22"/>
      <w:lang w:eastAsia="en-US"/>
    </w:rPr>
  </w:style>
  <w:style w:type="paragraph" w:customStyle="1" w:styleId="Stilius3">
    <w:name w:val="Stilius3"/>
    <w:basedOn w:val="Normal"/>
    <w:link w:val="Stilius3Diagrama"/>
    <w:qFormat/>
    <w:rsid w:val="00B42B89"/>
    <w:pPr>
      <w:widowControl/>
      <w:autoSpaceDE/>
      <w:autoSpaceDN/>
      <w:adjustRightInd/>
      <w:spacing w:before="200"/>
      <w:ind w:firstLine="0"/>
      <w:jc w:val="both"/>
    </w:pPr>
    <w:rPr>
      <w:rFonts w:ascii="Times New Roman" w:hAnsi="Times New Roman" w:cs="Times New Roman"/>
      <w:sz w:val="22"/>
      <w:szCs w:val="22"/>
      <w:lang w:eastAsia="en-US"/>
    </w:rPr>
  </w:style>
  <w:style w:type="character" w:customStyle="1" w:styleId="Stilius3Diagrama">
    <w:name w:val="Stilius3 Diagrama"/>
    <w:link w:val="Stilius3"/>
    <w:locked/>
    <w:rsid w:val="00B42B89"/>
    <w:rPr>
      <w:sz w:val="22"/>
      <w:szCs w:val="22"/>
      <w:lang w:eastAsia="en-US"/>
    </w:rPr>
  </w:style>
  <w:style w:type="paragraph" w:customStyle="1" w:styleId="Stilius4">
    <w:name w:val="Stilius4"/>
    <w:basedOn w:val="Normal"/>
    <w:rsid w:val="00B42B89"/>
    <w:pPr>
      <w:widowControl/>
      <w:numPr>
        <w:numId w:val="4"/>
      </w:numPr>
      <w:autoSpaceDE/>
      <w:autoSpaceDN/>
      <w:adjustRightInd/>
      <w:spacing w:before="200" w:line="276" w:lineRule="auto"/>
      <w:ind w:hanging="578"/>
    </w:pPr>
    <w:rPr>
      <w:rFonts w:ascii="Times New Roman" w:hAnsi="Times New Roman" w:cs="Times New Roman"/>
      <w:sz w:val="22"/>
      <w:szCs w:val="22"/>
      <w:lang w:eastAsia="en-US"/>
    </w:rPr>
  </w:style>
  <w:style w:type="paragraph" w:customStyle="1" w:styleId="Stilius5">
    <w:name w:val="Stilius5"/>
    <w:basedOn w:val="Normal"/>
    <w:link w:val="Stilius5Diagrama"/>
    <w:qFormat/>
    <w:rsid w:val="00B42B89"/>
    <w:pPr>
      <w:widowControl/>
      <w:autoSpaceDE/>
      <w:autoSpaceDN/>
      <w:adjustRightInd/>
      <w:spacing w:after="200" w:line="276" w:lineRule="auto"/>
      <w:ind w:firstLine="0"/>
      <w:jc w:val="center"/>
    </w:pPr>
    <w:rPr>
      <w:rFonts w:ascii="Times New Roman" w:hAnsi="Times New Roman" w:cs="Times New Roman"/>
      <w:b/>
      <w:sz w:val="28"/>
      <w:szCs w:val="28"/>
      <w:lang w:eastAsia="en-US"/>
    </w:rPr>
  </w:style>
  <w:style w:type="character" w:customStyle="1" w:styleId="Stilius5Diagrama">
    <w:name w:val="Stilius5 Diagrama"/>
    <w:link w:val="Stilius5"/>
    <w:locked/>
    <w:rsid w:val="00B42B89"/>
    <w:rPr>
      <w:b/>
      <w:sz w:val="28"/>
      <w:szCs w:val="28"/>
      <w:lang w:eastAsia="en-US"/>
    </w:rPr>
  </w:style>
  <w:style w:type="paragraph" w:customStyle="1" w:styleId="Bodytxt">
    <w:name w:val="Bodytxt"/>
    <w:basedOn w:val="Normal"/>
    <w:rsid w:val="00B42B89"/>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bodytext0">
    <w:name w:val="bodytext"/>
    <w:basedOn w:val="Normal"/>
    <w:rsid w:val="00317AC8"/>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2">
    <w:name w:val="Stilius2"/>
    <w:basedOn w:val="Normal"/>
    <w:qFormat/>
    <w:rsid w:val="00317AC8"/>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317AC8"/>
    <w:rPr>
      <w:rFonts w:cs="Times New Roman"/>
    </w:rPr>
  </w:style>
  <w:style w:type="character" w:customStyle="1" w:styleId="Stilius4Diagrama">
    <w:name w:val="Stilius4 Diagrama"/>
    <w:locked/>
    <w:rsid w:val="00317AC8"/>
    <w:rPr>
      <w:rFonts w:ascii="Times New Roman" w:hAnsi="Times New Roman" w:cs="Times New Roman"/>
      <w:sz w:val="22"/>
      <w:szCs w:val="22"/>
      <w:lang w:eastAsia="en-US"/>
    </w:rPr>
  </w:style>
  <w:style w:type="paragraph" w:customStyle="1" w:styleId="Head21">
    <w:name w:val="Head 2.1"/>
    <w:basedOn w:val="Normal"/>
    <w:rsid w:val="00317AC8"/>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paragraph" w:customStyle="1" w:styleId="DiagramaCharCharDiagramaCharCharChar">
    <w:name w:val="Diagrama Char Char Diagrama Char Char Char"/>
    <w:basedOn w:val="Normal"/>
    <w:rsid w:val="00317AC8"/>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317AC8"/>
    <w:rPr>
      <w:rFonts w:cs="Times New Roman"/>
      <w:sz w:val="22"/>
      <w:szCs w:val="22"/>
      <w:lang w:eastAsia="en-US"/>
    </w:rPr>
  </w:style>
  <w:style w:type="character" w:customStyle="1" w:styleId="TitleChar">
    <w:name w:val="Title Char"/>
    <w:locked/>
    <w:rsid w:val="00317AC8"/>
    <w:rPr>
      <w:rFonts w:ascii="Times New Roman" w:hAnsi="Times New Roman" w:cs="Times New Roman"/>
      <w:b/>
      <w:bCs/>
      <w:sz w:val="28"/>
      <w:szCs w:val="28"/>
      <w:lang w:eastAsia="hu-HU"/>
    </w:rPr>
  </w:style>
  <w:style w:type="paragraph" w:styleId="DocumentMap">
    <w:name w:val="Document Map"/>
    <w:basedOn w:val="Normal"/>
    <w:link w:val="DocumentMapChar"/>
    <w:rsid w:val="00317AC8"/>
    <w:pPr>
      <w:widowControl/>
      <w:shd w:val="clear" w:color="auto" w:fill="000080"/>
      <w:autoSpaceDE/>
      <w:autoSpaceDN/>
      <w:adjustRightInd/>
      <w:ind w:firstLine="0"/>
    </w:pPr>
    <w:rPr>
      <w:rFonts w:ascii="Tahoma" w:hAnsi="Tahoma" w:cs="Times New Roman"/>
      <w:szCs w:val="20"/>
      <w:lang w:eastAsia="en-US"/>
    </w:rPr>
  </w:style>
  <w:style w:type="character" w:customStyle="1" w:styleId="DocumentMapChar">
    <w:name w:val="Document Map Char"/>
    <w:link w:val="DocumentMap"/>
    <w:rsid w:val="00317AC8"/>
    <w:rPr>
      <w:rFonts w:ascii="Tahoma" w:hAnsi="Tahoma" w:cs="Tahoma"/>
      <w:shd w:val="clear" w:color="auto" w:fill="000080"/>
      <w:lang w:val="lt-LT" w:eastAsia="en-US"/>
    </w:rPr>
  </w:style>
  <w:style w:type="character" w:customStyle="1" w:styleId="BodyTextIndentChar">
    <w:name w:val="Body Text Indent Char"/>
    <w:semiHidden/>
    <w:locked/>
    <w:rsid w:val="00317AC8"/>
    <w:rPr>
      <w:rFonts w:cs="Times New Roman"/>
      <w:sz w:val="22"/>
      <w:szCs w:val="22"/>
      <w:lang w:eastAsia="en-US"/>
    </w:rPr>
  </w:style>
  <w:style w:type="paragraph" w:customStyle="1" w:styleId="CentrBold">
    <w:name w:val="CentrBold"/>
    <w:rsid w:val="00317AC8"/>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317AC8"/>
    <w:rPr>
      <w:rFonts w:ascii="Times New Roman" w:hAnsi="Times New Roman" w:cs="Times New Roman"/>
      <w:lang w:eastAsia="en-US"/>
    </w:rPr>
  </w:style>
  <w:style w:type="paragraph" w:customStyle="1" w:styleId="oddl-nadpis">
    <w:name w:val="oddíl-nadpis"/>
    <w:basedOn w:val="Normal"/>
    <w:rsid w:val="00317AC8"/>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StyleBoldJustified">
    <w:name w:val="Style Bold Justified"/>
    <w:basedOn w:val="Normal"/>
    <w:qFormat/>
    <w:rsid w:val="005F18C5"/>
    <w:pPr>
      <w:widowControl/>
      <w:autoSpaceDE/>
      <w:autoSpaceDN/>
      <w:adjustRightInd/>
      <w:ind w:firstLine="0"/>
      <w:jc w:val="both"/>
    </w:pPr>
    <w:rPr>
      <w:rFonts w:ascii="Times New Roman" w:hAnsi="Times New Roman" w:cs="Times New Roman"/>
      <w:bCs/>
      <w:sz w:val="24"/>
      <w:szCs w:val="20"/>
      <w:lang w:val="en-GB" w:eastAsia="zh-CN"/>
    </w:rPr>
  </w:style>
  <w:style w:type="numbering" w:customStyle="1" w:styleId="I">
    <w:name w:val="I"/>
    <w:aliases w:val="II,III stilius"/>
    <w:uiPriority w:val="99"/>
    <w:rsid w:val="00F513DD"/>
    <w:pPr>
      <w:numPr>
        <w:numId w:val="12"/>
      </w:numPr>
    </w:pPr>
  </w:style>
  <w:style w:type="paragraph" w:styleId="NoSpacing">
    <w:name w:val="No Spacing"/>
    <w:uiPriority w:val="1"/>
    <w:qFormat/>
    <w:rsid w:val="00F513DD"/>
    <w:rPr>
      <w:rFonts w:ascii="Calibri" w:eastAsia="Calibri" w:hAnsi="Calibri" w:cs="Calibri"/>
      <w:sz w:val="22"/>
      <w:szCs w:val="22"/>
      <w:lang w:val="en-US" w:eastAsia="en-US"/>
    </w:rPr>
  </w:style>
  <w:style w:type="character" w:customStyle="1" w:styleId="parahead1">
    <w:name w:val="parahead1"/>
    <w:uiPriority w:val="99"/>
    <w:rsid w:val="007C6A4B"/>
    <w:rPr>
      <w:rFonts w:ascii="Verdana" w:hAnsi="Verdana" w:cs="Times New Roman"/>
      <w:b/>
      <w:bCs/>
      <w:color w:val="000000"/>
      <w:sz w:val="17"/>
      <w:szCs w:val="17"/>
    </w:rPr>
  </w:style>
  <w:style w:type="paragraph" w:customStyle="1" w:styleId="Body2">
    <w:name w:val="Body 2"/>
    <w:rsid w:val="006559E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TableParagraph">
    <w:name w:val="Table Paragraph"/>
    <w:basedOn w:val="Normal"/>
    <w:uiPriority w:val="1"/>
    <w:qFormat/>
    <w:rsid w:val="00A94EB5"/>
    <w:pPr>
      <w:adjustRightInd/>
      <w:ind w:left="107" w:firstLine="0"/>
    </w:pPr>
    <w:rPr>
      <w:rFonts w:ascii="Times New Roman" w:hAnsi="Times New Roman" w:cs="Times New Roman"/>
      <w:sz w:val="22"/>
      <w:szCs w:val="22"/>
      <w:lang w:eastAsia="en-US"/>
    </w:rPr>
  </w:style>
  <w:style w:type="character" w:customStyle="1" w:styleId="rynqvb">
    <w:name w:val="rynqvb"/>
    <w:basedOn w:val="DefaultParagraphFont"/>
    <w:rsid w:val="00C92CAB"/>
  </w:style>
  <w:style w:type="character" w:customStyle="1" w:styleId="hwtze">
    <w:name w:val="hwtze"/>
    <w:basedOn w:val="DefaultParagraphFont"/>
    <w:rsid w:val="00C9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3131638">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3846">
      <w:bodyDiv w:val="1"/>
      <w:marLeft w:val="0"/>
      <w:marRight w:val="0"/>
      <w:marTop w:val="0"/>
      <w:marBottom w:val="0"/>
      <w:divBdr>
        <w:top w:val="none" w:sz="0" w:space="0" w:color="auto"/>
        <w:left w:val="none" w:sz="0" w:space="0" w:color="auto"/>
        <w:bottom w:val="none" w:sz="0" w:space="0" w:color="auto"/>
        <w:right w:val="none" w:sz="0" w:space="0" w:color="auto"/>
      </w:divBdr>
    </w:div>
    <w:div w:id="1794907082">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E7C2D-CAAB-4895-BD8B-CDE59D1E5402}">
  <ds:schemaRefs>
    <ds:schemaRef ds:uri="http://schemas.microsoft.com/sharepoint/v3/contenttype/forms"/>
  </ds:schemaRefs>
</ds:datastoreItem>
</file>

<file path=customXml/itemProps2.xml><?xml version="1.0" encoding="utf-8"?>
<ds:datastoreItem xmlns:ds="http://schemas.openxmlformats.org/officeDocument/2006/customXml" ds:itemID="{AA2BB2DE-CA2E-4D36-99AF-FA9083D12C5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F776F21C-F26D-43F4-AA1F-4A9D67F3A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96B795-60B0-451B-B646-B44D5724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18231</Words>
  <Characters>10392</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PATVIRTINTA</vt:lpstr>
    </vt:vector>
  </TitlesOfParts>
  <Company>CPMA</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dalia-vi</dc:creator>
  <cp:keywords/>
  <cp:lastModifiedBy>Lina Glebė</cp:lastModifiedBy>
  <cp:revision>2</cp:revision>
  <cp:lastPrinted>2022-06-28T05:11:00Z</cp:lastPrinted>
  <dcterms:created xsi:type="dcterms:W3CDTF">2025-04-02T08:50:00Z</dcterms:created>
  <dcterms:modified xsi:type="dcterms:W3CDTF">2025-04-02T08:50:00Z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skyrius|5908eca3-6d57-464f-8cbe-536f81c5e307;#47;#Bendrųjų reikalų skyrius|98e1b560-c021-41d6-9632-b7f5b05ae6e9;#3308;#Procesų valdymo skyrius|1d2453fc-c175-46b4-b9fe-6151c1a059d8</vt:lpwstr>
  </property>
  <property fmtid="{D5CDD505-2E9C-101B-9397-08002B2CF9AE}" pid="3" name="bef85333021544dbbbb8b847b70284cc">
    <vt:lpwstr>
    </vt:lpwstr>
  </property>
  <property fmtid="{D5CDD505-2E9C-101B-9397-08002B2CF9AE}" pid="4" name="o3cb2451d6904553a72e202c291dd6d8">
    <vt:lpwstr>
    </vt:lpwstr>
  </property>
  <property fmtid="{D5CDD505-2E9C-101B-9397-08002B2CF9AE}" pid="5" name="b1f23dead1274c488d632b6cb8d4aba0">
    <vt:lpwstr>
    </vt:lpwstr>
  </property>
  <property fmtid="{D5CDD505-2E9C-101B-9397-08002B2CF9AE}" pid="6" name="m365da387ea240238c0d83c321188a1c">
    <vt:lpwstr>
    </vt:lpwstr>
  </property>
  <property fmtid="{D5CDD505-2E9C-101B-9397-08002B2CF9AE}" pid="7" name="ContentTypeId">
    <vt:lpwstr>0x010100C67D48B3863A4C44A14B2D98D006F7EA</vt:lpwstr>
  </property>
  <property fmtid="{D5CDD505-2E9C-101B-9397-08002B2CF9AE}" pid="8" name="DmsPermissionsDivisions">
    <vt:lpwstr>3465;#Pirkimų ir pažeidimų prevencijos skyrius|910dd03e-a0db-46f4-af07-603a3c0d6728;#244;#Sveikatos projektų skyrius|5908eca3-6d57-464f-8cbe-536f81c5e307</vt:lpwstr>
  </property>
  <property fmtid="{D5CDD505-2E9C-101B-9397-08002B2CF9AE}" pid="9" name="DmsPermissionsFlags">
    <vt:lpwstr>,SECTRUE,</vt:lpwstr>
  </property>
  <property fmtid="{D5CDD505-2E9C-101B-9397-08002B2CF9AE}" pid="10" name="DmsPermissionsUsers">
    <vt:lpwstr>1165;#Kristina Gaižutienė;#790;#Lina Christoforovienė;#738;#Daiva Žemaitienė</vt:lpwstr>
  </property>
  <property fmtid="{D5CDD505-2E9C-101B-9397-08002B2CF9AE}" pid="11" name="DmsDocPrepDocSendRegReal">
    <vt:bool>false</vt:bool>
  </property>
  <property fmtid="{D5CDD505-2E9C-101B-9397-08002B2CF9AE}" pid="12" name="DmsWaitingForSign">
    <vt:bool>true</vt:bool>
  </property>
</Properties>
</file>