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8BB3E" w14:textId="77777777" w:rsidR="00000000" w:rsidRPr="00DA69D7" w:rsidRDefault="00000000" w:rsidP="00DA69D7">
      <w:pPr>
        <w:pStyle w:val="NoSpacing"/>
        <w:jc w:val="center"/>
        <w:rPr>
          <w:rFonts w:eastAsia="Times New Roman"/>
          <w:b/>
          <w:bCs/>
          <w:lang w:val="en-US"/>
        </w:rPr>
      </w:pPr>
      <w:permStart w:id="1778282198" w:edGrp="everyone"/>
      <w:r w:rsidRPr="00DA69D7">
        <w:rPr>
          <w:rFonts w:eastAsia="Times New Roman"/>
          <w:b/>
          <w:bCs/>
          <w:lang w:val="en-US"/>
        </w:rPr>
        <w:t xml:space="preserve">C. TIEKĖJO PASIŪLYMAS </w:t>
      </w:r>
      <w:r w:rsidRPr="00DA69D7">
        <w:rPr>
          <w:rStyle w:val="value"/>
          <w:rFonts w:eastAsia="Times New Roman"/>
          <w:b/>
          <w:bCs/>
          <w:lang w:val="en-US"/>
        </w:rPr>
        <w:t>1</w:t>
      </w:r>
      <w:r w:rsidRPr="00DA69D7">
        <w:rPr>
          <w:rFonts w:eastAsia="Times New Roman"/>
          <w:b/>
          <w:bCs/>
          <w:lang w:val="en-US"/>
        </w:rPr>
        <w:t>-AI PIRKIMO DALIAI</w:t>
      </w:r>
    </w:p>
    <w:p w14:paraId="4D07F385" w14:textId="77777777" w:rsidR="00DA69D7" w:rsidRDefault="00DA69D7" w:rsidP="00DA69D7">
      <w:pPr>
        <w:pStyle w:val="NoSpacing"/>
        <w:jc w:val="center"/>
        <w:rPr>
          <w:rFonts w:eastAsia="Times New Roman"/>
          <w:kern w:val="36"/>
          <w:sz w:val="48"/>
          <w:szCs w:val="48"/>
          <w:lang w:val="en-US"/>
        </w:rPr>
      </w:pPr>
    </w:p>
    <w:p w14:paraId="1B54147D" w14:textId="77777777" w:rsidR="00000000" w:rsidRPr="00DA69D7" w:rsidRDefault="00000000" w:rsidP="00DA69D7">
      <w:pPr>
        <w:jc w:val="center"/>
        <w:divId w:val="709305993"/>
        <w:rPr>
          <w:rFonts w:eastAsia="Times New Roman"/>
          <w:b/>
          <w:bCs/>
          <w:lang w:val="en-US"/>
        </w:rPr>
      </w:pPr>
      <w:proofErr w:type="spellStart"/>
      <w:r w:rsidRPr="00DA69D7">
        <w:rPr>
          <w:rStyle w:val="value"/>
          <w:rFonts w:eastAsia="Times New Roman"/>
          <w:b/>
          <w:bCs/>
          <w:lang w:val="en-US"/>
        </w:rPr>
        <w:t>Nepavojingųjų</w:t>
      </w:r>
      <w:proofErr w:type="spellEnd"/>
      <w:r w:rsidRPr="00DA69D7">
        <w:rPr>
          <w:rStyle w:val="value"/>
          <w:rFonts w:eastAsia="Times New Roman"/>
          <w:b/>
          <w:bCs/>
          <w:lang w:val="en-US"/>
        </w:rPr>
        <w:t xml:space="preserve"> </w:t>
      </w:r>
      <w:proofErr w:type="spellStart"/>
      <w:r w:rsidRPr="00DA69D7">
        <w:rPr>
          <w:rStyle w:val="value"/>
          <w:rFonts w:eastAsia="Times New Roman"/>
          <w:b/>
          <w:bCs/>
          <w:lang w:val="en-US"/>
        </w:rPr>
        <w:t>gamybos</w:t>
      </w:r>
      <w:proofErr w:type="spellEnd"/>
      <w:r w:rsidRPr="00DA69D7">
        <w:rPr>
          <w:rStyle w:val="value"/>
          <w:rFonts w:eastAsia="Times New Roman"/>
          <w:b/>
          <w:bCs/>
          <w:lang w:val="en-US"/>
        </w:rPr>
        <w:t xml:space="preserve"> </w:t>
      </w:r>
      <w:proofErr w:type="spellStart"/>
      <w:r w:rsidRPr="00DA69D7">
        <w:rPr>
          <w:rStyle w:val="value"/>
          <w:rFonts w:eastAsia="Times New Roman"/>
          <w:b/>
          <w:bCs/>
          <w:lang w:val="en-US"/>
        </w:rPr>
        <w:t>ir</w:t>
      </w:r>
      <w:proofErr w:type="spellEnd"/>
      <w:r w:rsidRPr="00DA69D7">
        <w:rPr>
          <w:rStyle w:val="value"/>
          <w:rFonts w:eastAsia="Times New Roman"/>
          <w:b/>
          <w:bCs/>
          <w:lang w:val="en-US"/>
        </w:rPr>
        <w:t xml:space="preserve"> </w:t>
      </w:r>
      <w:proofErr w:type="spellStart"/>
      <w:r w:rsidRPr="00DA69D7">
        <w:rPr>
          <w:rStyle w:val="value"/>
          <w:rFonts w:eastAsia="Times New Roman"/>
          <w:b/>
          <w:bCs/>
          <w:lang w:val="en-US"/>
        </w:rPr>
        <w:t>kitos</w:t>
      </w:r>
      <w:proofErr w:type="spellEnd"/>
      <w:r w:rsidRPr="00DA69D7">
        <w:rPr>
          <w:rStyle w:val="value"/>
          <w:rFonts w:eastAsia="Times New Roman"/>
          <w:b/>
          <w:bCs/>
          <w:lang w:val="en-US"/>
        </w:rPr>
        <w:t xml:space="preserve"> </w:t>
      </w:r>
      <w:proofErr w:type="spellStart"/>
      <w:r w:rsidRPr="00DA69D7">
        <w:rPr>
          <w:rStyle w:val="value"/>
          <w:rFonts w:eastAsia="Times New Roman"/>
          <w:b/>
          <w:bCs/>
          <w:lang w:val="en-US"/>
        </w:rPr>
        <w:t>ūkinės</w:t>
      </w:r>
      <w:proofErr w:type="spellEnd"/>
      <w:r w:rsidRPr="00DA69D7">
        <w:rPr>
          <w:rStyle w:val="value"/>
          <w:rFonts w:eastAsia="Times New Roman"/>
          <w:b/>
          <w:bCs/>
          <w:lang w:val="en-US"/>
        </w:rPr>
        <w:t xml:space="preserve"> </w:t>
      </w:r>
      <w:proofErr w:type="spellStart"/>
      <w:r w:rsidRPr="00DA69D7">
        <w:rPr>
          <w:rStyle w:val="value"/>
          <w:rFonts w:eastAsia="Times New Roman"/>
          <w:b/>
          <w:bCs/>
          <w:lang w:val="en-US"/>
        </w:rPr>
        <w:t>veiklos</w:t>
      </w:r>
      <w:proofErr w:type="spellEnd"/>
      <w:r w:rsidRPr="00DA69D7">
        <w:rPr>
          <w:rStyle w:val="value"/>
          <w:rFonts w:eastAsia="Times New Roman"/>
          <w:b/>
          <w:bCs/>
          <w:lang w:val="en-US"/>
        </w:rPr>
        <w:t xml:space="preserve"> </w:t>
      </w:r>
      <w:proofErr w:type="spellStart"/>
      <w:r w:rsidRPr="00DA69D7">
        <w:rPr>
          <w:rStyle w:val="value"/>
          <w:rFonts w:eastAsia="Times New Roman"/>
          <w:b/>
          <w:bCs/>
          <w:lang w:val="en-US"/>
        </w:rPr>
        <w:t>atliekų</w:t>
      </w:r>
      <w:proofErr w:type="spellEnd"/>
      <w:r w:rsidRPr="00DA69D7">
        <w:rPr>
          <w:rStyle w:val="value"/>
          <w:rFonts w:eastAsia="Times New Roman"/>
          <w:b/>
          <w:bCs/>
          <w:lang w:val="en-US"/>
        </w:rPr>
        <w:t xml:space="preserve"> (</w:t>
      </w:r>
      <w:proofErr w:type="spellStart"/>
      <w:r w:rsidRPr="00DA69D7">
        <w:rPr>
          <w:rStyle w:val="value"/>
          <w:rFonts w:eastAsia="Times New Roman"/>
          <w:b/>
          <w:bCs/>
          <w:lang w:val="en-US"/>
        </w:rPr>
        <w:t>betono</w:t>
      </w:r>
      <w:proofErr w:type="spellEnd"/>
      <w:r w:rsidRPr="00DA69D7">
        <w:rPr>
          <w:rStyle w:val="value"/>
          <w:rFonts w:eastAsia="Times New Roman"/>
          <w:b/>
          <w:bCs/>
          <w:lang w:val="en-US"/>
        </w:rPr>
        <w:t xml:space="preserve">, </w:t>
      </w:r>
      <w:proofErr w:type="spellStart"/>
      <w:r w:rsidRPr="00DA69D7">
        <w:rPr>
          <w:rStyle w:val="value"/>
          <w:rFonts w:eastAsia="Times New Roman"/>
          <w:b/>
          <w:bCs/>
          <w:lang w:val="en-US"/>
        </w:rPr>
        <w:t>gelžbetonio</w:t>
      </w:r>
      <w:proofErr w:type="spellEnd"/>
      <w:r w:rsidRPr="00DA69D7">
        <w:rPr>
          <w:rStyle w:val="value"/>
          <w:rFonts w:eastAsia="Times New Roman"/>
          <w:b/>
          <w:bCs/>
          <w:lang w:val="en-US"/>
        </w:rPr>
        <w:t xml:space="preserve"> </w:t>
      </w:r>
      <w:proofErr w:type="spellStart"/>
      <w:r w:rsidRPr="00DA69D7">
        <w:rPr>
          <w:rStyle w:val="value"/>
          <w:rFonts w:eastAsia="Times New Roman"/>
          <w:b/>
          <w:bCs/>
          <w:lang w:val="en-US"/>
        </w:rPr>
        <w:t>ir</w:t>
      </w:r>
      <w:proofErr w:type="spellEnd"/>
      <w:r w:rsidRPr="00DA69D7">
        <w:rPr>
          <w:rStyle w:val="value"/>
          <w:rFonts w:eastAsia="Times New Roman"/>
          <w:b/>
          <w:bCs/>
          <w:lang w:val="en-US"/>
        </w:rPr>
        <w:t xml:space="preserve"> </w:t>
      </w:r>
      <w:proofErr w:type="spellStart"/>
      <w:r w:rsidRPr="00DA69D7">
        <w:rPr>
          <w:rStyle w:val="value"/>
          <w:rFonts w:eastAsia="Times New Roman"/>
          <w:b/>
          <w:bCs/>
          <w:lang w:val="en-US"/>
        </w:rPr>
        <w:t>plastiko</w:t>
      </w:r>
      <w:proofErr w:type="spellEnd"/>
      <w:r w:rsidRPr="00DA69D7">
        <w:rPr>
          <w:rStyle w:val="value"/>
          <w:rFonts w:eastAsia="Times New Roman"/>
          <w:b/>
          <w:bCs/>
          <w:lang w:val="en-US"/>
        </w:rPr>
        <w:t xml:space="preserve">) </w:t>
      </w:r>
      <w:proofErr w:type="spellStart"/>
      <w:r w:rsidRPr="00DA69D7">
        <w:rPr>
          <w:rStyle w:val="value"/>
          <w:rFonts w:eastAsia="Times New Roman"/>
          <w:b/>
          <w:bCs/>
          <w:lang w:val="en-US"/>
        </w:rPr>
        <w:t>tvarkymo</w:t>
      </w:r>
      <w:proofErr w:type="spellEnd"/>
      <w:r w:rsidRPr="00DA69D7">
        <w:rPr>
          <w:rStyle w:val="value"/>
          <w:rFonts w:eastAsia="Times New Roman"/>
          <w:b/>
          <w:bCs/>
          <w:lang w:val="en-US"/>
        </w:rPr>
        <w:t xml:space="preserve"> </w:t>
      </w:r>
      <w:proofErr w:type="spellStart"/>
      <w:r w:rsidRPr="00DA69D7">
        <w:rPr>
          <w:rStyle w:val="value"/>
          <w:rFonts w:eastAsia="Times New Roman"/>
          <w:b/>
          <w:bCs/>
          <w:lang w:val="en-US"/>
        </w:rPr>
        <w:t>paslaugų</w:t>
      </w:r>
      <w:proofErr w:type="spellEnd"/>
      <w:r w:rsidRPr="00DA69D7">
        <w:rPr>
          <w:rStyle w:val="value"/>
          <w:rFonts w:eastAsia="Times New Roman"/>
          <w:b/>
          <w:bCs/>
          <w:lang w:val="en-US"/>
        </w:rPr>
        <w:t xml:space="preserve"> </w:t>
      </w:r>
      <w:proofErr w:type="spellStart"/>
      <w:r w:rsidRPr="00DA69D7">
        <w:rPr>
          <w:rStyle w:val="value"/>
          <w:rFonts w:eastAsia="Times New Roman"/>
          <w:b/>
          <w:bCs/>
          <w:lang w:val="en-US"/>
        </w:rPr>
        <w:t>pirkimas</w:t>
      </w:r>
      <w:proofErr w:type="spellEnd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7"/>
        <w:gridCol w:w="386"/>
        <w:gridCol w:w="2892"/>
        <w:gridCol w:w="386"/>
        <w:gridCol w:w="2988"/>
      </w:tblGrid>
      <w:tr w:rsidR="00000000" w14:paraId="084CBEB9" w14:textId="77777777">
        <w:tc>
          <w:tcPr>
            <w:tcW w:w="1550" w:type="pct"/>
            <w:vAlign w:val="center"/>
            <w:hideMark/>
          </w:tcPr>
          <w:p w14:paraId="03A2C68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6A69E4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500" w:type="pct"/>
            <w:vAlign w:val="center"/>
            <w:hideMark/>
          </w:tcPr>
          <w:p w14:paraId="1111F77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94F272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550" w:type="pct"/>
            <w:vAlign w:val="center"/>
            <w:hideMark/>
          </w:tcPr>
          <w:p w14:paraId="6C9E19B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 w14:paraId="4E9C0FC7" w14:textId="77777777">
        <w:tc>
          <w:tcPr>
            <w:tcW w:w="0" w:type="auto"/>
            <w:vAlign w:val="center"/>
            <w:hideMark/>
          </w:tcPr>
          <w:p w14:paraId="033D78D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8512AA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dashed" w:sz="6" w:space="0" w:color="auto"/>
            </w:tcBorders>
            <w:vAlign w:val="center"/>
            <w:hideMark/>
          </w:tcPr>
          <w:p w14:paraId="0CDDB651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0"/>
                <w:szCs w:val="20"/>
                <w:vertAlign w:val="superscript"/>
              </w:rPr>
              <w:t>(Data)</w:t>
            </w:r>
          </w:p>
        </w:tc>
        <w:tc>
          <w:tcPr>
            <w:tcW w:w="0" w:type="auto"/>
            <w:vAlign w:val="center"/>
            <w:hideMark/>
          </w:tcPr>
          <w:p w14:paraId="30A7F8A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6FACD2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 w14:paraId="1DC29F0F" w14:textId="77777777">
        <w:tc>
          <w:tcPr>
            <w:tcW w:w="0" w:type="auto"/>
            <w:vAlign w:val="center"/>
            <w:hideMark/>
          </w:tcPr>
          <w:p w14:paraId="5416264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0C640B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0AE643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D462A8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7DA538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 w14:paraId="20543DC8" w14:textId="77777777">
        <w:tc>
          <w:tcPr>
            <w:tcW w:w="0" w:type="auto"/>
            <w:vAlign w:val="center"/>
            <w:hideMark/>
          </w:tcPr>
          <w:p w14:paraId="4E5CCD7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942AE2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dashed" w:sz="6" w:space="0" w:color="auto"/>
            </w:tcBorders>
            <w:vAlign w:val="center"/>
            <w:hideMark/>
          </w:tcPr>
          <w:p w14:paraId="6E203E9F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0"/>
                <w:szCs w:val="20"/>
                <w:vertAlign w:val="superscript"/>
              </w:rPr>
              <w:t>(Vieta)</w:t>
            </w:r>
          </w:p>
        </w:tc>
        <w:tc>
          <w:tcPr>
            <w:tcW w:w="0" w:type="auto"/>
            <w:vAlign w:val="center"/>
            <w:hideMark/>
          </w:tcPr>
          <w:p w14:paraId="660F50E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49F5A3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5AD2E0D2" w14:textId="77777777" w:rsidR="00000000" w:rsidRDefault="00000000">
      <w:pPr>
        <w:pStyle w:val="NormalWeb"/>
        <w:jc w:val="center"/>
        <w:rPr>
          <w:lang w:val="en-US"/>
        </w:rPr>
      </w:pPr>
      <w:r>
        <w:rPr>
          <w:lang w:val="en-US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774"/>
        <w:gridCol w:w="3849"/>
      </w:tblGrid>
      <w:tr w:rsidR="00000000" w14:paraId="1854D4E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7B6D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Tiekėjo pavadinimas [jei tai tiekėjų grupė, nurodyti: jungtinės veiklos sutarties pagrindu veikianti tiekėjų grupė, sudaryta iš: [nurodyti visų partnerių pavadinimus]]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E858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 w14:paraId="2AE490A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783B0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Atsakingasis partneris [nurodyti atsakingojo partnerio pavadinimą, jei pasiūlymą teikia tiekėjų grupė]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D02E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 w14:paraId="2383307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E873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Tiekėjo adresas [jei pasiūlymą teikia tiekėjų grupė, nurodyti visų partnerių adresus]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5874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 w14:paraId="32B38C0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E638E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Už pasiūlymą atsakingo asmens vardas, pavardė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1547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 w14:paraId="3A1D1A61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037D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Telefonas, el. pašto adresas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C307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0989D575" w14:textId="77777777" w:rsidR="00000000" w:rsidRDefault="00000000">
      <w:pPr>
        <w:pStyle w:val="NormalWeb"/>
        <w:jc w:val="both"/>
        <w:rPr>
          <w:lang w:val="en-US"/>
        </w:rPr>
      </w:pPr>
      <w:proofErr w:type="spellStart"/>
      <w:r>
        <w:rPr>
          <w:lang w:val="en-US"/>
        </w:rPr>
        <w:t>Šiuo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pasiūlymu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pažymime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kad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sutinkame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visomis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šio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pirkimo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sąlygomis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nustatytomis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pirkimo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dokumentuose</w:t>
      </w:r>
      <w:proofErr w:type="spellEnd"/>
      <w:r>
        <w:rPr>
          <w:lang w:val="en-US"/>
        </w:rPr>
        <w:t>.</w:t>
      </w:r>
    </w:p>
    <w:p w14:paraId="07CE914B" w14:textId="77777777" w:rsidR="00000000" w:rsidRDefault="00000000">
      <w:pPr>
        <w:pStyle w:val="NormalWeb"/>
        <w:jc w:val="both"/>
        <w:rPr>
          <w:lang w:val="en-US"/>
        </w:rPr>
      </w:pPr>
      <w:proofErr w:type="spellStart"/>
      <w:r>
        <w:rPr>
          <w:rStyle w:val="value"/>
          <w:lang w:val="en-US"/>
        </w:rPr>
        <w:t>Siūlomos</w:t>
      </w:r>
      <w:proofErr w:type="spellEnd"/>
      <w:r>
        <w:rPr>
          <w:rStyle w:val="value"/>
          <w:lang w:val="en-US"/>
        </w:rPr>
        <w:t> </w:t>
      </w:r>
      <w:proofErr w:type="spellStart"/>
      <w:r>
        <w:rPr>
          <w:rStyle w:val="value"/>
          <w:lang w:val="en-US"/>
        </w:rPr>
        <w:t>šios</w:t>
      </w:r>
      <w:proofErr w:type="spellEnd"/>
      <w:r>
        <w:rPr>
          <w:rStyle w:val="value"/>
          <w:lang w:val="en-US"/>
        </w:rPr>
        <w:t xml:space="preserve"> </w:t>
      </w:r>
      <w:proofErr w:type="spellStart"/>
      <w:r>
        <w:rPr>
          <w:rStyle w:val="value"/>
          <w:lang w:val="en-US"/>
        </w:rPr>
        <w:t>paslaugos</w:t>
      </w:r>
      <w:proofErr w:type="spellEnd"/>
      <w:r>
        <w:rPr>
          <w:lang w:val="en-US"/>
        </w:rPr>
        <w:t>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78"/>
        <w:gridCol w:w="3210"/>
        <w:gridCol w:w="749"/>
        <w:gridCol w:w="1801"/>
        <w:gridCol w:w="1655"/>
        <w:gridCol w:w="1830"/>
      </w:tblGrid>
      <w:tr w:rsidR="00000000" w14:paraId="0C3A84E0" w14:textId="77777777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8AF08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Valiuta: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F960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Eurai</w:t>
            </w:r>
          </w:p>
        </w:tc>
      </w:tr>
      <w:tr w:rsidR="00000000" w14:paraId="6E21B1D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08370E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Eil.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Style w:val="Strong"/>
                <w:rFonts w:eastAsia="Times New Roman"/>
              </w:rPr>
              <w:t>Nr.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4D7F9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Paslaugos pavadinimas</w:t>
            </w:r>
            <w:r>
              <w:rPr>
                <w:rStyle w:val="Strong"/>
                <w:rFonts w:eastAsia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4E34A9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Mato vnt.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722FE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Vieneto kaina (įkainis) be PVM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63DD1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Preliminarus kiekis</w:t>
            </w:r>
            <w:r>
              <w:rPr>
                <w:rStyle w:val="Strong"/>
                <w:rFonts w:eastAsia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E6912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Preliminari suma be PVM</w:t>
            </w:r>
            <w:r>
              <w:rPr>
                <w:rStyle w:val="Strong"/>
                <w:rFonts w:eastAsia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000000" w14:paraId="791E21F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FE723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2EA6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Nepavojingosios atliekos (17 01 01 – betonas) tvarkymas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265BB7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9321B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407A1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1045,00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4592D1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 w14:paraId="113CE50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A9405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DD44C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Nepavojingosios atliekos (17 02 03 – plastikas) tvarkymas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472A3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ECA3B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10C4E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B1E221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 w14:paraId="795FE682" w14:textId="77777777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2A291C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Bendra preliminari kaina be PVM</w:t>
            </w:r>
            <w:r>
              <w:rPr>
                <w:rStyle w:val="Strong"/>
                <w:rFonts w:eastAsia="Times New Roman"/>
                <w:sz w:val="20"/>
                <w:szCs w:val="20"/>
                <w:vertAlign w:val="superscript"/>
              </w:rPr>
              <w:t>2</w:t>
            </w:r>
            <w:r>
              <w:rPr>
                <w:rStyle w:val="Strong"/>
                <w:rFonts w:eastAsia="Times New Roman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7F788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 w14:paraId="62C17853" w14:textId="77777777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AFBB7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PVM (</w:t>
            </w:r>
            <w:r>
              <w:rPr>
                <w:rStyle w:val="Emphasis"/>
                <w:rFonts w:eastAsia="Times New Roman"/>
                <w:b/>
                <w:bCs/>
                <w:color w:val="FF0000"/>
              </w:rPr>
              <w:t>įrašykite tarifą</w:t>
            </w:r>
            <w:r>
              <w:rPr>
                <w:rStyle w:val="Strong"/>
                <w:rFonts w:eastAsia="Times New Roman"/>
              </w:rPr>
              <w:t>) kaina</w:t>
            </w:r>
            <w:r>
              <w:rPr>
                <w:rStyle w:val="Strong"/>
                <w:rFonts w:eastAsia="Times New Roman"/>
                <w:sz w:val="20"/>
                <w:szCs w:val="20"/>
                <w:vertAlign w:val="superscript"/>
              </w:rPr>
              <w:t>3</w:t>
            </w:r>
            <w:r>
              <w:rPr>
                <w:rStyle w:val="Strong"/>
                <w:rFonts w:eastAsia="Times New Roman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78A4C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 w14:paraId="1B8D5E0F" w14:textId="77777777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1E597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Bendra preliminari kaina su PVM</w:t>
            </w:r>
            <w:r>
              <w:rPr>
                <w:rStyle w:val="Strong"/>
                <w:rFonts w:eastAsia="Times New Roman"/>
                <w:sz w:val="20"/>
                <w:szCs w:val="20"/>
                <w:vertAlign w:val="superscript"/>
              </w:rPr>
              <w:t>2</w:t>
            </w:r>
            <w:r>
              <w:rPr>
                <w:rStyle w:val="Strong"/>
                <w:rFonts w:eastAsia="Times New Roman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198BD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 w14:paraId="4AE362C7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14:paraId="195E1F4C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Bendra preliminari kaina su PVM žodžiais:</w:t>
            </w:r>
          </w:p>
        </w:tc>
      </w:tr>
      <w:tr w:rsidR="00000000" w14:paraId="182A8178" w14:textId="77777777">
        <w:tc>
          <w:tcPr>
            <w:tcW w:w="0" w:type="auto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5140AA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31B5858D" w14:textId="77777777" w:rsidR="00000000" w:rsidRDefault="00000000">
      <w:pPr>
        <w:pStyle w:val="NormalWeb"/>
        <w:jc w:val="both"/>
        <w:rPr>
          <w:lang w:val="en-US"/>
        </w:rPr>
      </w:pPr>
      <w:r>
        <w:rPr>
          <w:lang w:val="en-US"/>
        </w:rPr>
        <w:t xml:space="preserve">Jei </w:t>
      </w:r>
      <w:proofErr w:type="spellStart"/>
      <w:r>
        <w:rPr>
          <w:lang w:val="en-US"/>
        </w:rPr>
        <w:t>suma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skaičiais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neatitinka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sumos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žodžiais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teisinga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laikoma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žodžiais</w:t>
      </w:r>
      <w:proofErr w:type="spellEnd"/>
      <w:r>
        <w:rPr>
          <w:lang w:val="en-US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"/>
        <w:gridCol w:w="193"/>
        <w:gridCol w:w="9350"/>
      </w:tblGrid>
      <w:tr w:rsidR="00000000" w14:paraId="3B7DB64B" w14:textId="77777777">
        <w:tc>
          <w:tcPr>
            <w:tcW w:w="50" w:type="pct"/>
            <w:hideMark/>
          </w:tcPr>
          <w:p w14:paraId="1BD14B77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0" w:type="pct"/>
            <w:hideMark/>
          </w:tcPr>
          <w:p w14:paraId="4748D485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4850" w:type="pct"/>
            <w:vAlign w:val="center"/>
            <w:hideMark/>
          </w:tcPr>
          <w:p w14:paraId="500DC64F" w14:textId="77777777" w:rsidR="00000000" w:rsidRDefault="00000000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paslaugos pavadinimas turi atitikti techninėje specifikacijoje nurodytą paslaugos pavadinimą.</w:t>
            </w:r>
          </w:p>
        </w:tc>
      </w:tr>
      <w:tr w:rsidR="00000000" w14:paraId="7816F355" w14:textId="77777777">
        <w:tc>
          <w:tcPr>
            <w:tcW w:w="0" w:type="auto"/>
            <w:hideMark/>
          </w:tcPr>
          <w:p w14:paraId="60C71CC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hideMark/>
          </w:tcPr>
          <w:p w14:paraId="51A90891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5CBA7492" w14:textId="77777777" w:rsidR="00000000" w:rsidRDefault="00000000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kainos nurodomos suapvalintos, paliekant du skaitmenis po kablelio.</w:t>
            </w:r>
          </w:p>
        </w:tc>
      </w:tr>
      <w:tr w:rsidR="00000000" w14:paraId="4318E104" w14:textId="77777777">
        <w:tc>
          <w:tcPr>
            <w:tcW w:w="0" w:type="auto"/>
            <w:hideMark/>
          </w:tcPr>
          <w:p w14:paraId="2381EC1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0" w:type="auto"/>
            <w:hideMark/>
          </w:tcPr>
          <w:p w14:paraId="4A4B94C2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5096C538" w14:textId="77777777" w:rsidR="00000000" w:rsidRDefault="00000000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tais  atvejais, kai pagal galiojančius teisės aktus tiekėjui nereikia  mokėti  PVM,  jis atitinkamų skilčių  nepildo ir nurodo priežastis, dėl kurių PVM nemoka.</w:t>
            </w:r>
          </w:p>
        </w:tc>
      </w:tr>
    </w:tbl>
    <w:p w14:paraId="2C7D30F8" w14:textId="77777777" w:rsidR="00000000" w:rsidRDefault="00000000">
      <w:pPr>
        <w:rPr>
          <w:rFonts w:eastAsia="Times New Roman"/>
          <w:vanish/>
          <w:lang w:val="en-US"/>
        </w:rPr>
      </w:pPr>
    </w:p>
    <w:tbl>
      <w:tblPr>
        <w:tblW w:w="5000" w:type="pct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6"/>
        <w:gridCol w:w="193"/>
        <w:gridCol w:w="9350"/>
      </w:tblGrid>
      <w:tr w:rsidR="00000000" w14:paraId="6E295CDD" w14:textId="77777777">
        <w:tc>
          <w:tcPr>
            <w:tcW w:w="50" w:type="pct"/>
            <w:hideMark/>
          </w:tcPr>
          <w:p w14:paraId="59CC5DC1" w14:textId="77777777" w:rsidR="00000000" w:rsidRDefault="00000000">
            <w:pPr>
              <w:jc w:val="both"/>
              <w:rPr>
                <w:rFonts w:eastAsia="Times New Roman"/>
              </w:rPr>
            </w:pPr>
            <w:r>
              <w:rPr>
                <w:rStyle w:val="value"/>
                <w:rFonts w:eastAsia="Times New Roman"/>
                <w:b/>
                <w:bCs/>
                <w:sz w:val="20"/>
                <w:szCs w:val="20"/>
                <w:vertAlign w:val="superscript"/>
              </w:rPr>
              <w:lastRenderedPageBreak/>
              <w:t>4</w:t>
            </w:r>
          </w:p>
        </w:tc>
        <w:tc>
          <w:tcPr>
            <w:tcW w:w="100" w:type="pct"/>
            <w:hideMark/>
          </w:tcPr>
          <w:p w14:paraId="10358FC8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value"/>
                <w:rFonts w:eastAsia="Times New Roman"/>
                <w:b/>
                <w:bCs/>
              </w:rPr>
              <w:t>-</w:t>
            </w:r>
          </w:p>
        </w:tc>
        <w:tc>
          <w:tcPr>
            <w:tcW w:w="4850" w:type="pct"/>
            <w:hideMark/>
          </w:tcPr>
          <w:p w14:paraId="71D996E3" w14:textId="77777777" w:rsidR="00000000" w:rsidRDefault="00000000">
            <w:pPr>
              <w:pStyle w:val="NormalWeb"/>
              <w:jc w:val="both"/>
              <w:rPr>
                <w:rStyle w:val="value"/>
                <w:b/>
                <w:bCs/>
              </w:rPr>
            </w:pPr>
            <w:r>
              <w:rPr>
                <w:rStyle w:val="value"/>
                <w:b/>
                <w:bCs/>
              </w:rPr>
              <w:t xml:space="preserve">kiekvienoje pozicijoje nurodytas kiekis yra preliminarus. Pirkėjas pirks Paslaugas pagal poreikį šiame Pasiūlyme nurodytais įkainiais, neviršijant bendros Sutarties kainos – </w:t>
            </w:r>
          </w:p>
          <w:p w14:paraId="437E7B40" w14:textId="77777777" w:rsidR="00000000" w:rsidRDefault="00000000">
            <w:pPr>
              <w:pStyle w:val="NormalWeb"/>
              <w:jc w:val="both"/>
            </w:pPr>
            <w:r>
              <w:rPr>
                <w:rStyle w:val="value"/>
                <w:b/>
                <w:bCs/>
              </w:rPr>
              <w:t xml:space="preserve">65000,00 </w:t>
            </w:r>
          </w:p>
          <w:p w14:paraId="664B1898" w14:textId="77777777" w:rsidR="00000000" w:rsidRDefault="00000000">
            <w:pPr>
              <w:jc w:val="both"/>
              <w:rPr>
                <w:rFonts w:eastAsia="Times New Roman"/>
              </w:rPr>
            </w:pPr>
            <w:r>
              <w:rPr>
                <w:rStyle w:val="value"/>
                <w:rFonts w:eastAsia="Times New Roman"/>
                <w:b/>
                <w:bCs/>
              </w:rPr>
              <w:t>eurų be PVM. Atskirose eilutėse nurodytas Paslaugų kiekis gali būti keičiamas (didėti ar mažėti). Pirkėjas neįsipareigoja išpirkti preliminaraus Paslaugų kiekio ar bet kokios jo dalies.</w:t>
            </w:r>
          </w:p>
          <w:p w14:paraId="69FB70F5" w14:textId="77777777" w:rsidR="00000000" w:rsidRDefault="00000000">
            <w:pPr>
              <w:pStyle w:val="NormalWeb"/>
              <w:jc w:val="both"/>
            </w:pPr>
            <w:r>
              <w:rPr>
                <w:rStyle w:val="value"/>
                <w:b/>
                <w:bCs/>
              </w:rPr>
              <w:t>Bendra preliminari kaina, nurodyta pasiūlyme, naudojama tik pasiūlymo vertinimui ir pasiūlymų tarpusavyje palyginimui.</w:t>
            </w:r>
          </w:p>
        </w:tc>
      </w:tr>
    </w:tbl>
    <w:p w14:paraId="43DC7FC6" w14:textId="77777777" w:rsidR="00000000" w:rsidRDefault="00000000">
      <w:pPr>
        <w:pStyle w:val="NormalWeb"/>
        <w:jc w:val="both"/>
        <w:rPr>
          <w:lang w:val="en-US"/>
        </w:rPr>
      </w:pPr>
      <w:proofErr w:type="spellStart"/>
      <w:r>
        <w:rPr>
          <w:rStyle w:val="value"/>
          <w:lang w:val="en-US"/>
        </w:rPr>
        <w:t>Siūlomos</w:t>
      </w:r>
      <w:proofErr w:type="spellEnd"/>
      <w:r>
        <w:rPr>
          <w:rStyle w:val="value"/>
          <w:lang w:val="en-US"/>
        </w:rPr>
        <w:t xml:space="preserve"> </w:t>
      </w:r>
      <w:proofErr w:type="spellStart"/>
      <w:r>
        <w:rPr>
          <w:rStyle w:val="value"/>
          <w:lang w:val="en-US"/>
        </w:rPr>
        <w:t>paslaugos</w:t>
      </w:r>
      <w:proofErr w:type="spellEnd"/>
      <w:r>
        <w:rPr>
          <w:rStyle w:val="value"/>
          <w:lang w:val="en-US"/>
        </w:rPr>
        <w:t xml:space="preserve"> </w:t>
      </w:r>
      <w:proofErr w:type="spellStart"/>
      <w:r>
        <w:rPr>
          <w:rStyle w:val="value"/>
          <w:lang w:val="en-US"/>
        </w:rPr>
        <w:t>visiškai</w:t>
      </w:r>
      <w:proofErr w:type="spellEnd"/>
      <w:r>
        <w:rPr>
          <w:rStyle w:val="value"/>
          <w:lang w:val="en-US"/>
        </w:rPr>
        <w:t xml:space="preserve"> </w:t>
      </w:r>
      <w:proofErr w:type="spellStart"/>
      <w:r>
        <w:rPr>
          <w:rStyle w:val="value"/>
          <w:lang w:val="en-US"/>
        </w:rPr>
        <w:t>atitinka</w:t>
      </w:r>
      <w:proofErr w:type="spellEnd"/>
      <w:r>
        <w:rPr>
          <w:rStyle w:val="value"/>
          <w:lang w:val="en-US"/>
        </w:rPr>
        <w:t xml:space="preserve"> </w:t>
      </w:r>
      <w:proofErr w:type="spellStart"/>
      <w:r>
        <w:rPr>
          <w:rStyle w:val="value"/>
          <w:lang w:val="en-US"/>
        </w:rPr>
        <w:t>pirkimo</w:t>
      </w:r>
      <w:proofErr w:type="spellEnd"/>
      <w:r>
        <w:rPr>
          <w:rStyle w:val="value"/>
          <w:lang w:val="en-US"/>
        </w:rPr>
        <w:t xml:space="preserve"> </w:t>
      </w:r>
      <w:proofErr w:type="spellStart"/>
      <w:r>
        <w:rPr>
          <w:rStyle w:val="value"/>
          <w:lang w:val="en-US"/>
        </w:rPr>
        <w:t>dokumentuose</w:t>
      </w:r>
      <w:proofErr w:type="spellEnd"/>
      <w:r>
        <w:rPr>
          <w:rStyle w:val="value"/>
          <w:lang w:val="en-US"/>
        </w:rPr>
        <w:t xml:space="preserve"> </w:t>
      </w:r>
      <w:proofErr w:type="spellStart"/>
      <w:r>
        <w:rPr>
          <w:rStyle w:val="value"/>
          <w:lang w:val="en-US"/>
        </w:rPr>
        <w:t>nurodytus</w:t>
      </w:r>
      <w:proofErr w:type="spellEnd"/>
      <w:r>
        <w:rPr>
          <w:rStyle w:val="value"/>
          <w:lang w:val="en-US"/>
        </w:rPr>
        <w:t xml:space="preserve"> </w:t>
      </w:r>
      <w:proofErr w:type="spellStart"/>
      <w:r>
        <w:rPr>
          <w:rStyle w:val="value"/>
          <w:lang w:val="en-US"/>
        </w:rPr>
        <w:t>reikalavimus</w:t>
      </w:r>
      <w:proofErr w:type="spellEnd"/>
      <w:r>
        <w:rPr>
          <w:rStyle w:val="value"/>
          <w:lang w:val="en-US"/>
        </w:rPr>
        <w:t xml:space="preserve"> </w:t>
      </w:r>
      <w:proofErr w:type="spellStart"/>
      <w:r>
        <w:rPr>
          <w:rStyle w:val="value"/>
          <w:lang w:val="en-US"/>
        </w:rPr>
        <w:t>ir</w:t>
      </w:r>
      <w:proofErr w:type="spellEnd"/>
      <w:r>
        <w:rPr>
          <w:rStyle w:val="value"/>
          <w:lang w:val="en-US"/>
        </w:rPr>
        <w:t xml:space="preserve"> </w:t>
      </w:r>
      <w:proofErr w:type="spellStart"/>
      <w:r>
        <w:rPr>
          <w:rStyle w:val="value"/>
          <w:lang w:val="en-US"/>
        </w:rPr>
        <w:t>jų</w:t>
      </w:r>
      <w:proofErr w:type="spellEnd"/>
      <w:r>
        <w:rPr>
          <w:rStyle w:val="value"/>
          <w:lang w:val="en-US"/>
        </w:rPr>
        <w:t xml:space="preserve"> </w:t>
      </w:r>
      <w:proofErr w:type="spellStart"/>
      <w:r>
        <w:rPr>
          <w:rStyle w:val="value"/>
          <w:lang w:val="en-US"/>
        </w:rPr>
        <w:t>charakteristikos</w:t>
      </w:r>
      <w:proofErr w:type="spellEnd"/>
      <w:r>
        <w:rPr>
          <w:rStyle w:val="value"/>
          <w:lang w:val="en-US"/>
        </w:rPr>
        <w:t xml:space="preserve"> </w:t>
      </w:r>
      <w:proofErr w:type="spellStart"/>
      <w:r>
        <w:rPr>
          <w:rStyle w:val="value"/>
          <w:lang w:val="en-US"/>
        </w:rPr>
        <w:t>pateikiamos</w:t>
      </w:r>
      <w:proofErr w:type="spellEnd"/>
      <w:r>
        <w:rPr>
          <w:rStyle w:val="value"/>
          <w:lang w:val="en-US"/>
        </w:rPr>
        <w:t xml:space="preserve"> </w:t>
      </w:r>
      <w:proofErr w:type="spellStart"/>
      <w:r>
        <w:rPr>
          <w:rStyle w:val="value"/>
          <w:lang w:val="en-US"/>
        </w:rPr>
        <w:t>pasiūlymo</w:t>
      </w:r>
      <w:proofErr w:type="spellEnd"/>
      <w:r>
        <w:rPr>
          <w:rStyle w:val="value"/>
          <w:lang w:val="en-US"/>
        </w:rPr>
        <w:t xml:space="preserve"> </w:t>
      </w:r>
      <w:proofErr w:type="spellStart"/>
      <w:r>
        <w:rPr>
          <w:rStyle w:val="value"/>
          <w:lang w:val="en-US"/>
        </w:rPr>
        <w:t>priede</w:t>
      </w:r>
      <w:proofErr w:type="spellEnd"/>
      <w:r>
        <w:rPr>
          <w:rStyle w:val="value"/>
          <w:lang w:val="en-US"/>
        </w:rPr>
        <w:t xml:space="preserve"> Nr. 1.</w:t>
      </w:r>
    </w:p>
    <w:p w14:paraId="7D1EA192" w14:textId="77777777" w:rsidR="00000000" w:rsidRDefault="00000000">
      <w:pPr>
        <w:pStyle w:val="NormalWeb"/>
        <w:jc w:val="both"/>
        <w:rPr>
          <w:lang w:val="en-US"/>
        </w:rPr>
      </w:pPr>
      <w:proofErr w:type="spellStart"/>
      <w:r>
        <w:rPr>
          <w:rStyle w:val="Strong"/>
          <w:lang w:val="en-US"/>
        </w:rPr>
        <w:t>Teikdami</w:t>
      </w:r>
      <w:proofErr w:type="spellEnd"/>
      <w:r>
        <w:rPr>
          <w:rStyle w:val="Strong"/>
          <w:lang w:val="en-US"/>
        </w:rPr>
        <w:t xml:space="preserve"> </w:t>
      </w:r>
      <w:proofErr w:type="spellStart"/>
      <w:r>
        <w:rPr>
          <w:rStyle w:val="Strong"/>
          <w:lang w:val="en-US"/>
        </w:rPr>
        <w:t>šį</w:t>
      </w:r>
      <w:proofErr w:type="spellEnd"/>
      <w:r>
        <w:rPr>
          <w:rStyle w:val="Strong"/>
          <w:lang w:val="en-US"/>
        </w:rPr>
        <w:t xml:space="preserve"> </w:t>
      </w:r>
      <w:proofErr w:type="spellStart"/>
      <w:r>
        <w:rPr>
          <w:rStyle w:val="Strong"/>
          <w:lang w:val="en-US"/>
        </w:rPr>
        <w:t>pasiūlymą</w:t>
      </w:r>
      <w:proofErr w:type="spellEnd"/>
      <w:r>
        <w:rPr>
          <w:rStyle w:val="Strong"/>
          <w:lang w:val="en-US"/>
        </w:rPr>
        <w:t xml:space="preserve">, </w:t>
      </w:r>
      <w:proofErr w:type="spellStart"/>
      <w:r>
        <w:rPr>
          <w:rStyle w:val="Strong"/>
          <w:lang w:val="en-US"/>
        </w:rPr>
        <w:t>mes</w:t>
      </w:r>
      <w:proofErr w:type="spellEnd"/>
      <w:r>
        <w:rPr>
          <w:rStyle w:val="Strong"/>
          <w:lang w:val="en-US"/>
        </w:rPr>
        <w:t xml:space="preserve"> </w:t>
      </w:r>
      <w:proofErr w:type="spellStart"/>
      <w:r>
        <w:rPr>
          <w:rStyle w:val="Strong"/>
          <w:lang w:val="en-US"/>
        </w:rPr>
        <w:t>patvirtiname</w:t>
      </w:r>
      <w:proofErr w:type="spellEnd"/>
      <w:r>
        <w:rPr>
          <w:rStyle w:val="Strong"/>
          <w:lang w:val="en-US"/>
        </w:rPr>
        <w:t xml:space="preserve">, </w:t>
      </w:r>
      <w:proofErr w:type="spellStart"/>
      <w:r>
        <w:rPr>
          <w:rStyle w:val="Strong"/>
          <w:lang w:val="en-US"/>
        </w:rPr>
        <w:t>kad</w:t>
      </w:r>
      <w:proofErr w:type="spellEnd"/>
      <w:r>
        <w:rPr>
          <w:rStyle w:val="Strong"/>
          <w:lang w:val="en-US"/>
        </w:rPr>
        <w:t xml:space="preserve"> į </w:t>
      </w:r>
      <w:proofErr w:type="spellStart"/>
      <w:r>
        <w:rPr>
          <w:rStyle w:val="Strong"/>
          <w:lang w:val="en-US"/>
        </w:rPr>
        <w:t>mūsų</w:t>
      </w:r>
      <w:proofErr w:type="spellEnd"/>
      <w:r>
        <w:rPr>
          <w:rStyle w:val="Strong"/>
          <w:lang w:val="en-US"/>
        </w:rPr>
        <w:t xml:space="preserve"> </w:t>
      </w:r>
      <w:proofErr w:type="spellStart"/>
      <w:r>
        <w:rPr>
          <w:rStyle w:val="Strong"/>
          <w:lang w:val="en-US"/>
        </w:rPr>
        <w:t>siūlomą</w:t>
      </w:r>
      <w:proofErr w:type="spellEnd"/>
      <w:r>
        <w:rPr>
          <w:rStyle w:val="Strong"/>
          <w:lang w:val="en-US"/>
        </w:rPr>
        <w:t xml:space="preserve"> </w:t>
      </w:r>
      <w:proofErr w:type="spellStart"/>
      <w:r>
        <w:rPr>
          <w:rStyle w:val="Strong"/>
          <w:lang w:val="en-US"/>
        </w:rPr>
        <w:t>kainą</w:t>
      </w:r>
      <w:proofErr w:type="spellEnd"/>
      <w:r>
        <w:rPr>
          <w:rStyle w:val="Strong"/>
          <w:lang w:val="en-US"/>
        </w:rPr>
        <w:t xml:space="preserve"> </w:t>
      </w:r>
      <w:proofErr w:type="spellStart"/>
      <w:r>
        <w:rPr>
          <w:rStyle w:val="Strong"/>
          <w:lang w:val="en-US"/>
        </w:rPr>
        <w:t>įskaičiuoti</w:t>
      </w:r>
      <w:proofErr w:type="spellEnd"/>
      <w:r>
        <w:rPr>
          <w:rStyle w:val="Strong"/>
          <w:lang w:val="en-US"/>
        </w:rPr>
        <w:t xml:space="preserve"> </w:t>
      </w:r>
      <w:proofErr w:type="spellStart"/>
      <w:r>
        <w:rPr>
          <w:rStyle w:val="Strong"/>
          <w:lang w:val="en-US"/>
        </w:rPr>
        <w:t>visi</w:t>
      </w:r>
      <w:proofErr w:type="spellEnd"/>
      <w:r>
        <w:rPr>
          <w:rStyle w:val="Strong"/>
          <w:lang w:val="en-US"/>
        </w:rPr>
        <w:t xml:space="preserve"> </w:t>
      </w:r>
      <w:proofErr w:type="spellStart"/>
      <w:r>
        <w:rPr>
          <w:rStyle w:val="Strong"/>
          <w:lang w:val="en-US"/>
        </w:rPr>
        <w:t>mokesčiai</w:t>
      </w:r>
      <w:proofErr w:type="spellEnd"/>
      <w:r>
        <w:rPr>
          <w:rStyle w:val="Strong"/>
          <w:lang w:val="en-US"/>
        </w:rPr>
        <w:t xml:space="preserve"> </w:t>
      </w:r>
      <w:proofErr w:type="spellStart"/>
      <w:r>
        <w:rPr>
          <w:rStyle w:val="Strong"/>
          <w:lang w:val="en-US"/>
        </w:rPr>
        <w:t>bei</w:t>
      </w:r>
      <w:proofErr w:type="spellEnd"/>
      <w:r>
        <w:rPr>
          <w:rStyle w:val="Strong"/>
          <w:lang w:val="en-US"/>
        </w:rPr>
        <w:t xml:space="preserve"> </w:t>
      </w:r>
      <w:proofErr w:type="spellStart"/>
      <w:r>
        <w:rPr>
          <w:rStyle w:val="Strong"/>
          <w:lang w:val="en-US"/>
        </w:rPr>
        <w:t>visos</w:t>
      </w:r>
      <w:proofErr w:type="spellEnd"/>
      <w:r>
        <w:rPr>
          <w:rStyle w:val="Strong"/>
          <w:lang w:val="en-US"/>
        </w:rPr>
        <w:t xml:space="preserve"> </w:t>
      </w:r>
      <w:proofErr w:type="spellStart"/>
      <w:r>
        <w:rPr>
          <w:rStyle w:val="Strong"/>
          <w:lang w:val="en-US"/>
        </w:rPr>
        <w:t>sutarties</w:t>
      </w:r>
      <w:proofErr w:type="spellEnd"/>
      <w:r>
        <w:rPr>
          <w:rStyle w:val="Strong"/>
          <w:lang w:val="en-US"/>
        </w:rPr>
        <w:t xml:space="preserve"> </w:t>
      </w:r>
      <w:proofErr w:type="spellStart"/>
      <w:r>
        <w:rPr>
          <w:rStyle w:val="Strong"/>
          <w:lang w:val="en-US"/>
        </w:rPr>
        <w:t>vykdymo</w:t>
      </w:r>
      <w:proofErr w:type="spellEnd"/>
      <w:r>
        <w:rPr>
          <w:rStyle w:val="Strong"/>
          <w:lang w:val="en-US"/>
        </w:rPr>
        <w:t xml:space="preserve"> </w:t>
      </w:r>
      <w:proofErr w:type="spellStart"/>
      <w:r>
        <w:rPr>
          <w:rStyle w:val="Strong"/>
          <w:lang w:val="en-US"/>
        </w:rPr>
        <w:t>išlaidos</w:t>
      </w:r>
      <w:proofErr w:type="spellEnd"/>
      <w:r>
        <w:rPr>
          <w:rStyle w:val="Strong"/>
          <w:lang w:val="en-US"/>
        </w:rPr>
        <w:t xml:space="preserve"> </w:t>
      </w:r>
      <w:proofErr w:type="spellStart"/>
      <w:r>
        <w:rPr>
          <w:rStyle w:val="Strong"/>
          <w:lang w:val="en-US"/>
        </w:rPr>
        <w:t>ir</w:t>
      </w:r>
      <w:proofErr w:type="spellEnd"/>
      <w:r>
        <w:rPr>
          <w:rStyle w:val="Strong"/>
          <w:lang w:val="en-US"/>
        </w:rPr>
        <w:t xml:space="preserve"> </w:t>
      </w:r>
      <w:proofErr w:type="spellStart"/>
      <w:r>
        <w:rPr>
          <w:rStyle w:val="Strong"/>
          <w:lang w:val="en-US"/>
        </w:rPr>
        <w:t>kad</w:t>
      </w:r>
      <w:proofErr w:type="spellEnd"/>
      <w:r>
        <w:rPr>
          <w:rStyle w:val="Strong"/>
          <w:lang w:val="en-US"/>
        </w:rPr>
        <w:t xml:space="preserve"> </w:t>
      </w:r>
      <w:proofErr w:type="spellStart"/>
      <w:r>
        <w:rPr>
          <w:rStyle w:val="Strong"/>
          <w:lang w:val="en-US"/>
        </w:rPr>
        <w:t>mes</w:t>
      </w:r>
      <w:proofErr w:type="spellEnd"/>
      <w:r>
        <w:rPr>
          <w:rStyle w:val="Strong"/>
          <w:lang w:val="en-US"/>
        </w:rPr>
        <w:t xml:space="preserve"> </w:t>
      </w:r>
      <w:proofErr w:type="spellStart"/>
      <w:r>
        <w:rPr>
          <w:rStyle w:val="Strong"/>
          <w:lang w:val="en-US"/>
        </w:rPr>
        <w:t>prisiimame</w:t>
      </w:r>
      <w:proofErr w:type="spellEnd"/>
      <w:r>
        <w:rPr>
          <w:rStyle w:val="Strong"/>
          <w:lang w:val="en-US"/>
        </w:rPr>
        <w:t xml:space="preserve"> </w:t>
      </w:r>
      <w:proofErr w:type="spellStart"/>
      <w:r>
        <w:rPr>
          <w:rStyle w:val="Strong"/>
          <w:lang w:val="en-US"/>
        </w:rPr>
        <w:t>riziką</w:t>
      </w:r>
      <w:proofErr w:type="spellEnd"/>
      <w:r>
        <w:rPr>
          <w:rStyle w:val="Strong"/>
          <w:lang w:val="en-US"/>
        </w:rPr>
        <w:t xml:space="preserve"> </w:t>
      </w:r>
      <w:proofErr w:type="spellStart"/>
      <w:r>
        <w:rPr>
          <w:rStyle w:val="Strong"/>
          <w:lang w:val="en-US"/>
        </w:rPr>
        <w:t>už</w:t>
      </w:r>
      <w:proofErr w:type="spellEnd"/>
      <w:r>
        <w:rPr>
          <w:rStyle w:val="Strong"/>
          <w:lang w:val="en-US"/>
        </w:rPr>
        <w:t xml:space="preserve"> visas </w:t>
      </w:r>
      <w:proofErr w:type="spellStart"/>
      <w:r>
        <w:rPr>
          <w:rStyle w:val="Strong"/>
          <w:lang w:val="en-US"/>
        </w:rPr>
        <w:t>išlaidas</w:t>
      </w:r>
      <w:proofErr w:type="spellEnd"/>
      <w:r>
        <w:rPr>
          <w:rStyle w:val="Strong"/>
          <w:lang w:val="en-US"/>
        </w:rPr>
        <w:t xml:space="preserve">, </w:t>
      </w:r>
      <w:proofErr w:type="spellStart"/>
      <w:r>
        <w:rPr>
          <w:rStyle w:val="Strong"/>
          <w:lang w:val="en-US"/>
        </w:rPr>
        <w:t>kurias</w:t>
      </w:r>
      <w:proofErr w:type="spellEnd"/>
      <w:r>
        <w:rPr>
          <w:rStyle w:val="Strong"/>
          <w:lang w:val="en-US"/>
        </w:rPr>
        <w:t xml:space="preserve">, </w:t>
      </w:r>
      <w:proofErr w:type="spellStart"/>
      <w:r>
        <w:rPr>
          <w:rStyle w:val="Strong"/>
          <w:lang w:val="en-US"/>
        </w:rPr>
        <w:t>teikdami</w:t>
      </w:r>
      <w:proofErr w:type="spellEnd"/>
      <w:r>
        <w:rPr>
          <w:rStyle w:val="Strong"/>
          <w:lang w:val="en-US"/>
        </w:rPr>
        <w:t xml:space="preserve"> </w:t>
      </w:r>
      <w:proofErr w:type="spellStart"/>
      <w:r>
        <w:rPr>
          <w:rStyle w:val="Strong"/>
          <w:lang w:val="en-US"/>
        </w:rPr>
        <w:t>pasiūlymą</w:t>
      </w:r>
      <w:proofErr w:type="spellEnd"/>
      <w:r>
        <w:rPr>
          <w:rStyle w:val="Strong"/>
          <w:lang w:val="en-US"/>
        </w:rPr>
        <w:t xml:space="preserve"> </w:t>
      </w:r>
      <w:proofErr w:type="spellStart"/>
      <w:r>
        <w:rPr>
          <w:rStyle w:val="Strong"/>
          <w:lang w:val="en-US"/>
        </w:rPr>
        <w:t>ir</w:t>
      </w:r>
      <w:proofErr w:type="spellEnd"/>
      <w:r>
        <w:rPr>
          <w:rStyle w:val="Strong"/>
          <w:lang w:val="en-US"/>
        </w:rPr>
        <w:t xml:space="preserve"> </w:t>
      </w:r>
      <w:proofErr w:type="spellStart"/>
      <w:r>
        <w:rPr>
          <w:rStyle w:val="Strong"/>
          <w:lang w:val="en-US"/>
        </w:rPr>
        <w:t>laikydamiesi</w:t>
      </w:r>
      <w:proofErr w:type="spellEnd"/>
      <w:r>
        <w:rPr>
          <w:rStyle w:val="Strong"/>
          <w:lang w:val="en-US"/>
        </w:rPr>
        <w:t xml:space="preserve"> </w:t>
      </w:r>
      <w:proofErr w:type="spellStart"/>
      <w:r>
        <w:rPr>
          <w:rStyle w:val="Strong"/>
          <w:lang w:val="en-US"/>
        </w:rPr>
        <w:t>techninės</w:t>
      </w:r>
      <w:proofErr w:type="spellEnd"/>
      <w:r>
        <w:rPr>
          <w:rStyle w:val="Strong"/>
          <w:lang w:val="en-US"/>
        </w:rPr>
        <w:t xml:space="preserve"> </w:t>
      </w:r>
      <w:proofErr w:type="spellStart"/>
      <w:r>
        <w:rPr>
          <w:rStyle w:val="Strong"/>
          <w:lang w:val="en-US"/>
        </w:rPr>
        <w:t>specifikacijos</w:t>
      </w:r>
      <w:proofErr w:type="spellEnd"/>
      <w:r>
        <w:rPr>
          <w:rStyle w:val="Strong"/>
          <w:lang w:val="en-US"/>
        </w:rPr>
        <w:t xml:space="preserve"> </w:t>
      </w:r>
      <w:proofErr w:type="spellStart"/>
      <w:r>
        <w:rPr>
          <w:rStyle w:val="Strong"/>
          <w:lang w:val="en-US"/>
        </w:rPr>
        <w:t>sąlygų</w:t>
      </w:r>
      <w:proofErr w:type="spellEnd"/>
      <w:r>
        <w:rPr>
          <w:rStyle w:val="Strong"/>
          <w:lang w:val="en-US"/>
        </w:rPr>
        <w:t xml:space="preserve">, </w:t>
      </w:r>
      <w:proofErr w:type="spellStart"/>
      <w:r>
        <w:rPr>
          <w:rStyle w:val="Strong"/>
          <w:lang w:val="en-US"/>
        </w:rPr>
        <w:t>privalėjome</w:t>
      </w:r>
      <w:proofErr w:type="spellEnd"/>
      <w:r>
        <w:rPr>
          <w:rStyle w:val="Strong"/>
          <w:lang w:val="en-US"/>
        </w:rPr>
        <w:t xml:space="preserve"> </w:t>
      </w:r>
      <w:proofErr w:type="spellStart"/>
      <w:r>
        <w:rPr>
          <w:rStyle w:val="Strong"/>
          <w:lang w:val="en-US"/>
        </w:rPr>
        <w:t>įskaičiuoti</w:t>
      </w:r>
      <w:proofErr w:type="spellEnd"/>
      <w:r>
        <w:rPr>
          <w:rStyle w:val="Strong"/>
          <w:lang w:val="en-US"/>
        </w:rPr>
        <w:t xml:space="preserve"> į </w:t>
      </w:r>
      <w:proofErr w:type="spellStart"/>
      <w:r>
        <w:rPr>
          <w:rStyle w:val="Strong"/>
          <w:lang w:val="en-US"/>
        </w:rPr>
        <w:t>pasiūlymo</w:t>
      </w:r>
      <w:proofErr w:type="spellEnd"/>
      <w:r>
        <w:rPr>
          <w:rStyle w:val="Strong"/>
          <w:lang w:val="en-US"/>
        </w:rPr>
        <w:t xml:space="preserve"> </w:t>
      </w:r>
      <w:proofErr w:type="spellStart"/>
      <w:r>
        <w:rPr>
          <w:rStyle w:val="Strong"/>
          <w:lang w:val="en-US"/>
        </w:rPr>
        <w:t>kainą</w:t>
      </w:r>
      <w:proofErr w:type="spellEnd"/>
      <w:r>
        <w:rPr>
          <w:rStyle w:val="Strong"/>
          <w:lang w:val="en-US"/>
        </w:rPr>
        <w:t>.</w:t>
      </w:r>
    </w:p>
    <w:p w14:paraId="1B296BA8" w14:textId="77777777" w:rsidR="00000000" w:rsidRDefault="00000000">
      <w:pPr>
        <w:pStyle w:val="NormalWeb"/>
        <w:jc w:val="both"/>
        <w:rPr>
          <w:lang w:val="en-US"/>
        </w:rPr>
      </w:pPr>
      <w:proofErr w:type="spellStart"/>
      <w:r>
        <w:rPr>
          <w:lang w:val="en-US"/>
        </w:rPr>
        <w:t>Informacija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sutarties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vykdymo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numatomus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pasitelkti</w:t>
      </w:r>
      <w:proofErr w:type="spellEnd"/>
      <w:r>
        <w:rPr>
          <w:lang w:val="en-US"/>
        </w:rPr>
        <w:t> </w:t>
      </w:r>
      <w:proofErr w:type="spellStart"/>
      <w:r>
        <w:rPr>
          <w:lang w:val="en-US"/>
        </w:rPr>
        <w:t>subtiekėjus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specialistus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ekspertus</w:t>
      </w:r>
      <w:proofErr w:type="spellEnd"/>
      <w:r>
        <w:rPr>
          <w:lang w:val="en-US"/>
        </w:rPr>
        <w:t xml:space="preserve">: </w:t>
      </w:r>
      <w:r>
        <w:rPr>
          <w:rStyle w:val="Emphasis"/>
          <w:lang w:val="en-US"/>
        </w:rPr>
        <w:t>(</w:t>
      </w:r>
      <w:proofErr w:type="spellStart"/>
      <w:r>
        <w:rPr>
          <w:rStyle w:val="Emphasis"/>
          <w:lang w:val="en-US"/>
        </w:rPr>
        <w:t>Pildoma</w:t>
      </w:r>
      <w:proofErr w:type="spellEnd"/>
      <w:r>
        <w:rPr>
          <w:rStyle w:val="Emphasis"/>
          <w:lang w:val="en-US"/>
        </w:rPr>
        <w:t xml:space="preserve">, </w:t>
      </w:r>
      <w:proofErr w:type="spellStart"/>
      <w:r>
        <w:rPr>
          <w:rStyle w:val="Emphasis"/>
          <w:lang w:val="en-US"/>
        </w:rPr>
        <w:t>jei</w:t>
      </w:r>
      <w:proofErr w:type="spellEnd"/>
      <w:r>
        <w:rPr>
          <w:rStyle w:val="Emphasis"/>
          <w:lang w:val="en-US"/>
        </w:rPr>
        <w:t xml:space="preserve"> </w:t>
      </w:r>
      <w:proofErr w:type="spellStart"/>
      <w:r>
        <w:rPr>
          <w:rStyle w:val="Emphasis"/>
          <w:lang w:val="en-US"/>
        </w:rPr>
        <w:t>tiekėjas</w:t>
      </w:r>
      <w:proofErr w:type="spellEnd"/>
      <w:r>
        <w:rPr>
          <w:rStyle w:val="Emphasis"/>
          <w:lang w:val="en-US"/>
        </w:rPr>
        <w:t xml:space="preserve"> </w:t>
      </w:r>
      <w:proofErr w:type="spellStart"/>
      <w:r>
        <w:rPr>
          <w:rStyle w:val="Emphasis"/>
          <w:lang w:val="en-US"/>
        </w:rPr>
        <w:t>ketina</w:t>
      </w:r>
      <w:proofErr w:type="spellEnd"/>
      <w:r>
        <w:rPr>
          <w:rStyle w:val="Emphasis"/>
          <w:lang w:val="en-US"/>
        </w:rPr>
        <w:t xml:space="preserve"> </w:t>
      </w:r>
      <w:proofErr w:type="spellStart"/>
      <w:r>
        <w:rPr>
          <w:rStyle w:val="Emphasis"/>
          <w:lang w:val="en-US"/>
        </w:rPr>
        <w:t>sutarties</w:t>
      </w:r>
      <w:proofErr w:type="spellEnd"/>
      <w:r>
        <w:rPr>
          <w:rStyle w:val="Emphasis"/>
          <w:lang w:val="en-US"/>
        </w:rPr>
        <w:t xml:space="preserve"> </w:t>
      </w:r>
      <w:proofErr w:type="spellStart"/>
      <w:r>
        <w:rPr>
          <w:rStyle w:val="Emphasis"/>
          <w:lang w:val="en-US"/>
        </w:rPr>
        <w:t>vykdymui</w:t>
      </w:r>
      <w:proofErr w:type="spellEnd"/>
      <w:r>
        <w:rPr>
          <w:rStyle w:val="Emphasis"/>
          <w:lang w:val="en-US"/>
        </w:rPr>
        <w:t> </w:t>
      </w:r>
      <w:proofErr w:type="spellStart"/>
      <w:r>
        <w:rPr>
          <w:rStyle w:val="Emphasis"/>
          <w:lang w:val="en-US"/>
        </w:rPr>
        <w:t>pasitelkti</w:t>
      </w:r>
      <w:proofErr w:type="spellEnd"/>
      <w:r>
        <w:rPr>
          <w:rStyle w:val="Emphasis"/>
          <w:lang w:val="en-US"/>
        </w:rPr>
        <w:t xml:space="preserve"> </w:t>
      </w:r>
      <w:proofErr w:type="spellStart"/>
      <w:r>
        <w:rPr>
          <w:rStyle w:val="Emphasis"/>
          <w:lang w:val="en-US"/>
        </w:rPr>
        <w:t>subtiekėją</w:t>
      </w:r>
      <w:proofErr w:type="spellEnd"/>
      <w:r>
        <w:rPr>
          <w:rStyle w:val="Emphasis"/>
          <w:lang w:val="en-US"/>
        </w:rPr>
        <w:t> </w:t>
      </w:r>
      <w:proofErr w:type="spellStart"/>
      <w:r>
        <w:rPr>
          <w:rStyle w:val="Emphasis"/>
          <w:lang w:val="en-US"/>
        </w:rPr>
        <w:t>ar</w:t>
      </w:r>
      <w:proofErr w:type="spellEnd"/>
      <w:r>
        <w:rPr>
          <w:rStyle w:val="Emphasis"/>
          <w:lang w:val="en-US"/>
        </w:rPr>
        <w:t xml:space="preserve"> </w:t>
      </w:r>
      <w:proofErr w:type="spellStart"/>
      <w:r>
        <w:rPr>
          <w:rStyle w:val="Emphasis"/>
          <w:lang w:val="en-US"/>
        </w:rPr>
        <w:t>specialistus</w:t>
      </w:r>
      <w:proofErr w:type="spellEnd"/>
      <w:r>
        <w:rPr>
          <w:rStyle w:val="Emphasis"/>
          <w:lang w:val="en-US"/>
        </w:rPr>
        <w:t xml:space="preserve"> </w:t>
      </w:r>
      <w:proofErr w:type="spellStart"/>
      <w:r>
        <w:rPr>
          <w:rStyle w:val="Emphasis"/>
          <w:lang w:val="en-US"/>
        </w:rPr>
        <w:t>ir</w:t>
      </w:r>
      <w:proofErr w:type="spellEnd"/>
      <w:r>
        <w:rPr>
          <w:rStyle w:val="Emphasis"/>
          <w:lang w:val="en-US"/>
        </w:rPr>
        <w:t xml:space="preserve"> </w:t>
      </w:r>
      <w:proofErr w:type="spellStart"/>
      <w:r>
        <w:rPr>
          <w:rStyle w:val="Emphasis"/>
          <w:lang w:val="en-US"/>
        </w:rPr>
        <w:t>ekspertus</w:t>
      </w:r>
      <w:proofErr w:type="spellEnd"/>
      <w:r>
        <w:rPr>
          <w:rStyle w:val="Emphasis"/>
          <w:lang w:val="en-US"/>
        </w:rPr>
        <w:t>, </w:t>
      </w:r>
      <w:proofErr w:type="spellStart"/>
      <w:r>
        <w:rPr>
          <w:rStyle w:val="Emphasis"/>
          <w:lang w:val="en-US"/>
        </w:rPr>
        <w:t>kurie</w:t>
      </w:r>
      <w:proofErr w:type="spellEnd"/>
      <w:r>
        <w:rPr>
          <w:rStyle w:val="Emphasis"/>
          <w:lang w:val="en-US"/>
        </w:rPr>
        <w:t xml:space="preserve"> </w:t>
      </w:r>
      <w:proofErr w:type="spellStart"/>
      <w:r>
        <w:rPr>
          <w:rStyle w:val="Emphasis"/>
          <w:lang w:val="en-US"/>
        </w:rPr>
        <w:t>pasiūlymo</w:t>
      </w:r>
      <w:proofErr w:type="spellEnd"/>
      <w:r>
        <w:rPr>
          <w:rStyle w:val="Emphasis"/>
          <w:lang w:val="en-US"/>
        </w:rPr>
        <w:t xml:space="preserve"> </w:t>
      </w:r>
      <w:proofErr w:type="spellStart"/>
      <w:r>
        <w:rPr>
          <w:rStyle w:val="Emphasis"/>
          <w:lang w:val="en-US"/>
        </w:rPr>
        <w:t>pateikimo</w:t>
      </w:r>
      <w:proofErr w:type="spellEnd"/>
      <w:r>
        <w:rPr>
          <w:rStyle w:val="Emphasis"/>
          <w:lang w:val="en-US"/>
        </w:rPr>
        <w:t xml:space="preserve"> </w:t>
      </w:r>
      <w:proofErr w:type="spellStart"/>
      <w:r>
        <w:rPr>
          <w:rStyle w:val="Emphasis"/>
          <w:lang w:val="en-US"/>
        </w:rPr>
        <w:t>metu</w:t>
      </w:r>
      <w:proofErr w:type="spellEnd"/>
      <w:r>
        <w:rPr>
          <w:rStyle w:val="Emphasis"/>
          <w:lang w:val="en-US"/>
        </w:rPr>
        <w:t xml:space="preserve"> </w:t>
      </w:r>
      <w:proofErr w:type="spellStart"/>
      <w:r>
        <w:rPr>
          <w:rStyle w:val="Emphasis"/>
          <w:lang w:val="en-US"/>
        </w:rPr>
        <w:t>nėra</w:t>
      </w:r>
      <w:proofErr w:type="spellEnd"/>
      <w:r>
        <w:rPr>
          <w:rStyle w:val="Emphasis"/>
          <w:lang w:val="en-US"/>
        </w:rPr>
        <w:t xml:space="preserve"> </w:t>
      </w:r>
      <w:proofErr w:type="spellStart"/>
      <w:r>
        <w:rPr>
          <w:rStyle w:val="Emphasis"/>
          <w:lang w:val="en-US"/>
        </w:rPr>
        <w:t>tiekėjo</w:t>
      </w:r>
      <w:proofErr w:type="spellEnd"/>
      <w:r>
        <w:rPr>
          <w:rStyle w:val="Emphasis"/>
          <w:lang w:val="en-US"/>
        </w:rPr>
        <w:t xml:space="preserve"> </w:t>
      </w:r>
      <w:proofErr w:type="spellStart"/>
      <w:r>
        <w:rPr>
          <w:rStyle w:val="Emphasis"/>
          <w:lang w:val="en-US"/>
        </w:rPr>
        <w:t>ar</w:t>
      </w:r>
      <w:proofErr w:type="spellEnd"/>
      <w:r>
        <w:rPr>
          <w:rStyle w:val="Emphasis"/>
          <w:lang w:val="en-US"/>
        </w:rPr>
        <w:t xml:space="preserve"> jo </w:t>
      </w:r>
      <w:proofErr w:type="spellStart"/>
      <w:r>
        <w:rPr>
          <w:rStyle w:val="Emphasis"/>
          <w:lang w:val="en-US"/>
        </w:rPr>
        <w:t>pasitelkiamo</w:t>
      </w:r>
      <w:proofErr w:type="spellEnd"/>
      <w:r>
        <w:rPr>
          <w:rStyle w:val="Emphasis"/>
          <w:lang w:val="en-US"/>
        </w:rPr>
        <w:t xml:space="preserve"> (-ų) </w:t>
      </w:r>
      <w:proofErr w:type="spellStart"/>
      <w:r>
        <w:rPr>
          <w:rStyle w:val="Emphasis"/>
          <w:lang w:val="en-US"/>
        </w:rPr>
        <w:t>subtiekėjo</w:t>
      </w:r>
      <w:proofErr w:type="spellEnd"/>
      <w:r>
        <w:rPr>
          <w:rStyle w:val="Emphasis"/>
          <w:lang w:val="en-US"/>
        </w:rPr>
        <w:t xml:space="preserve"> (-ų), </w:t>
      </w:r>
      <w:proofErr w:type="spellStart"/>
      <w:r>
        <w:rPr>
          <w:rStyle w:val="Emphasis"/>
          <w:lang w:val="en-US"/>
        </w:rPr>
        <w:t>darbuotojai</w:t>
      </w:r>
      <w:proofErr w:type="spellEnd"/>
      <w:r>
        <w:rPr>
          <w:rStyle w:val="Emphasis"/>
          <w:lang w:val="en-US"/>
        </w:rPr>
        <w:t>, </w:t>
      </w:r>
      <w:proofErr w:type="spellStart"/>
      <w:r>
        <w:rPr>
          <w:rStyle w:val="Emphasis"/>
          <w:lang w:val="en-US"/>
        </w:rPr>
        <w:t>tačiau</w:t>
      </w:r>
      <w:proofErr w:type="spellEnd"/>
      <w:r>
        <w:rPr>
          <w:rStyle w:val="Emphasis"/>
          <w:lang w:val="en-US"/>
        </w:rPr>
        <w:t xml:space="preserve"> </w:t>
      </w:r>
      <w:proofErr w:type="spellStart"/>
      <w:r>
        <w:rPr>
          <w:rStyle w:val="Emphasis"/>
          <w:lang w:val="en-US"/>
        </w:rPr>
        <w:t>laimėjimo</w:t>
      </w:r>
      <w:proofErr w:type="spellEnd"/>
      <w:r>
        <w:rPr>
          <w:rStyle w:val="Emphasis"/>
          <w:lang w:val="en-US"/>
        </w:rPr>
        <w:t xml:space="preserve"> </w:t>
      </w:r>
      <w:proofErr w:type="spellStart"/>
      <w:r>
        <w:rPr>
          <w:rStyle w:val="Emphasis"/>
          <w:lang w:val="en-US"/>
        </w:rPr>
        <w:t>atveju</w:t>
      </w:r>
      <w:proofErr w:type="spellEnd"/>
      <w:r>
        <w:rPr>
          <w:rStyle w:val="Emphasis"/>
          <w:lang w:val="en-US"/>
        </w:rPr>
        <w:t xml:space="preserve"> bus </w:t>
      </w:r>
      <w:proofErr w:type="spellStart"/>
      <w:r>
        <w:rPr>
          <w:rStyle w:val="Emphasis"/>
          <w:lang w:val="en-US"/>
        </w:rPr>
        <w:t>įdarbinti</w:t>
      </w:r>
      <w:proofErr w:type="spellEnd"/>
      <w:r>
        <w:rPr>
          <w:rStyle w:val="Emphasis"/>
          <w:lang w:val="en-US"/>
        </w:rPr>
        <w:t>)</w:t>
      </w:r>
      <w:r>
        <w:rPr>
          <w:lang w:val="en-US"/>
        </w:rPr>
        <w:t>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718"/>
        <w:gridCol w:w="3236"/>
        <w:gridCol w:w="5669"/>
      </w:tblGrid>
      <w:tr w:rsidR="00000000" w14:paraId="51D468C5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3CB33" w14:textId="77777777" w:rsidR="00000000" w:rsidRDefault="00000000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Eil.Nr</w:t>
            </w:r>
            <w:proofErr w:type="spellEnd"/>
            <w:r>
              <w:rPr>
                <w:rStyle w:val="Strong"/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71BB9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Subtiekėjo pavadinimas, specialistų ir/ar ekspertų vardas, pavardė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9F6AE3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Įsipareigojimų dalis, nurodant konkrečius pagal sutartį prisiimamus įsipareigojimus, kuriai ketinama pasitelkti subtiekėją, ir/ar kvalifikacijos reikalavimas (-ai), kuriam (-</w:t>
            </w:r>
            <w:proofErr w:type="spellStart"/>
            <w:r>
              <w:rPr>
                <w:rStyle w:val="Strong"/>
                <w:rFonts w:eastAsia="Times New Roman"/>
              </w:rPr>
              <w:t>iems</w:t>
            </w:r>
            <w:proofErr w:type="spellEnd"/>
            <w:r>
              <w:rPr>
                <w:rStyle w:val="Strong"/>
                <w:rFonts w:eastAsia="Times New Roman"/>
              </w:rPr>
              <w:t>) pagrįsti bus remiamasi nurodytu subtiekėju, specialistu ir/ar ekspertu</w:t>
            </w:r>
          </w:p>
        </w:tc>
      </w:tr>
      <w:tr w:rsidR="00000000" w14:paraId="4F35612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C4336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47DC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9740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 w14:paraId="4A9D6C01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DCCD8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50B3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4BCA5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14452F64" w14:textId="77777777" w:rsidR="00000000" w:rsidRDefault="00000000">
      <w:pPr>
        <w:pStyle w:val="NormalWeb"/>
        <w:jc w:val="both"/>
        <w:rPr>
          <w:lang w:val="en-US"/>
        </w:rPr>
      </w:pPr>
      <w:r>
        <w:rPr>
          <w:lang w:val="en-US"/>
        </w:rPr>
        <w:t xml:space="preserve">Kartu </w:t>
      </w:r>
      <w:proofErr w:type="spellStart"/>
      <w:r>
        <w:rPr>
          <w:lang w:val="en-US"/>
        </w:rPr>
        <w:t>su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pasiūlymu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pateikiami</w:t>
      </w:r>
      <w:proofErr w:type="spellEnd"/>
      <w:r>
        <w:rPr>
          <w:lang w:val="en-US"/>
        </w:rPr>
        <w:t xml:space="preserve"> </w:t>
      </w:r>
      <w:proofErr w:type="spellStart"/>
      <w:r>
        <w:rPr>
          <w:rStyle w:val="value"/>
          <w:b/>
          <w:bCs/>
          <w:lang w:val="en-US"/>
        </w:rPr>
        <w:t>pasiūlymo</w:t>
      </w:r>
      <w:proofErr w:type="spellEnd"/>
      <w:r>
        <w:rPr>
          <w:rStyle w:val="value"/>
          <w:b/>
          <w:bCs/>
          <w:lang w:val="en-US"/>
        </w:rPr>
        <w:t xml:space="preserve"> 1 </w:t>
      </w:r>
      <w:proofErr w:type="spellStart"/>
      <w:r>
        <w:rPr>
          <w:rStyle w:val="value"/>
          <w:b/>
          <w:bCs/>
          <w:lang w:val="en-US"/>
        </w:rPr>
        <w:t>priedas</w:t>
      </w:r>
      <w:proofErr w:type="spellEnd"/>
      <w:r>
        <w:rPr>
          <w:rStyle w:val="value"/>
          <w:b/>
          <w:bCs/>
          <w:lang w:val="en-US"/>
        </w:rPr>
        <w:t xml:space="preserve"> </w:t>
      </w:r>
      <w:proofErr w:type="spellStart"/>
      <w:r>
        <w:rPr>
          <w:rStyle w:val="value"/>
          <w:b/>
          <w:bCs/>
          <w:lang w:val="en-US"/>
        </w:rPr>
        <w:t>ir</w:t>
      </w:r>
      <w:proofErr w:type="spellEnd"/>
      <w:r>
        <w:rPr>
          <w:lang w:val="en-US"/>
        </w:rPr>
        <w:t> </w:t>
      </w:r>
      <w:proofErr w:type="spellStart"/>
      <w:r>
        <w:rPr>
          <w:lang w:val="en-US"/>
        </w:rPr>
        <w:t>šie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dokumentai</w:t>
      </w:r>
      <w:proofErr w:type="spellEnd"/>
      <w:r>
        <w:rPr>
          <w:lang w:val="en-US"/>
        </w:rPr>
        <w:t>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53"/>
        <w:gridCol w:w="4636"/>
        <w:gridCol w:w="4034"/>
      </w:tblGrid>
      <w:tr w:rsidR="00000000" w14:paraId="1B23850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7DEAD" w14:textId="77777777" w:rsidR="00000000" w:rsidRDefault="00000000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Eil.Nr</w:t>
            </w:r>
            <w:proofErr w:type="spellEnd"/>
            <w:r>
              <w:rPr>
                <w:rStyle w:val="Strong"/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67A67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Pateiktų dokumentų pavadinimas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275F2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Dokumento puslapių skaičius</w:t>
            </w:r>
          </w:p>
        </w:tc>
      </w:tr>
      <w:tr w:rsidR="00000000" w14:paraId="0C6801B4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B43025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7CEE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9A7D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...</w:t>
            </w:r>
          </w:p>
        </w:tc>
      </w:tr>
      <w:tr w:rsidR="00000000" w14:paraId="79058F25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604C6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1E41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9119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...</w:t>
            </w:r>
          </w:p>
        </w:tc>
      </w:tr>
    </w:tbl>
    <w:p w14:paraId="655179D9" w14:textId="77777777" w:rsidR="00000000" w:rsidRDefault="00000000">
      <w:pPr>
        <w:pStyle w:val="NormalWeb"/>
        <w:rPr>
          <w:lang w:val="en-US"/>
        </w:rPr>
      </w:pPr>
      <w:proofErr w:type="spellStart"/>
      <w:r>
        <w:rPr>
          <w:lang w:val="en-US"/>
        </w:rPr>
        <w:t>Pasiūlymas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galioja</w:t>
      </w:r>
      <w:proofErr w:type="spellEnd"/>
      <w:r>
        <w:rPr>
          <w:lang w:val="en-US"/>
        </w:rPr>
        <w:t xml:space="preserve"> </w:t>
      </w:r>
      <w:r>
        <w:rPr>
          <w:rStyle w:val="value"/>
          <w:lang w:val="en-US"/>
        </w:rPr>
        <w:t>120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kalendorinių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dienų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nuo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pasiūlymų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pateikimo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termino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pabaigos</w:t>
      </w:r>
      <w:proofErr w:type="spellEnd"/>
      <w:r>
        <w:rPr>
          <w:lang w:val="en-US"/>
        </w:rPr>
        <w:t>.</w:t>
      </w:r>
    </w:p>
    <w:p w14:paraId="01BC59F8" w14:textId="77777777" w:rsidR="00000000" w:rsidRDefault="00000000">
      <w:pPr>
        <w:pStyle w:val="NormalWeb"/>
        <w:spacing w:after="0" w:afterAutospacing="0"/>
        <w:jc w:val="both"/>
        <w:rPr>
          <w:lang w:val="en-US"/>
        </w:rPr>
      </w:pPr>
      <w:proofErr w:type="spellStart"/>
      <w:r>
        <w:rPr>
          <w:lang w:val="en-US"/>
        </w:rPr>
        <w:t>Nurodome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kad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šiose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pasiūlymo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dalyse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dokumentuose</w:t>
      </w:r>
      <w:proofErr w:type="spellEnd"/>
      <w:r>
        <w:rPr>
          <w:lang w:val="en-US"/>
        </w:rPr>
        <w:t xml:space="preserve">) </w:t>
      </w:r>
      <w:proofErr w:type="spellStart"/>
      <w:r>
        <w:rPr>
          <w:lang w:val="en-US"/>
        </w:rPr>
        <w:t>yra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pateikta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konfidenciali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informacija</w:t>
      </w:r>
      <w:proofErr w:type="spellEnd"/>
      <w:r>
        <w:rPr>
          <w:lang w:val="en-US"/>
        </w:rPr>
        <w:t>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811"/>
        <w:gridCol w:w="8812"/>
      </w:tblGrid>
      <w:tr w:rsidR="00000000" w14:paraId="1C07A5FF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D4344B" w14:textId="77777777" w:rsidR="00000000" w:rsidRDefault="00000000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Eil.Nr</w:t>
            </w:r>
            <w:proofErr w:type="spellEnd"/>
            <w:r>
              <w:rPr>
                <w:rStyle w:val="Strong"/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6F9BD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Konfidencialios pasiūlymo dalies (konfidencialaus dokumento) pavadinimas</w:t>
            </w:r>
          </w:p>
        </w:tc>
      </w:tr>
      <w:tr w:rsidR="00000000" w14:paraId="3AE22F57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7F56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EABD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 w14:paraId="5F732737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F023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490C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5FB44BA9" w14:textId="77777777" w:rsidR="00000000" w:rsidRDefault="00000000">
      <w:pPr>
        <w:pageBreakBefore/>
        <w:divId w:val="8484190"/>
        <w:rPr>
          <w:rFonts w:eastAsia="Times New Roman"/>
          <w:lang w:val="en-US"/>
        </w:rPr>
      </w:pPr>
      <w:r>
        <w:rPr>
          <w:rFonts w:eastAsia="Times New Roman"/>
          <w:vanish/>
          <w:lang w:val="en-US"/>
        </w:rPr>
        <w:lastRenderedPageBreak/>
        <w:t> </w:t>
      </w:r>
    </w:p>
    <w:p w14:paraId="22C774B4" w14:textId="77777777" w:rsidR="00000000" w:rsidRDefault="00000000">
      <w:pPr>
        <w:pStyle w:val="Heading2"/>
        <w:jc w:val="center"/>
        <w:rPr>
          <w:rFonts w:eastAsia="Times New Roman"/>
          <w:lang w:val="en-US"/>
        </w:rPr>
      </w:pPr>
      <w:r>
        <w:rPr>
          <w:rStyle w:val="value"/>
          <w:rFonts w:eastAsia="Times New Roman"/>
          <w:lang w:val="en-US"/>
        </w:rPr>
        <w:t>1</w:t>
      </w:r>
      <w:r>
        <w:rPr>
          <w:rFonts w:eastAsia="Times New Roman"/>
          <w:lang w:val="en-US"/>
        </w:rPr>
        <w:t xml:space="preserve">-os </w:t>
      </w:r>
      <w:proofErr w:type="spellStart"/>
      <w:r>
        <w:rPr>
          <w:rFonts w:eastAsia="Times New Roman"/>
          <w:lang w:val="en-US"/>
        </w:rPr>
        <w:t>pirkimo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dalies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pasiūlymo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priedas</w:t>
      </w:r>
      <w:proofErr w:type="spellEnd"/>
      <w:r>
        <w:rPr>
          <w:rFonts w:eastAsia="Times New Roman"/>
          <w:lang w:val="en-US"/>
        </w:rPr>
        <w:t xml:space="preserve"> Nr. 1.</w:t>
      </w:r>
    </w:p>
    <w:p w14:paraId="58D4DCDB" w14:textId="77777777" w:rsidR="00000000" w:rsidRPr="00DA69D7" w:rsidRDefault="00000000">
      <w:pPr>
        <w:pStyle w:val="NormalWeb"/>
        <w:rPr>
          <w:lang w:val="en-US"/>
        </w:rPr>
      </w:pPr>
      <w:proofErr w:type="spellStart"/>
      <w:r w:rsidRPr="00DA69D7">
        <w:rPr>
          <w:lang w:val="en-US"/>
        </w:rPr>
        <w:t>Siūlomos</w:t>
      </w:r>
      <w:proofErr w:type="spellEnd"/>
      <w:r w:rsidRPr="00DA69D7">
        <w:rPr>
          <w:rStyle w:val="value"/>
          <w:lang w:val="en-US"/>
        </w:rPr>
        <w:t xml:space="preserve"> </w:t>
      </w:r>
      <w:proofErr w:type="spellStart"/>
      <w:r w:rsidRPr="00DA69D7">
        <w:rPr>
          <w:rStyle w:val="value"/>
          <w:lang w:val="en-US"/>
        </w:rPr>
        <w:t>paslaugos</w:t>
      </w:r>
      <w:proofErr w:type="spellEnd"/>
      <w:r w:rsidRPr="00DA69D7">
        <w:rPr>
          <w:lang w:val="en-US"/>
        </w:rPr>
        <w:t xml:space="preserve"> </w:t>
      </w:r>
      <w:proofErr w:type="spellStart"/>
      <w:r w:rsidRPr="00DA69D7">
        <w:rPr>
          <w:lang w:val="en-US"/>
        </w:rPr>
        <w:t>visiškai</w:t>
      </w:r>
      <w:proofErr w:type="spellEnd"/>
      <w:r w:rsidRPr="00DA69D7">
        <w:rPr>
          <w:lang w:val="en-US"/>
        </w:rPr>
        <w:t xml:space="preserve"> </w:t>
      </w:r>
      <w:proofErr w:type="spellStart"/>
      <w:r w:rsidRPr="00DA69D7">
        <w:rPr>
          <w:lang w:val="en-US"/>
        </w:rPr>
        <w:t>atitinka</w:t>
      </w:r>
      <w:proofErr w:type="spellEnd"/>
      <w:r w:rsidRPr="00DA69D7">
        <w:rPr>
          <w:lang w:val="en-US"/>
        </w:rPr>
        <w:t xml:space="preserve"> </w:t>
      </w:r>
      <w:proofErr w:type="spellStart"/>
      <w:r w:rsidRPr="00DA69D7">
        <w:rPr>
          <w:lang w:val="en-US"/>
        </w:rPr>
        <w:t>pirkimo</w:t>
      </w:r>
      <w:proofErr w:type="spellEnd"/>
      <w:r w:rsidRPr="00DA69D7">
        <w:rPr>
          <w:lang w:val="en-US"/>
        </w:rPr>
        <w:t xml:space="preserve"> </w:t>
      </w:r>
      <w:proofErr w:type="spellStart"/>
      <w:r w:rsidRPr="00DA69D7">
        <w:rPr>
          <w:lang w:val="en-US"/>
        </w:rPr>
        <w:t>dokumentuose</w:t>
      </w:r>
      <w:proofErr w:type="spellEnd"/>
      <w:r w:rsidRPr="00DA69D7">
        <w:rPr>
          <w:lang w:val="en-US"/>
        </w:rPr>
        <w:t xml:space="preserve"> </w:t>
      </w:r>
      <w:proofErr w:type="spellStart"/>
      <w:r w:rsidRPr="00DA69D7">
        <w:rPr>
          <w:lang w:val="en-US"/>
        </w:rPr>
        <w:t>nurodytus</w:t>
      </w:r>
      <w:proofErr w:type="spellEnd"/>
      <w:r w:rsidRPr="00DA69D7">
        <w:rPr>
          <w:lang w:val="en-US"/>
        </w:rPr>
        <w:t xml:space="preserve"> </w:t>
      </w:r>
      <w:proofErr w:type="spellStart"/>
      <w:r w:rsidRPr="00DA69D7">
        <w:rPr>
          <w:lang w:val="en-US"/>
        </w:rPr>
        <w:t>reikalavimus</w:t>
      </w:r>
      <w:proofErr w:type="spellEnd"/>
      <w:r w:rsidRPr="00DA69D7">
        <w:rPr>
          <w:lang w:val="en-US"/>
        </w:rPr>
        <w:t xml:space="preserve"> </w:t>
      </w:r>
      <w:proofErr w:type="spellStart"/>
      <w:r w:rsidRPr="00DA69D7">
        <w:rPr>
          <w:lang w:val="en-US"/>
        </w:rPr>
        <w:t>ir</w:t>
      </w:r>
      <w:proofErr w:type="spellEnd"/>
      <w:r w:rsidRPr="00DA69D7">
        <w:rPr>
          <w:lang w:val="en-US"/>
        </w:rPr>
        <w:t xml:space="preserve"> </w:t>
      </w:r>
      <w:proofErr w:type="spellStart"/>
      <w:r w:rsidRPr="00DA69D7">
        <w:rPr>
          <w:lang w:val="en-US"/>
        </w:rPr>
        <w:t>jų</w:t>
      </w:r>
      <w:proofErr w:type="spellEnd"/>
      <w:r w:rsidRPr="00DA69D7">
        <w:rPr>
          <w:lang w:val="en-US"/>
        </w:rPr>
        <w:t xml:space="preserve"> </w:t>
      </w:r>
      <w:proofErr w:type="spellStart"/>
      <w:r w:rsidRPr="00DA69D7">
        <w:rPr>
          <w:lang w:val="en-US"/>
        </w:rPr>
        <w:t>savybės</w:t>
      </w:r>
      <w:proofErr w:type="spellEnd"/>
      <w:r w:rsidRPr="00DA69D7">
        <w:rPr>
          <w:lang w:val="en-US"/>
        </w:rPr>
        <w:t xml:space="preserve"> </w:t>
      </w:r>
      <w:proofErr w:type="spellStart"/>
      <w:r w:rsidRPr="00DA69D7">
        <w:rPr>
          <w:lang w:val="en-US"/>
        </w:rPr>
        <w:t>yra</w:t>
      </w:r>
      <w:proofErr w:type="spellEnd"/>
      <w:r w:rsidRPr="00DA69D7">
        <w:rPr>
          <w:lang w:val="en-US"/>
        </w:rPr>
        <w:t xml:space="preserve"> </w:t>
      </w:r>
      <w:proofErr w:type="spellStart"/>
      <w:r w:rsidRPr="00DA69D7">
        <w:rPr>
          <w:lang w:val="en-US"/>
        </w:rPr>
        <w:t>tokios</w:t>
      </w:r>
      <w:proofErr w:type="spellEnd"/>
      <w:r w:rsidRPr="00DA69D7">
        <w:rPr>
          <w:lang w:val="en-US"/>
        </w:rPr>
        <w:t>:</w:t>
      </w:r>
    </w:p>
    <w:p w14:paraId="792991A0" w14:textId="77777777" w:rsidR="00000000" w:rsidRPr="00DA69D7" w:rsidRDefault="00000000">
      <w:pPr>
        <w:pStyle w:val="NormalWeb"/>
        <w:jc w:val="center"/>
        <w:rPr>
          <w:lang w:val="en-US"/>
        </w:rPr>
      </w:pPr>
      <w:r w:rsidRPr="00DA69D7">
        <w:rPr>
          <w:rStyle w:val="Strong"/>
          <w:lang w:val="en-US"/>
        </w:rPr>
        <w:t>INFORMACIJA APIE SUBTIEKĖJUS</w:t>
      </w:r>
    </w:p>
    <w:p w14:paraId="4AC49FAF" w14:textId="77777777" w:rsidR="00000000" w:rsidRPr="00DA69D7" w:rsidRDefault="00000000">
      <w:pPr>
        <w:pStyle w:val="NormalWeb"/>
        <w:spacing w:before="0" w:beforeAutospacing="0" w:after="0" w:afterAutospacing="0"/>
        <w:rPr>
          <w:lang w:val="en-US"/>
        </w:rPr>
      </w:pPr>
      <w:proofErr w:type="spellStart"/>
      <w:r w:rsidRPr="00DA69D7">
        <w:rPr>
          <w:rStyle w:val="Strong"/>
          <w:lang w:val="en-US"/>
        </w:rPr>
        <w:t>Informacija</w:t>
      </w:r>
      <w:proofErr w:type="spellEnd"/>
      <w:r w:rsidRPr="00DA69D7">
        <w:rPr>
          <w:rStyle w:val="Strong"/>
          <w:lang w:val="en-US"/>
        </w:rPr>
        <w:t xml:space="preserve"> </w:t>
      </w:r>
      <w:proofErr w:type="spellStart"/>
      <w:r w:rsidRPr="00DA69D7">
        <w:rPr>
          <w:rStyle w:val="Strong"/>
          <w:lang w:val="en-US"/>
        </w:rPr>
        <w:t>apie</w:t>
      </w:r>
      <w:proofErr w:type="spellEnd"/>
      <w:r w:rsidRPr="00DA69D7">
        <w:rPr>
          <w:rStyle w:val="Strong"/>
          <w:lang w:val="en-US"/>
        </w:rPr>
        <w:t xml:space="preserve"> </w:t>
      </w:r>
      <w:proofErr w:type="spellStart"/>
      <w:r w:rsidRPr="00DA69D7">
        <w:rPr>
          <w:rStyle w:val="Strong"/>
          <w:lang w:val="en-US"/>
        </w:rPr>
        <w:t>žinomus</w:t>
      </w:r>
      <w:proofErr w:type="spellEnd"/>
      <w:r w:rsidRPr="00DA69D7">
        <w:rPr>
          <w:rStyle w:val="Strong"/>
          <w:lang w:val="en-US"/>
        </w:rPr>
        <w:t xml:space="preserve"> </w:t>
      </w:r>
      <w:proofErr w:type="spellStart"/>
      <w:r w:rsidRPr="00DA69D7">
        <w:rPr>
          <w:rStyle w:val="Strong"/>
          <w:lang w:val="en-US"/>
        </w:rPr>
        <w:t>subteikėjus</w:t>
      </w:r>
      <w:proofErr w:type="spellEnd"/>
      <w:r w:rsidRPr="00DA69D7">
        <w:rPr>
          <w:rStyle w:val="Strong"/>
          <w:lang w:val="en-US"/>
        </w:rPr>
        <w:t xml:space="preserve">, </w:t>
      </w:r>
      <w:proofErr w:type="spellStart"/>
      <w:r w:rsidRPr="00DA69D7">
        <w:rPr>
          <w:rStyle w:val="Strong"/>
          <w:lang w:val="en-US"/>
        </w:rPr>
        <w:t>kurių</w:t>
      </w:r>
      <w:proofErr w:type="spellEnd"/>
      <w:r w:rsidRPr="00DA69D7">
        <w:rPr>
          <w:rStyle w:val="Strong"/>
          <w:lang w:val="en-US"/>
        </w:rPr>
        <w:t xml:space="preserve"> </w:t>
      </w:r>
      <w:proofErr w:type="spellStart"/>
      <w:r w:rsidRPr="00DA69D7">
        <w:rPr>
          <w:rStyle w:val="Strong"/>
          <w:lang w:val="en-US"/>
        </w:rPr>
        <w:t>pajėgumais</w:t>
      </w:r>
      <w:proofErr w:type="spellEnd"/>
      <w:r w:rsidRPr="00DA69D7">
        <w:rPr>
          <w:rStyle w:val="Strong"/>
          <w:lang w:val="en-US"/>
        </w:rPr>
        <w:t xml:space="preserve"> </w:t>
      </w:r>
      <w:proofErr w:type="spellStart"/>
      <w:r w:rsidRPr="00DA69D7">
        <w:rPr>
          <w:rStyle w:val="Strong"/>
          <w:lang w:val="en-US"/>
        </w:rPr>
        <w:t>nesiremiama</w:t>
      </w:r>
      <w:proofErr w:type="spellEnd"/>
      <w:r w:rsidRPr="00DA69D7">
        <w:rPr>
          <w:rStyle w:val="Strong"/>
          <w:lang w:val="en-US"/>
        </w:rPr>
        <w:t xml:space="preserve"> </w:t>
      </w:r>
      <w:r w:rsidRPr="00DA69D7">
        <w:rPr>
          <w:rStyle w:val="Emphasis"/>
          <w:lang w:val="en-US"/>
        </w:rPr>
        <w:t>(</w:t>
      </w:r>
      <w:proofErr w:type="spellStart"/>
      <w:r w:rsidRPr="00DA69D7">
        <w:rPr>
          <w:rStyle w:val="Emphasis"/>
          <w:lang w:val="en-US"/>
        </w:rPr>
        <w:t>pildoma</w:t>
      </w:r>
      <w:proofErr w:type="spellEnd"/>
      <w:r w:rsidRPr="00DA69D7">
        <w:rPr>
          <w:rStyle w:val="Emphasis"/>
          <w:lang w:val="en-US"/>
        </w:rPr>
        <w:t xml:space="preserve">, </w:t>
      </w:r>
      <w:proofErr w:type="spellStart"/>
      <w:r w:rsidRPr="00DA69D7">
        <w:rPr>
          <w:rStyle w:val="Emphasis"/>
          <w:lang w:val="en-US"/>
        </w:rPr>
        <w:t>jei</w:t>
      </w:r>
      <w:proofErr w:type="spellEnd"/>
      <w:r w:rsidRPr="00DA69D7">
        <w:rPr>
          <w:rStyle w:val="Emphasis"/>
          <w:lang w:val="en-US"/>
        </w:rPr>
        <w:t xml:space="preserve"> </w:t>
      </w:r>
      <w:proofErr w:type="spellStart"/>
      <w:r w:rsidRPr="00DA69D7">
        <w:rPr>
          <w:rStyle w:val="Emphasis"/>
          <w:lang w:val="en-US"/>
        </w:rPr>
        <w:t>tiekėjas</w:t>
      </w:r>
      <w:proofErr w:type="spellEnd"/>
      <w:r w:rsidRPr="00DA69D7">
        <w:rPr>
          <w:rStyle w:val="Emphasis"/>
          <w:lang w:val="en-US"/>
        </w:rPr>
        <w:t xml:space="preserve"> </w:t>
      </w:r>
      <w:proofErr w:type="spellStart"/>
      <w:r w:rsidRPr="00DA69D7">
        <w:rPr>
          <w:rStyle w:val="Emphasis"/>
          <w:lang w:val="en-US"/>
        </w:rPr>
        <w:t>pasitelkia</w:t>
      </w:r>
      <w:proofErr w:type="spellEnd"/>
      <w:r w:rsidRPr="00DA69D7">
        <w:rPr>
          <w:rStyle w:val="Emphasis"/>
          <w:lang w:val="en-US"/>
        </w:rPr>
        <w:t xml:space="preserve"> </w:t>
      </w:r>
      <w:proofErr w:type="spellStart"/>
      <w:r w:rsidRPr="00DA69D7">
        <w:rPr>
          <w:rStyle w:val="Emphasis"/>
          <w:lang w:val="en-US"/>
        </w:rPr>
        <w:t>subteikėjus</w:t>
      </w:r>
      <w:proofErr w:type="spellEnd"/>
      <w:r w:rsidRPr="00DA69D7">
        <w:rPr>
          <w:rStyle w:val="Emphasis"/>
          <w:lang w:val="en-US"/>
        </w:rPr>
        <w:t>):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3368"/>
        <w:gridCol w:w="3368"/>
        <w:gridCol w:w="2406"/>
      </w:tblGrid>
      <w:tr w:rsidR="00000000" w:rsidRPr="00DA69D7" w14:paraId="3D46BCAF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EE073" w14:textId="77777777" w:rsidR="00000000" w:rsidRPr="00DA69D7" w:rsidRDefault="00000000">
            <w:pPr>
              <w:jc w:val="center"/>
              <w:rPr>
                <w:rFonts w:eastAsia="Times New Roman"/>
              </w:rPr>
            </w:pPr>
            <w:r w:rsidRPr="00DA69D7">
              <w:rPr>
                <w:rStyle w:val="Strong"/>
                <w:rFonts w:eastAsia="Times New Roman"/>
              </w:rPr>
              <w:t>Eil. Nr.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5A0DA" w14:textId="77777777" w:rsidR="00000000" w:rsidRPr="00DA69D7" w:rsidRDefault="00000000">
            <w:pPr>
              <w:jc w:val="center"/>
              <w:rPr>
                <w:rFonts w:eastAsia="Times New Roman"/>
              </w:rPr>
            </w:pPr>
            <w:proofErr w:type="spellStart"/>
            <w:r w:rsidRPr="00DA69D7">
              <w:rPr>
                <w:rStyle w:val="Strong"/>
                <w:rFonts w:eastAsia="Calibri"/>
                <w:iCs/>
                <w:color w:val="000000"/>
                <w:sz w:val="20"/>
                <w:szCs w:val="20"/>
                <w:lang w:val="ru-RU" w:eastAsia="ru-RU"/>
              </w:rPr>
              <w:t>Pirkimo</w:t>
            </w:r>
            <w:proofErr w:type="spellEnd"/>
            <w:r w:rsidRPr="00DA69D7">
              <w:rPr>
                <w:rStyle w:val="Strong"/>
                <w:rFonts w:eastAsia="Calibri"/>
                <w:i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A69D7">
              <w:rPr>
                <w:rStyle w:val="Strong"/>
                <w:rFonts w:eastAsia="Calibri"/>
                <w:iCs/>
                <w:color w:val="000000"/>
                <w:sz w:val="20"/>
                <w:szCs w:val="20"/>
                <w:lang w:val="ru-RU" w:eastAsia="ru-RU"/>
              </w:rPr>
              <w:t>sutarties</w:t>
            </w:r>
            <w:proofErr w:type="spellEnd"/>
            <w:r w:rsidRPr="00DA69D7">
              <w:rPr>
                <w:rStyle w:val="Strong"/>
                <w:rFonts w:eastAsia="Calibri"/>
                <w:i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A69D7">
              <w:rPr>
                <w:rStyle w:val="Strong"/>
                <w:rFonts w:eastAsia="Calibri"/>
                <w:iCs/>
                <w:color w:val="000000"/>
                <w:sz w:val="20"/>
                <w:szCs w:val="20"/>
                <w:lang w:val="ru-RU" w:eastAsia="ru-RU"/>
              </w:rPr>
              <w:t>dalies</w:t>
            </w:r>
            <w:proofErr w:type="spellEnd"/>
            <w:r w:rsidRPr="00DA69D7">
              <w:rPr>
                <w:rStyle w:val="Strong"/>
                <w:rFonts w:eastAsia="Calibri"/>
                <w:iCs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DA69D7">
              <w:rPr>
                <w:rStyle w:val="Strong"/>
                <w:rFonts w:eastAsia="Calibri"/>
                <w:iCs/>
                <w:color w:val="000000"/>
                <w:sz w:val="20"/>
                <w:szCs w:val="20"/>
                <w:lang w:val="ru-RU" w:eastAsia="ru-RU"/>
              </w:rPr>
              <w:t>pirkimo</w:t>
            </w:r>
            <w:proofErr w:type="spellEnd"/>
            <w:r w:rsidRPr="00DA69D7">
              <w:rPr>
                <w:rStyle w:val="Strong"/>
                <w:rFonts w:eastAsia="Calibri"/>
                <w:i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A69D7">
              <w:rPr>
                <w:rStyle w:val="Strong"/>
                <w:rFonts w:eastAsia="Calibri"/>
                <w:iCs/>
                <w:color w:val="000000"/>
                <w:sz w:val="20"/>
                <w:szCs w:val="20"/>
                <w:lang w:val="ru-RU" w:eastAsia="ru-RU"/>
              </w:rPr>
              <w:t>objekto</w:t>
            </w:r>
            <w:proofErr w:type="spellEnd"/>
            <w:r w:rsidRPr="00DA69D7">
              <w:rPr>
                <w:rStyle w:val="Strong"/>
                <w:rFonts w:eastAsia="Calibri"/>
                <w:i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A69D7">
              <w:rPr>
                <w:rStyle w:val="Strong"/>
                <w:rFonts w:eastAsia="Calibri"/>
                <w:iCs/>
                <w:color w:val="000000"/>
                <w:sz w:val="20"/>
                <w:szCs w:val="20"/>
                <w:lang w:val="ru-RU" w:eastAsia="ru-RU"/>
              </w:rPr>
              <w:t>dalies</w:t>
            </w:r>
            <w:proofErr w:type="spellEnd"/>
            <w:r w:rsidRPr="00DA69D7">
              <w:rPr>
                <w:rStyle w:val="Strong"/>
                <w:rFonts w:eastAsia="Calibri"/>
                <w:iCs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DA69D7">
              <w:rPr>
                <w:rStyle w:val="Strong"/>
                <w:rFonts w:eastAsia="Calibri"/>
                <w:iCs/>
                <w:color w:val="000000"/>
                <w:sz w:val="20"/>
                <w:szCs w:val="20"/>
                <w:lang w:val="ru-RU" w:eastAsia="ru-RU"/>
              </w:rPr>
              <w:t>sutarties</w:t>
            </w:r>
            <w:proofErr w:type="spellEnd"/>
            <w:r w:rsidRPr="00DA69D7">
              <w:rPr>
                <w:rStyle w:val="Strong"/>
                <w:rFonts w:eastAsia="Calibri"/>
                <w:i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A69D7">
              <w:rPr>
                <w:rStyle w:val="Strong"/>
                <w:rFonts w:eastAsia="Calibri"/>
                <w:iCs/>
                <w:color w:val="000000"/>
                <w:sz w:val="20"/>
                <w:szCs w:val="20"/>
                <w:lang w:val="ru-RU" w:eastAsia="ru-RU"/>
              </w:rPr>
              <w:t>dalies</w:t>
            </w:r>
            <w:proofErr w:type="spellEnd"/>
            <w:r w:rsidRPr="00DA69D7">
              <w:rPr>
                <w:rStyle w:val="Strong"/>
                <w:rFonts w:eastAsia="Calibri"/>
                <w:iCs/>
                <w:color w:val="000000"/>
                <w:sz w:val="20"/>
                <w:szCs w:val="20"/>
                <w:lang w:val="ru-RU" w:eastAsia="ru-RU"/>
              </w:rPr>
              <w:t>)</w:t>
            </w:r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 w:eastAsia="ru-RU"/>
              </w:rPr>
              <w:t>perduodamos</w:t>
            </w:r>
            <w:proofErr w:type="spellEnd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 w:eastAsia="ru-RU"/>
              </w:rPr>
              <w:t>vykdyti</w:t>
            </w:r>
            <w:proofErr w:type="spellEnd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 w:eastAsia="ru-RU"/>
              </w:rPr>
              <w:t>subteikėjui</w:t>
            </w:r>
            <w:proofErr w:type="spellEnd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 w:eastAsia="ru-RU"/>
              </w:rPr>
              <w:t>aprašymas</w:t>
            </w:r>
            <w:proofErr w:type="spellEnd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 w:eastAsia="ru-RU"/>
              </w:rPr>
              <w:t>ir</w:t>
            </w:r>
            <w:proofErr w:type="spellEnd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 w:eastAsia="ru-RU"/>
              </w:rPr>
              <w:t>perduodamų</w:t>
            </w:r>
            <w:proofErr w:type="spellEnd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 w:eastAsia="ru-RU"/>
              </w:rPr>
              <w:t>įsipareigojimų</w:t>
            </w:r>
            <w:proofErr w:type="spellEnd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 w:eastAsia="ru-RU"/>
              </w:rPr>
              <w:t>dalis</w:t>
            </w:r>
            <w:proofErr w:type="spellEnd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 w:eastAsia="ru-RU"/>
              </w:rPr>
              <w:t>procentais</w:t>
            </w:r>
            <w:proofErr w:type="spellEnd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89572" w14:textId="77777777" w:rsidR="00000000" w:rsidRPr="00DA69D7" w:rsidRDefault="00000000">
            <w:pPr>
              <w:jc w:val="center"/>
              <w:rPr>
                <w:rFonts w:eastAsia="Times New Roman"/>
              </w:rPr>
            </w:pPr>
            <w:proofErr w:type="spellStart"/>
            <w:r w:rsidRPr="00DA69D7">
              <w:rPr>
                <w:rStyle w:val="Emphasis"/>
                <w:b/>
                <w:bCs/>
                <w:sz w:val="20"/>
                <w:szCs w:val="20"/>
                <w:lang w:val="ru-RU" w:eastAsia="ru-RU"/>
              </w:rPr>
              <w:t>Subteikėjo</w:t>
            </w:r>
            <w:proofErr w:type="spellEnd"/>
            <w:r w:rsidRPr="00DA69D7">
              <w:rPr>
                <w:rStyle w:val="Emphasis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A69D7">
              <w:rPr>
                <w:rStyle w:val="Emphasis"/>
                <w:b/>
                <w:bCs/>
                <w:sz w:val="20"/>
                <w:szCs w:val="20"/>
                <w:lang w:val="ru-RU" w:eastAsia="ru-RU"/>
              </w:rPr>
              <w:t>pavadinimas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A36D8" w14:textId="77777777" w:rsidR="00000000" w:rsidRPr="00DA69D7" w:rsidRDefault="00000000">
            <w:pPr>
              <w:jc w:val="center"/>
              <w:rPr>
                <w:rFonts w:eastAsia="Times New Roman"/>
              </w:rPr>
            </w:pPr>
            <w:proofErr w:type="spellStart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 w:eastAsia="ru-RU"/>
              </w:rPr>
              <w:t>Įsipareigojimų</w:t>
            </w:r>
            <w:proofErr w:type="spellEnd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 w:eastAsia="ru-RU"/>
              </w:rPr>
              <w:t>dalis</w:t>
            </w:r>
            <w:proofErr w:type="spellEnd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 w:eastAsia="ru-RU"/>
              </w:rPr>
              <w:t>nurodant</w:t>
            </w:r>
            <w:proofErr w:type="spellEnd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 w:eastAsia="ru-RU"/>
              </w:rPr>
              <w:t>konkrečius</w:t>
            </w:r>
            <w:proofErr w:type="spellEnd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 w:eastAsia="ru-RU"/>
              </w:rPr>
              <w:t>pagal</w:t>
            </w:r>
            <w:proofErr w:type="spellEnd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 w:eastAsia="ru-RU"/>
              </w:rPr>
              <w:t>sutartį</w:t>
            </w:r>
            <w:proofErr w:type="spellEnd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 w:eastAsia="ru-RU"/>
              </w:rPr>
              <w:t>prisiimamus</w:t>
            </w:r>
            <w:proofErr w:type="spellEnd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 w:eastAsia="ru-RU"/>
              </w:rPr>
              <w:t>įsipareigojimus</w:t>
            </w:r>
            <w:proofErr w:type="spellEnd"/>
          </w:p>
        </w:tc>
      </w:tr>
      <w:tr w:rsidR="00000000" w:rsidRPr="00DA69D7" w14:paraId="1D66FE24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15299" w14:textId="77777777" w:rsidR="00000000" w:rsidRPr="00DA69D7" w:rsidRDefault="00000000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AAD4B" w14:textId="77777777" w:rsidR="00000000" w:rsidRPr="00DA69D7" w:rsidRDefault="00000000">
            <w:pPr>
              <w:rPr>
                <w:rFonts w:eastAsia="Times New Roman"/>
              </w:rPr>
            </w:pPr>
            <w:r w:rsidRPr="00DA69D7">
              <w:rPr>
                <w:rStyle w:val="Emphasis"/>
                <w:rFonts w:eastAsia="Times New Roman"/>
              </w:rPr>
              <w:t>{įrašyti, jei taikoma}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6FDCC" w14:textId="77777777" w:rsidR="00000000" w:rsidRPr="00DA69D7" w:rsidRDefault="00000000">
            <w:pPr>
              <w:rPr>
                <w:rFonts w:eastAsia="Times New Roman"/>
              </w:rPr>
            </w:pPr>
            <w:r w:rsidRPr="00DA69D7">
              <w:rPr>
                <w:rStyle w:val="Emphasis"/>
                <w:rFonts w:eastAsia="Times New Roman"/>
              </w:rPr>
              <w:t>{įrašyti, jei taikoma}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E35600" w14:textId="77777777" w:rsidR="00000000" w:rsidRPr="00DA69D7" w:rsidRDefault="00000000">
            <w:pPr>
              <w:rPr>
                <w:rFonts w:eastAsia="Times New Roman"/>
              </w:rPr>
            </w:pPr>
            <w:r w:rsidRPr="00DA69D7">
              <w:rPr>
                <w:rStyle w:val="Emphasis"/>
                <w:rFonts w:eastAsia="Times New Roman"/>
              </w:rPr>
              <w:t>{įrašyti, jei taikoma}</w:t>
            </w:r>
          </w:p>
        </w:tc>
      </w:tr>
    </w:tbl>
    <w:p w14:paraId="2B9490AB" w14:textId="77777777" w:rsidR="00DA69D7" w:rsidRDefault="00DA69D7">
      <w:pPr>
        <w:pStyle w:val="NormalWeb"/>
        <w:spacing w:before="0" w:beforeAutospacing="0" w:after="0" w:afterAutospacing="0"/>
        <w:rPr>
          <w:rStyle w:val="Strong"/>
          <w:lang w:val="en-US"/>
        </w:rPr>
      </w:pPr>
    </w:p>
    <w:p w14:paraId="13307124" w14:textId="2D7639CF" w:rsidR="00000000" w:rsidRDefault="00000000">
      <w:pPr>
        <w:pStyle w:val="NormalWeb"/>
        <w:spacing w:before="0" w:beforeAutospacing="0" w:after="0" w:afterAutospacing="0"/>
        <w:rPr>
          <w:rStyle w:val="Emphasis"/>
          <w:lang w:val="en-US"/>
        </w:rPr>
      </w:pPr>
      <w:proofErr w:type="spellStart"/>
      <w:r w:rsidRPr="00DA69D7">
        <w:rPr>
          <w:rStyle w:val="Strong"/>
          <w:lang w:val="en-US"/>
        </w:rPr>
        <w:t>Informacija</w:t>
      </w:r>
      <w:proofErr w:type="spellEnd"/>
      <w:r w:rsidRPr="00DA69D7">
        <w:rPr>
          <w:rStyle w:val="Strong"/>
          <w:lang w:val="en-US"/>
        </w:rPr>
        <w:t xml:space="preserve"> </w:t>
      </w:r>
      <w:proofErr w:type="spellStart"/>
      <w:r w:rsidRPr="00DA69D7">
        <w:rPr>
          <w:rStyle w:val="Strong"/>
          <w:lang w:val="en-US"/>
        </w:rPr>
        <w:t>apie</w:t>
      </w:r>
      <w:proofErr w:type="spellEnd"/>
      <w:r w:rsidRPr="00DA69D7">
        <w:rPr>
          <w:rStyle w:val="Strong"/>
          <w:lang w:val="en-US"/>
        </w:rPr>
        <w:t xml:space="preserve"> </w:t>
      </w:r>
      <w:proofErr w:type="spellStart"/>
      <w:r w:rsidRPr="00DA69D7">
        <w:rPr>
          <w:rStyle w:val="Strong"/>
          <w:lang w:val="en-US"/>
        </w:rPr>
        <w:t>ekspertus</w:t>
      </w:r>
      <w:proofErr w:type="spellEnd"/>
      <w:r w:rsidRPr="00DA69D7">
        <w:rPr>
          <w:rStyle w:val="Strong"/>
          <w:lang w:val="en-US"/>
        </w:rPr>
        <w:t xml:space="preserve"> </w:t>
      </w:r>
      <w:proofErr w:type="spellStart"/>
      <w:r w:rsidRPr="00DA69D7">
        <w:rPr>
          <w:rStyle w:val="Strong"/>
          <w:lang w:val="en-US"/>
        </w:rPr>
        <w:t>ar</w:t>
      </w:r>
      <w:proofErr w:type="spellEnd"/>
      <w:r w:rsidRPr="00DA69D7">
        <w:rPr>
          <w:rStyle w:val="Strong"/>
          <w:lang w:val="en-US"/>
        </w:rPr>
        <w:t xml:space="preserve"> </w:t>
      </w:r>
      <w:proofErr w:type="spellStart"/>
      <w:r w:rsidRPr="00DA69D7">
        <w:rPr>
          <w:rStyle w:val="Strong"/>
          <w:lang w:val="en-US"/>
        </w:rPr>
        <w:t>kitus</w:t>
      </w:r>
      <w:proofErr w:type="spellEnd"/>
      <w:r w:rsidRPr="00DA69D7">
        <w:rPr>
          <w:rStyle w:val="Strong"/>
          <w:lang w:val="en-US"/>
        </w:rPr>
        <w:t xml:space="preserve"> </w:t>
      </w:r>
      <w:proofErr w:type="spellStart"/>
      <w:r w:rsidRPr="00DA69D7">
        <w:rPr>
          <w:rStyle w:val="Strong"/>
          <w:lang w:val="en-US"/>
        </w:rPr>
        <w:t>ūkio</w:t>
      </w:r>
      <w:proofErr w:type="spellEnd"/>
      <w:r w:rsidRPr="00DA69D7">
        <w:rPr>
          <w:rStyle w:val="Strong"/>
          <w:lang w:val="en-US"/>
        </w:rPr>
        <w:t xml:space="preserve"> </w:t>
      </w:r>
      <w:proofErr w:type="spellStart"/>
      <w:r w:rsidRPr="00DA69D7">
        <w:rPr>
          <w:rStyle w:val="Strong"/>
          <w:lang w:val="en-US"/>
        </w:rPr>
        <w:t>subjektus</w:t>
      </w:r>
      <w:proofErr w:type="spellEnd"/>
      <w:r w:rsidRPr="00DA69D7">
        <w:rPr>
          <w:rStyle w:val="Strong"/>
          <w:lang w:val="en-US"/>
        </w:rPr>
        <w:t xml:space="preserve">, </w:t>
      </w:r>
      <w:proofErr w:type="spellStart"/>
      <w:r w:rsidRPr="00DA69D7">
        <w:rPr>
          <w:rStyle w:val="Strong"/>
          <w:lang w:val="en-US"/>
        </w:rPr>
        <w:t>kurių</w:t>
      </w:r>
      <w:proofErr w:type="spellEnd"/>
      <w:r w:rsidRPr="00DA69D7">
        <w:rPr>
          <w:rStyle w:val="Strong"/>
          <w:lang w:val="en-US"/>
        </w:rPr>
        <w:t xml:space="preserve"> </w:t>
      </w:r>
      <w:proofErr w:type="spellStart"/>
      <w:r w:rsidRPr="00DA69D7">
        <w:rPr>
          <w:rStyle w:val="Strong"/>
          <w:lang w:val="en-US"/>
        </w:rPr>
        <w:t>pajėgumais</w:t>
      </w:r>
      <w:proofErr w:type="spellEnd"/>
      <w:r w:rsidRPr="00DA69D7">
        <w:rPr>
          <w:rStyle w:val="Strong"/>
          <w:lang w:val="en-US"/>
        </w:rPr>
        <w:t xml:space="preserve"> </w:t>
      </w:r>
      <w:proofErr w:type="spellStart"/>
      <w:r w:rsidRPr="00DA69D7">
        <w:rPr>
          <w:rStyle w:val="Strong"/>
          <w:lang w:val="en-US"/>
        </w:rPr>
        <w:t>remiamasi</w:t>
      </w:r>
      <w:proofErr w:type="spellEnd"/>
      <w:r w:rsidRPr="00DA69D7">
        <w:rPr>
          <w:rStyle w:val="Strong"/>
          <w:lang w:val="en-US"/>
        </w:rPr>
        <w:t xml:space="preserve"> (</w:t>
      </w:r>
      <w:proofErr w:type="spellStart"/>
      <w:r w:rsidRPr="00DA69D7">
        <w:rPr>
          <w:rStyle w:val="Strong"/>
          <w:lang w:val="en-US"/>
        </w:rPr>
        <w:t>nurodomi</w:t>
      </w:r>
      <w:proofErr w:type="spellEnd"/>
      <w:r w:rsidRPr="00DA69D7">
        <w:rPr>
          <w:rStyle w:val="Strong"/>
          <w:lang w:val="en-US"/>
        </w:rPr>
        <w:t xml:space="preserve"> </w:t>
      </w:r>
      <w:proofErr w:type="spellStart"/>
      <w:r w:rsidRPr="00DA69D7">
        <w:rPr>
          <w:rStyle w:val="Strong"/>
          <w:lang w:val="en-US"/>
        </w:rPr>
        <w:t>ir</w:t>
      </w:r>
      <w:proofErr w:type="spellEnd"/>
      <w:r w:rsidRPr="00DA69D7">
        <w:rPr>
          <w:rStyle w:val="Strong"/>
          <w:lang w:val="en-US"/>
        </w:rPr>
        <w:t xml:space="preserve"> </w:t>
      </w:r>
      <w:proofErr w:type="spellStart"/>
      <w:r w:rsidRPr="00DA69D7">
        <w:rPr>
          <w:rStyle w:val="Strong"/>
          <w:lang w:val="en-US"/>
        </w:rPr>
        <w:t>kvazisubtiekėjai</w:t>
      </w:r>
      <w:proofErr w:type="spellEnd"/>
      <w:r w:rsidRPr="00DA69D7">
        <w:rPr>
          <w:rStyle w:val="Strong"/>
          <w:lang w:val="en-US"/>
        </w:rPr>
        <w:t xml:space="preserve"> – </w:t>
      </w:r>
      <w:proofErr w:type="spellStart"/>
      <w:r w:rsidRPr="00DA69D7">
        <w:rPr>
          <w:rStyle w:val="Strong"/>
          <w:lang w:val="en-US"/>
        </w:rPr>
        <w:t>fiziniai</w:t>
      </w:r>
      <w:proofErr w:type="spellEnd"/>
      <w:r w:rsidRPr="00DA69D7">
        <w:rPr>
          <w:rStyle w:val="Strong"/>
          <w:lang w:val="en-US"/>
        </w:rPr>
        <w:t xml:space="preserve"> </w:t>
      </w:r>
      <w:proofErr w:type="spellStart"/>
      <w:r w:rsidRPr="00DA69D7">
        <w:rPr>
          <w:rStyle w:val="Strong"/>
          <w:lang w:val="en-US"/>
        </w:rPr>
        <w:t>asmenys</w:t>
      </w:r>
      <w:proofErr w:type="spellEnd"/>
      <w:r w:rsidRPr="00DA69D7">
        <w:rPr>
          <w:rStyle w:val="Strong"/>
          <w:lang w:val="en-US"/>
        </w:rPr>
        <w:t xml:space="preserve">, </w:t>
      </w:r>
      <w:proofErr w:type="spellStart"/>
      <w:r w:rsidRPr="00DA69D7">
        <w:rPr>
          <w:rStyle w:val="Strong"/>
          <w:lang w:val="en-US"/>
        </w:rPr>
        <w:t>kuriuos</w:t>
      </w:r>
      <w:proofErr w:type="spellEnd"/>
      <w:r w:rsidRPr="00DA69D7">
        <w:rPr>
          <w:rStyle w:val="Strong"/>
          <w:lang w:val="en-US"/>
        </w:rPr>
        <w:t xml:space="preserve"> </w:t>
      </w:r>
      <w:proofErr w:type="spellStart"/>
      <w:r w:rsidRPr="00DA69D7">
        <w:rPr>
          <w:rStyle w:val="Strong"/>
          <w:lang w:val="en-US"/>
        </w:rPr>
        <w:t>ketinama</w:t>
      </w:r>
      <w:proofErr w:type="spellEnd"/>
      <w:r w:rsidRPr="00DA69D7">
        <w:rPr>
          <w:rStyle w:val="Strong"/>
          <w:lang w:val="en-US"/>
        </w:rPr>
        <w:t xml:space="preserve"> </w:t>
      </w:r>
      <w:proofErr w:type="spellStart"/>
      <w:r w:rsidRPr="00DA69D7">
        <w:rPr>
          <w:rStyle w:val="Strong"/>
          <w:lang w:val="en-US"/>
        </w:rPr>
        <w:t>įdarbinti</w:t>
      </w:r>
      <w:proofErr w:type="spellEnd"/>
      <w:r w:rsidRPr="00DA69D7">
        <w:rPr>
          <w:rStyle w:val="Strong"/>
          <w:lang w:val="en-US"/>
        </w:rPr>
        <w:t xml:space="preserve"> </w:t>
      </w:r>
      <w:proofErr w:type="spellStart"/>
      <w:r w:rsidRPr="00DA69D7">
        <w:rPr>
          <w:rStyle w:val="Strong"/>
          <w:lang w:val="en-US"/>
        </w:rPr>
        <w:t>pirkimo</w:t>
      </w:r>
      <w:proofErr w:type="spellEnd"/>
      <w:r w:rsidRPr="00DA69D7">
        <w:rPr>
          <w:rStyle w:val="Strong"/>
          <w:lang w:val="en-US"/>
        </w:rPr>
        <w:t xml:space="preserve"> </w:t>
      </w:r>
      <w:proofErr w:type="spellStart"/>
      <w:r w:rsidRPr="00DA69D7">
        <w:rPr>
          <w:rStyle w:val="Strong"/>
          <w:lang w:val="en-US"/>
        </w:rPr>
        <w:t>laimėjimo</w:t>
      </w:r>
      <w:proofErr w:type="spellEnd"/>
      <w:r w:rsidRPr="00DA69D7">
        <w:rPr>
          <w:rStyle w:val="Strong"/>
          <w:lang w:val="en-US"/>
        </w:rPr>
        <w:t xml:space="preserve"> </w:t>
      </w:r>
      <w:proofErr w:type="spellStart"/>
      <w:r w:rsidRPr="00DA69D7">
        <w:rPr>
          <w:rStyle w:val="Strong"/>
          <w:lang w:val="en-US"/>
        </w:rPr>
        <w:t>atveju</w:t>
      </w:r>
      <w:proofErr w:type="spellEnd"/>
      <w:r w:rsidRPr="00DA69D7">
        <w:rPr>
          <w:rStyle w:val="Strong"/>
          <w:lang w:val="en-US"/>
        </w:rPr>
        <w:t xml:space="preserve">) </w:t>
      </w:r>
      <w:r w:rsidRPr="00DA69D7">
        <w:rPr>
          <w:rStyle w:val="Emphasis"/>
          <w:lang w:val="en-US"/>
        </w:rPr>
        <w:t>(</w:t>
      </w:r>
      <w:proofErr w:type="spellStart"/>
      <w:r w:rsidRPr="00DA69D7">
        <w:rPr>
          <w:rStyle w:val="Emphasis"/>
          <w:lang w:val="en-US"/>
        </w:rPr>
        <w:t>pildoma</w:t>
      </w:r>
      <w:proofErr w:type="spellEnd"/>
      <w:r w:rsidRPr="00DA69D7">
        <w:rPr>
          <w:rStyle w:val="Emphasis"/>
          <w:lang w:val="en-US"/>
        </w:rPr>
        <w:t xml:space="preserve">, </w:t>
      </w:r>
      <w:proofErr w:type="spellStart"/>
      <w:r w:rsidRPr="00DA69D7">
        <w:rPr>
          <w:rStyle w:val="Emphasis"/>
          <w:lang w:val="en-US"/>
        </w:rPr>
        <w:t>jei</w:t>
      </w:r>
      <w:proofErr w:type="spellEnd"/>
      <w:r w:rsidRPr="00DA69D7">
        <w:rPr>
          <w:rStyle w:val="Emphasis"/>
          <w:lang w:val="en-US"/>
        </w:rPr>
        <w:t xml:space="preserve"> </w:t>
      </w:r>
      <w:proofErr w:type="spellStart"/>
      <w:r w:rsidRPr="00DA69D7">
        <w:rPr>
          <w:rStyle w:val="Emphasis"/>
          <w:lang w:val="en-US"/>
        </w:rPr>
        <w:t>tiekėjas</w:t>
      </w:r>
      <w:proofErr w:type="spellEnd"/>
      <w:r w:rsidRPr="00DA69D7">
        <w:rPr>
          <w:rStyle w:val="Emphasis"/>
          <w:lang w:val="en-US"/>
        </w:rPr>
        <w:t xml:space="preserve"> </w:t>
      </w:r>
      <w:proofErr w:type="spellStart"/>
      <w:r w:rsidRPr="00DA69D7">
        <w:rPr>
          <w:rStyle w:val="Emphasis"/>
          <w:lang w:val="en-US"/>
        </w:rPr>
        <w:t>sutarties</w:t>
      </w:r>
      <w:proofErr w:type="spellEnd"/>
      <w:r w:rsidRPr="00DA69D7">
        <w:rPr>
          <w:rStyle w:val="Emphasis"/>
          <w:lang w:val="en-US"/>
        </w:rPr>
        <w:t xml:space="preserve"> </w:t>
      </w:r>
      <w:proofErr w:type="spellStart"/>
      <w:r w:rsidRPr="00DA69D7">
        <w:rPr>
          <w:rStyle w:val="Emphasis"/>
          <w:lang w:val="en-US"/>
        </w:rPr>
        <w:t>vykdymui</w:t>
      </w:r>
      <w:proofErr w:type="spellEnd"/>
      <w:r w:rsidRPr="00DA69D7">
        <w:rPr>
          <w:rStyle w:val="Emphasis"/>
          <w:lang w:val="en-US"/>
        </w:rPr>
        <w:t xml:space="preserve"> </w:t>
      </w:r>
      <w:proofErr w:type="spellStart"/>
      <w:r w:rsidRPr="00DA69D7">
        <w:rPr>
          <w:rStyle w:val="Emphasis"/>
          <w:lang w:val="en-US"/>
        </w:rPr>
        <w:t>pasitelkia</w:t>
      </w:r>
      <w:proofErr w:type="spellEnd"/>
      <w:r w:rsidRPr="00DA69D7">
        <w:rPr>
          <w:rStyle w:val="Emphasis"/>
          <w:lang w:val="en-US"/>
        </w:rPr>
        <w:t xml:space="preserve"> </w:t>
      </w:r>
      <w:proofErr w:type="spellStart"/>
      <w:r w:rsidRPr="00DA69D7">
        <w:rPr>
          <w:rStyle w:val="Emphasis"/>
          <w:lang w:val="en-US"/>
        </w:rPr>
        <w:t>savarankiškai</w:t>
      </w:r>
      <w:proofErr w:type="spellEnd"/>
      <w:r w:rsidRPr="00DA69D7">
        <w:rPr>
          <w:rStyle w:val="Emphasis"/>
          <w:lang w:val="en-US"/>
        </w:rPr>
        <w:t xml:space="preserve"> </w:t>
      </w:r>
      <w:proofErr w:type="spellStart"/>
      <w:r w:rsidRPr="00DA69D7">
        <w:rPr>
          <w:rStyle w:val="Emphasis"/>
          <w:lang w:val="en-US"/>
        </w:rPr>
        <w:t>veiklą</w:t>
      </w:r>
      <w:proofErr w:type="spellEnd"/>
      <w:r w:rsidRPr="00DA69D7">
        <w:rPr>
          <w:rStyle w:val="Emphasis"/>
          <w:lang w:val="en-US"/>
        </w:rPr>
        <w:t xml:space="preserve"> </w:t>
      </w:r>
      <w:proofErr w:type="spellStart"/>
      <w:r w:rsidRPr="00DA69D7">
        <w:rPr>
          <w:rStyle w:val="Emphasis"/>
          <w:lang w:val="en-US"/>
        </w:rPr>
        <w:t>vykdančius</w:t>
      </w:r>
      <w:proofErr w:type="spellEnd"/>
      <w:r w:rsidRPr="00DA69D7">
        <w:rPr>
          <w:rStyle w:val="Emphasis"/>
          <w:lang w:val="en-US"/>
        </w:rPr>
        <w:t xml:space="preserve"> </w:t>
      </w:r>
      <w:proofErr w:type="spellStart"/>
      <w:r w:rsidRPr="00DA69D7">
        <w:rPr>
          <w:rStyle w:val="Emphasis"/>
          <w:lang w:val="en-US"/>
        </w:rPr>
        <w:t>ekspertus</w:t>
      </w:r>
      <w:proofErr w:type="spellEnd"/>
      <w:r w:rsidRPr="00DA69D7">
        <w:rPr>
          <w:rStyle w:val="Emphasis"/>
          <w:lang w:val="en-US"/>
        </w:rPr>
        <w:t xml:space="preserve"> </w:t>
      </w:r>
      <w:proofErr w:type="spellStart"/>
      <w:r w:rsidRPr="00DA69D7">
        <w:rPr>
          <w:rStyle w:val="Emphasis"/>
          <w:lang w:val="en-US"/>
        </w:rPr>
        <w:t>ir</w:t>
      </w:r>
      <w:proofErr w:type="spellEnd"/>
      <w:r w:rsidRPr="00DA69D7">
        <w:rPr>
          <w:rStyle w:val="Emphasis"/>
          <w:lang w:val="en-US"/>
        </w:rPr>
        <w:t>/</w:t>
      </w:r>
      <w:proofErr w:type="spellStart"/>
      <w:r w:rsidRPr="00DA69D7">
        <w:rPr>
          <w:rStyle w:val="Emphasis"/>
          <w:lang w:val="en-US"/>
        </w:rPr>
        <w:t>ar</w:t>
      </w:r>
      <w:proofErr w:type="spellEnd"/>
      <w:r w:rsidRPr="00DA69D7">
        <w:rPr>
          <w:rStyle w:val="Emphasis"/>
          <w:lang w:val="en-US"/>
        </w:rPr>
        <w:t xml:space="preserve"> </w:t>
      </w:r>
      <w:proofErr w:type="spellStart"/>
      <w:r w:rsidRPr="00DA69D7">
        <w:rPr>
          <w:rStyle w:val="Emphasis"/>
          <w:lang w:val="en-US"/>
        </w:rPr>
        <w:t>kitus</w:t>
      </w:r>
      <w:proofErr w:type="spellEnd"/>
      <w:r w:rsidRPr="00DA69D7">
        <w:rPr>
          <w:rStyle w:val="Emphasis"/>
          <w:lang w:val="en-US"/>
        </w:rPr>
        <w:t xml:space="preserve"> </w:t>
      </w:r>
      <w:proofErr w:type="spellStart"/>
      <w:r w:rsidRPr="00DA69D7">
        <w:rPr>
          <w:rStyle w:val="Emphasis"/>
          <w:lang w:val="en-US"/>
        </w:rPr>
        <w:t>ūkio</w:t>
      </w:r>
      <w:proofErr w:type="spellEnd"/>
      <w:r w:rsidRPr="00DA69D7">
        <w:rPr>
          <w:rStyle w:val="Emphasis"/>
          <w:lang w:val="en-US"/>
        </w:rPr>
        <w:t xml:space="preserve"> </w:t>
      </w:r>
      <w:proofErr w:type="spellStart"/>
      <w:r w:rsidRPr="00DA69D7">
        <w:rPr>
          <w:rStyle w:val="Emphasis"/>
          <w:lang w:val="en-US"/>
        </w:rPr>
        <w:t>subjektus</w:t>
      </w:r>
      <w:proofErr w:type="spellEnd"/>
      <w:r w:rsidRPr="00DA69D7">
        <w:rPr>
          <w:rStyle w:val="Emphasis"/>
          <w:lang w:val="en-US"/>
        </w:rPr>
        <w:t xml:space="preserve">, </w:t>
      </w:r>
      <w:proofErr w:type="spellStart"/>
      <w:r w:rsidRPr="00DA69D7">
        <w:rPr>
          <w:rStyle w:val="Emphasis"/>
          <w:lang w:val="en-US"/>
        </w:rPr>
        <w:t>kurių</w:t>
      </w:r>
      <w:proofErr w:type="spellEnd"/>
      <w:r w:rsidRPr="00DA69D7">
        <w:rPr>
          <w:rStyle w:val="Emphasis"/>
          <w:lang w:val="en-US"/>
        </w:rPr>
        <w:t xml:space="preserve"> </w:t>
      </w:r>
      <w:proofErr w:type="spellStart"/>
      <w:r w:rsidRPr="00DA69D7">
        <w:rPr>
          <w:rStyle w:val="Emphasis"/>
          <w:lang w:val="en-US"/>
        </w:rPr>
        <w:t>pajėgumais</w:t>
      </w:r>
      <w:proofErr w:type="spellEnd"/>
      <w:r w:rsidRPr="00DA69D7">
        <w:rPr>
          <w:rStyle w:val="Emphasis"/>
          <w:lang w:val="en-US"/>
        </w:rPr>
        <w:t xml:space="preserve"> </w:t>
      </w:r>
      <w:proofErr w:type="spellStart"/>
      <w:r w:rsidRPr="00DA69D7">
        <w:rPr>
          <w:rStyle w:val="Emphasis"/>
          <w:lang w:val="en-US"/>
        </w:rPr>
        <w:t>remiamasi</w:t>
      </w:r>
      <w:proofErr w:type="spellEnd"/>
      <w:r w:rsidRPr="00DA69D7">
        <w:rPr>
          <w:lang w:val="en-US"/>
        </w:rPr>
        <w:t xml:space="preserve"> </w:t>
      </w:r>
      <w:proofErr w:type="spellStart"/>
      <w:r w:rsidRPr="00DA69D7">
        <w:rPr>
          <w:rStyle w:val="Emphasis"/>
          <w:lang w:val="en-US"/>
        </w:rPr>
        <w:t>pagal</w:t>
      </w:r>
      <w:proofErr w:type="spellEnd"/>
      <w:r w:rsidRPr="00DA69D7">
        <w:rPr>
          <w:rStyle w:val="Emphasis"/>
          <w:lang w:val="en-US"/>
        </w:rPr>
        <w:t xml:space="preserve"> VPĮ 49 str.):</w:t>
      </w:r>
    </w:p>
    <w:p w14:paraId="01DD8DA6" w14:textId="77777777" w:rsidR="00DA69D7" w:rsidRPr="00DA69D7" w:rsidRDefault="00DA69D7">
      <w:pPr>
        <w:pStyle w:val="NormalWeb"/>
        <w:spacing w:before="0" w:beforeAutospacing="0" w:after="0" w:afterAutospacing="0"/>
        <w:rPr>
          <w:lang w:val="en-US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3368"/>
        <w:gridCol w:w="3368"/>
        <w:gridCol w:w="2406"/>
      </w:tblGrid>
      <w:tr w:rsidR="00000000" w:rsidRPr="00DA69D7" w14:paraId="5C3FCA6B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11F2F" w14:textId="77777777" w:rsidR="00000000" w:rsidRPr="00DA69D7" w:rsidRDefault="00000000">
            <w:pPr>
              <w:jc w:val="center"/>
              <w:rPr>
                <w:rFonts w:eastAsia="Times New Roman"/>
              </w:rPr>
            </w:pPr>
            <w:r w:rsidRPr="00DA69D7">
              <w:rPr>
                <w:rStyle w:val="Strong"/>
                <w:rFonts w:eastAsia="Times New Roman"/>
              </w:rPr>
              <w:t>Eil. Nr.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63540" w14:textId="77777777" w:rsidR="00000000" w:rsidRPr="00DA69D7" w:rsidRDefault="00000000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 w:eastAsia="ru-RU"/>
              </w:rPr>
              <w:t>Pirkimo</w:t>
            </w:r>
            <w:proofErr w:type="spellEnd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 w:eastAsia="ru-RU"/>
              </w:rPr>
              <w:t>sutarties</w:t>
            </w:r>
            <w:proofErr w:type="spellEnd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 w:eastAsia="ru-RU"/>
              </w:rPr>
              <w:t>dalies</w:t>
            </w:r>
            <w:proofErr w:type="spellEnd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 w:eastAsia="ru-RU"/>
              </w:rPr>
              <w:t>pirkimo</w:t>
            </w:r>
            <w:proofErr w:type="spellEnd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 w:eastAsia="ru-RU"/>
              </w:rPr>
              <w:t>objekto</w:t>
            </w:r>
            <w:proofErr w:type="spellEnd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 w:eastAsia="ru-RU"/>
              </w:rPr>
              <w:t>dalies</w:t>
            </w:r>
            <w:proofErr w:type="spellEnd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 w:eastAsia="ru-RU"/>
              </w:rPr>
              <w:t>sutarties</w:t>
            </w:r>
            <w:proofErr w:type="spellEnd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 w:eastAsia="ru-RU"/>
              </w:rPr>
              <w:t>dalies</w:t>
            </w:r>
            <w:proofErr w:type="spellEnd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 w:eastAsia="ru-RU"/>
              </w:rPr>
              <w:t xml:space="preserve">), </w:t>
            </w:r>
            <w:proofErr w:type="spellStart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 w:eastAsia="ru-RU"/>
              </w:rPr>
              <w:t>perduodamos</w:t>
            </w:r>
            <w:proofErr w:type="spellEnd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 w:eastAsia="ru-RU"/>
              </w:rPr>
              <w:t>vykdyti</w:t>
            </w:r>
            <w:proofErr w:type="spellEnd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 w:eastAsia="ru-RU"/>
              </w:rPr>
              <w:t>savarankiškai</w:t>
            </w:r>
            <w:proofErr w:type="spellEnd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 w:eastAsia="ru-RU"/>
              </w:rPr>
              <w:t>veiklą</w:t>
            </w:r>
            <w:proofErr w:type="spellEnd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 w:eastAsia="ru-RU"/>
              </w:rPr>
              <w:t>vykdančiam</w:t>
            </w:r>
            <w:proofErr w:type="spellEnd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 w:eastAsia="ru-RU"/>
              </w:rPr>
              <w:t>ekspertui</w:t>
            </w:r>
            <w:proofErr w:type="spellEnd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 w:eastAsia="ru-RU"/>
              </w:rPr>
              <w:t>ar</w:t>
            </w:r>
            <w:proofErr w:type="spellEnd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 w:eastAsia="ru-RU"/>
              </w:rPr>
              <w:t>ūkio</w:t>
            </w:r>
            <w:proofErr w:type="spellEnd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 w:eastAsia="ru-RU"/>
              </w:rPr>
              <w:t>subjektui</w:t>
            </w:r>
            <w:proofErr w:type="spellEnd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 w:eastAsia="ru-RU"/>
              </w:rPr>
              <w:t>kurių</w:t>
            </w:r>
            <w:proofErr w:type="spellEnd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 w:eastAsia="ru-RU"/>
              </w:rPr>
              <w:t>pajėgumais</w:t>
            </w:r>
            <w:proofErr w:type="spellEnd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 w:eastAsia="ru-RU"/>
              </w:rPr>
              <w:t>remiamasi</w:t>
            </w:r>
            <w:proofErr w:type="spellEnd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 w:eastAsia="ru-RU"/>
              </w:rPr>
              <w:t>aprašymas</w:t>
            </w:r>
            <w:proofErr w:type="spellEnd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 w:eastAsia="ru-RU"/>
              </w:rPr>
              <w:t>ir</w:t>
            </w:r>
            <w:proofErr w:type="spellEnd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 w:eastAsia="ru-RU"/>
              </w:rPr>
              <w:t>perduodamų</w:t>
            </w:r>
            <w:proofErr w:type="spellEnd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 w:eastAsia="ru-RU"/>
              </w:rPr>
              <w:t>įsipareigojimų</w:t>
            </w:r>
            <w:proofErr w:type="spellEnd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 w:eastAsia="ru-RU"/>
              </w:rPr>
              <w:t>dalis</w:t>
            </w:r>
            <w:proofErr w:type="spellEnd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 w:eastAsia="ru-RU"/>
              </w:rPr>
              <w:t>procentais</w:t>
            </w:r>
            <w:proofErr w:type="spellEnd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5B6A9" w14:textId="77777777" w:rsidR="00000000" w:rsidRPr="00DA69D7" w:rsidRDefault="00000000">
            <w:pPr>
              <w:pStyle w:val="NormalWeb"/>
              <w:spacing w:before="0" w:beforeAutospacing="0" w:after="200" w:afterAutospacing="0"/>
              <w:ind w:left="226" w:right="-108"/>
              <w:jc w:val="center"/>
            </w:pPr>
            <w:proofErr w:type="spellStart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/>
              </w:rPr>
              <w:t>Ūkio</w:t>
            </w:r>
            <w:proofErr w:type="spellEnd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/>
              </w:rPr>
              <w:t>subjektas</w:t>
            </w:r>
            <w:proofErr w:type="spellEnd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/>
              </w:rPr>
              <w:t>Pavadinimas</w:t>
            </w:r>
            <w:proofErr w:type="spellEnd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/>
              </w:rPr>
              <w:t>);</w:t>
            </w:r>
          </w:p>
          <w:p w14:paraId="156D4624" w14:textId="77777777" w:rsidR="00000000" w:rsidRPr="00DA69D7" w:rsidRDefault="00000000">
            <w:pPr>
              <w:pStyle w:val="NormalWeb"/>
              <w:spacing w:before="0" w:beforeAutospacing="0" w:after="200" w:afterAutospacing="0"/>
              <w:ind w:left="226"/>
              <w:jc w:val="center"/>
            </w:pPr>
            <w:proofErr w:type="spellStart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/>
              </w:rPr>
              <w:t>Ekspertas</w:t>
            </w:r>
            <w:proofErr w:type="spellEnd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/>
              </w:rPr>
              <w:t xml:space="preserve"> (V. </w:t>
            </w:r>
            <w:proofErr w:type="spellStart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/>
              </w:rPr>
              <w:t>Pavardė</w:t>
            </w:r>
            <w:proofErr w:type="spellEnd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/>
              </w:rPr>
              <w:t>);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89744" w14:textId="77777777" w:rsidR="00000000" w:rsidRPr="00DA69D7" w:rsidRDefault="00000000">
            <w:pPr>
              <w:pStyle w:val="NormalWeb"/>
              <w:spacing w:before="0" w:beforeAutospacing="0" w:after="200" w:afterAutospacing="0"/>
              <w:ind w:left="226"/>
              <w:jc w:val="center"/>
            </w:pPr>
            <w:proofErr w:type="spellStart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/>
              </w:rPr>
              <w:t>Įsipareigojimų</w:t>
            </w:r>
            <w:proofErr w:type="spellEnd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/>
              </w:rPr>
              <w:t>dalis</w:t>
            </w:r>
            <w:proofErr w:type="spellEnd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/>
              </w:rPr>
              <w:t>nurodant</w:t>
            </w:r>
            <w:proofErr w:type="spellEnd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/>
              </w:rPr>
              <w:t>konkrečius</w:t>
            </w:r>
            <w:proofErr w:type="spellEnd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/>
              </w:rPr>
              <w:t>pagal</w:t>
            </w:r>
            <w:proofErr w:type="spellEnd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/>
              </w:rPr>
              <w:t>sutartį</w:t>
            </w:r>
            <w:proofErr w:type="spellEnd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/>
              </w:rPr>
              <w:t>prisiimamus</w:t>
            </w:r>
            <w:proofErr w:type="spellEnd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A69D7">
              <w:rPr>
                <w:rStyle w:val="Strong"/>
                <w:iCs/>
                <w:color w:val="000000"/>
                <w:sz w:val="20"/>
                <w:szCs w:val="20"/>
                <w:lang w:val="ru-RU"/>
              </w:rPr>
              <w:t>įsipareigojimus</w:t>
            </w:r>
            <w:proofErr w:type="spellEnd"/>
          </w:p>
        </w:tc>
      </w:tr>
      <w:tr w:rsidR="00000000" w:rsidRPr="00DA69D7" w14:paraId="1FFAAE4D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545FD" w14:textId="77777777" w:rsidR="00000000" w:rsidRPr="00DA69D7" w:rsidRDefault="0000000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AA996" w14:textId="77777777" w:rsidR="00000000" w:rsidRPr="00DA69D7" w:rsidRDefault="00000000">
            <w:pPr>
              <w:rPr>
                <w:rFonts w:eastAsia="Times New Roman"/>
              </w:rPr>
            </w:pPr>
            <w:r w:rsidRPr="00DA69D7">
              <w:rPr>
                <w:rStyle w:val="Emphasis"/>
                <w:rFonts w:eastAsia="Times New Roman"/>
              </w:rPr>
              <w:t>{įrašyti, jei taikoma}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68E5EB" w14:textId="77777777" w:rsidR="00000000" w:rsidRPr="00DA69D7" w:rsidRDefault="00000000">
            <w:pPr>
              <w:rPr>
                <w:rFonts w:eastAsia="Times New Roman"/>
              </w:rPr>
            </w:pPr>
            <w:r w:rsidRPr="00DA69D7">
              <w:rPr>
                <w:rStyle w:val="Emphasis"/>
                <w:rFonts w:eastAsia="Times New Roman"/>
              </w:rPr>
              <w:t>{įrašyti, jei taikoma}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916C0" w14:textId="77777777" w:rsidR="00000000" w:rsidRPr="00DA69D7" w:rsidRDefault="00000000">
            <w:pPr>
              <w:rPr>
                <w:rFonts w:eastAsia="Times New Roman"/>
              </w:rPr>
            </w:pPr>
            <w:r w:rsidRPr="00DA69D7">
              <w:rPr>
                <w:rStyle w:val="Emphasis"/>
                <w:rFonts w:eastAsia="Times New Roman"/>
              </w:rPr>
              <w:t>{įrašyti, jei taikoma}</w:t>
            </w:r>
          </w:p>
        </w:tc>
      </w:tr>
    </w:tbl>
    <w:p w14:paraId="6EFD7EAF" w14:textId="77777777" w:rsidR="00000000" w:rsidRPr="00DA69D7" w:rsidRDefault="00000000">
      <w:pPr>
        <w:pStyle w:val="NormalWeb"/>
        <w:jc w:val="center"/>
        <w:rPr>
          <w:lang w:val="en-US"/>
        </w:rPr>
      </w:pPr>
      <w:r w:rsidRPr="00DA69D7">
        <w:rPr>
          <w:rStyle w:val="Strong"/>
          <w:lang w:val="en-US"/>
        </w:rPr>
        <w:t>VEIKLOS VYKDYMO VIETA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4491"/>
        <w:gridCol w:w="4490"/>
      </w:tblGrid>
      <w:tr w:rsidR="00000000" w:rsidRPr="00DA69D7" w14:paraId="08D105F0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2010E" w14:textId="77777777" w:rsidR="00000000" w:rsidRPr="00DA69D7" w:rsidRDefault="00000000">
            <w:pPr>
              <w:jc w:val="center"/>
              <w:rPr>
                <w:rFonts w:eastAsia="Times New Roman"/>
              </w:rPr>
            </w:pPr>
            <w:r w:rsidRPr="00DA69D7">
              <w:rPr>
                <w:rStyle w:val="Strong"/>
                <w:rFonts w:eastAsia="Times New Roman"/>
              </w:rPr>
              <w:t>Eil. Nr.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F24C5" w14:textId="77777777" w:rsidR="00000000" w:rsidRPr="00DA69D7" w:rsidRDefault="00000000">
            <w:pPr>
              <w:jc w:val="center"/>
              <w:rPr>
                <w:rFonts w:eastAsia="Times New Roman"/>
              </w:rPr>
            </w:pPr>
            <w:r w:rsidRPr="00DA69D7">
              <w:rPr>
                <w:rStyle w:val="Strong"/>
                <w:color w:val="000000"/>
                <w:sz w:val="22"/>
                <w:szCs w:val="22"/>
                <w:lang w:eastAsia="ru-RU"/>
              </w:rPr>
              <w:t>Tiekėjo/subtiekėjo/ūkio subjektų grupės nario pavadinimas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D25342" w14:textId="77777777" w:rsidR="00000000" w:rsidRPr="00DA69D7" w:rsidRDefault="00000000">
            <w:pPr>
              <w:jc w:val="center"/>
              <w:rPr>
                <w:rFonts w:eastAsia="Times New Roman"/>
              </w:rPr>
            </w:pPr>
            <w:r w:rsidRPr="00DA69D7">
              <w:rPr>
                <w:rStyle w:val="Strong"/>
                <w:color w:val="000000"/>
                <w:sz w:val="22"/>
                <w:szCs w:val="22"/>
                <w:lang w:eastAsia="ru-RU"/>
              </w:rPr>
              <w:t>Subjektas atliekų tvarkymo (vežimo) veiklą vykdys Lietuvos Respublikoje</w:t>
            </w:r>
          </w:p>
        </w:tc>
      </w:tr>
      <w:tr w:rsidR="00000000" w:rsidRPr="00DA69D7" w14:paraId="6E8F5DA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DD7E82" w14:textId="77777777" w:rsidR="00000000" w:rsidRPr="00DA69D7" w:rsidRDefault="00000000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4B3584" w14:textId="77777777" w:rsidR="00000000" w:rsidRPr="00DA69D7" w:rsidRDefault="00000000">
            <w:pPr>
              <w:rPr>
                <w:rFonts w:eastAsia="Times New Roman"/>
              </w:rPr>
            </w:pPr>
            <w:r w:rsidRPr="00DA69D7">
              <w:rPr>
                <w:rStyle w:val="Emphasis"/>
                <w:rFonts w:eastAsia="Times New Roman"/>
              </w:rPr>
              <w:t>{įrašyti}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0DF32" w14:textId="77777777" w:rsidR="00000000" w:rsidRPr="00DA69D7" w:rsidRDefault="00000000">
            <w:pPr>
              <w:rPr>
                <w:rFonts w:eastAsia="Times New Roman"/>
              </w:rPr>
            </w:pPr>
            <w:r w:rsidRPr="00DA69D7">
              <w:rPr>
                <w:rFonts w:eastAsia="Times New Roman"/>
              </w:rPr>
              <w:t>Taip/Ne /</w:t>
            </w:r>
            <w:r w:rsidRPr="00DA69D7">
              <w:rPr>
                <w:rStyle w:val="Emphasis"/>
                <w:rFonts w:eastAsia="Times New Roman"/>
              </w:rPr>
              <w:t>pasirinkti tinkamą atsakymą</w:t>
            </w:r>
            <w:r w:rsidRPr="00DA69D7">
              <w:rPr>
                <w:rFonts w:eastAsia="Times New Roman"/>
              </w:rPr>
              <w:t>/</w:t>
            </w:r>
          </w:p>
        </w:tc>
      </w:tr>
    </w:tbl>
    <w:p w14:paraId="0D07A283" w14:textId="77777777" w:rsidR="00000000" w:rsidRPr="00DA69D7" w:rsidRDefault="00000000">
      <w:pPr>
        <w:pStyle w:val="NormalWeb"/>
        <w:jc w:val="center"/>
        <w:rPr>
          <w:lang w:val="en-US"/>
        </w:rPr>
      </w:pPr>
      <w:r w:rsidRPr="00DA69D7">
        <w:rPr>
          <w:rStyle w:val="Strong"/>
          <w:lang w:val="en-US"/>
        </w:rPr>
        <w:t>ATLIEKŲ TVARKYTOJAS PAGAL VEIKLĄ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1719"/>
        <w:gridCol w:w="2038"/>
        <w:gridCol w:w="2022"/>
        <w:gridCol w:w="2649"/>
      </w:tblGrid>
      <w:tr w:rsidR="00000000" w:rsidRPr="00DA69D7" w14:paraId="63AED518" w14:textId="77777777"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F237E7" w14:textId="77777777" w:rsidR="00000000" w:rsidRPr="00DA69D7" w:rsidRDefault="00000000">
            <w:pPr>
              <w:jc w:val="center"/>
              <w:rPr>
                <w:rFonts w:eastAsia="Times New Roman"/>
              </w:rPr>
            </w:pPr>
            <w:r w:rsidRPr="00DA69D7">
              <w:rPr>
                <w:rStyle w:val="Strong"/>
                <w:color w:val="000000"/>
                <w:sz w:val="22"/>
                <w:szCs w:val="22"/>
                <w:lang w:eastAsia="ru-RU"/>
              </w:rPr>
              <w:t>Atliekos kodas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7A195" w14:textId="77777777" w:rsidR="00000000" w:rsidRPr="00DA69D7" w:rsidRDefault="00000000">
            <w:pPr>
              <w:jc w:val="center"/>
              <w:rPr>
                <w:rFonts w:eastAsia="Times New Roman"/>
              </w:rPr>
            </w:pPr>
            <w:r w:rsidRPr="00DA69D7">
              <w:rPr>
                <w:rStyle w:val="Strong"/>
                <w:color w:val="000000"/>
                <w:sz w:val="22"/>
                <w:szCs w:val="22"/>
                <w:lang w:eastAsia="ru-RU"/>
              </w:rPr>
              <w:t>Atliekos pavadinimas</w:t>
            </w:r>
          </w:p>
        </w:tc>
        <w:tc>
          <w:tcPr>
            <w:tcW w:w="2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EDD51" w14:textId="77777777" w:rsidR="00000000" w:rsidRPr="00DA69D7" w:rsidRDefault="00000000">
            <w:pPr>
              <w:jc w:val="center"/>
              <w:rPr>
                <w:rFonts w:eastAsia="Times New Roman"/>
              </w:rPr>
            </w:pPr>
            <w:r w:rsidRPr="00DA69D7">
              <w:rPr>
                <w:rStyle w:val="Strong"/>
                <w:color w:val="000000"/>
                <w:sz w:val="22"/>
                <w:szCs w:val="22"/>
                <w:lang w:eastAsia="ru-RU"/>
              </w:rPr>
              <w:t>Atlieką surinks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D66F0" w14:textId="77777777" w:rsidR="00000000" w:rsidRPr="00DA69D7" w:rsidRDefault="00000000">
            <w:pPr>
              <w:jc w:val="center"/>
              <w:rPr>
                <w:rFonts w:eastAsia="Times New Roman"/>
              </w:rPr>
            </w:pPr>
            <w:r w:rsidRPr="00DA69D7">
              <w:rPr>
                <w:rStyle w:val="Strong"/>
                <w:color w:val="000000"/>
                <w:sz w:val="22"/>
                <w:szCs w:val="22"/>
                <w:lang w:eastAsia="ru-RU"/>
              </w:rPr>
              <w:t>Atlieką veš</w:t>
            </w:r>
          </w:p>
        </w:tc>
        <w:tc>
          <w:tcPr>
            <w:tcW w:w="3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C2B7FD" w14:textId="77777777" w:rsidR="00000000" w:rsidRPr="00DA69D7" w:rsidRDefault="00000000">
            <w:pPr>
              <w:pStyle w:val="NormalWeb"/>
              <w:jc w:val="center"/>
            </w:pPr>
            <w:r w:rsidRPr="00DA69D7">
              <w:rPr>
                <w:rStyle w:val="Strong"/>
              </w:rPr>
              <w:t xml:space="preserve">Atlieką apdoros </w:t>
            </w:r>
          </w:p>
          <w:p w14:paraId="4C194498" w14:textId="77777777" w:rsidR="00000000" w:rsidRPr="00DA69D7" w:rsidRDefault="00000000">
            <w:pPr>
              <w:pStyle w:val="NormalWeb"/>
              <w:jc w:val="center"/>
            </w:pPr>
            <w:r w:rsidRPr="00DA69D7">
              <w:rPr>
                <w:rStyle w:val="Strong"/>
              </w:rPr>
              <w:t>(naudos ir/arba šalins)</w:t>
            </w:r>
          </w:p>
          <w:p w14:paraId="00695357" w14:textId="77777777" w:rsidR="00000000" w:rsidRPr="00DA69D7" w:rsidRDefault="00000000">
            <w:pPr>
              <w:jc w:val="center"/>
              <w:rPr>
                <w:rFonts w:eastAsia="Times New Roman"/>
              </w:rPr>
            </w:pPr>
            <w:r w:rsidRPr="00DA69D7">
              <w:rPr>
                <w:rStyle w:val="Strong"/>
                <w:rFonts w:eastAsia="Times New Roman"/>
              </w:rPr>
              <w:t>(įskaitant galutinį atliekos sutvarkymą)*</w:t>
            </w:r>
          </w:p>
        </w:tc>
      </w:tr>
      <w:tr w:rsidR="00000000" w:rsidRPr="00DA69D7" w14:paraId="0C8CC668" w14:textId="77777777"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31E52B" w14:textId="77777777" w:rsidR="00000000" w:rsidRPr="00DA69D7" w:rsidRDefault="00000000">
            <w:pPr>
              <w:rPr>
                <w:rFonts w:eastAsia="Times New Roman"/>
              </w:rPr>
            </w:pPr>
            <w:r w:rsidRPr="00DA69D7">
              <w:rPr>
                <w:color w:val="000000"/>
                <w:sz w:val="22"/>
                <w:szCs w:val="22"/>
                <w:lang w:eastAsia="ru-RU"/>
              </w:rPr>
              <w:t>17 01 01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1769E" w14:textId="77777777" w:rsidR="00000000" w:rsidRPr="00DA69D7" w:rsidRDefault="00000000">
            <w:pPr>
              <w:rPr>
                <w:rFonts w:eastAsia="Times New Roman"/>
              </w:rPr>
            </w:pPr>
            <w:r w:rsidRPr="00DA69D7">
              <w:rPr>
                <w:color w:val="000000"/>
                <w:sz w:val="22"/>
                <w:szCs w:val="22"/>
                <w:lang w:eastAsia="ru-RU"/>
              </w:rPr>
              <w:t xml:space="preserve">Betonas </w:t>
            </w:r>
          </w:p>
        </w:tc>
        <w:tc>
          <w:tcPr>
            <w:tcW w:w="2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A056A0" w14:textId="77777777" w:rsidR="00000000" w:rsidRPr="00DA69D7" w:rsidRDefault="00000000">
            <w:pPr>
              <w:rPr>
                <w:rFonts w:eastAsia="Times New Roman"/>
              </w:rPr>
            </w:pPr>
            <w:r w:rsidRPr="00DA69D7">
              <w:rPr>
                <w:rFonts w:eastAsia="Times New Roman"/>
              </w:rPr>
              <w:t>/</w:t>
            </w:r>
            <w:r w:rsidRPr="00DA69D7">
              <w:rPr>
                <w:rStyle w:val="Emphasis"/>
                <w:rFonts w:eastAsia="Times New Roman"/>
              </w:rPr>
              <w:t>Nurodyti subjekto pavadinimą</w:t>
            </w:r>
            <w:r w:rsidRPr="00DA69D7">
              <w:rPr>
                <w:rFonts w:eastAsia="Times New Roman"/>
              </w:rPr>
              <w:t>/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8200C" w14:textId="77777777" w:rsidR="00000000" w:rsidRPr="00DA69D7" w:rsidRDefault="00000000">
            <w:pPr>
              <w:rPr>
                <w:rFonts w:eastAsia="Times New Roman"/>
              </w:rPr>
            </w:pPr>
            <w:r w:rsidRPr="00DA69D7">
              <w:rPr>
                <w:rFonts w:eastAsia="Times New Roman"/>
              </w:rPr>
              <w:t>/</w:t>
            </w:r>
            <w:r w:rsidRPr="00DA69D7">
              <w:rPr>
                <w:rStyle w:val="Emphasis"/>
                <w:rFonts w:eastAsia="Times New Roman"/>
              </w:rPr>
              <w:t>Nurodyti subjekto pavadinimą</w:t>
            </w:r>
            <w:r w:rsidRPr="00DA69D7">
              <w:rPr>
                <w:rFonts w:eastAsia="Times New Roman"/>
              </w:rPr>
              <w:t>/</w:t>
            </w:r>
          </w:p>
        </w:tc>
        <w:tc>
          <w:tcPr>
            <w:tcW w:w="3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26A16" w14:textId="77777777" w:rsidR="00000000" w:rsidRPr="00DA69D7" w:rsidRDefault="00000000">
            <w:pPr>
              <w:rPr>
                <w:rFonts w:eastAsia="Times New Roman"/>
              </w:rPr>
            </w:pPr>
            <w:r w:rsidRPr="00DA69D7">
              <w:rPr>
                <w:rFonts w:eastAsia="Times New Roman"/>
              </w:rPr>
              <w:t>/</w:t>
            </w:r>
            <w:r w:rsidRPr="00DA69D7">
              <w:rPr>
                <w:rStyle w:val="Emphasis"/>
                <w:rFonts w:eastAsia="Times New Roman"/>
              </w:rPr>
              <w:t>Nurodyti subjekto pavadinimą</w:t>
            </w:r>
            <w:r w:rsidRPr="00DA69D7">
              <w:rPr>
                <w:rFonts w:eastAsia="Times New Roman"/>
              </w:rPr>
              <w:t>/</w:t>
            </w:r>
          </w:p>
        </w:tc>
      </w:tr>
      <w:tr w:rsidR="00000000" w:rsidRPr="00DA69D7" w14:paraId="44A7BB11" w14:textId="77777777"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4334A" w14:textId="77777777" w:rsidR="00000000" w:rsidRPr="00DA69D7" w:rsidRDefault="00000000">
            <w:pPr>
              <w:rPr>
                <w:rFonts w:eastAsia="Times New Roman"/>
              </w:rPr>
            </w:pPr>
            <w:r w:rsidRPr="00DA69D7">
              <w:rPr>
                <w:color w:val="000000"/>
                <w:sz w:val="22"/>
                <w:szCs w:val="22"/>
                <w:lang w:eastAsia="ru-RU"/>
              </w:rPr>
              <w:t>17 02 03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505781" w14:textId="77777777" w:rsidR="00000000" w:rsidRPr="00DA69D7" w:rsidRDefault="00000000">
            <w:pPr>
              <w:rPr>
                <w:rFonts w:eastAsia="Times New Roman"/>
              </w:rPr>
            </w:pPr>
            <w:r w:rsidRPr="00DA69D7">
              <w:rPr>
                <w:color w:val="000000"/>
                <w:sz w:val="22"/>
                <w:szCs w:val="22"/>
                <w:lang w:eastAsia="ru-RU"/>
              </w:rPr>
              <w:t>Plastikas</w:t>
            </w:r>
          </w:p>
        </w:tc>
        <w:tc>
          <w:tcPr>
            <w:tcW w:w="2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9BD7E" w14:textId="77777777" w:rsidR="00000000" w:rsidRPr="00DA69D7" w:rsidRDefault="00000000">
            <w:pPr>
              <w:rPr>
                <w:rFonts w:eastAsia="Times New Roman"/>
              </w:rPr>
            </w:pPr>
            <w:r w:rsidRPr="00DA69D7">
              <w:rPr>
                <w:rFonts w:eastAsia="Times New Roman"/>
              </w:rPr>
              <w:t>/</w:t>
            </w:r>
            <w:r w:rsidRPr="00DA69D7">
              <w:rPr>
                <w:rStyle w:val="Emphasis"/>
                <w:rFonts w:eastAsia="Times New Roman"/>
              </w:rPr>
              <w:t>Nurodyti subjekto pavadinimą</w:t>
            </w:r>
            <w:r w:rsidRPr="00DA69D7">
              <w:rPr>
                <w:rFonts w:eastAsia="Times New Roman"/>
              </w:rPr>
              <w:t>/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74524" w14:textId="77777777" w:rsidR="00000000" w:rsidRPr="00DA69D7" w:rsidRDefault="00000000">
            <w:pPr>
              <w:rPr>
                <w:rFonts w:eastAsia="Times New Roman"/>
              </w:rPr>
            </w:pPr>
            <w:r w:rsidRPr="00DA69D7">
              <w:rPr>
                <w:rFonts w:eastAsia="Times New Roman"/>
              </w:rPr>
              <w:t>/</w:t>
            </w:r>
            <w:r w:rsidRPr="00DA69D7">
              <w:rPr>
                <w:rStyle w:val="Emphasis"/>
                <w:rFonts w:eastAsia="Times New Roman"/>
              </w:rPr>
              <w:t>Nurodyti subjekto pavadinimą</w:t>
            </w:r>
            <w:r w:rsidRPr="00DA69D7">
              <w:rPr>
                <w:rFonts w:eastAsia="Times New Roman"/>
              </w:rPr>
              <w:t>/</w:t>
            </w:r>
          </w:p>
        </w:tc>
        <w:tc>
          <w:tcPr>
            <w:tcW w:w="3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46306" w14:textId="77777777" w:rsidR="00000000" w:rsidRPr="00DA69D7" w:rsidRDefault="00000000">
            <w:pPr>
              <w:rPr>
                <w:rFonts w:eastAsia="Times New Roman"/>
              </w:rPr>
            </w:pPr>
            <w:r w:rsidRPr="00DA69D7">
              <w:rPr>
                <w:rFonts w:eastAsia="Times New Roman"/>
              </w:rPr>
              <w:t>/</w:t>
            </w:r>
            <w:r w:rsidRPr="00DA69D7">
              <w:rPr>
                <w:rStyle w:val="Emphasis"/>
                <w:rFonts w:eastAsia="Times New Roman"/>
              </w:rPr>
              <w:t>Nurodyti subjekto pavadinimą</w:t>
            </w:r>
            <w:r w:rsidRPr="00DA69D7">
              <w:rPr>
                <w:rFonts w:eastAsia="Times New Roman"/>
              </w:rPr>
              <w:t>/</w:t>
            </w:r>
          </w:p>
        </w:tc>
      </w:tr>
    </w:tbl>
    <w:p w14:paraId="71C04580" w14:textId="77777777" w:rsidR="00000000" w:rsidRPr="00DA69D7" w:rsidRDefault="00000000">
      <w:pPr>
        <w:pStyle w:val="NormalWeb"/>
        <w:spacing w:before="0" w:beforeAutospacing="0" w:after="0" w:afterAutospacing="0"/>
        <w:rPr>
          <w:lang w:val="en-US"/>
        </w:rPr>
      </w:pPr>
      <w:r w:rsidRPr="00DA69D7">
        <w:rPr>
          <w:lang w:val="en-US"/>
        </w:rPr>
        <w:t xml:space="preserve">*Lietuvos </w:t>
      </w:r>
      <w:proofErr w:type="spellStart"/>
      <w:r w:rsidRPr="00DA69D7">
        <w:rPr>
          <w:lang w:val="en-US"/>
        </w:rPr>
        <w:t>Respublikos</w:t>
      </w:r>
      <w:proofErr w:type="spellEnd"/>
      <w:r w:rsidRPr="00DA69D7">
        <w:rPr>
          <w:lang w:val="en-US"/>
        </w:rPr>
        <w:t xml:space="preserve"> </w:t>
      </w:r>
      <w:proofErr w:type="spellStart"/>
      <w:r w:rsidRPr="00DA69D7">
        <w:rPr>
          <w:lang w:val="en-US"/>
        </w:rPr>
        <w:t>Aplinkos</w:t>
      </w:r>
      <w:proofErr w:type="spellEnd"/>
      <w:r w:rsidRPr="00DA69D7">
        <w:rPr>
          <w:lang w:val="en-US"/>
        </w:rPr>
        <w:t xml:space="preserve"> </w:t>
      </w:r>
      <w:proofErr w:type="spellStart"/>
      <w:r w:rsidRPr="00DA69D7">
        <w:rPr>
          <w:lang w:val="en-US"/>
        </w:rPr>
        <w:t>ministro</w:t>
      </w:r>
      <w:proofErr w:type="spellEnd"/>
      <w:r w:rsidRPr="00DA69D7">
        <w:rPr>
          <w:lang w:val="en-US"/>
        </w:rPr>
        <w:t xml:space="preserve"> 1999 m. </w:t>
      </w:r>
      <w:proofErr w:type="spellStart"/>
      <w:r w:rsidRPr="00DA69D7">
        <w:rPr>
          <w:lang w:val="en-US"/>
        </w:rPr>
        <w:t>liepos</w:t>
      </w:r>
      <w:proofErr w:type="spellEnd"/>
      <w:r w:rsidRPr="00DA69D7">
        <w:rPr>
          <w:lang w:val="en-US"/>
        </w:rPr>
        <w:t xml:space="preserve"> 14 d. </w:t>
      </w:r>
      <w:proofErr w:type="spellStart"/>
      <w:r w:rsidRPr="00DA69D7">
        <w:rPr>
          <w:lang w:val="en-US"/>
        </w:rPr>
        <w:t>įsakymo</w:t>
      </w:r>
      <w:proofErr w:type="spellEnd"/>
      <w:r w:rsidRPr="00DA69D7">
        <w:rPr>
          <w:lang w:val="en-US"/>
        </w:rPr>
        <w:t xml:space="preserve"> </w:t>
      </w:r>
      <w:proofErr w:type="spellStart"/>
      <w:r w:rsidRPr="00DA69D7">
        <w:rPr>
          <w:lang w:val="en-US"/>
        </w:rPr>
        <w:t>dėl</w:t>
      </w:r>
      <w:proofErr w:type="spellEnd"/>
      <w:r w:rsidRPr="00DA69D7">
        <w:rPr>
          <w:lang w:val="en-US"/>
        </w:rPr>
        <w:t xml:space="preserve"> </w:t>
      </w:r>
      <w:proofErr w:type="spellStart"/>
      <w:r w:rsidRPr="00DA69D7">
        <w:rPr>
          <w:lang w:val="en-US"/>
        </w:rPr>
        <w:t>atliekų</w:t>
      </w:r>
      <w:proofErr w:type="spellEnd"/>
      <w:r w:rsidRPr="00DA69D7">
        <w:rPr>
          <w:lang w:val="en-US"/>
        </w:rPr>
        <w:t xml:space="preserve"> </w:t>
      </w:r>
      <w:proofErr w:type="spellStart"/>
      <w:r w:rsidRPr="00DA69D7">
        <w:rPr>
          <w:lang w:val="en-US"/>
        </w:rPr>
        <w:t>tvarkymo</w:t>
      </w:r>
      <w:proofErr w:type="spellEnd"/>
      <w:r w:rsidRPr="00DA69D7">
        <w:rPr>
          <w:lang w:val="en-US"/>
        </w:rPr>
        <w:t xml:space="preserve"> </w:t>
      </w:r>
      <w:proofErr w:type="spellStart"/>
      <w:r w:rsidRPr="00DA69D7">
        <w:rPr>
          <w:lang w:val="en-US"/>
        </w:rPr>
        <w:t>taisyklių</w:t>
      </w:r>
      <w:proofErr w:type="spellEnd"/>
      <w:r w:rsidRPr="00DA69D7">
        <w:rPr>
          <w:lang w:val="en-US"/>
        </w:rPr>
        <w:t xml:space="preserve"> </w:t>
      </w:r>
      <w:proofErr w:type="spellStart"/>
      <w:r w:rsidRPr="00DA69D7">
        <w:rPr>
          <w:lang w:val="en-US"/>
        </w:rPr>
        <w:t>patvirtinimo</w:t>
      </w:r>
      <w:proofErr w:type="spellEnd"/>
      <w:r w:rsidRPr="00DA69D7">
        <w:rPr>
          <w:lang w:val="en-US"/>
        </w:rPr>
        <w:t xml:space="preserve"> Nr. 217 (Žin.199, Nr. 63-2065; </w:t>
      </w:r>
      <w:proofErr w:type="spellStart"/>
      <w:r w:rsidRPr="00DA69D7">
        <w:rPr>
          <w:lang w:val="en-US"/>
        </w:rPr>
        <w:t>aktualios</w:t>
      </w:r>
      <w:proofErr w:type="spellEnd"/>
      <w:r w:rsidRPr="00DA69D7">
        <w:rPr>
          <w:lang w:val="en-US"/>
        </w:rPr>
        <w:t xml:space="preserve"> </w:t>
      </w:r>
      <w:proofErr w:type="spellStart"/>
      <w:r w:rsidRPr="00DA69D7">
        <w:rPr>
          <w:lang w:val="en-US"/>
        </w:rPr>
        <w:t>redakcijos</w:t>
      </w:r>
      <w:proofErr w:type="spellEnd"/>
      <w:r w:rsidRPr="00DA69D7">
        <w:rPr>
          <w:lang w:val="en-US"/>
        </w:rPr>
        <w:t xml:space="preserve">) VI </w:t>
      </w:r>
      <w:proofErr w:type="spellStart"/>
      <w:r w:rsidRPr="00DA69D7">
        <w:rPr>
          <w:lang w:val="en-US"/>
        </w:rPr>
        <w:t>skyriaus</w:t>
      </w:r>
      <w:proofErr w:type="spellEnd"/>
      <w:r w:rsidRPr="00DA69D7">
        <w:rPr>
          <w:lang w:val="en-US"/>
        </w:rPr>
        <w:t xml:space="preserve"> „</w:t>
      </w:r>
      <w:proofErr w:type="spellStart"/>
      <w:r w:rsidRPr="00DA69D7">
        <w:rPr>
          <w:lang w:val="en-US"/>
        </w:rPr>
        <w:t>Atliekų</w:t>
      </w:r>
      <w:proofErr w:type="spellEnd"/>
      <w:r w:rsidRPr="00DA69D7">
        <w:rPr>
          <w:lang w:val="en-US"/>
        </w:rPr>
        <w:t xml:space="preserve"> </w:t>
      </w:r>
      <w:proofErr w:type="spellStart"/>
      <w:r w:rsidRPr="00DA69D7">
        <w:rPr>
          <w:lang w:val="en-US"/>
        </w:rPr>
        <w:lastRenderedPageBreak/>
        <w:t>apdorojimas</w:t>
      </w:r>
      <w:proofErr w:type="spellEnd"/>
      <w:r w:rsidRPr="00DA69D7">
        <w:rPr>
          <w:lang w:val="en-US"/>
        </w:rPr>
        <w:t xml:space="preserve">“ 51 p. </w:t>
      </w:r>
      <w:proofErr w:type="spellStart"/>
      <w:r w:rsidRPr="00DA69D7">
        <w:rPr>
          <w:lang w:val="en-US"/>
        </w:rPr>
        <w:t>nustato</w:t>
      </w:r>
      <w:proofErr w:type="spellEnd"/>
      <w:r w:rsidRPr="00DA69D7">
        <w:rPr>
          <w:lang w:val="en-US"/>
        </w:rPr>
        <w:t xml:space="preserve">, </w:t>
      </w:r>
      <w:proofErr w:type="spellStart"/>
      <w:r w:rsidRPr="00DA69D7">
        <w:rPr>
          <w:lang w:val="en-US"/>
        </w:rPr>
        <w:t>kad</w:t>
      </w:r>
      <w:proofErr w:type="spellEnd"/>
      <w:r w:rsidRPr="00DA69D7">
        <w:rPr>
          <w:lang w:val="en-US"/>
        </w:rPr>
        <w:t xml:space="preserve"> „</w:t>
      </w:r>
      <w:proofErr w:type="spellStart"/>
      <w:r w:rsidRPr="00DA69D7">
        <w:rPr>
          <w:lang w:val="en-US"/>
        </w:rPr>
        <w:t>atliekų</w:t>
      </w:r>
      <w:proofErr w:type="spellEnd"/>
      <w:r w:rsidRPr="00DA69D7">
        <w:rPr>
          <w:lang w:val="en-US"/>
        </w:rPr>
        <w:t xml:space="preserve"> </w:t>
      </w:r>
      <w:proofErr w:type="spellStart"/>
      <w:r w:rsidRPr="00DA69D7">
        <w:rPr>
          <w:lang w:val="en-US"/>
        </w:rPr>
        <w:t>tvarkytojas</w:t>
      </w:r>
      <w:proofErr w:type="spellEnd"/>
      <w:r w:rsidRPr="00DA69D7">
        <w:rPr>
          <w:lang w:val="en-US"/>
        </w:rPr>
        <w:t xml:space="preserve">, </w:t>
      </w:r>
      <w:proofErr w:type="spellStart"/>
      <w:r w:rsidRPr="00DA69D7">
        <w:rPr>
          <w:lang w:val="en-US"/>
        </w:rPr>
        <w:t>tvarkantis</w:t>
      </w:r>
      <w:proofErr w:type="spellEnd"/>
      <w:r w:rsidRPr="00DA69D7">
        <w:rPr>
          <w:lang w:val="en-US"/>
        </w:rPr>
        <w:t xml:space="preserve"> </w:t>
      </w:r>
      <w:proofErr w:type="spellStart"/>
      <w:r w:rsidRPr="00DA69D7">
        <w:rPr>
          <w:lang w:val="en-US"/>
        </w:rPr>
        <w:t>atliekas</w:t>
      </w:r>
      <w:proofErr w:type="spellEnd"/>
      <w:r w:rsidRPr="00DA69D7">
        <w:rPr>
          <w:lang w:val="en-US"/>
        </w:rPr>
        <w:t xml:space="preserve"> </w:t>
      </w:r>
      <w:r w:rsidRPr="00DA69D7">
        <w:rPr>
          <w:rStyle w:val="Strong"/>
          <w:lang w:val="en-US"/>
        </w:rPr>
        <w:t xml:space="preserve">R1 - R11 </w:t>
      </w:r>
      <w:proofErr w:type="spellStart"/>
      <w:r w:rsidRPr="00DA69D7">
        <w:rPr>
          <w:rStyle w:val="Strong"/>
          <w:lang w:val="en-US"/>
        </w:rPr>
        <w:t>ir</w:t>
      </w:r>
      <w:proofErr w:type="spellEnd"/>
      <w:r w:rsidRPr="00DA69D7">
        <w:rPr>
          <w:rStyle w:val="Strong"/>
          <w:lang w:val="en-US"/>
        </w:rPr>
        <w:t xml:space="preserve"> D1 - D7, D10 - D12</w:t>
      </w:r>
      <w:r w:rsidRPr="00DA69D7">
        <w:rPr>
          <w:lang w:val="en-US"/>
        </w:rPr>
        <w:t xml:space="preserve"> </w:t>
      </w:r>
      <w:proofErr w:type="spellStart"/>
      <w:r w:rsidRPr="00DA69D7">
        <w:rPr>
          <w:lang w:val="en-US"/>
        </w:rPr>
        <w:t>atliekų</w:t>
      </w:r>
      <w:proofErr w:type="spellEnd"/>
      <w:r w:rsidRPr="00DA69D7">
        <w:rPr>
          <w:lang w:val="en-US"/>
        </w:rPr>
        <w:t xml:space="preserve"> </w:t>
      </w:r>
      <w:proofErr w:type="spellStart"/>
      <w:r w:rsidRPr="00DA69D7">
        <w:rPr>
          <w:lang w:val="en-US"/>
        </w:rPr>
        <w:t>tvarkymo</w:t>
      </w:r>
      <w:proofErr w:type="spellEnd"/>
      <w:r w:rsidRPr="00DA69D7">
        <w:rPr>
          <w:lang w:val="en-US"/>
        </w:rPr>
        <w:t xml:space="preserve"> </w:t>
      </w:r>
      <w:proofErr w:type="spellStart"/>
      <w:r w:rsidRPr="00DA69D7">
        <w:rPr>
          <w:lang w:val="en-US"/>
        </w:rPr>
        <w:t>rūšims</w:t>
      </w:r>
      <w:proofErr w:type="spellEnd"/>
      <w:r w:rsidRPr="00DA69D7">
        <w:rPr>
          <w:lang w:val="en-US"/>
        </w:rPr>
        <w:t xml:space="preserve">, </w:t>
      </w:r>
      <w:proofErr w:type="spellStart"/>
      <w:r w:rsidRPr="00DA69D7">
        <w:rPr>
          <w:lang w:val="en-US"/>
        </w:rPr>
        <w:t>laikomas</w:t>
      </w:r>
      <w:proofErr w:type="spellEnd"/>
      <w:r w:rsidRPr="00DA69D7">
        <w:rPr>
          <w:lang w:val="en-US"/>
        </w:rPr>
        <w:t xml:space="preserve"> </w:t>
      </w:r>
      <w:proofErr w:type="spellStart"/>
      <w:r w:rsidRPr="00DA69D7">
        <w:rPr>
          <w:rStyle w:val="Strong"/>
          <w:lang w:val="en-US"/>
        </w:rPr>
        <w:t>galutiniu</w:t>
      </w:r>
      <w:proofErr w:type="spellEnd"/>
      <w:r w:rsidRPr="00DA69D7">
        <w:rPr>
          <w:rStyle w:val="Strong"/>
          <w:lang w:val="en-US"/>
        </w:rPr>
        <w:t xml:space="preserve"> </w:t>
      </w:r>
      <w:proofErr w:type="spellStart"/>
      <w:r w:rsidRPr="00DA69D7">
        <w:rPr>
          <w:rStyle w:val="Strong"/>
          <w:lang w:val="en-US"/>
        </w:rPr>
        <w:t>atliekų</w:t>
      </w:r>
      <w:proofErr w:type="spellEnd"/>
      <w:r w:rsidRPr="00DA69D7">
        <w:rPr>
          <w:rStyle w:val="Strong"/>
          <w:lang w:val="en-US"/>
        </w:rPr>
        <w:t xml:space="preserve"> </w:t>
      </w:r>
      <w:proofErr w:type="spellStart"/>
      <w:r w:rsidRPr="00DA69D7">
        <w:rPr>
          <w:rStyle w:val="Strong"/>
          <w:lang w:val="en-US"/>
        </w:rPr>
        <w:t>tvarkytoju</w:t>
      </w:r>
      <w:proofErr w:type="spellEnd"/>
      <w:r w:rsidRPr="00DA69D7">
        <w:rPr>
          <w:lang w:val="en-US"/>
        </w:rPr>
        <w:t>“.</w:t>
      </w:r>
    </w:p>
    <w:p w14:paraId="783746E4" w14:textId="77777777" w:rsidR="00000000" w:rsidRDefault="00000000">
      <w:pPr>
        <w:pageBreakBefore/>
        <w:divId w:val="791359406"/>
        <w:rPr>
          <w:rFonts w:eastAsia="Times New Roman"/>
          <w:lang w:val="en-US"/>
        </w:rPr>
      </w:pPr>
      <w:r>
        <w:rPr>
          <w:rFonts w:eastAsia="Times New Roman"/>
          <w:vanish/>
          <w:lang w:val="en-US"/>
        </w:rPr>
        <w:lastRenderedPageBreak/>
        <w:t> </w:t>
      </w:r>
    </w:p>
    <w:p w14:paraId="7BA7A1B8" w14:textId="77777777" w:rsidR="00000000" w:rsidRDefault="00000000">
      <w:pPr>
        <w:pStyle w:val="Heading2"/>
        <w:jc w:val="center"/>
        <w:rPr>
          <w:rFonts w:eastAsia="Times New Roman"/>
          <w:lang w:val="en-US"/>
        </w:rPr>
      </w:pPr>
      <w:r>
        <w:rPr>
          <w:rStyle w:val="value"/>
          <w:rFonts w:eastAsia="Times New Roman"/>
          <w:lang w:val="en-US"/>
        </w:rPr>
        <w:t xml:space="preserve">1-os </w:t>
      </w:r>
      <w:proofErr w:type="spellStart"/>
      <w:r>
        <w:rPr>
          <w:rStyle w:val="value"/>
          <w:rFonts w:eastAsia="Times New Roman"/>
          <w:lang w:val="en-US"/>
        </w:rPr>
        <w:t>pirkimo</w:t>
      </w:r>
      <w:proofErr w:type="spellEnd"/>
      <w:r>
        <w:rPr>
          <w:rStyle w:val="value"/>
          <w:rFonts w:eastAsia="Times New Roman"/>
          <w:lang w:val="en-US"/>
        </w:rPr>
        <w:t xml:space="preserve"> </w:t>
      </w:r>
      <w:proofErr w:type="spellStart"/>
      <w:r>
        <w:rPr>
          <w:rStyle w:val="value"/>
          <w:rFonts w:eastAsia="Times New Roman"/>
          <w:lang w:val="en-US"/>
        </w:rPr>
        <w:t>dalies</w:t>
      </w:r>
      <w:proofErr w:type="spellEnd"/>
      <w:r>
        <w:rPr>
          <w:rStyle w:val="value"/>
          <w:rFonts w:eastAsia="Times New Roman"/>
          <w:lang w:val="en-US"/>
        </w:rPr>
        <w:t xml:space="preserve"> </w:t>
      </w:r>
      <w:proofErr w:type="spellStart"/>
      <w:r>
        <w:rPr>
          <w:rStyle w:val="value"/>
          <w:rFonts w:eastAsia="Times New Roman"/>
          <w:lang w:val="en-US"/>
        </w:rPr>
        <w:t>pasiūlymo</w:t>
      </w:r>
      <w:proofErr w:type="spellEnd"/>
      <w:r>
        <w:rPr>
          <w:rStyle w:val="value"/>
          <w:rFonts w:eastAsia="Times New Roman"/>
          <w:lang w:val="en-US"/>
        </w:rPr>
        <w:t xml:space="preserve"> </w:t>
      </w:r>
      <w:proofErr w:type="spellStart"/>
      <w:r>
        <w:rPr>
          <w:rStyle w:val="value"/>
          <w:rFonts w:eastAsia="Times New Roman"/>
          <w:lang w:val="en-US"/>
        </w:rPr>
        <w:t>priedas</w:t>
      </w:r>
      <w:proofErr w:type="spellEnd"/>
      <w:r>
        <w:rPr>
          <w:rStyle w:val="value"/>
          <w:rFonts w:eastAsia="Times New Roman"/>
          <w:lang w:val="en-US"/>
        </w:rPr>
        <w:t xml:space="preserve"> Nr. 2</w:t>
      </w:r>
      <w:r>
        <w:rPr>
          <w:rFonts w:eastAsia="Times New Roman"/>
          <w:lang w:val="en-US"/>
        </w:rPr>
        <w:t>.</w:t>
      </w:r>
    </w:p>
    <w:p w14:paraId="68F40AA6" w14:textId="77777777" w:rsidR="00000000" w:rsidRDefault="00000000">
      <w:pPr>
        <w:pStyle w:val="NormalWeb"/>
        <w:jc w:val="right"/>
        <w:rPr>
          <w:lang w:val="en-US"/>
        </w:rPr>
      </w:pPr>
      <w:r>
        <w:rPr>
          <w:rStyle w:val="Emphasis"/>
          <w:lang w:val="en-US"/>
        </w:rPr>
        <w:t>{PAVYZDYS}</w:t>
      </w:r>
    </w:p>
    <w:p w14:paraId="7549776A" w14:textId="77777777" w:rsidR="00000000" w:rsidRDefault="00000000">
      <w:pPr>
        <w:pStyle w:val="NormalWeb"/>
        <w:rPr>
          <w:lang w:val="en-US"/>
        </w:rPr>
      </w:pPr>
      <w:r>
        <w:rPr>
          <w:rStyle w:val="Emphasis"/>
          <w:lang w:val="en-US"/>
        </w:rPr>
        <w:t>{</w:t>
      </w:r>
      <w:proofErr w:type="spellStart"/>
      <w:r>
        <w:rPr>
          <w:rStyle w:val="Emphasis"/>
          <w:lang w:val="en-US"/>
        </w:rPr>
        <w:t>Tiekėjo</w:t>
      </w:r>
      <w:proofErr w:type="spellEnd"/>
      <w:r>
        <w:rPr>
          <w:rStyle w:val="Emphasis"/>
          <w:lang w:val="en-US"/>
        </w:rPr>
        <w:t xml:space="preserve"> </w:t>
      </w:r>
      <w:proofErr w:type="spellStart"/>
      <w:r>
        <w:rPr>
          <w:rStyle w:val="Emphasis"/>
          <w:lang w:val="en-US"/>
        </w:rPr>
        <w:t>pavadinimas</w:t>
      </w:r>
      <w:proofErr w:type="spellEnd"/>
      <w:r>
        <w:rPr>
          <w:rStyle w:val="Emphasis"/>
          <w:lang w:val="en-US"/>
        </w:rPr>
        <w:t>}</w:t>
      </w:r>
    </w:p>
    <w:p w14:paraId="1E771A0B" w14:textId="77777777" w:rsidR="00000000" w:rsidRDefault="00000000">
      <w:pPr>
        <w:pStyle w:val="NormalWeb"/>
        <w:rPr>
          <w:lang w:val="en-US"/>
        </w:rPr>
      </w:pPr>
      <w:r>
        <w:rPr>
          <w:lang w:val="en-US"/>
        </w:rPr>
        <w:t xml:space="preserve">VĮ </w:t>
      </w:r>
      <w:proofErr w:type="spellStart"/>
      <w:r>
        <w:rPr>
          <w:lang w:val="en-US"/>
        </w:rPr>
        <w:t>Ignalinos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atominė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elektrinė</w:t>
      </w:r>
      <w:proofErr w:type="spellEnd"/>
    </w:p>
    <w:p w14:paraId="5A2EC746" w14:textId="77777777" w:rsidR="00000000" w:rsidRDefault="00000000">
      <w:pPr>
        <w:pStyle w:val="Heading1"/>
        <w:jc w:val="center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TIEKĖJO DEKLARACIJA</w:t>
      </w:r>
    </w:p>
    <w:p w14:paraId="4F9FB9DF" w14:textId="77777777" w:rsidR="00000000" w:rsidRDefault="00000000">
      <w:pPr>
        <w:pStyle w:val="NormalWeb"/>
        <w:jc w:val="center"/>
        <w:rPr>
          <w:lang w:val="en-US"/>
        </w:rPr>
      </w:pPr>
      <w:r>
        <w:rPr>
          <w:lang w:val="en-US"/>
        </w:rPr>
        <w:t>{data}</w:t>
      </w:r>
    </w:p>
    <w:p w14:paraId="3DAA7A00" w14:textId="77777777" w:rsidR="00000000" w:rsidRDefault="00000000">
      <w:pPr>
        <w:pStyle w:val="NormalWeb"/>
        <w:jc w:val="center"/>
        <w:rPr>
          <w:lang w:val="en-US"/>
        </w:rPr>
      </w:pPr>
      <w:r>
        <w:rPr>
          <w:lang w:val="en-US"/>
        </w:rPr>
        <w:t> </w:t>
      </w:r>
    </w:p>
    <w:p w14:paraId="5017319C" w14:textId="77777777" w:rsidR="00000000" w:rsidRDefault="00000000">
      <w:pPr>
        <w:pStyle w:val="NormalWeb"/>
        <w:jc w:val="both"/>
        <w:rPr>
          <w:lang w:val="en-US"/>
        </w:rPr>
      </w:pPr>
      <w:proofErr w:type="spellStart"/>
      <w:r>
        <w:rPr>
          <w:lang w:val="en-US"/>
        </w:rPr>
        <w:t>Patvirtinu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kad</w:t>
      </w:r>
      <w:proofErr w:type="spellEnd"/>
      <w:r>
        <w:rPr>
          <w:lang w:val="en-US"/>
        </w:rPr>
        <w:t>  </w:t>
      </w:r>
      <w:r>
        <w:rPr>
          <w:rStyle w:val="Emphasis"/>
          <w:lang w:val="en-US"/>
        </w:rPr>
        <w:t>{</w:t>
      </w:r>
      <w:proofErr w:type="spellStart"/>
      <w:r>
        <w:rPr>
          <w:rStyle w:val="Emphasis"/>
          <w:lang w:val="en-US"/>
        </w:rPr>
        <w:t>tiekėjo</w:t>
      </w:r>
      <w:proofErr w:type="spellEnd"/>
      <w:r>
        <w:rPr>
          <w:rStyle w:val="Emphasis"/>
          <w:lang w:val="en-US"/>
        </w:rPr>
        <w:t xml:space="preserve"> </w:t>
      </w:r>
      <w:proofErr w:type="spellStart"/>
      <w:r>
        <w:rPr>
          <w:rStyle w:val="Emphasis"/>
          <w:lang w:val="en-US"/>
        </w:rPr>
        <w:t>pavadinimas</w:t>
      </w:r>
      <w:proofErr w:type="spellEnd"/>
      <w:r>
        <w:rPr>
          <w:rStyle w:val="Emphasis"/>
          <w:lang w:val="en-US"/>
        </w:rPr>
        <w:t>}</w:t>
      </w:r>
      <w:r>
        <w:rPr>
          <w:lang w:val="en-US"/>
        </w:rPr>
        <w:t>  </w:t>
      </w:r>
      <w:proofErr w:type="spellStart"/>
      <w:r>
        <w:rPr>
          <w:lang w:val="en-US"/>
        </w:rPr>
        <w:t>ir</w:t>
      </w:r>
      <w:proofErr w:type="spellEnd"/>
      <w:r>
        <w:rPr>
          <w:lang w:val="en-US"/>
        </w:rPr>
        <w:t> </w:t>
      </w:r>
      <w:proofErr w:type="spellStart"/>
      <w:r>
        <w:rPr>
          <w:lang w:val="en-US"/>
        </w:rPr>
        <w:t>pasiūlyme</w:t>
      </w:r>
      <w:proofErr w:type="spellEnd"/>
      <w:r>
        <w:rPr>
          <w:lang w:val="en-US"/>
        </w:rPr>
        <w:t> </w:t>
      </w:r>
      <w:proofErr w:type="spellStart"/>
      <w:r>
        <w:rPr>
          <w:lang w:val="en-US"/>
        </w:rPr>
        <w:t>pirkimui</w:t>
      </w:r>
      <w:proofErr w:type="spellEnd"/>
      <w:r>
        <w:rPr>
          <w:lang w:val="en-US"/>
        </w:rPr>
        <w:t xml:space="preserve"> „</w:t>
      </w:r>
      <w:proofErr w:type="spellStart"/>
      <w:r>
        <w:rPr>
          <w:rStyle w:val="value"/>
          <w:lang w:val="en-US"/>
        </w:rPr>
        <w:t>Nepavojingųjų</w:t>
      </w:r>
      <w:proofErr w:type="spellEnd"/>
      <w:r>
        <w:rPr>
          <w:rStyle w:val="value"/>
          <w:lang w:val="en-US"/>
        </w:rPr>
        <w:t xml:space="preserve"> </w:t>
      </w:r>
      <w:proofErr w:type="spellStart"/>
      <w:r>
        <w:rPr>
          <w:rStyle w:val="value"/>
          <w:lang w:val="en-US"/>
        </w:rPr>
        <w:t>gamybos</w:t>
      </w:r>
      <w:proofErr w:type="spellEnd"/>
      <w:r>
        <w:rPr>
          <w:rStyle w:val="value"/>
          <w:lang w:val="en-US"/>
        </w:rPr>
        <w:t xml:space="preserve"> </w:t>
      </w:r>
      <w:proofErr w:type="spellStart"/>
      <w:r>
        <w:rPr>
          <w:rStyle w:val="value"/>
          <w:lang w:val="en-US"/>
        </w:rPr>
        <w:t>ir</w:t>
      </w:r>
      <w:proofErr w:type="spellEnd"/>
      <w:r>
        <w:rPr>
          <w:rStyle w:val="value"/>
          <w:lang w:val="en-US"/>
        </w:rPr>
        <w:t xml:space="preserve"> </w:t>
      </w:r>
      <w:proofErr w:type="spellStart"/>
      <w:r>
        <w:rPr>
          <w:rStyle w:val="value"/>
          <w:lang w:val="en-US"/>
        </w:rPr>
        <w:t>kitos</w:t>
      </w:r>
      <w:proofErr w:type="spellEnd"/>
      <w:r>
        <w:rPr>
          <w:rStyle w:val="value"/>
          <w:lang w:val="en-US"/>
        </w:rPr>
        <w:t xml:space="preserve"> </w:t>
      </w:r>
      <w:proofErr w:type="spellStart"/>
      <w:r>
        <w:rPr>
          <w:rStyle w:val="value"/>
          <w:lang w:val="en-US"/>
        </w:rPr>
        <w:t>ūkinės</w:t>
      </w:r>
      <w:proofErr w:type="spellEnd"/>
      <w:r>
        <w:rPr>
          <w:rStyle w:val="value"/>
          <w:lang w:val="en-US"/>
        </w:rPr>
        <w:t xml:space="preserve"> </w:t>
      </w:r>
      <w:proofErr w:type="spellStart"/>
      <w:r>
        <w:rPr>
          <w:rStyle w:val="value"/>
          <w:lang w:val="en-US"/>
        </w:rPr>
        <w:t>veiklos</w:t>
      </w:r>
      <w:proofErr w:type="spellEnd"/>
      <w:r>
        <w:rPr>
          <w:rStyle w:val="value"/>
          <w:lang w:val="en-US"/>
        </w:rPr>
        <w:t xml:space="preserve"> </w:t>
      </w:r>
      <w:proofErr w:type="spellStart"/>
      <w:r>
        <w:rPr>
          <w:rStyle w:val="value"/>
          <w:lang w:val="en-US"/>
        </w:rPr>
        <w:t>atliekų</w:t>
      </w:r>
      <w:proofErr w:type="spellEnd"/>
      <w:r>
        <w:rPr>
          <w:rStyle w:val="value"/>
          <w:lang w:val="en-US"/>
        </w:rPr>
        <w:t xml:space="preserve"> (</w:t>
      </w:r>
      <w:proofErr w:type="spellStart"/>
      <w:r>
        <w:rPr>
          <w:rStyle w:val="value"/>
          <w:lang w:val="en-US"/>
        </w:rPr>
        <w:t>betono</w:t>
      </w:r>
      <w:proofErr w:type="spellEnd"/>
      <w:r>
        <w:rPr>
          <w:rStyle w:val="value"/>
          <w:lang w:val="en-US"/>
        </w:rPr>
        <w:t xml:space="preserve">, </w:t>
      </w:r>
      <w:proofErr w:type="spellStart"/>
      <w:r>
        <w:rPr>
          <w:rStyle w:val="value"/>
          <w:lang w:val="en-US"/>
        </w:rPr>
        <w:t>gelžbetonio</w:t>
      </w:r>
      <w:proofErr w:type="spellEnd"/>
      <w:r>
        <w:rPr>
          <w:rStyle w:val="value"/>
          <w:lang w:val="en-US"/>
        </w:rPr>
        <w:t xml:space="preserve"> </w:t>
      </w:r>
      <w:proofErr w:type="spellStart"/>
      <w:r>
        <w:rPr>
          <w:rStyle w:val="value"/>
          <w:lang w:val="en-US"/>
        </w:rPr>
        <w:t>ir</w:t>
      </w:r>
      <w:proofErr w:type="spellEnd"/>
      <w:r>
        <w:rPr>
          <w:rStyle w:val="value"/>
          <w:lang w:val="en-US"/>
        </w:rPr>
        <w:t xml:space="preserve"> </w:t>
      </w:r>
      <w:proofErr w:type="spellStart"/>
      <w:r>
        <w:rPr>
          <w:rStyle w:val="value"/>
          <w:lang w:val="en-US"/>
        </w:rPr>
        <w:t>plastiko</w:t>
      </w:r>
      <w:proofErr w:type="spellEnd"/>
      <w:r>
        <w:rPr>
          <w:rStyle w:val="value"/>
          <w:lang w:val="en-US"/>
        </w:rPr>
        <w:t xml:space="preserve">) </w:t>
      </w:r>
      <w:proofErr w:type="spellStart"/>
      <w:r>
        <w:rPr>
          <w:rStyle w:val="value"/>
          <w:lang w:val="en-US"/>
        </w:rPr>
        <w:t>tvarkymo</w:t>
      </w:r>
      <w:proofErr w:type="spellEnd"/>
      <w:r>
        <w:rPr>
          <w:rStyle w:val="value"/>
          <w:lang w:val="en-US"/>
        </w:rPr>
        <w:t xml:space="preserve"> </w:t>
      </w:r>
      <w:proofErr w:type="spellStart"/>
      <w:r>
        <w:rPr>
          <w:rStyle w:val="value"/>
          <w:lang w:val="en-US"/>
        </w:rPr>
        <w:t>paslaugų</w:t>
      </w:r>
      <w:proofErr w:type="spellEnd"/>
      <w:r>
        <w:rPr>
          <w:rStyle w:val="value"/>
          <w:lang w:val="en-US"/>
        </w:rPr>
        <w:t xml:space="preserve"> </w:t>
      </w:r>
      <w:proofErr w:type="spellStart"/>
      <w:r>
        <w:rPr>
          <w:rStyle w:val="value"/>
          <w:lang w:val="en-US"/>
        </w:rPr>
        <w:t>pirkimas</w:t>
      </w:r>
      <w:proofErr w:type="spellEnd"/>
      <w:r>
        <w:rPr>
          <w:lang w:val="en-US"/>
        </w:rPr>
        <w:t xml:space="preserve">“ </w:t>
      </w:r>
      <w:proofErr w:type="spellStart"/>
      <w:r>
        <w:rPr>
          <w:lang w:val="en-US"/>
        </w:rPr>
        <w:t>siūlomos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prekės</w:t>
      </w:r>
      <w:proofErr w:type="spellEnd"/>
      <w:r>
        <w:rPr>
          <w:lang w:val="en-US"/>
        </w:rPr>
        <w:t xml:space="preserve"> / </w:t>
      </w:r>
      <w:proofErr w:type="spellStart"/>
      <w:r>
        <w:rPr>
          <w:lang w:val="en-US"/>
        </w:rPr>
        <w:t>paslaugos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jei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taikoma</w:t>
      </w:r>
      <w:proofErr w:type="spellEnd"/>
      <w:r>
        <w:rPr>
          <w:lang w:val="en-US"/>
        </w:rPr>
        <w:t xml:space="preserve">) </w:t>
      </w:r>
      <w:proofErr w:type="spellStart"/>
      <w:r>
        <w:rPr>
          <w:lang w:val="en-US"/>
        </w:rPr>
        <w:t>netenkina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pasiūlymo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atmetimo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kriterijų</w:t>
      </w:r>
      <w:proofErr w:type="spellEnd"/>
      <w:r>
        <w:rPr>
          <w:lang w:val="en-US"/>
        </w:rPr>
        <w:t xml:space="preserve">, tai </w:t>
      </w:r>
      <w:proofErr w:type="spellStart"/>
      <w:r>
        <w:rPr>
          <w:lang w:val="en-US"/>
        </w:rPr>
        <w:t>yra</w:t>
      </w:r>
      <w:proofErr w:type="spellEnd"/>
      <w:r>
        <w:rPr>
          <w:lang w:val="en-US"/>
        </w:rPr>
        <w:t>:</w:t>
      </w:r>
    </w:p>
    <w:p w14:paraId="24D6FED2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/>
          <w:lang w:val="en-US"/>
        </w:rPr>
      </w:pPr>
      <w:proofErr w:type="spellStart"/>
      <w:r>
        <w:rPr>
          <w:rFonts w:eastAsia="Times New Roman"/>
          <w:lang w:val="en-US"/>
        </w:rPr>
        <w:t>tiekėjas</w:t>
      </w:r>
      <w:proofErr w:type="spellEnd"/>
      <w:r>
        <w:rPr>
          <w:rFonts w:eastAsia="Times New Roman"/>
          <w:lang w:val="en-US"/>
        </w:rPr>
        <w:t xml:space="preserve">, jo </w:t>
      </w:r>
      <w:proofErr w:type="spellStart"/>
      <w:r>
        <w:rPr>
          <w:rFonts w:eastAsia="Times New Roman"/>
          <w:lang w:val="en-US"/>
        </w:rPr>
        <w:t>subtiekėjas</w:t>
      </w:r>
      <w:proofErr w:type="spellEnd"/>
      <w:r>
        <w:rPr>
          <w:rFonts w:eastAsia="Times New Roman"/>
          <w:lang w:val="en-US"/>
        </w:rPr>
        <w:t xml:space="preserve">, </w:t>
      </w:r>
      <w:proofErr w:type="spellStart"/>
      <w:r>
        <w:rPr>
          <w:rFonts w:eastAsia="Times New Roman"/>
          <w:lang w:val="en-US"/>
        </w:rPr>
        <w:t>ūkio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subjektai</w:t>
      </w:r>
      <w:proofErr w:type="spellEnd"/>
      <w:r>
        <w:rPr>
          <w:rFonts w:eastAsia="Times New Roman"/>
          <w:lang w:val="en-US"/>
        </w:rPr>
        <w:t xml:space="preserve">, </w:t>
      </w:r>
      <w:proofErr w:type="spellStart"/>
      <w:r>
        <w:rPr>
          <w:rFonts w:eastAsia="Times New Roman"/>
          <w:lang w:val="en-US"/>
        </w:rPr>
        <w:t>kurių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pajėgumais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remiamasi</w:t>
      </w:r>
      <w:proofErr w:type="spellEnd"/>
      <w:r>
        <w:rPr>
          <w:rFonts w:eastAsia="Times New Roman"/>
          <w:lang w:val="en-US"/>
        </w:rPr>
        <w:t xml:space="preserve">, </w:t>
      </w:r>
      <w:proofErr w:type="spellStart"/>
      <w:r>
        <w:rPr>
          <w:rFonts w:eastAsia="Times New Roman"/>
          <w:lang w:val="en-US"/>
        </w:rPr>
        <w:t>tiekėjo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siūlomų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prekių</w:t>
      </w:r>
      <w:proofErr w:type="spellEnd"/>
      <w:r>
        <w:rPr>
          <w:rFonts w:eastAsia="Times New Roman"/>
          <w:lang w:val="en-US"/>
        </w:rPr>
        <w:t xml:space="preserve"> (</w:t>
      </w:r>
      <w:proofErr w:type="spellStart"/>
      <w:r>
        <w:rPr>
          <w:rFonts w:eastAsia="Times New Roman"/>
          <w:lang w:val="en-US"/>
        </w:rPr>
        <w:t>įskaitant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jų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sudedamąsias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dalis</w:t>
      </w:r>
      <w:proofErr w:type="spellEnd"/>
      <w:r>
        <w:rPr>
          <w:rFonts w:eastAsia="Times New Roman"/>
          <w:lang w:val="en-US"/>
        </w:rPr>
        <w:t xml:space="preserve">, </w:t>
      </w:r>
      <w:proofErr w:type="spellStart"/>
      <w:r>
        <w:rPr>
          <w:rFonts w:eastAsia="Times New Roman"/>
          <w:lang w:val="en-US"/>
        </w:rPr>
        <w:t>pakuotes</w:t>
      </w:r>
      <w:proofErr w:type="spellEnd"/>
      <w:r>
        <w:rPr>
          <w:rFonts w:eastAsia="Times New Roman"/>
          <w:lang w:val="en-US"/>
        </w:rPr>
        <w:t xml:space="preserve">) </w:t>
      </w:r>
      <w:proofErr w:type="spellStart"/>
      <w:r>
        <w:rPr>
          <w:rFonts w:eastAsia="Times New Roman"/>
          <w:lang w:val="en-US"/>
        </w:rPr>
        <w:t>gamintojas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ar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juos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kontroliuojantys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asmenys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nėra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juridiniai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asmenys</w:t>
      </w:r>
      <w:proofErr w:type="spellEnd"/>
      <w:r>
        <w:rPr>
          <w:rFonts w:eastAsia="Times New Roman"/>
          <w:lang w:val="en-US"/>
        </w:rPr>
        <w:t xml:space="preserve">, </w:t>
      </w:r>
      <w:proofErr w:type="spellStart"/>
      <w:r>
        <w:rPr>
          <w:rFonts w:eastAsia="Times New Roman"/>
          <w:lang w:val="en-US"/>
        </w:rPr>
        <w:t>registruoti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valstybėse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ar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teritorijose</w:t>
      </w:r>
      <w:proofErr w:type="spellEnd"/>
      <w:r>
        <w:rPr>
          <w:rFonts w:eastAsia="Times New Roman"/>
          <w:lang w:val="en-US"/>
        </w:rPr>
        <w:t xml:space="preserve">*, </w:t>
      </w:r>
      <w:proofErr w:type="spellStart"/>
      <w:r>
        <w:rPr>
          <w:rFonts w:eastAsia="Times New Roman"/>
          <w:lang w:val="en-US"/>
        </w:rPr>
        <w:t>nurodytose</w:t>
      </w:r>
      <w:proofErr w:type="spellEnd"/>
      <w:r>
        <w:rPr>
          <w:rFonts w:eastAsia="Times New Roman"/>
          <w:lang w:val="en-US"/>
        </w:rPr>
        <w:t xml:space="preserve"> Lietuvos </w:t>
      </w:r>
      <w:proofErr w:type="spellStart"/>
      <w:r>
        <w:rPr>
          <w:rFonts w:eastAsia="Times New Roman"/>
          <w:lang w:val="en-US"/>
        </w:rPr>
        <w:t>Respublikos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Vyriausybės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patvirtintame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valstybių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ar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teritorijų</w:t>
      </w:r>
      <w:proofErr w:type="spellEnd"/>
      <w:r>
        <w:rPr>
          <w:rFonts w:eastAsia="Times New Roman"/>
          <w:lang w:val="en-US"/>
        </w:rPr>
        <w:t xml:space="preserve">, </w:t>
      </w:r>
      <w:proofErr w:type="spellStart"/>
      <w:r>
        <w:rPr>
          <w:rFonts w:eastAsia="Times New Roman"/>
          <w:lang w:val="en-US"/>
        </w:rPr>
        <w:t>su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kuriomis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susijusiems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pasiūlymams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taikomas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šis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pasiūlymo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atmetimo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pagrindas</w:t>
      </w:r>
      <w:proofErr w:type="spellEnd"/>
      <w:r>
        <w:rPr>
          <w:rFonts w:eastAsia="Times New Roman"/>
          <w:lang w:val="en-US"/>
        </w:rPr>
        <w:t xml:space="preserve">, </w:t>
      </w:r>
      <w:proofErr w:type="spellStart"/>
      <w:r>
        <w:rPr>
          <w:rFonts w:eastAsia="Times New Roman"/>
          <w:lang w:val="en-US"/>
        </w:rPr>
        <w:t>sąraše</w:t>
      </w:r>
      <w:proofErr w:type="spellEnd"/>
      <w:r>
        <w:rPr>
          <w:rFonts w:eastAsia="Times New Roman"/>
          <w:lang w:val="en-US"/>
        </w:rPr>
        <w:t>;</w:t>
      </w:r>
    </w:p>
    <w:p w14:paraId="66FA8D43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/>
          <w:lang w:val="en-US"/>
        </w:rPr>
      </w:pPr>
      <w:proofErr w:type="spellStart"/>
      <w:r>
        <w:rPr>
          <w:rFonts w:eastAsia="Times New Roman"/>
          <w:lang w:val="en-US"/>
        </w:rPr>
        <w:t>tiekėjas</w:t>
      </w:r>
      <w:proofErr w:type="spellEnd"/>
      <w:r>
        <w:rPr>
          <w:rFonts w:eastAsia="Times New Roman"/>
          <w:lang w:val="en-US"/>
        </w:rPr>
        <w:t xml:space="preserve">, jo </w:t>
      </w:r>
      <w:proofErr w:type="spellStart"/>
      <w:r>
        <w:rPr>
          <w:rFonts w:eastAsia="Times New Roman"/>
          <w:lang w:val="en-US"/>
        </w:rPr>
        <w:t>subtiekėjas</w:t>
      </w:r>
      <w:proofErr w:type="spellEnd"/>
      <w:r>
        <w:rPr>
          <w:rFonts w:eastAsia="Times New Roman"/>
          <w:lang w:val="en-US"/>
        </w:rPr>
        <w:t xml:space="preserve">, </w:t>
      </w:r>
      <w:proofErr w:type="spellStart"/>
      <w:r>
        <w:rPr>
          <w:rFonts w:eastAsia="Times New Roman"/>
          <w:lang w:val="en-US"/>
        </w:rPr>
        <w:t>ūkio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subjektas</w:t>
      </w:r>
      <w:proofErr w:type="spellEnd"/>
      <w:r>
        <w:rPr>
          <w:rFonts w:eastAsia="Times New Roman"/>
          <w:lang w:val="en-US"/>
        </w:rPr>
        <w:t xml:space="preserve">, </w:t>
      </w:r>
      <w:proofErr w:type="spellStart"/>
      <w:r>
        <w:rPr>
          <w:rFonts w:eastAsia="Times New Roman"/>
          <w:lang w:val="en-US"/>
        </w:rPr>
        <w:t>kurio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pajėgumais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remiamasi</w:t>
      </w:r>
      <w:proofErr w:type="spellEnd"/>
      <w:r>
        <w:rPr>
          <w:rFonts w:eastAsia="Times New Roman"/>
          <w:lang w:val="en-US"/>
        </w:rPr>
        <w:t xml:space="preserve">, </w:t>
      </w:r>
      <w:proofErr w:type="spellStart"/>
      <w:r>
        <w:rPr>
          <w:rFonts w:eastAsia="Times New Roman"/>
          <w:lang w:val="en-US"/>
        </w:rPr>
        <w:t>tiekėjo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siūlomų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prekių</w:t>
      </w:r>
      <w:proofErr w:type="spellEnd"/>
      <w:r>
        <w:rPr>
          <w:rFonts w:eastAsia="Times New Roman"/>
          <w:lang w:val="en-US"/>
        </w:rPr>
        <w:t xml:space="preserve"> (</w:t>
      </w:r>
      <w:proofErr w:type="spellStart"/>
      <w:r>
        <w:rPr>
          <w:rFonts w:eastAsia="Times New Roman"/>
          <w:lang w:val="en-US"/>
        </w:rPr>
        <w:t>įskaitant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jų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sudedamąsias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dalis</w:t>
      </w:r>
      <w:proofErr w:type="spellEnd"/>
      <w:r>
        <w:rPr>
          <w:rFonts w:eastAsia="Times New Roman"/>
          <w:lang w:val="en-US"/>
        </w:rPr>
        <w:t xml:space="preserve">, </w:t>
      </w:r>
      <w:proofErr w:type="spellStart"/>
      <w:r>
        <w:rPr>
          <w:rFonts w:eastAsia="Times New Roman"/>
          <w:lang w:val="en-US"/>
        </w:rPr>
        <w:t>pakuotes</w:t>
      </w:r>
      <w:proofErr w:type="spellEnd"/>
      <w:r>
        <w:rPr>
          <w:rFonts w:eastAsia="Times New Roman"/>
          <w:lang w:val="en-US"/>
        </w:rPr>
        <w:t xml:space="preserve">) </w:t>
      </w:r>
      <w:proofErr w:type="spellStart"/>
      <w:r>
        <w:rPr>
          <w:rFonts w:eastAsia="Times New Roman"/>
          <w:lang w:val="en-US"/>
        </w:rPr>
        <w:t>gamintojas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ar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juos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kontroliuojantys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asmenys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nėra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fiziniai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asmenys</w:t>
      </w:r>
      <w:proofErr w:type="spellEnd"/>
      <w:r>
        <w:rPr>
          <w:rFonts w:eastAsia="Times New Roman"/>
          <w:lang w:val="en-US"/>
        </w:rPr>
        <w:t xml:space="preserve">, </w:t>
      </w:r>
      <w:proofErr w:type="spellStart"/>
      <w:r>
        <w:rPr>
          <w:rFonts w:eastAsia="Times New Roman"/>
          <w:lang w:val="en-US"/>
        </w:rPr>
        <w:t>nuolat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gyvenantys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valstybėse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ar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teritorijose</w:t>
      </w:r>
      <w:proofErr w:type="spellEnd"/>
      <w:r>
        <w:rPr>
          <w:rFonts w:eastAsia="Times New Roman"/>
          <w:lang w:val="en-US"/>
        </w:rPr>
        <w:t xml:space="preserve">, </w:t>
      </w:r>
      <w:proofErr w:type="spellStart"/>
      <w:r>
        <w:rPr>
          <w:rFonts w:eastAsia="Times New Roman"/>
          <w:lang w:val="en-US"/>
        </w:rPr>
        <w:t>nurodytose</w:t>
      </w:r>
      <w:proofErr w:type="spellEnd"/>
      <w:r>
        <w:rPr>
          <w:rFonts w:eastAsia="Times New Roman"/>
          <w:lang w:val="en-US"/>
        </w:rPr>
        <w:t xml:space="preserve"> Lietuvos </w:t>
      </w:r>
      <w:proofErr w:type="spellStart"/>
      <w:r>
        <w:rPr>
          <w:rFonts w:eastAsia="Times New Roman"/>
          <w:lang w:val="en-US"/>
        </w:rPr>
        <w:t>Respublikos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Vyriausybės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patvirtintame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valstybių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ar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teritorijų</w:t>
      </w:r>
      <w:proofErr w:type="spellEnd"/>
      <w:r>
        <w:rPr>
          <w:rFonts w:eastAsia="Times New Roman"/>
          <w:lang w:val="en-US"/>
        </w:rPr>
        <w:t xml:space="preserve">, </w:t>
      </w:r>
      <w:proofErr w:type="spellStart"/>
      <w:r>
        <w:rPr>
          <w:rFonts w:eastAsia="Times New Roman"/>
          <w:lang w:val="en-US"/>
        </w:rPr>
        <w:t>su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kuriomis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susijusiems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pasiūlymams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taikomas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šis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pasiūlymo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atmetimo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pagrindas</w:t>
      </w:r>
      <w:proofErr w:type="spellEnd"/>
      <w:r>
        <w:rPr>
          <w:rFonts w:eastAsia="Times New Roman"/>
          <w:lang w:val="en-US"/>
        </w:rPr>
        <w:t xml:space="preserve">, </w:t>
      </w:r>
      <w:proofErr w:type="spellStart"/>
      <w:r>
        <w:rPr>
          <w:rFonts w:eastAsia="Times New Roman"/>
          <w:lang w:val="en-US"/>
        </w:rPr>
        <w:t>sąraše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arba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turintys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tokių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valstybių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pilietybę</w:t>
      </w:r>
      <w:proofErr w:type="spellEnd"/>
      <w:r>
        <w:rPr>
          <w:rFonts w:eastAsia="Times New Roman"/>
          <w:lang w:val="en-US"/>
        </w:rPr>
        <w:t>;</w:t>
      </w:r>
    </w:p>
    <w:p w14:paraId="350A2E6A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/>
          <w:lang w:val="en-US"/>
        </w:rPr>
      </w:pPr>
      <w:proofErr w:type="spellStart"/>
      <w:r>
        <w:rPr>
          <w:rFonts w:eastAsia="Times New Roman"/>
          <w:lang w:val="en-US"/>
        </w:rPr>
        <w:t>prekių</w:t>
      </w:r>
      <w:proofErr w:type="spellEnd"/>
      <w:r>
        <w:rPr>
          <w:rFonts w:eastAsia="Times New Roman"/>
          <w:lang w:val="en-US"/>
        </w:rPr>
        <w:t xml:space="preserve"> (</w:t>
      </w:r>
      <w:proofErr w:type="spellStart"/>
      <w:r>
        <w:rPr>
          <w:rFonts w:eastAsia="Times New Roman"/>
          <w:lang w:val="en-US"/>
        </w:rPr>
        <w:t>įskaitant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jų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sudedamąsias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dalis</w:t>
      </w:r>
      <w:proofErr w:type="spellEnd"/>
      <w:r>
        <w:rPr>
          <w:rFonts w:eastAsia="Times New Roman"/>
          <w:lang w:val="en-US"/>
        </w:rPr>
        <w:t xml:space="preserve">, </w:t>
      </w:r>
      <w:proofErr w:type="spellStart"/>
      <w:r>
        <w:rPr>
          <w:rFonts w:eastAsia="Times New Roman"/>
          <w:lang w:val="en-US"/>
        </w:rPr>
        <w:t>pakuotes</w:t>
      </w:r>
      <w:proofErr w:type="spellEnd"/>
      <w:r>
        <w:rPr>
          <w:rFonts w:eastAsia="Times New Roman"/>
          <w:lang w:val="en-US"/>
        </w:rPr>
        <w:t xml:space="preserve">) </w:t>
      </w:r>
      <w:proofErr w:type="spellStart"/>
      <w:r>
        <w:rPr>
          <w:rFonts w:eastAsia="Times New Roman"/>
          <w:lang w:val="en-US"/>
        </w:rPr>
        <w:t>kilmė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nėra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ar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paslaugos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neteikiamos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iš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valstybių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ar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teritorijų</w:t>
      </w:r>
      <w:proofErr w:type="spellEnd"/>
      <w:r>
        <w:rPr>
          <w:rFonts w:eastAsia="Times New Roman"/>
          <w:lang w:val="en-US"/>
        </w:rPr>
        <w:t xml:space="preserve">, </w:t>
      </w:r>
      <w:proofErr w:type="spellStart"/>
      <w:r>
        <w:rPr>
          <w:rFonts w:eastAsia="Times New Roman"/>
          <w:lang w:val="en-US"/>
        </w:rPr>
        <w:t>nurodytose</w:t>
      </w:r>
      <w:proofErr w:type="spellEnd"/>
      <w:r>
        <w:rPr>
          <w:rFonts w:eastAsia="Times New Roman"/>
          <w:lang w:val="en-US"/>
        </w:rPr>
        <w:t xml:space="preserve"> Lietuvos </w:t>
      </w:r>
      <w:proofErr w:type="spellStart"/>
      <w:r>
        <w:rPr>
          <w:rFonts w:eastAsia="Times New Roman"/>
          <w:lang w:val="en-US"/>
        </w:rPr>
        <w:t>Respublikos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Vyriausybės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patvirtintame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valstybių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ar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teritorijų</w:t>
      </w:r>
      <w:proofErr w:type="spellEnd"/>
      <w:r>
        <w:rPr>
          <w:rFonts w:eastAsia="Times New Roman"/>
          <w:lang w:val="en-US"/>
        </w:rPr>
        <w:t xml:space="preserve">, </w:t>
      </w:r>
      <w:proofErr w:type="spellStart"/>
      <w:r>
        <w:rPr>
          <w:rFonts w:eastAsia="Times New Roman"/>
          <w:lang w:val="en-US"/>
        </w:rPr>
        <w:t>su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kuriomis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susijusiems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pasiūlymams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taikomas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šis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pasiūlymo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atmetimo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pagrindas</w:t>
      </w:r>
      <w:proofErr w:type="spellEnd"/>
      <w:r>
        <w:rPr>
          <w:rFonts w:eastAsia="Times New Roman"/>
          <w:lang w:val="en-US"/>
        </w:rPr>
        <w:t xml:space="preserve">, </w:t>
      </w:r>
      <w:proofErr w:type="spellStart"/>
      <w:r>
        <w:rPr>
          <w:rFonts w:eastAsia="Times New Roman"/>
          <w:lang w:val="en-US"/>
        </w:rPr>
        <w:t>sąraše</w:t>
      </w:r>
      <w:proofErr w:type="spellEnd"/>
      <w:r>
        <w:rPr>
          <w:rFonts w:eastAsia="Times New Roman"/>
          <w:lang w:val="en-US"/>
        </w:rPr>
        <w:t>;</w:t>
      </w:r>
    </w:p>
    <w:p w14:paraId="62A361A3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Lietuvos </w:t>
      </w:r>
      <w:proofErr w:type="spellStart"/>
      <w:r>
        <w:rPr>
          <w:rFonts w:eastAsia="Times New Roman"/>
          <w:lang w:val="en-US"/>
        </w:rPr>
        <w:t>Respublikos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Vyriausybė</w:t>
      </w:r>
      <w:proofErr w:type="spellEnd"/>
      <w:r>
        <w:rPr>
          <w:rFonts w:eastAsia="Times New Roman"/>
          <w:lang w:val="en-US"/>
        </w:rPr>
        <w:t xml:space="preserve">, </w:t>
      </w:r>
      <w:proofErr w:type="spellStart"/>
      <w:r>
        <w:rPr>
          <w:rFonts w:eastAsia="Times New Roman"/>
          <w:lang w:val="en-US"/>
        </w:rPr>
        <w:t>vadovaudamasi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Nacionaliniam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saugumui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užtikrinti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svarbių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objektų</w:t>
      </w:r>
      <w:proofErr w:type="spellEnd"/>
      <w:r>
        <w:rPr>
          <w:rFonts w:eastAsia="Times New Roman"/>
          <w:lang w:val="en-US"/>
        </w:rPr>
        <w:t xml:space="preserve"> apsaugos </w:t>
      </w:r>
      <w:proofErr w:type="spellStart"/>
      <w:r>
        <w:rPr>
          <w:rFonts w:eastAsia="Times New Roman"/>
          <w:lang w:val="en-US"/>
        </w:rPr>
        <w:t>įstatyme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įtvirtintais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kriterijais</w:t>
      </w:r>
      <w:proofErr w:type="spellEnd"/>
      <w:r>
        <w:rPr>
          <w:rFonts w:eastAsia="Times New Roman"/>
          <w:lang w:val="en-US"/>
        </w:rPr>
        <w:t xml:space="preserve">, </w:t>
      </w:r>
      <w:proofErr w:type="spellStart"/>
      <w:r>
        <w:rPr>
          <w:rFonts w:eastAsia="Times New Roman"/>
          <w:lang w:val="en-US"/>
        </w:rPr>
        <w:t>nėra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priėmusi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sprendimą</w:t>
      </w:r>
      <w:proofErr w:type="spellEnd"/>
      <w:r>
        <w:rPr>
          <w:rFonts w:eastAsia="Times New Roman"/>
          <w:lang w:val="en-US"/>
        </w:rPr>
        <w:t xml:space="preserve">, </w:t>
      </w:r>
      <w:proofErr w:type="spellStart"/>
      <w:r>
        <w:rPr>
          <w:rFonts w:eastAsia="Times New Roman"/>
          <w:lang w:val="en-US"/>
        </w:rPr>
        <w:t>patvirtinantį</w:t>
      </w:r>
      <w:proofErr w:type="spellEnd"/>
      <w:r>
        <w:rPr>
          <w:rFonts w:eastAsia="Times New Roman"/>
          <w:lang w:val="en-US"/>
        </w:rPr>
        <w:t xml:space="preserve">, </w:t>
      </w:r>
      <w:proofErr w:type="spellStart"/>
      <w:r>
        <w:rPr>
          <w:rFonts w:eastAsia="Times New Roman"/>
          <w:lang w:val="en-US"/>
        </w:rPr>
        <w:t>kad</w:t>
      </w:r>
      <w:proofErr w:type="spellEnd"/>
      <w:r>
        <w:rPr>
          <w:rFonts w:eastAsia="Times New Roman"/>
          <w:lang w:val="en-US"/>
        </w:rPr>
        <w:t xml:space="preserve"> 1 </w:t>
      </w:r>
      <w:proofErr w:type="spellStart"/>
      <w:r>
        <w:rPr>
          <w:rFonts w:eastAsia="Times New Roman"/>
          <w:lang w:val="en-US"/>
        </w:rPr>
        <w:t>ir</w:t>
      </w:r>
      <w:proofErr w:type="spellEnd"/>
      <w:r>
        <w:rPr>
          <w:rFonts w:eastAsia="Times New Roman"/>
          <w:lang w:val="en-US"/>
        </w:rPr>
        <w:t xml:space="preserve"> 2 </w:t>
      </w:r>
      <w:proofErr w:type="spellStart"/>
      <w:r>
        <w:rPr>
          <w:rFonts w:eastAsia="Times New Roman"/>
          <w:lang w:val="en-US"/>
        </w:rPr>
        <w:t>papunkčiuose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nurodyti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subjektai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ar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su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jais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ketinamas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sudaryti</w:t>
      </w:r>
      <w:proofErr w:type="spellEnd"/>
      <w:r>
        <w:rPr>
          <w:rFonts w:eastAsia="Times New Roman"/>
          <w:lang w:val="en-US"/>
        </w:rPr>
        <w:t xml:space="preserve"> (</w:t>
      </w:r>
      <w:proofErr w:type="spellStart"/>
      <w:r>
        <w:rPr>
          <w:rFonts w:eastAsia="Times New Roman"/>
          <w:lang w:val="en-US"/>
        </w:rPr>
        <w:t>sudarytas</w:t>
      </w:r>
      <w:proofErr w:type="spellEnd"/>
      <w:r>
        <w:rPr>
          <w:rFonts w:eastAsia="Times New Roman"/>
          <w:lang w:val="en-US"/>
        </w:rPr>
        <w:t xml:space="preserve">) </w:t>
      </w:r>
      <w:proofErr w:type="spellStart"/>
      <w:r>
        <w:rPr>
          <w:rFonts w:eastAsia="Times New Roman"/>
          <w:lang w:val="en-US"/>
        </w:rPr>
        <w:t>sandoris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neatitinka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nacionalinio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saugumo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interesų</w:t>
      </w:r>
      <w:proofErr w:type="spellEnd"/>
      <w:r>
        <w:rPr>
          <w:rFonts w:eastAsia="Times New Roman"/>
          <w:lang w:val="en-US"/>
        </w:rPr>
        <w:t>;</w:t>
      </w:r>
    </w:p>
    <w:p w14:paraId="30E58ED8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1 </w:t>
      </w:r>
      <w:proofErr w:type="spellStart"/>
      <w:r>
        <w:rPr>
          <w:rFonts w:eastAsia="Times New Roman"/>
          <w:lang w:val="en-US"/>
        </w:rPr>
        <w:t>ir</w:t>
      </w:r>
      <w:proofErr w:type="spellEnd"/>
      <w:r>
        <w:rPr>
          <w:rFonts w:eastAsia="Times New Roman"/>
          <w:lang w:val="en-US"/>
        </w:rPr>
        <w:t xml:space="preserve"> 2 </w:t>
      </w:r>
      <w:proofErr w:type="spellStart"/>
      <w:r>
        <w:rPr>
          <w:rFonts w:eastAsia="Times New Roman"/>
          <w:lang w:val="en-US"/>
        </w:rPr>
        <w:t>papunkčiuose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nurodyti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subjektai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neturi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interesų</w:t>
      </w:r>
      <w:proofErr w:type="spellEnd"/>
      <w:r>
        <w:rPr>
          <w:rFonts w:eastAsia="Times New Roman"/>
          <w:lang w:val="en-US"/>
        </w:rPr>
        <w:t xml:space="preserve">, </w:t>
      </w:r>
      <w:proofErr w:type="spellStart"/>
      <w:r>
        <w:rPr>
          <w:rFonts w:eastAsia="Times New Roman"/>
          <w:lang w:val="en-US"/>
        </w:rPr>
        <w:t>galinčių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kelti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grėsmę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nacionaliniam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saugumui</w:t>
      </w:r>
      <w:proofErr w:type="spellEnd"/>
      <w:r>
        <w:rPr>
          <w:rFonts w:eastAsia="Times New Roman"/>
          <w:lang w:val="en-US"/>
        </w:rPr>
        <w:t>.</w:t>
      </w:r>
    </w:p>
    <w:p w14:paraId="71A5CC22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/>
          <w:lang w:val="en-US"/>
        </w:rPr>
      </w:pPr>
      <w:proofErr w:type="spellStart"/>
      <w:r>
        <w:rPr>
          <w:rFonts w:eastAsia="Times New Roman"/>
          <w:lang w:val="en-US"/>
        </w:rPr>
        <w:t>tiekėjas</w:t>
      </w:r>
      <w:proofErr w:type="spellEnd"/>
      <w:r>
        <w:rPr>
          <w:rFonts w:eastAsia="Times New Roman"/>
          <w:lang w:val="en-US"/>
        </w:rPr>
        <w:t xml:space="preserve">, jo </w:t>
      </w:r>
      <w:proofErr w:type="spellStart"/>
      <w:r>
        <w:rPr>
          <w:rFonts w:eastAsia="Times New Roman"/>
          <w:lang w:val="en-US"/>
        </w:rPr>
        <w:t>subtiekėjas</w:t>
      </w:r>
      <w:proofErr w:type="spellEnd"/>
      <w:r>
        <w:rPr>
          <w:rFonts w:eastAsia="Times New Roman"/>
          <w:lang w:val="en-US"/>
        </w:rPr>
        <w:t xml:space="preserve">, </w:t>
      </w:r>
      <w:proofErr w:type="spellStart"/>
      <w:r>
        <w:rPr>
          <w:rFonts w:eastAsia="Times New Roman"/>
          <w:lang w:val="en-US"/>
        </w:rPr>
        <w:t>ūkio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subjektas</w:t>
      </w:r>
      <w:proofErr w:type="spellEnd"/>
      <w:r>
        <w:rPr>
          <w:rFonts w:eastAsia="Times New Roman"/>
          <w:lang w:val="en-US"/>
        </w:rPr>
        <w:t xml:space="preserve">, </w:t>
      </w:r>
      <w:proofErr w:type="spellStart"/>
      <w:r>
        <w:rPr>
          <w:rFonts w:eastAsia="Times New Roman"/>
          <w:lang w:val="en-US"/>
        </w:rPr>
        <w:t>kurio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pajėgumais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remiamasi</w:t>
      </w:r>
      <w:proofErr w:type="spellEnd"/>
      <w:r>
        <w:rPr>
          <w:rFonts w:eastAsia="Times New Roman"/>
          <w:lang w:val="en-US"/>
        </w:rPr>
        <w:t xml:space="preserve">, </w:t>
      </w:r>
      <w:proofErr w:type="spellStart"/>
      <w:r>
        <w:rPr>
          <w:rFonts w:eastAsia="Times New Roman"/>
          <w:lang w:val="en-US"/>
        </w:rPr>
        <w:t>nevykdo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veiklos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valstybėse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ar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teritorijose</w:t>
      </w:r>
      <w:proofErr w:type="spellEnd"/>
      <w:r>
        <w:rPr>
          <w:rFonts w:eastAsia="Times New Roman"/>
          <w:lang w:val="en-US"/>
        </w:rPr>
        <w:t xml:space="preserve">*, </w:t>
      </w:r>
      <w:proofErr w:type="spellStart"/>
      <w:r>
        <w:rPr>
          <w:rFonts w:eastAsia="Times New Roman"/>
          <w:lang w:val="en-US"/>
        </w:rPr>
        <w:t>nurodytose</w:t>
      </w:r>
      <w:proofErr w:type="spellEnd"/>
      <w:r>
        <w:rPr>
          <w:rFonts w:eastAsia="Times New Roman"/>
          <w:lang w:val="en-US"/>
        </w:rPr>
        <w:t xml:space="preserve"> Lietuvos </w:t>
      </w:r>
      <w:proofErr w:type="spellStart"/>
      <w:r>
        <w:rPr>
          <w:rFonts w:eastAsia="Times New Roman"/>
          <w:lang w:val="en-US"/>
        </w:rPr>
        <w:t>Respublikos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Vyriausybės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patvirtintame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valstybių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ar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teritorijų</w:t>
      </w:r>
      <w:proofErr w:type="spellEnd"/>
      <w:r>
        <w:rPr>
          <w:rFonts w:eastAsia="Times New Roman"/>
          <w:lang w:val="en-US"/>
        </w:rPr>
        <w:t xml:space="preserve">, </w:t>
      </w:r>
      <w:proofErr w:type="spellStart"/>
      <w:r>
        <w:rPr>
          <w:rFonts w:eastAsia="Times New Roman"/>
          <w:lang w:val="en-US"/>
        </w:rPr>
        <w:t>su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kuriomis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susijusiems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pasiūlymams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taikomas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šis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pasiūlymo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atmetimo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pagrindas</w:t>
      </w:r>
      <w:proofErr w:type="spellEnd"/>
      <w:r>
        <w:rPr>
          <w:rFonts w:eastAsia="Times New Roman"/>
          <w:lang w:val="en-US"/>
        </w:rPr>
        <w:t xml:space="preserve">, </w:t>
      </w:r>
      <w:proofErr w:type="spellStart"/>
      <w:r>
        <w:rPr>
          <w:rFonts w:eastAsia="Times New Roman"/>
          <w:lang w:val="en-US"/>
        </w:rPr>
        <w:t>sąraše</w:t>
      </w:r>
      <w:proofErr w:type="spellEnd"/>
      <w:r>
        <w:rPr>
          <w:rFonts w:eastAsia="Times New Roman"/>
          <w:lang w:val="en-US"/>
        </w:rPr>
        <w:t xml:space="preserve">, </w:t>
      </w:r>
      <w:proofErr w:type="spellStart"/>
      <w:r>
        <w:rPr>
          <w:rFonts w:eastAsia="Times New Roman"/>
          <w:lang w:val="en-US"/>
        </w:rPr>
        <w:t>ir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nėra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ūkio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subjektų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grupės</w:t>
      </w:r>
      <w:proofErr w:type="spellEnd"/>
      <w:r>
        <w:rPr>
          <w:rFonts w:eastAsia="Times New Roman"/>
          <w:lang w:val="en-US"/>
        </w:rPr>
        <w:t xml:space="preserve">, </w:t>
      </w:r>
      <w:proofErr w:type="spellStart"/>
      <w:r>
        <w:rPr>
          <w:rFonts w:eastAsia="Times New Roman"/>
          <w:lang w:val="en-US"/>
        </w:rPr>
        <w:t>kurios</w:t>
      </w:r>
      <w:proofErr w:type="spellEnd"/>
      <w:r>
        <w:rPr>
          <w:rFonts w:eastAsia="Times New Roman"/>
          <w:lang w:val="en-US"/>
        </w:rPr>
        <w:t xml:space="preserve"> bet </w:t>
      </w:r>
      <w:proofErr w:type="spellStart"/>
      <w:r>
        <w:rPr>
          <w:rFonts w:eastAsia="Times New Roman"/>
          <w:lang w:val="en-US"/>
        </w:rPr>
        <w:t>kuris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narys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vykdo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veiklą</w:t>
      </w:r>
      <w:proofErr w:type="spellEnd"/>
      <w:r>
        <w:rPr>
          <w:rFonts w:eastAsia="Times New Roman"/>
          <w:lang w:val="en-US"/>
        </w:rPr>
        <w:t> </w:t>
      </w:r>
      <w:proofErr w:type="spellStart"/>
      <w:r>
        <w:rPr>
          <w:rFonts w:eastAsia="Times New Roman"/>
          <w:lang w:val="en-US"/>
        </w:rPr>
        <w:t>tokiose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valstybėse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ar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teritorijose</w:t>
      </w:r>
      <w:proofErr w:type="spellEnd"/>
      <w:r>
        <w:rPr>
          <w:rFonts w:eastAsia="Times New Roman"/>
          <w:lang w:val="en-US"/>
        </w:rPr>
        <w:t xml:space="preserve">, </w:t>
      </w:r>
      <w:proofErr w:type="spellStart"/>
      <w:r>
        <w:rPr>
          <w:rFonts w:eastAsia="Times New Roman"/>
          <w:lang w:val="en-US"/>
        </w:rPr>
        <w:t>narys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arba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jos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vadovas</w:t>
      </w:r>
      <w:proofErr w:type="spellEnd"/>
      <w:r>
        <w:rPr>
          <w:rFonts w:eastAsia="Times New Roman"/>
          <w:lang w:val="en-US"/>
        </w:rPr>
        <w:t xml:space="preserve">, </w:t>
      </w:r>
      <w:proofErr w:type="spellStart"/>
      <w:r>
        <w:rPr>
          <w:rFonts w:eastAsia="Times New Roman"/>
          <w:lang w:val="en-US"/>
        </w:rPr>
        <w:t>kitas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valdymo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ar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priežiūros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organo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narys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ar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kitas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asmuo</w:t>
      </w:r>
      <w:proofErr w:type="spellEnd"/>
      <w:r>
        <w:rPr>
          <w:rFonts w:eastAsia="Times New Roman"/>
          <w:lang w:val="en-US"/>
        </w:rPr>
        <w:t xml:space="preserve"> (</w:t>
      </w:r>
      <w:proofErr w:type="spellStart"/>
      <w:r>
        <w:rPr>
          <w:rFonts w:eastAsia="Times New Roman"/>
          <w:lang w:val="en-US"/>
        </w:rPr>
        <w:t>kiti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asmenys</w:t>
      </w:r>
      <w:proofErr w:type="spellEnd"/>
      <w:r>
        <w:rPr>
          <w:rFonts w:eastAsia="Times New Roman"/>
          <w:lang w:val="en-US"/>
        </w:rPr>
        <w:t xml:space="preserve">), </w:t>
      </w:r>
      <w:proofErr w:type="spellStart"/>
      <w:r>
        <w:rPr>
          <w:rFonts w:eastAsia="Times New Roman"/>
          <w:lang w:val="en-US"/>
        </w:rPr>
        <w:t>turintis</w:t>
      </w:r>
      <w:proofErr w:type="spellEnd"/>
      <w:r>
        <w:rPr>
          <w:rFonts w:eastAsia="Times New Roman"/>
          <w:lang w:val="en-US"/>
        </w:rPr>
        <w:t xml:space="preserve"> (</w:t>
      </w:r>
      <w:proofErr w:type="spellStart"/>
      <w:r>
        <w:rPr>
          <w:rFonts w:eastAsia="Times New Roman"/>
          <w:lang w:val="en-US"/>
        </w:rPr>
        <w:t>turintys</w:t>
      </w:r>
      <w:proofErr w:type="spellEnd"/>
      <w:r>
        <w:rPr>
          <w:rFonts w:eastAsia="Times New Roman"/>
          <w:lang w:val="en-US"/>
        </w:rPr>
        <w:t xml:space="preserve">) </w:t>
      </w:r>
      <w:proofErr w:type="spellStart"/>
      <w:r>
        <w:rPr>
          <w:rFonts w:eastAsia="Times New Roman"/>
          <w:lang w:val="en-US"/>
        </w:rPr>
        <w:t>teisę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atstovauti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tiekėjui</w:t>
      </w:r>
      <w:proofErr w:type="spellEnd"/>
      <w:r>
        <w:rPr>
          <w:rFonts w:eastAsia="Times New Roman"/>
          <w:lang w:val="en-US"/>
        </w:rPr>
        <w:t xml:space="preserve">, </w:t>
      </w:r>
      <w:proofErr w:type="spellStart"/>
      <w:r>
        <w:rPr>
          <w:rFonts w:eastAsia="Times New Roman"/>
          <w:lang w:val="en-US"/>
        </w:rPr>
        <w:t>subtiekėjui</w:t>
      </w:r>
      <w:proofErr w:type="spellEnd"/>
      <w:r>
        <w:rPr>
          <w:rFonts w:eastAsia="Times New Roman"/>
          <w:lang w:val="en-US"/>
        </w:rPr>
        <w:t xml:space="preserve">, </w:t>
      </w:r>
      <w:proofErr w:type="spellStart"/>
      <w:r>
        <w:rPr>
          <w:rFonts w:eastAsia="Times New Roman"/>
          <w:lang w:val="en-US"/>
        </w:rPr>
        <w:t>ūkio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subjektui</w:t>
      </w:r>
      <w:proofErr w:type="spellEnd"/>
      <w:r>
        <w:rPr>
          <w:rFonts w:eastAsia="Times New Roman"/>
          <w:lang w:val="en-US"/>
        </w:rPr>
        <w:t xml:space="preserve">, </w:t>
      </w:r>
      <w:proofErr w:type="spellStart"/>
      <w:r>
        <w:rPr>
          <w:rFonts w:eastAsia="Times New Roman"/>
          <w:lang w:val="en-US"/>
        </w:rPr>
        <w:t>kurio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pajėgumais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remiamasi</w:t>
      </w:r>
      <w:proofErr w:type="spellEnd"/>
      <w:r>
        <w:rPr>
          <w:rFonts w:eastAsia="Times New Roman"/>
          <w:lang w:val="en-US"/>
        </w:rPr>
        <w:t xml:space="preserve">, </w:t>
      </w:r>
      <w:proofErr w:type="spellStart"/>
      <w:r>
        <w:rPr>
          <w:rFonts w:eastAsia="Times New Roman"/>
          <w:lang w:val="en-US"/>
        </w:rPr>
        <w:t>ar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jį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kontroliuoti</w:t>
      </w:r>
      <w:proofErr w:type="spellEnd"/>
      <w:r>
        <w:rPr>
          <w:rFonts w:eastAsia="Times New Roman"/>
          <w:lang w:val="en-US"/>
        </w:rPr>
        <w:t xml:space="preserve">, jo </w:t>
      </w:r>
      <w:proofErr w:type="spellStart"/>
      <w:r>
        <w:rPr>
          <w:rFonts w:eastAsia="Times New Roman"/>
          <w:lang w:val="en-US"/>
        </w:rPr>
        <w:t>vardu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priimti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sprendimą</w:t>
      </w:r>
      <w:proofErr w:type="spellEnd"/>
      <w:r>
        <w:rPr>
          <w:rFonts w:eastAsia="Times New Roman"/>
          <w:lang w:val="en-US"/>
        </w:rPr>
        <w:t xml:space="preserve">, </w:t>
      </w:r>
      <w:proofErr w:type="spellStart"/>
      <w:r>
        <w:rPr>
          <w:rFonts w:eastAsia="Times New Roman"/>
          <w:lang w:val="en-US"/>
        </w:rPr>
        <w:t>sudaryti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sandorį</w:t>
      </w:r>
      <w:proofErr w:type="spellEnd"/>
      <w:r>
        <w:rPr>
          <w:rFonts w:eastAsia="Times New Roman"/>
          <w:lang w:val="en-US"/>
        </w:rPr>
        <w:t xml:space="preserve">, </w:t>
      </w:r>
      <w:proofErr w:type="spellStart"/>
      <w:r>
        <w:rPr>
          <w:rFonts w:eastAsia="Times New Roman"/>
          <w:lang w:val="en-US"/>
        </w:rPr>
        <w:t>ir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tokiu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būdu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nedalyvauja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tokių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ūkio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subjektų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grupių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ir</w:t>
      </w:r>
      <w:proofErr w:type="spellEnd"/>
      <w:r>
        <w:rPr>
          <w:rFonts w:eastAsia="Times New Roman"/>
          <w:lang w:val="en-US"/>
        </w:rPr>
        <w:t xml:space="preserve"> (</w:t>
      </w:r>
      <w:proofErr w:type="spellStart"/>
      <w:r>
        <w:rPr>
          <w:rFonts w:eastAsia="Times New Roman"/>
          <w:lang w:val="en-US"/>
        </w:rPr>
        <w:t>ar</w:t>
      </w:r>
      <w:proofErr w:type="spellEnd"/>
      <w:r>
        <w:rPr>
          <w:rFonts w:eastAsia="Times New Roman"/>
          <w:lang w:val="en-US"/>
        </w:rPr>
        <w:t xml:space="preserve">) </w:t>
      </w:r>
      <w:proofErr w:type="spellStart"/>
      <w:r>
        <w:rPr>
          <w:rFonts w:eastAsia="Times New Roman"/>
          <w:lang w:val="en-US"/>
        </w:rPr>
        <w:t>ūkio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subjektų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veikloje</w:t>
      </w:r>
      <w:proofErr w:type="spellEnd"/>
      <w:r>
        <w:rPr>
          <w:rFonts w:eastAsia="Times New Roman"/>
          <w:lang w:val="en-US"/>
        </w:rPr>
        <w:t>.</w:t>
      </w:r>
    </w:p>
    <w:p w14:paraId="00952220" w14:textId="77777777" w:rsidR="00000000" w:rsidRDefault="00000000">
      <w:pPr>
        <w:pStyle w:val="NormalWeb"/>
        <w:rPr>
          <w:lang w:val="en-US"/>
        </w:rPr>
      </w:pPr>
      <w:r>
        <w:rPr>
          <w:lang w:val="en-US"/>
        </w:rPr>
        <w:lastRenderedPageBreak/>
        <w:t>*</w:t>
      </w:r>
      <w:proofErr w:type="spellStart"/>
      <w:r>
        <w:rPr>
          <w:lang w:val="en-US"/>
        </w:rPr>
        <w:t>Valstybių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teritorijų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kuriomis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susijusiems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viešųjų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pirkimų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pasiūlymams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taikomos</w:t>
      </w:r>
      <w:proofErr w:type="spellEnd"/>
      <w:r>
        <w:rPr>
          <w:lang w:val="en-US"/>
        </w:rPr>
        <w:t xml:space="preserve"> Lietuvos </w:t>
      </w:r>
      <w:proofErr w:type="spellStart"/>
      <w:r>
        <w:rPr>
          <w:lang w:val="en-US"/>
        </w:rPr>
        <w:t>Respublikos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viešųjų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pirkimų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įstatymo</w:t>
      </w:r>
      <w:proofErr w:type="spellEnd"/>
      <w:r>
        <w:rPr>
          <w:lang w:val="en-US"/>
        </w:rPr>
        <w:t xml:space="preserve"> 45 </w:t>
      </w:r>
      <w:proofErr w:type="spellStart"/>
      <w:r>
        <w:rPr>
          <w:lang w:val="en-US"/>
        </w:rPr>
        <w:t>straipsnio</w:t>
      </w:r>
      <w:proofErr w:type="spellEnd"/>
      <w:r>
        <w:rPr>
          <w:lang w:val="en-US"/>
        </w:rPr>
        <w:t xml:space="preserve"> 2</w:t>
      </w:r>
      <w:r>
        <w:rPr>
          <w:sz w:val="20"/>
          <w:szCs w:val="20"/>
          <w:vertAlign w:val="superscript"/>
          <w:lang w:val="en-US"/>
        </w:rPr>
        <w:t>1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dalies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nuostatos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sąrašas</w:t>
      </w:r>
      <w:proofErr w:type="spellEnd"/>
      <w:r>
        <w:rPr>
          <w:lang w:val="en-US"/>
        </w:rPr>
        <w:t>:</w:t>
      </w:r>
    </w:p>
    <w:p w14:paraId="744ADD25" w14:textId="77777777" w:rsidR="00000000" w:rsidRDefault="00000000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val="en-US"/>
        </w:rPr>
      </w:pPr>
      <w:proofErr w:type="spellStart"/>
      <w:r>
        <w:rPr>
          <w:rFonts w:eastAsia="Times New Roman"/>
          <w:lang w:val="en-US"/>
        </w:rPr>
        <w:t>Rusijos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Federacija</w:t>
      </w:r>
      <w:proofErr w:type="spellEnd"/>
      <w:r>
        <w:rPr>
          <w:rFonts w:eastAsia="Times New Roman"/>
          <w:lang w:val="en-US"/>
        </w:rPr>
        <w:t>.</w:t>
      </w:r>
    </w:p>
    <w:p w14:paraId="7712C522" w14:textId="77777777" w:rsidR="00000000" w:rsidRDefault="00000000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val="en-US"/>
        </w:rPr>
      </w:pPr>
      <w:proofErr w:type="spellStart"/>
      <w:r>
        <w:rPr>
          <w:rFonts w:eastAsia="Times New Roman"/>
          <w:lang w:val="en-US"/>
        </w:rPr>
        <w:t>Baltarusijos</w:t>
      </w:r>
      <w:proofErr w:type="spellEnd"/>
      <w:r>
        <w:rPr>
          <w:rFonts w:eastAsia="Times New Roman"/>
          <w:lang w:val="en-US"/>
        </w:rPr>
        <w:t xml:space="preserve"> Respublika.</w:t>
      </w:r>
    </w:p>
    <w:p w14:paraId="262195ED" w14:textId="77777777" w:rsidR="00000000" w:rsidRDefault="00000000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val="en-US"/>
        </w:rPr>
      </w:pPr>
      <w:proofErr w:type="spellStart"/>
      <w:r>
        <w:rPr>
          <w:rFonts w:eastAsia="Times New Roman"/>
          <w:lang w:val="en-US"/>
        </w:rPr>
        <w:t>Rusijos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Federacijos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aneksuotas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Krymas</w:t>
      </w:r>
      <w:proofErr w:type="spellEnd"/>
      <w:r>
        <w:rPr>
          <w:rFonts w:eastAsia="Times New Roman"/>
          <w:lang w:val="en-US"/>
        </w:rPr>
        <w:t>.</w:t>
      </w:r>
    </w:p>
    <w:p w14:paraId="71816037" w14:textId="77777777" w:rsidR="00000000" w:rsidRDefault="00000000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val="en-US"/>
        </w:rPr>
      </w:pPr>
      <w:proofErr w:type="spellStart"/>
      <w:r>
        <w:rPr>
          <w:rFonts w:eastAsia="Times New Roman"/>
          <w:lang w:val="en-US"/>
        </w:rPr>
        <w:t>Moldovos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Respublikos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Vyriausybės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nekontroliuojama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Padniestrės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teritorija</w:t>
      </w:r>
      <w:proofErr w:type="spellEnd"/>
      <w:r>
        <w:rPr>
          <w:rFonts w:eastAsia="Times New Roman"/>
          <w:lang w:val="en-US"/>
        </w:rPr>
        <w:t>.</w:t>
      </w:r>
    </w:p>
    <w:p w14:paraId="0B5503E3" w14:textId="77777777" w:rsidR="00000000" w:rsidRDefault="00000000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Sakartvelo </w:t>
      </w:r>
      <w:proofErr w:type="spellStart"/>
      <w:r>
        <w:rPr>
          <w:rFonts w:eastAsia="Times New Roman"/>
          <w:lang w:val="en-US"/>
        </w:rPr>
        <w:t>Vyriausybės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nekontroliuojamos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Abchazijos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ir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Pietų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Osetijos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teritorijos</w:t>
      </w:r>
      <w:proofErr w:type="spellEnd"/>
      <w:r>
        <w:rPr>
          <w:rFonts w:eastAsia="Times New Roman"/>
          <w:lang w:val="en-US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4"/>
        <w:gridCol w:w="386"/>
        <w:gridCol w:w="2699"/>
        <w:gridCol w:w="386"/>
        <w:gridCol w:w="3084"/>
      </w:tblGrid>
      <w:tr w:rsidR="00000000" w14:paraId="50A0B49F" w14:textId="77777777">
        <w:tc>
          <w:tcPr>
            <w:tcW w:w="0" w:type="auto"/>
            <w:vAlign w:val="center"/>
            <w:hideMark/>
          </w:tcPr>
          <w:p w14:paraId="5782D02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077C32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D86935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ECF918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C0FAE5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 w14:paraId="65406400" w14:textId="77777777">
        <w:tc>
          <w:tcPr>
            <w:tcW w:w="1600" w:type="pct"/>
            <w:tcBorders>
              <w:top w:val="dashed" w:sz="6" w:space="0" w:color="auto"/>
            </w:tcBorders>
            <w:vAlign w:val="center"/>
            <w:hideMark/>
          </w:tcPr>
          <w:p w14:paraId="403E1041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0"/>
                <w:szCs w:val="20"/>
                <w:vertAlign w:val="superscript"/>
              </w:rPr>
              <w:t>(įgalioto asmens pareigos)</w:t>
            </w:r>
          </w:p>
        </w:tc>
        <w:tc>
          <w:tcPr>
            <w:tcW w:w="200" w:type="pct"/>
            <w:vAlign w:val="center"/>
            <w:hideMark/>
          </w:tcPr>
          <w:p w14:paraId="280254F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400" w:type="pct"/>
            <w:tcBorders>
              <w:top w:val="dashed" w:sz="6" w:space="0" w:color="auto"/>
            </w:tcBorders>
            <w:vAlign w:val="center"/>
            <w:hideMark/>
          </w:tcPr>
          <w:p w14:paraId="7C819EC1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0"/>
                <w:szCs w:val="20"/>
                <w:vertAlign w:val="superscript"/>
              </w:rPr>
              <w:t>(parašas)</w:t>
            </w:r>
          </w:p>
        </w:tc>
        <w:tc>
          <w:tcPr>
            <w:tcW w:w="200" w:type="pct"/>
            <w:vAlign w:val="center"/>
            <w:hideMark/>
          </w:tcPr>
          <w:p w14:paraId="13B43FF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600" w:type="pct"/>
            <w:tcBorders>
              <w:top w:val="dashed" w:sz="6" w:space="0" w:color="auto"/>
            </w:tcBorders>
            <w:vAlign w:val="center"/>
            <w:hideMark/>
          </w:tcPr>
          <w:p w14:paraId="05067EF0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0"/>
                <w:szCs w:val="20"/>
                <w:vertAlign w:val="superscript"/>
              </w:rPr>
              <w:t>(vardas, pavardė)</w:t>
            </w:r>
          </w:p>
        </w:tc>
      </w:tr>
      <w:permEnd w:id="1778282198"/>
    </w:tbl>
    <w:p w14:paraId="72493148" w14:textId="2B8FD6AC" w:rsidR="00F13D41" w:rsidRDefault="00F13D41" w:rsidP="00DA69D7">
      <w:pPr>
        <w:pageBreakBefore/>
        <w:divId w:val="122892024"/>
        <w:rPr>
          <w:rFonts w:eastAsia="Times New Roman"/>
          <w:lang w:val="en-US"/>
        </w:rPr>
      </w:pPr>
    </w:p>
    <w:sectPr w:rsidR="00F13D41">
      <w:headerReference w:type="default" r:id="rId7"/>
      <w:footerReference w:type="default" r:id="rId8"/>
      <w:pgSz w:w="11907" w:h="16840"/>
      <w:pgMar w:top="1134" w:right="567" w:bottom="1134" w:left="1701" w:header="720" w:footer="72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92B28" w14:textId="77777777" w:rsidR="00F13D41" w:rsidRDefault="00F13D41">
      <w:r>
        <w:separator/>
      </w:r>
    </w:p>
  </w:endnote>
  <w:endnote w:type="continuationSeparator" w:id="0">
    <w:p w14:paraId="74E28004" w14:textId="77777777" w:rsidR="00F13D41" w:rsidRDefault="00F13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A5878" w14:textId="77777777" w:rsidR="00000000" w:rsidRDefault="00000000">
    <w:pPr>
      <w:pStyle w:val="Footer"/>
      <w:jc w:val="center"/>
    </w:pPr>
    <w:permStart w:id="1659445852" w:edGrp="everyone"/>
    <w:r>
      <w:t> </w:t>
    </w:r>
    <w:permEnd w:id="165944585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52AFF" w14:textId="77777777" w:rsidR="00F13D41" w:rsidRDefault="00F13D41">
      <w:r>
        <w:separator/>
      </w:r>
    </w:p>
  </w:footnote>
  <w:footnote w:type="continuationSeparator" w:id="0">
    <w:p w14:paraId="1C2D8ACB" w14:textId="77777777" w:rsidR="00F13D41" w:rsidRDefault="00F13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61DB4" w14:textId="77777777" w:rsidR="00000000" w:rsidRDefault="00000000">
    <w:pPr>
      <w:pStyle w:val="Header"/>
    </w:pPr>
    <w:r>
      <w:t xml:space="preserve">T33226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67010"/>
    <w:multiLevelType w:val="multilevel"/>
    <w:tmpl w:val="BD641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DF4C3A"/>
    <w:multiLevelType w:val="multilevel"/>
    <w:tmpl w:val="23C0F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54582">
    <w:abstractNumId w:val="0"/>
  </w:num>
  <w:num w:numId="2" w16cid:durableId="1724255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17F"/>
    <w:rsid w:val="004F0A72"/>
    <w:rsid w:val="0089717F"/>
    <w:rsid w:val="00DA69D7"/>
    <w:rsid w:val="00F1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C503A7"/>
  <w15:chartTrackingRefBased/>
  <w15:docId w15:val="{480DEE04-DC21-4253-9A19-35B9EA6A7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alue">
    <w:name w:val="value"/>
    <w:basedOn w:val="DefaultParagraphFont"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pPr>
      <w:spacing w:before="100" w:beforeAutospacing="1" w:after="100" w:afterAutospacing="1"/>
    </w:pPr>
  </w:style>
  <w:style w:type="character" w:customStyle="1" w:styleId="HeaderChar">
    <w:name w:val="Header Char"/>
    <w:basedOn w:val="DefaultParagraphFont"/>
    <w:link w:val="Header"/>
    <w:uiPriority w:val="99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spacing w:before="100" w:beforeAutospacing="1" w:after="100" w:afterAutospacing="1"/>
    </w:pPr>
  </w:style>
  <w:style w:type="character" w:customStyle="1" w:styleId="FooterChar">
    <w:name w:val="Footer Char"/>
    <w:basedOn w:val="DefaultParagraphFont"/>
    <w:link w:val="Footer"/>
    <w:uiPriority w:val="99"/>
    <w:rPr>
      <w:rFonts w:eastAsiaTheme="minorEastAsia"/>
      <w:sz w:val="24"/>
      <w:szCs w:val="24"/>
    </w:rPr>
  </w:style>
  <w:style w:type="paragraph" w:styleId="NoSpacing">
    <w:name w:val="No Spacing"/>
    <w:uiPriority w:val="1"/>
    <w:qFormat/>
    <w:rsid w:val="0089717F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2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5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1308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5950</Words>
  <Characters>3392</Characters>
  <Application>Microsoft Office Word</Application>
  <DocSecurity>0</DocSecurity>
  <Lines>28</Lines>
  <Paragraphs>18</Paragraphs>
  <ScaleCrop>false</ScaleCrop>
  <Company/>
  <LinksUpToDate>false</LinksUpToDate>
  <CharactersWithSpaces>9324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</dc:title>
  <dc:subject/>
  <dc:creator>Svetlana Šubina</dc:creator>
  <cp:keywords/>
  <dc:description/>
  <cp:lastModifiedBy>Svetlana Šubina</cp:lastModifiedBy>
  <cp:revision>4</cp:revision>
  <dcterms:created xsi:type="dcterms:W3CDTF">2025-04-10T10:29:00Z</dcterms:created>
  <dcterms:modified xsi:type="dcterms:W3CDTF">2025-04-10T10:31:00Z</dcterms:modified>
</cp:coreProperties>
</file>