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4B007250" w:rsidR="00FD4062" w:rsidRPr="00094DDC" w:rsidRDefault="00F76742" w:rsidP="00615D1B">
      <w:pPr>
        <w:ind w:right="-11" w:firstLine="6804"/>
        <w:rPr>
          <w:rFonts w:ascii="Trebuchet MS" w:hAnsi="Trebuchet MS"/>
          <w:sz w:val="22"/>
          <w:szCs w:val="22"/>
          <w:lang w:eastAsia="lt-LT"/>
        </w:rPr>
      </w:pPr>
      <w:bookmarkStart w:id="1" w:name="_GoBack"/>
      <w:bookmarkEnd w:id="1"/>
      <w:r>
        <w:rPr>
          <w:rFonts w:ascii="Trebuchet MS" w:hAnsi="Trebuchet MS"/>
          <w:sz w:val="22"/>
          <w:szCs w:val="22"/>
          <w:lang w:eastAsia="lt-LT"/>
        </w:rPr>
        <w:t>202</w:t>
      </w:r>
      <w:r w:rsidR="00042D14">
        <w:rPr>
          <w:rFonts w:ascii="Trebuchet MS" w:hAnsi="Trebuchet MS"/>
          <w:sz w:val="22"/>
          <w:szCs w:val="22"/>
          <w:lang w:eastAsia="lt-LT"/>
        </w:rPr>
        <w:t>4</w:t>
      </w:r>
      <w:r w:rsidR="00FD4062" w:rsidRPr="007B4ACB">
        <w:rPr>
          <w:rFonts w:ascii="Trebuchet MS" w:hAnsi="Trebuchet MS"/>
          <w:sz w:val="22"/>
          <w:szCs w:val="22"/>
          <w:lang w:eastAsia="lt-LT"/>
        </w:rPr>
        <w:t xml:space="preserve"> </w:t>
      </w:r>
      <w:r w:rsidR="00042D14">
        <w:rPr>
          <w:rFonts w:ascii="Trebuchet MS" w:hAnsi="Trebuchet MS"/>
          <w:sz w:val="22"/>
          <w:szCs w:val="22"/>
          <w:lang w:eastAsia="lt-LT"/>
        </w:rPr>
        <w:t xml:space="preserve">m. </w:t>
      </w:r>
      <w:r w:rsidR="00765DAE">
        <w:rPr>
          <w:rFonts w:ascii="Trebuchet MS" w:hAnsi="Trebuchet MS"/>
          <w:sz w:val="22"/>
          <w:szCs w:val="22"/>
          <w:lang w:eastAsia="lt-LT"/>
        </w:rPr>
        <w:t>gruodžio</w:t>
      </w:r>
      <w:r>
        <w:rPr>
          <w:rFonts w:ascii="Trebuchet MS" w:hAnsi="Trebuchet MS"/>
          <w:sz w:val="22"/>
          <w:szCs w:val="22"/>
          <w:lang w:eastAsia="lt-LT"/>
        </w:rPr>
        <w:t xml:space="preserve"> </w:t>
      </w:r>
      <w:r w:rsidR="003B7DF5">
        <w:rPr>
          <w:rFonts w:ascii="Trebuchet MS" w:hAnsi="Trebuchet MS"/>
          <w:sz w:val="22"/>
          <w:szCs w:val="22"/>
          <w:lang w:eastAsia="lt-LT"/>
        </w:rPr>
        <w:t>3</w:t>
      </w:r>
      <w:r w:rsidR="00505FA8" w:rsidRPr="00505FA8">
        <w:rPr>
          <w:rFonts w:ascii="Trebuchet MS" w:hAnsi="Trebuchet MS"/>
          <w:sz w:val="22"/>
          <w:szCs w:val="22"/>
          <w:lang w:eastAsia="lt-LT"/>
        </w:rPr>
        <w:t xml:space="preserve"> </w:t>
      </w:r>
      <w:r w:rsidR="00FD4062" w:rsidRPr="00505FA8">
        <w:rPr>
          <w:rFonts w:ascii="Trebuchet MS" w:hAnsi="Trebuchet MS"/>
          <w:sz w:val="22"/>
          <w:szCs w:val="22"/>
          <w:lang w:eastAsia="lt-LT"/>
        </w:rPr>
        <w:t>d.</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74F224C2" w14:textId="7181069F" w:rsidR="00D8589F" w:rsidRPr="006D5ADA" w:rsidRDefault="00C11508" w:rsidP="005F11B5">
      <w:pPr>
        <w:spacing w:before="120" w:after="120"/>
        <w:jc w:val="center"/>
        <w:rPr>
          <w:rFonts w:ascii="Trebuchet MS" w:hAnsi="Trebuchet MS"/>
          <w:b/>
          <w:sz w:val="22"/>
          <w:szCs w:val="22"/>
        </w:rPr>
      </w:pPr>
      <w:r w:rsidRPr="00C11508">
        <w:rPr>
          <w:rFonts w:ascii="Trebuchet MS" w:hAnsi="Trebuchet MS"/>
          <w:b/>
          <w:bCs/>
          <w:sz w:val="22"/>
          <w:szCs w:val="22"/>
          <w:lang w:val="en-GB"/>
        </w:rPr>
        <w:t>VIDEO KONFERENCIJŲ SISTEMOS LICENCIJŲ</w:t>
      </w:r>
      <w:r w:rsidR="00C5187C" w:rsidRPr="00C5187C">
        <w:rPr>
          <w:rFonts w:ascii="Trebuchet MS" w:hAnsi="Trebuchet MS"/>
          <w:b/>
          <w:sz w:val="22"/>
          <w:szCs w:val="22"/>
        </w:rPr>
        <w:t xml:space="preserve"> </w:t>
      </w:r>
      <w:r w:rsidR="00A86D8A" w:rsidRPr="007B4ACB">
        <w:rPr>
          <w:rFonts w:ascii="Trebuchet MS" w:hAnsi="Trebuchet MS"/>
          <w:b/>
          <w:caps/>
          <w:sz w:val="22"/>
          <w:szCs w:val="22"/>
        </w:rPr>
        <w:t>V</w:t>
      </w:r>
      <w:r w:rsidR="00A86D8A" w:rsidRPr="007B4ACB">
        <w:rPr>
          <w:rFonts w:ascii="Trebuchet MS" w:hAnsi="Trebuchet MS"/>
          <w:b/>
          <w:sz w:val="22"/>
          <w:szCs w:val="22"/>
        </w:rPr>
        <w:t>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46FA17E7"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042D14">
        <w:rPr>
          <w:rFonts w:ascii="Trebuchet MS" w:hAnsi="Trebuchet MS"/>
          <w:b/>
          <w:sz w:val="22"/>
          <w:szCs w:val="22"/>
        </w:rPr>
        <w:t>4</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2" w:name="_Ref210201919"/>
      <w:r w:rsidR="00850DEC" w:rsidRPr="004E7D46">
        <w:rPr>
          <w:rFonts w:ascii="Trebuchet MS" w:hAnsi="Trebuchet MS"/>
          <w:b/>
          <w:sz w:val="22"/>
          <w:szCs w:val="22"/>
        </w:rPr>
        <w:lastRenderedPageBreak/>
        <w:t>ĮŽANGA</w:t>
      </w:r>
      <w:bookmarkEnd w:id="2"/>
    </w:p>
    <w:p w14:paraId="74F224EA" w14:textId="77777777" w:rsidR="00850DEC" w:rsidRPr="004E7D46" w:rsidRDefault="00850DEC">
      <w:pPr>
        <w:rPr>
          <w:rFonts w:ascii="Trebuchet MS" w:hAnsi="Trebuchet MS"/>
          <w:b/>
          <w:sz w:val="22"/>
          <w:szCs w:val="22"/>
        </w:rPr>
      </w:pPr>
    </w:p>
    <w:p w14:paraId="74F224EB" w14:textId="5622DDB2"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(toliau – UŽSAKOVAS</w:t>
      </w:r>
      <w:r w:rsidR="00B66ECB">
        <w:rPr>
          <w:rFonts w:ascii="Trebuchet MS" w:hAnsi="Trebuchet MS"/>
          <w:sz w:val="22"/>
          <w:szCs w:val="22"/>
        </w:rPr>
        <w:t xml:space="preserve"> arba Užsakovas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B66ECB">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r w:rsidR="00C11508" w:rsidRPr="00C11508">
        <w:rPr>
          <w:rFonts w:ascii="Trebuchet MS" w:hAnsi="Trebuchet MS"/>
          <w:bCs/>
          <w:sz w:val="22"/>
          <w:szCs w:val="22"/>
        </w:rPr>
        <w:t>Video konferencijų sistemos licencijų</w:t>
      </w:r>
      <w:r w:rsidR="00C11508" w:rsidRPr="00C11508">
        <w:rPr>
          <w:rFonts w:ascii="Trebuchet MS" w:hAnsi="Trebuchet MS"/>
          <w:sz w:val="22"/>
          <w:szCs w:val="22"/>
        </w:rPr>
        <w:t xml:space="preserve"> </w:t>
      </w:r>
      <w:r w:rsidR="00C5187C" w:rsidRPr="00FE5AE7">
        <w:rPr>
          <w:rFonts w:ascii="Trebuchet MS" w:hAnsi="Trebuchet MS"/>
          <w:sz w:val="22"/>
          <w:szCs w:val="22"/>
        </w:rPr>
        <w:t>viešasis pirkimas</w:t>
      </w:r>
      <w:r w:rsidR="00A86D8A" w:rsidRPr="007B4ACB">
        <w:rPr>
          <w:rFonts w:ascii="Trebuchet MS" w:hAnsi="Trebuchet MS"/>
          <w:sz w:val="22"/>
          <w:szCs w:val="22"/>
        </w:rPr>
        <w:t>“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686C0C2E" w14:textId="61946CED" w:rsidR="003F6BEF" w:rsidRPr="0027461E"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r w:rsidR="00763779">
        <w:rPr>
          <w:rFonts w:ascii="Trebuchet MS" w:hAnsi="Trebuchet MS" w:cs="Calibri"/>
          <w:sz w:val="22"/>
          <w:szCs w:val="22"/>
        </w:rPr>
        <w:t xml:space="preserve">Vaizdo </w:t>
      </w:r>
      <w:r w:rsidR="00763779">
        <w:rPr>
          <w:rFonts w:ascii="Trebuchet MS" w:hAnsi="Trebuchet MS"/>
          <w:bCs/>
          <w:sz w:val="22"/>
          <w:szCs w:val="22"/>
        </w:rPr>
        <w:t xml:space="preserve">konferencijų sistemos (toliau </w:t>
      </w:r>
      <w:r w:rsidR="00B66ECB">
        <w:rPr>
          <w:rFonts w:ascii="Trebuchet MS" w:hAnsi="Trebuchet MS"/>
          <w:bCs/>
          <w:sz w:val="22"/>
          <w:szCs w:val="22"/>
        </w:rPr>
        <w:t>–</w:t>
      </w:r>
      <w:r w:rsidR="00763779">
        <w:rPr>
          <w:rFonts w:ascii="Trebuchet MS" w:hAnsi="Trebuchet MS"/>
          <w:bCs/>
          <w:sz w:val="22"/>
          <w:szCs w:val="22"/>
        </w:rPr>
        <w:t xml:space="preserve"> PREKĖS</w:t>
      </w:r>
      <w:r w:rsidR="00B66ECB">
        <w:rPr>
          <w:rFonts w:ascii="Trebuchet MS" w:hAnsi="Trebuchet MS"/>
          <w:bCs/>
          <w:sz w:val="22"/>
          <w:szCs w:val="22"/>
        </w:rPr>
        <w:t xml:space="preserve"> arba Sistema</w:t>
      </w:r>
      <w:r w:rsidR="00763779">
        <w:rPr>
          <w:rFonts w:ascii="Trebuchet MS" w:hAnsi="Trebuchet MS"/>
          <w:bCs/>
          <w:sz w:val="22"/>
          <w:szCs w:val="22"/>
        </w:rPr>
        <w:t xml:space="preserve">) </w:t>
      </w:r>
      <w:r w:rsidR="00763779" w:rsidRPr="00765DAE">
        <w:rPr>
          <w:rFonts w:ascii="Trebuchet MS" w:hAnsi="Trebuchet MS"/>
          <w:bCs/>
          <w:sz w:val="22"/>
          <w:szCs w:val="22"/>
        </w:rPr>
        <w:t>licencijų nuoma 12 mėn. laikotarpiui</w:t>
      </w:r>
      <w:r w:rsidR="00765DAE">
        <w:rPr>
          <w:rFonts w:ascii="Trebuchet MS" w:hAnsi="Trebuchet MS"/>
          <w:bCs/>
          <w:sz w:val="22"/>
          <w:szCs w:val="22"/>
        </w:rPr>
        <w:t xml:space="preserve"> nuo </w:t>
      </w:r>
      <w:r w:rsidR="00765DAE" w:rsidRPr="00765DAE">
        <w:rPr>
          <w:rFonts w:ascii="Trebuchet MS" w:hAnsi="Trebuchet MS"/>
          <w:bCs/>
          <w:sz w:val="22"/>
          <w:szCs w:val="22"/>
        </w:rPr>
        <w:t>2025-01-17 d. iki 2026-01-17 d.</w:t>
      </w:r>
      <w:r w:rsidR="00763779" w:rsidRPr="00781980">
        <w:rPr>
          <w:rFonts w:ascii="Trebuchet MS" w:hAnsi="Trebuchet MS"/>
          <w:sz w:val="22"/>
          <w:szCs w:val="22"/>
        </w:rPr>
        <w:t xml:space="preserve"> (toliau —</w:t>
      </w:r>
      <w:r w:rsidR="00763779">
        <w:rPr>
          <w:rFonts w:ascii="Trebuchet MS" w:hAnsi="Trebuchet MS"/>
          <w:sz w:val="22"/>
          <w:szCs w:val="22"/>
        </w:rPr>
        <w:t>PREKIŲ TIEKIMAS</w:t>
      </w:r>
      <w:r w:rsidR="00763779" w:rsidRPr="00C171A6">
        <w:rPr>
          <w:rFonts w:ascii="Trebuchet MS" w:hAnsi="Trebuchet MS"/>
          <w:color w:val="000000"/>
          <w:sz w:val="22"/>
          <w:szCs w:val="22"/>
        </w:rPr>
        <w:t xml:space="preserve">). </w:t>
      </w:r>
      <w:r w:rsidR="00763779">
        <w:rPr>
          <w:rFonts w:ascii="Trebuchet MS" w:hAnsi="Trebuchet MS"/>
          <w:sz w:val="22"/>
          <w:szCs w:val="22"/>
        </w:rPr>
        <w:t>PREKIŲ TIEKIMAS</w:t>
      </w:r>
      <w:r w:rsidR="00763779">
        <w:rPr>
          <w:rFonts w:ascii="Trebuchet MS" w:eastAsia="MS Mincho" w:hAnsi="Trebuchet MS"/>
          <w:sz w:val="22"/>
          <w:szCs w:val="22"/>
          <w:lang w:eastAsia="ja-JP"/>
        </w:rPr>
        <w:t xml:space="preserve"> detalizuotas</w:t>
      </w:r>
      <w:r w:rsidR="00763779" w:rsidRPr="00C171A6">
        <w:rPr>
          <w:rFonts w:ascii="Trebuchet MS" w:eastAsia="MS Mincho" w:hAnsi="Trebuchet MS"/>
          <w:sz w:val="22"/>
          <w:szCs w:val="22"/>
          <w:lang w:eastAsia="ja-JP"/>
        </w:rPr>
        <w:t xml:space="preserve"> </w:t>
      </w:r>
      <w:r w:rsidR="00763779" w:rsidRPr="00781980">
        <w:rPr>
          <w:rFonts w:ascii="Trebuchet MS" w:hAnsi="Trebuchet MS"/>
          <w:sz w:val="22"/>
          <w:szCs w:val="22"/>
        </w:rPr>
        <w:t>KONKURSO DOKUMENTUOSE</w:t>
      </w:r>
      <w:r w:rsidR="001C42A4" w:rsidRPr="0027461E">
        <w:rPr>
          <w:rFonts w:ascii="Trebuchet MS" w:hAnsi="Trebuchet MS"/>
          <w:sz w:val="22"/>
          <w:szCs w:val="22"/>
        </w:rPr>
        <w:t>.</w:t>
      </w:r>
    </w:p>
    <w:p w14:paraId="74F224ED" w14:textId="508413CE"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4B72A6">
        <w:rPr>
          <w:rFonts w:ascii="Trebuchet MS" w:hAnsi="Trebuchet MS"/>
          <w:sz w:val="22"/>
          <w:szCs w:val="22"/>
        </w:rPr>
        <w:t>PREKIŲ TIEKIMO</w:t>
      </w:r>
      <w:r w:rsidR="008577A2" w:rsidRPr="0027461E">
        <w:rPr>
          <w:rFonts w:ascii="Trebuchet MS" w:hAnsi="Trebuchet MS"/>
          <w:sz w:val="22"/>
          <w:szCs w:val="22"/>
        </w:rPr>
        <w:t xml:space="preserve"> </w:t>
      </w:r>
      <w:r w:rsidR="00850DEC" w:rsidRPr="0027461E">
        <w:rPr>
          <w:rFonts w:ascii="Trebuchet MS" w:hAnsi="Trebuchet MS"/>
          <w:sz w:val="22"/>
          <w:szCs w:val="22"/>
        </w:rPr>
        <w:t xml:space="preserve">rezultatu. KONKURSO 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DOKUMENTŲ 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DOKUMENTŲ nuostata nenustato kitaip, KONKURSO DOKUMENTUOSE 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384EBFC4" w:rsidR="003C57BE" w:rsidRPr="00A177E7" w:rsidRDefault="003C57BE" w:rsidP="00C23B7D">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niniame kataloge CPO.LT perkamų PREKIŲ nėra, todėl PREKIŲ</w:t>
      </w:r>
      <w:r w:rsidRPr="00A177E7">
        <w:rPr>
          <w:rFonts w:ascii="Trebuchet MS" w:hAnsi="Trebuchet MS"/>
          <w:sz w:val="22"/>
          <w:szCs w:val="22"/>
        </w:rPr>
        <w:t xml:space="preserve"> pirkimas negali būti atliekamas naudojantis centrinės perkančiosios organizacijos paslaugomis.</w:t>
      </w:r>
    </w:p>
    <w:p w14:paraId="74F224EF" w14:textId="7ADB55C1" w:rsidR="00850DEC" w:rsidRPr="006F425F" w:rsidRDefault="00A503CC" w:rsidP="00C23B7D">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4B72A6">
        <w:rPr>
          <w:rFonts w:ascii="Trebuchet MS" w:hAnsi="Trebuchet MS"/>
          <w:bCs/>
          <w:sz w:val="22"/>
          <w:szCs w:val="22"/>
        </w:rPr>
        <w:t>PREKĖMS</w:t>
      </w:r>
      <w:r w:rsidR="004F12B9" w:rsidRPr="006F425F">
        <w:rPr>
          <w:rFonts w:ascii="Trebuchet MS" w:hAnsi="Trebuchet MS"/>
          <w:sz w:val="22"/>
          <w:szCs w:val="22"/>
        </w:rPr>
        <w:t xml:space="preserve"> 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C23B7D">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1031F73F" w:rsidR="00BE4281" w:rsidRPr="005A3CD2" w:rsidRDefault="005A0142"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00A503CC"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Pr="005A3CD2">
        <w:rPr>
          <w:rFonts w:ascii="Trebuchet MS" w:hAnsi="Trebuchet MS"/>
          <w:sz w:val="22"/>
          <w:szCs w:val="22"/>
        </w:rPr>
        <w:t>p</w:t>
      </w:r>
      <w:r w:rsidR="00BE4281" w:rsidRPr="005A3CD2">
        <w:rPr>
          <w:rFonts w:ascii="Trebuchet MS" w:hAnsi="Trebuchet MS"/>
          <w:sz w:val="22"/>
          <w:szCs w:val="22"/>
        </w:rPr>
        <w:t>irkimo objektas.</w:t>
      </w:r>
    </w:p>
    <w:p w14:paraId="37D09F1F" w14:textId="238D84E5"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xml:space="preserve">, pasiekiamomis adresu </w:t>
      </w:r>
      <w:hyperlink r:id="rId9" w:history="1">
        <w:r w:rsidRPr="005241DB">
          <w:rPr>
            <w:rStyle w:val="Hipersaitas"/>
            <w:rFonts w:ascii="Trebuchet MS" w:hAnsi="Trebuchet MS"/>
            <w:b/>
            <w:color w:val="auto"/>
            <w:sz w:val="22"/>
            <w:szCs w:val="22"/>
          </w:rPr>
          <w:t>https://pirkimai.eviesiejipirkimai.lt/</w:t>
        </w:r>
      </w:hyperlink>
      <w:r w:rsidRPr="005241DB">
        <w:rPr>
          <w:rFonts w:ascii="Trebuchet MS" w:hAnsi="Trebuchet MS"/>
          <w:b/>
          <w:sz w:val="22"/>
          <w:szCs w:val="22"/>
        </w:rPr>
        <w:t>.</w:t>
      </w:r>
    </w:p>
    <w:p w14:paraId="2C35799C" w14:textId="15252726" w:rsidR="00AE0E42" w:rsidRPr="00671702" w:rsidRDefault="00AE0E42" w:rsidP="00C40E4A">
      <w:pPr>
        <w:numPr>
          <w:ilvl w:val="1"/>
          <w:numId w:val="4"/>
        </w:numPr>
        <w:ind w:left="0" w:firstLine="426"/>
        <w:jc w:val="both"/>
        <w:rPr>
          <w:rFonts w:ascii="Trebuchet MS" w:hAnsi="Trebuchet M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s pirkimus, tvarkos aprašo 4.4.4.1</w:t>
      </w:r>
      <w:r w:rsidRPr="00671702">
        <w:rPr>
          <w:rFonts w:ascii="Trebuchet MS" w:hAnsi="Trebuchet MS"/>
          <w:sz w:val="22"/>
          <w:szCs w:val="22"/>
        </w:rPr>
        <w:t xml:space="preserve"> papunkčiu.</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3" w:name="_Ref210528051"/>
      <w:r w:rsidRPr="005241DB">
        <w:rPr>
          <w:rFonts w:ascii="Trebuchet MS" w:hAnsi="Trebuchet MS"/>
          <w:b/>
          <w:sz w:val="22"/>
          <w:szCs w:val="22"/>
        </w:rPr>
        <w:t>KONKURSO SĄLYGOS</w:t>
      </w:r>
      <w:bookmarkEnd w:id="3"/>
    </w:p>
    <w:p w14:paraId="74F224F3" w14:textId="77777777" w:rsidR="00850DEC" w:rsidRPr="005241DB" w:rsidRDefault="00791D8A" w:rsidP="000844B1">
      <w:pPr>
        <w:numPr>
          <w:ilvl w:val="1"/>
          <w:numId w:val="4"/>
        </w:numPr>
        <w:jc w:val="both"/>
        <w:rPr>
          <w:rFonts w:ascii="Trebuchet MS" w:hAnsi="Trebuchet MS"/>
          <w:sz w:val="22"/>
          <w:szCs w:val="22"/>
        </w:rPr>
      </w:pPr>
      <w:r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96D6E61" w:rsidR="00A24E2F" w:rsidRPr="00F17E1A" w:rsidRDefault="004134A3" w:rsidP="000844B1">
      <w:pPr>
        <w:numPr>
          <w:ilvl w:val="1"/>
          <w:numId w:val="4"/>
        </w:numPr>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PREKIŲ TIEKIMĄ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tik dalį </w:t>
      </w:r>
      <w:r w:rsidR="004B72A6">
        <w:rPr>
          <w:rFonts w:ascii="Trebuchet MS" w:hAnsi="Trebuchet MS"/>
          <w:sz w:val="22"/>
          <w:szCs w:val="22"/>
        </w:rPr>
        <w:t>PREKIŲ TIEKIMO</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114FE3">
        <w:rPr>
          <w:rFonts w:ascii="Trebuchet MS" w:hAnsi="Trebuchet MS"/>
          <w:color w:val="000000"/>
          <w:sz w:val="22"/>
          <w:szCs w:val="22"/>
        </w:rPr>
        <w:t>elektroniniu paštu</w:t>
      </w:r>
      <w:r w:rsidR="00F17E1A" w:rsidRPr="00F17E1A">
        <w:rPr>
          <w:rFonts w:ascii="Trebuchet MS" w:hAnsi="Trebuchet MS"/>
          <w:color w:val="000000"/>
          <w:sz w:val="22"/>
          <w:szCs w:val="22"/>
        </w:rPr>
        <w:t>.</w:t>
      </w:r>
    </w:p>
    <w:p w14:paraId="74F224F5" w14:textId="77777777" w:rsidR="00E83DBF" w:rsidRPr="0082324E" w:rsidRDefault="001015CB" w:rsidP="000844B1">
      <w:pPr>
        <w:numPr>
          <w:ilvl w:val="1"/>
          <w:numId w:val="4"/>
        </w:numPr>
        <w:jc w:val="both"/>
        <w:rPr>
          <w:rFonts w:ascii="Trebuchet MS" w:hAnsi="Trebuchet MS"/>
          <w:sz w:val="22"/>
          <w:szCs w:val="22"/>
        </w:rPr>
      </w:pPr>
      <w:r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74F224F6" w14:textId="6946A5F7" w:rsidR="00850DEC" w:rsidRDefault="00850DEC" w:rsidP="000844B1">
      <w:pPr>
        <w:numPr>
          <w:ilvl w:val="1"/>
          <w:numId w:val="4"/>
        </w:numPr>
        <w:jc w:val="both"/>
        <w:rPr>
          <w:rFonts w:ascii="Trebuchet MS" w:hAnsi="Trebuchet MS"/>
          <w:sz w:val="22"/>
          <w:szCs w:val="22"/>
        </w:rPr>
      </w:pPr>
      <w:r w:rsidRPr="004E7D46">
        <w:rPr>
          <w:rFonts w:ascii="Trebuchet MS" w:hAnsi="Trebuchet MS"/>
          <w:sz w:val="22"/>
          <w:szCs w:val="22"/>
        </w:rPr>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4B72A6">
        <w:rPr>
          <w:rFonts w:ascii="Trebuchet MS" w:hAnsi="Trebuchet MS"/>
          <w:sz w:val="22"/>
          <w:szCs w:val="22"/>
        </w:rPr>
        <w:t>PREKIŲ TIEKIMO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34E0A316" w14:textId="6C53D510" w:rsidR="00D45FA9" w:rsidRPr="0089014E" w:rsidRDefault="00D45FA9" w:rsidP="005A3CD2">
      <w:pPr>
        <w:numPr>
          <w:ilvl w:val="1"/>
          <w:numId w:val="4"/>
        </w:numPr>
        <w:tabs>
          <w:tab w:val="num" w:pos="1134"/>
        </w:tabs>
        <w:jc w:val="both"/>
        <w:rPr>
          <w:rFonts w:ascii="Trebuchet MS" w:hAnsi="Trebuchet MS"/>
          <w:sz w:val="22"/>
          <w:szCs w:val="22"/>
          <w:u w:val="single"/>
        </w:rPr>
      </w:pPr>
      <w:r w:rsidRPr="007B4ACB">
        <w:rPr>
          <w:rFonts w:ascii="Trebuchet MS" w:hAnsi="Trebuchet MS"/>
          <w:sz w:val="22"/>
          <w:szCs w:val="22"/>
        </w:rPr>
        <w:tab/>
      </w:r>
      <w:r w:rsidR="005A3CD2">
        <w:rPr>
          <w:rFonts w:ascii="Trebuchet MS" w:hAnsi="Trebuchet MS"/>
          <w:sz w:val="22"/>
          <w:szCs w:val="22"/>
        </w:rPr>
        <w:t>Kvalifikaciniai</w:t>
      </w:r>
      <w:r w:rsidRPr="007B4ACB">
        <w:rPr>
          <w:rFonts w:ascii="Trebuchet MS" w:hAnsi="Trebuchet MS"/>
          <w:sz w:val="22"/>
          <w:szCs w:val="22"/>
        </w:rPr>
        <w:t xml:space="preserve"> reikalavim</w:t>
      </w:r>
      <w:r w:rsidR="005A3CD2">
        <w:rPr>
          <w:rFonts w:ascii="Trebuchet MS" w:hAnsi="Trebuchet MS"/>
          <w:sz w:val="22"/>
          <w:szCs w:val="22"/>
        </w:rPr>
        <w:t>ai tiekėjams nekeliami.</w:t>
      </w:r>
    </w:p>
    <w:p w14:paraId="28DD490D" w14:textId="77777777" w:rsidR="00D45FA9" w:rsidRPr="00AE207C" w:rsidRDefault="00D45FA9" w:rsidP="00EC5F43">
      <w:pPr>
        <w:numPr>
          <w:ilvl w:val="1"/>
          <w:numId w:val="4"/>
        </w:numPr>
        <w:tabs>
          <w:tab w:val="num" w:pos="1134"/>
        </w:tabs>
        <w:ind w:firstLine="567"/>
        <w:jc w:val="both"/>
        <w:rPr>
          <w:rFonts w:ascii="Trebuchet MS" w:hAnsi="Trebuchet MS"/>
          <w:sz w:val="22"/>
          <w:szCs w:val="22"/>
          <w:u w:val="single"/>
        </w:rPr>
      </w:pPr>
      <w:r w:rsidRPr="00B82439">
        <w:rPr>
          <w:rFonts w:ascii="Trebuchet MS" w:hAnsi="Trebuchet MS"/>
          <w:sz w:val="22"/>
          <w:szCs w:val="22"/>
        </w:rPr>
        <w:lastRenderedPageBreak/>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74F224F9" w14:textId="5583619B" w:rsidR="00201DB7" w:rsidRPr="00C708F1" w:rsidRDefault="00201DB7" w:rsidP="00EC5F43">
      <w:pPr>
        <w:numPr>
          <w:ilvl w:val="1"/>
          <w:numId w:val="4"/>
        </w:numPr>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FE7FC6" w:rsidRPr="00715AE7">
        <w:rPr>
          <w:rFonts w:ascii="Trebuchet MS" w:hAnsi="Trebuchet MS"/>
          <w:sz w:val="22"/>
          <w:szCs w:val="22"/>
        </w:rPr>
        <w:t xml:space="preserve">būtinosios sąlygos pateiktos </w:t>
      </w:r>
      <w:r w:rsidR="00EC5F43" w:rsidRPr="00715AE7">
        <w:rPr>
          <w:rFonts w:ascii="Trebuchet MS" w:hAnsi="Trebuchet MS"/>
          <w:sz w:val="22"/>
          <w:szCs w:val="22"/>
        </w:rPr>
        <w:t xml:space="preserve">SUTARTIES </w:t>
      </w:r>
      <w:r w:rsidR="00FE7FC6" w:rsidRPr="00715AE7">
        <w:rPr>
          <w:rFonts w:ascii="Trebuchet MS" w:hAnsi="Trebuchet MS"/>
          <w:sz w:val="22"/>
          <w:szCs w:val="22"/>
        </w:rPr>
        <w:t xml:space="preserve">projekte </w:t>
      </w:r>
      <w:r w:rsidR="00FE7FC6" w:rsidRPr="00715AE7">
        <w:rPr>
          <w:rFonts w:ascii="Trebuchet MS" w:hAnsi="Trebuchet MS"/>
          <w:sz w:val="22"/>
          <w:szCs w:val="22"/>
        </w:rPr>
        <w:noBreakHyphen/>
        <w:t xml:space="preserve"> KONKURSO DOKUMENTŲ </w:t>
      </w:r>
      <w:r w:rsidR="00D45FA9">
        <w:rPr>
          <w:rFonts w:ascii="Trebuchet MS" w:hAnsi="Trebuchet MS"/>
          <w:sz w:val="22"/>
          <w:szCs w:val="22"/>
        </w:rPr>
        <w:t>2</w:t>
      </w:r>
      <w:r w:rsidR="00FE7FC6" w:rsidRPr="00C708F1">
        <w:rPr>
          <w:rFonts w:ascii="Trebuchet MS" w:hAnsi="Trebuchet MS"/>
          <w:sz w:val="22"/>
          <w:szCs w:val="22"/>
        </w:rPr>
        <w:t xml:space="preserve"> priedas.</w:t>
      </w:r>
    </w:p>
    <w:p w14:paraId="74F224FA" w14:textId="0DFB4A03" w:rsidR="00CE6E0E" w:rsidRDefault="00E80799" w:rsidP="00EC5F43">
      <w:pPr>
        <w:numPr>
          <w:ilvl w:val="1"/>
          <w:numId w:val="4"/>
        </w:numPr>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D45FA9">
      <w:pPr>
        <w:numPr>
          <w:ilvl w:val="1"/>
          <w:numId w:val="4"/>
        </w:numPr>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6A7045D" w14:textId="777B1447" w:rsidR="00B0221C" w:rsidRDefault="00B0221C" w:rsidP="00D45FA9">
      <w:pPr>
        <w:numPr>
          <w:ilvl w:val="1"/>
          <w:numId w:val="4"/>
        </w:numPr>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1D0ED92F" w14:textId="727B127D" w:rsidR="005A3CD2" w:rsidRPr="005006A6" w:rsidRDefault="005A3CD2"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hAnsi="Trebuchet MS"/>
          <w:b/>
          <w:sz w:val="22"/>
          <w:szCs w:val="22"/>
        </w:rPr>
      </w:pPr>
      <w:r w:rsidRPr="00765D68">
        <w:rPr>
          <w:rFonts w:ascii="Trebuchet MS" w:hAnsi="Trebuchet MS"/>
          <w:sz w:val="22"/>
          <w:szCs w:val="22"/>
        </w:rPr>
        <w:t>UŽSAKOVAS laikys, kad TIEKĖJAS turi interesų, galinčių kelti grėsmę nacionaliniam</w:t>
      </w:r>
      <w:r w:rsidRPr="00765D68">
        <w:rPr>
          <w:rFonts w:ascii="Trebuchet MS" w:eastAsia="Calibri" w:hAnsi="Trebuchet MS"/>
          <w:sz w:val="22"/>
          <w:szCs w:val="22"/>
          <w:lang w:eastAsia="lt-LT"/>
        </w:rPr>
        <w:t xml:space="preserve">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5D68">
        <w:rPr>
          <w:rFonts w:ascii="Trebuchet MS" w:eastAsia="Calibri" w:hAnsi="Trebuchet MS"/>
          <w:i/>
          <w:sz w:val="22"/>
          <w:szCs w:val="22"/>
          <w:lang w:eastAsia="lt-LT"/>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5DAEB1D2" w14:textId="5D3A8503" w:rsidR="005A3CD2" w:rsidRPr="005006A6" w:rsidRDefault="00B0221C"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B0221C">
        <w:rPr>
          <w:rFonts w:ascii="Trebuchet MS" w:eastAsia="Calibri" w:hAnsi="Trebuchet MS"/>
          <w:sz w:val="22"/>
          <w:szCs w:val="22"/>
          <w:lang w:eastAsia="lt-LT"/>
        </w:rPr>
        <w:t xml:space="preserve">TIEKĖJO siūlomos PREKĖS turi nekelti grėsmės nacionaliniam saugumui. UŽSAKOVAS laikys, kad PREKIŲ TIEKIMAS kelia grėsmę nacionaliniam saugumui, kai </w:t>
      </w:r>
      <w:r w:rsidRPr="00B0221C">
        <w:rPr>
          <w:rFonts w:ascii="Trebuchet MS" w:eastAsia="Calibri" w:hAnsi="Trebuchet MS"/>
          <w:bCs/>
          <w:sz w:val="22"/>
          <w:szCs w:val="22"/>
          <w:lang w:eastAsia="lt-LT"/>
        </w:rPr>
        <w:t>PREKIŲ</w:t>
      </w:r>
      <w:r w:rsidRPr="00B0221C">
        <w:rPr>
          <w:rFonts w:ascii="Trebuchet MS" w:eastAsia="Calibri" w:hAnsi="Trebuchet MS"/>
          <w:sz w:val="22"/>
          <w:szCs w:val="22"/>
          <w:lang w:eastAsia="lt-LT"/>
        </w:rPr>
        <w:t xml:space="preserve"> gamintojas ar jį kontroliuojantis asmuo yra registruoti (jeigu </w:t>
      </w:r>
      <w:r w:rsidR="00EF7760">
        <w:rPr>
          <w:rFonts w:ascii="Trebuchet MS" w:eastAsia="Calibri" w:hAnsi="Trebuchet MS"/>
          <w:sz w:val="22"/>
          <w:szCs w:val="22"/>
          <w:lang w:eastAsia="lt-LT"/>
        </w:rPr>
        <w:t xml:space="preserve">PREKIŲ </w:t>
      </w:r>
      <w:r w:rsidRPr="00B0221C">
        <w:rPr>
          <w:rFonts w:ascii="Trebuchet MS" w:eastAsia="Calibri" w:hAnsi="Trebuchet MS"/>
          <w:sz w:val="22"/>
          <w:szCs w:val="22"/>
          <w:lang w:eastAsia="lt-LT"/>
        </w:rPr>
        <w:t>gamintojas ar jį kontroliuojantis asmuo yra fizinis asmuo – nuolat gyvenantis ar turintis pilietybę) šio įstatymo 92 straipsnio 14 dalyje numatytame sąraše nurodytose valstybėse ar teritorijose</w:t>
      </w:r>
      <w:r w:rsidR="005A3CD2" w:rsidRPr="005006A6">
        <w:rPr>
          <w:rFonts w:ascii="Trebuchet MS" w:eastAsia="Calibri" w:hAnsi="Trebuchet MS"/>
          <w:sz w:val="22"/>
          <w:szCs w:val="22"/>
          <w:lang w:eastAsia="lt-LT"/>
        </w:rPr>
        <w:t xml:space="preserve">. </w:t>
      </w:r>
      <w:r w:rsidRPr="00B0221C">
        <w:rPr>
          <w:rFonts w:ascii="Trebuchet MS" w:eastAsia="Calibri" w:hAnsi="Trebuchet MS"/>
          <w:i/>
          <w:sz w:val="22"/>
          <w:szCs w:val="22"/>
          <w:lang w:eastAsia="lt-LT"/>
        </w:rPr>
        <w:t>Ši nuostata netaikoma, jeigu</w:t>
      </w:r>
      <w:r w:rsidRPr="00B0221C">
        <w:rPr>
          <w:rFonts w:ascii="Trebuchet MS" w:eastAsia="Calibri" w:hAnsi="Trebuchet MS"/>
          <w:bCs/>
          <w:i/>
          <w:sz w:val="22"/>
          <w:szCs w:val="22"/>
          <w:lang w:eastAsia="lt-LT"/>
        </w:rPr>
        <w:t xml:space="preserve"> PREKIŲ gamintojas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w:t>
      </w:r>
      <w:r w:rsidR="005A3CD2" w:rsidRPr="0050473B">
        <w:rPr>
          <w:rFonts w:ascii="Trebuchet MS" w:eastAsia="Calibri" w:hAnsi="Trebuchet MS"/>
          <w:i/>
          <w:sz w:val="22"/>
          <w:szCs w:val="22"/>
          <w:lang w:eastAsia="lt-LT"/>
        </w:rPr>
        <w:t>.</w:t>
      </w:r>
    </w:p>
    <w:p w14:paraId="11E8A5A6" w14:textId="5E7B3BD8" w:rsidR="005A3CD2" w:rsidRPr="005006A6" w:rsidRDefault="00B0221C"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Pr>
          <w:rFonts w:ascii="Trebuchet MS" w:eastAsia="Calibri" w:hAnsi="Trebuchet MS"/>
          <w:sz w:val="22"/>
          <w:szCs w:val="22"/>
          <w:lang w:eastAsia="lt-LT"/>
        </w:rPr>
        <w:t>TIEKĖJAI, patvirtindami 2.14 ir 2.15</w:t>
      </w:r>
      <w:r w:rsidR="005A3CD2" w:rsidRPr="005006A6">
        <w:rPr>
          <w:rFonts w:ascii="Trebuchet MS" w:eastAsia="Calibri" w:hAnsi="Trebuchet MS"/>
          <w:sz w:val="22"/>
          <w:szCs w:val="22"/>
          <w:lang w:eastAsia="lt-LT"/>
        </w:rPr>
        <w:t xml:space="preserve"> punkt</w:t>
      </w:r>
      <w:r w:rsidR="0050473B">
        <w:rPr>
          <w:rFonts w:ascii="Trebuchet MS" w:eastAsia="Calibri" w:hAnsi="Trebuchet MS"/>
          <w:sz w:val="22"/>
          <w:szCs w:val="22"/>
          <w:lang w:eastAsia="lt-LT"/>
        </w:rPr>
        <w:t>uos</w:t>
      </w:r>
      <w:r w:rsidR="005A3CD2" w:rsidRPr="005006A6">
        <w:rPr>
          <w:rFonts w:ascii="Trebuchet MS" w:eastAsia="Calibri" w:hAnsi="Trebuchet MS"/>
          <w:sz w:val="22"/>
          <w:szCs w:val="22"/>
          <w:lang w:eastAsia="lt-LT"/>
        </w:rPr>
        <w:t>e nurodytų reikalavimų atitikimą, su pasiūlymu turi pateikti Nacionalinio saugumo reikalavimų atitikties deklaraciją (</w:t>
      </w:r>
      <w:r w:rsidR="009F3843">
        <w:rPr>
          <w:rFonts w:ascii="Trebuchet MS" w:eastAsia="Calibri" w:hAnsi="Trebuchet MS"/>
          <w:sz w:val="22"/>
          <w:szCs w:val="22"/>
          <w:u w:val="single"/>
          <w:lang w:eastAsia="lt-LT"/>
        </w:rPr>
        <w:t>KONKURSO DOKUMENTŲ 3</w:t>
      </w:r>
      <w:r w:rsidR="0050473B" w:rsidRPr="0050473B">
        <w:rPr>
          <w:rFonts w:ascii="Trebuchet MS" w:eastAsia="Calibri" w:hAnsi="Trebuchet MS"/>
          <w:sz w:val="22"/>
          <w:szCs w:val="22"/>
          <w:u w:val="single"/>
          <w:lang w:eastAsia="lt-LT"/>
        </w:rPr>
        <w:t xml:space="preserve"> priedas</w:t>
      </w:r>
      <w:r w:rsidR="005A3CD2" w:rsidRPr="005006A6">
        <w:rPr>
          <w:rFonts w:ascii="Trebuchet MS" w:eastAsia="Calibri" w:hAnsi="Trebuchet MS"/>
          <w:sz w:val="22"/>
          <w:szCs w:val="22"/>
          <w:lang w:eastAsia="lt-LT"/>
        </w:rPr>
        <w:t>), o potencialaus laimėtojo bus prašoma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UŽSAKOVUI priimtinus dokumentus. Dokumentai, kuriuose nenurodytas jų galiojimo terminas, turi būti išduoti ar atspausdinti iš informacinės sistemos ne anksčiau kaip likus 3 mėnesiams iki tos dienos, kurią UŽSAKOVO prašymu TIEKĖJAS turi pateikti dokumentus. Dokumentai, kuriuose nenurodytas jų galiojimo terminas, turi būti išduoti ar atspausdinti iš informacinės sistemos ne anksčiau kaip likus 3 mėnesiams iki tos dienos, kurią UŽSAKOVO prašymu TIEKĖJAS turi pateikti dokumentus.</w:t>
      </w:r>
    </w:p>
    <w:p w14:paraId="25279B69" w14:textId="1F09DF0F" w:rsidR="005A3CD2" w:rsidRDefault="005A3CD2"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5006A6">
        <w:rPr>
          <w:rFonts w:ascii="Trebuchet MS" w:eastAsia="Calibri" w:hAnsi="Trebuchet MS"/>
          <w:sz w:val="22"/>
          <w:szCs w:val="22"/>
          <w:lang w:eastAsia="lt-LT"/>
        </w:rPr>
        <w:lastRenderedPageBreak/>
        <w:t>UŽSAKOVAS bet kuriuo Pirkimo procedūros metu gali paprašyti kandidatų ar dalyvių pateikti vi</w:t>
      </w:r>
      <w:r w:rsidR="0050473B">
        <w:rPr>
          <w:rFonts w:ascii="Trebuchet MS" w:eastAsia="Calibri" w:hAnsi="Trebuchet MS"/>
          <w:sz w:val="22"/>
          <w:szCs w:val="22"/>
          <w:lang w:eastAsia="lt-LT"/>
        </w:rPr>
        <w:t>sus ar dalį dokumentų nurodytų 2</w:t>
      </w:r>
      <w:r>
        <w:rPr>
          <w:rFonts w:ascii="Trebuchet MS" w:eastAsia="Calibri" w:hAnsi="Trebuchet MS"/>
          <w:sz w:val="22"/>
          <w:szCs w:val="22"/>
          <w:lang w:eastAsia="lt-LT"/>
        </w:rPr>
        <w:t>.</w:t>
      </w:r>
      <w:r w:rsidR="0050473B">
        <w:rPr>
          <w:rFonts w:ascii="Trebuchet MS" w:eastAsia="Calibri" w:hAnsi="Trebuchet MS"/>
          <w:sz w:val="22"/>
          <w:szCs w:val="22"/>
          <w:lang w:eastAsia="lt-LT"/>
        </w:rPr>
        <w:t>1</w:t>
      </w:r>
      <w:r w:rsidR="007D3B4B">
        <w:rPr>
          <w:rFonts w:ascii="Trebuchet MS" w:eastAsia="Calibri" w:hAnsi="Trebuchet MS"/>
          <w:sz w:val="22"/>
          <w:szCs w:val="22"/>
          <w:lang w:eastAsia="lt-LT"/>
        </w:rPr>
        <w:t>6</w:t>
      </w:r>
      <w:r w:rsidRPr="005006A6">
        <w:rPr>
          <w:rFonts w:ascii="Trebuchet MS" w:eastAsia="Calibri" w:hAnsi="Trebuchet MS"/>
          <w:sz w:val="22"/>
          <w:szCs w:val="22"/>
          <w:lang w:eastAsia="lt-LT"/>
        </w:rPr>
        <w:t xml:space="preserve"> punkte, jeigu tai būtina siekiant užtikrinti tinkamą Pirkimo procedūros atlikimą.</w:t>
      </w:r>
    </w:p>
    <w:p w14:paraId="7B81D745" w14:textId="33C4960D" w:rsidR="005A3CD2" w:rsidRPr="005006A6" w:rsidRDefault="005A3CD2"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KOMISIJA nereikalauja iš TIEKĖJO pateikti </w:t>
      </w:r>
      <w:r w:rsidR="0050473B">
        <w:rPr>
          <w:rFonts w:ascii="Trebuchet MS" w:eastAsia="Calibri" w:hAnsi="Trebuchet MS"/>
          <w:sz w:val="22"/>
          <w:szCs w:val="22"/>
          <w:lang w:eastAsia="lt-LT"/>
        </w:rPr>
        <w:t>2</w:t>
      </w:r>
      <w:r>
        <w:rPr>
          <w:rFonts w:ascii="Trebuchet MS" w:eastAsia="Calibri" w:hAnsi="Trebuchet MS"/>
          <w:sz w:val="22"/>
          <w:szCs w:val="22"/>
          <w:lang w:eastAsia="lt-LT"/>
        </w:rPr>
        <w:t>.</w:t>
      </w:r>
      <w:r w:rsidR="0050473B">
        <w:rPr>
          <w:rFonts w:ascii="Trebuchet MS" w:eastAsia="Calibri" w:hAnsi="Trebuchet MS"/>
          <w:sz w:val="22"/>
          <w:szCs w:val="22"/>
          <w:lang w:eastAsia="lt-LT"/>
        </w:rPr>
        <w:t>1</w:t>
      </w:r>
      <w:r w:rsidR="007D3B4B">
        <w:rPr>
          <w:rFonts w:ascii="Trebuchet MS" w:eastAsia="Calibri" w:hAnsi="Trebuchet MS"/>
          <w:sz w:val="22"/>
          <w:szCs w:val="22"/>
          <w:lang w:eastAsia="lt-LT"/>
        </w:rPr>
        <w:t>6</w:t>
      </w:r>
      <w:r w:rsidRPr="005006A6">
        <w:rPr>
          <w:rFonts w:ascii="Trebuchet MS" w:eastAsia="Calibri" w:hAnsi="Trebuchet MS"/>
          <w:sz w:val="22"/>
          <w:szCs w:val="22"/>
          <w:lang w:eastAsia="lt-LT"/>
        </w:rPr>
        <w:t xml:space="preserve"> punkte nurodytų dokumentų, jeigu ji:</w:t>
      </w:r>
    </w:p>
    <w:p w14:paraId="3F2C60E3" w14:textId="33DD1699" w:rsidR="005A3CD2" w:rsidRPr="005006A6" w:rsidRDefault="00D71D88" w:rsidP="005A3CD2">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Pr>
          <w:rFonts w:ascii="Trebuchet MS" w:eastAsia="Calibri" w:hAnsi="Trebuchet MS"/>
          <w:sz w:val="22"/>
          <w:szCs w:val="22"/>
          <w:lang w:eastAsia="lt-LT"/>
        </w:rPr>
        <w:t xml:space="preserve"> </w:t>
      </w:r>
      <w:r w:rsidR="005A3CD2" w:rsidRPr="00F37E8F">
        <w:rPr>
          <w:rFonts w:ascii="Trebuchet MS" w:eastAsia="Calibri" w:hAnsi="Trebuchet MS"/>
          <w:sz w:val="22"/>
          <w:szCs w:val="22"/>
          <w:lang w:eastAsia="lt-LT"/>
        </w:rPr>
        <w:t xml:space="preserve">turi galimybę susipažinti su šiais dokumentais ar informacija tiesiogiai ir neatlygintinai prisijungusi prie nacionalinės duomenų bazės bet kurioje valstybėje narėje arba naudodamasis CVP IS priemonėmis; </w:t>
      </w:r>
    </w:p>
    <w:p w14:paraId="248DB0D2" w14:textId="0CC6BDCF" w:rsidR="005A3CD2" w:rsidRPr="005006A6" w:rsidRDefault="00D71D88" w:rsidP="005A3CD2">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Pr>
          <w:rFonts w:ascii="Trebuchet MS" w:eastAsia="Calibri" w:hAnsi="Trebuchet MS"/>
          <w:sz w:val="22"/>
          <w:szCs w:val="22"/>
          <w:lang w:eastAsia="lt-LT"/>
        </w:rPr>
        <w:t xml:space="preserve"> </w:t>
      </w:r>
      <w:r w:rsidR="005A3CD2" w:rsidRPr="00F37E8F">
        <w:rPr>
          <w:rFonts w:ascii="Trebuchet MS" w:eastAsia="Calibri" w:hAnsi="Trebuchet MS"/>
          <w:sz w:val="22"/>
          <w:szCs w:val="22"/>
          <w:lang w:eastAsia="lt-LT"/>
        </w:rPr>
        <w:t>šiuos dokumentus jau turi iš ankstesnių pirkimų procedūrų, jeigu šiuose dokumentuose nurodyta informacija vis dar yra aktuali (dokumentas išduotas n</w:t>
      </w:r>
      <w:r w:rsidR="0050473B">
        <w:rPr>
          <w:rFonts w:ascii="Trebuchet MS" w:eastAsia="Calibri" w:hAnsi="Trebuchet MS"/>
          <w:sz w:val="22"/>
          <w:szCs w:val="22"/>
          <w:lang w:eastAsia="lt-LT"/>
        </w:rPr>
        <w:t>e anksčiau, negu nurodyta 2</w:t>
      </w:r>
      <w:r w:rsidR="005A3CD2">
        <w:rPr>
          <w:rFonts w:ascii="Trebuchet MS" w:eastAsia="Calibri" w:hAnsi="Trebuchet MS"/>
          <w:sz w:val="22"/>
          <w:szCs w:val="22"/>
          <w:lang w:eastAsia="lt-LT"/>
        </w:rPr>
        <w:t>.</w:t>
      </w:r>
      <w:r w:rsidR="0050473B">
        <w:rPr>
          <w:rFonts w:ascii="Trebuchet MS" w:eastAsia="Calibri" w:hAnsi="Trebuchet MS"/>
          <w:sz w:val="22"/>
          <w:szCs w:val="22"/>
          <w:lang w:eastAsia="lt-LT"/>
        </w:rPr>
        <w:t>1</w:t>
      </w:r>
      <w:r w:rsidR="00B14A95">
        <w:rPr>
          <w:rFonts w:ascii="Trebuchet MS" w:eastAsia="Calibri" w:hAnsi="Trebuchet MS"/>
          <w:sz w:val="22"/>
          <w:szCs w:val="22"/>
          <w:lang w:eastAsia="lt-LT"/>
        </w:rPr>
        <w:t>6</w:t>
      </w:r>
      <w:r w:rsidR="005A3CD2" w:rsidRPr="00F37E8F">
        <w:rPr>
          <w:rFonts w:ascii="Trebuchet MS" w:eastAsia="Calibri" w:hAnsi="Trebuchet MS"/>
          <w:sz w:val="22"/>
          <w:szCs w:val="22"/>
          <w:lang w:eastAsia="lt-LT"/>
        </w:rPr>
        <w:t xml:space="preserve"> punkte</w:t>
      </w:r>
      <w:r w:rsidR="005A3CD2">
        <w:rPr>
          <w:rFonts w:ascii="Trebuchet MS" w:eastAsia="Calibri" w:hAnsi="Trebuchet MS"/>
          <w:sz w:val="22"/>
          <w:szCs w:val="22"/>
          <w:lang w:eastAsia="lt-LT"/>
        </w:rPr>
        <w:t>)</w:t>
      </w:r>
      <w:r w:rsidR="005A3CD2" w:rsidRPr="00F37E8F">
        <w:rPr>
          <w:rFonts w:ascii="Trebuchet MS" w:eastAsia="Calibri" w:hAnsi="Trebuchet MS"/>
          <w:sz w:val="22"/>
          <w:szCs w:val="22"/>
          <w:lang w:eastAsia="lt-LT"/>
        </w:rPr>
        <w:t xml:space="preserve"> arba iš kitų šaltinių gali nustatyti pasiūlymo atitiktį keliamiems reikalavimams.</w:t>
      </w:r>
    </w:p>
    <w:p w14:paraId="6721CA29" w14:textId="23E5CCBF" w:rsidR="005A3CD2" w:rsidRPr="009374D9" w:rsidRDefault="005A3CD2" w:rsidP="005A3CD2">
      <w:pPr>
        <w:numPr>
          <w:ilvl w:val="1"/>
          <w:numId w:val="4"/>
        </w:numPr>
        <w:jc w:val="both"/>
        <w:rPr>
          <w:rFonts w:ascii="Trebuchet MS" w:hAnsi="Trebuchet MS"/>
          <w:sz w:val="22"/>
          <w:szCs w:val="22"/>
        </w:rPr>
      </w:pPr>
      <w:r w:rsidRPr="005006A6">
        <w:rPr>
          <w:rFonts w:ascii="Trebuchet MS" w:eastAsia="Calibri" w:hAnsi="Trebuchet MS"/>
          <w:sz w:val="22"/>
          <w:szCs w:val="22"/>
          <w:lang w:eastAsia="lt-LT"/>
        </w:rPr>
        <w:t xml:space="preserve">UŽSAKOVAS gali nereikalauti </w:t>
      </w:r>
      <w:r w:rsidR="0050473B">
        <w:rPr>
          <w:rFonts w:ascii="Trebuchet MS" w:eastAsia="Calibri" w:hAnsi="Trebuchet MS"/>
          <w:sz w:val="22"/>
          <w:szCs w:val="22"/>
          <w:lang w:eastAsia="lt-LT"/>
        </w:rPr>
        <w:t>2</w:t>
      </w:r>
      <w:r>
        <w:rPr>
          <w:rFonts w:ascii="Trebuchet MS" w:eastAsia="Calibri" w:hAnsi="Trebuchet MS"/>
          <w:sz w:val="22"/>
          <w:szCs w:val="22"/>
          <w:lang w:eastAsia="lt-LT"/>
        </w:rPr>
        <w:t>.</w:t>
      </w:r>
      <w:r w:rsidR="0050473B">
        <w:rPr>
          <w:rFonts w:ascii="Trebuchet MS" w:eastAsia="Calibri" w:hAnsi="Trebuchet MS"/>
          <w:sz w:val="22"/>
          <w:szCs w:val="22"/>
          <w:lang w:eastAsia="lt-LT"/>
        </w:rPr>
        <w:t>1</w:t>
      </w:r>
      <w:r w:rsidR="007D3B4B">
        <w:rPr>
          <w:rFonts w:ascii="Trebuchet MS" w:eastAsia="Calibri" w:hAnsi="Trebuchet MS"/>
          <w:sz w:val="22"/>
          <w:szCs w:val="22"/>
          <w:lang w:eastAsia="lt-LT"/>
        </w:rPr>
        <w:t>6</w:t>
      </w:r>
      <w:r w:rsidRPr="005006A6">
        <w:rPr>
          <w:rFonts w:ascii="Trebuchet MS" w:eastAsia="Calibri" w:hAnsi="Trebuchet MS"/>
          <w:sz w:val="22"/>
          <w:szCs w:val="22"/>
          <w:lang w:eastAsia="lt-LT"/>
        </w:rPr>
        <w:t xml:space="preserve"> punkte nurodytų dokumentų, jeigu iš</w:t>
      </w:r>
      <w:r w:rsidR="0050473B">
        <w:rPr>
          <w:rFonts w:ascii="Trebuchet MS" w:eastAsia="Calibri" w:hAnsi="Trebuchet MS"/>
          <w:sz w:val="22"/>
          <w:szCs w:val="22"/>
          <w:lang w:eastAsia="lt-LT"/>
        </w:rPr>
        <w:t xml:space="preserve"> k</w:t>
      </w:r>
      <w:r w:rsidR="007D3B4B">
        <w:rPr>
          <w:rFonts w:ascii="Trebuchet MS" w:eastAsia="Calibri" w:hAnsi="Trebuchet MS"/>
          <w:sz w:val="22"/>
          <w:szCs w:val="22"/>
          <w:lang w:eastAsia="lt-LT"/>
        </w:rPr>
        <w:t>itų šaltinių, negu nurodyta 2.18</w:t>
      </w:r>
      <w:r w:rsidRPr="005006A6">
        <w:rPr>
          <w:rFonts w:ascii="Trebuchet MS" w:eastAsia="Calibri" w:hAnsi="Trebuchet MS"/>
          <w:sz w:val="22"/>
          <w:szCs w:val="22"/>
          <w:lang w:eastAsia="lt-LT"/>
        </w:rPr>
        <w:t xml:space="preserve"> punkte, gali nustatyti pasiūlymo atitiktį keliamiems reikalavimams.</w:t>
      </w:r>
    </w:p>
    <w:p w14:paraId="728872DC" w14:textId="77777777" w:rsidR="006B5464" w:rsidRPr="00582704"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4" w:name="_Toc487548532"/>
      <w:r w:rsidRPr="00582704">
        <w:rPr>
          <w:rFonts w:ascii="Trebuchet MS" w:hAnsi="Trebuchet MS"/>
          <w:b/>
          <w:bCs/>
          <w:sz w:val="22"/>
          <w:szCs w:val="22"/>
        </w:rPr>
        <w:t>PAŠALINIMO PAGRINDAI</w:t>
      </w:r>
      <w:bookmarkEnd w:id="4"/>
    </w:p>
    <w:p w14:paraId="77AB4B6B" w14:textId="5D1CA672" w:rsidR="006B5464" w:rsidRPr="00582704" w:rsidRDefault="00BD48F1"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BD48F1">
        <w:rPr>
          <w:rFonts w:ascii="Trebuchet MS" w:hAnsi="Trebuchet MS" w:cstheme="minorHAnsi"/>
          <w:sz w:val="22"/>
          <w:szCs w:val="22"/>
        </w:rPr>
        <w:t>TIEKĖJAS (taip pat visi TIEKĖJŲ grupės nariai, jei pasiūlymą pateikia TIEKĖJŲ grupė), ūkio subjektai, kurių pajėgumais TIEKĖJAS remiasi pagal Viešųjų pirkimų įstatymo 49 straipsnio nuostatas, išskyrus kvazisubtiekėjus</w:t>
      </w:r>
      <w:r w:rsidR="00463276" w:rsidRPr="00463276">
        <w:rPr>
          <w:rFonts w:ascii="Trebuchet MS" w:hAnsi="Trebuchet MS" w:cstheme="minorHAnsi"/>
          <w:sz w:val="22"/>
          <w:szCs w:val="22"/>
        </w:rPr>
        <w:t>, privalo neturėti žemiau nurodytų pašalinimo pagrindų</w:t>
      </w:r>
      <w:r w:rsidR="006B5464"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582704"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582704" w:rsidRDefault="006B5464" w:rsidP="00667131">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B5464" w:rsidRPr="00582704"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KOMISIJA iš Lietuvoje įsteigtų subjektų įrodančių dokumentų nereikalauja. </w:t>
            </w:r>
          </w:p>
          <w:p w14:paraId="6961C85C" w14:textId="77777777" w:rsidR="006B5464" w:rsidRPr="00582704" w:rsidRDefault="006B5464" w:rsidP="00667131">
            <w:pPr>
              <w:spacing w:line="252" w:lineRule="auto"/>
              <w:jc w:val="both"/>
              <w:rPr>
                <w:rFonts w:ascii="Trebuchet MS" w:hAnsi="Trebuchet MS"/>
                <w:sz w:val="22"/>
                <w:szCs w:val="22"/>
              </w:rPr>
            </w:pPr>
          </w:p>
          <w:p w14:paraId="6750611A" w14:textId="77777777" w:rsidR="006B5464" w:rsidRPr="00582704" w:rsidRDefault="006B5464" w:rsidP="00667131">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582704" w:rsidRDefault="006B5464" w:rsidP="00667131">
            <w:pPr>
              <w:pStyle w:val="Betarp"/>
              <w:jc w:val="both"/>
              <w:rPr>
                <w:rFonts w:ascii="Trebuchet MS" w:hAnsi="Trebuchet MS"/>
                <w:sz w:val="22"/>
                <w:szCs w:val="22"/>
              </w:rPr>
            </w:pPr>
          </w:p>
          <w:p w14:paraId="13425AB8" w14:textId="77777777" w:rsidR="00261BC5" w:rsidRPr="00EC0A51" w:rsidRDefault="003B7DF5" w:rsidP="00261BC5">
            <w:pPr>
              <w:pStyle w:val="Betarp"/>
              <w:jc w:val="both"/>
              <w:rPr>
                <w:rFonts w:ascii="Trebuchet MS" w:hAnsi="Trebuchet MS"/>
                <w:sz w:val="22"/>
                <w:szCs w:val="22"/>
              </w:rPr>
            </w:pPr>
            <w:hyperlink r:id="rId10" w:history="1">
              <w:r w:rsidR="00261BC5" w:rsidRPr="00EC0A51">
                <w:rPr>
                  <w:rStyle w:val="Hipersaitas"/>
                  <w:rFonts w:ascii="Trebuchet MS" w:hAnsi="Trebuchet MS"/>
                  <w:sz w:val="22"/>
                  <w:szCs w:val="22"/>
                </w:rPr>
                <w:t>Nepatikimi tiekėjai - Viešųjų pirkimų tarnyba (lrv.lt)</w:t>
              </w:r>
            </w:hyperlink>
          </w:p>
          <w:p w14:paraId="739F1337" w14:textId="77777777" w:rsidR="00261BC5" w:rsidRPr="00EC0A51" w:rsidRDefault="00261BC5" w:rsidP="00261BC5">
            <w:pPr>
              <w:pStyle w:val="Betarp"/>
              <w:jc w:val="both"/>
              <w:rPr>
                <w:rFonts w:ascii="Trebuchet MS" w:hAnsi="Trebuchet MS"/>
                <w:sz w:val="22"/>
                <w:szCs w:val="22"/>
              </w:rPr>
            </w:pPr>
          </w:p>
          <w:p w14:paraId="38B12509" w14:textId="77777777" w:rsidR="00261BC5" w:rsidRPr="00EC0A51" w:rsidRDefault="00261BC5" w:rsidP="00261BC5">
            <w:pPr>
              <w:pStyle w:val="Betarp"/>
              <w:jc w:val="both"/>
              <w:rPr>
                <w:rFonts w:ascii="Trebuchet MS" w:hAnsi="Trebuchet MS"/>
                <w:sz w:val="22"/>
                <w:szCs w:val="22"/>
              </w:rPr>
            </w:pPr>
          </w:p>
          <w:p w14:paraId="18427106" w14:textId="7EE68E13" w:rsidR="006B5464" w:rsidRPr="00582704" w:rsidRDefault="003B7DF5" w:rsidP="00261BC5">
            <w:pPr>
              <w:spacing w:line="252" w:lineRule="auto"/>
              <w:jc w:val="both"/>
              <w:rPr>
                <w:rFonts w:ascii="Trebuchet MS" w:hAnsi="Trebuchet MS"/>
                <w:sz w:val="22"/>
                <w:szCs w:val="22"/>
              </w:rPr>
            </w:pPr>
            <w:hyperlink r:id="rId11" w:history="1">
              <w:r w:rsidR="00261BC5" w:rsidRPr="00EC0A51">
                <w:rPr>
                  <w:rStyle w:val="Hipersaitas"/>
                  <w:rFonts w:ascii="Trebuchet MS" w:hAnsi="Trebuchet MS"/>
                  <w:sz w:val="22"/>
                  <w:szCs w:val="22"/>
                </w:rPr>
                <w:t>https://vpt.lrv.lt/lt/pasalinimo-pagrindai-1/nepatikimu-koncesininku-sarasas-1/nepatikimu-koncesininku-sarasas</w:t>
              </w:r>
            </w:hyperlink>
          </w:p>
        </w:tc>
      </w:tr>
      <w:tr w:rsidR="006B5464" w:rsidRPr="00582704" w14:paraId="4616C4C0"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6A37F4"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w:t>
            </w:r>
            <w:r w:rsidRPr="00582704">
              <w:rPr>
                <w:rFonts w:ascii="Trebuchet MS" w:hAnsi="Trebuchet MS"/>
                <w:sz w:val="22"/>
                <w:szCs w:val="22"/>
              </w:rPr>
              <w:lastRenderedPageBreak/>
              <w:t>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F1724C"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KOMISIJA iš Lietuvoje įsteigtų subjektų įrodančių dokumentų nereikalauja.</w:t>
            </w:r>
          </w:p>
          <w:p w14:paraId="0DBA7B3E"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 Priimant sprendimus dėl TIEKĖJO pašalinimo iš Pirkimo procedūros šiame punkte nurodytu pašalinimo pagrindu, </w:t>
            </w:r>
            <w:r w:rsidRPr="00582704">
              <w:rPr>
                <w:rFonts w:ascii="Trebuchet MS" w:hAnsi="Trebuchet MS"/>
                <w:sz w:val="22"/>
                <w:szCs w:val="22"/>
              </w:rPr>
              <w:lastRenderedPageBreak/>
              <w:t>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tc>
      </w:tr>
    </w:tbl>
    <w:p w14:paraId="3B8C8137"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582704">
        <w:rPr>
          <w:rFonts w:ascii="Trebuchet MS" w:hAnsi="Trebuchet MS"/>
          <w:sz w:val="22"/>
          <w:szCs w:val="22"/>
        </w:rPr>
        <w:lastRenderedPageBreak/>
        <w:t>KOMISIJA</w:t>
      </w:r>
      <w:r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5" w:name="part_5ae68ef151c24a74906b41e777259638"/>
      <w:bookmarkEnd w:id="5"/>
      <w:r w:rsidRPr="00582704">
        <w:rPr>
          <w:rFonts w:ascii="Trebuchet MS" w:hAnsi="Trebuchet MS" w:cs="Calibri"/>
          <w:sz w:val="22"/>
          <w:szCs w:val="22"/>
        </w:rPr>
        <w:t xml:space="preserve"> </w:t>
      </w:r>
    </w:p>
    <w:p w14:paraId="1845ED08"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bookmarkStart w:id="6" w:name="part_489d708a94334d9995f4fc89eaed432a"/>
      <w:bookmarkEnd w:id="6"/>
    </w:p>
    <w:p w14:paraId="0093CB22" w14:textId="77777777" w:rsidR="006B5464" w:rsidRPr="00582704"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7" w:name="part_8ad558ab9da04740ad63d2699e66e1af"/>
      <w:bookmarkEnd w:id="7"/>
    </w:p>
    <w:p w14:paraId="40E47E9D"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8" w:name="part_8dd55791c45b4b2491e2343a55b80c0d"/>
      <w:bookmarkEnd w:id="8"/>
    </w:p>
    <w:p w14:paraId="18DA2DC5"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9" w:name="part_2170867a7f614903b542f2e5cab9ada6"/>
      <w:bookmarkEnd w:id="9"/>
    </w:p>
    <w:p w14:paraId="051AB09E"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10" w:name="part_a6456a72b03b4dbdbf8abf1881c776cd"/>
      <w:bookmarkEnd w:id="10"/>
    </w:p>
    <w:p w14:paraId="6BF64CE7" w14:textId="77777777" w:rsidR="006B5464" w:rsidRPr="00582704"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36E10BA4" w14:textId="567B809E" w:rsidR="006B5464" w:rsidRDefault="006B5464" w:rsidP="006B5464">
      <w:pPr>
        <w:numPr>
          <w:ilvl w:val="1"/>
          <w:numId w:val="4"/>
        </w:numPr>
        <w:tabs>
          <w:tab w:val="clear" w:pos="786"/>
          <w:tab w:val="num" w:pos="928"/>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749FC279" w14:textId="03269E5E" w:rsidR="00543BB1" w:rsidRPr="004E7D46" w:rsidRDefault="00543BB1" w:rsidP="00D45FA9">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EC5F43">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r w:rsidR="00034CCC" w:rsidRPr="00034CCC">
        <w:rPr>
          <w:rFonts w:ascii="Trebuchet MS" w:hAnsi="Trebuchet MS"/>
          <w:sz w:val="22"/>
          <w:szCs w:val="22"/>
          <w:lang w:val="en-GB"/>
        </w:rPr>
        <w:t>Centrinės viešųjų pirkimų informacin</w:t>
      </w:r>
      <w:r w:rsidR="00034CCC">
        <w:rPr>
          <w:rFonts w:ascii="Trebuchet MS" w:hAnsi="Trebuchet MS"/>
          <w:sz w:val="22"/>
          <w:szCs w:val="22"/>
          <w:lang w:val="en-GB"/>
        </w:rPr>
        <w:t>ės</w:t>
      </w:r>
      <w:r w:rsidR="00034CCC" w:rsidRPr="00034CCC">
        <w:rPr>
          <w:rFonts w:ascii="Trebuchet MS" w:hAnsi="Trebuchet MS"/>
          <w:sz w:val="22"/>
          <w:szCs w:val="22"/>
          <w:lang w:val="en-GB"/>
        </w:rPr>
        <w:t xml:space="preserve"> sistem</w:t>
      </w:r>
      <w:r w:rsidR="00034CCC">
        <w:rPr>
          <w:rFonts w:ascii="Trebuchet MS" w:hAnsi="Trebuchet MS"/>
          <w:sz w:val="22"/>
          <w:szCs w:val="22"/>
          <w:lang w:val="en-GB"/>
        </w:rPr>
        <w:t>os</w:t>
      </w:r>
      <w:r w:rsidR="00034CCC" w:rsidRPr="00034CCC">
        <w:rPr>
          <w:rFonts w:ascii="Trebuchet MS" w:hAnsi="Trebuchet MS"/>
          <w:sz w:val="22"/>
          <w:szCs w:val="22"/>
          <w:lang w:val="en-GB"/>
        </w:rPr>
        <w:t xml:space="preserve"> priemon</w:t>
      </w:r>
      <w:r w:rsidR="00034CCC">
        <w:rPr>
          <w:rFonts w:ascii="Trebuchet MS" w:hAnsi="Trebuchet MS"/>
          <w:sz w:val="22"/>
          <w:szCs w:val="22"/>
          <w:lang w:val="en-GB"/>
        </w:rPr>
        <w:t>es</w:t>
      </w:r>
      <w:r w:rsidR="00204664">
        <w:rPr>
          <w:rFonts w:ascii="Trebuchet MS" w:hAnsi="Trebuchet MS"/>
          <w:sz w:val="22"/>
          <w:szCs w:val="22"/>
          <w:lang w:val="en-GB"/>
        </w:rPr>
        <w:t xml:space="preserve"> (toliau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384CFE5B" w14:textId="710A3965" w:rsidR="002D0546" w:rsidRPr="00D645EC" w:rsidRDefault="002D0546" w:rsidP="00EC5F43">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Pr>
          <w:rStyle w:val="FontStyle77"/>
          <w:rFonts w:ascii="Trebuchet MS" w:hAnsi="Trebuchet MS"/>
        </w:rPr>
        <w:t>.</w:t>
      </w:r>
    </w:p>
    <w:p w14:paraId="74F22501" w14:textId="77777777" w:rsidR="00D645EC" w:rsidRPr="00D645EC" w:rsidRDefault="004D63F4" w:rsidP="00EC5F43">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EC5F43">
      <w:pPr>
        <w:numPr>
          <w:ilvl w:val="2"/>
          <w:numId w:val="4"/>
        </w:numPr>
        <w:tabs>
          <w:tab w:val="clear" w:pos="1958"/>
          <w:tab w:val="num" w:pos="1277"/>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KONKURSO DOKUMENTŲ 1 priedo formą,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5FDA16AE" w:rsidR="00EC5F43" w:rsidRPr="00982915" w:rsidRDefault="004B72A6" w:rsidP="00372B87">
      <w:pPr>
        <w:numPr>
          <w:ilvl w:val="3"/>
          <w:numId w:val="4"/>
        </w:numPr>
        <w:tabs>
          <w:tab w:val="clear" w:pos="2081"/>
          <w:tab w:val="num" w:pos="1560"/>
        </w:tabs>
        <w:ind w:left="-284" w:firstLine="710"/>
        <w:jc w:val="both"/>
        <w:rPr>
          <w:rFonts w:ascii="Trebuchet MS" w:hAnsi="Trebuchet MS"/>
          <w:sz w:val="22"/>
          <w:szCs w:val="22"/>
        </w:rPr>
      </w:pPr>
      <w:r>
        <w:rPr>
          <w:rFonts w:ascii="Trebuchet MS" w:hAnsi="Trebuchet MS"/>
          <w:sz w:val="22"/>
          <w:szCs w:val="22"/>
        </w:rPr>
        <w:t>PREKIŲ TIEKIMO</w:t>
      </w:r>
      <w:r w:rsidR="00EC5F43" w:rsidRPr="00982915">
        <w:rPr>
          <w:rFonts w:ascii="Trebuchet MS" w:hAnsi="Trebuchet MS"/>
          <w:sz w:val="22"/>
          <w:szCs w:val="22"/>
        </w:rPr>
        <w:t xml:space="preserve"> kainą. Sumos, sudarančios </w:t>
      </w:r>
      <w:r>
        <w:rPr>
          <w:rFonts w:ascii="Trebuchet MS" w:hAnsi="Trebuchet MS"/>
          <w:sz w:val="22"/>
          <w:szCs w:val="22"/>
        </w:rPr>
        <w:t>PREKIŲ TIEKIMO</w:t>
      </w:r>
      <w:r w:rsidR="00EC5F43" w:rsidRPr="00982915">
        <w:rPr>
          <w:rFonts w:ascii="Trebuchet MS" w:hAnsi="Trebuchet MS"/>
          <w:sz w:val="22"/>
          <w:szCs w:val="22"/>
        </w:rPr>
        <w:t xml:space="preserve"> kainą, turi būti detalizuotos (išdėstytos), užpildant KONKURSO DOKUMENTŲ 1 priedo </w:t>
      </w:r>
      <w:r w:rsidR="00EC5F43">
        <w:rPr>
          <w:rFonts w:ascii="Trebuchet MS" w:hAnsi="Trebuchet MS"/>
          <w:sz w:val="22"/>
          <w:szCs w:val="22"/>
        </w:rPr>
        <w:t>formos lenteles</w:t>
      </w:r>
      <w:r>
        <w:rPr>
          <w:rFonts w:ascii="Trebuchet MS" w:hAnsi="Trebuchet MS"/>
          <w:sz w:val="22"/>
          <w:szCs w:val="22"/>
        </w:rPr>
        <w:t>. Į PREKIŲ TIEKIMO</w:t>
      </w:r>
      <w:r w:rsidR="00EC5F43" w:rsidRPr="00982915">
        <w:rPr>
          <w:rFonts w:ascii="Trebuchet MS" w:hAnsi="Trebuchet MS"/>
          <w:sz w:val="22"/>
          <w:szCs w:val="22"/>
        </w:rPr>
        <w:t xml:space="preserve"> kainą turi būti įtrauktos visos TIEKĖJO išlaidos, susijusios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vykdymu TIEKĖJO mokami mokesčiai, pridėtinės išlaidos. Pageidaujama, kad </w:t>
      </w:r>
      <w:r>
        <w:rPr>
          <w:rFonts w:ascii="Trebuchet MS" w:hAnsi="Trebuchet MS"/>
          <w:sz w:val="22"/>
          <w:szCs w:val="22"/>
        </w:rPr>
        <w:t>PREKIŲ TIEKIMO</w:t>
      </w:r>
      <w:r w:rsidR="00EC5F43" w:rsidRPr="00982915">
        <w:rPr>
          <w:rFonts w:ascii="Trebuchet MS" w:hAnsi="Trebuchet MS"/>
          <w:sz w:val="22"/>
          <w:szCs w:val="22"/>
        </w:rPr>
        <w:t xml:space="preserve"> kaina ir jos detalizavimas būtų pateikiami eurais. TIEKĖJŲ pasiūlymai vertinami eurais. Jeigu </w:t>
      </w:r>
      <w:r>
        <w:rPr>
          <w:rFonts w:ascii="Trebuchet MS" w:hAnsi="Trebuchet MS"/>
          <w:sz w:val="22"/>
          <w:szCs w:val="22"/>
        </w:rPr>
        <w:t>PREKIŲ TIEKIMO</w:t>
      </w:r>
      <w:r w:rsidR="00EC5F43" w:rsidRPr="00982915">
        <w:rPr>
          <w:rFonts w:ascii="Trebuchet MS" w:hAnsi="Trebuchet MS"/>
          <w:sz w:val="22"/>
          <w:szCs w:val="22"/>
        </w:rPr>
        <w:t xml:space="preserve"> kaina nurodyta užsienio valiuta, ji bus perskaičiuojama eurais pagal Europos centrinio banko skelbiamą orientacinį euro ir užsienio valiutų santykį, o tais atvejais, kai orientacinio euro ir 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lastRenderedPageBreak/>
        <w:t>kitus PASIŪLYMO KONKURSUI formoje reikalaujamus pateikti duomenis.</w:t>
      </w:r>
    </w:p>
    <w:p w14:paraId="25F9735A" w14:textId="44461D14" w:rsidR="000F6F32" w:rsidRDefault="000F6F32" w:rsidP="00372B87">
      <w:pPr>
        <w:numPr>
          <w:ilvl w:val="2"/>
          <w:numId w:val="4"/>
        </w:numPr>
        <w:tabs>
          <w:tab w:val="clear" w:pos="1958"/>
          <w:tab w:val="num" w:pos="1277"/>
        </w:tabs>
        <w:ind w:left="-198" w:firstLine="624"/>
        <w:jc w:val="both"/>
        <w:rPr>
          <w:rFonts w:ascii="Trebuchet MS" w:hAnsi="Trebuchet MS"/>
          <w:sz w:val="22"/>
          <w:szCs w:val="22"/>
        </w:rPr>
      </w:pPr>
      <w:r w:rsidRPr="000F6F32">
        <w:rPr>
          <w:rFonts w:ascii="Trebuchet MS" w:hAnsi="Trebuchet MS"/>
          <w:sz w:val="22"/>
          <w:szCs w:val="22"/>
        </w:rPr>
        <w:t xml:space="preserve">užpildytą </w:t>
      </w:r>
      <w:r w:rsidRPr="000F6F32">
        <w:rPr>
          <w:rFonts w:ascii="Trebuchet MS" w:hAnsi="Trebuchet MS"/>
          <w:bCs/>
          <w:sz w:val="22"/>
          <w:szCs w:val="22"/>
        </w:rPr>
        <w:t>Nacionalinio saugumo reikalavimų atitikties</w:t>
      </w:r>
      <w:r w:rsidRPr="000F6F32">
        <w:rPr>
          <w:rFonts w:ascii="Trebuchet MS" w:hAnsi="Trebuchet MS"/>
          <w:b/>
          <w:bCs/>
          <w:sz w:val="22"/>
          <w:szCs w:val="22"/>
        </w:rPr>
        <w:t xml:space="preserve"> </w:t>
      </w:r>
      <w:r w:rsidRPr="000F6F32">
        <w:rPr>
          <w:rFonts w:ascii="Trebuchet MS" w:hAnsi="Trebuchet MS"/>
          <w:sz w:val="22"/>
          <w:szCs w:val="22"/>
        </w:rPr>
        <w:t>deklaraciją (</w:t>
      </w:r>
      <w:r>
        <w:rPr>
          <w:rFonts w:ascii="Trebuchet MS" w:hAnsi="Trebuchet MS"/>
          <w:b/>
          <w:sz w:val="22"/>
          <w:szCs w:val="22"/>
          <w:u w:val="single"/>
        </w:rPr>
        <w:t>KONKURSO DOKUMENTŲ 3</w:t>
      </w:r>
      <w:r w:rsidRPr="000F6F32">
        <w:rPr>
          <w:rFonts w:ascii="Trebuchet MS" w:hAnsi="Trebuchet MS"/>
          <w:b/>
          <w:sz w:val="22"/>
          <w:szCs w:val="22"/>
          <w:u w:val="single"/>
        </w:rPr>
        <w:t xml:space="preserve"> priedo forma </w:t>
      </w:r>
      <w:r w:rsidRPr="000F6F32">
        <w:rPr>
          <w:rFonts w:ascii="Trebuchet MS" w:hAnsi="Trebuchet MS"/>
          <w:sz w:val="22"/>
          <w:szCs w:val="22"/>
          <w:u w:val="single"/>
        </w:rPr>
        <w:t>(</w:t>
      </w:r>
      <w:r w:rsidRPr="000F6F32">
        <w:rPr>
          <w:rFonts w:ascii="Trebuchet MS" w:hAnsi="Trebuchet MS"/>
          <w:sz w:val="22"/>
          <w:szCs w:val="22"/>
        </w:rPr>
        <w:t>Patvirtinta Viešųjų pirkimų tarnybos direktoriaus 2022 m. gruodžio 29 d. įsakymu Nr. 1S-233))</w:t>
      </w:r>
      <w:r>
        <w:rPr>
          <w:rFonts w:ascii="Trebuchet MS" w:hAnsi="Trebuchet MS"/>
          <w:sz w:val="22"/>
          <w:szCs w:val="22"/>
        </w:rPr>
        <w:t>;</w:t>
      </w:r>
    </w:p>
    <w:p w14:paraId="0036D9A2" w14:textId="74992288" w:rsidR="00EC5F43" w:rsidRPr="00982915"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4B72A6">
        <w:rPr>
          <w:rFonts w:ascii="Trebuchet MS" w:hAnsi="Trebuchet MS"/>
          <w:sz w:val="22"/>
          <w:szCs w:val="22"/>
        </w:rPr>
        <w:t xml:space="preserve">PREKIŲ TIEKIMUI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D645EC"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D63A70" w:rsidRDefault="003110F4" w:rsidP="0055296B">
      <w:pPr>
        <w:numPr>
          <w:ilvl w:val="1"/>
          <w:numId w:val="4"/>
        </w:numPr>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77777777" w:rsidR="005873A0" w:rsidRDefault="009756C2" w:rsidP="0055296B">
      <w:pPr>
        <w:numPr>
          <w:ilvl w:val="1"/>
          <w:numId w:val="4"/>
        </w:numPr>
        <w:jc w:val="both"/>
        <w:rPr>
          <w:rFonts w:ascii="Trebuchet MS" w:hAnsi="Trebuchet MS"/>
          <w:sz w:val="22"/>
          <w:szCs w:val="22"/>
        </w:rPr>
      </w:pPr>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EB4E9E">
      <w:pPr>
        <w:numPr>
          <w:ilvl w:val="2"/>
          <w:numId w:val="4"/>
        </w:numPr>
        <w:tabs>
          <w:tab w:val="clear" w:pos="1958"/>
          <w:tab w:val="num" w:pos="1277"/>
        </w:tabs>
        <w:ind w:left="-142" w:firstLine="568"/>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915BBD" w:rsidRDefault="009756C2" w:rsidP="00EB4E9E">
      <w:pPr>
        <w:numPr>
          <w:ilvl w:val="2"/>
          <w:numId w:val="4"/>
        </w:numPr>
        <w:tabs>
          <w:tab w:val="clear" w:pos="1958"/>
          <w:tab w:val="num" w:pos="1277"/>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EB4E9E">
      <w:pPr>
        <w:numPr>
          <w:ilvl w:val="2"/>
          <w:numId w:val="4"/>
        </w:numPr>
        <w:tabs>
          <w:tab w:val="clear" w:pos="1958"/>
          <w:tab w:val="num" w:pos="1277"/>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EB4E9E">
      <w:pPr>
        <w:numPr>
          <w:ilvl w:val="2"/>
          <w:numId w:val="4"/>
        </w:numPr>
        <w:tabs>
          <w:tab w:val="clear" w:pos="1958"/>
          <w:tab w:val="num" w:pos="1277"/>
        </w:tabs>
        <w:ind w:left="-142" w:firstLine="568"/>
        <w:jc w:val="both"/>
      </w:pPr>
      <w:r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5F5D78EC" w14:textId="464899F2" w:rsidR="009756C2" w:rsidRDefault="00677B60" w:rsidP="0055296B">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darbo dienos, nepateikia tokių įrodymų arba pateikia netinkamus įrodymus, laikoma, kad tokia informacija yra nekonfidenciali.</w:t>
      </w:r>
    </w:p>
    <w:p w14:paraId="1ADE0E5E" w14:textId="38F440D9" w:rsidR="009756C2" w:rsidRPr="0055296B"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55296B">
        <w:rPr>
          <w:rFonts w:ascii="Trebuchet MS" w:hAnsi="Trebuchet MS"/>
          <w:b/>
          <w:bCs/>
          <w:sz w:val="22"/>
          <w:szCs w:val="22"/>
        </w:rPr>
        <w:t xml:space="preserve">KONKURSO DOKUMENTŲ PAAIŠKINIMAI </w:t>
      </w:r>
      <w:bookmarkEnd w:id="11"/>
      <w:bookmarkEnd w:id="12"/>
      <w:bookmarkEnd w:id="13"/>
      <w:bookmarkEnd w:id="14"/>
      <w:bookmarkEnd w:id="15"/>
      <w:bookmarkEnd w:id="16"/>
      <w:bookmarkEnd w:id="17"/>
      <w:r w:rsidR="00EF682F" w:rsidRPr="0055296B">
        <w:rPr>
          <w:rFonts w:ascii="Trebuchet MS" w:hAnsi="Trebuchet MS"/>
          <w:b/>
          <w:bCs/>
          <w:sz w:val="22"/>
          <w:szCs w:val="22"/>
        </w:rPr>
        <w:t>(PATIKSLINIMAI)</w:t>
      </w:r>
    </w:p>
    <w:p w14:paraId="65435478" w14:textId="6AFC2E00" w:rsidR="009756C2" w:rsidRPr="005A0142" w:rsidRDefault="009756C2" w:rsidP="0055296B">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B04063" w:rsidRDefault="00B10AB3"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55296B">
      <w:pPr>
        <w:numPr>
          <w:ilvl w:val="1"/>
          <w:numId w:val="4"/>
        </w:numPr>
        <w:jc w:val="both"/>
        <w:rPr>
          <w:rFonts w:ascii="Trebuchet MS" w:hAnsi="Trebuchet MS"/>
          <w:sz w:val="22"/>
          <w:szCs w:val="22"/>
        </w:rPr>
      </w:pPr>
      <w:r>
        <w:rPr>
          <w:rFonts w:ascii="Trebuchet MS" w:hAnsi="Trebuchet MS"/>
          <w:sz w:val="22"/>
          <w:szCs w:val="22"/>
        </w:rPr>
        <w:lastRenderedPageBreak/>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310C61DC" w:rsidR="00543BB1" w:rsidRPr="00543BB1"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9E0B34">
        <w:rPr>
          <w:rFonts w:ascii="Trebuchet MS" w:hAnsi="Trebuchet MS"/>
          <w:sz w:val="22"/>
          <w:szCs w:val="22"/>
        </w:rPr>
        <w:t>Gintaras Kurauskas</w:t>
      </w:r>
      <w:r w:rsidRPr="007B4ACB">
        <w:rPr>
          <w:rFonts w:ascii="Trebuchet MS" w:hAnsi="Trebuchet MS"/>
          <w:sz w:val="22"/>
          <w:szCs w:val="22"/>
        </w:rPr>
        <w:t xml:space="preserve">, </w:t>
      </w:r>
      <w:r>
        <w:rPr>
          <w:rFonts w:ascii="Trebuchet MS" w:hAnsi="Trebuchet MS"/>
          <w:sz w:val="22"/>
          <w:szCs w:val="22"/>
        </w:rPr>
        <w:t xml:space="preserve">tel. </w:t>
      </w:r>
      <w:r w:rsidR="009E0B34">
        <w:rPr>
          <w:rFonts w:ascii="Trebuchet MS" w:hAnsi="Trebuchet MS"/>
          <w:sz w:val="22"/>
          <w:szCs w:val="22"/>
        </w:rPr>
        <w:t>(8 5) 268 7505</w:t>
      </w:r>
      <w:r w:rsidR="006A0B19">
        <w:rPr>
          <w:rFonts w:ascii="Trebuchet MS" w:hAnsi="Trebuchet MS"/>
          <w:sz w:val="22"/>
          <w:szCs w:val="22"/>
        </w:rPr>
        <w:t>.</w:t>
      </w:r>
    </w:p>
    <w:p w14:paraId="06169DCD" w14:textId="41FE1ABF" w:rsidR="001B1825" w:rsidRPr="001F27F7"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582704">
        <w:rPr>
          <w:rFonts w:ascii="Trebuchet MS" w:hAnsi="Trebuchet MS"/>
          <w:b/>
          <w:bCs/>
          <w:sz w:val="22"/>
          <w:szCs w:val="22"/>
        </w:rPr>
        <w:t>PASIŪLYMŲ ŠIFRAVIMAS</w:t>
      </w:r>
    </w:p>
    <w:p w14:paraId="591A5C9E" w14:textId="77777777" w:rsidR="003C2C70" w:rsidRPr="00582704" w:rsidRDefault="003C2C70" w:rsidP="003C2C70">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3C2C70">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r w:rsidRPr="00582704">
        <w:rPr>
          <w:rFonts w:ascii="Trebuchet MS" w:hAnsi="Trebuchet MS"/>
          <w:color w:val="000000"/>
          <w:sz w:val="22"/>
          <w:szCs w:val="22"/>
          <w:lang w:eastAsia="lt-LT"/>
        </w:rPr>
        <w:t xml:space="preserve">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55296B">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8"/>
      <w:bookmarkEnd w:id="19"/>
      <w:bookmarkEnd w:id="20"/>
      <w:bookmarkEnd w:id="21"/>
      <w:bookmarkEnd w:id="22"/>
      <w:bookmarkEnd w:id="23"/>
    </w:p>
    <w:p w14:paraId="74F22512" w14:textId="19E69E1B" w:rsidR="005D0560" w:rsidRDefault="005C2661" w:rsidP="0055296B">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55296B">
      <w:pPr>
        <w:numPr>
          <w:ilvl w:val="1"/>
          <w:numId w:val="4"/>
        </w:numPr>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4E7D46">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74F2251B" w14:textId="78F45124" w:rsidR="000E1296" w:rsidRPr="00BD4390" w:rsidRDefault="00677B60" w:rsidP="0055296B">
      <w:pPr>
        <w:numPr>
          <w:ilvl w:val="1"/>
          <w:numId w:val="4"/>
        </w:numPr>
        <w:jc w:val="both"/>
        <w:rPr>
          <w:rFonts w:ascii="Trebuchet MS" w:hAnsi="Trebuchet MS"/>
          <w:sz w:val="22"/>
          <w:szCs w:val="22"/>
        </w:rPr>
      </w:pPr>
      <w:r w:rsidRPr="00BD4390">
        <w:rPr>
          <w:rFonts w:ascii="Trebuchet MS" w:hAnsi="Trebuchet MS"/>
          <w:sz w:val="22"/>
          <w:szCs w:val="22"/>
        </w:rPr>
        <w:t xml:space="preserve"> </w:t>
      </w:r>
      <w:r w:rsidR="00BC2F1E" w:rsidRPr="00BD4390">
        <w:rPr>
          <w:rFonts w:ascii="Trebuchet MS" w:hAnsi="Trebuchet MS"/>
          <w:sz w:val="22"/>
          <w:szCs w:val="22"/>
        </w:rPr>
        <w:t xml:space="preserve">KOMISIJA ekonomiškai naudingiausią pasiūlymą išrenka pagal </w:t>
      </w:r>
      <w:r w:rsidR="00DD010B" w:rsidRPr="003139E0">
        <w:rPr>
          <w:rFonts w:ascii="Trebuchet MS" w:hAnsi="Trebuchet MS" w:cstheme="minorHAnsi"/>
          <w:sz w:val="22"/>
          <w:szCs w:val="22"/>
        </w:rPr>
        <w:t xml:space="preserve">kainos ir kokybės santykį. Duomenys, kuriuos savo pasiūlyme turi pateikti TIEKĖJAS, vertinimo kriterijai ir tvarka, pagal kurią vertinami TIEKĖJO pateikti duomenys, pateikiami KONKURSO dokumentų </w:t>
      </w:r>
      <w:r w:rsidR="00DD010B">
        <w:rPr>
          <w:rFonts w:ascii="Trebuchet MS" w:hAnsi="Trebuchet MS" w:cstheme="minorHAnsi"/>
          <w:sz w:val="22"/>
          <w:szCs w:val="22"/>
        </w:rPr>
        <w:t>4</w:t>
      </w:r>
      <w:r w:rsidR="00DD010B" w:rsidRPr="00C24883">
        <w:rPr>
          <w:rFonts w:ascii="Trebuchet MS" w:hAnsi="Trebuchet MS" w:cstheme="minorHAnsi"/>
          <w:sz w:val="22"/>
          <w:szCs w:val="22"/>
        </w:rPr>
        <w:t xml:space="preserve"> priede</w:t>
      </w:r>
      <w:r w:rsidR="00DD010B" w:rsidRPr="003139E0">
        <w:rPr>
          <w:rFonts w:ascii="Trebuchet MS" w:hAnsi="Trebuchet MS" w:cstheme="minorHAnsi"/>
          <w:sz w:val="22"/>
          <w:szCs w:val="22"/>
        </w:rPr>
        <w:t xml:space="preserve"> „PASIŪLYMŲ VERTINIMO KRITERIJAI IR SĄLYGOS“.</w:t>
      </w:r>
    </w:p>
    <w:p w14:paraId="74F2251C" w14:textId="77777777" w:rsidR="000E1296" w:rsidRP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0E1296">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55296B">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 xml:space="preserve">Jei derybos vyksta CVP IS priemonėmis, pasirašyti šalių </w:t>
      </w:r>
      <w:r w:rsidR="006663AE" w:rsidRPr="00781980">
        <w:rPr>
          <w:rFonts w:ascii="Trebuchet MS" w:hAnsi="Trebuchet MS"/>
          <w:sz w:val="22"/>
          <w:szCs w:val="22"/>
        </w:rPr>
        <w:lastRenderedPageBreak/>
        <w:t>pasiektų susitarimų nereikalaujama, šalių pasiekto susitarimo patvirtinimas CVP IS priemonėmis laikomas pakankamu.</w:t>
      </w:r>
    </w:p>
    <w:p w14:paraId="74F22522" w14:textId="298151B3"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55296B">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55296B">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55296B">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191FFFA6" w14:textId="5623E191" w:rsidR="00784645" w:rsidRDefault="00C708F1" w:rsidP="0055296B">
      <w:pPr>
        <w:tabs>
          <w:tab w:val="left" w:pos="284"/>
        </w:tabs>
        <w:rPr>
          <w:rFonts w:ascii="Trebuchet MS" w:hAnsi="Trebuchet MS"/>
          <w:sz w:val="22"/>
          <w:szCs w:val="22"/>
        </w:rPr>
      </w:pPr>
      <w:r>
        <w:rPr>
          <w:rFonts w:ascii="Trebuchet MS" w:hAnsi="Trebuchet MS"/>
          <w:color w:val="000000"/>
          <w:sz w:val="22"/>
          <w:szCs w:val="22"/>
        </w:rPr>
        <w:t xml:space="preserve">       </w:t>
      </w:r>
      <w:r w:rsidR="001E57ED">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8A534A" w:rsidRPr="00131B7F">
        <w:rPr>
          <w:rFonts w:ascii="Trebuchet MS" w:hAnsi="Trebuchet MS"/>
          <w:color w:val="000000"/>
          <w:sz w:val="22"/>
          <w:szCs w:val="22"/>
        </w:rPr>
        <w:t xml:space="preserve">VIEŠOJO PIRKIMO </w:t>
      </w:r>
      <w:r w:rsidR="0033547E">
        <w:rPr>
          <w:rFonts w:ascii="Trebuchet MS" w:hAnsi="Trebuchet MS"/>
          <w:sz w:val="22"/>
          <w:szCs w:val="22"/>
        </w:rPr>
        <w:t>SUTARTIES PROJEKTAS;</w:t>
      </w:r>
    </w:p>
    <w:p w14:paraId="61CB52FE" w14:textId="165B8D5A" w:rsidR="0033547E" w:rsidRDefault="0033547E" w:rsidP="0033547E">
      <w:pPr>
        <w:tabs>
          <w:tab w:val="left" w:pos="284"/>
        </w:tabs>
        <w:ind w:left="426"/>
        <w:rPr>
          <w:rFonts w:ascii="Trebuchet MS" w:hAnsi="Trebuchet MS"/>
          <w:color w:val="000000"/>
          <w:sz w:val="22"/>
          <w:szCs w:val="22"/>
        </w:rPr>
      </w:pPr>
      <w:r>
        <w:rPr>
          <w:rFonts w:ascii="Trebuchet MS" w:hAnsi="Trebuchet MS"/>
          <w:sz w:val="22"/>
          <w:szCs w:val="22"/>
        </w:rPr>
        <w:t xml:space="preserve">3 priedas. </w:t>
      </w:r>
      <w:r w:rsidRPr="00C91556">
        <w:rPr>
          <w:rFonts w:ascii="Trebuchet MS" w:hAnsi="Trebuchet MS"/>
          <w:color w:val="000000"/>
          <w:sz w:val="22"/>
          <w:szCs w:val="22"/>
        </w:rPr>
        <w:t>NACIONALINIO SAUGUMO REIKALAVIM</w:t>
      </w:r>
      <w:r>
        <w:rPr>
          <w:rFonts w:ascii="Trebuchet MS" w:hAnsi="Trebuchet MS"/>
          <w:color w:val="000000"/>
          <w:sz w:val="22"/>
          <w:szCs w:val="22"/>
        </w:rPr>
        <w:t>Ų ATITIKTIES DEKLARACIJA.</w:t>
      </w:r>
    </w:p>
    <w:p w14:paraId="2085300C" w14:textId="1608DD2C" w:rsidR="00546F5D" w:rsidRDefault="00546F5D" w:rsidP="0033547E">
      <w:pPr>
        <w:tabs>
          <w:tab w:val="left" w:pos="284"/>
        </w:tabs>
        <w:ind w:left="426"/>
        <w:rPr>
          <w:rFonts w:ascii="Trebuchet MS" w:hAnsi="Trebuchet MS"/>
          <w:sz w:val="22"/>
          <w:szCs w:val="22"/>
        </w:rPr>
      </w:pPr>
      <w:r>
        <w:rPr>
          <w:rFonts w:ascii="Trebuchet MS" w:hAnsi="Trebuchet MS"/>
          <w:color w:val="000000"/>
          <w:sz w:val="22"/>
          <w:szCs w:val="22"/>
        </w:rPr>
        <w:t xml:space="preserve">4 priedas. </w:t>
      </w:r>
      <w:r w:rsidRPr="003139E0">
        <w:rPr>
          <w:rFonts w:ascii="Trebuchet MS" w:hAnsi="Trebuchet MS" w:cstheme="minorHAnsi"/>
          <w:sz w:val="22"/>
          <w:szCs w:val="22"/>
        </w:rPr>
        <w:t>PASIŪLYMŲ VERTINIMO KRITERIJAI IR SĄLYGOS</w:t>
      </w:r>
      <w:r>
        <w:rPr>
          <w:rFonts w:ascii="Trebuchet MS" w:hAnsi="Trebuchet MS" w:cstheme="minorHAnsi"/>
          <w:sz w:val="22"/>
          <w:szCs w:val="22"/>
        </w:rPr>
        <w:t>.</w:t>
      </w:r>
    </w:p>
    <w:sectPr w:rsidR="00546F5D"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4026" w14:textId="77777777" w:rsidR="000D55F9" w:rsidRDefault="000D55F9">
      <w:r>
        <w:separator/>
      </w:r>
    </w:p>
  </w:endnote>
  <w:endnote w:type="continuationSeparator" w:id="0">
    <w:p w14:paraId="33C90961" w14:textId="77777777" w:rsidR="000D55F9" w:rsidRDefault="000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C8C2" w14:textId="77777777" w:rsidR="000D55F9" w:rsidRDefault="000D55F9">
      <w:r>
        <w:separator/>
      </w:r>
    </w:p>
  </w:footnote>
  <w:footnote w:type="continuationSeparator" w:id="0">
    <w:p w14:paraId="7105FD6F" w14:textId="77777777" w:rsidR="000D55F9" w:rsidRDefault="000D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3B7DF5">
      <w:rPr>
        <w:rStyle w:val="Puslapionumeris"/>
        <w:rFonts w:ascii="Trebuchet MS" w:hAnsi="Trebuchet MS"/>
        <w:noProof/>
      </w:rPr>
      <w:t>8</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9"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1"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4"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0"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1"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7"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0"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2"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3"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4"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0"/>
  </w:num>
  <w:num w:numId="3">
    <w:abstractNumId w:val="4"/>
  </w:num>
  <w:num w:numId="4">
    <w:abstractNumId w:val="2"/>
  </w:num>
  <w:num w:numId="5">
    <w:abstractNumId w:val="43"/>
  </w:num>
  <w:num w:numId="6">
    <w:abstractNumId w:val="10"/>
  </w:num>
  <w:num w:numId="7">
    <w:abstractNumId w:val="7"/>
  </w:num>
  <w:num w:numId="8">
    <w:abstractNumId w:val="27"/>
  </w:num>
  <w:num w:numId="9">
    <w:abstractNumId w:val="26"/>
  </w:num>
  <w:num w:numId="10">
    <w:abstractNumId w:val="23"/>
  </w:num>
  <w:num w:numId="11">
    <w:abstractNumId w:val="41"/>
  </w:num>
  <w:num w:numId="12">
    <w:abstractNumId w:val="6"/>
  </w:num>
  <w:num w:numId="13">
    <w:abstractNumId w:val="16"/>
  </w:num>
  <w:num w:numId="14">
    <w:abstractNumId w:val="8"/>
  </w:num>
  <w:num w:numId="15">
    <w:abstractNumId w:val="24"/>
  </w:num>
  <w:num w:numId="16">
    <w:abstractNumId w:val="21"/>
  </w:num>
  <w:num w:numId="17">
    <w:abstractNumId w:val="15"/>
  </w:num>
  <w:num w:numId="18">
    <w:abstractNumId w:val="38"/>
  </w:num>
  <w:num w:numId="19">
    <w:abstractNumId w:val="22"/>
  </w:num>
  <w:num w:numId="20">
    <w:abstractNumId w:val="35"/>
  </w:num>
  <w:num w:numId="21">
    <w:abstractNumId w:val="30"/>
  </w:num>
  <w:num w:numId="22">
    <w:abstractNumId w:val="14"/>
  </w:num>
  <w:num w:numId="23">
    <w:abstractNumId w:val="39"/>
  </w:num>
  <w:num w:numId="24">
    <w:abstractNumId w:val="20"/>
  </w:num>
  <w:num w:numId="25">
    <w:abstractNumId w:val="11"/>
  </w:num>
  <w:num w:numId="26">
    <w:abstractNumId w:val="13"/>
  </w:num>
  <w:num w:numId="27">
    <w:abstractNumId w:val="42"/>
  </w:num>
  <w:num w:numId="28">
    <w:abstractNumId w:val="28"/>
  </w:num>
  <w:num w:numId="29">
    <w:abstractNumId w:val="29"/>
  </w:num>
  <w:num w:numId="30">
    <w:abstractNumId w:val="33"/>
  </w:num>
  <w:num w:numId="31">
    <w:abstractNumId w:val="32"/>
  </w:num>
  <w:num w:numId="32">
    <w:abstractNumId w:val="34"/>
  </w:num>
  <w:num w:numId="33">
    <w:abstractNumId w:val="1"/>
  </w:num>
  <w:num w:numId="34">
    <w:abstractNumId w:val="40"/>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2"/>
  </w:num>
  <w:num w:numId="38">
    <w:abstractNumId w:val="17"/>
  </w:num>
  <w:num w:numId="39">
    <w:abstractNumId w:val="31"/>
  </w:num>
  <w:num w:numId="40">
    <w:abstractNumId w:val="18"/>
  </w:num>
  <w:num w:numId="41">
    <w:abstractNumId w:val="44"/>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2780"/>
    <w:rsid w:val="00042C51"/>
    <w:rsid w:val="00042D14"/>
    <w:rsid w:val="00043336"/>
    <w:rsid w:val="00044D93"/>
    <w:rsid w:val="000465DB"/>
    <w:rsid w:val="00047CD5"/>
    <w:rsid w:val="00050EE6"/>
    <w:rsid w:val="00052ADB"/>
    <w:rsid w:val="00052C50"/>
    <w:rsid w:val="0005420B"/>
    <w:rsid w:val="000543E6"/>
    <w:rsid w:val="00054A22"/>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3A34"/>
    <w:rsid w:val="000A54F9"/>
    <w:rsid w:val="000A60ED"/>
    <w:rsid w:val="000B1674"/>
    <w:rsid w:val="000B2D1D"/>
    <w:rsid w:val="000B2DF9"/>
    <w:rsid w:val="000B3B61"/>
    <w:rsid w:val="000B3E3A"/>
    <w:rsid w:val="000B4A71"/>
    <w:rsid w:val="000B5E09"/>
    <w:rsid w:val="000C20B7"/>
    <w:rsid w:val="000C3816"/>
    <w:rsid w:val="000C45E0"/>
    <w:rsid w:val="000C6AF5"/>
    <w:rsid w:val="000C7366"/>
    <w:rsid w:val="000C7F51"/>
    <w:rsid w:val="000D0D6A"/>
    <w:rsid w:val="000D1A69"/>
    <w:rsid w:val="000D33CD"/>
    <w:rsid w:val="000D40D0"/>
    <w:rsid w:val="000D55F9"/>
    <w:rsid w:val="000D797A"/>
    <w:rsid w:val="000E1296"/>
    <w:rsid w:val="000E19F1"/>
    <w:rsid w:val="000E34DA"/>
    <w:rsid w:val="000E52A9"/>
    <w:rsid w:val="000E6889"/>
    <w:rsid w:val="000F1D8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FDB"/>
    <w:rsid w:val="00144114"/>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ED7"/>
    <w:rsid w:val="001E57ED"/>
    <w:rsid w:val="001E75C6"/>
    <w:rsid w:val="001E778E"/>
    <w:rsid w:val="001F0128"/>
    <w:rsid w:val="001F0C84"/>
    <w:rsid w:val="001F1086"/>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1BC5"/>
    <w:rsid w:val="00263028"/>
    <w:rsid w:val="00263EDD"/>
    <w:rsid w:val="0026541E"/>
    <w:rsid w:val="00265789"/>
    <w:rsid w:val="00266300"/>
    <w:rsid w:val="00267419"/>
    <w:rsid w:val="00271236"/>
    <w:rsid w:val="0027461E"/>
    <w:rsid w:val="00275E31"/>
    <w:rsid w:val="00276C6D"/>
    <w:rsid w:val="00276E9F"/>
    <w:rsid w:val="00277762"/>
    <w:rsid w:val="00281825"/>
    <w:rsid w:val="002823DB"/>
    <w:rsid w:val="00285263"/>
    <w:rsid w:val="0028582C"/>
    <w:rsid w:val="002860CC"/>
    <w:rsid w:val="002871EF"/>
    <w:rsid w:val="00287853"/>
    <w:rsid w:val="00291D49"/>
    <w:rsid w:val="002933D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D0248"/>
    <w:rsid w:val="002D0546"/>
    <w:rsid w:val="002D0BA5"/>
    <w:rsid w:val="002D0E72"/>
    <w:rsid w:val="002D34EB"/>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DF5"/>
    <w:rsid w:val="003B7E00"/>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1068B"/>
    <w:rsid w:val="00410DFA"/>
    <w:rsid w:val="004113BE"/>
    <w:rsid w:val="004134A3"/>
    <w:rsid w:val="00414CC1"/>
    <w:rsid w:val="00417A58"/>
    <w:rsid w:val="00421ADF"/>
    <w:rsid w:val="00421DF0"/>
    <w:rsid w:val="004226E4"/>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57FF"/>
    <w:rsid w:val="00456867"/>
    <w:rsid w:val="00461B56"/>
    <w:rsid w:val="00463276"/>
    <w:rsid w:val="0046335F"/>
    <w:rsid w:val="00463422"/>
    <w:rsid w:val="00463677"/>
    <w:rsid w:val="0046419D"/>
    <w:rsid w:val="00464339"/>
    <w:rsid w:val="0046563B"/>
    <w:rsid w:val="00467BF4"/>
    <w:rsid w:val="004719E5"/>
    <w:rsid w:val="00473978"/>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2690"/>
    <w:rsid w:val="004D63F4"/>
    <w:rsid w:val="004D6485"/>
    <w:rsid w:val="004D6F66"/>
    <w:rsid w:val="004D738C"/>
    <w:rsid w:val="004D787B"/>
    <w:rsid w:val="004E0B09"/>
    <w:rsid w:val="004E35A2"/>
    <w:rsid w:val="004E3A8D"/>
    <w:rsid w:val="004E3B3D"/>
    <w:rsid w:val="004E4B88"/>
    <w:rsid w:val="004E7D46"/>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B1B"/>
    <w:rsid w:val="00631E8F"/>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346B"/>
    <w:rsid w:val="00753939"/>
    <w:rsid w:val="00754710"/>
    <w:rsid w:val="0075763D"/>
    <w:rsid w:val="007621F1"/>
    <w:rsid w:val="007626B9"/>
    <w:rsid w:val="00763127"/>
    <w:rsid w:val="00763779"/>
    <w:rsid w:val="00763CC5"/>
    <w:rsid w:val="00764492"/>
    <w:rsid w:val="00765DAE"/>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4DEF"/>
    <w:rsid w:val="0079566A"/>
    <w:rsid w:val="007A02FF"/>
    <w:rsid w:val="007A08A3"/>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616"/>
    <w:rsid w:val="007D4C6C"/>
    <w:rsid w:val="007D551F"/>
    <w:rsid w:val="007D7099"/>
    <w:rsid w:val="007D7CEF"/>
    <w:rsid w:val="007E0623"/>
    <w:rsid w:val="007E1C4B"/>
    <w:rsid w:val="007E2AAB"/>
    <w:rsid w:val="007E302C"/>
    <w:rsid w:val="007E30B5"/>
    <w:rsid w:val="007E3B73"/>
    <w:rsid w:val="007E589B"/>
    <w:rsid w:val="007E5FD5"/>
    <w:rsid w:val="007E699A"/>
    <w:rsid w:val="007E7EBD"/>
    <w:rsid w:val="007F1C31"/>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556E"/>
    <w:rsid w:val="00822C82"/>
    <w:rsid w:val="0082324E"/>
    <w:rsid w:val="00824A01"/>
    <w:rsid w:val="00824AC0"/>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6553"/>
    <w:rsid w:val="00846884"/>
    <w:rsid w:val="008468B3"/>
    <w:rsid w:val="00850DEC"/>
    <w:rsid w:val="008528A9"/>
    <w:rsid w:val="00852F99"/>
    <w:rsid w:val="0085329B"/>
    <w:rsid w:val="008552C7"/>
    <w:rsid w:val="008555CB"/>
    <w:rsid w:val="00855772"/>
    <w:rsid w:val="008568E1"/>
    <w:rsid w:val="008577A2"/>
    <w:rsid w:val="00861362"/>
    <w:rsid w:val="00862A54"/>
    <w:rsid w:val="00865652"/>
    <w:rsid w:val="00866932"/>
    <w:rsid w:val="00866E17"/>
    <w:rsid w:val="00871925"/>
    <w:rsid w:val="00872422"/>
    <w:rsid w:val="00874591"/>
    <w:rsid w:val="00874D2D"/>
    <w:rsid w:val="00875602"/>
    <w:rsid w:val="00875606"/>
    <w:rsid w:val="00876824"/>
    <w:rsid w:val="00877796"/>
    <w:rsid w:val="00877988"/>
    <w:rsid w:val="00880365"/>
    <w:rsid w:val="00880664"/>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27241"/>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2F63"/>
    <w:rsid w:val="009B430C"/>
    <w:rsid w:val="009B4FE0"/>
    <w:rsid w:val="009B5713"/>
    <w:rsid w:val="009B5AF8"/>
    <w:rsid w:val="009B6403"/>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4769"/>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256D"/>
    <w:rsid w:val="00B72BD5"/>
    <w:rsid w:val="00B72CC1"/>
    <w:rsid w:val="00B73F8B"/>
    <w:rsid w:val="00B74123"/>
    <w:rsid w:val="00B74229"/>
    <w:rsid w:val="00B7423E"/>
    <w:rsid w:val="00B74BA4"/>
    <w:rsid w:val="00B74DFF"/>
    <w:rsid w:val="00B75D57"/>
    <w:rsid w:val="00B80BC6"/>
    <w:rsid w:val="00B82585"/>
    <w:rsid w:val="00B839C8"/>
    <w:rsid w:val="00B84D64"/>
    <w:rsid w:val="00B85202"/>
    <w:rsid w:val="00B85A49"/>
    <w:rsid w:val="00B86780"/>
    <w:rsid w:val="00B87F8D"/>
    <w:rsid w:val="00B96341"/>
    <w:rsid w:val="00B97B45"/>
    <w:rsid w:val="00BA0674"/>
    <w:rsid w:val="00BA309D"/>
    <w:rsid w:val="00BA3826"/>
    <w:rsid w:val="00BB061A"/>
    <w:rsid w:val="00BB23C0"/>
    <w:rsid w:val="00BB267F"/>
    <w:rsid w:val="00BB2BE1"/>
    <w:rsid w:val="00BB3504"/>
    <w:rsid w:val="00BB3F53"/>
    <w:rsid w:val="00BB55D7"/>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8F1"/>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EDF"/>
    <w:rsid w:val="00C2362A"/>
    <w:rsid w:val="00C23B7D"/>
    <w:rsid w:val="00C2612D"/>
    <w:rsid w:val="00C261A2"/>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75F8"/>
    <w:rsid w:val="00CB09AB"/>
    <w:rsid w:val="00CB3A20"/>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1EB9"/>
    <w:rsid w:val="00D1536B"/>
    <w:rsid w:val="00D1584C"/>
    <w:rsid w:val="00D15AC7"/>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0AA2"/>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358A"/>
    <w:rsid w:val="00DB59BF"/>
    <w:rsid w:val="00DB5A43"/>
    <w:rsid w:val="00DB5E78"/>
    <w:rsid w:val="00DC4DD7"/>
    <w:rsid w:val="00DC6698"/>
    <w:rsid w:val="00DC7B93"/>
    <w:rsid w:val="00DD010B"/>
    <w:rsid w:val="00DD0F99"/>
    <w:rsid w:val="00DD1BD0"/>
    <w:rsid w:val="00DD1FFF"/>
    <w:rsid w:val="00DD4AE3"/>
    <w:rsid w:val="00DD66D9"/>
    <w:rsid w:val="00DD7216"/>
    <w:rsid w:val="00DE154A"/>
    <w:rsid w:val="00DE1646"/>
    <w:rsid w:val="00DE2138"/>
    <w:rsid w:val="00DE500E"/>
    <w:rsid w:val="00DE5DE3"/>
    <w:rsid w:val="00DE61B4"/>
    <w:rsid w:val="00DE6D22"/>
    <w:rsid w:val="00DE72D6"/>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E5B"/>
    <w:rsid w:val="00E57C2C"/>
    <w:rsid w:val="00E6022C"/>
    <w:rsid w:val="00E63C49"/>
    <w:rsid w:val="00E64F96"/>
    <w:rsid w:val="00E65E35"/>
    <w:rsid w:val="00E67961"/>
    <w:rsid w:val="00E72AD4"/>
    <w:rsid w:val="00E73401"/>
    <w:rsid w:val="00E75B5E"/>
    <w:rsid w:val="00E75F42"/>
    <w:rsid w:val="00E76565"/>
    <w:rsid w:val="00E771D5"/>
    <w:rsid w:val="00E77AA3"/>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70A8"/>
    <w:rsid w:val="00ED72EA"/>
    <w:rsid w:val="00EE02A6"/>
    <w:rsid w:val="00EE0932"/>
    <w:rsid w:val="00EE1776"/>
    <w:rsid w:val="00EE1D30"/>
    <w:rsid w:val="00EE2435"/>
    <w:rsid w:val="00EE3B7A"/>
    <w:rsid w:val="00EE410B"/>
    <w:rsid w:val="00EE4573"/>
    <w:rsid w:val="00EF06B7"/>
    <w:rsid w:val="00EF1615"/>
    <w:rsid w:val="00EF41EE"/>
    <w:rsid w:val="00EF42C9"/>
    <w:rsid w:val="00EF4DEB"/>
    <w:rsid w:val="00EF682F"/>
    <w:rsid w:val="00EF6B85"/>
    <w:rsid w:val="00EF7760"/>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6295-48A0-4A2A-BF7A-A01B7DE8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3367</Words>
  <Characters>24579</Characters>
  <Application>Microsoft Office Word</Application>
  <DocSecurity>0</DocSecurity>
  <Lines>204</Lines>
  <Paragraphs>55</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27891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2023-03-14T06:46:00Z</dcterms:created>
  <dcterms:modified xsi:type="dcterms:W3CDTF">2024-12-04T08:55:00Z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