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74670" w14:textId="03B19D00" w:rsidR="00E507C6" w:rsidRPr="00E507C6" w:rsidRDefault="00E507C6" w:rsidP="00E507C6">
      <w:pPr>
        <w:suppressAutoHyphens/>
        <w:spacing w:after="0" w:line="240" w:lineRule="auto"/>
        <w:jc w:val="center"/>
        <w:rPr>
          <w:rFonts w:ascii="Times New Roman" w:hAnsi="Times New Roman" w:cs="Times New Roman"/>
          <w:b/>
          <w:bCs/>
          <w:color w:val="000000" w:themeColor="text1"/>
          <w:sz w:val="24"/>
          <w:szCs w:val="24"/>
          <w:lang w:eastAsia="ar-SA"/>
        </w:rPr>
      </w:pPr>
      <w:r w:rsidRPr="00E507C6">
        <w:rPr>
          <w:rFonts w:ascii="Times New Roman" w:hAnsi="Times New Roman" w:cs="Times New Roman"/>
          <w:b/>
          <w:bCs/>
          <w:color w:val="000000" w:themeColor="text1"/>
          <w:sz w:val="24"/>
          <w:szCs w:val="24"/>
          <w:lang w:eastAsia="ar-SA"/>
        </w:rPr>
        <w:t>VIEŠOJI ĮSTAIGA ELEKTRĖNŲ PROFESINIO MOKYMO CENTRAS</w:t>
      </w:r>
    </w:p>
    <w:p w14:paraId="4FE0BD86" w14:textId="77777777" w:rsidR="00E507C6" w:rsidRDefault="00E507C6" w:rsidP="00E507C6">
      <w:pPr>
        <w:suppressAutoHyphens/>
        <w:spacing w:after="0" w:line="240" w:lineRule="auto"/>
        <w:rPr>
          <w:rFonts w:ascii="Times New Roman" w:hAnsi="Times New Roman" w:cs="Times New Roman"/>
          <w:color w:val="000000" w:themeColor="text1"/>
          <w:sz w:val="24"/>
          <w:szCs w:val="24"/>
          <w:lang w:eastAsia="ar-SA"/>
        </w:rPr>
      </w:pPr>
    </w:p>
    <w:p w14:paraId="2E094CB1" w14:textId="77777777" w:rsidR="00E507C6" w:rsidRPr="00065761" w:rsidRDefault="00E507C6" w:rsidP="00E507C6">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3D606045" w14:textId="77777777" w:rsidR="00250726" w:rsidRPr="008C2225" w:rsidRDefault="00250726" w:rsidP="00250726">
      <w:pPr>
        <w:jc w:val="center"/>
        <w:rPr>
          <w:rFonts w:ascii="Times New Roman" w:hAnsi="Times New Roman" w:cs="Times New Roman"/>
          <w:b/>
          <w:color w:val="000000"/>
          <w:sz w:val="24"/>
          <w:szCs w:val="24"/>
        </w:rPr>
      </w:pPr>
      <w:r w:rsidRPr="007F0C8D">
        <w:rPr>
          <w:rFonts w:ascii="Times New Roman" w:hAnsi="Times New Roman" w:cs="Times New Roman"/>
          <w:b/>
          <w:sz w:val="24"/>
          <w:szCs w:val="24"/>
        </w:rPr>
        <w:t xml:space="preserve">ORO KONDICIONIERIŲ ĮRENGIMAS </w:t>
      </w:r>
      <w:r w:rsidRPr="008C2225">
        <w:rPr>
          <w:rFonts w:ascii="Times New Roman" w:hAnsi="Times New Roman" w:cs="Times New Roman"/>
          <w:b/>
          <w:color w:val="000000"/>
          <w:sz w:val="24"/>
          <w:szCs w:val="24"/>
        </w:rPr>
        <w:t>VŠĮ ELEKTRĖNŲ PROFESINIO MOKYMO CENTRO PATALPOSE</w:t>
      </w:r>
    </w:p>
    <w:p w14:paraId="031D8FE4" w14:textId="77777777" w:rsidR="00E507C6" w:rsidRPr="009256D6" w:rsidRDefault="00E507C6" w:rsidP="00E507C6">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2025BD4D" w14:textId="74FD2D15" w:rsidR="00E507C6" w:rsidRPr="00875CC1" w:rsidRDefault="0025398C"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sidR="00E507C6">
        <w:rPr>
          <w:rFonts w:ascii="Times New Roman" w:hAnsi="Times New Roman" w:cs="Times New Roman"/>
        </w:rPr>
        <w:t>,</w:t>
      </w:r>
      <w:r w:rsidR="00E507C6"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2DBF18A" w14:textId="3886DA9F" w:rsidR="00E507C6" w:rsidRPr="00875CC1" w:rsidRDefault="0025398C"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7" w:history="1">
        <w:r w:rsidR="00E507C6" w:rsidRPr="00852F05">
          <w:rPr>
            <w:rStyle w:val="Hipersaitas"/>
            <w:rFonts w:ascii="Times New Roman" w:hAnsi="Times New Roman" w:cs="Times New Roman"/>
          </w:rPr>
          <w:t>https://viesiejipirkimai.lt/epps/home.do</w:t>
        </w:r>
      </w:hyperlink>
      <w:r w:rsidR="00E507C6">
        <w:rPr>
          <w:rFonts w:ascii="Times New Roman" w:hAnsi="Times New Roman" w:cs="Times New Roman"/>
        </w:rPr>
        <w:t xml:space="preserve"> </w:t>
      </w:r>
    </w:p>
    <w:p w14:paraId="671A42E4" w14:textId="77777777" w:rsidR="00250726" w:rsidRDefault="0025398C"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875CC1">
        <w:rPr>
          <w:rFonts w:ascii="Times New Roman" w:hAnsi="Times New Roman" w:cs="Times New Roman"/>
        </w:rPr>
        <w:t>1.3.</w:t>
      </w:r>
      <w:r w:rsidR="00250726">
        <w:rPr>
          <w:rFonts w:ascii="Times New Roman" w:hAnsi="Times New Roman" w:cs="Times New Roman"/>
        </w:rPr>
        <w:t xml:space="preserve"> </w:t>
      </w:r>
      <w:r w:rsidR="00250726" w:rsidRPr="007F0C8D">
        <w:rPr>
          <w:rFonts w:ascii="Times New Roman" w:hAnsi="Times New Roman" w:cs="Times New Roman"/>
        </w:rPr>
        <w:t xml:space="preserve">Atliekamas žaliasis pirkimas. Pirkimas vykdomas vadovaujantis </w:t>
      </w:r>
      <w:hyperlink r:id="rId8" w:history="1">
        <w:r w:rsidR="00250726" w:rsidRPr="007F0C8D">
          <w:rPr>
            <w:rStyle w:val="Hipersaitas"/>
            <w:rFonts w:ascii="Times New Roman" w:hAnsi="Times New Roman" w:cs="Times New Roman"/>
            <w:color w:val="auto"/>
          </w:rPr>
          <w:t>Lietuvos Respublikos aplinkos ministro 2011 m. birželio 28 d. įsakymu Nr. D1-508 „Dėl aplinkos apsaugos kriterijų taikymo, vykdant žaliuosius pirkimus, tvarkos aprašo patvirtinimo“</w:t>
        </w:r>
      </w:hyperlink>
      <w:r w:rsidR="00250726" w:rsidRPr="007F0C8D">
        <w:rPr>
          <w:rFonts w:ascii="Times New Roman" w:hAnsi="Times New Roman" w:cs="Times New Roman"/>
        </w:rPr>
        <w:t xml:space="preserve"> 4 punkto 4.1. papunkčiu (-iais). Aplinkos apaugos kriterijai nustatyti vadovaujantis Lietuvos Respublikos aplinkos ministro 2011 m. birželio 28 d. įsakymu Nr. D1-508 parvirtintu Aplinkos Apsaugos kriterijų taikymo, vykdant žaliuosius pirkimus tvarkos aprašo (Aprašo) 1 priedo III skyriumi „Biuro įranga ir buitinė technika“</w:t>
      </w:r>
      <w:r w:rsidR="00250726" w:rsidRPr="007F0C8D" w:rsidDel="0007656C">
        <w:rPr>
          <w:rFonts w:ascii="Times New Roman" w:hAnsi="Times New Roman" w:cs="Times New Roman"/>
        </w:rPr>
        <w:t xml:space="preserve"> </w:t>
      </w:r>
      <w:r>
        <w:rPr>
          <w:rFonts w:ascii="Times New Roman" w:hAnsi="Times New Roman" w:cs="Times New Roman"/>
        </w:rPr>
        <w:t xml:space="preserve">          </w:t>
      </w:r>
      <w:r w:rsidR="00250726">
        <w:rPr>
          <w:rFonts w:ascii="Times New Roman" w:hAnsi="Times New Roman" w:cs="Times New Roman"/>
        </w:rPr>
        <w:t xml:space="preserve">   </w:t>
      </w:r>
    </w:p>
    <w:p w14:paraId="40941448" w14:textId="373E6E7F" w:rsidR="00E507C6" w:rsidRPr="00875CC1" w:rsidRDefault="0025072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875CC1">
        <w:rPr>
          <w:rFonts w:ascii="Times New Roman" w:hAnsi="Times New Roman" w:cs="Times New Roman"/>
        </w:rPr>
        <w:t>1.4</w:t>
      </w:r>
      <w:r w:rsidR="00E507C6"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56EA4C9D" w14:textId="57BE7977" w:rsidR="00E507C6" w:rsidRDefault="0025398C"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589F9E0" w14:textId="77777777" w:rsidR="00E507C6" w:rsidRDefault="00E507C6" w:rsidP="0025398C">
      <w:pPr>
        <w:pStyle w:val="prastasiniatinklio"/>
        <w:spacing w:before="0" w:beforeAutospacing="0" w:after="0" w:afterAutospacing="0"/>
        <w:ind w:firstLine="709"/>
        <w:jc w:val="both"/>
        <w:rPr>
          <w:rFonts w:ascii="Times New Roman" w:hAnsi="Times New Roman" w:cs="Times New Roman"/>
        </w:rPr>
      </w:pPr>
    </w:p>
    <w:p w14:paraId="4943F438" w14:textId="3A22D4EB"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654F05C6" w14:textId="77777777" w:rsidR="001C43DF" w:rsidRPr="000B14D2" w:rsidRDefault="001C43DF" w:rsidP="0025398C">
      <w:pPr>
        <w:pStyle w:val="prastasiniatinklio"/>
        <w:spacing w:before="0" w:beforeAutospacing="0" w:after="0" w:afterAutospacing="0"/>
        <w:ind w:firstLine="709"/>
        <w:jc w:val="center"/>
        <w:rPr>
          <w:rFonts w:ascii="Times New Roman" w:hAnsi="Times New Roman" w:cs="Times New Roman"/>
          <w:b/>
          <w:bCs/>
        </w:rPr>
      </w:pPr>
    </w:p>
    <w:p w14:paraId="4EFCED46" w14:textId="7AD4C924" w:rsidR="00E507C6" w:rsidRPr="00E63CF1" w:rsidRDefault="0025398C" w:rsidP="0025398C">
      <w:pPr>
        <w:tabs>
          <w:tab w:val="left" w:pos="0"/>
        </w:tabs>
        <w:spacing w:after="0"/>
        <w:jc w:val="both"/>
        <w:rPr>
          <w:rFonts w:ascii="Times New Roman" w:hAnsi="Times New Roman" w:cs="Times New Roman"/>
          <w:color w:val="00000A"/>
          <w:sz w:val="24"/>
          <w:szCs w:val="24"/>
        </w:rPr>
      </w:pPr>
      <w:bookmarkStart w:id="0" w:name="_Hlk128054607"/>
      <w:r>
        <w:rPr>
          <w:rFonts w:ascii="Times New Roman" w:hAnsi="Times New Roman" w:cs="Times New Roman"/>
          <w:sz w:val="24"/>
          <w:szCs w:val="24"/>
        </w:rPr>
        <w:t xml:space="preserve">      </w:t>
      </w:r>
      <w:r w:rsidR="00250726">
        <w:rPr>
          <w:rFonts w:ascii="Times New Roman" w:hAnsi="Times New Roman" w:cs="Times New Roman"/>
          <w:sz w:val="24"/>
          <w:szCs w:val="24"/>
        </w:rPr>
        <w:t xml:space="preserve">            </w:t>
      </w:r>
      <w:r>
        <w:rPr>
          <w:rFonts w:ascii="Times New Roman" w:hAnsi="Times New Roman" w:cs="Times New Roman"/>
          <w:sz w:val="24"/>
          <w:szCs w:val="24"/>
        </w:rPr>
        <w:t xml:space="preserve">   </w:t>
      </w:r>
      <w:r w:rsidR="00E507C6" w:rsidRPr="00F97A96">
        <w:rPr>
          <w:rFonts w:ascii="Times New Roman" w:hAnsi="Times New Roman" w:cs="Times New Roman"/>
          <w:sz w:val="24"/>
          <w:szCs w:val="24"/>
        </w:rPr>
        <w:t xml:space="preserve">2.1. </w:t>
      </w:r>
      <w:r w:rsidR="001C43DF">
        <w:rPr>
          <w:rFonts w:ascii="Times New Roman" w:hAnsi="Times New Roman" w:cs="Times New Roman"/>
          <w:sz w:val="24"/>
          <w:szCs w:val="24"/>
        </w:rPr>
        <w:t>VšĮ Elektrėnų profesinio mokymo centras</w:t>
      </w:r>
      <w:r w:rsidR="00E507C6" w:rsidRPr="00270191">
        <w:rPr>
          <w:rFonts w:ascii="Times New Roman" w:hAnsi="Times New Roman" w:cs="Times New Roman"/>
          <w:b/>
          <w:bCs/>
          <w:sz w:val="24"/>
          <w:szCs w:val="24"/>
        </w:rPr>
        <w:t xml:space="preserve"> </w:t>
      </w:r>
      <w:r w:rsidR="00E507C6" w:rsidRPr="008F17C3">
        <w:rPr>
          <w:rFonts w:ascii="Times New Roman" w:hAnsi="Times New Roman" w:cs="Times New Roman"/>
          <w:sz w:val="24"/>
          <w:szCs w:val="24"/>
        </w:rPr>
        <w:t>(toliau – perkančioji organizacija)</w:t>
      </w:r>
      <w:r w:rsidR="00E507C6" w:rsidRPr="008F17C3">
        <w:rPr>
          <w:rFonts w:ascii="Times New Roman" w:hAnsi="Times New Roman" w:cs="Times New Roman"/>
          <w:b/>
          <w:bCs/>
          <w:sz w:val="24"/>
          <w:szCs w:val="24"/>
        </w:rPr>
        <w:t xml:space="preserve"> </w:t>
      </w:r>
      <w:r w:rsidR="00E507C6" w:rsidRPr="00F97A96">
        <w:rPr>
          <w:rFonts w:ascii="Times New Roman" w:hAnsi="Times New Roman" w:cs="Times New Roman"/>
          <w:sz w:val="24"/>
          <w:szCs w:val="24"/>
        </w:rPr>
        <w:t>atlieka</w:t>
      </w:r>
      <w:r w:rsidR="00E507C6" w:rsidRPr="00BB4925">
        <w:t xml:space="preserve"> </w:t>
      </w:r>
      <w:r w:rsidR="00250726" w:rsidRPr="00442299">
        <w:rPr>
          <w:rFonts w:ascii="Times New Roman" w:hAnsi="Times New Roman" w:cs="Times New Roman"/>
          <w:sz w:val="24"/>
          <w:szCs w:val="24"/>
        </w:rPr>
        <w:t>Oro</w:t>
      </w:r>
      <w:r w:rsidR="00250726">
        <w:t xml:space="preserve"> </w:t>
      </w:r>
      <w:r w:rsidR="008C2225" w:rsidRPr="008C2225">
        <w:rPr>
          <w:rFonts w:ascii="Times New Roman" w:hAnsi="Times New Roman" w:cs="Times New Roman"/>
          <w:bCs/>
          <w:color w:val="000000"/>
          <w:sz w:val="24"/>
          <w:szCs w:val="24"/>
        </w:rPr>
        <w:t xml:space="preserve">kondicionierių </w:t>
      </w:r>
      <w:r w:rsidR="00250726">
        <w:rPr>
          <w:rFonts w:ascii="Times New Roman" w:hAnsi="Times New Roman" w:cs="Times New Roman"/>
          <w:bCs/>
          <w:color w:val="000000"/>
          <w:sz w:val="24"/>
          <w:szCs w:val="24"/>
        </w:rPr>
        <w:t>įrengimo</w:t>
      </w:r>
      <w:r w:rsidR="008C2225" w:rsidRPr="008C2225">
        <w:rPr>
          <w:rFonts w:ascii="Times New Roman" w:hAnsi="Times New Roman" w:cs="Times New Roman"/>
          <w:bCs/>
          <w:color w:val="000000"/>
          <w:sz w:val="24"/>
          <w:szCs w:val="24"/>
        </w:rPr>
        <w:t xml:space="preserve"> VšĮ Elektrėnų profesinio mokymo centro patalpose</w:t>
      </w:r>
      <w:r w:rsidR="008C2225" w:rsidRPr="008C2225">
        <w:rPr>
          <w:rFonts w:ascii="Times New Roman" w:hAnsi="Times New Roman" w:cs="Times New Roman"/>
          <w:color w:val="000000"/>
          <w:sz w:val="24"/>
          <w:szCs w:val="24"/>
        </w:rPr>
        <w:t xml:space="preserve"> (toliau – Prekės)</w:t>
      </w:r>
      <w:r w:rsidR="001D479F">
        <w:rPr>
          <w:rFonts w:ascii="Times New Roman" w:hAnsi="Times New Roman" w:cs="Times New Roman"/>
          <w:color w:val="000000"/>
          <w:sz w:val="24"/>
          <w:szCs w:val="24"/>
        </w:rPr>
        <w:t xml:space="preserve"> pirkimą</w:t>
      </w:r>
      <w:r w:rsidR="008C2225" w:rsidRPr="008C2225">
        <w:rPr>
          <w:rFonts w:ascii="Times New Roman" w:hAnsi="Times New Roman" w:cs="Times New Roman"/>
          <w:color w:val="000000"/>
          <w:sz w:val="24"/>
          <w:szCs w:val="24"/>
        </w:rPr>
        <w:t>.</w:t>
      </w:r>
      <w:r w:rsidR="008C2225" w:rsidRPr="00D11C97">
        <w:rPr>
          <w:color w:val="000000"/>
          <w:sz w:val="24"/>
          <w:szCs w:val="24"/>
        </w:rPr>
        <w:t xml:space="preserve"> </w:t>
      </w:r>
    </w:p>
    <w:p w14:paraId="5827639B" w14:textId="1A87F205" w:rsidR="00E507C6" w:rsidRDefault="0025398C" w:rsidP="0025398C">
      <w:pPr>
        <w:pStyle w:val="prastasiniatinklio"/>
        <w:spacing w:before="0" w:beforeAutospacing="0" w:after="0" w:afterAutospacing="0"/>
        <w:jc w:val="both"/>
        <w:rPr>
          <w:rFonts w:ascii="Times New Roman" w:hAnsi="Times New Roman" w:cs="Times New Roman"/>
          <w:lang w:eastAsia="en-US"/>
        </w:rPr>
      </w:pPr>
      <w:r>
        <w:rPr>
          <w:rFonts w:ascii="Times New Roman" w:hAnsi="Times New Roman" w:cs="Times New Roman"/>
          <w:lang w:eastAsia="en-US"/>
        </w:rPr>
        <w:t xml:space="preserve">      </w:t>
      </w:r>
      <w:r w:rsidR="00250726">
        <w:rPr>
          <w:rFonts w:ascii="Times New Roman" w:hAnsi="Times New Roman" w:cs="Times New Roman"/>
          <w:lang w:eastAsia="en-US"/>
        </w:rPr>
        <w:t xml:space="preserve">             </w:t>
      </w:r>
      <w:r>
        <w:rPr>
          <w:rFonts w:ascii="Times New Roman" w:hAnsi="Times New Roman" w:cs="Times New Roman"/>
          <w:lang w:eastAsia="en-US"/>
        </w:rPr>
        <w:t xml:space="preserve">  </w:t>
      </w:r>
      <w:r w:rsidR="00E507C6">
        <w:rPr>
          <w:rFonts w:ascii="Times New Roman" w:hAnsi="Times New Roman" w:cs="Times New Roman"/>
          <w:lang w:eastAsia="en-US"/>
        </w:rPr>
        <w:t>2.2</w:t>
      </w:r>
      <w:r w:rsidR="00E507C6" w:rsidRPr="00875CC1">
        <w:rPr>
          <w:rFonts w:ascii="Times New Roman" w:hAnsi="Times New Roman" w:cs="Times New Roman"/>
          <w:lang w:eastAsia="en-US"/>
        </w:rPr>
        <w:t>. Pirkim</w:t>
      </w:r>
      <w:r w:rsidR="00E507C6">
        <w:rPr>
          <w:rFonts w:ascii="Times New Roman" w:hAnsi="Times New Roman" w:cs="Times New Roman"/>
          <w:lang w:eastAsia="en-US"/>
        </w:rPr>
        <w:t xml:space="preserve">as neskaidomas į </w:t>
      </w:r>
      <w:r w:rsidR="00E507C6" w:rsidRPr="00875CC1">
        <w:rPr>
          <w:rFonts w:ascii="Times New Roman" w:hAnsi="Times New Roman" w:cs="Times New Roman"/>
          <w:lang w:eastAsia="en-US"/>
        </w:rPr>
        <w:t>dalis</w:t>
      </w:r>
      <w:r w:rsidR="00E507C6">
        <w:rPr>
          <w:rFonts w:ascii="Times New Roman" w:hAnsi="Times New Roman" w:cs="Times New Roman"/>
          <w:lang w:eastAsia="en-US"/>
        </w:rPr>
        <w:t xml:space="preserve">. </w:t>
      </w:r>
      <w:r w:rsidR="00E507C6" w:rsidRPr="00322742">
        <w:rPr>
          <w:rFonts w:ascii="Times New Roman" w:hAnsi="Times New Roman" w:cs="Times New Roman"/>
          <w:lang w:eastAsia="en-US"/>
        </w:rPr>
        <w:t>Tiekėjas gali pateikti vieną pasiūlymą.</w:t>
      </w:r>
    </w:p>
    <w:p w14:paraId="465B39FB" w14:textId="29C89F27" w:rsidR="001D479F" w:rsidRDefault="0025398C" w:rsidP="0025398C">
      <w:pPr>
        <w:pStyle w:val="prastasiniatinklio"/>
        <w:spacing w:before="0" w:beforeAutospacing="0" w:after="0" w:afterAutospacing="0"/>
        <w:jc w:val="both"/>
        <w:rPr>
          <w:rFonts w:ascii="Times New Roman" w:hAnsi="Times New Roman" w:cs="Times New Roman"/>
        </w:rPr>
      </w:pPr>
      <w:r>
        <w:rPr>
          <w:rFonts w:ascii="Times New Roman" w:hAnsi="Times New Roman" w:cs="Times New Roman"/>
          <w:lang w:eastAsia="en-US"/>
        </w:rPr>
        <w:lastRenderedPageBreak/>
        <w:t xml:space="preserve">    </w:t>
      </w:r>
      <w:r w:rsidR="00250726">
        <w:rPr>
          <w:rFonts w:ascii="Times New Roman" w:hAnsi="Times New Roman" w:cs="Times New Roman"/>
          <w:lang w:eastAsia="en-US"/>
        </w:rPr>
        <w:t xml:space="preserve">          </w:t>
      </w:r>
      <w:r>
        <w:rPr>
          <w:rFonts w:ascii="Times New Roman" w:hAnsi="Times New Roman" w:cs="Times New Roman"/>
          <w:lang w:eastAsia="en-US"/>
        </w:rPr>
        <w:t xml:space="preserve">     </w:t>
      </w:r>
      <w:r w:rsidR="006E251D">
        <w:rPr>
          <w:rFonts w:ascii="Times New Roman" w:hAnsi="Times New Roman" w:cs="Times New Roman"/>
          <w:lang w:eastAsia="en-US"/>
        </w:rPr>
        <w:t xml:space="preserve">2.3. </w:t>
      </w:r>
      <w:r w:rsidR="001D479F" w:rsidRPr="00D11C97">
        <w:rPr>
          <w:rFonts w:ascii="Times New Roman" w:hAnsi="Times New Roman" w:cs="Times New Roman"/>
        </w:rPr>
        <w:t xml:space="preserve">Perkamų prekių savybės ir komplektacija nustatyta pateiktoje techninėje specifikacijoje – prekių ir darbų </w:t>
      </w:r>
      <w:r w:rsidR="001D479F" w:rsidRPr="007D0A49">
        <w:rPr>
          <w:rFonts w:ascii="Times New Roman" w:hAnsi="Times New Roman" w:cs="Times New Roman"/>
        </w:rPr>
        <w:t>užduotyje (priedas Nr.</w:t>
      </w:r>
      <w:r w:rsidR="00663A95" w:rsidRPr="007D0A49">
        <w:rPr>
          <w:rFonts w:ascii="Times New Roman" w:hAnsi="Times New Roman" w:cs="Times New Roman"/>
        </w:rPr>
        <w:t xml:space="preserve"> </w:t>
      </w:r>
      <w:r w:rsidR="001D479F" w:rsidRPr="007D0A49">
        <w:rPr>
          <w:rFonts w:ascii="Times New Roman" w:hAnsi="Times New Roman" w:cs="Times New Roman"/>
        </w:rPr>
        <w:t>3). Perkama 1</w:t>
      </w:r>
      <w:r w:rsidR="002359C4">
        <w:rPr>
          <w:rFonts w:ascii="Times New Roman" w:hAnsi="Times New Roman" w:cs="Times New Roman"/>
        </w:rPr>
        <w:t>2</w:t>
      </w:r>
      <w:r w:rsidR="001D479F" w:rsidRPr="007D0A49">
        <w:rPr>
          <w:rFonts w:ascii="Times New Roman" w:hAnsi="Times New Roman" w:cs="Times New Roman"/>
        </w:rPr>
        <w:t xml:space="preserve"> vnt. kondicionierių, kurie turės būti sumontuoti 1</w:t>
      </w:r>
      <w:r w:rsidR="002359C4">
        <w:rPr>
          <w:rFonts w:ascii="Times New Roman" w:hAnsi="Times New Roman" w:cs="Times New Roman"/>
        </w:rPr>
        <w:t>2</w:t>
      </w:r>
      <w:r w:rsidR="001D479F" w:rsidRPr="007D0A49">
        <w:rPr>
          <w:rFonts w:ascii="Times New Roman" w:hAnsi="Times New Roman" w:cs="Times New Roman"/>
        </w:rPr>
        <w:t xml:space="preserve"> patalp</w:t>
      </w:r>
      <w:r w:rsidR="006E251D" w:rsidRPr="007D0A49">
        <w:rPr>
          <w:rFonts w:ascii="Times New Roman" w:hAnsi="Times New Roman" w:cs="Times New Roman"/>
        </w:rPr>
        <w:t>ų</w:t>
      </w:r>
      <w:r w:rsidR="001D479F" w:rsidRPr="007D0A49">
        <w:rPr>
          <w:rFonts w:ascii="Times New Roman" w:hAnsi="Times New Roman" w:cs="Times New Roman"/>
        </w:rPr>
        <w:t>. P</w:t>
      </w:r>
      <w:r w:rsidR="001D479F" w:rsidRPr="00D11C97">
        <w:rPr>
          <w:rFonts w:ascii="Times New Roman" w:hAnsi="Times New Roman" w:cs="Times New Roman"/>
        </w:rPr>
        <w:t xml:space="preserve">atalpų išsidėstymas ir kvadratūra pateikiami </w:t>
      </w:r>
      <w:r w:rsidR="00D35CDC">
        <w:rPr>
          <w:rFonts w:ascii="Times New Roman" w:hAnsi="Times New Roman" w:cs="Times New Roman"/>
        </w:rPr>
        <w:t>(priedas Nr. 4).</w:t>
      </w:r>
    </w:p>
    <w:p w14:paraId="5BAB2206" w14:textId="07DAA6E4" w:rsidR="001D479F" w:rsidRPr="00F85058" w:rsidRDefault="0025398C" w:rsidP="0025398C">
      <w:pPr>
        <w:pStyle w:val="Sraopastraipa"/>
        <w:tabs>
          <w:tab w:val="left" w:pos="1080"/>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rPr>
        <w:t xml:space="preserve">     </w:t>
      </w:r>
      <w:r w:rsidR="001D479F">
        <w:rPr>
          <w:rFonts w:ascii="Times New Roman" w:hAnsi="Times New Roman" w:cs="Times New Roman"/>
        </w:rPr>
        <w:t xml:space="preserve">  </w:t>
      </w:r>
      <w:r w:rsidR="00250726">
        <w:rPr>
          <w:rFonts w:ascii="Times New Roman" w:hAnsi="Times New Roman" w:cs="Times New Roman"/>
        </w:rPr>
        <w:t xml:space="preserve">           </w:t>
      </w:r>
      <w:r w:rsidR="001D479F">
        <w:rPr>
          <w:rFonts w:ascii="Times New Roman" w:hAnsi="Times New Roman" w:cs="Times New Roman"/>
        </w:rPr>
        <w:t xml:space="preserve">  </w:t>
      </w:r>
      <w:r>
        <w:rPr>
          <w:rFonts w:ascii="Times New Roman" w:hAnsi="Times New Roman" w:cs="Times New Roman"/>
        </w:rPr>
        <w:t xml:space="preserve"> </w:t>
      </w:r>
      <w:r w:rsidR="00D35CDC" w:rsidRPr="00D35CDC">
        <w:rPr>
          <w:rFonts w:ascii="Times New Roman" w:hAnsi="Times New Roman" w:cs="Times New Roman"/>
          <w:sz w:val="24"/>
          <w:szCs w:val="24"/>
        </w:rPr>
        <w:t>2.4.</w:t>
      </w:r>
      <w:r w:rsidR="00217647">
        <w:rPr>
          <w:rFonts w:ascii="Times New Roman" w:hAnsi="Times New Roman" w:cs="Times New Roman"/>
        </w:rPr>
        <w:t xml:space="preserve"> </w:t>
      </w:r>
      <w:r w:rsidR="001D479F" w:rsidRPr="00F85058">
        <w:rPr>
          <w:rFonts w:ascii="Times New Roman" w:hAnsi="Times New Roman" w:cs="Times New Roman"/>
          <w:sz w:val="24"/>
          <w:szCs w:val="24"/>
        </w:rPr>
        <w:t xml:space="preserve">Prekių pristatymo ir </w:t>
      </w:r>
      <w:r w:rsidR="001D479F">
        <w:rPr>
          <w:rFonts w:ascii="Times New Roman" w:hAnsi="Times New Roman" w:cs="Times New Roman"/>
          <w:sz w:val="24"/>
          <w:szCs w:val="24"/>
        </w:rPr>
        <w:t>montavimo įrengimo vieta: VšĮ Elektrėnų profesinio mokymo centras, Rungos g. 18 ir Rungos g. 20, Elektrėnai</w:t>
      </w:r>
      <w:r w:rsidR="001D479F" w:rsidRPr="00F85058">
        <w:rPr>
          <w:rFonts w:ascii="Times New Roman" w:hAnsi="Times New Roman" w:cs="Times New Roman"/>
          <w:sz w:val="24"/>
          <w:szCs w:val="24"/>
        </w:rPr>
        <w:t>.</w:t>
      </w:r>
    </w:p>
    <w:p w14:paraId="36A3936D" w14:textId="588EA060" w:rsidR="001D479F" w:rsidRPr="00250726" w:rsidRDefault="0025398C" w:rsidP="0025398C">
      <w:pPr>
        <w:spacing w:after="0" w:line="240" w:lineRule="auto"/>
        <w:jc w:val="both"/>
        <w:rPr>
          <w:rFonts w:ascii="Times New Roman" w:hAnsi="Times New Roman" w:cs="Times New Roman"/>
          <w:sz w:val="24"/>
          <w:szCs w:val="24"/>
        </w:rPr>
      </w:pPr>
      <w:r w:rsidRPr="00250726">
        <w:rPr>
          <w:rFonts w:ascii="Times New Roman" w:hAnsi="Times New Roman" w:cs="Times New Roman"/>
          <w:sz w:val="24"/>
          <w:szCs w:val="24"/>
        </w:rPr>
        <w:t xml:space="preserve">          </w:t>
      </w:r>
      <w:r w:rsidR="00250726" w:rsidRPr="00250726">
        <w:rPr>
          <w:rFonts w:ascii="Times New Roman" w:hAnsi="Times New Roman" w:cs="Times New Roman"/>
          <w:sz w:val="24"/>
          <w:szCs w:val="24"/>
        </w:rPr>
        <w:t xml:space="preserve">         </w:t>
      </w:r>
      <w:r w:rsidRPr="00250726">
        <w:rPr>
          <w:rFonts w:ascii="Times New Roman" w:hAnsi="Times New Roman" w:cs="Times New Roman"/>
          <w:sz w:val="24"/>
          <w:szCs w:val="24"/>
        </w:rPr>
        <w:t xml:space="preserve"> </w:t>
      </w:r>
      <w:r w:rsidR="00D35CDC" w:rsidRPr="00250726">
        <w:rPr>
          <w:rFonts w:ascii="Times New Roman" w:hAnsi="Times New Roman" w:cs="Times New Roman"/>
          <w:sz w:val="24"/>
          <w:szCs w:val="24"/>
        </w:rPr>
        <w:t>2.5</w:t>
      </w:r>
      <w:r w:rsidR="00217647" w:rsidRPr="00250726">
        <w:rPr>
          <w:rFonts w:ascii="Times New Roman" w:hAnsi="Times New Roman" w:cs="Times New Roman"/>
          <w:sz w:val="24"/>
          <w:szCs w:val="24"/>
        </w:rPr>
        <w:t>.</w:t>
      </w:r>
      <w:r w:rsidR="00217647" w:rsidRPr="00250726">
        <w:rPr>
          <w:rFonts w:ascii="Times New Roman" w:hAnsi="Times New Roman" w:cs="Times New Roman"/>
        </w:rPr>
        <w:t xml:space="preserve"> </w:t>
      </w:r>
      <w:r w:rsidR="001D479F" w:rsidRPr="00250726">
        <w:rPr>
          <w:rFonts w:ascii="Times New Roman" w:hAnsi="Times New Roman" w:cs="Times New Roman"/>
          <w:sz w:val="24"/>
          <w:szCs w:val="24"/>
        </w:rPr>
        <w:t xml:space="preserve">Šio pirkimo sutarčiai taikomas fiksuotos kainos </w:t>
      </w:r>
      <w:r w:rsidR="008917D7" w:rsidRPr="00250726">
        <w:rPr>
          <w:rFonts w:ascii="Times New Roman" w:hAnsi="Times New Roman" w:cs="Times New Roman"/>
          <w:sz w:val="24"/>
          <w:szCs w:val="24"/>
        </w:rPr>
        <w:t>metodas</w:t>
      </w:r>
      <w:r w:rsidR="001D479F" w:rsidRPr="00250726">
        <w:rPr>
          <w:rFonts w:ascii="Times New Roman" w:hAnsi="Times New Roman" w:cs="Times New Roman"/>
          <w:sz w:val="24"/>
          <w:szCs w:val="24"/>
        </w:rPr>
        <w:t>.</w:t>
      </w:r>
    </w:p>
    <w:p w14:paraId="056638E7" w14:textId="7A7B3DFF" w:rsidR="001D479F" w:rsidRPr="0025398C" w:rsidRDefault="0025398C" w:rsidP="0025398C">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250726">
        <w:rPr>
          <w:rFonts w:ascii="Times New Roman" w:hAnsi="Times New Roman" w:cs="Times New Roman"/>
        </w:rPr>
        <w:t xml:space="preserve">          </w:t>
      </w:r>
      <w:r w:rsidRPr="0025398C">
        <w:rPr>
          <w:rFonts w:ascii="Times New Roman" w:hAnsi="Times New Roman" w:cs="Times New Roman"/>
        </w:rPr>
        <w:t xml:space="preserve"> </w:t>
      </w:r>
      <w:r w:rsidR="00D35CDC" w:rsidRPr="0025398C">
        <w:rPr>
          <w:rFonts w:ascii="Times New Roman" w:hAnsi="Times New Roman" w:cs="Times New Roman"/>
          <w:sz w:val="24"/>
          <w:szCs w:val="24"/>
        </w:rPr>
        <w:t>2.6.</w:t>
      </w:r>
      <w:r w:rsidR="0079438B" w:rsidRPr="0025398C">
        <w:rPr>
          <w:rFonts w:ascii="Times New Roman" w:hAnsi="Times New Roman" w:cs="Times New Roman"/>
        </w:rPr>
        <w:t xml:space="preserve"> </w:t>
      </w:r>
      <w:r w:rsidR="001D479F" w:rsidRPr="0025398C">
        <w:rPr>
          <w:rFonts w:ascii="Times New Roman" w:hAnsi="Times New Roman" w:cs="Times New Roman"/>
          <w:sz w:val="24"/>
          <w:szCs w:val="24"/>
        </w:rPr>
        <w:t xml:space="preserve">Prekės turi būti pristatytos ir sumontuotos ne vėliau kaip per 1 mėn. nuo sutarties pasirašymo dienos. </w:t>
      </w:r>
    </w:p>
    <w:p w14:paraId="2A142C8C" w14:textId="70344816" w:rsidR="001D479F" w:rsidRPr="00F85058" w:rsidRDefault="0025398C" w:rsidP="0025398C">
      <w:pPr>
        <w:pStyle w:val="Komentarotekstas"/>
        <w:jc w:val="both"/>
        <w:rPr>
          <w:color w:val="000000"/>
          <w:sz w:val="24"/>
          <w:szCs w:val="24"/>
          <w:lang w:val="lt-LT"/>
        </w:rPr>
      </w:pPr>
      <w:r>
        <w:rPr>
          <w:iCs/>
        </w:rPr>
        <w:t xml:space="preserve">          </w:t>
      </w:r>
      <w:r w:rsidR="007C6D94">
        <w:rPr>
          <w:iCs/>
        </w:rPr>
        <w:t xml:space="preserve">           </w:t>
      </w:r>
      <w:r>
        <w:rPr>
          <w:iCs/>
        </w:rPr>
        <w:t xml:space="preserve"> </w:t>
      </w:r>
      <w:r w:rsidR="001D479F">
        <w:rPr>
          <w:iCs/>
        </w:rPr>
        <w:t xml:space="preserve">  </w:t>
      </w:r>
      <w:r w:rsidR="00D35CDC" w:rsidRPr="00D35CDC">
        <w:rPr>
          <w:iCs/>
          <w:sz w:val="24"/>
          <w:szCs w:val="24"/>
        </w:rPr>
        <w:t>2.7.</w:t>
      </w:r>
      <w:r w:rsidR="00E507C6">
        <w:rPr>
          <w:iCs/>
        </w:rPr>
        <w:t xml:space="preserve"> </w:t>
      </w:r>
      <w:bookmarkStart w:id="1" w:name="_Hlk500252176"/>
      <w:r w:rsidR="001D479F" w:rsidRPr="00F85058">
        <w:rPr>
          <w:bCs/>
          <w:sz w:val="24"/>
          <w:szCs w:val="24"/>
          <w:lang w:val="lt-LT"/>
        </w:rPr>
        <w:t>Perkančioji organizacija</w:t>
      </w:r>
      <w:r w:rsidR="001D479F" w:rsidRPr="00F85058">
        <w:rPr>
          <w:color w:val="000000"/>
          <w:sz w:val="24"/>
          <w:szCs w:val="24"/>
          <w:lang w:val="lt-LT"/>
        </w:rPr>
        <w:t xml:space="preserve"> už prekes </w:t>
      </w:r>
      <w:r w:rsidR="001D479F" w:rsidRPr="00F85058">
        <w:rPr>
          <w:bCs/>
          <w:sz w:val="24"/>
          <w:szCs w:val="24"/>
          <w:lang w:val="lt-LT"/>
        </w:rPr>
        <w:t xml:space="preserve">atsiskaitys </w:t>
      </w:r>
      <w:r w:rsidR="001D479F" w:rsidRPr="00F85058">
        <w:rPr>
          <w:sz w:val="24"/>
          <w:szCs w:val="24"/>
          <w:lang w:val="lt-LT"/>
        </w:rPr>
        <w:t>mokėjimo pavedimu ne vėliau kaip per 30 kalendorinių dienų nuo sąskaitos</w:t>
      </w:r>
      <w:r w:rsidR="007C5CD8">
        <w:rPr>
          <w:sz w:val="24"/>
          <w:szCs w:val="24"/>
          <w:lang w:val="lt-LT"/>
        </w:rPr>
        <w:t>-</w:t>
      </w:r>
      <w:r w:rsidR="001D479F" w:rsidRPr="00F85058">
        <w:rPr>
          <w:sz w:val="24"/>
          <w:szCs w:val="24"/>
          <w:lang w:val="lt-LT"/>
        </w:rPr>
        <w:t>faktūros gavimo dienos. Tiekėjas</w:t>
      </w:r>
      <w:r w:rsidR="001D479F" w:rsidRPr="00F85058">
        <w:rPr>
          <w:sz w:val="24"/>
          <w:szCs w:val="24"/>
          <w:lang w:val="lt-LT" w:eastAsia="lt-LT"/>
        </w:rPr>
        <w:t xml:space="preserve"> sąskaitą-faktūrą Perkančiajai organizacijai galės pateikti tik tada, kai bus </w:t>
      </w:r>
      <w:r w:rsidR="001D479F" w:rsidRPr="00F85058">
        <w:rPr>
          <w:sz w:val="24"/>
          <w:szCs w:val="24"/>
          <w:lang w:val="lt-LT"/>
        </w:rPr>
        <w:t>pasirašytas prekių perdavimo-priėmimo akt</w:t>
      </w:r>
      <w:r w:rsidR="001D479F">
        <w:rPr>
          <w:sz w:val="24"/>
          <w:szCs w:val="24"/>
          <w:lang w:val="lt-LT"/>
        </w:rPr>
        <w:t>as</w:t>
      </w:r>
      <w:r w:rsidR="001D479F" w:rsidRPr="00F85058">
        <w:rPr>
          <w:sz w:val="24"/>
          <w:szCs w:val="24"/>
          <w:lang w:val="lt-LT"/>
        </w:rPr>
        <w:t xml:space="preserve">. </w:t>
      </w:r>
      <w:bookmarkEnd w:id="1"/>
      <w:r w:rsidR="001D479F" w:rsidRPr="00F85058">
        <w:rPr>
          <w:sz w:val="24"/>
          <w:szCs w:val="24"/>
          <w:lang w:val="lt-LT"/>
        </w:rPr>
        <w:t>S</w:t>
      </w:r>
      <w:r w:rsidR="001D479F" w:rsidRPr="00F85058">
        <w:rPr>
          <w:color w:val="000000"/>
          <w:sz w:val="24"/>
          <w:szCs w:val="24"/>
          <w:lang w:val="lt-LT"/>
        </w:rPr>
        <w:t>ąskaitos faktūros t</w:t>
      </w:r>
      <w:r w:rsidR="001D479F">
        <w:rPr>
          <w:color w:val="000000"/>
          <w:sz w:val="24"/>
          <w:szCs w:val="24"/>
          <w:lang w:val="lt-LT"/>
        </w:rPr>
        <w:t xml:space="preserve">eikiamos tik elektroniniu būdu </w:t>
      </w:r>
      <w:r w:rsidR="001D479F" w:rsidRPr="00F85058">
        <w:rPr>
          <w:color w:val="000000"/>
          <w:sz w:val="24"/>
          <w:szCs w:val="24"/>
          <w:lang w:val="lt-LT"/>
        </w:rPr>
        <w:t>naudojantis informacinės sistemos „</w:t>
      </w:r>
      <w:r w:rsidR="001D479F">
        <w:rPr>
          <w:color w:val="000000"/>
          <w:sz w:val="24"/>
          <w:szCs w:val="24"/>
          <w:lang w:val="lt-LT"/>
        </w:rPr>
        <w:t>SABIS</w:t>
      </w:r>
      <w:r w:rsidR="001D479F" w:rsidRPr="00F85058">
        <w:rPr>
          <w:color w:val="000000"/>
          <w:sz w:val="24"/>
          <w:szCs w:val="24"/>
          <w:lang w:val="lt-LT"/>
        </w:rPr>
        <w:t>“ priemonėmis. Perkančioji organizacija elektronines sąskaitas</w:t>
      </w:r>
      <w:r w:rsidR="006E251D">
        <w:rPr>
          <w:color w:val="000000"/>
          <w:sz w:val="24"/>
          <w:szCs w:val="24"/>
          <w:lang w:val="lt-LT"/>
        </w:rPr>
        <w:t>-</w:t>
      </w:r>
      <w:r w:rsidR="001D479F" w:rsidRPr="00F85058">
        <w:rPr>
          <w:color w:val="000000"/>
          <w:sz w:val="24"/>
          <w:szCs w:val="24"/>
          <w:lang w:val="lt-LT"/>
        </w:rPr>
        <w:t>faktūras priima ir apdoroja naudodamasi informacinės sistemos „</w:t>
      </w:r>
      <w:r w:rsidR="001D479F">
        <w:rPr>
          <w:color w:val="000000"/>
          <w:sz w:val="24"/>
          <w:szCs w:val="24"/>
          <w:lang w:val="lt-LT"/>
        </w:rPr>
        <w:t>SABIS</w:t>
      </w:r>
      <w:r w:rsidR="001D479F" w:rsidRPr="00F85058">
        <w:rPr>
          <w:color w:val="000000"/>
          <w:sz w:val="24"/>
          <w:szCs w:val="24"/>
          <w:lang w:val="lt-LT"/>
        </w:rPr>
        <w:t xml:space="preserve">“ priemonėmis. </w:t>
      </w:r>
    </w:p>
    <w:p w14:paraId="3B231C91" w14:textId="5A6649AA" w:rsidR="001D479F" w:rsidRDefault="0025398C" w:rsidP="0025398C">
      <w:pPr>
        <w:pStyle w:val="prastasiniatinklio"/>
        <w:spacing w:before="0" w:beforeAutospacing="0" w:after="0" w:afterAutospacing="0"/>
        <w:jc w:val="both"/>
        <w:rPr>
          <w:rFonts w:ascii="Times New Roman" w:hAnsi="Times New Roman" w:cs="Times New Roman"/>
        </w:rPr>
      </w:pPr>
      <w:r>
        <w:rPr>
          <w:rFonts w:ascii="Times New Roman" w:hAnsi="Times New Roman" w:cs="Times New Roman"/>
          <w:iCs/>
        </w:rPr>
        <w:t xml:space="preserve">         </w:t>
      </w:r>
      <w:r w:rsidR="007C6D94">
        <w:rPr>
          <w:rFonts w:ascii="Times New Roman" w:hAnsi="Times New Roman" w:cs="Times New Roman"/>
          <w:iCs/>
        </w:rPr>
        <w:t xml:space="preserve">         </w:t>
      </w:r>
      <w:r>
        <w:rPr>
          <w:rFonts w:ascii="Times New Roman" w:hAnsi="Times New Roman" w:cs="Times New Roman"/>
          <w:iCs/>
        </w:rPr>
        <w:t xml:space="preserve"> </w:t>
      </w:r>
      <w:r w:rsidR="00D35CDC">
        <w:rPr>
          <w:rFonts w:ascii="Times New Roman" w:hAnsi="Times New Roman" w:cs="Times New Roman"/>
          <w:iCs/>
        </w:rPr>
        <w:t xml:space="preserve"> 2.8</w:t>
      </w:r>
      <w:r w:rsidR="008F1AF5">
        <w:rPr>
          <w:rFonts w:ascii="Times New Roman" w:hAnsi="Times New Roman" w:cs="Times New Roman"/>
          <w:iCs/>
        </w:rPr>
        <w:t xml:space="preserve">. </w:t>
      </w:r>
      <w:bookmarkEnd w:id="0"/>
      <w:r w:rsidR="001D479F" w:rsidRPr="00F85058">
        <w:rPr>
          <w:rFonts w:ascii="Times New Roman" w:hAnsi="Times New Roman" w:cs="Times New Roman"/>
        </w:rPr>
        <w:t>Tiekėjas, teikdamas pasiūlymą, privalo įvertinti visas pirkimo sutarčiai įvykdyti reikalingas sąnaudas – perkamoms prekėms pristatyti bei sumontuoti reikalingų medžiagų, gaminių, mechanizmų eksploatacijos ir darbo užmokesčio vertę, socialinio draudimo mokesčius, pridėtinės vertės mokesčius, kitus reikalingus mokesčius bei išlaidas, kurias turi numatyti profesionalus ir atsakingas tiekėjas, kadangi po pasiūlymų pateikimo termino nebus galima keisti pasiūlymo kainos arba sąlygų, grindžiamų tiekėjo klaidomis ar praleidimais. Jeigu vykdant sutartį paaiškės, kad tiekėjas turi patirti išlaidų, kurias jis privalėjo įtraukti į savo pasiūlymą pagal šio pirkimo dokumentus ar jų paaiškinimus, tai šias išlaidas padengti tiekėjas privalės savo sąskaita.</w:t>
      </w:r>
    </w:p>
    <w:p w14:paraId="1CE1D187" w14:textId="6E8160F4" w:rsidR="001D479F" w:rsidRPr="00F85058" w:rsidRDefault="007C6D94" w:rsidP="0025398C">
      <w:pPr>
        <w:pStyle w:val="Sraopastraipa"/>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iCs/>
          <w:sz w:val="24"/>
          <w:szCs w:val="24"/>
        </w:rPr>
        <w:t xml:space="preserve">        </w:t>
      </w:r>
      <w:r w:rsidR="00D35CDC" w:rsidRPr="00D35CDC">
        <w:rPr>
          <w:rFonts w:ascii="Times New Roman" w:hAnsi="Times New Roman" w:cs="Times New Roman"/>
          <w:iCs/>
          <w:sz w:val="24"/>
          <w:szCs w:val="24"/>
        </w:rPr>
        <w:t>2.9</w:t>
      </w:r>
      <w:r w:rsidR="00E507C6" w:rsidRPr="00D35CDC">
        <w:rPr>
          <w:rFonts w:ascii="Times New Roman" w:hAnsi="Times New Roman" w:cs="Times New Roman"/>
          <w:iCs/>
          <w:sz w:val="24"/>
          <w:szCs w:val="24"/>
        </w:rPr>
        <w:t>.</w:t>
      </w:r>
      <w:r w:rsidR="00E507C6" w:rsidRPr="00991141">
        <w:rPr>
          <w:rFonts w:ascii="Times New Roman" w:hAnsi="Times New Roman" w:cs="Times New Roman"/>
          <w:iCs/>
        </w:rPr>
        <w:t xml:space="preserve"> </w:t>
      </w:r>
      <w:r w:rsidR="001D479F" w:rsidRPr="00F85058">
        <w:rPr>
          <w:rFonts w:ascii="Times New Roman" w:hAnsi="Times New Roman" w:cs="Times New Roman"/>
          <w:sz w:val="24"/>
          <w:szCs w:val="24"/>
        </w:rPr>
        <w:t>Tiekėjai, dalyvaujantys pirkimo procedūroje, atsako už rūpestingą visų pirkimo dokumentų išnagrinėjimą, įskaitant pateiktas technines specifikacijas ir visus paaiškinimus bei papildymus, taip pat už pateikiamos informacijos apie visas sąlygas bei įsipareigojimus, galinčius turėti įtakos pasiūlymo sumai ar pobūdžiui arba prekėms, gavimą ir visų galimų rizikų įsivertinimą. Tais atvejais, kai techninėje specifikacijoje pateikti reikalavimai prieštarauja teisės aktuose numatytiems reikalavimams, privaloma vadovautis teisės aktų reikalavimais.</w:t>
      </w:r>
    </w:p>
    <w:p w14:paraId="78B845A3" w14:textId="7CDF4833" w:rsidR="00E507C6" w:rsidRPr="00E57F87" w:rsidRDefault="00E507C6" w:rsidP="0025398C">
      <w:pPr>
        <w:pStyle w:val="prastasiniatinklio"/>
        <w:spacing w:before="0" w:beforeAutospacing="0" w:after="0" w:afterAutospacing="0"/>
        <w:ind w:firstLine="709"/>
        <w:jc w:val="both"/>
        <w:rPr>
          <w:rFonts w:ascii="Times New Roman" w:hAnsi="Times New Roman" w:cs="Times New Roman"/>
          <w:iCs/>
        </w:rPr>
      </w:pPr>
    </w:p>
    <w:p w14:paraId="50547EA4" w14:textId="249F9D92"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sidRPr="00875CC1">
        <w:rPr>
          <w:rFonts w:ascii="Times New Roman" w:hAnsi="Times New Roman" w:cs="Times New Roman"/>
          <w:b/>
          <w:bCs/>
        </w:rPr>
        <w:t xml:space="preserve">3. </w:t>
      </w:r>
      <w:r w:rsidR="002C7FC9" w:rsidRPr="00F85058">
        <w:rPr>
          <w:rFonts w:ascii="Times New Roman" w:hAnsi="Times New Roman" w:cs="Times New Roman"/>
          <w:b/>
          <w:caps/>
          <w:kern w:val="24"/>
        </w:rPr>
        <w:t>TIEKĖJŲ PAŠALINIMO PAGRINDAI, KVALIFIKACIJOS REIKALAVIMAI ir (jeigu taikoma) reikalavimai dėl kokybės vadybos sistemos ir (arba) aplinkos apsaugos vadybos sistemos standartŲ TAIKYMO</w:t>
      </w:r>
    </w:p>
    <w:p w14:paraId="36F58181" w14:textId="77777777" w:rsidR="00217647" w:rsidRDefault="00217647" w:rsidP="0025398C">
      <w:pPr>
        <w:pStyle w:val="prastasiniatinklio"/>
        <w:spacing w:before="0" w:beforeAutospacing="0" w:after="0" w:afterAutospacing="0"/>
        <w:ind w:firstLine="709"/>
        <w:jc w:val="center"/>
        <w:rPr>
          <w:rFonts w:ascii="Times New Roman" w:hAnsi="Times New Roman" w:cs="Times New Roman"/>
          <w:b/>
          <w:bCs/>
        </w:rPr>
      </w:pPr>
    </w:p>
    <w:p w14:paraId="548B404E" w14:textId="7F0EFADD" w:rsidR="00E507C6" w:rsidRDefault="007C6D94" w:rsidP="0025398C">
      <w:pPr>
        <w:tabs>
          <w:tab w:val="left"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507C6">
        <w:rPr>
          <w:rFonts w:ascii="Times New Roman" w:hAnsi="Times New Roman" w:cs="Times New Roman"/>
          <w:sz w:val="24"/>
          <w:szCs w:val="24"/>
        </w:rPr>
        <w:t>3.1. Tiekėjui dalyvaujančiam pirkime kvalifikacijos reikalavimai netaikomi.</w:t>
      </w:r>
    </w:p>
    <w:p w14:paraId="073A1015" w14:textId="41FA801C" w:rsidR="00E507C6" w:rsidRDefault="007C6D94" w:rsidP="0025398C">
      <w:pPr>
        <w:tabs>
          <w:tab w:val="left" w:pos="1701"/>
        </w:tabs>
        <w:spacing w:after="0" w:line="240" w:lineRule="auto"/>
        <w:ind w:firstLine="709"/>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00E507C6" w:rsidRPr="00764D3D">
        <w:rPr>
          <w:rFonts w:ascii="Times New Roman" w:eastAsia="Arial Unicode MS" w:hAnsi="Times New Roman" w:cs="Times New Roman"/>
          <w:color w:val="000000"/>
          <w:sz w:val="24"/>
          <w:szCs w:val="24"/>
        </w:rPr>
        <w:t xml:space="preserve">3.2. Jeigu tiekėjo kvalifikacija dėl teisės verstis atitinkama veikla nebuvo tikrinama arba tikrinama ne visa apimtimi, tiekėjas perkančiajai organizacijai įsipareigoja, kad pirkimo sutartį vykdys tik tokią teisę turintys asmenys. </w:t>
      </w:r>
    </w:p>
    <w:p w14:paraId="485811BD" w14:textId="10FCB688" w:rsidR="002C7FC9" w:rsidRDefault="002C7FC9" w:rsidP="0025398C">
      <w:pPr>
        <w:tabs>
          <w:tab w:val="left" w:pos="1701"/>
        </w:tabs>
        <w:spacing w:after="0" w:line="240" w:lineRule="auto"/>
        <w:ind w:firstLine="709"/>
        <w:jc w:val="both"/>
        <w:rPr>
          <w:rFonts w:ascii="Times New Roman" w:eastAsia="Arial Unicode MS" w:hAnsi="Times New Roman" w:cs="Times New Roman"/>
          <w:color w:val="000000"/>
          <w:sz w:val="24"/>
          <w:szCs w:val="24"/>
        </w:rPr>
      </w:pPr>
    </w:p>
    <w:p w14:paraId="4301AC00" w14:textId="77777777" w:rsidR="00217647" w:rsidRPr="00217647" w:rsidRDefault="00217647" w:rsidP="0025398C">
      <w:pPr>
        <w:tabs>
          <w:tab w:val="left" w:pos="1701"/>
        </w:tabs>
        <w:spacing w:after="0" w:line="240" w:lineRule="auto"/>
        <w:ind w:firstLine="709"/>
        <w:jc w:val="both"/>
        <w:rPr>
          <w:rFonts w:ascii="Times New Roman" w:hAnsi="Times New Roman" w:cs="Times New Roman"/>
          <w:sz w:val="24"/>
          <w:szCs w:val="24"/>
        </w:rPr>
      </w:pPr>
    </w:p>
    <w:p w14:paraId="5987B7A4" w14:textId="60502538"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7DB0C429" w14:textId="77777777" w:rsidR="00217647" w:rsidRPr="00065761" w:rsidRDefault="00217647" w:rsidP="0025398C">
      <w:pPr>
        <w:pStyle w:val="prastasiniatinklio"/>
        <w:spacing w:before="0" w:beforeAutospacing="0" w:after="0" w:afterAutospacing="0"/>
        <w:ind w:firstLine="709"/>
        <w:jc w:val="center"/>
        <w:rPr>
          <w:rFonts w:ascii="Times New Roman" w:hAnsi="Times New Roman" w:cs="Times New Roman"/>
          <w:b/>
          <w:bCs/>
        </w:rPr>
      </w:pPr>
    </w:p>
    <w:p w14:paraId="469CE964" w14:textId="4DF6B0FF"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CB280DD" w14:textId="72B3E354"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 xml:space="preserve">4.2. </w:t>
      </w:r>
      <w:r w:rsidR="00E507C6" w:rsidRPr="00E70CC0">
        <w:rPr>
          <w:rFonts w:ascii="Times New Roman" w:hAnsi="Times New Roman" w:cs="Times New Roman"/>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w:t>
      </w:r>
      <w:r w:rsidR="00E507C6" w:rsidRPr="00E70CC0">
        <w:rPr>
          <w:rFonts w:ascii="Times New Roman" w:hAnsi="Times New Roman" w:cs="Times New Roman"/>
        </w:rPr>
        <w:lastRenderedPageBreak/>
        <w:t>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37066877" w14:textId="418D7698"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 xml:space="preserve">4.3. </w:t>
      </w:r>
      <w:r w:rsidR="00E507C6"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BE27054" w14:textId="06456776"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4.</w:t>
      </w:r>
      <w:r w:rsidR="00E507C6">
        <w:rPr>
          <w:rFonts w:ascii="Times New Roman" w:hAnsi="Times New Roman" w:cs="Times New Roman"/>
        </w:rPr>
        <w:t>4</w:t>
      </w:r>
      <w:r w:rsidR="00E507C6"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08FC0ADB" w14:textId="2A1CA866"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4.</w:t>
      </w:r>
      <w:r w:rsidR="00E507C6">
        <w:rPr>
          <w:rFonts w:ascii="Times New Roman" w:hAnsi="Times New Roman" w:cs="Times New Roman"/>
        </w:rPr>
        <w:t>5</w:t>
      </w:r>
      <w:r w:rsidR="00E507C6" w:rsidRPr="00065761">
        <w:rPr>
          <w:rFonts w:ascii="Times New Roman" w:hAnsi="Times New Roman" w:cs="Times New Roman"/>
        </w:rPr>
        <w:t>. Perkančioji organizacija nerengs susitikimo su tiekėjais dėl pirkimo dokumentų.</w:t>
      </w:r>
    </w:p>
    <w:p w14:paraId="483919D9"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p>
    <w:p w14:paraId="51A16CB4" w14:textId="486CF6BB"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sidRPr="00065761">
        <w:rPr>
          <w:rFonts w:ascii="Times New Roman" w:hAnsi="Times New Roman" w:cs="Times New Roman"/>
          <w:b/>
          <w:bCs/>
        </w:rPr>
        <w:t>5. PASIŪLYMŲ RENGIMAS IR TEIKIMAS</w:t>
      </w:r>
    </w:p>
    <w:p w14:paraId="17423E13" w14:textId="77777777" w:rsidR="00B23BD3" w:rsidRPr="00065761" w:rsidRDefault="00B23BD3" w:rsidP="0025398C">
      <w:pPr>
        <w:pStyle w:val="prastasiniatinklio"/>
        <w:spacing w:before="0" w:beforeAutospacing="0" w:after="0" w:afterAutospacing="0"/>
        <w:ind w:firstLine="709"/>
        <w:jc w:val="center"/>
        <w:rPr>
          <w:rFonts w:ascii="Times New Roman" w:hAnsi="Times New Roman" w:cs="Times New Roman"/>
          <w:b/>
          <w:bCs/>
        </w:rPr>
      </w:pPr>
    </w:p>
    <w:p w14:paraId="1C328651" w14:textId="77777777" w:rsidR="00D35CDC" w:rsidRDefault="00D35CDC" w:rsidP="0025398C">
      <w:pPr>
        <w:pStyle w:val="prastasiniatinklio"/>
        <w:tabs>
          <w:tab w:val="left" w:pos="5387"/>
        </w:tabs>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p>
    <w:p w14:paraId="38D40B2F" w14:textId="6EC245F6" w:rsidR="00E507C6" w:rsidRPr="00065761" w:rsidRDefault="007C6D94" w:rsidP="0025398C">
      <w:pPr>
        <w:pStyle w:val="prastasiniatinklio"/>
        <w:tabs>
          <w:tab w:val="left" w:pos="5387"/>
        </w:tabs>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507C6">
        <w:rPr>
          <w:rFonts w:ascii="Times New Roman" w:hAnsi="Times New Roman" w:cs="Times New Roman"/>
        </w:rPr>
        <w:t>2</w:t>
      </w:r>
      <w:r w:rsidR="00E507C6" w:rsidRPr="00065761">
        <w:rPr>
          <w:rFonts w:ascii="Times New Roman" w:hAnsi="Times New Roman" w:cs="Times New Roman"/>
        </w:rPr>
        <w:t xml:space="preserve"> punkte.</w:t>
      </w:r>
      <w:r w:rsidR="00E507C6">
        <w:rPr>
          <w:rFonts w:ascii="Times New Roman" w:hAnsi="Times New Roman" w:cs="Times New Roman"/>
        </w:rPr>
        <w:t xml:space="preserve"> Alternatyvūs pasiūlymai nepriimami.</w:t>
      </w:r>
    </w:p>
    <w:p w14:paraId="39BDE317" w14:textId="21F91BE7"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44BDBB1A" w14:textId="317A4CAB"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DBFB4CE" w14:textId="2FE32E4F"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E880CF0" w14:textId="5336241C"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D120F9">
        <w:rPr>
          <w:rFonts w:ascii="Times New Roman" w:hAnsi="Times New Roman" w:cs="Times New Roman"/>
        </w:rPr>
        <w:t>5.5. Pasiūlymas turi būti pateiktas užpildant Pasiūlymo formą (</w:t>
      </w:r>
      <w:r w:rsidR="00CE0FB3">
        <w:rPr>
          <w:rFonts w:ascii="Times New Roman" w:hAnsi="Times New Roman" w:cs="Times New Roman"/>
        </w:rPr>
        <w:t>priedas Nr.</w:t>
      </w:r>
      <w:r w:rsidR="00E507C6" w:rsidRPr="00D120F9">
        <w:rPr>
          <w:rFonts w:ascii="Times New Roman" w:hAnsi="Times New Roman" w:cs="Times New Roman"/>
        </w:rPr>
        <w:t xml:space="preserve"> 1) ir pridedant visus pirkimo dokumentuose reikalaujamus dokumentus (pagal Sąlygų 5.8. p.).</w:t>
      </w:r>
    </w:p>
    <w:p w14:paraId="446545AE" w14:textId="4E7B307D"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D120F9">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7C2EECAA" w14:textId="3F9DB9A9"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D120F9">
        <w:rPr>
          <w:rFonts w:ascii="Times New Roman" w:hAnsi="Times New Roman" w:cs="Times New Roman"/>
        </w:rPr>
        <w:t xml:space="preserve">5.7. Pasiūlyme tiekėjas turi aiškiai nurodyti, kuri pasiūlymo informacija yra </w:t>
      </w:r>
      <w:hyperlink r:id="rId9" w:tgtFrame="_blank" w:history="1">
        <w:r w:rsidR="00E507C6" w:rsidRPr="00D120F9">
          <w:rPr>
            <w:rStyle w:val="Hipersaitas"/>
            <w:rFonts w:ascii="Times New Roman" w:hAnsi="Times New Roman" w:cs="Times New Roman"/>
            <w:color w:val="auto"/>
            <w:u w:val="none"/>
          </w:rPr>
          <w:t>konfidenciali</w:t>
        </w:r>
      </w:hyperlink>
      <w:r w:rsidR="00E507C6" w:rsidRPr="00D120F9">
        <w:rPr>
          <w:rFonts w:ascii="Times New Roman" w:hAnsi="Times New Roman" w:cs="Times New Roman"/>
        </w:rPr>
        <w:t xml:space="preserve">, vadovaujantis </w:t>
      </w:r>
      <w:hyperlink r:id="rId10" w:tgtFrame="_blank" w:history="1">
        <w:r w:rsidR="00E507C6" w:rsidRPr="00D120F9">
          <w:rPr>
            <w:rStyle w:val="Hipersaitas"/>
            <w:rFonts w:ascii="Times New Roman" w:hAnsi="Times New Roman" w:cs="Times New Roman"/>
            <w:color w:val="auto"/>
            <w:u w:val="none"/>
          </w:rPr>
          <w:t>VPĮ 20 straipsniu</w:t>
        </w:r>
      </w:hyperlink>
      <w:r w:rsidR="00E507C6" w:rsidRPr="00D120F9">
        <w:rPr>
          <w:rFonts w:ascii="Times New Roman" w:hAnsi="Times New Roman" w:cs="Times New Roman"/>
        </w:rPr>
        <w:t xml:space="preserve">. </w:t>
      </w:r>
    </w:p>
    <w:p w14:paraId="2F3A2866" w14:textId="1F353BBF"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b/>
          <w:bCs/>
          <w:u w:val="single"/>
        </w:rPr>
      </w:pPr>
      <w:r>
        <w:rPr>
          <w:rFonts w:ascii="Times New Roman" w:hAnsi="Times New Roman" w:cs="Times New Roman"/>
        </w:rPr>
        <w:t xml:space="preserve">     </w:t>
      </w:r>
      <w:r w:rsidR="00E507C6" w:rsidRPr="00D120F9">
        <w:rPr>
          <w:rFonts w:ascii="Times New Roman" w:hAnsi="Times New Roman" w:cs="Times New Roman"/>
        </w:rPr>
        <w:t xml:space="preserve">5.8. </w:t>
      </w:r>
      <w:r w:rsidR="00E507C6" w:rsidRPr="00D120F9">
        <w:rPr>
          <w:rFonts w:ascii="Times New Roman" w:hAnsi="Times New Roman" w:cs="Times New Roman"/>
          <w:b/>
          <w:bCs/>
          <w:u w:val="single"/>
        </w:rPr>
        <w:t>Tiekėjo pasiūlymą sudaro CVP IS priemonėmis pateiktos informacijos ir dokumentų visuma (dokumentai turi būti užpildyti, pasirašyti ir nuskenuoti) pasirašomi gali būti el. parašu: (</w:t>
      </w:r>
      <w:r w:rsidR="00E507C6" w:rsidRPr="00D120F9">
        <w:rPr>
          <w:rFonts w:ascii="Times New Roman" w:hAnsi="Times New Roman" w:cs="Times New Roman"/>
        </w:rPr>
        <w:t>CVP IS pasiūlymo lango eilutėje „Prisegti dokumentai“ pateikti duomenys ir dokumentai):</w:t>
      </w:r>
    </w:p>
    <w:p w14:paraId="652CA798" w14:textId="2B71A4FE"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b/>
          <w:bCs/>
        </w:rPr>
      </w:pPr>
      <w:r>
        <w:rPr>
          <w:rFonts w:ascii="Times New Roman" w:hAnsi="Times New Roman" w:cs="Times New Roman"/>
          <w:b/>
          <w:bCs/>
        </w:rPr>
        <w:t xml:space="preserve">    </w:t>
      </w:r>
      <w:r w:rsidR="00E507C6" w:rsidRPr="00D120F9">
        <w:rPr>
          <w:rFonts w:ascii="Times New Roman" w:hAnsi="Times New Roman" w:cs="Times New Roman"/>
          <w:b/>
          <w:bCs/>
        </w:rPr>
        <w:t>5.8.1. užpildyta Pasiūlymo forma (1 priedas);</w:t>
      </w:r>
    </w:p>
    <w:p w14:paraId="7D266A8D" w14:textId="7CDC4787"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5.8.</w:t>
      </w:r>
      <w:r w:rsidR="00E507C6">
        <w:rPr>
          <w:rFonts w:ascii="Times New Roman" w:hAnsi="Times New Roman" w:cs="Times New Roman"/>
        </w:rPr>
        <w:t>2</w:t>
      </w:r>
      <w:r w:rsidR="00E507C6"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45D2987C" w14:textId="4C808C8A" w:rsidR="00E507C6" w:rsidRPr="000401E2" w:rsidRDefault="007C6D94" w:rsidP="0025398C">
      <w:pPr>
        <w:pStyle w:val="prastasiniatinklio"/>
        <w:spacing w:before="0" w:beforeAutospacing="0" w:after="0" w:afterAutospacing="0"/>
        <w:ind w:firstLine="709"/>
        <w:jc w:val="both"/>
        <w:rPr>
          <w:rFonts w:ascii="Times New Roman" w:hAnsi="Times New Roman" w:cs="Times New Roman"/>
          <w:b/>
          <w:bCs/>
        </w:rPr>
      </w:pPr>
      <w:r>
        <w:rPr>
          <w:rFonts w:ascii="Times New Roman" w:hAnsi="Times New Roman" w:cs="Times New Roman"/>
        </w:rPr>
        <w:t xml:space="preserve">    </w:t>
      </w:r>
      <w:r w:rsidR="00E507C6" w:rsidRPr="000401E2">
        <w:rPr>
          <w:rFonts w:ascii="Times New Roman" w:hAnsi="Times New Roman" w:cs="Times New Roman"/>
        </w:rPr>
        <w:t xml:space="preserve">5.8.3. </w:t>
      </w:r>
      <w:r w:rsidR="00E507C6" w:rsidRPr="00065761">
        <w:rPr>
          <w:rFonts w:ascii="Times New Roman" w:hAnsi="Times New Roman" w:cs="Times New Roman"/>
        </w:rPr>
        <w:t xml:space="preserve"> informacija ir dokumentai pagal Sąlygų 5.2. punktą (jei pasiūlymą teikia ūkio subjektų grupė);</w:t>
      </w:r>
    </w:p>
    <w:p w14:paraId="3B30B13A" w14:textId="165B6D66" w:rsidR="00E507C6" w:rsidRPr="00D429F7" w:rsidRDefault="007C6D94" w:rsidP="0025398C">
      <w:pPr>
        <w:pStyle w:val="prastasiniatinklio"/>
        <w:spacing w:before="0" w:beforeAutospacing="0" w:after="0" w:afterAutospacing="0"/>
        <w:ind w:firstLine="709"/>
        <w:jc w:val="both"/>
        <w:rPr>
          <w:rFonts w:ascii="Times New Roman" w:hAnsi="Times New Roman" w:cs="Times New Roman"/>
          <w:color w:val="000000"/>
          <w:lang w:eastAsia="ar-SA"/>
        </w:rPr>
      </w:pPr>
      <w:r>
        <w:rPr>
          <w:rFonts w:ascii="Times New Roman" w:hAnsi="Times New Roman" w:cs="Times New Roman"/>
        </w:rPr>
        <w:lastRenderedPageBreak/>
        <w:t xml:space="preserve">   </w:t>
      </w:r>
      <w:r w:rsidR="00E507C6" w:rsidRPr="00D429F7">
        <w:rPr>
          <w:rFonts w:ascii="Times New Roman" w:hAnsi="Times New Roman" w:cs="Times New Roman"/>
        </w:rPr>
        <w:t>5.8.</w:t>
      </w:r>
      <w:r w:rsidR="00E507C6">
        <w:rPr>
          <w:rFonts w:ascii="Times New Roman" w:hAnsi="Times New Roman" w:cs="Times New Roman"/>
        </w:rPr>
        <w:t>4</w:t>
      </w:r>
      <w:r w:rsidR="00E507C6" w:rsidRPr="00D429F7">
        <w:rPr>
          <w:rFonts w:ascii="Times New Roman" w:hAnsi="Times New Roman" w:cs="Times New Roman"/>
        </w:rPr>
        <w:t xml:space="preserve">. </w:t>
      </w:r>
      <w:r w:rsidR="00E507C6" w:rsidRPr="00D429F7">
        <w:rPr>
          <w:rFonts w:ascii="Times New Roman" w:hAnsi="Times New Roman" w:cs="Times New Roman"/>
          <w:color w:val="000000"/>
          <w:lang w:eastAsia="ar-SA"/>
        </w:rPr>
        <w:t>sutartys ar preliminarūs susitarimai (pasirašyti iki pasiūlymų pateikimo) su ūkio subjektais, kurių pajėgumais remiasi (jeigu ketinama pasitelkti);</w:t>
      </w:r>
    </w:p>
    <w:p w14:paraId="560BD24A" w14:textId="5CD4CEFF" w:rsidR="00E507C6" w:rsidRPr="00D429F7" w:rsidRDefault="007C6D94" w:rsidP="0025398C">
      <w:pPr>
        <w:pStyle w:val="prastasiniatinklio"/>
        <w:spacing w:before="0" w:beforeAutospacing="0" w:after="0" w:afterAutospacing="0"/>
        <w:ind w:firstLine="709"/>
        <w:jc w:val="both"/>
        <w:rPr>
          <w:rFonts w:ascii="Times New Roman" w:hAnsi="Times New Roman" w:cs="Times New Roman"/>
          <w:color w:val="000000"/>
          <w:lang w:eastAsia="ar-SA"/>
        </w:rPr>
      </w:pPr>
      <w:r>
        <w:rPr>
          <w:rFonts w:ascii="Times New Roman" w:hAnsi="Times New Roman" w:cs="Times New Roman"/>
          <w:lang w:eastAsia="ar-SA"/>
        </w:rPr>
        <w:t xml:space="preserve">   </w:t>
      </w:r>
      <w:r w:rsidR="00E507C6" w:rsidRPr="00D429F7">
        <w:rPr>
          <w:rFonts w:ascii="Times New Roman" w:hAnsi="Times New Roman" w:cs="Times New Roman"/>
          <w:lang w:eastAsia="ar-SA"/>
        </w:rPr>
        <w:t>5.8.</w:t>
      </w:r>
      <w:r w:rsidR="00E507C6">
        <w:rPr>
          <w:rFonts w:ascii="Times New Roman" w:hAnsi="Times New Roman" w:cs="Times New Roman"/>
          <w:lang w:eastAsia="ar-SA"/>
        </w:rPr>
        <w:t>5</w:t>
      </w:r>
      <w:r w:rsidR="00E507C6" w:rsidRPr="00D429F7">
        <w:rPr>
          <w:rFonts w:ascii="Times New Roman" w:hAnsi="Times New Roman" w:cs="Times New Roman"/>
          <w:lang w:eastAsia="ar-SA"/>
        </w:rPr>
        <w:t xml:space="preserve">. </w:t>
      </w:r>
      <w:r w:rsidR="00E507C6" w:rsidRPr="00D429F7">
        <w:rPr>
          <w:rFonts w:ascii="Times New Roman" w:hAnsi="Times New Roman" w:cs="Times New Roman"/>
          <w:color w:val="000000"/>
          <w:lang w:eastAsia="ar-SA"/>
        </w:rPr>
        <w:t>sutartys ar preliminarūs susitarimai (pasirašyti iki pasiūlymų pateikimo) su specialistais (</w:t>
      </w:r>
      <w:r w:rsidR="00E507C6" w:rsidRPr="00D429F7">
        <w:rPr>
          <w:rFonts w:ascii="Times New Roman" w:hAnsi="Times New Roman" w:cs="Times New Roman"/>
        </w:rPr>
        <w:t xml:space="preserve">kvazisubtiekėjais) </w:t>
      </w:r>
      <w:r w:rsidR="00E507C6" w:rsidRPr="00D429F7">
        <w:rPr>
          <w:rFonts w:ascii="Times New Roman" w:hAnsi="Times New Roman" w:cs="Times New Roman"/>
          <w:color w:val="000000"/>
          <w:lang w:eastAsia="ar-SA"/>
        </w:rPr>
        <w:t>(jeigu ketinama įdarbinti );</w:t>
      </w:r>
    </w:p>
    <w:p w14:paraId="1E8F4105" w14:textId="7F1A6044" w:rsidR="00E507C6" w:rsidRPr="00D429F7" w:rsidRDefault="007C6D94" w:rsidP="0025398C">
      <w:pPr>
        <w:pStyle w:val="prastasiniatinklio"/>
        <w:spacing w:before="0" w:beforeAutospacing="0" w:after="0" w:afterAutospacing="0"/>
        <w:ind w:firstLine="709"/>
        <w:jc w:val="both"/>
        <w:rPr>
          <w:rFonts w:ascii="Times New Roman" w:hAnsi="Times New Roman" w:cs="Times New Roman"/>
          <w:color w:val="000000"/>
          <w:lang w:eastAsia="ar-SA"/>
        </w:rPr>
      </w:pPr>
      <w:r>
        <w:rPr>
          <w:rFonts w:ascii="Times New Roman" w:hAnsi="Times New Roman" w:cs="Times New Roman"/>
        </w:rPr>
        <w:t xml:space="preserve">   </w:t>
      </w:r>
      <w:r w:rsidR="00E507C6" w:rsidRPr="00D429F7">
        <w:rPr>
          <w:rFonts w:ascii="Times New Roman" w:hAnsi="Times New Roman" w:cs="Times New Roman"/>
        </w:rPr>
        <w:t>5.8.</w:t>
      </w:r>
      <w:r w:rsidR="00E507C6">
        <w:rPr>
          <w:rFonts w:ascii="Times New Roman" w:hAnsi="Times New Roman" w:cs="Times New Roman"/>
        </w:rPr>
        <w:t>6</w:t>
      </w:r>
      <w:r w:rsidR="00E507C6" w:rsidRPr="00D429F7">
        <w:rPr>
          <w:rFonts w:ascii="Times New Roman" w:hAnsi="Times New Roman" w:cs="Times New Roman"/>
        </w:rPr>
        <w:t xml:space="preserve">. </w:t>
      </w:r>
      <w:r w:rsidR="00E507C6" w:rsidRPr="00D429F7">
        <w:rPr>
          <w:rFonts w:ascii="Times New Roman" w:hAnsi="Times New Roman" w:cs="Times New Roman"/>
          <w:color w:val="000000"/>
          <w:lang w:eastAsia="ar-SA"/>
        </w:rPr>
        <w:t>sutartys ar preliminarūs susitarimai (pasirašyti iki pasiūlymų pateikimo) su subtiekėjais</w:t>
      </w:r>
      <w:r w:rsidR="00E507C6" w:rsidRPr="00D429F7">
        <w:rPr>
          <w:rFonts w:ascii="Times New Roman" w:hAnsi="Times New Roman" w:cs="Times New Roman"/>
        </w:rPr>
        <w:t xml:space="preserve"> </w:t>
      </w:r>
      <w:r w:rsidR="00E507C6" w:rsidRPr="00D429F7">
        <w:rPr>
          <w:rFonts w:ascii="Times New Roman" w:hAnsi="Times New Roman" w:cs="Times New Roman"/>
          <w:color w:val="000000"/>
          <w:lang w:eastAsia="ar-SA"/>
        </w:rPr>
        <w:t xml:space="preserve">(jeigu ketinama pasitelkti </w:t>
      </w:r>
      <w:r w:rsidR="00E507C6" w:rsidRPr="00D429F7">
        <w:rPr>
          <w:rFonts w:ascii="Times New Roman" w:hAnsi="Times New Roman" w:cs="Times New Roman"/>
        </w:rPr>
        <w:t>ir jeigu jie yra žinomi</w:t>
      </w:r>
      <w:r w:rsidR="00E507C6" w:rsidRPr="00D429F7">
        <w:rPr>
          <w:rFonts w:ascii="Times New Roman" w:hAnsi="Times New Roman" w:cs="Times New Roman"/>
          <w:color w:val="000000"/>
          <w:lang w:eastAsia="ar-SA"/>
        </w:rPr>
        <w:t>);</w:t>
      </w:r>
    </w:p>
    <w:p w14:paraId="78BE1203" w14:textId="6BE70F21"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5.8.</w:t>
      </w:r>
      <w:r w:rsidR="00E507C6">
        <w:rPr>
          <w:rFonts w:ascii="Times New Roman" w:hAnsi="Times New Roman" w:cs="Times New Roman"/>
        </w:rPr>
        <w:t>7</w:t>
      </w:r>
      <w:r w:rsidR="00E507C6" w:rsidRPr="00065761">
        <w:rPr>
          <w:rFonts w:ascii="Times New Roman" w:hAnsi="Times New Roman" w:cs="Times New Roman"/>
        </w:rPr>
        <w:t>. kita reikalaujama informacija ir dokumentai;</w:t>
      </w:r>
    </w:p>
    <w:p w14:paraId="2EC5FBF2" w14:textId="5B110230"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5.8.</w:t>
      </w:r>
      <w:r w:rsidR="00E507C6">
        <w:rPr>
          <w:rFonts w:ascii="Times New Roman" w:hAnsi="Times New Roman" w:cs="Times New Roman"/>
        </w:rPr>
        <w:t>8</w:t>
      </w:r>
      <w:r w:rsidR="00E507C6" w:rsidRPr="00065761">
        <w:rPr>
          <w:rFonts w:ascii="Times New Roman" w:hAnsi="Times New Roman" w:cs="Times New Roman"/>
        </w:rPr>
        <w:t>. pasiūlymo paaiškinimai bei atsakymai dėl pasiūlymo (jei tokių yra).</w:t>
      </w:r>
    </w:p>
    <w:p w14:paraId="7C5F3A51" w14:textId="5B655F97"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w:t>
      </w:r>
      <w:r w:rsidR="00E507C6">
        <w:rPr>
          <w:rFonts w:ascii="Times New Roman" w:hAnsi="Times New Roman" w:cs="Times New Roman"/>
        </w:rPr>
        <w:t>9</w:t>
      </w:r>
      <w:r w:rsidR="00E507C6" w:rsidRPr="00065761">
        <w:rPr>
          <w:rFonts w:ascii="Times New Roman" w:hAnsi="Times New Roman" w:cs="Times New Roman"/>
        </w:rPr>
        <w:t xml:space="preserve">. Pasiūlymas turi galioti </w:t>
      </w:r>
      <w:r w:rsidR="00E507C6">
        <w:rPr>
          <w:rFonts w:ascii="Times New Roman" w:hAnsi="Times New Roman" w:cs="Times New Roman"/>
        </w:rPr>
        <w:t>6</w:t>
      </w:r>
      <w:r w:rsidR="00E507C6" w:rsidRPr="00065761">
        <w:rPr>
          <w:rFonts w:ascii="Times New Roman" w:hAnsi="Times New Roman" w:cs="Times New Roman"/>
        </w:rPr>
        <w:t xml:space="preserve">0 dienų nuo pasiūlymų pateikimo termino pabaigos. </w:t>
      </w:r>
    </w:p>
    <w:p w14:paraId="6C4D3999" w14:textId="1B4E0C3F"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5.1</w:t>
      </w:r>
      <w:r w:rsidR="00E507C6">
        <w:rPr>
          <w:rFonts w:ascii="Times New Roman" w:hAnsi="Times New Roman" w:cs="Times New Roman"/>
        </w:rPr>
        <w:t>0</w:t>
      </w:r>
      <w:r w:rsidR="00E507C6" w:rsidRPr="00065761">
        <w:rPr>
          <w:rFonts w:ascii="Times New Roman" w:hAnsi="Times New Roman" w:cs="Times New Roman"/>
        </w:rPr>
        <w:t xml:space="preserve">. </w:t>
      </w:r>
      <w:r w:rsidR="00E507C6" w:rsidRPr="00065761">
        <w:rPr>
          <w:rFonts w:ascii="Times New Roman" w:hAnsi="Times New Roman" w:cs="Times New Roman"/>
          <w:b/>
          <w:bCs/>
        </w:rPr>
        <w:t>Pasiūlymas turi būti pateiktas iki Skelbim</w:t>
      </w:r>
      <w:r w:rsidR="001D0A86">
        <w:rPr>
          <w:rFonts w:ascii="Times New Roman" w:hAnsi="Times New Roman" w:cs="Times New Roman"/>
          <w:b/>
          <w:bCs/>
        </w:rPr>
        <w:t xml:space="preserve">e </w:t>
      </w:r>
      <w:r w:rsidR="00E507C6" w:rsidRPr="00065761">
        <w:rPr>
          <w:rFonts w:ascii="Times New Roman" w:hAnsi="Times New Roman" w:cs="Times New Roman"/>
          <w:b/>
          <w:bCs/>
        </w:rPr>
        <w:t>nurodytos pasiūlymų pateikimo termino pabaigos.</w:t>
      </w:r>
      <w:r w:rsidR="00E507C6" w:rsidRPr="00065761">
        <w:rPr>
          <w:rFonts w:ascii="Times New Roman" w:hAnsi="Times New Roman" w:cs="Times New Roman"/>
        </w:rPr>
        <w:t xml:space="preserve"> </w:t>
      </w:r>
      <w:r w:rsidR="00E507C6">
        <w:rPr>
          <w:rFonts w:ascii="Times New Roman" w:hAnsi="Times New Roman" w:cs="Times New Roman"/>
        </w:rPr>
        <w:t xml:space="preserve">Perkančioji </w:t>
      </w:r>
      <w:r w:rsidR="00E507C6" w:rsidRPr="00065761">
        <w:rPr>
          <w:rFonts w:ascii="Times New Roman" w:hAnsi="Times New Roman" w:cs="Times New Roman"/>
        </w:rPr>
        <w:t>organizacija turi teisę pratęsti pasiūlymo pateikimo terminą.</w:t>
      </w:r>
    </w:p>
    <w:p w14:paraId="69A78C4E" w14:textId="5CF377E5"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color w:val="000000"/>
        </w:rPr>
      </w:pPr>
      <w:r>
        <w:rPr>
          <w:rFonts w:ascii="Times New Roman" w:hAnsi="Times New Roman" w:cs="Times New Roman"/>
        </w:rPr>
        <w:t xml:space="preserve">   </w:t>
      </w:r>
      <w:r w:rsidR="00E507C6" w:rsidRPr="00065761">
        <w:rPr>
          <w:rFonts w:ascii="Times New Roman" w:hAnsi="Times New Roman" w:cs="Times New Roman"/>
        </w:rPr>
        <w:t>5.1</w:t>
      </w:r>
      <w:r w:rsidR="00E507C6">
        <w:rPr>
          <w:rFonts w:ascii="Times New Roman" w:hAnsi="Times New Roman" w:cs="Times New Roman"/>
        </w:rPr>
        <w:t>1</w:t>
      </w:r>
      <w:r w:rsidR="00E507C6" w:rsidRPr="00065761">
        <w:rPr>
          <w:rFonts w:ascii="Times New Roman" w:hAnsi="Times New Roman" w:cs="Times New Roman"/>
        </w:rPr>
        <w:t xml:space="preserve">. </w:t>
      </w:r>
      <w:r w:rsidR="00E507C6">
        <w:rPr>
          <w:rFonts w:ascii="Times New Roman" w:hAnsi="Times New Roman" w:cs="Times New Roman"/>
        </w:rPr>
        <w:t xml:space="preserve">Perkančioji </w:t>
      </w:r>
      <w:r w:rsidR="00E507C6" w:rsidRPr="00065761">
        <w:rPr>
          <w:rFonts w:ascii="Times New Roman" w:hAnsi="Times New Roman" w:cs="Times New Roman"/>
        </w:rPr>
        <w:t xml:space="preserve">organizacija </w:t>
      </w:r>
      <w:r w:rsidR="00E507C6" w:rsidRPr="00065761">
        <w:rPr>
          <w:rFonts w:ascii="Times New Roman" w:hAnsi="Times New Roman" w:cs="Times New Roman"/>
          <w:b/>
          <w:bCs/>
        </w:rPr>
        <w:t>nereikalauja,</w:t>
      </w:r>
      <w:r w:rsidR="00E507C6" w:rsidRPr="00065761">
        <w:rPr>
          <w:rFonts w:ascii="Times New Roman" w:hAnsi="Times New Roman" w:cs="Times New Roman"/>
        </w:rPr>
        <w:t xml:space="preserve"> kad pasiūlymas būtų pasirašytas </w:t>
      </w:r>
      <w:hyperlink r:id="rId11" w:tgtFrame="_blank" w:history="1">
        <w:r w:rsidR="00E507C6" w:rsidRPr="00065761">
          <w:rPr>
            <w:rStyle w:val="Hipersaitas"/>
            <w:rFonts w:ascii="Times New Roman" w:hAnsi="Times New Roman" w:cs="Times New Roman"/>
            <w:color w:val="000000"/>
            <w:u w:val="none"/>
          </w:rPr>
          <w:t>kvalifikuotu elektroniniu parašu</w:t>
        </w:r>
      </w:hyperlink>
      <w:r w:rsidR="00E507C6" w:rsidRPr="00065761">
        <w:rPr>
          <w:rFonts w:ascii="Times New Roman" w:hAnsi="Times New Roman" w:cs="Times New Roman"/>
          <w:color w:val="000000"/>
        </w:rPr>
        <w:t>.</w:t>
      </w:r>
    </w:p>
    <w:p w14:paraId="5BBE7190" w14:textId="71B5D11D"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5.1</w:t>
      </w:r>
      <w:r w:rsidR="00E507C6">
        <w:rPr>
          <w:rFonts w:ascii="Times New Roman" w:hAnsi="Times New Roman" w:cs="Times New Roman"/>
        </w:rPr>
        <w:t>2</w:t>
      </w:r>
      <w:r w:rsidR="00E507C6" w:rsidRPr="00065761">
        <w:rPr>
          <w:rFonts w:ascii="Times New Roman" w:hAnsi="Times New Roman" w:cs="Times New Roman"/>
        </w:rPr>
        <w:t xml:space="preserve">. Iki pasiūlymų pateikimo termino pabaigos, tiekėjas gali pakeisti arba atšaukti savo pasiūlymą. Toks pakeitimas arba pranešimas pripažįstamas galiojančiu, jeigu </w:t>
      </w:r>
      <w:r w:rsidR="00E507C6">
        <w:rPr>
          <w:rFonts w:ascii="Times New Roman" w:hAnsi="Times New Roman" w:cs="Times New Roman"/>
        </w:rPr>
        <w:t xml:space="preserve">Perkančioji </w:t>
      </w:r>
      <w:r w:rsidR="00E507C6" w:rsidRPr="00065761">
        <w:rPr>
          <w:rFonts w:ascii="Times New Roman" w:hAnsi="Times New Roman" w:cs="Times New Roman"/>
        </w:rPr>
        <w:t>organizacija jį gavo iki pasiūlymų pateikimo termino pabaigos.</w:t>
      </w:r>
    </w:p>
    <w:p w14:paraId="34178A5D" w14:textId="1F1B4747" w:rsidR="00E507C6" w:rsidRDefault="00E507C6" w:rsidP="0025398C">
      <w:pPr>
        <w:spacing w:before="100" w:beforeAutospacing="1" w:after="0" w:line="240" w:lineRule="auto"/>
        <w:ind w:firstLine="709"/>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748A2FC1" w14:textId="7571AE83" w:rsidR="001D0A86" w:rsidRPr="00714E53" w:rsidRDefault="007C6D94" w:rsidP="0025398C">
      <w:pPr>
        <w:spacing w:before="100" w:beforeAutospacing="1"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623DE97" w14:textId="2540C357" w:rsidR="00E507C6" w:rsidRPr="00714E53" w:rsidRDefault="0025398C" w:rsidP="0025398C">
      <w:pPr>
        <w:tabs>
          <w:tab w:val="left" w:pos="1418"/>
        </w:tabs>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C6D94">
        <w:rPr>
          <w:rFonts w:ascii="Times New Roman" w:hAnsi="Times New Roman" w:cs="Times New Roman"/>
          <w:sz w:val="24"/>
          <w:szCs w:val="24"/>
        </w:rPr>
        <w:t xml:space="preserve"> </w:t>
      </w:r>
      <w:r>
        <w:rPr>
          <w:rFonts w:ascii="Times New Roman" w:hAnsi="Times New Roman" w:cs="Times New Roman"/>
          <w:sz w:val="24"/>
          <w:szCs w:val="24"/>
        </w:rPr>
        <w:t xml:space="preserve">  </w:t>
      </w:r>
      <w:r w:rsidR="007C6D94">
        <w:rPr>
          <w:rFonts w:ascii="Times New Roman" w:hAnsi="Times New Roman" w:cs="Times New Roman"/>
          <w:sz w:val="24"/>
          <w:szCs w:val="24"/>
        </w:rPr>
        <w:t xml:space="preserve"> </w:t>
      </w:r>
      <w:r>
        <w:rPr>
          <w:rFonts w:ascii="Times New Roman" w:hAnsi="Times New Roman" w:cs="Times New Roman"/>
          <w:sz w:val="24"/>
          <w:szCs w:val="24"/>
        </w:rPr>
        <w:t xml:space="preserve"> </w:t>
      </w:r>
      <w:r w:rsidR="00E507C6" w:rsidRPr="00714E53">
        <w:rPr>
          <w:rFonts w:ascii="Times New Roman" w:hAnsi="Times New Roman" w:cs="Times New Roman"/>
          <w:sz w:val="24"/>
          <w:szCs w:val="24"/>
        </w:rPr>
        <w:t>6.1. Tiekėjo teikiamas pasiūlymas gali būti užšifruojamas. Tiekėjas, nusprendęs pateikti užšifruotą pasiūlymą, turi:</w:t>
      </w:r>
    </w:p>
    <w:p w14:paraId="291F014D" w14:textId="718456FD" w:rsidR="00E507C6" w:rsidRPr="00714E53" w:rsidRDefault="0025398C" w:rsidP="0025398C">
      <w:pPr>
        <w:tabs>
          <w:tab w:val="left" w:pos="1418"/>
        </w:tabs>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C6D94">
        <w:rPr>
          <w:rFonts w:ascii="Times New Roman" w:hAnsi="Times New Roman" w:cs="Times New Roman"/>
          <w:sz w:val="24"/>
          <w:szCs w:val="24"/>
        </w:rPr>
        <w:t xml:space="preserve">  </w:t>
      </w:r>
      <w:r>
        <w:rPr>
          <w:rFonts w:ascii="Times New Roman" w:hAnsi="Times New Roman" w:cs="Times New Roman"/>
          <w:sz w:val="24"/>
          <w:szCs w:val="24"/>
        </w:rPr>
        <w:t xml:space="preserve"> </w:t>
      </w:r>
      <w:r w:rsidR="00E507C6" w:rsidRPr="00714E53">
        <w:rPr>
          <w:rFonts w:ascii="Times New Roman" w:hAnsi="Times New Roman" w:cs="Times New Roman"/>
          <w:sz w:val="24"/>
          <w:szCs w:val="24"/>
        </w:rPr>
        <w:t>6.1.1. iki pasiūlymų pateikimo termino pabaigos, naudodamasis CVP IS priemonėmis, pateikti užšifruotą pasiūlymą (užšifruojamas visas pasiūlymas arba pasiūlymo dokumentas, kuriame nurodyta pasiūlymo kaina);</w:t>
      </w:r>
    </w:p>
    <w:p w14:paraId="2581B486" w14:textId="7D0A1D18" w:rsidR="00E507C6" w:rsidRPr="00714E53" w:rsidRDefault="0025398C" w:rsidP="0025398C">
      <w:pPr>
        <w:tabs>
          <w:tab w:val="left" w:pos="1418"/>
        </w:tabs>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C6D94">
        <w:rPr>
          <w:rFonts w:ascii="Times New Roman" w:hAnsi="Times New Roman" w:cs="Times New Roman"/>
          <w:sz w:val="24"/>
          <w:szCs w:val="24"/>
        </w:rPr>
        <w:t xml:space="preserve"> </w:t>
      </w:r>
      <w:r>
        <w:rPr>
          <w:rFonts w:ascii="Times New Roman" w:hAnsi="Times New Roman" w:cs="Times New Roman"/>
          <w:sz w:val="24"/>
          <w:szCs w:val="24"/>
        </w:rPr>
        <w:t xml:space="preserve"> </w:t>
      </w:r>
      <w:r w:rsidR="007C6D94">
        <w:rPr>
          <w:rFonts w:ascii="Times New Roman" w:hAnsi="Times New Roman" w:cs="Times New Roman"/>
          <w:sz w:val="24"/>
          <w:szCs w:val="24"/>
        </w:rPr>
        <w:t xml:space="preserve"> </w:t>
      </w:r>
      <w:r w:rsidR="00E507C6" w:rsidRPr="00714E53">
        <w:rPr>
          <w:rFonts w:ascii="Times New Roman" w:hAnsi="Times New Roman" w:cs="Times New Roman"/>
          <w:sz w:val="24"/>
          <w:szCs w:val="24"/>
        </w:rPr>
        <w:t xml:space="preserve">6.1.2. iki pradinio susipažinimo su pasiūlymais procedūros (posėdžio) </w:t>
      </w:r>
      <w:hyperlink r:id="rId12" w:tgtFrame="_blank" w:history="1">
        <w:r w:rsidR="00E507C6" w:rsidRPr="00D95EC0">
          <w:rPr>
            <w:rFonts w:ascii="Times New Roman" w:hAnsi="Times New Roman" w:cs="Times New Roman"/>
            <w:sz w:val="24"/>
            <w:szCs w:val="24"/>
          </w:rPr>
          <w:t>pradžios</w:t>
        </w:r>
      </w:hyperlink>
      <w:r w:rsidR="00E507C6" w:rsidRPr="00D95EC0">
        <w:rPr>
          <w:rFonts w:ascii="Times New Roman" w:hAnsi="Times New Roman" w:cs="Times New Roman"/>
          <w:sz w:val="24"/>
          <w:szCs w:val="24"/>
        </w:rPr>
        <w:t xml:space="preserve"> </w:t>
      </w:r>
      <w:r w:rsidR="00E507C6"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7BF75271" w14:textId="2E9FA6CB" w:rsidR="00E507C6" w:rsidRPr="00714E53" w:rsidRDefault="0025398C" w:rsidP="0025398C">
      <w:pPr>
        <w:tabs>
          <w:tab w:val="left" w:pos="1418"/>
        </w:tabs>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C6D94">
        <w:rPr>
          <w:rFonts w:ascii="Times New Roman" w:hAnsi="Times New Roman" w:cs="Times New Roman"/>
          <w:sz w:val="24"/>
          <w:szCs w:val="24"/>
        </w:rPr>
        <w:t xml:space="preserve">  </w:t>
      </w:r>
      <w:r w:rsidR="00E507C6" w:rsidRPr="00714E53">
        <w:rPr>
          <w:rFonts w:ascii="Times New Roman" w:hAnsi="Times New Roman" w:cs="Times New Roman"/>
          <w:sz w:val="24"/>
          <w:szCs w:val="24"/>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A22AA1E" w14:textId="77777777" w:rsidR="00E507C6" w:rsidRPr="006E12CD" w:rsidRDefault="00E507C6" w:rsidP="0025398C">
      <w:pPr>
        <w:tabs>
          <w:tab w:val="left" w:pos="1418"/>
        </w:tabs>
        <w:spacing w:after="0" w:line="240" w:lineRule="auto"/>
        <w:ind w:firstLine="709"/>
        <w:jc w:val="both"/>
        <w:rPr>
          <w:rFonts w:ascii="Times New Roman" w:hAnsi="Times New Roman" w:cs="Times New Roman"/>
          <w:sz w:val="24"/>
          <w:szCs w:val="24"/>
        </w:rPr>
      </w:pPr>
    </w:p>
    <w:p w14:paraId="7EE51E7B" w14:textId="7456EB75"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Pr>
          <w:rFonts w:ascii="Times New Roman" w:hAnsi="Times New Roman" w:cs="Times New Roman"/>
          <w:b/>
          <w:bCs/>
        </w:rPr>
        <w:t>7</w:t>
      </w:r>
      <w:r w:rsidRPr="00065761">
        <w:rPr>
          <w:rFonts w:ascii="Times New Roman" w:hAnsi="Times New Roman" w:cs="Times New Roman"/>
          <w:b/>
          <w:bCs/>
        </w:rPr>
        <w:t>. SUSIPAŽINIMAS SU PASIŪLYMAIS IR JŲ VERTINIMAS</w:t>
      </w:r>
    </w:p>
    <w:p w14:paraId="4593DA85" w14:textId="77777777" w:rsidR="001D0A86" w:rsidRPr="00065761" w:rsidRDefault="001D0A86" w:rsidP="0025398C">
      <w:pPr>
        <w:pStyle w:val="prastasiniatinklio"/>
        <w:spacing w:before="0" w:beforeAutospacing="0" w:after="0" w:afterAutospacing="0"/>
        <w:ind w:firstLine="709"/>
        <w:jc w:val="center"/>
        <w:rPr>
          <w:rFonts w:ascii="Times New Roman" w:hAnsi="Times New Roman" w:cs="Times New Roman"/>
          <w:b/>
          <w:bCs/>
        </w:rPr>
      </w:pPr>
    </w:p>
    <w:p w14:paraId="36CF4FDE" w14:textId="35CD7806" w:rsidR="00E507C6" w:rsidRPr="00065761" w:rsidRDefault="007C6D94" w:rsidP="0025398C">
      <w:pPr>
        <w:pStyle w:val="prastasiniatinklio"/>
        <w:spacing w:before="0" w:beforeAutospacing="0" w:after="0" w:afterAutospacing="0"/>
        <w:ind w:firstLine="709"/>
        <w:jc w:val="both"/>
        <w:rPr>
          <w:rStyle w:val="pildymui"/>
          <w:rFonts w:ascii="Times New Roman" w:hAnsi="Times New Roman" w:cs="Times New Roman"/>
          <w:b/>
          <w:bCs/>
          <w:color w:val="000000"/>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 xml:space="preserve">.1. </w:t>
      </w:r>
      <w:hyperlink r:id="rId13" w:tgtFrame="_blank" w:history="1">
        <w:r w:rsidR="00E507C6" w:rsidRPr="00065761">
          <w:rPr>
            <w:rStyle w:val="Hipersaitas"/>
            <w:rFonts w:ascii="Times New Roman" w:hAnsi="Times New Roman" w:cs="Times New Roman"/>
            <w:b/>
            <w:bCs/>
            <w:color w:val="000000"/>
            <w:u w:val="none"/>
          </w:rPr>
          <w:t>Pradinis susipažinimas</w:t>
        </w:r>
      </w:hyperlink>
      <w:r w:rsidR="00E507C6" w:rsidRPr="00065761">
        <w:rPr>
          <w:rFonts w:ascii="Times New Roman" w:hAnsi="Times New Roman" w:cs="Times New Roman"/>
          <w:b/>
          <w:bCs/>
          <w:color w:val="000000"/>
        </w:rPr>
        <w:t xml:space="preserve"> su pasiūlymais vyks </w:t>
      </w:r>
      <w:r w:rsidR="001D479F">
        <w:rPr>
          <w:rStyle w:val="pildymui"/>
          <w:rFonts w:ascii="Times New Roman" w:hAnsi="Times New Roman" w:cs="Times New Roman"/>
          <w:b/>
          <w:bCs/>
          <w:color w:val="000000"/>
        </w:rPr>
        <w:t>30</w:t>
      </w:r>
      <w:r w:rsidR="00E507C6" w:rsidRPr="00065761">
        <w:rPr>
          <w:rStyle w:val="pildymui"/>
          <w:rFonts w:ascii="Times New Roman" w:hAnsi="Times New Roman" w:cs="Times New Roman"/>
          <w:b/>
          <w:bCs/>
          <w:color w:val="000000"/>
        </w:rPr>
        <w:t xml:space="preserve"> min. po skelbim</w:t>
      </w:r>
      <w:r w:rsidR="001D0A86">
        <w:rPr>
          <w:rStyle w:val="pildymui"/>
          <w:rFonts w:ascii="Times New Roman" w:hAnsi="Times New Roman" w:cs="Times New Roman"/>
          <w:b/>
          <w:bCs/>
          <w:color w:val="000000"/>
        </w:rPr>
        <w:t xml:space="preserve">e </w:t>
      </w:r>
      <w:r w:rsidR="00E507C6" w:rsidRPr="00065761">
        <w:rPr>
          <w:rStyle w:val="pildymui"/>
          <w:rFonts w:ascii="Times New Roman" w:hAnsi="Times New Roman" w:cs="Times New Roman"/>
          <w:b/>
          <w:bCs/>
          <w:color w:val="000000"/>
        </w:rPr>
        <w:t>nurodyto pasiūlymo pateikimo termino pabaigos.</w:t>
      </w:r>
    </w:p>
    <w:p w14:paraId="4A37C2CD" w14:textId="4886E368"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.2. Ekonomiškai naudingiausias pasiūlymas išrenkamas pagal kainą.</w:t>
      </w:r>
    </w:p>
    <w:p w14:paraId="5839136E" w14:textId="79CEF1C8"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.3. Pirkimo metu perkančioji organizacija su tiekėjais nesiderės.</w:t>
      </w:r>
    </w:p>
    <w:p w14:paraId="20AB3E73" w14:textId="131E802B"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.4. Pasiūlymų vertinimo metu perkančioji organizacija:</w:t>
      </w:r>
    </w:p>
    <w:p w14:paraId="6487934C" w14:textId="1427A480"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D97D21">
        <w:rPr>
          <w:rFonts w:ascii="Times New Roman" w:hAnsi="Times New Roman" w:cs="Times New Roman"/>
        </w:rPr>
        <w:t>7.4.1. įvertina ar tiekėjas yra įtrauktas į nepatikimų tiekėjų sąrašą;</w:t>
      </w:r>
    </w:p>
    <w:p w14:paraId="402ABC6D" w14:textId="4FDE82CA"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16A5C">
        <w:rPr>
          <w:rFonts w:ascii="Times New Roman" w:hAnsi="Times New Roman" w:cs="Times New Roman"/>
        </w:rPr>
        <w:t>7.4.</w:t>
      </w:r>
      <w:r w:rsidR="00E507C6">
        <w:rPr>
          <w:rFonts w:ascii="Times New Roman" w:hAnsi="Times New Roman" w:cs="Times New Roman"/>
        </w:rPr>
        <w:t>2</w:t>
      </w:r>
      <w:r w:rsidR="00E507C6" w:rsidRPr="00016A5C">
        <w:rPr>
          <w:rFonts w:ascii="Times New Roman" w:hAnsi="Times New Roman" w:cs="Times New Roman"/>
        </w:rPr>
        <w:t xml:space="preserve">. įvertina, ar tiekėjo </w:t>
      </w:r>
      <w:r w:rsidR="00E507C6">
        <w:rPr>
          <w:rFonts w:ascii="Times New Roman" w:hAnsi="Times New Roman" w:cs="Times New Roman"/>
        </w:rPr>
        <w:t xml:space="preserve">pasiūlymas </w:t>
      </w:r>
      <w:r w:rsidR="00E507C6" w:rsidRPr="00B5665C">
        <w:rPr>
          <w:rFonts w:ascii="Times New Roman" w:hAnsi="Times New Roman" w:cs="Times New Roman"/>
        </w:rPr>
        <w:t xml:space="preserve">yra tinkamai užpildytas ir </w:t>
      </w:r>
      <w:r w:rsidR="00E507C6" w:rsidRPr="00016A5C">
        <w:rPr>
          <w:rFonts w:ascii="Times New Roman" w:hAnsi="Times New Roman" w:cs="Times New Roman"/>
        </w:rPr>
        <w:t>nėra nurodytos kainos apskaičiavimo klaidų;</w:t>
      </w:r>
    </w:p>
    <w:p w14:paraId="428B7811" w14:textId="59277B77" w:rsidR="00E507C6" w:rsidRPr="00FD7AAB" w:rsidRDefault="007C6D94" w:rsidP="0025398C">
      <w:pPr>
        <w:pStyle w:val="prastasiniatinklio"/>
        <w:spacing w:before="0" w:beforeAutospacing="0" w:after="0" w:afterAutospacing="0"/>
        <w:ind w:firstLine="709"/>
        <w:jc w:val="both"/>
        <w:rPr>
          <w:rFonts w:ascii="Times New Roman" w:hAnsi="Times New Roman" w:cs="Times New Roman"/>
          <w:i/>
        </w:rPr>
      </w:pPr>
      <w:r>
        <w:rPr>
          <w:rFonts w:ascii="Times New Roman" w:hAnsi="Times New Roman" w:cs="Times New Roman"/>
        </w:rPr>
        <w:lastRenderedPageBreak/>
        <w:t xml:space="preserve">  </w:t>
      </w:r>
      <w:r w:rsidR="00E507C6">
        <w:rPr>
          <w:rFonts w:ascii="Times New Roman" w:hAnsi="Times New Roman" w:cs="Times New Roman"/>
        </w:rPr>
        <w:t>7</w:t>
      </w:r>
      <w:r w:rsidR="00E507C6" w:rsidRPr="00065761">
        <w:rPr>
          <w:rFonts w:ascii="Times New Roman" w:hAnsi="Times New Roman" w:cs="Times New Roman"/>
        </w:rPr>
        <w:t>.4.</w:t>
      </w:r>
      <w:r w:rsidR="00E507C6">
        <w:rPr>
          <w:rFonts w:ascii="Times New Roman" w:hAnsi="Times New Roman" w:cs="Times New Roman"/>
        </w:rPr>
        <w:t>3</w:t>
      </w:r>
      <w:r w:rsidR="00E507C6" w:rsidRPr="00065761">
        <w:rPr>
          <w:rFonts w:ascii="Times New Roman" w:hAnsi="Times New Roman" w:cs="Times New Roman"/>
        </w:rPr>
        <w:t xml:space="preserve">. įvertina, ar tiekėjo pasiūlyme nurodyta kaina nėra per didelė ir perkančiajai organizacijai nepriimtina. </w:t>
      </w:r>
      <w:r w:rsidR="00E507C6" w:rsidRPr="004403D3">
        <w:rPr>
          <w:rFonts w:ascii="Times New Roman" w:hAnsi="Times New Roman" w:cs="Times New Roman"/>
          <w:i/>
        </w:rPr>
        <w:t>Pasiūlymas atmetamas, jei siūloma kaina yra per didelė ir perkančiajai organizacijai nepriimtina (viršija planuojamą maksimalią pirkimo vertę).</w:t>
      </w:r>
    </w:p>
    <w:p w14:paraId="7B89EF2D" w14:textId="701A11E5"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75A98ABB" w14:textId="72260825"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 xml:space="preserve">7.6. </w:t>
      </w:r>
      <w:r w:rsidR="00E507C6" w:rsidRPr="00143C9A">
        <w:rPr>
          <w:rFonts w:ascii="Times New Roman" w:hAnsi="Times New Roman" w:cs="Times New Roman"/>
        </w:rPr>
        <w:t xml:space="preserve">Pasiūlymai tikslinami, papildomi arba paaiškinami vadovaujantis </w:t>
      </w:r>
      <w:r w:rsidR="00E507C6" w:rsidRPr="00365C47">
        <w:rPr>
          <w:rFonts w:ascii="Times New Roman" w:hAnsi="Times New Roman" w:cs="Times New Roman"/>
        </w:rPr>
        <w:t>Viešųjų pirkimų tarnybos direktoriaus</w:t>
      </w:r>
      <w:r w:rsidR="00E507C6">
        <w:rPr>
          <w:rFonts w:ascii="Times New Roman" w:hAnsi="Times New Roman" w:cs="Times New Roman"/>
        </w:rPr>
        <w:t xml:space="preserve"> </w:t>
      </w:r>
      <w:r w:rsidR="00E507C6" w:rsidRPr="00365C47">
        <w:rPr>
          <w:rFonts w:ascii="Times New Roman" w:hAnsi="Times New Roman" w:cs="Times New Roman"/>
        </w:rPr>
        <w:t>2022 m. gruodžio 30 d. įsakymu Nr. 1S-240</w:t>
      </w:r>
      <w:r w:rsidR="00E507C6">
        <w:rPr>
          <w:rFonts w:ascii="Times New Roman" w:hAnsi="Times New Roman" w:cs="Times New Roman"/>
        </w:rPr>
        <w:t xml:space="preserve"> patvirtintomis „P</w:t>
      </w:r>
      <w:r w:rsidR="00E507C6" w:rsidRPr="00365C47">
        <w:rPr>
          <w:rFonts w:ascii="Times New Roman" w:hAnsi="Times New Roman" w:cs="Times New Roman"/>
        </w:rPr>
        <w:t xml:space="preserve">asiūlymų patikslinimo, papildymo ar paaiškinimo </w:t>
      </w:r>
      <w:r w:rsidR="00E507C6" w:rsidRPr="00143C9A">
        <w:rPr>
          <w:rFonts w:ascii="Times New Roman" w:hAnsi="Times New Roman" w:cs="Times New Roman"/>
        </w:rPr>
        <w:t>taisyklėmis</w:t>
      </w:r>
      <w:r w:rsidR="00E507C6">
        <w:rPr>
          <w:rFonts w:ascii="Times New Roman" w:hAnsi="Times New Roman" w:cs="Times New Roman"/>
        </w:rPr>
        <w:t>“</w:t>
      </w:r>
      <w:r w:rsidR="00E507C6" w:rsidRPr="00143C9A">
        <w:rPr>
          <w:rFonts w:ascii="Times New Roman" w:hAnsi="Times New Roman" w:cs="Times New Roman"/>
        </w:rPr>
        <w:t>.</w:t>
      </w:r>
    </w:p>
    <w:p w14:paraId="043C0BAB" w14:textId="5CC6BCDE" w:rsidR="00E507C6" w:rsidRPr="00143C9A"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143C9A">
        <w:rPr>
          <w:rFonts w:ascii="Times New Roman" w:hAnsi="Times New Roman" w:cs="Times New Roman"/>
        </w:rPr>
        <w:t>7.</w:t>
      </w:r>
      <w:r w:rsidR="00E507C6">
        <w:rPr>
          <w:rFonts w:ascii="Times New Roman" w:hAnsi="Times New Roman" w:cs="Times New Roman"/>
        </w:rPr>
        <w:t>7</w:t>
      </w:r>
      <w:r w:rsidR="00E507C6"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E98499C" w14:textId="281E8F9A"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143C9A">
        <w:rPr>
          <w:rFonts w:ascii="Times New Roman" w:hAnsi="Times New Roman" w:cs="Times New Roman"/>
        </w:rPr>
        <w:t>7.</w:t>
      </w:r>
      <w:r>
        <w:rPr>
          <w:rFonts w:ascii="Times New Roman" w:hAnsi="Times New Roman" w:cs="Times New Roman"/>
        </w:rPr>
        <w:t>8</w:t>
      </w:r>
      <w:r w:rsidR="00E507C6" w:rsidRPr="00143C9A">
        <w:rPr>
          <w:rFonts w:ascii="Times New Roman" w:hAnsi="Times New Roman" w:cs="Times New Roman"/>
        </w:rPr>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34C98C7" w14:textId="28E82C46"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w:t>
      </w:r>
      <w:r>
        <w:rPr>
          <w:rFonts w:ascii="Times New Roman" w:hAnsi="Times New Roman" w:cs="Times New Roman"/>
        </w:rPr>
        <w:t>9</w:t>
      </w:r>
      <w:r w:rsidR="00E507C6"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C8DB920" w14:textId="2B737DB8" w:rsidR="00E507C6" w:rsidRPr="00CA439D" w:rsidRDefault="007C6D94" w:rsidP="0025398C">
      <w:pPr>
        <w:pStyle w:val="prastasiniatinklio"/>
        <w:spacing w:before="0" w:beforeAutospacing="0" w:after="0" w:afterAutospacing="0"/>
        <w:ind w:firstLine="709"/>
        <w:jc w:val="both"/>
        <w:rPr>
          <w:rFonts w:ascii="Times New Roman" w:hAnsi="Times New Roman" w:cs="Times New Roman"/>
          <w:b/>
          <w:bCs/>
        </w:rPr>
      </w:pPr>
      <w:r>
        <w:rPr>
          <w:rFonts w:ascii="Times New Roman" w:hAnsi="Times New Roman" w:cs="Times New Roman"/>
        </w:rPr>
        <w:t xml:space="preserve"> </w:t>
      </w:r>
      <w:r w:rsidR="00E507C6" w:rsidRPr="004961BC">
        <w:rPr>
          <w:rFonts w:ascii="Times New Roman" w:hAnsi="Times New Roman" w:cs="Times New Roman"/>
        </w:rPr>
        <w:t>7.</w:t>
      </w:r>
      <w:r>
        <w:rPr>
          <w:rFonts w:ascii="Times New Roman" w:hAnsi="Times New Roman" w:cs="Times New Roman"/>
        </w:rPr>
        <w:t>10</w:t>
      </w:r>
      <w:r w:rsidR="00E507C6"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E507C6">
        <w:rPr>
          <w:rFonts w:ascii="Times New Roman" w:hAnsi="Times New Roman" w:cs="Times New Roman"/>
        </w:rPr>
        <w:t>.</w:t>
      </w:r>
    </w:p>
    <w:p w14:paraId="5403C842" w14:textId="3A464085" w:rsidR="00E507C6" w:rsidRPr="004961BC"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4961BC">
        <w:rPr>
          <w:rFonts w:ascii="Times New Roman" w:hAnsi="Times New Roman" w:cs="Times New Roman"/>
        </w:rPr>
        <w:t>7.</w:t>
      </w:r>
      <w:r w:rsidR="00E507C6">
        <w:rPr>
          <w:rFonts w:ascii="Times New Roman" w:hAnsi="Times New Roman" w:cs="Times New Roman"/>
        </w:rPr>
        <w:t>1</w:t>
      </w:r>
      <w:r>
        <w:rPr>
          <w:rFonts w:ascii="Times New Roman" w:hAnsi="Times New Roman" w:cs="Times New Roman"/>
        </w:rPr>
        <w:t>1</w:t>
      </w:r>
      <w:r w:rsidR="00E507C6"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30266F55" w14:textId="2E5C4303"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sidRPr="000025EF">
        <w:rPr>
          <w:rFonts w:ascii="Times New Roman" w:hAnsi="Times New Roman" w:cs="Times New Roman"/>
        </w:rPr>
        <w:t>7.1</w:t>
      </w:r>
      <w:r w:rsidR="007C6D94">
        <w:rPr>
          <w:rFonts w:ascii="Times New Roman" w:hAnsi="Times New Roman" w:cs="Times New Roman"/>
        </w:rPr>
        <w:t>2</w:t>
      </w:r>
      <w:r w:rsidRPr="000025EF">
        <w:rPr>
          <w:rFonts w:ascii="Times New Roman" w:hAnsi="Times New Roman" w:cs="Times New Roman"/>
        </w:rPr>
        <w:t>.</w:t>
      </w:r>
      <w:r w:rsidRPr="00065761">
        <w:rPr>
          <w:rFonts w:ascii="Times New Roman" w:hAnsi="Times New Roman" w:cs="Times New Roman"/>
        </w:rPr>
        <w:t xml:space="preserve"> Perkančioji organizacija suinteresuotiems dalyviams ne vėliau kaip per </w:t>
      </w:r>
      <w:r>
        <w:rPr>
          <w:rFonts w:ascii="Times New Roman" w:hAnsi="Times New Roman" w:cs="Times New Roman"/>
        </w:rPr>
        <w:t>3</w:t>
      </w:r>
      <w:r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4D89E42C" w14:textId="6696F144" w:rsidR="00E507C6"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.1</w:t>
      </w:r>
      <w:r w:rsidR="007C6D94">
        <w:rPr>
          <w:rFonts w:ascii="Times New Roman" w:hAnsi="Times New Roman" w:cs="Times New Roman"/>
        </w:rPr>
        <w:t>3</w:t>
      </w:r>
      <w:r w:rsidRPr="00065761">
        <w:rPr>
          <w:rFonts w:ascii="Times New Roman" w:hAnsi="Times New Roman" w:cs="Times New Roman"/>
        </w:rPr>
        <w:t>. Tiekėjas, kurio pasiūlymas laimėjo, kviečiamas sudaryti pirkimo sutartį</w:t>
      </w:r>
      <w:r>
        <w:rPr>
          <w:rFonts w:ascii="Times New Roman" w:hAnsi="Times New Roman" w:cs="Times New Roman"/>
        </w:rPr>
        <w:t>.</w:t>
      </w:r>
    </w:p>
    <w:p w14:paraId="3E035316" w14:textId="29866001"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7.1</w:t>
      </w:r>
      <w:r w:rsidR="007C6D94">
        <w:rPr>
          <w:rFonts w:ascii="Times New Roman" w:hAnsi="Times New Roman" w:cs="Times New Roman"/>
        </w:rPr>
        <w:t>4</w:t>
      </w:r>
      <w:r>
        <w:rPr>
          <w:rFonts w:ascii="Times New Roman" w:hAnsi="Times New Roman" w:cs="Times New Roman"/>
        </w:rPr>
        <w:t>. P</w:t>
      </w:r>
      <w:r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7FAEE5C2" w14:textId="77777777" w:rsidR="001D0A86" w:rsidRDefault="001D0A86" w:rsidP="0025398C">
      <w:pPr>
        <w:pStyle w:val="prastasiniatinklio"/>
        <w:spacing w:before="0" w:beforeAutospacing="0" w:after="0" w:afterAutospacing="0"/>
        <w:ind w:firstLine="709"/>
        <w:jc w:val="center"/>
        <w:rPr>
          <w:rFonts w:ascii="Times New Roman" w:hAnsi="Times New Roman" w:cs="Times New Roman"/>
          <w:b/>
          <w:bCs/>
        </w:rPr>
      </w:pPr>
    </w:p>
    <w:p w14:paraId="20974A70" w14:textId="6B60E7F0"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Pr>
          <w:rFonts w:ascii="Times New Roman" w:hAnsi="Times New Roman" w:cs="Times New Roman"/>
          <w:b/>
          <w:bCs/>
        </w:rPr>
        <w:t>8</w:t>
      </w:r>
      <w:r w:rsidRPr="00065761">
        <w:rPr>
          <w:rFonts w:ascii="Times New Roman" w:hAnsi="Times New Roman" w:cs="Times New Roman"/>
          <w:b/>
          <w:bCs/>
        </w:rPr>
        <w:t>. KITOS SĄLYGOS IR INFORMACIJA</w:t>
      </w:r>
    </w:p>
    <w:p w14:paraId="6AB2E0A4" w14:textId="77777777" w:rsidR="001D0A86" w:rsidRPr="00065761" w:rsidRDefault="001D0A86" w:rsidP="0025398C">
      <w:pPr>
        <w:pStyle w:val="prastasiniatinklio"/>
        <w:spacing w:before="0" w:beforeAutospacing="0" w:after="0" w:afterAutospacing="0"/>
        <w:ind w:firstLine="709"/>
        <w:jc w:val="center"/>
        <w:rPr>
          <w:rFonts w:ascii="Times New Roman" w:hAnsi="Times New Roman" w:cs="Times New Roman"/>
          <w:b/>
          <w:bCs/>
        </w:rPr>
      </w:pPr>
    </w:p>
    <w:p w14:paraId="670F5D30"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5376E49C"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132D1D46"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44C8CFC9" w14:textId="77777777" w:rsidR="00E507C6"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4"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66D82530"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8</w:t>
      </w:r>
      <w:r w:rsidRPr="007419A9">
        <w:rPr>
          <w:rFonts w:ascii="Times New Roman" w:hAnsi="Times New Roman" w:cs="Times New Roman"/>
        </w:rPr>
        <w:t>.</w:t>
      </w:r>
      <w:r>
        <w:rPr>
          <w:rFonts w:ascii="Times New Roman" w:hAnsi="Times New Roman" w:cs="Times New Roman"/>
        </w:rPr>
        <w:t>5</w:t>
      </w:r>
      <w:r w:rsidRPr="007419A9">
        <w:rPr>
          <w:rFonts w:ascii="Times New Roman" w:hAnsi="Times New Roman" w:cs="Times New Roman"/>
        </w:rPr>
        <w:t>. Pirkimo sutarties sudarymo atidėjimo terminas netaikomas.</w:t>
      </w:r>
    </w:p>
    <w:p w14:paraId="0D17941B" w14:textId="73B1422D" w:rsidR="00E507C6" w:rsidRDefault="00E507C6" w:rsidP="0025398C">
      <w:pPr>
        <w:pStyle w:val="prastasiniatinklio"/>
        <w:spacing w:after="0" w:afterAutospacing="0"/>
        <w:ind w:firstLine="709"/>
        <w:jc w:val="center"/>
        <w:rPr>
          <w:rFonts w:ascii="Times New Roman" w:hAnsi="Times New Roman" w:cs="Times New Roman"/>
          <w:b/>
          <w:bCs/>
        </w:rPr>
      </w:pPr>
      <w:r w:rsidRPr="007419A9">
        <w:rPr>
          <w:rFonts w:ascii="Times New Roman" w:hAnsi="Times New Roman" w:cs="Times New Roman"/>
          <w:b/>
          <w:bCs/>
        </w:rPr>
        <w:t>9. PIRKIMO SUTARTIES SĄLYGOS</w:t>
      </w:r>
    </w:p>
    <w:p w14:paraId="7244BE8B" w14:textId="77777777" w:rsidR="001D0A86" w:rsidRPr="007419A9" w:rsidRDefault="001D0A86" w:rsidP="0025398C">
      <w:pPr>
        <w:pStyle w:val="prastasiniatinklio"/>
        <w:spacing w:after="0" w:afterAutospacing="0"/>
        <w:ind w:firstLine="709"/>
        <w:jc w:val="center"/>
        <w:rPr>
          <w:rFonts w:ascii="Times New Roman" w:hAnsi="Times New Roman" w:cs="Times New Roman"/>
          <w:b/>
          <w:bCs/>
        </w:rPr>
      </w:pPr>
    </w:p>
    <w:p w14:paraId="5C999856" w14:textId="053A6BB5"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sidRPr="001077C8">
        <w:rPr>
          <w:rFonts w:ascii="Times New Roman" w:hAnsi="Times New Roman" w:cs="Times New Roman"/>
        </w:rPr>
        <w:t xml:space="preserve">9.1. Pirkimo sutarties projektas pateikiamas pirkimo </w:t>
      </w:r>
      <w:r w:rsidRPr="00D120F9">
        <w:rPr>
          <w:rFonts w:ascii="Times New Roman" w:hAnsi="Times New Roman" w:cs="Times New Roman"/>
        </w:rPr>
        <w:t xml:space="preserve">sąlygų </w:t>
      </w:r>
      <w:r w:rsidR="001D0A86" w:rsidRPr="00D120F9">
        <w:rPr>
          <w:rFonts w:ascii="Times New Roman" w:hAnsi="Times New Roman" w:cs="Times New Roman"/>
        </w:rPr>
        <w:t xml:space="preserve">2 </w:t>
      </w:r>
      <w:r w:rsidRPr="00D120F9">
        <w:rPr>
          <w:rFonts w:ascii="Times New Roman" w:hAnsi="Times New Roman" w:cs="Times New Roman"/>
        </w:rPr>
        <w:t>priede.</w:t>
      </w:r>
    </w:p>
    <w:p w14:paraId="0B7614DB" w14:textId="77777777" w:rsidR="00E507C6" w:rsidRDefault="00E507C6" w:rsidP="0025398C">
      <w:pPr>
        <w:pStyle w:val="prastasiniatinklio"/>
        <w:spacing w:before="0" w:beforeAutospacing="0" w:after="0" w:afterAutospacing="0"/>
        <w:ind w:firstLine="709"/>
        <w:jc w:val="both"/>
        <w:rPr>
          <w:rFonts w:ascii="Times New Roman" w:hAnsi="Times New Roman" w:cs="Times New Roman"/>
        </w:rPr>
      </w:pPr>
    </w:p>
    <w:p w14:paraId="4C0AC177" w14:textId="77777777" w:rsidR="00E507C6" w:rsidRDefault="00E507C6" w:rsidP="0025398C">
      <w:pPr>
        <w:pStyle w:val="prastasiniatinklio"/>
        <w:spacing w:before="0" w:beforeAutospacing="0" w:after="0" w:afterAutospacing="0"/>
        <w:ind w:firstLine="709"/>
        <w:jc w:val="both"/>
        <w:rPr>
          <w:rFonts w:ascii="Times New Roman" w:hAnsi="Times New Roman" w:cs="Times New Roman"/>
        </w:rPr>
      </w:pPr>
    </w:p>
    <w:p w14:paraId="53ACDD01"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p>
    <w:p w14:paraId="29A742FC" w14:textId="524EC09F"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Pr>
          <w:rFonts w:ascii="Times New Roman" w:hAnsi="Times New Roman" w:cs="Times New Roman"/>
          <w:b/>
          <w:bCs/>
        </w:rPr>
        <w:t>10</w:t>
      </w:r>
      <w:r w:rsidRPr="00065761">
        <w:rPr>
          <w:rFonts w:ascii="Times New Roman" w:hAnsi="Times New Roman" w:cs="Times New Roman"/>
          <w:b/>
          <w:bCs/>
        </w:rPr>
        <w:t xml:space="preserve">. PIRKIMO </w:t>
      </w:r>
      <w:r>
        <w:rPr>
          <w:rFonts w:ascii="Times New Roman" w:hAnsi="Times New Roman" w:cs="Times New Roman"/>
          <w:b/>
          <w:bCs/>
        </w:rPr>
        <w:t>SĄLYGŲ PRIEDAI</w:t>
      </w:r>
    </w:p>
    <w:p w14:paraId="324083C8" w14:textId="77777777" w:rsidR="001D0A86" w:rsidRPr="00065761" w:rsidRDefault="001D0A86" w:rsidP="0025398C">
      <w:pPr>
        <w:pStyle w:val="prastasiniatinklio"/>
        <w:spacing w:before="0" w:beforeAutospacing="0" w:after="0" w:afterAutospacing="0"/>
        <w:ind w:firstLine="709"/>
        <w:jc w:val="center"/>
        <w:rPr>
          <w:rFonts w:ascii="Times New Roman" w:hAnsi="Times New Roman" w:cs="Times New Roman"/>
          <w:b/>
          <w:bCs/>
        </w:rPr>
      </w:pPr>
    </w:p>
    <w:p w14:paraId="10C18C4D" w14:textId="77777777" w:rsidR="00E507C6"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10</w:t>
      </w:r>
      <w:r w:rsidRPr="00065761">
        <w:rPr>
          <w:rFonts w:ascii="Times New Roman" w:hAnsi="Times New Roman" w:cs="Times New Roman"/>
        </w:rPr>
        <w:t xml:space="preserve">.1. </w:t>
      </w:r>
      <w:r>
        <w:rPr>
          <w:rFonts w:ascii="Times New Roman" w:hAnsi="Times New Roman" w:cs="Times New Roman"/>
        </w:rPr>
        <w:t>1 priedas. Pasiūlymo forma;</w:t>
      </w:r>
    </w:p>
    <w:p w14:paraId="6AB52A99" w14:textId="658C3B7D" w:rsidR="00E507C6"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10.</w:t>
      </w:r>
      <w:r w:rsidR="001D0A86">
        <w:rPr>
          <w:rFonts w:ascii="Times New Roman" w:hAnsi="Times New Roman" w:cs="Times New Roman"/>
        </w:rPr>
        <w:t>2</w:t>
      </w:r>
      <w:r>
        <w:rPr>
          <w:rFonts w:ascii="Times New Roman" w:hAnsi="Times New Roman" w:cs="Times New Roman"/>
        </w:rPr>
        <w:t xml:space="preserve">. </w:t>
      </w:r>
      <w:r w:rsidR="001D0A86">
        <w:rPr>
          <w:rFonts w:ascii="Times New Roman" w:hAnsi="Times New Roman" w:cs="Times New Roman"/>
        </w:rPr>
        <w:t>2</w:t>
      </w:r>
      <w:r w:rsidR="001D479F">
        <w:rPr>
          <w:rFonts w:ascii="Times New Roman" w:hAnsi="Times New Roman" w:cs="Times New Roman"/>
        </w:rPr>
        <w:t xml:space="preserve"> priedas. Sutarties projektas;</w:t>
      </w:r>
    </w:p>
    <w:p w14:paraId="40714969" w14:textId="4E2D195E" w:rsidR="0016000B" w:rsidRDefault="00D120F9"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10.3. 3 priedas. </w:t>
      </w:r>
      <w:r w:rsidR="003D5E18">
        <w:rPr>
          <w:rFonts w:ascii="Times New Roman" w:hAnsi="Times New Roman" w:cs="Times New Roman"/>
        </w:rPr>
        <w:t>Techninė užduotis-spec</w:t>
      </w:r>
      <w:r w:rsidR="001D479F">
        <w:rPr>
          <w:rFonts w:ascii="Times New Roman" w:hAnsi="Times New Roman" w:cs="Times New Roman"/>
        </w:rPr>
        <w:t>ifikacija;</w:t>
      </w:r>
    </w:p>
    <w:p w14:paraId="67046D83" w14:textId="02A844FF" w:rsidR="001D479F" w:rsidRDefault="001D479F"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10.4. 4 priedas. </w:t>
      </w:r>
      <w:r w:rsidR="003D5E18">
        <w:rPr>
          <w:rFonts w:ascii="Times New Roman" w:hAnsi="Times New Roman" w:cs="Times New Roman"/>
        </w:rPr>
        <w:t>Patalpų planai.</w:t>
      </w:r>
    </w:p>
    <w:p w14:paraId="0C6BA994" w14:textId="57B5CF9A" w:rsidR="001C024B" w:rsidRDefault="001C024B"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10.5. 5 priedas. Darbų priėmimo-perdavimo aktas.</w:t>
      </w:r>
    </w:p>
    <w:p w14:paraId="7D75139A" w14:textId="0F7DF48F" w:rsidR="00D120F9" w:rsidRDefault="00D120F9" w:rsidP="00D120F9">
      <w:pPr>
        <w:pStyle w:val="prastasiniatinklio"/>
        <w:pBdr>
          <w:bottom w:val="single" w:sz="12" w:space="1" w:color="auto"/>
        </w:pBdr>
        <w:spacing w:before="0" w:beforeAutospacing="0" w:after="0" w:afterAutospacing="0"/>
        <w:ind w:firstLine="480"/>
        <w:jc w:val="both"/>
        <w:rPr>
          <w:rFonts w:ascii="Times New Roman" w:hAnsi="Times New Roman" w:cs="Times New Roman"/>
        </w:rPr>
      </w:pPr>
    </w:p>
    <w:p w14:paraId="702AE607"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5901CBBE"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4511838D"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69CF4293"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7B6B765F"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44AF649B"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59EE5D1F"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0374BADA"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631A4ACC"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5D976CFC"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5EFE7F01"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1790517F"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28168EDD"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5B51EAA6"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5441EB71"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077E2CAD"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12175AB0"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045CAE97" w14:textId="052D046F" w:rsidR="00D35CDC" w:rsidRPr="00D35CDC" w:rsidRDefault="00860BA4" w:rsidP="00D35CDC">
      <w:pPr>
        <w:spacing w:after="0" w:line="240" w:lineRule="auto"/>
        <w:jc w:val="right"/>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1</w:t>
      </w:r>
      <w:r w:rsidR="00D35CDC" w:rsidRPr="00D35CDC">
        <w:rPr>
          <w:rFonts w:ascii="Times New Roman" w:eastAsia="Calibri" w:hAnsi="Times New Roman" w:cs="Times New Roman"/>
          <w:sz w:val="20"/>
          <w:szCs w:val="20"/>
          <w:lang w:eastAsia="en-US"/>
        </w:rPr>
        <w:t xml:space="preserve"> priedas „Pasiūlymo forma“</w:t>
      </w:r>
    </w:p>
    <w:p w14:paraId="72A2884E" w14:textId="77777777" w:rsidR="00D35CDC" w:rsidRPr="00D35CDC" w:rsidRDefault="00D35CDC" w:rsidP="00D35CDC">
      <w:pPr>
        <w:spacing w:after="0" w:line="240" w:lineRule="auto"/>
        <w:jc w:val="right"/>
        <w:rPr>
          <w:rFonts w:ascii="Times New Roman" w:eastAsia="Calibri" w:hAnsi="Times New Roman" w:cs="Times New Roman"/>
          <w:sz w:val="20"/>
          <w:szCs w:val="20"/>
          <w:lang w:eastAsia="en-US"/>
        </w:rPr>
      </w:pPr>
    </w:p>
    <w:p w14:paraId="6054140A" w14:textId="77777777" w:rsidR="00D35CDC" w:rsidRPr="00D35CDC" w:rsidRDefault="00D35CDC" w:rsidP="00D35CDC">
      <w:pPr>
        <w:spacing w:after="0" w:line="240" w:lineRule="auto"/>
        <w:ind w:right="-178"/>
        <w:jc w:val="center"/>
        <w:rPr>
          <w:rFonts w:ascii="Times New Roman" w:eastAsia="Calibri" w:hAnsi="Times New Roman" w:cs="Times New Roman"/>
          <w:sz w:val="18"/>
          <w:szCs w:val="18"/>
          <w:lang w:eastAsia="en-US"/>
        </w:rPr>
      </w:pPr>
      <w:r w:rsidRPr="00D35CDC">
        <w:rPr>
          <w:rFonts w:ascii="Times New Roman" w:eastAsia="Calibri" w:hAnsi="Times New Roman" w:cs="Times New Roman"/>
          <w:sz w:val="18"/>
          <w:szCs w:val="18"/>
          <w:lang w:eastAsia="en-US"/>
        </w:rPr>
        <w:t>Herbas arba prekių ženklas</w:t>
      </w:r>
    </w:p>
    <w:p w14:paraId="3671C1A8" w14:textId="77777777" w:rsidR="00D35CDC" w:rsidRPr="00D35CDC" w:rsidRDefault="00D35CDC" w:rsidP="00D35CDC">
      <w:pPr>
        <w:spacing w:after="0" w:line="240" w:lineRule="auto"/>
        <w:ind w:right="-178"/>
        <w:jc w:val="center"/>
        <w:rPr>
          <w:rFonts w:ascii="Times New Roman" w:eastAsia="Calibri" w:hAnsi="Times New Roman" w:cs="Times New Roman"/>
          <w:sz w:val="18"/>
          <w:szCs w:val="18"/>
          <w:lang w:eastAsia="en-US"/>
        </w:rPr>
      </w:pPr>
      <w:r w:rsidRPr="00D35CDC">
        <w:rPr>
          <w:rFonts w:ascii="Times New Roman" w:eastAsia="Calibri" w:hAnsi="Times New Roman" w:cs="Times New Roman"/>
          <w:sz w:val="18"/>
          <w:szCs w:val="18"/>
          <w:lang w:eastAsia="en-US"/>
        </w:rPr>
        <w:t>(Tiekėjo pavadinimas)</w:t>
      </w:r>
    </w:p>
    <w:p w14:paraId="451F2405" w14:textId="77777777" w:rsidR="00D35CDC" w:rsidRPr="00D35CDC" w:rsidRDefault="00D35CDC" w:rsidP="00D35CDC">
      <w:pPr>
        <w:spacing w:after="0" w:line="240" w:lineRule="auto"/>
        <w:ind w:right="-178"/>
        <w:jc w:val="center"/>
        <w:rPr>
          <w:rFonts w:ascii="Times New Roman" w:eastAsia="Calibri" w:hAnsi="Times New Roman" w:cs="Times New Roman"/>
          <w:sz w:val="18"/>
          <w:szCs w:val="18"/>
          <w:lang w:eastAsia="en-US"/>
        </w:rPr>
      </w:pPr>
    </w:p>
    <w:p w14:paraId="56B5B36D" w14:textId="77777777" w:rsidR="00D35CDC" w:rsidRPr="00D35CDC" w:rsidRDefault="00D35CDC" w:rsidP="00D35CDC">
      <w:pPr>
        <w:spacing w:after="0" w:line="240" w:lineRule="auto"/>
        <w:ind w:right="-178"/>
        <w:jc w:val="center"/>
        <w:rPr>
          <w:rFonts w:ascii="Times New Roman" w:eastAsia="Calibri" w:hAnsi="Times New Roman" w:cs="Times New Roman"/>
          <w:sz w:val="18"/>
          <w:szCs w:val="18"/>
          <w:lang w:eastAsia="en-US"/>
        </w:rPr>
      </w:pPr>
      <w:r w:rsidRPr="00D35CDC">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B12DBF" w14:textId="77777777" w:rsidR="00D35CDC" w:rsidRPr="00D35CDC" w:rsidRDefault="00D35CDC" w:rsidP="00D35CDC">
      <w:pPr>
        <w:spacing w:after="0" w:line="240" w:lineRule="auto"/>
        <w:jc w:val="center"/>
        <w:rPr>
          <w:rFonts w:ascii="Times New Roman" w:eastAsia="Calibri" w:hAnsi="Times New Roman" w:cs="Times New Roman"/>
          <w:b/>
          <w:bCs/>
          <w:sz w:val="20"/>
          <w:szCs w:val="20"/>
          <w:lang w:eastAsia="en-US"/>
        </w:rPr>
      </w:pPr>
    </w:p>
    <w:p w14:paraId="0F34C75D" w14:textId="77777777" w:rsidR="00D35CDC" w:rsidRPr="00D35CDC" w:rsidRDefault="00D35CDC" w:rsidP="00D35CDC">
      <w:pPr>
        <w:tabs>
          <w:tab w:val="center" w:pos="2520"/>
        </w:tabs>
        <w:spacing w:after="0" w:line="240" w:lineRule="auto"/>
        <w:jc w:val="both"/>
        <w:rPr>
          <w:rFonts w:ascii="Times New Roman" w:eastAsia="Calibri" w:hAnsi="Times New Roman" w:cs="Times New Roman"/>
          <w:sz w:val="24"/>
          <w:szCs w:val="24"/>
          <w:u w:val="single"/>
          <w:lang w:eastAsia="en-US"/>
        </w:rPr>
      </w:pPr>
      <w:r w:rsidRPr="00D35CDC">
        <w:rPr>
          <w:rFonts w:ascii="Times New Roman" w:eastAsia="Calibri" w:hAnsi="Times New Roman" w:cs="Times New Roman"/>
          <w:sz w:val="24"/>
          <w:szCs w:val="24"/>
          <w:u w:val="single"/>
          <w:lang w:eastAsia="en-US"/>
        </w:rPr>
        <w:t>VšĮ Elektrėnų profesinio mokymo centras</w:t>
      </w:r>
    </w:p>
    <w:p w14:paraId="76D0FF7E" w14:textId="77777777" w:rsidR="00D35CDC" w:rsidRPr="00D35CDC" w:rsidRDefault="00D35CDC" w:rsidP="00D35CDC">
      <w:pPr>
        <w:tabs>
          <w:tab w:val="center" w:pos="2520"/>
        </w:tabs>
        <w:spacing w:after="0" w:line="240" w:lineRule="auto"/>
        <w:jc w:val="both"/>
        <w:rPr>
          <w:rFonts w:ascii="Times New Roman" w:eastAsia="Calibri" w:hAnsi="Times New Roman" w:cs="Times New Roman"/>
          <w:sz w:val="18"/>
          <w:szCs w:val="18"/>
          <w:lang w:eastAsia="en-US"/>
        </w:rPr>
      </w:pPr>
      <w:r w:rsidRPr="00D35CDC">
        <w:rPr>
          <w:rFonts w:ascii="Times New Roman" w:eastAsia="Calibri" w:hAnsi="Times New Roman" w:cs="Times New Roman"/>
          <w:sz w:val="18"/>
          <w:szCs w:val="18"/>
          <w:lang w:eastAsia="en-US"/>
        </w:rPr>
        <w:t>(Adresatas (perkančioji organizacija))</w:t>
      </w:r>
    </w:p>
    <w:p w14:paraId="4AE67444" w14:textId="77777777" w:rsidR="00D35CDC" w:rsidRPr="00D35CDC" w:rsidRDefault="00D35CDC" w:rsidP="00D35CDC">
      <w:pPr>
        <w:spacing w:after="0" w:line="240" w:lineRule="auto"/>
        <w:jc w:val="center"/>
        <w:rPr>
          <w:rFonts w:ascii="Times New Roman" w:eastAsiaTheme="minorHAnsi" w:hAnsi="Times New Roman" w:cs="Times New Roman"/>
          <w:b/>
          <w:sz w:val="24"/>
          <w:szCs w:val="24"/>
          <w:lang w:eastAsia="en-US"/>
        </w:rPr>
      </w:pPr>
    </w:p>
    <w:p w14:paraId="06073956" w14:textId="77777777" w:rsidR="00D35CDC" w:rsidRPr="00D35CDC" w:rsidRDefault="00D35CDC" w:rsidP="00D35CDC">
      <w:pPr>
        <w:spacing w:after="0" w:line="240" w:lineRule="auto"/>
        <w:jc w:val="center"/>
        <w:rPr>
          <w:rFonts w:ascii="Times New Roman" w:eastAsiaTheme="minorHAnsi" w:hAnsi="Times New Roman" w:cs="Times New Roman"/>
          <w:b/>
          <w:sz w:val="24"/>
          <w:szCs w:val="24"/>
          <w:lang w:eastAsia="en-US"/>
        </w:rPr>
      </w:pPr>
      <w:r w:rsidRPr="00D35CDC">
        <w:rPr>
          <w:rFonts w:ascii="Times New Roman" w:eastAsiaTheme="minorHAnsi" w:hAnsi="Times New Roman" w:cs="Times New Roman"/>
          <w:b/>
          <w:sz w:val="24"/>
          <w:szCs w:val="24"/>
          <w:lang w:eastAsia="en-US"/>
        </w:rPr>
        <w:t>PASIŪLYMAS</w:t>
      </w:r>
    </w:p>
    <w:p w14:paraId="5E2F498B" w14:textId="231DE107" w:rsidR="00D35CDC" w:rsidRPr="00D35CDC" w:rsidRDefault="00D35CDC" w:rsidP="00D35CDC">
      <w:pPr>
        <w:spacing w:after="0" w:line="240" w:lineRule="auto"/>
        <w:jc w:val="center"/>
        <w:rPr>
          <w:rFonts w:ascii="Times New Roman" w:eastAsiaTheme="minorHAnsi" w:hAnsi="Times New Roman" w:cs="Times New Roman"/>
          <w:b/>
          <w:bCs/>
          <w:color w:val="000000"/>
          <w:sz w:val="24"/>
          <w:szCs w:val="24"/>
          <w:lang w:eastAsia="en-US"/>
        </w:rPr>
      </w:pPr>
      <w:r w:rsidRPr="00D35CDC">
        <w:rPr>
          <w:rFonts w:ascii="Times New Roman" w:eastAsiaTheme="minorHAnsi" w:hAnsi="Times New Roman" w:cs="Times New Roman"/>
          <w:b/>
          <w:sz w:val="24"/>
          <w:szCs w:val="24"/>
          <w:shd w:val="clear" w:color="auto" w:fill="FFFFFF"/>
          <w:lang w:eastAsia="en-US"/>
        </w:rPr>
        <w:t>DĖL ORO KONDICIONIERIŲ ĮRENGIMO PIRKIMO</w:t>
      </w:r>
    </w:p>
    <w:p w14:paraId="57254744" w14:textId="77777777" w:rsidR="00D35CDC" w:rsidRPr="00D35CDC" w:rsidRDefault="00D35CDC" w:rsidP="00D35CDC">
      <w:pPr>
        <w:spacing w:after="120"/>
        <w:jc w:val="center"/>
        <w:rPr>
          <w:rFonts w:ascii="Times New Roman" w:eastAsia="Arial" w:hAnsi="Times New Roman" w:cs="Times New Roman"/>
          <w:sz w:val="24"/>
          <w:szCs w:val="24"/>
        </w:rPr>
      </w:pPr>
      <w:r w:rsidRPr="00D35CDC">
        <w:rPr>
          <w:rFonts w:ascii="Times New Roman" w:eastAsia="Arial" w:hAnsi="Times New Roman" w:cs="Times New Roman"/>
          <w:sz w:val="24"/>
          <w:szCs w:val="24"/>
        </w:rPr>
        <w:t>____________________</w:t>
      </w:r>
    </w:p>
    <w:p w14:paraId="4C2BD983" w14:textId="77777777" w:rsidR="00D35CDC" w:rsidRPr="00D35CDC" w:rsidRDefault="00D35CDC" w:rsidP="00D35CDC">
      <w:pPr>
        <w:spacing w:after="0" w:line="240" w:lineRule="auto"/>
        <w:jc w:val="center"/>
        <w:rPr>
          <w:rFonts w:ascii="Times New Roman" w:eastAsia="Arial" w:hAnsi="Times New Roman" w:cs="Times New Roman"/>
          <w:sz w:val="16"/>
          <w:szCs w:val="16"/>
        </w:rPr>
      </w:pPr>
      <w:r w:rsidRPr="00D35CDC">
        <w:rPr>
          <w:rFonts w:ascii="Times New Roman" w:eastAsia="Arial" w:hAnsi="Times New Roman" w:cs="Times New Roman"/>
          <w:sz w:val="16"/>
          <w:szCs w:val="16"/>
        </w:rPr>
        <w:t>(Data)</w:t>
      </w:r>
    </w:p>
    <w:p w14:paraId="49446050" w14:textId="77777777" w:rsidR="00D35CDC" w:rsidRPr="00D35CDC" w:rsidRDefault="00D35CDC" w:rsidP="00D35CDC">
      <w:pPr>
        <w:spacing w:after="0" w:line="240" w:lineRule="auto"/>
        <w:jc w:val="center"/>
        <w:rPr>
          <w:rFonts w:ascii="Times New Roman" w:eastAsia="Arial" w:hAnsi="Times New Roman" w:cs="Times New Roman"/>
          <w:sz w:val="24"/>
          <w:szCs w:val="24"/>
        </w:rPr>
      </w:pPr>
      <w:r w:rsidRPr="00D35CDC">
        <w:rPr>
          <w:rFonts w:ascii="Times New Roman" w:eastAsia="Arial" w:hAnsi="Times New Roman" w:cs="Times New Roman"/>
          <w:sz w:val="24"/>
          <w:szCs w:val="24"/>
        </w:rPr>
        <w:t>____________________</w:t>
      </w:r>
    </w:p>
    <w:p w14:paraId="5F2FC237" w14:textId="77777777" w:rsidR="00D35CDC" w:rsidRPr="00D35CDC" w:rsidRDefault="00D35CDC" w:rsidP="00D35CDC">
      <w:pPr>
        <w:spacing w:after="0" w:line="240" w:lineRule="auto"/>
        <w:jc w:val="center"/>
        <w:rPr>
          <w:rFonts w:ascii="Times New Roman" w:eastAsia="Arial" w:hAnsi="Times New Roman" w:cs="Times New Roman"/>
          <w:sz w:val="16"/>
          <w:szCs w:val="16"/>
        </w:rPr>
      </w:pPr>
      <w:r w:rsidRPr="00D35CDC">
        <w:rPr>
          <w:rFonts w:ascii="Times New Roman" w:eastAsia="Arial" w:hAnsi="Times New Roman" w:cs="Times New Roman"/>
          <w:sz w:val="16"/>
          <w:szCs w:val="16"/>
        </w:rPr>
        <w:t>(Vieta)</w:t>
      </w:r>
    </w:p>
    <w:p w14:paraId="463A9A10" w14:textId="77777777" w:rsidR="00D35CDC" w:rsidRPr="00D35CDC" w:rsidRDefault="00D35CDC" w:rsidP="00D35CDC">
      <w:pPr>
        <w:spacing w:after="0" w:line="240" w:lineRule="auto"/>
        <w:rPr>
          <w:rFonts w:ascii="Times New Roman" w:eastAsia="Arial" w:hAnsi="Times New Roman" w:cs="Times New Roman"/>
          <w:sz w:val="24"/>
          <w:szCs w:val="24"/>
        </w:rPr>
      </w:pPr>
    </w:p>
    <w:p w14:paraId="513528BC" w14:textId="77777777" w:rsidR="00D35CDC" w:rsidRPr="00D35CDC" w:rsidRDefault="00D35CDC" w:rsidP="00D35CDC">
      <w:pPr>
        <w:numPr>
          <w:ilvl w:val="0"/>
          <w:numId w:val="2"/>
        </w:numPr>
        <w:tabs>
          <w:tab w:val="left" w:pos="360"/>
        </w:tabs>
        <w:spacing w:after="0" w:line="240" w:lineRule="auto"/>
        <w:ind w:left="0" w:firstLine="0"/>
        <w:contextualSpacing/>
        <w:jc w:val="center"/>
        <w:rPr>
          <w:rFonts w:ascii="Times New Roman" w:eastAsiaTheme="minorHAnsi" w:hAnsi="Times New Roman" w:cs="Times New Roman"/>
          <w:b/>
          <w:bCs/>
          <w:sz w:val="24"/>
          <w:szCs w:val="24"/>
          <w:lang w:eastAsia="en-US"/>
        </w:rPr>
      </w:pPr>
      <w:r w:rsidRPr="00D35CDC">
        <w:rPr>
          <w:rFonts w:ascii="Times New Roman" w:eastAsiaTheme="minorHAnsi" w:hAnsi="Times New Roman" w:cs="Times New Roman"/>
          <w:b/>
          <w:bCs/>
          <w:sz w:val="24"/>
          <w:szCs w:val="24"/>
          <w:lang w:eastAsia="en-US"/>
        </w:rPr>
        <w:t>INFORMACIJA APIE TIEKĖJĄ</w:t>
      </w:r>
    </w:p>
    <w:p w14:paraId="7F6894BA" w14:textId="77777777" w:rsidR="00D35CDC" w:rsidRPr="00D35CDC" w:rsidRDefault="00D35CDC" w:rsidP="00D35CDC">
      <w:pPr>
        <w:tabs>
          <w:tab w:val="left" w:pos="360"/>
        </w:tabs>
        <w:spacing w:line="240" w:lineRule="auto"/>
        <w:contextualSpacing/>
        <w:rPr>
          <w:rFonts w:ascii="Times New Roman" w:eastAsiaTheme="minorHAnsi" w:hAnsi="Times New Roman" w:cs="Times New Roman"/>
          <w:b/>
          <w:bCs/>
          <w:sz w:val="20"/>
          <w:szCs w:val="20"/>
          <w:lang w:eastAsia="en-US"/>
        </w:rPr>
      </w:pPr>
    </w:p>
    <w:tbl>
      <w:tblPr>
        <w:tblW w:w="10027" w:type="dxa"/>
        <w:tblInd w:w="-289" w:type="dxa"/>
        <w:tblLook w:val="04A0" w:firstRow="1" w:lastRow="0" w:firstColumn="1" w:lastColumn="0" w:noHBand="0" w:noVBand="1"/>
      </w:tblPr>
      <w:tblGrid>
        <w:gridCol w:w="6966"/>
        <w:gridCol w:w="3061"/>
      </w:tblGrid>
      <w:tr w:rsidR="00D35CDC" w:rsidRPr="00D35CDC" w14:paraId="77974A86" w14:textId="77777777" w:rsidTr="002A7DFC">
        <w:trPr>
          <w:trHeight w:val="1006"/>
        </w:trPr>
        <w:tc>
          <w:tcPr>
            <w:tcW w:w="6966" w:type="dxa"/>
            <w:tcBorders>
              <w:top w:val="single" w:sz="4" w:space="0" w:color="000000"/>
              <w:left w:val="single" w:sz="4" w:space="0" w:color="000000"/>
              <w:bottom w:val="single" w:sz="4" w:space="0" w:color="000000"/>
              <w:right w:val="single" w:sz="4" w:space="0" w:color="000000"/>
            </w:tcBorders>
          </w:tcPr>
          <w:p w14:paraId="6A1E9B01" w14:textId="77777777" w:rsidR="00D35CDC" w:rsidRPr="00D35CDC" w:rsidRDefault="00D35CDC" w:rsidP="00D35CDC">
            <w:pPr>
              <w:spacing w:line="240" w:lineRule="auto"/>
              <w:jc w:val="both"/>
              <w:rPr>
                <w:rFonts w:ascii="Times New Roman" w:eastAsiaTheme="minorHAnsi" w:hAnsi="Times New Roman" w:cs="Times New Roman"/>
                <w:i/>
                <w:sz w:val="20"/>
                <w:szCs w:val="20"/>
                <w:lang w:eastAsia="en-US"/>
              </w:rPr>
            </w:pPr>
            <w:r w:rsidRPr="00D35CDC">
              <w:rPr>
                <w:rFonts w:ascii="Times New Roman" w:eastAsiaTheme="minorHAnsi" w:hAnsi="Times New Roman" w:cs="Times New Roman"/>
                <w:sz w:val="20"/>
                <w:szCs w:val="20"/>
                <w:lang w:eastAsia="en-US"/>
              </w:rPr>
              <w:t>Tiekėjo arba ūkio subjektų grupės dalyvių pavadinimas, juridinio asmens kodas (-ai)</w:t>
            </w:r>
            <w:r w:rsidRPr="00D35CDC">
              <w:rPr>
                <w:rFonts w:asciiTheme="minorHAnsi" w:eastAsiaTheme="minorHAnsi" w:hAnsiTheme="minorHAnsi"/>
                <w:i/>
                <w:sz w:val="20"/>
                <w:szCs w:val="20"/>
                <w:lang w:eastAsia="en-US"/>
              </w:rPr>
              <w:t xml:space="preserve"> </w:t>
            </w:r>
            <w:r w:rsidRPr="00D35CDC">
              <w:rPr>
                <w:rFonts w:ascii="Times New Roman" w:eastAsiaTheme="minorHAnsi" w:hAnsi="Times New Roman" w:cs="Times New Roman"/>
                <w:i/>
                <w:sz w:val="20"/>
                <w:szCs w:val="20"/>
                <w:lang w:eastAsia="en-US"/>
              </w:rPr>
              <w:t>(jeigu pasiūlymą teikia fizinis asmuo – verslo ar individualios veiklos pažymėjimo Nr. ar pan.)</w:t>
            </w:r>
            <w:r w:rsidRPr="00D35CDC">
              <w:rPr>
                <w:rFonts w:ascii="Times New Roman" w:eastAsiaTheme="minorHAnsi" w:hAnsi="Times New Roman" w:cs="Times New Roman"/>
                <w:iCs/>
                <w:sz w:val="20"/>
                <w:szCs w:val="20"/>
                <w:lang w:eastAsia="en-US"/>
              </w:rPr>
              <w:t>, adresas (-ai)</w:t>
            </w:r>
          </w:p>
        </w:tc>
        <w:tc>
          <w:tcPr>
            <w:tcW w:w="3061" w:type="dxa"/>
            <w:tcBorders>
              <w:top w:val="single" w:sz="4" w:space="0" w:color="000000"/>
              <w:left w:val="single" w:sz="4" w:space="0" w:color="000000"/>
              <w:bottom w:val="single" w:sz="4" w:space="0" w:color="000000"/>
              <w:right w:val="single" w:sz="4" w:space="0" w:color="000000"/>
            </w:tcBorders>
          </w:tcPr>
          <w:p w14:paraId="332D63E2" w14:textId="77777777" w:rsidR="00D35CDC" w:rsidRPr="00D35CDC" w:rsidRDefault="00D35CDC" w:rsidP="00D35CDC">
            <w:pPr>
              <w:spacing w:line="240" w:lineRule="auto"/>
              <w:jc w:val="both"/>
              <w:rPr>
                <w:rFonts w:ascii="Times New Roman" w:eastAsiaTheme="minorHAnsi" w:hAnsi="Times New Roman" w:cs="Times New Roman"/>
                <w:sz w:val="20"/>
                <w:szCs w:val="20"/>
                <w:lang w:eastAsia="en-US"/>
              </w:rPr>
            </w:pPr>
          </w:p>
          <w:p w14:paraId="6F5DABDE" w14:textId="77777777" w:rsidR="00D35CDC" w:rsidRPr="00D35CDC" w:rsidRDefault="00D35CDC" w:rsidP="00D35CDC">
            <w:pPr>
              <w:spacing w:line="240" w:lineRule="auto"/>
              <w:jc w:val="both"/>
              <w:rPr>
                <w:rFonts w:ascii="Times New Roman" w:eastAsiaTheme="minorHAnsi" w:hAnsi="Times New Roman" w:cs="Times New Roman"/>
                <w:sz w:val="20"/>
                <w:szCs w:val="20"/>
                <w:lang w:eastAsia="en-US"/>
              </w:rPr>
            </w:pPr>
          </w:p>
        </w:tc>
      </w:tr>
      <w:tr w:rsidR="00D35CDC" w:rsidRPr="00D35CDC" w14:paraId="3590000D" w14:textId="77777777" w:rsidTr="002A7DFC">
        <w:trPr>
          <w:trHeight w:val="655"/>
        </w:trPr>
        <w:tc>
          <w:tcPr>
            <w:tcW w:w="6966" w:type="dxa"/>
            <w:tcBorders>
              <w:top w:val="single" w:sz="4" w:space="0" w:color="000000"/>
              <w:left w:val="single" w:sz="4" w:space="0" w:color="000000"/>
              <w:bottom w:val="single" w:sz="4" w:space="0" w:color="000000"/>
              <w:right w:val="single" w:sz="4" w:space="0" w:color="000000"/>
            </w:tcBorders>
          </w:tcPr>
          <w:p w14:paraId="0212DFA9" w14:textId="77777777" w:rsidR="00D35CDC" w:rsidRPr="00D35CDC" w:rsidRDefault="00D35CDC" w:rsidP="00D35CDC">
            <w:pPr>
              <w:spacing w:line="240" w:lineRule="auto"/>
              <w:jc w:val="both"/>
              <w:rPr>
                <w:rFonts w:ascii="Times New Roman" w:eastAsiaTheme="minorHAnsi" w:hAnsi="Times New Roman" w:cs="Times New Roman"/>
                <w:sz w:val="20"/>
                <w:szCs w:val="20"/>
                <w:lang w:eastAsia="en-US"/>
              </w:rPr>
            </w:pPr>
            <w:r w:rsidRPr="00D35CDC">
              <w:rPr>
                <w:rFonts w:ascii="Times New Roman" w:eastAsia="Calibri" w:hAnsi="Times New Roman" w:cs="Times New Roman"/>
                <w:sz w:val="20"/>
                <w:szCs w:val="20"/>
                <w:lang w:eastAsia="en-US"/>
              </w:rPr>
              <w:t xml:space="preserve">Ūkio subjektų grupės dalyvis, atstovaujantis arba vadovaujantis ūkio subjektų grupei </w:t>
            </w:r>
            <w:r w:rsidRPr="00D35CDC">
              <w:rPr>
                <w:rFonts w:ascii="Times New Roman" w:eastAsiaTheme="minorHAnsi" w:hAnsi="Times New Roman" w:cs="Times New Roman"/>
                <w:i/>
                <w:sz w:val="20"/>
                <w:szCs w:val="20"/>
                <w:lang w:eastAsia="en-US"/>
              </w:rPr>
              <w:t>(pildoma, jei pasiūlymą teikia tiekėjų grupė)</w:t>
            </w:r>
          </w:p>
        </w:tc>
        <w:tc>
          <w:tcPr>
            <w:tcW w:w="3061" w:type="dxa"/>
            <w:tcBorders>
              <w:top w:val="single" w:sz="4" w:space="0" w:color="000000"/>
              <w:left w:val="single" w:sz="4" w:space="0" w:color="000000"/>
              <w:bottom w:val="single" w:sz="4" w:space="0" w:color="000000"/>
              <w:right w:val="single" w:sz="4" w:space="0" w:color="000000"/>
            </w:tcBorders>
          </w:tcPr>
          <w:p w14:paraId="291AF5F1" w14:textId="77777777" w:rsidR="00D35CDC" w:rsidRPr="00D35CDC" w:rsidRDefault="00D35CDC" w:rsidP="00D35CDC">
            <w:pPr>
              <w:spacing w:line="240" w:lineRule="auto"/>
              <w:jc w:val="both"/>
              <w:rPr>
                <w:rFonts w:ascii="Times New Roman" w:eastAsiaTheme="minorHAnsi" w:hAnsi="Times New Roman" w:cs="Times New Roman"/>
                <w:sz w:val="20"/>
                <w:szCs w:val="20"/>
                <w:lang w:eastAsia="en-US"/>
              </w:rPr>
            </w:pPr>
          </w:p>
          <w:p w14:paraId="0A59E417" w14:textId="77777777" w:rsidR="00D35CDC" w:rsidRPr="00D35CDC" w:rsidRDefault="00D35CDC" w:rsidP="00D35CDC">
            <w:pPr>
              <w:spacing w:line="240" w:lineRule="auto"/>
              <w:jc w:val="both"/>
              <w:rPr>
                <w:rFonts w:ascii="Times New Roman" w:eastAsiaTheme="minorHAnsi" w:hAnsi="Times New Roman" w:cs="Times New Roman"/>
                <w:sz w:val="20"/>
                <w:szCs w:val="20"/>
                <w:lang w:eastAsia="en-US"/>
              </w:rPr>
            </w:pPr>
          </w:p>
        </w:tc>
      </w:tr>
      <w:tr w:rsidR="00D35CDC" w:rsidRPr="00D35CDC" w14:paraId="55788597" w14:textId="77777777" w:rsidTr="002A7DFC">
        <w:trPr>
          <w:trHeight w:val="655"/>
        </w:trPr>
        <w:tc>
          <w:tcPr>
            <w:tcW w:w="6966" w:type="dxa"/>
            <w:tcBorders>
              <w:top w:val="single" w:sz="4" w:space="0" w:color="000000"/>
              <w:left w:val="single" w:sz="4" w:space="0" w:color="000000"/>
              <w:bottom w:val="single" w:sz="4" w:space="0" w:color="000000"/>
              <w:right w:val="single" w:sz="4" w:space="0" w:color="000000"/>
            </w:tcBorders>
          </w:tcPr>
          <w:p w14:paraId="705EC750" w14:textId="77777777" w:rsidR="00D35CDC" w:rsidRPr="00D35CDC" w:rsidRDefault="00D35CDC" w:rsidP="00D35CDC">
            <w:pPr>
              <w:spacing w:line="240" w:lineRule="auto"/>
              <w:jc w:val="both"/>
              <w:rPr>
                <w:rFonts w:ascii="Times New Roman" w:eastAsiaTheme="minorHAnsi" w:hAnsi="Times New Roman" w:cs="Times New Roman"/>
                <w:sz w:val="20"/>
                <w:szCs w:val="20"/>
                <w:lang w:eastAsia="en-US"/>
              </w:rPr>
            </w:pPr>
            <w:r w:rsidRPr="00D35CDC">
              <w:rPr>
                <w:rFonts w:ascii="Times New Roman" w:eastAsiaTheme="minorHAnsi" w:hAnsi="Times New Roman" w:cs="Times New Roman"/>
                <w:sz w:val="20"/>
                <w:szCs w:val="20"/>
                <w:lang w:eastAsia="en-US"/>
              </w:rPr>
              <w:t>Asmens, įgalioto bendrauti su perkančiąją organizacija, kontaktinė informacija (vardas, pavardė, tel., faks., el. p., adresas)</w:t>
            </w:r>
          </w:p>
        </w:tc>
        <w:tc>
          <w:tcPr>
            <w:tcW w:w="3061" w:type="dxa"/>
            <w:tcBorders>
              <w:top w:val="single" w:sz="4" w:space="0" w:color="000000"/>
              <w:left w:val="single" w:sz="4" w:space="0" w:color="000000"/>
              <w:bottom w:val="single" w:sz="4" w:space="0" w:color="000000"/>
              <w:right w:val="single" w:sz="4" w:space="0" w:color="000000"/>
            </w:tcBorders>
          </w:tcPr>
          <w:p w14:paraId="7F114B09" w14:textId="77777777" w:rsidR="00D35CDC" w:rsidRPr="00D35CDC" w:rsidRDefault="00D35CDC" w:rsidP="00D35CDC">
            <w:pPr>
              <w:spacing w:line="240" w:lineRule="auto"/>
              <w:jc w:val="both"/>
              <w:rPr>
                <w:rFonts w:ascii="Times New Roman" w:eastAsiaTheme="minorHAnsi" w:hAnsi="Times New Roman" w:cs="Times New Roman"/>
                <w:sz w:val="20"/>
                <w:szCs w:val="20"/>
                <w:lang w:eastAsia="en-US"/>
              </w:rPr>
            </w:pPr>
          </w:p>
        </w:tc>
      </w:tr>
    </w:tbl>
    <w:p w14:paraId="0BA9CC4C" w14:textId="77777777" w:rsidR="00D35CDC" w:rsidRPr="00D35CDC" w:rsidRDefault="00D35CDC" w:rsidP="00D35CDC">
      <w:pPr>
        <w:spacing w:line="240" w:lineRule="auto"/>
        <w:jc w:val="both"/>
        <w:rPr>
          <w:rFonts w:ascii="Times New Roman" w:eastAsiaTheme="minorHAnsi" w:hAnsi="Times New Roman" w:cs="Times New Roman"/>
          <w:sz w:val="20"/>
          <w:szCs w:val="20"/>
          <w:lang w:eastAsia="en-US"/>
        </w:rPr>
      </w:pPr>
    </w:p>
    <w:p w14:paraId="0C0F3C4E" w14:textId="77777777" w:rsidR="00D35CDC" w:rsidRPr="00D35CDC" w:rsidRDefault="00D35CDC" w:rsidP="00D35CDC">
      <w:pPr>
        <w:spacing w:line="240" w:lineRule="auto"/>
        <w:contextualSpacing/>
        <w:jc w:val="center"/>
        <w:rPr>
          <w:rFonts w:ascii="Times New Roman" w:eastAsiaTheme="minorHAnsi" w:hAnsi="Times New Roman" w:cs="Times New Roman"/>
          <w:i/>
          <w:iCs/>
          <w:sz w:val="24"/>
          <w:szCs w:val="24"/>
          <w:lang w:eastAsia="en-US"/>
        </w:rPr>
      </w:pPr>
      <w:r w:rsidRPr="00D35CDC">
        <w:rPr>
          <w:rFonts w:ascii="Times New Roman" w:eastAsiaTheme="minorHAnsi" w:hAnsi="Times New Roman" w:cs="Times New Roman"/>
          <w:b/>
          <w:bCs/>
          <w:sz w:val="24"/>
          <w:szCs w:val="24"/>
          <w:lang w:eastAsia="en-US"/>
        </w:rPr>
        <w:t>2. INFORMACIJA APIE KIEKVIENO TIEKĖJŲ GRUPĖS PARTNERIO SAVO JĖGOMIS NUMATOMŲ ATLIKTI ĮSIPAREIGOJIMŲ DALIES VERTĘ</w:t>
      </w:r>
    </w:p>
    <w:p w14:paraId="3F8934C2" w14:textId="77777777" w:rsidR="00D35CDC" w:rsidRPr="00D35CDC" w:rsidRDefault="00D35CDC" w:rsidP="00D35CDC">
      <w:pPr>
        <w:tabs>
          <w:tab w:val="left" w:pos="567"/>
        </w:tabs>
        <w:spacing w:line="240" w:lineRule="auto"/>
        <w:contextualSpacing/>
        <w:jc w:val="center"/>
        <w:rPr>
          <w:rFonts w:ascii="Times New Roman" w:eastAsiaTheme="minorHAnsi" w:hAnsi="Times New Roman" w:cs="Times New Roman"/>
          <w:i/>
          <w:iCs/>
          <w:sz w:val="24"/>
          <w:szCs w:val="24"/>
          <w:lang w:eastAsia="en-US"/>
        </w:rPr>
      </w:pPr>
      <w:r w:rsidRPr="00D35CDC">
        <w:rPr>
          <w:rFonts w:ascii="Times New Roman" w:eastAsiaTheme="minorHAnsi" w:hAnsi="Times New Roman" w:cs="Times New Roman"/>
          <w:b/>
          <w:bCs/>
          <w:sz w:val="24"/>
          <w:szCs w:val="24"/>
          <w:lang w:eastAsia="en-US"/>
        </w:rPr>
        <w:t>(</w:t>
      </w:r>
      <w:r w:rsidRPr="00D35CDC">
        <w:rPr>
          <w:rFonts w:ascii="Times New Roman" w:eastAsiaTheme="minorHAnsi" w:hAnsi="Times New Roman" w:cs="Times New Roman"/>
          <w:i/>
          <w:iCs/>
          <w:sz w:val="20"/>
          <w:szCs w:val="20"/>
          <w:lang w:eastAsia="en-US"/>
        </w:rPr>
        <w:t>pildoma, kai pasiūlymą pateikia tiekėjų grupė</w:t>
      </w:r>
      <w:r w:rsidRPr="00D35CDC">
        <w:rPr>
          <w:rFonts w:ascii="Times New Roman" w:eastAsiaTheme="minorHAnsi" w:hAnsi="Times New Roman" w:cs="Times New Roman"/>
          <w:b/>
          <w:bCs/>
          <w:sz w:val="24"/>
          <w:szCs w:val="24"/>
          <w:lang w:eastAsia="en-US"/>
        </w:rPr>
        <w:t>)</w:t>
      </w:r>
    </w:p>
    <w:tbl>
      <w:tblPr>
        <w:tblStyle w:val="Lentelstinklelis"/>
        <w:tblW w:w="9996" w:type="dxa"/>
        <w:tblInd w:w="-289" w:type="dxa"/>
        <w:tblLook w:val="04A0" w:firstRow="1" w:lastRow="0" w:firstColumn="1" w:lastColumn="0" w:noHBand="0" w:noVBand="1"/>
      </w:tblPr>
      <w:tblGrid>
        <w:gridCol w:w="709"/>
        <w:gridCol w:w="2713"/>
        <w:gridCol w:w="3292"/>
        <w:gridCol w:w="1775"/>
        <w:gridCol w:w="1507"/>
      </w:tblGrid>
      <w:tr w:rsidR="00D35CDC" w:rsidRPr="00D35CDC" w14:paraId="68373864" w14:textId="77777777" w:rsidTr="002A7DFC">
        <w:trPr>
          <w:trHeight w:val="724"/>
        </w:trPr>
        <w:tc>
          <w:tcPr>
            <w:tcW w:w="709" w:type="dxa"/>
            <w:vMerge w:val="restart"/>
            <w:shd w:val="clear" w:color="auto" w:fill="D9E2F3" w:themeFill="accent1" w:themeFillTint="33"/>
            <w:vAlign w:val="center"/>
          </w:tcPr>
          <w:p w14:paraId="0DB9C7B4"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Eil. Nr.</w:t>
            </w:r>
          </w:p>
        </w:tc>
        <w:tc>
          <w:tcPr>
            <w:tcW w:w="2713" w:type="dxa"/>
            <w:vMerge w:val="restart"/>
            <w:shd w:val="clear" w:color="auto" w:fill="D9E2F3" w:themeFill="accent1" w:themeFillTint="33"/>
            <w:vAlign w:val="center"/>
          </w:tcPr>
          <w:p w14:paraId="2B2EF3F9"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Partnerio pavadinimas</w:t>
            </w:r>
          </w:p>
        </w:tc>
        <w:tc>
          <w:tcPr>
            <w:tcW w:w="3292" w:type="dxa"/>
            <w:vMerge w:val="restart"/>
            <w:shd w:val="clear" w:color="auto" w:fill="D9E2F3" w:themeFill="accent1" w:themeFillTint="33"/>
            <w:vAlign w:val="center"/>
          </w:tcPr>
          <w:p w14:paraId="4352580C"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 xml:space="preserve">Numatomi atlikti įsipareigojimai </w:t>
            </w:r>
          </w:p>
        </w:tc>
        <w:tc>
          <w:tcPr>
            <w:tcW w:w="3282" w:type="dxa"/>
            <w:gridSpan w:val="2"/>
            <w:shd w:val="clear" w:color="auto" w:fill="D9E2F3" w:themeFill="accent1" w:themeFillTint="33"/>
            <w:vAlign w:val="center"/>
          </w:tcPr>
          <w:p w14:paraId="49088DDD"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Partnerio įsipareigojimų dalies vertė pasiūlymo kainoje*</w:t>
            </w:r>
          </w:p>
        </w:tc>
      </w:tr>
      <w:tr w:rsidR="00D35CDC" w:rsidRPr="00D35CDC" w14:paraId="47E40D3E" w14:textId="77777777" w:rsidTr="002A7DFC">
        <w:trPr>
          <w:trHeight w:val="232"/>
        </w:trPr>
        <w:tc>
          <w:tcPr>
            <w:tcW w:w="709" w:type="dxa"/>
            <w:vMerge/>
            <w:shd w:val="clear" w:color="auto" w:fill="D9E2F3" w:themeFill="accent1" w:themeFillTint="33"/>
          </w:tcPr>
          <w:p w14:paraId="297B3DC1" w14:textId="77777777" w:rsidR="00D35CDC" w:rsidRPr="00D35CDC" w:rsidRDefault="00D35CDC" w:rsidP="00D35CDC">
            <w:pPr>
              <w:jc w:val="both"/>
              <w:rPr>
                <w:rFonts w:ascii="Times New Roman" w:eastAsia="Arial" w:hAnsi="Times New Roman" w:cs="Times New Roman"/>
                <w:sz w:val="20"/>
                <w:szCs w:val="20"/>
                <w:lang w:eastAsia="en-US"/>
              </w:rPr>
            </w:pPr>
          </w:p>
        </w:tc>
        <w:tc>
          <w:tcPr>
            <w:tcW w:w="2713" w:type="dxa"/>
            <w:vMerge/>
            <w:shd w:val="clear" w:color="auto" w:fill="D9E2F3" w:themeFill="accent1" w:themeFillTint="33"/>
          </w:tcPr>
          <w:p w14:paraId="77FCDE64" w14:textId="77777777" w:rsidR="00D35CDC" w:rsidRPr="00D35CDC" w:rsidRDefault="00D35CDC" w:rsidP="00D35CDC">
            <w:pPr>
              <w:jc w:val="both"/>
              <w:rPr>
                <w:rFonts w:ascii="Times New Roman" w:eastAsia="Arial" w:hAnsi="Times New Roman" w:cs="Times New Roman"/>
                <w:sz w:val="20"/>
                <w:szCs w:val="20"/>
                <w:lang w:eastAsia="en-US"/>
              </w:rPr>
            </w:pPr>
          </w:p>
        </w:tc>
        <w:tc>
          <w:tcPr>
            <w:tcW w:w="3292" w:type="dxa"/>
            <w:vMerge/>
            <w:shd w:val="clear" w:color="auto" w:fill="D9E2F3" w:themeFill="accent1" w:themeFillTint="33"/>
          </w:tcPr>
          <w:p w14:paraId="3AEC94E5" w14:textId="77777777" w:rsidR="00D35CDC" w:rsidRPr="00D35CDC" w:rsidRDefault="00D35CDC" w:rsidP="00D35CDC">
            <w:pPr>
              <w:jc w:val="both"/>
              <w:rPr>
                <w:rFonts w:ascii="Times New Roman" w:eastAsia="Arial" w:hAnsi="Times New Roman" w:cs="Times New Roman"/>
                <w:sz w:val="20"/>
                <w:szCs w:val="20"/>
                <w:lang w:eastAsia="en-US"/>
              </w:rPr>
            </w:pPr>
          </w:p>
        </w:tc>
        <w:tc>
          <w:tcPr>
            <w:tcW w:w="1775" w:type="dxa"/>
            <w:shd w:val="clear" w:color="auto" w:fill="D9E2F3" w:themeFill="accent1" w:themeFillTint="33"/>
          </w:tcPr>
          <w:p w14:paraId="2118E4B1"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EUR (su PVM)</w:t>
            </w:r>
          </w:p>
        </w:tc>
        <w:tc>
          <w:tcPr>
            <w:tcW w:w="1507" w:type="dxa"/>
            <w:shd w:val="clear" w:color="auto" w:fill="D9E2F3" w:themeFill="accent1" w:themeFillTint="33"/>
          </w:tcPr>
          <w:p w14:paraId="530A296D"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Proc.</w:t>
            </w:r>
          </w:p>
        </w:tc>
      </w:tr>
      <w:tr w:rsidR="00D35CDC" w:rsidRPr="00D35CDC" w14:paraId="381BF85B" w14:textId="77777777" w:rsidTr="002A7DFC">
        <w:trPr>
          <w:trHeight w:val="153"/>
        </w:trPr>
        <w:tc>
          <w:tcPr>
            <w:tcW w:w="709" w:type="dxa"/>
          </w:tcPr>
          <w:p w14:paraId="12DCEAC7" w14:textId="77777777" w:rsidR="00D35CDC" w:rsidRPr="00D35CDC" w:rsidRDefault="00D35CDC" w:rsidP="00D35CDC">
            <w:pPr>
              <w:jc w:val="both"/>
              <w:rPr>
                <w:rFonts w:ascii="Times New Roman" w:eastAsia="Arial" w:hAnsi="Times New Roman" w:cs="Times New Roman"/>
                <w:sz w:val="20"/>
                <w:szCs w:val="20"/>
                <w:lang w:eastAsia="en-US"/>
              </w:rPr>
            </w:pPr>
            <w:r w:rsidRPr="00D35CDC">
              <w:rPr>
                <w:rFonts w:ascii="Times New Roman" w:eastAsia="Arial" w:hAnsi="Times New Roman" w:cs="Times New Roman"/>
                <w:sz w:val="20"/>
                <w:szCs w:val="20"/>
                <w:lang w:eastAsia="en-US"/>
              </w:rPr>
              <w:t>1.</w:t>
            </w:r>
          </w:p>
        </w:tc>
        <w:tc>
          <w:tcPr>
            <w:tcW w:w="2713" w:type="dxa"/>
          </w:tcPr>
          <w:p w14:paraId="4027934F" w14:textId="77777777" w:rsidR="00D35CDC" w:rsidRPr="00D35CDC" w:rsidRDefault="00D35CDC" w:rsidP="00D35CDC">
            <w:pPr>
              <w:jc w:val="both"/>
              <w:rPr>
                <w:rFonts w:ascii="Times New Roman" w:eastAsia="Arial" w:hAnsi="Times New Roman" w:cs="Times New Roman"/>
                <w:sz w:val="20"/>
                <w:szCs w:val="20"/>
                <w:lang w:eastAsia="en-US"/>
              </w:rPr>
            </w:pPr>
          </w:p>
        </w:tc>
        <w:tc>
          <w:tcPr>
            <w:tcW w:w="3292" w:type="dxa"/>
          </w:tcPr>
          <w:p w14:paraId="494B0E52" w14:textId="77777777" w:rsidR="00D35CDC" w:rsidRPr="00D35CDC" w:rsidRDefault="00D35CDC" w:rsidP="00D35CDC">
            <w:pPr>
              <w:jc w:val="both"/>
              <w:rPr>
                <w:rFonts w:ascii="Times New Roman" w:eastAsia="Arial" w:hAnsi="Times New Roman" w:cs="Times New Roman"/>
                <w:sz w:val="20"/>
                <w:szCs w:val="20"/>
                <w:lang w:eastAsia="en-US"/>
              </w:rPr>
            </w:pPr>
          </w:p>
        </w:tc>
        <w:tc>
          <w:tcPr>
            <w:tcW w:w="1775" w:type="dxa"/>
          </w:tcPr>
          <w:p w14:paraId="5F714AB6" w14:textId="77777777" w:rsidR="00D35CDC" w:rsidRPr="00D35CDC" w:rsidRDefault="00D35CDC" w:rsidP="00D35CDC">
            <w:pPr>
              <w:jc w:val="both"/>
              <w:rPr>
                <w:rFonts w:ascii="Times New Roman" w:eastAsia="Arial" w:hAnsi="Times New Roman" w:cs="Times New Roman"/>
                <w:sz w:val="20"/>
                <w:szCs w:val="20"/>
                <w:lang w:eastAsia="en-US"/>
              </w:rPr>
            </w:pPr>
          </w:p>
        </w:tc>
        <w:tc>
          <w:tcPr>
            <w:tcW w:w="1507" w:type="dxa"/>
          </w:tcPr>
          <w:p w14:paraId="184C09AD" w14:textId="77777777" w:rsidR="00D35CDC" w:rsidRPr="00D35CDC" w:rsidRDefault="00D35CDC" w:rsidP="00D35CDC">
            <w:pPr>
              <w:jc w:val="both"/>
              <w:rPr>
                <w:rFonts w:ascii="Times New Roman" w:eastAsia="Arial" w:hAnsi="Times New Roman" w:cs="Times New Roman"/>
                <w:sz w:val="20"/>
                <w:szCs w:val="20"/>
                <w:lang w:eastAsia="en-US"/>
              </w:rPr>
            </w:pPr>
          </w:p>
        </w:tc>
      </w:tr>
      <w:tr w:rsidR="00D35CDC" w:rsidRPr="00D35CDC" w14:paraId="37958495" w14:textId="77777777" w:rsidTr="002A7DFC">
        <w:trPr>
          <w:trHeight w:val="174"/>
        </w:trPr>
        <w:tc>
          <w:tcPr>
            <w:tcW w:w="709" w:type="dxa"/>
          </w:tcPr>
          <w:p w14:paraId="241391FA" w14:textId="77777777" w:rsidR="00D35CDC" w:rsidRPr="00D35CDC" w:rsidRDefault="00D35CDC" w:rsidP="00D35CDC">
            <w:pPr>
              <w:jc w:val="both"/>
              <w:rPr>
                <w:rFonts w:ascii="Times New Roman" w:eastAsia="Arial" w:hAnsi="Times New Roman" w:cs="Times New Roman"/>
                <w:sz w:val="20"/>
                <w:szCs w:val="20"/>
                <w:lang w:eastAsia="en-US"/>
              </w:rPr>
            </w:pPr>
            <w:r w:rsidRPr="00D35CDC">
              <w:rPr>
                <w:rFonts w:ascii="Times New Roman" w:eastAsia="Arial" w:hAnsi="Times New Roman" w:cs="Times New Roman"/>
                <w:sz w:val="20"/>
                <w:szCs w:val="20"/>
                <w:lang w:eastAsia="en-US"/>
              </w:rPr>
              <w:t>...</w:t>
            </w:r>
          </w:p>
        </w:tc>
        <w:tc>
          <w:tcPr>
            <w:tcW w:w="2713" w:type="dxa"/>
          </w:tcPr>
          <w:p w14:paraId="1DD3F246" w14:textId="77777777" w:rsidR="00D35CDC" w:rsidRPr="00D35CDC" w:rsidRDefault="00D35CDC" w:rsidP="00D35CDC">
            <w:pPr>
              <w:jc w:val="both"/>
              <w:rPr>
                <w:rFonts w:ascii="Times New Roman" w:eastAsia="Arial" w:hAnsi="Times New Roman" w:cs="Times New Roman"/>
                <w:sz w:val="20"/>
                <w:szCs w:val="20"/>
                <w:lang w:eastAsia="en-US"/>
              </w:rPr>
            </w:pPr>
          </w:p>
        </w:tc>
        <w:tc>
          <w:tcPr>
            <w:tcW w:w="3292" w:type="dxa"/>
          </w:tcPr>
          <w:p w14:paraId="670221B9" w14:textId="77777777" w:rsidR="00D35CDC" w:rsidRPr="00D35CDC" w:rsidRDefault="00D35CDC" w:rsidP="00D35CDC">
            <w:pPr>
              <w:jc w:val="both"/>
              <w:rPr>
                <w:rFonts w:ascii="Times New Roman" w:eastAsia="Arial" w:hAnsi="Times New Roman" w:cs="Times New Roman"/>
                <w:sz w:val="20"/>
                <w:szCs w:val="20"/>
                <w:lang w:eastAsia="en-US"/>
              </w:rPr>
            </w:pPr>
          </w:p>
        </w:tc>
        <w:tc>
          <w:tcPr>
            <w:tcW w:w="1775" w:type="dxa"/>
          </w:tcPr>
          <w:p w14:paraId="57D49C2F" w14:textId="77777777" w:rsidR="00D35CDC" w:rsidRPr="00D35CDC" w:rsidRDefault="00D35CDC" w:rsidP="00D35CDC">
            <w:pPr>
              <w:jc w:val="both"/>
              <w:rPr>
                <w:rFonts w:ascii="Times New Roman" w:eastAsia="Arial" w:hAnsi="Times New Roman" w:cs="Times New Roman"/>
                <w:sz w:val="20"/>
                <w:szCs w:val="20"/>
                <w:lang w:eastAsia="en-US"/>
              </w:rPr>
            </w:pPr>
          </w:p>
        </w:tc>
        <w:tc>
          <w:tcPr>
            <w:tcW w:w="1507" w:type="dxa"/>
          </w:tcPr>
          <w:p w14:paraId="12789915" w14:textId="77777777" w:rsidR="00D35CDC" w:rsidRPr="00D35CDC" w:rsidRDefault="00D35CDC" w:rsidP="00D35CDC">
            <w:pPr>
              <w:jc w:val="both"/>
              <w:rPr>
                <w:rFonts w:ascii="Times New Roman" w:eastAsia="Arial" w:hAnsi="Times New Roman" w:cs="Times New Roman"/>
                <w:sz w:val="20"/>
                <w:szCs w:val="20"/>
                <w:lang w:eastAsia="en-US"/>
              </w:rPr>
            </w:pPr>
          </w:p>
        </w:tc>
      </w:tr>
    </w:tbl>
    <w:p w14:paraId="7E0C2CAE" w14:textId="77777777" w:rsidR="00D35CDC" w:rsidRPr="00D35CDC" w:rsidRDefault="00D35CDC" w:rsidP="00D35CDC">
      <w:pPr>
        <w:spacing w:line="240" w:lineRule="auto"/>
        <w:rPr>
          <w:rFonts w:ascii="Times New Roman" w:eastAsiaTheme="minorHAnsi" w:hAnsi="Times New Roman" w:cs="Times New Roman"/>
          <w:i/>
          <w:iCs/>
          <w:sz w:val="20"/>
          <w:szCs w:val="20"/>
          <w:lang w:eastAsia="en-US"/>
        </w:rPr>
      </w:pPr>
      <w:r w:rsidRPr="00D35CDC">
        <w:rPr>
          <w:rFonts w:ascii="Times New Roman" w:eastAsiaTheme="minorHAnsi" w:hAnsi="Times New Roman" w:cs="Times New Roman"/>
          <w:i/>
          <w:iCs/>
          <w:sz w:val="20"/>
          <w:szCs w:val="20"/>
          <w:lang w:eastAsia="en-US"/>
        </w:rPr>
        <w:t xml:space="preserve">Pastaba*. Tiekėjas įsipareigojimų dalies laukelį </w:t>
      </w:r>
      <w:r w:rsidRPr="00D35CDC">
        <w:rPr>
          <w:rFonts w:ascii="Times New Roman" w:eastAsiaTheme="minorHAnsi" w:hAnsi="Times New Roman" w:cs="Times New Roman"/>
          <w:b/>
          <w:bCs/>
          <w:i/>
          <w:iCs/>
          <w:sz w:val="20"/>
          <w:szCs w:val="20"/>
          <w:u w:val="single"/>
          <w:lang w:eastAsia="en-US"/>
        </w:rPr>
        <w:t>privalo</w:t>
      </w:r>
      <w:r w:rsidRPr="00D35CDC">
        <w:rPr>
          <w:rFonts w:ascii="Times New Roman" w:eastAsiaTheme="minorHAnsi" w:hAnsi="Times New Roman" w:cs="Times New Roman"/>
          <w:i/>
          <w:iCs/>
          <w:sz w:val="20"/>
          <w:szCs w:val="20"/>
          <w:lang w:eastAsia="en-US"/>
        </w:rPr>
        <w:t xml:space="preserve"> užpildyti pasirinktinai eurais ar procentais.</w:t>
      </w:r>
    </w:p>
    <w:p w14:paraId="341B0646" w14:textId="77777777" w:rsidR="00D35CDC" w:rsidRPr="00D35CDC" w:rsidRDefault="00D35CDC" w:rsidP="00D35CDC">
      <w:pPr>
        <w:spacing w:after="0" w:line="240" w:lineRule="auto"/>
        <w:ind w:firstLine="567"/>
        <w:jc w:val="center"/>
        <w:rPr>
          <w:rFonts w:ascii="Times New Roman" w:hAnsi="Times New Roman" w:cs="Times New Roman"/>
          <w:b/>
          <w:bCs/>
          <w:sz w:val="24"/>
          <w:szCs w:val="20"/>
          <w:lang w:eastAsia="en-US"/>
        </w:rPr>
      </w:pPr>
      <w:bookmarkStart w:id="2" w:name="_Hlk155877482"/>
      <w:r w:rsidRPr="00D35CDC">
        <w:rPr>
          <w:rFonts w:ascii="Times New Roman" w:eastAsiaTheme="minorHAnsi" w:hAnsi="Times New Roman" w:cs="Times New Roman"/>
          <w:b/>
          <w:bCs/>
          <w:sz w:val="24"/>
          <w:szCs w:val="24"/>
          <w:lang w:eastAsia="en-US"/>
        </w:rPr>
        <w:t xml:space="preserve">3. INFORMACIJA APIE </w:t>
      </w:r>
      <w:r w:rsidRPr="00D35CDC">
        <w:rPr>
          <w:rFonts w:ascii="Times New Roman" w:hAnsi="Times New Roman" w:cs="Times New Roman"/>
          <w:b/>
          <w:bCs/>
          <w:sz w:val="24"/>
          <w:szCs w:val="20"/>
          <w:lang w:eastAsia="en-US"/>
        </w:rPr>
        <w:t>PRIVALOMUS IŠVIEŠINTI ŪKIO SUBJEKTUS, KURIŲ PAJĖGUMAIS, T. Y. SIEKDAMAS ATITIKTI KVALIFIKACIJOS REIKALAVIMUS, TIEKĖJAS REMIASI</w:t>
      </w:r>
    </w:p>
    <w:p w14:paraId="0BCC7709" w14:textId="77777777" w:rsidR="00D35CDC" w:rsidRPr="00D35CDC" w:rsidRDefault="00D35CDC" w:rsidP="00D35CDC">
      <w:pPr>
        <w:spacing w:after="0" w:line="240" w:lineRule="auto"/>
        <w:ind w:firstLine="567"/>
        <w:jc w:val="center"/>
        <w:rPr>
          <w:rFonts w:ascii="Times New Roman" w:hAnsi="Times New Roman" w:cs="Times New Roman"/>
          <w:b/>
          <w:bCs/>
          <w:sz w:val="24"/>
          <w:szCs w:val="20"/>
          <w:lang w:eastAsia="en-US"/>
        </w:rPr>
      </w:pPr>
      <w:r w:rsidRPr="00D35CDC">
        <w:rPr>
          <w:rFonts w:ascii="Times New Roman" w:hAnsi="Times New Roman" w:cs="Times New Roman"/>
          <w:b/>
          <w:bCs/>
          <w:sz w:val="24"/>
          <w:szCs w:val="20"/>
          <w:lang w:eastAsia="en-US"/>
        </w:rPr>
        <w:t>(</w:t>
      </w:r>
      <w:r w:rsidRPr="00D35CDC">
        <w:rPr>
          <w:rFonts w:ascii="Times New Roman" w:hAnsi="Times New Roman" w:cs="Times New Roman"/>
          <w:i/>
          <w:iCs/>
          <w:sz w:val="20"/>
          <w:szCs w:val="20"/>
          <w:lang w:eastAsia="en-US"/>
        </w:rPr>
        <w:t xml:space="preserve">nurodomi visi </w:t>
      </w:r>
      <w:r w:rsidRPr="00D35CDC">
        <w:rPr>
          <w:rFonts w:ascii="Times New Roman" w:eastAsiaTheme="minorHAnsi" w:hAnsi="Times New Roman" w:cs="Times New Roman"/>
          <w:bCs/>
          <w:sz w:val="20"/>
          <w:szCs w:val="20"/>
          <w:lang w:eastAsia="en-US"/>
        </w:rPr>
        <w:t>ūkio subjektai</w:t>
      </w:r>
      <w:r w:rsidRPr="00D35CDC">
        <w:rPr>
          <w:rFonts w:ascii="Times New Roman" w:hAnsi="Times New Roman" w:cs="Times New Roman"/>
          <w:i/>
          <w:iCs/>
          <w:sz w:val="20"/>
          <w:szCs w:val="20"/>
          <w:lang w:eastAsia="en-US"/>
        </w:rPr>
        <w:t>, kurių pajėgumais tiekėjas remsis</w:t>
      </w:r>
      <w:r w:rsidRPr="00D35CDC">
        <w:rPr>
          <w:rFonts w:ascii="Times New Roman" w:hAnsi="Times New Roman" w:cs="Times New Roman"/>
          <w:b/>
          <w:bCs/>
          <w:sz w:val="24"/>
          <w:szCs w:val="20"/>
          <w:lang w:eastAsia="en-US"/>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35CDC" w:rsidRPr="00D35CDC" w14:paraId="599259BC" w14:textId="77777777" w:rsidTr="002A7DFC">
        <w:trPr>
          <w:trHeight w:val="832"/>
        </w:trPr>
        <w:tc>
          <w:tcPr>
            <w:tcW w:w="710" w:type="dxa"/>
            <w:vMerge w:val="restart"/>
            <w:shd w:val="clear" w:color="auto" w:fill="D9E2F3" w:themeFill="accent1" w:themeFillTint="33"/>
            <w:vAlign w:val="center"/>
          </w:tcPr>
          <w:p w14:paraId="3DFF5250" w14:textId="77777777" w:rsidR="00D35CDC" w:rsidRPr="00D35CDC" w:rsidRDefault="00D35CDC" w:rsidP="00D35CDC">
            <w:pPr>
              <w:jc w:val="center"/>
              <w:rPr>
                <w:rFonts w:ascii="Times New Roman" w:eastAsia="Arial" w:hAnsi="Times New Roman" w:cs="Times New Roman"/>
                <w:b/>
                <w:sz w:val="20"/>
                <w:szCs w:val="20"/>
                <w:lang w:eastAsia="en-US"/>
              </w:rPr>
            </w:pPr>
            <w:bookmarkStart w:id="3" w:name="_Hlk155877256"/>
            <w:bookmarkEnd w:id="2"/>
            <w:r w:rsidRPr="00D35CDC">
              <w:rPr>
                <w:rFonts w:ascii="Times New Roman" w:eastAsia="Arial" w:hAnsi="Times New Roman" w:cs="Times New Roman"/>
                <w:b/>
                <w:sz w:val="20"/>
                <w:szCs w:val="20"/>
                <w:lang w:eastAsia="en-US"/>
              </w:rPr>
              <w:t>Eil. Nr.</w:t>
            </w:r>
          </w:p>
        </w:tc>
        <w:tc>
          <w:tcPr>
            <w:tcW w:w="2732" w:type="dxa"/>
            <w:vMerge w:val="restart"/>
            <w:shd w:val="clear" w:color="auto" w:fill="D9E2F3" w:themeFill="accent1" w:themeFillTint="33"/>
            <w:vAlign w:val="center"/>
          </w:tcPr>
          <w:p w14:paraId="070589D4"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7A85376B"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 xml:space="preserve">Numatomi atlikti įsipareigojimai </w:t>
            </w:r>
          </w:p>
        </w:tc>
        <w:tc>
          <w:tcPr>
            <w:tcW w:w="3647" w:type="dxa"/>
            <w:gridSpan w:val="2"/>
            <w:shd w:val="clear" w:color="auto" w:fill="D9E2F3" w:themeFill="accent1" w:themeFillTint="33"/>
            <w:vAlign w:val="center"/>
          </w:tcPr>
          <w:p w14:paraId="63AC06EB"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Pirkimo sutarties dalis pasiūlymo kainoje, kuriai ketinama pasitelkti ūkio subjektai *</w:t>
            </w:r>
          </w:p>
        </w:tc>
      </w:tr>
      <w:tr w:rsidR="00D35CDC" w:rsidRPr="00D35CDC" w14:paraId="5036CB32" w14:textId="77777777" w:rsidTr="002A7DFC">
        <w:trPr>
          <w:trHeight w:val="173"/>
        </w:trPr>
        <w:tc>
          <w:tcPr>
            <w:tcW w:w="710" w:type="dxa"/>
            <w:vMerge/>
            <w:shd w:val="clear" w:color="auto" w:fill="D9E2F3" w:themeFill="accent1" w:themeFillTint="33"/>
            <w:vAlign w:val="center"/>
          </w:tcPr>
          <w:p w14:paraId="5E895E82" w14:textId="77777777" w:rsidR="00D35CDC" w:rsidRPr="00D35CDC" w:rsidRDefault="00D35CDC" w:rsidP="00D35CDC">
            <w:pPr>
              <w:jc w:val="center"/>
              <w:rPr>
                <w:rFonts w:ascii="Times New Roman" w:eastAsia="Arial" w:hAnsi="Times New Roman" w:cs="Times New Roman"/>
                <w:b/>
                <w:sz w:val="20"/>
                <w:szCs w:val="20"/>
                <w:lang w:eastAsia="en-US"/>
              </w:rPr>
            </w:pPr>
          </w:p>
        </w:tc>
        <w:tc>
          <w:tcPr>
            <w:tcW w:w="2732" w:type="dxa"/>
            <w:vMerge/>
            <w:shd w:val="clear" w:color="auto" w:fill="D9E2F3" w:themeFill="accent1" w:themeFillTint="33"/>
            <w:vAlign w:val="center"/>
          </w:tcPr>
          <w:p w14:paraId="56FB7991" w14:textId="77777777" w:rsidR="00D35CDC" w:rsidRPr="00D35CDC" w:rsidRDefault="00D35CDC" w:rsidP="00D35CDC">
            <w:pPr>
              <w:jc w:val="center"/>
              <w:rPr>
                <w:rFonts w:ascii="Times New Roman" w:eastAsia="Arial" w:hAnsi="Times New Roman" w:cs="Times New Roman"/>
                <w:b/>
                <w:sz w:val="20"/>
                <w:szCs w:val="20"/>
                <w:lang w:eastAsia="en-US"/>
              </w:rPr>
            </w:pPr>
          </w:p>
        </w:tc>
        <w:tc>
          <w:tcPr>
            <w:tcW w:w="3327" w:type="dxa"/>
            <w:vMerge/>
            <w:shd w:val="clear" w:color="auto" w:fill="D9E2F3" w:themeFill="accent1" w:themeFillTint="33"/>
            <w:vAlign w:val="center"/>
          </w:tcPr>
          <w:p w14:paraId="08738F70" w14:textId="77777777" w:rsidR="00D35CDC" w:rsidRPr="00D35CDC" w:rsidRDefault="00D35CDC" w:rsidP="00D35CDC">
            <w:pPr>
              <w:jc w:val="center"/>
              <w:rPr>
                <w:rFonts w:ascii="Times New Roman" w:eastAsia="Arial" w:hAnsi="Times New Roman" w:cs="Times New Roman"/>
                <w:b/>
                <w:sz w:val="20"/>
                <w:szCs w:val="20"/>
                <w:lang w:eastAsia="en-US"/>
              </w:rPr>
            </w:pPr>
          </w:p>
        </w:tc>
        <w:tc>
          <w:tcPr>
            <w:tcW w:w="2170" w:type="dxa"/>
            <w:shd w:val="clear" w:color="auto" w:fill="D9E2F3" w:themeFill="accent1" w:themeFillTint="33"/>
            <w:vAlign w:val="center"/>
          </w:tcPr>
          <w:p w14:paraId="54527468"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EUR (su PVM)</w:t>
            </w:r>
          </w:p>
        </w:tc>
        <w:tc>
          <w:tcPr>
            <w:tcW w:w="1477" w:type="dxa"/>
            <w:shd w:val="clear" w:color="auto" w:fill="D9E2F3" w:themeFill="accent1" w:themeFillTint="33"/>
            <w:vAlign w:val="center"/>
          </w:tcPr>
          <w:p w14:paraId="7A48A6E0"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Proc.</w:t>
            </w:r>
          </w:p>
        </w:tc>
      </w:tr>
      <w:bookmarkEnd w:id="3"/>
      <w:tr w:rsidR="00D35CDC" w:rsidRPr="00D35CDC" w14:paraId="5C98B9B0" w14:textId="77777777" w:rsidTr="002A7DFC">
        <w:trPr>
          <w:trHeight w:val="271"/>
        </w:trPr>
        <w:tc>
          <w:tcPr>
            <w:tcW w:w="10416" w:type="dxa"/>
            <w:gridSpan w:val="5"/>
            <w:shd w:val="clear" w:color="auto" w:fill="D9E2F3" w:themeFill="accent1" w:themeFillTint="33"/>
          </w:tcPr>
          <w:p w14:paraId="611E25B0"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Ūkio subjektai, kurių pajėgumais tiekėjas remiamasi įrodinėjant kvalifikacijos atitiktį</w:t>
            </w:r>
          </w:p>
        </w:tc>
      </w:tr>
      <w:tr w:rsidR="00D35CDC" w:rsidRPr="00D35CDC" w14:paraId="3C01C46B" w14:textId="77777777" w:rsidTr="002A7DFC">
        <w:trPr>
          <w:trHeight w:val="325"/>
        </w:trPr>
        <w:tc>
          <w:tcPr>
            <w:tcW w:w="710" w:type="dxa"/>
          </w:tcPr>
          <w:p w14:paraId="6A186C3A" w14:textId="77777777" w:rsidR="00D35CDC" w:rsidRPr="00D35CDC" w:rsidRDefault="00D35CDC" w:rsidP="00D35CDC">
            <w:pPr>
              <w:jc w:val="both"/>
              <w:rPr>
                <w:rFonts w:ascii="Times New Roman" w:eastAsia="Arial" w:hAnsi="Times New Roman" w:cs="Times New Roman"/>
                <w:sz w:val="20"/>
                <w:szCs w:val="20"/>
                <w:lang w:eastAsia="en-US"/>
              </w:rPr>
            </w:pPr>
            <w:r w:rsidRPr="00D35CDC">
              <w:rPr>
                <w:rFonts w:ascii="Times New Roman" w:eastAsia="Arial" w:hAnsi="Times New Roman" w:cs="Times New Roman"/>
                <w:sz w:val="20"/>
                <w:szCs w:val="20"/>
                <w:lang w:eastAsia="en-US"/>
              </w:rPr>
              <w:t>1.</w:t>
            </w:r>
          </w:p>
        </w:tc>
        <w:tc>
          <w:tcPr>
            <w:tcW w:w="2732" w:type="dxa"/>
          </w:tcPr>
          <w:p w14:paraId="45FCDE5D" w14:textId="77777777" w:rsidR="00D35CDC" w:rsidRPr="00D35CDC" w:rsidRDefault="00D35CDC" w:rsidP="00D35CDC">
            <w:pPr>
              <w:jc w:val="both"/>
              <w:rPr>
                <w:rFonts w:ascii="Times New Roman" w:eastAsia="Arial" w:hAnsi="Times New Roman" w:cs="Times New Roman"/>
                <w:sz w:val="20"/>
                <w:szCs w:val="20"/>
                <w:lang w:eastAsia="en-US"/>
              </w:rPr>
            </w:pPr>
          </w:p>
        </w:tc>
        <w:tc>
          <w:tcPr>
            <w:tcW w:w="3327" w:type="dxa"/>
          </w:tcPr>
          <w:p w14:paraId="10EB61D7" w14:textId="77777777" w:rsidR="00D35CDC" w:rsidRPr="00D35CDC" w:rsidRDefault="00D35CDC" w:rsidP="00D35CDC">
            <w:pPr>
              <w:jc w:val="both"/>
              <w:rPr>
                <w:rFonts w:ascii="Times New Roman" w:eastAsia="Arial" w:hAnsi="Times New Roman" w:cs="Times New Roman"/>
                <w:sz w:val="20"/>
                <w:szCs w:val="20"/>
                <w:lang w:eastAsia="en-US"/>
              </w:rPr>
            </w:pPr>
          </w:p>
        </w:tc>
        <w:tc>
          <w:tcPr>
            <w:tcW w:w="2170" w:type="dxa"/>
          </w:tcPr>
          <w:p w14:paraId="31153698" w14:textId="77777777" w:rsidR="00D35CDC" w:rsidRPr="00D35CDC" w:rsidRDefault="00D35CDC" w:rsidP="00D35CDC">
            <w:pPr>
              <w:jc w:val="both"/>
              <w:rPr>
                <w:rFonts w:ascii="Times New Roman" w:eastAsia="Arial" w:hAnsi="Times New Roman" w:cs="Times New Roman"/>
                <w:sz w:val="20"/>
                <w:szCs w:val="20"/>
                <w:lang w:eastAsia="en-US"/>
              </w:rPr>
            </w:pPr>
          </w:p>
        </w:tc>
        <w:tc>
          <w:tcPr>
            <w:tcW w:w="1477" w:type="dxa"/>
          </w:tcPr>
          <w:p w14:paraId="15DC359F" w14:textId="77777777" w:rsidR="00D35CDC" w:rsidRPr="00D35CDC" w:rsidRDefault="00D35CDC" w:rsidP="00D35CDC">
            <w:pPr>
              <w:jc w:val="both"/>
              <w:rPr>
                <w:rFonts w:ascii="Arial" w:eastAsia="Arial" w:hAnsi="Arial" w:cs="Arial"/>
                <w:szCs w:val="20"/>
                <w:lang w:eastAsia="en-US"/>
              </w:rPr>
            </w:pPr>
          </w:p>
        </w:tc>
      </w:tr>
      <w:tr w:rsidR="00D35CDC" w:rsidRPr="00D35CDC" w14:paraId="193FDE54" w14:textId="77777777" w:rsidTr="002A7DFC">
        <w:trPr>
          <w:trHeight w:val="307"/>
        </w:trPr>
        <w:tc>
          <w:tcPr>
            <w:tcW w:w="710" w:type="dxa"/>
          </w:tcPr>
          <w:p w14:paraId="2AD9046E" w14:textId="77777777" w:rsidR="00D35CDC" w:rsidRPr="00D35CDC" w:rsidRDefault="00D35CDC" w:rsidP="00D35CDC">
            <w:pPr>
              <w:jc w:val="both"/>
              <w:rPr>
                <w:rFonts w:ascii="Times New Roman" w:eastAsia="Arial" w:hAnsi="Times New Roman" w:cs="Times New Roman"/>
                <w:sz w:val="20"/>
                <w:szCs w:val="20"/>
                <w:lang w:eastAsia="en-US"/>
              </w:rPr>
            </w:pPr>
            <w:r w:rsidRPr="00D35CDC">
              <w:rPr>
                <w:rFonts w:ascii="Times New Roman" w:eastAsia="Arial" w:hAnsi="Times New Roman" w:cs="Times New Roman"/>
                <w:sz w:val="20"/>
                <w:szCs w:val="20"/>
                <w:lang w:eastAsia="en-US"/>
              </w:rPr>
              <w:t>...</w:t>
            </w:r>
          </w:p>
        </w:tc>
        <w:tc>
          <w:tcPr>
            <w:tcW w:w="2732" w:type="dxa"/>
          </w:tcPr>
          <w:p w14:paraId="628BB558" w14:textId="77777777" w:rsidR="00D35CDC" w:rsidRPr="00D35CDC" w:rsidRDefault="00D35CDC" w:rsidP="00D35CDC">
            <w:pPr>
              <w:jc w:val="both"/>
              <w:rPr>
                <w:rFonts w:ascii="Times New Roman" w:eastAsia="Arial" w:hAnsi="Times New Roman" w:cs="Times New Roman"/>
                <w:sz w:val="20"/>
                <w:szCs w:val="20"/>
                <w:lang w:eastAsia="en-US"/>
              </w:rPr>
            </w:pPr>
          </w:p>
        </w:tc>
        <w:tc>
          <w:tcPr>
            <w:tcW w:w="3327" w:type="dxa"/>
          </w:tcPr>
          <w:p w14:paraId="24B8D274" w14:textId="77777777" w:rsidR="00D35CDC" w:rsidRPr="00D35CDC" w:rsidRDefault="00D35CDC" w:rsidP="00D35CDC">
            <w:pPr>
              <w:jc w:val="both"/>
              <w:rPr>
                <w:rFonts w:ascii="Times New Roman" w:eastAsia="Arial" w:hAnsi="Times New Roman" w:cs="Times New Roman"/>
                <w:sz w:val="20"/>
                <w:szCs w:val="20"/>
                <w:lang w:eastAsia="en-US"/>
              </w:rPr>
            </w:pPr>
          </w:p>
        </w:tc>
        <w:tc>
          <w:tcPr>
            <w:tcW w:w="2170" w:type="dxa"/>
          </w:tcPr>
          <w:p w14:paraId="616E6BAE" w14:textId="77777777" w:rsidR="00D35CDC" w:rsidRPr="00D35CDC" w:rsidRDefault="00D35CDC" w:rsidP="00D35CDC">
            <w:pPr>
              <w:jc w:val="both"/>
              <w:rPr>
                <w:rFonts w:ascii="Times New Roman" w:eastAsia="Arial" w:hAnsi="Times New Roman" w:cs="Times New Roman"/>
                <w:sz w:val="20"/>
                <w:szCs w:val="20"/>
                <w:lang w:eastAsia="en-US"/>
              </w:rPr>
            </w:pPr>
          </w:p>
        </w:tc>
        <w:tc>
          <w:tcPr>
            <w:tcW w:w="1477" w:type="dxa"/>
          </w:tcPr>
          <w:p w14:paraId="6425CD3F" w14:textId="77777777" w:rsidR="00D35CDC" w:rsidRPr="00D35CDC" w:rsidRDefault="00D35CDC" w:rsidP="00D35CDC">
            <w:pPr>
              <w:jc w:val="both"/>
              <w:rPr>
                <w:rFonts w:ascii="Arial" w:eastAsia="Arial" w:hAnsi="Arial" w:cs="Arial"/>
                <w:szCs w:val="20"/>
                <w:lang w:eastAsia="en-US"/>
              </w:rPr>
            </w:pPr>
          </w:p>
        </w:tc>
      </w:tr>
    </w:tbl>
    <w:p w14:paraId="4240FA55" w14:textId="77777777" w:rsidR="00D35CDC" w:rsidRPr="00D35CDC" w:rsidRDefault="00D35CDC" w:rsidP="00D35CDC">
      <w:pPr>
        <w:spacing w:line="240" w:lineRule="auto"/>
        <w:rPr>
          <w:rFonts w:ascii="Times New Roman" w:eastAsiaTheme="minorHAnsi" w:hAnsi="Times New Roman" w:cs="Times New Roman"/>
          <w:i/>
          <w:iCs/>
          <w:sz w:val="20"/>
          <w:szCs w:val="20"/>
          <w:lang w:eastAsia="en-US"/>
        </w:rPr>
      </w:pPr>
      <w:bookmarkStart w:id="4" w:name="_Hlk155877314"/>
      <w:r w:rsidRPr="00D35CDC">
        <w:rPr>
          <w:rFonts w:ascii="Times New Roman" w:eastAsiaTheme="minorHAnsi" w:hAnsi="Times New Roman" w:cs="Times New Roman"/>
          <w:i/>
          <w:iCs/>
          <w:sz w:val="20"/>
          <w:szCs w:val="20"/>
          <w:lang w:eastAsia="en-US"/>
        </w:rPr>
        <w:t xml:space="preserve">Pastaba*. Tiekėjas įsipareigojimų dalies laukelį </w:t>
      </w:r>
      <w:r w:rsidRPr="00D35CDC">
        <w:rPr>
          <w:rFonts w:ascii="Times New Roman" w:eastAsiaTheme="minorHAnsi" w:hAnsi="Times New Roman" w:cs="Times New Roman"/>
          <w:b/>
          <w:bCs/>
          <w:i/>
          <w:iCs/>
          <w:sz w:val="20"/>
          <w:szCs w:val="20"/>
          <w:u w:val="single"/>
          <w:lang w:eastAsia="en-US"/>
        </w:rPr>
        <w:t>privalo</w:t>
      </w:r>
      <w:r w:rsidRPr="00D35CDC">
        <w:rPr>
          <w:rFonts w:ascii="Times New Roman" w:eastAsiaTheme="minorHAnsi" w:hAnsi="Times New Roman" w:cs="Times New Roman"/>
          <w:i/>
          <w:iCs/>
          <w:sz w:val="20"/>
          <w:szCs w:val="20"/>
          <w:lang w:eastAsia="en-US"/>
        </w:rPr>
        <w:t xml:space="preserve"> užpildyti pasirinktinai eurais ar procentais.</w:t>
      </w:r>
    </w:p>
    <w:p w14:paraId="51D06319" w14:textId="77777777" w:rsidR="00D35CDC" w:rsidRPr="00D35CDC" w:rsidRDefault="00D35CDC" w:rsidP="00D35CDC">
      <w:pPr>
        <w:spacing w:after="0" w:line="240" w:lineRule="auto"/>
        <w:ind w:firstLine="567"/>
        <w:jc w:val="center"/>
        <w:rPr>
          <w:rFonts w:ascii="Times New Roman" w:hAnsi="Times New Roman" w:cs="Times New Roman"/>
          <w:b/>
          <w:bCs/>
          <w:sz w:val="24"/>
          <w:szCs w:val="20"/>
          <w:lang w:eastAsia="en-US"/>
        </w:rPr>
      </w:pPr>
      <w:r w:rsidRPr="00D35CDC">
        <w:rPr>
          <w:rFonts w:ascii="Times New Roman" w:eastAsiaTheme="minorHAnsi" w:hAnsi="Times New Roman" w:cs="Times New Roman"/>
          <w:b/>
          <w:bCs/>
          <w:sz w:val="24"/>
          <w:szCs w:val="24"/>
          <w:lang w:eastAsia="en-US"/>
        </w:rPr>
        <w:lastRenderedPageBreak/>
        <w:t>4. KITI ŽINOMI SUBTIEKĖJAI, KURIE BUS PASITELKTI VYKDANT PIRKIMO SUTARTĮ IR KURIŲ PAJĖGUMAIS NESIREMIAMA ĮRODINĖJANT KVALIFIKACIJOS ATITIKTIES</w:t>
      </w:r>
    </w:p>
    <w:p w14:paraId="42769637" w14:textId="77777777" w:rsidR="00D35CDC" w:rsidRPr="00D35CDC" w:rsidRDefault="00D35CDC" w:rsidP="00D35CDC">
      <w:pPr>
        <w:spacing w:after="0" w:line="240" w:lineRule="auto"/>
        <w:ind w:firstLine="567"/>
        <w:jc w:val="center"/>
        <w:rPr>
          <w:rFonts w:ascii="Times New Roman" w:hAnsi="Times New Roman" w:cs="Times New Roman"/>
          <w:b/>
          <w:bCs/>
          <w:sz w:val="24"/>
          <w:szCs w:val="20"/>
          <w:lang w:eastAsia="en-US"/>
        </w:rPr>
      </w:pPr>
      <w:r w:rsidRPr="00D35CDC">
        <w:rPr>
          <w:rFonts w:ascii="Times New Roman" w:hAnsi="Times New Roman" w:cs="Times New Roman"/>
          <w:b/>
          <w:bCs/>
          <w:sz w:val="24"/>
          <w:szCs w:val="20"/>
          <w:lang w:eastAsia="en-US"/>
        </w:rPr>
        <w:t>(</w:t>
      </w:r>
      <w:r w:rsidRPr="00D35CDC">
        <w:rPr>
          <w:rFonts w:ascii="Times New Roman" w:hAnsi="Times New Roman" w:cs="Times New Roman"/>
          <w:i/>
          <w:iCs/>
          <w:sz w:val="20"/>
          <w:szCs w:val="20"/>
          <w:lang w:eastAsia="en-US"/>
        </w:rPr>
        <w:t>nurodomi visi subtiekėjai kurių pajėgumais tiekėjas nesirems</w:t>
      </w:r>
      <w:r w:rsidRPr="00D35CDC">
        <w:rPr>
          <w:rFonts w:ascii="Times New Roman" w:hAnsi="Times New Roman" w:cs="Times New Roman"/>
          <w:b/>
          <w:bCs/>
          <w:sz w:val="24"/>
          <w:szCs w:val="20"/>
          <w:lang w:eastAsia="en-US"/>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D35CDC" w:rsidRPr="00D35CDC" w14:paraId="76C676A1" w14:textId="77777777" w:rsidTr="002A7DFC">
        <w:trPr>
          <w:trHeight w:val="526"/>
        </w:trPr>
        <w:tc>
          <w:tcPr>
            <w:tcW w:w="975" w:type="dxa"/>
            <w:vMerge w:val="restart"/>
            <w:shd w:val="clear" w:color="auto" w:fill="D9E2F3" w:themeFill="accent1" w:themeFillTint="33"/>
            <w:vAlign w:val="center"/>
          </w:tcPr>
          <w:bookmarkEnd w:id="4"/>
          <w:p w14:paraId="5A6D978B"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Eil. Nr.</w:t>
            </w:r>
          </w:p>
        </w:tc>
        <w:tc>
          <w:tcPr>
            <w:tcW w:w="2437" w:type="dxa"/>
            <w:vMerge w:val="restart"/>
            <w:shd w:val="clear" w:color="auto" w:fill="D9E2F3" w:themeFill="accent1" w:themeFillTint="33"/>
            <w:vAlign w:val="center"/>
          </w:tcPr>
          <w:p w14:paraId="395B87FD"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077CBC3F"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 xml:space="preserve">Numatomi atlikti įsipareigojimai </w:t>
            </w:r>
          </w:p>
        </w:tc>
        <w:tc>
          <w:tcPr>
            <w:tcW w:w="3214" w:type="dxa"/>
            <w:gridSpan w:val="2"/>
            <w:shd w:val="clear" w:color="auto" w:fill="D9E2F3" w:themeFill="accent1" w:themeFillTint="33"/>
            <w:vAlign w:val="center"/>
          </w:tcPr>
          <w:p w14:paraId="574E6D5D"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Pirkimo sutarties dalis pasiūlymo kainoje, kuriai ketinama pasitelkti subtiekėjus*</w:t>
            </w:r>
          </w:p>
        </w:tc>
      </w:tr>
      <w:tr w:rsidR="00D35CDC" w:rsidRPr="00D35CDC" w14:paraId="17B9EA7B" w14:textId="77777777" w:rsidTr="002A7DFC">
        <w:trPr>
          <w:trHeight w:val="168"/>
        </w:trPr>
        <w:tc>
          <w:tcPr>
            <w:tcW w:w="975" w:type="dxa"/>
            <w:vMerge/>
            <w:shd w:val="clear" w:color="auto" w:fill="D9E2F3" w:themeFill="accent1" w:themeFillTint="33"/>
            <w:vAlign w:val="center"/>
          </w:tcPr>
          <w:p w14:paraId="36C1E345" w14:textId="77777777" w:rsidR="00D35CDC" w:rsidRPr="00D35CDC" w:rsidRDefault="00D35CDC" w:rsidP="00D35CDC">
            <w:pPr>
              <w:jc w:val="center"/>
              <w:rPr>
                <w:rFonts w:ascii="Times New Roman" w:eastAsia="Arial" w:hAnsi="Times New Roman" w:cs="Times New Roman"/>
                <w:b/>
                <w:sz w:val="20"/>
                <w:szCs w:val="20"/>
                <w:lang w:eastAsia="en-US"/>
              </w:rPr>
            </w:pPr>
          </w:p>
        </w:tc>
        <w:tc>
          <w:tcPr>
            <w:tcW w:w="2437" w:type="dxa"/>
            <w:vMerge/>
            <w:shd w:val="clear" w:color="auto" w:fill="D9E2F3" w:themeFill="accent1" w:themeFillTint="33"/>
            <w:vAlign w:val="center"/>
          </w:tcPr>
          <w:p w14:paraId="47388D61" w14:textId="77777777" w:rsidR="00D35CDC" w:rsidRPr="00D35CDC" w:rsidRDefault="00D35CDC" w:rsidP="00D35CDC">
            <w:pPr>
              <w:jc w:val="center"/>
              <w:rPr>
                <w:rFonts w:ascii="Times New Roman" w:eastAsia="Arial" w:hAnsi="Times New Roman" w:cs="Times New Roman"/>
                <w:b/>
                <w:sz w:val="20"/>
                <w:szCs w:val="20"/>
                <w:lang w:eastAsia="en-US"/>
              </w:rPr>
            </w:pPr>
          </w:p>
        </w:tc>
        <w:tc>
          <w:tcPr>
            <w:tcW w:w="3297" w:type="dxa"/>
            <w:vMerge/>
            <w:shd w:val="clear" w:color="auto" w:fill="D9E2F3" w:themeFill="accent1" w:themeFillTint="33"/>
            <w:vAlign w:val="center"/>
          </w:tcPr>
          <w:p w14:paraId="5F94AEBC" w14:textId="77777777" w:rsidR="00D35CDC" w:rsidRPr="00D35CDC" w:rsidRDefault="00D35CDC" w:rsidP="00D35CDC">
            <w:pPr>
              <w:jc w:val="center"/>
              <w:rPr>
                <w:rFonts w:ascii="Times New Roman" w:eastAsia="Arial" w:hAnsi="Times New Roman" w:cs="Times New Roman"/>
                <w:b/>
                <w:sz w:val="20"/>
                <w:szCs w:val="20"/>
                <w:lang w:eastAsia="en-US"/>
              </w:rPr>
            </w:pPr>
          </w:p>
        </w:tc>
        <w:tc>
          <w:tcPr>
            <w:tcW w:w="2151" w:type="dxa"/>
            <w:shd w:val="clear" w:color="auto" w:fill="D9E2F3" w:themeFill="accent1" w:themeFillTint="33"/>
            <w:vAlign w:val="center"/>
          </w:tcPr>
          <w:p w14:paraId="66003CBC"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EUR (su PVM)</w:t>
            </w:r>
          </w:p>
        </w:tc>
        <w:tc>
          <w:tcPr>
            <w:tcW w:w="1063" w:type="dxa"/>
            <w:shd w:val="clear" w:color="auto" w:fill="D9E2F3" w:themeFill="accent1" w:themeFillTint="33"/>
            <w:vAlign w:val="center"/>
          </w:tcPr>
          <w:p w14:paraId="3226DB5A"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Proc.</w:t>
            </w:r>
          </w:p>
        </w:tc>
      </w:tr>
      <w:tr w:rsidR="00D35CDC" w:rsidRPr="00D35CDC" w14:paraId="119E373A" w14:textId="77777777" w:rsidTr="002A7DFC">
        <w:trPr>
          <w:trHeight w:val="543"/>
        </w:trPr>
        <w:tc>
          <w:tcPr>
            <w:tcW w:w="9923" w:type="dxa"/>
            <w:gridSpan w:val="5"/>
            <w:shd w:val="clear" w:color="auto" w:fill="D9E2F3" w:themeFill="accent1" w:themeFillTint="33"/>
          </w:tcPr>
          <w:p w14:paraId="526541E8" w14:textId="77777777" w:rsidR="00D35CDC" w:rsidRPr="00D35CDC" w:rsidRDefault="00D35CDC" w:rsidP="00D35CDC">
            <w:pPr>
              <w:jc w:val="center"/>
              <w:rPr>
                <w:rFonts w:ascii="Times New Roman" w:eastAsia="Arial" w:hAnsi="Times New Roman" w:cs="Times New Roman"/>
                <w:b/>
                <w:color w:val="C00000"/>
                <w:sz w:val="20"/>
                <w:szCs w:val="20"/>
                <w:lang w:eastAsia="en-US"/>
              </w:rPr>
            </w:pPr>
            <w:bookmarkStart w:id="5" w:name="_Hlk155877796"/>
            <w:r w:rsidRPr="00D35CDC">
              <w:rPr>
                <w:rFonts w:ascii="Times New Roman" w:eastAsia="Arial"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D35CDC" w:rsidRPr="00D35CDC" w14:paraId="62804671" w14:textId="77777777" w:rsidTr="002A7DFC">
        <w:trPr>
          <w:trHeight w:val="315"/>
        </w:trPr>
        <w:tc>
          <w:tcPr>
            <w:tcW w:w="975" w:type="dxa"/>
          </w:tcPr>
          <w:p w14:paraId="7DB96CA8" w14:textId="77777777" w:rsidR="00D35CDC" w:rsidRPr="00D35CDC" w:rsidRDefault="00D35CDC" w:rsidP="00D35CDC">
            <w:pPr>
              <w:jc w:val="both"/>
              <w:rPr>
                <w:rFonts w:ascii="Times New Roman" w:eastAsia="Arial" w:hAnsi="Times New Roman" w:cs="Times New Roman"/>
                <w:sz w:val="20"/>
                <w:szCs w:val="20"/>
                <w:lang w:eastAsia="en-US"/>
              </w:rPr>
            </w:pPr>
            <w:r w:rsidRPr="00D35CDC">
              <w:rPr>
                <w:rFonts w:ascii="Times New Roman" w:eastAsia="Arial" w:hAnsi="Times New Roman" w:cs="Times New Roman"/>
                <w:sz w:val="20"/>
                <w:szCs w:val="20"/>
                <w:lang w:eastAsia="en-US"/>
              </w:rPr>
              <w:t>1.</w:t>
            </w:r>
          </w:p>
        </w:tc>
        <w:tc>
          <w:tcPr>
            <w:tcW w:w="2437" w:type="dxa"/>
          </w:tcPr>
          <w:p w14:paraId="4D8A58E6" w14:textId="77777777" w:rsidR="00D35CDC" w:rsidRPr="00D35CDC" w:rsidRDefault="00D35CDC" w:rsidP="00D35CDC">
            <w:pPr>
              <w:jc w:val="both"/>
              <w:rPr>
                <w:rFonts w:ascii="Times New Roman" w:eastAsia="Arial" w:hAnsi="Times New Roman" w:cs="Times New Roman"/>
                <w:sz w:val="20"/>
                <w:szCs w:val="20"/>
                <w:lang w:eastAsia="en-US"/>
              </w:rPr>
            </w:pPr>
          </w:p>
        </w:tc>
        <w:tc>
          <w:tcPr>
            <w:tcW w:w="3297" w:type="dxa"/>
          </w:tcPr>
          <w:p w14:paraId="4F8150BC" w14:textId="77777777" w:rsidR="00D35CDC" w:rsidRPr="00D35CDC" w:rsidRDefault="00D35CDC" w:rsidP="00D35CDC">
            <w:pPr>
              <w:jc w:val="both"/>
              <w:rPr>
                <w:rFonts w:ascii="Times New Roman" w:eastAsia="Arial" w:hAnsi="Times New Roman" w:cs="Times New Roman"/>
                <w:sz w:val="20"/>
                <w:szCs w:val="20"/>
                <w:lang w:eastAsia="en-US"/>
              </w:rPr>
            </w:pPr>
          </w:p>
        </w:tc>
        <w:tc>
          <w:tcPr>
            <w:tcW w:w="2151" w:type="dxa"/>
          </w:tcPr>
          <w:p w14:paraId="2F032CB1" w14:textId="77777777" w:rsidR="00D35CDC" w:rsidRPr="00D35CDC" w:rsidRDefault="00D35CDC" w:rsidP="00D35CDC">
            <w:pPr>
              <w:jc w:val="both"/>
              <w:rPr>
                <w:rFonts w:ascii="Times New Roman" w:eastAsia="Arial" w:hAnsi="Times New Roman" w:cs="Times New Roman"/>
                <w:sz w:val="20"/>
                <w:szCs w:val="20"/>
                <w:lang w:eastAsia="en-US"/>
              </w:rPr>
            </w:pPr>
          </w:p>
        </w:tc>
        <w:tc>
          <w:tcPr>
            <w:tcW w:w="1063" w:type="dxa"/>
          </w:tcPr>
          <w:p w14:paraId="27D64776" w14:textId="77777777" w:rsidR="00D35CDC" w:rsidRPr="00D35CDC" w:rsidRDefault="00D35CDC" w:rsidP="00D35CDC">
            <w:pPr>
              <w:jc w:val="both"/>
              <w:rPr>
                <w:rFonts w:ascii="Arial" w:eastAsia="Arial" w:hAnsi="Arial" w:cs="Arial"/>
                <w:szCs w:val="20"/>
                <w:lang w:eastAsia="en-US"/>
              </w:rPr>
            </w:pPr>
          </w:p>
        </w:tc>
      </w:tr>
      <w:tr w:rsidR="00D35CDC" w:rsidRPr="00D35CDC" w14:paraId="2E0E6995" w14:textId="77777777" w:rsidTr="002A7DFC">
        <w:trPr>
          <w:trHeight w:val="315"/>
        </w:trPr>
        <w:tc>
          <w:tcPr>
            <w:tcW w:w="975" w:type="dxa"/>
          </w:tcPr>
          <w:p w14:paraId="6E1B4F50" w14:textId="77777777" w:rsidR="00D35CDC" w:rsidRPr="00D35CDC" w:rsidRDefault="00D35CDC" w:rsidP="00D35CDC">
            <w:pPr>
              <w:jc w:val="both"/>
              <w:rPr>
                <w:rFonts w:ascii="Times New Roman" w:eastAsia="Arial" w:hAnsi="Times New Roman" w:cs="Times New Roman"/>
                <w:sz w:val="20"/>
                <w:szCs w:val="20"/>
                <w:lang w:eastAsia="en-US"/>
              </w:rPr>
            </w:pPr>
            <w:r w:rsidRPr="00D35CDC">
              <w:rPr>
                <w:rFonts w:ascii="Times New Roman" w:eastAsia="Arial" w:hAnsi="Times New Roman" w:cs="Times New Roman"/>
                <w:sz w:val="20"/>
                <w:szCs w:val="20"/>
                <w:lang w:eastAsia="en-US"/>
              </w:rPr>
              <w:t>...</w:t>
            </w:r>
          </w:p>
        </w:tc>
        <w:tc>
          <w:tcPr>
            <w:tcW w:w="2437" w:type="dxa"/>
          </w:tcPr>
          <w:p w14:paraId="28BEB057" w14:textId="77777777" w:rsidR="00D35CDC" w:rsidRPr="00D35CDC" w:rsidRDefault="00D35CDC" w:rsidP="00D35CDC">
            <w:pPr>
              <w:jc w:val="both"/>
              <w:rPr>
                <w:rFonts w:ascii="Times New Roman" w:eastAsia="Arial" w:hAnsi="Times New Roman" w:cs="Times New Roman"/>
                <w:sz w:val="20"/>
                <w:szCs w:val="20"/>
                <w:lang w:eastAsia="en-US"/>
              </w:rPr>
            </w:pPr>
          </w:p>
        </w:tc>
        <w:tc>
          <w:tcPr>
            <w:tcW w:w="3297" w:type="dxa"/>
          </w:tcPr>
          <w:p w14:paraId="367FD23F" w14:textId="77777777" w:rsidR="00D35CDC" w:rsidRPr="00D35CDC" w:rsidRDefault="00D35CDC" w:rsidP="00D35CDC">
            <w:pPr>
              <w:jc w:val="both"/>
              <w:rPr>
                <w:rFonts w:ascii="Times New Roman" w:eastAsia="Arial" w:hAnsi="Times New Roman" w:cs="Times New Roman"/>
                <w:sz w:val="20"/>
                <w:szCs w:val="20"/>
                <w:lang w:eastAsia="en-US"/>
              </w:rPr>
            </w:pPr>
          </w:p>
        </w:tc>
        <w:tc>
          <w:tcPr>
            <w:tcW w:w="2151" w:type="dxa"/>
          </w:tcPr>
          <w:p w14:paraId="60B19027" w14:textId="77777777" w:rsidR="00D35CDC" w:rsidRPr="00D35CDC" w:rsidRDefault="00D35CDC" w:rsidP="00D35CDC">
            <w:pPr>
              <w:jc w:val="both"/>
              <w:rPr>
                <w:rFonts w:ascii="Times New Roman" w:eastAsia="Arial" w:hAnsi="Times New Roman" w:cs="Times New Roman"/>
                <w:sz w:val="20"/>
                <w:szCs w:val="20"/>
                <w:lang w:eastAsia="en-US"/>
              </w:rPr>
            </w:pPr>
          </w:p>
        </w:tc>
        <w:tc>
          <w:tcPr>
            <w:tcW w:w="1063" w:type="dxa"/>
          </w:tcPr>
          <w:p w14:paraId="16F41D22" w14:textId="77777777" w:rsidR="00D35CDC" w:rsidRPr="00D35CDC" w:rsidRDefault="00D35CDC" w:rsidP="00D35CDC">
            <w:pPr>
              <w:jc w:val="both"/>
              <w:rPr>
                <w:rFonts w:ascii="Arial" w:eastAsia="Arial" w:hAnsi="Arial" w:cs="Arial"/>
                <w:szCs w:val="20"/>
                <w:lang w:eastAsia="en-US"/>
              </w:rPr>
            </w:pPr>
          </w:p>
        </w:tc>
      </w:tr>
    </w:tbl>
    <w:p w14:paraId="79F556DC" w14:textId="77777777" w:rsidR="00D35CDC" w:rsidRPr="00D35CDC" w:rsidRDefault="00D35CDC" w:rsidP="00D35CDC">
      <w:pPr>
        <w:spacing w:line="240" w:lineRule="auto"/>
        <w:rPr>
          <w:rFonts w:ascii="Times New Roman" w:eastAsiaTheme="minorHAnsi" w:hAnsi="Times New Roman" w:cs="Times New Roman"/>
          <w:i/>
          <w:iCs/>
          <w:sz w:val="20"/>
          <w:szCs w:val="20"/>
          <w:lang w:eastAsia="en-US"/>
        </w:rPr>
      </w:pPr>
      <w:r w:rsidRPr="00D35CDC">
        <w:rPr>
          <w:rFonts w:ascii="Times New Roman" w:eastAsiaTheme="minorHAnsi" w:hAnsi="Times New Roman" w:cs="Times New Roman"/>
          <w:i/>
          <w:iCs/>
          <w:sz w:val="20"/>
          <w:szCs w:val="20"/>
          <w:lang w:eastAsia="en-US"/>
        </w:rPr>
        <w:t xml:space="preserve">Pastaba*. Tiekėjas įsipareigojimų dalies laukelį </w:t>
      </w:r>
      <w:r w:rsidRPr="00D35CDC">
        <w:rPr>
          <w:rFonts w:ascii="Times New Roman" w:eastAsiaTheme="minorHAnsi" w:hAnsi="Times New Roman" w:cs="Times New Roman"/>
          <w:b/>
          <w:bCs/>
          <w:i/>
          <w:iCs/>
          <w:sz w:val="20"/>
          <w:szCs w:val="20"/>
          <w:u w:val="single"/>
          <w:lang w:eastAsia="en-US"/>
        </w:rPr>
        <w:t>privalo</w:t>
      </w:r>
      <w:r w:rsidRPr="00D35CDC">
        <w:rPr>
          <w:rFonts w:ascii="Times New Roman" w:eastAsiaTheme="minorHAnsi" w:hAnsi="Times New Roman" w:cs="Times New Roman"/>
          <w:i/>
          <w:iCs/>
          <w:sz w:val="20"/>
          <w:szCs w:val="20"/>
          <w:lang w:eastAsia="en-US"/>
        </w:rPr>
        <w:t xml:space="preserve"> užpildyti pasirinktinai eurais ar procentais.</w:t>
      </w:r>
    </w:p>
    <w:p w14:paraId="54123F0A" w14:textId="77777777" w:rsidR="00D35CDC" w:rsidRPr="00D35CDC" w:rsidRDefault="00D35CDC" w:rsidP="00D35CDC">
      <w:pPr>
        <w:tabs>
          <w:tab w:val="left" w:pos="567"/>
        </w:tabs>
        <w:spacing w:line="240" w:lineRule="auto"/>
        <w:ind w:left="360"/>
        <w:contextualSpacing/>
        <w:jc w:val="center"/>
        <w:rPr>
          <w:rFonts w:ascii="Times New Roman" w:eastAsia="Calibri" w:hAnsi="Times New Roman" w:cs="Times New Roman"/>
          <w:b/>
          <w:bCs/>
          <w:sz w:val="24"/>
          <w:szCs w:val="24"/>
          <w:lang w:eastAsia="en-US"/>
        </w:rPr>
      </w:pPr>
      <w:r w:rsidRPr="00D35CDC">
        <w:rPr>
          <w:rFonts w:ascii="Times New Roman" w:eastAsiaTheme="minorHAnsi" w:hAnsi="Times New Roman" w:cs="Times New Roman"/>
          <w:b/>
          <w:bCs/>
          <w:sz w:val="24"/>
          <w:szCs w:val="24"/>
          <w:lang w:eastAsia="en-US"/>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D35CDC" w:rsidRPr="00D35CDC" w14:paraId="06561C25" w14:textId="77777777" w:rsidTr="002A7DFC">
        <w:trPr>
          <w:trHeight w:val="636"/>
        </w:trPr>
        <w:tc>
          <w:tcPr>
            <w:tcW w:w="969" w:type="dxa"/>
            <w:shd w:val="clear" w:color="auto" w:fill="D9E2F3" w:themeFill="accent1" w:themeFillTint="33"/>
            <w:vAlign w:val="center"/>
          </w:tcPr>
          <w:p w14:paraId="5B094C0E"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Eil. Nr.</w:t>
            </w:r>
          </w:p>
        </w:tc>
        <w:tc>
          <w:tcPr>
            <w:tcW w:w="4152" w:type="dxa"/>
            <w:shd w:val="clear" w:color="auto" w:fill="D9E2F3" w:themeFill="accent1" w:themeFillTint="33"/>
            <w:vAlign w:val="center"/>
          </w:tcPr>
          <w:p w14:paraId="0EB7A4BC"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Vardas ir pavardė</w:t>
            </w:r>
          </w:p>
        </w:tc>
        <w:tc>
          <w:tcPr>
            <w:tcW w:w="4802" w:type="dxa"/>
            <w:shd w:val="clear" w:color="auto" w:fill="D9E2F3" w:themeFill="accent1" w:themeFillTint="33"/>
            <w:vAlign w:val="center"/>
          </w:tcPr>
          <w:p w14:paraId="36376623" w14:textId="77777777" w:rsidR="00D35CDC" w:rsidRPr="00D35CDC" w:rsidRDefault="00D35CDC" w:rsidP="00D35CDC">
            <w:pPr>
              <w:jc w:val="center"/>
              <w:rPr>
                <w:rFonts w:ascii="Times New Roman" w:eastAsia="Arial" w:hAnsi="Times New Roman" w:cs="Times New Roman"/>
                <w:b/>
                <w:sz w:val="20"/>
                <w:szCs w:val="20"/>
                <w:lang w:eastAsia="en-US"/>
              </w:rPr>
            </w:pPr>
            <w:r w:rsidRPr="00D35CDC">
              <w:rPr>
                <w:rFonts w:ascii="Times New Roman" w:eastAsia="Arial" w:hAnsi="Times New Roman" w:cs="Times New Roman"/>
                <w:b/>
                <w:sz w:val="20"/>
                <w:szCs w:val="20"/>
                <w:lang w:eastAsia="en-US"/>
              </w:rPr>
              <w:t>Specialisto dabartinė darbovietė</w:t>
            </w:r>
          </w:p>
        </w:tc>
      </w:tr>
      <w:tr w:rsidR="00D35CDC" w:rsidRPr="00D35CDC" w14:paraId="4597FA56" w14:textId="77777777" w:rsidTr="002A7DFC">
        <w:trPr>
          <w:trHeight w:val="259"/>
        </w:trPr>
        <w:tc>
          <w:tcPr>
            <w:tcW w:w="969" w:type="dxa"/>
          </w:tcPr>
          <w:p w14:paraId="3082593C" w14:textId="77777777" w:rsidR="00D35CDC" w:rsidRPr="00D35CDC" w:rsidRDefault="00D35CDC" w:rsidP="00D35CDC">
            <w:pPr>
              <w:jc w:val="both"/>
              <w:rPr>
                <w:rFonts w:ascii="Times New Roman" w:eastAsia="Arial" w:hAnsi="Times New Roman" w:cs="Times New Roman"/>
                <w:sz w:val="20"/>
                <w:szCs w:val="20"/>
                <w:lang w:eastAsia="en-US"/>
              </w:rPr>
            </w:pPr>
            <w:r w:rsidRPr="00D35CDC">
              <w:rPr>
                <w:rFonts w:ascii="Times New Roman" w:eastAsia="Arial" w:hAnsi="Times New Roman" w:cs="Times New Roman"/>
                <w:sz w:val="20"/>
                <w:szCs w:val="20"/>
                <w:lang w:eastAsia="en-US"/>
              </w:rPr>
              <w:t>1.</w:t>
            </w:r>
          </w:p>
        </w:tc>
        <w:tc>
          <w:tcPr>
            <w:tcW w:w="4152" w:type="dxa"/>
          </w:tcPr>
          <w:p w14:paraId="13A62991" w14:textId="77777777" w:rsidR="00D35CDC" w:rsidRPr="00D35CDC" w:rsidRDefault="00D35CDC" w:rsidP="00D35CDC">
            <w:pPr>
              <w:jc w:val="both"/>
              <w:rPr>
                <w:rFonts w:ascii="Times New Roman" w:eastAsia="Arial" w:hAnsi="Times New Roman" w:cs="Times New Roman"/>
                <w:sz w:val="20"/>
                <w:szCs w:val="20"/>
                <w:lang w:eastAsia="en-US"/>
              </w:rPr>
            </w:pPr>
          </w:p>
        </w:tc>
        <w:tc>
          <w:tcPr>
            <w:tcW w:w="4802" w:type="dxa"/>
          </w:tcPr>
          <w:p w14:paraId="68956030" w14:textId="77777777" w:rsidR="00D35CDC" w:rsidRPr="00D35CDC" w:rsidRDefault="00D35CDC" w:rsidP="00D35CDC">
            <w:pPr>
              <w:jc w:val="both"/>
              <w:rPr>
                <w:rFonts w:ascii="Times New Roman" w:eastAsia="Arial" w:hAnsi="Times New Roman" w:cs="Times New Roman"/>
                <w:sz w:val="20"/>
                <w:szCs w:val="20"/>
                <w:lang w:eastAsia="en-US"/>
              </w:rPr>
            </w:pPr>
          </w:p>
        </w:tc>
      </w:tr>
      <w:tr w:rsidR="00D35CDC" w:rsidRPr="00D35CDC" w14:paraId="79B3CD92" w14:textId="77777777" w:rsidTr="002A7DFC">
        <w:trPr>
          <w:trHeight w:val="278"/>
        </w:trPr>
        <w:tc>
          <w:tcPr>
            <w:tcW w:w="969" w:type="dxa"/>
          </w:tcPr>
          <w:p w14:paraId="726B9A78" w14:textId="77777777" w:rsidR="00D35CDC" w:rsidRPr="00D35CDC" w:rsidRDefault="00D35CDC" w:rsidP="00D35CDC">
            <w:pPr>
              <w:jc w:val="both"/>
              <w:rPr>
                <w:rFonts w:ascii="Times New Roman" w:eastAsia="Arial" w:hAnsi="Times New Roman" w:cs="Times New Roman"/>
                <w:sz w:val="20"/>
                <w:szCs w:val="20"/>
                <w:lang w:eastAsia="en-US"/>
              </w:rPr>
            </w:pPr>
            <w:r w:rsidRPr="00D35CDC">
              <w:rPr>
                <w:rFonts w:ascii="Times New Roman" w:eastAsia="Arial" w:hAnsi="Times New Roman" w:cs="Times New Roman"/>
                <w:sz w:val="20"/>
                <w:szCs w:val="20"/>
                <w:lang w:eastAsia="en-US"/>
              </w:rPr>
              <w:t>...</w:t>
            </w:r>
          </w:p>
        </w:tc>
        <w:tc>
          <w:tcPr>
            <w:tcW w:w="4152" w:type="dxa"/>
          </w:tcPr>
          <w:p w14:paraId="2511D6A5" w14:textId="77777777" w:rsidR="00D35CDC" w:rsidRPr="00D35CDC" w:rsidRDefault="00D35CDC" w:rsidP="00D35CDC">
            <w:pPr>
              <w:jc w:val="both"/>
              <w:rPr>
                <w:rFonts w:ascii="Times New Roman" w:eastAsia="Arial" w:hAnsi="Times New Roman" w:cs="Times New Roman"/>
                <w:sz w:val="20"/>
                <w:szCs w:val="20"/>
                <w:lang w:eastAsia="en-US"/>
              </w:rPr>
            </w:pPr>
          </w:p>
        </w:tc>
        <w:tc>
          <w:tcPr>
            <w:tcW w:w="4802" w:type="dxa"/>
          </w:tcPr>
          <w:p w14:paraId="386444E5" w14:textId="77777777" w:rsidR="00D35CDC" w:rsidRPr="00D35CDC" w:rsidRDefault="00D35CDC" w:rsidP="00D35CDC">
            <w:pPr>
              <w:jc w:val="both"/>
              <w:rPr>
                <w:rFonts w:ascii="Times New Roman" w:eastAsia="Arial" w:hAnsi="Times New Roman" w:cs="Times New Roman"/>
                <w:sz w:val="20"/>
                <w:szCs w:val="20"/>
                <w:lang w:eastAsia="en-US"/>
              </w:rPr>
            </w:pPr>
          </w:p>
        </w:tc>
      </w:tr>
    </w:tbl>
    <w:p w14:paraId="01E245B7" w14:textId="77777777" w:rsidR="00D35CDC" w:rsidRPr="00D35CDC" w:rsidRDefault="00D35CDC" w:rsidP="00D35CDC">
      <w:pPr>
        <w:jc w:val="center"/>
        <w:rPr>
          <w:rFonts w:ascii="Times New Roman" w:eastAsia="Arial" w:hAnsi="Times New Roman" w:cs="Times New Roman"/>
          <w:b/>
          <w:bCs/>
          <w:kern w:val="2"/>
          <w:sz w:val="24"/>
          <w:szCs w:val="24"/>
          <w14:ligatures w14:val="standardContextual"/>
        </w:rPr>
      </w:pPr>
    </w:p>
    <w:p w14:paraId="609931B4" w14:textId="77777777" w:rsidR="00D35CDC" w:rsidRPr="00D35CDC" w:rsidRDefault="00D35CDC" w:rsidP="00D35CDC">
      <w:pPr>
        <w:jc w:val="center"/>
        <w:rPr>
          <w:rFonts w:ascii="Times New Roman" w:eastAsia="Arial" w:hAnsi="Times New Roman" w:cs="Times New Roman"/>
          <w:b/>
          <w:bCs/>
          <w:kern w:val="2"/>
          <w:sz w:val="24"/>
          <w:szCs w:val="24"/>
          <w14:ligatures w14:val="standardContextual"/>
        </w:rPr>
      </w:pPr>
      <w:r w:rsidRPr="00D35CDC">
        <w:rPr>
          <w:rFonts w:ascii="Times New Roman" w:eastAsia="Arial" w:hAnsi="Times New Roman" w:cs="Times New Roman"/>
          <w:b/>
          <w:bCs/>
          <w:kern w:val="2"/>
          <w:sz w:val="24"/>
          <w:szCs w:val="24"/>
          <w14:ligatures w14:val="standardContextual"/>
        </w:rPr>
        <w:t>6. PASIŪLYMO KAINA</w:t>
      </w:r>
    </w:p>
    <w:p w14:paraId="7014B762" w14:textId="77777777" w:rsidR="00D35CDC" w:rsidRPr="00D35CDC" w:rsidRDefault="00D35CDC" w:rsidP="00D35CDC">
      <w:pPr>
        <w:ind w:firstLine="709"/>
        <w:contextualSpacing/>
        <w:jc w:val="both"/>
        <w:rPr>
          <w:rFonts w:ascii="Times New Roman" w:eastAsia="Calibri" w:hAnsi="Times New Roman" w:cs="Times New Roman"/>
          <w:bCs/>
          <w:iCs/>
          <w:kern w:val="2"/>
          <w:sz w:val="24"/>
          <w:szCs w:val="24"/>
        </w:rPr>
      </w:pPr>
      <w:r w:rsidRPr="00D35CDC">
        <w:rPr>
          <w:rFonts w:ascii="Times New Roman" w:eastAsia="Calibri" w:hAnsi="Times New Roman" w:cs="Times New Roman"/>
          <w:bCs/>
          <w:iCs/>
          <w:kern w:val="2"/>
          <w:sz w:val="24"/>
          <w:szCs w:val="24"/>
        </w:rPr>
        <w:t>6.1</w:t>
      </w:r>
      <w:r w:rsidRPr="00D35CDC">
        <w:rPr>
          <w:rFonts w:asciiTheme="minorHAnsi" w:eastAsiaTheme="minorHAnsi" w:hAnsiTheme="minorHAnsi" w:cstheme="minorBidi"/>
          <w:kern w:val="2"/>
          <w:lang w:eastAsia="en-US"/>
          <w14:ligatures w14:val="standardContextual"/>
        </w:rPr>
        <w:t xml:space="preserve"> </w:t>
      </w:r>
      <w:r w:rsidRPr="00D35CDC">
        <w:rPr>
          <w:rFonts w:ascii="Times New Roman" w:eastAsia="Calibri" w:hAnsi="Times New Roman" w:cs="Times New Roman"/>
          <w:bCs/>
          <w:iCs/>
          <w:kern w:val="2"/>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5CC1825" w14:textId="77777777" w:rsidR="00D35CDC" w:rsidRPr="00D35CDC" w:rsidRDefault="00D35CDC" w:rsidP="00D35CDC">
      <w:pPr>
        <w:ind w:firstLine="709"/>
        <w:contextualSpacing/>
        <w:jc w:val="both"/>
        <w:rPr>
          <w:rFonts w:ascii="Times New Roman" w:eastAsia="Calibri" w:hAnsi="Times New Roman" w:cs="Times New Roman"/>
          <w:bCs/>
          <w:iCs/>
          <w:kern w:val="2"/>
          <w:sz w:val="24"/>
          <w:szCs w:val="24"/>
        </w:rPr>
      </w:pPr>
      <w:r w:rsidRPr="00D35CDC">
        <w:rPr>
          <w:rFonts w:ascii="Times New Roman" w:eastAsia="Calibri" w:hAnsi="Times New Roman" w:cs="Times New Roman"/>
          <w:bCs/>
          <w:iCs/>
          <w:kern w:val="2"/>
          <w:sz w:val="24"/>
          <w:szCs w:val="24"/>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61C732DC" w14:textId="77777777" w:rsidR="00D35CDC" w:rsidRPr="00D35CDC" w:rsidRDefault="00D35CDC" w:rsidP="00D35CDC">
      <w:pPr>
        <w:ind w:firstLine="709"/>
        <w:contextualSpacing/>
        <w:jc w:val="both"/>
        <w:rPr>
          <w:rFonts w:ascii="Times New Roman" w:eastAsia="Calibri" w:hAnsi="Times New Roman" w:cs="Times New Roman"/>
          <w:bCs/>
          <w:iCs/>
          <w:kern w:val="2"/>
          <w:sz w:val="24"/>
          <w:szCs w:val="24"/>
        </w:rPr>
      </w:pPr>
      <w:r w:rsidRPr="00D35CDC">
        <w:rPr>
          <w:rFonts w:ascii="Times New Roman" w:eastAsia="Calibri" w:hAnsi="Times New Roman" w:cs="Times New Roman"/>
          <w:bCs/>
          <w:iCs/>
          <w:kern w:val="2"/>
          <w:sz w:val="24"/>
          <w:szCs w:val="24"/>
        </w:rPr>
        <w:t>6.3. Jeigu pasiūlyme nurodyta kaina, išreikšta skaitmenimis, neatitinka kainos, nurodytos žodžiais, teisinga laikoma kaina, nurodyta žodžiais.</w:t>
      </w:r>
    </w:p>
    <w:p w14:paraId="31F6FF95" w14:textId="77777777" w:rsidR="00D35CDC" w:rsidRPr="00D35CDC" w:rsidRDefault="00D35CDC" w:rsidP="00D35CDC">
      <w:pPr>
        <w:ind w:firstLine="709"/>
        <w:contextualSpacing/>
        <w:jc w:val="both"/>
        <w:rPr>
          <w:rFonts w:ascii="Times New Roman" w:eastAsia="Calibri" w:hAnsi="Times New Roman" w:cs="Times New Roman"/>
          <w:bCs/>
          <w:iCs/>
          <w:kern w:val="2"/>
          <w:sz w:val="24"/>
          <w:szCs w:val="24"/>
        </w:rPr>
      </w:pPr>
      <w:r w:rsidRPr="00D35CDC">
        <w:rPr>
          <w:rFonts w:ascii="Times New Roman" w:eastAsia="Calibri" w:hAnsi="Times New Roman" w:cs="Times New Roman"/>
          <w:bCs/>
          <w:iCs/>
          <w:kern w:val="2"/>
          <w:sz w:val="24"/>
          <w:szCs w:val="24"/>
        </w:rPr>
        <w:lastRenderedPageBreak/>
        <w:t>6.4.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6BB7D2EA" w14:textId="77777777" w:rsidR="00D35CDC" w:rsidRPr="00D35CDC" w:rsidRDefault="00D35CDC" w:rsidP="00D35CDC">
      <w:pPr>
        <w:spacing w:after="0" w:line="240" w:lineRule="auto"/>
        <w:jc w:val="both"/>
        <w:rPr>
          <w:rFonts w:ascii="Times New Roman" w:eastAsiaTheme="minorHAnsi" w:hAnsi="Times New Roman" w:cs="Times New Roman"/>
          <w:sz w:val="24"/>
          <w:szCs w:val="24"/>
          <w:lang w:eastAsia="en-US"/>
        </w:rPr>
      </w:pPr>
    </w:p>
    <w:p w14:paraId="06234868" w14:textId="77777777" w:rsidR="00D35CDC" w:rsidRPr="00D35CDC" w:rsidRDefault="00D35CDC" w:rsidP="00D35CDC">
      <w:pPr>
        <w:spacing w:after="0" w:line="240" w:lineRule="auto"/>
        <w:ind w:firstLine="720"/>
        <w:jc w:val="both"/>
        <w:rPr>
          <w:rFonts w:ascii="Times New Roman" w:eastAsiaTheme="minorHAnsi" w:hAnsi="Times New Roman" w:cs="Times New Roman"/>
          <w:sz w:val="24"/>
          <w:szCs w:val="24"/>
          <w:lang w:eastAsia="en-US"/>
        </w:rPr>
      </w:pPr>
      <w:r w:rsidRPr="00D35CDC">
        <w:rPr>
          <w:rFonts w:ascii="Times New Roman" w:eastAsiaTheme="minorHAnsi" w:hAnsi="Times New Roman" w:cs="Times New Roman"/>
          <w:sz w:val="24"/>
          <w:szCs w:val="24"/>
          <w:lang w:eastAsia="en-US"/>
        </w:rPr>
        <w:t xml:space="preserve">6.5. </w:t>
      </w:r>
      <w:r w:rsidRPr="00D35CDC">
        <w:rPr>
          <w:rFonts w:ascii="Times New Roman" w:eastAsiaTheme="minorHAnsi" w:hAnsi="Times New Roman" w:cs="Times New Roman"/>
          <w:b/>
          <w:iCs/>
          <w:sz w:val="24"/>
          <w:szCs w:val="28"/>
        </w:rPr>
        <w:t>Siūloma kaina: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2"/>
        <w:gridCol w:w="805"/>
        <w:gridCol w:w="1066"/>
        <w:gridCol w:w="1128"/>
        <w:gridCol w:w="2245"/>
      </w:tblGrid>
      <w:tr w:rsidR="00D35CDC" w:rsidRPr="00D35CDC" w14:paraId="6026C2FE" w14:textId="77777777" w:rsidTr="002A7DFC">
        <w:tc>
          <w:tcPr>
            <w:tcW w:w="567" w:type="dxa"/>
            <w:shd w:val="clear" w:color="auto" w:fill="D9E2F3" w:themeFill="accent1" w:themeFillTint="33"/>
            <w:vAlign w:val="center"/>
          </w:tcPr>
          <w:p w14:paraId="129D78C1"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color w:val="000000"/>
                <w:sz w:val="20"/>
                <w:szCs w:val="20"/>
              </w:rPr>
            </w:pPr>
            <w:r w:rsidRPr="00D35CDC">
              <w:rPr>
                <w:rFonts w:ascii="Times New Roman" w:eastAsia="Lucida Sans Unicode" w:hAnsi="Times New Roman" w:cs="Times New Roman"/>
                <w:b/>
                <w:bCs/>
                <w:color w:val="000000"/>
                <w:sz w:val="20"/>
                <w:szCs w:val="20"/>
              </w:rPr>
              <w:t>Eil. Nr.</w:t>
            </w:r>
          </w:p>
        </w:tc>
        <w:tc>
          <w:tcPr>
            <w:tcW w:w="4112" w:type="dxa"/>
            <w:shd w:val="clear" w:color="auto" w:fill="D9E2F3" w:themeFill="accent1" w:themeFillTint="33"/>
            <w:vAlign w:val="center"/>
          </w:tcPr>
          <w:p w14:paraId="3E2E35B7"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color w:val="000000"/>
                <w:sz w:val="20"/>
                <w:szCs w:val="20"/>
              </w:rPr>
            </w:pPr>
            <w:r w:rsidRPr="00D35CDC">
              <w:rPr>
                <w:rFonts w:ascii="Times New Roman" w:eastAsia="Lucida Sans Unicode" w:hAnsi="Times New Roman" w:cs="Times New Roman"/>
                <w:b/>
                <w:bCs/>
                <w:color w:val="000000"/>
                <w:sz w:val="20"/>
                <w:szCs w:val="20"/>
              </w:rPr>
              <w:t>Prekės pavadinimas</w:t>
            </w:r>
          </w:p>
        </w:tc>
        <w:tc>
          <w:tcPr>
            <w:tcW w:w="805" w:type="dxa"/>
            <w:shd w:val="clear" w:color="auto" w:fill="D9E2F3" w:themeFill="accent1" w:themeFillTint="33"/>
            <w:vAlign w:val="center"/>
          </w:tcPr>
          <w:p w14:paraId="0DCF90C4"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color w:val="000000"/>
                <w:sz w:val="20"/>
                <w:szCs w:val="20"/>
              </w:rPr>
            </w:pPr>
            <w:r w:rsidRPr="00D35CDC">
              <w:rPr>
                <w:rFonts w:ascii="Times New Roman" w:eastAsia="Lucida Sans Unicode" w:hAnsi="Times New Roman" w:cs="Times New Roman"/>
                <w:b/>
                <w:bCs/>
                <w:color w:val="000000"/>
                <w:sz w:val="20"/>
                <w:szCs w:val="20"/>
              </w:rPr>
              <w:t>Kiekis</w:t>
            </w:r>
          </w:p>
          <w:p w14:paraId="6EF1562A"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color w:val="000000"/>
                <w:sz w:val="20"/>
                <w:szCs w:val="20"/>
              </w:rPr>
            </w:pPr>
          </w:p>
        </w:tc>
        <w:tc>
          <w:tcPr>
            <w:tcW w:w="1066" w:type="dxa"/>
            <w:shd w:val="clear" w:color="auto" w:fill="D9E2F3" w:themeFill="accent1" w:themeFillTint="33"/>
            <w:vAlign w:val="center"/>
          </w:tcPr>
          <w:p w14:paraId="3B83747B"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color w:val="000000"/>
                <w:sz w:val="20"/>
                <w:szCs w:val="20"/>
              </w:rPr>
            </w:pPr>
            <w:r w:rsidRPr="00D35CDC">
              <w:rPr>
                <w:rFonts w:ascii="Times New Roman" w:eastAsia="Lucida Sans Unicode" w:hAnsi="Times New Roman" w:cs="Times New Roman"/>
                <w:b/>
                <w:bCs/>
                <w:color w:val="000000"/>
                <w:sz w:val="20"/>
                <w:szCs w:val="20"/>
              </w:rPr>
              <w:t xml:space="preserve">Mato </w:t>
            </w:r>
          </w:p>
          <w:p w14:paraId="3D1869D3"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color w:val="000000"/>
                <w:sz w:val="20"/>
                <w:szCs w:val="20"/>
              </w:rPr>
            </w:pPr>
            <w:r w:rsidRPr="00D35CDC">
              <w:rPr>
                <w:rFonts w:ascii="Times New Roman" w:eastAsia="Lucida Sans Unicode" w:hAnsi="Times New Roman" w:cs="Times New Roman"/>
                <w:b/>
                <w:bCs/>
                <w:color w:val="000000"/>
                <w:sz w:val="20"/>
                <w:szCs w:val="20"/>
              </w:rPr>
              <w:t>vnt.</w:t>
            </w:r>
          </w:p>
        </w:tc>
        <w:tc>
          <w:tcPr>
            <w:tcW w:w="1128" w:type="dxa"/>
            <w:shd w:val="clear" w:color="auto" w:fill="D9E2F3" w:themeFill="accent1" w:themeFillTint="33"/>
            <w:vAlign w:val="center"/>
          </w:tcPr>
          <w:p w14:paraId="6CA0A701"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color w:val="000000"/>
                <w:sz w:val="20"/>
                <w:szCs w:val="20"/>
              </w:rPr>
            </w:pPr>
            <w:r w:rsidRPr="00D35CDC">
              <w:rPr>
                <w:rFonts w:ascii="Times New Roman" w:eastAsia="Lucida Sans Unicode" w:hAnsi="Times New Roman" w:cs="Times New Roman"/>
                <w:b/>
                <w:bCs/>
                <w:color w:val="000000"/>
                <w:sz w:val="20"/>
                <w:szCs w:val="20"/>
              </w:rPr>
              <w:t>1 vnt. kaina, Eur (be PVM)</w:t>
            </w:r>
          </w:p>
        </w:tc>
        <w:tc>
          <w:tcPr>
            <w:tcW w:w="2245" w:type="dxa"/>
            <w:shd w:val="clear" w:color="auto" w:fill="D9E2F3" w:themeFill="accent1" w:themeFillTint="33"/>
            <w:vAlign w:val="center"/>
          </w:tcPr>
          <w:p w14:paraId="6A33CC05"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color w:val="000000"/>
                <w:sz w:val="20"/>
                <w:szCs w:val="20"/>
              </w:rPr>
            </w:pPr>
            <w:r w:rsidRPr="00D35CDC">
              <w:rPr>
                <w:rFonts w:ascii="Times New Roman" w:eastAsia="Lucida Sans Unicode" w:hAnsi="Times New Roman" w:cs="Times New Roman"/>
                <w:b/>
                <w:bCs/>
                <w:color w:val="000000"/>
                <w:sz w:val="20"/>
                <w:szCs w:val="20"/>
              </w:rPr>
              <w:t>Suma, Eur (be PVM)</w:t>
            </w:r>
          </w:p>
        </w:tc>
      </w:tr>
      <w:tr w:rsidR="00D35CDC" w:rsidRPr="00D35CDC" w14:paraId="1C122881" w14:textId="77777777" w:rsidTr="002A7DFC">
        <w:tc>
          <w:tcPr>
            <w:tcW w:w="567" w:type="dxa"/>
            <w:shd w:val="clear" w:color="auto" w:fill="auto"/>
            <w:vAlign w:val="center"/>
          </w:tcPr>
          <w:p w14:paraId="4A1368AF"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i/>
                <w:iCs/>
                <w:color w:val="000000"/>
                <w:sz w:val="20"/>
                <w:szCs w:val="20"/>
              </w:rPr>
            </w:pPr>
            <w:r w:rsidRPr="00D35CDC">
              <w:rPr>
                <w:rFonts w:ascii="Times New Roman" w:eastAsia="Lucida Sans Unicode" w:hAnsi="Times New Roman" w:cs="Times New Roman"/>
                <w:b/>
                <w:bCs/>
                <w:i/>
                <w:iCs/>
                <w:color w:val="000000"/>
                <w:sz w:val="20"/>
                <w:szCs w:val="20"/>
              </w:rPr>
              <w:t>1</w:t>
            </w:r>
          </w:p>
        </w:tc>
        <w:tc>
          <w:tcPr>
            <w:tcW w:w="4112" w:type="dxa"/>
            <w:shd w:val="clear" w:color="auto" w:fill="auto"/>
            <w:vAlign w:val="center"/>
          </w:tcPr>
          <w:p w14:paraId="65A3D651"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i/>
                <w:iCs/>
                <w:color w:val="000000"/>
                <w:sz w:val="20"/>
                <w:szCs w:val="20"/>
              </w:rPr>
            </w:pPr>
            <w:r w:rsidRPr="00D35CDC">
              <w:rPr>
                <w:rFonts w:ascii="Times New Roman" w:eastAsia="Lucida Sans Unicode" w:hAnsi="Times New Roman" w:cs="Times New Roman"/>
                <w:b/>
                <w:bCs/>
                <w:i/>
                <w:iCs/>
                <w:color w:val="000000"/>
                <w:sz w:val="20"/>
                <w:szCs w:val="20"/>
              </w:rPr>
              <w:t>2</w:t>
            </w:r>
          </w:p>
        </w:tc>
        <w:tc>
          <w:tcPr>
            <w:tcW w:w="805" w:type="dxa"/>
            <w:shd w:val="clear" w:color="auto" w:fill="auto"/>
            <w:vAlign w:val="center"/>
          </w:tcPr>
          <w:p w14:paraId="5961CBF9"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i/>
                <w:iCs/>
                <w:color w:val="000000"/>
                <w:sz w:val="20"/>
                <w:szCs w:val="20"/>
              </w:rPr>
            </w:pPr>
            <w:r w:rsidRPr="00D35CDC">
              <w:rPr>
                <w:rFonts w:ascii="Times New Roman" w:eastAsia="Lucida Sans Unicode" w:hAnsi="Times New Roman" w:cs="Times New Roman"/>
                <w:b/>
                <w:bCs/>
                <w:i/>
                <w:iCs/>
                <w:color w:val="000000"/>
                <w:sz w:val="20"/>
                <w:szCs w:val="20"/>
              </w:rPr>
              <w:t>3</w:t>
            </w:r>
          </w:p>
        </w:tc>
        <w:tc>
          <w:tcPr>
            <w:tcW w:w="1066" w:type="dxa"/>
            <w:shd w:val="clear" w:color="auto" w:fill="auto"/>
            <w:vAlign w:val="center"/>
          </w:tcPr>
          <w:p w14:paraId="17DAF48A"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i/>
                <w:iCs/>
                <w:color w:val="000000"/>
                <w:sz w:val="20"/>
                <w:szCs w:val="20"/>
              </w:rPr>
            </w:pPr>
            <w:r w:rsidRPr="00D35CDC">
              <w:rPr>
                <w:rFonts w:ascii="Times New Roman" w:eastAsia="Lucida Sans Unicode" w:hAnsi="Times New Roman" w:cs="Times New Roman"/>
                <w:b/>
                <w:bCs/>
                <w:i/>
                <w:iCs/>
                <w:color w:val="000000"/>
                <w:sz w:val="20"/>
                <w:szCs w:val="20"/>
              </w:rPr>
              <w:t>4</w:t>
            </w:r>
          </w:p>
        </w:tc>
        <w:tc>
          <w:tcPr>
            <w:tcW w:w="1128" w:type="dxa"/>
            <w:shd w:val="clear" w:color="auto" w:fill="auto"/>
            <w:vAlign w:val="center"/>
          </w:tcPr>
          <w:p w14:paraId="45E406E2"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i/>
                <w:iCs/>
                <w:color w:val="000000"/>
                <w:sz w:val="20"/>
                <w:szCs w:val="20"/>
              </w:rPr>
            </w:pPr>
            <w:r w:rsidRPr="00D35CDC">
              <w:rPr>
                <w:rFonts w:ascii="Times New Roman" w:eastAsia="Lucida Sans Unicode" w:hAnsi="Times New Roman" w:cs="Times New Roman"/>
                <w:b/>
                <w:bCs/>
                <w:i/>
                <w:iCs/>
                <w:color w:val="000000"/>
                <w:sz w:val="20"/>
                <w:szCs w:val="20"/>
              </w:rPr>
              <w:t>5</w:t>
            </w:r>
          </w:p>
        </w:tc>
        <w:tc>
          <w:tcPr>
            <w:tcW w:w="2245" w:type="dxa"/>
            <w:shd w:val="clear" w:color="auto" w:fill="auto"/>
            <w:vAlign w:val="center"/>
          </w:tcPr>
          <w:p w14:paraId="57E8E125"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i/>
                <w:iCs/>
                <w:color w:val="000000"/>
                <w:sz w:val="20"/>
                <w:szCs w:val="20"/>
              </w:rPr>
            </w:pPr>
            <w:r w:rsidRPr="00D35CDC">
              <w:rPr>
                <w:rFonts w:ascii="Times New Roman" w:eastAsia="Lucida Sans Unicode" w:hAnsi="Times New Roman" w:cs="Times New Roman"/>
                <w:b/>
                <w:bCs/>
                <w:i/>
                <w:iCs/>
                <w:color w:val="000000"/>
                <w:sz w:val="20"/>
                <w:szCs w:val="20"/>
                <w:lang w:val="en-US"/>
              </w:rPr>
              <w:t>6=</w:t>
            </w:r>
            <w:r w:rsidRPr="00D35CDC">
              <w:rPr>
                <w:rFonts w:ascii="Times New Roman" w:eastAsia="Lucida Sans Unicode" w:hAnsi="Times New Roman" w:cs="Times New Roman"/>
                <w:b/>
                <w:bCs/>
                <w:i/>
                <w:iCs/>
                <w:color w:val="000000"/>
                <w:sz w:val="20"/>
                <w:szCs w:val="20"/>
              </w:rPr>
              <w:t>3*5</w:t>
            </w:r>
          </w:p>
        </w:tc>
      </w:tr>
      <w:tr w:rsidR="00D35CDC" w:rsidRPr="00D35CDC" w14:paraId="45629622" w14:textId="77777777" w:rsidTr="002A7DFC">
        <w:tc>
          <w:tcPr>
            <w:tcW w:w="567" w:type="dxa"/>
            <w:shd w:val="clear" w:color="auto" w:fill="auto"/>
            <w:vAlign w:val="center"/>
          </w:tcPr>
          <w:p w14:paraId="7FA88B17"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color w:val="000000"/>
                <w:sz w:val="20"/>
                <w:szCs w:val="20"/>
              </w:rPr>
            </w:pPr>
            <w:r w:rsidRPr="00D35CDC">
              <w:rPr>
                <w:rFonts w:ascii="Times New Roman" w:eastAsia="Lucida Sans Unicode" w:hAnsi="Times New Roman" w:cs="Times New Roman"/>
                <w:color w:val="000000"/>
                <w:sz w:val="20"/>
                <w:szCs w:val="20"/>
              </w:rPr>
              <w:t xml:space="preserve">  1.</w:t>
            </w:r>
          </w:p>
        </w:tc>
        <w:tc>
          <w:tcPr>
            <w:tcW w:w="4112" w:type="dxa"/>
            <w:shd w:val="clear" w:color="auto" w:fill="auto"/>
            <w:vAlign w:val="center"/>
          </w:tcPr>
          <w:p w14:paraId="7FECF454" w14:textId="1851A7B0" w:rsidR="00D35CDC" w:rsidRPr="00D35CDC" w:rsidRDefault="00D35CDC" w:rsidP="007C6D94">
            <w:pPr>
              <w:widowControl w:val="0"/>
              <w:suppressAutoHyphens/>
              <w:spacing w:after="0" w:line="240" w:lineRule="auto"/>
              <w:jc w:val="both"/>
              <w:rPr>
                <w:rFonts w:ascii="Times New Roman" w:eastAsia="Lucida Sans Unicode" w:hAnsi="Times New Roman" w:cs="Times New Roman"/>
                <w:b/>
                <w:bCs/>
                <w:i/>
                <w:iCs/>
                <w:noProof/>
                <w:color w:val="000000"/>
                <w:sz w:val="20"/>
                <w:szCs w:val="20"/>
              </w:rPr>
            </w:pPr>
            <w:r w:rsidRPr="00D35CDC">
              <w:rPr>
                <w:rFonts w:ascii="Times New Roman" w:hAnsi="Times New Roman" w:cs="Times New Roman"/>
                <w:b/>
                <w:bCs/>
                <w:iCs/>
                <w:noProof/>
                <w:sz w:val="20"/>
                <w:szCs w:val="20"/>
                <w:lang w:eastAsia="en-US"/>
              </w:rPr>
              <w:t>Oro kondicionierių įrengim</w:t>
            </w:r>
            <w:r w:rsidR="007C6D94">
              <w:rPr>
                <w:rFonts w:ascii="Times New Roman" w:hAnsi="Times New Roman" w:cs="Times New Roman"/>
                <w:b/>
                <w:bCs/>
                <w:iCs/>
                <w:noProof/>
                <w:sz w:val="20"/>
                <w:szCs w:val="20"/>
                <w:lang w:eastAsia="en-US"/>
              </w:rPr>
              <w:t>as</w:t>
            </w:r>
            <w:r w:rsidRPr="00D35CDC">
              <w:rPr>
                <w:rFonts w:ascii="Times New Roman" w:hAnsi="Times New Roman" w:cs="Times New Roman"/>
                <w:iCs/>
                <w:noProof/>
                <w:sz w:val="20"/>
                <w:szCs w:val="20"/>
                <w:lang w:eastAsia="en-US"/>
              </w:rPr>
              <w:t xml:space="preserve"> </w:t>
            </w:r>
            <w:r w:rsidRPr="00D35CDC">
              <w:rPr>
                <w:rFonts w:ascii="Times New Roman" w:hAnsi="Times New Roman" w:cs="Times New Roman"/>
                <w:bCs/>
                <w:i/>
                <w:iCs/>
                <w:noProof/>
                <w:sz w:val="20"/>
                <w:szCs w:val="20"/>
                <w:lang w:eastAsia="en-US"/>
              </w:rPr>
              <w:t>(pasiūlymas apima visus pirkimo dokumentuose keliamus reikalavimus darbų atlikimui)</w:t>
            </w:r>
          </w:p>
        </w:tc>
        <w:tc>
          <w:tcPr>
            <w:tcW w:w="805" w:type="dxa"/>
            <w:shd w:val="clear" w:color="auto" w:fill="auto"/>
            <w:vAlign w:val="center"/>
          </w:tcPr>
          <w:p w14:paraId="406627D6" w14:textId="417C9E4F" w:rsidR="00D35CDC" w:rsidRPr="00D35CDC" w:rsidRDefault="00D35CDC" w:rsidP="00D35CDC">
            <w:pPr>
              <w:widowControl w:val="0"/>
              <w:suppressAutoHyphens/>
              <w:spacing w:after="0" w:line="240" w:lineRule="auto"/>
              <w:jc w:val="center"/>
              <w:rPr>
                <w:rFonts w:ascii="Times New Roman" w:eastAsia="Lucida Sans Unicode" w:hAnsi="Times New Roman" w:cs="Times New Roman"/>
                <w:color w:val="000000"/>
                <w:sz w:val="20"/>
                <w:szCs w:val="20"/>
              </w:rPr>
            </w:pPr>
            <w:r w:rsidRPr="00D35CDC">
              <w:rPr>
                <w:rFonts w:ascii="Times New Roman" w:eastAsia="Lucida Sans Unicode" w:hAnsi="Times New Roman" w:cs="Times New Roman"/>
                <w:color w:val="000000"/>
                <w:sz w:val="20"/>
                <w:szCs w:val="20"/>
              </w:rPr>
              <w:t>1</w:t>
            </w:r>
            <w:r w:rsidR="002359C4">
              <w:rPr>
                <w:rFonts w:ascii="Times New Roman" w:eastAsia="Lucida Sans Unicode" w:hAnsi="Times New Roman" w:cs="Times New Roman"/>
                <w:color w:val="000000"/>
                <w:sz w:val="20"/>
                <w:szCs w:val="20"/>
              </w:rPr>
              <w:t>2</w:t>
            </w:r>
          </w:p>
        </w:tc>
        <w:tc>
          <w:tcPr>
            <w:tcW w:w="1066" w:type="dxa"/>
            <w:shd w:val="clear" w:color="auto" w:fill="auto"/>
            <w:vAlign w:val="center"/>
          </w:tcPr>
          <w:p w14:paraId="2A13172F" w14:textId="77777777" w:rsidR="00D35CDC" w:rsidRPr="00D35CDC" w:rsidRDefault="00D35CDC" w:rsidP="00D35CDC">
            <w:pPr>
              <w:widowControl w:val="0"/>
              <w:suppressAutoHyphens/>
              <w:spacing w:after="0" w:line="240" w:lineRule="auto"/>
              <w:ind w:right="-142"/>
              <w:jc w:val="center"/>
              <w:rPr>
                <w:rFonts w:ascii="Times New Roman" w:eastAsia="Lucida Sans Unicode" w:hAnsi="Times New Roman" w:cs="Times New Roman"/>
                <w:noProof/>
                <w:color w:val="000000"/>
                <w:sz w:val="20"/>
                <w:szCs w:val="20"/>
              </w:rPr>
            </w:pPr>
            <w:r w:rsidRPr="00D35CDC">
              <w:rPr>
                <w:rFonts w:ascii="Times New Roman" w:eastAsia="Lucida Sans Unicode" w:hAnsi="Times New Roman" w:cs="Times New Roman"/>
                <w:noProof/>
                <w:color w:val="000000"/>
                <w:sz w:val="20"/>
                <w:szCs w:val="20"/>
              </w:rPr>
              <w:t>Kompl.</w:t>
            </w:r>
          </w:p>
        </w:tc>
        <w:tc>
          <w:tcPr>
            <w:tcW w:w="1128" w:type="dxa"/>
            <w:shd w:val="clear" w:color="auto" w:fill="auto"/>
            <w:vAlign w:val="center"/>
          </w:tcPr>
          <w:p w14:paraId="396D22C4"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i/>
                <w:iCs/>
                <w:color w:val="000000"/>
                <w:sz w:val="20"/>
                <w:szCs w:val="20"/>
              </w:rPr>
            </w:pPr>
          </w:p>
        </w:tc>
        <w:tc>
          <w:tcPr>
            <w:tcW w:w="2245" w:type="dxa"/>
            <w:shd w:val="clear" w:color="auto" w:fill="auto"/>
            <w:vAlign w:val="center"/>
          </w:tcPr>
          <w:p w14:paraId="2ADB97FD" w14:textId="77777777" w:rsidR="00D35CDC" w:rsidRPr="00D35CDC" w:rsidRDefault="00D35CDC" w:rsidP="00D35CDC">
            <w:pPr>
              <w:widowControl w:val="0"/>
              <w:suppressAutoHyphens/>
              <w:spacing w:after="0" w:line="240" w:lineRule="auto"/>
              <w:jc w:val="center"/>
              <w:rPr>
                <w:rFonts w:ascii="Times New Roman" w:eastAsia="Lucida Sans Unicode" w:hAnsi="Times New Roman" w:cs="Times New Roman"/>
                <w:b/>
                <w:bCs/>
                <w:i/>
                <w:iCs/>
                <w:color w:val="000000"/>
                <w:sz w:val="20"/>
                <w:szCs w:val="20"/>
                <w:lang w:val="en-US"/>
              </w:rPr>
            </w:pPr>
          </w:p>
        </w:tc>
      </w:tr>
      <w:tr w:rsidR="00D35CDC" w:rsidRPr="00D35CDC" w14:paraId="1A184E2F" w14:textId="77777777" w:rsidTr="002A7DFC">
        <w:tc>
          <w:tcPr>
            <w:tcW w:w="7678" w:type="dxa"/>
            <w:gridSpan w:val="5"/>
            <w:shd w:val="clear" w:color="auto" w:fill="auto"/>
          </w:tcPr>
          <w:p w14:paraId="72266C4B" w14:textId="77777777" w:rsidR="00D35CDC" w:rsidRPr="00D35CDC" w:rsidRDefault="00D35CDC" w:rsidP="00D35CDC">
            <w:pPr>
              <w:widowControl w:val="0"/>
              <w:suppressAutoHyphens/>
              <w:spacing w:after="0" w:line="240" w:lineRule="auto"/>
              <w:ind w:right="-106"/>
              <w:jc w:val="right"/>
              <w:rPr>
                <w:rFonts w:ascii="Times New Roman" w:eastAsia="Lucida Sans Unicode" w:hAnsi="Times New Roman" w:cs="Times New Roman"/>
                <w:b/>
                <w:bCs/>
                <w:sz w:val="20"/>
                <w:szCs w:val="20"/>
                <w:lang w:eastAsia="en-US"/>
              </w:rPr>
            </w:pPr>
            <w:r w:rsidRPr="00D35CDC">
              <w:rPr>
                <w:rFonts w:ascii="Times New Roman" w:eastAsia="Lucida Sans Unicode" w:hAnsi="Times New Roman" w:cs="Times New Roman"/>
                <w:b/>
                <w:bCs/>
                <w:sz w:val="20"/>
                <w:szCs w:val="20"/>
                <w:lang w:eastAsia="en-US"/>
              </w:rPr>
              <w:t xml:space="preserve">Bendra pasiūlymo kaina, Eur (be PVM):  </w:t>
            </w:r>
          </w:p>
        </w:tc>
        <w:tc>
          <w:tcPr>
            <w:tcW w:w="2245" w:type="dxa"/>
            <w:shd w:val="clear" w:color="auto" w:fill="auto"/>
          </w:tcPr>
          <w:p w14:paraId="47156033" w14:textId="77777777" w:rsidR="00D35CDC" w:rsidRPr="00D35CDC" w:rsidRDefault="00D35CDC" w:rsidP="00D35CDC">
            <w:pPr>
              <w:widowControl w:val="0"/>
              <w:suppressAutoHyphens/>
              <w:spacing w:after="0" w:line="240" w:lineRule="auto"/>
              <w:ind w:right="-142"/>
              <w:jc w:val="both"/>
              <w:rPr>
                <w:rFonts w:ascii="Times New Roman" w:eastAsia="Lucida Sans Unicode" w:hAnsi="Times New Roman" w:cs="Times New Roman"/>
                <w:sz w:val="20"/>
                <w:szCs w:val="20"/>
                <w:lang w:eastAsia="en-US"/>
              </w:rPr>
            </w:pPr>
          </w:p>
        </w:tc>
      </w:tr>
      <w:tr w:rsidR="00D35CDC" w:rsidRPr="00D35CDC" w14:paraId="4976D7A3" w14:textId="77777777" w:rsidTr="002A7DFC">
        <w:tc>
          <w:tcPr>
            <w:tcW w:w="7678" w:type="dxa"/>
            <w:gridSpan w:val="5"/>
            <w:shd w:val="clear" w:color="auto" w:fill="auto"/>
          </w:tcPr>
          <w:p w14:paraId="317C29C2" w14:textId="77777777" w:rsidR="00D35CDC" w:rsidRPr="00D35CDC" w:rsidRDefault="00D35CDC" w:rsidP="00D35CDC">
            <w:pPr>
              <w:widowControl w:val="0"/>
              <w:suppressAutoHyphens/>
              <w:spacing w:after="0" w:line="240" w:lineRule="auto"/>
              <w:ind w:right="-106"/>
              <w:jc w:val="right"/>
              <w:rPr>
                <w:rFonts w:ascii="Times New Roman" w:eastAsia="Lucida Sans Unicode" w:hAnsi="Times New Roman" w:cs="Times New Roman"/>
                <w:sz w:val="20"/>
                <w:szCs w:val="20"/>
                <w:lang w:eastAsia="en-US"/>
              </w:rPr>
            </w:pPr>
            <w:r w:rsidRPr="00D35CDC">
              <w:rPr>
                <w:rFonts w:ascii="Times New Roman" w:eastAsia="Lucida Sans Unicode" w:hAnsi="Times New Roman" w:cs="Times New Roman"/>
                <w:b/>
                <w:bCs/>
                <w:sz w:val="20"/>
                <w:szCs w:val="20"/>
                <w:lang w:eastAsia="en-US"/>
              </w:rPr>
              <w:t>PVM 21%:</w:t>
            </w:r>
          </w:p>
        </w:tc>
        <w:tc>
          <w:tcPr>
            <w:tcW w:w="2245" w:type="dxa"/>
            <w:shd w:val="clear" w:color="auto" w:fill="auto"/>
          </w:tcPr>
          <w:p w14:paraId="035AB24D" w14:textId="77777777" w:rsidR="00D35CDC" w:rsidRPr="00D35CDC" w:rsidRDefault="00D35CDC" w:rsidP="00D35CDC">
            <w:pPr>
              <w:widowControl w:val="0"/>
              <w:suppressAutoHyphens/>
              <w:spacing w:after="0" w:line="240" w:lineRule="auto"/>
              <w:jc w:val="both"/>
              <w:rPr>
                <w:rFonts w:ascii="Times New Roman" w:eastAsia="Lucida Sans Unicode" w:hAnsi="Times New Roman" w:cs="Times New Roman"/>
                <w:sz w:val="20"/>
                <w:szCs w:val="20"/>
                <w:lang w:eastAsia="en-US"/>
              </w:rPr>
            </w:pPr>
          </w:p>
        </w:tc>
      </w:tr>
      <w:tr w:rsidR="00D35CDC" w:rsidRPr="00D35CDC" w14:paraId="1A347E37" w14:textId="77777777" w:rsidTr="002A7DFC">
        <w:tc>
          <w:tcPr>
            <w:tcW w:w="7678" w:type="dxa"/>
            <w:gridSpan w:val="5"/>
            <w:shd w:val="clear" w:color="auto" w:fill="auto"/>
          </w:tcPr>
          <w:p w14:paraId="6F3B73BC" w14:textId="77777777" w:rsidR="00D35CDC" w:rsidRPr="00D35CDC" w:rsidRDefault="00D35CDC" w:rsidP="00D35CDC">
            <w:pPr>
              <w:widowControl w:val="0"/>
              <w:suppressAutoHyphens/>
              <w:spacing w:after="0" w:line="240" w:lineRule="auto"/>
              <w:ind w:right="-106"/>
              <w:jc w:val="right"/>
              <w:rPr>
                <w:rFonts w:ascii="Times New Roman" w:eastAsia="Lucida Sans Unicode" w:hAnsi="Times New Roman" w:cs="Times New Roman"/>
                <w:b/>
                <w:bCs/>
                <w:sz w:val="20"/>
                <w:szCs w:val="20"/>
                <w:lang w:eastAsia="en-US"/>
              </w:rPr>
            </w:pPr>
            <w:r w:rsidRPr="00D35CDC">
              <w:rPr>
                <w:rFonts w:ascii="Times New Roman" w:eastAsia="Lucida Sans Unicode" w:hAnsi="Times New Roman" w:cs="Times New Roman"/>
                <w:b/>
                <w:bCs/>
                <w:sz w:val="20"/>
                <w:szCs w:val="20"/>
                <w:lang w:eastAsia="en-US"/>
              </w:rPr>
              <w:t>Bendra pasiūlymo kaina, Eur (su PVM):</w:t>
            </w:r>
          </w:p>
        </w:tc>
        <w:tc>
          <w:tcPr>
            <w:tcW w:w="2245" w:type="dxa"/>
            <w:shd w:val="clear" w:color="auto" w:fill="auto"/>
          </w:tcPr>
          <w:p w14:paraId="56D3E63C" w14:textId="77777777" w:rsidR="00D35CDC" w:rsidRPr="00D35CDC" w:rsidRDefault="00D35CDC" w:rsidP="00D35CDC">
            <w:pPr>
              <w:widowControl w:val="0"/>
              <w:suppressAutoHyphens/>
              <w:spacing w:after="0" w:line="240" w:lineRule="auto"/>
              <w:ind w:right="-142"/>
              <w:jc w:val="both"/>
              <w:rPr>
                <w:rFonts w:ascii="Times New Roman" w:eastAsia="Lucida Sans Unicode" w:hAnsi="Times New Roman" w:cs="Times New Roman"/>
                <w:sz w:val="20"/>
                <w:szCs w:val="20"/>
                <w:lang w:eastAsia="en-US"/>
              </w:rPr>
            </w:pPr>
          </w:p>
        </w:tc>
      </w:tr>
    </w:tbl>
    <w:p w14:paraId="6ADAC577" w14:textId="77777777" w:rsidR="00D35CDC" w:rsidRPr="00D35CDC" w:rsidRDefault="00D35CDC" w:rsidP="00D35CDC">
      <w:pPr>
        <w:spacing w:after="0" w:line="240" w:lineRule="auto"/>
        <w:ind w:right="-227"/>
        <w:jc w:val="both"/>
        <w:outlineLvl w:val="0"/>
        <w:rPr>
          <w:rFonts w:ascii="Times New Roman" w:eastAsia="Calibri" w:hAnsi="Times New Roman" w:cs="Times New Roman"/>
          <w:b/>
          <w:i/>
          <w:iCs/>
          <w:kern w:val="2"/>
          <w:sz w:val="20"/>
          <w:szCs w:val="20"/>
          <w:shd w:val="clear" w:color="auto" w:fill="FFFFFF"/>
          <w:lang w:eastAsia="en-US"/>
          <w14:ligatures w14:val="standardContextual"/>
        </w:rPr>
      </w:pPr>
    </w:p>
    <w:p w14:paraId="65D65CFD" w14:textId="77777777" w:rsidR="00D35CDC" w:rsidRPr="00D35CDC" w:rsidRDefault="00D35CDC" w:rsidP="00D35CDC">
      <w:pPr>
        <w:spacing w:after="0" w:line="240" w:lineRule="auto"/>
        <w:ind w:right="-227" w:firstLine="709"/>
        <w:jc w:val="both"/>
        <w:outlineLvl w:val="0"/>
        <w:rPr>
          <w:rFonts w:ascii="Times New Roman" w:eastAsia="Calibri" w:hAnsi="Times New Roman" w:cs="Times New Roman"/>
          <w:bCs/>
          <w:sz w:val="24"/>
          <w:szCs w:val="24"/>
          <w:shd w:val="clear" w:color="auto" w:fill="FFFFFF"/>
          <w:lang w:eastAsia="en-US"/>
        </w:rPr>
      </w:pPr>
      <w:r w:rsidRPr="00D35CDC">
        <w:rPr>
          <w:rFonts w:ascii="Times New Roman" w:eastAsia="Calibri" w:hAnsi="Times New Roman" w:cs="Times New Roman"/>
          <w:b/>
          <w:sz w:val="24"/>
          <w:szCs w:val="24"/>
          <w:shd w:val="clear" w:color="auto" w:fill="FFFFFF"/>
          <w:lang w:eastAsia="en-US"/>
        </w:rPr>
        <w:t xml:space="preserve">Pasiūlymo kaina, Eur (su PVM) žodžiais: </w:t>
      </w:r>
      <w:r w:rsidRPr="00D35CDC">
        <w:rPr>
          <w:rFonts w:ascii="Times New Roman" w:eastAsia="Calibri" w:hAnsi="Times New Roman" w:cs="Times New Roman"/>
          <w:bCs/>
          <w:sz w:val="24"/>
          <w:szCs w:val="24"/>
          <w:u w:val="single"/>
          <w:shd w:val="clear" w:color="auto" w:fill="FFFFFF"/>
          <w:lang w:eastAsia="en-US"/>
        </w:rPr>
        <w:tab/>
      </w:r>
      <w:r w:rsidRPr="00D35CDC">
        <w:rPr>
          <w:rFonts w:ascii="Times New Roman" w:eastAsia="Calibri" w:hAnsi="Times New Roman" w:cs="Times New Roman"/>
          <w:bCs/>
          <w:sz w:val="24"/>
          <w:szCs w:val="24"/>
          <w:u w:val="single"/>
          <w:shd w:val="clear" w:color="auto" w:fill="FFFFFF"/>
          <w:lang w:eastAsia="en-US"/>
        </w:rPr>
        <w:tab/>
      </w:r>
      <w:r w:rsidRPr="00D35CDC">
        <w:rPr>
          <w:rFonts w:ascii="Times New Roman" w:eastAsia="Calibri" w:hAnsi="Times New Roman" w:cs="Times New Roman"/>
          <w:bCs/>
          <w:sz w:val="24"/>
          <w:szCs w:val="24"/>
          <w:shd w:val="clear" w:color="auto" w:fill="FFFFFF"/>
          <w:lang w:eastAsia="en-US"/>
        </w:rPr>
        <w:t>__________________________</w:t>
      </w:r>
    </w:p>
    <w:p w14:paraId="6BBA525D" w14:textId="77777777" w:rsidR="00D35CDC" w:rsidRPr="00D35CDC" w:rsidRDefault="00D35CDC" w:rsidP="00D35CDC">
      <w:pPr>
        <w:spacing w:after="0" w:line="240" w:lineRule="auto"/>
        <w:ind w:right="-227" w:firstLine="709"/>
        <w:jc w:val="both"/>
        <w:outlineLvl w:val="0"/>
        <w:rPr>
          <w:rFonts w:ascii="Times New Roman" w:eastAsia="Calibri" w:hAnsi="Times New Roman" w:cs="Times New Roman"/>
          <w:b/>
          <w:sz w:val="24"/>
          <w:szCs w:val="24"/>
          <w:lang w:eastAsia="en-US"/>
        </w:rPr>
      </w:pPr>
    </w:p>
    <w:p w14:paraId="65F6AEAC" w14:textId="77777777" w:rsidR="00D35CDC" w:rsidRPr="00D35CDC" w:rsidRDefault="00D35CDC" w:rsidP="00D35CDC">
      <w:pPr>
        <w:spacing w:after="0" w:line="240" w:lineRule="auto"/>
        <w:ind w:left="709"/>
        <w:contextualSpacing/>
        <w:jc w:val="both"/>
        <w:rPr>
          <w:rFonts w:ascii="Times New Roman" w:eastAsia="Calibri" w:hAnsi="Times New Roman" w:cs="Times New Roman"/>
          <w:iCs/>
          <w:sz w:val="24"/>
          <w:szCs w:val="24"/>
        </w:rPr>
      </w:pPr>
      <w:r w:rsidRPr="00D35CDC">
        <w:rPr>
          <w:rFonts w:ascii="Times New Roman" w:eastAsia="Calibri" w:hAnsi="Times New Roman" w:cs="Times New Roman"/>
          <w:sz w:val="24"/>
          <w:szCs w:val="24"/>
        </w:rPr>
        <w:t xml:space="preserve">6.6. Jei „PVM“ laukas nepildomas, nurodykite priežastis, dėl kurių PVM nemokamas: </w:t>
      </w:r>
    </w:p>
    <w:p w14:paraId="4397E41C" w14:textId="77777777" w:rsidR="00D35CDC" w:rsidRPr="00D35CDC" w:rsidRDefault="00D35CDC" w:rsidP="00D35CDC">
      <w:pPr>
        <w:spacing w:after="0" w:line="240" w:lineRule="auto"/>
        <w:ind w:left="567"/>
        <w:jc w:val="both"/>
        <w:rPr>
          <w:rFonts w:ascii="Times New Roman" w:eastAsia="Calibri" w:hAnsi="Times New Roman" w:cs="Times New Roman"/>
          <w:kern w:val="2"/>
          <w:sz w:val="24"/>
          <w:szCs w:val="24"/>
          <w:u w:val="single"/>
          <w14:ligatures w14:val="standardContextual"/>
        </w:rPr>
      </w:pPr>
      <w:r w:rsidRPr="00D35CDC">
        <w:rPr>
          <w:rFonts w:ascii="Times New Roman" w:eastAsia="Calibri" w:hAnsi="Times New Roman" w:cs="Times New Roman"/>
          <w:kern w:val="2"/>
          <w:sz w:val="24"/>
          <w:szCs w:val="24"/>
          <w14:ligatures w14:val="standardContextual"/>
        </w:rPr>
        <w:t>____</w:t>
      </w:r>
      <w:r w:rsidRPr="00D35CDC">
        <w:rPr>
          <w:rFonts w:ascii="Times New Roman" w:eastAsia="Calibri" w:hAnsi="Times New Roman" w:cs="Times New Roman"/>
          <w:kern w:val="2"/>
          <w:sz w:val="24"/>
          <w:szCs w:val="24"/>
          <w:u w:val="single"/>
          <w14:ligatures w14:val="standardContextual"/>
        </w:rPr>
        <w:tab/>
      </w:r>
      <w:r w:rsidRPr="00D35CDC">
        <w:rPr>
          <w:rFonts w:ascii="Times New Roman" w:eastAsia="Calibri" w:hAnsi="Times New Roman" w:cs="Times New Roman"/>
          <w:kern w:val="2"/>
          <w:sz w:val="24"/>
          <w:szCs w:val="24"/>
          <w:u w:val="single"/>
          <w14:ligatures w14:val="standardContextual"/>
        </w:rPr>
        <w:tab/>
      </w:r>
      <w:r w:rsidRPr="00D35CDC">
        <w:rPr>
          <w:rFonts w:ascii="Times New Roman" w:eastAsia="Calibri" w:hAnsi="Times New Roman" w:cs="Times New Roman"/>
          <w:kern w:val="2"/>
          <w:sz w:val="24"/>
          <w:szCs w:val="24"/>
          <w:u w:val="single"/>
          <w14:ligatures w14:val="standardContextual"/>
        </w:rPr>
        <w:tab/>
      </w:r>
      <w:r w:rsidRPr="00D35CDC">
        <w:rPr>
          <w:rFonts w:ascii="Times New Roman" w:eastAsia="Calibri" w:hAnsi="Times New Roman" w:cs="Times New Roman"/>
          <w:kern w:val="2"/>
          <w:sz w:val="24"/>
          <w:szCs w:val="24"/>
          <w:u w:val="single"/>
          <w14:ligatures w14:val="standardContextual"/>
        </w:rPr>
        <w:tab/>
      </w:r>
      <w:r w:rsidRPr="00D35CDC">
        <w:rPr>
          <w:rFonts w:ascii="Times New Roman" w:eastAsia="Calibri" w:hAnsi="Times New Roman" w:cs="Times New Roman"/>
          <w:kern w:val="2"/>
          <w:sz w:val="24"/>
          <w:szCs w:val="24"/>
          <w:u w:val="single"/>
          <w14:ligatures w14:val="standardContextual"/>
        </w:rPr>
        <w:tab/>
      </w:r>
      <w:r w:rsidRPr="00D35CDC">
        <w:rPr>
          <w:rFonts w:ascii="Times New Roman" w:eastAsia="Calibri" w:hAnsi="Times New Roman" w:cs="Times New Roman"/>
          <w:kern w:val="2"/>
          <w:sz w:val="24"/>
          <w:szCs w:val="24"/>
          <w:u w:val="single"/>
          <w14:ligatures w14:val="standardContextual"/>
        </w:rPr>
        <w:tab/>
      </w:r>
      <w:r w:rsidRPr="00D35CDC">
        <w:rPr>
          <w:rFonts w:ascii="Times New Roman" w:eastAsia="Calibri" w:hAnsi="Times New Roman" w:cs="Times New Roman"/>
          <w:kern w:val="2"/>
          <w:sz w:val="24"/>
          <w:szCs w:val="24"/>
          <w14:ligatures w14:val="standardContextual"/>
        </w:rPr>
        <w:t>_______________</w:t>
      </w:r>
    </w:p>
    <w:p w14:paraId="3516E807" w14:textId="77777777" w:rsidR="00D35CDC" w:rsidRPr="00D35CDC" w:rsidRDefault="00D35CDC" w:rsidP="00D35CDC">
      <w:pPr>
        <w:numPr>
          <w:ilvl w:val="1"/>
          <w:numId w:val="3"/>
        </w:numPr>
        <w:tabs>
          <w:tab w:val="left" w:pos="1134"/>
        </w:tabs>
        <w:spacing w:after="0" w:line="240" w:lineRule="auto"/>
        <w:ind w:firstLine="709"/>
        <w:contextualSpacing/>
        <w:jc w:val="both"/>
        <w:rPr>
          <w:rFonts w:ascii="Times New Roman" w:eastAsia="Calibri" w:hAnsi="Times New Roman" w:cs="Times New Roman"/>
          <w:iCs/>
          <w:sz w:val="24"/>
          <w:szCs w:val="24"/>
        </w:rPr>
      </w:pPr>
      <w:r w:rsidRPr="00D35CDC">
        <w:rPr>
          <w:rFonts w:ascii="Times New Roman" w:hAnsi="Times New Roman" w:cs="Times New Roman"/>
          <w:bCs/>
          <w:sz w:val="24"/>
          <w:szCs w:val="24"/>
          <w:lang w:eastAsia="en-US"/>
        </w:rPr>
        <w:t>Neįkainavus kurių nors darbų arba nenumačius išlaidų technologiškai būtiniems procesams atlikti, numatytiems pateiktoje techninėje dokumentacijoje, laikoma kad šiuos darbus pasiūlymą pateikęs dalyvis atlieka savo sąskaita.</w:t>
      </w:r>
    </w:p>
    <w:p w14:paraId="4AD036EC" w14:textId="77777777" w:rsidR="00D35CDC" w:rsidRPr="00D35CDC" w:rsidRDefault="00D35CDC" w:rsidP="00D35CDC">
      <w:pPr>
        <w:spacing w:after="0" w:line="240" w:lineRule="auto"/>
        <w:ind w:left="927"/>
        <w:contextualSpacing/>
        <w:jc w:val="both"/>
        <w:rPr>
          <w:rFonts w:ascii="Times New Roman" w:eastAsiaTheme="minorHAnsi" w:hAnsi="Times New Roman" w:cs="Times New Roman"/>
          <w:iCs/>
          <w:kern w:val="2"/>
          <w:szCs w:val="24"/>
          <w14:ligatures w14:val="standardContextual"/>
        </w:rPr>
      </w:pPr>
    </w:p>
    <w:p w14:paraId="30D7E888" w14:textId="77777777" w:rsidR="00D35CDC" w:rsidRPr="00D35CDC" w:rsidRDefault="00D35CDC" w:rsidP="00D35CDC">
      <w:pPr>
        <w:numPr>
          <w:ilvl w:val="0"/>
          <w:numId w:val="3"/>
        </w:numPr>
        <w:spacing w:after="0" w:line="240" w:lineRule="auto"/>
        <w:contextualSpacing/>
        <w:jc w:val="center"/>
        <w:rPr>
          <w:rFonts w:ascii="Times New Roman" w:hAnsi="Times New Roman" w:cs="Times New Roman"/>
          <w:b/>
          <w:bCs/>
          <w:sz w:val="24"/>
          <w:szCs w:val="24"/>
          <w:lang w:eastAsia="en-US"/>
        </w:rPr>
      </w:pPr>
      <w:r w:rsidRPr="00D35CDC">
        <w:rPr>
          <w:rFonts w:ascii="Times New Roman" w:eastAsiaTheme="minorHAnsi" w:hAnsi="Times New Roman" w:cs="Times New Roman"/>
          <w:b/>
          <w:bCs/>
          <w:iCs/>
          <w:sz w:val="24"/>
          <w:szCs w:val="24"/>
          <w:lang w:eastAsia="en-US"/>
        </w:rPr>
        <w:t>TECHNINIŲ REIKALAVIMŲ ATITIKTIES LENTELĖ (PRIVALOMA UŽPILDYTI):</w:t>
      </w:r>
    </w:p>
    <w:p w14:paraId="6600795A" w14:textId="77777777" w:rsidR="00D35CDC" w:rsidRPr="00D35CDC" w:rsidRDefault="00D35CDC" w:rsidP="00D35CDC">
      <w:pPr>
        <w:spacing w:after="0" w:line="240" w:lineRule="auto"/>
        <w:contextualSpacing/>
        <w:rPr>
          <w:rFonts w:ascii="Times New Roman" w:eastAsiaTheme="minorHAnsi" w:hAnsi="Times New Roman" w:cs="Times New Roman"/>
          <w:b/>
          <w:bCs/>
          <w:iCs/>
          <w:sz w:val="24"/>
          <w:szCs w:val="24"/>
          <w:lang w:eastAsia="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3260"/>
        <w:gridCol w:w="2835"/>
      </w:tblGrid>
      <w:tr w:rsidR="00D35CDC" w:rsidRPr="00D35CDC" w14:paraId="798AF502" w14:textId="77777777" w:rsidTr="002A7DFC">
        <w:trPr>
          <w:trHeight w:val="284"/>
        </w:trPr>
        <w:tc>
          <w:tcPr>
            <w:tcW w:w="710" w:type="dxa"/>
            <w:shd w:val="clear" w:color="auto" w:fill="D9E2F3" w:themeFill="accent1" w:themeFillTint="33"/>
            <w:vAlign w:val="center"/>
          </w:tcPr>
          <w:p w14:paraId="3B3C6AA1" w14:textId="77777777" w:rsidR="00D35CDC" w:rsidRPr="00D35CDC" w:rsidRDefault="00D35CDC" w:rsidP="00D35CDC">
            <w:pPr>
              <w:spacing w:after="0" w:line="240" w:lineRule="auto"/>
              <w:jc w:val="center"/>
              <w:rPr>
                <w:rFonts w:ascii="Times New Roman" w:eastAsiaTheme="minorHAnsi" w:hAnsi="Times New Roman" w:cs="Times New Roman"/>
                <w:b/>
                <w:bCs/>
                <w:noProof/>
                <w:sz w:val="20"/>
                <w:szCs w:val="20"/>
                <w:lang w:eastAsia="en-US"/>
              </w:rPr>
            </w:pPr>
            <w:r w:rsidRPr="00D35CDC">
              <w:rPr>
                <w:rFonts w:ascii="Times New Roman" w:eastAsiaTheme="minorHAnsi" w:hAnsi="Times New Roman" w:cs="Times New Roman"/>
                <w:b/>
                <w:bCs/>
                <w:noProof/>
                <w:sz w:val="20"/>
                <w:szCs w:val="20"/>
                <w:lang w:eastAsia="en-US"/>
              </w:rPr>
              <w:t>Eil.</w:t>
            </w:r>
          </w:p>
          <w:p w14:paraId="17D382C6" w14:textId="77777777" w:rsidR="00D35CDC" w:rsidRPr="00D35CDC" w:rsidRDefault="00D35CDC" w:rsidP="00D35CDC">
            <w:pPr>
              <w:spacing w:after="0" w:line="240" w:lineRule="auto"/>
              <w:jc w:val="center"/>
              <w:rPr>
                <w:rFonts w:ascii="Times New Roman" w:eastAsiaTheme="minorHAnsi" w:hAnsi="Times New Roman" w:cs="Times New Roman"/>
                <w:b/>
                <w:bCs/>
                <w:noProof/>
                <w:sz w:val="20"/>
                <w:szCs w:val="20"/>
                <w:lang w:eastAsia="en-US"/>
              </w:rPr>
            </w:pPr>
            <w:r w:rsidRPr="00D35CDC">
              <w:rPr>
                <w:rFonts w:ascii="Times New Roman" w:eastAsiaTheme="minorHAnsi" w:hAnsi="Times New Roman" w:cs="Times New Roman"/>
                <w:b/>
                <w:bCs/>
                <w:noProof/>
                <w:sz w:val="20"/>
                <w:szCs w:val="20"/>
                <w:lang w:eastAsia="en-US"/>
              </w:rPr>
              <w:t>Nr.</w:t>
            </w:r>
          </w:p>
        </w:tc>
        <w:tc>
          <w:tcPr>
            <w:tcW w:w="3118" w:type="dxa"/>
            <w:shd w:val="clear" w:color="auto" w:fill="D9E2F3" w:themeFill="accent1" w:themeFillTint="33"/>
            <w:vAlign w:val="center"/>
          </w:tcPr>
          <w:p w14:paraId="284CA911" w14:textId="77777777" w:rsidR="00D35CDC" w:rsidRPr="00D35CDC" w:rsidRDefault="00D35CDC" w:rsidP="00D35CDC">
            <w:pPr>
              <w:spacing w:after="0" w:line="240" w:lineRule="auto"/>
              <w:jc w:val="center"/>
              <w:rPr>
                <w:rFonts w:ascii="Times New Roman" w:eastAsiaTheme="minorHAnsi" w:hAnsi="Times New Roman" w:cs="Times New Roman"/>
                <w:b/>
                <w:bCs/>
                <w:noProof/>
                <w:sz w:val="20"/>
                <w:szCs w:val="20"/>
                <w:lang w:eastAsia="en-US"/>
              </w:rPr>
            </w:pPr>
            <w:r w:rsidRPr="00D35CDC">
              <w:rPr>
                <w:rFonts w:ascii="Times New Roman" w:eastAsiaTheme="minorHAnsi" w:hAnsi="Times New Roman" w:cs="Times New Roman"/>
                <w:b/>
                <w:bCs/>
                <w:noProof/>
                <w:sz w:val="20"/>
                <w:szCs w:val="20"/>
                <w:lang w:eastAsia="en-US"/>
              </w:rPr>
              <w:t>Rodiklis</w:t>
            </w:r>
          </w:p>
        </w:tc>
        <w:tc>
          <w:tcPr>
            <w:tcW w:w="3260" w:type="dxa"/>
            <w:shd w:val="clear" w:color="auto" w:fill="D9E2F3" w:themeFill="accent1" w:themeFillTint="33"/>
            <w:vAlign w:val="center"/>
          </w:tcPr>
          <w:p w14:paraId="1FFEC16D" w14:textId="77777777" w:rsidR="00D35CDC" w:rsidRPr="00D35CDC" w:rsidRDefault="00D35CDC" w:rsidP="00D35CDC">
            <w:pPr>
              <w:spacing w:after="0" w:line="240" w:lineRule="auto"/>
              <w:jc w:val="center"/>
              <w:rPr>
                <w:rFonts w:ascii="Times New Roman" w:eastAsiaTheme="minorHAnsi" w:hAnsi="Times New Roman" w:cs="Times New Roman"/>
                <w:b/>
                <w:bCs/>
                <w:sz w:val="20"/>
                <w:szCs w:val="20"/>
                <w:lang w:eastAsia="en-US"/>
              </w:rPr>
            </w:pPr>
            <w:r w:rsidRPr="00D35CDC">
              <w:rPr>
                <w:rFonts w:ascii="Times New Roman" w:eastAsiaTheme="minorHAnsi" w:hAnsi="Times New Roman" w:cs="Times New Roman"/>
                <w:b/>
                <w:bCs/>
                <w:sz w:val="20"/>
                <w:szCs w:val="20"/>
                <w:lang w:eastAsia="en-US"/>
              </w:rPr>
              <w:t>Reikalavimai rodikliui</w:t>
            </w:r>
          </w:p>
        </w:tc>
        <w:tc>
          <w:tcPr>
            <w:tcW w:w="2835" w:type="dxa"/>
            <w:shd w:val="clear" w:color="auto" w:fill="D9E2F3" w:themeFill="accent1" w:themeFillTint="33"/>
          </w:tcPr>
          <w:p w14:paraId="0B4F3AAF" w14:textId="77777777" w:rsidR="00D35CDC" w:rsidRPr="00D35CDC" w:rsidRDefault="00D35CDC" w:rsidP="00D35CDC">
            <w:pPr>
              <w:spacing w:after="0" w:line="240" w:lineRule="auto"/>
              <w:jc w:val="center"/>
              <w:rPr>
                <w:rFonts w:ascii="Times New Roman" w:eastAsiaTheme="minorHAnsi" w:hAnsi="Times New Roman" w:cs="Times New Roman"/>
                <w:b/>
                <w:bCs/>
                <w:sz w:val="20"/>
                <w:szCs w:val="20"/>
                <w:lang w:eastAsia="en-US"/>
              </w:rPr>
            </w:pPr>
            <w:r w:rsidRPr="00D35CDC">
              <w:rPr>
                <w:rFonts w:ascii="Times New Roman" w:eastAsiaTheme="minorHAnsi" w:hAnsi="Times New Roman" w:cs="Times New Roman"/>
                <w:b/>
                <w:bCs/>
                <w:sz w:val="20"/>
                <w:szCs w:val="20"/>
                <w:lang w:eastAsia="en-US"/>
              </w:rPr>
              <w:t xml:space="preserve">Tiekėjo siūlomo parametro reikšmė </w:t>
            </w:r>
          </w:p>
        </w:tc>
      </w:tr>
      <w:tr w:rsidR="00D35CDC" w:rsidRPr="00D35CDC" w14:paraId="38A69A94" w14:textId="77777777" w:rsidTr="002A7DFC">
        <w:trPr>
          <w:trHeight w:val="107"/>
        </w:trPr>
        <w:tc>
          <w:tcPr>
            <w:tcW w:w="710" w:type="dxa"/>
            <w:shd w:val="clear" w:color="auto" w:fill="D9E2F3" w:themeFill="accent1" w:themeFillTint="33"/>
            <w:vAlign w:val="center"/>
          </w:tcPr>
          <w:p w14:paraId="62E638B9" w14:textId="77777777" w:rsidR="00D35CDC" w:rsidRPr="00D35CDC" w:rsidRDefault="00D35CDC" w:rsidP="00D35CDC">
            <w:pPr>
              <w:spacing w:after="0" w:line="240" w:lineRule="auto"/>
              <w:jc w:val="center"/>
              <w:rPr>
                <w:rFonts w:ascii="Times New Roman" w:eastAsiaTheme="minorHAnsi" w:hAnsi="Times New Roman" w:cs="Times New Roman"/>
                <w:b/>
                <w:bCs/>
                <w:noProof/>
                <w:sz w:val="20"/>
                <w:szCs w:val="20"/>
                <w:lang w:eastAsia="en-US"/>
              </w:rPr>
            </w:pPr>
            <w:r w:rsidRPr="00D35CDC">
              <w:rPr>
                <w:rFonts w:ascii="Times New Roman" w:eastAsiaTheme="minorHAnsi" w:hAnsi="Times New Roman" w:cs="Times New Roman"/>
                <w:b/>
                <w:bCs/>
                <w:noProof/>
                <w:sz w:val="20"/>
                <w:szCs w:val="20"/>
                <w:lang w:eastAsia="en-US"/>
              </w:rPr>
              <w:t>1</w:t>
            </w:r>
          </w:p>
        </w:tc>
        <w:tc>
          <w:tcPr>
            <w:tcW w:w="3118" w:type="dxa"/>
            <w:shd w:val="clear" w:color="auto" w:fill="D9E2F3" w:themeFill="accent1" w:themeFillTint="33"/>
            <w:vAlign w:val="center"/>
          </w:tcPr>
          <w:p w14:paraId="351AF9BC" w14:textId="77777777" w:rsidR="00D35CDC" w:rsidRPr="00D35CDC" w:rsidRDefault="00D35CDC" w:rsidP="00D35CDC">
            <w:pPr>
              <w:spacing w:after="0" w:line="240" w:lineRule="auto"/>
              <w:jc w:val="center"/>
              <w:rPr>
                <w:rFonts w:ascii="Times New Roman" w:eastAsiaTheme="minorHAnsi" w:hAnsi="Times New Roman" w:cs="Times New Roman"/>
                <w:b/>
                <w:bCs/>
                <w:noProof/>
                <w:sz w:val="20"/>
                <w:szCs w:val="20"/>
                <w:lang w:eastAsia="en-US"/>
              </w:rPr>
            </w:pPr>
            <w:r w:rsidRPr="00D35CDC">
              <w:rPr>
                <w:rFonts w:ascii="Times New Roman" w:eastAsiaTheme="minorHAnsi" w:hAnsi="Times New Roman" w:cs="Times New Roman"/>
                <w:b/>
                <w:bCs/>
                <w:noProof/>
                <w:sz w:val="20"/>
                <w:szCs w:val="20"/>
                <w:lang w:eastAsia="en-US"/>
              </w:rPr>
              <w:t>2</w:t>
            </w:r>
          </w:p>
        </w:tc>
        <w:tc>
          <w:tcPr>
            <w:tcW w:w="3260" w:type="dxa"/>
            <w:shd w:val="clear" w:color="auto" w:fill="D9E2F3" w:themeFill="accent1" w:themeFillTint="33"/>
            <w:vAlign w:val="center"/>
          </w:tcPr>
          <w:p w14:paraId="66EB63AE" w14:textId="77777777" w:rsidR="00D35CDC" w:rsidRPr="00D35CDC" w:rsidRDefault="00D35CDC" w:rsidP="00D35CDC">
            <w:pPr>
              <w:spacing w:after="0" w:line="240" w:lineRule="auto"/>
              <w:jc w:val="center"/>
              <w:rPr>
                <w:rFonts w:ascii="Times New Roman" w:eastAsiaTheme="minorHAnsi" w:hAnsi="Times New Roman" w:cs="Times New Roman"/>
                <w:b/>
                <w:bCs/>
                <w:sz w:val="20"/>
                <w:szCs w:val="20"/>
                <w:lang w:eastAsia="en-US"/>
              </w:rPr>
            </w:pPr>
            <w:r w:rsidRPr="00D35CDC">
              <w:rPr>
                <w:rFonts w:ascii="Times New Roman" w:eastAsiaTheme="minorHAnsi" w:hAnsi="Times New Roman" w:cs="Times New Roman"/>
                <w:b/>
                <w:bCs/>
                <w:sz w:val="20"/>
                <w:szCs w:val="20"/>
                <w:lang w:eastAsia="en-US"/>
              </w:rPr>
              <w:t>3</w:t>
            </w:r>
          </w:p>
        </w:tc>
        <w:tc>
          <w:tcPr>
            <w:tcW w:w="2835" w:type="dxa"/>
            <w:shd w:val="clear" w:color="auto" w:fill="D9E2F3" w:themeFill="accent1" w:themeFillTint="33"/>
          </w:tcPr>
          <w:p w14:paraId="6F5C07DD" w14:textId="77777777" w:rsidR="00D35CDC" w:rsidRPr="00D35CDC" w:rsidRDefault="00D35CDC" w:rsidP="00D35CDC">
            <w:pPr>
              <w:spacing w:after="0" w:line="240" w:lineRule="auto"/>
              <w:jc w:val="center"/>
              <w:rPr>
                <w:rFonts w:ascii="Times New Roman" w:eastAsiaTheme="minorHAnsi" w:hAnsi="Times New Roman" w:cs="Times New Roman"/>
                <w:b/>
                <w:bCs/>
                <w:sz w:val="20"/>
                <w:szCs w:val="20"/>
                <w:lang w:eastAsia="en-US"/>
              </w:rPr>
            </w:pPr>
            <w:r w:rsidRPr="00D35CDC">
              <w:rPr>
                <w:rFonts w:ascii="Times New Roman" w:eastAsiaTheme="minorHAnsi" w:hAnsi="Times New Roman" w:cs="Times New Roman"/>
                <w:b/>
                <w:bCs/>
                <w:sz w:val="20"/>
                <w:szCs w:val="20"/>
                <w:lang w:eastAsia="en-US"/>
              </w:rPr>
              <w:t>4</w:t>
            </w:r>
          </w:p>
        </w:tc>
      </w:tr>
      <w:tr w:rsidR="00D35CDC" w:rsidRPr="00D35CDC" w14:paraId="6DAE8E51" w14:textId="77777777" w:rsidTr="002A7DFC">
        <w:trPr>
          <w:trHeight w:val="528"/>
        </w:trPr>
        <w:tc>
          <w:tcPr>
            <w:tcW w:w="710" w:type="dxa"/>
            <w:shd w:val="clear" w:color="auto" w:fill="D9E2F3" w:themeFill="accent1" w:themeFillTint="33"/>
            <w:vAlign w:val="center"/>
          </w:tcPr>
          <w:p w14:paraId="6A84EBD1" w14:textId="77777777" w:rsidR="00D35CDC" w:rsidRPr="00D35CDC" w:rsidRDefault="00D35CDC" w:rsidP="00D35CDC">
            <w:pPr>
              <w:spacing w:after="0" w:line="240" w:lineRule="auto"/>
              <w:jc w:val="center"/>
              <w:rPr>
                <w:rFonts w:ascii="Times New Roman" w:eastAsiaTheme="minorHAnsi" w:hAnsi="Times New Roman" w:cs="Times New Roman"/>
                <w:b/>
                <w:bCs/>
                <w:sz w:val="20"/>
                <w:szCs w:val="20"/>
                <w:lang w:eastAsia="en-US"/>
              </w:rPr>
            </w:pPr>
            <w:r w:rsidRPr="00D35CDC">
              <w:rPr>
                <w:rFonts w:ascii="Times New Roman" w:eastAsiaTheme="minorHAnsi" w:hAnsi="Times New Roman" w:cs="Times New Roman"/>
                <w:b/>
                <w:bCs/>
                <w:sz w:val="20"/>
                <w:szCs w:val="20"/>
                <w:lang w:eastAsia="en-US"/>
              </w:rPr>
              <w:t>1.</w:t>
            </w:r>
          </w:p>
        </w:tc>
        <w:tc>
          <w:tcPr>
            <w:tcW w:w="6378" w:type="dxa"/>
            <w:gridSpan w:val="2"/>
            <w:shd w:val="clear" w:color="auto" w:fill="D9E2F3" w:themeFill="accent1" w:themeFillTint="33"/>
            <w:vAlign w:val="center"/>
          </w:tcPr>
          <w:p w14:paraId="085798C8" w14:textId="68C6342D" w:rsidR="00D35CDC" w:rsidRPr="00D35CDC" w:rsidRDefault="00D35CDC" w:rsidP="00D35CDC">
            <w:pPr>
              <w:spacing w:after="0" w:line="240" w:lineRule="auto"/>
              <w:rPr>
                <w:rFonts w:ascii="Times New Roman" w:eastAsiaTheme="minorHAnsi" w:hAnsi="Times New Roman" w:cs="Times New Roman"/>
                <w:b/>
                <w:bCs/>
                <w:sz w:val="20"/>
                <w:szCs w:val="20"/>
                <w:lang w:eastAsia="en-US"/>
              </w:rPr>
            </w:pPr>
            <w:r w:rsidRPr="00D35CDC">
              <w:rPr>
                <w:rFonts w:ascii="Times New Roman" w:eastAsiaTheme="minorHAnsi" w:hAnsi="Times New Roman" w:cs="Times New Roman"/>
                <w:b/>
                <w:bCs/>
                <w:sz w:val="20"/>
                <w:szCs w:val="20"/>
                <w:lang w:eastAsia="en-US"/>
              </w:rPr>
              <w:t>ORO KONDICIONIERIUS, SIENINIS  1</w:t>
            </w:r>
            <w:r w:rsidR="002359C4">
              <w:rPr>
                <w:rFonts w:ascii="Times New Roman" w:eastAsiaTheme="minorHAnsi" w:hAnsi="Times New Roman" w:cs="Times New Roman"/>
                <w:b/>
                <w:bCs/>
                <w:sz w:val="20"/>
                <w:szCs w:val="20"/>
                <w:lang w:eastAsia="en-US"/>
              </w:rPr>
              <w:t>2</w:t>
            </w:r>
            <w:r w:rsidRPr="00D35CDC">
              <w:rPr>
                <w:rFonts w:ascii="Times New Roman" w:eastAsiaTheme="minorHAnsi" w:hAnsi="Times New Roman" w:cs="Times New Roman"/>
                <w:b/>
                <w:bCs/>
                <w:sz w:val="20"/>
                <w:szCs w:val="20"/>
                <w:lang w:eastAsia="en-US"/>
              </w:rPr>
              <w:t xml:space="preserve"> VNT. (VIDINIS BLOKAS, IŠORINIS BLOKAS, VALDYMO PULTAS)</w:t>
            </w:r>
          </w:p>
        </w:tc>
        <w:tc>
          <w:tcPr>
            <w:tcW w:w="2835" w:type="dxa"/>
            <w:shd w:val="clear" w:color="auto" w:fill="D9E2F3" w:themeFill="accent1" w:themeFillTint="33"/>
            <w:vAlign w:val="center"/>
          </w:tcPr>
          <w:p w14:paraId="238CDAB1" w14:textId="77777777" w:rsidR="00D35CDC" w:rsidRPr="00D35CDC" w:rsidRDefault="00D35CDC" w:rsidP="00D35CDC">
            <w:pPr>
              <w:spacing w:after="0" w:line="240" w:lineRule="auto"/>
              <w:jc w:val="both"/>
              <w:rPr>
                <w:rFonts w:ascii="Times New Roman" w:eastAsiaTheme="minorHAnsi" w:hAnsi="Times New Roman" w:cs="Times New Roman"/>
                <w:b/>
                <w:bCs/>
                <w:sz w:val="20"/>
                <w:szCs w:val="20"/>
                <w:lang w:eastAsia="en-US"/>
              </w:rPr>
            </w:pPr>
            <w:r w:rsidRPr="00D35CDC">
              <w:rPr>
                <w:rFonts w:ascii="Times New Roman" w:eastAsiaTheme="minorHAnsi" w:hAnsi="Times New Roman" w:cs="Times New Roman"/>
                <w:sz w:val="20"/>
                <w:szCs w:val="20"/>
                <w:lang w:eastAsia="en-US"/>
              </w:rPr>
              <w:t>(gamintojas, modelis – nurodyti)</w:t>
            </w:r>
          </w:p>
        </w:tc>
      </w:tr>
      <w:tr w:rsidR="00D35CDC" w:rsidRPr="00D35CDC" w14:paraId="2AB0AC4F" w14:textId="77777777" w:rsidTr="002A7DFC">
        <w:tc>
          <w:tcPr>
            <w:tcW w:w="710" w:type="dxa"/>
            <w:vAlign w:val="center"/>
          </w:tcPr>
          <w:p w14:paraId="5C96A758"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1.1.</w:t>
            </w:r>
          </w:p>
        </w:tc>
        <w:tc>
          <w:tcPr>
            <w:tcW w:w="3118" w:type="dxa"/>
          </w:tcPr>
          <w:p w14:paraId="1A9EC6CB"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Kompresoriaus tipas</w:t>
            </w:r>
          </w:p>
        </w:tc>
        <w:tc>
          <w:tcPr>
            <w:tcW w:w="3260" w:type="dxa"/>
          </w:tcPr>
          <w:p w14:paraId="583D1BD5"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Inverteris</w:t>
            </w:r>
          </w:p>
        </w:tc>
        <w:tc>
          <w:tcPr>
            <w:tcW w:w="2835" w:type="dxa"/>
            <w:shd w:val="clear" w:color="auto" w:fill="C5E0B3" w:themeFill="accent6" w:themeFillTint="66"/>
          </w:tcPr>
          <w:p w14:paraId="3B619C29"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color w:val="FF0000"/>
                <w:kern w:val="2"/>
                <w:sz w:val="20"/>
                <w:szCs w:val="20"/>
                <w:lang w:eastAsia="en-US"/>
                <w14:ligatures w14:val="standardContextual"/>
              </w:rPr>
              <w:t>Nepildoma*</w:t>
            </w:r>
          </w:p>
        </w:tc>
      </w:tr>
      <w:tr w:rsidR="00D35CDC" w:rsidRPr="00D35CDC" w14:paraId="58779216" w14:textId="77777777" w:rsidTr="002A7DFC">
        <w:tc>
          <w:tcPr>
            <w:tcW w:w="710" w:type="dxa"/>
            <w:vAlign w:val="center"/>
          </w:tcPr>
          <w:p w14:paraId="56CF1D40"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1.2.</w:t>
            </w:r>
          </w:p>
        </w:tc>
        <w:tc>
          <w:tcPr>
            <w:tcW w:w="3118" w:type="dxa"/>
          </w:tcPr>
          <w:p w14:paraId="62A2162F"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Darbo rėžimas</w:t>
            </w:r>
          </w:p>
        </w:tc>
        <w:tc>
          <w:tcPr>
            <w:tcW w:w="3260" w:type="dxa"/>
          </w:tcPr>
          <w:p w14:paraId="7F3A0587"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šaldymas, šildymas</w:t>
            </w:r>
          </w:p>
        </w:tc>
        <w:tc>
          <w:tcPr>
            <w:tcW w:w="2835" w:type="dxa"/>
            <w:shd w:val="clear" w:color="auto" w:fill="C5E0B3" w:themeFill="accent6" w:themeFillTint="66"/>
          </w:tcPr>
          <w:p w14:paraId="6FF300EE"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color w:val="FF0000"/>
                <w:kern w:val="2"/>
                <w:sz w:val="20"/>
                <w:szCs w:val="20"/>
                <w:lang w:eastAsia="en-US"/>
                <w14:ligatures w14:val="standardContextual"/>
              </w:rPr>
              <w:t>Nepildoma*</w:t>
            </w:r>
          </w:p>
        </w:tc>
      </w:tr>
      <w:tr w:rsidR="00D35CDC" w:rsidRPr="00D35CDC" w14:paraId="6F2DC9B0" w14:textId="77777777" w:rsidTr="002A7DFC">
        <w:trPr>
          <w:trHeight w:val="416"/>
        </w:trPr>
        <w:tc>
          <w:tcPr>
            <w:tcW w:w="710" w:type="dxa"/>
            <w:vAlign w:val="center"/>
          </w:tcPr>
          <w:p w14:paraId="7E2C37EC"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1.3.</w:t>
            </w:r>
          </w:p>
        </w:tc>
        <w:tc>
          <w:tcPr>
            <w:tcW w:w="3118" w:type="dxa"/>
          </w:tcPr>
          <w:p w14:paraId="016A4216"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hAnsi="Times New Roman" w:cs="Times New Roman"/>
                <w:color w:val="000000"/>
                <w:kern w:val="2"/>
                <w:sz w:val="20"/>
                <w:szCs w:val="20"/>
                <w14:ligatures w14:val="standardContextual"/>
              </w:rPr>
              <w:t>Darbinės temperatūros ribos šildyme</w:t>
            </w:r>
            <w:r w:rsidRPr="00D35CDC">
              <w:rPr>
                <w:rFonts w:ascii="Times New Roman" w:eastAsiaTheme="minorHAnsi" w:hAnsi="Times New Roman" w:cs="Times New Roman"/>
                <w:kern w:val="2"/>
                <w:sz w:val="20"/>
                <w:szCs w:val="20"/>
                <w:lang w:eastAsia="en-US"/>
                <w14:ligatures w14:val="standardContextual"/>
              </w:rPr>
              <w:t xml:space="preserve"> </w:t>
            </w:r>
          </w:p>
        </w:tc>
        <w:tc>
          <w:tcPr>
            <w:tcW w:w="3260" w:type="dxa"/>
          </w:tcPr>
          <w:p w14:paraId="64760874"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ne blogiau kaip -15~24° C</w:t>
            </w:r>
          </w:p>
        </w:tc>
        <w:tc>
          <w:tcPr>
            <w:tcW w:w="2835" w:type="dxa"/>
          </w:tcPr>
          <w:p w14:paraId="1F2F2867"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i/>
                <w:iCs/>
                <w:color w:val="FF0000"/>
                <w:kern w:val="2"/>
                <w:sz w:val="20"/>
                <w:szCs w:val="20"/>
                <w:lang w:eastAsia="en-US"/>
                <w14:ligatures w14:val="standardContextual"/>
              </w:rPr>
              <w:t>/nurodyti**/</w:t>
            </w:r>
          </w:p>
        </w:tc>
      </w:tr>
      <w:tr w:rsidR="00D35CDC" w:rsidRPr="00D35CDC" w14:paraId="604311C2" w14:textId="77777777" w:rsidTr="002A7DFC">
        <w:trPr>
          <w:trHeight w:val="388"/>
        </w:trPr>
        <w:tc>
          <w:tcPr>
            <w:tcW w:w="710" w:type="dxa"/>
            <w:vAlign w:val="center"/>
          </w:tcPr>
          <w:p w14:paraId="4A9F4FB6"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1.4.</w:t>
            </w:r>
          </w:p>
        </w:tc>
        <w:tc>
          <w:tcPr>
            <w:tcW w:w="3118" w:type="dxa"/>
          </w:tcPr>
          <w:p w14:paraId="5CC1CCD0"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hAnsi="Times New Roman" w:cs="Times New Roman"/>
                <w:color w:val="000000"/>
                <w:kern w:val="2"/>
                <w:sz w:val="20"/>
                <w:szCs w:val="20"/>
                <w14:ligatures w14:val="standardContextual"/>
              </w:rPr>
              <w:t>Darbinės temperatūros ribos vėsinime</w:t>
            </w:r>
          </w:p>
        </w:tc>
        <w:tc>
          <w:tcPr>
            <w:tcW w:w="3260" w:type="dxa"/>
          </w:tcPr>
          <w:p w14:paraId="11DB1D49"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ne blogiau kaip -15~43° C</w:t>
            </w:r>
          </w:p>
        </w:tc>
        <w:tc>
          <w:tcPr>
            <w:tcW w:w="2835" w:type="dxa"/>
          </w:tcPr>
          <w:p w14:paraId="1DFF2535"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i/>
                <w:iCs/>
                <w:color w:val="FF0000"/>
                <w:kern w:val="2"/>
                <w:sz w:val="20"/>
                <w:szCs w:val="20"/>
                <w:lang w:eastAsia="en-US"/>
                <w14:ligatures w14:val="standardContextual"/>
              </w:rPr>
              <w:t>/nurodyti**/</w:t>
            </w:r>
          </w:p>
        </w:tc>
      </w:tr>
      <w:tr w:rsidR="00D35CDC" w:rsidRPr="00D35CDC" w14:paraId="025D6CF6" w14:textId="77777777" w:rsidTr="002A7DFC">
        <w:trPr>
          <w:trHeight w:val="151"/>
        </w:trPr>
        <w:tc>
          <w:tcPr>
            <w:tcW w:w="710" w:type="dxa"/>
            <w:vAlign w:val="center"/>
          </w:tcPr>
          <w:p w14:paraId="080D1F77"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1.5.</w:t>
            </w:r>
          </w:p>
        </w:tc>
        <w:tc>
          <w:tcPr>
            <w:tcW w:w="3118" w:type="dxa"/>
          </w:tcPr>
          <w:p w14:paraId="7A7CBF7D"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Šaldymo galia (nominali)</w:t>
            </w:r>
          </w:p>
        </w:tc>
        <w:tc>
          <w:tcPr>
            <w:tcW w:w="3260" w:type="dxa"/>
          </w:tcPr>
          <w:p w14:paraId="1ECB2582"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ne mažiau 2,5 kW</w:t>
            </w:r>
          </w:p>
        </w:tc>
        <w:tc>
          <w:tcPr>
            <w:tcW w:w="2835" w:type="dxa"/>
          </w:tcPr>
          <w:p w14:paraId="726AB2E2"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i/>
                <w:iCs/>
                <w:color w:val="FF0000"/>
                <w:kern w:val="2"/>
                <w:sz w:val="20"/>
                <w:szCs w:val="20"/>
                <w:lang w:eastAsia="en-US"/>
                <w14:ligatures w14:val="standardContextual"/>
              </w:rPr>
              <w:t>/nurodyti**/</w:t>
            </w:r>
          </w:p>
        </w:tc>
      </w:tr>
      <w:tr w:rsidR="00D35CDC" w:rsidRPr="00D35CDC" w14:paraId="42F5B389" w14:textId="77777777" w:rsidTr="002A7DFC">
        <w:tc>
          <w:tcPr>
            <w:tcW w:w="710" w:type="dxa"/>
            <w:vAlign w:val="center"/>
          </w:tcPr>
          <w:p w14:paraId="5529B95C"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1.6.</w:t>
            </w:r>
          </w:p>
        </w:tc>
        <w:tc>
          <w:tcPr>
            <w:tcW w:w="3118" w:type="dxa"/>
          </w:tcPr>
          <w:p w14:paraId="3CB8EDC5"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Šildymo galia (nominali)</w:t>
            </w:r>
          </w:p>
        </w:tc>
        <w:tc>
          <w:tcPr>
            <w:tcW w:w="3260" w:type="dxa"/>
          </w:tcPr>
          <w:p w14:paraId="1D8665E7"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 xml:space="preserve">ne mažiau 2,8 kW </w:t>
            </w:r>
          </w:p>
        </w:tc>
        <w:tc>
          <w:tcPr>
            <w:tcW w:w="2835" w:type="dxa"/>
          </w:tcPr>
          <w:p w14:paraId="47FFFF65"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i/>
                <w:iCs/>
                <w:color w:val="FF0000"/>
                <w:kern w:val="2"/>
                <w:sz w:val="20"/>
                <w:szCs w:val="20"/>
                <w:lang w:eastAsia="en-US"/>
                <w14:ligatures w14:val="standardContextual"/>
              </w:rPr>
              <w:t>/nurodyti**/</w:t>
            </w:r>
          </w:p>
        </w:tc>
      </w:tr>
      <w:tr w:rsidR="00D35CDC" w:rsidRPr="00D35CDC" w14:paraId="35032DCD" w14:textId="77777777" w:rsidTr="002A7DFC">
        <w:tc>
          <w:tcPr>
            <w:tcW w:w="710" w:type="dxa"/>
            <w:vAlign w:val="center"/>
          </w:tcPr>
          <w:p w14:paraId="66F5738C"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1.7.</w:t>
            </w:r>
          </w:p>
        </w:tc>
        <w:tc>
          <w:tcPr>
            <w:tcW w:w="3118" w:type="dxa"/>
          </w:tcPr>
          <w:p w14:paraId="715EA776"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Sezoninis šaldymo efektyvumas (SEER)</w:t>
            </w:r>
          </w:p>
        </w:tc>
        <w:tc>
          <w:tcPr>
            <w:tcW w:w="3260" w:type="dxa"/>
          </w:tcPr>
          <w:p w14:paraId="574B3F65"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ne mažiau 6,02 (A++)</w:t>
            </w:r>
          </w:p>
        </w:tc>
        <w:tc>
          <w:tcPr>
            <w:tcW w:w="2835" w:type="dxa"/>
          </w:tcPr>
          <w:p w14:paraId="7CCBE453"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i/>
                <w:iCs/>
                <w:color w:val="FF0000"/>
                <w:kern w:val="2"/>
                <w:sz w:val="20"/>
                <w:szCs w:val="20"/>
                <w:lang w:eastAsia="en-US"/>
                <w14:ligatures w14:val="standardContextual"/>
              </w:rPr>
              <w:t>/nurodyti**/</w:t>
            </w:r>
          </w:p>
        </w:tc>
      </w:tr>
      <w:tr w:rsidR="00D35CDC" w:rsidRPr="00D35CDC" w14:paraId="5576F505" w14:textId="77777777" w:rsidTr="002A7DFC">
        <w:tc>
          <w:tcPr>
            <w:tcW w:w="710" w:type="dxa"/>
            <w:vAlign w:val="center"/>
          </w:tcPr>
          <w:p w14:paraId="5600EFCE"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1.8.</w:t>
            </w:r>
          </w:p>
        </w:tc>
        <w:tc>
          <w:tcPr>
            <w:tcW w:w="3118" w:type="dxa"/>
          </w:tcPr>
          <w:p w14:paraId="7CFCA5F9"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Sezoninis šildymo efektyvumas (SCOP)</w:t>
            </w:r>
          </w:p>
        </w:tc>
        <w:tc>
          <w:tcPr>
            <w:tcW w:w="3260" w:type="dxa"/>
          </w:tcPr>
          <w:p w14:paraId="03783021"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ne mažiau 4,00 (A+)</w:t>
            </w:r>
          </w:p>
        </w:tc>
        <w:tc>
          <w:tcPr>
            <w:tcW w:w="2835" w:type="dxa"/>
          </w:tcPr>
          <w:p w14:paraId="34DB2068"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i/>
                <w:iCs/>
                <w:color w:val="FF0000"/>
                <w:kern w:val="2"/>
                <w:sz w:val="20"/>
                <w:szCs w:val="20"/>
                <w:lang w:eastAsia="en-US"/>
                <w14:ligatures w14:val="standardContextual"/>
              </w:rPr>
              <w:t>/nurodyti**/</w:t>
            </w:r>
          </w:p>
        </w:tc>
      </w:tr>
      <w:tr w:rsidR="00D35CDC" w:rsidRPr="00D35CDC" w14:paraId="0351676C" w14:textId="77777777" w:rsidTr="002A7DFC">
        <w:tc>
          <w:tcPr>
            <w:tcW w:w="710" w:type="dxa"/>
            <w:vAlign w:val="center"/>
          </w:tcPr>
          <w:p w14:paraId="4FA2A658"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1.9.</w:t>
            </w:r>
          </w:p>
        </w:tc>
        <w:tc>
          <w:tcPr>
            <w:tcW w:w="3118" w:type="dxa"/>
          </w:tcPr>
          <w:p w14:paraId="2DD45C88"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 xml:space="preserve">Elektros galingumas (šaldymas/šildymas) </w:t>
            </w:r>
          </w:p>
        </w:tc>
        <w:tc>
          <w:tcPr>
            <w:tcW w:w="3260" w:type="dxa"/>
          </w:tcPr>
          <w:p w14:paraId="46EE89B9"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ne mažiau 0,7 /0,7 kWh</w:t>
            </w:r>
          </w:p>
        </w:tc>
        <w:tc>
          <w:tcPr>
            <w:tcW w:w="2835" w:type="dxa"/>
          </w:tcPr>
          <w:p w14:paraId="48266083"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i/>
                <w:iCs/>
                <w:color w:val="FF0000"/>
                <w:kern w:val="2"/>
                <w:sz w:val="20"/>
                <w:szCs w:val="20"/>
                <w:lang w:eastAsia="en-US"/>
                <w14:ligatures w14:val="standardContextual"/>
              </w:rPr>
              <w:t>/nurodyti**/</w:t>
            </w:r>
          </w:p>
        </w:tc>
      </w:tr>
      <w:tr w:rsidR="00D35CDC" w:rsidRPr="00D35CDC" w14:paraId="3FF12F4E" w14:textId="77777777" w:rsidTr="002A7DFC">
        <w:tc>
          <w:tcPr>
            <w:tcW w:w="710" w:type="dxa"/>
            <w:vAlign w:val="center"/>
          </w:tcPr>
          <w:p w14:paraId="64F947F0"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1.10.</w:t>
            </w:r>
          </w:p>
        </w:tc>
        <w:tc>
          <w:tcPr>
            <w:tcW w:w="3118" w:type="dxa"/>
          </w:tcPr>
          <w:p w14:paraId="4A49BAC0"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Energijos efektyvumo klasė</w:t>
            </w:r>
          </w:p>
        </w:tc>
        <w:tc>
          <w:tcPr>
            <w:tcW w:w="3260" w:type="dxa"/>
          </w:tcPr>
          <w:p w14:paraId="098E2C33"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 xml:space="preserve">ne žemesnė nei A++ </w:t>
            </w:r>
          </w:p>
        </w:tc>
        <w:tc>
          <w:tcPr>
            <w:tcW w:w="2835" w:type="dxa"/>
          </w:tcPr>
          <w:p w14:paraId="2E4248D7"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i/>
                <w:iCs/>
                <w:color w:val="FF0000"/>
                <w:kern w:val="2"/>
                <w:sz w:val="20"/>
                <w:szCs w:val="20"/>
                <w:lang w:eastAsia="en-US"/>
                <w14:ligatures w14:val="standardContextual"/>
              </w:rPr>
              <w:t>/nurodyti**/</w:t>
            </w:r>
          </w:p>
        </w:tc>
      </w:tr>
      <w:tr w:rsidR="00D35CDC" w:rsidRPr="00D35CDC" w14:paraId="6204F512" w14:textId="77777777" w:rsidTr="007D0A49">
        <w:tc>
          <w:tcPr>
            <w:tcW w:w="710" w:type="dxa"/>
            <w:vAlign w:val="center"/>
          </w:tcPr>
          <w:p w14:paraId="22B09CF4"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1.11.</w:t>
            </w:r>
          </w:p>
        </w:tc>
        <w:tc>
          <w:tcPr>
            <w:tcW w:w="3118" w:type="dxa"/>
          </w:tcPr>
          <w:p w14:paraId="6C81F968"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Šaltnešis</w:t>
            </w:r>
          </w:p>
        </w:tc>
        <w:tc>
          <w:tcPr>
            <w:tcW w:w="3260" w:type="dxa"/>
          </w:tcPr>
          <w:p w14:paraId="5149F088"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 xml:space="preserve">R32 </w:t>
            </w:r>
          </w:p>
        </w:tc>
        <w:tc>
          <w:tcPr>
            <w:tcW w:w="2835" w:type="dxa"/>
            <w:shd w:val="clear" w:color="auto" w:fill="C5E0B3" w:themeFill="accent6" w:themeFillTint="66"/>
          </w:tcPr>
          <w:p w14:paraId="1C9D8506" w14:textId="73DD9930" w:rsidR="00D35CDC" w:rsidRPr="00D35CDC" w:rsidRDefault="007D0A49"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color w:val="FF0000"/>
                <w:kern w:val="2"/>
                <w:sz w:val="20"/>
                <w:szCs w:val="20"/>
                <w:lang w:eastAsia="en-US"/>
                <w14:ligatures w14:val="standardContextual"/>
              </w:rPr>
              <w:t>Nepildoma*</w:t>
            </w:r>
          </w:p>
        </w:tc>
      </w:tr>
      <w:tr w:rsidR="00D35CDC" w:rsidRPr="00D35CDC" w14:paraId="2DF2E688" w14:textId="77777777" w:rsidTr="002A7DFC">
        <w:trPr>
          <w:trHeight w:val="233"/>
        </w:trPr>
        <w:tc>
          <w:tcPr>
            <w:tcW w:w="710" w:type="dxa"/>
            <w:vAlign w:val="center"/>
          </w:tcPr>
          <w:p w14:paraId="733A8EB9"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1.12.</w:t>
            </w:r>
          </w:p>
        </w:tc>
        <w:tc>
          <w:tcPr>
            <w:tcW w:w="3118" w:type="dxa"/>
          </w:tcPr>
          <w:p w14:paraId="28825196"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 xml:space="preserve">Maitinimo įtampa </w:t>
            </w:r>
          </w:p>
        </w:tc>
        <w:tc>
          <w:tcPr>
            <w:tcW w:w="3260" w:type="dxa"/>
          </w:tcPr>
          <w:p w14:paraId="2A809D11"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220V, 50 Hz</w:t>
            </w:r>
          </w:p>
        </w:tc>
        <w:tc>
          <w:tcPr>
            <w:tcW w:w="2835" w:type="dxa"/>
            <w:shd w:val="clear" w:color="auto" w:fill="C5E0B3" w:themeFill="accent6" w:themeFillTint="66"/>
          </w:tcPr>
          <w:p w14:paraId="23166A26"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color w:val="FF0000"/>
                <w:kern w:val="2"/>
                <w:sz w:val="20"/>
                <w:szCs w:val="20"/>
                <w:lang w:eastAsia="en-US"/>
                <w14:ligatures w14:val="standardContextual"/>
              </w:rPr>
              <w:t>Nepildoma*</w:t>
            </w:r>
          </w:p>
        </w:tc>
      </w:tr>
      <w:tr w:rsidR="00D35CDC" w:rsidRPr="00D35CDC" w14:paraId="70065598" w14:textId="77777777" w:rsidTr="002A7DFC">
        <w:tc>
          <w:tcPr>
            <w:tcW w:w="710" w:type="dxa"/>
            <w:vAlign w:val="center"/>
          </w:tcPr>
          <w:p w14:paraId="5A82C81F"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1.13.</w:t>
            </w:r>
          </w:p>
        </w:tc>
        <w:tc>
          <w:tcPr>
            <w:tcW w:w="3118" w:type="dxa"/>
          </w:tcPr>
          <w:p w14:paraId="6644297F"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 xml:space="preserve">Automatinė  diagnostikos sistema </w:t>
            </w:r>
          </w:p>
        </w:tc>
        <w:tc>
          <w:tcPr>
            <w:tcW w:w="3260" w:type="dxa"/>
          </w:tcPr>
          <w:p w14:paraId="5FF8DDFA"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 xml:space="preserve">gedimo kodo rodymas </w:t>
            </w:r>
          </w:p>
        </w:tc>
        <w:tc>
          <w:tcPr>
            <w:tcW w:w="2835" w:type="dxa"/>
            <w:shd w:val="clear" w:color="auto" w:fill="C5E0B3" w:themeFill="accent6" w:themeFillTint="66"/>
          </w:tcPr>
          <w:p w14:paraId="6968AEC9"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color w:val="FF0000"/>
                <w:kern w:val="2"/>
                <w:sz w:val="20"/>
                <w:szCs w:val="20"/>
                <w:lang w:eastAsia="en-US"/>
                <w14:ligatures w14:val="standardContextual"/>
              </w:rPr>
              <w:t>Nepildoma*</w:t>
            </w:r>
          </w:p>
        </w:tc>
      </w:tr>
      <w:tr w:rsidR="00D35CDC" w:rsidRPr="00D35CDC" w14:paraId="0CD85596" w14:textId="77777777" w:rsidTr="002A7DFC">
        <w:trPr>
          <w:trHeight w:val="171"/>
        </w:trPr>
        <w:tc>
          <w:tcPr>
            <w:tcW w:w="710" w:type="dxa"/>
            <w:vAlign w:val="center"/>
          </w:tcPr>
          <w:p w14:paraId="3E0E9CBC"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1.14.</w:t>
            </w:r>
          </w:p>
        </w:tc>
        <w:tc>
          <w:tcPr>
            <w:tcW w:w="3118" w:type="dxa"/>
          </w:tcPr>
          <w:p w14:paraId="519F9D28"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Auto restart funkcija</w:t>
            </w:r>
          </w:p>
        </w:tc>
        <w:tc>
          <w:tcPr>
            <w:tcW w:w="3260" w:type="dxa"/>
          </w:tcPr>
          <w:p w14:paraId="735CDE98"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būtina</w:t>
            </w:r>
          </w:p>
        </w:tc>
        <w:tc>
          <w:tcPr>
            <w:tcW w:w="2835" w:type="dxa"/>
            <w:shd w:val="clear" w:color="auto" w:fill="C5E0B3" w:themeFill="accent6" w:themeFillTint="66"/>
          </w:tcPr>
          <w:p w14:paraId="4CD46FF8"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color w:val="FF0000"/>
                <w:kern w:val="2"/>
                <w:sz w:val="20"/>
                <w:szCs w:val="20"/>
                <w:lang w:eastAsia="en-US"/>
                <w14:ligatures w14:val="standardContextual"/>
              </w:rPr>
              <w:t>Nepildoma*</w:t>
            </w:r>
          </w:p>
        </w:tc>
      </w:tr>
      <w:tr w:rsidR="00D35CDC" w:rsidRPr="00D35CDC" w14:paraId="4FBD3FF3" w14:textId="77777777" w:rsidTr="002A7DFC">
        <w:tc>
          <w:tcPr>
            <w:tcW w:w="710" w:type="dxa"/>
            <w:vAlign w:val="center"/>
          </w:tcPr>
          <w:p w14:paraId="625822D2"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1.15.</w:t>
            </w:r>
          </w:p>
        </w:tc>
        <w:tc>
          <w:tcPr>
            <w:tcW w:w="3118" w:type="dxa"/>
          </w:tcPr>
          <w:p w14:paraId="6A3CCF7E"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Rėžimai</w:t>
            </w:r>
          </w:p>
        </w:tc>
        <w:tc>
          <w:tcPr>
            <w:tcW w:w="3260" w:type="dxa"/>
          </w:tcPr>
          <w:p w14:paraId="39F1029E"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auto, miego, energijos taupymo</w:t>
            </w:r>
          </w:p>
        </w:tc>
        <w:tc>
          <w:tcPr>
            <w:tcW w:w="2835" w:type="dxa"/>
            <w:shd w:val="clear" w:color="auto" w:fill="C5E0B3" w:themeFill="accent6" w:themeFillTint="66"/>
          </w:tcPr>
          <w:p w14:paraId="6DFE4C2D"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color w:val="FF0000"/>
                <w:kern w:val="2"/>
                <w:sz w:val="20"/>
                <w:szCs w:val="20"/>
                <w:lang w:eastAsia="en-US"/>
                <w14:ligatures w14:val="standardContextual"/>
              </w:rPr>
              <w:t>Nepildoma*</w:t>
            </w:r>
          </w:p>
        </w:tc>
      </w:tr>
      <w:tr w:rsidR="00D35CDC" w:rsidRPr="00D35CDC" w14:paraId="312F8DC1" w14:textId="77777777" w:rsidTr="002A7DFC">
        <w:tc>
          <w:tcPr>
            <w:tcW w:w="710" w:type="dxa"/>
            <w:vAlign w:val="center"/>
          </w:tcPr>
          <w:p w14:paraId="2A4B32CF"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1.16.</w:t>
            </w:r>
          </w:p>
        </w:tc>
        <w:tc>
          <w:tcPr>
            <w:tcW w:w="3118" w:type="dxa"/>
          </w:tcPr>
          <w:p w14:paraId="21E8E766"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Automatinė temperatūros kontrolė</w:t>
            </w:r>
          </w:p>
        </w:tc>
        <w:tc>
          <w:tcPr>
            <w:tcW w:w="3260" w:type="dxa"/>
          </w:tcPr>
          <w:p w14:paraId="7F01F05E"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būtina</w:t>
            </w:r>
          </w:p>
        </w:tc>
        <w:tc>
          <w:tcPr>
            <w:tcW w:w="2835" w:type="dxa"/>
            <w:shd w:val="clear" w:color="auto" w:fill="C5E0B3" w:themeFill="accent6" w:themeFillTint="66"/>
          </w:tcPr>
          <w:p w14:paraId="086F4ED2"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color w:val="FF0000"/>
                <w:kern w:val="2"/>
                <w:sz w:val="20"/>
                <w:szCs w:val="20"/>
                <w:lang w:eastAsia="en-US"/>
                <w14:ligatures w14:val="standardContextual"/>
              </w:rPr>
              <w:t>Nepildoma*</w:t>
            </w:r>
          </w:p>
        </w:tc>
      </w:tr>
      <w:tr w:rsidR="00D35CDC" w:rsidRPr="00D35CDC" w14:paraId="00C4D87E" w14:textId="77777777" w:rsidTr="002A7DFC">
        <w:tc>
          <w:tcPr>
            <w:tcW w:w="710" w:type="dxa"/>
            <w:vAlign w:val="center"/>
          </w:tcPr>
          <w:p w14:paraId="085DF930"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lastRenderedPageBreak/>
              <w:t>1.17.</w:t>
            </w:r>
          </w:p>
        </w:tc>
        <w:tc>
          <w:tcPr>
            <w:tcW w:w="3118" w:type="dxa"/>
          </w:tcPr>
          <w:p w14:paraId="182D5246" w14:textId="77777777" w:rsidR="00D35CDC" w:rsidRPr="00D35CDC" w:rsidRDefault="00D35CDC" w:rsidP="00D35CDC">
            <w:pPr>
              <w:spacing w:after="0" w:line="240" w:lineRule="auto"/>
              <w:rPr>
                <w:rFonts w:ascii="Times New Roman" w:eastAsiaTheme="minorHAnsi" w:hAnsi="Times New Roman" w:cs="Times New Roman"/>
                <w:kern w:val="2"/>
                <w:sz w:val="20"/>
                <w:szCs w:val="20"/>
                <w:highlight w:val="yellow"/>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Automatinė oro srauto krypties keitimo funkcija</w:t>
            </w:r>
          </w:p>
        </w:tc>
        <w:tc>
          <w:tcPr>
            <w:tcW w:w="3260" w:type="dxa"/>
          </w:tcPr>
          <w:p w14:paraId="1DBA04E0" w14:textId="77777777" w:rsidR="00D35CDC" w:rsidRPr="00D35CDC" w:rsidRDefault="00D35CDC" w:rsidP="00D35CDC">
            <w:pPr>
              <w:spacing w:after="0" w:line="240" w:lineRule="auto"/>
              <w:rPr>
                <w:rFonts w:ascii="Times New Roman" w:eastAsiaTheme="minorHAnsi" w:hAnsi="Times New Roman" w:cs="Times New Roman"/>
                <w:kern w:val="2"/>
                <w:sz w:val="20"/>
                <w:szCs w:val="20"/>
                <w:highlight w:val="yellow"/>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būtina</w:t>
            </w:r>
          </w:p>
        </w:tc>
        <w:tc>
          <w:tcPr>
            <w:tcW w:w="2835" w:type="dxa"/>
            <w:shd w:val="clear" w:color="auto" w:fill="C5E0B3" w:themeFill="accent6" w:themeFillTint="66"/>
          </w:tcPr>
          <w:p w14:paraId="0459B6C2"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color w:val="FF0000"/>
                <w:kern w:val="2"/>
                <w:sz w:val="20"/>
                <w:szCs w:val="20"/>
                <w:lang w:eastAsia="en-US"/>
                <w14:ligatures w14:val="standardContextual"/>
              </w:rPr>
              <w:t>Nepildoma*</w:t>
            </w:r>
          </w:p>
        </w:tc>
      </w:tr>
      <w:tr w:rsidR="00D35CDC" w:rsidRPr="00D35CDC" w14:paraId="68FE1F5C" w14:textId="77777777" w:rsidTr="002A7DFC">
        <w:tc>
          <w:tcPr>
            <w:tcW w:w="710" w:type="dxa"/>
            <w:vAlign w:val="center"/>
          </w:tcPr>
          <w:p w14:paraId="1AB20D1A"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1.18.</w:t>
            </w:r>
          </w:p>
        </w:tc>
        <w:tc>
          <w:tcPr>
            <w:tcW w:w="3118" w:type="dxa"/>
          </w:tcPr>
          <w:p w14:paraId="3BAD622F"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Laikmatis</w:t>
            </w:r>
          </w:p>
        </w:tc>
        <w:tc>
          <w:tcPr>
            <w:tcW w:w="3260" w:type="dxa"/>
          </w:tcPr>
          <w:p w14:paraId="059C6BD9"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būtina</w:t>
            </w:r>
          </w:p>
        </w:tc>
        <w:tc>
          <w:tcPr>
            <w:tcW w:w="2835" w:type="dxa"/>
            <w:shd w:val="clear" w:color="auto" w:fill="C5E0B3" w:themeFill="accent6" w:themeFillTint="66"/>
          </w:tcPr>
          <w:p w14:paraId="5CE219A1"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color w:val="FF0000"/>
                <w:kern w:val="2"/>
                <w:sz w:val="20"/>
                <w:szCs w:val="20"/>
                <w:lang w:eastAsia="en-US"/>
                <w14:ligatures w14:val="standardContextual"/>
              </w:rPr>
              <w:t>Nepildoma*</w:t>
            </w:r>
          </w:p>
        </w:tc>
      </w:tr>
      <w:tr w:rsidR="00D35CDC" w:rsidRPr="00D35CDC" w14:paraId="56AC2DA3" w14:textId="77777777" w:rsidTr="002A7DFC">
        <w:tc>
          <w:tcPr>
            <w:tcW w:w="710" w:type="dxa"/>
            <w:vAlign w:val="center"/>
          </w:tcPr>
          <w:p w14:paraId="7805FF82"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1.19.</w:t>
            </w:r>
          </w:p>
        </w:tc>
        <w:tc>
          <w:tcPr>
            <w:tcW w:w="3118" w:type="dxa"/>
          </w:tcPr>
          <w:p w14:paraId="19281E6E"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CE arba lygiavertis sertifikatas (pateikiama su pasiūlymu)</w:t>
            </w:r>
          </w:p>
        </w:tc>
        <w:tc>
          <w:tcPr>
            <w:tcW w:w="3260" w:type="dxa"/>
          </w:tcPr>
          <w:p w14:paraId="332433B5"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būtina</w:t>
            </w:r>
          </w:p>
        </w:tc>
        <w:tc>
          <w:tcPr>
            <w:tcW w:w="2835" w:type="dxa"/>
            <w:shd w:val="clear" w:color="auto" w:fill="C5E0B3" w:themeFill="accent6" w:themeFillTint="66"/>
          </w:tcPr>
          <w:p w14:paraId="0EE0871D"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color w:val="FF0000"/>
                <w:kern w:val="2"/>
                <w:sz w:val="20"/>
                <w:szCs w:val="20"/>
                <w:lang w:eastAsia="en-US"/>
                <w14:ligatures w14:val="standardContextual"/>
              </w:rPr>
              <w:t>Nepildoma*</w:t>
            </w:r>
          </w:p>
        </w:tc>
      </w:tr>
      <w:tr w:rsidR="00D35CDC" w:rsidRPr="00D35CDC" w14:paraId="4B40649A" w14:textId="77777777" w:rsidTr="002A7DFC">
        <w:tc>
          <w:tcPr>
            <w:tcW w:w="710" w:type="dxa"/>
            <w:vAlign w:val="center"/>
          </w:tcPr>
          <w:p w14:paraId="265FB8B5" w14:textId="77777777" w:rsidR="00D35CDC" w:rsidRPr="00D35CDC" w:rsidRDefault="00D35CDC" w:rsidP="00D35CDC">
            <w:pPr>
              <w:spacing w:after="0" w:line="240" w:lineRule="auto"/>
              <w:jc w:val="center"/>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1.20.</w:t>
            </w:r>
          </w:p>
        </w:tc>
        <w:tc>
          <w:tcPr>
            <w:tcW w:w="3118" w:type="dxa"/>
          </w:tcPr>
          <w:p w14:paraId="413DC036"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 xml:space="preserve">Garantija </w:t>
            </w:r>
          </w:p>
        </w:tc>
        <w:tc>
          <w:tcPr>
            <w:tcW w:w="3260" w:type="dxa"/>
          </w:tcPr>
          <w:p w14:paraId="7903A3E4" w14:textId="77777777" w:rsidR="00D35CDC" w:rsidRPr="00D35CDC" w:rsidRDefault="00D35CDC" w:rsidP="00D35CDC">
            <w:pPr>
              <w:spacing w:after="0" w:line="240" w:lineRule="auto"/>
              <w:rPr>
                <w:rFonts w:ascii="Times New Roman" w:eastAsiaTheme="minorHAnsi" w:hAnsi="Times New Roman" w:cs="Times New Roman"/>
                <w:kern w:val="2"/>
                <w:sz w:val="20"/>
                <w:szCs w:val="20"/>
                <w:lang w:eastAsia="en-US"/>
                <w14:ligatures w14:val="standardContextual"/>
              </w:rPr>
            </w:pPr>
            <w:r w:rsidRPr="00D35CDC">
              <w:rPr>
                <w:rFonts w:ascii="Times New Roman" w:eastAsiaTheme="minorHAnsi" w:hAnsi="Times New Roman" w:cs="Times New Roman"/>
                <w:kern w:val="2"/>
                <w:sz w:val="20"/>
                <w:szCs w:val="20"/>
                <w:lang w:eastAsia="en-US"/>
                <w14:ligatures w14:val="standardContextual"/>
              </w:rPr>
              <w:t>ne mažiau 24 mėn.</w:t>
            </w:r>
          </w:p>
        </w:tc>
        <w:tc>
          <w:tcPr>
            <w:tcW w:w="2835" w:type="dxa"/>
          </w:tcPr>
          <w:p w14:paraId="1BB35E96" w14:textId="77777777" w:rsidR="00D35CDC" w:rsidRPr="00D35CDC" w:rsidRDefault="00D35CDC" w:rsidP="00D35CDC">
            <w:pPr>
              <w:spacing w:after="0" w:line="240" w:lineRule="auto"/>
              <w:rPr>
                <w:rFonts w:ascii="Times New Roman" w:eastAsiaTheme="minorHAnsi" w:hAnsi="Times New Roman" w:cs="Times New Roman"/>
                <w:color w:val="FF0000"/>
                <w:kern w:val="2"/>
                <w:sz w:val="20"/>
                <w:szCs w:val="20"/>
                <w:lang w:eastAsia="en-US"/>
                <w14:ligatures w14:val="standardContextual"/>
              </w:rPr>
            </w:pPr>
            <w:r w:rsidRPr="00D35CDC">
              <w:rPr>
                <w:rFonts w:ascii="Times New Roman" w:eastAsiaTheme="minorHAnsi" w:hAnsi="Times New Roman" w:cs="Times New Roman"/>
                <w:i/>
                <w:iCs/>
                <w:color w:val="FF0000"/>
                <w:kern w:val="2"/>
                <w:sz w:val="20"/>
                <w:szCs w:val="20"/>
                <w:lang w:eastAsia="en-US"/>
                <w14:ligatures w14:val="standardContextual"/>
              </w:rPr>
              <w:t>/nurodyti**/</w:t>
            </w:r>
          </w:p>
        </w:tc>
      </w:tr>
    </w:tbl>
    <w:p w14:paraId="0060460F" w14:textId="77777777" w:rsidR="00D35CDC" w:rsidRPr="00D35CDC" w:rsidRDefault="00D35CDC" w:rsidP="00D35CDC">
      <w:pPr>
        <w:shd w:val="clear" w:color="auto" w:fill="FFFFFF" w:themeFill="background1"/>
        <w:spacing w:line="240" w:lineRule="auto"/>
        <w:jc w:val="both"/>
        <w:rPr>
          <w:rFonts w:ascii="Times New Roman" w:eastAsia="Calibri" w:hAnsi="Times New Roman" w:cs="Times New Roman"/>
          <w:sz w:val="20"/>
          <w:szCs w:val="20"/>
          <w:shd w:val="clear" w:color="auto" w:fill="C5E0B3" w:themeFill="accent6" w:themeFillTint="66"/>
          <w:lang w:eastAsia="en-US"/>
        </w:rPr>
      </w:pPr>
      <w:r w:rsidRPr="00D35CDC">
        <w:rPr>
          <w:rFonts w:ascii="Times New Roman" w:eastAsia="Calibri" w:hAnsi="Times New Roman" w:cs="Times New Roman"/>
          <w:color w:val="000000"/>
          <w:sz w:val="20"/>
          <w:szCs w:val="20"/>
          <w:shd w:val="clear" w:color="auto" w:fill="C5E0B3"/>
          <w:lang w:eastAsia="en-US"/>
        </w:rPr>
        <w:t>*</w:t>
      </w:r>
      <w:r w:rsidRPr="00D35CDC">
        <w:rPr>
          <w:rFonts w:ascii="Times New Roman" w:eastAsia="Calibri" w:hAnsi="Times New Roman" w:cs="Times New Roman"/>
          <w:sz w:val="20"/>
          <w:szCs w:val="20"/>
          <w:shd w:val="clear" w:color="auto" w:fill="C5E0B3" w:themeFill="accent6" w:themeFillTint="66"/>
          <w:lang w:eastAsia="en-US"/>
        </w:rPr>
        <w:t>Tiekėjas pasirašydamas šį dokumentą įsipareigoja įvykdyti nurodytus reikalavimus. Tiekėjui deklaravus, kad jis negali įvykdyti reikalavimo ar tik iš dalies gali įvykdyti, laikoma, kad yra siūlomas pirkimo objektas, neatitinkantis reikalavimų.</w:t>
      </w:r>
    </w:p>
    <w:p w14:paraId="086C6653" w14:textId="77777777" w:rsidR="00D35CDC" w:rsidRPr="00D35CDC" w:rsidRDefault="00D35CDC" w:rsidP="00D35CDC">
      <w:pPr>
        <w:spacing w:line="240" w:lineRule="auto"/>
        <w:ind w:right="-2"/>
        <w:jc w:val="both"/>
        <w:rPr>
          <w:rFonts w:ascii="Times New Roman" w:eastAsia="Calibri" w:hAnsi="Times New Roman" w:cs="Times New Roman"/>
          <w:sz w:val="20"/>
          <w:szCs w:val="20"/>
          <w:lang w:eastAsia="en-US"/>
        </w:rPr>
      </w:pPr>
      <w:r w:rsidRPr="00D35CDC">
        <w:rPr>
          <w:rFonts w:ascii="Times New Roman" w:eastAsia="Calibri" w:hAnsi="Times New Roman" w:cs="Times New Roman"/>
          <w:sz w:val="20"/>
          <w:szCs w:val="20"/>
          <w:lang w:eastAsia="en-US"/>
        </w:rPr>
        <w:t>**Tiekėjas, deklaruodamas atitiktis reikalavimams, ištrina (pašalina) 4-iame stulpelyje esančius įrašus.</w:t>
      </w:r>
    </w:p>
    <w:p w14:paraId="419E2C76" w14:textId="77777777" w:rsidR="00D35CDC" w:rsidRPr="00D35CDC" w:rsidRDefault="00D35CDC" w:rsidP="00D35CDC">
      <w:pPr>
        <w:shd w:val="clear" w:color="auto" w:fill="FFFFFF" w:themeFill="background1"/>
        <w:spacing w:line="240" w:lineRule="auto"/>
        <w:jc w:val="both"/>
        <w:rPr>
          <w:rFonts w:ascii="Times New Roman" w:hAnsi="Times New Roman" w:cs="Times New Roman"/>
          <w:b/>
          <w:bCs/>
          <w:color w:val="FF0000"/>
          <w:sz w:val="20"/>
          <w:szCs w:val="20"/>
          <w:lang w:eastAsia="en-US"/>
        </w:rPr>
      </w:pPr>
      <w:r w:rsidRPr="00D35CDC">
        <w:rPr>
          <w:rFonts w:ascii="Times New Roman" w:eastAsia="Calibri" w:hAnsi="Times New Roman" w:cs="Times New Roman"/>
          <w:b/>
          <w:bCs/>
          <w:iCs/>
          <w:sz w:val="20"/>
          <w:szCs w:val="20"/>
          <w:lang w:eastAsia="en-US"/>
        </w:rPr>
        <w:t xml:space="preserve">Pastaba: </w:t>
      </w:r>
      <w:r w:rsidRPr="00D35CDC">
        <w:rPr>
          <w:rFonts w:ascii="Times New Roman" w:hAnsi="Times New Roman" w:cs="Times New Roman"/>
          <w:b/>
          <w:bCs/>
          <w:color w:val="FF0000"/>
          <w:sz w:val="20"/>
          <w:szCs w:val="20"/>
          <w:lang w:eastAsia="en-US"/>
        </w:rPr>
        <w:t>Tiekėjas pildydamas pasiūlymo 7 punkte techninės charakteristikos lentelėje nurodytus parametrus negali siūlyti perkopijuojant techninėje specifikacijoje nurodyto reikalavimo teksto, o nurodyti siūlomos prekės parametrus.</w:t>
      </w:r>
    </w:p>
    <w:p w14:paraId="6C1C7675" w14:textId="77777777" w:rsidR="00D35CDC" w:rsidRPr="00D35CDC" w:rsidRDefault="00D35CDC" w:rsidP="00D35CDC">
      <w:pPr>
        <w:widowControl w:val="0"/>
        <w:suppressAutoHyphens/>
        <w:spacing w:line="240" w:lineRule="auto"/>
        <w:jc w:val="both"/>
        <w:rPr>
          <w:rFonts w:ascii="Times New Roman" w:eastAsiaTheme="minorHAnsi" w:hAnsi="Times New Roman" w:cs="Times New Roman"/>
          <w:b/>
          <w:bCs/>
          <w:iCs/>
          <w:sz w:val="24"/>
          <w:szCs w:val="24"/>
          <w:lang w:eastAsia="en-US"/>
        </w:rPr>
      </w:pPr>
      <w:r w:rsidRPr="00D35CDC">
        <w:rPr>
          <w:rFonts w:ascii="Times New Roman" w:eastAsia="Lucida Sans Unicode" w:hAnsi="Times New Roman" w:cs="Times New Roman"/>
          <w:i/>
          <w:iCs/>
          <w:sz w:val="20"/>
          <w:szCs w:val="20"/>
          <w:lang w:eastAsia="en-US"/>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D35CDC">
        <w:rPr>
          <w:rFonts w:ascii="Times New Roman" w:eastAsia="Lucida Sans Unicode" w:hAnsi="Times New Roman" w:cs="Times New Roman"/>
          <w:i/>
          <w:sz w:val="20"/>
          <w:szCs w:val="20"/>
          <w:lang w:eastAsia="en-US"/>
        </w:rPr>
        <w:t>Pasiūlymai, kuriuose bus nurodyti reikalavimai neatitinkantys techninių specifikacijų, bus atmetami. Tiekėjas gali siūlyti lygiavertes charakteristikas.</w:t>
      </w:r>
    </w:p>
    <w:p w14:paraId="1AF961FD" w14:textId="77777777" w:rsidR="00D35CDC" w:rsidRPr="00D35CDC" w:rsidRDefault="00D35CDC" w:rsidP="00D35CDC">
      <w:pPr>
        <w:numPr>
          <w:ilvl w:val="0"/>
          <w:numId w:val="3"/>
        </w:numPr>
        <w:spacing w:after="0" w:line="240" w:lineRule="auto"/>
        <w:contextualSpacing/>
        <w:jc w:val="center"/>
        <w:rPr>
          <w:rFonts w:ascii="Times New Roman" w:hAnsi="Times New Roman" w:cs="Times New Roman"/>
          <w:b/>
          <w:bCs/>
          <w:sz w:val="24"/>
          <w:szCs w:val="24"/>
          <w:lang w:eastAsia="en-US"/>
        </w:rPr>
      </w:pPr>
      <w:r w:rsidRPr="00D35CDC">
        <w:rPr>
          <w:rFonts w:ascii="Times New Roman" w:hAnsi="Times New Roman" w:cs="Times New Roman"/>
          <w:b/>
          <w:bCs/>
          <w:sz w:val="24"/>
          <w:szCs w:val="24"/>
          <w:lang w:eastAsia="en-US"/>
        </w:rPr>
        <w:t>PRIDEDAMI DOKUMENTAI IR INFORMACIJA APIE KONFIDENCIALUMĄ</w:t>
      </w:r>
    </w:p>
    <w:p w14:paraId="6C30E792" w14:textId="77777777" w:rsidR="00D35CDC" w:rsidRPr="00D35CDC" w:rsidRDefault="00D35CDC" w:rsidP="00D35CDC">
      <w:pPr>
        <w:tabs>
          <w:tab w:val="left" w:pos="284"/>
          <w:tab w:val="left" w:pos="567"/>
        </w:tabs>
        <w:spacing w:after="0" w:line="240" w:lineRule="auto"/>
        <w:ind w:left="-142" w:hanging="425"/>
        <w:contextualSpacing/>
        <w:jc w:val="center"/>
        <w:rPr>
          <w:rFonts w:ascii="Times New Roman" w:hAnsi="Times New Roman" w:cs="Times New Roman"/>
          <w:b/>
          <w:bCs/>
          <w:sz w:val="24"/>
          <w:szCs w:val="24"/>
          <w:lang w:eastAsia="en-US"/>
        </w:rPr>
      </w:pPr>
    </w:p>
    <w:p w14:paraId="2B30C2E0" w14:textId="77777777" w:rsidR="00D35CDC" w:rsidRPr="00D35CDC" w:rsidRDefault="00D35CDC" w:rsidP="00D35CDC">
      <w:pPr>
        <w:tabs>
          <w:tab w:val="left" w:pos="284"/>
          <w:tab w:val="left" w:pos="567"/>
        </w:tabs>
        <w:spacing w:after="0" w:line="240" w:lineRule="auto"/>
        <w:ind w:firstLine="709"/>
        <w:contextualSpacing/>
        <w:rPr>
          <w:rFonts w:ascii="Times New Roman" w:hAnsi="Times New Roman" w:cs="Times New Roman"/>
          <w:b/>
          <w:bCs/>
          <w:sz w:val="24"/>
          <w:szCs w:val="24"/>
          <w:lang w:eastAsia="en-US"/>
        </w:rPr>
      </w:pPr>
      <w:r w:rsidRPr="00D35CDC">
        <w:rPr>
          <w:rFonts w:ascii="Times New Roman" w:hAnsi="Times New Roman" w:cs="Times New Roman"/>
          <w:sz w:val="24"/>
          <w:szCs w:val="24"/>
          <w:lang w:eastAsia="en-US"/>
        </w:rPr>
        <w:t xml:space="preserve">8.1. </w:t>
      </w:r>
      <w:r w:rsidRPr="00D35CDC">
        <w:rPr>
          <w:rFonts w:ascii="Times New Roman" w:eastAsia="Arial" w:hAnsi="Times New Roman" w:cs="Times New Roman"/>
          <w:sz w:val="24"/>
          <w:szCs w:val="24"/>
        </w:rPr>
        <w:t>Jei nenurodyta kitaip, visi dokumentai teikiami su pasiūlymu CVP IS priemonėmis:</w:t>
      </w:r>
    </w:p>
    <w:p w14:paraId="08B0E884" w14:textId="77777777" w:rsidR="00D35CDC" w:rsidRPr="00D35CDC" w:rsidRDefault="00D35CDC" w:rsidP="00D35CDC">
      <w:pPr>
        <w:spacing w:after="0" w:line="240" w:lineRule="auto"/>
        <w:jc w:val="both"/>
        <w:rPr>
          <w:rFonts w:ascii="Times New Roman" w:eastAsia="Arial" w:hAnsi="Times New Roman" w:cs="Times New Roman"/>
          <w:b/>
          <w:bCs/>
          <w:sz w:val="20"/>
          <w:szCs w:val="20"/>
        </w:rPr>
      </w:pPr>
    </w:p>
    <w:tbl>
      <w:tblPr>
        <w:tblStyle w:val="Lentelstinklelis"/>
        <w:tblW w:w="9634" w:type="dxa"/>
        <w:tblLook w:val="04A0" w:firstRow="1" w:lastRow="0" w:firstColumn="1" w:lastColumn="0" w:noHBand="0" w:noVBand="1"/>
      </w:tblPr>
      <w:tblGrid>
        <w:gridCol w:w="540"/>
        <w:gridCol w:w="3436"/>
        <w:gridCol w:w="1030"/>
        <w:gridCol w:w="2217"/>
        <w:gridCol w:w="2411"/>
      </w:tblGrid>
      <w:tr w:rsidR="00D35CDC" w:rsidRPr="00D35CDC" w14:paraId="0C54A6E7" w14:textId="77777777" w:rsidTr="002A7DFC">
        <w:tc>
          <w:tcPr>
            <w:tcW w:w="54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5D4BAF7" w14:textId="77777777" w:rsidR="00D35CDC" w:rsidRPr="00D35CDC" w:rsidRDefault="00D35CDC" w:rsidP="00D35CDC">
            <w:pPr>
              <w:jc w:val="center"/>
              <w:rPr>
                <w:rFonts w:ascii="Times New Roman" w:eastAsia="Arial" w:hAnsi="Times New Roman" w:cs="Arial"/>
                <w:b/>
                <w:bCs/>
                <w:kern w:val="2"/>
                <w:sz w:val="20"/>
                <w:szCs w:val="20"/>
                <w14:ligatures w14:val="standardContextual"/>
              </w:rPr>
            </w:pPr>
            <w:r w:rsidRPr="00D35CDC">
              <w:rPr>
                <w:rFonts w:ascii="Times New Roman" w:eastAsia="Calibri" w:hAnsi="Times New Roman" w:cs="Arial"/>
                <w:b/>
                <w:bCs/>
                <w:kern w:val="2"/>
                <w:sz w:val="20"/>
                <w:szCs w:val="20"/>
                <w14:ligatures w14:val="standardContextual"/>
              </w:rPr>
              <w:t>Eil.</w:t>
            </w:r>
          </w:p>
          <w:p w14:paraId="4D15533F" w14:textId="77777777" w:rsidR="00D35CDC" w:rsidRPr="00D35CDC" w:rsidRDefault="00D35CDC" w:rsidP="00D35CDC">
            <w:pPr>
              <w:jc w:val="center"/>
              <w:rPr>
                <w:rFonts w:ascii="Times New Roman" w:eastAsia="Calibri" w:hAnsi="Times New Roman" w:cs="Arial"/>
                <w:b/>
                <w:bCs/>
                <w:kern w:val="2"/>
                <w:sz w:val="20"/>
                <w:szCs w:val="20"/>
                <w14:ligatures w14:val="standardContextual"/>
              </w:rPr>
            </w:pPr>
            <w:r w:rsidRPr="00D35CDC">
              <w:rPr>
                <w:rFonts w:ascii="Times New Roman" w:eastAsia="Calibri" w:hAnsi="Times New Roman" w:cs="Arial"/>
                <w:b/>
                <w:bCs/>
                <w:kern w:val="2"/>
                <w:sz w:val="20"/>
                <w:szCs w:val="20"/>
                <w14:ligatures w14:val="standardContextual"/>
              </w:rPr>
              <w:t>Nr.</w:t>
            </w:r>
          </w:p>
        </w:tc>
        <w:tc>
          <w:tcPr>
            <w:tcW w:w="343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6277699" w14:textId="77777777" w:rsidR="00D35CDC" w:rsidRPr="00D35CDC" w:rsidRDefault="00D35CDC" w:rsidP="00D35CDC">
            <w:pPr>
              <w:jc w:val="center"/>
              <w:rPr>
                <w:rFonts w:ascii="Times New Roman" w:eastAsia="Calibri" w:hAnsi="Times New Roman" w:cs="Arial"/>
                <w:b/>
                <w:bCs/>
                <w:kern w:val="2"/>
                <w:sz w:val="20"/>
                <w:szCs w:val="20"/>
                <w14:ligatures w14:val="standardContextual"/>
              </w:rPr>
            </w:pPr>
            <w:r w:rsidRPr="00D35CDC">
              <w:rPr>
                <w:rFonts w:ascii="Times New Roman" w:eastAsia="Calibri" w:hAnsi="Times New Roman" w:cs="Arial"/>
                <w:b/>
                <w:bCs/>
                <w:kern w:val="2"/>
                <w:sz w:val="20"/>
                <w:szCs w:val="20"/>
                <w14:ligatures w14:val="standardContextual"/>
              </w:rPr>
              <w:t>Dokumentas</w:t>
            </w:r>
          </w:p>
        </w:tc>
        <w:tc>
          <w:tcPr>
            <w:tcW w:w="103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2FD95D5" w14:textId="77777777" w:rsidR="00D35CDC" w:rsidRPr="00D35CDC" w:rsidRDefault="00D35CDC" w:rsidP="00D35CDC">
            <w:pPr>
              <w:jc w:val="center"/>
              <w:rPr>
                <w:rFonts w:ascii="Times New Roman" w:eastAsia="Calibri" w:hAnsi="Times New Roman" w:cs="Arial"/>
                <w:b/>
                <w:bCs/>
                <w:kern w:val="2"/>
                <w:sz w:val="20"/>
                <w:szCs w:val="20"/>
                <w14:ligatures w14:val="standardContextual"/>
              </w:rPr>
            </w:pPr>
            <w:r w:rsidRPr="00D35CDC">
              <w:rPr>
                <w:rFonts w:ascii="Times New Roman" w:eastAsia="Calibri" w:hAnsi="Times New Roman" w:cs="Arial"/>
                <w:b/>
                <w:bCs/>
                <w:kern w:val="2"/>
                <w:sz w:val="20"/>
                <w:szCs w:val="20"/>
                <w14:ligatures w14:val="standardContextual"/>
              </w:rPr>
              <w:t>Lapų skaičius</w:t>
            </w:r>
          </w:p>
        </w:tc>
        <w:tc>
          <w:tcPr>
            <w:tcW w:w="22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56A0CCF" w14:textId="77777777" w:rsidR="00D35CDC" w:rsidRPr="00D35CDC" w:rsidRDefault="00D35CDC" w:rsidP="00D35CDC">
            <w:pPr>
              <w:jc w:val="center"/>
              <w:rPr>
                <w:rFonts w:ascii="Times New Roman" w:eastAsia="Calibri" w:hAnsi="Times New Roman" w:cs="Arial"/>
                <w:b/>
                <w:bCs/>
                <w:kern w:val="2"/>
                <w:sz w:val="20"/>
                <w:szCs w:val="20"/>
                <w14:ligatures w14:val="standardContextual"/>
              </w:rPr>
            </w:pPr>
            <w:r w:rsidRPr="00D35CDC">
              <w:rPr>
                <w:rFonts w:ascii="Times New Roman" w:eastAsia="Calibri" w:hAnsi="Times New Roman" w:cs="Arial"/>
                <w:b/>
                <w:bCs/>
                <w:kern w:val="2"/>
                <w:sz w:val="20"/>
                <w:szCs w:val="20"/>
                <w14:ligatures w14:val="standardContextual"/>
              </w:rPr>
              <w:t>Ar dokumente yra konfidencialios informacijos*?</w:t>
            </w:r>
          </w:p>
          <w:p w14:paraId="507A2190" w14:textId="77777777" w:rsidR="00D35CDC" w:rsidRPr="00D35CDC" w:rsidRDefault="00D35CDC" w:rsidP="00D35CDC">
            <w:pPr>
              <w:jc w:val="center"/>
              <w:rPr>
                <w:rFonts w:ascii="Times New Roman" w:eastAsia="Calibri" w:hAnsi="Times New Roman" w:cs="Arial"/>
                <w:b/>
                <w:bCs/>
                <w:kern w:val="2"/>
                <w:sz w:val="20"/>
                <w:szCs w:val="20"/>
                <w14:ligatures w14:val="standardContextual"/>
              </w:rPr>
            </w:pPr>
            <w:r w:rsidRPr="00D35CDC">
              <w:rPr>
                <w:rFonts w:ascii="Times New Roman" w:eastAsia="Calibri" w:hAnsi="Times New Roman" w:cs="Arial"/>
                <w:b/>
                <w:bCs/>
                <w:kern w:val="2"/>
                <w:sz w:val="20"/>
                <w:szCs w:val="20"/>
                <w14:ligatures w14:val="standardContextual"/>
              </w:rPr>
              <w:t>(Taip / Ne)</w:t>
            </w:r>
          </w:p>
        </w:tc>
        <w:tc>
          <w:tcPr>
            <w:tcW w:w="241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8666C46" w14:textId="77777777" w:rsidR="00D35CDC" w:rsidRPr="00D35CDC" w:rsidRDefault="00D35CDC" w:rsidP="00D35CDC">
            <w:pPr>
              <w:jc w:val="center"/>
              <w:rPr>
                <w:rFonts w:ascii="Times New Roman" w:eastAsia="Calibri" w:hAnsi="Times New Roman" w:cs="Arial"/>
                <w:b/>
                <w:bCs/>
                <w:kern w:val="2"/>
                <w:sz w:val="20"/>
                <w:szCs w:val="20"/>
                <w14:ligatures w14:val="standardContextual"/>
              </w:rPr>
            </w:pPr>
            <w:r w:rsidRPr="00D35CDC">
              <w:rPr>
                <w:rFonts w:ascii="Times New Roman" w:eastAsia="Calibri" w:hAnsi="Times New Roman" w:cs="Arial"/>
                <w:b/>
                <w:bCs/>
                <w:kern w:val="2"/>
                <w:sz w:val="20"/>
                <w:szCs w:val="20"/>
                <w14:ligatures w14:val="standardContextual"/>
              </w:rPr>
              <w:t>Paaiškinimas, kokia konkreti informacija dokumente yra konfidenciali ir kodėl</w:t>
            </w:r>
          </w:p>
        </w:tc>
      </w:tr>
      <w:tr w:rsidR="00D35CDC" w:rsidRPr="00D35CDC" w14:paraId="5639655B" w14:textId="77777777" w:rsidTr="002A7DFC">
        <w:tc>
          <w:tcPr>
            <w:tcW w:w="540" w:type="dxa"/>
            <w:tcBorders>
              <w:top w:val="single" w:sz="4" w:space="0" w:color="auto"/>
              <w:left w:val="single" w:sz="4" w:space="0" w:color="auto"/>
              <w:bottom w:val="single" w:sz="4" w:space="0" w:color="auto"/>
              <w:right w:val="single" w:sz="4" w:space="0" w:color="auto"/>
            </w:tcBorders>
            <w:vAlign w:val="center"/>
            <w:hideMark/>
          </w:tcPr>
          <w:p w14:paraId="2693ADEF" w14:textId="77777777" w:rsidR="00D35CDC" w:rsidRPr="00D35CDC" w:rsidRDefault="00D35CDC" w:rsidP="00D35CDC">
            <w:pPr>
              <w:jc w:val="center"/>
              <w:rPr>
                <w:rFonts w:ascii="Times New Roman" w:eastAsia="Calibri" w:hAnsi="Times New Roman" w:cs="Arial"/>
                <w:bCs/>
                <w:kern w:val="2"/>
                <w:sz w:val="20"/>
                <w:szCs w:val="20"/>
                <w14:ligatures w14:val="standardContextual"/>
              </w:rPr>
            </w:pPr>
            <w:r w:rsidRPr="00D35CDC">
              <w:rPr>
                <w:rFonts w:ascii="Times New Roman" w:eastAsia="Calibri" w:hAnsi="Times New Roman" w:cs="Arial"/>
                <w:i/>
                <w:kern w:val="2"/>
                <w:sz w:val="20"/>
                <w:szCs w:val="20"/>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vAlign w:val="center"/>
            <w:hideMark/>
          </w:tcPr>
          <w:p w14:paraId="0A845E47" w14:textId="77777777" w:rsidR="00D35CDC" w:rsidRPr="00D35CDC" w:rsidRDefault="00D35CDC" w:rsidP="00D35CDC">
            <w:pPr>
              <w:jc w:val="center"/>
              <w:rPr>
                <w:rFonts w:ascii="Times New Roman" w:eastAsia="Calibri" w:hAnsi="Times New Roman" w:cs="Arial"/>
                <w:bCs/>
                <w:kern w:val="2"/>
                <w:sz w:val="20"/>
                <w:szCs w:val="20"/>
                <w14:ligatures w14:val="standardContextual"/>
              </w:rPr>
            </w:pPr>
            <w:r w:rsidRPr="00D35CDC">
              <w:rPr>
                <w:rFonts w:ascii="Times New Roman" w:eastAsia="Calibri" w:hAnsi="Times New Roman" w:cs="Arial"/>
                <w:i/>
                <w:iCs/>
                <w:kern w:val="2"/>
                <w:sz w:val="20"/>
                <w:szCs w:val="20"/>
                <w14:ligatures w14:val="standardContextual"/>
              </w:rPr>
              <w:t>2</w:t>
            </w:r>
          </w:p>
        </w:tc>
        <w:tc>
          <w:tcPr>
            <w:tcW w:w="1030" w:type="dxa"/>
            <w:tcBorders>
              <w:top w:val="single" w:sz="4" w:space="0" w:color="auto"/>
              <w:left w:val="single" w:sz="4" w:space="0" w:color="auto"/>
              <w:bottom w:val="single" w:sz="4" w:space="0" w:color="auto"/>
              <w:right w:val="single" w:sz="4" w:space="0" w:color="auto"/>
            </w:tcBorders>
            <w:hideMark/>
          </w:tcPr>
          <w:p w14:paraId="132182F7" w14:textId="77777777" w:rsidR="00D35CDC" w:rsidRPr="00D35CDC" w:rsidRDefault="00D35CDC" w:rsidP="00D35CDC">
            <w:pPr>
              <w:jc w:val="center"/>
              <w:rPr>
                <w:rFonts w:ascii="Times New Roman" w:eastAsia="Calibri" w:hAnsi="Times New Roman" w:cs="Arial"/>
                <w:i/>
                <w:kern w:val="2"/>
                <w:sz w:val="20"/>
                <w:szCs w:val="20"/>
                <w14:ligatures w14:val="standardContextual"/>
              </w:rPr>
            </w:pPr>
            <w:r w:rsidRPr="00D35CDC">
              <w:rPr>
                <w:rFonts w:ascii="Times New Roman" w:eastAsia="Calibri" w:hAnsi="Times New Roman" w:cs="Arial"/>
                <w:i/>
                <w:kern w:val="2"/>
                <w:sz w:val="20"/>
                <w:szCs w:val="20"/>
                <w14:ligatures w14:val="standardContextual"/>
              </w:rPr>
              <w:t>3</w:t>
            </w:r>
          </w:p>
        </w:tc>
        <w:tc>
          <w:tcPr>
            <w:tcW w:w="2217" w:type="dxa"/>
            <w:tcBorders>
              <w:top w:val="single" w:sz="4" w:space="0" w:color="auto"/>
              <w:left w:val="single" w:sz="4" w:space="0" w:color="auto"/>
              <w:bottom w:val="single" w:sz="4" w:space="0" w:color="auto"/>
              <w:right w:val="single" w:sz="4" w:space="0" w:color="auto"/>
            </w:tcBorders>
            <w:vAlign w:val="center"/>
            <w:hideMark/>
          </w:tcPr>
          <w:p w14:paraId="07AA07EA" w14:textId="77777777" w:rsidR="00D35CDC" w:rsidRPr="00D35CDC" w:rsidRDefault="00D35CDC" w:rsidP="00D35CDC">
            <w:pPr>
              <w:jc w:val="center"/>
              <w:rPr>
                <w:rFonts w:ascii="Times New Roman" w:eastAsia="Calibri" w:hAnsi="Times New Roman" w:cs="Arial"/>
                <w:bCs/>
                <w:i/>
                <w:iCs/>
                <w:kern w:val="2"/>
                <w:sz w:val="20"/>
                <w:szCs w:val="20"/>
                <w14:ligatures w14:val="standardContextual"/>
              </w:rPr>
            </w:pPr>
            <w:r w:rsidRPr="00D35CDC">
              <w:rPr>
                <w:rFonts w:ascii="Times New Roman" w:eastAsia="Calibri" w:hAnsi="Times New Roman" w:cs="Arial"/>
                <w:bCs/>
                <w:i/>
                <w:iCs/>
                <w:kern w:val="2"/>
                <w:sz w:val="20"/>
                <w:szCs w:val="20"/>
                <w14:ligatures w14:val="standardContextual"/>
              </w:rPr>
              <w:t>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0FE48BE" w14:textId="77777777" w:rsidR="00D35CDC" w:rsidRPr="00D35CDC" w:rsidRDefault="00D35CDC" w:rsidP="00D35CDC">
            <w:pPr>
              <w:jc w:val="center"/>
              <w:rPr>
                <w:rFonts w:ascii="Times New Roman" w:eastAsia="Calibri" w:hAnsi="Times New Roman" w:cs="Arial"/>
                <w:bCs/>
                <w:kern w:val="2"/>
                <w:sz w:val="20"/>
                <w:szCs w:val="20"/>
                <w14:ligatures w14:val="standardContextual"/>
              </w:rPr>
            </w:pPr>
            <w:r w:rsidRPr="00D35CDC">
              <w:rPr>
                <w:rFonts w:ascii="Times New Roman" w:eastAsia="Calibri" w:hAnsi="Times New Roman" w:cs="Arial"/>
                <w:i/>
                <w:kern w:val="2"/>
                <w:sz w:val="20"/>
                <w:szCs w:val="20"/>
                <w14:ligatures w14:val="standardContextual"/>
              </w:rPr>
              <w:t>5</w:t>
            </w:r>
          </w:p>
        </w:tc>
      </w:tr>
      <w:tr w:rsidR="00D35CDC" w:rsidRPr="00D35CDC" w14:paraId="4669CBE7" w14:textId="77777777" w:rsidTr="002A7DFC">
        <w:tc>
          <w:tcPr>
            <w:tcW w:w="540" w:type="dxa"/>
            <w:tcBorders>
              <w:top w:val="single" w:sz="4" w:space="0" w:color="auto"/>
              <w:left w:val="single" w:sz="4" w:space="0" w:color="auto"/>
              <w:bottom w:val="single" w:sz="4" w:space="0" w:color="auto"/>
              <w:right w:val="single" w:sz="4" w:space="0" w:color="auto"/>
            </w:tcBorders>
            <w:hideMark/>
          </w:tcPr>
          <w:p w14:paraId="72F24712" w14:textId="77777777" w:rsidR="00D35CDC" w:rsidRPr="00D35CDC" w:rsidRDefault="00D35CDC" w:rsidP="00D35CDC">
            <w:pPr>
              <w:jc w:val="center"/>
              <w:rPr>
                <w:rFonts w:ascii="Times New Roman" w:eastAsia="Calibri" w:hAnsi="Times New Roman" w:cs="Arial"/>
                <w:kern w:val="2"/>
                <w:sz w:val="20"/>
                <w:szCs w:val="20"/>
                <w14:ligatures w14:val="standardContextual"/>
              </w:rPr>
            </w:pPr>
            <w:r w:rsidRPr="00D35CDC">
              <w:rPr>
                <w:rFonts w:ascii="Times New Roman" w:eastAsia="Calibri" w:hAnsi="Times New Roman" w:cs="Arial"/>
                <w:kern w:val="2"/>
                <w:sz w:val="20"/>
                <w:szCs w:val="20"/>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tcPr>
          <w:p w14:paraId="539D76C6" w14:textId="77777777" w:rsidR="00D35CDC" w:rsidRPr="00D35CDC" w:rsidRDefault="00D35CDC" w:rsidP="00D35CDC">
            <w:pPr>
              <w:rPr>
                <w:rFonts w:ascii="Times New Roman" w:eastAsia="Calibri" w:hAnsi="Times New Roman" w:cs="Arial"/>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5AE25FDF" w14:textId="77777777" w:rsidR="00D35CDC" w:rsidRPr="00D35CDC" w:rsidRDefault="00D35CDC" w:rsidP="00D35CDC">
            <w:pPr>
              <w:rPr>
                <w:rFonts w:ascii="Times New Roman" w:eastAsia="Calibri" w:hAnsi="Times New Roman" w:cs="Arial"/>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3984D4F7" w14:textId="77777777" w:rsidR="00D35CDC" w:rsidRPr="00D35CDC" w:rsidRDefault="00D35CDC" w:rsidP="00D35CDC">
            <w:pPr>
              <w:rPr>
                <w:rFonts w:ascii="Times New Roman" w:eastAsia="Calibri" w:hAnsi="Times New Roman" w:cs="Arial"/>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7EAD13C" w14:textId="77777777" w:rsidR="00D35CDC" w:rsidRPr="00D35CDC" w:rsidRDefault="00D35CDC" w:rsidP="00D35CDC">
            <w:pPr>
              <w:rPr>
                <w:rFonts w:ascii="Times New Roman" w:eastAsia="Calibri" w:hAnsi="Times New Roman" w:cs="Arial"/>
                <w:kern w:val="2"/>
                <w:sz w:val="20"/>
                <w:szCs w:val="20"/>
                <w14:ligatures w14:val="standardContextual"/>
              </w:rPr>
            </w:pPr>
          </w:p>
        </w:tc>
      </w:tr>
      <w:tr w:rsidR="00D35CDC" w:rsidRPr="00D35CDC" w14:paraId="2B777B26" w14:textId="77777777" w:rsidTr="002A7DFC">
        <w:tc>
          <w:tcPr>
            <w:tcW w:w="540" w:type="dxa"/>
            <w:tcBorders>
              <w:top w:val="single" w:sz="4" w:space="0" w:color="auto"/>
              <w:left w:val="single" w:sz="4" w:space="0" w:color="auto"/>
              <w:bottom w:val="single" w:sz="4" w:space="0" w:color="auto"/>
              <w:right w:val="single" w:sz="4" w:space="0" w:color="auto"/>
            </w:tcBorders>
            <w:hideMark/>
          </w:tcPr>
          <w:p w14:paraId="63C04657" w14:textId="77777777" w:rsidR="00D35CDC" w:rsidRPr="00D35CDC" w:rsidRDefault="00D35CDC" w:rsidP="00D35CDC">
            <w:pPr>
              <w:jc w:val="center"/>
              <w:rPr>
                <w:rFonts w:ascii="Times New Roman" w:eastAsia="Calibri" w:hAnsi="Times New Roman" w:cs="Arial"/>
                <w:kern w:val="2"/>
                <w:sz w:val="20"/>
                <w:szCs w:val="20"/>
                <w14:ligatures w14:val="standardContextual"/>
              </w:rPr>
            </w:pPr>
            <w:r w:rsidRPr="00D35CDC">
              <w:rPr>
                <w:rFonts w:ascii="Times New Roman" w:eastAsia="Arial" w:hAnsi="Times New Roman" w:cs="Arial"/>
                <w:kern w:val="2"/>
                <w:sz w:val="20"/>
                <w:szCs w:val="20"/>
                <w14:ligatures w14:val="standardContextual"/>
              </w:rPr>
              <w:t>2.</w:t>
            </w:r>
          </w:p>
        </w:tc>
        <w:tc>
          <w:tcPr>
            <w:tcW w:w="3436" w:type="dxa"/>
            <w:tcBorders>
              <w:top w:val="single" w:sz="4" w:space="0" w:color="auto"/>
              <w:left w:val="single" w:sz="4" w:space="0" w:color="auto"/>
              <w:bottom w:val="single" w:sz="4" w:space="0" w:color="auto"/>
              <w:right w:val="single" w:sz="4" w:space="0" w:color="auto"/>
            </w:tcBorders>
          </w:tcPr>
          <w:p w14:paraId="6257673F" w14:textId="77777777" w:rsidR="00D35CDC" w:rsidRPr="00D35CDC" w:rsidRDefault="00D35CDC" w:rsidP="00D35CDC">
            <w:pPr>
              <w:rPr>
                <w:rFonts w:ascii="Times New Roman" w:eastAsia="Arial" w:hAnsi="Times New Roman" w:cs="Arial"/>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4E20CE74" w14:textId="77777777" w:rsidR="00D35CDC" w:rsidRPr="00D35CDC" w:rsidRDefault="00D35CDC" w:rsidP="00D35CDC">
            <w:pPr>
              <w:rPr>
                <w:rFonts w:ascii="Times New Roman" w:eastAsia="Calibri" w:hAnsi="Times New Roman" w:cs="Arial"/>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5B9D0790" w14:textId="77777777" w:rsidR="00D35CDC" w:rsidRPr="00D35CDC" w:rsidRDefault="00D35CDC" w:rsidP="00D35CDC">
            <w:pPr>
              <w:rPr>
                <w:rFonts w:ascii="Times New Roman" w:eastAsia="Calibri" w:hAnsi="Times New Roman" w:cs="Arial"/>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2380DD5" w14:textId="77777777" w:rsidR="00D35CDC" w:rsidRPr="00D35CDC" w:rsidRDefault="00D35CDC" w:rsidP="00D35CDC">
            <w:pPr>
              <w:rPr>
                <w:rFonts w:ascii="Times New Roman" w:eastAsia="Calibri" w:hAnsi="Times New Roman" w:cs="Arial"/>
                <w:kern w:val="2"/>
                <w:sz w:val="20"/>
                <w:szCs w:val="20"/>
                <w14:ligatures w14:val="standardContextual"/>
              </w:rPr>
            </w:pPr>
          </w:p>
        </w:tc>
      </w:tr>
      <w:tr w:rsidR="00D35CDC" w:rsidRPr="00D35CDC" w14:paraId="7DD11561" w14:textId="77777777" w:rsidTr="002A7DFC">
        <w:tc>
          <w:tcPr>
            <w:tcW w:w="540" w:type="dxa"/>
            <w:tcBorders>
              <w:top w:val="single" w:sz="4" w:space="0" w:color="auto"/>
              <w:left w:val="single" w:sz="4" w:space="0" w:color="auto"/>
              <w:bottom w:val="single" w:sz="4" w:space="0" w:color="auto"/>
              <w:right w:val="single" w:sz="4" w:space="0" w:color="auto"/>
            </w:tcBorders>
            <w:hideMark/>
          </w:tcPr>
          <w:p w14:paraId="21BC2152" w14:textId="77777777" w:rsidR="00D35CDC" w:rsidRPr="00D35CDC" w:rsidRDefault="00D35CDC" w:rsidP="00D35CDC">
            <w:pPr>
              <w:jc w:val="center"/>
              <w:rPr>
                <w:rFonts w:ascii="Times New Roman" w:eastAsia="Calibri" w:hAnsi="Times New Roman" w:cs="Arial"/>
                <w:bCs/>
                <w:kern w:val="2"/>
                <w:sz w:val="20"/>
                <w:szCs w:val="20"/>
                <w14:ligatures w14:val="standardContextual"/>
              </w:rPr>
            </w:pPr>
            <w:r w:rsidRPr="00D35CDC">
              <w:rPr>
                <w:rFonts w:ascii="Times New Roman" w:eastAsia="Arial" w:hAnsi="Times New Roman" w:cs="Arial"/>
                <w:bCs/>
                <w:kern w:val="2"/>
                <w:sz w:val="20"/>
                <w:szCs w:val="20"/>
                <w14:ligatures w14:val="standardContextual"/>
              </w:rPr>
              <w:t>...</w:t>
            </w:r>
          </w:p>
        </w:tc>
        <w:tc>
          <w:tcPr>
            <w:tcW w:w="3436" w:type="dxa"/>
            <w:tcBorders>
              <w:top w:val="single" w:sz="4" w:space="0" w:color="auto"/>
              <w:left w:val="single" w:sz="4" w:space="0" w:color="auto"/>
              <w:bottom w:val="single" w:sz="4" w:space="0" w:color="auto"/>
              <w:right w:val="single" w:sz="4" w:space="0" w:color="auto"/>
            </w:tcBorders>
          </w:tcPr>
          <w:p w14:paraId="49570953" w14:textId="77777777" w:rsidR="00D35CDC" w:rsidRPr="00D35CDC" w:rsidRDefault="00D35CDC" w:rsidP="00D35CDC">
            <w:pPr>
              <w:tabs>
                <w:tab w:val="left" w:pos="1701"/>
              </w:tabs>
              <w:spacing w:line="20" w:lineRule="atLeast"/>
              <w:ind w:left="32"/>
              <w:rPr>
                <w:rFonts w:ascii="Times New Roman" w:eastAsia="Arial" w:hAnsi="Times New Roman" w:cs="Arial"/>
                <w:bCs/>
                <w:iCs/>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2B0D9A62" w14:textId="77777777" w:rsidR="00D35CDC" w:rsidRPr="00D35CDC" w:rsidRDefault="00D35CDC" w:rsidP="00D35CDC">
            <w:pPr>
              <w:rPr>
                <w:rFonts w:ascii="Times New Roman" w:eastAsia="Arial" w:hAnsi="Times New Roman" w:cs="Arial"/>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43E8644A" w14:textId="77777777" w:rsidR="00D35CDC" w:rsidRPr="00D35CDC" w:rsidRDefault="00D35CDC" w:rsidP="00D35CDC">
            <w:pPr>
              <w:rPr>
                <w:rFonts w:ascii="Times New Roman" w:eastAsia="Calibri" w:hAnsi="Times New Roman" w:cs="Arial"/>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455C37AF" w14:textId="77777777" w:rsidR="00D35CDC" w:rsidRPr="00D35CDC" w:rsidRDefault="00D35CDC" w:rsidP="00D35CDC">
            <w:pPr>
              <w:rPr>
                <w:rFonts w:ascii="Times New Roman" w:eastAsia="Calibri" w:hAnsi="Times New Roman" w:cs="Arial"/>
                <w:kern w:val="2"/>
                <w:sz w:val="20"/>
                <w:szCs w:val="20"/>
                <w14:ligatures w14:val="standardContextual"/>
              </w:rPr>
            </w:pPr>
          </w:p>
        </w:tc>
      </w:tr>
    </w:tbl>
    <w:p w14:paraId="592E1E27" w14:textId="77777777" w:rsidR="00D35CDC" w:rsidRPr="00D35CDC" w:rsidRDefault="00D35CDC" w:rsidP="00D35CDC">
      <w:pPr>
        <w:spacing w:after="0" w:line="240" w:lineRule="auto"/>
        <w:jc w:val="both"/>
        <w:rPr>
          <w:rFonts w:ascii="Times New Roman" w:eastAsia="Arial" w:hAnsi="Times New Roman" w:cs="Times New Roman"/>
          <w:b/>
          <w:bCs/>
          <w:sz w:val="20"/>
          <w:szCs w:val="20"/>
        </w:rPr>
      </w:pPr>
      <w:r w:rsidRPr="00D35CDC">
        <w:rPr>
          <w:rFonts w:ascii="Times New Roman" w:eastAsia="Arial" w:hAnsi="Times New Roman" w:cs="Times New Roman"/>
          <w:b/>
          <w:bCs/>
          <w:sz w:val="20"/>
          <w:szCs w:val="20"/>
        </w:rPr>
        <w:t xml:space="preserve">*Pastabos: </w:t>
      </w:r>
    </w:p>
    <w:p w14:paraId="59479801" w14:textId="77777777" w:rsidR="00D35CDC" w:rsidRPr="00D35CDC" w:rsidRDefault="00D35CDC" w:rsidP="00D35CDC">
      <w:pPr>
        <w:spacing w:after="0" w:line="240" w:lineRule="auto"/>
        <w:jc w:val="both"/>
        <w:rPr>
          <w:rFonts w:ascii="Times New Roman" w:eastAsia="Arial" w:hAnsi="Times New Roman" w:cs="Times New Roman"/>
          <w:sz w:val="20"/>
          <w:szCs w:val="20"/>
        </w:rPr>
      </w:pPr>
      <w:r w:rsidRPr="00D35CDC">
        <w:rPr>
          <w:rFonts w:ascii="Times New Roman" w:eastAsia="Arial" w:hAnsi="Times New Roman" w:cs="Times New Roman"/>
          <w:sz w:val="20"/>
          <w:szCs w:val="20"/>
        </w:rPr>
        <w:t xml:space="preserve">1. pildyti tuomet, jei bus pateikta konfidenciali informacija. Tiekėjas negali nurodyti, kad konfidenciali yra pasiūlymo kaina arba, kad visas pasiūlymas yra konfidencialus; </w:t>
      </w:r>
    </w:p>
    <w:p w14:paraId="2A9F5666" w14:textId="77777777" w:rsidR="00D35CDC" w:rsidRPr="00D35CDC" w:rsidRDefault="00D35CDC" w:rsidP="00D35CDC">
      <w:pPr>
        <w:spacing w:after="0" w:line="240" w:lineRule="auto"/>
        <w:jc w:val="both"/>
        <w:rPr>
          <w:rFonts w:ascii="Times New Roman" w:eastAsia="Arial" w:hAnsi="Times New Roman" w:cs="Times New Roman"/>
          <w:sz w:val="20"/>
          <w:szCs w:val="20"/>
        </w:rPr>
      </w:pPr>
      <w:r w:rsidRPr="00D35CDC">
        <w:rPr>
          <w:rFonts w:ascii="Times New Roman" w:eastAsia="Arial" w:hAnsi="Times New Roman" w:cs="Times New Roman"/>
          <w:sz w:val="20"/>
          <w:szCs w:val="20"/>
        </w:rPr>
        <w:t xml:space="preserve">2. tiekėjui nenurodžius, kokia informacija yra konfidenciali, laikoma, kad konfidencialios informacijos pasiūlyme nėra; </w:t>
      </w:r>
    </w:p>
    <w:p w14:paraId="3DC26072" w14:textId="33E2358F" w:rsidR="00D35CDC" w:rsidRDefault="00D35CDC" w:rsidP="00D35CDC">
      <w:pPr>
        <w:spacing w:after="0" w:line="240" w:lineRule="auto"/>
        <w:jc w:val="both"/>
        <w:rPr>
          <w:rFonts w:ascii="Times New Roman" w:eastAsia="Arial" w:hAnsi="Times New Roman" w:cs="Times New Roman"/>
          <w:sz w:val="20"/>
          <w:szCs w:val="20"/>
        </w:rPr>
      </w:pPr>
      <w:r w:rsidRPr="00D35CDC">
        <w:rPr>
          <w:rFonts w:ascii="Times New Roman" w:eastAsia="Arial" w:hAnsi="Times New Roman" w:cs="Times New Roman"/>
          <w:sz w:val="20"/>
          <w:szCs w:val="20"/>
        </w:rPr>
        <w:t>3. pasiūlymo dalis, kurios dalyvis nenurodė kaip konfidencialios, bus viešinama Viešųjų pirkimų tarnybos direktoriaus 2017 m.  birželio 19 d. įsakyme Nr. 1S-91 nustatyta tvarka.</w:t>
      </w:r>
    </w:p>
    <w:p w14:paraId="082D8738" w14:textId="029896DE" w:rsidR="00D45F88" w:rsidRPr="00D35CDC" w:rsidRDefault="00D45F88" w:rsidP="00D35CDC">
      <w:pPr>
        <w:spacing w:after="0" w:line="240" w:lineRule="auto"/>
        <w:jc w:val="both"/>
        <w:rPr>
          <w:rFonts w:ascii="Times New Roman" w:eastAsia="Arial" w:hAnsi="Times New Roman" w:cs="Times New Roman"/>
          <w:sz w:val="20"/>
          <w:szCs w:val="20"/>
        </w:rPr>
      </w:pPr>
      <w:r>
        <w:rPr>
          <w:rFonts w:ascii="Times New Roman" w:eastAsia="Arial" w:hAnsi="Times New Roman" w:cs="Times New Roman"/>
          <w:sz w:val="20"/>
          <w:szCs w:val="20"/>
        </w:rPr>
        <w:t>4.</w:t>
      </w:r>
      <w:r w:rsidRPr="00D45F88">
        <w:rPr>
          <w:rFonts w:ascii="Times New Roman" w:hAnsi="Times New Roman" w:cs="Times New Roman"/>
        </w:rPr>
        <w:t xml:space="preserve"> </w:t>
      </w:r>
      <w:r w:rsidRPr="00D45F88">
        <w:rPr>
          <w:rFonts w:ascii="Times New Roman" w:hAnsi="Times New Roman" w:cs="Times New Roman"/>
          <w:sz w:val="20"/>
          <w:szCs w:val="20"/>
        </w:rPr>
        <w:t xml:space="preserve">Atliekamas žaliasis pirkimas. Pirkimas vykdomas vadovaujantis </w:t>
      </w:r>
      <w:hyperlink r:id="rId15" w:history="1">
        <w:r w:rsidRPr="00D45F88">
          <w:rPr>
            <w:rStyle w:val="Hipersaitas"/>
            <w:rFonts w:ascii="Times New Roman" w:hAnsi="Times New Roman" w:cs="Times New Roman"/>
            <w:color w:val="auto"/>
            <w:sz w:val="20"/>
            <w:szCs w:val="20"/>
          </w:rPr>
          <w:t>Lietuvos Respublikos aplinkos ministro 2011 m. birželio 28 d. įsakymu Nr. D1-508 „Dėl aplinkos apsaugos kriterijų taikymo, vykdant žaliuosius pirkimus, tvarkos aprašo patvirtinimo“</w:t>
        </w:r>
      </w:hyperlink>
      <w:r w:rsidRPr="00D45F88">
        <w:rPr>
          <w:rFonts w:ascii="Times New Roman" w:hAnsi="Times New Roman" w:cs="Times New Roman"/>
          <w:sz w:val="20"/>
          <w:szCs w:val="20"/>
        </w:rPr>
        <w:t xml:space="preserve"> 4 punkto 4.1. papunkčiu (-iais). Aplinkos apaugos kriterijai nustatyti vadovaujantis Lietuvos Respublikos aplinkos ministro 2011 m. birželio 28 d. įsakymu Nr. D1-508 parvirtintu Aplinkos Apsaugos kriterijų taikymo, vykdant žaliuosius pirkimus tvarkos aprašo (Aprašo) 1 priedo III skyriumi „Biuro įranga ir buitinė technika“</w:t>
      </w:r>
      <w:r w:rsidRPr="007F0C8D" w:rsidDel="0007656C">
        <w:rPr>
          <w:rFonts w:ascii="Times New Roman" w:hAnsi="Times New Roman" w:cs="Times New Roman"/>
        </w:rPr>
        <w:t xml:space="preserve"> </w:t>
      </w:r>
      <w:r>
        <w:rPr>
          <w:rFonts w:ascii="Times New Roman" w:hAnsi="Times New Roman" w:cs="Times New Roman"/>
        </w:rPr>
        <w:t xml:space="preserve">             </w:t>
      </w:r>
    </w:p>
    <w:p w14:paraId="64FAC3A3" w14:textId="77777777" w:rsidR="00D35CDC" w:rsidRPr="00D35CDC" w:rsidRDefault="00D35CDC" w:rsidP="00D35CDC">
      <w:pPr>
        <w:spacing w:after="0" w:line="240" w:lineRule="auto"/>
        <w:jc w:val="both"/>
        <w:rPr>
          <w:rFonts w:ascii="Times New Roman" w:eastAsia="Arial" w:hAnsi="Times New Roman" w:cs="Times New Roman"/>
          <w:b/>
          <w:bCs/>
          <w:sz w:val="24"/>
          <w:szCs w:val="24"/>
        </w:rPr>
      </w:pPr>
    </w:p>
    <w:p w14:paraId="03303656" w14:textId="77777777" w:rsidR="00D35CDC" w:rsidRPr="00D35CDC" w:rsidRDefault="00D35CDC" w:rsidP="00D35CDC">
      <w:pPr>
        <w:spacing w:after="0" w:line="240" w:lineRule="auto"/>
        <w:jc w:val="both"/>
        <w:rPr>
          <w:rFonts w:ascii="Times New Roman" w:eastAsia="Arial" w:hAnsi="Times New Roman" w:cs="Times New Roman"/>
          <w:b/>
          <w:bCs/>
          <w:sz w:val="24"/>
          <w:szCs w:val="24"/>
        </w:rPr>
      </w:pPr>
      <w:r w:rsidRPr="00D35CDC">
        <w:rPr>
          <w:rFonts w:ascii="Times New Roman" w:eastAsia="Arial" w:hAnsi="Times New Roman" w:cs="Times New Roman"/>
          <w:b/>
          <w:bCs/>
          <w:sz w:val="24"/>
          <w:szCs w:val="24"/>
        </w:rPr>
        <w:t>Pasirašydamas šį pasiūlymą, tvirtintu, kad:</w:t>
      </w:r>
    </w:p>
    <w:p w14:paraId="6BA126DB" w14:textId="77777777" w:rsidR="00D35CDC" w:rsidRPr="00D35CDC" w:rsidRDefault="00D35CDC" w:rsidP="00D35CDC">
      <w:pPr>
        <w:numPr>
          <w:ilvl w:val="0"/>
          <w:numId w:val="4"/>
        </w:numPr>
        <w:tabs>
          <w:tab w:val="left" w:pos="851"/>
        </w:tabs>
        <w:spacing w:after="0" w:line="240" w:lineRule="auto"/>
        <w:ind w:firstLine="567"/>
        <w:contextualSpacing/>
        <w:jc w:val="both"/>
        <w:rPr>
          <w:rFonts w:ascii="Times New Roman" w:eastAsia="Arial" w:hAnsi="Times New Roman" w:cs="Times New Roman"/>
          <w:b/>
          <w:bCs/>
          <w:smallCaps/>
          <w:sz w:val="24"/>
          <w:szCs w:val="24"/>
        </w:rPr>
      </w:pPr>
      <w:r w:rsidRPr="00D35CDC">
        <w:rPr>
          <w:rFonts w:ascii="Times New Roman" w:eastAsia="Arial"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5C8072" w14:textId="77777777" w:rsidR="00D35CDC" w:rsidRPr="00D35CDC" w:rsidRDefault="00D35CDC" w:rsidP="00D35CDC">
      <w:pPr>
        <w:numPr>
          <w:ilvl w:val="0"/>
          <w:numId w:val="4"/>
        </w:numPr>
        <w:tabs>
          <w:tab w:val="left" w:pos="851"/>
        </w:tabs>
        <w:spacing w:after="0" w:line="240" w:lineRule="auto"/>
        <w:ind w:firstLine="567"/>
        <w:contextualSpacing/>
        <w:jc w:val="both"/>
        <w:rPr>
          <w:rFonts w:ascii="Times New Roman" w:eastAsia="Arial" w:hAnsi="Times New Roman" w:cs="Times New Roman"/>
          <w:b/>
          <w:bCs/>
          <w:smallCaps/>
          <w:sz w:val="24"/>
          <w:szCs w:val="24"/>
        </w:rPr>
      </w:pPr>
      <w:r w:rsidRPr="00D35CDC">
        <w:rPr>
          <w:rFonts w:ascii="Times New Roman" w:eastAsia="Arial" w:hAnsi="Times New Roman" w:cs="Times New Roman"/>
          <w:sz w:val="24"/>
          <w:szCs w:val="24"/>
        </w:rPr>
        <w:t>sutinku su pirkimo dokumentuose nustatytomis sąlygomis ir procedūromis,</w:t>
      </w:r>
    </w:p>
    <w:p w14:paraId="17B85A93" w14:textId="77777777" w:rsidR="00D35CDC" w:rsidRPr="00D35CDC" w:rsidRDefault="00D35CDC" w:rsidP="00D35CDC">
      <w:pPr>
        <w:numPr>
          <w:ilvl w:val="0"/>
          <w:numId w:val="4"/>
        </w:numPr>
        <w:tabs>
          <w:tab w:val="left" w:pos="851"/>
        </w:tabs>
        <w:spacing w:after="0" w:line="240" w:lineRule="auto"/>
        <w:ind w:firstLine="567"/>
        <w:contextualSpacing/>
        <w:jc w:val="both"/>
        <w:rPr>
          <w:rFonts w:ascii="Times New Roman" w:eastAsia="Arial" w:hAnsi="Times New Roman" w:cs="Times New Roman"/>
          <w:sz w:val="24"/>
          <w:szCs w:val="24"/>
        </w:rPr>
      </w:pPr>
      <w:r w:rsidRPr="00D35CDC">
        <w:rPr>
          <w:rFonts w:ascii="Times New Roman" w:eastAsia="Calibri" w:hAnsi="Times New Roman" w:cs="Times New Roman"/>
          <w:sz w:val="24"/>
          <w:szCs w:val="24"/>
        </w:rPr>
        <w:t>pasiūlymo dokumentuose pateikti duomenys ir informacija yra teisinga ir apima viską, ko reikia tinkamam sutarties įvykdymui;</w:t>
      </w:r>
    </w:p>
    <w:p w14:paraId="167785FB" w14:textId="765F2ADF" w:rsidR="00D35CDC" w:rsidRPr="00D35CDC" w:rsidRDefault="00D35CDC" w:rsidP="00D35CDC">
      <w:pPr>
        <w:numPr>
          <w:ilvl w:val="0"/>
          <w:numId w:val="4"/>
        </w:numPr>
        <w:tabs>
          <w:tab w:val="left" w:pos="851"/>
        </w:tabs>
        <w:spacing w:after="0" w:line="240" w:lineRule="auto"/>
        <w:ind w:firstLine="567"/>
        <w:contextualSpacing/>
        <w:jc w:val="both"/>
        <w:rPr>
          <w:rFonts w:ascii="Times New Roman" w:eastAsia="Arial" w:hAnsi="Times New Roman" w:cs="Times New Roman"/>
          <w:sz w:val="24"/>
          <w:szCs w:val="24"/>
        </w:rPr>
      </w:pPr>
      <w:r w:rsidRPr="00D35CDC">
        <w:rPr>
          <w:rFonts w:ascii="Times New Roman" w:eastAsia="Arial" w:hAnsi="Times New Roman" w:cs="Times New Roman"/>
          <w:sz w:val="24"/>
          <w:szCs w:val="24"/>
        </w:rPr>
        <w:t xml:space="preserve">pasiūlymas galioja </w:t>
      </w:r>
      <w:r w:rsidR="00FA5ED7">
        <w:rPr>
          <w:rFonts w:ascii="Times New Roman" w:eastAsia="Arial" w:hAnsi="Times New Roman" w:cs="Times New Roman"/>
          <w:iCs/>
          <w:sz w:val="24"/>
          <w:szCs w:val="24"/>
        </w:rPr>
        <w:t>60</w:t>
      </w:r>
      <w:r w:rsidRPr="00D35CDC">
        <w:rPr>
          <w:rFonts w:ascii="Times New Roman" w:eastAsia="Arial" w:hAnsi="Times New Roman" w:cs="Times New Roman"/>
          <w:iCs/>
          <w:sz w:val="24"/>
          <w:szCs w:val="24"/>
        </w:rPr>
        <w:t xml:space="preserve"> </w:t>
      </w:r>
      <w:r w:rsidR="00FA5ED7">
        <w:rPr>
          <w:rFonts w:ascii="Times New Roman" w:eastAsia="Arial" w:hAnsi="Times New Roman" w:cs="Times New Roman"/>
          <w:iCs/>
          <w:sz w:val="24"/>
          <w:szCs w:val="24"/>
        </w:rPr>
        <w:t>dienų</w:t>
      </w:r>
      <w:r w:rsidR="00C829FB">
        <w:rPr>
          <w:rFonts w:ascii="Times New Roman" w:eastAsia="Arial" w:hAnsi="Times New Roman" w:cs="Times New Roman"/>
          <w:iCs/>
          <w:sz w:val="24"/>
          <w:szCs w:val="24"/>
        </w:rPr>
        <w:t xml:space="preserve"> </w:t>
      </w:r>
      <w:r w:rsidRPr="00D35CDC">
        <w:rPr>
          <w:rFonts w:ascii="Times New Roman" w:eastAsia="Arial" w:hAnsi="Times New Roman" w:cs="Times New Roman"/>
          <w:iCs/>
          <w:sz w:val="24"/>
          <w:szCs w:val="24"/>
        </w:rPr>
        <w:t>nuo pasiūlymų pateikimo galutinio termino pabaigos.</w:t>
      </w:r>
    </w:p>
    <w:p w14:paraId="025BBA17" w14:textId="77777777" w:rsidR="00D35CDC" w:rsidRPr="00D35CDC" w:rsidRDefault="00D35CDC" w:rsidP="00D35CDC">
      <w:pPr>
        <w:spacing w:line="240" w:lineRule="auto"/>
        <w:contextualSpacing/>
        <w:jc w:val="both"/>
        <w:rPr>
          <w:rFonts w:ascii="Times New Roman" w:eastAsia="Arial" w:hAnsi="Times New Roman" w:cs="Times New Roman"/>
        </w:rPr>
      </w:pPr>
    </w:p>
    <w:p w14:paraId="13FEB7E9" w14:textId="77777777" w:rsidR="00D35CDC" w:rsidRPr="00D35CDC" w:rsidRDefault="00D35CDC" w:rsidP="00D35CDC">
      <w:pPr>
        <w:spacing w:line="240" w:lineRule="auto"/>
        <w:contextualSpacing/>
        <w:jc w:val="both"/>
        <w:rPr>
          <w:rFonts w:ascii="Times New Roman" w:eastAsia="Arial" w:hAnsi="Times New Roman" w:cs="Times New Roman"/>
        </w:rPr>
      </w:pPr>
    </w:p>
    <w:tbl>
      <w:tblPr>
        <w:tblW w:w="9855" w:type="dxa"/>
        <w:tblInd w:w="-5" w:type="dxa"/>
        <w:tblLook w:val="04A0" w:firstRow="1" w:lastRow="0" w:firstColumn="1" w:lastColumn="0" w:noHBand="0" w:noVBand="1"/>
      </w:tblPr>
      <w:tblGrid>
        <w:gridCol w:w="3874"/>
        <w:gridCol w:w="611"/>
        <w:gridCol w:w="1996"/>
        <w:gridCol w:w="707"/>
        <w:gridCol w:w="2667"/>
      </w:tblGrid>
      <w:tr w:rsidR="00D35CDC" w:rsidRPr="00D35CDC" w14:paraId="40B0127C" w14:textId="77777777" w:rsidTr="002A7DFC">
        <w:trPr>
          <w:trHeight w:val="186"/>
        </w:trPr>
        <w:tc>
          <w:tcPr>
            <w:tcW w:w="3874" w:type="dxa"/>
            <w:tcBorders>
              <w:top w:val="single" w:sz="4" w:space="0" w:color="000000"/>
              <w:left w:val="nil"/>
              <w:bottom w:val="nil"/>
              <w:right w:val="nil"/>
            </w:tcBorders>
            <w:hideMark/>
          </w:tcPr>
          <w:p w14:paraId="2DE217ED" w14:textId="77777777" w:rsidR="00D35CDC" w:rsidRPr="00D35CDC" w:rsidRDefault="00D35CDC" w:rsidP="00D35CDC">
            <w:pPr>
              <w:spacing w:after="0" w:line="240" w:lineRule="auto"/>
              <w:rPr>
                <w:rFonts w:ascii="Times New Roman" w:eastAsia="Arial" w:hAnsi="Times New Roman" w:cs="Times New Roman"/>
                <w:sz w:val="24"/>
                <w:szCs w:val="24"/>
                <w:vertAlign w:val="superscript"/>
              </w:rPr>
            </w:pPr>
            <w:r w:rsidRPr="00D35CDC">
              <w:rPr>
                <w:rFonts w:ascii="Times New Roman" w:eastAsia="Arial" w:hAnsi="Times New Roman" w:cs="Times New Roman"/>
                <w:i/>
                <w:sz w:val="24"/>
                <w:szCs w:val="24"/>
                <w:vertAlign w:val="superscript"/>
              </w:rPr>
              <w:lastRenderedPageBreak/>
              <w:t>(Tiekėjo arba jo įgalioto asmens pareigų pavadinimas)</w:t>
            </w:r>
          </w:p>
        </w:tc>
        <w:tc>
          <w:tcPr>
            <w:tcW w:w="611" w:type="dxa"/>
          </w:tcPr>
          <w:p w14:paraId="55BCA501" w14:textId="77777777" w:rsidR="00D35CDC" w:rsidRPr="00D35CDC" w:rsidRDefault="00D35CDC" w:rsidP="00D35CDC">
            <w:pPr>
              <w:spacing w:after="0" w:line="240" w:lineRule="auto"/>
              <w:rPr>
                <w:rFonts w:ascii="Times New Roman" w:eastAsia="Arial" w:hAnsi="Times New Roman" w:cs="Times New Roman"/>
                <w:sz w:val="24"/>
                <w:szCs w:val="24"/>
                <w:vertAlign w:val="superscript"/>
              </w:rPr>
            </w:pPr>
          </w:p>
        </w:tc>
        <w:tc>
          <w:tcPr>
            <w:tcW w:w="1996" w:type="dxa"/>
            <w:tcBorders>
              <w:top w:val="single" w:sz="4" w:space="0" w:color="000000"/>
              <w:left w:val="nil"/>
              <w:bottom w:val="nil"/>
              <w:right w:val="nil"/>
            </w:tcBorders>
            <w:hideMark/>
          </w:tcPr>
          <w:p w14:paraId="41130343" w14:textId="77777777" w:rsidR="00D35CDC" w:rsidRPr="00D35CDC" w:rsidRDefault="00D35CDC" w:rsidP="00D35CDC">
            <w:pPr>
              <w:spacing w:after="0" w:line="240" w:lineRule="auto"/>
              <w:jc w:val="center"/>
              <w:rPr>
                <w:rFonts w:ascii="Times New Roman" w:eastAsia="Arial" w:hAnsi="Times New Roman" w:cs="Times New Roman"/>
                <w:sz w:val="24"/>
                <w:szCs w:val="24"/>
                <w:vertAlign w:val="superscript"/>
              </w:rPr>
            </w:pPr>
            <w:r w:rsidRPr="00D35CDC">
              <w:rPr>
                <w:rFonts w:ascii="Times New Roman" w:eastAsia="Arial" w:hAnsi="Times New Roman" w:cs="Times New Roman"/>
                <w:i/>
                <w:sz w:val="24"/>
                <w:szCs w:val="24"/>
                <w:vertAlign w:val="superscript"/>
              </w:rPr>
              <w:t>(Parašas)</w:t>
            </w:r>
          </w:p>
        </w:tc>
        <w:tc>
          <w:tcPr>
            <w:tcW w:w="707" w:type="dxa"/>
          </w:tcPr>
          <w:p w14:paraId="1170EA66" w14:textId="77777777" w:rsidR="00D35CDC" w:rsidRPr="00D35CDC" w:rsidRDefault="00D35CDC" w:rsidP="00D35CDC">
            <w:pPr>
              <w:spacing w:after="0" w:line="240" w:lineRule="auto"/>
              <w:rPr>
                <w:rFonts w:ascii="Times New Roman" w:eastAsia="Arial" w:hAnsi="Times New Roman" w:cs="Times New Roman"/>
                <w:sz w:val="24"/>
                <w:szCs w:val="24"/>
                <w:vertAlign w:val="superscript"/>
              </w:rPr>
            </w:pPr>
          </w:p>
        </w:tc>
        <w:tc>
          <w:tcPr>
            <w:tcW w:w="2667" w:type="dxa"/>
            <w:tcBorders>
              <w:top w:val="single" w:sz="4" w:space="0" w:color="000000"/>
              <w:left w:val="nil"/>
              <w:bottom w:val="nil"/>
              <w:right w:val="nil"/>
            </w:tcBorders>
            <w:hideMark/>
          </w:tcPr>
          <w:p w14:paraId="33DD025A" w14:textId="77777777" w:rsidR="00D35CDC" w:rsidRPr="00D35CDC" w:rsidRDefault="00D35CDC" w:rsidP="00D35CDC">
            <w:pPr>
              <w:spacing w:after="0" w:line="240" w:lineRule="auto"/>
              <w:jc w:val="center"/>
              <w:rPr>
                <w:rFonts w:ascii="Times New Roman" w:eastAsia="Arial" w:hAnsi="Times New Roman" w:cs="Times New Roman"/>
                <w:sz w:val="24"/>
                <w:szCs w:val="24"/>
                <w:vertAlign w:val="superscript"/>
              </w:rPr>
            </w:pPr>
            <w:r w:rsidRPr="00D35CDC">
              <w:rPr>
                <w:rFonts w:ascii="Times New Roman" w:eastAsia="Arial" w:hAnsi="Times New Roman" w:cs="Times New Roman"/>
                <w:i/>
                <w:sz w:val="24"/>
                <w:szCs w:val="24"/>
                <w:vertAlign w:val="superscript"/>
              </w:rPr>
              <w:t>(Vardas, pavardė)</w:t>
            </w:r>
          </w:p>
        </w:tc>
      </w:tr>
    </w:tbl>
    <w:p w14:paraId="3DC1E614" w14:textId="77777777" w:rsidR="00D35CDC" w:rsidRPr="00D35CDC" w:rsidRDefault="00D35CDC" w:rsidP="00D35CDC">
      <w:pPr>
        <w:spacing w:line="256" w:lineRule="auto"/>
        <w:rPr>
          <w:rFonts w:eastAsia="Calibri" w:cs="Arial"/>
          <w:kern w:val="2"/>
          <w:lang w:eastAsia="en-US"/>
          <w14:ligatures w14:val="standardContextual"/>
        </w:rPr>
      </w:pPr>
    </w:p>
    <w:p w14:paraId="52A46E99" w14:textId="77777777" w:rsidR="00D35CDC" w:rsidRPr="00D35CDC" w:rsidRDefault="00D35CDC" w:rsidP="00D35CDC">
      <w:pPr>
        <w:spacing w:after="0" w:line="240" w:lineRule="auto"/>
        <w:ind w:firstLine="680"/>
        <w:jc w:val="both"/>
        <w:rPr>
          <w:rFonts w:ascii="Times New Roman" w:eastAsiaTheme="minorHAnsi" w:hAnsi="Times New Roman" w:cs="Times New Roman"/>
          <w:sz w:val="24"/>
          <w:szCs w:val="24"/>
          <w:lang w:eastAsia="en-US"/>
        </w:rPr>
      </w:pPr>
    </w:p>
    <w:p w14:paraId="5D5B5273"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3A3BDF20" w14:textId="77777777" w:rsidR="0016495A" w:rsidRPr="00E05A58" w:rsidRDefault="0016495A" w:rsidP="0016495A">
      <w:pPr>
        <w:pStyle w:val="Pavadinimas"/>
        <w:jc w:val="right"/>
        <w:rPr>
          <w:b w:val="0"/>
          <w:bCs w:val="0"/>
          <w:sz w:val="20"/>
          <w:szCs w:val="20"/>
        </w:rPr>
      </w:pPr>
      <w:r w:rsidRPr="00E05A58">
        <w:rPr>
          <w:b w:val="0"/>
          <w:bCs w:val="0"/>
          <w:sz w:val="20"/>
          <w:szCs w:val="20"/>
        </w:rPr>
        <w:t xml:space="preserve">Pirkimo sąlygų </w:t>
      </w:r>
    </w:p>
    <w:p w14:paraId="25EB986E" w14:textId="77777777" w:rsidR="0016495A" w:rsidRPr="00E05A58" w:rsidRDefault="0016495A" w:rsidP="0016495A">
      <w:pPr>
        <w:pStyle w:val="Pavadinimas"/>
        <w:jc w:val="right"/>
        <w:rPr>
          <w:b w:val="0"/>
          <w:bCs w:val="0"/>
          <w:sz w:val="20"/>
          <w:szCs w:val="20"/>
        </w:rPr>
      </w:pPr>
      <w:r>
        <w:rPr>
          <w:b w:val="0"/>
          <w:bCs w:val="0"/>
          <w:sz w:val="20"/>
          <w:szCs w:val="20"/>
        </w:rPr>
        <w:t>2</w:t>
      </w:r>
      <w:r w:rsidRPr="00E05A58">
        <w:rPr>
          <w:b w:val="0"/>
          <w:bCs w:val="0"/>
          <w:sz w:val="20"/>
          <w:szCs w:val="20"/>
        </w:rPr>
        <w:t xml:space="preserve"> priedas „Viešojo pirkimo sutarties projektas“</w:t>
      </w:r>
    </w:p>
    <w:p w14:paraId="5A438A94" w14:textId="77777777" w:rsidR="0016495A" w:rsidRPr="00CB4780" w:rsidRDefault="0016495A" w:rsidP="0016495A">
      <w:pPr>
        <w:pStyle w:val="Pavadinimas"/>
        <w:jc w:val="both"/>
        <w:rPr>
          <w:b w:val="0"/>
          <w:bCs w:val="0"/>
          <w:sz w:val="20"/>
          <w:szCs w:val="20"/>
        </w:rPr>
      </w:pPr>
    </w:p>
    <w:p w14:paraId="6C2828B4" w14:textId="0F9ABEB7" w:rsidR="0016495A" w:rsidRDefault="0016495A" w:rsidP="0016495A">
      <w:pPr>
        <w:jc w:val="center"/>
        <w:rPr>
          <w:b/>
        </w:rPr>
      </w:pPr>
      <w:r>
        <w:rPr>
          <w:b/>
        </w:rPr>
        <w:t xml:space="preserve">ORO KONDICIONIERIŲ ĮRENGIMO </w:t>
      </w:r>
      <w:r w:rsidRPr="00B07AC5">
        <w:rPr>
          <w:b/>
        </w:rPr>
        <w:t xml:space="preserve">SUTARTIS Nr. </w:t>
      </w:r>
      <w:r w:rsidRPr="00AF74C5">
        <w:t xml:space="preserve"> ________</w:t>
      </w:r>
    </w:p>
    <w:p w14:paraId="5BAE7288" w14:textId="77777777" w:rsidR="0016495A" w:rsidRPr="009E6824" w:rsidRDefault="0016495A" w:rsidP="0016495A">
      <w:pPr>
        <w:jc w:val="center"/>
        <w:rPr>
          <w:b/>
        </w:rPr>
      </w:pPr>
    </w:p>
    <w:p w14:paraId="4E6CB009" w14:textId="77777777" w:rsidR="0016495A" w:rsidRPr="008351C4" w:rsidRDefault="0016495A" w:rsidP="0016495A">
      <w:pPr>
        <w:jc w:val="center"/>
      </w:pPr>
      <w:r w:rsidRPr="008351C4">
        <w:t>202</w:t>
      </w:r>
      <w:r>
        <w:t>5</w:t>
      </w:r>
      <w:r w:rsidRPr="008351C4">
        <w:t xml:space="preserve"> m.</w:t>
      </w:r>
      <w:r w:rsidRPr="00AF74C5">
        <w:t xml:space="preserve">_________ </w:t>
      </w:r>
      <w:r w:rsidRPr="008351C4">
        <w:t xml:space="preserve"> d.</w:t>
      </w:r>
      <w:r>
        <w:t xml:space="preserve"> ___ </w:t>
      </w:r>
      <w:r w:rsidRPr="008351C4">
        <w:t xml:space="preserve">Nr. </w:t>
      </w:r>
      <w:r>
        <w:t>___</w:t>
      </w:r>
    </w:p>
    <w:p w14:paraId="3AAA20F0" w14:textId="77777777" w:rsidR="0016495A" w:rsidRPr="00BE0D60" w:rsidRDefault="0016495A" w:rsidP="0016495A">
      <w:pPr>
        <w:jc w:val="center"/>
      </w:pPr>
      <w:r>
        <w:t>Elektrėnai</w:t>
      </w:r>
    </w:p>
    <w:p w14:paraId="2BBE5E99" w14:textId="77777777" w:rsidR="0016495A" w:rsidRPr="002A7DFC" w:rsidRDefault="0016495A" w:rsidP="0016495A">
      <w:pPr>
        <w:jc w:val="center"/>
        <w:rPr>
          <w:rFonts w:ascii="Times New Roman" w:hAnsi="Times New Roman" w:cs="Times New Roman"/>
          <w:sz w:val="24"/>
          <w:szCs w:val="24"/>
        </w:rPr>
      </w:pPr>
    </w:p>
    <w:p w14:paraId="413FCB07" w14:textId="7F85047A" w:rsidR="0016495A" w:rsidRPr="002A7DFC" w:rsidRDefault="0016495A" w:rsidP="0016495A">
      <w:pPr>
        <w:ind w:firstLine="720"/>
        <w:jc w:val="both"/>
        <w:rPr>
          <w:rFonts w:ascii="Times New Roman" w:eastAsia="Arial Unicode MS" w:hAnsi="Times New Roman" w:cs="Times New Roman"/>
          <w:sz w:val="24"/>
          <w:szCs w:val="24"/>
        </w:rPr>
      </w:pPr>
      <w:r w:rsidRPr="002A7DFC">
        <w:rPr>
          <w:rFonts w:ascii="Times New Roman" w:eastAsia="Arial Unicode MS" w:hAnsi="Times New Roman" w:cs="Times New Roman"/>
          <w:b/>
          <w:sz w:val="24"/>
          <w:szCs w:val="24"/>
        </w:rPr>
        <w:t>Viešoji įstaiga Elektrėnų profesinio mokymo centras</w:t>
      </w:r>
      <w:r w:rsidRPr="002A7DFC">
        <w:rPr>
          <w:rFonts w:ascii="Times New Roman" w:eastAsia="Arial Unicode MS" w:hAnsi="Times New Roman" w:cs="Times New Roman"/>
          <w:sz w:val="24"/>
          <w:szCs w:val="24"/>
        </w:rPr>
        <w:t xml:space="preserve">, juridinio asmens kodas </w:t>
      </w:r>
      <w:r w:rsidRPr="002A7DFC">
        <w:rPr>
          <w:rFonts w:ascii="Times New Roman" w:hAnsi="Times New Roman" w:cs="Times New Roman"/>
          <w:color w:val="000000"/>
          <w:sz w:val="24"/>
          <w:szCs w:val="24"/>
        </w:rPr>
        <w:t>190976966, adresas Rungos g. 18, Elektrėnai, LT-26109</w:t>
      </w:r>
      <w:r w:rsidRPr="002A7DFC">
        <w:rPr>
          <w:rFonts w:ascii="Times New Roman" w:eastAsia="Arial Unicode MS" w:hAnsi="Times New Roman" w:cs="Times New Roman"/>
          <w:sz w:val="24"/>
          <w:szCs w:val="24"/>
        </w:rPr>
        <w:t xml:space="preserve">, Lietuvos Respublika, duomenys apie įstaigą kaupiami ir saugomi Lietuvos Respublikos juridinių asmenų registre, atstovaujama direktorės Linos Triponienės, veikiančio (-ios) pagal įstaigos įstatus, iš vienos pusės (toliau – Užsakovas), ir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shd w:val="clear" w:color="auto" w:fill="FFFFFF"/>
        </w:rPr>
        <w:t xml:space="preserve">, juridinio asmens kodas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bCs/>
          <w:sz w:val="24"/>
          <w:szCs w:val="24"/>
          <w:shd w:val="clear" w:color="auto" w:fill="FFFFFF"/>
        </w:rPr>
        <w:t>,</w:t>
      </w:r>
      <w:r w:rsidRPr="002A7DFC">
        <w:rPr>
          <w:rFonts w:ascii="Times New Roman" w:eastAsia="Arial Unicode MS" w:hAnsi="Times New Roman" w:cs="Times New Roman"/>
          <w:sz w:val="24"/>
          <w:szCs w:val="24"/>
        </w:rPr>
        <w:t xml:space="preserve"> registruota adresu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rPr>
        <w:t>,</w:t>
      </w:r>
      <w:r w:rsidRPr="002A7DFC">
        <w:rPr>
          <w:rFonts w:ascii="Times New Roman" w:eastAsia="Arial Unicode MS" w:hAnsi="Times New Roman" w:cs="Times New Roman"/>
          <w:color w:val="000000"/>
          <w:sz w:val="24"/>
          <w:szCs w:val="24"/>
        </w:rPr>
        <w:t xml:space="preserve"> duomenys apie įstaigą kaupiami ir saugomi Lietuvos Respublikos juridinių asmenų registre, </w:t>
      </w:r>
      <w:r w:rsidRPr="002A7DFC">
        <w:rPr>
          <w:rFonts w:ascii="Times New Roman" w:eastAsia="Arial Unicode MS" w:hAnsi="Times New Roman" w:cs="Times New Roman"/>
          <w:sz w:val="24"/>
          <w:szCs w:val="24"/>
        </w:rPr>
        <w:t xml:space="preserve">atstovaujama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rPr>
        <w:t xml:space="preserve">, veikiančio pagal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rPr>
        <w:t>, iš kitos pusės (toliau – Rangovas), toliau kartu šioje viešojo darbų pirkimo – pardavimo sutartyje vadinamos „Šalimis“, sudarėme š</w:t>
      </w:r>
      <w:r w:rsidR="007C6D94">
        <w:rPr>
          <w:rFonts w:ascii="Times New Roman" w:eastAsia="Arial Unicode MS" w:hAnsi="Times New Roman" w:cs="Times New Roman"/>
          <w:sz w:val="24"/>
          <w:szCs w:val="24"/>
        </w:rPr>
        <w:t xml:space="preserve">ią Oro kondicionierių įrengimo </w:t>
      </w:r>
      <w:r w:rsidRPr="002A7DFC">
        <w:rPr>
          <w:rFonts w:ascii="Times New Roman" w:eastAsia="Arial Unicode MS" w:hAnsi="Times New Roman" w:cs="Times New Roman"/>
          <w:sz w:val="24"/>
          <w:szCs w:val="24"/>
        </w:rPr>
        <w:t>sutartį (toliau – Sutartis) ir susitarėme dėl toliau išvardintų sąlygų:</w:t>
      </w:r>
    </w:p>
    <w:p w14:paraId="475CB544" w14:textId="77777777" w:rsidR="0016495A" w:rsidRPr="002A7DFC" w:rsidRDefault="0016495A" w:rsidP="0016495A">
      <w:pPr>
        <w:jc w:val="both"/>
        <w:rPr>
          <w:rFonts w:ascii="Times New Roman" w:hAnsi="Times New Roman" w:cs="Times New Roman"/>
          <w:sz w:val="24"/>
          <w:szCs w:val="24"/>
        </w:rPr>
      </w:pPr>
    </w:p>
    <w:p w14:paraId="4AA2D6DB" w14:textId="77777777" w:rsidR="0016495A" w:rsidRPr="002A7DFC" w:rsidRDefault="0016495A" w:rsidP="0016495A">
      <w:pPr>
        <w:numPr>
          <w:ilvl w:val="0"/>
          <w:numId w:val="8"/>
        </w:numPr>
        <w:spacing w:after="0" w:line="240" w:lineRule="auto"/>
        <w:jc w:val="center"/>
        <w:rPr>
          <w:rFonts w:ascii="Times New Roman" w:hAnsi="Times New Roman" w:cs="Times New Roman"/>
          <w:b/>
          <w:sz w:val="24"/>
          <w:szCs w:val="24"/>
        </w:rPr>
      </w:pPr>
      <w:r w:rsidRPr="002A7DFC">
        <w:rPr>
          <w:rFonts w:ascii="Times New Roman" w:hAnsi="Times New Roman" w:cs="Times New Roman"/>
          <w:b/>
          <w:sz w:val="24"/>
          <w:szCs w:val="24"/>
        </w:rPr>
        <w:t xml:space="preserve">SUTARTIES DALYKAS </w:t>
      </w:r>
    </w:p>
    <w:p w14:paraId="641971A3" w14:textId="77777777" w:rsidR="0016495A" w:rsidRPr="002A7DFC" w:rsidRDefault="0016495A" w:rsidP="0016495A">
      <w:pPr>
        <w:ind w:left="1080"/>
        <w:jc w:val="center"/>
        <w:rPr>
          <w:rFonts w:ascii="Times New Roman" w:hAnsi="Times New Roman" w:cs="Times New Roman"/>
          <w:b/>
          <w:sz w:val="24"/>
          <w:szCs w:val="24"/>
        </w:rPr>
      </w:pPr>
    </w:p>
    <w:p w14:paraId="3F297180" w14:textId="694B4CFE" w:rsidR="0016495A" w:rsidRPr="002A7DFC" w:rsidRDefault="0016495A" w:rsidP="0016495A">
      <w:pPr>
        <w:pStyle w:val="HTMLiankstoformatuotas"/>
        <w:ind w:firstLine="567"/>
        <w:jc w:val="both"/>
        <w:rPr>
          <w:rFonts w:ascii="Times New Roman" w:hAnsi="Times New Roman" w:cs="Times New Roman"/>
          <w:sz w:val="24"/>
          <w:szCs w:val="24"/>
          <w:lang w:val="lt-LT"/>
        </w:rPr>
      </w:pPr>
      <w:r w:rsidRPr="002A7DFC">
        <w:rPr>
          <w:rFonts w:ascii="Times New Roman" w:hAnsi="Times New Roman" w:cs="Times New Roman"/>
          <w:sz w:val="24"/>
          <w:szCs w:val="24"/>
        </w:rPr>
        <w:t xml:space="preserve"> 1.1. </w:t>
      </w:r>
      <w:bookmarkStart w:id="6" w:name="_Hlk139621659"/>
      <w:r w:rsidRPr="002A7DFC">
        <w:rPr>
          <w:rFonts w:ascii="Times New Roman" w:hAnsi="Times New Roman" w:cs="Times New Roman"/>
          <w:sz w:val="24"/>
          <w:szCs w:val="24"/>
          <w:lang w:val="lt-LT"/>
        </w:rPr>
        <w:t>Šia Sutartimi</w:t>
      </w:r>
      <w:r w:rsidRPr="002A7DFC">
        <w:rPr>
          <w:rFonts w:ascii="Times New Roman" w:hAnsi="Times New Roman" w:cs="Times New Roman"/>
          <w:sz w:val="24"/>
          <w:szCs w:val="24"/>
        </w:rPr>
        <w:t xml:space="preserve"> </w:t>
      </w:r>
      <w:r w:rsidRPr="002A7DFC">
        <w:rPr>
          <w:rFonts w:ascii="Times New Roman" w:hAnsi="Times New Roman" w:cs="Times New Roman"/>
          <w:sz w:val="24"/>
          <w:szCs w:val="24"/>
          <w:lang w:val="lt-LT"/>
        </w:rPr>
        <w:t xml:space="preserve">Rangovas įsipareigoja per Sutartyje nustatytą terminą perduoti </w:t>
      </w:r>
      <w:r w:rsidR="00442299">
        <w:rPr>
          <w:rFonts w:ascii="Times New Roman" w:hAnsi="Times New Roman" w:cs="Times New Roman"/>
          <w:sz w:val="24"/>
          <w:szCs w:val="24"/>
          <w:lang w:val="lt-LT"/>
        </w:rPr>
        <w:t>O</w:t>
      </w:r>
      <w:r w:rsidRPr="002A7DFC">
        <w:rPr>
          <w:rFonts w:ascii="Times New Roman" w:hAnsi="Times New Roman" w:cs="Times New Roman"/>
          <w:sz w:val="24"/>
          <w:szCs w:val="24"/>
          <w:lang w:val="lt-LT"/>
        </w:rPr>
        <w:t>ro kondicionierius (toliau – prekės) ir atlikti jų įrengim</w:t>
      </w:r>
      <w:r w:rsidR="007C6D94">
        <w:rPr>
          <w:rFonts w:ascii="Times New Roman" w:hAnsi="Times New Roman" w:cs="Times New Roman"/>
          <w:sz w:val="24"/>
          <w:szCs w:val="24"/>
          <w:lang w:val="lt-LT"/>
        </w:rPr>
        <w:t>ą</w:t>
      </w:r>
      <w:r w:rsidRPr="002A7DFC">
        <w:rPr>
          <w:rFonts w:ascii="Times New Roman" w:eastAsia="Arial Unicode MS" w:hAnsi="Times New Roman" w:cs="Times New Roman"/>
          <w:sz w:val="24"/>
          <w:szCs w:val="24"/>
          <w:bdr w:val="nil"/>
          <w:lang w:val="lt-LT"/>
        </w:rPr>
        <w:t xml:space="preserve"> </w:t>
      </w:r>
      <w:r w:rsidRPr="002A7DFC">
        <w:rPr>
          <w:rFonts w:ascii="Times New Roman" w:hAnsi="Times New Roman" w:cs="Times New Roman"/>
          <w:sz w:val="24"/>
          <w:szCs w:val="24"/>
          <w:lang w:val="lt-LT"/>
        </w:rPr>
        <w:t>(toliau – Darbai), o Užsakovas įsipareigoja sudaryti Rangovui būtinas sąlygas Darbams atlikti, Sutartyje numatyta tvarka priimti tinkamai atliktų Darbų rezultatą ir sumokėti Rangovui Sutarties kainą Sutartyje numatytomis sąlygomis ir tvarka.</w:t>
      </w:r>
    </w:p>
    <w:p w14:paraId="33F41BEF" w14:textId="77777777" w:rsidR="0016495A" w:rsidRPr="002A7DFC" w:rsidRDefault="0016495A" w:rsidP="0016495A">
      <w:pPr>
        <w:pStyle w:val="HTMLiankstoformatuotas"/>
        <w:ind w:firstLine="567"/>
        <w:jc w:val="both"/>
        <w:rPr>
          <w:rFonts w:ascii="Times New Roman" w:hAnsi="Times New Roman" w:cs="Times New Roman"/>
          <w:color w:val="000000"/>
          <w:sz w:val="24"/>
          <w:szCs w:val="24"/>
          <w:lang w:val="lt-LT" w:eastAsia="lt-LT"/>
        </w:rPr>
      </w:pPr>
      <w:r w:rsidRPr="002A7DFC">
        <w:rPr>
          <w:rFonts w:ascii="Times New Roman" w:hAnsi="Times New Roman" w:cs="Times New Roman"/>
          <w:color w:val="000000"/>
          <w:sz w:val="24"/>
          <w:szCs w:val="24"/>
          <w:lang w:val="lt-LT" w:eastAsia="lt-LT"/>
        </w:rPr>
        <w:t>1.2. Sutarties dalykas apima prekių pirkimą–pardavimą, prekių pristatymą, prekių montavimo darbus, garantinius įsipareigojimus bei kitus Darbus, numatytus Sutarties 1 priede.</w:t>
      </w:r>
    </w:p>
    <w:p w14:paraId="36E070E6" w14:textId="77777777" w:rsidR="0016495A" w:rsidRPr="002A7DFC" w:rsidRDefault="0016495A" w:rsidP="0016495A">
      <w:pPr>
        <w:pStyle w:val="Pagrindiniotekstotrauka2"/>
        <w:ind w:firstLine="567"/>
        <w:jc w:val="both"/>
        <w:rPr>
          <w:color w:val="000000"/>
          <w:lang w:eastAsia="lt-LT" w:bidi="lt-LT"/>
        </w:rPr>
      </w:pPr>
      <w:r w:rsidRPr="002A7DFC">
        <w:t>1.3. P</w:t>
      </w:r>
      <w:r w:rsidRPr="002A7DFC">
        <w:rPr>
          <w:color w:val="000000"/>
          <w:lang w:eastAsia="lt-LT" w:bidi="lt-LT"/>
        </w:rPr>
        <w:t>rekės turi atitikti prie Sutarties pridėtą pirkimo sąlygų techninę specifikaciją.</w:t>
      </w:r>
    </w:p>
    <w:p w14:paraId="5B57EF8F" w14:textId="77777777" w:rsidR="0016495A" w:rsidRPr="002A7DFC" w:rsidRDefault="0016495A" w:rsidP="0016495A">
      <w:pPr>
        <w:pStyle w:val="Pagrindiniotekstotrauka2"/>
        <w:ind w:firstLine="567"/>
        <w:jc w:val="both"/>
        <w:rPr>
          <w:color w:val="000000"/>
          <w:lang w:eastAsia="lt-LT" w:bidi="lt-LT"/>
        </w:rPr>
      </w:pPr>
      <w:r w:rsidRPr="002A7DFC">
        <w:rPr>
          <w:color w:val="000000"/>
          <w:lang w:eastAsia="lt-LT" w:bidi="lt-LT"/>
        </w:rPr>
        <w:t xml:space="preserve">1.4. </w:t>
      </w:r>
      <w:bookmarkStart w:id="7" w:name="_Hlk139621841"/>
      <w:bookmarkEnd w:id="6"/>
      <w:r w:rsidRPr="002A7DFC">
        <w:rPr>
          <w:color w:val="000000"/>
          <w:lang w:eastAsia="lt-LT" w:bidi="lt-LT"/>
        </w:rPr>
        <w:t>Darbų atlikimo vieta –</w:t>
      </w:r>
      <w:r w:rsidRPr="002A7DFC">
        <w:rPr>
          <w:b/>
          <w:bCs/>
          <w:color w:val="000000"/>
          <w:lang w:eastAsia="lt-LT" w:bidi="lt-LT"/>
        </w:rPr>
        <w:t>Rungos g. 18 ir Rungos g. 20, Elektrėnai</w:t>
      </w:r>
      <w:r w:rsidRPr="002A7DFC">
        <w:rPr>
          <w:color w:val="000000"/>
          <w:lang w:eastAsia="lt-LT" w:bidi="lt-LT"/>
        </w:rPr>
        <w:t>.</w:t>
      </w:r>
    </w:p>
    <w:p w14:paraId="578E3024" w14:textId="5C8CBCF0" w:rsidR="0016495A" w:rsidRDefault="0016495A" w:rsidP="0016495A">
      <w:pPr>
        <w:pStyle w:val="Pagrindiniotekstotrauka2"/>
        <w:ind w:firstLine="567"/>
        <w:jc w:val="both"/>
        <w:rPr>
          <w:color w:val="000000"/>
          <w:lang w:eastAsia="lt-LT" w:bidi="lt-LT"/>
        </w:rPr>
      </w:pPr>
      <w:r w:rsidRPr="002A7DFC">
        <w:rPr>
          <w:color w:val="000000"/>
          <w:lang w:eastAsia="lt-LT" w:bidi="lt-LT"/>
        </w:rPr>
        <w:t>1.5. Jei Sutartyje nurodytos prekės taptų nebegaminamos arba prekių negalima įsigyti rinkoje ir Rangovas pateikia tai įrodančius dokumentus, Užsakovui raštu išreiškus tam sutikimą, nekeičiant Sutarties kainos, Rangovas, gali pristatyti kito modelio prekes su sąlyga, kad nauji prekių modeliai atitiks Sutartyje keliamus reikalavimus ir bus pristatomi už tą pačią kainą. Šiuo atveju atskiras susitarimas dėl Sutarties pakeitimo nėra pasirašomas, o Rangovo pateikti dokumentai ir raštai, patvirtinantys kito prekių modelio atitikimą Sutarties reikalavimams bei išreiškiantys Užsakovo sutikimą, laikomi neatskiriama Sutarties dalimi.</w:t>
      </w:r>
    </w:p>
    <w:p w14:paraId="1E393262" w14:textId="35B97A06" w:rsidR="00D45F88" w:rsidRPr="002A7DFC" w:rsidRDefault="00D45F88" w:rsidP="0016495A">
      <w:pPr>
        <w:pStyle w:val="Pagrindiniotekstotrauka2"/>
        <w:ind w:firstLine="567"/>
        <w:jc w:val="both"/>
        <w:rPr>
          <w:color w:val="000000"/>
          <w:lang w:eastAsia="lt-LT" w:bidi="lt-LT"/>
        </w:rPr>
      </w:pPr>
      <w:r>
        <w:rPr>
          <w:color w:val="000000"/>
          <w:lang w:eastAsia="lt-LT" w:bidi="lt-LT"/>
        </w:rPr>
        <w:t>1.6.</w:t>
      </w:r>
      <w:r w:rsidRPr="00D45F88">
        <w:t xml:space="preserve"> </w:t>
      </w:r>
      <w:r w:rsidRPr="007F0C8D">
        <w:t xml:space="preserve">Atliekamas žaliasis pirkimas. Pirkimas vykdomas vadovaujantis </w:t>
      </w:r>
      <w:hyperlink r:id="rId16" w:history="1">
        <w:r w:rsidRPr="007F0C8D">
          <w:rPr>
            <w:rStyle w:val="Hipersaitas"/>
            <w:color w:val="auto"/>
          </w:rPr>
          <w:t>Lietuvos Respublikos aplinkos ministro 2011 m. birželio 28 d. įsakymu Nr. D1-508 „Dėl aplinkos apsaugos kriterijų taikymo, vykdant žaliuosius pirkimus, tvarkos aprašo patvirtinimo“</w:t>
        </w:r>
      </w:hyperlink>
      <w:r w:rsidRPr="007F0C8D">
        <w:t xml:space="preserve"> 4 punkto 4.1. papunkčiu (-iais). Aplinkos apaugos kriterijai nustatyti vadovaujantis Lietuvos Respublikos aplinkos ministro 2011 m. </w:t>
      </w:r>
      <w:r w:rsidRPr="007F0C8D">
        <w:lastRenderedPageBreak/>
        <w:t>birželio 28 d. įsakymu Nr. D1-508 parvirtintu Aplinkos Apsaugos kriterijų taikymo, vykdant žaliuosius pirkimus tvarkos aprašo (Aprašo) 1 priedo III skyriumi „Biuro įranga ir buitinė technika“</w:t>
      </w:r>
      <w:r w:rsidRPr="007F0C8D" w:rsidDel="0007656C">
        <w:t xml:space="preserve"> </w:t>
      </w:r>
      <w:r>
        <w:t xml:space="preserve">             </w:t>
      </w:r>
    </w:p>
    <w:p w14:paraId="04D9C433" w14:textId="77777777" w:rsidR="0016495A" w:rsidRPr="002A7DFC" w:rsidRDefault="0016495A" w:rsidP="0016495A">
      <w:pPr>
        <w:pStyle w:val="Pagrindiniotekstotrauka2"/>
        <w:ind w:firstLine="567"/>
        <w:jc w:val="both"/>
        <w:rPr>
          <w:color w:val="000000"/>
          <w:lang w:eastAsia="lt-LT" w:bidi="lt-LT"/>
        </w:rPr>
      </w:pPr>
    </w:p>
    <w:p w14:paraId="31489A51" w14:textId="55353DC4" w:rsidR="0016495A" w:rsidRPr="002A7DFC" w:rsidRDefault="00A50B84" w:rsidP="0016495A">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bookmarkStart w:id="8" w:name="_Hlk101956437"/>
      <w:r>
        <w:rPr>
          <w:rFonts w:ascii="Times New Roman" w:hAnsi="Times New Roman" w:cs="Times New Roman"/>
          <w:b/>
          <w:sz w:val="24"/>
          <w:szCs w:val="24"/>
        </w:rPr>
        <w:t>ĮRENGIMO</w:t>
      </w:r>
      <w:r w:rsidR="0016495A" w:rsidRPr="002A7DFC">
        <w:rPr>
          <w:rFonts w:ascii="Times New Roman" w:hAnsi="Times New Roman" w:cs="Times New Roman"/>
          <w:b/>
          <w:sz w:val="24"/>
          <w:szCs w:val="24"/>
        </w:rPr>
        <w:t xml:space="preserve"> ATLIKIMO TVARKA</w:t>
      </w:r>
    </w:p>
    <w:p w14:paraId="4954DB55" w14:textId="77777777" w:rsidR="0016495A" w:rsidRPr="002A7DFC" w:rsidRDefault="0016495A" w:rsidP="0016495A">
      <w:pPr>
        <w:overflowPunct w:val="0"/>
        <w:autoSpaceDE w:val="0"/>
        <w:autoSpaceDN w:val="0"/>
        <w:adjustRightInd w:val="0"/>
        <w:ind w:left="1080"/>
        <w:jc w:val="center"/>
        <w:textAlignment w:val="baseline"/>
        <w:rPr>
          <w:rFonts w:ascii="Times New Roman" w:hAnsi="Times New Roman" w:cs="Times New Roman"/>
          <w:b/>
          <w:sz w:val="24"/>
          <w:szCs w:val="24"/>
        </w:rPr>
      </w:pPr>
    </w:p>
    <w:p w14:paraId="576F37C6" w14:textId="39DAD2DD" w:rsidR="0016495A" w:rsidRPr="002A7DFC" w:rsidRDefault="0016495A" w:rsidP="0016495A">
      <w:pPr>
        <w:numPr>
          <w:ilvl w:val="1"/>
          <w:numId w:val="8"/>
        </w:numPr>
        <w:tabs>
          <w:tab w:val="left" w:pos="993"/>
        </w:tabs>
        <w:spacing w:after="0" w:line="240" w:lineRule="auto"/>
        <w:ind w:left="0" w:firstLine="567"/>
        <w:jc w:val="both"/>
        <w:rPr>
          <w:rFonts w:ascii="Times New Roman" w:eastAsia="Arial Unicode MS" w:hAnsi="Times New Roman" w:cs="Times New Roman"/>
          <w:color w:val="000000"/>
          <w:sz w:val="24"/>
          <w:szCs w:val="24"/>
          <w:bdr w:val="none" w:sz="0" w:space="0" w:color="auto" w:frame="1"/>
        </w:rPr>
      </w:pPr>
      <w:bookmarkStart w:id="9" w:name="_Hlk152840805"/>
      <w:r w:rsidRPr="002A7DFC">
        <w:rPr>
          <w:rFonts w:ascii="Times New Roman" w:eastAsia="Arial Unicode MS" w:hAnsi="Times New Roman" w:cs="Times New Roman"/>
          <w:color w:val="000000"/>
          <w:sz w:val="24"/>
          <w:szCs w:val="24"/>
          <w:bdr w:val="none" w:sz="0" w:space="0" w:color="auto" w:frame="1"/>
        </w:rPr>
        <w:t xml:space="preserve">Rangovas įsipareigoja darbus baigti per </w:t>
      </w:r>
      <w:r w:rsidRPr="002A7DFC">
        <w:rPr>
          <w:rFonts w:ascii="Times New Roman" w:eastAsia="Arial Unicode MS" w:hAnsi="Times New Roman" w:cs="Times New Roman"/>
          <w:b/>
          <w:bCs/>
          <w:color w:val="000000"/>
          <w:sz w:val="24"/>
          <w:szCs w:val="24"/>
          <w:bdr w:val="none" w:sz="0" w:space="0" w:color="auto" w:frame="1"/>
        </w:rPr>
        <w:t>1 mėnesį</w:t>
      </w:r>
      <w:r w:rsidRPr="002A7DFC">
        <w:rPr>
          <w:rFonts w:ascii="Times New Roman" w:eastAsia="Arial Unicode MS" w:hAnsi="Times New Roman" w:cs="Times New Roman"/>
          <w:color w:val="000000"/>
          <w:sz w:val="24"/>
          <w:szCs w:val="24"/>
          <w:bdr w:val="none" w:sz="0" w:space="0" w:color="auto" w:frame="1"/>
        </w:rPr>
        <w:t xml:space="preserve"> nuo </w:t>
      </w:r>
      <w:r w:rsidR="00D45F88" w:rsidRPr="00D45F88">
        <w:rPr>
          <w:rFonts w:ascii="Times New Roman" w:eastAsia="Arial Unicode MS" w:hAnsi="Times New Roman" w:cs="Times New Roman"/>
          <w:sz w:val="24"/>
          <w:szCs w:val="24"/>
          <w:bdr w:val="none" w:sz="0" w:space="0" w:color="auto" w:frame="1"/>
        </w:rPr>
        <w:t>O</w:t>
      </w:r>
      <w:r w:rsidRPr="00D45F88">
        <w:rPr>
          <w:rFonts w:ascii="Times New Roman" w:eastAsia="Arial Unicode MS" w:hAnsi="Times New Roman" w:cs="Times New Roman"/>
          <w:sz w:val="24"/>
          <w:szCs w:val="24"/>
          <w:bdr w:val="none" w:sz="0" w:space="0" w:color="auto" w:frame="1"/>
        </w:rPr>
        <w:t xml:space="preserve">ro kondicionierių įrengimo vietos </w:t>
      </w:r>
      <w:r w:rsidRPr="002A7DFC">
        <w:rPr>
          <w:rFonts w:ascii="Times New Roman" w:eastAsia="Arial Unicode MS" w:hAnsi="Times New Roman" w:cs="Times New Roman"/>
          <w:color w:val="000000"/>
          <w:sz w:val="24"/>
          <w:szCs w:val="24"/>
          <w:bdr w:val="none" w:sz="0" w:space="0" w:color="auto" w:frame="1"/>
        </w:rPr>
        <w:t xml:space="preserve">perdavimo dienos. </w:t>
      </w:r>
      <w:r w:rsidRPr="00D45F88">
        <w:rPr>
          <w:rFonts w:ascii="Times New Roman" w:eastAsia="Arial Unicode MS" w:hAnsi="Times New Roman" w:cs="Times New Roman"/>
          <w:sz w:val="24"/>
          <w:szCs w:val="24"/>
          <w:bdr w:val="none" w:sz="0" w:space="0" w:color="auto" w:frame="1"/>
        </w:rPr>
        <w:t>Oro kondicionierių įrengimo vieta</w:t>
      </w:r>
      <w:r w:rsidRPr="002A7DFC">
        <w:rPr>
          <w:rFonts w:ascii="Times New Roman" w:eastAsia="Arial Unicode MS" w:hAnsi="Times New Roman" w:cs="Times New Roman"/>
          <w:color w:val="FF0000"/>
          <w:sz w:val="24"/>
          <w:szCs w:val="24"/>
          <w:bdr w:val="none" w:sz="0" w:space="0" w:color="auto" w:frame="1"/>
        </w:rPr>
        <w:t xml:space="preserve"> </w:t>
      </w:r>
      <w:r w:rsidRPr="002A7DFC">
        <w:rPr>
          <w:rFonts w:ascii="Times New Roman" w:eastAsia="Arial Unicode MS" w:hAnsi="Times New Roman" w:cs="Times New Roman"/>
          <w:color w:val="000000"/>
          <w:sz w:val="24"/>
          <w:szCs w:val="24"/>
          <w:bdr w:val="none" w:sz="0" w:space="0" w:color="auto" w:frame="1"/>
        </w:rPr>
        <w:t xml:space="preserve">perduodama per 1 darbo dieną nuo sutarties pasirašymo dienos. </w:t>
      </w:r>
    </w:p>
    <w:bookmarkEnd w:id="9"/>
    <w:p w14:paraId="60BB9659"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color w:val="000000"/>
          <w:sz w:val="24"/>
          <w:szCs w:val="24"/>
        </w:rPr>
        <w:t xml:space="preserve">Darbų perdavimas laikomas tinkamai įvykusiu Užsakovui priėmus Darbus ir pasirašius Darbų perdavimo-priėmimo akte ar kitame darbų perdavimą patvirtinančiame dokumente. </w:t>
      </w:r>
    </w:p>
    <w:p w14:paraId="1783B1FF" w14:textId="77777777" w:rsidR="0016495A" w:rsidRPr="002A7DFC" w:rsidRDefault="0016495A" w:rsidP="0016495A">
      <w:pPr>
        <w:numPr>
          <w:ilvl w:val="1"/>
          <w:numId w:val="8"/>
        </w:numPr>
        <w:tabs>
          <w:tab w:val="left" w:pos="1134"/>
        </w:tabs>
        <w:suppressAutoHyphens/>
        <w:spacing w:after="0" w:line="240" w:lineRule="auto"/>
        <w:ind w:left="0" w:firstLine="567"/>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color w:val="000000"/>
          <w:sz w:val="24"/>
          <w:szCs w:val="24"/>
        </w:rPr>
        <w:t>Užsakovas, nustatęs atliktų Darbų trūkumus, ne vėliau kaip per 3 (tris) darbo dienas pateikia rašytinį atsisakymą priimti Darbus. Rašytiniame atsisakyme priimti Darbus nurodomas atsisakymo pagrindas - Darbų trūkumai, kuriuos Rangovas privalo atlikti/ ištaisyti, kad galėtų būti pasirašomas – Darbų perdavimo – priėmimo aktas.</w:t>
      </w:r>
    </w:p>
    <w:p w14:paraId="32503910" w14:textId="77777777" w:rsidR="0016495A" w:rsidRPr="002A7DFC" w:rsidRDefault="0016495A" w:rsidP="0016495A">
      <w:pPr>
        <w:numPr>
          <w:ilvl w:val="1"/>
          <w:numId w:val="8"/>
        </w:numPr>
        <w:tabs>
          <w:tab w:val="left" w:pos="993"/>
        </w:tabs>
        <w:overflowPunct w:val="0"/>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A7DFC">
        <w:rPr>
          <w:rFonts w:ascii="Times New Roman" w:hAnsi="Times New Roman" w:cs="Times New Roman"/>
          <w:color w:val="000000"/>
          <w:sz w:val="24"/>
          <w:szCs w:val="24"/>
        </w:rPr>
        <w:t>Jeigu Užsakovas vengia priimti atliktus Darbus ir nepateikia motyvuoto atsisakymo juos priimti, pasibaigus sutarties sąlygų 11.1. punkte nustatytam terminui, kai Darbai turėjo būti perimti pagal sutartį, laikoma, kad Darbai yra priimti.</w:t>
      </w:r>
    </w:p>
    <w:p w14:paraId="4AA9E1D8" w14:textId="77777777" w:rsidR="0016495A" w:rsidRPr="002A7DFC" w:rsidRDefault="0016495A" w:rsidP="0016495A">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 xml:space="preserve"> SUTARTIES KAINA</w:t>
      </w:r>
    </w:p>
    <w:p w14:paraId="7249FCCC" w14:textId="77777777" w:rsidR="0016495A" w:rsidRPr="002A7DFC" w:rsidRDefault="0016495A" w:rsidP="0016495A">
      <w:pPr>
        <w:overflowPunct w:val="0"/>
        <w:autoSpaceDE w:val="0"/>
        <w:autoSpaceDN w:val="0"/>
        <w:adjustRightInd w:val="0"/>
        <w:ind w:left="1080"/>
        <w:jc w:val="center"/>
        <w:textAlignment w:val="baseline"/>
        <w:rPr>
          <w:rFonts w:ascii="Times New Roman" w:hAnsi="Times New Roman" w:cs="Times New Roman"/>
          <w:b/>
          <w:sz w:val="24"/>
          <w:szCs w:val="24"/>
        </w:rPr>
      </w:pPr>
    </w:p>
    <w:p w14:paraId="1B741C71" w14:textId="77777777" w:rsidR="0016495A" w:rsidRPr="002A7DFC" w:rsidRDefault="0016495A" w:rsidP="00D45F88">
      <w:pPr>
        <w:suppressAutoHyphens/>
        <w:spacing w:after="0"/>
        <w:ind w:firstLine="567"/>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3.1. Pradinės sutarties vertė be PVM:___ [nurodyti] EUR [nurodyti kainą žodžiais).PVM suma __  [nurodyti] EUR [nurodyti kainą žodžiais]. Sutarties kaina su PVM:____ [nurodyti] EUR [nurodyti kainą žodžiais].</w:t>
      </w:r>
    </w:p>
    <w:p w14:paraId="5073D81E" w14:textId="0EDCE548" w:rsidR="0016495A" w:rsidRPr="002A7DFC" w:rsidRDefault="00D45F88" w:rsidP="00D45F88">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6495A" w:rsidRPr="002A7DFC">
        <w:rPr>
          <w:rFonts w:ascii="Times New Roman" w:hAnsi="Times New Roman" w:cs="Times New Roman"/>
          <w:sz w:val="24"/>
          <w:szCs w:val="24"/>
        </w:rPr>
        <w:t>3.2. Sutarčiai taikomas fiksuotos kainos kainodaros metodas. Sutarties vertėje įvertintos visos reikalingos prekės, medžiagos ir darbų apimtys, Rangovo išlaidos, būtinos, kad objektas būtų atiduotas naudoti.</w:t>
      </w:r>
    </w:p>
    <w:p w14:paraId="0736D22A" w14:textId="77777777" w:rsidR="0016495A" w:rsidRPr="002A7DFC" w:rsidRDefault="0016495A" w:rsidP="00D45F88">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color w:val="000000"/>
          <w:sz w:val="24"/>
          <w:szCs w:val="24"/>
        </w:rPr>
        <w:t xml:space="preserve">  </w:t>
      </w:r>
      <w:r w:rsidRPr="002A7DFC">
        <w:rPr>
          <w:rFonts w:ascii="Times New Roman" w:eastAsia="Arial Unicode MS" w:hAnsi="Times New Roman" w:cs="Times New Roman"/>
          <w:color w:val="000000"/>
          <w:sz w:val="24"/>
          <w:szCs w:val="24"/>
          <w:bdr w:val="none" w:sz="0" w:space="0" w:color="auto" w:frame="1"/>
        </w:rPr>
        <w:t xml:space="preserve">          3.3. Sutarties kaina vykdymo laikotarpiu negalės būti keičiama, išskyrus atvejus, kai pasikeičia pridėtinės vertės mokestis (PVM). Perskaičiavimas vykdomas po Lietuvos Respublikos pridėtinės vertės mokesčio įstatymo, kuriuo keičiasi mokesčio tarifas, įsigaliojimo dienos. Pasikeitus PVM tarifo dydžiui, nepateiktų darbų/prekių kaina keičiama (mažinama ar didinama) proporcingai PVM pasikeitusio tarifo dydžiu. Kainos pakeitimas įforminamas papildomu šalių susitarimu.</w:t>
      </w:r>
    </w:p>
    <w:p w14:paraId="5D2951E0" w14:textId="77777777" w:rsidR="0016495A" w:rsidRPr="002A7DFC" w:rsidRDefault="0016495A" w:rsidP="0016495A">
      <w:pPr>
        <w:suppressAutoHyphens/>
        <w:jc w:val="both"/>
        <w:rPr>
          <w:rFonts w:ascii="Times New Roman" w:eastAsia="Arial Unicode MS" w:hAnsi="Times New Roman" w:cs="Times New Roman"/>
          <w:color w:val="000000"/>
          <w:sz w:val="24"/>
          <w:szCs w:val="24"/>
          <w:bdr w:val="none" w:sz="0" w:space="0" w:color="auto" w:frame="1"/>
        </w:rPr>
      </w:pPr>
    </w:p>
    <w:p w14:paraId="1536D632" w14:textId="77777777" w:rsidR="0016495A" w:rsidRPr="002A7DFC" w:rsidRDefault="0016495A" w:rsidP="0016495A">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APMOKĖJIMO TVARKA</w:t>
      </w:r>
    </w:p>
    <w:p w14:paraId="73C3EB24" w14:textId="77777777" w:rsidR="0016495A" w:rsidRPr="002A7DFC" w:rsidRDefault="0016495A" w:rsidP="0016495A">
      <w:pPr>
        <w:overflowPunct w:val="0"/>
        <w:autoSpaceDE w:val="0"/>
        <w:autoSpaceDN w:val="0"/>
        <w:adjustRightInd w:val="0"/>
        <w:ind w:left="1080"/>
        <w:jc w:val="center"/>
        <w:textAlignment w:val="baseline"/>
        <w:rPr>
          <w:rFonts w:ascii="Times New Roman" w:hAnsi="Times New Roman" w:cs="Times New Roman"/>
          <w:b/>
          <w:sz w:val="24"/>
          <w:szCs w:val="24"/>
        </w:rPr>
      </w:pPr>
    </w:p>
    <w:p w14:paraId="3E20C003" w14:textId="77777777" w:rsidR="0016495A" w:rsidRPr="002A7DFC" w:rsidRDefault="0016495A" w:rsidP="00442299">
      <w:pPr>
        <w:suppressAutoHyphens/>
        <w:spacing w:after="0"/>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          4.1. Užsakovas apmoka Rangovui už atliktus darbus, faktiškai atliktų darbų kiekį ne vėliau kaip per 30 </w:t>
      </w:r>
      <w:r w:rsidRPr="002A7DFC">
        <w:rPr>
          <w:rFonts w:ascii="Times New Roman" w:eastAsia="Arial Unicode MS" w:hAnsi="Times New Roman" w:cs="Times New Roman"/>
          <w:sz w:val="24"/>
          <w:szCs w:val="24"/>
          <w:bdr w:val="none" w:sz="0" w:space="0" w:color="auto" w:frame="1"/>
          <w:lang w:val="it-IT"/>
        </w:rPr>
        <w:t>kalendorini</w:t>
      </w:r>
      <w:r w:rsidRPr="002A7DFC">
        <w:rPr>
          <w:rFonts w:ascii="Times New Roman" w:eastAsia="Arial Unicode MS" w:hAnsi="Times New Roman" w:cs="Times New Roman"/>
          <w:sz w:val="24"/>
          <w:szCs w:val="24"/>
          <w:bdr w:val="none" w:sz="0" w:space="0" w:color="auto" w:frame="1"/>
        </w:rPr>
        <w:t xml:space="preserve">ų </w:t>
      </w:r>
      <w:r w:rsidRPr="002A7DFC">
        <w:rPr>
          <w:rFonts w:ascii="Times New Roman" w:eastAsia="Arial Unicode MS" w:hAnsi="Times New Roman" w:cs="Times New Roman"/>
          <w:sz w:val="24"/>
          <w:szCs w:val="24"/>
          <w:bdr w:val="none" w:sz="0" w:space="0" w:color="auto" w:frame="1"/>
          <w:lang w:val="de-DE"/>
        </w:rPr>
        <w:t>dien</w:t>
      </w:r>
      <w:r w:rsidRPr="002A7DFC">
        <w:rPr>
          <w:rFonts w:ascii="Times New Roman" w:eastAsia="Arial Unicode MS" w:hAnsi="Times New Roman" w:cs="Times New Roman"/>
          <w:sz w:val="24"/>
          <w:szCs w:val="24"/>
          <w:bdr w:val="none" w:sz="0" w:space="0" w:color="auto" w:frame="1"/>
        </w:rPr>
        <w:t xml:space="preserve">ų </w:t>
      </w:r>
      <w:r w:rsidRPr="002A7DFC">
        <w:rPr>
          <w:rFonts w:ascii="Times New Roman" w:eastAsia="Arial Unicode MS" w:hAnsi="Times New Roman" w:cs="Times New Roman"/>
          <w:sz w:val="24"/>
          <w:szCs w:val="24"/>
          <w:bdr w:val="none" w:sz="0" w:space="0" w:color="auto" w:frame="1"/>
          <w:lang w:val="it-IT"/>
        </w:rPr>
        <w:t xml:space="preserve">nuo </w:t>
      </w:r>
      <w:r w:rsidRPr="002A7DFC">
        <w:rPr>
          <w:rFonts w:ascii="Times New Roman" w:eastAsia="Arial Unicode MS" w:hAnsi="Times New Roman" w:cs="Times New Roman"/>
          <w:sz w:val="24"/>
          <w:szCs w:val="24"/>
          <w:bdr w:val="none" w:sz="0" w:space="0" w:color="auto" w:frame="1"/>
        </w:rPr>
        <w:t xml:space="preserve">sąskaitos faktūros ir Šalių pasirašyto darbų </w:t>
      </w:r>
      <w:r w:rsidRPr="002A7DFC">
        <w:rPr>
          <w:rFonts w:ascii="Times New Roman" w:eastAsia="Arial Unicode MS" w:hAnsi="Times New Roman" w:cs="Times New Roman"/>
          <w:sz w:val="24"/>
          <w:szCs w:val="24"/>
          <w:bdr w:val="none" w:sz="0" w:space="0" w:color="auto" w:frame="1"/>
          <w:lang w:val="pt-PT"/>
        </w:rPr>
        <w:t>perdavimo - pri</w:t>
      </w:r>
      <w:r w:rsidRPr="002A7DFC">
        <w:rPr>
          <w:rFonts w:ascii="Times New Roman" w:eastAsia="Arial Unicode MS" w:hAnsi="Times New Roman" w:cs="Times New Roman"/>
          <w:sz w:val="24"/>
          <w:szCs w:val="24"/>
          <w:bdr w:val="none" w:sz="0" w:space="0" w:color="auto" w:frame="1"/>
        </w:rPr>
        <w:t>ėmimo akto arba kito darbų atlikimą patvirtinančio dokumento  gavimo dienos. Rangovo pateiktoje sąskaitoje  faktūroje turi būti  nurodoma Sutarties data, numeris, faktiškai atliktų darbų kiekis, darbų įkainis ir bendra kaina.</w:t>
      </w:r>
    </w:p>
    <w:p w14:paraId="0972F75A" w14:textId="77777777" w:rsidR="0016495A" w:rsidRPr="002A7DFC" w:rsidRDefault="0016495A" w:rsidP="00442299">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4.2. Pridėtinės vertės mokesčio sąskaitos faktūros, kreditiniai ir debetiniai dokumentai bei avansinės sąskaitos turi būti teikiami naudojantis informacinės sistemos SABIS priemonėmis. Mokėjimo dokumentų nepateikus SABIS priemonėmis, Užsakovas turi teisę neatlikti mokėjimo.</w:t>
      </w:r>
    </w:p>
    <w:p w14:paraId="1A87FD62" w14:textId="77777777" w:rsidR="0016495A" w:rsidRPr="002A7DFC" w:rsidRDefault="0016495A" w:rsidP="00442299">
      <w:pPr>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4.3. Užsakovas visas mokėtinas sumas moka pavedimu į Sutartyje nurodytą Rangovo banko sąskaitą.</w:t>
      </w:r>
    </w:p>
    <w:p w14:paraId="6E10493A" w14:textId="77777777" w:rsidR="0016495A" w:rsidRPr="002A7DFC" w:rsidRDefault="0016495A" w:rsidP="00442299">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 Užsakovas gali tiesiogiai atsiskaityti su subrangovais (</w:t>
      </w:r>
      <w:r w:rsidRPr="002A7DFC">
        <w:rPr>
          <w:rFonts w:ascii="Times New Roman" w:hAnsi="Times New Roman" w:cs="Times New Roman"/>
          <w:i/>
          <w:sz w:val="24"/>
          <w:szCs w:val="24"/>
        </w:rPr>
        <w:t>jeigu subrangovai bus pasitelkiami</w:t>
      </w:r>
      <w:r w:rsidRPr="002A7DFC">
        <w:rPr>
          <w:rFonts w:ascii="Times New Roman" w:hAnsi="Times New Roman" w:cs="Times New Roman"/>
          <w:sz w:val="24"/>
          <w:szCs w:val="24"/>
        </w:rPr>
        <w:t xml:space="preserve">) už jų atliktus darbus. Apie tai Užsakovas raštu informuoja subrangovus per 3 darbo dienas po informacijos apie juos gavimo. Subrangovui raštu pateikus prašymą pasinaudoti tiesioginio atsiskaitymo galimybe, </w:t>
      </w:r>
      <w:r w:rsidRPr="002A7DFC">
        <w:rPr>
          <w:rFonts w:ascii="Times New Roman" w:hAnsi="Times New Roman" w:cs="Times New Roman"/>
          <w:sz w:val="24"/>
          <w:szCs w:val="24"/>
        </w:rPr>
        <w:lastRenderedPageBreak/>
        <w:t>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01D631DB" w14:textId="77777777" w:rsidR="0016495A" w:rsidRPr="002A7DFC" w:rsidRDefault="0016495A" w:rsidP="00442299">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         4.4. Rangovas įsipareigoja už panaudotus energetinius bei kitokius resursus apmokėti Užsakovui pagal šalių pasirašytą išteklių sunaudojimo aktą.</w:t>
      </w:r>
    </w:p>
    <w:p w14:paraId="114354BC" w14:textId="77777777" w:rsidR="0016495A" w:rsidRPr="002A7DFC" w:rsidRDefault="0016495A" w:rsidP="00442299">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        4.5. Išankstinė įmoka (avansas) už Prekes Pardavėjui nemokama.</w:t>
      </w:r>
    </w:p>
    <w:p w14:paraId="5F167049" w14:textId="77777777" w:rsidR="0016495A" w:rsidRPr="002A7DFC" w:rsidRDefault="0016495A" w:rsidP="0016495A">
      <w:pPr>
        <w:jc w:val="both"/>
        <w:rPr>
          <w:rFonts w:ascii="Times New Roman" w:hAnsi="Times New Roman" w:cs="Times New Roman"/>
          <w:sz w:val="24"/>
          <w:szCs w:val="24"/>
        </w:rPr>
      </w:pPr>
    </w:p>
    <w:p w14:paraId="7ADE9601" w14:textId="77777777" w:rsidR="0016495A" w:rsidRPr="002A7DFC" w:rsidRDefault="0016495A" w:rsidP="0016495A">
      <w:pPr>
        <w:numPr>
          <w:ilvl w:val="0"/>
          <w:numId w:val="8"/>
        </w:numPr>
        <w:spacing w:after="0" w:line="240" w:lineRule="auto"/>
        <w:jc w:val="center"/>
        <w:rPr>
          <w:rFonts w:ascii="Times New Roman" w:hAnsi="Times New Roman" w:cs="Times New Roman"/>
          <w:b/>
          <w:sz w:val="24"/>
          <w:szCs w:val="24"/>
        </w:rPr>
      </w:pPr>
      <w:r w:rsidRPr="002A7DFC">
        <w:rPr>
          <w:rFonts w:ascii="Times New Roman" w:hAnsi="Times New Roman" w:cs="Times New Roman"/>
          <w:b/>
          <w:sz w:val="24"/>
          <w:szCs w:val="24"/>
        </w:rPr>
        <w:t>SUBRANGOVAI</w:t>
      </w:r>
    </w:p>
    <w:p w14:paraId="482D9D5F" w14:textId="77777777" w:rsidR="0016495A" w:rsidRPr="002A7DFC" w:rsidRDefault="0016495A" w:rsidP="00A50B84">
      <w:pPr>
        <w:spacing w:after="0" w:line="240" w:lineRule="auto"/>
        <w:ind w:left="1080"/>
        <w:jc w:val="center"/>
        <w:rPr>
          <w:rFonts w:ascii="Times New Roman" w:hAnsi="Times New Roman" w:cs="Times New Roman"/>
          <w:b/>
          <w:sz w:val="24"/>
          <w:szCs w:val="24"/>
        </w:rPr>
      </w:pPr>
    </w:p>
    <w:p w14:paraId="18FB2CD7" w14:textId="77777777" w:rsidR="0016495A" w:rsidRPr="002A7DFC" w:rsidRDefault="0016495A" w:rsidP="00A50B84">
      <w:pPr>
        <w:tabs>
          <w:tab w:val="left" w:pos="0"/>
          <w:tab w:val="left" w:pos="1134"/>
          <w:tab w:val="left" w:pos="1276"/>
        </w:tabs>
        <w:spacing w:after="0" w:line="240" w:lineRule="auto"/>
        <w:ind w:firstLine="567"/>
        <w:jc w:val="both"/>
        <w:rPr>
          <w:rFonts w:ascii="Times New Roman" w:eastAsia="Arial Unicode MS" w:hAnsi="Times New Roman" w:cs="Times New Roman"/>
          <w:sz w:val="24"/>
          <w:szCs w:val="24"/>
        </w:rPr>
      </w:pPr>
      <w:r w:rsidRPr="002A7DFC">
        <w:rPr>
          <w:rFonts w:ascii="Times New Roman" w:eastAsia="Arial Unicode MS" w:hAnsi="Times New Roman" w:cs="Times New Roman"/>
          <w:sz w:val="24"/>
          <w:szCs w:val="24"/>
        </w:rPr>
        <w:t xml:space="preserve">5.1. Vykdant Sutartį, pasitelkiami šie subrangovai </w:t>
      </w:r>
      <w:r w:rsidRPr="002A7DFC">
        <w:rPr>
          <w:rFonts w:ascii="Times New Roman" w:eastAsia="Arial Unicode MS" w:hAnsi="Times New Roman" w:cs="Times New Roman"/>
          <w:i/>
          <w:iCs/>
          <w:sz w:val="24"/>
          <w:szCs w:val="24"/>
        </w:rPr>
        <w:t xml:space="preserve">[įvardyti] </w:t>
      </w:r>
      <w:r w:rsidRPr="002A7DFC">
        <w:rPr>
          <w:rFonts w:ascii="Times New Roman" w:eastAsia="Arial Unicode MS" w:hAnsi="Times New Roman" w:cs="Times New Roman"/>
          <w:sz w:val="24"/>
          <w:szCs w:val="24"/>
        </w:rPr>
        <w:t xml:space="preserve">šiems  darbams atlikti </w:t>
      </w:r>
      <w:r w:rsidRPr="002A7DFC">
        <w:rPr>
          <w:rFonts w:ascii="Times New Roman" w:eastAsia="Arial Unicode MS" w:hAnsi="Times New Roman" w:cs="Times New Roman"/>
          <w:i/>
          <w:iCs/>
          <w:sz w:val="24"/>
          <w:szCs w:val="24"/>
        </w:rPr>
        <w:t>[nurodyti]</w:t>
      </w:r>
      <w:r w:rsidRPr="002A7DFC">
        <w:rPr>
          <w:rFonts w:ascii="Times New Roman" w:eastAsia="Arial Unicode MS" w:hAnsi="Times New Roman" w:cs="Times New Roman"/>
          <w:sz w:val="24"/>
          <w:szCs w:val="24"/>
        </w:rPr>
        <w:t xml:space="preserve"> (</w:t>
      </w:r>
      <w:r w:rsidRPr="002A7DFC">
        <w:rPr>
          <w:rFonts w:ascii="Times New Roman" w:eastAsia="Arial Unicode MS" w:hAnsi="Times New Roman" w:cs="Times New Roman"/>
          <w:i/>
          <w:iCs/>
          <w:sz w:val="24"/>
          <w:szCs w:val="24"/>
        </w:rPr>
        <w:t>arba</w:t>
      </w:r>
      <w:r w:rsidRPr="002A7DFC">
        <w:rPr>
          <w:rFonts w:ascii="Times New Roman" w:eastAsia="Arial Unicode MS" w:hAnsi="Times New Roman" w:cs="Times New Roman"/>
          <w:sz w:val="24"/>
          <w:szCs w:val="24"/>
        </w:rPr>
        <w:t xml:space="preserve"> </w:t>
      </w:r>
      <w:r w:rsidRPr="002A7DFC">
        <w:rPr>
          <w:rFonts w:ascii="Times New Roman" w:eastAsia="Arial Unicode MS" w:hAnsi="Times New Roman" w:cs="Times New Roman"/>
          <w:i/>
          <w:iCs/>
          <w:sz w:val="24"/>
          <w:szCs w:val="24"/>
        </w:rPr>
        <w:t>nurodyti, kad subrangovai nepasitelkiami).</w:t>
      </w:r>
    </w:p>
    <w:p w14:paraId="76F3FA16" w14:textId="77777777" w:rsidR="0016495A" w:rsidRPr="002A7DFC" w:rsidRDefault="0016495A" w:rsidP="00A50B84">
      <w:pPr>
        <w:tabs>
          <w:tab w:val="left" w:pos="0"/>
          <w:tab w:val="left" w:pos="1134"/>
          <w:tab w:val="left" w:pos="1276"/>
        </w:tabs>
        <w:spacing w:after="0" w:line="240" w:lineRule="auto"/>
        <w:jc w:val="both"/>
        <w:rPr>
          <w:rFonts w:ascii="Times New Roman" w:eastAsia="Arial Unicode MS" w:hAnsi="Times New Roman" w:cs="Times New Roman"/>
          <w:sz w:val="24"/>
          <w:szCs w:val="24"/>
        </w:rPr>
      </w:pPr>
      <w:r w:rsidRPr="002A7DFC">
        <w:rPr>
          <w:rFonts w:ascii="Times New Roman" w:eastAsia="Arial Unicode MS" w:hAnsi="Times New Roman" w:cs="Times New Roman"/>
          <w:sz w:val="24"/>
          <w:szCs w:val="24"/>
        </w:rPr>
        <w:t xml:space="preserve">          5.2. Sudarius Sutartį, tačiau ne vėliau negu Sutartis pradedama vykdyti, Rangovas įsipareigoja Užsakovui pranešti tuo metu žinomų subrangovų (jei jie pasitelkiami Sutarties vykdymui) pavadinimus, kontaktinius duomenis ir jų atstovus. Rangovas įsipareigoja informuoti Užsakovą apie minėtos informacijos pasikeitimus visu Sutarties vykdymo metu, taip pat apie naujus subrangovus, kuriuos jis ketina pasitelkti vėliau.</w:t>
      </w:r>
    </w:p>
    <w:p w14:paraId="08CE10DC" w14:textId="77777777" w:rsidR="0016495A" w:rsidRPr="002A7DFC" w:rsidRDefault="0016495A" w:rsidP="00A50B84">
      <w:pPr>
        <w:tabs>
          <w:tab w:val="left" w:pos="0"/>
          <w:tab w:val="left" w:pos="1134"/>
        </w:tabs>
        <w:spacing w:after="0" w:line="240" w:lineRule="auto"/>
        <w:ind w:left="709" w:hanging="142"/>
        <w:jc w:val="both"/>
        <w:rPr>
          <w:rFonts w:ascii="Times New Roman" w:eastAsia="Arial Unicode MS" w:hAnsi="Times New Roman" w:cs="Times New Roman"/>
          <w:sz w:val="24"/>
          <w:szCs w:val="24"/>
        </w:rPr>
      </w:pPr>
      <w:r w:rsidRPr="002A7DFC">
        <w:rPr>
          <w:rFonts w:ascii="Times New Roman" w:eastAsia="Arial Unicode MS" w:hAnsi="Times New Roman" w:cs="Times New Roman"/>
          <w:color w:val="000000"/>
          <w:sz w:val="24"/>
          <w:szCs w:val="24"/>
        </w:rPr>
        <w:t xml:space="preserve">5.3. Subrangos sutarties sudarymas nekeičia Rangovo atsakomybės dėl Sutarties įvykdymo. </w:t>
      </w:r>
    </w:p>
    <w:p w14:paraId="64698CEE" w14:textId="77777777" w:rsidR="0016495A" w:rsidRPr="002A7DFC" w:rsidRDefault="0016495A" w:rsidP="00A50B84">
      <w:pPr>
        <w:tabs>
          <w:tab w:val="left" w:pos="0"/>
          <w:tab w:val="left" w:pos="1134"/>
        </w:tabs>
        <w:spacing w:after="0" w:line="240" w:lineRule="auto"/>
        <w:jc w:val="both"/>
        <w:rPr>
          <w:rFonts w:ascii="Times New Roman" w:eastAsia="Arial Unicode MS" w:hAnsi="Times New Roman" w:cs="Times New Roman"/>
          <w:sz w:val="24"/>
          <w:szCs w:val="24"/>
        </w:rPr>
      </w:pPr>
      <w:r w:rsidRPr="002A7DFC">
        <w:rPr>
          <w:rFonts w:ascii="Times New Roman" w:eastAsia="Arial Unicode MS" w:hAnsi="Times New Roman" w:cs="Times New Roman"/>
          <w:color w:val="000000"/>
          <w:sz w:val="24"/>
          <w:szCs w:val="24"/>
        </w:rPr>
        <w:t xml:space="preserve">          5.4. Rangovas, raštu kreipdamasis į Užsakovą dėl subrangovo keitimo, privalo nurodyti šias aplinkybes, įskaitant, bet neapsiribojant:</w:t>
      </w:r>
    </w:p>
    <w:p w14:paraId="40506B77"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5.4.1. subrangovas yra bankrutavęs;</w:t>
      </w:r>
    </w:p>
    <w:p w14:paraId="6837885F"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5.4.2.subrangovas yra likviduojamas;</w:t>
      </w:r>
    </w:p>
    <w:p w14:paraId="3577A40A"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5.4.3. subrangovui yra iškelta restruktūrizavimo byla;</w:t>
      </w:r>
    </w:p>
    <w:p w14:paraId="49DCF351"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5.4.4. subrangovui yra iškelta bankroto byla;</w:t>
      </w:r>
    </w:p>
    <w:p w14:paraId="3C6F428B"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5.4.5. subrangovui bankroto procesas vykdomas ne teismo tvarka;</w:t>
      </w:r>
    </w:p>
    <w:p w14:paraId="1358995A" w14:textId="77777777" w:rsidR="0016495A" w:rsidRPr="002A7DFC" w:rsidRDefault="0016495A" w:rsidP="00A50B84">
      <w:pPr>
        <w:tabs>
          <w:tab w:val="left" w:pos="567"/>
          <w:tab w:val="left" w:pos="710"/>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5.4.6. subrangovui yra inicijuotos priverstinio likvidavimo ar susitarimo su kreditoriais procedūros;</w:t>
      </w:r>
    </w:p>
    <w:p w14:paraId="48FFD6C7"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5.4.7. subrangovas su kreditoriais yra sudaręs taikos sutartį;</w:t>
      </w:r>
    </w:p>
    <w:p w14:paraId="19DF7C44"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5.4.8. subrangovas yra sustabdęs ar apribojęs savo veiklą;</w:t>
      </w:r>
    </w:p>
    <w:p w14:paraId="2DAF0CBA" w14:textId="77777777" w:rsidR="0016495A" w:rsidRPr="002A7DFC" w:rsidRDefault="0016495A" w:rsidP="00A50B84">
      <w:pPr>
        <w:tabs>
          <w:tab w:val="left" w:pos="567"/>
          <w:tab w:val="left" w:pos="710"/>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5.4.9. subrangovas pakeitė savo veiklą ir nebevykdo veiklos, susijusios su prisiimtomis prievolėmis;</w:t>
      </w:r>
    </w:p>
    <w:p w14:paraId="2F88151C" w14:textId="77777777" w:rsidR="0016495A" w:rsidRPr="002A7DFC" w:rsidRDefault="0016495A" w:rsidP="00A50B84">
      <w:pPr>
        <w:tabs>
          <w:tab w:val="left" w:pos="567"/>
          <w:tab w:val="left" w:pos="1134"/>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5.4.10. subrangovas nutraukė darbų vykdymą ir / ar atsisakė tęsti veiklą;</w:t>
      </w:r>
    </w:p>
    <w:p w14:paraId="129EAF56" w14:textId="77777777" w:rsidR="0016495A" w:rsidRPr="002A7DFC" w:rsidRDefault="0016495A" w:rsidP="00A50B84">
      <w:pPr>
        <w:tabs>
          <w:tab w:val="left" w:pos="567"/>
          <w:tab w:val="left" w:pos="1134"/>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5.4.11. kitos aplinkybės.</w:t>
      </w:r>
    </w:p>
    <w:p w14:paraId="6CB939C0" w14:textId="77777777" w:rsidR="0016495A" w:rsidRPr="002A7DFC" w:rsidRDefault="0016495A" w:rsidP="00A50B84">
      <w:pPr>
        <w:numPr>
          <w:ilvl w:val="1"/>
          <w:numId w:val="5"/>
        </w:numPr>
        <w:tabs>
          <w:tab w:val="left" w:pos="0"/>
          <w:tab w:val="left" w:pos="851"/>
          <w:tab w:val="left" w:pos="993"/>
        </w:tabs>
        <w:spacing w:after="0" w:line="240" w:lineRule="auto"/>
        <w:ind w:firstLine="207"/>
        <w:contextualSpacing/>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Rangovas, raštu kreipdamasis į Užsakovą dėl naujo subrangovo pasitelkimo, privalo nurodyti šias aplinkybes, įskaitant, bet neapsiribojant:</w:t>
      </w:r>
    </w:p>
    <w:p w14:paraId="18E96DD8" w14:textId="77777777" w:rsidR="0016495A" w:rsidRPr="002A7DFC" w:rsidRDefault="0016495A" w:rsidP="00A50B84">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5.5.1. subrangovo pasitelkimas pagreitintų darbų atlikimą; </w:t>
      </w:r>
    </w:p>
    <w:p w14:paraId="4E27AAF2" w14:textId="77777777" w:rsidR="0016495A" w:rsidRPr="002A7DFC" w:rsidRDefault="0016495A" w:rsidP="00A50B84">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5.5.2. Sutarties vykdymo metu  paaiškėja aplinkybės, kurios nebuvo žinomos anksčiau ir joms esant Rangovas negali vykdyti įsipareigojimų pagal Sutartį, kol nebus pasitelktas naujas subrangovas;</w:t>
      </w:r>
    </w:p>
    <w:p w14:paraId="62D5D796" w14:textId="77777777" w:rsidR="0016495A" w:rsidRPr="002A7DFC" w:rsidRDefault="0016495A" w:rsidP="00A50B84">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5.5.3. kitos aplinkybės.</w:t>
      </w:r>
    </w:p>
    <w:p w14:paraId="40BC6EE2" w14:textId="77777777" w:rsidR="0016495A" w:rsidRPr="002A7DFC" w:rsidRDefault="0016495A" w:rsidP="00A50B84">
      <w:pPr>
        <w:spacing w:after="0" w:line="240" w:lineRule="auto"/>
        <w:jc w:val="both"/>
        <w:rPr>
          <w:rFonts w:ascii="Times New Roman" w:eastAsia="Arial Unicode MS" w:hAnsi="Times New Roman" w:cs="Times New Roman"/>
          <w:color w:val="000000"/>
          <w:sz w:val="24"/>
          <w:szCs w:val="24"/>
          <w:lang w:val="es-ES_tradnl"/>
        </w:rPr>
      </w:pPr>
      <w:r w:rsidRPr="002A7DFC">
        <w:rPr>
          <w:rFonts w:ascii="Times New Roman" w:eastAsia="Arial Unicode MS" w:hAnsi="Times New Roman" w:cs="Times New Roman"/>
          <w:color w:val="000000"/>
          <w:sz w:val="24"/>
          <w:szCs w:val="24"/>
        </w:rPr>
        <w:t xml:space="preserve">          5.6. Rangovas, raštu kreipdamasis į Užsakovą dėl sutikimo keisti subrangovą ir / ar pasitelkti naują subrangovą, privalo nurodyti kokiai Sutarties daliai ir kokius subrangovus jis ketina pasitelkti. </w:t>
      </w:r>
      <w:r w:rsidRPr="002A7DFC">
        <w:rPr>
          <w:rFonts w:ascii="Times New Roman" w:eastAsia="Arial Unicode MS" w:hAnsi="Times New Roman" w:cs="Times New Roman"/>
          <w:color w:val="000000"/>
          <w:sz w:val="24"/>
          <w:szCs w:val="24"/>
          <w:lang w:val="es-ES_tradnl"/>
        </w:rPr>
        <w:t xml:space="preserve">Naujas subrangovas privalo atitikti visus subrangovui Pirkimo sąlygose nustatytus reikalavimus. </w:t>
      </w:r>
    </w:p>
    <w:p w14:paraId="17F6A254" w14:textId="77777777" w:rsidR="0016495A" w:rsidRPr="002A7DFC" w:rsidRDefault="0016495A" w:rsidP="00A50B84">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lang w:val="es-ES_tradnl"/>
        </w:rPr>
        <w:t xml:space="preserve">          </w:t>
      </w:r>
      <w:r w:rsidRPr="002A7DFC">
        <w:rPr>
          <w:rFonts w:ascii="Times New Roman" w:eastAsia="Arial Unicode MS" w:hAnsi="Times New Roman" w:cs="Times New Roman"/>
          <w:color w:val="000000"/>
          <w:sz w:val="24"/>
          <w:szCs w:val="24"/>
          <w:lang w:val="en-US"/>
        </w:rPr>
        <w:t xml:space="preserve">5.7. </w:t>
      </w:r>
      <w:r w:rsidRPr="002A7DFC">
        <w:rPr>
          <w:rFonts w:ascii="Times New Roman" w:eastAsia="Arial Unicode MS" w:hAnsi="Times New Roman" w:cs="Times New Roman"/>
          <w:sz w:val="24"/>
          <w:szCs w:val="24"/>
        </w:rPr>
        <w:t>Užsakovas  ne vėliau kaip per 5 (penkias) darbo dienas nuo Rangovo rašto gavimo dienos, privalo išnagrinėti tokį Rangovo raštą</w:t>
      </w:r>
      <w:r w:rsidRPr="002A7DFC">
        <w:rPr>
          <w:rFonts w:ascii="Times New Roman" w:eastAsia="Arial Unicode MS" w:hAnsi="Times New Roman" w:cs="Times New Roman"/>
          <w:color w:val="000000"/>
          <w:sz w:val="24"/>
          <w:szCs w:val="24"/>
        </w:rPr>
        <w:t xml:space="preserve"> bei priimti motyvuotą sprendimą, kurį raštu pateikia Rangovui. Šalims nesutarus dėl Sutarties sąlygų keitimo, ginčas sprendžiamas </w:t>
      </w:r>
      <w:r w:rsidRPr="002A7DFC">
        <w:rPr>
          <w:rFonts w:ascii="Times New Roman" w:eastAsia="Arial Unicode MS" w:hAnsi="Times New Roman" w:cs="Times New Roman"/>
          <w:sz w:val="24"/>
          <w:szCs w:val="24"/>
        </w:rPr>
        <w:t>Šalių derybomis</w:t>
      </w:r>
      <w:r w:rsidRPr="002A7DFC">
        <w:rPr>
          <w:rFonts w:ascii="Times New Roman" w:eastAsia="Arial Unicode MS" w:hAnsi="Times New Roman" w:cs="Times New Roman"/>
          <w:color w:val="000000"/>
          <w:sz w:val="24"/>
          <w:szCs w:val="24"/>
        </w:rPr>
        <w:t xml:space="preserve">. </w:t>
      </w:r>
      <w:r w:rsidRPr="002A7DFC">
        <w:rPr>
          <w:rFonts w:ascii="Times New Roman" w:eastAsia="Arial Unicode MS" w:hAnsi="Times New Roman" w:cs="Times New Roman"/>
          <w:sz w:val="24"/>
          <w:szCs w:val="24"/>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2A7DFC">
        <w:rPr>
          <w:rFonts w:ascii="Times New Roman" w:eastAsia="Arial Unicode MS" w:hAnsi="Times New Roman" w:cs="Times New Roman"/>
          <w:color w:val="000000"/>
          <w:sz w:val="24"/>
          <w:szCs w:val="24"/>
        </w:rPr>
        <w:t xml:space="preserve">Šalims susitarus, turi būti </w:t>
      </w:r>
      <w:r w:rsidRPr="002A7DFC">
        <w:rPr>
          <w:rFonts w:ascii="Times New Roman" w:eastAsia="Arial Unicode MS" w:hAnsi="Times New Roman" w:cs="Times New Roman"/>
          <w:color w:val="000000"/>
          <w:sz w:val="24"/>
          <w:szCs w:val="24"/>
        </w:rPr>
        <w:lastRenderedPageBreak/>
        <w:t>sudaromas rašytinis Šalių susitarimas dėl Sutarties sąlygų keitimo. Susitarimas įsigalioja nuo jame nurodytos datos ir / ar aplinkybės ir tampa neatsiejama šios Sutarties dalimi.</w:t>
      </w:r>
    </w:p>
    <w:p w14:paraId="6BBE3C44" w14:textId="77777777" w:rsidR="0016495A" w:rsidRPr="002A7DFC" w:rsidRDefault="0016495A" w:rsidP="0016495A">
      <w:pPr>
        <w:jc w:val="both"/>
        <w:rPr>
          <w:rFonts w:ascii="Times New Roman" w:eastAsia="Arial Unicode MS" w:hAnsi="Times New Roman" w:cs="Times New Roman"/>
          <w:color w:val="000000"/>
          <w:sz w:val="24"/>
          <w:szCs w:val="24"/>
        </w:rPr>
      </w:pPr>
    </w:p>
    <w:p w14:paraId="7C1AEF0A" w14:textId="77777777" w:rsidR="0016495A" w:rsidRPr="002A7DFC" w:rsidRDefault="0016495A" w:rsidP="0016495A">
      <w:pPr>
        <w:numPr>
          <w:ilvl w:val="0"/>
          <w:numId w:val="8"/>
        </w:numPr>
        <w:spacing w:after="0" w:line="240" w:lineRule="auto"/>
        <w:jc w:val="center"/>
        <w:outlineLvl w:val="0"/>
        <w:rPr>
          <w:rFonts w:ascii="Times New Roman" w:eastAsia="Arial Unicode MS" w:hAnsi="Times New Roman" w:cs="Times New Roman"/>
          <w:b/>
          <w:bCs/>
          <w:caps/>
          <w:color w:val="000000"/>
          <w:spacing w:val="4"/>
          <w:sz w:val="24"/>
          <w:szCs w:val="24"/>
          <w:bdr w:val="none" w:sz="0" w:space="0" w:color="auto" w:frame="1"/>
          <w:lang w:val="es-ES_tradnl"/>
        </w:rPr>
      </w:pPr>
      <w:r w:rsidRPr="002A7DFC">
        <w:rPr>
          <w:rFonts w:ascii="Times New Roman" w:eastAsia="Arial Unicode MS" w:hAnsi="Times New Roman" w:cs="Times New Roman"/>
          <w:b/>
          <w:bCs/>
          <w:caps/>
          <w:color w:val="000000"/>
          <w:spacing w:val="4"/>
          <w:sz w:val="24"/>
          <w:szCs w:val="24"/>
          <w:bdr w:val="none" w:sz="0" w:space="0" w:color="auto" w:frame="1"/>
          <w:lang w:val="es-ES_tradnl"/>
        </w:rPr>
        <w:t>SUSIRAŠINĖJIMAS</w:t>
      </w:r>
    </w:p>
    <w:p w14:paraId="30515A08" w14:textId="77777777" w:rsidR="0016495A" w:rsidRPr="002A7DFC" w:rsidRDefault="0016495A" w:rsidP="0016495A">
      <w:pPr>
        <w:ind w:left="1080"/>
        <w:outlineLvl w:val="0"/>
        <w:rPr>
          <w:rFonts w:ascii="Times New Roman" w:eastAsia="Arial Unicode MS" w:hAnsi="Times New Roman" w:cs="Times New Roman"/>
          <w:b/>
          <w:bCs/>
          <w:caps/>
          <w:color w:val="000000"/>
          <w:spacing w:val="4"/>
          <w:sz w:val="24"/>
          <w:szCs w:val="24"/>
          <w:bdr w:val="none" w:sz="0" w:space="0" w:color="auto" w:frame="1"/>
          <w:lang w:val="es-ES_tradnl"/>
        </w:rPr>
      </w:pPr>
    </w:p>
    <w:p w14:paraId="3BF7A113" w14:textId="77777777" w:rsidR="0016495A" w:rsidRPr="002A7DFC" w:rsidRDefault="0016495A" w:rsidP="00442299">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6.1. Užsakovo ir Rangovo vienas kitam siunčiami praneš</w:t>
      </w:r>
      <w:r w:rsidRPr="002A7DFC">
        <w:rPr>
          <w:rFonts w:ascii="Times New Roman" w:eastAsia="Arial Unicode MS" w:hAnsi="Times New Roman" w:cs="Times New Roman"/>
          <w:color w:val="000000"/>
          <w:sz w:val="24"/>
          <w:szCs w:val="24"/>
          <w:bdr w:val="none" w:sz="0" w:space="0" w:color="auto" w:frame="1"/>
          <w:lang w:val="fr-FR"/>
        </w:rPr>
        <w:t xml:space="preserve">imai </w:t>
      </w:r>
      <w:r w:rsidRPr="002A7DFC">
        <w:rPr>
          <w:rFonts w:ascii="Times New Roman" w:eastAsia="Arial Unicode MS" w:hAnsi="Times New Roman" w:cs="Times New Roman"/>
          <w:color w:val="000000"/>
          <w:sz w:val="24"/>
          <w:szCs w:val="24"/>
          <w:bdr w:val="none" w:sz="0" w:space="0" w:color="auto" w:frame="1"/>
        </w:rPr>
        <w:t xml:space="preserve">turi būti raštiški. Siunčiami pranešimai turi būti siunčiami paštu, elektroniniu paštu, faksu arba įteikiami asmeniškai Sutartyje Šalių </w:t>
      </w:r>
      <w:r w:rsidRPr="002A7DFC">
        <w:rPr>
          <w:rFonts w:ascii="Times New Roman" w:eastAsia="Arial Unicode MS" w:hAnsi="Times New Roman" w:cs="Times New Roman"/>
          <w:color w:val="000000"/>
          <w:sz w:val="24"/>
          <w:szCs w:val="24"/>
          <w:bdr w:val="none" w:sz="0" w:space="0" w:color="auto" w:frame="1"/>
          <w:lang w:val="pt-PT"/>
        </w:rPr>
        <w:t xml:space="preserve">nurodytais adresais. Jei adresatas </w:t>
      </w:r>
      <w:r w:rsidRPr="002A7DFC">
        <w:rPr>
          <w:rFonts w:ascii="Times New Roman" w:eastAsia="Arial Unicode MS" w:hAnsi="Times New Roman" w:cs="Times New Roman"/>
          <w:color w:val="000000"/>
          <w:sz w:val="24"/>
          <w:szCs w:val="24"/>
          <w:bdr w:val="none" w:sz="0" w:space="0" w:color="auto" w:frame="1"/>
        </w:rPr>
        <w:t>raštu praneša kitą adresą, tai dokumentai privalo būti pristatomi naujuoju adresu.</w:t>
      </w:r>
    </w:p>
    <w:p w14:paraId="25EB2A46" w14:textId="77777777" w:rsidR="0016495A" w:rsidRPr="002A7DFC" w:rsidRDefault="0016495A" w:rsidP="00442299">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9C18723" w14:textId="77777777" w:rsidR="0016495A" w:rsidRPr="002A7DFC" w:rsidRDefault="0016495A" w:rsidP="0016495A">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UŽSAKOVO TEISĖS IR PAREIGOS</w:t>
      </w:r>
    </w:p>
    <w:p w14:paraId="206A1D0A" w14:textId="77777777" w:rsidR="0016495A" w:rsidRPr="002A7DFC" w:rsidRDefault="0016495A" w:rsidP="00A50B84">
      <w:pPr>
        <w:overflowPunct w:val="0"/>
        <w:autoSpaceDE w:val="0"/>
        <w:autoSpaceDN w:val="0"/>
        <w:adjustRightInd w:val="0"/>
        <w:spacing w:after="0"/>
        <w:ind w:left="1080"/>
        <w:jc w:val="center"/>
        <w:textAlignment w:val="baseline"/>
        <w:rPr>
          <w:rFonts w:ascii="Times New Roman" w:hAnsi="Times New Roman" w:cs="Times New Roman"/>
          <w:b/>
          <w:sz w:val="24"/>
          <w:szCs w:val="24"/>
        </w:rPr>
      </w:pPr>
    </w:p>
    <w:p w14:paraId="21E8BB83" w14:textId="42D830E2"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7.1. Užsakovas privalo perduoti Rangovui </w:t>
      </w:r>
      <w:r w:rsidRPr="00D45F88">
        <w:rPr>
          <w:rFonts w:ascii="Times New Roman" w:eastAsia="Arial Unicode MS" w:hAnsi="Times New Roman" w:cs="Times New Roman"/>
          <w:sz w:val="24"/>
          <w:szCs w:val="24"/>
          <w:bdr w:val="none" w:sz="0" w:space="0" w:color="auto" w:frame="1"/>
        </w:rPr>
        <w:t>Oro kondicionierių įrengimo vietą</w:t>
      </w:r>
      <w:r w:rsidRPr="002A7DFC">
        <w:rPr>
          <w:rFonts w:ascii="Times New Roman" w:eastAsia="Arial Unicode MS" w:hAnsi="Times New Roman" w:cs="Times New Roman"/>
          <w:color w:val="000000"/>
          <w:sz w:val="24"/>
          <w:szCs w:val="24"/>
          <w:bdr w:val="none" w:sz="0" w:space="0" w:color="auto" w:frame="1"/>
        </w:rPr>
        <w:t xml:space="preserve"> ir jos valdymo teisę per 1 darbo dieną nuo Sutarties įsigaliojimo dienos, Šalims pasirašant </w:t>
      </w:r>
      <w:r w:rsidRPr="00D45F88">
        <w:rPr>
          <w:rFonts w:ascii="Times New Roman" w:eastAsia="Arial Unicode MS" w:hAnsi="Times New Roman" w:cs="Times New Roman"/>
          <w:sz w:val="24"/>
          <w:szCs w:val="24"/>
          <w:bdr w:val="none" w:sz="0" w:space="0" w:color="auto" w:frame="1"/>
        </w:rPr>
        <w:t>Oro kondicionierių įrengimo vietos</w:t>
      </w:r>
      <w:r w:rsidRPr="002A7DFC">
        <w:rPr>
          <w:rFonts w:ascii="Times New Roman" w:eastAsia="Arial Unicode MS" w:hAnsi="Times New Roman" w:cs="Times New Roman"/>
          <w:color w:val="000000"/>
          <w:sz w:val="24"/>
          <w:szCs w:val="24"/>
          <w:bdr w:val="none" w:sz="0" w:space="0" w:color="auto" w:frame="1"/>
        </w:rPr>
        <w:t xml:space="preserve"> perdavimo-priėmimo aktą.</w:t>
      </w:r>
    </w:p>
    <w:p w14:paraId="786E50E0"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7.2. Užsakovas bendradarbiauja su Rangovu ir suteikia jam visą informaciją</w:t>
      </w:r>
      <w:r w:rsidRPr="002A7DFC">
        <w:rPr>
          <w:rFonts w:ascii="Times New Roman" w:eastAsia="Arial Unicode MS" w:hAnsi="Times New Roman" w:cs="Times New Roman"/>
          <w:color w:val="000000"/>
          <w:sz w:val="24"/>
          <w:szCs w:val="24"/>
          <w:bdr w:val="none" w:sz="0" w:space="0" w:color="auto" w:frame="1"/>
          <w:lang w:val="pt-PT"/>
        </w:rPr>
        <w:t>, kurios pastarasis pagr</w:t>
      </w:r>
      <w:r w:rsidRPr="002A7DFC">
        <w:rPr>
          <w:rFonts w:ascii="Times New Roman" w:eastAsia="Arial Unicode MS" w:hAnsi="Times New Roman" w:cs="Times New Roman"/>
          <w:color w:val="000000"/>
          <w:sz w:val="24"/>
          <w:szCs w:val="24"/>
          <w:bdr w:val="none" w:sz="0" w:space="0" w:color="auto" w:frame="1"/>
        </w:rPr>
        <w:t>į</w:t>
      </w:r>
      <w:r w:rsidRPr="002A7DFC">
        <w:rPr>
          <w:rFonts w:ascii="Times New Roman" w:eastAsia="Arial Unicode MS" w:hAnsi="Times New Roman" w:cs="Times New Roman"/>
          <w:color w:val="000000"/>
          <w:sz w:val="24"/>
          <w:szCs w:val="24"/>
          <w:bdr w:val="none" w:sz="0" w:space="0" w:color="auto" w:frame="1"/>
          <w:lang w:val="it-IT"/>
        </w:rPr>
        <w:t xml:space="preserve">stai </w:t>
      </w:r>
      <w:r w:rsidRPr="002A7DFC">
        <w:rPr>
          <w:rFonts w:ascii="Times New Roman" w:eastAsia="Arial Unicode MS" w:hAnsi="Times New Roman" w:cs="Times New Roman"/>
          <w:color w:val="000000"/>
          <w:sz w:val="24"/>
          <w:szCs w:val="24"/>
          <w:bdr w:val="none" w:sz="0" w:space="0" w:color="auto" w:frame="1"/>
        </w:rPr>
        <w:t>prašo, kad galėtų vykdyti Sutartį.</w:t>
      </w:r>
    </w:p>
    <w:p w14:paraId="3B219BBC"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7.3. Užsakovas turi teisę duoti nurodymus ar instrukcijas, siekdamas užtikrinti tinkamą darbų atlikimą.</w:t>
      </w:r>
    </w:p>
    <w:p w14:paraId="1360469A" w14:textId="77777777" w:rsidR="0016495A" w:rsidRPr="002A7DFC" w:rsidRDefault="0016495A" w:rsidP="00A50B84">
      <w:pPr>
        <w:suppressAutoHyphens/>
        <w:spacing w:after="0"/>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7.4. Užsakovas privalo Sutartyje nustatytomis sąlygomis ir tvarka laiku apmokėti Rangovo pateiktas sąskaitas.</w:t>
      </w:r>
    </w:p>
    <w:p w14:paraId="6F814A79" w14:textId="77777777" w:rsidR="0016495A" w:rsidRPr="002A7DFC" w:rsidRDefault="0016495A" w:rsidP="00A50B84">
      <w:pPr>
        <w:spacing w:after="0"/>
        <w:ind w:firstLine="142"/>
        <w:jc w:val="both"/>
        <w:rPr>
          <w:rFonts w:ascii="Times New Roman" w:hAnsi="Times New Roman" w:cs="Times New Roman"/>
          <w:sz w:val="24"/>
          <w:szCs w:val="24"/>
        </w:rPr>
      </w:pPr>
      <w:r w:rsidRPr="002A7DFC">
        <w:rPr>
          <w:rFonts w:ascii="Times New Roman" w:eastAsia="Arial Unicode MS" w:hAnsi="Times New Roman" w:cs="Times New Roman"/>
          <w:sz w:val="24"/>
          <w:szCs w:val="24"/>
          <w:bdr w:val="none" w:sz="0" w:space="0" w:color="auto" w:frame="1"/>
        </w:rPr>
        <w:t xml:space="preserve">      7.5. Užsakovas t</w:t>
      </w:r>
      <w:r w:rsidRPr="002A7DFC">
        <w:rPr>
          <w:rFonts w:ascii="Times New Roman" w:hAnsi="Times New Roman" w:cs="Times New Roman"/>
          <w:sz w:val="24"/>
          <w:szCs w:val="24"/>
        </w:rPr>
        <w:t>uri teisę kontroliuoti ir prižiūrėti atliekamų darbų eigą ir kokybę, darbų vykdytojo tiekiamų gaminių, prekių ir medžiagų kokybę.</w:t>
      </w:r>
    </w:p>
    <w:p w14:paraId="4E12FD91" w14:textId="77777777" w:rsidR="0016495A" w:rsidRPr="002A7DFC" w:rsidRDefault="0016495A" w:rsidP="00A50B84">
      <w:pPr>
        <w:spacing w:after="0"/>
        <w:ind w:firstLine="142"/>
        <w:jc w:val="both"/>
        <w:rPr>
          <w:rFonts w:ascii="Times New Roman" w:hAnsi="Times New Roman" w:cs="Times New Roman"/>
          <w:sz w:val="24"/>
          <w:szCs w:val="24"/>
        </w:rPr>
      </w:pPr>
      <w:r w:rsidRPr="002A7DFC">
        <w:rPr>
          <w:rFonts w:ascii="Times New Roman" w:hAnsi="Times New Roman" w:cs="Times New Roman"/>
          <w:sz w:val="24"/>
          <w:szCs w:val="24"/>
        </w:rPr>
        <w:t xml:space="preserve">       7.6. Nustatęs trūkumus, dėl kurių darbų rezultato neįmanoma naudoti pagal šioje sutartyje numatytą paskirtį ar jei Rangovas Užsakovo nurodomų trūkumų nepašalina, Užsakovas turi teisę atsisakyti priimti darbų rezultatą.</w:t>
      </w:r>
    </w:p>
    <w:p w14:paraId="49967606" w14:textId="77777777" w:rsidR="0016495A" w:rsidRPr="002A7DFC" w:rsidRDefault="0016495A" w:rsidP="0016495A">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RANGOVO TEISĖS IR PAREIGOS</w:t>
      </w:r>
    </w:p>
    <w:p w14:paraId="2C3A8F8F" w14:textId="77777777" w:rsidR="0016495A" w:rsidRPr="002A7DFC" w:rsidRDefault="0016495A" w:rsidP="0016495A">
      <w:pPr>
        <w:overflowPunct w:val="0"/>
        <w:autoSpaceDE w:val="0"/>
        <w:autoSpaceDN w:val="0"/>
        <w:adjustRightInd w:val="0"/>
        <w:jc w:val="center"/>
        <w:textAlignment w:val="baseline"/>
        <w:rPr>
          <w:rFonts w:ascii="Times New Roman" w:hAnsi="Times New Roman" w:cs="Times New Roman"/>
          <w:b/>
          <w:sz w:val="24"/>
          <w:szCs w:val="24"/>
        </w:rPr>
      </w:pPr>
    </w:p>
    <w:p w14:paraId="5DA23072" w14:textId="77777777" w:rsidR="0016495A" w:rsidRPr="002A7DFC" w:rsidRDefault="0016495A" w:rsidP="0016495A">
      <w:pPr>
        <w:numPr>
          <w:ilvl w:val="1"/>
          <w:numId w:val="8"/>
        </w:numPr>
        <w:spacing w:after="0" w:line="240" w:lineRule="auto"/>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 Atlikti darbus pagal šios Sutarties ir viešojo pirkimo dokumentų reikalavimus.</w:t>
      </w:r>
    </w:p>
    <w:p w14:paraId="32297AE7" w14:textId="6B594992"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 Darbų atlikimo ei</w:t>
      </w:r>
      <w:r w:rsidR="00045A95">
        <w:rPr>
          <w:rFonts w:ascii="Times New Roman" w:eastAsia="Arial Unicode MS" w:hAnsi="Times New Roman" w:cs="Times New Roman"/>
          <w:sz w:val="24"/>
          <w:szCs w:val="24"/>
          <w:bdr w:val="none" w:sz="0" w:space="0" w:color="auto" w:frame="1"/>
        </w:rPr>
        <w:t>liškumą, naudotinas medžiagas, į</w:t>
      </w:r>
      <w:r w:rsidRPr="002A7DFC">
        <w:rPr>
          <w:rFonts w:ascii="Times New Roman" w:eastAsia="Arial Unicode MS" w:hAnsi="Times New Roman" w:cs="Times New Roman"/>
          <w:sz w:val="24"/>
          <w:szCs w:val="24"/>
          <w:bdr w:val="none" w:sz="0" w:space="0" w:color="auto" w:frame="1"/>
        </w:rPr>
        <w:t>rengimus prieš atliekant darbus suderinti su asmeniu atsakingu už sutarties vykdymą:  ________.</w:t>
      </w:r>
    </w:p>
    <w:p w14:paraId="7C5CC28F"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Sutartyje, techninėje specifikacijoje nustatytais terminais ir tvarka tinkamai atliktus darbų rezultatus perduoti Užsakovui.</w:t>
      </w:r>
    </w:p>
    <w:p w14:paraId="0DA0F591"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Garantuoti, kad tretieji asmenys neturi teisės uždrausti ar kliudyti atlikti darbus pagal Rangovo parengtus techninius dokumentus. </w:t>
      </w:r>
    </w:p>
    <w:p w14:paraId="72F97AD6"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Užtikrinti įstatymų ir normatyvinių statybos dokumentų laikymąsi, darbo saugumą statybos aikštelėje, statybos objekto priešgaisrinę, aplinkos ir materialinių vertybių apsaugą.</w:t>
      </w:r>
    </w:p>
    <w:p w14:paraId="67EA68AA"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Užsakovui pareikalavus, pateikti medžiagų, įrenginių, detalių ir kitokių konstrukcijų sertifikatus, leidžiančius konkrečias medžiagas ar įrenginius naudoti Lietuvos Respublikoje.</w:t>
      </w:r>
    </w:p>
    <w:p w14:paraId="26BE2497"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Esant poreikiui, suderinus su Užsakovu sudaryti reikalingas sutartis su tinkamai kvalifikuotais subrangovais šioje sutartyje numatytiems darbams atlikti.</w:t>
      </w:r>
    </w:p>
    <w:p w14:paraId="678E7EBC"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Medžiagas sandėliuoti laikantis teisės aktų bei atliktinų darbų aprašyme nustatytiems reikalavimams.</w:t>
      </w:r>
    </w:p>
    <w:p w14:paraId="60A0CFE1"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lastRenderedPageBreak/>
        <w:t xml:space="preserve">Darbų atlikimo metu padarius išvadą, kad reikalingi normatyviniuose darbų atlikimo dokumentuose nenumatyti darbai, apie tai pranešti Užsakovui. Rangovas šių darbų negali atlikti be raštiško Užsakovo leidimo. </w:t>
      </w:r>
    </w:p>
    <w:p w14:paraId="1453E5EC" w14:textId="77777777" w:rsidR="0016495A" w:rsidRPr="002A7DFC" w:rsidRDefault="0016495A" w:rsidP="0016495A">
      <w:pPr>
        <w:numPr>
          <w:ilvl w:val="1"/>
          <w:numId w:val="8"/>
        </w:numPr>
        <w:tabs>
          <w:tab w:val="left" w:pos="1134"/>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Savo sąskaita per 5 (penkias) dienas pašalinti statybos darbų atlikimo metu bei garantiniu </w:t>
      </w:r>
      <w:r w:rsidRPr="002A7DFC">
        <w:rPr>
          <w:rFonts w:ascii="Times New Roman" w:eastAsia="Arial Unicode MS" w:hAnsi="Times New Roman" w:cs="Times New Roman"/>
          <w:color w:val="000000"/>
          <w:sz w:val="24"/>
          <w:szCs w:val="24"/>
          <w:bdr w:val="none" w:sz="0" w:space="0" w:color="auto" w:frame="1"/>
        </w:rPr>
        <w:t>laikotarpiu (sutarties 9.5 p.)</w:t>
      </w:r>
      <w:r w:rsidRPr="002A7DFC">
        <w:rPr>
          <w:rFonts w:ascii="Times New Roman" w:eastAsia="Arial Unicode MS" w:hAnsi="Times New Roman" w:cs="Times New Roman"/>
          <w:sz w:val="24"/>
          <w:szCs w:val="24"/>
          <w:bdr w:val="none" w:sz="0" w:space="0" w:color="auto" w:frame="1"/>
        </w:rPr>
        <w:t xml:space="preserve"> išryškėjusius defektus. </w:t>
      </w:r>
    </w:p>
    <w:p w14:paraId="71A859E2" w14:textId="77777777" w:rsidR="0016495A" w:rsidRPr="002A7DFC" w:rsidRDefault="0016495A" w:rsidP="0016495A">
      <w:pPr>
        <w:numPr>
          <w:ilvl w:val="1"/>
          <w:numId w:val="8"/>
        </w:numPr>
        <w:tabs>
          <w:tab w:val="left" w:pos="1134"/>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Pabaigus darbus, Rangovas per 3 (tris) darbo dienas turi užpildyti atliktų darbų aktą perdavimo-priėmimo aktą ir  statybinių medžiagų atitikties deklaracija bei pateikti juos Užsakovui.</w:t>
      </w:r>
    </w:p>
    <w:p w14:paraId="628D3A6C" w14:textId="77777777" w:rsidR="0016495A" w:rsidRPr="002A7DFC" w:rsidRDefault="0016495A" w:rsidP="0016495A">
      <w:pPr>
        <w:numPr>
          <w:ilvl w:val="1"/>
          <w:numId w:val="8"/>
        </w:numPr>
        <w:tabs>
          <w:tab w:val="left" w:pos="1134"/>
        </w:tabs>
        <w:suppressAutoHyphens/>
        <w:spacing w:after="0" w:line="240" w:lineRule="auto"/>
        <w:ind w:left="0" w:firstLine="568"/>
        <w:jc w:val="both"/>
        <w:rPr>
          <w:rFonts w:ascii="Times New Roman" w:hAnsi="Times New Roman" w:cs="Times New Roman"/>
          <w:sz w:val="24"/>
          <w:szCs w:val="24"/>
        </w:rPr>
      </w:pPr>
      <w:r w:rsidRPr="002A7DFC">
        <w:rPr>
          <w:rFonts w:ascii="Times New Roman" w:eastAsia="Arial Unicode MS" w:hAnsi="Times New Roman" w:cs="Times New Roman"/>
          <w:color w:val="000000"/>
          <w:sz w:val="24"/>
          <w:szCs w:val="24"/>
          <w:bdr w:val="none" w:sz="0" w:space="0" w:color="auto" w:frame="1"/>
        </w:rPr>
        <w:t>Rangovas turi teisę</w:t>
      </w:r>
      <w:r w:rsidRPr="002A7DFC">
        <w:rPr>
          <w:rFonts w:ascii="Times New Roman" w:hAnsi="Times New Roman" w:cs="Times New Roman"/>
          <w:sz w:val="24"/>
          <w:szCs w:val="24"/>
        </w:rPr>
        <w:t xml:space="preserve"> Sutarties vykdymui pasitelkti subrangovus (tuo atveju, jeigu jie buvo nurodyti pasiūlyme) arba keisti subrangovus Sutarties V skyriuje nustatyta tvarka. </w:t>
      </w:r>
      <w:r w:rsidRPr="002A7DFC">
        <w:rPr>
          <w:rFonts w:ascii="Times New Roman" w:hAnsi="Times New Roman" w:cs="Times New Roman"/>
          <w:sz w:val="24"/>
          <w:szCs w:val="24"/>
          <w:lang w:bidi="lt-LT"/>
        </w:rPr>
        <w:t xml:space="preserve"> </w:t>
      </w:r>
    </w:p>
    <w:p w14:paraId="5F071CDF" w14:textId="77777777" w:rsidR="0016495A" w:rsidRPr="002A7DFC" w:rsidRDefault="0016495A" w:rsidP="0016495A">
      <w:pPr>
        <w:numPr>
          <w:ilvl w:val="1"/>
          <w:numId w:val="8"/>
        </w:numPr>
        <w:tabs>
          <w:tab w:val="left" w:pos="709"/>
          <w:tab w:val="left" w:pos="1134"/>
        </w:tabs>
        <w:suppressAutoHyphens/>
        <w:spacing w:after="0" w:line="240" w:lineRule="auto"/>
        <w:ind w:left="0" w:firstLine="568"/>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sz w:val="24"/>
          <w:szCs w:val="24"/>
        </w:rPr>
        <w:t xml:space="preserve">Rangovas </w:t>
      </w:r>
      <w:r w:rsidRPr="002A7DFC">
        <w:rPr>
          <w:rFonts w:ascii="Times New Roman" w:hAnsi="Times New Roman" w:cs="Times New Roman"/>
          <w:sz w:val="24"/>
          <w:szCs w:val="24"/>
          <w:lang w:bidi="lt-LT"/>
        </w:rPr>
        <w:t>privalo taikyti aplinkos apsaugos vadybos sistemos reikalavimus, kaip numatyta Pirkimo dokumentuose.</w:t>
      </w:r>
      <w:r w:rsidRPr="002A7DFC">
        <w:rPr>
          <w:rFonts w:ascii="Times New Roman" w:eastAsia="Arial Unicode MS" w:hAnsi="Times New Roman" w:cs="Times New Roman"/>
          <w:color w:val="000000"/>
          <w:sz w:val="24"/>
          <w:szCs w:val="24"/>
          <w:bdr w:val="none" w:sz="0" w:space="0" w:color="auto" w:frame="1"/>
        </w:rPr>
        <w:t xml:space="preserve"> </w:t>
      </w:r>
      <w:r w:rsidRPr="002A7DFC">
        <w:rPr>
          <w:rFonts w:ascii="Times New Roman" w:hAnsi="Times New Roman" w:cs="Times New Roman"/>
          <w:sz w:val="24"/>
          <w:szCs w:val="24"/>
        </w:rPr>
        <w:t>Užsakovas turi teisę bet kada, be jokio išankstinio Rangovo įspėjimo tikrinti, kaip laikomasi šio reikalavimo, įskaitant pareikalauti papildomos informacijos ir (ar) dokumentų.</w:t>
      </w:r>
    </w:p>
    <w:p w14:paraId="2EEB7679" w14:textId="77777777" w:rsidR="0016495A" w:rsidRPr="002A7DFC" w:rsidRDefault="0016495A" w:rsidP="0016495A">
      <w:pPr>
        <w:tabs>
          <w:tab w:val="left" w:pos="709"/>
          <w:tab w:val="left" w:pos="1134"/>
        </w:tabs>
        <w:suppressAutoHyphens/>
        <w:ind w:left="568"/>
        <w:jc w:val="both"/>
        <w:rPr>
          <w:rFonts w:ascii="Times New Roman" w:eastAsia="Arial Unicode MS" w:hAnsi="Times New Roman" w:cs="Times New Roman"/>
          <w:color w:val="000000"/>
          <w:sz w:val="24"/>
          <w:szCs w:val="24"/>
          <w:bdr w:val="none" w:sz="0" w:space="0" w:color="auto" w:frame="1"/>
        </w:rPr>
      </w:pPr>
    </w:p>
    <w:p w14:paraId="1A2CC32C" w14:textId="77777777" w:rsidR="0016495A" w:rsidRPr="002A7DFC" w:rsidRDefault="0016495A" w:rsidP="0016495A">
      <w:pPr>
        <w:numPr>
          <w:ilvl w:val="0"/>
          <w:numId w:val="8"/>
        </w:numPr>
        <w:suppressAutoHyphens/>
        <w:spacing w:after="0" w:line="240" w:lineRule="auto"/>
        <w:jc w:val="center"/>
        <w:rPr>
          <w:rFonts w:ascii="Times New Roman" w:hAnsi="Times New Roman" w:cs="Times New Roman"/>
          <w:b/>
          <w:sz w:val="24"/>
          <w:szCs w:val="24"/>
        </w:rPr>
      </w:pPr>
      <w:r w:rsidRPr="002A7DFC">
        <w:rPr>
          <w:rFonts w:ascii="Times New Roman" w:hAnsi="Times New Roman" w:cs="Times New Roman"/>
          <w:b/>
          <w:sz w:val="24"/>
          <w:szCs w:val="24"/>
        </w:rPr>
        <w:t>ŠALIŲ ATSAKOMYBĖ</w:t>
      </w:r>
    </w:p>
    <w:p w14:paraId="42481FD6" w14:textId="77777777" w:rsidR="0016495A" w:rsidRPr="002A7DFC" w:rsidRDefault="0016495A" w:rsidP="00442299">
      <w:pPr>
        <w:suppressAutoHyphens/>
        <w:spacing w:after="0"/>
        <w:ind w:left="1080"/>
        <w:jc w:val="center"/>
        <w:rPr>
          <w:rFonts w:ascii="Times New Roman" w:hAnsi="Times New Roman" w:cs="Times New Roman"/>
          <w:b/>
          <w:sz w:val="24"/>
          <w:szCs w:val="24"/>
        </w:rPr>
      </w:pPr>
    </w:p>
    <w:p w14:paraId="63FA3F10" w14:textId="77777777" w:rsidR="0016495A" w:rsidRPr="002A7DFC" w:rsidRDefault="0016495A" w:rsidP="00442299">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9.1. Užsakovas, uždelsęs sumokėti Sutarties 4.1. punkte numatyta tvarka, įsipareigoja Rangovui pareikalavus mokėti Rangovui </w:t>
      </w:r>
      <w:r w:rsidRPr="002A7DFC">
        <w:rPr>
          <w:rFonts w:ascii="Times New Roman" w:eastAsia="Arial Unicode MS" w:hAnsi="Times New Roman" w:cs="Times New Roman"/>
          <w:sz w:val="24"/>
          <w:szCs w:val="24"/>
          <w:bdr w:val="none" w:sz="0" w:space="0" w:color="auto" w:frame="1"/>
        </w:rPr>
        <w:t>0,02</w:t>
      </w:r>
      <w:r w:rsidRPr="002A7DFC">
        <w:rPr>
          <w:rFonts w:ascii="Times New Roman" w:eastAsia="Arial Unicode MS" w:hAnsi="Times New Roman" w:cs="Times New Roman"/>
          <w:sz w:val="24"/>
          <w:szCs w:val="24"/>
          <w:bdr w:val="none" w:sz="0" w:space="0" w:color="auto" w:frame="1"/>
          <w:lang w:val="it-IT"/>
        </w:rPr>
        <w:t xml:space="preserve"> </w:t>
      </w:r>
      <w:r w:rsidRPr="002A7DFC">
        <w:rPr>
          <w:rFonts w:ascii="Times New Roman" w:eastAsia="Arial Unicode MS" w:hAnsi="Times New Roman" w:cs="Times New Roman"/>
          <w:color w:val="000000"/>
          <w:sz w:val="24"/>
          <w:szCs w:val="24"/>
          <w:bdr w:val="none" w:sz="0" w:space="0" w:color="auto" w:frame="1"/>
          <w:lang w:val="it-IT"/>
        </w:rPr>
        <w:t xml:space="preserve">% </w:t>
      </w:r>
      <w:r w:rsidRPr="002A7DFC">
        <w:rPr>
          <w:rFonts w:ascii="Times New Roman" w:eastAsia="Arial Unicode MS" w:hAnsi="Times New Roman" w:cs="Times New Roman"/>
          <w:color w:val="000000"/>
          <w:sz w:val="24"/>
          <w:szCs w:val="24"/>
          <w:bdr w:val="none" w:sz="0" w:space="0" w:color="auto" w:frame="1"/>
        </w:rPr>
        <w:t xml:space="preserve">dydžio delspinigius </w:t>
      </w:r>
      <w:r w:rsidRPr="002A7DFC">
        <w:rPr>
          <w:rFonts w:ascii="Times New Roman" w:eastAsia="Arial Unicode MS" w:hAnsi="Times New Roman" w:cs="Times New Roman"/>
          <w:color w:val="000000"/>
          <w:sz w:val="24"/>
          <w:szCs w:val="24"/>
          <w:bdr w:val="none" w:sz="0" w:space="0" w:color="auto" w:frame="1"/>
          <w:lang w:val="it-IT"/>
        </w:rPr>
        <w:t xml:space="preserve">nuo </w:t>
      </w:r>
      <w:r w:rsidRPr="002A7DFC">
        <w:rPr>
          <w:rFonts w:ascii="Times New Roman" w:eastAsia="Arial Unicode MS" w:hAnsi="Times New Roman" w:cs="Times New Roman"/>
          <w:color w:val="000000"/>
          <w:sz w:val="24"/>
          <w:szCs w:val="24"/>
          <w:bdr w:val="none" w:sz="0" w:space="0" w:color="auto" w:frame="1"/>
        </w:rPr>
        <w:t>neapmokėtos sąskaitos už kiekvieną uždelstą dieną.</w:t>
      </w:r>
    </w:p>
    <w:p w14:paraId="12523F5A" w14:textId="77777777" w:rsidR="0016495A" w:rsidRPr="002A7DFC" w:rsidRDefault="0016495A" w:rsidP="00442299">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9.2. Rangovas, uždelsęs atlikti užsakytus darbus</w:t>
      </w:r>
      <w:r w:rsidRPr="002A7DFC">
        <w:rPr>
          <w:rFonts w:ascii="Times New Roman" w:eastAsia="Arial Unicode MS" w:hAnsi="Times New Roman" w:cs="Times New Roman"/>
          <w:color w:val="000000"/>
          <w:sz w:val="24"/>
          <w:szCs w:val="24"/>
          <w:bdr w:val="none" w:sz="0" w:space="0" w:color="auto" w:frame="1"/>
          <w:lang w:val="pt-PT"/>
        </w:rPr>
        <w:t xml:space="preserve"> Sutartyje numatytais terminais, moka </w:t>
      </w:r>
      <w:r w:rsidRPr="002A7DFC">
        <w:rPr>
          <w:rFonts w:ascii="Times New Roman" w:eastAsia="Arial Unicode MS" w:hAnsi="Times New Roman" w:cs="Times New Roman"/>
          <w:color w:val="000000"/>
          <w:sz w:val="24"/>
          <w:szCs w:val="24"/>
          <w:bdr w:val="none" w:sz="0" w:space="0" w:color="auto" w:frame="1"/>
        </w:rPr>
        <w:t xml:space="preserve">Užsakovui </w:t>
      </w:r>
      <w:r w:rsidRPr="002A7DFC">
        <w:rPr>
          <w:rFonts w:ascii="Times New Roman" w:eastAsia="Arial Unicode MS" w:hAnsi="Times New Roman" w:cs="Times New Roman"/>
          <w:sz w:val="24"/>
          <w:szCs w:val="24"/>
          <w:bdr w:val="none" w:sz="0" w:space="0" w:color="auto" w:frame="1"/>
        </w:rPr>
        <w:t xml:space="preserve">0,02 </w:t>
      </w:r>
      <w:r w:rsidRPr="002A7DFC">
        <w:rPr>
          <w:rFonts w:ascii="Times New Roman" w:eastAsia="Arial Unicode MS" w:hAnsi="Times New Roman" w:cs="Times New Roman"/>
          <w:color w:val="000000"/>
          <w:sz w:val="24"/>
          <w:szCs w:val="24"/>
          <w:bdr w:val="none" w:sz="0" w:space="0" w:color="auto" w:frame="1"/>
        </w:rPr>
        <w:t xml:space="preserve">% dydžio </w:t>
      </w:r>
      <w:r w:rsidRPr="002A7DFC">
        <w:rPr>
          <w:rFonts w:ascii="Times New Roman" w:eastAsia="Arial Unicode MS" w:hAnsi="Times New Roman" w:cs="Times New Roman"/>
          <w:color w:val="000000"/>
          <w:sz w:val="24"/>
          <w:szCs w:val="24"/>
          <w:bdr w:val="none" w:sz="0" w:space="0" w:color="auto" w:frame="1"/>
          <w:lang w:val="it-IT"/>
        </w:rPr>
        <w:t xml:space="preserve">delspinigius </w:t>
      </w:r>
      <w:r w:rsidRPr="002A7DFC">
        <w:rPr>
          <w:rFonts w:ascii="Times New Roman" w:eastAsia="Arial Unicode MS" w:hAnsi="Times New Roman" w:cs="Times New Roman"/>
          <w:color w:val="000000"/>
          <w:sz w:val="24"/>
          <w:szCs w:val="24"/>
          <w:bdr w:val="none" w:sz="0" w:space="0" w:color="auto" w:frame="1"/>
        </w:rPr>
        <w:t xml:space="preserve">nuo neatliktų darbų vertės </w:t>
      </w:r>
      <w:r w:rsidRPr="002A7DFC">
        <w:rPr>
          <w:rFonts w:ascii="Times New Roman" w:eastAsia="Arial Unicode MS" w:hAnsi="Times New Roman" w:cs="Times New Roman"/>
          <w:color w:val="000000"/>
          <w:sz w:val="24"/>
          <w:szCs w:val="24"/>
          <w:bdr w:val="none" w:sz="0" w:space="0" w:color="auto" w:frame="1"/>
          <w:lang w:val="it-IT"/>
        </w:rPr>
        <w:t>u</w:t>
      </w:r>
      <w:r w:rsidRPr="002A7DFC">
        <w:rPr>
          <w:rFonts w:ascii="Times New Roman" w:eastAsia="Arial Unicode MS" w:hAnsi="Times New Roman" w:cs="Times New Roman"/>
          <w:color w:val="000000"/>
          <w:sz w:val="24"/>
          <w:szCs w:val="24"/>
          <w:bdr w:val="none" w:sz="0" w:space="0" w:color="auto" w:frame="1"/>
        </w:rPr>
        <w:t xml:space="preserve">ž kiekvieną uždelstą </w:t>
      </w:r>
      <w:r w:rsidRPr="002A7DFC">
        <w:rPr>
          <w:rFonts w:ascii="Times New Roman" w:eastAsia="Arial Unicode MS" w:hAnsi="Times New Roman" w:cs="Times New Roman"/>
          <w:color w:val="000000"/>
          <w:sz w:val="24"/>
          <w:szCs w:val="24"/>
          <w:bdr w:val="none" w:sz="0" w:space="0" w:color="auto" w:frame="1"/>
          <w:lang w:val="de-DE"/>
        </w:rPr>
        <w:t>dien</w:t>
      </w:r>
      <w:r w:rsidRPr="002A7DFC">
        <w:rPr>
          <w:rFonts w:ascii="Times New Roman" w:eastAsia="Arial Unicode MS" w:hAnsi="Times New Roman" w:cs="Times New Roman"/>
          <w:color w:val="000000"/>
          <w:sz w:val="24"/>
          <w:szCs w:val="24"/>
          <w:bdr w:val="none" w:sz="0" w:space="0" w:color="auto" w:frame="1"/>
        </w:rPr>
        <w:t>ą. Delspinigiai skaičiuojami ne ilgiau kaip 30 kalendorinių dienų, o per šį laikotarpį neužbaigus darbų, Rangovas Užsakovui mokės  Sutarties 9.3 p. numatytas netesybas (baudą).</w:t>
      </w:r>
    </w:p>
    <w:p w14:paraId="785520CE" w14:textId="77777777" w:rsidR="0016495A" w:rsidRPr="002A7DFC" w:rsidRDefault="0016495A" w:rsidP="00442299">
      <w:pPr>
        <w:tabs>
          <w:tab w:val="left" w:pos="432"/>
          <w:tab w:val="left" w:pos="513"/>
          <w:tab w:val="left" w:pos="4425"/>
        </w:tabs>
        <w:spacing w:after="0"/>
        <w:ind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9.3. </w:t>
      </w:r>
      <w:r w:rsidRPr="002A7DFC">
        <w:rPr>
          <w:rFonts w:ascii="Times New Roman" w:hAnsi="Times New Roman" w:cs="Times New Roman"/>
          <w:sz w:val="24"/>
          <w:szCs w:val="24"/>
        </w:rPr>
        <w:t xml:space="preserve">Rangovui neįvykdžius įsipareigojimų pagal Sutartį ar vykdžius juos netinkamai (pvz. neatlikus darbų laiku ir pan.), arba </w:t>
      </w:r>
      <w:r w:rsidRPr="002A7DFC">
        <w:rPr>
          <w:rFonts w:ascii="Times New Roman" w:eastAsia="Arial Unicode MS" w:hAnsi="Times New Roman" w:cs="Times New Roman"/>
          <w:sz w:val="24"/>
          <w:szCs w:val="24"/>
          <w:bdr w:val="none" w:sz="0" w:space="0" w:color="auto" w:frame="1"/>
        </w:rPr>
        <w:t>Užsakovui nutraukus Sutartį dėl esminio Sutarties pažeidimo, Rangovas įsipareigoja sumokė</w:t>
      </w:r>
      <w:r w:rsidRPr="002A7DFC">
        <w:rPr>
          <w:rFonts w:ascii="Times New Roman" w:eastAsia="Arial Unicode MS" w:hAnsi="Times New Roman" w:cs="Times New Roman"/>
          <w:sz w:val="24"/>
          <w:szCs w:val="24"/>
          <w:bdr w:val="none" w:sz="0" w:space="0" w:color="auto" w:frame="1"/>
          <w:lang w:val="it-IT"/>
        </w:rPr>
        <w:t xml:space="preserve">ti </w:t>
      </w:r>
      <w:r w:rsidRPr="002A7DFC">
        <w:rPr>
          <w:rFonts w:ascii="Times New Roman" w:eastAsia="Arial Unicode MS" w:hAnsi="Times New Roman" w:cs="Times New Roman"/>
          <w:sz w:val="24"/>
          <w:szCs w:val="24"/>
          <w:bdr w:val="none" w:sz="0" w:space="0" w:color="auto" w:frame="1"/>
        </w:rPr>
        <w:t>Užsakovui 1 (vieno) tūkstančio dydžio</w:t>
      </w:r>
      <w:r w:rsidRPr="002A7DFC">
        <w:rPr>
          <w:rFonts w:ascii="Times New Roman" w:eastAsia="Arial Unicode MS" w:hAnsi="Times New Roman" w:cs="Times New Roman"/>
          <w:sz w:val="24"/>
          <w:szCs w:val="24"/>
          <w:bdr w:val="none" w:sz="0" w:space="0" w:color="auto" w:frame="1"/>
          <w:lang w:val="pt-PT"/>
        </w:rPr>
        <w:t xml:space="preserve"> netesybas (baud</w:t>
      </w:r>
      <w:r w:rsidRPr="002A7DFC">
        <w:rPr>
          <w:rFonts w:ascii="Times New Roman" w:eastAsia="Arial Unicode MS" w:hAnsi="Times New Roman" w:cs="Times New Roman"/>
          <w:sz w:val="24"/>
          <w:szCs w:val="24"/>
          <w:bdr w:val="none" w:sz="0" w:space="0" w:color="auto" w:frame="1"/>
        </w:rPr>
        <w:t>ą).</w:t>
      </w:r>
    </w:p>
    <w:p w14:paraId="74D8791E" w14:textId="77777777" w:rsidR="0016495A" w:rsidRPr="002A7DFC" w:rsidRDefault="0016495A" w:rsidP="00442299">
      <w:pPr>
        <w:tabs>
          <w:tab w:val="left" w:pos="432"/>
          <w:tab w:val="left" w:pos="513"/>
          <w:tab w:val="left" w:pos="4425"/>
        </w:tabs>
        <w:spacing w:after="0"/>
        <w:ind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9.4. Užsakovas turi teisę iš Rangovui mokėtinų sumų išskaičiuoti pagal Sutartį priskaičiuotus delspinigius ir  skirtas  baudas. </w:t>
      </w:r>
    </w:p>
    <w:p w14:paraId="2FAB5E86" w14:textId="77777777" w:rsidR="0016495A" w:rsidRPr="002A7DFC" w:rsidRDefault="0016495A" w:rsidP="00442299">
      <w:pPr>
        <w:tabs>
          <w:tab w:val="left" w:pos="432"/>
          <w:tab w:val="left" w:pos="513"/>
          <w:tab w:val="left" w:pos="4425"/>
        </w:tabs>
        <w:spacing w:after="0"/>
        <w:ind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9.5. Rangovas atsako už objekto defektus, jeigu jie buvo nustatyti nuo darbų atlikimo pagal CK 6.698 straipsnį, t. y. garantinis terminas - 5 (penkeri) metai, paslėptų statinio elementų (konstrukcijų, vamzdynų ir kt.) – 10 (dešimt) metų, o jeigu šiuose elementuose buvo nustatyta tyčia paslėptų defektų – 20 (dvidešimt) metų nuo darbų perdavimo-priėmimo akto (be trūkumų) pasirašymo dienos. Garantija sumontuotoms prekėms - 24 mėn.</w:t>
      </w:r>
    </w:p>
    <w:p w14:paraId="5C560070" w14:textId="77777777" w:rsidR="0016495A" w:rsidRPr="002A7DFC" w:rsidRDefault="0016495A" w:rsidP="00442299">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bCs/>
          <w:sz w:val="24"/>
          <w:szCs w:val="24"/>
        </w:rPr>
      </w:pPr>
      <w:r w:rsidRPr="002A7DFC">
        <w:rPr>
          <w:rFonts w:ascii="Times New Roman" w:hAnsi="Times New Roman" w:cs="Times New Roman"/>
          <w:b/>
          <w:bCs/>
          <w:sz w:val="24"/>
          <w:szCs w:val="24"/>
        </w:rPr>
        <w:t>NEPAPRASTOSIOS APLINKYBĖS</w:t>
      </w:r>
    </w:p>
    <w:p w14:paraId="6A5BA6A5" w14:textId="77777777" w:rsidR="0016495A" w:rsidRPr="002A7DFC" w:rsidRDefault="0016495A" w:rsidP="00442299">
      <w:pPr>
        <w:overflowPunct w:val="0"/>
        <w:autoSpaceDE w:val="0"/>
        <w:autoSpaceDN w:val="0"/>
        <w:adjustRightInd w:val="0"/>
        <w:spacing w:after="0"/>
        <w:ind w:left="1080"/>
        <w:jc w:val="center"/>
        <w:textAlignment w:val="baseline"/>
        <w:rPr>
          <w:rFonts w:ascii="Times New Roman" w:hAnsi="Times New Roman" w:cs="Times New Roman"/>
          <w:b/>
          <w:bCs/>
          <w:sz w:val="24"/>
          <w:szCs w:val="24"/>
        </w:rPr>
      </w:pPr>
    </w:p>
    <w:p w14:paraId="5914FF9A" w14:textId="77777777" w:rsidR="0016495A" w:rsidRPr="002A7DFC" w:rsidRDefault="0016495A" w:rsidP="00442299">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hAnsi="Times New Roman" w:cs="Times New Roman"/>
          <w:sz w:val="24"/>
          <w:szCs w:val="24"/>
        </w:rPr>
        <w:t xml:space="preserve">          10.1. Ša</w:t>
      </w:r>
      <w:r w:rsidRPr="002A7DFC">
        <w:rPr>
          <w:rFonts w:ascii="Times New Roman" w:hAnsi="Times New Roman" w:cs="Times New Roman"/>
          <w:sz w:val="24"/>
          <w:szCs w:val="24"/>
        </w:rPr>
        <w:softHyphen/>
        <w:t>lys ne</w:t>
      </w:r>
      <w:r w:rsidRPr="002A7DFC">
        <w:rPr>
          <w:rFonts w:ascii="Times New Roman" w:hAnsi="Times New Roman" w:cs="Times New Roman"/>
          <w:sz w:val="24"/>
          <w:szCs w:val="24"/>
        </w:rPr>
        <w:softHyphen/>
        <w:t>at</w:t>
      </w:r>
      <w:r w:rsidRPr="002A7DFC">
        <w:rPr>
          <w:rFonts w:ascii="Times New Roman" w:hAnsi="Times New Roman" w:cs="Times New Roman"/>
          <w:sz w:val="24"/>
          <w:szCs w:val="24"/>
        </w:rPr>
        <w:softHyphen/>
        <w:t>sa</w:t>
      </w:r>
      <w:r w:rsidRPr="002A7DFC">
        <w:rPr>
          <w:rFonts w:ascii="Times New Roman" w:hAnsi="Times New Roman" w:cs="Times New Roman"/>
          <w:sz w:val="24"/>
          <w:szCs w:val="24"/>
        </w:rPr>
        <w:softHyphen/>
        <w:t>ko už vi</w:t>
      </w:r>
      <w:r w:rsidRPr="002A7DFC">
        <w:rPr>
          <w:rFonts w:ascii="Times New Roman" w:hAnsi="Times New Roman" w:cs="Times New Roman"/>
          <w:sz w:val="24"/>
          <w:szCs w:val="24"/>
        </w:rPr>
        <w:softHyphen/>
        <w:t>siš</w:t>
      </w:r>
      <w:r w:rsidRPr="002A7DFC">
        <w:rPr>
          <w:rFonts w:ascii="Times New Roman" w:hAnsi="Times New Roman" w:cs="Times New Roman"/>
          <w:sz w:val="24"/>
          <w:szCs w:val="24"/>
        </w:rPr>
        <w:softHyphen/>
        <w:t>ką ar da</w:t>
      </w:r>
      <w:r w:rsidRPr="002A7DFC">
        <w:rPr>
          <w:rFonts w:ascii="Times New Roman" w:hAnsi="Times New Roman" w:cs="Times New Roman"/>
          <w:sz w:val="24"/>
          <w:szCs w:val="24"/>
        </w:rPr>
        <w:softHyphen/>
        <w:t>li</w:t>
      </w:r>
      <w:r w:rsidRPr="002A7DFC">
        <w:rPr>
          <w:rFonts w:ascii="Times New Roman" w:hAnsi="Times New Roman" w:cs="Times New Roman"/>
          <w:sz w:val="24"/>
          <w:szCs w:val="24"/>
        </w:rPr>
        <w:softHyphen/>
        <w:t>nį sa</w:t>
      </w:r>
      <w:r w:rsidRPr="002A7DFC">
        <w:rPr>
          <w:rFonts w:ascii="Times New Roman" w:hAnsi="Times New Roman" w:cs="Times New Roman"/>
          <w:sz w:val="24"/>
          <w:szCs w:val="24"/>
        </w:rPr>
        <w:softHyphen/>
        <w:t>vo įsi</w:t>
      </w:r>
      <w:r w:rsidRPr="002A7DFC">
        <w:rPr>
          <w:rFonts w:ascii="Times New Roman" w:hAnsi="Times New Roman" w:cs="Times New Roman"/>
          <w:sz w:val="24"/>
          <w:szCs w:val="24"/>
        </w:rPr>
        <w:softHyphen/>
        <w:t>pa</w:t>
      </w:r>
      <w:r w:rsidRPr="002A7DFC">
        <w:rPr>
          <w:rFonts w:ascii="Times New Roman" w:hAnsi="Times New Roman" w:cs="Times New Roman"/>
          <w:sz w:val="24"/>
          <w:szCs w:val="24"/>
        </w:rPr>
        <w:softHyphen/>
        <w:t>rei</w:t>
      </w:r>
      <w:r w:rsidRPr="002A7DFC">
        <w:rPr>
          <w:rFonts w:ascii="Times New Roman" w:hAnsi="Times New Roman" w:cs="Times New Roman"/>
          <w:sz w:val="24"/>
          <w:szCs w:val="24"/>
        </w:rPr>
        <w:softHyphen/>
        <w:t>go</w:t>
      </w:r>
      <w:r w:rsidRPr="002A7DFC">
        <w:rPr>
          <w:rFonts w:ascii="Times New Roman" w:hAnsi="Times New Roman" w:cs="Times New Roman"/>
          <w:sz w:val="24"/>
          <w:szCs w:val="24"/>
        </w:rPr>
        <w:softHyphen/>
        <w:t>ji</w:t>
      </w:r>
      <w:r w:rsidRPr="002A7DFC">
        <w:rPr>
          <w:rFonts w:ascii="Times New Roman" w:hAnsi="Times New Roman" w:cs="Times New Roman"/>
          <w:sz w:val="24"/>
          <w:szCs w:val="24"/>
        </w:rPr>
        <w:softHyphen/>
        <w:t>mų pa</w:t>
      </w:r>
      <w:r w:rsidRPr="002A7DFC">
        <w:rPr>
          <w:rFonts w:ascii="Times New Roman" w:hAnsi="Times New Roman" w:cs="Times New Roman"/>
          <w:sz w:val="24"/>
          <w:szCs w:val="24"/>
        </w:rPr>
        <w:softHyphen/>
        <w:t>gal šią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tį ne</w:t>
      </w:r>
      <w:r w:rsidRPr="002A7DFC">
        <w:rPr>
          <w:rFonts w:ascii="Times New Roman" w:hAnsi="Times New Roman" w:cs="Times New Roman"/>
          <w:sz w:val="24"/>
          <w:szCs w:val="24"/>
        </w:rPr>
        <w:softHyphen/>
        <w:t>vyk</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mą, jei tai įvyks</w:t>
      </w:r>
      <w:r w:rsidRPr="002A7DFC">
        <w:rPr>
          <w:rFonts w:ascii="Times New Roman" w:hAnsi="Times New Roman" w:cs="Times New Roman"/>
          <w:sz w:val="24"/>
          <w:szCs w:val="24"/>
        </w:rPr>
        <w:softHyphen/>
        <w:t>ta dėl nenuga</w:t>
      </w:r>
      <w:r w:rsidRPr="002A7DFC">
        <w:rPr>
          <w:rFonts w:ascii="Times New Roman" w:hAnsi="Times New Roman" w:cs="Times New Roman"/>
          <w:sz w:val="24"/>
          <w:szCs w:val="24"/>
        </w:rPr>
        <w:softHyphen/>
        <w:t>li</w:t>
      </w:r>
      <w:r w:rsidRPr="002A7DFC">
        <w:rPr>
          <w:rFonts w:ascii="Times New Roman" w:hAnsi="Times New Roman" w:cs="Times New Roman"/>
          <w:sz w:val="24"/>
          <w:szCs w:val="24"/>
        </w:rPr>
        <w:softHyphen/>
        <w:t>mos jė</w:t>
      </w:r>
      <w:r w:rsidRPr="002A7DFC">
        <w:rPr>
          <w:rFonts w:ascii="Times New Roman" w:hAnsi="Times New Roman" w:cs="Times New Roman"/>
          <w:sz w:val="24"/>
          <w:szCs w:val="24"/>
        </w:rPr>
        <w:softHyphen/>
        <w:t>gos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bių. Ša</w:t>
      </w:r>
      <w:r w:rsidRPr="002A7DFC">
        <w:rPr>
          <w:rFonts w:ascii="Times New Roman" w:hAnsi="Times New Roman" w:cs="Times New Roman"/>
          <w:sz w:val="24"/>
          <w:szCs w:val="24"/>
        </w:rPr>
        <w:softHyphen/>
        <w:t>lys ne</w:t>
      </w:r>
      <w:r w:rsidRPr="002A7DFC">
        <w:rPr>
          <w:rFonts w:ascii="Times New Roman" w:hAnsi="Times New Roman" w:cs="Times New Roman"/>
          <w:sz w:val="24"/>
          <w:szCs w:val="24"/>
        </w:rPr>
        <w:softHyphen/>
        <w:t>nu</w:t>
      </w:r>
      <w:r w:rsidRPr="002A7DFC">
        <w:rPr>
          <w:rFonts w:ascii="Times New Roman" w:hAnsi="Times New Roman" w:cs="Times New Roman"/>
          <w:sz w:val="24"/>
          <w:szCs w:val="24"/>
        </w:rPr>
        <w:softHyphen/>
        <w:t>ga</w:t>
      </w:r>
      <w:r w:rsidRPr="002A7DFC">
        <w:rPr>
          <w:rFonts w:ascii="Times New Roman" w:hAnsi="Times New Roman" w:cs="Times New Roman"/>
          <w:sz w:val="24"/>
          <w:szCs w:val="24"/>
        </w:rPr>
        <w:softHyphen/>
        <w:t>li</w:t>
      </w:r>
      <w:r w:rsidRPr="002A7DFC">
        <w:rPr>
          <w:rFonts w:ascii="Times New Roman" w:hAnsi="Times New Roman" w:cs="Times New Roman"/>
          <w:sz w:val="24"/>
          <w:szCs w:val="24"/>
        </w:rPr>
        <w:softHyphen/>
        <w:t>mos jė</w:t>
      </w:r>
      <w:r w:rsidRPr="002A7DFC">
        <w:rPr>
          <w:rFonts w:ascii="Times New Roman" w:hAnsi="Times New Roman" w:cs="Times New Roman"/>
          <w:sz w:val="24"/>
          <w:szCs w:val="24"/>
        </w:rPr>
        <w:softHyphen/>
        <w:t>gos (for</w:t>
      </w:r>
      <w:r w:rsidRPr="002A7DFC">
        <w:rPr>
          <w:rFonts w:ascii="Times New Roman" w:hAnsi="Times New Roman" w:cs="Times New Roman"/>
          <w:sz w:val="24"/>
          <w:szCs w:val="24"/>
        </w:rPr>
        <w:softHyphen/>
        <w:t>ce ma</w:t>
      </w:r>
      <w:r w:rsidRPr="002A7DFC">
        <w:rPr>
          <w:rFonts w:ascii="Times New Roman" w:hAnsi="Times New Roman" w:cs="Times New Roman"/>
          <w:sz w:val="24"/>
          <w:szCs w:val="24"/>
        </w:rPr>
        <w:softHyphen/>
        <w:t>jeu</w:t>
      </w:r>
      <w:r w:rsidRPr="002A7DFC">
        <w:rPr>
          <w:rFonts w:ascii="Times New Roman" w:hAnsi="Times New Roman" w:cs="Times New Roman"/>
          <w:sz w:val="24"/>
          <w:szCs w:val="24"/>
        </w:rPr>
        <w:softHyphen/>
        <w:t>re)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bes su</w:t>
      </w:r>
      <w:r w:rsidRPr="002A7DFC">
        <w:rPr>
          <w:rFonts w:ascii="Times New Roman" w:hAnsi="Times New Roman" w:cs="Times New Roman"/>
          <w:sz w:val="24"/>
          <w:szCs w:val="24"/>
        </w:rPr>
        <w:softHyphen/>
        <w:t>pran</w:t>
      </w:r>
      <w:r w:rsidRPr="002A7DFC">
        <w:rPr>
          <w:rFonts w:ascii="Times New Roman" w:hAnsi="Times New Roman" w:cs="Times New Roman"/>
          <w:sz w:val="24"/>
          <w:szCs w:val="24"/>
        </w:rPr>
        <w:softHyphen/>
        <w:t>ta taip, kaip nu</w:t>
      </w:r>
      <w:r w:rsidRPr="002A7DFC">
        <w:rPr>
          <w:rFonts w:ascii="Times New Roman" w:hAnsi="Times New Roman" w:cs="Times New Roman"/>
          <w:sz w:val="24"/>
          <w:szCs w:val="24"/>
        </w:rPr>
        <w:softHyphen/>
        <w:t>sta</w:t>
      </w:r>
      <w:r w:rsidRPr="002A7DFC">
        <w:rPr>
          <w:rFonts w:ascii="Times New Roman" w:hAnsi="Times New Roman" w:cs="Times New Roman"/>
          <w:sz w:val="24"/>
          <w:szCs w:val="24"/>
        </w:rPr>
        <w:softHyphen/>
        <w:t>to LR civilinis kodeksas.</w:t>
      </w:r>
    </w:p>
    <w:p w14:paraId="159E93DC" w14:textId="77777777" w:rsidR="0016495A" w:rsidRPr="002A7DFC" w:rsidRDefault="0016495A" w:rsidP="00442299">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hAnsi="Times New Roman" w:cs="Times New Roman"/>
          <w:sz w:val="24"/>
          <w:szCs w:val="24"/>
        </w:rPr>
        <w:t xml:space="preserve">          10.2.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ties Ša</w:t>
      </w:r>
      <w:r w:rsidRPr="002A7DFC">
        <w:rPr>
          <w:rFonts w:ascii="Times New Roman" w:hAnsi="Times New Roman" w:cs="Times New Roman"/>
          <w:sz w:val="24"/>
          <w:szCs w:val="24"/>
        </w:rPr>
        <w:softHyphen/>
        <w:t>lis, ku</w:t>
      </w:r>
      <w:r w:rsidRPr="002A7DFC">
        <w:rPr>
          <w:rFonts w:ascii="Times New Roman" w:hAnsi="Times New Roman" w:cs="Times New Roman"/>
          <w:sz w:val="24"/>
          <w:szCs w:val="24"/>
        </w:rPr>
        <w:softHyphen/>
        <w:t>ri dėl nu</w:t>
      </w:r>
      <w:r w:rsidRPr="002A7DFC">
        <w:rPr>
          <w:rFonts w:ascii="Times New Roman" w:hAnsi="Times New Roman" w:cs="Times New Roman"/>
          <w:sz w:val="24"/>
          <w:szCs w:val="24"/>
        </w:rPr>
        <w:softHyphen/>
        <w:t>ro</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tų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bių ne</w:t>
      </w:r>
      <w:r w:rsidRPr="002A7DFC">
        <w:rPr>
          <w:rFonts w:ascii="Times New Roman" w:hAnsi="Times New Roman" w:cs="Times New Roman"/>
          <w:sz w:val="24"/>
          <w:szCs w:val="24"/>
        </w:rPr>
        <w:softHyphen/>
        <w:t>ga</w:t>
      </w:r>
      <w:r w:rsidRPr="002A7DFC">
        <w:rPr>
          <w:rFonts w:ascii="Times New Roman" w:hAnsi="Times New Roman" w:cs="Times New Roman"/>
          <w:sz w:val="24"/>
          <w:szCs w:val="24"/>
        </w:rPr>
        <w:softHyphen/>
        <w:t>li įvyk</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ti pri</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im</w:t>
      </w:r>
      <w:r w:rsidRPr="002A7DFC">
        <w:rPr>
          <w:rFonts w:ascii="Times New Roman" w:hAnsi="Times New Roman" w:cs="Times New Roman"/>
          <w:sz w:val="24"/>
          <w:szCs w:val="24"/>
        </w:rPr>
        <w:softHyphen/>
        <w:t>tų įsi</w:t>
      </w:r>
      <w:r w:rsidRPr="002A7DFC">
        <w:rPr>
          <w:rFonts w:ascii="Times New Roman" w:hAnsi="Times New Roman" w:cs="Times New Roman"/>
          <w:sz w:val="24"/>
          <w:szCs w:val="24"/>
        </w:rPr>
        <w:softHyphen/>
        <w:t>pa</w:t>
      </w:r>
      <w:r w:rsidRPr="002A7DFC">
        <w:rPr>
          <w:rFonts w:ascii="Times New Roman" w:hAnsi="Times New Roman" w:cs="Times New Roman"/>
          <w:sz w:val="24"/>
          <w:szCs w:val="24"/>
        </w:rPr>
        <w:softHyphen/>
        <w:t>rei</w:t>
      </w:r>
      <w:r w:rsidRPr="002A7DFC">
        <w:rPr>
          <w:rFonts w:ascii="Times New Roman" w:hAnsi="Times New Roman" w:cs="Times New Roman"/>
          <w:sz w:val="24"/>
          <w:szCs w:val="24"/>
        </w:rPr>
        <w:softHyphen/>
        <w:t>go</w:t>
      </w:r>
      <w:r w:rsidRPr="002A7DFC">
        <w:rPr>
          <w:rFonts w:ascii="Times New Roman" w:hAnsi="Times New Roman" w:cs="Times New Roman"/>
          <w:sz w:val="24"/>
          <w:szCs w:val="24"/>
        </w:rPr>
        <w:softHyphen/>
        <w:t>jimų, pri</w:t>
      </w:r>
      <w:r w:rsidRPr="002A7DFC">
        <w:rPr>
          <w:rFonts w:ascii="Times New Roman" w:hAnsi="Times New Roman" w:cs="Times New Roman"/>
          <w:sz w:val="24"/>
          <w:szCs w:val="24"/>
        </w:rPr>
        <w:softHyphen/>
        <w:t>va</w:t>
      </w:r>
      <w:r w:rsidRPr="002A7DFC">
        <w:rPr>
          <w:rFonts w:ascii="Times New Roman" w:hAnsi="Times New Roman" w:cs="Times New Roman"/>
          <w:sz w:val="24"/>
          <w:szCs w:val="24"/>
        </w:rPr>
        <w:softHyphen/>
        <w:t>lo ne vėliau kaip per 5 (penkias) kalendorines dienas nuo tokių aplinkybių atsiradimo raštu apie tai in</w:t>
      </w:r>
      <w:r w:rsidRPr="002A7DFC">
        <w:rPr>
          <w:rFonts w:ascii="Times New Roman" w:hAnsi="Times New Roman" w:cs="Times New Roman"/>
          <w:sz w:val="24"/>
          <w:szCs w:val="24"/>
        </w:rPr>
        <w:softHyphen/>
        <w:t>for</w:t>
      </w:r>
      <w:r w:rsidRPr="002A7DFC">
        <w:rPr>
          <w:rFonts w:ascii="Times New Roman" w:hAnsi="Times New Roman" w:cs="Times New Roman"/>
          <w:sz w:val="24"/>
          <w:szCs w:val="24"/>
        </w:rPr>
        <w:softHyphen/>
        <w:t>muo</w:t>
      </w:r>
      <w:r w:rsidRPr="002A7DFC">
        <w:rPr>
          <w:rFonts w:ascii="Times New Roman" w:hAnsi="Times New Roman" w:cs="Times New Roman"/>
          <w:sz w:val="24"/>
          <w:szCs w:val="24"/>
        </w:rPr>
        <w:softHyphen/>
        <w:t>ti ki</w:t>
      </w:r>
      <w:r w:rsidRPr="002A7DFC">
        <w:rPr>
          <w:rFonts w:ascii="Times New Roman" w:hAnsi="Times New Roman" w:cs="Times New Roman"/>
          <w:sz w:val="24"/>
          <w:szCs w:val="24"/>
        </w:rPr>
        <w:softHyphen/>
        <w:t>tą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ties Ša</w:t>
      </w:r>
      <w:r w:rsidRPr="002A7DFC">
        <w:rPr>
          <w:rFonts w:ascii="Times New Roman" w:hAnsi="Times New Roman" w:cs="Times New Roman"/>
          <w:sz w:val="24"/>
          <w:szCs w:val="24"/>
        </w:rPr>
        <w:softHyphen/>
        <w:t>lį. Pa</w:t>
      </w:r>
      <w:r w:rsidRPr="002A7DFC">
        <w:rPr>
          <w:rFonts w:ascii="Times New Roman" w:hAnsi="Times New Roman" w:cs="Times New Roman"/>
          <w:sz w:val="24"/>
          <w:szCs w:val="24"/>
        </w:rPr>
        <w:softHyphen/>
        <w:t>vė</w:t>
      </w:r>
      <w:r w:rsidRPr="002A7DFC">
        <w:rPr>
          <w:rFonts w:ascii="Times New Roman" w:hAnsi="Times New Roman" w:cs="Times New Roman"/>
          <w:sz w:val="24"/>
          <w:szCs w:val="24"/>
        </w:rPr>
        <w:softHyphen/>
        <w:t>luotas ar ne</w:t>
      </w:r>
      <w:r w:rsidRPr="002A7DFC">
        <w:rPr>
          <w:rFonts w:ascii="Times New Roman" w:hAnsi="Times New Roman" w:cs="Times New Roman"/>
          <w:sz w:val="24"/>
          <w:szCs w:val="24"/>
        </w:rPr>
        <w:softHyphen/>
        <w:t>tin</w:t>
      </w:r>
      <w:r w:rsidRPr="002A7DFC">
        <w:rPr>
          <w:rFonts w:ascii="Times New Roman" w:hAnsi="Times New Roman" w:cs="Times New Roman"/>
          <w:sz w:val="24"/>
          <w:szCs w:val="24"/>
        </w:rPr>
        <w:softHyphen/>
        <w:t>ka</w:t>
      </w:r>
      <w:r w:rsidRPr="002A7DFC">
        <w:rPr>
          <w:rFonts w:ascii="Times New Roman" w:hAnsi="Times New Roman" w:cs="Times New Roman"/>
          <w:sz w:val="24"/>
          <w:szCs w:val="24"/>
        </w:rPr>
        <w:softHyphen/>
        <w:t>mas ki</w:t>
      </w:r>
      <w:r w:rsidRPr="002A7DFC">
        <w:rPr>
          <w:rFonts w:ascii="Times New Roman" w:hAnsi="Times New Roman" w:cs="Times New Roman"/>
          <w:sz w:val="24"/>
          <w:szCs w:val="24"/>
        </w:rPr>
        <w:softHyphen/>
        <w:t>tos Ša</w:t>
      </w:r>
      <w:r w:rsidRPr="002A7DFC">
        <w:rPr>
          <w:rFonts w:ascii="Times New Roman" w:hAnsi="Times New Roman" w:cs="Times New Roman"/>
          <w:sz w:val="24"/>
          <w:szCs w:val="24"/>
        </w:rPr>
        <w:softHyphen/>
        <w:t>lies in</w:t>
      </w:r>
      <w:r w:rsidRPr="002A7DFC">
        <w:rPr>
          <w:rFonts w:ascii="Times New Roman" w:hAnsi="Times New Roman" w:cs="Times New Roman"/>
          <w:sz w:val="24"/>
          <w:szCs w:val="24"/>
        </w:rPr>
        <w:softHyphen/>
        <w:t>for</w:t>
      </w:r>
      <w:r w:rsidRPr="002A7DFC">
        <w:rPr>
          <w:rFonts w:ascii="Times New Roman" w:hAnsi="Times New Roman" w:cs="Times New Roman"/>
          <w:sz w:val="24"/>
          <w:szCs w:val="24"/>
        </w:rPr>
        <w:softHyphen/>
        <w:t>ma</w:t>
      </w:r>
      <w:r w:rsidRPr="002A7DFC">
        <w:rPr>
          <w:rFonts w:ascii="Times New Roman" w:hAnsi="Times New Roman" w:cs="Times New Roman"/>
          <w:sz w:val="24"/>
          <w:szCs w:val="24"/>
        </w:rPr>
        <w:softHyphen/>
        <w:t>vi</w:t>
      </w:r>
      <w:r w:rsidRPr="002A7DFC">
        <w:rPr>
          <w:rFonts w:ascii="Times New Roman" w:hAnsi="Times New Roman" w:cs="Times New Roman"/>
          <w:sz w:val="24"/>
          <w:szCs w:val="24"/>
        </w:rPr>
        <w:softHyphen/>
        <w:t>mas ar in</w:t>
      </w:r>
      <w:r w:rsidRPr="002A7DFC">
        <w:rPr>
          <w:rFonts w:ascii="Times New Roman" w:hAnsi="Times New Roman" w:cs="Times New Roman"/>
          <w:sz w:val="24"/>
          <w:szCs w:val="24"/>
        </w:rPr>
        <w:softHyphen/>
        <w:t>for</w:t>
      </w:r>
      <w:r w:rsidRPr="002A7DFC">
        <w:rPr>
          <w:rFonts w:ascii="Times New Roman" w:hAnsi="Times New Roman" w:cs="Times New Roman"/>
          <w:sz w:val="24"/>
          <w:szCs w:val="24"/>
        </w:rPr>
        <w:softHyphen/>
        <w:t>ma</w:t>
      </w:r>
      <w:r w:rsidRPr="002A7DFC">
        <w:rPr>
          <w:rFonts w:ascii="Times New Roman" w:hAnsi="Times New Roman" w:cs="Times New Roman"/>
          <w:sz w:val="24"/>
          <w:szCs w:val="24"/>
        </w:rPr>
        <w:softHyphen/>
        <w:t>ci</w:t>
      </w:r>
      <w:r w:rsidRPr="002A7DFC">
        <w:rPr>
          <w:rFonts w:ascii="Times New Roman" w:hAnsi="Times New Roman" w:cs="Times New Roman"/>
          <w:sz w:val="24"/>
          <w:szCs w:val="24"/>
        </w:rPr>
        <w:softHyphen/>
        <w:t>jos ne</w:t>
      </w:r>
      <w:r w:rsidRPr="002A7DFC">
        <w:rPr>
          <w:rFonts w:ascii="Times New Roman" w:hAnsi="Times New Roman" w:cs="Times New Roman"/>
          <w:sz w:val="24"/>
          <w:szCs w:val="24"/>
        </w:rPr>
        <w:softHyphen/>
        <w:t>pa</w:t>
      </w:r>
      <w:r w:rsidRPr="002A7DFC">
        <w:rPr>
          <w:rFonts w:ascii="Times New Roman" w:hAnsi="Times New Roman" w:cs="Times New Roman"/>
          <w:sz w:val="24"/>
          <w:szCs w:val="24"/>
        </w:rPr>
        <w:softHyphen/>
        <w:t>tei</w:t>
      </w:r>
      <w:r w:rsidRPr="002A7DFC">
        <w:rPr>
          <w:rFonts w:ascii="Times New Roman" w:hAnsi="Times New Roman" w:cs="Times New Roman"/>
          <w:sz w:val="24"/>
          <w:szCs w:val="24"/>
        </w:rPr>
        <w:softHyphen/>
        <w:t>ki</w:t>
      </w:r>
      <w:r w:rsidRPr="002A7DFC">
        <w:rPr>
          <w:rFonts w:ascii="Times New Roman" w:hAnsi="Times New Roman" w:cs="Times New Roman"/>
          <w:sz w:val="24"/>
          <w:szCs w:val="24"/>
        </w:rPr>
        <w:softHyphen/>
        <w:t>mas at</w:t>
      </w:r>
      <w:r w:rsidRPr="002A7DFC">
        <w:rPr>
          <w:rFonts w:ascii="Times New Roman" w:hAnsi="Times New Roman" w:cs="Times New Roman"/>
          <w:sz w:val="24"/>
          <w:szCs w:val="24"/>
        </w:rPr>
        <w:softHyphen/>
        <w:t>ima iš jos teisę rem</w:t>
      </w:r>
      <w:r w:rsidRPr="002A7DFC">
        <w:rPr>
          <w:rFonts w:ascii="Times New Roman" w:hAnsi="Times New Roman" w:cs="Times New Roman"/>
          <w:sz w:val="24"/>
          <w:szCs w:val="24"/>
        </w:rPr>
        <w:softHyphen/>
        <w:t>tis iš</w:t>
      </w:r>
      <w:r w:rsidRPr="002A7DFC">
        <w:rPr>
          <w:rFonts w:ascii="Times New Roman" w:hAnsi="Times New Roman" w:cs="Times New Roman"/>
          <w:sz w:val="24"/>
          <w:szCs w:val="24"/>
        </w:rPr>
        <w:softHyphen/>
        <w:t>var</w:t>
      </w:r>
      <w:r w:rsidRPr="002A7DFC">
        <w:rPr>
          <w:rFonts w:ascii="Times New Roman" w:hAnsi="Times New Roman" w:cs="Times New Roman"/>
          <w:sz w:val="24"/>
          <w:szCs w:val="24"/>
        </w:rPr>
        <w:softHyphen/>
        <w:t>dytomis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bė</w:t>
      </w:r>
      <w:r w:rsidRPr="002A7DFC">
        <w:rPr>
          <w:rFonts w:ascii="Times New Roman" w:hAnsi="Times New Roman" w:cs="Times New Roman"/>
          <w:sz w:val="24"/>
          <w:szCs w:val="24"/>
        </w:rPr>
        <w:softHyphen/>
        <w:t>mis kaip pa</w:t>
      </w:r>
      <w:r w:rsidRPr="002A7DFC">
        <w:rPr>
          <w:rFonts w:ascii="Times New Roman" w:hAnsi="Times New Roman" w:cs="Times New Roman"/>
          <w:sz w:val="24"/>
          <w:szCs w:val="24"/>
        </w:rPr>
        <w:softHyphen/>
        <w:t>grin</w:t>
      </w:r>
      <w:r w:rsidRPr="002A7DFC">
        <w:rPr>
          <w:rFonts w:ascii="Times New Roman" w:hAnsi="Times New Roman" w:cs="Times New Roman"/>
          <w:sz w:val="24"/>
          <w:szCs w:val="24"/>
        </w:rPr>
        <w:softHyphen/>
        <w:t>du, at</w:t>
      </w:r>
      <w:r w:rsidRPr="002A7DFC">
        <w:rPr>
          <w:rFonts w:ascii="Times New Roman" w:hAnsi="Times New Roman" w:cs="Times New Roman"/>
          <w:sz w:val="24"/>
          <w:szCs w:val="24"/>
        </w:rPr>
        <w:softHyphen/>
        <w:t>lei</w:t>
      </w:r>
      <w:r w:rsidRPr="002A7DFC">
        <w:rPr>
          <w:rFonts w:ascii="Times New Roman" w:hAnsi="Times New Roman" w:cs="Times New Roman"/>
          <w:sz w:val="24"/>
          <w:szCs w:val="24"/>
        </w:rPr>
        <w:softHyphen/>
        <w:t>džian</w:t>
      </w:r>
      <w:r w:rsidRPr="002A7DFC">
        <w:rPr>
          <w:rFonts w:ascii="Times New Roman" w:hAnsi="Times New Roman" w:cs="Times New Roman"/>
          <w:sz w:val="24"/>
          <w:szCs w:val="24"/>
        </w:rPr>
        <w:softHyphen/>
        <w:t>čiu nuo at</w:t>
      </w:r>
      <w:r w:rsidRPr="002A7DFC">
        <w:rPr>
          <w:rFonts w:ascii="Times New Roman" w:hAnsi="Times New Roman" w:cs="Times New Roman"/>
          <w:sz w:val="24"/>
          <w:szCs w:val="24"/>
        </w:rPr>
        <w:softHyphen/>
        <w:t>sa</w:t>
      </w:r>
      <w:r w:rsidRPr="002A7DFC">
        <w:rPr>
          <w:rFonts w:ascii="Times New Roman" w:hAnsi="Times New Roman" w:cs="Times New Roman"/>
          <w:sz w:val="24"/>
          <w:szCs w:val="24"/>
        </w:rPr>
        <w:softHyphen/>
        <w:t>ko</w:t>
      </w:r>
      <w:r w:rsidRPr="002A7DFC">
        <w:rPr>
          <w:rFonts w:ascii="Times New Roman" w:hAnsi="Times New Roman" w:cs="Times New Roman"/>
          <w:sz w:val="24"/>
          <w:szCs w:val="24"/>
        </w:rPr>
        <w:softHyphen/>
        <w:t>mybės dėl ne</w:t>
      </w:r>
      <w:r w:rsidRPr="002A7DFC">
        <w:rPr>
          <w:rFonts w:ascii="Times New Roman" w:hAnsi="Times New Roman" w:cs="Times New Roman"/>
          <w:sz w:val="24"/>
          <w:szCs w:val="24"/>
        </w:rPr>
        <w:softHyphen/>
        <w:t xml:space="preserve"> </w:t>
      </w:r>
      <w:r w:rsidRPr="002A7DFC">
        <w:rPr>
          <w:rFonts w:ascii="Times New Roman" w:hAnsi="Times New Roman" w:cs="Times New Roman"/>
          <w:sz w:val="24"/>
          <w:szCs w:val="24"/>
        </w:rPr>
        <w:softHyphen/>
        <w:t>lai</w:t>
      </w:r>
      <w:r w:rsidRPr="002A7DFC">
        <w:rPr>
          <w:rFonts w:ascii="Times New Roman" w:hAnsi="Times New Roman" w:cs="Times New Roman"/>
          <w:sz w:val="24"/>
          <w:szCs w:val="24"/>
        </w:rPr>
        <w:softHyphen/>
        <w:t>ku (ar ne</w:t>
      </w:r>
      <w:r w:rsidRPr="002A7DFC">
        <w:rPr>
          <w:rFonts w:ascii="Times New Roman" w:hAnsi="Times New Roman" w:cs="Times New Roman"/>
          <w:sz w:val="24"/>
          <w:szCs w:val="24"/>
        </w:rPr>
        <w:softHyphen/>
        <w:t>tin</w:t>
      </w:r>
      <w:r w:rsidRPr="002A7DFC">
        <w:rPr>
          <w:rFonts w:ascii="Times New Roman" w:hAnsi="Times New Roman" w:cs="Times New Roman"/>
          <w:sz w:val="24"/>
          <w:szCs w:val="24"/>
        </w:rPr>
        <w:softHyphen/>
        <w:t>ka</w:t>
      </w:r>
      <w:r w:rsidRPr="002A7DFC">
        <w:rPr>
          <w:rFonts w:ascii="Times New Roman" w:hAnsi="Times New Roman" w:cs="Times New Roman"/>
          <w:sz w:val="24"/>
          <w:szCs w:val="24"/>
        </w:rPr>
        <w:softHyphen/>
        <w:t>mo) pri</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im</w:t>
      </w:r>
      <w:r w:rsidRPr="002A7DFC">
        <w:rPr>
          <w:rFonts w:ascii="Times New Roman" w:hAnsi="Times New Roman" w:cs="Times New Roman"/>
          <w:sz w:val="24"/>
          <w:szCs w:val="24"/>
        </w:rPr>
        <w:softHyphen/>
        <w:t>tų įsipareigo</w:t>
      </w:r>
      <w:r w:rsidRPr="002A7DFC">
        <w:rPr>
          <w:rFonts w:ascii="Times New Roman" w:hAnsi="Times New Roman" w:cs="Times New Roman"/>
          <w:sz w:val="24"/>
          <w:szCs w:val="24"/>
        </w:rPr>
        <w:softHyphen/>
        <w:t>ji</w:t>
      </w:r>
      <w:r w:rsidRPr="002A7DFC">
        <w:rPr>
          <w:rFonts w:ascii="Times New Roman" w:hAnsi="Times New Roman" w:cs="Times New Roman"/>
          <w:sz w:val="24"/>
          <w:szCs w:val="24"/>
        </w:rPr>
        <w:softHyphen/>
        <w:t>mų vyk</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mo ar ne</w:t>
      </w:r>
      <w:r w:rsidRPr="002A7DFC">
        <w:rPr>
          <w:rFonts w:ascii="Times New Roman" w:hAnsi="Times New Roman" w:cs="Times New Roman"/>
          <w:sz w:val="24"/>
          <w:szCs w:val="24"/>
        </w:rPr>
        <w:softHyphen/>
        <w:t>vykdymo.</w:t>
      </w:r>
    </w:p>
    <w:p w14:paraId="7F9B1B63" w14:textId="77777777" w:rsidR="0016495A" w:rsidRPr="002A7DFC" w:rsidRDefault="0016495A" w:rsidP="00A50B84">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hAnsi="Times New Roman" w:cs="Times New Roman"/>
          <w:sz w:val="24"/>
          <w:szCs w:val="24"/>
        </w:rPr>
        <w:t xml:space="preserve">          10.3. Jei nu</w:t>
      </w:r>
      <w:r w:rsidRPr="002A7DFC">
        <w:rPr>
          <w:rFonts w:ascii="Times New Roman" w:hAnsi="Times New Roman" w:cs="Times New Roman"/>
          <w:sz w:val="24"/>
          <w:szCs w:val="24"/>
        </w:rPr>
        <w:softHyphen/>
        <w:t>ro</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tos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bės trun</w:t>
      </w:r>
      <w:r w:rsidRPr="002A7DFC">
        <w:rPr>
          <w:rFonts w:ascii="Times New Roman" w:hAnsi="Times New Roman" w:cs="Times New Roman"/>
          <w:sz w:val="24"/>
          <w:szCs w:val="24"/>
        </w:rPr>
        <w:softHyphen/>
        <w:t>ka il</w:t>
      </w:r>
      <w:r w:rsidRPr="002A7DFC">
        <w:rPr>
          <w:rFonts w:ascii="Times New Roman" w:hAnsi="Times New Roman" w:cs="Times New Roman"/>
          <w:sz w:val="24"/>
          <w:szCs w:val="24"/>
        </w:rPr>
        <w:softHyphen/>
        <w:t>giau kaip 1 (vieną) mė</w:t>
      </w:r>
      <w:r w:rsidRPr="002A7DFC">
        <w:rPr>
          <w:rFonts w:ascii="Times New Roman" w:hAnsi="Times New Roman" w:cs="Times New Roman"/>
          <w:sz w:val="24"/>
          <w:szCs w:val="24"/>
        </w:rPr>
        <w:softHyphen/>
        <w:t>ne</w:t>
      </w:r>
      <w:r w:rsidRPr="002A7DFC">
        <w:rPr>
          <w:rFonts w:ascii="Times New Roman" w:hAnsi="Times New Roman" w:cs="Times New Roman"/>
          <w:sz w:val="24"/>
          <w:szCs w:val="24"/>
        </w:rPr>
        <w:softHyphen/>
        <w:t>sį, Ša</w:t>
      </w:r>
      <w:r w:rsidRPr="002A7DFC">
        <w:rPr>
          <w:rFonts w:ascii="Times New Roman" w:hAnsi="Times New Roman" w:cs="Times New Roman"/>
          <w:sz w:val="24"/>
          <w:szCs w:val="24"/>
        </w:rPr>
        <w:softHyphen/>
        <w:t>lys tar</w:t>
      </w:r>
      <w:r w:rsidRPr="002A7DFC">
        <w:rPr>
          <w:rFonts w:ascii="Times New Roman" w:hAnsi="Times New Roman" w:cs="Times New Roman"/>
          <w:sz w:val="24"/>
          <w:szCs w:val="24"/>
        </w:rPr>
        <w:softHyphen/>
        <w:t>pu</w:t>
      </w:r>
      <w:r w:rsidRPr="002A7DFC">
        <w:rPr>
          <w:rFonts w:ascii="Times New Roman" w:hAnsi="Times New Roman" w:cs="Times New Roman"/>
          <w:sz w:val="24"/>
          <w:szCs w:val="24"/>
        </w:rPr>
        <w:softHyphen/>
        <w:t>sa</w:t>
      </w:r>
      <w:r w:rsidRPr="002A7DFC">
        <w:rPr>
          <w:rFonts w:ascii="Times New Roman" w:hAnsi="Times New Roman" w:cs="Times New Roman"/>
          <w:sz w:val="24"/>
          <w:szCs w:val="24"/>
        </w:rPr>
        <w:softHyphen/>
        <w:t>vio su</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ta</w:t>
      </w:r>
      <w:r w:rsidRPr="002A7DFC">
        <w:rPr>
          <w:rFonts w:ascii="Times New Roman" w:hAnsi="Times New Roman" w:cs="Times New Roman"/>
          <w:sz w:val="24"/>
          <w:szCs w:val="24"/>
        </w:rPr>
        <w:softHyphen/>
        <w:t>ri</w:t>
      </w:r>
      <w:r w:rsidRPr="002A7DFC">
        <w:rPr>
          <w:rFonts w:ascii="Times New Roman" w:hAnsi="Times New Roman" w:cs="Times New Roman"/>
          <w:sz w:val="24"/>
          <w:szCs w:val="24"/>
        </w:rPr>
        <w:softHyphen/>
        <w:t>mu ga</w:t>
      </w:r>
      <w:r w:rsidRPr="002A7DFC">
        <w:rPr>
          <w:rFonts w:ascii="Times New Roman" w:hAnsi="Times New Roman" w:cs="Times New Roman"/>
          <w:sz w:val="24"/>
          <w:szCs w:val="24"/>
        </w:rPr>
        <w:softHyphen/>
        <w:t>li nu</w:t>
      </w:r>
      <w:r w:rsidRPr="002A7DFC">
        <w:rPr>
          <w:rFonts w:ascii="Times New Roman" w:hAnsi="Times New Roman" w:cs="Times New Roman"/>
          <w:sz w:val="24"/>
          <w:szCs w:val="24"/>
        </w:rPr>
        <w:softHyphen/>
        <w:t>trauk</w:t>
      </w:r>
      <w:r w:rsidRPr="002A7DFC">
        <w:rPr>
          <w:rFonts w:ascii="Times New Roman" w:hAnsi="Times New Roman" w:cs="Times New Roman"/>
          <w:sz w:val="24"/>
          <w:szCs w:val="24"/>
        </w:rPr>
        <w:softHyphen/>
        <w:t>ti Sutar</w:t>
      </w:r>
      <w:r w:rsidRPr="002A7DFC">
        <w:rPr>
          <w:rFonts w:ascii="Times New Roman" w:hAnsi="Times New Roman" w:cs="Times New Roman"/>
          <w:sz w:val="24"/>
          <w:szCs w:val="24"/>
        </w:rPr>
        <w:softHyphen/>
        <w:t>tį.</w:t>
      </w:r>
    </w:p>
    <w:p w14:paraId="7C769534" w14:textId="77777777" w:rsidR="0016495A" w:rsidRPr="002A7DFC" w:rsidRDefault="0016495A" w:rsidP="00A50B84">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bCs/>
          <w:sz w:val="24"/>
          <w:szCs w:val="24"/>
        </w:rPr>
      </w:pPr>
      <w:r w:rsidRPr="002A7DFC">
        <w:rPr>
          <w:rFonts w:ascii="Times New Roman" w:hAnsi="Times New Roman" w:cs="Times New Roman"/>
          <w:b/>
          <w:bCs/>
          <w:sz w:val="24"/>
          <w:szCs w:val="24"/>
        </w:rPr>
        <w:t>SUTARTIES GALIOJIMAS, SUSTABDYMAS IR NUTRAUKIMAS</w:t>
      </w:r>
    </w:p>
    <w:p w14:paraId="6C46EFFD" w14:textId="77777777" w:rsidR="0016495A" w:rsidRPr="002A7DFC" w:rsidRDefault="0016495A" w:rsidP="00A50B84">
      <w:pPr>
        <w:overflowPunct w:val="0"/>
        <w:autoSpaceDE w:val="0"/>
        <w:autoSpaceDN w:val="0"/>
        <w:adjustRightInd w:val="0"/>
        <w:spacing w:after="0"/>
        <w:ind w:left="1080"/>
        <w:jc w:val="center"/>
        <w:textAlignment w:val="baseline"/>
        <w:rPr>
          <w:rFonts w:ascii="Times New Roman" w:hAnsi="Times New Roman" w:cs="Times New Roman"/>
          <w:b/>
          <w:bCs/>
          <w:sz w:val="24"/>
          <w:szCs w:val="24"/>
        </w:rPr>
      </w:pPr>
    </w:p>
    <w:p w14:paraId="78719FBD" w14:textId="77777777" w:rsidR="0016495A" w:rsidRPr="002A7DFC" w:rsidRDefault="0016495A" w:rsidP="00A50B84">
      <w:pPr>
        <w:tabs>
          <w:tab w:val="left" w:pos="1134"/>
        </w:tabs>
        <w:spacing w:after="0"/>
        <w:contextualSpacing/>
        <w:jc w:val="both"/>
        <w:rPr>
          <w:rFonts w:ascii="Times New Roman" w:hAnsi="Times New Roman" w:cs="Times New Roman"/>
          <w:bCs/>
          <w:sz w:val="24"/>
          <w:szCs w:val="24"/>
        </w:rPr>
      </w:pPr>
      <w:r w:rsidRPr="002A7DFC">
        <w:rPr>
          <w:rFonts w:ascii="Times New Roman" w:eastAsia="Arial Unicode MS" w:hAnsi="Times New Roman" w:cs="Times New Roman"/>
          <w:sz w:val="24"/>
          <w:szCs w:val="24"/>
          <w:bdr w:val="none" w:sz="0" w:space="0" w:color="auto" w:frame="1"/>
        </w:rPr>
        <w:lastRenderedPageBreak/>
        <w:t xml:space="preserve">          11.1. </w:t>
      </w:r>
      <w:r w:rsidRPr="002A7DFC">
        <w:rPr>
          <w:rFonts w:ascii="Times New Roman" w:hAnsi="Times New Roman" w:cs="Times New Roman"/>
          <w:bCs/>
          <w:sz w:val="24"/>
          <w:szCs w:val="24"/>
        </w:rPr>
        <w:t xml:space="preserve">Sutartis įsigalioja Šalims ją pasirašius ir galioja 2 (du) mėnesius </w:t>
      </w:r>
      <w:r w:rsidRPr="002A7DFC">
        <w:rPr>
          <w:rFonts w:ascii="Times New Roman" w:hAnsi="Times New Roman" w:cs="Times New Roman"/>
          <w:sz w:val="24"/>
          <w:szCs w:val="24"/>
        </w:rPr>
        <w:t xml:space="preserve">(įskaičiuotas atsiskaitymas tarp šalių pagal Sutarties 4.1 p.) </w:t>
      </w:r>
      <w:r w:rsidRPr="002A7DFC">
        <w:rPr>
          <w:rFonts w:ascii="Times New Roman" w:hAnsi="Times New Roman" w:cs="Times New Roman"/>
          <w:bCs/>
          <w:sz w:val="24"/>
          <w:szCs w:val="24"/>
        </w:rPr>
        <w:t>arba iki visiško šalių įsipareigojimų pagal šią sutartį įvykdymo</w:t>
      </w:r>
      <w:r w:rsidRPr="002A7DFC">
        <w:rPr>
          <w:rFonts w:ascii="Times New Roman" w:hAnsi="Times New Roman" w:cs="Times New Roman"/>
          <w:sz w:val="24"/>
          <w:szCs w:val="24"/>
        </w:rPr>
        <w:t>. Sutarties vykdymo (darbų atlikimo) terminas 1 (vienas) mėnuo.</w:t>
      </w:r>
    </w:p>
    <w:p w14:paraId="3A0A05FA"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11.2. Jei bet kuri Sutarties nuostata tampa ar pripažįstama visiškai ar iš dalies negaliojančia, tai neturi įtakos kitų Sutarties nuostatų galiojimui.</w:t>
      </w:r>
    </w:p>
    <w:p w14:paraId="2D942C73"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11.3. Sutartį galima nutraukti šiais atvejais:</w:t>
      </w:r>
    </w:p>
    <w:p w14:paraId="287A0F72"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DAF4FD1"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11.3.2.  abiejų Šalių rašytiniu susitarimu. </w:t>
      </w:r>
    </w:p>
    <w:p w14:paraId="79960919"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11.4. Esant nuo Šalių nepriklausančioms aplinkybėms dėl kurių negali būti vykdomi darbai, Užsakovas turi teisę reikalauti sustabdyti darbų vykdymą iki atitinkamų aplinkybių pasibaigimo. Jei darbų vykdymo sustabdymas trunka ilgiau, kaip 30 dienų, Rangovas turi teisę nutraukti Sutartį.</w:t>
      </w:r>
    </w:p>
    <w:p w14:paraId="0BE7EDCF"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B9ADD10" w14:textId="77777777" w:rsidR="0016495A" w:rsidRPr="002A7DFC" w:rsidRDefault="0016495A" w:rsidP="0016495A">
      <w:pPr>
        <w:suppressAutoHyphens/>
        <w:jc w:val="both"/>
        <w:rPr>
          <w:rFonts w:ascii="Times New Roman" w:eastAsia="Arial Unicode MS" w:hAnsi="Times New Roman" w:cs="Times New Roman"/>
          <w:color w:val="000000"/>
          <w:sz w:val="24"/>
          <w:szCs w:val="24"/>
          <w:bdr w:val="none" w:sz="0" w:space="0" w:color="auto" w:frame="1"/>
        </w:rPr>
      </w:pPr>
    </w:p>
    <w:p w14:paraId="5F1F97DC" w14:textId="77777777" w:rsidR="0016495A" w:rsidRPr="002A7DFC" w:rsidRDefault="0016495A" w:rsidP="0016495A">
      <w:pPr>
        <w:numPr>
          <w:ilvl w:val="0"/>
          <w:numId w:val="8"/>
        </w:numPr>
        <w:suppressAutoHyphens/>
        <w:spacing w:after="0" w:line="240" w:lineRule="auto"/>
        <w:jc w:val="center"/>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TAIKYTINA TEISĖ</w:t>
      </w:r>
    </w:p>
    <w:p w14:paraId="5A11C616" w14:textId="77777777" w:rsidR="0016495A" w:rsidRPr="002A7DFC" w:rsidRDefault="0016495A" w:rsidP="0016495A">
      <w:pPr>
        <w:suppressAutoHyphens/>
        <w:ind w:left="1080"/>
        <w:jc w:val="center"/>
        <w:rPr>
          <w:rFonts w:ascii="Times New Roman" w:eastAsia="Arial Unicode MS" w:hAnsi="Times New Roman" w:cs="Times New Roman"/>
          <w:b/>
          <w:color w:val="000000"/>
          <w:sz w:val="24"/>
          <w:szCs w:val="24"/>
          <w:bdr w:val="none" w:sz="0" w:space="0" w:color="auto" w:frame="1"/>
        </w:rPr>
      </w:pPr>
    </w:p>
    <w:p w14:paraId="76E91ACC" w14:textId="77777777" w:rsidR="0016495A" w:rsidRPr="002A7DFC" w:rsidRDefault="0016495A" w:rsidP="0016495A">
      <w:pPr>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bCs/>
          <w:caps/>
          <w:color w:val="434343"/>
          <w:spacing w:val="4"/>
          <w:sz w:val="24"/>
          <w:szCs w:val="24"/>
          <w:bdr w:val="none" w:sz="0" w:space="0" w:color="auto" w:frame="1"/>
          <w:lang w:val="es-ES_tradnl"/>
        </w:rPr>
        <w:t xml:space="preserve">          12.1</w:t>
      </w:r>
      <w:r w:rsidRPr="002A7DFC">
        <w:rPr>
          <w:rFonts w:ascii="Times New Roman" w:eastAsia="Arial Unicode MS" w:hAnsi="Times New Roman" w:cs="Times New Roman"/>
          <w:color w:val="000000"/>
          <w:sz w:val="24"/>
          <w:szCs w:val="24"/>
          <w:bdr w:val="none" w:sz="0" w:space="0" w:color="auto" w:frame="1"/>
        </w:rPr>
        <w:t>. Šiai Sutarčiai taikoma ir ji aiškinama</w:t>
      </w:r>
      <w:r w:rsidRPr="002A7DFC">
        <w:rPr>
          <w:rFonts w:ascii="Times New Roman" w:eastAsia="Arial Unicode MS" w:hAnsi="Times New Roman" w:cs="Times New Roman"/>
          <w:color w:val="000000"/>
          <w:sz w:val="24"/>
          <w:szCs w:val="24"/>
          <w:bdr w:val="none" w:sz="0" w:space="0" w:color="auto" w:frame="1"/>
          <w:lang w:val="es-ES_tradnl"/>
        </w:rPr>
        <w:t xml:space="preserve"> pagal Lietuvos Respublikos teis</w:t>
      </w:r>
      <w:r w:rsidRPr="002A7DFC">
        <w:rPr>
          <w:rFonts w:ascii="Times New Roman" w:eastAsia="Arial Unicode MS" w:hAnsi="Times New Roman" w:cs="Times New Roman"/>
          <w:color w:val="000000"/>
          <w:sz w:val="24"/>
          <w:szCs w:val="24"/>
          <w:bdr w:val="none" w:sz="0" w:space="0" w:color="auto" w:frame="1"/>
        </w:rPr>
        <w:t>ę.</w:t>
      </w:r>
    </w:p>
    <w:p w14:paraId="67B5F805" w14:textId="77777777" w:rsidR="0016495A" w:rsidRPr="002A7DFC" w:rsidRDefault="0016495A" w:rsidP="0016495A">
      <w:pPr>
        <w:outlineLvl w:val="0"/>
        <w:rPr>
          <w:rFonts w:ascii="Times New Roman" w:eastAsia="Arial Unicode MS" w:hAnsi="Times New Roman" w:cs="Times New Roman"/>
          <w:color w:val="000000"/>
          <w:sz w:val="24"/>
          <w:szCs w:val="24"/>
          <w:bdr w:val="none" w:sz="0" w:space="0" w:color="auto" w:frame="1"/>
        </w:rPr>
      </w:pPr>
    </w:p>
    <w:p w14:paraId="4AF8D805" w14:textId="77777777" w:rsidR="0016495A" w:rsidRPr="002A7DFC" w:rsidRDefault="0016495A" w:rsidP="0016495A">
      <w:pPr>
        <w:numPr>
          <w:ilvl w:val="0"/>
          <w:numId w:val="8"/>
        </w:numPr>
        <w:spacing w:after="0" w:line="240" w:lineRule="auto"/>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GINČŲ SPRENDIMO TVARKA</w:t>
      </w:r>
    </w:p>
    <w:p w14:paraId="4784097D" w14:textId="77777777" w:rsidR="0016495A" w:rsidRPr="002A7DFC" w:rsidRDefault="0016495A" w:rsidP="00A50B84">
      <w:pPr>
        <w:spacing w:after="0"/>
        <w:ind w:left="1080"/>
        <w:jc w:val="center"/>
        <w:outlineLvl w:val="0"/>
        <w:rPr>
          <w:rFonts w:ascii="Times New Roman" w:eastAsia="Arial Unicode MS" w:hAnsi="Times New Roman" w:cs="Times New Roman"/>
          <w:b/>
          <w:color w:val="000000"/>
          <w:sz w:val="24"/>
          <w:szCs w:val="24"/>
          <w:bdr w:val="none" w:sz="0" w:space="0" w:color="auto" w:frame="1"/>
        </w:rPr>
      </w:pPr>
    </w:p>
    <w:p w14:paraId="2F6CD9CD" w14:textId="77777777" w:rsidR="0016495A" w:rsidRPr="002A7DFC" w:rsidRDefault="0016495A" w:rsidP="00A50B84">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13.1. Sutarčiai, iš jos kylantiems Šalių santykiams bei jų aiškinimui spręsti taikoma Lietuvos Respublikos teisė.</w:t>
      </w:r>
    </w:p>
    <w:p w14:paraId="7DEC5BB2" w14:textId="77777777" w:rsidR="0016495A" w:rsidRPr="002A7DFC" w:rsidRDefault="0016495A" w:rsidP="00A50B84">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13.2. Šalys, vykdydamos Sutarties įsipareigojimus, vadovaujasi Lietuvos Respublikos įstatymais, kitais teisės aktais, šia Sutartimi ir Pirkimo dokumentais.</w:t>
      </w:r>
    </w:p>
    <w:p w14:paraId="6F86ADC7" w14:textId="77777777" w:rsidR="0016495A" w:rsidRPr="002A7DFC" w:rsidRDefault="0016495A" w:rsidP="00A50B84">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13.3. Visi ginčai, kylantys iš Sutarties, sprendžiami gera valia ir bendru Šalių sutarimu. Nepavykus ginčo išspręsti derybomis per 30 (trisdešimt) kalendorinių dienų nuo derybų pradžios, bet koks ginčas sprendžiamas Lietuvos Respublikos teisės aktų nustatyta tvarka Lietuvos Respublikos teismuose pagal Pirkėjo buveinės vietą.</w:t>
      </w:r>
    </w:p>
    <w:p w14:paraId="1CC59DB6" w14:textId="77777777" w:rsidR="0016495A" w:rsidRPr="002A7DFC" w:rsidRDefault="0016495A" w:rsidP="0016495A">
      <w:pPr>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13.4. Derybų pradžia laikoma diena, kurią viena iš Šalių pateikė prašymą raštu kitai Šaliai su siūlymu pradėti derybas.</w:t>
      </w:r>
    </w:p>
    <w:p w14:paraId="644010AD" w14:textId="77777777" w:rsidR="0016495A" w:rsidRPr="002A7DFC" w:rsidRDefault="0016495A" w:rsidP="0016495A">
      <w:pPr>
        <w:numPr>
          <w:ilvl w:val="0"/>
          <w:numId w:val="8"/>
        </w:numPr>
        <w:spacing w:after="0" w:line="240" w:lineRule="auto"/>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hAnsi="Times New Roman" w:cs="Times New Roman"/>
          <w:b/>
          <w:bCs/>
          <w:sz w:val="24"/>
          <w:szCs w:val="24"/>
        </w:rPr>
        <w:t>ASMENS DUOMENŲ TVARKYMAS</w:t>
      </w:r>
    </w:p>
    <w:p w14:paraId="08CCBA95" w14:textId="77777777" w:rsidR="0016495A" w:rsidRPr="002A7DFC" w:rsidRDefault="0016495A" w:rsidP="0016495A">
      <w:pPr>
        <w:ind w:left="1080"/>
        <w:jc w:val="center"/>
        <w:outlineLvl w:val="0"/>
        <w:rPr>
          <w:rFonts w:ascii="Times New Roman" w:eastAsia="Arial Unicode MS" w:hAnsi="Times New Roman" w:cs="Times New Roman"/>
          <w:b/>
          <w:color w:val="000000"/>
          <w:sz w:val="24"/>
          <w:szCs w:val="24"/>
          <w:highlight w:val="yellow"/>
          <w:bdr w:val="none" w:sz="0" w:space="0" w:color="auto" w:frame="1"/>
        </w:rPr>
      </w:pPr>
    </w:p>
    <w:p w14:paraId="311E91AA" w14:textId="77777777" w:rsidR="0016495A" w:rsidRPr="002A7DFC" w:rsidRDefault="0016495A" w:rsidP="0016495A">
      <w:pPr>
        <w:tabs>
          <w:tab w:val="left" w:pos="142"/>
        </w:tabs>
        <w:ind w:firstLine="567"/>
        <w:contextualSpacing/>
        <w:jc w:val="both"/>
        <w:rPr>
          <w:rFonts w:ascii="Times New Roman" w:hAnsi="Times New Roman" w:cs="Times New Roman"/>
          <w:b/>
          <w:sz w:val="24"/>
          <w:szCs w:val="24"/>
        </w:rPr>
      </w:pPr>
      <w:r w:rsidRPr="002A7DFC">
        <w:rPr>
          <w:rFonts w:ascii="Times New Roman" w:hAnsi="Times New Roman" w:cs="Times New Roman"/>
          <w:bCs/>
          <w:sz w:val="24"/>
          <w:szCs w:val="24"/>
        </w:rPr>
        <w:t>14.1.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CC6EEB0" w14:textId="77777777" w:rsidR="0016495A" w:rsidRPr="002A7DFC" w:rsidRDefault="0016495A" w:rsidP="0016495A">
      <w:pPr>
        <w:tabs>
          <w:tab w:val="left" w:pos="142"/>
          <w:tab w:val="left" w:pos="426"/>
          <w:tab w:val="left" w:pos="567"/>
        </w:tabs>
        <w:ind w:hanging="480"/>
        <w:contextualSpacing/>
        <w:jc w:val="both"/>
        <w:rPr>
          <w:rFonts w:ascii="Times New Roman" w:hAnsi="Times New Roman" w:cs="Times New Roman"/>
          <w:bCs/>
          <w:sz w:val="24"/>
          <w:szCs w:val="24"/>
        </w:rPr>
      </w:pPr>
      <w:r w:rsidRPr="002A7DFC">
        <w:rPr>
          <w:rFonts w:ascii="Times New Roman" w:hAnsi="Times New Roman" w:cs="Times New Roman"/>
          <w:bCs/>
          <w:sz w:val="24"/>
          <w:szCs w:val="24"/>
        </w:rPr>
        <w:tab/>
      </w:r>
      <w:r w:rsidRPr="002A7DFC">
        <w:rPr>
          <w:rFonts w:ascii="Times New Roman" w:hAnsi="Times New Roman" w:cs="Times New Roman"/>
          <w:bCs/>
          <w:sz w:val="24"/>
          <w:szCs w:val="24"/>
        </w:rPr>
        <w:tab/>
        <w:t xml:space="preserve">       14.2. Šalys vykdydamos sutartį privalo tinkamai tvarkyti viena kitos atstovų ir kito personalo asmens duomenis, tokius kaip vardas, pavardė, pareigos, kontaktiniai duomenys ir kt. Šalys </w:t>
      </w:r>
      <w:r w:rsidRPr="002A7DFC">
        <w:rPr>
          <w:rFonts w:ascii="Times New Roman" w:hAnsi="Times New Roman" w:cs="Times New Roman"/>
          <w:bCs/>
          <w:sz w:val="24"/>
          <w:szCs w:val="24"/>
        </w:rPr>
        <w:lastRenderedPageBreak/>
        <w:t>įsipareigoja šiuos asmens duomenis tvarkyti tik tiek, kiek reikia sutarties vykdymui. Šalys įsipareigoja apie asmens duomenų tvarkymą tinkamai informuoti savo atstovus ir kitą personalą, kurio asmens duomenys bus perduoti kitai Šaliai.</w:t>
      </w:r>
    </w:p>
    <w:p w14:paraId="76BFBE29" w14:textId="77777777" w:rsidR="0016495A" w:rsidRPr="002A7DFC" w:rsidRDefault="0016495A" w:rsidP="0016495A">
      <w:pPr>
        <w:tabs>
          <w:tab w:val="left" w:pos="142"/>
        </w:tabs>
        <w:ind w:hanging="480"/>
        <w:contextualSpacing/>
        <w:jc w:val="both"/>
        <w:rPr>
          <w:rFonts w:ascii="Times New Roman" w:hAnsi="Times New Roman" w:cs="Times New Roman"/>
          <w:bCs/>
          <w:sz w:val="24"/>
          <w:szCs w:val="24"/>
        </w:rPr>
      </w:pPr>
      <w:r w:rsidRPr="002A7DFC">
        <w:rPr>
          <w:rFonts w:ascii="Times New Roman" w:hAnsi="Times New Roman" w:cs="Times New Roman"/>
          <w:bCs/>
          <w:sz w:val="24"/>
          <w:szCs w:val="24"/>
        </w:rPr>
        <w:t xml:space="preserve">                 14.3. Šalis privalo informuoti kitą Šalį apie bet kokius atstovų ir kito personalo bei jų asmens duomenų pasikeitimus, jei šie duomenys buvo perduoti kitai Šaliai.</w:t>
      </w:r>
    </w:p>
    <w:p w14:paraId="34EF1E36" w14:textId="77777777" w:rsidR="0016495A" w:rsidRPr="002A7DFC" w:rsidRDefault="0016495A" w:rsidP="0016495A">
      <w:pPr>
        <w:jc w:val="both"/>
        <w:outlineLvl w:val="0"/>
        <w:rPr>
          <w:rFonts w:ascii="Times New Roman" w:eastAsia="Arial Unicode MS" w:hAnsi="Times New Roman" w:cs="Times New Roman"/>
          <w:color w:val="000000"/>
          <w:sz w:val="24"/>
          <w:szCs w:val="24"/>
          <w:bdr w:val="none" w:sz="0" w:space="0" w:color="auto" w:frame="1"/>
        </w:rPr>
      </w:pPr>
    </w:p>
    <w:p w14:paraId="5466C612" w14:textId="77777777" w:rsidR="0016495A" w:rsidRPr="002A7DFC" w:rsidRDefault="0016495A" w:rsidP="0016495A">
      <w:pPr>
        <w:numPr>
          <w:ilvl w:val="0"/>
          <w:numId w:val="8"/>
        </w:numPr>
        <w:spacing w:after="0" w:line="240" w:lineRule="auto"/>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KITOS NUOSTATOS</w:t>
      </w:r>
    </w:p>
    <w:p w14:paraId="05C9932F" w14:textId="77777777" w:rsidR="0016495A" w:rsidRPr="002A7DFC" w:rsidRDefault="0016495A" w:rsidP="00A50B84">
      <w:pPr>
        <w:spacing w:after="0"/>
        <w:ind w:left="1080"/>
        <w:jc w:val="center"/>
        <w:outlineLvl w:val="0"/>
        <w:rPr>
          <w:rFonts w:ascii="Times New Roman" w:eastAsia="Arial Unicode MS" w:hAnsi="Times New Roman" w:cs="Times New Roman"/>
          <w:b/>
          <w:color w:val="000000"/>
          <w:sz w:val="24"/>
          <w:szCs w:val="24"/>
          <w:bdr w:val="none" w:sz="0" w:space="0" w:color="auto" w:frame="1"/>
        </w:rPr>
      </w:pPr>
    </w:p>
    <w:p w14:paraId="2120221B" w14:textId="77777777" w:rsidR="0016495A" w:rsidRPr="002A7DFC" w:rsidRDefault="0016495A" w:rsidP="00A50B84">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15.1. Sutarties sąlygos gali būti keičiamos tik vadovaujantis Viešųjų pirkimų įstatymo 89 straipsnio nuostatomis.</w:t>
      </w:r>
    </w:p>
    <w:p w14:paraId="68C929D7"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15.2. Sutarties sąlygų keitimu nebus laikomas Sutarties sąlygų koregavimas joje numatytomis aplinkybėmis, jeigu šios aplinkybės nustatytos aiškiai ir nedviprasmiškai bei buvo pateiktos pirkimo sąlygose.</w:t>
      </w:r>
    </w:p>
    <w:p w14:paraId="08571A9D"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15.3 Jeigu Rangovo kvalifikacija dėl teisės verstis atitinkama veikla nebuvo tikrinama arba tikrinama ne visa apimtimi, Rangovas Užsakovui įsipareigoja, kad Sutartį vykdys tik tokią teisę turintys asmenys, ir Užsakovui pareikalavus pateiks tai patvirtinančius dokumentus.</w:t>
      </w:r>
    </w:p>
    <w:p w14:paraId="10A4B608" w14:textId="77777777" w:rsidR="0016495A" w:rsidRPr="002A7DFC" w:rsidRDefault="0016495A" w:rsidP="00A50B84">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eastAsia="Arial Unicode MS" w:hAnsi="Times New Roman" w:cs="Times New Roman"/>
          <w:color w:val="000000"/>
          <w:sz w:val="24"/>
          <w:szCs w:val="24"/>
          <w:bdr w:val="none" w:sz="0" w:space="0" w:color="auto" w:frame="1"/>
        </w:rPr>
        <w:t xml:space="preserve">          15.4.  </w:t>
      </w:r>
      <w:r w:rsidRPr="002A7DFC">
        <w:rPr>
          <w:rFonts w:ascii="Times New Roman" w:hAnsi="Times New Roman" w:cs="Times New Roman"/>
          <w:sz w:val="24"/>
          <w:szCs w:val="24"/>
        </w:rPr>
        <w:t>Bet ko</w:t>
      </w:r>
      <w:r w:rsidRPr="002A7DFC">
        <w:rPr>
          <w:rFonts w:ascii="Times New Roman" w:hAnsi="Times New Roman" w:cs="Times New Roman"/>
          <w:sz w:val="24"/>
          <w:szCs w:val="24"/>
        </w:rPr>
        <w:softHyphen/>
        <w:t>kie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ties pa</w:t>
      </w:r>
      <w:r w:rsidRPr="002A7DFC">
        <w:rPr>
          <w:rFonts w:ascii="Times New Roman" w:hAnsi="Times New Roman" w:cs="Times New Roman"/>
          <w:sz w:val="24"/>
          <w:szCs w:val="24"/>
        </w:rPr>
        <w:softHyphen/>
        <w:t>kei</w:t>
      </w:r>
      <w:r w:rsidRPr="002A7DFC">
        <w:rPr>
          <w:rFonts w:ascii="Times New Roman" w:hAnsi="Times New Roman" w:cs="Times New Roman"/>
          <w:sz w:val="24"/>
          <w:szCs w:val="24"/>
        </w:rPr>
        <w:softHyphen/>
        <w:t>ti</w:t>
      </w:r>
      <w:r w:rsidRPr="002A7DFC">
        <w:rPr>
          <w:rFonts w:ascii="Times New Roman" w:hAnsi="Times New Roman" w:cs="Times New Roman"/>
          <w:sz w:val="24"/>
          <w:szCs w:val="24"/>
        </w:rPr>
        <w:softHyphen/>
        <w:t>mai ar pa</w:t>
      </w:r>
      <w:r w:rsidRPr="002A7DFC">
        <w:rPr>
          <w:rFonts w:ascii="Times New Roman" w:hAnsi="Times New Roman" w:cs="Times New Roman"/>
          <w:sz w:val="24"/>
          <w:szCs w:val="24"/>
        </w:rPr>
        <w:softHyphen/>
        <w:t>pil</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mai ga</w:t>
      </w:r>
      <w:r w:rsidRPr="002A7DFC">
        <w:rPr>
          <w:rFonts w:ascii="Times New Roman" w:hAnsi="Times New Roman" w:cs="Times New Roman"/>
          <w:sz w:val="24"/>
          <w:szCs w:val="24"/>
        </w:rPr>
        <w:softHyphen/>
        <w:t>lio</w:t>
      </w:r>
      <w:r w:rsidRPr="002A7DFC">
        <w:rPr>
          <w:rFonts w:ascii="Times New Roman" w:hAnsi="Times New Roman" w:cs="Times New Roman"/>
          <w:sz w:val="24"/>
          <w:szCs w:val="24"/>
        </w:rPr>
        <w:softHyphen/>
        <w:t>ja su</w:t>
      </w:r>
      <w:r w:rsidRPr="002A7DFC">
        <w:rPr>
          <w:rFonts w:ascii="Times New Roman" w:hAnsi="Times New Roman" w:cs="Times New Roman"/>
          <w:sz w:val="24"/>
          <w:szCs w:val="24"/>
        </w:rPr>
        <w:softHyphen/>
        <w:t>da</w:t>
      </w:r>
      <w:r w:rsidRPr="002A7DFC">
        <w:rPr>
          <w:rFonts w:ascii="Times New Roman" w:hAnsi="Times New Roman" w:cs="Times New Roman"/>
          <w:sz w:val="24"/>
          <w:szCs w:val="24"/>
        </w:rPr>
        <w:softHyphen/>
        <w:t>ry</w:t>
      </w:r>
      <w:r w:rsidRPr="002A7DFC">
        <w:rPr>
          <w:rFonts w:ascii="Times New Roman" w:hAnsi="Times New Roman" w:cs="Times New Roman"/>
          <w:sz w:val="24"/>
          <w:szCs w:val="24"/>
        </w:rPr>
        <w:softHyphen/>
        <w:t>ti tik raš</w:t>
      </w:r>
      <w:r w:rsidRPr="002A7DFC">
        <w:rPr>
          <w:rFonts w:ascii="Times New Roman" w:hAnsi="Times New Roman" w:cs="Times New Roman"/>
          <w:sz w:val="24"/>
          <w:szCs w:val="24"/>
        </w:rPr>
        <w:softHyphen/>
        <w:t>tu, pa</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ra</w:t>
      </w:r>
      <w:r w:rsidRPr="002A7DFC">
        <w:rPr>
          <w:rFonts w:ascii="Times New Roman" w:hAnsi="Times New Roman" w:cs="Times New Roman"/>
          <w:sz w:val="24"/>
          <w:szCs w:val="24"/>
        </w:rPr>
        <w:softHyphen/>
        <w:t>šius abie</w:t>
      </w:r>
      <w:r w:rsidRPr="002A7DFC">
        <w:rPr>
          <w:rFonts w:ascii="Times New Roman" w:hAnsi="Times New Roman" w:cs="Times New Roman"/>
          <w:sz w:val="24"/>
          <w:szCs w:val="24"/>
        </w:rPr>
        <w:softHyphen/>
        <w:t>jų Ša</w:t>
      </w:r>
      <w:r w:rsidRPr="002A7DFC">
        <w:rPr>
          <w:rFonts w:ascii="Times New Roman" w:hAnsi="Times New Roman" w:cs="Times New Roman"/>
          <w:sz w:val="24"/>
          <w:szCs w:val="24"/>
        </w:rPr>
        <w:softHyphen/>
        <w:t>lių įga</w:t>
      </w:r>
      <w:r w:rsidRPr="002A7DFC">
        <w:rPr>
          <w:rFonts w:ascii="Times New Roman" w:hAnsi="Times New Roman" w:cs="Times New Roman"/>
          <w:sz w:val="24"/>
          <w:szCs w:val="24"/>
        </w:rPr>
        <w:softHyphen/>
        <w:t>lio</w:t>
      </w:r>
      <w:r w:rsidRPr="002A7DFC">
        <w:rPr>
          <w:rFonts w:ascii="Times New Roman" w:hAnsi="Times New Roman" w:cs="Times New Roman"/>
          <w:sz w:val="24"/>
          <w:szCs w:val="24"/>
        </w:rPr>
        <w:softHyphen/>
        <w:t>tiems at</w:t>
      </w:r>
      <w:r w:rsidRPr="002A7DFC">
        <w:rPr>
          <w:rFonts w:ascii="Times New Roman" w:hAnsi="Times New Roman" w:cs="Times New Roman"/>
          <w:sz w:val="24"/>
          <w:szCs w:val="24"/>
        </w:rPr>
        <w:softHyphen/>
        <w:t>sto</w:t>
      </w:r>
      <w:r w:rsidRPr="002A7DFC">
        <w:rPr>
          <w:rFonts w:ascii="Times New Roman" w:hAnsi="Times New Roman" w:cs="Times New Roman"/>
          <w:sz w:val="24"/>
          <w:szCs w:val="24"/>
        </w:rPr>
        <w:softHyphen/>
        <w:t>vams. Žo</w:t>
      </w:r>
      <w:r w:rsidRPr="002A7DFC">
        <w:rPr>
          <w:rFonts w:ascii="Times New Roman" w:hAnsi="Times New Roman" w:cs="Times New Roman"/>
          <w:sz w:val="24"/>
          <w:szCs w:val="24"/>
        </w:rPr>
        <w:softHyphen/>
        <w:t>di</w:t>
      </w:r>
      <w:r w:rsidRPr="002A7DFC">
        <w:rPr>
          <w:rFonts w:ascii="Times New Roman" w:hAnsi="Times New Roman" w:cs="Times New Roman"/>
          <w:sz w:val="24"/>
          <w:szCs w:val="24"/>
        </w:rPr>
        <w:softHyphen/>
        <w:t>nės iš</w:t>
      </w:r>
      <w:r w:rsidRPr="002A7DFC">
        <w:rPr>
          <w:rFonts w:ascii="Times New Roman" w:hAnsi="Times New Roman" w:cs="Times New Roman"/>
          <w:sz w:val="24"/>
          <w:szCs w:val="24"/>
        </w:rPr>
        <w:softHyphen/>
        <w:t>ly</w:t>
      </w:r>
      <w:r w:rsidRPr="002A7DFC">
        <w:rPr>
          <w:rFonts w:ascii="Times New Roman" w:hAnsi="Times New Roman" w:cs="Times New Roman"/>
          <w:sz w:val="24"/>
          <w:szCs w:val="24"/>
        </w:rPr>
        <w:softHyphen/>
        <w:t>gos ne</w:t>
      </w:r>
      <w:r w:rsidRPr="002A7DFC">
        <w:rPr>
          <w:rFonts w:ascii="Times New Roman" w:hAnsi="Times New Roman" w:cs="Times New Roman"/>
          <w:sz w:val="24"/>
          <w:szCs w:val="24"/>
        </w:rPr>
        <w:softHyphen/>
        <w:t>tu</w:t>
      </w:r>
      <w:r w:rsidRPr="002A7DFC">
        <w:rPr>
          <w:rFonts w:ascii="Times New Roman" w:hAnsi="Times New Roman" w:cs="Times New Roman"/>
          <w:sz w:val="24"/>
          <w:szCs w:val="24"/>
        </w:rPr>
        <w:softHyphen/>
        <w:t>ri ju</w:t>
      </w:r>
      <w:r w:rsidRPr="002A7DFC">
        <w:rPr>
          <w:rFonts w:ascii="Times New Roman" w:hAnsi="Times New Roman" w:cs="Times New Roman"/>
          <w:sz w:val="24"/>
          <w:szCs w:val="24"/>
        </w:rPr>
        <w:softHyphen/>
        <w:t>ri</w:t>
      </w:r>
      <w:r w:rsidRPr="002A7DFC">
        <w:rPr>
          <w:rFonts w:ascii="Times New Roman" w:hAnsi="Times New Roman" w:cs="Times New Roman"/>
          <w:sz w:val="24"/>
          <w:szCs w:val="24"/>
        </w:rPr>
        <w:softHyphen/>
        <w:t>di</w:t>
      </w:r>
      <w:r w:rsidRPr="002A7DFC">
        <w:rPr>
          <w:rFonts w:ascii="Times New Roman" w:hAnsi="Times New Roman" w:cs="Times New Roman"/>
          <w:sz w:val="24"/>
          <w:szCs w:val="24"/>
        </w:rPr>
        <w:softHyphen/>
        <w:t>nės ga</w:t>
      </w:r>
      <w:r w:rsidRPr="002A7DFC">
        <w:rPr>
          <w:rFonts w:ascii="Times New Roman" w:hAnsi="Times New Roman" w:cs="Times New Roman"/>
          <w:sz w:val="24"/>
          <w:szCs w:val="24"/>
        </w:rPr>
        <w:softHyphen/>
        <w:t>lios.</w:t>
      </w:r>
    </w:p>
    <w:p w14:paraId="19E7FED7" w14:textId="77777777" w:rsidR="0016495A" w:rsidRPr="002A7DFC" w:rsidRDefault="0016495A" w:rsidP="00A50B84">
      <w:pPr>
        <w:numPr>
          <w:ilvl w:val="1"/>
          <w:numId w:val="9"/>
        </w:numPr>
        <w:tabs>
          <w:tab w:val="left" w:pos="0"/>
          <w:tab w:val="left" w:pos="851"/>
        </w:tabs>
        <w:spacing w:after="0" w:line="240" w:lineRule="auto"/>
        <w:ind w:left="-142" w:firstLine="709"/>
        <w:contextualSpacing/>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Už Rangovo sutartinių įsipareigojimų vykdymą atsakingas _____________________, tel.</w:t>
      </w:r>
      <w:r w:rsidRPr="002A7DFC">
        <w:rPr>
          <w:rFonts w:ascii="Times New Roman" w:eastAsia="Arial Unicode MS" w:hAnsi="Times New Roman" w:cs="Times New Roman"/>
          <w:sz w:val="24"/>
          <w:szCs w:val="24"/>
          <w:u w:val="single"/>
          <w:bdr w:val="none" w:sz="0" w:space="0" w:color="auto" w:frame="1"/>
        </w:rPr>
        <w:t xml:space="preserve">                     </w:t>
      </w:r>
      <w:r w:rsidRPr="002A7DFC">
        <w:rPr>
          <w:rFonts w:ascii="Times New Roman" w:eastAsia="Arial Unicode MS" w:hAnsi="Times New Roman" w:cs="Times New Roman"/>
          <w:sz w:val="24"/>
          <w:szCs w:val="24"/>
          <w:bdr w:val="none" w:sz="0" w:space="0" w:color="auto" w:frame="1"/>
        </w:rPr>
        <w:t>faks.________________ el. paštas _____________________.</w:t>
      </w:r>
    </w:p>
    <w:p w14:paraId="74283ED7" w14:textId="46922463" w:rsidR="0016495A" w:rsidRPr="002A7DFC" w:rsidRDefault="0016495A" w:rsidP="00A50B84">
      <w:pPr>
        <w:spacing w:after="0"/>
        <w:ind w:firstLine="502"/>
        <w:jc w:val="both"/>
        <w:rPr>
          <w:rFonts w:ascii="Times New Roman" w:hAnsi="Times New Roman" w:cs="Times New Roman"/>
          <w:sz w:val="24"/>
          <w:szCs w:val="24"/>
        </w:rPr>
      </w:pPr>
      <w:r w:rsidRPr="002A7DFC">
        <w:rPr>
          <w:rFonts w:ascii="Times New Roman" w:eastAsia="Arial Unicode MS" w:hAnsi="Times New Roman" w:cs="Times New Roman"/>
          <w:sz w:val="24"/>
          <w:szCs w:val="24"/>
          <w:bdr w:val="none" w:sz="0" w:space="0" w:color="auto" w:frame="1"/>
        </w:rPr>
        <w:t xml:space="preserve"> 15.6. Už Užsakovo įsipareigojimų vykdymo, darbų atlikimo terminų laikymosi koordinavimą (organizavimą), taip pat darbų atlikimo pirkimo sutartyje numatytiems kokybiniams ir kitiems reikalavimams stebėseną atsakingas</w:t>
      </w:r>
      <w:r w:rsidRPr="002A7DFC">
        <w:rPr>
          <w:rFonts w:ascii="Times New Roman" w:eastAsia="Arial Unicode MS" w:hAnsi="Times New Roman" w:cs="Times New Roman"/>
          <w:color w:val="000000"/>
          <w:sz w:val="24"/>
          <w:szCs w:val="24"/>
          <w:bdr w:val="none" w:sz="0" w:space="0" w:color="auto" w:frame="1"/>
        </w:rPr>
        <w:t xml:space="preserve"> </w:t>
      </w:r>
      <w:r w:rsidRPr="002A7DFC">
        <w:rPr>
          <w:rFonts w:ascii="Times New Roman" w:hAnsi="Times New Roman" w:cs="Times New Roman"/>
          <w:sz w:val="24"/>
          <w:szCs w:val="24"/>
        </w:rPr>
        <w:t xml:space="preserve">direktoriaus pavaduotoja infrastruktūrai Jelena Jočionė, tel. </w:t>
      </w:r>
      <w:r w:rsidRPr="002A7DFC">
        <w:rPr>
          <w:rFonts w:ascii="Times New Roman" w:hAnsi="Times New Roman" w:cs="Times New Roman"/>
          <w:color w:val="5B5B5C"/>
          <w:sz w:val="24"/>
          <w:szCs w:val="24"/>
          <w:shd w:val="clear" w:color="auto" w:fill="FFFFFF"/>
        </w:rPr>
        <w:t>+</w:t>
      </w:r>
      <w:r w:rsidRPr="002A7DFC">
        <w:rPr>
          <w:rFonts w:ascii="Times New Roman" w:hAnsi="Times New Roman" w:cs="Times New Roman"/>
          <w:sz w:val="24"/>
          <w:szCs w:val="24"/>
          <w:shd w:val="clear" w:color="auto" w:fill="FFFFFF"/>
        </w:rPr>
        <w:t>370 672 38 155, el. paštas jelena.jocione</w:t>
      </w:r>
      <w:r w:rsidRPr="002A7DFC">
        <w:rPr>
          <w:rFonts w:ascii="Times New Roman" w:hAnsi="Times New Roman" w:cs="Times New Roman"/>
          <w:sz w:val="24"/>
          <w:szCs w:val="24"/>
          <w:shd w:val="clear" w:color="auto" w:fill="FFFFFF"/>
          <w:lang w:val="en-US"/>
        </w:rPr>
        <w:t>@epmc.lt.</w:t>
      </w:r>
    </w:p>
    <w:p w14:paraId="46FFBBE9" w14:textId="5580FE6B" w:rsidR="0016495A" w:rsidRPr="002A7DFC" w:rsidRDefault="0016495A" w:rsidP="00A50B84">
      <w:pPr>
        <w:pStyle w:val="Punktai"/>
        <w:tabs>
          <w:tab w:val="left" w:pos="142"/>
          <w:tab w:val="left" w:pos="284"/>
        </w:tabs>
        <w:ind w:left="0" w:firstLine="0"/>
        <w:jc w:val="both"/>
        <w:rPr>
          <w:rFonts w:eastAsia="Arial Unicode MS"/>
          <w:color w:val="000000"/>
          <w:szCs w:val="24"/>
          <w:bdr w:val="none" w:sz="0" w:space="0" w:color="auto" w:frame="1"/>
          <w:lang w:val="lt-LT" w:eastAsia="lt-LT"/>
        </w:rPr>
      </w:pPr>
      <w:r w:rsidRPr="002A7DFC">
        <w:rPr>
          <w:rFonts w:eastAsia="Arial Unicode MS"/>
          <w:color w:val="000000"/>
          <w:szCs w:val="24"/>
          <w:bdr w:val="none" w:sz="0" w:space="0" w:color="auto" w:frame="1"/>
          <w:lang w:val="lt-LT" w:eastAsia="lt-LT"/>
        </w:rPr>
        <w:t xml:space="preserve">   </w:t>
      </w:r>
      <w:r w:rsidR="00FC562D">
        <w:rPr>
          <w:rFonts w:eastAsia="Arial Unicode MS"/>
          <w:color w:val="000000"/>
          <w:szCs w:val="24"/>
          <w:bdr w:val="none" w:sz="0" w:space="0" w:color="auto" w:frame="1"/>
          <w:lang w:val="lt-LT" w:eastAsia="lt-LT"/>
        </w:rPr>
        <w:t xml:space="preserve">        </w:t>
      </w:r>
      <w:r w:rsidRPr="002A7DFC">
        <w:rPr>
          <w:rFonts w:eastAsia="Arial Unicode MS"/>
          <w:color w:val="000000"/>
          <w:szCs w:val="24"/>
          <w:bdr w:val="none" w:sz="0" w:space="0" w:color="auto" w:frame="1"/>
          <w:lang w:val="lt-LT" w:eastAsia="lt-LT"/>
        </w:rPr>
        <w:t>15.7. Užsakovo paskirtas asmuo, atsakingas už Sutarties ir pakeitimų paskelbimą pagal Viešųjų pirkimų įstatymo 86 straipsnio 9 dalies nuostatas, yra Viešųjų pirkimų organizatorė.</w:t>
      </w:r>
    </w:p>
    <w:p w14:paraId="5BD8B295" w14:textId="1751D8B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w:t>
      </w:r>
      <w:r w:rsidR="00FC562D">
        <w:rPr>
          <w:rFonts w:ascii="Times New Roman" w:eastAsia="Arial Unicode MS" w:hAnsi="Times New Roman" w:cs="Times New Roman"/>
          <w:color w:val="000000"/>
          <w:sz w:val="24"/>
          <w:szCs w:val="24"/>
          <w:bdr w:val="none" w:sz="0" w:space="0" w:color="auto" w:frame="1"/>
        </w:rPr>
        <w:t xml:space="preserve"> </w:t>
      </w:r>
      <w:r w:rsidRPr="002A7DFC">
        <w:rPr>
          <w:rFonts w:ascii="Times New Roman" w:eastAsia="Arial Unicode MS" w:hAnsi="Times New Roman" w:cs="Times New Roman"/>
          <w:color w:val="000000"/>
          <w:sz w:val="24"/>
          <w:szCs w:val="24"/>
          <w:bdr w:val="none" w:sz="0" w:space="0" w:color="auto" w:frame="1"/>
        </w:rPr>
        <w:t xml:space="preserve">   15.8.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347EF46" w14:textId="77777777" w:rsidR="0016495A" w:rsidRPr="002A7DFC" w:rsidRDefault="0016495A" w:rsidP="00A50B84">
      <w:pPr>
        <w:tabs>
          <w:tab w:val="left" w:pos="1134"/>
        </w:tabs>
        <w:spacing w:after="0"/>
        <w:contextualSpacing/>
        <w:jc w:val="both"/>
        <w:rPr>
          <w:rFonts w:ascii="Times New Roman" w:hAnsi="Times New Roman" w:cs="Times New Roman"/>
          <w:sz w:val="24"/>
          <w:szCs w:val="24"/>
        </w:rPr>
      </w:pPr>
      <w:r w:rsidRPr="002A7DFC">
        <w:rPr>
          <w:rFonts w:ascii="Times New Roman" w:eastAsia="Arial Unicode MS" w:hAnsi="Times New Roman" w:cs="Times New Roman"/>
          <w:color w:val="000000"/>
          <w:sz w:val="24"/>
          <w:szCs w:val="24"/>
          <w:bdr w:val="none" w:sz="0" w:space="0" w:color="auto" w:frame="1"/>
        </w:rPr>
        <w:t xml:space="preserve">           15.9. </w:t>
      </w:r>
      <w:r w:rsidRPr="002A7DFC">
        <w:rPr>
          <w:rFonts w:ascii="Times New Roman" w:hAnsi="Times New Roman" w:cs="Times New Roman"/>
          <w:sz w:val="24"/>
          <w:szCs w:val="24"/>
        </w:rPr>
        <w:t>Sutartis sudaryta lietuvių kalba ir pasirašoma kvalifikuotais elektroniniais parašais. Sutartis, pasirašyta kvalifikuotu elektroniniu parašu, turi vienodą juridinę galią, kaip ir fiziniu parašu pasirašyta sutartis.</w:t>
      </w:r>
    </w:p>
    <w:p w14:paraId="19B30E8C" w14:textId="77777777" w:rsidR="0016495A" w:rsidRPr="002A7DFC" w:rsidRDefault="0016495A" w:rsidP="0016495A">
      <w:pPr>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XVI. SUTARTIES PRIEDAI</w:t>
      </w:r>
    </w:p>
    <w:bookmarkEnd w:id="8"/>
    <w:p w14:paraId="0541DA98" w14:textId="77777777" w:rsidR="0016495A" w:rsidRPr="002A7DFC" w:rsidRDefault="0016495A" w:rsidP="0016495A">
      <w:pPr>
        <w:jc w:val="center"/>
        <w:outlineLvl w:val="0"/>
        <w:rPr>
          <w:rFonts w:ascii="Times New Roman" w:eastAsia="Arial Unicode MS" w:hAnsi="Times New Roman" w:cs="Times New Roman"/>
          <w:b/>
          <w:color w:val="000000"/>
          <w:sz w:val="24"/>
          <w:szCs w:val="24"/>
          <w:bdr w:val="none" w:sz="0" w:space="0" w:color="auto" w:frame="1"/>
        </w:rPr>
      </w:pPr>
    </w:p>
    <w:p w14:paraId="4A6BA281" w14:textId="77777777" w:rsidR="0016495A" w:rsidRPr="00D45F88" w:rsidRDefault="0016495A" w:rsidP="00A50B84">
      <w:pPr>
        <w:spacing w:after="0"/>
        <w:jc w:val="both"/>
        <w:outlineLvl w:val="0"/>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 xml:space="preserve">            </w:t>
      </w:r>
      <w:r w:rsidRPr="00D45F88">
        <w:rPr>
          <w:rFonts w:ascii="Times New Roman" w:eastAsia="Arial Unicode MS" w:hAnsi="Times New Roman" w:cs="Times New Roman"/>
          <w:sz w:val="24"/>
          <w:szCs w:val="24"/>
          <w:bdr w:val="none" w:sz="0" w:space="0" w:color="auto" w:frame="1"/>
        </w:rPr>
        <w:t xml:space="preserve">16.1. Sutarties priedai: </w:t>
      </w:r>
    </w:p>
    <w:p w14:paraId="1E460BED" w14:textId="4FD842AD" w:rsidR="0016495A" w:rsidRPr="00D45F88" w:rsidRDefault="0016495A" w:rsidP="00A50B84">
      <w:pPr>
        <w:spacing w:after="0"/>
        <w:jc w:val="both"/>
        <w:outlineLvl w:val="0"/>
        <w:rPr>
          <w:rFonts w:ascii="Times New Roman" w:eastAsia="Arial Unicode MS" w:hAnsi="Times New Roman" w:cs="Times New Roman"/>
          <w:sz w:val="24"/>
          <w:szCs w:val="24"/>
          <w:bdr w:val="none" w:sz="0" w:space="0" w:color="auto" w:frame="1"/>
        </w:rPr>
      </w:pPr>
      <w:r w:rsidRPr="00D45F88">
        <w:rPr>
          <w:rFonts w:ascii="Times New Roman" w:eastAsia="Arial Unicode MS" w:hAnsi="Times New Roman" w:cs="Times New Roman"/>
          <w:sz w:val="24"/>
          <w:szCs w:val="24"/>
          <w:bdr w:val="none" w:sz="0" w:space="0" w:color="auto" w:frame="1"/>
        </w:rPr>
        <w:t xml:space="preserve">            16.1.1. Techninė specifikacija, </w:t>
      </w:r>
      <w:r w:rsidR="001C024B" w:rsidRPr="00D45F88">
        <w:rPr>
          <w:rFonts w:ascii="Times New Roman" w:eastAsia="Arial Unicode MS" w:hAnsi="Times New Roman" w:cs="Times New Roman"/>
          <w:sz w:val="24"/>
          <w:szCs w:val="24"/>
          <w:bdr w:val="none" w:sz="0" w:space="0" w:color="auto" w:frame="1"/>
        </w:rPr>
        <w:t>3</w:t>
      </w:r>
      <w:r w:rsidRPr="00D45F88">
        <w:rPr>
          <w:rFonts w:ascii="Times New Roman" w:eastAsia="Arial Unicode MS" w:hAnsi="Times New Roman" w:cs="Times New Roman"/>
          <w:sz w:val="24"/>
          <w:szCs w:val="24"/>
          <w:bdr w:val="none" w:sz="0" w:space="0" w:color="auto" w:frame="1"/>
        </w:rPr>
        <w:t xml:space="preserve"> priedas;</w:t>
      </w:r>
    </w:p>
    <w:p w14:paraId="4E857FD6" w14:textId="50C25623" w:rsidR="0016495A" w:rsidRPr="00D45F88" w:rsidRDefault="0016495A" w:rsidP="00A50B84">
      <w:pPr>
        <w:spacing w:after="0"/>
        <w:jc w:val="both"/>
        <w:outlineLvl w:val="0"/>
        <w:rPr>
          <w:rFonts w:ascii="Times New Roman" w:eastAsia="Arial Unicode MS" w:hAnsi="Times New Roman" w:cs="Times New Roman"/>
          <w:sz w:val="24"/>
          <w:szCs w:val="24"/>
          <w:bdr w:val="none" w:sz="0" w:space="0" w:color="auto" w:frame="1"/>
        </w:rPr>
      </w:pPr>
      <w:r w:rsidRPr="00D45F88">
        <w:rPr>
          <w:rFonts w:ascii="Times New Roman" w:eastAsia="Arial Unicode MS" w:hAnsi="Times New Roman" w:cs="Times New Roman"/>
          <w:sz w:val="24"/>
          <w:szCs w:val="24"/>
          <w:bdr w:val="none" w:sz="0" w:space="0" w:color="auto" w:frame="1"/>
        </w:rPr>
        <w:t xml:space="preserve">            16.1.4. </w:t>
      </w:r>
      <w:r w:rsidRPr="00D45F88">
        <w:rPr>
          <w:rFonts w:ascii="Times New Roman" w:hAnsi="Times New Roman" w:cs="Times New Roman"/>
          <w:spacing w:val="-3"/>
          <w:sz w:val="24"/>
          <w:szCs w:val="24"/>
        </w:rPr>
        <w:t xml:space="preserve">Darbų perdavimo – priėmimo akto (forma), </w:t>
      </w:r>
      <w:r w:rsidR="001C024B" w:rsidRPr="00D45F88">
        <w:rPr>
          <w:rFonts w:ascii="Times New Roman" w:hAnsi="Times New Roman" w:cs="Times New Roman"/>
          <w:spacing w:val="-3"/>
          <w:sz w:val="24"/>
          <w:szCs w:val="24"/>
        </w:rPr>
        <w:t>5</w:t>
      </w:r>
      <w:r w:rsidRPr="00D45F88">
        <w:rPr>
          <w:rFonts w:ascii="Times New Roman" w:hAnsi="Times New Roman" w:cs="Times New Roman"/>
          <w:spacing w:val="-3"/>
          <w:sz w:val="24"/>
          <w:szCs w:val="24"/>
        </w:rPr>
        <w:t xml:space="preserve"> priedas;</w:t>
      </w:r>
    </w:p>
    <w:p w14:paraId="1C4357CB" w14:textId="77777777" w:rsidR="0016495A" w:rsidRPr="002A7DFC" w:rsidRDefault="0016495A" w:rsidP="00A50B84">
      <w:pPr>
        <w:spacing w:after="0"/>
        <w:jc w:val="both"/>
        <w:outlineLvl w:val="0"/>
        <w:rPr>
          <w:rFonts w:ascii="Times New Roman" w:hAnsi="Times New Roman" w:cs="Times New Roman"/>
          <w:spacing w:val="-3"/>
          <w:sz w:val="24"/>
          <w:szCs w:val="24"/>
        </w:rPr>
      </w:pPr>
    </w:p>
    <w:p w14:paraId="5E8BD38C" w14:textId="77777777" w:rsidR="0016495A" w:rsidRPr="002A7DFC" w:rsidRDefault="0016495A" w:rsidP="0016495A">
      <w:pPr>
        <w:suppressAutoHyphens/>
        <w:jc w:val="center"/>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XVI. ŠALIŲ JURIDINIAI ADRESAI, REKVIZITAI IR PARAŠAI</w:t>
      </w:r>
    </w:p>
    <w:p w14:paraId="353F82AB" w14:textId="77777777" w:rsidR="0016495A" w:rsidRPr="002A7DFC" w:rsidRDefault="0016495A" w:rsidP="0016495A">
      <w:pPr>
        <w:pStyle w:val="Pagrindiniotekstotrauka2"/>
        <w:jc w:val="both"/>
        <w:rPr>
          <w:rFonts w:eastAsia="Arial Unicode MS"/>
          <w:b/>
          <w:bCs/>
          <w:color w:val="000000"/>
          <w:bdr w:val="none" w:sz="0" w:space="0" w:color="auto" w:frame="1"/>
        </w:rPr>
      </w:pPr>
    </w:p>
    <w:tbl>
      <w:tblPr>
        <w:tblW w:w="9498" w:type="dxa"/>
        <w:tblInd w:w="108" w:type="dxa"/>
        <w:tblLayout w:type="fixed"/>
        <w:tblLook w:val="04A0" w:firstRow="1" w:lastRow="0" w:firstColumn="1" w:lastColumn="0" w:noHBand="0" w:noVBand="1"/>
      </w:tblPr>
      <w:tblGrid>
        <w:gridCol w:w="4820"/>
        <w:gridCol w:w="4678"/>
      </w:tblGrid>
      <w:tr w:rsidR="0016495A" w:rsidRPr="002A7DFC" w14:paraId="054F23D1" w14:textId="77777777" w:rsidTr="002A7DFC">
        <w:trPr>
          <w:trHeight w:val="141"/>
        </w:trPr>
        <w:tc>
          <w:tcPr>
            <w:tcW w:w="4820" w:type="dxa"/>
          </w:tcPr>
          <w:p w14:paraId="6084A7AC" w14:textId="77777777" w:rsidR="0016495A" w:rsidRPr="002A7DFC" w:rsidRDefault="0016495A" w:rsidP="00A50B84">
            <w:pPr>
              <w:pBdr>
                <w:top w:val="nil"/>
                <w:left w:val="nil"/>
                <w:bottom w:val="nil"/>
                <w:right w:val="nil"/>
                <w:between w:val="nil"/>
                <w:bar w:val="nil"/>
              </w:pBdr>
              <w:spacing w:after="0"/>
              <w:rPr>
                <w:rFonts w:ascii="Times New Roman" w:hAnsi="Times New Roman" w:cs="Times New Roman"/>
                <w:b/>
                <w:bCs/>
                <w:sz w:val="24"/>
                <w:szCs w:val="24"/>
                <w:bdr w:val="nil"/>
              </w:rPr>
            </w:pPr>
            <w:r w:rsidRPr="002A7DFC">
              <w:rPr>
                <w:rFonts w:ascii="Times New Roman" w:hAnsi="Times New Roman" w:cs="Times New Roman"/>
                <w:b/>
                <w:bCs/>
                <w:sz w:val="24"/>
                <w:szCs w:val="24"/>
                <w:bdr w:val="nil"/>
              </w:rPr>
              <w:t>UŽSAKOVAS</w:t>
            </w:r>
          </w:p>
          <w:p w14:paraId="5C214B3F"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VšĮ Elektrėnų profesinio mokymo centras, </w:t>
            </w:r>
          </w:p>
          <w:p w14:paraId="0450A0F5"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Kodas: 190976966, </w:t>
            </w:r>
          </w:p>
          <w:p w14:paraId="243B8E27"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Adresas: Rungos g. 18, Elektrėnai </w:t>
            </w:r>
          </w:p>
          <w:p w14:paraId="1BC93C05"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PVM mokėtojo kodas: LT100004075612</w:t>
            </w:r>
          </w:p>
          <w:p w14:paraId="12105B18"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lastRenderedPageBreak/>
              <w:t xml:space="preserve">A. s. Nr. </w:t>
            </w:r>
            <w:r w:rsidRPr="002A7DFC">
              <w:rPr>
                <w:rFonts w:ascii="Times New Roman" w:hAnsi="Times New Roman" w:cs="Times New Roman"/>
                <w:spacing w:val="-3"/>
                <w:sz w:val="24"/>
                <w:szCs w:val="24"/>
              </w:rPr>
              <w:t>LT117300010073889996</w:t>
            </w:r>
          </w:p>
          <w:p w14:paraId="188361F1"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Bankas: Swedbank, AB</w:t>
            </w:r>
          </w:p>
          <w:p w14:paraId="03511333" w14:textId="0C2BDAC5"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Tel./faks. </w:t>
            </w:r>
            <w:r w:rsidR="007D0A49">
              <w:rPr>
                <w:rFonts w:ascii="Times New Roman" w:hAnsi="Times New Roman" w:cs="Times New Roman"/>
                <w:sz w:val="24"/>
                <w:szCs w:val="24"/>
              </w:rPr>
              <w:t>+370</w:t>
            </w:r>
            <w:r w:rsidRPr="002A7DFC">
              <w:rPr>
                <w:rFonts w:ascii="Times New Roman" w:hAnsi="Times New Roman" w:cs="Times New Roman"/>
                <w:sz w:val="24"/>
                <w:szCs w:val="24"/>
              </w:rPr>
              <w:t>52839523</w:t>
            </w:r>
          </w:p>
          <w:p w14:paraId="585A4B4A" w14:textId="77777777" w:rsidR="0016495A" w:rsidRPr="002A7DFC" w:rsidRDefault="0016495A" w:rsidP="00A50B84">
            <w:pPr>
              <w:tabs>
                <w:tab w:val="left" w:pos="748"/>
                <w:tab w:val="left" w:pos="2200"/>
              </w:tabs>
              <w:spacing w:after="0"/>
              <w:jc w:val="both"/>
              <w:rPr>
                <w:rFonts w:ascii="Times New Roman" w:hAnsi="Times New Roman" w:cs="Times New Roman"/>
                <w:b/>
                <w:sz w:val="24"/>
                <w:szCs w:val="24"/>
              </w:rPr>
            </w:pPr>
            <w:r w:rsidRPr="002A7DFC">
              <w:rPr>
                <w:rFonts w:ascii="Times New Roman" w:hAnsi="Times New Roman" w:cs="Times New Roman"/>
                <w:sz w:val="24"/>
                <w:szCs w:val="24"/>
              </w:rPr>
              <w:t xml:space="preserve">El. paštas: </w:t>
            </w:r>
            <w:hyperlink r:id="rId17" w:history="1">
              <w:r w:rsidRPr="002A7DFC">
                <w:rPr>
                  <w:rFonts w:ascii="Times New Roman" w:hAnsi="Times New Roman" w:cs="Times New Roman"/>
                  <w:b/>
                  <w:color w:val="0000FF"/>
                  <w:sz w:val="24"/>
                  <w:szCs w:val="24"/>
                  <w:u w:val="single"/>
                </w:rPr>
                <w:t>rastine@epmc.lt</w:t>
              </w:r>
            </w:hyperlink>
            <w:r w:rsidRPr="002A7DFC">
              <w:rPr>
                <w:rFonts w:ascii="Times New Roman" w:hAnsi="Times New Roman" w:cs="Times New Roman"/>
                <w:b/>
                <w:sz w:val="24"/>
                <w:szCs w:val="24"/>
              </w:rPr>
              <w:t xml:space="preserve">        </w:t>
            </w:r>
          </w:p>
          <w:p w14:paraId="1B0745D5" w14:textId="77777777" w:rsidR="0016495A" w:rsidRPr="002A7DFC" w:rsidRDefault="0016495A" w:rsidP="00A50B84">
            <w:pPr>
              <w:tabs>
                <w:tab w:val="left" w:pos="748"/>
                <w:tab w:val="left" w:pos="2200"/>
              </w:tabs>
              <w:spacing w:after="0"/>
              <w:jc w:val="both"/>
              <w:rPr>
                <w:rFonts w:ascii="Times New Roman" w:hAnsi="Times New Roman" w:cs="Times New Roman"/>
                <w:b/>
                <w:sz w:val="24"/>
                <w:szCs w:val="24"/>
              </w:rPr>
            </w:pPr>
          </w:p>
          <w:p w14:paraId="010EAEBC"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eastAsia="Arial Unicode MS" w:hAnsi="Times New Roman" w:cs="Times New Roman"/>
                <w:sz w:val="24"/>
                <w:szCs w:val="24"/>
                <w:bdr w:val="nil"/>
              </w:rPr>
              <w:tab/>
            </w:r>
            <w:r w:rsidRPr="002A7DFC">
              <w:rPr>
                <w:rFonts w:ascii="Times New Roman" w:eastAsia="Arial Unicode MS" w:hAnsi="Times New Roman" w:cs="Times New Roman"/>
                <w:sz w:val="24"/>
                <w:szCs w:val="24"/>
                <w:bdr w:val="nil"/>
              </w:rPr>
              <w:tab/>
            </w:r>
            <w:r w:rsidRPr="002A7DFC">
              <w:rPr>
                <w:rFonts w:ascii="Times New Roman" w:eastAsia="Arial Unicode MS" w:hAnsi="Times New Roman" w:cs="Times New Roman"/>
                <w:sz w:val="24"/>
                <w:szCs w:val="24"/>
                <w:bdr w:val="nil"/>
              </w:rPr>
              <w:tab/>
            </w:r>
            <w:r w:rsidRPr="002A7DFC">
              <w:rPr>
                <w:rFonts w:ascii="Times New Roman" w:eastAsia="Arial Unicode MS" w:hAnsi="Times New Roman" w:cs="Times New Roman"/>
                <w:sz w:val="24"/>
                <w:szCs w:val="24"/>
                <w:bdr w:val="nil"/>
              </w:rPr>
              <w:tab/>
            </w:r>
          </w:p>
        </w:tc>
        <w:tc>
          <w:tcPr>
            <w:tcW w:w="4678" w:type="dxa"/>
          </w:tcPr>
          <w:p w14:paraId="2B52182C"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b/>
                <w:bCs/>
                <w:sz w:val="24"/>
                <w:szCs w:val="24"/>
                <w:bdr w:val="nil"/>
              </w:rPr>
            </w:pPr>
            <w:r w:rsidRPr="002A7DFC">
              <w:rPr>
                <w:rFonts w:ascii="Times New Roman" w:eastAsia="Arial Unicode MS" w:hAnsi="Times New Roman" w:cs="Times New Roman"/>
                <w:b/>
                <w:bCs/>
                <w:sz w:val="24"/>
                <w:szCs w:val="24"/>
                <w:bdr w:val="nil"/>
              </w:rPr>
              <w:lastRenderedPageBreak/>
              <w:t>RANGOVAS</w:t>
            </w:r>
          </w:p>
          <w:p w14:paraId="07761A78" w14:textId="77777777" w:rsidR="0016495A" w:rsidRPr="002A7DFC" w:rsidRDefault="0016495A" w:rsidP="00A50B84">
            <w:pPr>
              <w:pBdr>
                <w:top w:val="nil"/>
                <w:left w:val="nil"/>
                <w:bottom w:val="nil"/>
                <w:right w:val="nil"/>
                <w:between w:val="nil"/>
                <w:bar w:val="nil"/>
              </w:pBdr>
              <w:spacing w:after="0"/>
              <w:ind w:right="-391"/>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Parduodančiosios organizacijos pavadinimas</w:t>
            </w:r>
            <w:r w:rsidRPr="002A7DFC">
              <w:rPr>
                <w:rFonts w:ascii="Times New Roman" w:eastAsia="Arial Unicode MS" w:hAnsi="Times New Roman" w:cs="Times New Roman"/>
                <w:sz w:val="24"/>
                <w:szCs w:val="24"/>
                <w:bdr w:val="nil"/>
              </w:rPr>
              <w:t>}</w:t>
            </w:r>
          </w:p>
          <w:p w14:paraId="58E21B56"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Adresas</w:t>
            </w:r>
            <w:r w:rsidRPr="002A7DFC">
              <w:rPr>
                <w:rFonts w:ascii="Times New Roman" w:eastAsia="Arial Unicode MS" w:hAnsi="Times New Roman" w:cs="Times New Roman"/>
                <w:sz w:val="24"/>
                <w:szCs w:val="24"/>
                <w:bdr w:val="nil"/>
              </w:rPr>
              <w:t>}</w:t>
            </w:r>
          </w:p>
          <w:p w14:paraId="753F9B1A"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Telefonas</w:t>
            </w:r>
            <w:r w:rsidRPr="002A7DFC">
              <w:rPr>
                <w:rFonts w:ascii="Times New Roman" w:eastAsia="Arial Unicode MS" w:hAnsi="Times New Roman" w:cs="Times New Roman"/>
                <w:sz w:val="24"/>
                <w:szCs w:val="24"/>
                <w:bdr w:val="nil"/>
              </w:rPr>
              <w:t>}</w:t>
            </w:r>
          </w:p>
          <w:p w14:paraId="242E2956"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Faksas</w:t>
            </w:r>
            <w:r w:rsidRPr="002A7DFC">
              <w:rPr>
                <w:rFonts w:ascii="Times New Roman" w:eastAsia="Arial Unicode MS" w:hAnsi="Times New Roman" w:cs="Times New Roman"/>
                <w:sz w:val="24"/>
                <w:szCs w:val="24"/>
                <w:bdr w:val="nil"/>
              </w:rPr>
              <w:t>}</w:t>
            </w:r>
          </w:p>
          <w:p w14:paraId="19F48982"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lastRenderedPageBreak/>
              <w:t>{</w:t>
            </w:r>
            <w:r w:rsidRPr="002A7DFC">
              <w:rPr>
                <w:rFonts w:ascii="Times New Roman" w:eastAsia="Arial Unicode MS" w:hAnsi="Times New Roman" w:cs="Times New Roman"/>
                <w:i/>
                <w:sz w:val="24"/>
                <w:szCs w:val="24"/>
                <w:bdr w:val="nil"/>
              </w:rPr>
              <w:t>Įstaigos kodas</w:t>
            </w:r>
            <w:r w:rsidRPr="002A7DFC">
              <w:rPr>
                <w:rFonts w:ascii="Times New Roman" w:eastAsia="Arial Unicode MS" w:hAnsi="Times New Roman" w:cs="Times New Roman"/>
                <w:sz w:val="24"/>
                <w:szCs w:val="24"/>
                <w:bdr w:val="nil"/>
              </w:rPr>
              <w:t>}</w:t>
            </w:r>
          </w:p>
          <w:p w14:paraId="554BFBB8"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PVM mokėtojo kodas</w:t>
            </w:r>
            <w:r w:rsidRPr="002A7DFC">
              <w:rPr>
                <w:rFonts w:ascii="Times New Roman" w:eastAsia="Arial Unicode MS" w:hAnsi="Times New Roman" w:cs="Times New Roman"/>
                <w:sz w:val="24"/>
                <w:szCs w:val="24"/>
                <w:bdr w:val="nil"/>
              </w:rPr>
              <w:t>}</w:t>
            </w:r>
          </w:p>
          <w:p w14:paraId="5F04A439"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Bankas</w:t>
            </w:r>
            <w:r w:rsidRPr="002A7DFC">
              <w:rPr>
                <w:rFonts w:ascii="Times New Roman" w:eastAsia="Arial Unicode MS" w:hAnsi="Times New Roman" w:cs="Times New Roman"/>
                <w:sz w:val="24"/>
                <w:szCs w:val="24"/>
                <w:bdr w:val="nil"/>
              </w:rPr>
              <w:t>}</w:t>
            </w:r>
          </w:p>
          <w:p w14:paraId="501D0B81" w14:textId="77777777" w:rsidR="0016495A" w:rsidRPr="002A7DFC" w:rsidRDefault="0016495A" w:rsidP="00A50B84">
            <w:pPr>
              <w:spacing w:after="0"/>
              <w:ind w:right="252"/>
              <w:jc w:val="both"/>
              <w:rPr>
                <w:rFonts w:ascii="Times New Roman" w:hAnsi="Times New Roman" w:cs="Times New Roman"/>
                <w:sz w:val="24"/>
                <w:szCs w:val="24"/>
                <w:highlight w:val="yellow"/>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Atsiskaitomosios sąskaitos numeris</w:t>
            </w:r>
            <w:r w:rsidRPr="002A7DFC">
              <w:rPr>
                <w:rFonts w:ascii="Times New Roman" w:eastAsia="Arial Unicode MS" w:hAnsi="Times New Roman" w:cs="Times New Roman"/>
                <w:sz w:val="24"/>
                <w:szCs w:val="24"/>
                <w:bdr w:val="nil"/>
              </w:rPr>
              <w:t>}</w:t>
            </w:r>
          </w:p>
        </w:tc>
      </w:tr>
      <w:tr w:rsidR="0016495A" w:rsidRPr="002A7DFC" w14:paraId="1D5116D1" w14:textId="77777777" w:rsidTr="002A7DFC">
        <w:tc>
          <w:tcPr>
            <w:tcW w:w="4820" w:type="dxa"/>
          </w:tcPr>
          <w:p w14:paraId="481DB522" w14:textId="77777777" w:rsidR="0016495A" w:rsidRPr="002A7DFC" w:rsidRDefault="0016495A" w:rsidP="00A50B84">
            <w:pPr>
              <w:tabs>
                <w:tab w:val="left" w:pos="748"/>
                <w:tab w:val="left" w:pos="2200"/>
              </w:tabs>
              <w:spacing w:after="0"/>
              <w:jc w:val="both"/>
              <w:rPr>
                <w:rFonts w:ascii="Times New Roman" w:hAnsi="Times New Roman" w:cs="Times New Roman"/>
                <w:b/>
                <w:sz w:val="24"/>
                <w:szCs w:val="24"/>
              </w:rPr>
            </w:pPr>
          </w:p>
          <w:p w14:paraId="36BAB9A3"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Direktorė Lina Triponienė</w:t>
            </w:r>
          </w:p>
          <w:p w14:paraId="3470655A" w14:textId="77777777" w:rsidR="0016495A" w:rsidRPr="002A7DFC" w:rsidRDefault="0016495A" w:rsidP="00A50B84">
            <w:pPr>
              <w:pBdr>
                <w:top w:val="nil"/>
                <w:left w:val="nil"/>
                <w:bottom w:val="nil"/>
                <w:right w:val="nil"/>
                <w:between w:val="nil"/>
                <w:bar w:val="nil"/>
              </w:pBdr>
              <w:spacing w:after="0"/>
              <w:ind w:hanging="72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___________________</w:t>
            </w:r>
            <w:r w:rsidRPr="002A7DFC">
              <w:rPr>
                <w:rFonts w:ascii="Times New Roman" w:eastAsia="Arial Unicode MS" w:hAnsi="Times New Roman" w:cs="Times New Roman"/>
                <w:sz w:val="24"/>
                <w:szCs w:val="24"/>
                <w:u w:val="single"/>
                <w:bdr w:val="nil"/>
              </w:rPr>
              <w:t xml:space="preserve">   </w:t>
            </w:r>
            <w:r w:rsidRPr="002A7DFC">
              <w:rPr>
                <w:rFonts w:ascii="Times New Roman" w:eastAsia="Arial Unicode MS" w:hAnsi="Times New Roman" w:cs="Times New Roman"/>
                <w:sz w:val="24"/>
                <w:szCs w:val="24"/>
                <w:bdr w:val="nil"/>
              </w:rPr>
              <w:t>___</w:t>
            </w:r>
          </w:p>
          <w:p w14:paraId="56ECFDF1" w14:textId="77777777" w:rsidR="0016495A" w:rsidRPr="002A7DFC" w:rsidRDefault="0016495A" w:rsidP="00A50B84">
            <w:pPr>
              <w:keepNext/>
              <w:spacing w:after="0"/>
              <w:jc w:val="both"/>
              <w:rPr>
                <w:rFonts w:ascii="Times New Roman" w:hAnsi="Times New Roman" w:cs="Times New Roman"/>
                <w:sz w:val="24"/>
                <w:szCs w:val="24"/>
                <w:highlight w:val="yellow"/>
                <w:lang w:eastAsia="fi-FI"/>
              </w:rPr>
            </w:pPr>
            <w:r w:rsidRPr="002A7DFC">
              <w:rPr>
                <w:rFonts w:ascii="Times New Roman" w:eastAsia="Arial Unicode MS" w:hAnsi="Times New Roman" w:cs="Times New Roman"/>
                <w:sz w:val="24"/>
                <w:szCs w:val="24"/>
                <w:bdr w:val="nil"/>
              </w:rPr>
              <w:t>A. V.</w:t>
            </w:r>
          </w:p>
        </w:tc>
        <w:tc>
          <w:tcPr>
            <w:tcW w:w="4678" w:type="dxa"/>
          </w:tcPr>
          <w:p w14:paraId="5CD6F4FE" w14:textId="77777777" w:rsidR="0016495A" w:rsidRPr="002A7DFC" w:rsidRDefault="0016495A" w:rsidP="00A50B84">
            <w:pPr>
              <w:keepNext/>
              <w:spacing w:after="0"/>
              <w:rPr>
                <w:rFonts w:ascii="Times New Roman" w:hAnsi="Times New Roman" w:cs="Times New Roman"/>
                <w:sz w:val="24"/>
                <w:szCs w:val="24"/>
                <w:lang w:eastAsia="fi-FI"/>
              </w:rPr>
            </w:pPr>
            <w:r w:rsidRPr="002A7DFC">
              <w:rPr>
                <w:rFonts w:ascii="Times New Roman" w:hAnsi="Times New Roman" w:cs="Times New Roman"/>
                <w:sz w:val="24"/>
                <w:szCs w:val="24"/>
                <w:lang w:eastAsia="fi-FI"/>
              </w:rPr>
              <w:t xml:space="preserve">  </w:t>
            </w: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 xml:space="preserve"> Rangovo atstovo pareigos</w:t>
            </w:r>
            <w:r w:rsidRPr="002A7DFC">
              <w:rPr>
                <w:rFonts w:ascii="Times New Roman" w:eastAsia="Arial Unicode MS" w:hAnsi="Times New Roman" w:cs="Times New Roman"/>
                <w:sz w:val="24"/>
                <w:szCs w:val="24"/>
                <w:bdr w:val="nil"/>
              </w:rPr>
              <w:t>}</w:t>
            </w:r>
          </w:p>
          <w:p w14:paraId="3D81AA70" w14:textId="77777777" w:rsidR="0016495A" w:rsidRPr="002A7DFC" w:rsidRDefault="0016495A" w:rsidP="00A50B84">
            <w:pPr>
              <w:pBdr>
                <w:top w:val="nil"/>
                <w:left w:val="nil"/>
                <w:bottom w:val="nil"/>
                <w:right w:val="nil"/>
                <w:between w:val="nil"/>
                <w:bar w:val="nil"/>
              </w:pBdr>
              <w:spacing w:after="0"/>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Vardas Pavardė</w:t>
            </w:r>
            <w:r w:rsidRPr="002A7DFC">
              <w:rPr>
                <w:rFonts w:ascii="Times New Roman" w:eastAsia="Arial Unicode MS" w:hAnsi="Times New Roman" w:cs="Times New Roman"/>
                <w:sz w:val="24"/>
                <w:szCs w:val="24"/>
                <w:bdr w:val="nil"/>
              </w:rPr>
              <w:t>}</w:t>
            </w:r>
          </w:p>
          <w:p w14:paraId="32744F53" w14:textId="77777777" w:rsidR="0016495A" w:rsidRPr="002A7DFC" w:rsidRDefault="0016495A" w:rsidP="00A50B84">
            <w:pPr>
              <w:pBdr>
                <w:top w:val="nil"/>
                <w:left w:val="nil"/>
                <w:bottom w:val="nil"/>
                <w:right w:val="nil"/>
                <w:between w:val="nil"/>
                <w:bar w:val="nil"/>
              </w:pBdr>
              <w:spacing w:after="0"/>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___________________</w:t>
            </w:r>
          </w:p>
          <w:p w14:paraId="3313E551" w14:textId="77777777" w:rsidR="0016495A" w:rsidRPr="002A7DFC" w:rsidRDefault="0016495A" w:rsidP="00A50B84">
            <w:pPr>
              <w:keepNext/>
              <w:spacing w:after="0"/>
              <w:rPr>
                <w:rFonts w:ascii="Times New Roman" w:hAnsi="Times New Roman" w:cs="Times New Roman"/>
                <w:sz w:val="24"/>
                <w:szCs w:val="24"/>
                <w:lang w:eastAsia="fi-FI"/>
              </w:rPr>
            </w:pPr>
            <w:r w:rsidRPr="002A7DFC">
              <w:rPr>
                <w:rFonts w:ascii="Times New Roman" w:eastAsia="Arial Unicode MS" w:hAnsi="Times New Roman" w:cs="Times New Roman"/>
                <w:sz w:val="24"/>
                <w:szCs w:val="24"/>
                <w:bdr w:val="nil"/>
              </w:rPr>
              <w:t>A.V.</w:t>
            </w:r>
            <w:r w:rsidRPr="002A7DFC">
              <w:rPr>
                <w:rFonts w:ascii="Times New Roman" w:hAnsi="Times New Roman" w:cs="Times New Roman"/>
                <w:sz w:val="24"/>
                <w:szCs w:val="24"/>
                <w:lang w:eastAsia="fi-FI"/>
              </w:rPr>
              <w:t xml:space="preserve">                                                            </w:t>
            </w:r>
          </w:p>
        </w:tc>
      </w:tr>
    </w:tbl>
    <w:p w14:paraId="4AE500DB" w14:textId="77777777" w:rsidR="0016495A" w:rsidRPr="002A7DFC" w:rsidRDefault="0016495A" w:rsidP="00A50B84">
      <w:pPr>
        <w:pStyle w:val="Stilius3"/>
        <w:tabs>
          <w:tab w:val="left" w:pos="6521"/>
        </w:tabs>
        <w:spacing w:before="0"/>
        <w:outlineLvl w:val="0"/>
        <w:rPr>
          <w:bCs/>
          <w:sz w:val="24"/>
          <w:szCs w:val="24"/>
        </w:rPr>
      </w:pPr>
    </w:p>
    <w:p w14:paraId="4E5E9C7D" w14:textId="77777777" w:rsidR="0016495A" w:rsidRDefault="0016495A" w:rsidP="0016495A">
      <w:pPr>
        <w:pStyle w:val="Stilius3"/>
        <w:tabs>
          <w:tab w:val="left" w:pos="6521"/>
        </w:tabs>
        <w:spacing w:before="0"/>
        <w:ind w:left="6521"/>
        <w:jc w:val="right"/>
        <w:outlineLvl w:val="0"/>
        <w:rPr>
          <w:bCs/>
        </w:rPr>
      </w:pPr>
      <w:r w:rsidRPr="002A7DFC">
        <w:rPr>
          <w:bCs/>
          <w:sz w:val="24"/>
          <w:szCs w:val="24"/>
        </w:rPr>
        <w:br w:type="page"/>
      </w:r>
      <w:r w:rsidRPr="00814039">
        <w:rPr>
          <w:bCs/>
        </w:rPr>
        <w:lastRenderedPageBreak/>
        <w:t>202</w:t>
      </w:r>
      <w:r>
        <w:rPr>
          <w:bCs/>
        </w:rPr>
        <w:t>5</w:t>
      </w:r>
      <w:r w:rsidRPr="00814039">
        <w:rPr>
          <w:bCs/>
        </w:rPr>
        <w:t xml:space="preserve"> m</w:t>
      </w:r>
      <w:r>
        <w:rPr>
          <w:bCs/>
        </w:rPr>
        <w:t xml:space="preserve">. </w:t>
      </w:r>
      <w:r>
        <w:rPr>
          <w:bCs/>
        </w:rPr>
        <w:tab/>
      </w:r>
      <w:r w:rsidRPr="00814039">
        <w:rPr>
          <w:bCs/>
        </w:rPr>
        <w:t xml:space="preserve"> d.</w:t>
      </w:r>
      <w:r>
        <w:rPr>
          <w:bCs/>
        </w:rPr>
        <w:t xml:space="preserve"> sutarties Nr.</w:t>
      </w:r>
    </w:p>
    <w:p w14:paraId="1EA63377" w14:textId="50B7EA2F" w:rsidR="0016495A" w:rsidRDefault="001C024B" w:rsidP="0016495A">
      <w:pPr>
        <w:pStyle w:val="Stilius3"/>
        <w:tabs>
          <w:tab w:val="left" w:pos="6521"/>
        </w:tabs>
        <w:spacing w:before="0"/>
        <w:ind w:left="6521"/>
        <w:jc w:val="right"/>
        <w:outlineLvl w:val="0"/>
        <w:rPr>
          <w:bCs/>
        </w:rPr>
      </w:pPr>
      <w:r>
        <w:rPr>
          <w:bCs/>
        </w:rPr>
        <w:t>3</w:t>
      </w:r>
      <w:r w:rsidR="0016495A">
        <w:rPr>
          <w:bCs/>
        </w:rPr>
        <w:t xml:space="preserve"> priedas</w:t>
      </w:r>
    </w:p>
    <w:p w14:paraId="597C1D3C" w14:textId="77777777" w:rsidR="00860BA4" w:rsidRPr="00860BA4" w:rsidRDefault="00860BA4" w:rsidP="00860BA4">
      <w:pPr>
        <w:pBdr>
          <w:top w:val="nil"/>
          <w:left w:val="nil"/>
          <w:bottom w:val="nil"/>
          <w:right w:val="nil"/>
          <w:between w:val="nil"/>
          <w:bar w:val="nil"/>
        </w:pBdr>
        <w:tabs>
          <w:tab w:val="left" w:pos="720"/>
        </w:tabs>
        <w:spacing w:after="0" w:line="240" w:lineRule="auto"/>
        <w:jc w:val="right"/>
        <w:rPr>
          <w:rFonts w:ascii="Times New Roman" w:eastAsia="Arial Unicode MS" w:hAnsi="Times New Roman" w:cs="Times New Roman"/>
          <w:sz w:val="16"/>
          <w:szCs w:val="16"/>
          <w:bdr w:val="nil"/>
          <w:lang w:eastAsia="en-US"/>
        </w:rPr>
      </w:pPr>
      <w:r w:rsidRPr="00860BA4">
        <w:rPr>
          <w:rFonts w:ascii="Times New Roman" w:hAnsi="Times New Roman" w:cs="Times New Roman"/>
          <w:bdr w:val="nil"/>
          <w:lang w:eastAsia="en-US"/>
        </w:rPr>
        <w:t xml:space="preserve">    </w:t>
      </w:r>
    </w:p>
    <w:p w14:paraId="097A7B04" w14:textId="77777777" w:rsidR="00860BA4" w:rsidRPr="00860BA4" w:rsidRDefault="00860BA4" w:rsidP="00860BA4">
      <w:pPr>
        <w:spacing w:line="240" w:lineRule="auto"/>
        <w:jc w:val="center"/>
        <w:rPr>
          <w:rFonts w:ascii="Times New Roman" w:eastAsiaTheme="minorHAnsi" w:hAnsi="Times New Roman" w:cs="Times New Roman"/>
          <w:b/>
          <w:bCs/>
          <w:sz w:val="24"/>
          <w:szCs w:val="24"/>
          <w:lang w:eastAsia="en-US"/>
        </w:rPr>
      </w:pPr>
      <w:r w:rsidRPr="00860BA4">
        <w:rPr>
          <w:rFonts w:ascii="Times New Roman" w:eastAsiaTheme="minorHAnsi" w:hAnsi="Times New Roman" w:cs="Times New Roman"/>
          <w:b/>
          <w:bCs/>
          <w:sz w:val="24"/>
          <w:szCs w:val="24"/>
          <w:lang w:eastAsia="en-US"/>
        </w:rPr>
        <w:t xml:space="preserve">TECHNINĖ UŽDUOTIS-SPECIFIKACIJA </w:t>
      </w:r>
    </w:p>
    <w:p w14:paraId="3ACDF15D" w14:textId="77777777" w:rsidR="00860BA4" w:rsidRPr="00860BA4" w:rsidRDefault="00860BA4" w:rsidP="00860BA4">
      <w:pPr>
        <w:jc w:val="center"/>
        <w:rPr>
          <w:rFonts w:ascii="Times New Roman" w:eastAsiaTheme="minorHAnsi" w:hAnsi="Times New Roman" w:cs="Times New Roman"/>
          <w:b/>
          <w:bCs/>
          <w:sz w:val="24"/>
          <w:szCs w:val="24"/>
          <w:lang w:eastAsia="en-US"/>
        </w:rPr>
      </w:pPr>
      <w:r w:rsidRPr="00860BA4">
        <w:rPr>
          <w:rFonts w:ascii="Times New Roman" w:eastAsiaTheme="minorHAnsi" w:hAnsi="Times New Roman" w:cs="Times New Roman"/>
          <w:b/>
          <w:bCs/>
          <w:sz w:val="24"/>
          <w:szCs w:val="24"/>
          <w:lang w:eastAsia="en-US"/>
        </w:rPr>
        <w:t xml:space="preserve">ORO KONDICIONIERIŲ IR JŲ MONTAVIMO </w:t>
      </w:r>
      <w:r w:rsidRPr="00860BA4">
        <w:rPr>
          <w:rFonts w:ascii="Times New Roman" w:eastAsiaTheme="minorHAnsi" w:hAnsi="Times New Roman" w:cs="Times New Roman"/>
          <w:b/>
          <w:bCs/>
          <w:color w:val="000000"/>
          <w:sz w:val="24"/>
          <w:szCs w:val="24"/>
          <w:lang w:eastAsia="en-US"/>
        </w:rPr>
        <w:t>DARBŲ PIRKIMUI</w:t>
      </w:r>
      <w:r w:rsidRPr="00860BA4">
        <w:rPr>
          <w:rFonts w:ascii="Times New Roman" w:eastAsiaTheme="minorHAnsi" w:hAnsi="Times New Roman" w:cs="Times New Roman"/>
          <w:b/>
          <w:bCs/>
          <w:sz w:val="24"/>
          <w:szCs w:val="24"/>
          <w:lang w:eastAsia="en-US"/>
        </w:rPr>
        <w:t xml:space="preserve"> </w:t>
      </w:r>
    </w:p>
    <w:p w14:paraId="09B15D5F" w14:textId="77777777" w:rsidR="00860BA4" w:rsidRPr="00860BA4" w:rsidRDefault="00860BA4" w:rsidP="00860BA4">
      <w:pPr>
        <w:jc w:val="center"/>
        <w:rPr>
          <w:rFonts w:ascii="Times New Roman" w:eastAsiaTheme="minorHAnsi" w:hAnsi="Times New Roman" w:cs="Times New Roman"/>
          <w:b/>
          <w:bCs/>
          <w:sz w:val="16"/>
          <w:szCs w:val="16"/>
          <w:lang w:eastAsia="en-US"/>
        </w:rPr>
      </w:pPr>
    </w:p>
    <w:p w14:paraId="7457BE28" w14:textId="77777777" w:rsidR="00860BA4" w:rsidRPr="00860BA4" w:rsidRDefault="00860BA4" w:rsidP="00860BA4">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b/>
          <w:bCs/>
          <w:lang w:eastAsia="en-US"/>
        </w:rPr>
        <w:t>Darbų apimtis ir atlikimo terminas</w:t>
      </w:r>
      <w:r w:rsidRPr="00860BA4">
        <w:rPr>
          <w:rFonts w:ascii="Times New Roman" w:eastAsiaTheme="minorHAnsi" w:hAnsi="Times New Roman" w:cs="Times New Roman"/>
          <w:lang w:eastAsia="en-US"/>
        </w:rPr>
        <w:t xml:space="preserve">: Techninėje specifikacijoje nurodytas prekes tiekėjas į Elektrėnų profesinio mokymo centrą adresu Rungos g. 18 ir 20, Elektrėnuose turės pristatyti savo lėšomis. Darbų atlikimo terminas - ne ilgesnis, kaip 1 (vienas) mėn. nuo sutarties įsigaliojimo dienos. </w:t>
      </w:r>
    </w:p>
    <w:p w14:paraId="6526EAA8" w14:textId="77777777" w:rsidR="00860BA4" w:rsidRPr="00860BA4" w:rsidRDefault="00860BA4" w:rsidP="00860BA4">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 xml:space="preserve">  Tiekėjas prieš teikdamas pasiūlymą gali atvykti į patalpas adresu Rungos g. 18 ir 20, Elektrėnuose ir apžiūrėti objektą vietoje, įsivertinti visus galimus neplanuotus darbus (savo rizika) ir technines kondicionierių montavimo galimybes.</w:t>
      </w:r>
    </w:p>
    <w:p w14:paraId="21051F0D" w14:textId="77777777" w:rsidR="00860BA4" w:rsidRPr="00860BA4" w:rsidRDefault="00860BA4" w:rsidP="00860BA4">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u w:val="single"/>
          <w:lang w:eastAsia="en-US"/>
        </w:rPr>
        <w:t xml:space="preserve"> Užsakovo kontaktinis asmuo apžiūrai:</w:t>
      </w:r>
      <w:r w:rsidRPr="00860BA4">
        <w:rPr>
          <w:rFonts w:ascii="Times New Roman" w:eastAsiaTheme="minorHAnsi" w:hAnsi="Times New Roman" w:cs="Times New Roman"/>
          <w:lang w:eastAsia="en-US"/>
        </w:rPr>
        <w:t xml:space="preserve"> direktoriaus pavaduotoja infrastruktūrai Jelena Jočionė, tel. </w:t>
      </w:r>
      <w:r w:rsidRPr="00860BA4">
        <w:rPr>
          <w:rFonts w:ascii="Arial" w:eastAsiaTheme="minorHAnsi" w:hAnsi="Arial" w:cs="Arial"/>
          <w:color w:val="5B5B5C"/>
          <w:shd w:val="clear" w:color="auto" w:fill="FFFFFF"/>
          <w:lang w:eastAsia="en-US"/>
        </w:rPr>
        <w:t>+</w:t>
      </w:r>
      <w:r w:rsidRPr="00860BA4">
        <w:rPr>
          <w:rFonts w:ascii="Times New Roman" w:eastAsiaTheme="minorHAnsi" w:hAnsi="Times New Roman" w:cs="Times New Roman"/>
          <w:shd w:val="clear" w:color="auto" w:fill="FFFFFF"/>
          <w:lang w:eastAsia="en-US"/>
        </w:rPr>
        <w:t>370 672 38 155, el. paštas jelena.jocione</w:t>
      </w:r>
      <w:r w:rsidRPr="00860BA4">
        <w:rPr>
          <w:rFonts w:ascii="Times New Roman" w:eastAsiaTheme="minorHAnsi" w:hAnsi="Times New Roman" w:cs="Times New Roman"/>
          <w:shd w:val="clear" w:color="auto" w:fill="FFFFFF"/>
          <w:lang w:val="en-US" w:eastAsia="en-US"/>
        </w:rPr>
        <w:t>@epmc.lt.</w:t>
      </w:r>
    </w:p>
    <w:p w14:paraId="5C84FE67" w14:textId="77777777" w:rsidR="00860BA4" w:rsidRPr="00860BA4" w:rsidRDefault="00860BA4" w:rsidP="00860BA4">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Kondicionieriai turi būti pristatyti: nepažeistoje gamyklinėje pakuotėje, nauji, nenaudoti, atitinkantys Techninėje specifikacijoje nurodytus reikalavimus.</w:t>
      </w:r>
    </w:p>
    <w:p w14:paraId="75209699" w14:textId="77777777" w:rsidR="00860BA4" w:rsidRPr="00860BA4" w:rsidRDefault="00860BA4" w:rsidP="00860BA4">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Oro kondicionavimo sistemos bus montuojamos Rungos g. 18 ir 20, Elektrėnuose 2 ir 4 aukštuose, išoriniai sistemų blokai montuojami ant pastato išorinės sienos. Vidinių blokų montavimo vietas tikslinti vietoje su užsakovu. Prieš Darbų pradžią, montavimo schema, pajungimas prie elektros tinklo, kondensato nuvedimo įrengimas, laidų ir vamzdelių instaliavimo vietos ir būdai, suderinami darbų vietoje su Užsakovo atsakingu darbuotoju.</w:t>
      </w:r>
    </w:p>
    <w:p w14:paraId="7E3E5BF9" w14:textId="77777777" w:rsidR="00860BA4" w:rsidRPr="00860BA4" w:rsidRDefault="00860BA4" w:rsidP="00860BA4">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Perduodant sumontuotus kondicionierius Užsakovui, Tiekėjas kartu su užsakovo atstovais turi atlikti kondicionierių bandymus visais darbo režimais ir pateikti Užsakovui atliktų darbų perdavimo priėmimo aktus.</w:t>
      </w:r>
    </w:p>
    <w:p w14:paraId="395B4AFB" w14:textId="77777777" w:rsidR="00860BA4" w:rsidRPr="00860BA4" w:rsidRDefault="00860BA4" w:rsidP="00860BA4">
      <w:pPr>
        <w:spacing w:line="240" w:lineRule="auto"/>
        <w:ind w:firstLine="502"/>
        <w:jc w:val="both"/>
        <w:rPr>
          <w:rFonts w:ascii="Times New Roman" w:eastAsiaTheme="minorHAnsi" w:hAnsi="Times New Roman" w:cs="Times New Roman"/>
          <w:b/>
          <w:bCs/>
          <w:u w:val="single"/>
          <w:lang w:eastAsia="en-US"/>
        </w:rPr>
      </w:pPr>
      <w:r w:rsidRPr="00860BA4">
        <w:rPr>
          <w:rFonts w:ascii="Times New Roman" w:eastAsiaTheme="minorHAnsi" w:hAnsi="Times New Roman" w:cs="Times New Roman"/>
          <w:lang w:eastAsia="en-US"/>
        </w:rPr>
        <w:t>Garantiniu laikotarpiu tiekėjas nemokamai teikia techninę priežiūrą ne rečiau kaip vieną kartą per metus, taip pat įsipareigoja ne vėliau kaip per 30 dienų savo sąskaita pakeisti netinkamas naudoti prekes ar jo dalis naujomis. Į iškvietimą telefonu ar el. paštu dėl gedimo garantiniu laikotarpiu tiekėjas turi reaguoti ne vėliau nei per 2 darbo dienas.</w:t>
      </w:r>
    </w:p>
    <w:p w14:paraId="7E584BD5" w14:textId="77777777" w:rsidR="00860BA4" w:rsidRPr="00860BA4" w:rsidRDefault="00860BA4" w:rsidP="00860BA4">
      <w:pPr>
        <w:spacing w:after="0" w:line="240" w:lineRule="auto"/>
        <w:ind w:firstLine="502"/>
        <w:jc w:val="both"/>
        <w:rPr>
          <w:rFonts w:ascii="Times New Roman" w:eastAsiaTheme="minorHAnsi" w:hAnsi="Times New Roman" w:cs="Times New Roman"/>
          <w:lang w:eastAsia="en-US"/>
        </w:rPr>
      </w:pPr>
    </w:p>
    <w:p w14:paraId="1C62239E" w14:textId="77777777" w:rsidR="00860BA4" w:rsidRPr="00860BA4" w:rsidRDefault="00860BA4" w:rsidP="00860BA4">
      <w:pPr>
        <w:spacing w:after="0"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Oro kondicionavimo sistema turi atitikti STR 2.09.02:2005 „Šildymas, vėdinimas ir oro kondicionavimas“ keliamus reikalavimus.</w:t>
      </w:r>
    </w:p>
    <w:p w14:paraId="7BFD13F9" w14:textId="77777777" w:rsidR="00860BA4" w:rsidRPr="00860BA4" w:rsidRDefault="00860BA4" w:rsidP="00860BA4">
      <w:pPr>
        <w:spacing w:after="0"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Įrenginių sukeliamas triukšmas neturi viršyti Lietuvos higienos normoje HN 33:2011 „Triukšmo ribiniai dydžiai gyvenamuosiuose ir visuomeninės paskirties pastatuose bei jų aplinkoje“ nurodyto leistino triukšmo lygio.</w:t>
      </w:r>
    </w:p>
    <w:p w14:paraId="36F444C6" w14:textId="77777777" w:rsidR="00860BA4" w:rsidRPr="00860BA4" w:rsidRDefault="00860BA4" w:rsidP="00860BA4">
      <w:pPr>
        <w:spacing w:after="0" w:line="240" w:lineRule="auto"/>
        <w:ind w:firstLine="502"/>
        <w:jc w:val="both"/>
        <w:rPr>
          <w:rFonts w:ascii="Times New Roman" w:eastAsiaTheme="minorHAnsi" w:hAnsi="Times New Roman" w:cs="Times New Roman"/>
          <w:lang w:eastAsia="en-US"/>
        </w:rPr>
      </w:pPr>
    </w:p>
    <w:p w14:paraId="53FF2995" w14:textId="77777777" w:rsidR="00860BA4" w:rsidRPr="00860BA4" w:rsidRDefault="00860BA4" w:rsidP="00860BA4">
      <w:pPr>
        <w:spacing w:after="0" w:line="240" w:lineRule="auto"/>
        <w:ind w:firstLine="502"/>
        <w:jc w:val="both"/>
        <w:rPr>
          <w:rFonts w:ascii="Times New Roman" w:eastAsiaTheme="minorHAnsi" w:hAnsi="Times New Roman" w:cs="Times New Roman"/>
          <w:u w:val="single"/>
          <w:lang w:eastAsia="en-US"/>
        </w:rPr>
      </w:pPr>
      <w:r w:rsidRPr="00860BA4">
        <w:rPr>
          <w:rFonts w:ascii="Times New Roman" w:eastAsiaTheme="minorHAnsi" w:hAnsi="Times New Roman" w:cs="Times New Roman"/>
          <w:u w:val="single"/>
          <w:lang w:eastAsia="en-US"/>
        </w:rPr>
        <w:t>Teikdamas pasiūlymą tiekėjas gali siūlyti geresnių techninių charakteristikų prekes.</w:t>
      </w:r>
    </w:p>
    <w:p w14:paraId="7EEB282B" w14:textId="77777777" w:rsidR="00860BA4" w:rsidRPr="00860BA4" w:rsidRDefault="00860BA4" w:rsidP="00860BA4">
      <w:pPr>
        <w:spacing w:after="0" w:line="240" w:lineRule="auto"/>
        <w:ind w:firstLine="502"/>
        <w:jc w:val="both"/>
        <w:rPr>
          <w:rFonts w:ascii="Times New Roman" w:eastAsiaTheme="minorHAnsi" w:hAnsi="Times New Roman" w:cs="Times New Roman"/>
          <w:lang w:eastAsia="en-US"/>
        </w:rPr>
      </w:pPr>
    </w:p>
    <w:p w14:paraId="1E71012B" w14:textId="77777777" w:rsidR="00860BA4" w:rsidRPr="00860BA4" w:rsidRDefault="00860BA4" w:rsidP="00860BA4">
      <w:pPr>
        <w:spacing w:after="0"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Rangovas, montuojant įrangą, turi vadovautis gamintojo instrukcijomis, laikytis saugaus darbo, gaisrinės saugos, aplinkos apsaugos ir darbo higienos reikalavimų. Įranga turi būti nauja ir nenaudota. Montuojama taip, kad patalpose esanti kita įranga, įrenginiai bei kitas turtas nebūtų sugadinti, priešingu atveju – atlyginti padarytus nuostolius.</w:t>
      </w:r>
    </w:p>
    <w:p w14:paraId="704698B9" w14:textId="77777777" w:rsidR="00860BA4" w:rsidRPr="00860BA4" w:rsidRDefault="00860BA4" w:rsidP="00860BA4">
      <w:pPr>
        <w:spacing w:after="0"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Rangovas, sumontavęs įrangą, turi sutvarkyti įrangos įrengimo vietą, išvežti ir Lietuvos Respublikos teisės aktų nustatyta tvarka sutvarkyti susidariusias atliekas (jeigu jų susidaro).</w:t>
      </w:r>
    </w:p>
    <w:p w14:paraId="5F5DE3B2" w14:textId="77777777" w:rsidR="00860BA4" w:rsidRPr="00860BA4" w:rsidRDefault="00860BA4" w:rsidP="00860BA4">
      <w:pPr>
        <w:spacing w:after="0" w:line="240" w:lineRule="auto"/>
        <w:ind w:firstLine="502"/>
        <w:jc w:val="both"/>
        <w:rPr>
          <w:rFonts w:ascii="Times New Roman" w:eastAsiaTheme="minorHAnsi" w:hAnsi="Times New Roman" w:cs="Times New Roman"/>
          <w:lang w:eastAsia="en-US"/>
        </w:rPr>
      </w:pPr>
    </w:p>
    <w:p w14:paraId="2FF5127C" w14:textId="77777777" w:rsidR="00860BA4" w:rsidRPr="00860BA4" w:rsidRDefault="00860BA4" w:rsidP="00860BA4">
      <w:pPr>
        <w:spacing w:after="0" w:line="240" w:lineRule="auto"/>
        <w:ind w:firstLine="502"/>
        <w:jc w:val="both"/>
        <w:rPr>
          <w:rFonts w:ascii="Times New Roman" w:eastAsiaTheme="minorHAnsi" w:hAnsi="Times New Roman" w:cs="Times New Roman"/>
          <w:u w:val="single"/>
          <w:lang w:eastAsia="en-US"/>
        </w:rPr>
      </w:pPr>
      <w:r w:rsidRPr="00860BA4">
        <w:rPr>
          <w:rFonts w:ascii="Times New Roman" w:eastAsiaTheme="minorHAnsi" w:hAnsi="Times New Roman" w:cs="Times New Roman"/>
          <w:u w:val="single"/>
          <w:lang w:eastAsia="en-US"/>
        </w:rPr>
        <w:t xml:space="preserve">Patalpų planai pateikti priede Nr. </w:t>
      </w:r>
      <w:r w:rsidRPr="00D45F88">
        <w:rPr>
          <w:rFonts w:ascii="Times New Roman" w:eastAsiaTheme="minorHAnsi" w:hAnsi="Times New Roman" w:cs="Times New Roman"/>
          <w:u w:val="single"/>
          <w:lang w:eastAsia="en-US"/>
        </w:rPr>
        <w:t>4</w:t>
      </w:r>
      <w:r w:rsidRPr="00860BA4">
        <w:rPr>
          <w:rFonts w:ascii="Times New Roman" w:eastAsiaTheme="minorHAnsi" w:hAnsi="Times New Roman" w:cs="Times New Roman"/>
          <w:u w:val="single"/>
          <w:lang w:eastAsia="en-US"/>
        </w:rPr>
        <w:t>.</w:t>
      </w:r>
    </w:p>
    <w:p w14:paraId="67D2EB52" w14:textId="77777777" w:rsidR="00860BA4" w:rsidRPr="00860BA4" w:rsidRDefault="00860BA4" w:rsidP="00860BA4">
      <w:pPr>
        <w:spacing w:after="0" w:line="240" w:lineRule="auto"/>
        <w:ind w:firstLine="502"/>
        <w:jc w:val="both"/>
        <w:rPr>
          <w:rFonts w:ascii="Times New Roman" w:eastAsiaTheme="minorHAnsi" w:hAnsi="Times New Roman" w:cs="Times New Roman"/>
          <w:lang w:eastAsia="en-US"/>
        </w:rPr>
      </w:pPr>
    </w:p>
    <w:p w14:paraId="219AA58C" w14:textId="77777777" w:rsidR="00860BA4" w:rsidRPr="00860BA4" w:rsidRDefault="00860BA4" w:rsidP="00860BA4">
      <w:pPr>
        <w:spacing w:after="0"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 xml:space="preserve">Visus darbus, kurie gali būti pagrįstai laikomi būtinais tinkamam sistemų eksploatavimui, privaloma atlikti, nepriklausomai nuo to, ar jie yra parodyti brėžiniuose arba apibūdinti techninėje specifikacijoje dokumentuose, pirkimo dokumentuose ar ne. Montavimo, paleidimo - derinimo darbus atliekantis Rangovas privalo būti susipažinęs su šių sistemų darbams keliamais reikalavimais ir pilnai atsako už atliktų darbų </w:t>
      </w:r>
      <w:r w:rsidRPr="00860BA4">
        <w:rPr>
          <w:rFonts w:ascii="Times New Roman" w:eastAsiaTheme="minorHAnsi" w:hAnsi="Times New Roman" w:cs="Times New Roman"/>
          <w:lang w:eastAsia="en-US"/>
        </w:rPr>
        <w:lastRenderedPageBreak/>
        <w:t>kokybišką išpildymą. Priduodant objektą Rangovas privalo pateikti Užsakovui eksploatavimo ir techninio aptarnavimo aprašymus. Rangovas privalo pateikti konkrečiai pasirinktus įrenginio techninius dokumentus, eksploatavimo ir techninio aptarnavimo aprašymus. Taip pat, Užsakovui paprašius, Rangovas pateikia naudojamų medžiagų ir įrenginių atitikties deklaracijas. Visa dokumentacija turi būti pateikta lietuvių kalba. Visos išmontuotos medžiagos grąžinamos Užsakovui.</w:t>
      </w:r>
    </w:p>
    <w:p w14:paraId="44CDAFE5" w14:textId="77777777" w:rsidR="00860BA4" w:rsidRPr="00860BA4" w:rsidRDefault="00860BA4" w:rsidP="00860BA4">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 xml:space="preserve">Angų įrengimas turi būti atliekamas taip, kad nebūtų pažeistos konstrukcijos. Montavimo metu pažeistos sienos (lubos) turi būti atstatytos ir atlikta jų apdaila. Atlikus darbus, darbo aplinka turi būti sutvarkyta.   </w:t>
      </w:r>
    </w:p>
    <w:p w14:paraId="21E1BB56" w14:textId="77777777" w:rsidR="00860BA4" w:rsidRPr="00860BA4" w:rsidRDefault="00860BA4" w:rsidP="00860BA4">
      <w:pPr>
        <w:spacing w:line="240" w:lineRule="auto"/>
        <w:ind w:firstLine="502"/>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Visi freono vamzdeliai, elektros inžineriniai tinklai montuojami paslėptai.</w:t>
      </w:r>
    </w:p>
    <w:p w14:paraId="6BDC8F3B" w14:textId="77777777" w:rsidR="00860BA4" w:rsidRPr="00860BA4" w:rsidRDefault="00860BA4" w:rsidP="00860BA4">
      <w:pPr>
        <w:spacing w:after="0" w:line="240" w:lineRule="auto"/>
        <w:ind w:firstLine="502"/>
        <w:jc w:val="both"/>
        <w:rPr>
          <w:rFonts w:ascii="Times New Roman" w:eastAsia="Calibri" w:hAnsi="Times New Roman" w:cs="Times New Roman"/>
          <w:lang w:eastAsia="en-US"/>
        </w:rPr>
      </w:pPr>
      <w:r w:rsidRPr="00860BA4">
        <w:rPr>
          <w:rFonts w:ascii="Times New Roman" w:eastAsia="Calibri" w:hAnsi="Times New Roman" w:cs="Times New Roman"/>
          <w:lang w:eastAsia="en-US"/>
        </w:rPr>
        <w:t>Kaina turi apimti visą reikiamą Rangovo įrangą bei mechanizmus darbams atlikti, montavimą, statybinius apdailos darbus ir atstatymo-dažymo darbus.</w:t>
      </w:r>
    </w:p>
    <w:p w14:paraId="076FC518" w14:textId="77777777" w:rsidR="00860BA4" w:rsidRPr="00860BA4" w:rsidRDefault="00860BA4" w:rsidP="00860BA4">
      <w:pPr>
        <w:spacing w:after="0" w:line="240" w:lineRule="auto"/>
        <w:ind w:firstLine="502"/>
        <w:jc w:val="both"/>
        <w:rPr>
          <w:rFonts w:ascii="Times New Roman" w:eastAsia="Calibri" w:hAnsi="Times New Roman" w:cs="Times New Roman"/>
          <w:lang w:eastAsia="en-US"/>
        </w:rPr>
      </w:pPr>
    </w:p>
    <w:p w14:paraId="65E8EA88" w14:textId="02ABBABC" w:rsidR="00860BA4" w:rsidRDefault="00860BA4" w:rsidP="00860BA4">
      <w:pPr>
        <w:spacing w:after="0" w:line="240" w:lineRule="auto"/>
        <w:ind w:firstLine="502"/>
        <w:jc w:val="both"/>
        <w:rPr>
          <w:rFonts w:ascii="Times New Roman" w:eastAsia="Calibri" w:hAnsi="Times New Roman" w:cs="Times New Roman"/>
          <w:lang w:eastAsia="en-US"/>
        </w:rPr>
      </w:pPr>
      <w:r w:rsidRPr="00860BA4">
        <w:rPr>
          <w:rFonts w:ascii="Times New Roman" w:eastAsia="Calibri" w:hAnsi="Times New Roman" w:cs="Times New Roman"/>
          <w:b/>
          <w:bCs/>
          <w:lang w:eastAsia="en-US"/>
        </w:rPr>
        <w:t>Aplinkosauginiai kriterijai:</w:t>
      </w:r>
      <w:r w:rsidRPr="00860BA4">
        <w:rPr>
          <w:rFonts w:ascii="Times New Roman" w:eastAsia="Calibri" w:hAnsi="Times New Roman" w:cs="Times New Roman"/>
          <w:lang w:eastAsia="en-US"/>
        </w:rPr>
        <w:t xml:space="preserve"> Pirkimui taikomi ENERGIJOS VARTOJIMO EFEKTYVUMO REIKALAVIMAI, vadovaujantis Lietuvos Respublikos energetikos ministro 2015 m. birželio 18 d., įsakymu Nr. 1-154.</w:t>
      </w:r>
    </w:p>
    <w:p w14:paraId="11276D81" w14:textId="1FD89292" w:rsidR="00D45F88" w:rsidRPr="00860BA4" w:rsidRDefault="00D45F88" w:rsidP="00860BA4">
      <w:pPr>
        <w:spacing w:after="0" w:line="240" w:lineRule="auto"/>
        <w:ind w:firstLine="502"/>
        <w:jc w:val="both"/>
        <w:rPr>
          <w:rFonts w:ascii="Times New Roman" w:eastAsia="Calibri" w:hAnsi="Times New Roman" w:cs="Times New Roman"/>
          <w:lang w:eastAsia="en-US"/>
        </w:rPr>
      </w:pPr>
      <w:r w:rsidRPr="007F0C8D">
        <w:rPr>
          <w:rFonts w:ascii="Times New Roman" w:hAnsi="Times New Roman" w:cs="Times New Roman"/>
        </w:rPr>
        <w:t xml:space="preserve">Atliekamas žaliasis pirkimas. Pirkimas vykdomas vadovaujantis </w:t>
      </w:r>
      <w:hyperlink r:id="rId18" w:history="1">
        <w:r w:rsidRPr="007F0C8D">
          <w:rPr>
            <w:rStyle w:val="Hipersaitas"/>
            <w:rFonts w:ascii="Times New Roman" w:hAnsi="Times New Roman" w:cs="Times New Roman"/>
            <w:color w:val="auto"/>
          </w:rPr>
          <w:t>Lietuvos Respublikos aplinkos ministro 2011 m. birželio 28 d. įsakymu Nr. D1-508 „Dėl aplinkos apsaugos kriterijų taikymo, vykdant žaliuosius pirkimus, tvarkos aprašo patvirtinimo“</w:t>
        </w:r>
      </w:hyperlink>
      <w:r w:rsidRPr="007F0C8D">
        <w:rPr>
          <w:rFonts w:ascii="Times New Roman" w:hAnsi="Times New Roman" w:cs="Times New Roman"/>
        </w:rPr>
        <w:t xml:space="preserve"> 4 punkto 4.1. papunkčiu (-iais). Aplinkos apaugos kriterijai nustatyti vadovaujantis Lietuvos Respublikos aplinkos ministro 2011 m. birželio 28 d. įsakymu Nr. D1-508 parvirtintu Aplinkos Apsaugos kriterijų taikymo, vykdant žaliuosius pirkimus tvarkos aprašo (Aprašo) 1 priedo III skyriumi „Biuro įranga ir buitinė technika“</w:t>
      </w:r>
      <w:r w:rsidRPr="007F0C8D" w:rsidDel="0007656C">
        <w:rPr>
          <w:rFonts w:ascii="Times New Roman" w:hAnsi="Times New Roman" w:cs="Times New Roman"/>
        </w:rPr>
        <w:t xml:space="preserve"> </w:t>
      </w:r>
      <w:r>
        <w:rPr>
          <w:rFonts w:ascii="Times New Roman" w:hAnsi="Times New Roman" w:cs="Times New Roman"/>
        </w:rPr>
        <w:t xml:space="preserve">.             </w:t>
      </w:r>
    </w:p>
    <w:p w14:paraId="337A41D1" w14:textId="77777777" w:rsidR="00860BA4" w:rsidRPr="00860BA4" w:rsidRDefault="00860BA4" w:rsidP="00860BA4">
      <w:pPr>
        <w:spacing w:after="0" w:line="240" w:lineRule="auto"/>
        <w:ind w:firstLine="502"/>
        <w:jc w:val="both"/>
        <w:rPr>
          <w:rFonts w:ascii="Times New Roman" w:eastAsia="Calibri" w:hAnsi="Times New Roman" w:cs="Times New Roman"/>
          <w:lang w:eastAsia="en-US"/>
        </w:rPr>
      </w:pPr>
    </w:p>
    <w:p w14:paraId="743BC3AB" w14:textId="77777777" w:rsidR="00860BA4" w:rsidRPr="00860BA4" w:rsidRDefault="00860BA4" w:rsidP="00860BA4">
      <w:pPr>
        <w:spacing w:line="240" w:lineRule="auto"/>
        <w:ind w:firstLine="567"/>
        <w:jc w:val="center"/>
        <w:rPr>
          <w:rFonts w:ascii="Times New Roman" w:eastAsia="Calibri" w:hAnsi="Times New Roman" w:cs="Times New Roman"/>
          <w:b/>
          <w:sz w:val="24"/>
          <w:szCs w:val="24"/>
          <w:lang w:eastAsia="en-US"/>
        </w:rPr>
      </w:pPr>
      <w:r w:rsidRPr="00860BA4">
        <w:rPr>
          <w:rFonts w:ascii="Times New Roman" w:eastAsiaTheme="minorHAnsi" w:hAnsi="Times New Roman" w:cs="Times New Roman"/>
          <w:b/>
          <w:sz w:val="24"/>
          <w:szCs w:val="24"/>
          <w:lang w:eastAsia="en-US"/>
        </w:rPr>
        <w:t>Techniniai reikalavimai oro kondicionavimo įrangai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793"/>
        <w:gridCol w:w="1127"/>
        <w:gridCol w:w="3542"/>
        <w:gridCol w:w="2270"/>
      </w:tblGrid>
      <w:tr w:rsidR="00860BA4" w:rsidRPr="00860BA4" w14:paraId="64CB9D39" w14:textId="77777777" w:rsidTr="002A7DFC">
        <w:trPr>
          <w:trHeight w:val="284"/>
        </w:trPr>
        <w:tc>
          <w:tcPr>
            <w:tcW w:w="900" w:type="dxa"/>
            <w:vAlign w:val="center"/>
          </w:tcPr>
          <w:p w14:paraId="33CE61AC" w14:textId="77777777" w:rsidR="00860BA4" w:rsidRPr="00860BA4" w:rsidRDefault="00860BA4" w:rsidP="00860BA4">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eastAsia="en-US"/>
              </w:rPr>
            </w:pPr>
            <w:r w:rsidRPr="00860BA4">
              <w:rPr>
                <w:rFonts w:ascii="Times New Roman" w:eastAsia="Arial Unicode MS" w:hAnsi="Times New Roman" w:cs="Times New Roman"/>
                <w:noProof/>
                <w:bdr w:val="nil"/>
                <w:lang w:eastAsia="en-US"/>
              </w:rPr>
              <w:t>Eilės Nr.</w:t>
            </w:r>
          </w:p>
        </w:tc>
        <w:tc>
          <w:tcPr>
            <w:tcW w:w="1793" w:type="dxa"/>
            <w:vAlign w:val="center"/>
          </w:tcPr>
          <w:p w14:paraId="0F85C25A" w14:textId="77777777" w:rsidR="00860BA4" w:rsidRPr="00860BA4" w:rsidRDefault="00860BA4" w:rsidP="00860BA4">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eastAsia="en-US"/>
              </w:rPr>
            </w:pPr>
            <w:r w:rsidRPr="00860BA4">
              <w:rPr>
                <w:rFonts w:ascii="Times New Roman" w:eastAsia="Arial Unicode MS" w:hAnsi="Times New Roman" w:cs="Times New Roman"/>
                <w:noProof/>
                <w:bdr w:val="nil"/>
                <w:lang w:eastAsia="en-US"/>
              </w:rPr>
              <w:t>Rodiklis</w:t>
            </w:r>
          </w:p>
        </w:tc>
        <w:tc>
          <w:tcPr>
            <w:tcW w:w="4669" w:type="dxa"/>
            <w:gridSpan w:val="2"/>
            <w:vAlign w:val="center"/>
          </w:tcPr>
          <w:p w14:paraId="197DB962" w14:textId="77777777" w:rsidR="00860BA4" w:rsidRPr="00860BA4" w:rsidRDefault="00860BA4" w:rsidP="00860BA4">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Reikalavimai rodikliui</w:t>
            </w:r>
          </w:p>
        </w:tc>
        <w:tc>
          <w:tcPr>
            <w:tcW w:w="2270" w:type="dxa"/>
            <w:vAlign w:val="center"/>
          </w:tcPr>
          <w:p w14:paraId="073DB168" w14:textId="77777777" w:rsidR="00860BA4" w:rsidRPr="00860BA4" w:rsidRDefault="00860BA4" w:rsidP="00860BA4">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Tiekėjo siūlomos prekės rodiklių reikšmė</w:t>
            </w:r>
            <w:r w:rsidRPr="00860BA4">
              <w:rPr>
                <w:rFonts w:ascii="Times New Roman" w:eastAsia="Arial Unicode MS" w:hAnsi="Times New Roman" w:cs="Times New Roman"/>
                <w:i/>
                <w:iCs/>
                <w:bdr w:val="nil"/>
                <w:lang w:eastAsia="en-US"/>
              </w:rPr>
              <w:t xml:space="preserve"> gamintojas, modelis - nurodyti</w:t>
            </w:r>
          </w:p>
        </w:tc>
      </w:tr>
      <w:tr w:rsidR="00860BA4" w:rsidRPr="00860BA4" w14:paraId="3CBDAA56" w14:textId="77777777" w:rsidTr="002A7DFC">
        <w:trPr>
          <w:trHeight w:val="284"/>
        </w:trPr>
        <w:tc>
          <w:tcPr>
            <w:tcW w:w="7362" w:type="dxa"/>
            <w:gridSpan w:val="4"/>
            <w:shd w:val="clear" w:color="auto" w:fill="auto"/>
            <w:vAlign w:val="center"/>
          </w:tcPr>
          <w:p w14:paraId="725B879E" w14:textId="446E514C"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
                <w:bCs/>
                <w:bdr w:val="nil"/>
                <w:lang w:eastAsia="en-US"/>
              </w:rPr>
            </w:pPr>
            <w:r w:rsidRPr="00860BA4">
              <w:rPr>
                <w:rFonts w:ascii="Times New Roman" w:eastAsia="Arial Unicode MS" w:hAnsi="Times New Roman" w:cs="Times New Roman"/>
                <w:b/>
                <w:bCs/>
                <w:bdr w:val="nil"/>
                <w:lang w:eastAsia="en-US"/>
              </w:rPr>
              <w:t>ORO KONDICIONIERIUS, sieninis  1</w:t>
            </w:r>
            <w:r w:rsidR="007C6C80">
              <w:rPr>
                <w:rFonts w:ascii="Times New Roman" w:eastAsia="Arial Unicode MS" w:hAnsi="Times New Roman" w:cs="Times New Roman"/>
                <w:b/>
                <w:bCs/>
                <w:bdr w:val="nil"/>
                <w:lang w:eastAsia="en-US"/>
              </w:rPr>
              <w:t>2</w:t>
            </w:r>
            <w:r w:rsidRPr="00860BA4">
              <w:rPr>
                <w:rFonts w:ascii="Times New Roman" w:eastAsia="Arial Unicode MS" w:hAnsi="Times New Roman" w:cs="Times New Roman"/>
                <w:b/>
                <w:bCs/>
                <w:bdr w:val="nil"/>
                <w:lang w:eastAsia="en-US"/>
              </w:rPr>
              <w:t xml:space="preserve"> vnt. </w:t>
            </w:r>
          </w:p>
          <w:p w14:paraId="3C6EB887"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
                <w:bCs/>
                <w:bdr w:val="nil"/>
                <w:lang w:eastAsia="en-US"/>
              </w:rPr>
            </w:pPr>
            <w:r w:rsidRPr="00860BA4">
              <w:rPr>
                <w:rFonts w:ascii="Times New Roman" w:eastAsia="Arial Unicode MS" w:hAnsi="Times New Roman" w:cs="Times New Roman"/>
                <w:b/>
                <w:bCs/>
                <w:bdr w:val="nil"/>
                <w:lang w:eastAsia="en-US"/>
              </w:rPr>
              <w:t xml:space="preserve">(vidinis blokas, išorinis blokas, valdymo pultas)  </w:t>
            </w:r>
          </w:p>
          <w:p w14:paraId="7EA9DDE5"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p>
        </w:tc>
        <w:tc>
          <w:tcPr>
            <w:tcW w:w="2270" w:type="dxa"/>
            <w:shd w:val="clear" w:color="auto" w:fill="auto"/>
            <w:vAlign w:val="center"/>
          </w:tcPr>
          <w:p w14:paraId="55B285A3" w14:textId="77777777" w:rsidR="00860BA4" w:rsidRPr="00860BA4" w:rsidRDefault="00860BA4" w:rsidP="00860BA4">
            <w:pPr>
              <w:rPr>
                <w:rFonts w:ascii="Times New Roman" w:eastAsia="Arial Unicode MS" w:hAnsi="Times New Roman" w:cs="Times New Roman"/>
                <w:i/>
                <w:iCs/>
                <w:sz w:val="24"/>
                <w:szCs w:val="24"/>
                <w:bdr w:val="nil"/>
                <w:lang w:eastAsia="en-US"/>
              </w:rPr>
            </w:pPr>
          </w:p>
        </w:tc>
      </w:tr>
      <w:tr w:rsidR="00860BA4" w:rsidRPr="00860BA4" w14:paraId="3D87C723" w14:textId="77777777" w:rsidTr="002A7DFC">
        <w:tc>
          <w:tcPr>
            <w:tcW w:w="900" w:type="dxa"/>
            <w:vAlign w:val="center"/>
          </w:tcPr>
          <w:p w14:paraId="533C8334"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53823330"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Kompresoriaus tipas</w:t>
            </w:r>
          </w:p>
        </w:tc>
        <w:tc>
          <w:tcPr>
            <w:tcW w:w="3542" w:type="dxa"/>
          </w:tcPr>
          <w:p w14:paraId="44F29559"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Inverteris</w:t>
            </w:r>
          </w:p>
        </w:tc>
        <w:tc>
          <w:tcPr>
            <w:tcW w:w="2270" w:type="dxa"/>
            <w:vAlign w:val="center"/>
          </w:tcPr>
          <w:p w14:paraId="29585A2A"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64FCC813" w14:textId="77777777" w:rsidTr="002A7DFC">
        <w:tc>
          <w:tcPr>
            <w:tcW w:w="900" w:type="dxa"/>
            <w:vAlign w:val="center"/>
          </w:tcPr>
          <w:p w14:paraId="1CEF674E"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75AC9CB"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Darbo rėžimas</w:t>
            </w:r>
          </w:p>
        </w:tc>
        <w:tc>
          <w:tcPr>
            <w:tcW w:w="3542" w:type="dxa"/>
          </w:tcPr>
          <w:p w14:paraId="60FC3BE6"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šaldymas, šildymas</w:t>
            </w:r>
          </w:p>
        </w:tc>
        <w:tc>
          <w:tcPr>
            <w:tcW w:w="2270" w:type="dxa"/>
            <w:vAlign w:val="center"/>
          </w:tcPr>
          <w:p w14:paraId="4792C783"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02ABF087" w14:textId="77777777" w:rsidTr="002A7DFC">
        <w:trPr>
          <w:trHeight w:val="551"/>
        </w:trPr>
        <w:tc>
          <w:tcPr>
            <w:tcW w:w="900" w:type="dxa"/>
            <w:vAlign w:val="center"/>
          </w:tcPr>
          <w:p w14:paraId="509478C9"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6AEAA8D5"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hAnsi="Times New Roman" w:cs="Times New Roman"/>
                <w:color w:val="000000"/>
                <w:sz w:val="24"/>
                <w:szCs w:val="24"/>
              </w:rPr>
              <w:t>Darbinės temperatūros ribos šildyme</w:t>
            </w:r>
            <w:r w:rsidRPr="00860BA4">
              <w:rPr>
                <w:rFonts w:ascii="Times New Roman" w:eastAsia="Arial Unicode MS" w:hAnsi="Times New Roman" w:cs="Times New Roman"/>
                <w:bdr w:val="nil"/>
                <w:lang w:eastAsia="en-US"/>
              </w:rPr>
              <w:t xml:space="preserve"> </w:t>
            </w:r>
          </w:p>
        </w:tc>
        <w:tc>
          <w:tcPr>
            <w:tcW w:w="3542" w:type="dxa"/>
          </w:tcPr>
          <w:p w14:paraId="475BF036"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blogiau kaip -15~24° C</w:t>
            </w:r>
          </w:p>
        </w:tc>
        <w:tc>
          <w:tcPr>
            <w:tcW w:w="2270" w:type="dxa"/>
            <w:vAlign w:val="center"/>
          </w:tcPr>
          <w:p w14:paraId="2D1B12C6"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3F04FA93" w14:textId="77777777" w:rsidTr="002A7DFC">
        <w:trPr>
          <w:trHeight w:val="388"/>
        </w:trPr>
        <w:tc>
          <w:tcPr>
            <w:tcW w:w="900" w:type="dxa"/>
            <w:vAlign w:val="center"/>
          </w:tcPr>
          <w:p w14:paraId="1937202B"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72D9E325"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hAnsi="Times New Roman" w:cs="Times New Roman"/>
                <w:color w:val="000000"/>
                <w:sz w:val="24"/>
                <w:szCs w:val="24"/>
              </w:rPr>
              <w:t>Darbinės temperatūros ribos vėsinime</w:t>
            </w:r>
          </w:p>
        </w:tc>
        <w:tc>
          <w:tcPr>
            <w:tcW w:w="3542" w:type="dxa"/>
          </w:tcPr>
          <w:p w14:paraId="2BEBE4E6"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blogiau kaip -15~43° C</w:t>
            </w:r>
          </w:p>
        </w:tc>
        <w:tc>
          <w:tcPr>
            <w:tcW w:w="2270" w:type="dxa"/>
            <w:vAlign w:val="center"/>
          </w:tcPr>
          <w:p w14:paraId="13B9191C"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1777A5C8" w14:textId="77777777" w:rsidTr="002A7DFC">
        <w:trPr>
          <w:trHeight w:val="151"/>
        </w:trPr>
        <w:tc>
          <w:tcPr>
            <w:tcW w:w="900" w:type="dxa"/>
            <w:vAlign w:val="center"/>
          </w:tcPr>
          <w:p w14:paraId="3D0DA41B"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4F5D7D52" w14:textId="77777777" w:rsidR="00860BA4" w:rsidRPr="00860BA4" w:rsidRDefault="00860BA4" w:rsidP="00860BA4">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Šaldymo galia (nominali)</w:t>
            </w:r>
          </w:p>
        </w:tc>
        <w:tc>
          <w:tcPr>
            <w:tcW w:w="3542" w:type="dxa"/>
          </w:tcPr>
          <w:p w14:paraId="509D80A4" w14:textId="77777777" w:rsidR="00860BA4" w:rsidRPr="00860BA4" w:rsidRDefault="00860BA4" w:rsidP="00860BA4">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mažiau 2,5 kW</w:t>
            </w:r>
          </w:p>
        </w:tc>
        <w:tc>
          <w:tcPr>
            <w:tcW w:w="2270" w:type="dxa"/>
            <w:vAlign w:val="center"/>
          </w:tcPr>
          <w:p w14:paraId="455CE2DA"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44F651EB" w14:textId="77777777" w:rsidTr="002A7DFC">
        <w:tc>
          <w:tcPr>
            <w:tcW w:w="900" w:type="dxa"/>
            <w:vAlign w:val="center"/>
          </w:tcPr>
          <w:p w14:paraId="641FA24D"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CA24A1A"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Šildymo galia (nominali)</w:t>
            </w:r>
          </w:p>
        </w:tc>
        <w:tc>
          <w:tcPr>
            <w:tcW w:w="3542" w:type="dxa"/>
          </w:tcPr>
          <w:p w14:paraId="69019106"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 xml:space="preserve">ne mažiau 2,8 kW </w:t>
            </w:r>
          </w:p>
        </w:tc>
        <w:tc>
          <w:tcPr>
            <w:tcW w:w="2270" w:type="dxa"/>
            <w:vAlign w:val="center"/>
          </w:tcPr>
          <w:p w14:paraId="7C257B40"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2D0E5B15" w14:textId="77777777" w:rsidTr="002A7DFC">
        <w:tc>
          <w:tcPr>
            <w:tcW w:w="900" w:type="dxa"/>
            <w:vAlign w:val="center"/>
          </w:tcPr>
          <w:p w14:paraId="38B16E07"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09D6CB3A"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Sezoninis šaldymo efektyvumas (SEER)</w:t>
            </w:r>
          </w:p>
        </w:tc>
        <w:tc>
          <w:tcPr>
            <w:tcW w:w="3542" w:type="dxa"/>
          </w:tcPr>
          <w:p w14:paraId="103F2AE4"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mažiau 6,02 (A++)</w:t>
            </w:r>
          </w:p>
        </w:tc>
        <w:tc>
          <w:tcPr>
            <w:tcW w:w="2270" w:type="dxa"/>
            <w:vAlign w:val="center"/>
          </w:tcPr>
          <w:p w14:paraId="625D36DB"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19167E5B" w14:textId="77777777" w:rsidTr="002A7DFC">
        <w:tc>
          <w:tcPr>
            <w:tcW w:w="900" w:type="dxa"/>
            <w:vAlign w:val="center"/>
          </w:tcPr>
          <w:p w14:paraId="1AC90135"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C401A28"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Sezoninis šildymo efektyvumas (SCOP)</w:t>
            </w:r>
          </w:p>
        </w:tc>
        <w:tc>
          <w:tcPr>
            <w:tcW w:w="3542" w:type="dxa"/>
          </w:tcPr>
          <w:p w14:paraId="32384A72"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mažiau 4,00 (A+)</w:t>
            </w:r>
          </w:p>
        </w:tc>
        <w:tc>
          <w:tcPr>
            <w:tcW w:w="2270" w:type="dxa"/>
            <w:vAlign w:val="center"/>
          </w:tcPr>
          <w:p w14:paraId="348CD00E"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09114520" w14:textId="77777777" w:rsidTr="002A7DFC">
        <w:tc>
          <w:tcPr>
            <w:tcW w:w="900" w:type="dxa"/>
            <w:vAlign w:val="center"/>
          </w:tcPr>
          <w:p w14:paraId="0EFA37A9"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303616A0"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Elektros galingumas (šaldymas/šildymas) (kWh)</w:t>
            </w:r>
          </w:p>
        </w:tc>
        <w:tc>
          <w:tcPr>
            <w:tcW w:w="3542" w:type="dxa"/>
          </w:tcPr>
          <w:p w14:paraId="260ED5DD"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0,7 /0,7</w:t>
            </w:r>
          </w:p>
        </w:tc>
        <w:tc>
          <w:tcPr>
            <w:tcW w:w="2270" w:type="dxa"/>
            <w:vAlign w:val="center"/>
          </w:tcPr>
          <w:p w14:paraId="222F3BAE"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43E8298F" w14:textId="77777777" w:rsidTr="002A7DFC">
        <w:tc>
          <w:tcPr>
            <w:tcW w:w="900" w:type="dxa"/>
            <w:vAlign w:val="center"/>
          </w:tcPr>
          <w:p w14:paraId="769597F7"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63F3D989"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Energijos efektyvumo klasė</w:t>
            </w:r>
          </w:p>
        </w:tc>
        <w:tc>
          <w:tcPr>
            <w:tcW w:w="3542" w:type="dxa"/>
          </w:tcPr>
          <w:p w14:paraId="1CED51E3"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 xml:space="preserve">ne žemesnė nei A++ </w:t>
            </w:r>
          </w:p>
        </w:tc>
        <w:tc>
          <w:tcPr>
            <w:tcW w:w="2270" w:type="dxa"/>
            <w:vAlign w:val="center"/>
          </w:tcPr>
          <w:p w14:paraId="576B2145"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7189AC36" w14:textId="77777777" w:rsidTr="002A7DFC">
        <w:tc>
          <w:tcPr>
            <w:tcW w:w="900" w:type="dxa"/>
            <w:vAlign w:val="center"/>
          </w:tcPr>
          <w:p w14:paraId="3C8F3674"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5D28E25F"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Vidinės dalies oro srautas m</w:t>
            </w:r>
            <w:r w:rsidRPr="00860BA4">
              <w:rPr>
                <w:rFonts w:ascii="Times New Roman" w:eastAsia="Arial Unicode MS" w:hAnsi="Times New Roman" w:cs="Times New Roman"/>
                <w:bdr w:val="nil"/>
                <w:vertAlign w:val="superscript"/>
                <w:lang w:eastAsia="en-US"/>
              </w:rPr>
              <w:t>3</w:t>
            </w:r>
            <w:r w:rsidRPr="00860BA4">
              <w:rPr>
                <w:rFonts w:ascii="Times New Roman" w:eastAsia="Arial Unicode MS" w:hAnsi="Times New Roman" w:cs="Times New Roman"/>
                <w:bdr w:val="nil"/>
                <w:lang w:eastAsia="en-US"/>
              </w:rPr>
              <w:t>/h</w:t>
            </w:r>
          </w:p>
        </w:tc>
        <w:tc>
          <w:tcPr>
            <w:tcW w:w="3542" w:type="dxa"/>
          </w:tcPr>
          <w:p w14:paraId="04813560"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 xml:space="preserve">500 </w:t>
            </w:r>
          </w:p>
        </w:tc>
        <w:tc>
          <w:tcPr>
            <w:tcW w:w="2270" w:type="dxa"/>
            <w:vAlign w:val="center"/>
          </w:tcPr>
          <w:p w14:paraId="6BE955B3"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55DB7CD7" w14:textId="77777777" w:rsidTr="002A7DFC">
        <w:trPr>
          <w:trHeight w:val="388"/>
        </w:trPr>
        <w:tc>
          <w:tcPr>
            <w:tcW w:w="900" w:type="dxa"/>
            <w:vAlign w:val="center"/>
          </w:tcPr>
          <w:p w14:paraId="49A07AF1"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C995BF9"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Šaltnešis/freonas</w:t>
            </w:r>
          </w:p>
        </w:tc>
        <w:tc>
          <w:tcPr>
            <w:tcW w:w="3542" w:type="dxa"/>
          </w:tcPr>
          <w:p w14:paraId="126A32EE"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R32</w:t>
            </w:r>
          </w:p>
        </w:tc>
        <w:tc>
          <w:tcPr>
            <w:tcW w:w="2270" w:type="dxa"/>
            <w:vAlign w:val="center"/>
          </w:tcPr>
          <w:p w14:paraId="0F309547"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0A20EA2E" w14:textId="77777777" w:rsidTr="002A7DFC">
        <w:tc>
          <w:tcPr>
            <w:tcW w:w="900" w:type="dxa"/>
            <w:vAlign w:val="center"/>
          </w:tcPr>
          <w:p w14:paraId="605118D9"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2332762" w14:textId="77777777" w:rsidR="00860BA4" w:rsidRPr="00860BA4" w:rsidRDefault="00860BA4" w:rsidP="00860BA4">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 xml:space="preserve">Maitinimo įtampa </w:t>
            </w:r>
          </w:p>
        </w:tc>
        <w:tc>
          <w:tcPr>
            <w:tcW w:w="3542" w:type="dxa"/>
          </w:tcPr>
          <w:p w14:paraId="1F7A9952"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220V, 50 Hz</w:t>
            </w:r>
          </w:p>
        </w:tc>
        <w:tc>
          <w:tcPr>
            <w:tcW w:w="2270" w:type="dxa"/>
            <w:vAlign w:val="center"/>
          </w:tcPr>
          <w:p w14:paraId="3D58938A"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7A055382" w14:textId="77777777" w:rsidTr="002A7DFC">
        <w:tc>
          <w:tcPr>
            <w:tcW w:w="900" w:type="dxa"/>
            <w:vAlign w:val="center"/>
          </w:tcPr>
          <w:p w14:paraId="2BC4A068"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314A8A60"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Automatinė  diagnostikos sistema (gedimo kodo rodymas)</w:t>
            </w:r>
          </w:p>
        </w:tc>
        <w:tc>
          <w:tcPr>
            <w:tcW w:w="3542" w:type="dxa"/>
          </w:tcPr>
          <w:p w14:paraId="13AB617D"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30C7BF5E"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6049B9C6" w14:textId="77777777" w:rsidTr="002A7DFC">
        <w:tc>
          <w:tcPr>
            <w:tcW w:w="900" w:type="dxa"/>
            <w:vAlign w:val="center"/>
          </w:tcPr>
          <w:p w14:paraId="3961A4AD"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71F763D3"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Auto restart funkcija</w:t>
            </w:r>
          </w:p>
        </w:tc>
        <w:tc>
          <w:tcPr>
            <w:tcW w:w="3542" w:type="dxa"/>
          </w:tcPr>
          <w:p w14:paraId="3ABD93D5"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15DD27BA"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4294D072" w14:textId="77777777" w:rsidTr="002A7DFC">
        <w:tc>
          <w:tcPr>
            <w:tcW w:w="900" w:type="dxa"/>
            <w:vAlign w:val="center"/>
          </w:tcPr>
          <w:p w14:paraId="0768CB68"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5A500C87"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Rėžimai</w:t>
            </w:r>
          </w:p>
        </w:tc>
        <w:tc>
          <w:tcPr>
            <w:tcW w:w="3542" w:type="dxa"/>
          </w:tcPr>
          <w:p w14:paraId="4BFD7647"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auto, miego, energijos taupymo</w:t>
            </w:r>
          </w:p>
        </w:tc>
        <w:tc>
          <w:tcPr>
            <w:tcW w:w="2270" w:type="dxa"/>
            <w:vAlign w:val="center"/>
          </w:tcPr>
          <w:p w14:paraId="55AF5676"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0AF8D069" w14:textId="77777777" w:rsidTr="002A7DFC">
        <w:tc>
          <w:tcPr>
            <w:tcW w:w="900" w:type="dxa"/>
            <w:vAlign w:val="center"/>
          </w:tcPr>
          <w:p w14:paraId="620D8E9D"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3D24F7C6"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highlight w:val="yellow"/>
                <w:bdr w:val="nil"/>
                <w:lang w:eastAsia="en-US"/>
              </w:rPr>
            </w:pPr>
            <w:r w:rsidRPr="00860BA4">
              <w:rPr>
                <w:rFonts w:ascii="Times New Roman" w:eastAsia="Arial Unicode MS" w:hAnsi="Times New Roman" w:cs="Times New Roman"/>
                <w:bdr w:val="nil"/>
                <w:lang w:eastAsia="en-US"/>
              </w:rPr>
              <w:t>Automatinė temperatūros kontrolė</w:t>
            </w:r>
          </w:p>
        </w:tc>
        <w:tc>
          <w:tcPr>
            <w:tcW w:w="3542" w:type="dxa"/>
          </w:tcPr>
          <w:p w14:paraId="4E423F7F"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highlight w:val="yellow"/>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5E8AB96F"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2AD1CCE0" w14:textId="77777777" w:rsidTr="002A7DFC">
        <w:tc>
          <w:tcPr>
            <w:tcW w:w="900" w:type="dxa"/>
            <w:vAlign w:val="center"/>
          </w:tcPr>
          <w:p w14:paraId="06601401"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2EEC2542"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Automatinė oro srauto krypties keitimo funkcija</w:t>
            </w:r>
          </w:p>
        </w:tc>
        <w:tc>
          <w:tcPr>
            <w:tcW w:w="3542" w:type="dxa"/>
          </w:tcPr>
          <w:p w14:paraId="345E25FA"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1AE3A8DC"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7E62CE9F" w14:textId="77777777" w:rsidTr="002A7DFC">
        <w:tc>
          <w:tcPr>
            <w:tcW w:w="900" w:type="dxa"/>
            <w:vAlign w:val="center"/>
          </w:tcPr>
          <w:p w14:paraId="4DAD75C1"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128B58CA"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Laikmatis</w:t>
            </w:r>
          </w:p>
        </w:tc>
        <w:tc>
          <w:tcPr>
            <w:tcW w:w="3542" w:type="dxa"/>
          </w:tcPr>
          <w:p w14:paraId="06D9F189"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7213D86D"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093FE6B4" w14:textId="77777777" w:rsidTr="002A7DFC">
        <w:tc>
          <w:tcPr>
            <w:tcW w:w="900" w:type="dxa"/>
            <w:vAlign w:val="center"/>
          </w:tcPr>
          <w:p w14:paraId="2F9DA1E0"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4D57C872"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CE arba lygiavertis sertifikatas (pateikiama su pasiūlymu)</w:t>
            </w:r>
          </w:p>
        </w:tc>
        <w:tc>
          <w:tcPr>
            <w:tcW w:w="3542" w:type="dxa"/>
          </w:tcPr>
          <w:p w14:paraId="3BB18E7D"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turi būti</w:t>
            </w:r>
          </w:p>
        </w:tc>
        <w:tc>
          <w:tcPr>
            <w:tcW w:w="2270" w:type="dxa"/>
            <w:vAlign w:val="center"/>
          </w:tcPr>
          <w:p w14:paraId="25B4196B"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60BA4" w:rsidRPr="00860BA4" w14:paraId="25117085" w14:textId="77777777" w:rsidTr="002A7DFC">
        <w:tc>
          <w:tcPr>
            <w:tcW w:w="900" w:type="dxa"/>
            <w:vAlign w:val="center"/>
          </w:tcPr>
          <w:p w14:paraId="73825025" w14:textId="77777777" w:rsidR="00860BA4" w:rsidRPr="00860BA4" w:rsidRDefault="00860BA4" w:rsidP="00860BA4">
            <w:pPr>
              <w:numPr>
                <w:ilvl w:val="0"/>
                <w:numId w:val="10"/>
              </w:num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c>
        <w:tc>
          <w:tcPr>
            <w:tcW w:w="2920" w:type="dxa"/>
            <w:gridSpan w:val="2"/>
          </w:tcPr>
          <w:p w14:paraId="69498397"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 xml:space="preserve">Garantija </w:t>
            </w:r>
          </w:p>
        </w:tc>
        <w:tc>
          <w:tcPr>
            <w:tcW w:w="3542" w:type="dxa"/>
          </w:tcPr>
          <w:p w14:paraId="444A2447"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60BA4">
              <w:rPr>
                <w:rFonts w:ascii="Times New Roman" w:eastAsia="Arial Unicode MS" w:hAnsi="Times New Roman" w:cs="Times New Roman"/>
                <w:bdr w:val="nil"/>
                <w:lang w:eastAsia="en-US"/>
              </w:rPr>
              <w:t>ne mažiau 24 mėn.</w:t>
            </w:r>
          </w:p>
        </w:tc>
        <w:tc>
          <w:tcPr>
            <w:tcW w:w="2270" w:type="dxa"/>
            <w:vAlign w:val="center"/>
          </w:tcPr>
          <w:p w14:paraId="6B5E8B43" w14:textId="77777777" w:rsidR="00860BA4" w:rsidRPr="00860BA4" w:rsidRDefault="00860BA4" w:rsidP="00860BA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bl>
    <w:p w14:paraId="29165670"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
          <w:i/>
          <w:sz w:val="20"/>
          <w:szCs w:val="24"/>
          <w:bdr w:val="nil"/>
          <w:lang w:eastAsia="en-US"/>
        </w:rPr>
      </w:pPr>
    </w:p>
    <w:p w14:paraId="58FEE266"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
          <w:i/>
          <w:sz w:val="20"/>
          <w:szCs w:val="24"/>
          <w:bdr w:val="nil"/>
          <w:lang w:eastAsia="en-US"/>
        </w:rPr>
      </w:pPr>
    </w:p>
    <w:p w14:paraId="4540497B"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b/>
          <w:i/>
          <w:sz w:val="20"/>
          <w:szCs w:val="24"/>
          <w:bdr w:val="nil"/>
          <w:lang w:eastAsia="en-US"/>
        </w:rPr>
      </w:pPr>
    </w:p>
    <w:p w14:paraId="4E4FD923" w14:textId="77777777" w:rsidR="00860BA4" w:rsidRPr="00860BA4" w:rsidRDefault="00860BA4" w:rsidP="00860BA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6849EB4E" w14:textId="77777777" w:rsidR="00860BA4" w:rsidRPr="00860BA4" w:rsidRDefault="00860BA4" w:rsidP="00860BA4">
      <w:pPr>
        <w:pBdr>
          <w:top w:val="nil"/>
          <w:left w:val="nil"/>
          <w:bottom w:val="nil"/>
          <w:right w:val="nil"/>
          <w:between w:val="nil"/>
          <w:bar w:val="nil"/>
        </w:pBdr>
        <w:spacing w:after="0" w:line="240" w:lineRule="auto"/>
        <w:ind w:right="141"/>
        <w:rPr>
          <w:rFonts w:ascii="Times New Roman" w:eastAsia="Arial Unicode MS" w:hAnsi="Times New Roman" w:cs="Times New Roman"/>
          <w:b/>
          <w:bCs/>
          <w:sz w:val="24"/>
          <w:szCs w:val="24"/>
          <w:bdr w:val="nil"/>
          <w:lang w:eastAsia="en-US"/>
        </w:rPr>
      </w:pPr>
      <w:r w:rsidRPr="00860BA4">
        <w:rPr>
          <w:rFonts w:ascii="Times New Roman" w:eastAsia="Arial Unicode MS" w:hAnsi="Times New Roman" w:cs="Times New Roman"/>
          <w:b/>
          <w:bCs/>
          <w:sz w:val="24"/>
          <w:szCs w:val="24"/>
          <w:bdr w:val="nil"/>
          <w:lang w:eastAsia="en-US"/>
        </w:rPr>
        <w:t>Bendrieji reikalavimai:</w:t>
      </w:r>
    </w:p>
    <w:p w14:paraId="76D4F622" w14:textId="77777777" w:rsidR="00860BA4" w:rsidRPr="00860BA4" w:rsidRDefault="00860BA4" w:rsidP="00860BA4">
      <w:pPr>
        <w:pBdr>
          <w:top w:val="nil"/>
          <w:left w:val="nil"/>
          <w:bottom w:val="nil"/>
          <w:right w:val="nil"/>
          <w:between w:val="nil"/>
          <w:bar w:val="nil"/>
        </w:pBdr>
        <w:spacing w:after="0" w:line="240" w:lineRule="auto"/>
        <w:ind w:right="141"/>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 xml:space="preserve">1. Tiekėjui privaloma užpildyti visus stulpelius, teikiant pasiūlymą. Turi būti nurodyti tikslūs ir konkretūs siūlomos prekės duomenys, nepaliekant lentelėje pateiktų dydžių reikšmių tolerancijų ir tokių reikšmių, kaip „lygiavertė“, „atitinka,“ „ne mažiau“ ir pan. </w:t>
      </w:r>
    </w:p>
    <w:p w14:paraId="62F37EA5" w14:textId="77777777" w:rsidR="00860BA4" w:rsidRPr="00860BA4" w:rsidRDefault="00860BA4" w:rsidP="00860BA4">
      <w:pPr>
        <w:pBdr>
          <w:top w:val="nil"/>
          <w:left w:val="nil"/>
          <w:bottom w:val="nil"/>
          <w:right w:val="nil"/>
          <w:between w:val="nil"/>
          <w:bar w:val="nil"/>
        </w:pBdr>
        <w:spacing w:after="0" w:line="240" w:lineRule="auto"/>
        <w:ind w:right="141" w:firstLine="1296"/>
        <w:jc w:val="both"/>
        <w:rPr>
          <w:rFonts w:ascii="Times New Roman" w:eastAsiaTheme="minorHAnsi" w:hAnsi="Times New Roman" w:cs="Times New Roman"/>
          <w:lang w:eastAsia="en-US"/>
        </w:rPr>
      </w:pPr>
      <w:r w:rsidRPr="00860BA4">
        <w:rPr>
          <w:rFonts w:ascii="Times New Roman" w:eastAsiaTheme="minorHAnsi" w:hAnsi="Times New Roman" w:cs="Times New Roman"/>
          <w:lang w:eastAsia="en-US"/>
        </w:rPr>
        <w:tab/>
      </w:r>
      <w:r w:rsidRPr="00860BA4">
        <w:rPr>
          <w:rFonts w:ascii="Times New Roman" w:eastAsiaTheme="minorHAnsi" w:hAnsi="Times New Roman" w:cs="Times New Roman"/>
          <w:lang w:eastAsia="en-US"/>
        </w:rPr>
        <w:tab/>
      </w:r>
      <w:r w:rsidRPr="00860BA4">
        <w:rPr>
          <w:rFonts w:ascii="Times New Roman" w:eastAsiaTheme="minorHAnsi" w:hAnsi="Times New Roman" w:cs="Times New Roman"/>
          <w:lang w:eastAsia="en-US"/>
        </w:rPr>
        <w:tab/>
      </w:r>
    </w:p>
    <w:p w14:paraId="3B4CDC8B" w14:textId="77777777" w:rsidR="0016495A" w:rsidRPr="00FF491D" w:rsidRDefault="0016495A" w:rsidP="0016495A">
      <w:pPr>
        <w:tabs>
          <w:tab w:val="left" w:pos="993"/>
        </w:tabs>
        <w:ind w:firstLine="709"/>
        <w:contextualSpacing/>
        <w:jc w:val="both"/>
        <w:rPr>
          <w:rFonts w:eastAsia="Calibri"/>
          <w:iCs/>
        </w:rPr>
      </w:pPr>
    </w:p>
    <w:p w14:paraId="0EB5880E" w14:textId="77777777" w:rsidR="0016495A" w:rsidRPr="00FF491D" w:rsidRDefault="0016495A" w:rsidP="0016495A">
      <w:pPr>
        <w:rPr>
          <w:rFonts w:eastAsia="Calibri"/>
          <w:b/>
          <w:i/>
          <w:kern w:val="2"/>
          <w:sz w:val="20"/>
        </w:rPr>
      </w:pPr>
    </w:p>
    <w:p w14:paraId="65314678" w14:textId="77777777" w:rsidR="0016495A" w:rsidRPr="00FF491D" w:rsidRDefault="0016495A" w:rsidP="0016495A">
      <w:pPr>
        <w:jc w:val="both"/>
        <w:rPr>
          <w:rFonts w:eastAsia="Calibri"/>
          <w:b/>
          <w:i/>
          <w:kern w:val="2"/>
          <w:sz w:val="20"/>
        </w:rPr>
      </w:pPr>
    </w:p>
    <w:p w14:paraId="2E694B14" w14:textId="77777777" w:rsidR="0016495A" w:rsidRDefault="0016495A" w:rsidP="0016495A">
      <w:pPr>
        <w:pStyle w:val="Stilius3"/>
        <w:tabs>
          <w:tab w:val="left" w:pos="6521"/>
        </w:tabs>
        <w:spacing w:before="0"/>
        <w:ind w:left="6521"/>
        <w:jc w:val="right"/>
        <w:outlineLvl w:val="0"/>
        <w:rPr>
          <w:bCs/>
        </w:rPr>
      </w:pPr>
    </w:p>
    <w:p w14:paraId="1871FDCF" w14:textId="77777777" w:rsidR="0016495A" w:rsidRDefault="0016495A" w:rsidP="0016495A">
      <w:pPr>
        <w:pStyle w:val="Stilius3"/>
        <w:tabs>
          <w:tab w:val="left" w:pos="6521"/>
        </w:tabs>
        <w:spacing w:before="0"/>
        <w:ind w:left="6521"/>
        <w:jc w:val="right"/>
        <w:outlineLvl w:val="0"/>
        <w:rPr>
          <w:bCs/>
        </w:rPr>
      </w:pPr>
    </w:p>
    <w:p w14:paraId="6822A2DF" w14:textId="77777777" w:rsidR="0016495A" w:rsidRDefault="0016495A" w:rsidP="0016495A">
      <w:pPr>
        <w:pStyle w:val="Stilius3"/>
        <w:tabs>
          <w:tab w:val="left" w:pos="6521"/>
        </w:tabs>
        <w:spacing w:before="0"/>
        <w:ind w:left="6521"/>
        <w:jc w:val="right"/>
        <w:outlineLvl w:val="0"/>
        <w:rPr>
          <w:bCs/>
        </w:rPr>
      </w:pPr>
    </w:p>
    <w:p w14:paraId="13CF3974" w14:textId="77777777" w:rsidR="0016495A" w:rsidRDefault="0016495A" w:rsidP="0016495A">
      <w:pPr>
        <w:pStyle w:val="Stilius3"/>
        <w:tabs>
          <w:tab w:val="left" w:pos="6521"/>
        </w:tabs>
        <w:spacing w:before="0"/>
        <w:ind w:left="6521"/>
        <w:jc w:val="right"/>
        <w:outlineLvl w:val="0"/>
        <w:rPr>
          <w:bCs/>
        </w:rPr>
      </w:pPr>
    </w:p>
    <w:p w14:paraId="0FDBD4F6" w14:textId="77777777" w:rsidR="0016495A" w:rsidRDefault="0016495A" w:rsidP="0016495A">
      <w:pPr>
        <w:pStyle w:val="Stilius3"/>
        <w:tabs>
          <w:tab w:val="left" w:pos="6521"/>
        </w:tabs>
        <w:spacing w:before="0"/>
        <w:ind w:left="6521"/>
        <w:jc w:val="right"/>
        <w:outlineLvl w:val="0"/>
        <w:rPr>
          <w:bCs/>
        </w:rPr>
      </w:pPr>
    </w:p>
    <w:p w14:paraId="7F858F38" w14:textId="77777777" w:rsidR="0016495A" w:rsidRDefault="0016495A" w:rsidP="0016495A">
      <w:pPr>
        <w:pStyle w:val="Stilius3"/>
        <w:tabs>
          <w:tab w:val="left" w:pos="6521"/>
        </w:tabs>
        <w:spacing w:before="0"/>
        <w:ind w:left="6521"/>
        <w:jc w:val="right"/>
        <w:outlineLvl w:val="0"/>
        <w:rPr>
          <w:bCs/>
        </w:rPr>
      </w:pPr>
    </w:p>
    <w:p w14:paraId="41D45DD7" w14:textId="745EB246" w:rsidR="0016495A" w:rsidRDefault="0016495A" w:rsidP="0016495A">
      <w:pPr>
        <w:pStyle w:val="Stilius3"/>
        <w:tabs>
          <w:tab w:val="left" w:pos="6521"/>
        </w:tabs>
        <w:spacing w:before="0"/>
        <w:ind w:left="6521"/>
        <w:jc w:val="right"/>
        <w:outlineLvl w:val="0"/>
        <w:rPr>
          <w:bCs/>
        </w:rPr>
      </w:pPr>
    </w:p>
    <w:p w14:paraId="4771263E" w14:textId="77777777" w:rsidR="0016495A" w:rsidRDefault="0016495A" w:rsidP="0016495A">
      <w:pPr>
        <w:pStyle w:val="Stilius3"/>
        <w:tabs>
          <w:tab w:val="left" w:pos="6521"/>
        </w:tabs>
        <w:spacing w:before="0"/>
        <w:ind w:left="6521"/>
        <w:jc w:val="right"/>
        <w:outlineLvl w:val="0"/>
        <w:rPr>
          <w:bCs/>
        </w:rPr>
      </w:pPr>
    </w:p>
    <w:p w14:paraId="5AD4EE04" w14:textId="77777777" w:rsidR="0016495A" w:rsidRDefault="0016495A" w:rsidP="0016495A">
      <w:pPr>
        <w:pStyle w:val="Stilius3"/>
        <w:tabs>
          <w:tab w:val="left" w:pos="6521"/>
        </w:tabs>
        <w:spacing w:before="0"/>
        <w:ind w:left="6521"/>
        <w:jc w:val="right"/>
        <w:outlineLvl w:val="0"/>
        <w:rPr>
          <w:bCs/>
        </w:rPr>
      </w:pPr>
    </w:p>
    <w:p w14:paraId="35BBF2F5" w14:textId="77777777" w:rsidR="0016495A" w:rsidRDefault="0016495A" w:rsidP="0016495A">
      <w:pPr>
        <w:pStyle w:val="Stilius3"/>
        <w:tabs>
          <w:tab w:val="left" w:pos="6521"/>
        </w:tabs>
        <w:spacing w:before="0"/>
        <w:ind w:left="6521"/>
        <w:jc w:val="right"/>
        <w:outlineLvl w:val="0"/>
        <w:rPr>
          <w:bCs/>
        </w:rPr>
      </w:pPr>
    </w:p>
    <w:p w14:paraId="2FC26F47" w14:textId="2B0FBC2A" w:rsidR="0016495A" w:rsidRDefault="0016495A" w:rsidP="00860BA4">
      <w:pPr>
        <w:pStyle w:val="Stilius3"/>
        <w:tabs>
          <w:tab w:val="left" w:pos="6521"/>
        </w:tabs>
        <w:spacing w:before="0"/>
        <w:ind w:left="6521"/>
        <w:jc w:val="right"/>
        <w:outlineLvl w:val="0"/>
        <w:rPr>
          <w:bCs/>
        </w:rPr>
      </w:pPr>
      <w:r>
        <w:rPr>
          <w:bCs/>
        </w:rPr>
        <w:br w:type="page"/>
      </w:r>
    </w:p>
    <w:p w14:paraId="5133BF66" w14:textId="77777777" w:rsidR="0016495A" w:rsidRDefault="0016495A" w:rsidP="0016495A">
      <w:pPr>
        <w:pStyle w:val="Stilius3"/>
        <w:spacing w:before="0"/>
        <w:jc w:val="right"/>
        <w:outlineLvl w:val="0"/>
        <w:rPr>
          <w:bCs/>
        </w:rPr>
      </w:pPr>
      <w:r w:rsidRPr="00814039">
        <w:rPr>
          <w:bCs/>
        </w:rPr>
        <w:lastRenderedPageBreak/>
        <w:t>202</w:t>
      </w:r>
      <w:r>
        <w:rPr>
          <w:bCs/>
        </w:rPr>
        <w:t>5</w:t>
      </w:r>
      <w:r w:rsidRPr="00814039">
        <w:rPr>
          <w:bCs/>
        </w:rPr>
        <w:t xml:space="preserve"> m</w:t>
      </w:r>
      <w:r>
        <w:rPr>
          <w:bCs/>
        </w:rPr>
        <w:t xml:space="preserve">. </w:t>
      </w:r>
      <w:r>
        <w:rPr>
          <w:bCs/>
        </w:rPr>
        <w:tab/>
      </w:r>
      <w:r w:rsidRPr="00814039">
        <w:rPr>
          <w:bCs/>
        </w:rPr>
        <w:t>d.</w:t>
      </w:r>
      <w:r>
        <w:rPr>
          <w:bCs/>
        </w:rPr>
        <w:t xml:space="preserve"> </w:t>
      </w:r>
      <w:r w:rsidRPr="00814039">
        <w:rPr>
          <w:bCs/>
        </w:rPr>
        <w:t xml:space="preserve">sutarties Nr. </w:t>
      </w:r>
    </w:p>
    <w:p w14:paraId="49428645" w14:textId="2271CBE8" w:rsidR="0016495A" w:rsidRDefault="001C024B" w:rsidP="0016495A">
      <w:pPr>
        <w:pStyle w:val="Stilius3"/>
        <w:tabs>
          <w:tab w:val="left" w:pos="6521"/>
        </w:tabs>
        <w:spacing w:before="0"/>
        <w:jc w:val="right"/>
        <w:outlineLvl w:val="0"/>
        <w:rPr>
          <w:bCs/>
        </w:rPr>
      </w:pPr>
      <w:r>
        <w:rPr>
          <w:bCs/>
          <w:color w:val="FF0000"/>
        </w:rPr>
        <w:t>5</w:t>
      </w:r>
      <w:r w:rsidR="0016495A" w:rsidRPr="00045A95">
        <w:rPr>
          <w:bCs/>
          <w:color w:val="FF0000"/>
        </w:rPr>
        <w:t xml:space="preserve"> priedas</w:t>
      </w:r>
    </w:p>
    <w:p w14:paraId="1825D338" w14:textId="77777777" w:rsidR="0016495A" w:rsidRDefault="0016495A" w:rsidP="0016495A">
      <w:pPr>
        <w:pStyle w:val="Stilius3"/>
        <w:tabs>
          <w:tab w:val="left" w:pos="6521"/>
        </w:tabs>
        <w:spacing w:before="0"/>
        <w:jc w:val="right"/>
        <w:outlineLvl w:val="0"/>
        <w:rPr>
          <w:bCs/>
        </w:rPr>
      </w:pPr>
    </w:p>
    <w:p w14:paraId="7E24D020" w14:textId="77777777" w:rsidR="0016495A" w:rsidRPr="00AB2300" w:rsidRDefault="0016495A" w:rsidP="0016495A">
      <w:pPr>
        <w:jc w:val="center"/>
        <w:rPr>
          <w:b/>
        </w:rPr>
      </w:pPr>
      <w:r w:rsidRPr="00AB2300">
        <w:rPr>
          <w:b/>
        </w:rPr>
        <w:t>DARBŲ PERDAVIMO</w:t>
      </w:r>
      <w:r w:rsidRPr="00AB2300">
        <w:rPr>
          <w:bCs/>
        </w:rPr>
        <w:t>-</w:t>
      </w:r>
      <w:r w:rsidRPr="00AB2300">
        <w:rPr>
          <w:b/>
        </w:rPr>
        <w:t>PRIĖMIMO AKTAS</w:t>
      </w:r>
    </w:p>
    <w:p w14:paraId="65515216" w14:textId="77777777" w:rsidR="0016495A" w:rsidRPr="00AB2300" w:rsidRDefault="0016495A" w:rsidP="0016495A">
      <w:pPr>
        <w:tabs>
          <w:tab w:val="left" w:pos="2535"/>
          <w:tab w:val="center" w:pos="4535"/>
        </w:tabs>
        <w:jc w:val="center"/>
        <w:rPr>
          <w:b/>
        </w:rPr>
      </w:pPr>
    </w:p>
    <w:p w14:paraId="7BC6F692" w14:textId="77777777" w:rsidR="0016495A" w:rsidRPr="00B25747" w:rsidRDefault="0016495A" w:rsidP="0016495A">
      <w:pPr>
        <w:jc w:val="center"/>
      </w:pPr>
      <w:r w:rsidRPr="00B25747">
        <w:rPr>
          <w:i/>
        </w:rPr>
        <w:t>[Akto sudarymo vieta]</w:t>
      </w:r>
      <w:r w:rsidRPr="00B25747">
        <w:t>, ......... m. ............................... ........... d.</w:t>
      </w:r>
    </w:p>
    <w:p w14:paraId="1AEE446A" w14:textId="77777777" w:rsidR="0016495A" w:rsidRPr="00B25747" w:rsidRDefault="0016495A" w:rsidP="0016495A">
      <w:pPr>
        <w:jc w:val="center"/>
      </w:pPr>
    </w:p>
    <w:p w14:paraId="41C35646" w14:textId="77777777" w:rsidR="0016495A" w:rsidRPr="00B25747" w:rsidRDefault="0016495A" w:rsidP="0016495A">
      <w:pPr>
        <w:jc w:val="both"/>
      </w:pPr>
    </w:p>
    <w:p w14:paraId="7DD18501" w14:textId="77777777" w:rsidR="0016495A" w:rsidRPr="00B25747" w:rsidRDefault="0016495A" w:rsidP="0016495A">
      <w:pPr>
        <w:ind w:firstLine="709"/>
        <w:jc w:val="both"/>
      </w:pPr>
      <w:r w:rsidRPr="00B25747">
        <w:rPr>
          <w:i/>
        </w:rPr>
        <w:t>[Rangovo pavadinimas]</w:t>
      </w:r>
      <w:r w:rsidRPr="00B25747">
        <w:t xml:space="preserve">, atstovaujama .............................................., veikiančio pagal ........................................................................................................., toliau vadinamas Rangovu, ir </w:t>
      </w:r>
      <w:r w:rsidRPr="00B25747">
        <w:rPr>
          <w:i/>
        </w:rPr>
        <w:t>[Užsakovo pavadinimas]</w:t>
      </w:r>
      <w:r w:rsidRPr="00B25747">
        <w:t xml:space="preserve">, atstovaujama ..........................................., veikiančio pagal ......................................................................................, toliau vadinamas Užsakovu (toliau kartu vadinamos Šalimis, o kiekviena atskirai – Šalimi), vadovaudamiesi Šalių sudaryta </w:t>
      </w:r>
      <w:r w:rsidRPr="00B25747">
        <w:rPr>
          <w:i/>
        </w:rPr>
        <w:t>[sutarties pavadinimas, sudarymo data]</w:t>
      </w:r>
      <w:r w:rsidRPr="00B25747">
        <w:t xml:space="preserve"> sutartimi (toliau – vadinama Sutartimi), bei papildomais susitarimais Nr. _________ , sudarė šį Darbų perdavimo-priėmimo aktą: </w:t>
      </w:r>
    </w:p>
    <w:p w14:paraId="69E885CD" w14:textId="77777777" w:rsidR="0016495A" w:rsidRPr="00B25747" w:rsidRDefault="0016495A" w:rsidP="0016495A">
      <w:pPr>
        <w:jc w:val="both"/>
      </w:pPr>
    </w:p>
    <w:p w14:paraId="1861EEDA" w14:textId="77777777" w:rsidR="0016495A" w:rsidRPr="00B25747" w:rsidRDefault="0016495A" w:rsidP="0016495A">
      <w:pPr>
        <w:ind w:left="360" w:hanging="360"/>
        <w:jc w:val="both"/>
      </w:pPr>
      <w:r w:rsidRPr="00B25747">
        <w:t xml:space="preserve">1. Rangovas perduoda Užsakovui atliktus Darbus ...................................................... </w:t>
      </w:r>
      <w:r w:rsidRPr="00B25747">
        <w:rPr>
          <w:i/>
        </w:rPr>
        <w:t xml:space="preserve">[Darbų pavadinimas, sutampantis su Sutarties </w:t>
      </w:r>
      <w:r>
        <w:rPr>
          <w:i/>
        </w:rPr>
        <w:t>1</w:t>
      </w:r>
      <w:r w:rsidRPr="00B25747">
        <w:rPr>
          <w:i/>
        </w:rPr>
        <w:t>.1 punkte esančiu Darbų pavadinimu]</w:t>
      </w:r>
      <w:r w:rsidRPr="00B25747">
        <w:t xml:space="preserve">, o Užsakovas šiuos atliktus Darbus priima. </w:t>
      </w:r>
    </w:p>
    <w:p w14:paraId="0014F1D3" w14:textId="77777777" w:rsidR="0016495A" w:rsidRPr="00B25747" w:rsidRDefault="0016495A" w:rsidP="0016495A">
      <w:pPr>
        <w:ind w:left="360" w:hanging="360"/>
        <w:jc w:val="both"/>
      </w:pPr>
      <w:r w:rsidRPr="00B25747">
        <w:t>2. Už atliktus Darbus Užsakovas įsipareigoja sumokėti Rangovui likusią....................... Eur (.................................................................................................... eurų) sumą Šalių sudarytoje Sutartyje nustatyta tvarka.</w:t>
      </w:r>
    </w:p>
    <w:p w14:paraId="3E8DC9D9" w14:textId="77777777" w:rsidR="0016495A" w:rsidRPr="00B25747" w:rsidRDefault="0016495A" w:rsidP="0016495A">
      <w:pPr>
        <w:pStyle w:val="Pagrindiniotekstotrauka"/>
        <w:ind w:left="360" w:right="-1" w:hanging="360"/>
        <w:jc w:val="both"/>
        <w:rPr>
          <w:sz w:val="22"/>
          <w:szCs w:val="22"/>
        </w:rPr>
      </w:pPr>
      <w:r w:rsidRPr="00B25747">
        <w:rPr>
          <w:sz w:val="22"/>
          <w:szCs w:val="22"/>
        </w:rPr>
        <w:t xml:space="preserve">3. </w:t>
      </w:r>
      <w:r w:rsidRPr="00B25747">
        <w:rPr>
          <w:sz w:val="22"/>
          <w:szCs w:val="22"/>
        </w:rPr>
        <w:tab/>
        <w:t>Šalys patvirtina, kad Darbai yra atlikti pilnai ir tinkamai. Užsakovas Darbų priėmimo perdavimo metu neturi Rangovui pretenzijų dėl atliktų Darbų kokybės.</w:t>
      </w:r>
    </w:p>
    <w:p w14:paraId="60856B63" w14:textId="77777777" w:rsidR="0016495A" w:rsidRPr="00B25747" w:rsidRDefault="0016495A" w:rsidP="0016495A">
      <w:pPr>
        <w:pStyle w:val="Pagrindiniotekstotrauka"/>
        <w:ind w:left="284" w:right="-1" w:hanging="284"/>
        <w:jc w:val="both"/>
        <w:rPr>
          <w:sz w:val="22"/>
          <w:szCs w:val="22"/>
        </w:rPr>
      </w:pPr>
      <w:r w:rsidRPr="00B25747">
        <w:rPr>
          <w:sz w:val="22"/>
          <w:szCs w:val="22"/>
        </w:rPr>
        <w:t xml:space="preserve">4. Šis aktas sudarytas dviem egzemplioriais, kurie abu turi vienodą teisinę galią. Vienas egzempliorius pateikiamas Rangovui, kitas lieka Užsakovui. </w:t>
      </w:r>
    </w:p>
    <w:p w14:paraId="7975AF78" w14:textId="77777777" w:rsidR="0016495A" w:rsidRPr="00B25747" w:rsidRDefault="0016495A" w:rsidP="0016495A">
      <w:pPr>
        <w:pStyle w:val="Pagrindiniotekstotrauka"/>
        <w:jc w:val="both"/>
        <w:rPr>
          <w:sz w:val="22"/>
          <w:szCs w:val="22"/>
        </w:rPr>
      </w:pPr>
    </w:p>
    <w:tbl>
      <w:tblPr>
        <w:tblW w:w="0" w:type="auto"/>
        <w:tblInd w:w="674" w:type="dxa"/>
        <w:tblLayout w:type="fixed"/>
        <w:tblLook w:val="0000" w:firstRow="0" w:lastRow="0" w:firstColumn="0" w:lastColumn="0" w:noHBand="0" w:noVBand="0"/>
      </w:tblPr>
      <w:tblGrid>
        <w:gridCol w:w="4396"/>
        <w:gridCol w:w="4245"/>
      </w:tblGrid>
      <w:tr w:rsidR="0016495A" w:rsidRPr="00B25747" w14:paraId="06D24DC6" w14:textId="77777777" w:rsidTr="002A7DFC">
        <w:tc>
          <w:tcPr>
            <w:tcW w:w="4396" w:type="dxa"/>
          </w:tcPr>
          <w:p w14:paraId="32D98E1F" w14:textId="77777777" w:rsidR="0016495A" w:rsidRPr="00B25747" w:rsidRDefault="0016495A" w:rsidP="002A7DFC">
            <w:pPr>
              <w:rPr>
                <w:b/>
                <w:bCs/>
              </w:rPr>
            </w:pPr>
            <w:r w:rsidRPr="00B25747">
              <w:rPr>
                <w:b/>
                <w:bCs/>
              </w:rPr>
              <w:t>Rangovo atstovas</w:t>
            </w:r>
          </w:p>
        </w:tc>
        <w:tc>
          <w:tcPr>
            <w:tcW w:w="4245" w:type="dxa"/>
          </w:tcPr>
          <w:p w14:paraId="5F2E1B18" w14:textId="77777777" w:rsidR="0016495A" w:rsidRPr="00B25747" w:rsidRDefault="0016495A" w:rsidP="002A7DFC">
            <w:pPr>
              <w:rPr>
                <w:b/>
                <w:bCs/>
              </w:rPr>
            </w:pPr>
            <w:r w:rsidRPr="00B25747">
              <w:rPr>
                <w:b/>
                <w:bCs/>
              </w:rPr>
              <w:t>Užsakovo atstovas</w:t>
            </w:r>
          </w:p>
        </w:tc>
      </w:tr>
      <w:tr w:rsidR="0016495A" w:rsidRPr="00B25747" w14:paraId="11F44C72" w14:textId="77777777" w:rsidTr="002A7DFC">
        <w:tc>
          <w:tcPr>
            <w:tcW w:w="4396" w:type="dxa"/>
          </w:tcPr>
          <w:p w14:paraId="4CFE678A" w14:textId="77777777" w:rsidR="0016495A" w:rsidRPr="00B25747" w:rsidRDefault="0016495A" w:rsidP="002A7DFC">
            <w:pPr>
              <w:rPr>
                <w:i/>
                <w:iCs/>
              </w:rPr>
            </w:pPr>
            <w:r w:rsidRPr="00B25747">
              <w:rPr>
                <w:i/>
                <w:iCs/>
              </w:rPr>
              <w:t xml:space="preserve">[Pavadinimas] </w:t>
            </w:r>
          </w:p>
        </w:tc>
        <w:tc>
          <w:tcPr>
            <w:tcW w:w="4245" w:type="dxa"/>
          </w:tcPr>
          <w:p w14:paraId="56D70554" w14:textId="77777777" w:rsidR="0016495A" w:rsidRPr="00B25747" w:rsidRDefault="0016495A" w:rsidP="002A7DFC">
            <w:pPr>
              <w:rPr>
                <w:i/>
                <w:iCs/>
              </w:rPr>
            </w:pPr>
            <w:r w:rsidRPr="00B25747">
              <w:rPr>
                <w:i/>
                <w:iCs/>
              </w:rPr>
              <w:t>[Pavadinimas]</w:t>
            </w:r>
          </w:p>
        </w:tc>
      </w:tr>
      <w:tr w:rsidR="0016495A" w:rsidRPr="00B25747" w14:paraId="0D20F864" w14:textId="77777777" w:rsidTr="002A7DFC">
        <w:tc>
          <w:tcPr>
            <w:tcW w:w="4396" w:type="dxa"/>
          </w:tcPr>
          <w:p w14:paraId="64257E97" w14:textId="77777777" w:rsidR="0016495A" w:rsidRPr="00B25747" w:rsidRDefault="0016495A" w:rsidP="002A7DFC">
            <w:pPr>
              <w:rPr>
                <w:i/>
                <w:iCs/>
              </w:rPr>
            </w:pPr>
            <w:r w:rsidRPr="00B25747">
              <w:rPr>
                <w:i/>
                <w:iCs/>
              </w:rPr>
              <w:t>[Buveinės adresas]</w:t>
            </w:r>
          </w:p>
        </w:tc>
        <w:tc>
          <w:tcPr>
            <w:tcW w:w="4245" w:type="dxa"/>
          </w:tcPr>
          <w:p w14:paraId="0D764425" w14:textId="77777777" w:rsidR="0016495A" w:rsidRPr="00B25747" w:rsidRDefault="0016495A" w:rsidP="002A7DFC">
            <w:pPr>
              <w:rPr>
                <w:i/>
                <w:iCs/>
              </w:rPr>
            </w:pPr>
            <w:r w:rsidRPr="00B25747">
              <w:rPr>
                <w:i/>
                <w:iCs/>
              </w:rPr>
              <w:t>[Buveinės adresas]</w:t>
            </w:r>
          </w:p>
        </w:tc>
      </w:tr>
      <w:tr w:rsidR="0016495A" w:rsidRPr="00B25747" w14:paraId="020D70FF" w14:textId="77777777" w:rsidTr="002A7DFC">
        <w:tc>
          <w:tcPr>
            <w:tcW w:w="4396" w:type="dxa"/>
          </w:tcPr>
          <w:p w14:paraId="44E5C99A" w14:textId="77777777" w:rsidR="0016495A" w:rsidRPr="00B25747" w:rsidRDefault="0016495A" w:rsidP="002A7DFC">
            <w:pPr>
              <w:rPr>
                <w:i/>
                <w:iCs/>
              </w:rPr>
            </w:pPr>
            <w:r w:rsidRPr="00B25747">
              <w:rPr>
                <w:i/>
                <w:iCs/>
              </w:rPr>
              <w:t>[Telefonas, faksas]</w:t>
            </w:r>
          </w:p>
        </w:tc>
        <w:tc>
          <w:tcPr>
            <w:tcW w:w="4245" w:type="dxa"/>
          </w:tcPr>
          <w:p w14:paraId="3E73F868" w14:textId="77777777" w:rsidR="0016495A" w:rsidRPr="00B25747" w:rsidRDefault="0016495A" w:rsidP="002A7DFC">
            <w:pPr>
              <w:rPr>
                <w:i/>
                <w:iCs/>
              </w:rPr>
            </w:pPr>
            <w:r w:rsidRPr="00B25747">
              <w:rPr>
                <w:i/>
                <w:iCs/>
              </w:rPr>
              <w:t>[Telefonas, faksas]</w:t>
            </w:r>
          </w:p>
        </w:tc>
      </w:tr>
      <w:tr w:rsidR="0016495A" w:rsidRPr="00B25747" w14:paraId="4A6B9379" w14:textId="77777777" w:rsidTr="002A7DFC">
        <w:tc>
          <w:tcPr>
            <w:tcW w:w="4396" w:type="dxa"/>
          </w:tcPr>
          <w:p w14:paraId="58B4977D" w14:textId="77777777" w:rsidR="0016495A" w:rsidRPr="00B25747" w:rsidRDefault="0016495A" w:rsidP="002A7DFC">
            <w:pPr>
              <w:rPr>
                <w:i/>
                <w:iCs/>
              </w:rPr>
            </w:pPr>
            <w:r w:rsidRPr="00B25747">
              <w:rPr>
                <w:i/>
                <w:iCs/>
              </w:rPr>
              <w:t>[Įmonės kodas]</w:t>
            </w:r>
          </w:p>
        </w:tc>
        <w:tc>
          <w:tcPr>
            <w:tcW w:w="4245" w:type="dxa"/>
          </w:tcPr>
          <w:p w14:paraId="232480BD" w14:textId="77777777" w:rsidR="0016495A" w:rsidRPr="00B25747" w:rsidRDefault="0016495A" w:rsidP="002A7DFC">
            <w:pPr>
              <w:rPr>
                <w:i/>
                <w:iCs/>
              </w:rPr>
            </w:pPr>
            <w:r w:rsidRPr="00B25747">
              <w:rPr>
                <w:i/>
                <w:iCs/>
              </w:rPr>
              <w:t>[Įmonės kodas]</w:t>
            </w:r>
          </w:p>
        </w:tc>
      </w:tr>
      <w:tr w:rsidR="0016495A" w:rsidRPr="00B25747" w14:paraId="48FAF660" w14:textId="77777777" w:rsidTr="002A7DFC">
        <w:tc>
          <w:tcPr>
            <w:tcW w:w="4396" w:type="dxa"/>
          </w:tcPr>
          <w:p w14:paraId="1C05675F" w14:textId="77777777" w:rsidR="0016495A" w:rsidRPr="00B25747" w:rsidRDefault="0016495A" w:rsidP="002A7DFC">
            <w:pPr>
              <w:rPr>
                <w:i/>
                <w:iCs/>
              </w:rPr>
            </w:pPr>
            <w:r w:rsidRPr="00B25747">
              <w:rPr>
                <w:i/>
                <w:iCs/>
              </w:rPr>
              <w:t>[PVM mokėtojo kodas]</w:t>
            </w:r>
          </w:p>
        </w:tc>
        <w:tc>
          <w:tcPr>
            <w:tcW w:w="4245" w:type="dxa"/>
          </w:tcPr>
          <w:p w14:paraId="165B55E5" w14:textId="77777777" w:rsidR="0016495A" w:rsidRPr="00B25747" w:rsidRDefault="0016495A" w:rsidP="002A7DFC">
            <w:pPr>
              <w:rPr>
                <w:i/>
                <w:iCs/>
              </w:rPr>
            </w:pPr>
            <w:r w:rsidRPr="00B25747">
              <w:rPr>
                <w:i/>
                <w:iCs/>
              </w:rPr>
              <w:t>[PVM mokėtojo kodas]</w:t>
            </w:r>
          </w:p>
        </w:tc>
      </w:tr>
      <w:tr w:rsidR="0016495A" w:rsidRPr="00B25747" w14:paraId="75EC2D27" w14:textId="77777777" w:rsidTr="002A7DFC">
        <w:tc>
          <w:tcPr>
            <w:tcW w:w="4396" w:type="dxa"/>
          </w:tcPr>
          <w:p w14:paraId="5ECAA5F4" w14:textId="77777777" w:rsidR="0016495A" w:rsidRPr="00B25747" w:rsidRDefault="0016495A" w:rsidP="002A7DFC"/>
        </w:tc>
        <w:tc>
          <w:tcPr>
            <w:tcW w:w="4245" w:type="dxa"/>
          </w:tcPr>
          <w:p w14:paraId="1F4D5CC1" w14:textId="77777777" w:rsidR="0016495A" w:rsidRPr="00B25747" w:rsidRDefault="0016495A" w:rsidP="002A7DFC"/>
        </w:tc>
      </w:tr>
      <w:tr w:rsidR="0016495A" w:rsidRPr="00B25747" w14:paraId="19C49FF7" w14:textId="77777777" w:rsidTr="002A7DFC">
        <w:tc>
          <w:tcPr>
            <w:tcW w:w="4396" w:type="dxa"/>
          </w:tcPr>
          <w:p w14:paraId="008D3798" w14:textId="77777777" w:rsidR="0016495A" w:rsidRPr="00B25747" w:rsidRDefault="0016495A" w:rsidP="002A7DFC">
            <w:r w:rsidRPr="00B25747">
              <w:t>______________________________</w:t>
            </w:r>
          </w:p>
          <w:p w14:paraId="449A7099" w14:textId="77777777" w:rsidR="0016495A" w:rsidRPr="00B25747" w:rsidRDefault="0016495A" w:rsidP="002A7DFC">
            <w:r w:rsidRPr="00B25747">
              <w:t>Parašas</w:t>
            </w:r>
          </w:p>
          <w:p w14:paraId="73DE8821" w14:textId="77777777" w:rsidR="0016495A" w:rsidRPr="00B25747" w:rsidRDefault="0016495A" w:rsidP="002A7DFC">
            <w:pPr>
              <w:rPr>
                <w:i/>
                <w:iCs/>
              </w:rPr>
            </w:pPr>
            <w:r w:rsidRPr="00B25747">
              <w:rPr>
                <w:i/>
                <w:iCs/>
              </w:rPr>
              <w:t>[Pareigos, vardas ir pavardė]</w:t>
            </w:r>
          </w:p>
        </w:tc>
        <w:tc>
          <w:tcPr>
            <w:tcW w:w="4245" w:type="dxa"/>
          </w:tcPr>
          <w:p w14:paraId="3B194A88" w14:textId="77777777" w:rsidR="0016495A" w:rsidRPr="00B25747" w:rsidRDefault="0016495A" w:rsidP="002A7DFC">
            <w:r w:rsidRPr="00B25747">
              <w:t>______________________________</w:t>
            </w:r>
          </w:p>
          <w:p w14:paraId="544D16A7" w14:textId="77777777" w:rsidR="0016495A" w:rsidRPr="00B25747" w:rsidRDefault="0016495A" w:rsidP="002A7DFC">
            <w:r w:rsidRPr="00B25747">
              <w:t>Parašas</w:t>
            </w:r>
          </w:p>
          <w:p w14:paraId="2C6AD6F1" w14:textId="77777777" w:rsidR="0016495A" w:rsidRPr="00B25747" w:rsidRDefault="0016495A" w:rsidP="002A7DFC">
            <w:pPr>
              <w:rPr>
                <w:i/>
                <w:iCs/>
              </w:rPr>
            </w:pPr>
            <w:r w:rsidRPr="00B25747">
              <w:rPr>
                <w:i/>
                <w:iCs/>
              </w:rPr>
              <w:t>[Pareigos, vardas ir pavardė]</w:t>
            </w:r>
          </w:p>
        </w:tc>
      </w:tr>
      <w:tr w:rsidR="0016495A" w:rsidRPr="00B25747" w14:paraId="06E54C91" w14:textId="77777777" w:rsidTr="002A7DFC">
        <w:tc>
          <w:tcPr>
            <w:tcW w:w="4396" w:type="dxa"/>
          </w:tcPr>
          <w:p w14:paraId="273973FD" w14:textId="77777777" w:rsidR="0016495A" w:rsidRPr="00B25747" w:rsidRDefault="0016495A" w:rsidP="002A7DFC"/>
        </w:tc>
        <w:tc>
          <w:tcPr>
            <w:tcW w:w="4245" w:type="dxa"/>
          </w:tcPr>
          <w:p w14:paraId="62237FA8" w14:textId="77777777" w:rsidR="0016495A" w:rsidRPr="00B25747" w:rsidRDefault="0016495A" w:rsidP="002A7DFC">
            <w:bookmarkStart w:id="10" w:name="_GoBack"/>
            <w:bookmarkEnd w:id="10"/>
          </w:p>
        </w:tc>
      </w:tr>
    </w:tbl>
    <w:p w14:paraId="25B705CF" w14:textId="77777777" w:rsidR="0016495A" w:rsidRPr="00B25747" w:rsidRDefault="0016495A" w:rsidP="0016495A">
      <w:pPr>
        <w:pStyle w:val="Stilius3"/>
      </w:pPr>
    </w:p>
    <w:tbl>
      <w:tblPr>
        <w:tblW w:w="0" w:type="auto"/>
        <w:tblInd w:w="674" w:type="dxa"/>
        <w:tblLayout w:type="fixed"/>
        <w:tblLook w:val="0000" w:firstRow="0" w:lastRow="0" w:firstColumn="0" w:lastColumn="0" w:noHBand="0" w:noVBand="0"/>
      </w:tblPr>
      <w:tblGrid>
        <w:gridCol w:w="4396"/>
        <w:gridCol w:w="4252"/>
      </w:tblGrid>
      <w:tr w:rsidR="0016495A" w:rsidRPr="00B25747" w14:paraId="07E5204D" w14:textId="77777777" w:rsidTr="002A7DFC">
        <w:tc>
          <w:tcPr>
            <w:tcW w:w="4396" w:type="dxa"/>
            <w:shd w:val="clear" w:color="auto" w:fill="auto"/>
          </w:tcPr>
          <w:p w14:paraId="79669356" w14:textId="77777777" w:rsidR="0016495A" w:rsidRPr="00B25747" w:rsidRDefault="0016495A" w:rsidP="002A7DFC"/>
        </w:tc>
        <w:tc>
          <w:tcPr>
            <w:tcW w:w="4252" w:type="dxa"/>
            <w:shd w:val="clear" w:color="auto" w:fill="auto"/>
          </w:tcPr>
          <w:p w14:paraId="6F2F52D5" w14:textId="77777777" w:rsidR="0016495A" w:rsidRPr="00B25747" w:rsidRDefault="0016495A" w:rsidP="002A7DFC">
            <w:pPr>
              <w:rPr>
                <w:b/>
                <w:bCs/>
              </w:rPr>
            </w:pPr>
          </w:p>
          <w:p w14:paraId="0589BAAE" w14:textId="77777777" w:rsidR="0016495A" w:rsidRPr="00B25747" w:rsidRDefault="0016495A" w:rsidP="002A7DFC">
            <w:pPr>
              <w:rPr>
                <w:b/>
                <w:bCs/>
              </w:rPr>
            </w:pPr>
          </w:p>
          <w:p w14:paraId="0FCB5E16" w14:textId="77777777" w:rsidR="0016495A" w:rsidRPr="00B25747" w:rsidRDefault="0016495A" w:rsidP="002A7DFC">
            <w:r>
              <w:rPr>
                <w:b/>
                <w:bCs/>
              </w:rPr>
              <w:t xml:space="preserve">Užsakovo atstovas atsakingas už </w:t>
            </w:r>
            <w:r w:rsidRPr="00B25747">
              <w:rPr>
                <w:b/>
                <w:bCs/>
              </w:rPr>
              <w:t>Darbų priežiūr</w:t>
            </w:r>
            <w:r>
              <w:rPr>
                <w:b/>
                <w:bCs/>
              </w:rPr>
              <w:t>ą</w:t>
            </w:r>
          </w:p>
        </w:tc>
      </w:tr>
      <w:tr w:rsidR="0016495A" w:rsidRPr="00B25747" w14:paraId="214318F5" w14:textId="77777777" w:rsidTr="002A7DFC">
        <w:tc>
          <w:tcPr>
            <w:tcW w:w="4396" w:type="dxa"/>
            <w:shd w:val="clear" w:color="auto" w:fill="auto"/>
          </w:tcPr>
          <w:p w14:paraId="7C14E730" w14:textId="77777777" w:rsidR="0016495A" w:rsidRPr="00B25747" w:rsidRDefault="0016495A" w:rsidP="002A7DFC"/>
        </w:tc>
        <w:tc>
          <w:tcPr>
            <w:tcW w:w="4252" w:type="dxa"/>
            <w:shd w:val="clear" w:color="auto" w:fill="auto"/>
          </w:tcPr>
          <w:p w14:paraId="48F605A3" w14:textId="77777777" w:rsidR="0016495A" w:rsidRPr="00B25747" w:rsidRDefault="0016495A" w:rsidP="002A7DFC">
            <w:pPr>
              <w:rPr>
                <w:i/>
                <w:iCs/>
              </w:rPr>
            </w:pPr>
            <w:r w:rsidRPr="00B25747">
              <w:rPr>
                <w:i/>
                <w:iCs/>
              </w:rPr>
              <w:t>[Vardas, Pavardė]</w:t>
            </w:r>
          </w:p>
        </w:tc>
      </w:tr>
      <w:tr w:rsidR="0016495A" w:rsidRPr="00B25747" w14:paraId="0A65664F" w14:textId="77777777" w:rsidTr="002A7DFC">
        <w:tc>
          <w:tcPr>
            <w:tcW w:w="4396" w:type="dxa"/>
            <w:shd w:val="clear" w:color="auto" w:fill="auto"/>
          </w:tcPr>
          <w:p w14:paraId="26212135" w14:textId="77777777" w:rsidR="0016495A" w:rsidRPr="00B25747" w:rsidRDefault="0016495A" w:rsidP="002A7DFC"/>
        </w:tc>
        <w:tc>
          <w:tcPr>
            <w:tcW w:w="4252" w:type="dxa"/>
            <w:shd w:val="clear" w:color="auto" w:fill="auto"/>
          </w:tcPr>
          <w:p w14:paraId="6003BC8D" w14:textId="77777777" w:rsidR="0016495A" w:rsidRPr="00B25747" w:rsidRDefault="0016495A" w:rsidP="002A7DFC">
            <w:pPr>
              <w:rPr>
                <w:i/>
                <w:iCs/>
              </w:rPr>
            </w:pPr>
            <w:r w:rsidRPr="00B25747">
              <w:rPr>
                <w:i/>
                <w:iCs/>
              </w:rPr>
              <w:t xml:space="preserve"> </w:t>
            </w:r>
          </w:p>
        </w:tc>
      </w:tr>
      <w:tr w:rsidR="0016495A" w:rsidRPr="00B25747" w14:paraId="5B2AC39D" w14:textId="77777777" w:rsidTr="002A7DFC">
        <w:tc>
          <w:tcPr>
            <w:tcW w:w="4396" w:type="dxa"/>
            <w:shd w:val="clear" w:color="auto" w:fill="auto"/>
          </w:tcPr>
          <w:p w14:paraId="6F12AC8E" w14:textId="77777777" w:rsidR="0016495A" w:rsidRPr="00B25747" w:rsidRDefault="0016495A" w:rsidP="002A7DFC">
            <w:pPr>
              <w:tabs>
                <w:tab w:val="left" w:pos="1311"/>
              </w:tabs>
              <w:ind w:left="1311" w:hanging="1311"/>
            </w:pPr>
          </w:p>
        </w:tc>
        <w:tc>
          <w:tcPr>
            <w:tcW w:w="4252" w:type="dxa"/>
            <w:shd w:val="clear" w:color="auto" w:fill="auto"/>
          </w:tcPr>
          <w:p w14:paraId="3A72A4D8" w14:textId="77777777" w:rsidR="0016495A" w:rsidRPr="00B25747" w:rsidRDefault="0016495A" w:rsidP="002A7DFC"/>
        </w:tc>
      </w:tr>
      <w:tr w:rsidR="0016495A" w:rsidRPr="00B25747" w14:paraId="5EF74D64" w14:textId="77777777" w:rsidTr="002A7DFC">
        <w:tc>
          <w:tcPr>
            <w:tcW w:w="4396" w:type="dxa"/>
            <w:shd w:val="clear" w:color="auto" w:fill="auto"/>
          </w:tcPr>
          <w:p w14:paraId="129F5360" w14:textId="77777777" w:rsidR="0016495A" w:rsidRPr="00B25747" w:rsidRDefault="0016495A" w:rsidP="002A7DFC">
            <w:pPr>
              <w:tabs>
                <w:tab w:val="left" w:pos="1311"/>
              </w:tabs>
              <w:ind w:left="1311" w:hanging="1311"/>
            </w:pPr>
          </w:p>
        </w:tc>
        <w:tc>
          <w:tcPr>
            <w:tcW w:w="4252" w:type="dxa"/>
            <w:shd w:val="clear" w:color="auto" w:fill="auto"/>
          </w:tcPr>
          <w:p w14:paraId="054E4E97" w14:textId="77777777" w:rsidR="0016495A" w:rsidRPr="00B25747" w:rsidRDefault="0016495A" w:rsidP="002A7DFC">
            <w:r w:rsidRPr="00B25747">
              <w:t>______________________________</w:t>
            </w:r>
          </w:p>
          <w:p w14:paraId="282999A0" w14:textId="77777777" w:rsidR="0016495A" w:rsidRPr="00B25747" w:rsidRDefault="0016495A" w:rsidP="002A7DFC">
            <w:r w:rsidRPr="00B25747">
              <w:t>Parašas</w:t>
            </w:r>
          </w:p>
        </w:tc>
      </w:tr>
    </w:tbl>
    <w:p w14:paraId="5060CCFE" w14:textId="77777777" w:rsidR="0016495A" w:rsidRDefault="0016495A" w:rsidP="0016495A">
      <w:pPr>
        <w:pStyle w:val="Pagrindiniotekstotrauka2"/>
        <w:jc w:val="both"/>
        <w:rPr>
          <w:rFonts w:eastAsia="Arial Unicode MS"/>
          <w:b/>
          <w:bCs/>
          <w:color w:val="000000"/>
          <w:sz w:val="22"/>
          <w:szCs w:val="22"/>
          <w:bdr w:val="none" w:sz="0" w:space="0" w:color="auto" w:frame="1"/>
        </w:rPr>
      </w:pPr>
    </w:p>
    <w:p w14:paraId="2CA51A0B" w14:textId="77777777" w:rsidR="0016495A" w:rsidRDefault="0016495A" w:rsidP="0016495A">
      <w:pPr>
        <w:pStyle w:val="Pagrindiniotekstotrauka2"/>
        <w:jc w:val="both"/>
        <w:rPr>
          <w:rFonts w:eastAsia="Arial Unicode MS"/>
          <w:b/>
          <w:bCs/>
          <w:color w:val="000000"/>
          <w:sz w:val="22"/>
          <w:szCs w:val="22"/>
          <w:bdr w:val="none" w:sz="0" w:space="0" w:color="auto" w:frame="1"/>
        </w:rPr>
      </w:pPr>
    </w:p>
    <w:bookmarkEnd w:id="7"/>
    <w:p w14:paraId="219D2EC9" w14:textId="781A0FBA" w:rsidR="0016495A" w:rsidRPr="00BE0D60" w:rsidRDefault="0016495A" w:rsidP="00860BA4">
      <w:pPr>
        <w:pStyle w:val="Stilius3"/>
        <w:spacing w:before="0"/>
        <w:jc w:val="right"/>
        <w:outlineLvl w:val="0"/>
        <w:rPr>
          <w:b/>
        </w:rPr>
      </w:pPr>
    </w:p>
    <w:p w14:paraId="6E1BBDEE" w14:textId="726E32A4" w:rsidR="00D120F9" w:rsidRPr="00D120F9" w:rsidRDefault="00D120F9" w:rsidP="00D120F9">
      <w:pPr>
        <w:pStyle w:val="prastasiniatinklio"/>
        <w:spacing w:before="0" w:beforeAutospacing="0" w:after="0" w:afterAutospacing="0"/>
        <w:ind w:firstLine="480"/>
        <w:jc w:val="both"/>
        <w:rPr>
          <w:rFonts w:ascii="Times New Roman" w:hAnsi="Times New Roman" w:cs="Times New Roman"/>
        </w:rPr>
      </w:pPr>
    </w:p>
    <w:sectPr w:rsidR="00D120F9" w:rsidRPr="00D120F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CE580" w14:textId="77777777" w:rsidR="00282984" w:rsidRDefault="00282984" w:rsidP="00D35CDC">
      <w:pPr>
        <w:spacing w:after="0" w:line="240" w:lineRule="auto"/>
      </w:pPr>
      <w:r>
        <w:separator/>
      </w:r>
    </w:p>
  </w:endnote>
  <w:endnote w:type="continuationSeparator" w:id="0">
    <w:p w14:paraId="35827E85" w14:textId="77777777" w:rsidR="00282984" w:rsidRDefault="00282984" w:rsidP="00D3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C9221" w14:textId="77777777" w:rsidR="00282984" w:rsidRDefault="00282984" w:rsidP="00D35CDC">
      <w:pPr>
        <w:spacing w:after="0" w:line="240" w:lineRule="auto"/>
      </w:pPr>
      <w:r>
        <w:separator/>
      </w:r>
    </w:p>
  </w:footnote>
  <w:footnote w:type="continuationSeparator" w:id="0">
    <w:p w14:paraId="207ACB34" w14:textId="77777777" w:rsidR="00282984" w:rsidRDefault="00282984" w:rsidP="00D35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5CC640E"/>
    <w:multiLevelType w:val="multilevel"/>
    <w:tmpl w:val="E0B2C174"/>
    <w:lvl w:ilvl="0">
      <w:start w:val="1"/>
      <w:numFmt w:val="upperRoman"/>
      <w:lvlText w:val="%1."/>
      <w:lvlJc w:val="left"/>
      <w:pPr>
        <w:ind w:left="1080" w:hanging="720"/>
      </w:pPr>
      <w:rPr>
        <w:rFonts w:hint="default"/>
      </w:rPr>
    </w:lvl>
    <w:lvl w:ilvl="1">
      <w:start w:val="1"/>
      <w:numFmt w:val="decimal"/>
      <w:isLgl/>
      <w:lvlText w:val="%1.%2."/>
      <w:lvlJc w:val="left"/>
      <w:pPr>
        <w:ind w:left="973" w:hanging="405"/>
      </w:pPr>
      <w:rPr>
        <w:rFonts w:hint="default"/>
        <w:color w:val="000000"/>
        <w:sz w:val="22"/>
        <w:szCs w:val="22"/>
      </w:rPr>
    </w:lvl>
    <w:lvl w:ilvl="2">
      <w:start w:val="1"/>
      <w:numFmt w:val="decimal"/>
      <w:isLgl/>
      <w:lvlText w:val="%1.%2.%3."/>
      <w:lvlJc w:val="left"/>
      <w:pPr>
        <w:ind w:left="1470" w:hanging="720"/>
      </w:pPr>
      <w:rPr>
        <w:rFonts w:hint="default"/>
        <w:color w:val="000000"/>
      </w:rPr>
    </w:lvl>
    <w:lvl w:ilvl="3">
      <w:start w:val="1"/>
      <w:numFmt w:val="decimal"/>
      <w:isLgl/>
      <w:lvlText w:val="%1.%2.%3.%4."/>
      <w:lvlJc w:val="left"/>
      <w:pPr>
        <w:ind w:left="1665" w:hanging="720"/>
      </w:pPr>
      <w:rPr>
        <w:rFonts w:hint="default"/>
        <w:color w:val="000000"/>
      </w:rPr>
    </w:lvl>
    <w:lvl w:ilvl="4">
      <w:start w:val="1"/>
      <w:numFmt w:val="decimal"/>
      <w:isLgl/>
      <w:lvlText w:val="%1.%2.%3.%4.%5."/>
      <w:lvlJc w:val="left"/>
      <w:pPr>
        <w:ind w:left="2220" w:hanging="1080"/>
      </w:pPr>
      <w:rPr>
        <w:rFonts w:hint="default"/>
        <w:color w:val="000000"/>
      </w:rPr>
    </w:lvl>
    <w:lvl w:ilvl="5">
      <w:start w:val="1"/>
      <w:numFmt w:val="decimal"/>
      <w:isLgl/>
      <w:lvlText w:val="%1.%2.%3.%4.%5.%6."/>
      <w:lvlJc w:val="left"/>
      <w:pPr>
        <w:ind w:left="2415" w:hanging="1080"/>
      </w:pPr>
      <w:rPr>
        <w:rFonts w:hint="default"/>
        <w:color w:val="000000"/>
      </w:rPr>
    </w:lvl>
    <w:lvl w:ilvl="6">
      <w:start w:val="1"/>
      <w:numFmt w:val="decimal"/>
      <w:isLgl/>
      <w:lvlText w:val="%1.%2.%3.%4.%5.%6.%7."/>
      <w:lvlJc w:val="left"/>
      <w:pPr>
        <w:ind w:left="2970" w:hanging="1440"/>
      </w:pPr>
      <w:rPr>
        <w:rFonts w:hint="default"/>
        <w:color w:val="000000"/>
      </w:rPr>
    </w:lvl>
    <w:lvl w:ilvl="7">
      <w:start w:val="1"/>
      <w:numFmt w:val="decimal"/>
      <w:isLgl/>
      <w:lvlText w:val="%1.%2.%3.%4.%5.%6.%7.%8."/>
      <w:lvlJc w:val="left"/>
      <w:pPr>
        <w:ind w:left="3165" w:hanging="1440"/>
      </w:pPr>
      <w:rPr>
        <w:rFonts w:hint="default"/>
        <w:color w:val="000000"/>
      </w:rPr>
    </w:lvl>
    <w:lvl w:ilvl="8">
      <w:start w:val="1"/>
      <w:numFmt w:val="decimal"/>
      <w:isLgl/>
      <w:lvlText w:val="%1.%2.%3.%4.%5.%6.%7.%8.%9."/>
      <w:lvlJc w:val="left"/>
      <w:pPr>
        <w:ind w:left="3720" w:hanging="1800"/>
      </w:pPr>
      <w:rPr>
        <w:rFonts w:hint="default"/>
        <w:color w:val="000000"/>
      </w:rPr>
    </w:lvl>
  </w:abstractNum>
  <w:abstractNum w:abstractNumId="3"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171C10"/>
    <w:multiLevelType w:val="hybridMultilevel"/>
    <w:tmpl w:val="E1C85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2951B91"/>
    <w:multiLevelType w:val="multilevel"/>
    <w:tmpl w:val="9996B490"/>
    <w:lvl w:ilvl="0">
      <w:start w:val="6"/>
      <w:numFmt w:val="decimal"/>
      <w:lvlText w:val="%1."/>
      <w:lvlJc w:val="left"/>
      <w:pPr>
        <w:ind w:left="360" w:hanging="360"/>
      </w:pPr>
      <w:rPr>
        <w:rFonts w:eastAsia="Times New Roman"/>
      </w:rPr>
    </w:lvl>
    <w:lvl w:ilvl="1">
      <w:start w:val="7"/>
      <w:numFmt w:val="decimal"/>
      <w:lvlText w:val="%1.%2."/>
      <w:lvlJc w:val="left"/>
      <w:pPr>
        <w:ind w:left="927" w:hanging="360"/>
      </w:pPr>
      <w:rPr>
        <w:rFonts w:eastAsia="Times New Roman"/>
      </w:rPr>
    </w:lvl>
    <w:lvl w:ilvl="2">
      <w:start w:val="1"/>
      <w:numFmt w:val="decimal"/>
      <w:lvlText w:val="%1.%2.%3."/>
      <w:lvlJc w:val="left"/>
      <w:pPr>
        <w:ind w:left="1854" w:hanging="720"/>
      </w:pPr>
      <w:rPr>
        <w:rFonts w:eastAsia="Times New Roman"/>
      </w:rPr>
    </w:lvl>
    <w:lvl w:ilvl="3">
      <w:start w:val="1"/>
      <w:numFmt w:val="decimal"/>
      <w:lvlText w:val="%1.%2.%3.%4."/>
      <w:lvlJc w:val="left"/>
      <w:pPr>
        <w:ind w:left="2421" w:hanging="720"/>
      </w:pPr>
      <w:rPr>
        <w:rFonts w:eastAsia="Times New Roman"/>
      </w:rPr>
    </w:lvl>
    <w:lvl w:ilvl="4">
      <w:start w:val="1"/>
      <w:numFmt w:val="decimal"/>
      <w:lvlText w:val="%1.%2.%3.%4.%5."/>
      <w:lvlJc w:val="left"/>
      <w:pPr>
        <w:ind w:left="3348" w:hanging="1080"/>
      </w:pPr>
      <w:rPr>
        <w:rFonts w:eastAsia="Times New Roman"/>
      </w:rPr>
    </w:lvl>
    <w:lvl w:ilvl="5">
      <w:start w:val="1"/>
      <w:numFmt w:val="decimal"/>
      <w:lvlText w:val="%1.%2.%3.%4.%5.%6."/>
      <w:lvlJc w:val="left"/>
      <w:pPr>
        <w:ind w:left="3915" w:hanging="1080"/>
      </w:pPr>
      <w:rPr>
        <w:rFonts w:eastAsia="Times New Roman"/>
      </w:rPr>
    </w:lvl>
    <w:lvl w:ilvl="6">
      <w:start w:val="1"/>
      <w:numFmt w:val="decimal"/>
      <w:lvlText w:val="%1.%2.%3.%4.%5.%6.%7."/>
      <w:lvlJc w:val="left"/>
      <w:pPr>
        <w:ind w:left="4842" w:hanging="1440"/>
      </w:pPr>
      <w:rPr>
        <w:rFonts w:eastAsia="Times New Roman"/>
      </w:rPr>
    </w:lvl>
    <w:lvl w:ilvl="7">
      <w:start w:val="1"/>
      <w:numFmt w:val="decimal"/>
      <w:lvlText w:val="%1.%2.%3.%4.%5.%6.%7.%8."/>
      <w:lvlJc w:val="left"/>
      <w:pPr>
        <w:ind w:left="5409" w:hanging="1440"/>
      </w:pPr>
      <w:rPr>
        <w:rFonts w:eastAsia="Times New Roman"/>
      </w:rPr>
    </w:lvl>
    <w:lvl w:ilvl="8">
      <w:start w:val="1"/>
      <w:numFmt w:val="decimal"/>
      <w:lvlText w:val="%1.%2.%3.%4.%5.%6.%7.%8.%9."/>
      <w:lvlJc w:val="left"/>
      <w:pPr>
        <w:ind w:left="6336" w:hanging="1800"/>
      </w:pPr>
      <w:rPr>
        <w:rFonts w:eastAsia="Times New Roman"/>
      </w:rPr>
    </w:lvl>
  </w:abstractNum>
  <w:abstractNum w:abstractNumId="7" w15:restartNumberingAfterBreak="0">
    <w:nsid w:val="4CB4689D"/>
    <w:multiLevelType w:val="hybridMultilevel"/>
    <w:tmpl w:val="8F80A4BC"/>
    <w:lvl w:ilvl="0" w:tplc="D6B45AE2">
      <w:start w:val="9"/>
      <w:numFmt w:val="decimal"/>
      <w:lvlText w:val="%1."/>
      <w:lvlJc w:val="left"/>
      <w:pPr>
        <w:ind w:left="786" w:hanging="360"/>
      </w:pPr>
      <w:rPr>
        <w:rFonts w:cstheme="minorBidi" w:hint="default"/>
        <w:i w:val="0"/>
        <w:iCs/>
        <w:sz w:val="24"/>
        <w:szCs w:val="24"/>
      </w:rPr>
    </w:lvl>
    <w:lvl w:ilvl="1" w:tplc="04270019">
      <w:start w:val="1"/>
      <w:numFmt w:val="lowerLetter"/>
      <w:lvlText w:val="%2."/>
      <w:lvlJc w:val="left"/>
      <w:pPr>
        <w:ind w:left="1354"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4F135439"/>
    <w:multiLevelType w:val="multilevel"/>
    <w:tmpl w:val="9BB049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DA3F1C"/>
    <w:multiLevelType w:val="multilevel"/>
    <w:tmpl w:val="88CEEEDC"/>
    <w:lvl w:ilvl="0">
      <w:start w:val="15"/>
      <w:numFmt w:val="decimal"/>
      <w:lvlText w:val="%1."/>
      <w:lvlJc w:val="left"/>
      <w:pPr>
        <w:ind w:left="480" w:hanging="480"/>
      </w:pPr>
      <w:rPr>
        <w:rFonts w:hint="default"/>
      </w:rPr>
    </w:lvl>
    <w:lvl w:ilvl="1">
      <w:start w:val="5"/>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7"/>
  </w:num>
  <w:num w:numId="2">
    <w:abstractNumId w:val="3"/>
  </w:num>
  <w:num w:numId="3">
    <w:abstractNumId w:val="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5"/>
  </w:num>
  <w:num w:numId="7">
    <w:abstractNumId w:val="1"/>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C6"/>
    <w:rsid w:val="00045A95"/>
    <w:rsid w:val="000616C2"/>
    <w:rsid w:val="000A1C7F"/>
    <w:rsid w:val="0016000B"/>
    <w:rsid w:val="0016495A"/>
    <w:rsid w:val="001C024B"/>
    <w:rsid w:val="001C43DF"/>
    <w:rsid w:val="001D0A86"/>
    <w:rsid w:val="001D479F"/>
    <w:rsid w:val="00217647"/>
    <w:rsid w:val="002359C4"/>
    <w:rsid w:val="00250726"/>
    <w:rsid w:val="0025398C"/>
    <w:rsid w:val="00282984"/>
    <w:rsid w:val="002A7DFC"/>
    <w:rsid w:val="002C7FC9"/>
    <w:rsid w:val="003278FE"/>
    <w:rsid w:val="003D5E18"/>
    <w:rsid w:val="00442299"/>
    <w:rsid w:val="004B7B21"/>
    <w:rsid w:val="004D15EE"/>
    <w:rsid w:val="00531988"/>
    <w:rsid w:val="00613C4F"/>
    <w:rsid w:val="00663A95"/>
    <w:rsid w:val="006957B5"/>
    <w:rsid w:val="006C3525"/>
    <w:rsid w:val="006E251D"/>
    <w:rsid w:val="00772D91"/>
    <w:rsid w:val="0079438B"/>
    <w:rsid w:val="007C5CD8"/>
    <w:rsid w:val="007C6C80"/>
    <w:rsid w:val="007C6D94"/>
    <w:rsid w:val="007D0A49"/>
    <w:rsid w:val="00860BA4"/>
    <w:rsid w:val="00884164"/>
    <w:rsid w:val="008917D7"/>
    <w:rsid w:val="008C2225"/>
    <w:rsid w:val="008F1AF5"/>
    <w:rsid w:val="009B3397"/>
    <w:rsid w:val="00A04069"/>
    <w:rsid w:val="00A50B84"/>
    <w:rsid w:val="00B01ADB"/>
    <w:rsid w:val="00B23BD3"/>
    <w:rsid w:val="00BA1834"/>
    <w:rsid w:val="00C66C76"/>
    <w:rsid w:val="00C829FB"/>
    <w:rsid w:val="00CD7D52"/>
    <w:rsid w:val="00CE0FB3"/>
    <w:rsid w:val="00D120F9"/>
    <w:rsid w:val="00D35CDC"/>
    <w:rsid w:val="00D45F88"/>
    <w:rsid w:val="00D666AF"/>
    <w:rsid w:val="00E507C6"/>
    <w:rsid w:val="00F125DC"/>
    <w:rsid w:val="00F64076"/>
    <w:rsid w:val="00FA443F"/>
    <w:rsid w:val="00FA5ED7"/>
    <w:rsid w:val="00FC562D"/>
    <w:rsid w:val="00FC64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1BF7"/>
  <w15:chartTrackingRefBased/>
  <w15:docId w15:val="{EC894C17-DB77-4909-97B7-AC0BD100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7C6"/>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E507C6"/>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E507C6"/>
  </w:style>
  <w:style w:type="character" w:styleId="Hipersaitas">
    <w:name w:val="Hyperlink"/>
    <w:uiPriority w:val="99"/>
    <w:semiHidden/>
    <w:rsid w:val="00E507C6"/>
    <w:rPr>
      <w:color w:val="0000FF"/>
      <w:u w:val="single"/>
    </w:rPr>
  </w:style>
  <w:style w:type="character" w:customStyle="1" w:styleId="Neapdorotaspaminjimas1">
    <w:name w:val="Neapdorotas paminėjimas1"/>
    <w:basedOn w:val="Numatytasispastraiposriftas"/>
    <w:uiPriority w:val="99"/>
    <w:semiHidden/>
    <w:unhideWhenUsed/>
    <w:rsid w:val="00E507C6"/>
    <w:rPr>
      <w:color w:val="605E5C"/>
      <w:shd w:val="clear" w:color="auto" w:fill="E1DFDD"/>
    </w:rPr>
  </w:style>
  <w:style w:type="character" w:styleId="Perirtashipersaitas">
    <w:name w:val="FollowedHyperlink"/>
    <w:basedOn w:val="Numatytasispastraiposriftas"/>
    <w:uiPriority w:val="99"/>
    <w:semiHidden/>
    <w:unhideWhenUsed/>
    <w:rsid w:val="00E507C6"/>
    <w:rPr>
      <w:color w:val="954F72" w:themeColor="followed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1D479F"/>
    <w:pPr>
      <w:spacing w:after="200" w:line="276" w:lineRule="auto"/>
      <w:ind w:left="720"/>
      <w:contextualSpacing/>
    </w:pPr>
    <w:rPr>
      <w:rFonts w:asciiTheme="minorHAnsi" w:eastAsiaTheme="minorHAnsi" w:hAnsiTheme="minorHAnsi" w:cstheme="minorBidi"/>
      <w:lang w:eastAsia="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1D479F"/>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1D479F"/>
    <w:pPr>
      <w:spacing w:after="0" w:line="240" w:lineRule="auto"/>
    </w:pPr>
    <w:rPr>
      <w:rFonts w:ascii="Times New Roman" w:hAnsi="Times New Roman" w:cs="Times New Roman"/>
      <w:sz w:val="20"/>
      <w:szCs w:val="20"/>
      <w:lang w:val="en-GB" w:eastAsia="en-U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1D479F"/>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D35C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35CDC"/>
    <w:rPr>
      <w:rFonts w:ascii="Calibri" w:eastAsia="Times New Roman" w:hAnsi="Calibri" w:cs="Calibri"/>
      <w:lang w:eastAsia="lt-LT"/>
    </w:rPr>
  </w:style>
  <w:style w:type="paragraph" w:styleId="Porat">
    <w:name w:val="footer"/>
    <w:basedOn w:val="prastasis"/>
    <w:link w:val="PoratDiagrama"/>
    <w:uiPriority w:val="99"/>
    <w:unhideWhenUsed/>
    <w:rsid w:val="00D35C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35CDC"/>
    <w:rPr>
      <w:rFonts w:ascii="Calibri" w:eastAsia="Times New Roman" w:hAnsi="Calibri" w:cs="Calibri"/>
      <w:lang w:eastAsia="lt-LT"/>
    </w:rPr>
  </w:style>
  <w:style w:type="table" w:styleId="Lentelstinklelis">
    <w:name w:val="Table Grid"/>
    <w:basedOn w:val="prastojilentel"/>
    <w:rsid w:val="00D35CDC"/>
    <w:pPr>
      <w:spacing w:after="0" w:line="240" w:lineRule="auto"/>
    </w:pPr>
    <w:rPr>
      <w:rFonts w:ascii="Arial" w:eastAsia="Arial" w:hAnsi="Arial" w:cs="Arial"/>
      <w:color w:val="00000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16495A"/>
    <w:pPr>
      <w:spacing w:after="0" w:line="240" w:lineRule="auto"/>
      <w:jc w:val="center"/>
    </w:pPr>
    <w:rPr>
      <w:rFonts w:ascii="Times New Roman" w:hAnsi="Times New Roman" w:cs="Times New Roman"/>
      <w:b/>
      <w:bCs/>
      <w:sz w:val="24"/>
      <w:szCs w:val="24"/>
      <w:lang w:eastAsia="en-US"/>
    </w:rPr>
  </w:style>
  <w:style w:type="character" w:customStyle="1" w:styleId="PavadinimasDiagrama">
    <w:name w:val="Pavadinimas Diagrama"/>
    <w:basedOn w:val="Numatytasispastraiposriftas"/>
    <w:link w:val="Pavadinimas"/>
    <w:rsid w:val="0016495A"/>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16495A"/>
    <w:pPr>
      <w:spacing w:after="0" w:line="240" w:lineRule="auto"/>
      <w:ind w:right="-540" w:firstLine="720"/>
    </w:pPr>
    <w:rPr>
      <w:rFonts w:ascii="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16495A"/>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16495A"/>
    <w:pPr>
      <w:spacing w:after="0" w:line="240" w:lineRule="auto"/>
      <w:ind w:firstLine="720"/>
    </w:pPr>
    <w:rPr>
      <w:rFonts w:ascii="Times New Roman"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6495A"/>
    <w:rPr>
      <w:rFonts w:ascii="Times New Roman" w:eastAsia="Times New Roman" w:hAnsi="Times New Roman" w:cs="Times New Roman"/>
      <w:sz w:val="24"/>
      <w:szCs w:val="24"/>
    </w:rPr>
  </w:style>
  <w:style w:type="paragraph" w:customStyle="1" w:styleId="Punktai">
    <w:name w:val="Punktai"/>
    <w:basedOn w:val="prastasis"/>
    <w:rsid w:val="0016495A"/>
    <w:pPr>
      <w:spacing w:after="0" w:line="240" w:lineRule="auto"/>
      <w:ind w:left="360" w:hanging="360"/>
    </w:pPr>
    <w:rPr>
      <w:rFonts w:ascii="Times New Roman" w:hAnsi="Times New Roman" w:cs="Times New Roman"/>
      <w:sz w:val="24"/>
      <w:szCs w:val="20"/>
      <w:lang w:val="en-AU" w:eastAsia="en-US"/>
    </w:rPr>
  </w:style>
  <w:style w:type="paragraph" w:customStyle="1" w:styleId="Stilius3">
    <w:name w:val="Stilius3"/>
    <w:basedOn w:val="prastasis"/>
    <w:qFormat/>
    <w:rsid w:val="0016495A"/>
    <w:pPr>
      <w:spacing w:before="200" w:after="0" w:line="240" w:lineRule="auto"/>
      <w:jc w:val="both"/>
    </w:pPr>
    <w:rPr>
      <w:rFonts w:ascii="Times New Roman" w:hAnsi="Times New Roman" w:cs="Times New Roman"/>
      <w:lang w:eastAsia="en-US"/>
    </w:rPr>
  </w:style>
  <w:style w:type="paragraph" w:styleId="HTMLiankstoformatuotas">
    <w:name w:val="HTML Preformatted"/>
    <w:basedOn w:val="prastasis"/>
    <w:link w:val="HTMLiankstoformatuotasDiagrama"/>
    <w:uiPriority w:val="99"/>
    <w:unhideWhenUsed/>
    <w:rsid w:val="0016495A"/>
    <w:pPr>
      <w:spacing w:after="0" w:line="240" w:lineRule="auto"/>
    </w:pPr>
    <w:rPr>
      <w:rFonts w:ascii="Courier New" w:hAnsi="Courier New" w:cs="Courier New"/>
      <w:sz w:val="20"/>
      <w:szCs w:val="20"/>
      <w:lang w:val="en-GB" w:eastAsia="en-US"/>
    </w:rPr>
  </w:style>
  <w:style w:type="character" w:customStyle="1" w:styleId="HTMLiankstoformatuotasDiagrama">
    <w:name w:val="HTML iš anksto formatuotas Diagrama"/>
    <w:basedOn w:val="Numatytasispastraiposriftas"/>
    <w:link w:val="HTMLiankstoformatuotas"/>
    <w:uiPriority w:val="99"/>
    <w:rsid w:val="0016495A"/>
    <w:rPr>
      <w:rFonts w:ascii="Courier New" w:eastAsia="Times New Roman" w:hAnsi="Courier New" w:cs="Courier New"/>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mailto:rastine@epmc.lt" TargetMode="External"/><Relationship Id="rId2" Type="http://schemas.openxmlformats.org/officeDocument/2006/relationships/styles" Target="styles.xml"/><Relationship Id="rId16" Type="http://schemas.openxmlformats.org/officeDocument/2006/relationships/hyperlink" Target="https://www.e-tar.lt/portal/lt/legalAct/TAR.4B60A8C9678B/as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Kvalifikuotaselektroninisparasas.pdf" TargetMode="External"/><Relationship Id="rId5" Type="http://schemas.openxmlformats.org/officeDocument/2006/relationships/footnotes" Target="footnotes.xml"/><Relationship Id="rId15" Type="http://schemas.openxmlformats.org/officeDocument/2006/relationships/hyperlink" Target="https://www.e-tar.lt/portal/lt/legalAct/TAR.4B60A8C9678B/asr" TargetMode="External"/><Relationship Id="rId10" Type="http://schemas.openxmlformats.org/officeDocument/2006/relationships/hyperlink" Target="https://vpt.lrv.lt/uploads/vpt/documents/files/LT_versija/E_vedlys/4_convenience/VPI_20str.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40530</Words>
  <Characters>23103</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Jočionė</dc:creator>
  <cp:keywords/>
  <dc:description/>
  <cp:lastModifiedBy>Daiva</cp:lastModifiedBy>
  <cp:revision>2</cp:revision>
  <dcterms:created xsi:type="dcterms:W3CDTF">2025-04-11T10:36:00Z</dcterms:created>
  <dcterms:modified xsi:type="dcterms:W3CDTF">2025-04-11T10:36:00Z</dcterms:modified>
</cp:coreProperties>
</file>