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lastRenderedPageBreak/>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2A36D7">
        <w:rPr>
          <w:rFonts w:ascii="Times New Roman" w:eastAsia="Times New Roman" w:hAnsi="Times New Roman" w:cs="Times New Roman"/>
          <w:color w:val="000000"/>
          <w:kern w:val="0"/>
          <w:sz w:val="24"/>
          <w:szCs w:val="24"/>
          <w:lang w:val="lt-LT"/>
          <w14:ligatures w14:val="none"/>
        </w:rPr>
        <w:lastRenderedPageBreak/>
        <w:t>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ar specialistai,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lastRenderedPageBreak/>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lastRenderedPageBreak/>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 xml:space="preserve">7.2.1. Pirkėjas, per garantinius terminus nustatęs Prekių trūkumų, turi nedelsdamas, bet ne vėliau nei per 30 (trisdešimt) dienų ir ne vėliau nei iki garantinio termino pabaigos, pareikšti rašytinę </w:t>
      </w:r>
      <w:r w:rsidRPr="002A36D7">
        <w:rPr>
          <w:rFonts w:ascii="Times New Roman" w:eastAsia="Times New Roman" w:hAnsi="Times New Roman" w:cs="Times New Roman"/>
          <w:color w:val="000000"/>
          <w:kern w:val="0"/>
          <w:sz w:val="24"/>
          <w:szCs w:val="24"/>
          <w:lang w:val="lt-LT"/>
          <w14:ligatures w14:val="none"/>
        </w:rPr>
        <w:lastRenderedPageBreak/>
        <w:t>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lastRenderedPageBreak/>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w:t>
      </w:r>
      <w:r w:rsidRPr="002A36D7">
        <w:rPr>
          <w:rFonts w:ascii="Times New Roman" w:eastAsia="Times New Roman" w:hAnsi="Times New Roman" w:cs="Times New Roman"/>
          <w:color w:val="000000"/>
          <w:kern w:val="0"/>
          <w:sz w:val="24"/>
          <w:szCs w:val="24"/>
          <w:lang w:val="lt-LT"/>
          <w14:ligatures w14:val="none"/>
        </w:rPr>
        <w:lastRenderedPageBreak/>
        <w:t>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w:t>
      </w:r>
      <w:r w:rsidRPr="002A36D7">
        <w:rPr>
          <w:rFonts w:ascii="Times New Roman" w:eastAsia="Times New Roman" w:hAnsi="Times New Roman" w:cs="Times New Roman"/>
          <w:color w:val="000000"/>
          <w:kern w:val="0"/>
          <w:sz w:val="24"/>
          <w:szCs w:val="24"/>
          <w:lang w:val="lt-LT"/>
          <w14:ligatures w14:val="none"/>
        </w:rPr>
        <w:lastRenderedPageBreak/>
        <w:t>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 xml:space="preserve">13.1.  Šalys įsipareigoja laikytis konfidencialumo ir be kitos Šalies rašytinio sutikimo neatskleisti tos Šalies informacijos, nurodytos kaip konfidencialios, jokiems Šalies darbuotojams, su Šalimi </w:t>
      </w:r>
      <w:r w:rsidRPr="002A36D7">
        <w:rPr>
          <w:rFonts w:ascii="Times New Roman" w:eastAsia="Times New Roman" w:hAnsi="Times New Roman" w:cs="Times New Roman"/>
          <w:color w:val="000000"/>
          <w:kern w:val="0"/>
          <w:sz w:val="24"/>
          <w:szCs w:val="24"/>
          <w:lang w:val="lt-LT"/>
          <w14:ligatures w14:val="none"/>
        </w:rPr>
        <w:lastRenderedPageBreak/>
        <w:t>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w:t>
      </w:r>
      <w:r w:rsidRPr="002A36D7">
        <w:rPr>
          <w:rFonts w:ascii="Times New Roman" w:eastAsia="Times New Roman" w:hAnsi="Times New Roman" w:cs="Times New Roman"/>
          <w:color w:val="000000"/>
          <w:kern w:val="0"/>
          <w:sz w:val="24"/>
          <w:szCs w:val="24"/>
          <w:lang w:val="lt-LT"/>
          <w14:ligatures w14:val="none"/>
        </w:rPr>
        <w:lastRenderedPageBreak/>
        <w:t>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lastRenderedPageBreak/>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 xml:space="preserve">21.2.1. esant Bendrųjų sąlygų 18 skyriuje numatytoms nenugalimos jėgos aplinkybėms, sutartinių įsipareigojimų vykdymo terminai stabdomi nuo kliūties atsiradimo momento arba jeigu apie ją </w:t>
      </w:r>
      <w:r w:rsidRPr="002A36D7">
        <w:rPr>
          <w:rFonts w:ascii="Times New Roman" w:eastAsia="Times New Roman" w:hAnsi="Times New Roman" w:cs="Times New Roman"/>
          <w:color w:val="000000"/>
          <w:kern w:val="0"/>
          <w:sz w:val="24"/>
          <w:szCs w:val="24"/>
          <w:lang w:val="lt-LT"/>
          <w14:ligatures w14:val="none"/>
        </w:rPr>
        <w:lastRenderedPageBreak/>
        <w:t>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lastRenderedPageBreak/>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5DEA2789" w:rsidR="00665195" w:rsidRDefault="00665195">
      <w:pPr>
        <w:rPr>
          <w:rFonts w:ascii="Times New Roman" w:hAnsi="Times New Roman" w:cs="Times New Roman"/>
          <w:sz w:val="24"/>
          <w:szCs w:val="24"/>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11C6D" w:rsidRPr="00A11C6D" w14:paraId="1928C1D8" w14:textId="77777777" w:rsidTr="003977C2">
        <w:trPr>
          <w:trHeight w:val="280"/>
        </w:trPr>
        <w:tc>
          <w:tcPr>
            <w:tcW w:w="4802" w:type="dxa"/>
          </w:tcPr>
          <w:p w14:paraId="1F456EBC"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UŽSAKOVAS:</w:t>
            </w:r>
          </w:p>
        </w:tc>
        <w:tc>
          <w:tcPr>
            <w:tcW w:w="451" w:type="dxa"/>
          </w:tcPr>
          <w:p w14:paraId="45B5E1C3" w14:textId="77777777" w:rsidR="00A11C6D" w:rsidRPr="00A11C6D" w:rsidRDefault="00A11C6D" w:rsidP="003977C2">
            <w:pPr>
              <w:suppressAutoHyphens/>
              <w:ind w:firstLine="562"/>
              <w:jc w:val="both"/>
              <w:rPr>
                <w:rFonts w:eastAsia="Arial Unicode MS"/>
                <w:b/>
                <w:bCs/>
                <w:sz w:val="24"/>
                <w:szCs w:val="24"/>
                <w:bdr w:val="nil"/>
              </w:rPr>
            </w:pPr>
          </w:p>
        </w:tc>
        <w:tc>
          <w:tcPr>
            <w:tcW w:w="4944" w:type="dxa"/>
          </w:tcPr>
          <w:p w14:paraId="6DA2C9E8" w14:textId="77777777" w:rsidR="00A11C6D" w:rsidRPr="00A11C6D" w:rsidRDefault="00A11C6D" w:rsidP="003977C2">
            <w:pPr>
              <w:suppressAutoHyphens/>
              <w:ind w:firstLine="562"/>
              <w:jc w:val="both"/>
              <w:rPr>
                <w:rFonts w:eastAsia="Arial Unicode MS"/>
                <w:b/>
                <w:bCs/>
                <w:sz w:val="24"/>
                <w:szCs w:val="24"/>
                <w:bdr w:val="nil"/>
              </w:rPr>
            </w:pPr>
            <w:r w:rsidRPr="00A11C6D">
              <w:rPr>
                <w:rFonts w:eastAsia="Arial Unicode MS"/>
                <w:b/>
                <w:bCs/>
                <w:sz w:val="24"/>
                <w:szCs w:val="24"/>
                <w:bdr w:val="nil"/>
              </w:rPr>
              <w:t>TIEKĖJAS:</w:t>
            </w:r>
          </w:p>
        </w:tc>
      </w:tr>
      <w:tr w:rsidR="00A11C6D" w:rsidRPr="00A11C6D" w14:paraId="58117AF9" w14:textId="77777777" w:rsidTr="003977C2">
        <w:trPr>
          <w:trHeight w:val="4483"/>
        </w:trPr>
        <w:tc>
          <w:tcPr>
            <w:tcW w:w="4802" w:type="dxa"/>
          </w:tcPr>
          <w:p w14:paraId="4BA138F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Perkančiosios organizacijos pavadinimas</w:t>
            </w:r>
          </w:p>
          <w:p w14:paraId="0313FA43" w14:textId="77777777" w:rsidR="00A11C6D" w:rsidRPr="00A11C6D" w:rsidRDefault="00A11C6D" w:rsidP="003977C2">
            <w:pPr>
              <w:suppressAutoHyphens/>
              <w:ind w:firstLine="562"/>
              <w:jc w:val="both"/>
              <w:rPr>
                <w:rFonts w:eastAsia="Arial Unicode MS"/>
                <w:sz w:val="24"/>
                <w:szCs w:val="24"/>
                <w:bdr w:val="nil"/>
              </w:rPr>
            </w:pPr>
          </w:p>
          <w:p w14:paraId="3074803B"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00683181"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83FD2B8"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0383A0C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BBCDD65"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7864E5F"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(data)</w:t>
            </w:r>
          </w:p>
        </w:tc>
        <w:tc>
          <w:tcPr>
            <w:tcW w:w="451" w:type="dxa"/>
          </w:tcPr>
          <w:p w14:paraId="067974E5" w14:textId="77777777" w:rsidR="00A11C6D" w:rsidRPr="00A11C6D" w:rsidRDefault="00A11C6D" w:rsidP="003977C2">
            <w:pPr>
              <w:suppressAutoHyphens/>
              <w:ind w:firstLine="562"/>
              <w:jc w:val="both"/>
              <w:rPr>
                <w:rFonts w:eastAsia="Arial Unicode MS"/>
                <w:sz w:val="24"/>
                <w:szCs w:val="24"/>
                <w:bdr w:val="nil"/>
              </w:rPr>
            </w:pPr>
          </w:p>
        </w:tc>
        <w:tc>
          <w:tcPr>
            <w:tcW w:w="4944" w:type="dxa"/>
          </w:tcPr>
          <w:p w14:paraId="7C863B9F"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Tiekėjo pavadinimas</w:t>
            </w:r>
          </w:p>
          <w:p w14:paraId="44AA3913" w14:textId="77777777" w:rsidR="00A11C6D" w:rsidRPr="00A11C6D" w:rsidRDefault="00A11C6D" w:rsidP="003977C2">
            <w:pPr>
              <w:suppressAutoHyphens/>
              <w:ind w:firstLine="562"/>
              <w:jc w:val="both"/>
              <w:rPr>
                <w:rFonts w:eastAsia="Arial Unicode MS"/>
                <w:sz w:val="24"/>
                <w:szCs w:val="24"/>
                <w:bdr w:val="nil"/>
              </w:rPr>
            </w:pPr>
          </w:p>
          <w:p w14:paraId="515C608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vardas, pavardė</w:t>
            </w:r>
          </w:p>
          <w:p w14:paraId="5FF0C21C"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Atstovo pareigos</w:t>
            </w:r>
          </w:p>
          <w:p w14:paraId="3253918D"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4B039ED8" w14:textId="77777777" w:rsidR="00A11C6D" w:rsidRPr="00A11C6D" w:rsidRDefault="00A11C6D" w:rsidP="003977C2">
            <w:pPr>
              <w:suppressAutoHyphens/>
              <w:ind w:firstLine="562"/>
              <w:jc w:val="both"/>
              <w:rPr>
                <w:rFonts w:eastAsia="Arial Unicode MS"/>
                <w:sz w:val="24"/>
                <w:szCs w:val="24"/>
                <w:bdr w:val="nil"/>
                <w:vertAlign w:val="superscript"/>
              </w:rPr>
            </w:pPr>
            <w:r w:rsidRPr="00A11C6D">
              <w:rPr>
                <w:rFonts w:eastAsia="Arial Unicode MS"/>
                <w:sz w:val="24"/>
                <w:szCs w:val="24"/>
                <w:bdr w:val="nil"/>
                <w:vertAlign w:val="superscript"/>
              </w:rPr>
              <w:t>(parašas)</w:t>
            </w:r>
          </w:p>
          <w:p w14:paraId="64F1AF64"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rPr>
              <w:t>______________</w:t>
            </w:r>
          </w:p>
          <w:p w14:paraId="26E270E3" w14:textId="77777777" w:rsidR="00A11C6D" w:rsidRPr="00A11C6D" w:rsidRDefault="00A11C6D" w:rsidP="003977C2">
            <w:pPr>
              <w:suppressAutoHyphens/>
              <w:ind w:firstLine="562"/>
              <w:jc w:val="both"/>
              <w:rPr>
                <w:rFonts w:eastAsia="Arial Unicode MS"/>
                <w:sz w:val="24"/>
                <w:szCs w:val="24"/>
                <w:bdr w:val="nil"/>
              </w:rPr>
            </w:pPr>
            <w:r w:rsidRPr="00A11C6D">
              <w:rPr>
                <w:rFonts w:eastAsia="Arial Unicode MS"/>
                <w:sz w:val="24"/>
                <w:szCs w:val="24"/>
                <w:bdr w:val="nil"/>
                <w:vertAlign w:val="superscript"/>
              </w:rPr>
              <w:t>(data)</w:t>
            </w:r>
          </w:p>
        </w:tc>
      </w:tr>
    </w:tbl>
    <w:p w14:paraId="7AFB8C61" w14:textId="77777777" w:rsidR="00A11C6D" w:rsidRPr="002A36D7" w:rsidRDefault="00A11C6D">
      <w:pPr>
        <w:rPr>
          <w:rFonts w:ascii="Times New Roman" w:hAnsi="Times New Roman" w:cs="Times New Roman"/>
          <w:sz w:val="24"/>
          <w:szCs w:val="24"/>
        </w:rPr>
      </w:pPr>
    </w:p>
    <w:sectPr w:rsidR="00A11C6D"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8062F"/>
    <w:rsid w:val="004923B3"/>
    <w:rsid w:val="004F77DE"/>
    <w:rsid w:val="00580348"/>
    <w:rsid w:val="005E1F98"/>
    <w:rsid w:val="00624FD6"/>
    <w:rsid w:val="00665195"/>
    <w:rsid w:val="007F1953"/>
    <w:rsid w:val="00A1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11C6D"/>
    <w:pPr>
      <w:spacing w:after="0" w:line="240" w:lineRule="auto"/>
    </w:pPr>
    <w:rPr>
      <w:rFonts w:ascii="Times New Roman" w:eastAsia="Calibri"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51966</Words>
  <Characters>29621</Characters>
  <Application>Microsoft Office Word</Application>
  <DocSecurity>0</DocSecurity>
  <Lines>246</Lines>
  <Paragraphs>162</Paragraphs>
  <ScaleCrop>false</ScaleCrop>
  <Company>VPT</Company>
  <LinksUpToDate>false</LinksUpToDate>
  <CharactersWithSpaces>81425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G.</cp:lastModifiedBy>
  <cp:revision>2</cp:revision>
  <dcterms:created xsi:type="dcterms:W3CDTF">2025-04-09T18:44:00Z</dcterms:created>
  <dcterms:modified xsi:type="dcterms:W3CDTF">2025-04-09T18:44:00Z</dcterms:modified>
</cp:coreProperties>
</file>