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2628" w14:textId="77777777" w:rsidR="003F5523" w:rsidRPr="00CC2F36" w:rsidRDefault="003F5523" w:rsidP="003F5523">
      <w:pPr>
        <w:pageBreakBefore/>
        <w:tabs>
          <w:tab w:val="left" w:pos="360"/>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sidRPr="00CC2F36">
        <w:rPr>
          <w:rFonts w:eastAsia="Times New Roman"/>
          <w:color w:val="000000" w:themeColor="text1"/>
          <w:szCs w:val="24"/>
          <w:lang w:eastAsia="lt-LT"/>
        </w:rPr>
        <w:t>PATVIRTINTA</w:t>
      </w:r>
    </w:p>
    <w:p w14:paraId="0D1ACC5D" w14:textId="2A612C12" w:rsidR="003F5523" w:rsidRPr="00CC2F36"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00D80488" w:rsidRPr="00CC2F36">
        <w:rPr>
          <w:rFonts w:eastAsia="Times New Roman"/>
          <w:color w:val="000000" w:themeColor="text1"/>
          <w:szCs w:val="24"/>
          <w:lang w:eastAsia="lt-LT"/>
        </w:rPr>
        <w:t xml:space="preserve">Viešojo pirkimo komisijos </w:t>
      </w:r>
      <w:r w:rsidRPr="00CC2F36">
        <w:rPr>
          <w:rFonts w:eastAsia="Times New Roman"/>
          <w:color w:val="000000" w:themeColor="text1"/>
          <w:szCs w:val="24"/>
          <w:lang w:eastAsia="lt-LT"/>
        </w:rPr>
        <w:t>202</w:t>
      </w:r>
      <w:r w:rsidRPr="008036A6">
        <w:rPr>
          <w:rFonts w:eastAsia="Times New Roman"/>
          <w:color w:val="000000" w:themeColor="text1"/>
          <w:szCs w:val="24"/>
          <w:lang w:val="pt-BR" w:eastAsia="lt-LT"/>
        </w:rPr>
        <w:t>5</w:t>
      </w:r>
      <w:r w:rsidRPr="00CC2F36">
        <w:rPr>
          <w:rFonts w:eastAsia="Times New Roman"/>
          <w:color w:val="000000" w:themeColor="text1"/>
          <w:szCs w:val="24"/>
          <w:lang w:eastAsia="lt-LT"/>
        </w:rPr>
        <w:t xml:space="preserve"> m. </w:t>
      </w:r>
      <w:r w:rsidR="00CC2F36">
        <w:rPr>
          <w:rFonts w:eastAsia="Times New Roman"/>
          <w:color w:val="000000" w:themeColor="text1"/>
          <w:szCs w:val="24"/>
          <w:lang w:eastAsia="lt-LT"/>
        </w:rPr>
        <w:t xml:space="preserve">balandžio </w:t>
      </w:r>
      <w:r w:rsidR="008036A6" w:rsidRPr="008036A6">
        <w:rPr>
          <w:rFonts w:eastAsia="Times New Roman"/>
          <w:color w:val="000000" w:themeColor="text1"/>
          <w:szCs w:val="24"/>
          <w:lang w:val="pt-BR" w:eastAsia="lt-LT"/>
        </w:rPr>
        <w:t>10</w:t>
      </w:r>
      <w:r w:rsidRPr="00CC2F36">
        <w:rPr>
          <w:rFonts w:eastAsia="Times New Roman"/>
          <w:color w:val="000000" w:themeColor="text1"/>
          <w:szCs w:val="24"/>
          <w:lang w:eastAsia="lt-LT"/>
        </w:rPr>
        <w:t xml:space="preserve"> d. </w:t>
      </w:r>
      <w:r w:rsidR="00D80488" w:rsidRPr="00CC2F36">
        <w:rPr>
          <w:rFonts w:eastAsia="Times New Roman"/>
          <w:color w:val="000000" w:themeColor="text1"/>
          <w:szCs w:val="24"/>
          <w:lang w:eastAsia="lt-LT"/>
        </w:rPr>
        <w:t xml:space="preserve">posėdžio protokolo Nr. </w:t>
      </w:r>
      <w:r w:rsidR="00CC2F36">
        <w:rPr>
          <w:rFonts w:eastAsia="Times New Roman"/>
          <w:color w:val="000000" w:themeColor="text1"/>
          <w:szCs w:val="24"/>
          <w:lang w:eastAsia="lt-LT"/>
        </w:rPr>
        <w:t>1</w:t>
      </w:r>
      <w:r w:rsidR="00D80488" w:rsidRPr="00CC2F36">
        <w:rPr>
          <w:rFonts w:eastAsia="Times New Roman"/>
          <w:color w:val="000000" w:themeColor="text1"/>
          <w:szCs w:val="24"/>
          <w:lang w:eastAsia="lt-LT"/>
        </w:rPr>
        <w:t xml:space="preserve"> sprendimu</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2DEFC6C6"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2A95E0A" w14:textId="77777777" w:rsidR="003F5523" w:rsidRDefault="003F5523" w:rsidP="003F5523">
      <w:pPr>
        <w:spacing w:after="0"/>
        <w:jc w:val="center"/>
        <w:rPr>
          <w:b/>
          <w:color w:val="222222"/>
          <w:szCs w:val="24"/>
          <w:shd w:val="clear" w:color="auto" w:fill="FFFFFF"/>
          <w:lang w:eastAsia="en-US"/>
        </w:rPr>
      </w:pPr>
    </w:p>
    <w:p w14:paraId="168983BF" w14:textId="77777777" w:rsidR="003F5523" w:rsidRDefault="003F5523" w:rsidP="003F5523">
      <w:pPr>
        <w:spacing w:after="0"/>
        <w:jc w:val="center"/>
        <w:rPr>
          <w:b/>
          <w:color w:val="222222"/>
          <w:szCs w:val="24"/>
          <w:shd w:val="clear" w:color="auto" w:fill="FFFFFF"/>
        </w:rPr>
      </w:pPr>
    </w:p>
    <w:p w14:paraId="348FEF42" w14:textId="77777777" w:rsidR="003F5523" w:rsidRDefault="003F5523" w:rsidP="003F5523">
      <w:pPr>
        <w:spacing w:after="0"/>
        <w:jc w:val="center"/>
        <w:rPr>
          <w:b/>
          <w:color w:val="222222"/>
          <w:szCs w:val="24"/>
          <w:shd w:val="clear" w:color="auto" w:fill="FFFFFF"/>
        </w:rPr>
      </w:pPr>
      <w:r>
        <w:rPr>
          <w:b/>
          <w:color w:val="222222"/>
          <w:szCs w:val="24"/>
          <w:shd w:val="clear" w:color="auto" w:fill="FFFFFF"/>
        </w:rPr>
        <w:t>VILNIAUS GAONO ŽYDŲ ISTORIJOS MUZIEJUS</w:t>
      </w:r>
    </w:p>
    <w:p w14:paraId="10DA8BA6" w14:textId="77777777" w:rsidR="003F5523" w:rsidRDefault="003F5523" w:rsidP="003F5523">
      <w:pPr>
        <w:spacing w:after="0"/>
        <w:jc w:val="center"/>
        <w:rPr>
          <w:sz w:val="22"/>
        </w:rPr>
      </w:pPr>
      <w:r>
        <w:t xml:space="preserve">juridinio asmens kodas </w:t>
      </w:r>
      <w:r>
        <w:rPr>
          <w:color w:val="222222"/>
          <w:shd w:val="clear" w:color="auto" w:fill="FFFFFF"/>
        </w:rPr>
        <w:t>190757374</w:t>
      </w:r>
    </w:p>
    <w:p w14:paraId="2B2C1C86" w14:textId="77777777" w:rsidR="003F5523" w:rsidRDefault="003F5523" w:rsidP="003F5523">
      <w:pPr>
        <w:spacing w:after="0"/>
        <w:jc w:val="center"/>
      </w:pPr>
      <w:r>
        <w:rPr>
          <w:shd w:val="clear" w:color="auto" w:fill="FFFFFF"/>
        </w:rPr>
        <w:t>Naugarduko g. 10, LT-01309 Vilnius</w:t>
      </w:r>
    </w:p>
    <w:p w14:paraId="564F0384" w14:textId="77777777" w:rsidR="003F5523" w:rsidRDefault="003F5523" w:rsidP="003F5523">
      <w:pPr>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3046B9B1" w14:textId="77777777" w:rsidR="003F5523" w:rsidRDefault="003F5523" w:rsidP="003F5523">
      <w:pPr>
        <w:jc w:val="both"/>
        <w:rPr>
          <w:rFonts w:eastAsia="Times New Roman"/>
          <w:szCs w:val="24"/>
        </w:rPr>
      </w:pPr>
    </w:p>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700856B5" w14:textId="77777777" w:rsidR="005A3E15" w:rsidRPr="005A3E15" w:rsidRDefault="005A3E15" w:rsidP="00BA4665">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1936FEB1" w14:textId="23146818" w:rsidR="00D80488" w:rsidRDefault="000729A0" w:rsidP="000B0543">
      <w:pPr>
        <w:pStyle w:val="Pagrindinistekstas"/>
        <w:spacing w:before="0" w:after="0"/>
        <w:ind w:left="142"/>
        <w:jc w:val="center"/>
        <w:rPr>
          <w:b/>
          <w:bCs/>
          <w:color w:val="000000" w:themeColor="text1"/>
          <w:sz w:val="24"/>
          <w:szCs w:val="24"/>
          <w:shd w:val="clear" w:color="auto" w:fill="FFFFFF"/>
          <w:lang w:val="lt-LT"/>
        </w:rPr>
      </w:pPr>
      <w:r w:rsidRPr="000729A0">
        <w:rPr>
          <w:b/>
          <w:bCs/>
          <w:color w:val="000000" w:themeColor="text1"/>
          <w:sz w:val="24"/>
          <w:szCs w:val="24"/>
          <w:shd w:val="clear" w:color="auto" w:fill="FFFFFF"/>
        </w:rPr>
        <w:t xml:space="preserve">YIVO PARODOS ĮRANGOS - DEKORACINIŲ ELEMENTŲ </w:t>
      </w:r>
      <w:r w:rsidR="003D62B6">
        <w:rPr>
          <w:b/>
          <w:bCs/>
          <w:color w:val="000000" w:themeColor="text1"/>
          <w:sz w:val="24"/>
          <w:szCs w:val="24"/>
          <w:shd w:val="clear" w:color="auto" w:fill="FFFFFF"/>
          <w:lang w:val="lt-LT"/>
        </w:rPr>
        <w:t>PIRKIMAS</w:t>
      </w:r>
    </w:p>
    <w:p w14:paraId="60EA23B4" w14:textId="77777777" w:rsidR="00BF1957" w:rsidRPr="003D62B6" w:rsidRDefault="00BF1957" w:rsidP="000B0543">
      <w:pPr>
        <w:pStyle w:val="Pagrindinistekstas"/>
        <w:spacing w:before="0" w:after="0"/>
        <w:ind w:left="142"/>
        <w:jc w:val="center"/>
        <w:rPr>
          <w:b/>
          <w:bCs/>
          <w:color w:val="000000" w:themeColor="text1"/>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78021566" w:rsidR="005A3E15" w:rsidRPr="00D36B36" w:rsidRDefault="008C654B" w:rsidP="00277896">
            <w:pPr>
              <w:spacing w:after="0"/>
              <w:jc w:val="both"/>
              <w:rPr>
                <w:rFonts w:cs="Times New Roman"/>
                <w:b/>
                <w:bCs/>
                <w:iCs/>
                <w:szCs w:val="24"/>
                <w:shd w:val="clear" w:color="auto" w:fill="E6E6E6"/>
              </w:rPr>
            </w:pPr>
            <w:r w:rsidRPr="00596D35">
              <w:rPr>
                <w:color w:val="000000" w:themeColor="text1"/>
              </w:rPr>
              <w:t xml:space="preserve">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tc>
      </w:tr>
      <w:tr w:rsidR="00C054AF" w:rsidRPr="00C054AF" w14:paraId="61D9F2D5" w14:textId="77777777" w:rsidTr="00277896">
        <w:tc>
          <w:tcPr>
            <w:tcW w:w="1129" w:type="dxa"/>
          </w:tcPr>
          <w:p w14:paraId="7282796F"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1D1F6AFE" w:rsidR="00C054AF" w:rsidRPr="00C054AF" w:rsidRDefault="003D62B6" w:rsidP="00277896">
            <w:pPr>
              <w:spacing w:after="0"/>
              <w:rPr>
                <w:rFonts w:eastAsiaTheme="minorHAnsi" w:cs="Times New Roman"/>
                <w:szCs w:val="24"/>
              </w:rPr>
            </w:pPr>
            <w:r w:rsidRPr="0061329B">
              <w:rPr>
                <w:color w:val="000000" w:themeColor="text1"/>
                <w:szCs w:val="24"/>
                <w:shd w:val="clear" w:color="auto" w:fill="FFFFFF"/>
              </w:rPr>
              <w:t>Y</w:t>
            </w:r>
            <w:r w:rsidR="00B445D9" w:rsidRPr="0061329B">
              <w:rPr>
                <w:color w:val="000000" w:themeColor="text1"/>
                <w:szCs w:val="24"/>
                <w:shd w:val="clear" w:color="auto" w:fill="FFFFFF"/>
              </w:rPr>
              <w:t>IVO</w:t>
            </w:r>
            <w:r w:rsidRPr="0061329B">
              <w:rPr>
                <w:color w:val="000000" w:themeColor="text1"/>
                <w:szCs w:val="24"/>
                <w:shd w:val="clear" w:color="auto" w:fill="FFFFFF"/>
              </w:rPr>
              <w:t xml:space="preserve"> parodos įrangos - dekoracinių elementų</w:t>
            </w:r>
            <w:r w:rsidRPr="0061329B">
              <w:rPr>
                <w:rFonts w:cs="Times New Roman"/>
                <w:iCs/>
                <w:color w:val="000000" w:themeColor="text1"/>
                <w:szCs w:val="24"/>
              </w:rPr>
              <w:t xml:space="preserve"> </w:t>
            </w:r>
            <w:r w:rsidR="00C054AF" w:rsidRPr="0061329B">
              <w:rPr>
                <w:rFonts w:cs="Times New Roman"/>
                <w:iCs/>
                <w:color w:val="000000" w:themeColor="text1"/>
                <w:szCs w:val="24"/>
              </w:rPr>
              <w:t>(toliau</w:t>
            </w:r>
            <w:r w:rsidR="005A3E15" w:rsidRPr="0061329B">
              <w:rPr>
                <w:rFonts w:cs="Times New Roman"/>
                <w:iCs/>
                <w:color w:val="000000" w:themeColor="text1"/>
                <w:szCs w:val="24"/>
              </w:rPr>
              <w:t xml:space="preserve"> - </w:t>
            </w:r>
            <w:r w:rsidR="002444EC" w:rsidRPr="0061329B">
              <w:rPr>
                <w:rFonts w:cs="Times New Roman"/>
                <w:iCs/>
                <w:color w:val="000000" w:themeColor="text1"/>
                <w:szCs w:val="24"/>
              </w:rPr>
              <w:t>Prekės</w:t>
            </w:r>
            <w:r w:rsidR="00C054AF" w:rsidRPr="0061329B">
              <w:rPr>
                <w:rFonts w:cs="Times New Roman"/>
                <w:iCs/>
                <w:color w:val="000000" w:themeColor="text1"/>
                <w:szCs w:val="24"/>
              </w:rPr>
              <w:t>)</w:t>
            </w:r>
            <w:r w:rsidRPr="0061329B">
              <w:rPr>
                <w:rFonts w:cs="Times New Roman"/>
                <w:iCs/>
                <w:color w:val="000000" w:themeColor="text1"/>
                <w:szCs w:val="24"/>
              </w:rPr>
              <w:t xml:space="preserve"> pirkim</w:t>
            </w:r>
            <w:r w:rsidR="00BF1957" w:rsidRPr="0061329B">
              <w:rPr>
                <w:rFonts w:cs="Times New Roman"/>
                <w:iCs/>
                <w:color w:val="000000" w:themeColor="text1"/>
                <w:szCs w:val="24"/>
              </w:rPr>
              <w:t>as</w:t>
            </w:r>
            <w:r w:rsidR="005A3E15" w:rsidRPr="0061329B">
              <w:rPr>
                <w:rFonts w:cs="Times New Roman"/>
                <w:iCs/>
                <w:color w:val="000000" w:themeColor="text1"/>
                <w:szCs w:val="24"/>
              </w:rPr>
              <w:t>.</w:t>
            </w:r>
            <w:r w:rsidR="00277896" w:rsidRPr="0061329B">
              <w:rPr>
                <w:rFonts w:cs="Times New Roman"/>
                <w:iCs/>
                <w:color w:val="000000" w:themeColor="text1"/>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28CCD707" w14:textId="519D1CEB" w:rsidR="00153110" w:rsidRPr="003734FC" w:rsidRDefault="00153110" w:rsidP="003D62B6">
            <w:pPr>
              <w:rPr>
                <w:rFonts w:eastAsiaTheme="minorHAnsi"/>
                <w:bCs/>
                <w:color w:val="000000" w:themeColor="text1"/>
                <w:szCs w:val="24"/>
              </w:rPr>
            </w:pPr>
            <w:r w:rsidRPr="003734FC">
              <w:rPr>
                <w:rFonts w:eastAsiaTheme="minorHAnsi"/>
                <w:bCs/>
                <w:color w:val="000000" w:themeColor="text1"/>
                <w:szCs w:val="24"/>
              </w:rPr>
              <w:t xml:space="preserve">Pirkimo objektas </w:t>
            </w:r>
            <w:r w:rsidR="003D62B6">
              <w:rPr>
                <w:rFonts w:eastAsiaTheme="minorHAnsi"/>
                <w:bCs/>
                <w:color w:val="000000" w:themeColor="text1"/>
                <w:szCs w:val="24"/>
              </w:rPr>
              <w:t>ne</w:t>
            </w:r>
            <w:r w:rsidRPr="003734FC">
              <w:rPr>
                <w:rFonts w:eastAsiaTheme="minorHAnsi"/>
                <w:bCs/>
                <w:color w:val="000000" w:themeColor="text1"/>
                <w:szCs w:val="24"/>
              </w:rPr>
              <w:t>skaidomas į pirkimo objekto dalis</w:t>
            </w:r>
            <w:r w:rsidR="003D62B6">
              <w:rPr>
                <w:rFonts w:eastAsiaTheme="minorHAnsi"/>
                <w:bCs/>
                <w:color w:val="000000" w:themeColor="text1"/>
                <w:szCs w:val="24"/>
              </w:rPr>
              <w:t>.</w:t>
            </w:r>
            <w:r w:rsidRPr="003734FC">
              <w:rPr>
                <w:rFonts w:eastAsiaTheme="minorHAnsi"/>
                <w:bCs/>
                <w:color w:val="000000" w:themeColor="text1"/>
                <w:szCs w:val="24"/>
              </w:rPr>
              <w:t xml:space="preserve"> </w:t>
            </w:r>
          </w:p>
          <w:p w14:paraId="283E47EB" w14:textId="72DE4134" w:rsidR="00153110" w:rsidRPr="003734FC" w:rsidRDefault="003A4EB2" w:rsidP="00153110">
            <w:pPr>
              <w:pStyle w:val="Sraopastraipa"/>
              <w:ind w:left="16"/>
              <w:rPr>
                <w:szCs w:val="24"/>
              </w:rPr>
            </w:pPr>
            <w:r>
              <w:rPr>
                <w:szCs w:val="24"/>
              </w:rPr>
              <w:t>T</w:t>
            </w:r>
            <w:r w:rsidR="00153110" w:rsidRPr="003734FC">
              <w:rPr>
                <w:szCs w:val="24"/>
              </w:rPr>
              <w:t>iekėjai privalo siūlyti visą</w:t>
            </w:r>
            <w:r w:rsidR="00153110" w:rsidRPr="00BF1957">
              <w:rPr>
                <w:color w:val="FF0000"/>
                <w:szCs w:val="24"/>
              </w:rPr>
              <w:t xml:space="preserve"> </w:t>
            </w:r>
            <w:r w:rsidR="00360496">
              <w:rPr>
                <w:szCs w:val="24"/>
              </w:rPr>
              <w:t>prekių</w:t>
            </w:r>
            <w:r w:rsidR="00153110" w:rsidRPr="003734FC">
              <w:rPr>
                <w:szCs w:val="24"/>
              </w:rPr>
              <w:t xml:space="preserve"> kiekį. </w:t>
            </w:r>
          </w:p>
          <w:p w14:paraId="4DB71BE5" w14:textId="1B255EE2" w:rsidR="00C054AF" w:rsidRPr="00C054AF" w:rsidRDefault="00C054AF" w:rsidP="00153110">
            <w:pPr>
              <w:spacing w:after="0"/>
              <w:rPr>
                <w:rFonts w:eastAsiaTheme="minorHAnsi" w:cs="Times New Roman"/>
                <w:bCs/>
                <w:color w:val="000000" w:themeColor="text1"/>
                <w:szCs w:val="24"/>
              </w:rPr>
            </w:pPr>
          </w:p>
        </w:tc>
      </w:tr>
      <w:tr w:rsidR="00C054AF" w:rsidRPr="00C054AF" w14:paraId="2E6D0476" w14:textId="77777777" w:rsidTr="00277896">
        <w:tc>
          <w:tcPr>
            <w:tcW w:w="1129" w:type="dxa"/>
          </w:tcPr>
          <w:p w14:paraId="539C3E35" w14:textId="36D9387D" w:rsidR="00C054AF" w:rsidRPr="00C054AF" w:rsidRDefault="005A3E15" w:rsidP="00277896">
            <w:pPr>
              <w:pStyle w:val="Antrat1"/>
              <w:numPr>
                <w:ilvl w:val="0"/>
                <w:numId w:val="0"/>
              </w:numPr>
              <w:tabs>
                <w:tab w:val="left" w:pos="426"/>
              </w:tabs>
              <w:spacing w:before="0" w:after="0"/>
              <w:outlineLvl w:val="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Antrat1"/>
              <w:numPr>
                <w:ilvl w:val="0"/>
                <w:numId w:val="0"/>
              </w:numPr>
              <w:tabs>
                <w:tab w:val="left" w:pos="426"/>
              </w:tabs>
              <w:spacing w:before="0" w:after="0"/>
              <w:jc w:val="left"/>
              <w:outlineLvl w:val="0"/>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C054AF">
              <w:rPr>
                <w:b/>
                <w:bCs/>
                <w:sz w:val="24"/>
                <w:szCs w:val="24"/>
              </w:rPr>
              <w:t>Pasiūlymų vertinimo kriterijus</w:t>
            </w:r>
          </w:p>
        </w:tc>
        <w:tc>
          <w:tcPr>
            <w:tcW w:w="5953" w:type="dxa"/>
          </w:tcPr>
          <w:p w14:paraId="2B443372" w14:textId="53786385" w:rsidR="00C054AF" w:rsidRPr="00C054AF" w:rsidRDefault="005A3E15" w:rsidP="00277896">
            <w:pPr>
              <w:spacing w:after="0"/>
              <w:rPr>
                <w:rFonts w:eastAsiaTheme="minorHAnsi" w:cs="Times New Roman"/>
                <w:szCs w:val="24"/>
              </w:rPr>
            </w:pPr>
            <w:r w:rsidRPr="003734FC">
              <w:rPr>
                <w:color w:val="000000" w:themeColor="text1"/>
                <w:szCs w:val="24"/>
              </w:rPr>
              <w:t xml:space="preserve">Kainos </w:t>
            </w:r>
          </w:p>
        </w:tc>
      </w:tr>
      <w:tr w:rsidR="005C6583" w:rsidRPr="00C054AF" w14:paraId="236BD18F" w14:textId="77777777" w:rsidTr="00A36284">
        <w:trPr>
          <w:trHeight w:val="646"/>
        </w:trPr>
        <w:tc>
          <w:tcPr>
            <w:tcW w:w="1129" w:type="dxa"/>
          </w:tcPr>
          <w:p w14:paraId="06E8AD62" w14:textId="7E1E29BB" w:rsidR="005C6583" w:rsidRPr="00C054AF" w:rsidRDefault="005C6583" w:rsidP="00277896">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4D7EA186" w14:textId="269F76D6" w:rsidR="00C054AF" w:rsidRPr="00C054AF" w:rsidRDefault="006F4978" w:rsidP="00277896">
            <w:pPr>
              <w:spacing w:after="0"/>
              <w:jc w:val="both"/>
              <w:outlineLvl w:val="0"/>
              <w:rPr>
                <w:rFonts w:cs="Times New Roman"/>
                <w:szCs w:val="24"/>
              </w:rPr>
            </w:pPr>
            <w:r w:rsidRPr="00CB59D2">
              <w:rPr>
                <w:rFonts w:cs="Times New Roman"/>
                <w:szCs w:val="24"/>
              </w:rPr>
              <w:t xml:space="preserve">Perkančioji organizacija šiame pirkime </w:t>
            </w:r>
            <w:r w:rsidRPr="00CB59D2">
              <w:rPr>
                <w:rFonts w:eastAsia="Times New Roman" w:cs="Times New Roman"/>
                <w:szCs w:val="24"/>
                <w:lang w:eastAsia="en-US"/>
              </w:rPr>
              <w:t xml:space="preserve">taiko aplinkos apsaugos reikalavimus, kaip tai nustatyta Aplinkos apsaugos kriterijų taikymo, vykdant žaliuosius pirkimus, tvarkos apraše, patvirtintame Lietuvos Respublikos aplinkos </w:t>
            </w:r>
            <w:r w:rsidRPr="00CB59D2">
              <w:rPr>
                <w:rFonts w:eastAsia="Times New Roman" w:cs="Times New Roman"/>
                <w:szCs w:val="24"/>
                <w:lang w:eastAsia="en-US"/>
              </w:rPr>
              <w:lastRenderedPageBreak/>
              <w:t xml:space="preserve">ministro 2011 m. birželio 28 d. įsakymu Nr. D1-508 „Dėl Aplinkos apsaugos kriterijų taikymo, vykdant žaliuosius pirkimus, tvarkos aprašo patvirtinimo“. </w:t>
            </w:r>
            <w:r w:rsidRPr="00CB59D2">
              <w:rPr>
                <w:rFonts w:cs="Times New Roman"/>
                <w:spacing w:val="2"/>
                <w:szCs w:val="24"/>
              </w:rPr>
              <w:t xml:space="preserve">Aplinkos apsaugos kriterijai nurodyti </w:t>
            </w:r>
            <w:r w:rsidRPr="00CB59D2">
              <w:rPr>
                <w:rFonts w:cs="Times New Roman"/>
                <w:szCs w:val="24"/>
              </w:rPr>
              <w:t>pirkimo sutarties vykdymo sąlygose</w:t>
            </w:r>
            <w:r>
              <w:rPr>
                <w:rFonts w:cs="Times New Roman"/>
                <w:szCs w:val="24"/>
              </w:rPr>
              <w:t>.</w:t>
            </w:r>
          </w:p>
        </w:tc>
      </w:tr>
      <w:tr w:rsidR="00C054AF" w:rsidRPr="00C054AF" w14:paraId="5BBB60F0" w14:textId="77777777" w:rsidTr="00277896">
        <w:tc>
          <w:tcPr>
            <w:tcW w:w="1129" w:type="dxa"/>
          </w:tcPr>
          <w:p w14:paraId="4F470CE2" w14:textId="34EA2C95"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78EF39D1" w:rsidR="00C054AF" w:rsidRPr="00C054AF" w:rsidRDefault="005A3E15" w:rsidP="00277896">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sidR="000B6B2E">
              <w:rPr>
                <w:lang w:eastAsia="en-US"/>
              </w:rPr>
              <w:t>viešųjų pirkimų specialistė Vaida Šopytė</w:t>
            </w:r>
            <w:r w:rsidRPr="005A3E15">
              <w:rPr>
                <w:lang w:eastAsia="en-US"/>
              </w:rPr>
              <w:t xml:space="preserve">, tel. </w:t>
            </w:r>
            <w:r w:rsidRPr="000B6B2E">
              <w:rPr>
                <w:lang w:eastAsia="en-US"/>
              </w:rPr>
              <w:t>+370</w:t>
            </w:r>
            <w:r w:rsidR="000B6B2E">
              <w:rPr>
                <w:lang w:eastAsia="en-US"/>
              </w:rPr>
              <w:t> 616 33326</w:t>
            </w:r>
            <w:r w:rsidRPr="005A3E15">
              <w:rPr>
                <w:lang w:eastAsia="en-US"/>
              </w:rPr>
              <w:t xml:space="preserve">, el. p. </w:t>
            </w:r>
            <w:proofErr w:type="spellStart"/>
            <w:r w:rsidR="000B6B2E">
              <w:rPr>
                <w:lang w:eastAsia="en-US"/>
              </w:rPr>
              <w:t>vaida.sopyte@jmuseum.lt</w:t>
            </w:r>
            <w:proofErr w:type="spellEnd"/>
            <w:hyperlink r:id="rId14" w:history="1"/>
            <w:r w:rsidRPr="005A3E15">
              <w:rPr>
                <w:lang w:eastAsia="en-US"/>
              </w:rPr>
              <w:t>.</w:t>
            </w:r>
          </w:p>
        </w:tc>
      </w:tr>
      <w:tr w:rsidR="00C054AF" w:rsidRPr="00C054AF" w14:paraId="6B3F9F2C" w14:textId="77777777" w:rsidTr="00277896">
        <w:tc>
          <w:tcPr>
            <w:tcW w:w="1129" w:type="dxa"/>
          </w:tcPr>
          <w:p w14:paraId="3E82C209" w14:textId="633BAA19"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6428C9" w:rsidRPr="00C054AF" w:rsidRDefault="006428C9" w:rsidP="00277896">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C054AF" w:rsidRPr="00C24A4D"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761E87">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761E87">
                  <w:rPr>
                    <w:sz w:val="24"/>
                    <w:szCs w:val="24"/>
                  </w:rPr>
                  <w:t>nebus</w:t>
                </w:r>
              </w:sdtContent>
            </w:sdt>
            <w:r w:rsidRPr="00761E87">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7CA43062" w14:textId="5E92A15F"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 xml:space="preserve">Tiekėjas privalo užtikrinti savo pasiūlymo galiojimą netesybomis – bauda, kuri sudaro </w:t>
            </w:r>
            <w:r w:rsidRPr="009D35EB">
              <w:rPr>
                <w:rFonts w:eastAsia="Times New Roman" w:cs="Times New Roman"/>
                <w:b/>
                <w:bCs/>
                <w:szCs w:val="24"/>
                <w:lang w:eastAsia="lt-LT"/>
              </w:rPr>
              <w:t>5 % nuo pasiūlyme nurodytos bendros kainos be PVM</w:t>
            </w:r>
            <w:r w:rsidRPr="009D35EB">
              <w:rPr>
                <w:rFonts w:eastAsia="Times New Roman" w:cs="Times New Roman"/>
                <w:szCs w:val="24"/>
                <w:lang w:eastAsia="lt-LT"/>
              </w:rPr>
              <w:t>.</w:t>
            </w:r>
          </w:p>
          <w:p w14:paraId="41E111CB" w14:textId="77777777"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Ši bauda taikoma šiais atvejais:</w:t>
            </w:r>
          </w:p>
          <w:p w14:paraId="61F64EC6" w14:textId="77777777" w:rsidR="00A27312" w:rsidRPr="00CB59D2" w:rsidRDefault="00A27312" w:rsidP="00BF1957">
            <w:pPr>
              <w:pStyle w:val="Sraopastraipa"/>
              <w:numPr>
                <w:ilvl w:val="2"/>
                <w:numId w:val="40"/>
              </w:numPr>
              <w:tabs>
                <w:tab w:val="clear" w:pos="2160"/>
                <w:tab w:val="num" w:pos="319"/>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138EDC0" w14:textId="77777777" w:rsidR="00A27312" w:rsidRPr="00CB59D2" w:rsidRDefault="00A27312" w:rsidP="00BF1957">
            <w:pPr>
              <w:pStyle w:val="Sraopastraipa"/>
              <w:numPr>
                <w:ilvl w:val="2"/>
                <w:numId w:val="40"/>
              </w:numPr>
              <w:tabs>
                <w:tab w:val="clear" w:pos="2160"/>
                <w:tab w:val="num" w:pos="319"/>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767734DA" w14:textId="6F596BF1" w:rsidR="009D35EB" w:rsidRPr="00A27312" w:rsidRDefault="00A27312" w:rsidP="00BF1957">
            <w:pPr>
              <w:pStyle w:val="Sraopastraipa"/>
              <w:numPr>
                <w:ilvl w:val="2"/>
                <w:numId w:val="40"/>
              </w:numPr>
              <w:tabs>
                <w:tab w:val="clear" w:pos="2160"/>
                <w:tab w:val="num" w:pos="319"/>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 xml:space="preserve">laimėjęs viešąjį pirkimą dalyvis atsisako sudaryti pirkimo sutartį pagal šiose pirkimo sąlygose pateiktą pirkimo sutarties projektą (pirkimo sąlygų </w:t>
            </w:r>
            <w:r w:rsidR="00A11A0D">
              <w:rPr>
                <w:rFonts w:eastAsia="Times New Roman" w:cs="Times New Roman"/>
                <w:szCs w:val="24"/>
                <w:lang w:eastAsia="en-US"/>
              </w:rPr>
              <w:t>3</w:t>
            </w:r>
            <w:r w:rsidRPr="00CB59D2">
              <w:rPr>
                <w:rFonts w:eastAsia="Times New Roman" w:cs="Times New Roman"/>
                <w:szCs w:val="24"/>
                <w:lang w:eastAsia="en-US"/>
              </w:rPr>
              <w:t xml:space="preserve"> priedas). Jei iki perkančiosios organizacijos nurodyto laiko nepasirašo pirkimo sutarties, laikoma, kad dalyvis atsisakė sudaryti pirkimo sutartį</w:t>
            </w:r>
            <w:r w:rsidRPr="00CB59D2">
              <w:rPr>
                <w:rFonts w:cs="Times New Roman"/>
                <w:szCs w:val="24"/>
              </w:rPr>
              <w:t>.</w:t>
            </w:r>
          </w:p>
          <w:p w14:paraId="12AC9202" w14:textId="2BA5230A" w:rsidR="00C054AF" w:rsidRPr="00C24A4D" w:rsidRDefault="009D35EB" w:rsidP="00A27312">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9D35EB">
              <w:rPr>
                <w:rFonts w:eastAsia="Times New Roman" w:cs="Times New Roman"/>
                <w:szCs w:val="24"/>
                <w:lang w:eastAsia="lt-LT"/>
              </w:rPr>
              <w:t xml:space="preserve">Bauda turi būti sumokėta per </w:t>
            </w:r>
            <w:r w:rsidRPr="009D35EB">
              <w:rPr>
                <w:rFonts w:eastAsia="Times New Roman" w:cs="Times New Roman"/>
                <w:b/>
                <w:bCs/>
                <w:szCs w:val="24"/>
                <w:lang w:eastAsia="lt-LT"/>
              </w:rPr>
              <w:t>10 kalendorinių dienų</w:t>
            </w:r>
            <w:r w:rsidRPr="009D35EB">
              <w:rPr>
                <w:rFonts w:eastAsia="Times New Roman" w:cs="Times New Roman"/>
                <w:szCs w:val="24"/>
                <w:lang w:eastAsia="lt-LT"/>
              </w:rPr>
              <w:t xml:space="preserve">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6.</w:t>
            </w:r>
          </w:p>
        </w:tc>
        <w:tc>
          <w:tcPr>
            <w:tcW w:w="2552" w:type="dxa"/>
          </w:tcPr>
          <w:p w14:paraId="640683F5" w14:textId="5D8AF265" w:rsidR="00C054AF" w:rsidRPr="00C054AF" w:rsidRDefault="00C054AF" w:rsidP="00277896">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 xml:space="preserve">valifikacijos ir kitų </w:t>
            </w:r>
            <w:r w:rsidRPr="00C054AF">
              <w:rPr>
                <w:b/>
                <w:bCs/>
                <w:sz w:val="24"/>
                <w:szCs w:val="24"/>
              </w:rPr>
              <w:lastRenderedPageBreak/>
              <w:t>reikalavimų tikrinimas</w:t>
            </w:r>
          </w:p>
        </w:tc>
        <w:tc>
          <w:tcPr>
            <w:tcW w:w="5953" w:type="dxa"/>
          </w:tcPr>
          <w:p w14:paraId="02E47355" w14:textId="77777777" w:rsidR="007E718E" w:rsidRPr="007E718E" w:rsidRDefault="00C054AF" w:rsidP="00BF1957">
            <w:pPr>
              <w:pStyle w:val="Antrat1"/>
              <w:numPr>
                <w:ilvl w:val="0"/>
                <w:numId w:val="34"/>
              </w:numPr>
              <w:tabs>
                <w:tab w:val="left" w:pos="319"/>
              </w:tabs>
              <w:spacing w:before="0" w:after="0"/>
              <w:ind w:left="95" w:firstLine="0"/>
              <w:jc w:val="left"/>
              <w:outlineLvl w:val="0"/>
              <w:rPr>
                <w:sz w:val="24"/>
                <w:szCs w:val="24"/>
              </w:rPr>
            </w:pPr>
            <w:r w:rsidRPr="007E718E">
              <w:rPr>
                <w:sz w:val="24"/>
                <w:szCs w:val="24"/>
              </w:rPr>
              <w:lastRenderedPageBreak/>
              <w:t>EBVPD nenaudojamas.</w:t>
            </w:r>
            <w:r w:rsidR="007E718E" w:rsidRPr="007E718E">
              <w:rPr>
                <w:sz w:val="24"/>
                <w:szCs w:val="24"/>
              </w:rPr>
              <w:t xml:space="preserve"> </w:t>
            </w:r>
          </w:p>
          <w:p w14:paraId="68C44CA9" w14:textId="111E5A67" w:rsidR="007E718E" w:rsidRPr="007E718E" w:rsidRDefault="007E718E" w:rsidP="00BF1957">
            <w:pPr>
              <w:pStyle w:val="Antrat1"/>
              <w:numPr>
                <w:ilvl w:val="0"/>
                <w:numId w:val="34"/>
              </w:numPr>
              <w:tabs>
                <w:tab w:val="left" w:pos="319"/>
              </w:tabs>
              <w:spacing w:before="0" w:after="0"/>
              <w:ind w:left="95" w:firstLine="0"/>
              <w:jc w:val="left"/>
              <w:outlineLvl w:val="0"/>
              <w:rPr>
                <w:sz w:val="24"/>
                <w:szCs w:val="24"/>
              </w:rPr>
            </w:pPr>
            <w:r w:rsidRPr="007E718E">
              <w:rPr>
                <w:sz w:val="24"/>
                <w:szCs w:val="24"/>
              </w:rPr>
              <w:t xml:space="preserve">Tiekėjo pašalinimo pagrindai, </w:t>
            </w:r>
            <w:r w:rsidR="00C054AF" w:rsidRPr="007E718E">
              <w:rPr>
                <w:sz w:val="24"/>
                <w:szCs w:val="24"/>
              </w:rPr>
              <w:t>kvalifikacijos reikalavimai</w:t>
            </w:r>
            <w:r w:rsidRPr="007E718E">
              <w:rPr>
                <w:sz w:val="24"/>
                <w:szCs w:val="24"/>
              </w:rPr>
              <w:t xml:space="preserve">, reikalaujami kokybės vadybos sistemos ir </w:t>
            </w:r>
            <w:r w:rsidRPr="007E718E">
              <w:rPr>
                <w:sz w:val="24"/>
                <w:szCs w:val="24"/>
              </w:rPr>
              <w:lastRenderedPageBreak/>
              <w:t xml:space="preserve">aplinkos apsaugos vadybos sistemos standartai nurodyti </w:t>
            </w:r>
            <w:r w:rsidR="00C054AF" w:rsidRPr="007E718E">
              <w:rPr>
                <w:sz w:val="24"/>
                <w:szCs w:val="24"/>
              </w:rPr>
              <w:t xml:space="preserve">bei reikalaujami dokumentai ir informacija, patvirtinanti šiuos reikalavimus, nurodyti </w:t>
            </w:r>
            <w:r w:rsidR="00C054AF" w:rsidRPr="007E718E">
              <w:rPr>
                <w:b/>
                <w:bCs/>
                <w:sz w:val="24"/>
                <w:szCs w:val="24"/>
              </w:rPr>
              <w:t>SPS Priede Nr. 4</w:t>
            </w:r>
            <w:r w:rsidR="00C054AF" w:rsidRPr="007E718E">
              <w:rPr>
                <w:sz w:val="24"/>
                <w:szCs w:val="24"/>
              </w:rPr>
              <w:t>.</w:t>
            </w:r>
          </w:p>
          <w:p w14:paraId="4DBDEBED" w14:textId="265A3C0E" w:rsidR="00C054AF" w:rsidRPr="00C054AF" w:rsidRDefault="00C054AF" w:rsidP="00277896">
            <w:pPr>
              <w:pStyle w:val="Sraopastraipa"/>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lastRenderedPageBreak/>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3DC09C22"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3. Jungtinės veiklos sutartis, jei pasiūlymą pateikia Ūkio subjektų grupė;</w:t>
            </w:r>
          </w:p>
          <w:p w14:paraId="4102BF1F" w14:textId="149D696A" w:rsidR="00C054AF" w:rsidRPr="00C054AF" w:rsidRDefault="00C054AF" w:rsidP="00821D9F">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277896">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5863DD9E"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673AD6">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1329B" w:rsidP="00277896">
            <w:pPr>
              <w:spacing w:after="0"/>
              <w:rPr>
                <w:color w:val="000000" w:themeColor="text1"/>
                <w:szCs w:val="24"/>
              </w:rPr>
            </w:pPr>
            <w:hyperlink w:anchor="_PASIŪLYMO_FORMA" w:history="1">
              <w:r w:rsidR="006A3F65" w:rsidRPr="00942D00">
                <w:rPr>
                  <w:rStyle w:val="Hipersaitas"/>
                  <w:color w:val="000000" w:themeColor="text1"/>
                  <w:szCs w:val="24"/>
                  <w:u w:val="none"/>
                </w:rPr>
                <w:t>2 priedas. Pasiūlymo forma</w:t>
              </w:r>
            </w:hyperlink>
            <w:r w:rsidR="006A3F65"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454887E6"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Sutarties projektas</w:t>
            </w:r>
          </w:p>
        </w:tc>
      </w:tr>
      <w:tr w:rsidR="006A3F65" w:rsidRPr="003734FC" w14:paraId="3862F6BC" w14:textId="77777777" w:rsidTr="006A3F65">
        <w:tc>
          <w:tcPr>
            <w:tcW w:w="9634" w:type="dxa"/>
          </w:tcPr>
          <w:p w14:paraId="0BBBA2D8" w14:textId="0A39DC74" w:rsidR="006A3F65" w:rsidRPr="00C219D4" w:rsidRDefault="0061329B"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942D00"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bl>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DD82" w14:textId="77777777" w:rsidR="00AB3A62" w:rsidRDefault="00AB3A62" w:rsidP="009704AF">
      <w:pPr>
        <w:spacing w:after="0" w:line="240" w:lineRule="auto"/>
      </w:pPr>
      <w:r>
        <w:separator/>
      </w:r>
    </w:p>
  </w:endnote>
  <w:endnote w:type="continuationSeparator" w:id="0">
    <w:p w14:paraId="28AA1D42" w14:textId="77777777" w:rsidR="00AB3A62" w:rsidRDefault="00AB3A62" w:rsidP="009704AF">
      <w:pPr>
        <w:spacing w:after="0" w:line="240" w:lineRule="auto"/>
      </w:pPr>
      <w:r>
        <w:continuationSeparator/>
      </w:r>
    </w:p>
  </w:endnote>
  <w:endnote w:type="continuationNotice" w:id="1">
    <w:p w14:paraId="781DDB03" w14:textId="77777777" w:rsidR="00AB3A62" w:rsidRDefault="00AB3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470A" w14:textId="77777777" w:rsidR="00AB3A62" w:rsidRDefault="00AB3A62" w:rsidP="009704AF">
      <w:pPr>
        <w:spacing w:after="0" w:line="240" w:lineRule="auto"/>
      </w:pPr>
      <w:r>
        <w:separator/>
      </w:r>
    </w:p>
  </w:footnote>
  <w:footnote w:type="continuationSeparator" w:id="0">
    <w:p w14:paraId="13D192B4" w14:textId="77777777" w:rsidR="00AB3A62" w:rsidRDefault="00AB3A62" w:rsidP="009704AF">
      <w:pPr>
        <w:spacing w:after="0" w:line="240" w:lineRule="auto"/>
      </w:pPr>
      <w:r>
        <w:continuationSeparator/>
      </w:r>
    </w:p>
  </w:footnote>
  <w:footnote w:type="continuationNotice" w:id="1">
    <w:p w14:paraId="118C5ECD" w14:textId="77777777" w:rsidR="00AB3A62" w:rsidRDefault="00AB3A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9"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0"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9"/>
  </w:num>
  <w:num w:numId="2">
    <w:abstractNumId w:val="32"/>
  </w:num>
  <w:num w:numId="3">
    <w:abstractNumId w:val="1"/>
  </w:num>
  <w:num w:numId="4">
    <w:abstractNumId w:val="33"/>
  </w:num>
  <w:num w:numId="5">
    <w:abstractNumId w:val="29"/>
  </w:num>
  <w:num w:numId="6">
    <w:abstractNumId w:val="11"/>
  </w:num>
  <w:num w:numId="7">
    <w:abstractNumId w:val="3"/>
  </w:num>
  <w:num w:numId="8">
    <w:abstractNumId w:val="5"/>
  </w:num>
  <w:num w:numId="9">
    <w:abstractNumId w:val="35"/>
  </w:num>
  <w:num w:numId="10">
    <w:abstractNumId w:val="18"/>
  </w:num>
  <w:num w:numId="11">
    <w:abstractNumId w:val="36"/>
  </w:num>
  <w:num w:numId="12">
    <w:abstractNumId w:val="31"/>
  </w:num>
  <w:num w:numId="13">
    <w:abstractNumId w:val="16"/>
  </w:num>
  <w:num w:numId="14">
    <w:abstractNumId w:val="28"/>
  </w:num>
  <w:num w:numId="15">
    <w:abstractNumId w:val="37"/>
  </w:num>
  <w:num w:numId="16">
    <w:abstractNumId w:val="14"/>
  </w:num>
  <w:num w:numId="17">
    <w:abstractNumId w:val="27"/>
  </w:num>
  <w:num w:numId="18">
    <w:abstractNumId w:val="24"/>
  </w:num>
  <w:num w:numId="19">
    <w:abstractNumId w:val="22"/>
  </w:num>
  <w:num w:numId="20">
    <w:abstractNumId w:val="2"/>
  </w:num>
  <w:num w:numId="21">
    <w:abstractNumId w:val="13"/>
  </w:num>
  <w:num w:numId="22">
    <w:abstractNumId w:val="26"/>
  </w:num>
  <w:num w:numId="23">
    <w:abstractNumId w:val="15"/>
  </w:num>
  <w:num w:numId="24">
    <w:abstractNumId w:val="12"/>
  </w:num>
  <w:num w:numId="25">
    <w:abstractNumId w:val="8"/>
  </w:num>
  <w:num w:numId="26">
    <w:abstractNumId w:val="23"/>
  </w:num>
  <w:num w:numId="27">
    <w:abstractNumId w:val="21"/>
  </w:num>
  <w:num w:numId="28">
    <w:abstractNumId w:val="17"/>
  </w:num>
  <w:num w:numId="29">
    <w:abstractNumId w:val="4"/>
  </w:num>
  <w:num w:numId="30">
    <w:abstractNumId w:val="0"/>
  </w:num>
  <w:num w:numId="31">
    <w:abstractNumId w:val="38"/>
  </w:num>
  <w:num w:numId="32">
    <w:abstractNumId w:val="25"/>
  </w:num>
  <w:num w:numId="33">
    <w:abstractNumId w:val="34"/>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num>
  <w:num w:numId="38">
    <w:abstractNumId w:val="10"/>
  </w:num>
  <w:num w:numId="39">
    <w:abstractNumId w:val="30"/>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5D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29A0"/>
    <w:rsid w:val="00073025"/>
    <w:rsid w:val="000738E8"/>
    <w:rsid w:val="00076C69"/>
    <w:rsid w:val="000779C7"/>
    <w:rsid w:val="00083570"/>
    <w:rsid w:val="000853F3"/>
    <w:rsid w:val="000867FD"/>
    <w:rsid w:val="000919A7"/>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4EC"/>
    <w:rsid w:val="002449E0"/>
    <w:rsid w:val="002454F0"/>
    <w:rsid w:val="0024653A"/>
    <w:rsid w:val="00247990"/>
    <w:rsid w:val="00250ECB"/>
    <w:rsid w:val="0025763E"/>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4EB2"/>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2B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29B"/>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122F"/>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6A6"/>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3A62"/>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45D9"/>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1957"/>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6A7B"/>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Vietosrezervavimoenklotekstas"/>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Vietosrezervavimoenklotekstas"/>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E0E50"/>
    <w:rsid w:val="001C6A39"/>
    <w:rsid w:val="0067293B"/>
    <w:rsid w:val="0067661A"/>
    <w:rsid w:val="006829F3"/>
    <w:rsid w:val="006A3311"/>
    <w:rsid w:val="006B3AB6"/>
    <w:rsid w:val="00742445"/>
    <w:rsid w:val="009A28EA"/>
    <w:rsid w:val="00A06104"/>
    <w:rsid w:val="00A11824"/>
    <w:rsid w:val="00B91876"/>
    <w:rsid w:val="00C72E6D"/>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2.xml><?xml version="1.0" encoding="utf-8"?>
<ds:datastoreItem xmlns:ds="http://schemas.openxmlformats.org/officeDocument/2006/customXml" ds:itemID="{8F891111-C9B8-47A6-B095-BF4746BCB7CB}">
  <ds:schemaRefs>
    <ds:schemaRef ds:uri="http://schemas.openxmlformats.org/officeDocument/2006/bibliography"/>
  </ds:schemaRefs>
</ds:datastoreItem>
</file>

<file path=customXml/itemProps3.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3540</Words>
  <Characters>2019</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2025-04-14T03:23:00Z</dcterms:created>
  <dcterms:modified xsi:type="dcterms:W3CDTF">2025-04-14T03:34:00Z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