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507"/>
        <w:gridCol w:w="4347"/>
      </w:tblGrid>
      <w:tr w:rsidR="00246CCA" w:rsidRPr="00246CCA" w14:paraId="5AD256D9" w14:textId="77777777" w:rsidTr="0015270A">
        <w:tc>
          <w:tcPr>
            <w:tcW w:w="5508" w:type="dxa"/>
          </w:tcPr>
          <w:p w14:paraId="0AD5FA15" w14:textId="77777777" w:rsidR="00DD5B31" w:rsidRPr="00246CCA" w:rsidRDefault="00DD5B31" w:rsidP="00DD5B31">
            <w:pPr>
              <w:tabs>
                <w:tab w:val="left" w:pos="5400"/>
              </w:tabs>
              <w:spacing w:after="0" w:line="240" w:lineRule="auto"/>
              <w:rPr>
                <w:rFonts w:ascii="Times New Roman" w:eastAsia="Times New Roman" w:hAnsi="Times New Roman" w:cs="Times New Roman"/>
                <w:color w:val="000000" w:themeColor="text1"/>
                <w:sz w:val="24"/>
                <w:szCs w:val="24"/>
                <w:lang w:eastAsia="lt-LT"/>
              </w:rPr>
            </w:pPr>
          </w:p>
        </w:tc>
        <w:tc>
          <w:tcPr>
            <w:tcW w:w="4347" w:type="dxa"/>
          </w:tcPr>
          <w:p w14:paraId="4DE7A39C" w14:textId="77777777" w:rsidR="00DD5B31" w:rsidRPr="00246CCA" w:rsidRDefault="00DD5B31" w:rsidP="00DD5B31">
            <w:pPr>
              <w:tabs>
                <w:tab w:val="left" w:pos="5400"/>
              </w:tabs>
              <w:spacing w:after="0" w:line="240" w:lineRule="auto"/>
              <w:ind w:left="115"/>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PATVIRTINTA</w:t>
            </w:r>
          </w:p>
          <w:p w14:paraId="4A7C896A" w14:textId="77777777" w:rsidR="00DD5B31" w:rsidRPr="00246CCA" w:rsidRDefault="00DD5B31" w:rsidP="00DD5B31">
            <w:pPr>
              <w:tabs>
                <w:tab w:val="left" w:pos="5400"/>
              </w:tabs>
              <w:spacing w:after="0" w:line="240" w:lineRule="auto"/>
              <w:ind w:left="115"/>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Viešojo pirkimo komisijos posėdyje</w:t>
            </w:r>
          </w:p>
          <w:p w14:paraId="26B07702" w14:textId="7C37839C" w:rsidR="00DD5B31" w:rsidRPr="00246CCA" w:rsidRDefault="00943097" w:rsidP="00153AE2">
            <w:pPr>
              <w:tabs>
                <w:tab w:val="left" w:pos="5400"/>
              </w:tabs>
              <w:spacing w:after="0" w:line="240" w:lineRule="auto"/>
              <w:ind w:left="115"/>
              <w:rPr>
                <w:rFonts w:ascii="Times New Roman" w:eastAsia="Times New Roman" w:hAnsi="Times New Roman" w:cs="Times New Roman"/>
                <w:color w:val="000000" w:themeColor="text1"/>
                <w:sz w:val="24"/>
                <w:szCs w:val="24"/>
                <w:lang w:val="en-US" w:eastAsia="lt-LT"/>
              </w:rPr>
            </w:pPr>
            <w:r w:rsidRPr="00246CCA">
              <w:rPr>
                <w:rFonts w:ascii="Times New Roman" w:eastAsia="Times New Roman" w:hAnsi="Times New Roman" w:cs="Times New Roman"/>
                <w:color w:val="000000" w:themeColor="text1"/>
                <w:sz w:val="24"/>
                <w:szCs w:val="24"/>
                <w:lang w:eastAsia="lt-LT"/>
              </w:rPr>
              <w:t>202</w:t>
            </w:r>
            <w:r w:rsidR="00894905">
              <w:rPr>
                <w:rFonts w:ascii="Times New Roman" w:eastAsia="Times New Roman" w:hAnsi="Times New Roman" w:cs="Times New Roman"/>
                <w:color w:val="000000" w:themeColor="text1"/>
                <w:sz w:val="24"/>
                <w:szCs w:val="24"/>
                <w:lang w:val="en-US" w:eastAsia="lt-LT"/>
              </w:rPr>
              <w:t>5</w:t>
            </w:r>
            <w:r w:rsidR="00DD5B31" w:rsidRPr="00246CCA">
              <w:rPr>
                <w:rFonts w:ascii="Times New Roman" w:eastAsia="Times New Roman" w:hAnsi="Times New Roman" w:cs="Times New Roman"/>
                <w:color w:val="000000" w:themeColor="text1"/>
                <w:sz w:val="24"/>
                <w:szCs w:val="24"/>
                <w:lang w:eastAsia="lt-LT"/>
              </w:rPr>
              <w:t xml:space="preserve"> m.</w:t>
            </w:r>
            <w:r w:rsidR="0055258B" w:rsidRPr="00246CCA">
              <w:rPr>
                <w:rFonts w:ascii="Times New Roman" w:eastAsia="Times New Roman" w:hAnsi="Times New Roman" w:cs="Times New Roman"/>
                <w:color w:val="000000" w:themeColor="text1"/>
                <w:sz w:val="24"/>
                <w:szCs w:val="24"/>
                <w:lang w:eastAsia="lt-LT"/>
              </w:rPr>
              <w:t xml:space="preserve"> </w:t>
            </w:r>
            <w:r w:rsidR="00894905">
              <w:rPr>
                <w:rFonts w:ascii="Times New Roman" w:eastAsia="Times New Roman" w:hAnsi="Times New Roman" w:cs="Times New Roman"/>
                <w:color w:val="000000" w:themeColor="text1"/>
                <w:sz w:val="24"/>
                <w:szCs w:val="24"/>
                <w:lang w:eastAsia="lt-LT"/>
              </w:rPr>
              <w:t xml:space="preserve">balandžio </w:t>
            </w:r>
            <w:r w:rsidR="00926704">
              <w:rPr>
                <w:rFonts w:ascii="Times New Roman" w:eastAsia="Times New Roman" w:hAnsi="Times New Roman" w:cs="Times New Roman"/>
                <w:color w:val="000000" w:themeColor="text1"/>
                <w:sz w:val="24"/>
                <w:szCs w:val="24"/>
                <w:lang w:eastAsia="lt-LT"/>
              </w:rPr>
              <w:t>14</w:t>
            </w:r>
            <w:r w:rsidR="00FF4DAD">
              <w:rPr>
                <w:rFonts w:ascii="Times New Roman" w:eastAsia="Times New Roman" w:hAnsi="Times New Roman" w:cs="Times New Roman"/>
                <w:color w:val="000000" w:themeColor="text1"/>
                <w:sz w:val="24"/>
                <w:szCs w:val="24"/>
                <w:lang w:eastAsia="lt-LT"/>
              </w:rPr>
              <w:t xml:space="preserve"> </w:t>
            </w:r>
            <w:r w:rsidR="008E78A1" w:rsidRPr="00246CCA">
              <w:rPr>
                <w:rFonts w:ascii="Times New Roman" w:eastAsia="Times New Roman" w:hAnsi="Times New Roman" w:cs="Times New Roman"/>
                <w:color w:val="000000" w:themeColor="text1"/>
                <w:sz w:val="24"/>
                <w:szCs w:val="24"/>
                <w:lang w:eastAsia="lt-LT"/>
              </w:rPr>
              <w:t xml:space="preserve">d. protokolu Nr. </w:t>
            </w:r>
            <w:r w:rsidR="00926704">
              <w:rPr>
                <w:rFonts w:ascii="Times New Roman" w:eastAsia="Times New Roman" w:hAnsi="Times New Roman" w:cs="Times New Roman"/>
                <w:color w:val="000000" w:themeColor="text1"/>
                <w:sz w:val="24"/>
                <w:szCs w:val="24"/>
                <w:lang w:eastAsia="lt-LT"/>
              </w:rPr>
              <w:t>2</w:t>
            </w:r>
          </w:p>
        </w:tc>
      </w:tr>
    </w:tbl>
    <w:p w14:paraId="525ABBD7" w14:textId="77777777" w:rsidR="00DD5B31" w:rsidRPr="00246CCA" w:rsidRDefault="004A5AE6" w:rsidP="00DD5B31">
      <w:pPr>
        <w:spacing w:after="0" w:line="240" w:lineRule="auto"/>
        <w:ind w:right="-999"/>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 xml:space="preserve"> </w:t>
      </w:r>
    </w:p>
    <w:p w14:paraId="7DE50E5A" w14:textId="77777777" w:rsidR="00DD5B31" w:rsidRPr="009F7413" w:rsidRDefault="00DD5B31" w:rsidP="00DD5B31">
      <w:pPr>
        <w:spacing w:after="0" w:line="240" w:lineRule="auto"/>
        <w:jc w:val="center"/>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object w:dxaOrig="930" w:dyaOrig="990" w14:anchorId="381B0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9.5pt" o:ole="">
            <v:imagedata r:id="rId8" o:title=""/>
          </v:shape>
          <o:OLEObject Type="Embed" ProgID="MSPhotoEd.3" ShapeID="_x0000_i1025" DrawAspect="Content" ObjectID="_1806128738" r:id="rId9"/>
        </w:object>
      </w:r>
    </w:p>
    <w:p w14:paraId="57649E6F" w14:textId="77777777" w:rsidR="00DD5B31" w:rsidRPr="009F7413" w:rsidRDefault="00DD5B31" w:rsidP="00DD5B31">
      <w:pPr>
        <w:spacing w:after="0" w:line="240" w:lineRule="auto"/>
        <w:ind w:right="-999"/>
        <w:rPr>
          <w:rFonts w:ascii="Times New Roman" w:eastAsia="Times New Roman" w:hAnsi="Times New Roman" w:cs="Times New Roman"/>
          <w:sz w:val="24"/>
          <w:szCs w:val="24"/>
          <w:lang w:eastAsia="lt-LT"/>
        </w:rPr>
      </w:pPr>
    </w:p>
    <w:p w14:paraId="4A1EFF63" w14:textId="77777777" w:rsidR="00DD5B31" w:rsidRPr="009F7413" w:rsidRDefault="00DD5B31" w:rsidP="00DD5B31">
      <w:pPr>
        <w:tabs>
          <w:tab w:val="right" w:leader="underscore" w:pos="8505"/>
        </w:tabs>
        <w:spacing w:after="0" w:line="240" w:lineRule="auto"/>
        <w:jc w:val="center"/>
        <w:rPr>
          <w:rFonts w:ascii="Times New Roman" w:eastAsia="Times New Roman" w:hAnsi="Times New Roman" w:cs="Times New Roman"/>
          <w:b/>
          <w:bCs/>
          <w:i/>
          <w:iCs/>
          <w:sz w:val="24"/>
          <w:szCs w:val="24"/>
          <w:lang w:eastAsia="lt-LT"/>
        </w:rPr>
      </w:pPr>
      <w:r w:rsidRPr="009F7413">
        <w:rPr>
          <w:rFonts w:ascii="Times New Roman" w:eastAsia="Times New Roman" w:hAnsi="Times New Roman" w:cs="Times New Roman"/>
          <w:b/>
          <w:bCs/>
          <w:sz w:val="24"/>
          <w:szCs w:val="24"/>
          <w:lang w:eastAsia="lt-LT"/>
        </w:rPr>
        <w:t>LIETUVOS RESPUBLIKOS FINANSŲ MINISTERIJA</w:t>
      </w:r>
    </w:p>
    <w:p w14:paraId="2238447F" w14:textId="77777777" w:rsidR="00DD5B31" w:rsidRPr="009F7413" w:rsidRDefault="00DD5B31" w:rsidP="00DD5B31">
      <w:pPr>
        <w:spacing w:after="0" w:line="240" w:lineRule="auto"/>
        <w:jc w:val="center"/>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Lukiškių g. 2, 01512,Vilnius, Lietuva, duomenys kaupiami ir saugomi Juridinių asmenų registre, juridinio asmens kodas: 288601650</w:t>
      </w:r>
    </w:p>
    <w:p w14:paraId="63A87335" w14:textId="77777777" w:rsidR="00DD5B31" w:rsidRPr="009F7413" w:rsidRDefault="00DD5B31" w:rsidP="00DD5B31">
      <w:pPr>
        <w:widowControl w:val="0"/>
        <w:tabs>
          <w:tab w:val="right" w:leader="underscore" w:pos="10080"/>
        </w:tabs>
        <w:spacing w:after="0" w:line="240" w:lineRule="auto"/>
        <w:jc w:val="center"/>
        <w:rPr>
          <w:rFonts w:ascii="Times New Roman" w:eastAsia="Times New Roman" w:hAnsi="Times New Roman" w:cs="Times New Roman"/>
          <w:sz w:val="24"/>
          <w:szCs w:val="24"/>
          <w:lang w:eastAsia="lt-LT"/>
        </w:rPr>
      </w:pPr>
    </w:p>
    <w:p w14:paraId="5058A580" w14:textId="60A3B82F" w:rsidR="00DD5B31" w:rsidRPr="009F7413" w:rsidRDefault="004654EA" w:rsidP="00DD5B31">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SUPAPRASTINTAS </w:t>
      </w:r>
      <w:r w:rsidR="00DD5B31" w:rsidRPr="009F7413">
        <w:rPr>
          <w:rFonts w:ascii="Times New Roman" w:eastAsia="Times New Roman" w:hAnsi="Times New Roman" w:cs="Times New Roman"/>
          <w:b/>
          <w:bCs/>
          <w:sz w:val="24"/>
          <w:szCs w:val="24"/>
          <w:lang w:eastAsia="lt-LT"/>
        </w:rPr>
        <w:t>ATVIRAS KONKURSAS</w:t>
      </w:r>
    </w:p>
    <w:p w14:paraId="58601B66" w14:textId="775BC271" w:rsidR="00DD5B31" w:rsidRPr="009F7413" w:rsidRDefault="005A5489" w:rsidP="003315EF">
      <w:pPr>
        <w:spacing w:after="0" w:line="240" w:lineRule="auto"/>
        <w:jc w:val="center"/>
        <w:rPr>
          <w:rFonts w:ascii="Times New Roman" w:eastAsia="Times New Roman" w:hAnsi="Times New Roman" w:cs="Times New Roman"/>
          <w:b/>
          <w:bCs/>
          <w:sz w:val="24"/>
          <w:szCs w:val="24"/>
          <w:lang w:eastAsia="lt-LT"/>
        </w:rPr>
      </w:pPr>
      <w:bookmarkStart w:id="0" w:name="_Hlk194415824"/>
      <w:r w:rsidRPr="005A5489">
        <w:rPr>
          <w:rFonts w:ascii="Times New Roman" w:hAnsi="Times New Roman" w:cs="Times New Roman"/>
          <w:b/>
          <w:sz w:val="24"/>
          <w:szCs w:val="24"/>
        </w:rPr>
        <w:t xml:space="preserve">STRATEGINIO VALDYMO INFORMACINĖS SISTEMOS (SVIS) KŪRIMO IR DIEGIMO II ETAPO TECHNINĖS PRIEŽIŪROS </w:t>
      </w:r>
      <w:bookmarkEnd w:id="0"/>
      <w:r w:rsidR="00DD6095">
        <w:rPr>
          <w:rFonts w:ascii="Times New Roman" w:eastAsia="Times New Roman" w:hAnsi="Times New Roman" w:cs="Times New Roman"/>
          <w:b/>
          <w:bCs/>
          <w:sz w:val="24"/>
          <w:szCs w:val="24"/>
          <w:lang w:eastAsia="lt-LT"/>
        </w:rPr>
        <w:t xml:space="preserve">PASLAUGŲ </w:t>
      </w:r>
      <w:r w:rsidR="00782C31" w:rsidRPr="009F7413">
        <w:rPr>
          <w:rFonts w:ascii="Times New Roman" w:eastAsia="Times New Roman" w:hAnsi="Times New Roman" w:cs="Times New Roman"/>
          <w:b/>
          <w:bCs/>
          <w:sz w:val="24"/>
          <w:szCs w:val="24"/>
          <w:lang w:eastAsia="lt-LT"/>
        </w:rPr>
        <w:t>PIRKIMO DOKUMENTAI</w:t>
      </w:r>
    </w:p>
    <w:p w14:paraId="7A07FA95" w14:textId="77777777" w:rsidR="00DD5B31" w:rsidRPr="009F7413" w:rsidRDefault="00DD5B31" w:rsidP="00DD5B31">
      <w:pPr>
        <w:spacing w:after="0" w:line="240" w:lineRule="auto"/>
        <w:jc w:val="center"/>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TURINYS</w:t>
      </w:r>
    </w:p>
    <w:p w14:paraId="1F2520DD" w14:textId="77777777" w:rsidR="00DD5B31" w:rsidRPr="009F7413" w:rsidRDefault="00DD5B31" w:rsidP="00DD5B31">
      <w:pPr>
        <w:spacing w:after="0" w:line="240" w:lineRule="auto"/>
        <w:jc w:val="center"/>
        <w:rPr>
          <w:rFonts w:ascii="Times New Roman" w:eastAsia="Times New Roman" w:hAnsi="Times New Roman" w:cs="Times New Roman"/>
          <w:b/>
          <w:bCs/>
          <w:color w:val="000000"/>
          <w:sz w:val="24"/>
          <w:szCs w:val="24"/>
          <w:lang w:eastAsia="lt-LT"/>
        </w:rPr>
      </w:pPr>
    </w:p>
    <w:p w14:paraId="6E6A8624"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r w:rsidRPr="009F7413">
        <w:rPr>
          <w:rFonts w:ascii="Times New Roman" w:eastAsia="Times New Roman" w:hAnsi="Times New Roman" w:cs="Times New Roman"/>
          <w:bCs/>
          <w:noProof/>
          <w:sz w:val="24"/>
          <w:szCs w:val="24"/>
          <w:lang w:eastAsia="lt-LT"/>
        </w:rPr>
        <w:t>I. BENDROSIOS NUOSTATOS</w:t>
      </w:r>
    </w:p>
    <w:p w14:paraId="07A8F457"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39" w:history="1">
        <w:r w:rsidRPr="009F7413">
          <w:rPr>
            <w:rFonts w:ascii="Times New Roman" w:eastAsia="Times New Roman" w:hAnsi="Times New Roman" w:cs="Times New Roman"/>
            <w:bCs/>
            <w:noProof/>
            <w:sz w:val="24"/>
            <w:szCs w:val="24"/>
            <w:lang w:eastAsia="lt-LT"/>
          </w:rPr>
          <w:t>II. PIRKIMO OBJEKTAS</w:t>
        </w:r>
      </w:hyperlink>
    </w:p>
    <w:p w14:paraId="77B25863"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0" w:history="1">
        <w:r w:rsidRPr="009F7413">
          <w:rPr>
            <w:rFonts w:ascii="Times New Roman" w:eastAsia="Times New Roman" w:hAnsi="Times New Roman" w:cs="Times New Roman"/>
            <w:bCs/>
            <w:noProof/>
            <w:sz w:val="24"/>
            <w:szCs w:val="24"/>
            <w:lang w:eastAsia="lt-LT"/>
          </w:rPr>
          <w:t>III. PAŠALINIMO PAGRINDAI</w:t>
        </w:r>
      </w:hyperlink>
    </w:p>
    <w:p w14:paraId="0FF5C34E" w14:textId="77777777" w:rsidR="00FA7F82" w:rsidRPr="00094BC0" w:rsidRDefault="00094BC0" w:rsidP="00DD5B31">
      <w:pPr>
        <w:tabs>
          <w:tab w:val="left" w:pos="426"/>
          <w:tab w:val="right" w:leader="dot" w:pos="9628"/>
        </w:tabs>
        <w:spacing w:after="0" w:line="240" w:lineRule="auto"/>
        <w:rPr>
          <w:rFonts w:ascii="Times New Roman" w:hAnsi="Times New Roman" w:cs="Times New Roman"/>
          <w:sz w:val="24"/>
          <w:szCs w:val="24"/>
        </w:rPr>
      </w:pPr>
      <w:r w:rsidRPr="00094BC0">
        <w:rPr>
          <w:rFonts w:ascii="Times New Roman" w:hAnsi="Times New Roman" w:cs="Times New Roman"/>
          <w:sz w:val="24"/>
          <w:szCs w:val="24"/>
        </w:rPr>
        <w:t>IV. REIKALAVIMAI</w:t>
      </w:r>
      <w:r w:rsidR="00AE44C5">
        <w:rPr>
          <w:rFonts w:ascii="Times New Roman" w:hAnsi="Times New Roman" w:cs="Times New Roman"/>
          <w:sz w:val="24"/>
          <w:szCs w:val="24"/>
        </w:rPr>
        <w:t>,</w:t>
      </w:r>
      <w:r w:rsidRPr="00094BC0">
        <w:rPr>
          <w:rFonts w:ascii="Times New Roman" w:hAnsi="Times New Roman" w:cs="Times New Roman"/>
          <w:sz w:val="24"/>
          <w:szCs w:val="24"/>
        </w:rPr>
        <w:t xml:space="preserve"> SUSIJĘ SU NACIONALINIU SAUGUMU</w:t>
      </w:r>
    </w:p>
    <w:p w14:paraId="62524C31"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1" w:history="1">
        <w:r w:rsidRPr="009F7413">
          <w:rPr>
            <w:rFonts w:ascii="Times New Roman" w:eastAsia="Times New Roman" w:hAnsi="Times New Roman" w:cs="Times New Roman"/>
            <w:bCs/>
            <w:noProof/>
            <w:sz w:val="24"/>
            <w:szCs w:val="24"/>
            <w:lang w:eastAsia="lt-LT"/>
          </w:rPr>
          <w:t>V. TIEKĖJŲ KVALIFIKACIJOS REIKALAVIMAI</w:t>
        </w:r>
      </w:hyperlink>
    </w:p>
    <w:p w14:paraId="0A41F13C"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r w:rsidRPr="009F7413">
        <w:rPr>
          <w:rFonts w:ascii="Times New Roman" w:eastAsia="Times New Roman" w:hAnsi="Times New Roman" w:cs="Times New Roman"/>
          <w:bCs/>
          <w:noProof/>
          <w:sz w:val="24"/>
          <w:szCs w:val="24"/>
          <w:lang w:eastAsia="lt-LT"/>
        </w:rPr>
        <w:t>V</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RĖMIMASIS KITŲ ŪKIO SUBJEKTŲ PAJĖGUMAIS IR SUBTIEKĖJŲ PASITELKIMAS</w:t>
      </w:r>
    </w:p>
    <w:p w14:paraId="1ED040D3"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3" w:history="1">
        <w:r w:rsidRPr="009F7413">
          <w:rPr>
            <w:rFonts w:ascii="Times New Roman" w:eastAsia="Times New Roman" w:hAnsi="Times New Roman" w:cs="Times New Roman"/>
            <w:bCs/>
            <w:noProof/>
            <w:sz w:val="24"/>
            <w:szCs w:val="24"/>
            <w:lang w:eastAsia="lt-LT"/>
          </w:rPr>
          <w:t>VI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ŪKIO SUBJEKTŲ GRUPĖS DALYVAVIMAS PIRKIMO PROCEDŪROSE</w:t>
        </w:r>
      </w:hyperlink>
    </w:p>
    <w:p w14:paraId="365390B5"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4" w:history="1">
        <w:r w:rsidRPr="009F7413">
          <w:rPr>
            <w:rFonts w:ascii="Times New Roman" w:eastAsia="Times New Roman" w:hAnsi="Times New Roman" w:cs="Times New Roman"/>
            <w:bCs/>
            <w:noProof/>
            <w:sz w:val="24"/>
            <w:szCs w:val="24"/>
            <w:lang w:eastAsia="lt-LT"/>
          </w:rPr>
          <w:t>VI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PASIŪLYMŲ RENGIMAS, PATEIKIMAS, KEITIMAS IR PASIŪLYMO KAINOS ŠIFRAVIMAS</w:t>
        </w:r>
      </w:hyperlink>
    </w:p>
    <w:p w14:paraId="3EE3301E" w14:textId="77777777" w:rsidR="00DD5B31" w:rsidRPr="009F7413" w:rsidRDefault="00C811E6"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5" w:history="1">
        <w:r>
          <w:rPr>
            <w:rFonts w:ascii="Times New Roman" w:eastAsia="Times New Roman" w:hAnsi="Times New Roman" w:cs="Times New Roman"/>
            <w:bCs/>
            <w:noProof/>
            <w:sz w:val="24"/>
            <w:szCs w:val="24"/>
            <w:lang w:eastAsia="lt-LT"/>
          </w:rPr>
          <w:t>IX</w:t>
        </w:r>
        <w:r w:rsidR="00DD5B31" w:rsidRPr="009F7413">
          <w:rPr>
            <w:rFonts w:ascii="Times New Roman" w:eastAsia="Times New Roman" w:hAnsi="Times New Roman" w:cs="Times New Roman"/>
            <w:bCs/>
            <w:noProof/>
            <w:sz w:val="24"/>
            <w:szCs w:val="24"/>
            <w:lang w:eastAsia="lt-LT"/>
          </w:rPr>
          <w:t>. PASIŪLYMŲ GALIOJIMO UŽTIKRINIMAS</w:t>
        </w:r>
      </w:hyperlink>
      <w:r w:rsidR="00914CA8">
        <w:rPr>
          <w:rFonts w:ascii="Times New Roman" w:eastAsia="Times New Roman" w:hAnsi="Times New Roman" w:cs="Times New Roman"/>
          <w:bCs/>
          <w:noProof/>
          <w:sz w:val="24"/>
          <w:szCs w:val="24"/>
          <w:lang w:eastAsia="lt-LT"/>
        </w:rPr>
        <w:t xml:space="preserve"> </w:t>
      </w:r>
    </w:p>
    <w:p w14:paraId="2CB9C9DD"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6" w:history="1">
        <w:r w:rsidRPr="009F7413">
          <w:rPr>
            <w:rFonts w:ascii="Times New Roman" w:eastAsia="Times New Roman" w:hAnsi="Times New Roman" w:cs="Times New Roman"/>
            <w:bCs/>
            <w:noProof/>
            <w:sz w:val="24"/>
            <w:szCs w:val="24"/>
            <w:lang w:eastAsia="lt-LT"/>
          </w:rPr>
          <w:t>X. KONKURSO SĄLYGŲ PAAIŠKINIMAS IR PATIKSLINIMAS</w:t>
        </w:r>
      </w:hyperlink>
    </w:p>
    <w:p w14:paraId="6E81EA64"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7" w:history="1">
        <w:r w:rsidRPr="009F7413">
          <w:rPr>
            <w:rFonts w:ascii="Times New Roman" w:eastAsia="Times New Roman" w:hAnsi="Times New Roman" w:cs="Times New Roman"/>
            <w:bCs/>
            <w:noProof/>
            <w:sz w:val="24"/>
            <w:szCs w:val="24"/>
            <w:lang w:eastAsia="lt-LT"/>
          </w:rPr>
          <w:t>X</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SUSIPAŽINIMO SU PASIŪLYMAIS PROCEDŪROS</w:t>
        </w:r>
      </w:hyperlink>
    </w:p>
    <w:p w14:paraId="0909E6A2"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8" w:history="1">
        <w:r w:rsidRPr="009F7413">
          <w:rPr>
            <w:rFonts w:ascii="Times New Roman" w:eastAsia="Times New Roman" w:hAnsi="Times New Roman" w:cs="Times New Roman"/>
            <w:bCs/>
            <w:noProof/>
            <w:sz w:val="24"/>
            <w:szCs w:val="24"/>
            <w:lang w:eastAsia="lt-LT"/>
          </w:rPr>
          <w:t>X</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PASIŪLYMŲ NAGRINĖJIMAS, VERTINIMAS, ATMETIMAS</w:t>
        </w:r>
      </w:hyperlink>
    </w:p>
    <w:p w14:paraId="5BE18255"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9" w:history="1">
        <w:r w:rsidRPr="009F7413">
          <w:rPr>
            <w:rFonts w:ascii="Times New Roman" w:eastAsia="Times New Roman" w:hAnsi="Times New Roman" w:cs="Times New Roman"/>
            <w:bCs/>
            <w:noProof/>
            <w:sz w:val="24"/>
            <w:szCs w:val="24"/>
            <w:lang w:eastAsia="lt-LT"/>
          </w:rPr>
          <w:t>XI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LAIMĖJUSIO PASIŪLYMO NUSTATYMAS IR INFORMAVIMAS APIE PIRKIMO PROCEDŪRŲ REZULTATUS</w:t>
        </w:r>
      </w:hyperlink>
    </w:p>
    <w:p w14:paraId="7551DA88"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50" w:history="1">
        <w:r w:rsidRPr="009F7413">
          <w:rPr>
            <w:rFonts w:ascii="Times New Roman" w:eastAsia="Times New Roman" w:hAnsi="Times New Roman" w:cs="Times New Roman"/>
            <w:bCs/>
            <w:noProof/>
            <w:sz w:val="24"/>
            <w:szCs w:val="24"/>
            <w:lang w:eastAsia="lt-LT"/>
          </w:rPr>
          <w:t>XI</w:t>
        </w:r>
        <w:r w:rsidR="00C811E6">
          <w:rPr>
            <w:rFonts w:ascii="Times New Roman" w:eastAsia="Times New Roman" w:hAnsi="Times New Roman" w:cs="Times New Roman"/>
            <w:bCs/>
            <w:noProof/>
            <w:sz w:val="24"/>
            <w:szCs w:val="24"/>
            <w:lang w:eastAsia="lt-LT"/>
          </w:rPr>
          <w:t>V</w:t>
        </w:r>
        <w:r w:rsidRPr="009F7413">
          <w:rPr>
            <w:rFonts w:ascii="Times New Roman" w:eastAsia="Times New Roman" w:hAnsi="Times New Roman" w:cs="Times New Roman"/>
            <w:bCs/>
            <w:noProof/>
            <w:sz w:val="24"/>
            <w:szCs w:val="24"/>
            <w:lang w:eastAsia="lt-LT"/>
          </w:rPr>
          <w:t>. GINČŲ NAGRINĖJIMO TVARKA</w:t>
        </w:r>
      </w:hyperlink>
    </w:p>
    <w:p w14:paraId="60398393" w14:textId="77777777" w:rsidR="00DD5B31" w:rsidRPr="009F7413" w:rsidRDefault="00DD5B31" w:rsidP="00DD5B31">
      <w:pPr>
        <w:spacing w:after="0" w:line="240" w:lineRule="auto"/>
        <w:jc w:val="both"/>
        <w:rPr>
          <w:rFonts w:ascii="Times New Roman" w:eastAsia="Times New Roman" w:hAnsi="Times New Roman" w:cs="Times New Roman"/>
          <w:bCs/>
          <w:sz w:val="24"/>
          <w:szCs w:val="24"/>
          <w:lang w:eastAsia="lt-LT"/>
        </w:rPr>
      </w:pPr>
      <w:hyperlink w:anchor="_Toc489450851" w:history="1">
        <w:r w:rsidRPr="009F7413">
          <w:rPr>
            <w:rFonts w:ascii="Times New Roman" w:eastAsia="Times New Roman" w:hAnsi="Times New Roman" w:cs="Times New Roman"/>
            <w:noProof/>
            <w:sz w:val="24"/>
            <w:szCs w:val="24"/>
            <w:lang w:eastAsia="lt-LT"/>
          </w:rPr>
          <w:t>XV. PIRKIMO SUTARTIES SĄLYGOS</w:t>
        </w:r>
      </w:hyperlink>
    </w:p>
    <w:p w14:paraId="19797519" w14:textId="77777777" w:rsidR="00DD5B31" w:rsidRPr="009F7413" w:rsidRDefault="00DD5B31" w:rsidP="00DD5B31">
      <w:pPr>
        <w:spacing w:after="0" w:line="240" w:lineRule="auto"/>
        <w:jc w:val="both"/>
        <w:rPr>
          <w:rFonts w:ascii="Times New Roman" w:eastAsia="Times New Roman" w:hAnsi="Times New Roman" w:cs="Times New Roman"/>
          <w:sz w:val="24"/>
          <w:szCs w:val="24"/>
          <w:lang w:eastAsia="lt-LT"/>
        </w:rPr>
      </w:pPr>
    </w:p>
    <w:p w14:paraId="638DF9A0" w14:textId="77777777" w:rsidR="00DD5B31" w:rsidRPr="00695662" w:rsidRDefault="00DD5B31" w:rsidP="00A720AE">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sz w:val="24"/>
          <w:szCs w:val="24"/>
          <w:lang w:eastAsia="lt-LT"/>
        </w:rPr>
        <w:t>PRIEDAI:</w:t>
      </w:r>
    </w:p>
    <w:p w14:paraId="58AE5C25" w14:textId="26EE094E" w:rsidR="00DD5B31" w:rsidRPr="00695662" w:rsidRDefault="00DD5B31" w:rsidP="00BE2658">
      <w:pPr>
        <w:tabs>
          <w:tab w:val="left" w:pos="284"/>
        </w:tabs>
        <w:spacing w:after="0" w:line="240" w:lineRule="auto"/>
        <w:ind w:right="-32"/>
        <w:jc w:val="both"/>
        <w:rPr>
          <w:rFonts w:ascii="Times New Roman" w:eastAsia="Times New Roman" w:hAnsi="Times New Roman" w:cs="Times New Roman"/>
          <w:sz w:val="24"/>
          <w:szCs w:val="24"/>
        </w:rPr>
      </w:pPr>
      <w:r w:rsidRPr="00695662">
        <w:rPr>
          <w:rFonts w:ascii="Times New Roman" w:eastAsia="Times New Roman" w:hAnsi="Times New Roman" w:cs="Times New Roman"/>
          <w:sz w:val="24"/>
          <w:szCs w:val="24"/>
        </w:rPr>
        <w:t xml:space="preserve">1. </w:t>
      </w:r>
      <w:r w:rsidR="005A5489" w:rsidRPr="005A5489">
        <w:rPr>
          <w:rFonts w:ascii="Times New Roman" w:eastAsia="Times New Roman" w:hAnsi="Times New Roman" w:cs="Times New Roman"/>
          <w:sz w:val="24"/>
          <w:szCs w:val="24"/>
        </w:rPr>
        <w:t xml:space="preserve">Strateginio valdymo informacinės sistemos (SVIS) kūrimo ir diegimo II etapo techninės priežiūros </w:t>
      </w:r>
      <w:r w:rsidR="003315EF" w:rsidRPr="00695662">
        <w:rPr>
          <w:rFonts w:ascii="Times New Roman" w:eastAsia="Times New Roman" w:hAnsi="Times New Roman" w:cs="Times New Roman"/>
          <w:sz w:val="24"/>
          <w:szCs w:val="24"/>
        </w:rPr>
        <w:t xml:space="preserve">paslaugų </w:t>
      </w:r>
      <w:r w:rsidRPr="00695662">
        <w:rPr>
          <w:rFonts w:ascii="Times New Roman" w:eastAsia="Times New Roman" w:hAnsi="Times New Roman" w:cs="Times New Roman"/>
          <w:sz w:val="24"/>
          <w:szCs w:val="24"/>
        </w:rPr>
        <w:t>techninė specifikacija;</w:t>
      </w:r>
    </w:p>
    <w:p w14:paraId="3411DC4C" w14:textId="0AF2A4A1" w:rsidR="00A720AE" w:rsidRPr="00695662" w:rsidRDefault="00864B07" w:rsidP="00BE2658">
      <w:pPr>
        <w:spacing w:after="0" w:line="240" w:lineRule="auto"/>
        <w:ind w:right="-32"/>
        <w:jc w:val="both"/>
        <w:rPr>
          <w:rFonts w:ascii="Times New Roman" w:eastAsia="Times New Roman" w:hAnsi="Times New Roman" w:cs="Times New Roman"/>
          <w:sz w:val="24"/>
          <w:szCs w:val="24"/>
        </w:rPr>
      </w:pPr>
      <w:r w:rsidRPr="00695662">
        <w:rPr>
          <w:rFonts w:ascii="Times New Roman" w:eastAsia="Times New Roman" w:hAnsi="Times New Roman" w:cs="Times New Roman"/>
          <w:sz w:val="24"/>
          <w:szCs w:val="24"/>
        </w:rPr>
        <w:t xml:space="preserve">2. </w:t>
      </w:r>
      <w:r w:rsidR="005A5489" w:rsidRPr="005A5489">
        <w:rPr>
          <w:rFonts w:ascii="Times New Roman" w:eastAsia="Times New Roman" w:hAnsi="Times New Roman" w:cs="Times New Roman"/>
          <w:sz w:val="24"/>
          <w:szCs w:val="24"/>
        </w:rPr>
        <w:t xml:space="preserve">Strateginio valdymo informacinės sistemos (SVIS) kūrimo ir diegimo II etapo techninės priežiūros </w:t>
      </w:r>
      <w:r w:rsidR="003315EF" w:rsidRPr="00695662">
        <w:rPr>
          <w:rFonts w:ascii="Times New Roman" w:eastAsia="Times New Roman" w:hAnsi="Times New Roman" w:cs="Times New Roman"/>
          <w:sz w:val="24"/>
          <w:szCs w:val="24"/>
        </w:rPr>
        <w:t xml:space="preserve">paslaugų </w:t>
      </w:r>
      <w:r w:rsidR="00A720AE" w:rsidRPr="00695662">
        <w:rPr>
          <w:rFonts w:ascii="Times New Roman" w:eastAsia="Times New Roman" w:hAnsi="Times New Roman" w:cs="Times New Roman"/>
          <w:sz w:val="24"/>
          <w:szCs w:val="24"/>
          <w:lang w:eastAsia="lt-LT"/>
        </w:rPr>
        <w:t>p</w:t>
      </w:r>
      <w:r w:rsidR="000E276A" w:rsidRPr="00695662">
        <w:rPr>
          <w:rFonts w:ascii="Times New Roman" w:eastAsia="Times New Roman" w:hAnsi="Times New Roman" w:cs="Times New Roman"/>
          <w:sz w:val="24"/>
          <w:szCs w:val="24"/>
          <w:lang w:eastAsia="lt-LT"/>
        </w:rPr>
        <w:t>asiūlym</w:t>
      </w:r>
      <w:r w:rsidR="00A720AE" w:rsidRPr="00695662">
        <w:rPr>
          <w:rFonts w:ascii="Times New Roman" w:eastAsia="Times New Roman" w:hAnsi="Times New Roman" w:cs="Times New Roman"/>
          <w:sz w:val="24"/>
          <w:szCs w:val="24"/>
          <w:lang w:eastAsia="lt-LT"/>
        </w:rPr>
        <w:t>o forma</w:t>
      </w:r>
      <w:r w:rsidR="00B656C1" w:rsidRPr="00695662">
        <w:rPr>
          <w:rFonts w:ascii="Times New Roman" w:eastAsia="Times New Roman" w:hAnsi="Times New Roman" w:cs="Times New Roman"/>
          <w:sz w:val="24"/>
          <w:szCs w:val="24"/>
          <w:lang w:eastAsia="lt-LT"/>
        </w:rPr>
        <w:t>;</w:t>
      </w:r>
    </w:p>
    <w:p w14:paraId="2C3D15D2" w14:textId="77777777" w:rsidR="00B656C1" w:rsidRPr="00695662" w:rsidRDefault="008E78A1" w:rsidP="00BE2658">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sz w:val="24"/>
          <w:szCs w:val="24"/>
          <w:lang w:eastAsia="lt-LT"/>
        </w:rPr>
        <w:t>3</w:t>
      </w:r>
      <w:r w:rsidR="00B656C1" w:rsidRPr="00695662">
        <w:rPr>
          <w:rFonts w:ascii="Times New Roman" w:eastAsia="Times New Roman" w:hAnsi="Times New Roman" w:cs="Times New Roman"/>
          <w:sz w:val="24"/>
          <w:szCs w:val="24"/>
          <w:lang w:eastAsia="lt-LT"/>
        </w:rPr>
        <w:t xml:space="preserve">. </w:t>
      </w:r>
      <w:r w:rsidR="000E276A" w:rsidRPr="00695662">
        <w:rPr>
          <w:rFonts w:ascii="Times New Roman" w:eastAsia="Times New Roman" w:hAnsi="Times New Roman" w:cs="Times New Roman"/>
          <w:sz w:val="24"/>
          <w:szCs w:val="24"/>
          <w:lang w:eastAsia="lt-LT"/>
        </w:rPr>
        <w:t>Europos bendrojo viešųjų pirkimų dokumento</w:t>
      </w:r>
      <w:r w:rsidR="00A720AE" w:rsidRPr="00695662">
        <w:rPr>
          <w:rFonts w:ascii="Times New Roman" w:eastAsia="Times New Roman" w:hAnsi="Times New Roman" w:cs="Times New Roman"/>
          <w:sz w:val="24"/>
          <w:szCs w:val="24"/>
          <w:lang w:eastAsia="lt-LT"/>
        </w:rPr>
        <w:t xml:space="preserve"> </w:t>
      </w:r>
      <w:r w:rsidR="000E276A" w:rsidRPr="00695662">
        <w:rPr>
          <w:rFonts w:ascii="Times New Roman" w:eastAsia="Times New Roman" w:hAnsi="Times New Roman" w:cs="Times New Roman"/>
          <w:sz w:val="24"/>
          <w:szCs w:val="24"/>
          <w:lang w:eastAsia="lt-LT"/>
        </w:rPr>
        <w:t>forma</w:t>
      </w:r>
      <w:r w:rsidR="00B656C1" w:rsidRPr="00695662">
        <w:rPr>
          <w:rFonts w:ascii="Times New Roman" w:eastAsia="Times New Roman" w:hAnsi="Times New Roman" w:cs="Times New Roman"/>
          <w:sz w:val="24"/>
          <w:szCs w:val="24"/>
          <w:lang w:eastAsia="lt-LT"/>
        </w:rPr>
        <w:t>;</w:t>
      </w:r>
    </w:p>
    <w:p w14:paraId="3E7AD455" w14:textId="77777777" w:rsidR="00A05D5B" w:rsidRPr="00695662" w:rsidRDefault="00A05D5B" w:rsidP="00BE2658">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color w:val="000000"/>
          <w:sz w:val="24"/>
          <w:szCs w:val="24"/>
          <w:lang w:eastAsia="lt-LT"/>
        </w:rPr>
        <w:t>4. Tiekėjo deklaracijos dėl Tarybos reglamente (ES) 2022/576 nustatytų sąlygų nebuvimo forma;</w:t>
      </w:r>
    </w:p>
    <w:p w14:paraId="3E9F039A" w14:textId="77777777" w:rsidR="007838A6" w:rsidRPr="00695662" w:rsidRDefault="007838A6" w:rsidP="007838A6">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sz w:val="24"/>
          <w:szCs w:val="24"/>
          <w:lang w:eastAsia="lt-LT"/>
        </w:rPr>
        <w:t>5. Nacionalinio saugumo reikalavimų atitikties deklaracijos forma</w:t>
      </w:r>
    </w:p>
    <w:p w14:paraId="296FCDB9" w14:textId="6307B12F" w:rsidR="00097BAC" w:rsidRPr="00695662" w:rsidRDefault="00A05D5B" w:rsidP="00BE2658">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sz w:val="24"/>
          <w:szCs w:val="24"/>
          <w:lang w:eastAsia="lt-LT"/>
        </w:rPr>
        <w:t>6</w:t>
      </w:r>
      <w:r w:rsidR="00097BAC" w:rsidRPr="00695662">
        <w:rPr>
          <w:rFonts w:ascii="Times New Roman" w:eastAsia="Times New Roman" w:hAnsi="Times New Roman" w:cs="Times New Roman"/>
          <w:sz w:val="24"/>
          <w:szCs w:val="24"/>
          <w:lang w:eastAsia="lt-LT"/>
        </w:rPr>
        <w:t>. Informacijos apie tiekėjo suteiktas paslaugas</w:t>
      </w:r>
      <w:r w:rsidR="0040611B">
        <w:rPr>
          <w:rFonts w:ascii="Times New Roman" w:eastAsia="Times New Roman" w:hAnsi="Times New Roman" w:cs="Times New Roman"/>
          <w:sz w:val="24"/>
          <w:szCs w:val="24"/>
          <w:lang w:eastAsia="lt-LT"/>
        </w:rPr>
        <w:t>,</w:t>
      </w:r>
      <w:r w:rsidR="00097BAC" w:rsidRPr="00695662">
        <w:rPr>
          <w:rFonts w:ascii="Times New Roman" w:eastAsia="Times New Roman" w:hAnsi="Times New Roman" w:cs="Times New Roman"/>
          <w:sz w:val="24"/>
          <w:szCs w:val="24"/>
          <w:lang w:eastAsia="lt-LT"/>
        </w:rPr>
        <w:t xml:space="preserve"> pagal įvykdytas arba vykdomas sutartis</w:t>
      </w:r>
      <w:r w:rsidR="0040611B">
        <w:rPr>
          <w:rFonts w:ascii="Times New Roman" w:eastAsia="Times New Roman" w:hAnsi="Times New Roman" w:cs="Times New Roman"/>
          <w:sz w:val="24"/>
          <w:szCs w:val="24"/>
          <w:lang w:eastAsia="lt-LT"/>
        </w:rPr>
        <w:t>,</w:t>
      </w:r>
      <w:r w:rsidR="00097BAC" w:rsidRPr="00695662">
        <w:rPr>
          <w:rFonts w:ascii="Times New Roman" w:eastAsia="Times New Roman" w:hAnsi="Times New Roman" w:cs="Times New Roman"/>
          <w:sz w:val="24"/>
          <w:szCs w:val="24"/>
          <w:lang w:eastAsia="lt-LT"/>
        </w:rPr>
        <w:t xml:space="preserve"> forma;</w:t>
      </w:r>
    </w:p>
    <w:p w14:paraId="4133FFE8" w14:textId="77777777" w:rsidR="00B656C1" w:rsidRPr="00695662" w:rsidRDefault="00A05D5B" w:rsidP="00BE2658">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sz w:val="24"/>
          <w:szCs w:val="24"/>
          <w:lang w:eastAsia="lt-LT"/>
        </w:rPr>
        <w:t>7</w:t>
      </w:r>
      <w:r w:rsidR="00097BAC" w:rsidRPr="00695662">
        <w:rPr>
          <w:rFonts w:ascii="Times New Roman" w:eastAsia="Times New Roman" w:hAnsi="Times New Roman" w:cs="Times New Roman"/>
          <w:sz w:val="24"/>
          <w:szCs w:val="24"/>
          <w:lang w:eastAsia="lt-LT"/>
        </w:rPr>
        <w:t>. Užsakovo atsiliepimo apie tiekėjo suteiktas paslaugas pagal įvykdytas arba vykdomas sutartis forma;</w:t>
      </w:r>
    </w:p>
    <w:p w14:paraId="02ED4EFC" w14:textId="77777777" w:rsidR="00A05D5B" w:rsidRPr="00695662" w:rsidRDefault="00A05D5B" w:rsidP="00BE2658">
      <w:pPr>
        <w:spacing w:after="0" w:line="240" w:lineRule="auto"/>
        <w:jc w:val="both"/>
        <w:rPr>
          <w:rFonts w:ascii="Times New Roman" w:eastAsia="Times New Roman" w:hAnsi="Times New Roman" w:cs="Times New Roman"/>
          <w:color w:val="000000"/>
          <w:sz w:val="24"/>
          <w:szCs w:val="24"/>
          <w:lang w:eastAsia="lt-LT"/>
        </w:rPr>
      </w:pPr>
      <w:r w:rsidRPr="00695662">
        <w:rPr>
          <w:rFonts w:ascii="Times New Roman" w:eastAsia="Times New Roman" w:hAnsi="Times New Roman" w:cs="Times New Roman"/>
          <w:sz w:val="24"/>
          <w:szCs w:val="24"/>
          <w:lang w:eastAsia="lt-LT"/>
        </w:rPr>
        <w:t>8.</w:t>
      </w:r>
      <w:r w:rsidRPr="00695662">
        <w:rPr>
          <w:rFonts w:ascii="Times New Roman" w:eastAsia="Times New Roman" w:hAnsi="Times New Roman" w:cs="Times New Roman"/>
          <w:color w:val="000000"/>
          <w:sz w:val="24"/>
          <w:szCs w:val="24"/>
          <w:lang w:eastAsia="lt-LT"/>
        </w:rPr>
        <w:t xml:space="preserve"> </w:t>
      </w:r>
      <w:r w:rsidR="00C8709C" w:rsidRPr="00695662">
        <w:rPr>
          <w:rFonts w:ascii="Times New Roman" w:eastAsia="Times New Roman" w:hAnsi="Times New Roman" w:cs="Times New Roman"/>
          <w:color w:val="000000"/>
          <w:sz w:val="24"/>
          <w:szCs w:val="24"/>
          <w:lang w:eastAsia="lt-LT"/>
        </w:rPr>
        <w:t>Specialistų</w:t>
      </w:r>
      <w:r w:rsidRPr="00695662">
        <w:rPr>
          <w:rFonts w:ascii="Times New Roman" w:eastAsia="Times New Roman" w:hAnsi="Times New Roman" w:cs="Times New Roman"/>
          <w:color w:val="000000"/>
          <w:sz w:val="24"/>
          <w:szCs w:val="24"/>
          <w:lang w:eastAsia="lt-LT"/>
        </w:rPr>
        <w:t xml:space="preserve"> sąrašo forma;</w:t>
      </w:r>
    </w:p>
    <w:p w14:paraId="64FBDC02" w14:textId="77777777" w:rsidR="00A05D5B" w:rsidRPr="00695662" w:rsidRDefault="00A05D5B" w:rsidP="00BE2658">
      <w:pPr>
        <w:spacing w:after="0" w:line="240" w:lineRule="auto"/>
        <w:jc w:val="both"/>
        <w:rPr>
          <w:rFonts w:ascii="Times New Roman" w:eastAsia="Times New Roman" w:hAnsi="Times New Roman" w:cs="Times New Roman"/>
          <w:color w:val="000000"/>
          <w:sz w:val="24"/>
          <w:szCs w:val="24"/>
          <w:lang w:eastAsia="lt-LT"/>
        </w:rPr>
      </w:pPr>
      <w:r w:rsidRPr="00695662">
        <w:rPr>
          <w:rFonts w:ascii="Times New Roman" w:eastAsia="Times New Roman" w:hAnsi="Times New Roman" w:cs="Times New Roman"/>
          <w:color w:val="000000"/>
          <w:sz w:val="24"/>
          <w:szCs w:val="24"/>
          <w:lang w:eastAsia="lt-LT"/>
        </w:rPr>
        <w:t xml:space="preserve">9. </w:t>
      </w:r>
      <w:r w:rsidR="00C8709C" w:rsidRPr="00695662">
        <w:rPr>
          <w:rFonts w:ascii="Times New Roman" w:eastAsia="Times New Roman" w:hAnsi="Times New Roman" w:cs="Times New Roman"/>
          <w:color w:val="000000"/>
          <w:sz w:val="24"/>
          <w:szCs w:val="24"/>
          <w:lang w:eastAsia="lt-LT"/>
        </w:rPr>
        <w:t>Specialistų</w:t>
      </w:r>
      <w:r w:rsidRPr="00695662">
        <w:rPr>
          <w:rFonts w:ascii="Times New Roman" w:eastAsia="Times New Roman" w:hAnsi="Times New Roman" w:cs="Times New Roman"/>
          <w:color w:val="000000"/>
          <w:sz w:val="24"/>
          <w:szCs w:val="24"/>
          <w:lang w:eastAsia="lt-LT"/>
        </w:rPr>
        <w:t xml:space="preserve"> profesinės patirties aprašymo forma;</w:t>
      </w:r>
    </w:p>
    <w:p w14:paraId="2D3416FD" w14:textId="77777777" w:rsidR="00A05D5B" w:rsidRPr="00695662" w:rsidRDefault="00A05D5B" w:rsidP="00BE2658">
      <w:pPr>
        <w:spacing w:after="0" w:line="240" w:lineRule="auto"/>
        <w:jc w:val="both"/>
        <w:rPr>
          <w:rFonts w:ascii="Times New Roman" w:eastAsia="Times New Roman" w:hAnsi="Times New Roman" w:cs="Times New Roman"/>
          <w:color w:val="000000"/>
          <w:sz w:val="24"/>
          <w:szCs w:val="24"/>
          <w:lang w:eastAsia="lt-LT"/>
        </w:rPr>
      </w:pPr>
      <w:r w:rsidRPr="00695662">
        <w:rPr>
          <w:rFonts w:ascii="Times New Roman" w:eastAsia="Times New Roman" w:hAnsi="Times New Roman" w:cs="Times New Roman"/>
          <w:color w:val="000000"/>
          <w:sz w:val="24"/>
          <w:szCs w:val="24"/>
          <w:lang w:eastAsia="lt-LT"/>
        </w:rPr>
        <w:t xml:space="preserve">10. Užsakovo atsiliepimo apie </w:t>
      </w:r>
      <w:r w:rsidR="00C8709C" w:rsidRPr="00695662">
        <w:rPr>
          <w:rFonts w:ascii="Times New Roman" w:eastAsia="Times New Roman" w:hAnsi="Times New Roman" w:cs="Times New Roman"/>
          <w:color w:val="000000"/>
          <w:sz w:val="24"/>
          <w:szCs w:val="24"/>
          <w:lang w:eastAsia="lt-LT"/>
        </w:rPr>
        <w:t>specialistą</w:t>
      </w:r>
      <w:r w:rsidRPr="00695662">
        <w:rPr>
          <w:rFonts w:ascii="Times New Roman" w:eastAsia="Times New Roman" w:hAnsi="Times New Roman" w:cs="Times New Roman"/>
          <w:color w:val="000000"/>
          <w:sz w:val="24"/>
          <w:szCs w:val="24"/>
          <w:lang w:eastAsia="lt-LT"/>
        </w:rPr>
        <w:t xml:space="preserve"> forma;</w:t>
      </w:r>
    </w:p>
    <w:p w14:paraId="63EA6BB2" w14:textId="77777777" w:rsidR="0040611B" w:rsidRPr="00926704" w:rsidRDefault="00A05D5B" w:rsidP="00BE2658">
      <w:pPr>
        <w:spacing w:after="0" w:line="240" w:lineRule="auto"/>
        <w:jc w:val="both"/>
        <w:rPr>
          <w:rFonts w:ascii="Times New Roman" w:eastAsia="Times New Roman" w:hAnsi="Times New Roman" w:cs="Times New Roman"/>
          <w:sz w:val="24"/>
          <w:szCs w:val="24"/>
        </w:rPr>
      </w:pPr>
      <w:r w:rsidRPr="00926704">
        <w:rPr>
          <w:rFonts w:ascii="Times New Roman" w:eastAsia="Times New Roman" w:hAnsi="Times New Roman" w:cs="Times New Roman"/>
          <w:sz w:val="24"/>
          <w:szCs w:val="24"/>
          <w:lang w:eastAsia="lt-LT"/>
        </w:rPr>
        <w:t>11</w:t>
      </w:r>
      <w:r w:rsidR="000E276A" w:rsidRPr="00926704">
        <w:rPr>
          <w:rFonts w:ascii="Times New Roman" w:eastAsia="Times New Roman" w:hAnsi="Times New Roman" w:cs="Times New Roman"/>
          <w:sz w:val="24"/>
          <w:szCs w:val="24"/>
          <w:lang w:eastAsia="lt-LT"/>
        </w:rPr>
        <w:t xml:space="preserve">. </w:t>
      </w:r>
      <w:r w:rsidR="0040611B" w:rsidRPr="00926704">
        <w:rPr>
          <w:rFonts w:ascii="Times New Roman" w:eastAsia="Times New Roman" w:hAnsi="Times New Roman" w:cs="Times New Roman"/>
          <w:sz w:val="24"/>
          <w:szCs w:val="24"/>
        </w:rPr>
        <w:t>Paslaugų sutarties bendrosios sąlygos;</w:t>
      </w:r>
    </w:p>
    <w:p w14:paraId="4262C5B8" w14:textId="1129C965" w:rsidR="00B656C1" w:rsidRPr="00926704" w:rsidRDefault="0040611B" w:rsidP="00BE2658">
      <w:pPr>
        <w:spacing w:after="0" w:line="240" w:lineRule="auto"/>
        <w:jc w:val="both"/>
        <w:rPr>
          <w:rFonts w:ascii="Times New Roman" w:eastAsia="Times New Roman" w:hAnsi="Times New Roman" w:cs="Times New Roman"/>
          <w:sz w:val="24"/>
          <w:szCs w:val="24"/>
          <w:lang w:eastAsia="lt-LT"/>
        </w:rPr>
      </w:pPr>
      <w:r w:rsidRPr="00926704">
        <w:rPr>
          <w:rFonts w:ascii="Times New Roman" w:eastAsia="Times New Roman" w:hAnsi="Times New Roman" w:cs="Times New Roman"/>
          <w:sz w:val="24"/>
          <w:szCs w:val="24"/>
        </w:rPr>
        <w:t>12. Paslaugų sutarties specialiosios sąlygos.</w:t>
      </w:r>
    </w:p>
    <w:p w14:paraId="6BA94A91" w14:textId="77777777" w:rsidR="0040611B" w:rsidRPr="00695662" w:rsidRDefault="0040611B" w:rsidP="00BE2658">
      <w:pPr>
        <w:spacing w:after="0" w:line="240" w:lineRule="auto"/>
        <w:jc w:val="both"/>
        <w:rPr>
          <w:rFonts w:ascii="Times New Roman" w:eastAsia="Times New Roman" w:hAnsi="Times New Roman" w:cs="Times New Roman"/>
          <w:sz w:val="24"/>
          <w:szCs w:val="24"/>
          <w:lang w:eastAsia="lt-LT"/>
        </w:rPr>
      </w:pPr>
    </w:p>
    <w:p w14:paraId="06355302" w14:textId="77777777" w:rsidR="00DD5B31" w:rsidRPr="009F7413" w:rsidRDefault="00DD5B31" w:rsidP="00DD5B31">
      <w:pPr>
        <w:spacing w:after="0" w:line="240" w:lineRule="auto"/>
        <w:jc w:val="center"/>
        <w:rPr>
          <w:rFonts w:ascii="Times New Roman" w:eastAsia="Times New Roman" w:hAnsi="Times New Roman" w:cs="Times New Roman"/>
          <w:b/>
          <w:bCs/>
          <w:sz w:val="24"/>
          <w:szCs w:val="24"/>
          <w:lang w:eastAsia="lt-LT"/>
        </w:rPr>
      </w:pPr>
      <w:bookmarkStart w:id="1" w:name="_Toc146350319"/>
      <w:bookmarkStart w:id="2" w:name="_Toc259601543"/>
      <w:bookmarkStart w:id="3" w:name="_Toc488227447"/>
      <w:bookmarkStart w:id="4" w:name="_Toc491776902"/>
      <w:r w:rsidRPr="009F7413">
        <w:rPr>
          <w:rFonts w:ascii="Times New Roman" w:eastAsia="Times New Roman" w:hAnsi="Times New Roman" w:cs="Times New Roman"/>
          <w:b/>
          <w:sz w:val="24"/>
          <w:szCs w:val="24"/>
          <w:lang w:eastAsia="lt-LT"/>
        </w:rPr>
        <w:lastRenderedPageBreak/>
        <w:t xml:space="preserve">I. </w:t>
      </w:r>
      <w:r w:rsidRPr="009F7413">
        <w:rPr>
          <w:rFonts w:ascii="Times New Roman" w:eastAsia="Times New Roman" w:hAnsi="Times New Roman" w:cs="Times New Roman"/>
          <w:b/>
          <w:bCs/>
          <w:sz w:val="24"/>
          <w:szCs w:val="24"/>
          <w:lang w:eastAsia="lt-LT"/>
        </w:rPr>
        <w:t>BENDROSIOS NUOSTATOS</w:t>
      </w:r>
      <w:bookmarkEnd w:id="1"/>
      <w:bookmarkEnd w:id="2"/>
      <w:bookmarkEnd w:id="3"/>
      <w:bookmarkEnd w:id="4"/>
    </w:p>
    <w:p w14:paraId="46BE394C" w14:textId="77777777" w:rsidR="00DD5B31" w:rsidRPr="009F7413" w:rsidRDefault="00DD5B31" w:rsidP="00DD5B31">
      <w:pPr>
        <w:tabs>
          <w:tab w:val="left" w:pos="567"/>
          <w:tab w:val="left" w:pos="993"/>
        </w:tabs>
        <w:spacing w:after="0" w:line="240" w:lineRule="auto"/>
        <w:rPr>
          <w:rFonts w:ascii="Times New Roman" w:eastAsia="Times New Roman" w:hAnsi="Times New Roman" w:cs="Times New Roman"/>
          <w:sz w:val="24"/>
          <w:szCs w:val="24"/>
          <w:lang w:eastAsia="lt-LT"/>
        </w:rPr>
      </w:pPr>
    </w:p>
    <w:p w14:paraId="0AA8F855" w14:textId="03DDBCEB" w:rsidR="00576F46" w:rsidRDefault="00576F46" w:rsidP="00576F46">
      <w:pPr>
        <w:tabs>
          <w:tab w:val="left" w:pos="851"/>
        </w:tabs>
        <w:spacing w:after="0" w:line="240" w:lineRule="auto"/>
        <w:ind w:firstLine="567"/>
        <w:jc w:val="both"/>
        <w:outlineLvl w:val="1"/>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 xml:space="preserve">1.1. Lietuvos Respublikos finansų ministerija, adresas: Lukiškių g. 2, Vilnius, įstaigos kodas: 288601650, (toliau – perkančioji organizacija) vykdo </w:t>
      </w:r>
      <w:r w:rsidR="004654EA">
        <w:rPr>
          <w:rFonts w:ascii="Times New Roman" w:eastAsia="Times New Roman" w:hAnsi="Times New Roman" w:cs="Times New Roman"/>
          <w:sz w:val="24"/>
          <w:szCs w:val="24"/>
          <w:lang w:eastAsia="lt-LT"/>
        </w:rPr>
        <w:t xml:space="preserve">supaprastintą </w:t>
      </w:r>
      <w:r w:rsidRPr="009F7413">
        <w:rPr>
          <w:rFonts w:ascii="Times New Roman" w:eastAsia="Times New Roman" w:hAnsi="Times New Roman" w:cs="Times New Roman"/>
          <w:sz w:val="24"/>
          <w:szCs w:val="24"/>
          <w:lang w:eastAsia="lt-LT"/>
        </w:rPr>
        <w:t xml:space="preserve">atvirą konkursą </w:t>
      </w:r>
      <w:r w:rsidRPr="009F7413">
        <w:rPr>
          <w:rFonts w:ascii="Times New Roman" w:eastAsia="Times New Roman" w:hAnsi="Times New Roman" w:cs="Times New Roman"/>
          <w:bCs/>
          <w:sz w:val="24"/>
          <w:szCs w:val="24"/>
          <w:lang w:eastAsia="lt-LT"/>
        </w:rPr>
        <w:t>„</w:t>
      </w:r>
      <w:r w:rsidR="00816DEB" w:rsidRPr="00816DEB">
        <w:rPr>
          <w:rFonts w:ascii="Times New Roman" w:eastAsia="Times New Roman" w:hAnsi="Times New Roman" w:cs="Times New Roman"/>
          <w:sz w:val="24"/>
          <w:szCs w:val="24"/>
        </w:rPr>
        <w:t>Strateginio valdymo informacinės sistemos (SVIS) kūrimo ir diegimo II etapo techninės priežiūros</w:t>
      </w:r>
      <w:r w:rsidR="003315EF">
        <w:rPr>
          <w:rFonts w:ascii="Times New Roman" w:eastAsia="Times New Roman" w:hAnsi="Times New Roman" w:cs="Times New Roman"/>
          <w:sz w:val="24"/>
          <w:szCs w:val="24"/>
        </w:rPr>
        <w:t xml:space="preserve"> paslaugos</w:t>
      </w:r>
      <w:r w:rsidR="005254B9" w:rsidRPr="005254B9">
        <w:rPr>
          <w:rFonts w:ascii="Times New Roman" w:eastAsia="Times New Roman" w:hAnsi="Times New Roman" w:cs="Times New Roman"/>
          <w:sz w:val="24"/>
          <w:szCs w:val="24"/>
        </w:rPr>
        <w:t xml:space="preserve">“ </w:t>
      </w:r>
      <w:r w:rsidRPr="009F7413">
        <w:rPr>
          <w:rFonts w:ascii="Times New Roman" w:eastAsia="Times New Roman" w:hAnsi="Times New Roman" w:cs="Times New Roman"/>
          <w:sz w:val="24"/>
          <w:szCs w:val="24"/>
          <w:lang w:eastAsia="lt-LT"/>
        </w:rPr>
        <w:t xml:space="preserve">(toliau – konkursas). </w:t>
      </w:r>
    </w:p>
    <w:p w14:paraId="10990A28" w14:textId="3A29D85B" w:rsidR="00495A18" w:rsidRPr="009F7413" w:rsidRDefault="00495A18" w:rsidP="00576F46">
      <w:pPr>
        <w:tabs>
          <w:tab w:val="left" w:pos="851"/>
        </w:tabs>
        <w:spacing w:after="0" w:line="240" w:lineRule="auto"/>
        <w:ind w:firstLine="567"/>
        <w:jc w:val="both"/>
        <w:outlineLvl w:val="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 Perkančioji organizacija nėra PVM mokėtoja.</w:t>
      </w:r>
    </w:p>
    <w:p w14:paraId="0F4B9D43" w14:textId="1ACADEBF" w:rsidR="00576F46" w:rsidRPr="009F7413" w:rsidRDefault="00576F46" w:rsidP="00576F46">
      <w:pPr>
        <w:tabs>
          <w:tab w:val="left" w:pos="567"/>
          <w:tab w:val="left" w:pos="851"/>
          <w:tab w:val="left" w:pos="1080"/>
          <w:tab w:val="num" w:pos="6466"/>
        </w:tabs>
        <w:spacing w:after="0" w:line="240" w:lineRule="auto"/>
        <w:ind w:firstLine="567"/>
        <w:jc w:val="both"/>
        <w:outlineLvl w:val="1"/>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 Konkursas vykdomas vadovaujantis Lietuvos Respublikos viešųjų pirkimų įstatymu (toliau – Viešųjų pirkimų įstatymas), Lietuvos Respublikos civiliniu kodeksu (toliau – Civilinis kodeksas), kitais viešuosius pirkimus reglamentuojančiais teisės aktais bei šiomis </w:t>
      </w:r>
      <w:r w:rsidR="00153AE2">
        <w:rPr>
          <w:rFonts w:ascii="Times New Roman" w:eastAsia="Times New Roman" w:hAnsi="Times New Roman" w:cs="Times New Roman"/>
          <w:sz w:val="24"/>
          <w:szCs w:val="24"/>
          <w:lang w:eastAsia="lt-LT"/>
        </w:rPr>
        <w:t xml:space="preserve">supaprastinto </w:t>
      </w:r>
      <w:r w:rsidRPr="009F7413">
        <w:rPr>
          <w:rFonts w:ascii="Times New Roman" w:eastAsia="Times New Roman" w:hAnsi="Times New Roman" w:cs="Times New Roman"/>
          <w:sz w:val="24"/>
          <w:szCs w:val="24"/>
          <w:lang w:eastAsia="lt-LT"/>
        </w:rPr>
        <w:t>atviro konkurso sąlygomis (toliau – konkurso sąlygos).</w:t>
      </w:r>
    </w:p>
    <w:p w14:paraId="62DCD8A6" w14:textId="0C518A8C" w:rsidR="00576F46" w:rsidRPr="009F7413" w:rsidRDefault="00576F46" w:rsidP="00576F46">
      <w:pPr>
        <w:tabs>
          <w:tab w:val="left" w:pos="993"/>
          <w:tab w:val="num" w:pos="6466"/>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Vartojamos pagrindinės sąvokos, apibrėžtos Viešųjų pirkimų įstatyme.</w:t>
      </w:r>
    </w:p>
    <w:p w14:paraId="4D7032D1" w14:textId="4BE03B9A"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5</w:t>
      </w:r>
      <w:r w:rsidRPr="009F7413">
        <w:rPr>
          <w:rFonts w:ascii="Times New Roman" w:eastAsia="Times New Roman" w:hAnsi="Times New Roman" w:cs="Times New Roman"/>
          <w:sz w:val="24"/>
          <w:szCs w:val="24"/>
          <w:lang w:eastAsia="lt-LT"/>
        </w:rPr>
        <w:t>. Pirkimas atliekamas laikantis lygiateisiškumo, nediskriminavimo, abipusio pripažinimo, proporcingumo ir skaidrumo principų, konfidencialumo bei nešališkumo reikalavimų.</w:t>
      </w:r>
    </w:p>
    <w:p w14:paraId="645A65F3" w14:textId="71790BE0"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6</w:t>
      </w:r>
      <w:r w:rsidRPr="009F7413">
        <w:rPr>
          <w:rFonts w:ascii="Times New Roman" w:eastAsia="Times New Roman" w:hAnsi="Times New Roman" w:cs="Times New Roman"/>
          <w:sz w:val="24"/>
          <w:szCs w:val="24"/>
          <w:lang w:eastAsia="lt-LT"/>
        </w:rPr>
        <w:t>. Motyvai, kodėl pirkimas neatliekamas naudojantis centrinės perkančiosios organizacijos paslaugomis (elektroniniu katalogu): Centrinės perkančiosios organizacijos kataloge šių paslaugų nėra.</w:t>
      </w:r>
    </w:p>
    <w:p w14:paraId="7B05F5F0" w14:textId="0EDECDF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7</w:t>
      </w:r>
      <w:r w:rsidRPr="009F7413">
        <w:rPr>
          <w:rFonts w:ascii="Times New Roman" w:eastAsia="Times New Roman" w:hAnsi="Times New Roman" w:cs="Times New Roman"/>
          <w:sz w:val="24"/>
          <w:szCs w:val="24"/>
          <w:lang w:eastAsia="lt-LT"/>
        </w:rPr>
        <w:t>. Išankstinis skelbimas apie konkursą nebuvo paskelbtas. Skelbimas apie pirkimą paskelbtas Centrinėje viešųjų pirkimų informacinėje sistemoje (toliau – CVP IS) adresu (https://pirkimai.eviesiejipirkimai.lt/) ir Europos Sąjungos oficialiajame leidinyje. Pirkimo dokumentai, jų paaiškinimai, patikslinimai skelbiami CVP IS (</w:t>
      </w:r>
      <w:hyperlink r:id="rId10" w:history="1">
        <w:r w:rsidRPr="009F7413">
          <w:rPr>
            <w:rFonts w:ascii="Times New Roman" w:eastAsia="Times New Roman" w:hAnsi="Times New Roman" w:cs="Times New Roman"/>
            <w:color w:val="0000FF"/>
            <w:sz w:val="24"/>
            <w:szCs w:val="24"/>
            <w:u w:val="single"/>
            <w:lang w:eastAsia="lt-LT"/>
          </w:rPr>
          <w:t>https://pirkimai.eviesiejipirkimai.lt/</w:t>
        </w:r>
      </w:hyperlink>
      <w:r w:rsidRPr="009F7413">
        <w:rPr>
          <w:rFonts w:ascii="Times New Roman" w:eastAsia="Times New Roman" w:hAnsi="Times New Roman" w:cs="Times New Roman"/>
          <w:sz w:val="24"/>
          <w:szCs w:val="24"/>
          <w:lang w:eastAsia="lt-LT"/>
        </w:rPr>
        <w:t>).</w:t>
      </w:r>
    </w:p>
    <w:p w14:paraId="2EB8F026" w14:textId="79E6DAD0"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8</w:t>
      </w:r>
      <w:r w:rsidRPr="009F7413">
        <w:rPr>
          <w:rFonts w:ascii="Times New Roman" w:eastAsia="Times New Roman" w:hAnsi="Times New Roman" w:cs="Times New Roman"/>
          <w:sz w:val="24"/>
          <w:szCs w:val="24"/>
          <w:lang w:eastAsia="lt-LT"/>
        </w:rPr>
        <w:t>. Pirkimas vykdomas CVP IS priemonėmis.</w:t>
      </w:r>
    </w:p>
    <w:p w14:paraId="07E1B44E" w14:textId="51277844"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9</w:t>
      </w:r>
      <w:r w:rsidRPr="009F7413">
        <w:rPr>
          <w:rFonts w:ascii="Times New Roman" w:eastAsia="Times New Roman" w:hAnsi="Times New Roman" w:cs="Times New Roman"/>
          <w:sz w:val="24"/>
          <w:szCs w:val="24"/>
          <w:lang w:eastAsia="lt-LT"/>
        </w:rPr>
        <w:t xml:space="preserve">. Pranešimas dėl savanoriško </w:t>
      </w:r>
      <w:proofErr w:type="spellStart"/>
      <w:r w:rsidRPr="009F7413">
        <w:rPr>
          <w:rFonts w:ascii="Times New Roman" w:eastAsia="Times New Roman" w:hAnsi="Times New Roman" w:cs="Times New Roman"/>
          <w:sz w:val="24"/>
          <w:szCs w:val="24"/>
          <w:lang w:eastAsia="lt-LT"/>
        </w:rPr>
        <w:t>ex</w:t>
      </w:r>
      <w:proofErr w:type="spellEnd"/>
      <w:r w:rsidRPr="009F7413">
        <w:rPr>
          <w:rFonts w:ascii="Times New Roman" w:eastAsia="Times New Roman" w:hAnsi="Times New Roman" w:cs="Times New Roman"/>
          <w:sz w:val="24"/>
          <w:szCs w:val="24"/>
          <w:lang w:eastAsia="lt-LT"/>
        </w:rPr>
        <w:t xml:space="preserve"> </w:t>
      </w:r>
      <w:proofErr w:type="spellStart"/>
      <w:r w:rsidRPr="009F7413">
        <w:rPr>
          <w:rFonts w:ascii="Times New Roman" w:eastAsia="Times New Roman" w:hAnsi="Times New Roman" w:cs="Times New Roman"/>
          <w:sz w:val="24"/>
          <w:szCs w:val="24"/>
          <w:lang w:eastAsia="lt-LT"/>
        </w:rPr>
        <w:t>ante</w:t>
      </w:r>
      <w:proofErr w:type="spellEnd"/>
      <w:r w:rsidRPr="009F7413">
        <w:rPr>
          <w:rFonts w:ascii="Times New Roman" w:eastAsia="Times New Roman" w:hAnsi="Times New Roman" w:cs="Times New Roman"/>
          <w:sz w:val="24"/>
          <w:szCs w:val="24"/>
          <w:lang w:eastAsia="lt-LT"/>
        </w:rPr>
        <w:t xml:space="preserve"> skaidrumo neskelbiamas.</w:t>
      </w:r>
    </w:p>
    <w:p w14:paraId="78CEC749" w14:textId="48AA0413" w:rsidR="00576F46" w:rsidRPr="009F7413" w:rsidRDefault="00576F46" w:rsidP="00576F46">
      <w:pPr>
        <w:tabs>
          <w:tab w:val="left" w:pos="0"/>
          <w:tab w:val="left" w:pos="567"/>
          <w:tab w:val="left" w:pos="851"/>
          <w:tab w:val="left" w:pos="1080"/>
          <w:tab w:val="left" w:pos="1276"/>
        </w:tabs>
        <w:spacing w:after="0" w:line="240" w:lineRule="auto"/>
        <w:ind w:right="-1"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 Visos konkurso sąlygos nustatytos pirkimo dokumentuose, kuriuos sudaro:</w:t>
      </w:r>
    </w:p>
    <w:p w14:paraId="2FC02924" w14:textId="574FFD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.1. skelbimas apie pirkimą;</w:t>
      </w:r>
    </w:p>
    <w:p w14:paraId="79F71A06" w14:textId="64DF1884"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.2. konkurso sąlygos (kartu su priedais);</w:t>
      </w:r>
    </w:p>
    <w:p w14:paraId="17AE511E" w14:textId="1FC1BBEB"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.3. pirkimo</w:t>
      </w:r>
      <w:r w:rsidRPr="009F7413">
        <w:rPr>
          <w:rFonts w:ascii="Times New Roman" w:eastAsia="Times New Roman" w:hAnsi="Times New Roman" w:cs="Times New Roman"/>
          <w:color w:val="0000FF"/>
          <w:sz w:val="24"/>
          <w:szCs w:val="24"/>
          <w:lang w:eastAsia="lt-LT"/>
        </w:rPr>
        <w:t xml:space="preserve"> </w:t>
      </w:r>
      <w:r w:rsidRPr="009F7413">
        <w:rPr>
          <w:rFonts w:ascii="Times New Roman" w:eastAsia="Times New Roman" w:hAnsi="Times New Roman" w:cs="Times New Roman"/>
          <w:sz w:val="24"/>
          <w:szCs w:val="24"/>
          <w:lang w:eastAsia="lt-LT"/>
        </w:rPr>
        <w:t>dokumentų paaiškinimai (patikslinimai), taip pat atsakymai į tiekėjų klausimus (jeigu bus);</w:t>
      </w:r>
    </w:p>
    <w:p w14:paraId="156AA5F9" w14:textId="176CACA3"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495A18">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.4. kita CVP IS priemonėmis pateikta informacija.</w:t>
      </w:r>
    </w:p>
    <w:p w14:paraId="376DEC2B" w14:textId="6EBE57F1" w:rsidR="00576F46" w:rsidRPr="009F7413" w:rsidRDefault="00576F46" w:rsidP="00576F46">
      <w:pPr>
        <w:tabs>
          <w:tab w:val="left" w:pos="0"/>
          <w:tab w:val="left" w:pos="993"/>
          <w:tab w:val="left" w:pos="1080"/>
        </w:tabs>
        <w:spacing w:after="0" w:line="240" w:lineRule="auto"/>
        <w:ind w:left="-142" w:firstLine="709"/>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w:t>
      </w:r>
      <w:r w:rsidR="00495A18">
        <w:rPr>
          <w:rFonts w:ascii="Times New Roman" w:eastAsia="Times New Roman" w:hAnsi="Times New Roman" w:cs="Times New Roman"/>
          <w:sz w:val="24"/>
          <w:szCs w:val="24"/>
          <w:lang w:eastAsia="lt-LT"/>
        </w:rPr>
        <w:t>1</w:t>
      </w:r>
      <w:r w:rsidRPr="009F7413">
        <w:rPr>
          <w:rFonts w:ascii="Times New Roman" w:eastAsia="Times New Roman" w:hAnsi="Times New Roman" w:cs="Times New Roman"/>
          <w:sz w:val="24"/>
          <w:szCs w:val="24"/>
          <w:lang w:eastAsia="lt-LT"/>
        </w:rPr>
        <w:t>. Tiekėjo pasiūlymą sudaro CVP IS priemonėmis pateiktų dokumentų ir duomenų visuma:</w:t>
      </w:r>
    </w:p>
    <w:p w14:paraId="0F09F5A1" w14:textId="28F9B611"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bCs/>
          <w:sz w:val="24"/>
          <w:szCs w:val="24"/>
          <w:lang w:eastAsia="lt-LT"/>
        </w:rPr>
      </w:pPr>
      <w:r w:rsidRPr="009F7413">
        <w:rPr>
          <w:rFonts w:ascii="Times New Roman" w:eastAsia="Times New Roman" w:hAnsi="Times New Roman" w:cs="Times New Roman"/>
          <w:bCs/>
          <w:sz w:val="24"/>
          <w:szCs w:val="24"/>
          <w:lang w:eastAsia="lt-LT"/>
        </w:rPr>
        <w:t>1.1</w:t>
      </w:r>
      <w:r w:rsidR="00495A18">
        <w:rPr>
          <w:rFonts w:ascii="Times New Roman" w:eastAsia="Times New Roman" w:hAnsi="Times New Roman" w:cs="Times New Roman"/>
          <w:bCs/>
          <w:sz w:val="24"/>
          <w:szCs w:val="24"/>
          <w:lang w:eastAsia="lt-LT"/>
        </w:rPr>
        <w:t>1</w:t>
      </w:r>
      <w:r w:rsidRPr="009F7413">
        <w:rPr>
          <w:rFonts w:ascii="Times New Roman" w:eastAsia="Times New Roman" w:hAnsi="Times New Roman" w:cs="Times New Roman"/>
          <w:bCs/>
          <w:sz w:val="24"/>
          <w:szCs w:val="24"/>
          <w:lang w:eastAsia="lt-LT"/>
        </w:rPr>
        <w:t>.1. CVP IS pasiūlymo lango „Vokas 1“ eilutėje „Prisegti dokumentai“ pateikiami reikalaujami dokumentai:</w:t>
      </w:r>
    </w:p>
    <w:p w14:paraId="0C20EA52" w14:textId="0EA85DFF" w:rsidR="00576F46" w:rsidRPr="009F7413" w:rsidRDefault="00576F46" w:rsidP="00576F46">
      <w:pPr>
        <w:tabs>
          <w:tab w:val="left" w:pos="993"/>
        </w:tabs>
        <w:spacing w:after="0" w:line="240" w:lineRule="auto"/>
        <w:ind w:firstLine="567"/>
        <w:jc w:val="both"/>
        <w:outlineLvl w:val="1"/>
        <w:rPr>
          <w:rFonts w:ascii="Times New Roman" w:eastAsia="Times New Roman" w:hAnsi="Times New Roman" w:cs="Times New Roman"/>
          <w:bCs/>
          <w:sz w:val="24"/>
          <w:szCs w:val="24"/>
          <w:lang w:eastAsia="lt-LT"/>
        </w:rPr>
      </w:pPr>
      <w:r w:rsidRPr="009F7413">
        <w:rPr>
          <w:rFonts w:ascii="Times New Roman" w:eastAsia="Times New Roman" w:hAnsi="Times New Roman" w:cs="Times New Roman"/>
          <w:bCs/>
          <w:sz w:val="24"/>
          <w:szCs w:val="24"/>
          <w:lang w:eastAsia="lt-LT"/>
        </w:rPr>
        <w:t>1.1</w:t>
      </w:r>
      <w:r w:rsidR="00495A18">
        <w:rPr>
          <w:rFonts w:ascii="Times New Roman" w:eastAsia="Times New Roman" w:hAnsi="Times New Roman" w:cs="Times New Roman"/>
          <w:bCs/>
          <w:sz w:val="24"/>
          <w:szCs w:val="24"/>
          <w:lang w:eastAsia="lt-LT"/>
        </w:rPr>
        <w:t>1</w:t>
      </w:r>
      <w:r w:rsidRPr="009F7413">
        <w:rPr>
          <w:rFonts w:ascii="Times New Roman" w:eastAsia="Times New Roman" w:hAnsi="Times New Roman" w:cs="Times New Roman"/>
          <w:bCs/>
          <w:sz w:val="24"/>
          <w:szCs w:val="24"/>
          <w:lang w:eastAsia="lt-LT"/>
        </w:rPr>
        <w:t xml:space="preserve">.1.1. užpildytas pasiūlymas, parengtas pagal konkurso sąlygų </w:t>
      </w:r>
      <w:r w:rsidR="008E78A1">
        <w:rPr>
          <w:rFonts w:ascii="Times New Roman" w:eastAsia="Times New Roman" w:hAnsi="Times New Roman" w:cs="Times New Roman"/>
          <w:bCs/>
          <w:sz w:val="24"/>
          <w:szCs w:val="24"/>
          <w:lang w:eastAsia="lt-LT"/>
        </w:rPr>
        <w:t>2</w:t>
      </w:r>
      <w:r w:rsidR="00B02EB4">
        <w:rPr>
          <w:rFonts w:ascii="Times New Roman" w:eastAsia="Times New Roman" w:hAnsi="Times New Roman" w:cs="Times New Roman"/>
          <w:bCs/>
          <w:sz w:val="24"/>
          <w:szCs w:val="24"/>
          <w:lang w:eastAsia="lt-LT"/>
        </w:rPr>
        <w:t xml:space="preserve"> </w:t>
      </w:r>
      <w:r w:rsidR="008E78A1">
        <w:rPr>
          <w:rFonts w:ascii="Times New Roman" w:eastAsia="Times New Roman" w:hAnsi="Times New Roman" w:cs="Times New Roman"/>
          <w:bCs/>
          <w:sz w:val="24"/>
          <w:szCs w:val="24"/>
          <w:lang w:eastAsia="lt-LT"/>
        </w:rPr>
        <w:t>priedą. Į pasiūlym</w:t>
      </w:r>
      <w:r w:rsidRPr="009F7413">
        <w:rPr>
          <w:rFonts w:ascii="Times New Roman" w:eastAsia="Times New Roman" w:hAnsi="Times New Roman" w:cs="Times New Roman"/>
          <w:bCs/>
          <w:sz w:val="24"/>
          <w:szCs w:val="24"/>
          <w:lang w:eastAsia="lt-LT"/>
        </w:rPr>
        <w:t>e nurodyt</w:t>
      </w:r>
      <w:r w:rsidR="00926704">
        <w:rPr>
          <w:rFonts w:ascii="Times New Roman" w:eastAsia="Times New Roman" w:hAnsi="Times New Roman" w:cs="Times New Roman"/>
          <w:bCs/>
          <w:sz w:val="24"/>
          <w:szCs w:val="24"/>
          <w:lang w:eastAsia="lt-LT"/>
        </w:rPr>
        <w:t>ą</w:t>
      </w:r>
      <w:r w:rsidRPr="009F7413">
        <w:rPr>
          <w:rFonts w:ascii="Times New Roman" w:eastAsia="Times New Roman" w:hAnsi="Times New Roman" w:cs="Times New Roman"/>
          <w:bCs/>
          <w:sz w:val="24"/>
          <w:szCs w:val="24"/>
          <w:lang w:eastAsia="lt-LT"/>
        </w:rPr>
        <w:t xml:space="preserve"> </w:t>
      </w:r>
      <w:r w:rsidR="00926704">
        <w:rPr>
          <w:rFonts w:ascii="Times New Roman" w:eastAsia="Times New Roman" w:hAnsi="Times New Roman" w:cs="Times New Roman"/>
          <w:bCs/>
          <w:sz w:val="24"/>
          <w:szCs w:val="24"/>
          <w:lang w:eastAsia="lt-LT"/>
        </w:rPr>
        <w:t>kainą</w:t>
      </w:r>
      <w:r w:rsidRPr="009F7413">
        <w:rPr>
          <w:rFonts w:ascii="Times New Roman" w:eastAsia="Times New Roman" w:hAnsi="Times New Roman" w:cs="Times New Roman"/>
          <w:bCs/>
          <w:sz w:val="24"/>
          <w:szCs w:val="24"/>
          <w:lang w:eastAsia="lt-LT"/>
        </w:rPr>
        <w:t xml:space="preserve"> turi būti įskaityti visi mokesčiai ir visos dalyvio išlaidos;</w:t>
      </w:r>
    </w:p>
    <w:p w14:paraId="65CA148B" w14:textId="44FE2783" w:rsidR="00576F46" w:rsidRPr="009F7413" w:rsidRDefault="00576F46" w:rsidP="00576F46">
      <w:pPr>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w:t>
      </w:r>
      <w:r w:rsidR="00495A18">
        <w:rPr>
          <w:rFonts w:ascii="Times New Roman" w:eastAsia="Times New Roman" w:hAnsi="Times New Roman" w:cs="Times New Roman"/>
          <w:sz w:val="24"/>
          <w:szCs w:val="24"/>
          <w:lang w:eastAsia="lt-LT"/>
        </w:rPr>
        <w:t>1</w:t>
      </w:r>
      <w:r w:rsidRPr="009F7413">
        <w:rPr>
          <w:rFonts w:ascii="Times New Roman" w:eastAsia="Times New Roman" w:hAnsi="Times New Roman" w:cs="Times New Roman"/>
          <w:sz w:val="24"/>
          <w:szCs w:val="24"/>
          <w:lang w:eastAsia="lt-LT"/>
        </w:rPr>
        <w:t xml:space="preserve">.1.2. Europos bendrasis viešųjų pirkimų dokumentas (toliau – </w:t>
      </w:r>
      <w:r w:rsidRPr="009F7413">
        <w:rPr>
          <w:rFonts w:ascii="Times New Roman" w:eastAsia="Times New Roman" w:hAnsi="Times New Roman" w:cs="Times New Roman"/>
          <w:bCs/>
          <w:sz w:val="24"/>
          <w:szCs w:val="24"/>
          <w:lang w:eastAsia="lt-LT"/>
        </w:rPr>
        <w:t xml:space="preserve">EBVPD), parengtas pagal konkurso sąlygų </w:t>
      </w:r>
      <w:r w:rsidR="008E78A1">
        <w:rPr>
          <w:rFonts w:ascii="Times New Roman" w:eastAsia="Times New Roman" w:hAnsi="Times New Roman" w:cs="Times New Roman"/>
          <w:bCs/>
          <w:sz w:val="24"/>
          <w:szCs w:val="24"/>
          <w:lang w:eastAsia="lt-LT"/>
        </w:rPr>
        <w:t>3</w:t>
      </w:r>
      <w:r w:rsidRPr="009F7413">
        <w:rPr>
          <w:rFonts w:ascii="Times New Roman" w:eastAsia="Times New Roman" w:hAnsi="Times New Roman" w:cs="Times New Roman"/>
          <w:bCs/>
          <w:sz w:val="24"/>
          <w:szCs w:val="24"/>
          <w:lang w:eastAsia="lt-LT"/>
        </w:rPr>
        <w:t xml:space="preserve"> pried</w:t>
      </w:r>
      <w:r w:rsidR="0091514F">
        <w:rPr>
          <w:rFonts w:ascii="Times New Roman" w:eastAsia="Times New Roman" w:hAnsi="Times New Roman" w:cs="Times New Roman"/>
          <w:bCs/>
          <w:sz w:val="24"/>
          <w:szCs w:val="24"/>
          <w:lang w:eastAsia="lt-LT"/>
        </w:rPr>
        <w:t>ą</w:t>
      </w:r>
      <w:r w:rsidRPr="009F7413">
        <w:rPr>
          <w:rFonts w:ascii="Times New Roman" w:eastAsia="Times New Roman" w:hAnsi="Times New Roman" w:cs="Times New Roman"/>
          <w:bCs/>
          <w:sz w:val="24"/>
          <w:szCs w:val="24"/>
          <w:lang w:eastAsia="lt-LT"/>
        </w:rPr>
        <w:t>;</w:t>
      </w:r>
    </w:p>
    <w:p w14:paraId="148300A6" w14:textId="2FDCB7A0" w:rsidR="00FA7F82" w:rsidRPr="000A2A5B" w:rsidRDefault="00FA7F82" w:rsidP="00FA7F82">
      <w:pPr>
        <w:spacing w:after="0" w:line="240" w:lineRule="auto"/>
        <w:ind w:firstLine="567"/>
        <w:jc w:val="both"/>
        <w:rPr>
          <w:rFonts w:ascii="Times New Roman" w:eastAsia="Yu Mincho" w:hAnsi="Times New Roman" w:cs="Times New Roman"/>
          <w:color w:val="000000" w:themeColor="text1"/>
          <w:sz w:val="24"/>
          <w:szCs w:val="24"/>
        </w:rPr>
      </w:pPr>
      <w:r w:rsidRPr="000A2A5B">
        <w:rPr>
          <w:rFonts w:ascii="Times New Roman" w:eastAsia="Times New Roman" w:hAnsi="Times New Roman" w:cs="Times New Roman"/>
          <w:color w:val="000000" w:themeColor="text1"/>
          <w:sz w:val="24"/>
          <w:szCs w:val="24"/>
          <w:lang w:eastAsia="lt-LT"/>
        </w:rPr>
        <w:t>1.1</w:t>
      </w:r>
      <w:r w:rsidR="00495A18">
        <w:rPr>
          <w:rFonts w:ascii="Times New Roman" w:eastAsia="Times New Roman" w:hAnsi="Times New Roman" w:cs="Times New Roman"/>
          <w:color w:val="000000" w:themeColor="text1"/>
          <w:sz w:val="24"/>
          <w:szCs w:val="24"/>
          <w:lang w:eastAsia="lt-LT"/>
        </w:rPr>
        <w:t>1</w:t>
      </w:r>
      <w:r w:rsidRPr="000A2A5B">
        <w:rPr>
          <w:rFonts w:ascii="Times New Roman" w:eastAsia="Times New Roman" w:hAnsi="Times New Roman" w:cs="Times New Roman"/>
          <w:color w:val="000000" w:themeColor="text1"/>
          <w:sz w:val="24"/>
          <w:szCs w:val="24"/>
          <w:lang w:eastAsia="lt-LT"/>
        </w:rPr>
        <w:t>.1.3. užpildyta deklaracija dėl (</w:t>
      </w:r>
      <w:proofErr w:type="spellStart"/>
      <w:r w:rsidRPr="000A2A5B">
        <w:rPr>
          <w:rFonts w:ascii="Times New Roman" w:eastAsia="Times New Roman" w:hAnsi="Times New Roman" w:cs="Times New Roman"/>
          <w:color w:val="000000" w:themeColor="text1"/>
          <w:sz w:val="24"/>
          <w:szCs w:val="24"/>
          <w:lang w:eastAsia="lt-LT"/>
        </w:rPr>
        <w:t>ne)atitikties</w:t>
      </w:r>
      <w:proofErr w:type="spellEnd"/>
      <w:r w:rsidRPr="000A2A5B">
        <w:rPr>
          <w:rFonts w:ascii="Times New Roman" w:eastAsia="Times New Roman" w:hAnsi="Times New Roman" w:cs="Times New Roman"/>
          <w:color w:val="000000" w:themeColor="text1"/>
          <w:sz w:val="24"/>
          <w:szCs w:val="24"/>
          <w:lang w:eastAsia="lt-LT"/>
        </w:rPr>
        <w:t xml:space="preserve"> Europos </w:t>
      </w:r>
      <w:r w:rsidRPr="000A2A5B">
        <w:rPr>
          <w:rFonts w:ascii="Times New Roman" w:eastAsia="Yu Mincho" w:hAnsi="Times New Roman" w:cs="Times New Roman"/>
          <w:color w:val="000000" w:themeColor="text1"/>
          <w:sz w:val="24"/>
          <w:szCs w:val="24"/>
        </w:rPr>
        <w:t>Tarybos reglamento (ES) 2022/576 2022 m. balandžio 8 d. kuriuo iš dalies keičiamas Reglamentas (ES) Nr. 833/2014 dėl ribojamųjų priemonių atsižvelgiant į Rusijos veiksmus, kuriais destabilizuojama padėtis Ukrainoje, (toliau – Reglamentas) n</w:t>
      </w:r>
      <w:r w:rsidRPr="000A2A5B">
        <w:rPr>
          <w:rFonts w:ascii="Times New Roman" w:eastAsia="Times New Roman" w:hAnsi="Times New Roman" w:cs="Times New Roman"/>
          <w:color w:val="000000" w:themeColor="text1"/>
          <w:sz w:val="24"/>
          <w:szCs w:val="24"/>
          <w:lang w:eastAsia="lt-LT"/>
        </w:rPr>
        <w:t>uostatoms, kuri parengta pagal</w:t>
      </w:r>
      <w:r w:rsidRPr="000A2A5B">
        <w:rPr>
          <w:rFonts w:ascii="Times New Roman" w:eastAsia="Times New Roman" w:hAnsi="Times New Roman" w:cs="Times New Roman"/>
          <w:b/>
          <w:bCs/>
          <w:color w:val="000000" w:themeColor="text1"/>
          <w:sz w:val="24"/>
          <w:szCs w:val="24"/>
          <w:lang w:eastAsia="lt-LT"/>
        </w:rPr>
        <w:t xml:space="preserve"> </w:t>
      </w:r>
      <w:r w:rsidRPr="000A2A5B">
        <w:rPr>
          <w:rFonts w:ascii="Times New Roman" w:eastAsia="Times New Roman" w:hAnsi="Times New Roman" w:cs="Times New Roman"/>
          <w:b/>
          <w:bCs/>
          <w:color w:val="000000" w:themeColor="text1"/>
          <w:sz w:val="24"/>
          <w:szCs w:val="24"/>
          <w:u w:val="single"/>
          <w:lang w:eastAsia="lt-LT"/>
        </w:rPr>
        <w:t>konkurso sąlygų 4 priedą „</w:t>
      </w:r>
      <w:r w:rsidR="00885531" w:rsidRPr="000A2A5B">
        <w:rPr>
          <w:rFonts w:ascii="Times New Roman" w:eastAsia="Times New Roman" w:hAnsi="Times New Roman" w:cs="Times New Roman"/>
          <w:b/>
          <w:bCs/>
          <w:color w:val="000000" w:themeColor="text1"/>
          <w:sz w:val="24"/>
          <w:szCs w:val="24"/>
          <w:u w:val="single"/>
          <w:lang w:eastAsia="lt-LT"/>
        </w:rPr>
        <w:t>Tiekėjo deklaracija dėl Tarybos reglamente (ES) 2022/576 nustatytų sąlygų nebuvimo</w:t>
      </w:r>
      <w:r w:rsidRPr="000A2A5B">
        <w:rPr>
          <w:rFonts w:ascii="Times New Roman" w:eastAsia="Times New Roman" w:hAnsi="Times New Roman" w:cs="Times New Roman"/>
          <w:b/>
          <w:bCs/>
          <w:color w:val="000000" w:themeColor="text1"/>
          <w:sz w:val="24"/>
          <w:szCs w:val="24"/>
          <w:u w:val="single"/>
          <w:lang w:eastAsia="lt-LT"/>
        </w:rPr>
        <w:t>“ (toliau – 4 priedas).</w:t>
      </w:r>
    </w:p>
    <w:p w14:paraId="00BCA638" w14:textId="6BBAEB16" w:rsidR="00FA7F82" w:rsidRPr="000A2A5B" w:rsidRDefault="00FA7F82" w:rsidP="00FA7F82">
      <w:pPr>
        <w:tabs>
          <w:tab w:val="left" w:pos="1418"/>
        </w:tabs>
        <w:spacing w:after="0" w:line="240" w:lineRule="auto"/>
        <w:ind w:firstLine="567"/>
        <w:jc w:val="both"/>
        <w:rPr>
          <w:rFonts w:ascii="Times New Roman" w:eastAsia="Times New Roman" w:hAnsi="Times New Roman" w:cs="Times New Roman"/>
          <w:b/>
          <w:color w:val="000000" w:themeColor="text1"/>
          <w:sz w:val="24"/>
          <w:szCs w:val="24"/>
          <w:u w:val="single"/>
        </w:rPr>
      </w:pPr>
      <w:r w:rsidRPr="000A2A5B">
        <w:rPr>
          <w:rFonts w:ascii="Times New Roman" w:eastAsia="Times New Roman" w:hAnsi="Times New Roman" w:cs="Times New Roman"/>
          <w:color w:val="000000" w:themeColor="text1"/>
          <w:sz w:val="24"/>
          <w:szCs w:val="24"/>
        </w:rPr>
        <w:t>1.1</w:t>
      </w:r>
      <w:r w:rsidR="00495A18">
        <w:rPr>
          <w:rFonts w:ascii="Times New Roman" w:eastAsia="Times New Roman" w:hAnsi="Times New Roman" w:cs="Times New Roman"/>
          <w:color w:val="000000" w:themeColor="text1"/>
          <w:sz w:val="24"/>
          <w:szCs w:val="24"/>
        </w:rPr>
        <w:t>1</w:t>
      </w:r>
      <w:r w:rsidRPr="000A2A5B">
        <w:rPr>
          <w:rFonts w:ascii="Times New Roman" w:eastAsia="Times New Roman" w:hAnsi="Times New Roman" w:cs="Times New Roman"/>
          <w:color w:val="000000" w:themeColor="text1"/>
          <w:sz w:val="24"/>
          <w:szCs w:val="24"/>
        </w:rPr>
        <w:t xml:space="preserve">.1.4. užpildyta </w:t>
      </w:r>
      <w:r w:rsidRPr="000A2A5B">
        <w:rPr>
          <w:rFonts w:ascii="Times New Roman" w:eastAsia="Times New Roman" w:hAnsi="Times New Roman" w:cs="Times New Roman"/>
          <w:bCs/>
          <w:color w:val="000000" w:themeColor="text1"/>
          <w:sz w:val="24"/>
          <w:szCs w:val="24"/>
        </w:rPr>
        <w:t>Nacionalinio saugumo reikalavimų atitikties</w:t>
      </w:r>
      <w:r w:rsidRPr="000A2A5B">
        <w:rPr>
          <w:rFonts w:ascii="Times New Roman" w:eastAsia="Times New Roman" w:hAnsi="Times New Roman" w:cs="Times New Roman"/>
          <w:b/>
          <w:bCs/>
          <w:color w:val="000000" w:themeColor="text1"/>
          <w:sz w:val="24"/>
          <w:szCs w:val="24"/>
        </w:rPr>
        <w:t xml:space="preserve"> </w:t>
      </w:r>
      <w:r w:rsidRPr="000A2A5B">
        <w:rPr>
          <w:rFonts w:ascii="Times New Roman" w:eastAsia="Times New Roman" w:hAnsi="Times New Roman" w:cs="Times New Roman"/>
          <w:color w:val="000000" w:themeColor="text1"/>
          <w:sz w:val="24"/>
          <w:szCs w:val="24"/>
        </w:rPr>
        <w:t xml:space="preserve">deklaracija, parengta pagal </w:t>
      </w:r>
      <w:r w:rsidRPr="000A2A5B">
        <w:rPr>
          <w:rFonts w:ascii="Times New Roman" w:eastAsia="Times New Roman" w:hAnsi="Times New Roman" w:cs="Times New Roman"/>
          <w:b/>
          <w:color w:val="000000" w:themeColor="text1"/>
          <w:sz w:val="24"/>
          <w:szCs w:val="24"/>
          <w:u w:val="single"/>
        </w:rPr>
        <w:t>k</w:t>
      </w:r>
      <w:r w:rsidRPr="000A2A5B">
        <w:rPr>
          <w:rFonts w:ascii="Times New Roman" w:eastAsia="Times New Roman" w:hAnsi="Times New Roman" w:cs="Times New Roman"/>
          <w:b/>
          <w:bCs/>
          <w:color w:val="000000" w:themeColor="text1"/>
          <w:sz w:val="24"/>
          <w:szCs w:val="24"/>
          <w:u w:val="single"/>
        </w:rPr>
        <w:t>onkurso sąlygų 5 priedą „</w:t>
      </w:r>
      <w:r w:rsidRPr="000A2A5B">
        <w:rPr>
          <w:rFonts w:ascii="Times New Roman" w:eastAsia="Times New Roman" w:hAnsi="Times New Roman" w:cs="Times New Roman"/>
          <w:b/>
          <w:color w:val="000000" w:themeColor="text1"/>
          <w:sz w:val="24"/>
          <w:szCs w:val="24"/>
          <w:u w:val="single"/>
        </w:rPr>
        <w:t>Nacionalinio saugumo reikalavimų atitikties deklaracijos forma</w:t>
      </w:r>
      <w:r w:rsidRPr="000A2A5B">
        <w:rPr>
          <w:rFonts w:ascii="Times New Roman" w:eastAsia="Times New Roman" w:hAnsi="Times New Roman" w:cs="Times New Roman"/>
          <w:b/>
          <w:bCs/>
          <w:color w:val="000000" w:themeColor="text1"/>
          <w:sz w:val="24"/>
          <w:szCs w:val="24"/>
          <w:u w:val="single"/>
        </w:rPr>
        <w:t xml:space="preserve">“ (toliau – 5 priedas); </w:t>
      </w:r>
    </w:p>
    <w:p w14:paraId="60415183" w14:textId="7D542208" w:rsidR="00576F46" w:rsidRPr="009F7413" w:rsidRDefault="00576F46" w:rsidP="00576F46">
      <w:pPr>
        <w:tabs>
          <w:tab w:val="left" w:pos="567"/>
          <w:tab w:val="left" w:pos="851"/>
          <w:tab w:val="left" w:pos="993"/>
        </w:tabs>
        <w:spacing w:after="0" w:line="240" w:lineRule="auto"/>
        <w:ind w:firstLine="567"/>
        <w:jc w:val="both"/>
        <w:rPr>
          <w:rFonts w:ascii="Times New Roman" w:eastAsia="Times New Roman" w:hAnsi="Times New Roman" w:cs="Times New Roman"/>
          <w:bCs/>
          <w:sz w:val="24"/>
          <w:szCs w:val="24"/>
          <w:lang w:eastAsia="lt-LT"/>
        </w:rPr>
      </w:pPr>
      <w:r w:rsidRPr="009F7413">
        <w:rPr>
          <w:rFonts w:ascii="Times New Roman" w:eastAsia="Times New Roman" w:hAnsi="Times New Roman" w:cs="Times New Roman"/>
          <w:sz w:val="24"/>
          <w:szCs w:val="24"/>
          <w:lang w:eastAsia="lt-LT"/>
        </w:rPr>
        <w:t>1.1</w:t>
      </w:r>
      <w:r w:rsidR="00495A18">
        <w:rPr>
          <w:rFonts w:ascii="Times New Roman" w:eastAsia="Times New Roman" w:hAnsi="Times New Roman" w:cs="Times New Roman"/>
          <w:sz w:val="24"/>
          <w:szCs w:val="24"/>
          <w:lang w:eastAsia="lt-LT"/>
        </w:rPr>
        <w:t>1</w:t>
      </w:r>
      <w:r w:rsidRPr="009F7413">
        <w:rPr>
          <w:rFonts w:ascii="Times New Roman" w:eastAsia="Times New Roman" w:hAnsi="Times New Roman" w:cs="Times New Roman"/>
          <w:sz w:val="24"/>
          <w:szCs w:val="24"/>
          <w:lang w:eastAsia="lt-LT"/>
        </w:rPr>
        <w:t>.1.3. jungtinės veiklos sutarties skaitmeninė kopija, jeigu dalyvauja ūkio subjektų grupė;</w:t>
      </w:r>
    </w:p>
    <w:p w14:paraId="44E0FE02" w14:textId="45E28AFA"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bCs/>
          <w:sz w:val="24"/>
          <w:szCs w:val="24"/>
          <w:lang w:eastAsia="lt-LT"/>
        </w:rPr>
        <w:t>1.1</w:t>
      </w:r>
      <w:r w:rsidR="00495A18">
        <w:rPr>
          <w:rFonts w:ascii="Times New Roman" w:eastAsia="Times New Roman" w:hAnsi="Times New Roman" w:cs="Times New Roman"/>
          <w:bCs/>
          <w:sz w:val="24"/>
          <w:szCs w:val="24"/>
          <w:lang w:eastAsia="lt-LT"/>
        </w:rPr>
        <w:t>1</w:t>
      </w:r>
      <w:r w:rsidRPr="009F7413">
        <w:rPr>
          <w:rFonts w:ascii="Times New Roman" w:eastAsia="Times New Roman" w:hAnsi="Times New Roman" w:cs="Times New Roman"/>
          <w:bCs/>
          <w:sz w:val="24"/>
          <w:szCs w:val="24"/>
          <w:lang w:eastAsia="lt-LT"/>
        </w:rPr>
        <w:t xml:space="preserve">.1.4. </w:t>
      </w:r>
      <w:r w:rsidRPr="009F7413">
        <w:rPr>
          <w:rFonts w:ascii="Times New Roman" w:eastAsia="Times New Roman" w:hAnsi="Times New Roman" w:cs="Times New Roman"/>
          <w:sz w:val="24"/>
          <w:szCs w:val="24"/>
          <w:lang w:eastAsia="lt-LT"/>
        </w:rPr>
        <w:t>įgaliojimo ar kito dokumento (pvz., pareigybės aprašymo), suteikiančio teisę pasirašyti tiekėjo pasiūlymą, skaitmeninė kopija (taikoma, kai pasiūlymą parašu patvirtina ne įmonės vadovas, o įgaliotas asmuo);</w:t>
      </w:r>
    </w:p>
    <w:p w14:paraId="067D7BDB" w14:textId="09300D85" w:rsidR="00576F46" w:rsidRPr="00F243DD"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w:t>
      </w:r>
      <w:r w:rsidR="00495A18">
        <w:rPr>
          <w:rFonts w:ascii="Times New Roman" w:eastAsia="Times New Roman" w:hAnsi="Times New Roman" w:cs="Times New Roman"/>
          <w:sz w:val="24"/>
          <w:szCs w:val="24"/>
          <w:lang w:eastAsia="lt-LT"/>
        </w:rPr>
        <w:t>1</w:t>
      </w:r>
      <w:r w:rsidRPr="009F7413">
        <w:rPr>
          <w:rFonts w:ascii="Times New Roman" w:eastAsia="Times New Roman" w:hAnsi="Times New Roman" w:cs="Times New Roman"/>
          <w:sz w:val="24"/>
          <w:szCs w:val="24"/>
          <w:lang w:eastAsia="lt-LT"/>
        </w:rPr>
        <w:t xml:space="preserve">.1.5. jeigu tiekėjas pasitelkia ūkio subjektus – įrodymus, kad šie ištekliai bus prieinami per </w:t>
      </w:r>
      <w:r w:rsidRPr="00F243DD">
        <w:rPr>
          <w:rFonts w:ascii="Times New Roman" w:eastAsia="Times New Roman" w:hAnsi="Times New Roman" w:cs="Times New Roman"/>
          <w:sz w:val="24"/>
          <w:szCs w:val="24"/>
          <w:lang w:eastAsia="lt-LT"/>
        </w:rPr>
        <w:t>visą sutartinių įsipareigojimų įvykdymo laikotarpį;</w:t>
      </w:r>
    </w:p>
    <w:p w14:paraId="17052DF8" w14:textId="2F844356" w:rsidR="00576F46" w:rsidRPr="00A720AE" w:rsidRDefault="00576F46" w:rsidP="00A720AE">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A720AE">
        <w:rPr>
          <w:rFonts w:ascii="Times New Roman" w:eastAsia="Times New Roman" w:hAnsi="Times New Roman" w:cs="Times New Roman"/>
          <w:sz w:val="24"/>
          <w:szCs w:val="24"/>
          <w:lang w:eastAsia="lt-LT"/>
        </w:rPr>
        <w:t>1.1</w:t>
      </w:r>
      <w:r w:rsidR="00495A18">
        <w:rPr>
          <w:rFonts w:ascii="Times New Roman" w:eastAsia="Times New Roman" w:hAnsi="Times New Roman" w:cs="Times New Roman"/>
          <w:sz w:val="24"/>
          <w:szCs w:val="24"/>
          <w:lang w:eastAsia="lt-LT"/>
        </w:rPr>
        <w:t>1</w:t>
      </w:r>
      <w:r w:rsidRPr="00A720AE">
        <w:rPr>
          <w:rFonts w:ascii="Times New Roman" w:eastAsia="Times New Roman" w:hAnsi="Times New Roman" w:cs="Times New Roman"/>
          <w:sz w:val="24"/>
          <w:szCs w:val="24"/>
          <w:lang w:eastAsia="lt-LT"/>
        </w:rPr>
        <w:t>.1.</w:t>
      </w:r>
      <w:r w:rsidR="004C07B6">
        <w:rPr>
          <w:rFonts w:ascii="Times New Roman" w:eastAsia="Times New Roman" w:hAnsi="Times New Roman" w:cs="Times New Roman"/>
          <w:sz w:val="24"/>
          <w:szCs w:val="24"/>
          <w:lang w:eastAsia="lt-LT"/>
        </w:rPr>
        <w:t>6</w:t>
      </w:r>
      <w:r w:rsidRPr="00A720AE">
        <w:rPr>
          <w:rFonts w:ascii="Times New Roman" w:eastAsia="Times New Roman" w:hAnsi="Times New Roman" w:cs="Times New Roman"/>
          <w:sz w:val="24"/>
          <w:szCs w:val="24"/>
          <w:lang w:eastAsia="lt-LT"/>
        </w:rPr>
        <w:t>. kita konkurso sąlygose prašoma informacija ir (ar) dokumentai.</w:t>
      </w:r>
    </w:p>
    <w:p w14:paraId="3CC1396B" w14:textId="34155A57" w:rsidR="00A720AE" w:rsidRPr="00A720AE" w:rsidRDefault="00576F46" w:rsidP="00A720AE">
      <w:pPr>
        <w:spacing w:after="0" w:line="240" w:lineRule="auto"/>
        <w:ind w:firstLine="567"/>
        <w:jc w:val="both"/>
        <w:rPr>
          <w:rFonts w:ascii="Times New Roman" w:hAnsi="Times New Roman" w:cs="Times New Roman"/>
          <w:sz w:val="24"/>
          <w:szCs w:val="24"/>
        </w:rPr>
      </w:pPr>
      <w:r w:rsidRPr="00A720AE">
        <w:rPr>
          <w:rFonts w:ascii="Times New Roman" w:eastAsia="Times New Roman" w:hAnsi="Times New Roman" w:cs="Times New Roman"/>
          <w:sz w:val="24"/>
          <w:szCs w:val="24"/>
          <w:lang w:eastAsia="lt-LT"/>
        </w:rPr>
        <w:lastRenderedPageBreak/>
        <w:t>1.1</w:t>
      </w:r>
      <w:r w:rsidR="00495A18">
        <w:rPr>
          <w:rFonts w:ascii="Times New Roman" w:eastAsia="Times New Roman" w:hAnsi="Times New Roman" w:cs="Times New Roman"/>
          <w:sz w:val="24"/>
          <w:szCs w:val="24"/>
          <w:lang w:eastAsia="lt-LT"/>
        </w:rPr>
        <w:t>2</w:t>
      </w:r>
      <w:r w:rsidRPr="00A720AE">
        <w:rPr>
          <w:rFonts w:ascii="Times New Roman" w:eastAsia="Times New Roman" w:hAnsi="Times New Roman" w:cs="Times New Roman"/>
          <w:sz w:val="24"/>
          <w:szCs w:val="24"/>
          <w:lang w:eastAsia="lt-LT"/>
        </w:rPr>
        <w:t xml:space="preserve">. </w:t>
      </w:r>
      <w:r w:rsidR="00A720AE" w:rsidRPr="00A720AE">
        <w:rPr>
          <w:rFonts w:ascii="Times New Roman" w:hAnsi="Times New Roman" w:cs="Times New Roman"/>
          <w:sz w:val="24"/>
          <w:szCs w:val="24"/>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r w:rsidR="00A720AE" w:rsidRPr="00A720AE">
        <w:rPr>
          <w:rFonts w:ascii="Times New Roman" w:hAnsi="Times New Roman" w:cs="Times New Roman"/>
          <w:i/>
          <w:sz w:val="24"/>
          <w:szCs w:val="24"/>
        </w:rPr>
        <w:t xml:space="preserve"> </w:t>
      </w:r>
      <w:r w:rsidR="00A720AE" w:rsidRPr="00A720AE">
        <w:rPr>
          <w:rFonts w:ascii="Times New Roman" w:hAnsi="Times New Roman" w:cs="Times New Roman"/>
          <w:sz w:val="24"/>
          <w:szCs w:val="24"/>
        </w:rPr>
        <w:t xml:space="preserve">Susirašinėjimas vykdomas lietuvių kalba. Tiesioginį ryšį su tiekėjais įgaliotas palaikyti: Veiklos valdymo departamento Viešųjų pirkimų skyriaus vyriausioji specialistė </w:t>
      </w:r>
      <w:r w:rsidR="005C3F92">
        <w:rPr>
          <w:rFonts w:ascii="Times New Roman" w:hAnsi="Times New Roman" w:cs="Times New Roman"/>
          <w:sz w:val="24"/>
          <w:szCs w:val="24"/>
        </w:rPr>
        <w:t>Lina Plieniūtė</w:t>
      </w:r>
      <w:r w:rsidR="00A720AE" w:rsidRPr="00A720AE">
        <w:rPr>
          <w:rFonts w:ascii="Times New Roman" w:hAnsi="Times New Roman" w:cs="Times New Roman"/>
          <w:sz w:val="24"/>
          <w:szCs w:val="24"/>
        </w:rPr>
        <w:t xml:space="preserve">, Lietuvos Respublikos finansų ministerija, Lukiškių g. 2, 01512 Vilnius, Lietuva, tel.: </w:t>
      </w:r>
      <w:r w:rsidR="009C31C8">
        <w:rPr>
          <w:rFonts w:ascii="Times New Roman" w:eastAsia="Times New Roman" w:hAnsi="Times New Roman" w:cs="Times New Roman"/>
          <w:color w:val="000000"/>
          <w:sz w:val="24"/>
          <w:szCs w:val="24"/>
          <w:lang w:eastAsia="lt-LT"/>
        </w:rPr>
        <w:t xml:space="preserve">+370 </w:t>
      </w:r>
      <w:r w:rsidR="005C3F92" w:rsidRPr="009F7413">
        <w:rPr>
          <w:rFonts w:ascii="Times New Roman" w:eastAsia="Times New Roman" w:hAnsi="Times New Roman" w:cs="Times New Roman"/>
          <w:color w:val="000000"/>
          <w:sz w:val="24"/>
          <w:szCs w:val="24"/>
          <w:lang w:eastAsia="lt-LT"/>
        </w:rPr>
        <w:t xml:space="preserve">5219 9371, el. </w:t>
      </w:r>
      <w:r w:rsidR="005C3F92" w:rsidRPr="009F7413">
        <w:rPr>
          <w:rFonts w:ascii="Times New Roman" w:eastAsia="Times New Roman" w:hAnsi="Times New Roman" w:cs="Times New Roman"/>
          <w:sz w:val="24"/>
          <w:szCs w:val="24"/>
          <w:lang w:eastAsia="lt-LT"/>
        </w:rPr>
        <w:t xml:space="preserve">paštas: </w:t>
      </w:r>
      <w:hyperlink r:id="rId11" w:history="1">
        <w:r w:rsidR="005C3F92" w:rsidRPr="005C3F92">
          <w:rPr>
            <w:rFonts w:ascii="Times New Roman" w:eastAsia="Times New Roman" w:hAnsi="Times New Roman" w:cs="Times New Roman"/>
            <w:color w:val="0070C0"/>
            <w:sz w:val="24"/>
            <w:szCs w:val="24"/>
            <w:u w:val="single"/>
            <w:lang w:eastAsia="lt-LT"/>
          </w:rPr>
          <w:t>lina.plieniute@finmin.lt</w:t>
        </w:r>
      </w:hyperlink>
      <w:r w:rsidR="00A720AE" w:rsidRPr="00A720AE">
        <w:rPr>
          <w:rFonts w:ascii="Times New Roman" w:hAnsi="Times New Roman" w:cs="Times New Roman"/>
          <w:sz w:val="24"/>
          <w:szCs w:val="24"/>
        </w:rPr>
        <w:t>.</w:t>
      </w:r>
      <w:r w:rsidR="005C3F92">
        <w:rPr>
          <w:rFonts w:ascii="Times New Roman" w:hAnsi="Times New Roman" w:cs="Times New Roman"/>
          <w:sz w:val="24"/>
          <w:szCs w:val="24"/>
        </w:rPr>
        <w:t xml:space="preserve"> </w:t>
      </w:r>
      <w:r w:rsidR="00A720AE" w:rsidRPr="00A720AE">
        <w:rPr>
          <w:rFonts w:ascii="Times New Roman" w:hAnsi="Times New Roman" w:cs="Times New Roman"/>
          <w:sz w:val="24"/>
          <w:szCs w:val="24"/>
        </w:rPr>
        <w:t xml:space="preserve"> </w:t>
      </w:r>
    </w:p>
    <w:p w14:paraId="5BC48BCC" w14:textId="77777777" w:rsidR="00DD5B31" w:rsidRPr="009F7413" w:rsidRDefault="00DD5B31" w:rsidP="00A720AE">
      <w:pPr>
        <w:tabs>
          <w:tab w:val="left" w:pos="567"/>
          <w:tab w:val="left" w:pos="993"/>
          <w:tab w:val="left" w:pos="6840"/>
        </w:tabs>
        <w:spacing w:after="0" w:line="240" w:lineRule="auto"/>
        <w:ind w:firstLine="567"/>
        <w:jc w:val="both"/>
        <w:outlineLvl w:val="1"/>
        <w:rPr>
          <w:rFonts w:ascii="Times New Roman" w:eastAsia="Times New Roman" w:hAnsi="Times New Roman" w:cs="Times New Roman"/>
          <w:sz w:val="24"/>
          <w:szCs w:val="24"/>
          <w:lang w:eastAsia="lt-LT"/>
        </w:rPr>
      </w:pPr>
    </w:p>
    <w:p w14:paraId="1E33E75B" w14:textId="77777777"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bookmarkStart w:id="5" w:name="_Toc47844929"/>
      <w:bookmarkStart w:id="6" w:name="_Toc259601544"/>
      <w:bookmarkStart w:id="7" w:name="_Toc488227448"/>
      <w:bookmarkStart w:id="8" w:name="_Toc491776903"/>
      <w:r w:rsidRPr="009F7413">
        <w:rPr>
          <w:rFonts w:ascii="Times New Roman" w:eastAsia="Times New Roman" w:hAnsi="Times New Roman" w:cs="Times New Roman"/>
          <w:b/>
          <w:bCs/>
          <w:sz w:val="24"/>
          <w:szCs w:val="24"/>
          <w:lang w:eastAsia="lt-LT"/>
        </w:rPr>
        <w:t>II. PIRKIMO OBJEKTAS</w:t>
      </w:r>
      <w:bookmarkEnd w:id="5"/>
      <w:bookmarkEnd w:id="6"/>
      <w:bookmarkEnd w:id="7"/>
      <w:bookmarkEnd w:id="8"/>
    </w:p>
    <w:p w14:paraId="483F4428" w14:textId="77777777" w:rsidR="00DD5B31" w:rsidRPr="009F7413" w:rsidRDefault="00DD5B31" w:rsidP="00DD5B31">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p>
    <w:p w14:paraId="3E2691EA" w14:textId="1C0520EB" w:rsidR="008E78A1" w:rsidRPr="00DE38E5" w:rsidRDefault="000E276A" w:rsidP="000E276A">
      <w:pPr>
        <w:widowControl w:val="0"/>
        <w:tabs>
          <w:tab w:val="left" w:pos="993"/>
        </w:tabs>
        <w:spacing w:after="0" w:line="240" w:lineRule="auto"/>
        <w:ind w:firstLine="567"/>
        <w:jc w:val="both"/>
        <w:rPr>
          <w:rFonts w:ascii="Times New Roman" w:eastAsia="Times New Roman" w:hAnsi="Times New Roman" w:cs="Times New Roman"/>
          <w:sz w:val="24"/>
          <w:szCs w:val="24"/>
          <w:lang w:eastAsia="lt-LT"/>
        </w:rPr>
      </w:pPr>
      <w:r w:rsidRPr="00DE38E5">
        <w:rPr>
          <w:rFonts w:ascii="Times New Roman" w:eastAsia="Times New Roman" w:hAnsi="Times New Roman" w:cs="Times New Roman"/>
          <w:sz w:val="24"/>
          <w:szCs w:val="24"/>
          <w:lang w:eastAsia="lt-LT"/>
        </w:rPr>
        <w:t xml:space="preserve">2.1. Pirkimo objektas – </w:t>
      </w:r>
      <w:r w:rsidR="00816DEB" w:rsidRPr="00DE38E5">
        <w:rPr>
          <w:rFonts w:ascii="Times New Roman" w:eastAsia="Times New Roman" w:hAnsi="Times New Roman" w:cs="Times New Roman"/>
          <w:sz w:val="24"/>
          <w:szCs w:val="24"/>
        </w:rPr>
        <w:t xml:space="preserve">Strateginio valdymo informacinės sistemos (SVIS) kūrimo ir diegimo II etapo techninės priežiūros </w:t>
      </w:r>
      <w:r w:rsidR="008E78A1" w:rsidRPr="00DE38E5">
        <w:rPr>
          <w:rFonts w:ascii="Times New Roman" w:eastAsia="Times New Roman" w:hAnsi="Times New Roman" w:cs="Times New Roman"/>
          <w:sz w:val="24"/>
          <w:szCs w:val="24"/>
        </w:rPr>
        <w:t>paslaugos</w:t>
      </w:r>
      <w:r w:rsidR="00DE38E5" w:rsidRPr="00DE38E5">
        <w:rPr>
          <w:rFonts w:ascii="Times New Roman" w:eastAsia="Times New Roman" w:hAnsi="Times New Roman" w:cs="Times New Roman"/>
          <w:sz w:val="24"/>
          <w:szCs w:val="24"/>
          <w:lang w:eastAsia="lt-LT"/>
        </w:rPr>
        <w:t>,</w:t>
      </w:r>
      <w:r w:rsidR="00DE38E5" w:rsidRPr="00DE38E5">
        <w:rPr>
          <w:rFonts w:ascii="Times New Roman" w:hAnsi="Times New Roman" w:cs="Times New Roman"/>
          <w:sz w:val="24"/>
          <w:szCs w:val="24"/>
        </w:rPr>
        <w:t xml:space="preserve"> nurodytos konkurso sąlygų 1 priede „Strateginio valdymo informacinės sistemos (SVIS) kūrimo ir diegimo II etapo techninės priežiūros paslaugų techninė specifikacija“ (toliau – 1 priedas).</w:t>
      </w:r>
    </w:p>
    <w:p w14:paraId="2B430408" w14:textId="1B2C75B8" w:rsidR="000C4DBF" w:rsidRPr="000A2A5B" w:rsidRDefault="00DD6095" w:rsidP="00816DEB">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0A2A5B">
        <w:rPr>
          <w:rFonts w:ascii="Times New Roman" w:eastAsia="Times New Roman" w:hAnsi="Times New Roman" w:cs="Times New Roman"/>
          <w:color w:val="000000" w:themeColor="text1"/>
          <w:sz w:val="24"/>
          <w:szCs w:val="24"/>
          <w:lang w:eastAsia="lt-LT"/>
        </w:rPr>
        <w:t>2.2.</w:t>
      </w:r>
      <w:r w:rsidR="005D5CEE" w:rsidRPr="000A2A5B">
        <w:rPr>
          <w:rFonts w:ascii="Times New Roman" w:eastAsia="Times New Roman" w:hAnsi="Times New Roman" w:cs="Times New Roman"/>
          <w:color w:val="000000" w:themeColor="text1"/>
          <w:sz w:val="24"/>
          <w:szCs w:val="24"/>
          <w:lang w:eastAsia="lt-LT"/>
        </w:rPr>
        <w:t xml:space="preserve"> </w:t>
      </w:r>
      <w:r w:rsidR="00E52BBD" w:rsidRPr="000A2A5B">
        <w:rPr>
          <w:rFonts w:ascii="Times New Roman" w:eastAsia="Times New Roman" w:hAnsi="Times New Roman" w:cs="Times New Roman"/>
          <w:color w:val="000000" w:themeColor="text1"/>
          <w:sz w:val="24"/>
          <w:szCs w:val="24"/>
          <w:lang w:eastAsia="lt-LT"/>
        </w:rPr>
        <w:t>Pirkimo objektas į dalis neskaidomas, kadangi savo turiniu pirkimo objektas yra vienarūšis (homogeniškas) ir pirkimo objekto dalių (šiuo atveju etapų) įgyvendinimas yra glaudžiai tarpusavyje susijęs. Išskaidžius pirkimą į dalis, paslaugų (atskirų objekto dalių) įvykdymas taptų per daug brangus ir sudėtingas techniniu požiūriu, kadangi perkančiajai organizacijai atsirastų būtinybė koordinuoti atskirų sutarčių (objekto dalių) tiekėjus, ir tai keltų riziką sėkmingai ir laiku įvykdyti atskiras sutartis, iškiltų grėsmė rezultatų vientisumui.</w:t>
      </w:r>
    </w:p>
    <w:p w14:paraId="47BF3CBD" w14:textId="778BF059" w:rsidR="00DE38E5" w:rsidRPr="00DE38E5" w:rsidRDefault="00DE38E5" w:rsidP="00DE38E5">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r w:rsidRPr="00DE38E5">
        <w:rPr>
          <w:rFonts w:ascii="Times New Roman" w:eastAsia="Times New Roman" w:hAnsi="Times New Roman" w:cs="Times New Roman"/>
          <w:sz w:val="24"/>
          <w:szCs w:val="24"/>
          <w:lang w:eastAsia="lt-LT"/>
        </w:rPr>
        <w:t xml:space="preserve">2.3. </w:t>
      </w:r>
      <w:r w:rsidRPr="00DE38E5">
        <w:rPr>
          <w:rFonts w:ascii="Times New Roman" w:hAnsi="Times New Roman" w:cs="Times New Roman"/>
          <w:sz w:val="24"/>
          <w:szCs w:val="24"/>
          <w:lang w:eastAsia="lt-LT"/>
        </w:rPr>
        <w:t xml:space="preserve">Vadovaujantis </w:t>
      </w:r>
      <w:r w:rsidR="008360AD" w:rsidRPr="00DE38E5">
        <w:rPr>
          <w:rFonts w:ascii="Times New Roman" w:hAnsi="Times New Roman" w:cs="Times New Roman"/>
          <w:sz w:val="24"/>
          <w:szCs w:val="24"/>
          <w:lang w:eastAsia="lt-LT"/>
        </w:rPr>
        <w:t>Projektų, kurių įgyvendinimo metu kuriamos elektroninės paslaugos ir informacinių technologijų sprendimai, techninės priežiūros rekomendacijų</w:t>
      </w:r>
      <w:r w:rsidR="008360AD">
        <w:rPr>
          <w:rFonts w:ascii="Times New Roman" w:hAnsi="Times New Roman" w:cs="Times New Roman"/>
          <w:sz w:val="24"/>
          <w:szCs w:val="24"/>
          <w:lang w:eastAsia="lt-LT"/>
        </w:rPr>
        <w:t xml:space="preserve">, patvirtintų </w:t>
      </w:r>
      <w:r w:rsidRPr="00DE38E5">
        <w:rPr>
          <w:rFonts w:ascii="Times New Roman" w:hAnsi="Times New Roman" w:cs="Times New Roman"/>
          <w:sz w:val="24"/>
          <w:szCs w:val="24"/>
          <w:lang w:eastAsia="lt-LT"/>
        </w:rPr>
        <w:t>Informacinės visuomenės plėtros komiteto prie Susisiekimo ministerijos direktoriaus 2017 m. lapkričio 22 d. įsakymu Nr. T-126 „Dėl</w:t>
      </w:r>
      <w:r w:rsidRPr="00DE38E5">
        <w:rPr>
          <w:rFonts w:ascii="Times New Roman" w:hAnsi="Times New Roman" w:cs="Times New Roman"/>
          <w:b/>
          <w:sz w:val="24"/>
          <w:szCs w:val="24"/>
          <w:lang w:eastAsia="lt-LT"/>
        </w:rPr>
        <w:t xml:space="preserve"> </w:t>
      </w:r>
      <w:r w:rsidRPr="00DE38E5">
        <w:rPr>
          <w:rFonts w:ascii="Times New Roman" w:hAnsi="Times New Roman" w:cs="Times New Roman"/>
          <w:bCs/>
          <w:sz w:val="24"/>
          <w:szCs w:val="24"/>
          <w:lang w:eastAsia="lt-LT"/>
        </w:rPr>
        <w:t>projektų, kurių įgyvendinimo</w:t>
      </w:r>
      <w:r w:rsidRPr="00DE38E5">
        <w:rPr>
          <w:rFonts w:ascii="Times New Roman" w:hAnsi="Times New Roman" w:cs="Times New Roman"/>
          <w:b/>
          <w:bCs/>
          <w:sz w:val="24"/>
          <w:szCs w:val="24"/>
          <w:lang w:eastAsia="lt-LT"/>
        </w:rPr>
        <w:t xml:space="preserve"> </w:t>
      </w:r>
      <w:r w:rsidRPr="00DE38E5">
        <w:rPr>
          <w:rFonts w:ascii="Times New Roman" w:hAnsi="Times New Roman" w:cs="Times New Roman"/>
          <w:bCs/>
          <w:sz w:val="24"/>
          <w:szCs w:val="24"/>
          <w:lang w:eastAsia="lt-LT"/>
        </w:rPr>
        <w:t xml:space="preserve">metu kuriamos elektroninės paslaugos ir informacinių sprendimai, techninės priežiūros rekomendacijų patvirtinimo“ </w:t>
      </w:r>
      <w:r w:rsidR="00EB6C36">
        <w:rPr>
          <w:rFonts w:ascii="Times New Roman" w:hAnsi="Times New Roman" w:cs="Times New Roman"/>
          <w:sz w:val="24"/>
          <w:szCs w:val="24"/>
          <w:lang w:eastAsia="lt-LT"/>
        </w:rPr>
        <w:t>5 punktu</w:t>
      </w:r>
      <w:r w:rsidR="008360AD">
        <w:rPr>
          <w:rFonts w:ascii="Times New Roman" w:hAnsi="Times New Roman" w:cs="Times New Roman"/>
          <w:sz w:val="24"/>
          <w:szCs w:val="24"/>
          <w:lang w:eastAsia="lt-LT"/>
        </w:rPr>
        <w:t xml:space="preserve">, </w:t>
      </w:r>
      <w:r w:rsidRPr="00DE38E5">
        <w:rPr>
          <w:rFonts w:ascii="Times New Roman" w:eastAsia="Times New Roman" w:hAnsi="Times New Roman" w:cs="Times New Roman"/>
          <w:sz w:val="24"/>
          <w:szCs w:val="24"/>
          <w:lang w:eastAsia="lt-LT"/>
        </w:rPr>
        <w:t xml:space="preserve">Konkurso pasiūlymą teikiantys dalyviai ir/arba ūkio subjektų grupė ir/arba atskiri ūkio subjektų grupės nariai ir/arba </w:t>
      </w:r>
      <w:proofErr w:type="spellStart"/>
      <w:r w:rsidRPr="00DE38E5">
        <w:rPr>
          <w:rFonts w:ascii="Times New Roman" w:eastAsia="Times New Roman" w:hAnsi="Times New Roman" w:cs="Times New Roman"/>
          <w:sz w:val="24"/>
          <w:szCs w:val="24"/>
          <w:lang w:eastAsia="lt-LT"/>
        </w:rPr>
        <w:t>subteikėjai</w:t>
      </w:r>
      <w:proofErr w:type="spellEnd"/>
      <w:r w:rsidRPr="00DE38E5">
        <w:rPr>
          <w:rFonts w:ascii="Times New Roman" w:eastAsia="Times New Roman" w:hAnsi="Times New Roman" w:cs="Times New Roman"/>
          <w:sz w:val="24"/>
          <w:szCs w:val="24"/>
          <w:lang w:eastAsia="lt-LT"/>
        </w:rPr>
        <w:t>, negali būti nustatyti perkančiosios organizacijos skelbto</w:t>
      </w:r>
      <w:r w:rsidR="002C3570">
        <w:rPr>
          <w:rFonts w:ascii="Times New Roman" w:eastAsia="Times New Roman" w:hAnsi="Times New Roman" w:cs="Times New Roman"/>
          <w:sz w:val="24"/>
          <w:szCs w:val="24"/>
          <w:lang w:eastAsia="lt-LT"/>
        </w:rPr>
        <w:t xml:space="preserve"> (</w:t>
      </w:r>
      <w:hyperlink r:id="rId12" w:history="1">
        <w:r w:rsidR="002C3570" w:rsidRPr="002C3570">
          <w:rPr>
            <w:rStyle w:val="Hipersaitas"/>
            <w:rFonts w:ascii="Times New Roman" w:eastAsia="Times New Roman" w:hAnsi="Times New Roman" w:cs="Times New Roman"/>
            <w:i/>
            <w:sz w:val="24"/>
            <w:szCs w:val="24"/>
            <w:lang w:eastAsia="lt-LT"/>
          </w:rPr>
          <w:t>CVPP (</w:t>
        </w:r>
        <w:proofErr w:type="spellStart"/>
        <w:r w:rsidR="002C3570" w:rsidRPr="002C3570">
          <w:rPr>
            <w:rStyle w:val="Hipersaitas"/>
            <w:rFonts w:ascii="Times New Roman" w:eastAsia="Times New Roman" w:hAnsi="Times New Roman" w:cs="Times New Roman"/>
            <w:i/>
            <w:sz w:val="24"/>
            <w:szCs w:val="24"/>
            <w:lang w:eastAsia="lt-LT"/>
          </w:rPr>
          <w:t>eviesiejipirkimai.lt</w:t>
        </w:r>
        <w:proofErr w:type="spellEnd"/>
        <w:r w:rsidR="002C3570" w:rsidRPr="002C3570">
          <w:rPr>
            <w:rStyle w:val="Hipersaitas"/>
            <w:rFonts w:ascii="Times New Roman" w:eastAsia="Times New Roman" w:hAnsi="Times New Roman" w:cs="Times New Roman"/>
            <w:i/>
            <w:sz w:val="24"/>
            <w:szCs w:val="24"/>
            <w:lang w:eastAsia="lt-LT"/>
          </w:rPr>
          <w:t>)</w:t>
        </w:r>
      </w:hyperlink>
      <w:r w:rsidR="002C3570" w:rsidRPr="002C3570">
        <w:rPr>
          <w:rFonts w:ascii="Times New Roman" w:eastAsia="Times New Roman" w:hAnsi="Times New Roman" w:cs="Times New Roman"/>
          <w:i/>
          <w:sz w:val="24"/>
          <w:szCs w:val="24"/>
          <w:lang w:eastAsia="lt-LT"/>
        </w:rPr>
        <w:t>, pirkimo Nr. 633695</w:t>
      </w:r>
      <w:r w:rsidR="002C3570">
        <w:rPr>
          <w:rFonts w:ascii="Times New Roman" w:eastAsia="Times New Roman" w:hAnsi="Times New Roman" w:cs="Times New Roman"/>
          <w:sz w:val="24"/>
          <w:szCs w:val="24"/>
          <w:lang w:eastAsia="lt-LT"/>
        </w:rPr>
        <w:t xml:space="preserve">) </w:t>
      </w:r>
      <w:r w:rsidRPr="00DE38E5">
        <w:rPr>
          <w:rFonts w:ascii="Times New Roman" w:eastAsia="Times New Roman" w:hAnsi="Times New Roman" w:cs="Times New Roman"/>
          <w:sz w:val="24"/>
          <w:szCs w:val="24"/>
          <w:lang w:eastAsia="lt-LT"/>
        </w:rPr>
        <w:t xml:space="preserve">viešojo pirkimo </w:t>
      </w:r>
      <w:r w:rsidRPr="00DE38E5">
        <w:rPr>
          <w:rFonts w:ascii="Times New Roman" w:eastAsia="Times New Roman" w:hAnsi="Times New Roman" w:cs="Times New Roman"/>
          <w:bCs/>
          <w:sz w:val="24"/>
          <w:szCs w:val="24"/>
          <w:lang w:eastAsia="lt-LT"/>
        </w:rPr>
        <w:t>„</w:t>
      </w:r>
      <w:r w:rsidRPr="00DE38E5">
        <w:rPr>
          <w:rFonts w:ascii="Times New Roman" w:eastAsia="Times New Roman" w:hAnsi="Times New Roman" w:cs="Times New Roman"/>
          <w:sz w:val="24"/>
          <w:szCs w:val="24"/>
          <w:lang w:eastAsia="lt-LT"/>
        </w:rPr>
        <w:t>Strateginio valdymo informacinės sistemos (SVIS) sukūrimo ir diegimo paslaugos“ laimėtojais. Ši sąlyga yra esminė konkurso sąlyga. Atsižvelgiant į tai, konkurso laimėtoju gali būti pripažinti tie tiekėjai (įmonės), kurie neturi sąsajų su Strateginio valdymo informacinės sistemos (SVI</w:t>
      </w:r>
      <w:r>
        <w:rPr>
          <w:rFonts w:ascii="Times New Roman" w:eastAsia="Times New Roman" w:hAnsi="Times New Roman" w:cs="Times New Roman"/>
          <w:sz w:val="24"/>
          <w:szCs w:val="24"/>
          <w:lang w:eastAsia="lt-LT"/>
        </w:rPr>
        <w:t>S) sukūrimo ir diegimo</w:t>
      </w:r>
      <w:r w:rsidRPr="00DE38E5">
        <w:rPr>
          <w:rFonts w:ascii="Times New Roman" w:eastAsia="Times New Roman" w:hAnsi="Times New Roman" w:cs="Times New Roman"/>
          <w:sz w:val="24"/>
          <w:szCs w:val="24"/>
          <w:lang w:eastAsia="lt-LT"/>
        </w:rPr>
        <w:t xml:space="preserve"> paslaugų teikėju, o techninės priežiūros paslaugų vykdymui gali būti pasitelkiami tik tie specialistai, kurie nedalyvauja Strateginio valdymo informacinės sistemos (SVIS) sukūrimo ir diegimo sutarties vykdyme.</w:t>
      </w:r>
    </w:p>
    <w:p w14:paraId="3522D2B4" w14:textId="256C5489" w:rsidR="00E52BBD" w:rsidRPr="004D3274" w:rsidRDefault="000E276A" w:rsidP="000E276A">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D3274">
        <w:rPr>
          <w:rFonts w:ascii="Times New Roman" w:eastAsia="Times New Roman" w:hAnsi="Times New Roman" w:cs="Times New Roman"/>
          <w:color w:val="000000" w:themeColor="text1"/>
          <w:sz w:val="24"/>
          <w:szCs w:val="24"/>
          <w:lang w:eastAsia="lt-LT"/>
        </w:rPr>
        <w:t>2.</w:t>
      </w:r>
      <w:r w:rsidR="00630FDF" w:rsidRPr="004D3274">
        <w:rPr>
          <w:rFonts w:ascii="Times New Roman" w:eastAsia="Times New Roman" w:hAnsi="Times New Roman" w:cs="Times New Roman"/>
          <w:color w:val="000000" w:themeColor="text1"/>
          <w:sz w:val="24"/>
          <w:szCs w:val="24"/>
          <w:lang w:eastAsia="lt-LT"/>
        </w:rPr>
        <w:t>4</w:t>
      </w:r>
      <w:r w:rsidRPr="004D3274">
        <w:rPr>
          <w:rFonts w:ascii="Times New Roman" w:eastAsia="Times New Roman" w:hAnsi="Times New Roman" w:cs="Times New Roman"/>
          <w:color w:val="000000" w:themeColor="text1"/>
          <w:sz w:val="24"/>
          <w:szCs w:val="24"/>
          <w:lang w:eastAsia="lt-LT"/>
        </w:rPr>
        <w:t xml:space="preserve">. </w:t>
      </w:r>
      <w:r w:rsidR="00E52BBD" w:rsidRPr="004D3274">
        <w:rPr>
          <w:rFonts w:ascii="Times New Roman" w:hAnsi="Times New Roman" w:cs="Times New Roman"/>
          <w:color w:val="000000" w:themeColor="text1"/>
          <w:sz w:val="24"/>
          <w:szCs w:val="24"/>
        </w:rPr>
        <w:t>Paslaugų teikimo trukmė – 1</w:t>
      </w:r>
      <w:r w:rsidR="007E0FC6">
        <w:rPr>
          <w:rFonts w:ascii="Times New Roman" w:hAnsi="Times New Roman" w:cs="Times New Roman"/>
          <w:color w:val="000000" w:themeColor="text1"/>
          <w:sz w:val="24"/>
          <w:szCs w:val="24"/>
        </w:rPr>
        <w:t>5</w:t>
      </w:r>
      <w:r w:rsidR="00E52BBD" w:rsidRPr="004D3274">
        <w:rPr>
          <w:rFonts w:ascii="Times New Roman" w:hAnsi="Times New Roman" w:cs="Times New Roman"/>
          <w:color w:val="000000" w:themeColor="text1"/>
          <w:sz w:val="24"/>
          <w:szCs w:val="24"/>
        </w:rPr>
        <w:t xml:space="preserve"> (</w:t>
      </w:r>
      <w:r w:rsidR="007E0FC6">
        <w:rPr>
          <w:rFonts w:ascii="Times New Roman" w:hAnsi="Times New Roman" w:cs="Times New Roman"/>
          <w:color w:val="000000" w:themeColor="text1"/>
          <w:sz w:val="24"/>
          <w:szCs w:val="24"/>
        </w:rPr>
        <w:t>penkiolika</w:t>
      </w:r>
      <w:r w:rsidR="00E52BBD" w:rsidRPr="004D3274">
        <w:rPr>
          <w:rFonts w:ascii="Times New Roman" w:hAnsi="Times New Roman" w:cs="Times New Roman"/>
          <w:color w:val="000000" w:themeColor="text1"/>
          <w:sz w:val="24"/>
          <w:szCs w:val="24"/>
        </w:rPr>
        <w:t xml:space="preserve">) mėnesių nuo Sutarties įsigaliojimo dienos. </w:t>
      </w:r>
    </w:p>
    <w:p w14:paraId="7172FE81" w14:textId="1A9AB6CD" w:rsidR="005D5CEE" w:rsidRPr="00891F60" w:rsidRDefault="005D5CEE" w:rsidP="005D5CEE">
      <w:pPr>
        <w:pStyle w:val="Antrat2"/>
        <w:tabs>
          <w:tab w:val="left" w:pos="993"/>
          <w:tab w:val="left" w:pos="1080"/>
        </w:tabs>
        <w:ind w:firstLine="567"/>
      </w:pPr>
      <w:r>
        <w:t>2.</w:t>
      </w:r>
      <w:r w:rsidR="00630FDF">
        <w:t>5</w:t>
      </w:r>
      <w:r>
        <w:t xml:space="preserve">. </w:t>
      </w:r>
      <w:r w:rsidRPr="00980B14">
        <w:t>Pasiūlymai turi būti teikiami vis</w:t>
      </w:r>
      <w:r>
        <w:t>ai paslaugų apimčiai,</w:t>
      </w:r>
      <w:r w:rsidRPr="003B7E80">
        <w:t xml:space="preserve"> nurodyt</w:t>
      </w:r>
      <w:r>
        <w:t>ai k</w:t>
      </w:r>
      <w:r w:rsidRPr="003B7E80">
        <w:t>onkurso sąlygų 1</w:t>
      </w:r>
      <w:r>
        <w:t xml:space="preserve"> </w:t>
      </w:r>
      <w:r w:rsidR="0089433B">
        <w:t>pried</w:t>
      </w:r>
      <w:r w:rsidRPr="00891F60">
        <w:t>e.</w:t>
      </w:r>
    </w:p>
    <w:p w14:paraId="639AA135" w14:textId="0FD677EE" w:rsidR="005D5CEE" w:rsidRPr="00242CA9" w:rsidRDefault="005D5CEE" w:rsidP="0089433B">
      <w:pPr>
        <w:pStyle w:val="Antrat2"/>
        <w:tabs>
          <w:tab w:val="left" w:pos="993"/>
        </w:tabs>
        <w:ind w:firstLine="567"/>
        <w:rPr>
          <w:color w:val="000000" w:themeColor="text1"/>
          <w:lang w:bidi="he-IL"/>
        </w:rPr>
      </w:pPr>
      <w:r w:rsidRPr="00242CA9">
        <w:rPr>
          <w:color w:val="000000" w:themeColor="text1"/>
        </w:rPr>
        <w:t>2.</w:t>
      </w:r>
      <w:r w:rsidR="00630FDF" w:rsidRPr="00242CA9">
        <w:rPr>
          <w:color w:val="000000" w:themeColor="text1"/>
        </w:rPr>
        <w:t>6</w:t>
      </w:r>
      <w:r w:rsidRPr="00242CA9">
        <w:rPr>
          <w:color w:val="000000" w:themeColor="text1"/>
        </w:rPr>
        <w:t xml:space="preserve">. </w:t>
      </w:r>
      <w:r w:rsidRPr="00242CA9">
        <w:rPr>
          <w:color w:val="000000" w:themeColor="text1"/>
          <w:lang w:bidi="he-IL"/>
        </w:rPr>
        <w:t xml:space="preserve">Vadovaujantis Kainodaros taisyklių nustatymo metodikos, patvirtintos Viešųjų pirkimų tarnybos direktoriaus 2017 m. birželio 28 d. įsakymu Nr. 1S-95, </w:t>
      </w:r>
      <w:r w:rsidRPr="00242CA9">
        <w:rPr>
          <w:color w:val="000000" w:themeColor="text1"/>
          <w:lang w:val="en-US" w:bidi="he-IL"/>
        </w:rPr>
        <w:t>1</w:t>
      </w:r>
      <w:r w:rsidR="00594C3B" w:rsidRPr="00242CA9">
        <w:rPr>
          <w:color w:val="000000" w:themeColor="text1"/>
          <w:lang w:val="en-US" w:bidi="he-IL"/>
        </w:rPr>
        <w:t>1</w:t>
      </w:r>
      <w:r w:rsidRPr="00242CA9">
        <w:rPr>
          <w:color w:val="000000" w:themeColor="text1"/>
          <w:lang w:bidi="he-IL"/>
        </w:rPr>
        <w:t xml:space="preserve"> punktu</w:t>
      </w:r>
      <w:r w:rsidR="00B02EB4" w:rsidRPr="00242CA9">
        <w:rPr>
          <w:color w:val="000000" w:themeColor="text1"/>
          <w:lang w:bidi="he-IL"/>
        </w:rPr>
        <w:t xml:space="preserve">, paslaugų </w:t>
      </w:r>
      <w:r w:rsidRPr="00242CA9">
        <w:rPr>
          <w:color w:val="000000" w:themeColor="text1"/>
          <w:lang w:bidi="he-IL"/>
        </w:rPr>
        <w:t>kaina apskaičiuojama taikant fiksuoto</w:t>
      </w:r>
      <w:r w:rsidR="007624F6" w:rsidRPr="00242CA9">
        <w:rPr>
          <w:color w:val="000000" w:themeColor="text1"/>
          <w:lang w:bidi="he-IL"/>
        </w:rPr>
        <w:t>s</w:t>
      </w:r>
      <w:r w:rsidRPr="00242CA9">
        <w:rPr>
          <w:color w:val="000000" w:themeColor="text1"/>
          <w:lang w:bidi="he-IL"/>
        </w:rPr>
        <w:t xml:space="preserve"> </w:t>
      </w:r>
      <w:r w:rsidR="007624F6" w:rsidRPr="00242CA9">
        <w:rPr>
          <w:color w:val="000000" w:themeColor="text1"/>
          <w:lang w:bidi="he-IL"/>
        </w:rPr>
        <w:t>kainos</w:t>
      </w:r>
      <w:r w:rsidR="00B02EB4" w:rsidRPr="00242CA9">
        <w:rPr>
          <w:color w:val="000000" w:themeColor="text1"/>
          <w:lang w:bidi="he-IL"/>
        </w:rPr>
        <w:t xml:space="preserve"> </w:t>
      </w:r>
      <w:r w:rsidRPr="00242CA9">
        <w:rPr>
          <w:color w:val="000000" w:themeColor="text1"/>
          <w:lang w:bidi="he-IL"/>
        </w:rPr>
        <w:t xml:space="preserve">kainodarą. </w:t>
      </w:r>
      <w:r w:rsidR="00594C3B" w:rsidRPr="00242CA9">
        <w:rPr>
          <w:color w:val="000000" w:themeColor="text1"/>
          <w:lang w:bidi="he-IL"/>
        </w:rPr>
        <w:t>Pasiūlymo vertinimo metu bus vertinamas tiekėjo siūlomos kainos dydis</w:t>
      </w:r>
      <w:r w:rsidR="00F243DD" w:rsidRPr="00242CA9">
        <w:rPr>
          <w:color w:val="000000" w:themeColor="text1"/>
          <w:lang w:bidi="he-IL"/>
        </w:rPr>
        <w:t xml:space="preserve">. </w:t>
      </w:r>
    </w:p>
    <w:p w14:paraId="3E276251" w14:textId="069BD15B" w:rsidR="001E48DD" w:rsidRPr="00AA5C18" w:rsidRDefault="0089433B" w:rsidP="006B38F8">
      <w:pPr>
        <w:tabs>
          <w:tab w:val="left" w:pos="993"/>
        </w:tabs>
        <w:spacing w:after="0" w:line="240" w:lineRule="auto"/>
        <w:ind w:firstLine="567"/>
        <w:jc w:val="both"/>
        <w:rPr>
          <w:rFonts w:ascii="Times New Roman" w:hAnsi="Times New Roman" w:cs="Times New Roman"/>
          <w:b/>
          <w:color w:val="000000" w:themeColor="text1"/>
          <w:sz w:val="24"/>
          <w:szCs w:val="24"/>
        </w:rPr>
      </w:pPr>
      <w:r w:rsidRPr="00AA5C18">
        <w:rPr>
          <w:rFonts w:ascii="Times New Roman" w:hAnsi="Times New Roman" w:cs="Times New Roman"/>
          <w:b/>
          <w:color w:val="000000" w:themeColor="text1"/>
          <w:sz w:val="24"/>
          <w:szCs w:val="24"/>
          <w:lang w:eastAsia="lt-LT" w:bidi="he-IL"/>
        </w:rPr>
        <w:t>2.</w:t>
      </w:r>
      <w:r w:rsidR="00630FDF" w:rsidRPr="00AA5C18">
        <w:rPr>
          <w:rFonts w:ascii="Times New Roman" w:hAnsi="Times New Roman" w:cs="Times New Roman"/>
          <w:b/>
          <w:color w:val="000000" w:themeColor="text1"/>
          <w:sz w:val="24"/>
          <w:szCs w:val="24"/>
          <w:lang w:eastAsia="lt-LT" w:bidi="he-IL"/>
        </w:rPr>
        <w:t>7</w:t>
      </w:r>
      <w:r w:rsidRPr="00AA5C18">
        <w:rPr>
          <w:rFonts w:ascii="Times New Roman" w:hAnsi="Times New Roman" w:cs="Times New Roman"/>
          <w:b/>
          <w:color w:val="000000" w:themeColor="text1"/>
          <w:sz w:val="24"/>
          <w:szCs w:val="24"/>
          <w:lang w:eastAsia="lt-LT" w:bidi="he-IL"/>
        </w:rPr>
        <w:t xml:space="preserve">. </w:t>
      </w:r>
      <w:r w:rsidR="001E48DD" w:rsidRPr="00AA5C18">
        <w:rPr>
          <w:rFonts w:ascii="Times New Roman" w:hAnsi="Times New Roman" w:cs="Times New Roman"/>
          <w:b/>
          <w:color w:val="000000" w:themeColor="text1"/>
          <w:sz w:val="24"/>
          <w:szCs w:val="24"/>
        </w:rPr>
        <w:t xml:space="preserve">Maksimali lėšų suma, kurią planuojama per </w:t>
      </w:r>
      <w:r w:rsidR="00470D13" w:rsidRPr="00AA5C18">
        <w:rPr>
          <w:rFonts w:ascii="Times New Roman" w:hAnsi="Times New Roman" w:cs="Times New Roman"/>
          <w:b/>
          <w:color w:val="000000" w:themeColor="text1"/>
          <w:sz w:val="24"/>
          <w:szCs w:val="24"/>
        </w:rPr>
        <w:t>1</w:t>
      </w:r>
      <w:r w:rsidR="00593832">
        <w:rPr>
          <w:rFonts w:ascii="Times New Roman" w:hAnsi="Times New Roman" w:cs="Times New Roman"/>
          <w:b/>
          <w:color w:val="000000" w:themeColor="text1"/>
          <w:sz w:val="24"/>
          <w:szCs w:val="24"/>
        </w:rPr>
        <w:t>5</w:t>
      </w:r>
      <w:r w:rsidR="001E48DD" w:rsidRPr="00AA5C18">
        <w:rPr>
          <w:rFonts w:ascii="Times New Roman" w:hAnsi="Times New Roman" w:cs="Times New Roman"/>
          <w:b/>
          <w:color w:val="000000" w:themeColor="text1"/>
          <w:sz w:val="24"/>
          <w:szCs w:val="24"/>
        </w:rPr>
        <w:t xml:space="preserve"> (</w:t>
      </w:r>
      <w:r w:rsidR="00593832">
        <w:rPr>
          <w:rFonts w:ascii="Times New Roman" w:hAnsi="Times New Roman" w:cs="Times New Roman"/>
          <w:b/>
          <w:color w:val="000000" w:themeColor="text1"/>
          <w:sz w:val="24"/>
          <w:szCs w:val="24"/>
        </w:rPr>
        <w:t>penkiolika</w:t>
      </w:r>
      <w:r w:rsidR="001E48DD" w:rsidRPr="00AA5C18">
        <w:rPr>
          <w:rFonts w:ascii="Times New Roman" w:hAnsi="Times New Roman" w:cs="Times New Roman"/>
          <w:b/>
          <w:color w:val="000000" w:themeColor="text1"/>
          <w:sz w:val="24"/>
          <w:szCs w:val="24"/>
        </w:rPr>
        <w:t>) mėnesi</w:t>
      </w:r>
      <w:r w:rsidR="00470D13" w:rsidRPr="00AA5C18">
        <w:rPr>
          <w:rFonts w:ascii="Times New Roman" w:hAnsi="Times New Roman" w:cs="Times New Roman"/>
          <w:b/>
          <w:color w:val="000000" w:themeColor="text1"/>
          <w:sz w:val="24"/>
          <w:szCs w:val="24"/>
        </w:rPr>
        <w:t>ų</w:t>
      </w:r>
      <w:r w:rsidR="001E48DD" w:rsidRPr="00AA5C18">
        <w:rPr>
          <w:rFonts w:ascii="Times New Roman" w:hAnsi="Times New Roman" w:cs="Times New Roman"/>
          <w:b/>
          <w:color w:val="000000" w:themeColor="text1"/>
          <w:sz w:val="24"/>
          <w:szCs w:val="24"/>
        </w:rPr>
        <w:t xml:space="preserve"> skirti paslaugų įsigijimui, yra </w:t>
      </w:r>
      <w:r w:rsidR="00192B2F">
        <w:rPr>
          <w:rFonts w:ascii="Times New Roman" w:hAnsi="Times New Roman" w:cs="Times New Roman"/>
          <w:b/>
          <w:color w:val="000000" w:themeColor="text1"/>
          <w:sz w:val="24"/>
          <w:szCs w:val="24"/>
        </w:rPr>
        <w:t>29</w:t>
      </w:r>
      <w:r w:rsidR="004A25D1">
        <w:rPr>
          <w:rFonts w:ascii="Times New Roman" w:hAnsi="Times New Roman" w:cs="Times New Roman"/>
          <w:b/>
          <w:color w:val="000000" w:themeColor="text1"/>
          <w:sz w:val="24"/>
          <w:szCs w:val="24"/>
        </w:rPr>
        <w:t>.</w:t>
      </w:r>
      <w:r w:rsidR="00192B2F">
        <w:rPr>
          <w:rFonts w:ascii="Times New Roman" w:hAnsi="Times New Roman" w:cs="Times New Roman"/>
          <w:b/>
          <w:color w:val="000000" w:themeColor="text1"/>
          <w:sz w:val="24"/>
          <w:szCs w:val="24"/>
        </w:rPr>
        <w:t>216,53</w:t>
      </w:r>
      <w:r w:rsidR="00FE7E20" w:rsidRPr="00AA5C18">
        <w:rPr>
          <w:rFonts w:ascii="Times New Roman" w:hAnsi="Times New Roman" w:cs="Times New Roman"/>
          <w:b/>
          <w:color w:val="000000" w:themeColor="text1"/>
          <w:sz w:val="24"/>
          <w:szCs w:val="24"/>
        </w:rPr>
        <w:t xml:space="preserve"> </w:t>
      </w:r>
      <w:r w:rsidR="001E48DD" w:rsidRPr="00AA5C18">
        <w:rPr>
          <w:rFonts w:ascii="Times New Roman" w:hAnsi="Times New Roman" w:cs="Times New Roman"/>
          <w:b/>
          <w:color w:val="000000" w:themeColor="text1"/>
          <w:sz w:val="24"/>
          <w:szCs w:val="24"/>
        </w:rPr>
        <w:t>(</w:t>
      </w:r>
      <w:r w:rsidR="00192B2F">
        <w:rPr>
          <w:rFonts w:ascii="Times New Roman" w:hAnsi="Times New Roman" w:cs="Times New Roman"/>
          <w:b/>
          <w:color w:val="000000" w:themeColor="text1"/>
          <w:sz w:val="24"/>
          <w:szCs w:val="24"/>
        </w:rPr>
        <w:t>dvidešimt devyni tūkstančiai du šimtai šešiolika</w:t>
      </w:r>
      <w:r w:rsidR="00F45DE5" w:rsidRPr="00AA5C18">
        <w:rPr>
          <w:rFonts w:ascii="Times New Roman" w:hAnsi="Times New Roman" w:cs="Times New Roman"/>
          <w:b/>
          <w:color w:val="000000" w:themeColor="text1"/>
          <w:sz w:val="24"/>
          <w:szCs w:val="24"/>
        </w:rPr>
        <w:t xml:space="preserve"> eur</w:t>
      </w:r>
      <w:r w:rsidR="00192B2F">
        <w:rPr>
          <w:rFonts w:ascii="Times New Roman" w:hAnsi="Times New Roman" w:cs="Times New Roman"/>
          <w:b/>
          <w:color w:val="000000" w:themeColor="text1"/>
          <w:sz w:val="24"/>
          <w:szCs w:val="24"/>
        </w:rPr>
        <w:t>ų</w:t>
      </w:r>
      <w:r w:rsidR="00F45DE5" w:rsidRPr="00AA5C18">
        <w:rPr>
          <w:rFonts w:ascii="Times New Roman" w:hAnsi="Times New Roman" w:cs="Times New Roman"/>
          <w:b/>
          <w:color w:val="000000" w:themeColor="text1"/>
          <w:sz w:val="24"/>
          <w:szCs w:val="24"/>
        </w:rPr>
        <w:t xml:space="preserve">, </w:t>
      </w:r>
      <w:r w:rsidR="00192B2F">
        <w:rPr>
          <w:rFonts w:ascii="Times New Roman" w:hAnsi="Times New Roman" w:cs="Times New Roman"/>
          <w:b/>
          <w:color w:val="000000" w:themeColor="text1"/>
          <w:sz w:val="24"/>
          <w:szCs w:val="24"/>
        </w:rPr>
        <w:t>53</w:t>
      </w:r>
      <w:r w:rsidR="00F45DE5" w:rsidRPr="00AA5C18">
        <w:rPr>
          <w:rFonts w:ascii="Times New Roman" w:hAnsi="Times New Roman" w:cs="Times New Roman"/>
          <w:b/>
          <w:color w:val="000000" w:themeColor="text1"/>
          <w:sz w:val="24"/>
          <w:szCs w:val="24"/>
        </w:rPr>
        <w:t xml:space="preserve"> centai</w:t>
      </w:r>
      <w:r w:rsidR="001E48DD" w:rsidRPr="00AA5C18">
        <w:rPr>
          <w:rFonts w:ascii="Times New Roman" w:hAnsi="Times New Roman" w:cs="Times New Roman"/>
          <w:b/>
          <w:color w:val="000000" w:themeColor="text1"/>
          <w:sz w:val="24"/>
          <w:szCs w:val="24"/>
        </w:rPr>
        <w:t xml:space="preserve">) eurų be pridėtinės vertės mokesčio (toliau – PVM) arba </w:t>
      </w:r>
      <w:r w:rsidR="00593832">
        <w:rPr>
          <w:rFonts w:ascii="Times New Roman" w:hAnsi="Times New Roman" w:cs="Times New Roman"/>
          <w:b/>
          <w:color w:val="000000" w:themeColor="text1"/>
          <w:sz w:val="24"/>
          <w:szCs w:val="24"/>
        </w:rPr>
        <w:t>35.352,00</w:t>
      </w:r>
      <w:r w:rsidR="001E48DD" w:rsidRPr="00AA5C18">
        <w:rPr>
          <w:rFonts w:ascii="Times New Roman" w:hAnsi="Times New Roman" w:cs="Times New Roman"/>
          <w:b/>
          <w:color w:val="000000" w:themeColor="text1"/>
          <w:sz w:val="24"/>
          <w:szCs w:val="24"/>
        </w:rPr>
        <w:t xml:space="preserve"> (</w:t>
      </w:r>
      <w:r w:rsidR="00593832">
        <w:rPr>
          <w:rFonts w:ascii="Times New Roman" w:hAnsi="Times New Roman" w:cs="Times New Roman"/>
          <w:b/>
          <w:color w:val="000000" w:themeColor="text1"/>
          <w:sz w:val="24"/>
          <w:szCs w:val="24"/>
        </w:rPr>
        <w:t>trisdešimt penki tūkstančiai trys šimtai penkiasdešimt du</w:t>
      </w:r>
      <w:r w:rsidR="001E48DD" w:rsidRPr="00AA5C18">
        <w:rPr>
          <w:rFonts w:ascii="Times New Roman" w:hAnsi="Times New Roman" w:cs="Times New Roman"/>
          <w:b/>
          <w:color w:val="000000" w:themeColor="text1"/>
          <w:sz w:val="24"/>
          <w:szCs w:val="24"/>
        </w:rPr>
        <w:t>) eur</w:t>
      </w:r>
      <w:r w:rsidR="00593832">
        <w:rPr>
          <w:rFonts w:ascii="Times New Roman" w:hAnsi="Times New Roman" w:cs="Times New Roman"/>
          <w:b/>
          <w:color w:val="000000" w:themeColor="text1"/>
          <w:sz w:val="24"/>
          <w:szCs w:val="24"/>
        </w:rPr>
        <w:t>ai</w:t>
      </w:r>
      <w:r w:rsidR="001E48DD" w:rsidRPr="00AA5C18">
        <w:rPr>
          <w:rFonts w:ascii="Times New Roman" w:hAnsi="Times New Roman" w:cs="Times New Roman"/>
          <w:b/>
          <w:color w:val="000000" w:themeColor="text1"/>
          <w:sz w:val="24"/>
          <w:szCs w:val="24"/>
        </w:rPr>
        <w:t xml:space="preserve"> su PVM.</w:t>
      </w:r>
    </w:p>
    <w:p w14:paraId="07F3A521" w14:textId="5EC2F814" w:rsidR="00576F46" w:rsidRDefault="007709ED" w:rsidP="006B38F8">
      <w:pPr>
        <w:widowControl w:val="0"/>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2</w:t>
      </w:r>
      <w:r w:rsidR="005D5CEE" w:rsidRPr="00F624AE">
        <w:rPr>
          <w:rFonts w:ascii="Times New Roman" w:hAnsi="Times New Roman" w:cs="Times New Roman"/>
          <w:sz w:val="24"/>
          <w:szCs w:val="24"/>
        </w:rPr>
        <w:t>.</w:t>
      </w:r>
      <w:r w:rsidR="00630FDF">
        <w:rPr>
          <w:rFonts w:ascii="Times New Roman" w:hAnsi="Times New Roman" w:cs="Times New Roman"/>
          <w:sz w:val="24"/>
          <w:szCs w:val="24"/>
        </w:rPr>
        <w:t>8</w:t>
      </w:r>
      <w:r w:rsidR="005D5CEE" w:rsidRPr="00F624AE">
        <w:rPr>
          <w:rFonts w:ascii="Times New Roman" w:hAnsi="Times New Roman" w:cs="Times New Roman"/>
          <w:sz w:val="24"/>
          <w:szCs w:val="24"/>
        </w:rPr>
        <w:t xml:space="preserve">. Paslaugų teikimo </w:t>
      </w:r>
      <w:r w:rsidR="005D5CEE" w:rsidRPr="002F0803">
        <w:rPr>
          <w:rFonts w:ascii="Times New Roman" w:hAnsi="Times New Roman" w:cs="Times New Roman"/>
          <w:color w:val="000000" w:themeColor="text1"/>
          <w:sz w:val="24"/>
          <w:szCs w:val="24"/>
        </w:rPr>
        <w:t xml:space="preserve">vieta – </w:t>
      </w:r>
      <w:r w:rsidR="00BB6216" w:rsidRPr="002F0803">
        <w:rPr>
          <w:rFonts w:ascii="Times New Roman" w:hAnsi="Times New Roman" w:cs="Times New Roman"/>
          <w:color w:val="000000" w:themeColor="text1"/>
          <w:sz w:val="24"/>
          <w:szCs w:val="24"/>
        </w:rPr>
        <w:t>Lukiškių g. 2, Vilnius, Lietuvos Respublika</w:t>
      </w:r>
      <w:r w:rsidR="00F624AE" w:rsidRPr="002F0803">
        <w:rPr>
          <w:rFonts w:ascii="Times New Roman" w:hAnsi="Times New Roman" w:cs="Times New Roman"/>
          <w:color w:val="000000" w:themeColor="text1"/>
          <w:sz w:val="24"/>
          <w:szCs w:val="24"/>
        </w:rPr>
        <w:t>.</w:t>
      </w:r>
    </w:p>
    <w:p w14:paraId="2912A574" w14:textId="29FBED12" w:rsidR="006B38F8" w:rsidRPr="000A2A5B" w:rsidRDefault="006B38F8" w:rsidP="006B38F8">
      <w:pPr>
        <w:spacing w:after="0" w:line="240" w:lineRule="auto"/>
        <w:ind w:firstLine="567"/>
        <w:jc w:val="both"/>
        <w:rPr>
          <w:rFonts w:ascii="Times New Roman" w:eastAsia="Times New Roman" w:hAnsi="Times New Roman" w:cs="Times New Roman"/>
          <w:color w:val="000000" w:themeColor="text1"/>
          <w:sz w:val="24"/>
          <w:szCs w:val="24"/>
          <w:lang w:eastAsia="lt-LT"/>
        </w:rPr>
      </w:pPr>
      <w:r w:rsidRPr="000A2A5B">
        <w:rPr>
          <w:rFonts w:ascii="Times New Roman" w:eastAsia="Times New Roman" w:hAnsi="Times New Roman" w:cs="Times New Roman"/>
          <w:color w:val="000000" w:themeColor="text1"/>
          <w:sz w:val="24"/>
          <w:szCs w:val="24"/>
          <w:lang w:eastAsia="lt-LT"/>
        </w:rPr>
        <w:t>2.</w:t>
      </w:r>
      <w:r w:rsidR="00630FDF" w:rsidRPr="000A2A5B">
        <w:rPr>
          <w:rFonts w:ascii="Times New Roman" w:eastAsia="Times New Roman" w:hAnsi="Times New Roman" w:cs="Times New Roman"/>
          <w:color w:val="000000" w:themeColor="text1"/>
          <w:sz w:val="24"/>
          <w:szCs w:val="24"/>
          <w:lang w:eastAsia="lt-LT"/>
        </w:rPr>
        <w:t>9</w:t>
      </w:r>
      <w:r w:rsidRPr="000A2A5B">
        <w:rPr>
          <w:rFonts w:ascii="Times New Roman" w:eastAsia="Times New Roman" w:hAnsi="Times New Roman" w:cs="Times New Roman"/>
          <w:color w:val="000000" w:themeColor="text1"/>
          <w:sz w:val="24"/>
          <w:szCs w:val="24"/>
          <w:lang w:eastAsia="lt-LT"/>
        </w:rPr>
        <w:t>. Atsižvelgiant į tai, kad atliekamas pirkimas, kurio objektas apima Viešųjų pirkimų įstatymo 92 straipsnio 13 dalyje numatytame sąraše nurodytą BVPŽ kodą, pirkimo metu bus atliekama patikra dėl atitikties nacionalinio saugumo interesams pagal Viešųjų pirkimų įstatymo 37 straipsnio 9 dalį ir 47 straipsnio 9 dalį. Perkančioji organizacija laiko, kad paslaugos kelia grėsmę nacionaliniam saugumui, kai paslaugų teikimas vykdomas iš Viešųjų pirkimų įstatymo 92 straipsnio 14 dalyje numatytame sąraše nurodytų valstybių ar teritorijų.</w:t>
      </w:r>
    </w:p>
    <w:p w14:paraId="4B620B09" w14:textId="015E84D1" w:rsidR="006B38F8" w:rsidRPr="000A2A5B" w:rsidRDefault="006B38F8" w:rsidP="006B38F8">
      <w:pPr>
        <w:tabs>
          <w:tab w:val="left" w:pos="1793"/>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0A2A5B">
        <w:rPr>
          <w:rFonts w:ascii="Times New Roman" w:eastAsia="Times New Roman" w:hAnsi="Times New Roman" w:cs="Times New Roman"/>
          <w:color w:val="000000" w:themeColor="text1"/>
          <w:sz w:val="24"/>
          <w:szCs w:val="24"/>
          <w:lang w:eastAsia="lt-LT"/>
        </w:rPr>
        <w:t>2.</w:t>
      </w:r>
      <w:r w:rsidR="00630FDF" w:rsidRPr="000A2A5B">
        <w:rPr>
          <w:rFonts w:ascii="Times New Roman" w:eastAsia="Times New Roman" w:hAnsi="Times New Roman" w:cs="Times New Roman"/>
          <w:color w:val="000000" w:themeColor="text1"/>
          <w:sz w:val="24"/>
          <w:szCs w:val="24"/>
          <w:lang w:eastAsia="lt-LT"/>
        </w:rPr>
        <w:t>10</w:t>
      </w:r>
      <w:r w:rsidRPr="000A2A5B">
        <w:rPr>
          <w:rFonts w:ascii="Times New Roman" w:eastAsia="Times New Roman" w:hAnsi="Times New Roman" w:cs="Times New Roman"/>
          <w:color w:val="000000" w:themeColor="text1"/>
          <w:sz w:val="24"/>
          <w:szCs w:val="24"/>
          <w:lang w:eastAsia="lt-LT"/>
        </w:rPr>
        <w:t xml:space="preserve">. Perkančioji organizacija laiko, kad tiekėjas turi interesų, galinčių kelti grėsmę nacionaliniam saugumui, ir draudžia pirkime dalyvauti tiekėjams, jų </w:t>
      </w:r>
      <w:proofErr w:type="spellStart"/>
      <w:r w:rsidRPr="000A2A5B">
        <w:rPr>
          <w:rFonts w:ascii="Times New Roman" w:eastAsia="Times New Roman" w:hAnsi="Times New Roman" w:cs="Times New Roman"/>
          <w:color w:val="000000" w:themeColor="text1"/>
          <w:sz w:val="24"/>
          <w:szCs w:val="24"/>
          <w:lang w:eastAsia="lt-LT"/>
        </w:rPr>
        <w:t>subtiekėjams</w:t>
      </w:r>
      <w:proofErr w:type="spellEnd"/>
      <w:r w:rsidRPr="000A2A5B">
        <w:rPr>
          <w:rFonts w:ascii="Times New Roman" w:eastAsia="Times New Roman" w:hAnsi="Times New Roman" w:cs="Times New Roman"/>
          <w:color w:val="000000" w:themeColor="text1"/>
          <w:sz w:val="24"/>
          <w:szCs w:val="24"/>
          <w:lang w:eastAsia="lt-LT"/>
        </w:rPr>
        <w:t xml:space="preserve"> ar ūkio </w:t>
      </w:r>
      <w:r w:rsidRPr="000A2A5B">
        <w:rPr>
          <w:rFonts w:ascii="Times New Roman" w:eastAsia="Times New Roman" w:hAnsi="Times New Roman" w:cs="Times New Roman"/>
          <w:color w:val="000000" w:themeColor="text1"/>
          <w:sz w:val="24"/>
          <w:szCs w:val="24"/>
          <w:lang w:eastAsia="lt-LT"/>
        </w:rPr>
        <w:lastRenderedPageBreak/>
        <w:t xml:space="preserve">subjektams, kurių pajėgumais remiamasi, kurie patys ar juos kontroliuojantys asmenys yra registruoti (jeigu tiekėjas, jo </w:t>
      </w:r>
      <w:proofErr w:type="spellStart"/>
      <w:r w:rsidRPr="000A2A5B">
        <w:rPr>
          <w:rFonts w:ascii="Times New Roman" w:eastAsia="Times New Roman" w:hAnsi="Times New Roman" w:cs="Times New Roman"/>
          <w:color w:val="000000" w:themeColor="text1"/>
          <w:sz w:val="24"/>
          <w:szCs w:val="24"/>
          <w:lang w:eastAsia="lt-LT"/>
        </w:rPr>
        <w:t>subtiekėjas</w:t>
      </w:r>
      <w:proofErr w:type="spellEnd"/>
      <w:r w:rsidRPr="000A2A5B">
        <w:rPr>
          <w:rFonts w:ascii="Times New Roman" w:eastAsia="Times New Roman" w:hAnsi="Times New Roman" w:cs="Times New Roman"/>
          <w:color w:val="000000" w:themeColor="text1"/>
          <w:sz w:val="24"/>
          <w:szCs w:val="24"/>
          <w:lang w:eastAsia="lt-LT"/>
        </w:rPr>
        <w:t>, ūkio subjektas, kurio pajėgumais remiamasi, ar kontroliuojantis asmuo yra fizinis asmuo – nuolat gyvenantis ar turintis pilietybę) Viešųjų pirkimų įstatymo 92 straipsnio 14 dalyje numatytame sąraše nurodytose valstybėse ar teritorijose.</w:t>
      </w:r>
    </w:p>
    <w:p w14:paraId="7FF05FE1" w14:textId="77777777" w:rsidR="00534C51" w:rsidRDefault="00534C51" w:rsidP="00DD5B31">
      <w:pPr>
        <w:keepNext/>
        <w:spacing w:after="0" w:line="240" w:lineRule="auto"/>
        <w:jc w:val="center"/>
        <w:outlineLvl w:val="0"/>
        <w:rPr>
          <w:rFonts w:ascii="Times New Roman" w:eastAsia="Times New Roman" w:hAnsi="Times New Roman" w:cs="Times New Roman"/>
          <w:b/>
          <w:bCs/>
          <w:sz w:val="24"/>
          <w:szCs w:val="24"/>
          <w:lang w:eastAsia="lt-LT"/>
        </w:rPr>
      </w:pPr>
      <w:bookmarkStart w:id="9" w:name="_Toc488227449"/>
      <w:bookmarkStart w:id="10" w:name="_Toc491776904"/>
    </w:p>
    <w:p w14:paraId="0B4E4572" w14:textId="77777777"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III. PAŠALINIMO PAGRINDAI</w:t>
      </w:r>
      <w:bookmarkEnd w:id="9"/>
      <w:bookmarkEnd w:id="10"/>
    </w:p>
    <w:p w14:paraId="54CACC7A" w14:textId="77777777" w:rsidR="00DD5B31" w:rsidRPr="009F7413" w:rsidRDefault="00DD5B31" w:rsidP="00DD5B31">
      <w:pPr>
        <w:widowControl w:val="0"/>
        <w:tabs>
          <w:tab w:val="left" w:pos="1080"/>
        </w:tabs>
        <w:spacing w:after="0" w:line="240" w:lineRule="auto"/>
        <w:jc w:val="both"/>
        <w:rPr>
          <w:rFonts w:ascii="Times New Roman" w:eastAsia="Times New Roman" w:hAnsi="Times New Roman" w:cs="Times New Roman"/>
          <w:sz w:val="24"/>
          <w:szCs w:val="24"/>
          <w:lang w:eastAsia="lt-LT"/>
        </w:rPr>
      </w:pPr>
    </w:p>
    <w:p w14:paraId="031348A7" w14:textId="77777777" w:rsidR="000E276A" w:rsidRDefault="000E276A" w:rsidP="000E276A">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5547D">
        <w:rPr>
          <w:rFonts w:ascii="Times New Roman" w:eastAsia="Times New Roman" w:hAnsi="Times New Roman" w:cs="Times New Roman"/>
          <w:sz w:val="24"/>
          <w:szCs w:val="24"/>
          <w:lang w:eastAsia="lt-LT"/>
        </w:rPr>
        <w:t>3.1. Tiekėjai, dalyvaujantys pirkime, taip pat visi tiekėjų grupės nariai, jei pasiūlymą pateikia tiekėjų grupė ir ūkio subjektai, kurio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0"/>
        <w:gridCol w:w="3823"/>
        <w:gridCol w:w="1845"/>
        <w:gridCol w:w="3366"/>
      </w:tblGrid>
      <w:tr w:rsidR="00DA11DE" w:rsidRPr="00DA11DE" w14:paraId="3E8844D2" w14:textId="77777777" w:rsidTr="00666592">
        <w:tc>
          <w:tcPr>
            <w:tcW w:w="5000" w:type="pct"/>
            <w:gridSpan w:val="4"/>
            <w:tcBorders>
              <w:top w:val="single" w:sz="4" w:space="0" w:color="000000"/>
              <w:left w:val="single" w:sz="4" w:space="0" w:color="000000"/>
              <w:bottom w:val="single" w:sz="4" w:space="0" w:color="000000"/>
              <w:right w:val="single" w:sz="4" w:space="0" w:color="000000"/>
            </w:tcBorders>
          </w:tcPr>
          <w:p w14:paraId="17E4C5E3" w14:textId="77777777" w:rsidR="00DA11DE" w:rsidRPr="00DA11DE" w:rsidRDefault="00DA11DE" w:rsidP="00DA11DE">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 xml:space="preserve">Pašalinimo pagrindai </w:t>
            </w:r>
          </w:p>
        </w:tc>
      </w:tr>
      <w:tr w:rsidR="00DA11DE" w:rsidRPr="00DA11DE" w14:paraId="0DF0F823" w14:textId="77777777" w:rsidTr="00666592">
        <w:tc>
          <w:tcPr>
            <w:tcW w:w="416" w:type="pct"/>
            <w:tcBorders>
              <w:top w:val="single" w:sz="4" w:space="0" w:color="000000"/>
              <w:left w:val="single" w:sz="4" w:space="0" w:color="000000"/>
              <w:bottom w:val="single" w:sz="4" w:space="0" w:color="000000"/>
              <w:right w:val="single" w:sz="4" w:space="0" w:color="000000"/>
            </w:tcBorders>
          </w:tcPr>
          <w:p w14:paraId="0CC4FE57" w14:textId="77777777" w:rsidR="00DA11DE" w:rsidRPr="00DA11DE" w:rsidRDefault="00DA11DE" w:rsidP="00DA11DE">
            <w:pPr>
              <w:spacing w:after="0" w:line="240" w:lineRule="auto"/>
              <w:ind w:left="-79" w:right="-108"/>
              <w:jc w:val="both"/>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7C5DFF1B" w14:textId="77777777" w:rsidR="00DA11DE" w:rsidRPr="00DA11DE" w:rsidRDefault="00DA11DE" w:rsidP="00DA11DE">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3D10B528" w14:textId="77777777" w:rsidR="00DA11DE" w:rsidRPr="00DA11DE" w:rsidRDefault="00DA11DE" w:rsidP="00DA11DE">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Yu Mincho" w:hAnsi="Times New Roman" w:cs="Times New Roman"/>
                <w:b/>
                <w:bCs/>
                <w:sz w:val="24"/>
                <w:szCs w:val="24"/>
                <w:lang w:eastAsia="lt-LT"/>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45028D3B" w14:textId="77777777" w:rsidR="00DA11DE" w:rsidRPr="00DA11DE" w:rsidRDefault="00DA11DE" w:rsidP="00DA11DE">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Atitiktį reikalavimui įrodantys dokumentai</w:t>
            </w:r>
          </w:p>
        </w:tc>
      </w:tr>
      <w:tr w:rsidR="00DA11DE" w:rsidRPr="00DA11DE" w14:paraId="74DCB03B" w14:textId="77777777" w:rsidTr="00666592">
        <w:tc>
          <w:tcPr>
            <w:tcW w:w="416" w:type="pct"/>
            <w:tcBorders>
              <w:top w:val="single" w:sz="4" w:space="0" w:color="000000"/>
              <w:left w:val="single" w:sz="4" w:space="0" w:color="000000"/>
              <w:bottom w:val="single" w:sz="4" w:space="0" w:color="000000"/>
              <w:right w:val="single" w:sz="4" w:space="0" w:color="000000"/>
            </w:tcBorders>
          </w:tcPr>
          <w:p w14:paraId="706C192C"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3.1.1.</w:t>
            </w:r>
          </w:p>
        </w:tc>
        <w:tc>
          <w:tcPr>
            <w:tcW w:w="1940" w:type="pct"/>
            <w:tcBorders>
              <w:top w:val="single" w:sz="4" w:space="0" w:color="000000"/>
              <w:left w:val="single" w:sz="4" w:space="0" w:color="000000"/>
              <w:bottom w:val="single" w:sz="4" w:space="0" w:color="000000"/>
              <w:right w:val="single" w:sz="4" w:space="0" w:color="000000"/>
            </w:tcBorders>
          </w:tcPr>
          <w:p w14:paraId="7E0EB19B"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Tiekėjas arba jo atsakingas asmuo, nurodytas VPĮ 46 straipsnio 2 dalies 2 punkte, nuteistas už šią nusikalstamą veiką:</w:t>
            </w:r>
          </w:p>
          <w:p w14:paraId="14C074A2"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dalyvavimą nusikalstamame susivienijime, jo organizavimą ar vadovavimą jam;</w:t>
            </w:r>
          </w:p>
          <w:p w14:paraId="36471EED"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kyšininkavimą, prekybą poveikiu, papirkimą;</w:t>
            </w:r>
          </w:p>
          <w:p w14:paraId="617A4D27"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EEAFF4"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4) nusikalstamą bankrotą;</w:t>
            </w:r>
          </w:p>
          <w:p w14:paraId="7EE0F4DC"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lastRenderedPageBreak/>
              <w:t>5) teroristinį ir su teroristine veikla susijusį nusikaltimą;</w:t>
            </w:r>
          </w:p>
          <w:p w14:paraId="171E983B"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6) nusikalstamu būdu gauto turto legalizavimą;</w:t>
            </w:r>
          </w:p>
          <w:p w14:paraId="0BC2D01A"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7) prekybą žmonėmis, vaiko pirkimą arba pardavimą;</w:t>
            </w:r>
          </w:p>
          <w:p w14:paraId="4BB61F8E"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8) kitos valstybės tiekėjo atliktą nusikaltimą, apibrėžtą Direktyvos 2014/24/ES 57 straipsnio 1 dalyje išvardytus Europos Sąjungos teisės aktus įgyvendinančiuose kitų valstybių teisės aktuose.</w:t>
            </w:r>
          </w:p>
          <w:p w14:paraId="24E56793"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0FC335D7"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Laikoma, kad tiekėjas arba jo atsakingas asmuo nuteistas už aukščiau nurodytą nusikalstamą veiką, kai dėl:</w:t>
            </w:r>
          </w:p>
          <w:p w14:paraId="4EF53EDD"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tiekėjo, kuris yra fizinis asmuo, per pastaruosius 5 metus buvo priimtas ir įsiteisėjęs apkaltinamasis teismo nuosprendis ir šis asmuo turi neišnykusį ar nepanaikintą teistumą;</w:t>
            </w:r>
          </w:p>
          <w:p w14:paraId="3179823F"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867C30"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4B56F3FC"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1 dalis</w:t>
            </w:r>
          </w:p>
          <w:p w14:paraId="61DAED60"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26D16C1F"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 III dalies A1-A6 punktai</w:t>
            </w:r>
          </w:p>
          <w:p w14:paraId="4B2D987C"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2F3FA1DE"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37318CCD"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reikalaujama:</w:t>
            </w:r>
          </w:p>
          <w:p w14:paraId="02F3756F"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išrašo iš teismo sprendimo arba</w:t>
            </w:r>
          </w:p>
          <w:p w14:paraId="50ECD873"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Informatikos ir ryšių departamento prie Vidaus reikalų ministerijos pažymos, arba</w:t>
            </w:r>
          </w:p>
          <w:p w14:paraId="2938854E"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785EBD6D"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6595F25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447FA5B0"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atitinkamos užsienio šalies institucijos dokumento</w:t>
            </w:r>
            <w:r w:rsidRPr="00DA11DE">
              <w:rPr>
                <w:rFonts w:ascii="Times New Roman" w:eastAsia="Times New Roman" w:hAnsi="Times New Roman" w:cs="Times New Roman"/>
                <w:sz w:val="24"/>
                <w:szCs w:val="24"/>
                <w:vertAlign w:val="superscript"/>
                <w:lang w:eastAsia="lt-LT"/>
              </w:rPr>
              <w:footnoteReference w:id="1"/>
            </w:r>
            <w:r w:rsidRPr="00DA11DE">
              <w:rPr>
                <w:rFonts w:ascii="Times New Roman" w:eastAsia="Times New Roman" w:hAnsi="Times New Roman" w:cs="Times New Roman"/>
                <w:sz w:val="24"/>
                <w:szCs w:val="24"/>
                <w:lang w:eastAsia="lt-LT"/>
              </w:rPr>
              <w:t>.</w:t>
            </w:r>
          </w:p>
          <w:p w14:paraId="70042AD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6AECC5D5" w14:textId="77777777" w:rsidR="00DA11DE" w:rsidRPr="00DA11DE" w:rsidRDefault="00DA11DE" w:rsidP="00DA11DE">
            <w:pPr>
              <w:spacing w:after="0" w:line="240" w:lineRule="auto"/>
              <w:jc w:val="both"/>
              <w:rPr>
                <w:rFonts w:ascii="Times New Roman" w:eastAsia="Times New Roman" w:hAnsi="Times New Roman" w:cs="Times New Roman"/>
                <w:color w:val="7030A0"/>
                <w:sz w:val="24"/>
                <w:szCs w:val="24"/>
                <w:lang w:eastAsia="lt-LT"/>
              </w:rPr>
            </w:pPr>
            <w:r w:rsidRPr="00DA11DE">
              <w:rPr>
                <w:rFonts w:ascii="Times New Roman" w:eastAsia="Times New Roman" w:hAnsi="Times New Roman" w:cs="Times New Roman"/>
                <w:sz w:val="24"/>
                <w:szCs w:val="24"/>
                <w:lang w:eastAsia="lt-LT"/>
              </w:rPr>
              <w:t xml:space="preserve">Nurodyti dokumentai turi būti išduoti ne anksčiau </w:t>
            </w:r>
            <w:r w:rsidRPr="00DA11DE">
              <w:rPr>
                <w:rFonts w:ascii="Times New Roman" w:eastAsia="Times New Roman" w:hAnsi="Times New Roman" w:cs="Times New Roman"/>
                <w:color w:val="000000"/>
                <w:sz w:val="24"/>
                <w:szCs w:val="24"/>
                <w:lang w:eastAsia="lt-LT"/>
              </w:rPr>
              <w:t xml:space="preserve">kaip 180 dienų </w:t>
            </w:r>
            <w:r w:rsidRPr="00DA11DE">
              <w:rPr>
                <w:rFonts w:ascii="Times New Roman" w:eastAsia="Times New Roman" w:hAnsi="Times New Roman" w:cs="Times New Roman"/>
                <w:sz w:val="24"/>
                <w:szCs w:val="24"/>
                <w:lang w:eastAsia="lt-LT"/>
              </w:rPr>
              <w:t xml:space="preserve">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186E7817"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6101B9A2"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A3B6D4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33CABDBA" w14:textId="77777777" w:rsidTr="00666592">
        <w:tc>
          <w:tcPr>
            <w:tcW w:w="416" w:type="pct"/>
            <w:tcBorders>
              <w:top w:val="single" w:sz="4" w:space="0" w:color="000000"/>
              <w:left w:val="single" w:sz="4" w:space="0" w:color="000000"/>
              <w:bottom w:val="single" w:sz="4" w:space="0" w:color="000000"/>
              <w:right w:val="single" w:sz="4" w:space="0" w:color="000000"/>
            </w:tcBorders>
          </w:tcPr>
          <w:p w14:paraId="5161CD68" w14:textId="77777777" w:rsidR="00DA11DE" w:rsidRPr="00DA11DE" w:rsidRDefault="00DA11DE" w:rsidP="00DA11DE">
            <w:pPr>
              <w:spacing w:after="0" w:line="240" w:lineRule="auto"/>
              <w:ind w:left="-79" w:right="-108"/>
              <w:jc w:val="both"/>
              <w:rPr>
                <w:rFonts w:ascii="Times New Roman" w:eastAsia="Calibri"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3.1.2.</w:t>
            </w:r>
          </w:p>
        </w:tc>
        <w:tc>
          <w:tcPr>
            <w:tcW w:w="1940" w:type="pct"/>
            <w:tcBorders>
              <w:top w:val="single" w:sz="4" w:space="0" w:color="000000"/>
              <w:left w:val="single" w:sz="4" w:space="0" w:color="000000"/>
              <w:bottom w:val="single" w:sz="4" w:space="0" w:color="000000"/>
              <w:right w:val="single" w:sz="4" w:space="0" w:color="000000"/>
            </w:tcBorders>
          </w:tcPr>
          <w:p w14:paraId="3011DFEE"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rPr>
              <w:t>Tiekėjas yra neatlikęs jam paskirtos baudžiamojo poveikio priemonės – 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38C87C70" w14:textId="77777777" w:rsidR="00DA11DE" w:rsidRPr="00DA11DE" w:rsidRDefault="00DA11DE" w:rsidP="00DA11DE">
            <w:pPr>
              <w:spacing w:after="0" w:line="240" w:lineRule="auto"/>
              <w:jc w:val="both"/>
              <w:rPr>
                <w:rFonts w:ascii="Times New Roman" w:eastAsia="Yu Mincho" w:hAnsi="Times New Roman" w:cs="Times New Roman"/>
                <w:sz w:val="24"/>
                <w:szCs w:val="24"/>
              </w:rPr>
            </w:pPr>
            <w:r w:rsidRPr="00DA11DE">
              <w:rPr>
                <w:rFonts w:ascii="Times New Roman" w:eastAsia="Yu Mincho" w:hAnsi="Times New Roman" w:cs="Times New Roman"/>
                <w:sz w:val="24"/>
                <w:szCs w:val="24"/>
              </w:rPr>
              <w:t>VPĮ 46 straipsnio 2¹ dalis</w:t>
            </w:r>
          </w:p>
          <w:p w14:paraId="7E5A9965" w14:textId="77777777" w:rsidR="00DA11DE" w:rsidRPr="00DA11DE" w:rsidRDefault="00DA11DE" w:rsidP="00DA11DE">
            <w:pPr>
              <w:spacing w:after="0" w:line="240" w:lineRule="auto"/>
              <w:jc w:val="both"/>
              <w:rPr>
                <w:rFonts w:ascii="Times New Roman" w:eastAsia="Yu Mincho" w:hAnsi="Times New Roman" w:cs="Times New Roman"/>
                <w:sz w:val="24"/>
                <w:szCs w:val="24"/>
              </w:rPr>
            </w:pPr>
          </w:p>
          <w:p w14:paraId="74BBA72F"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rPr>
              <w:t xml:space="preserve">EBVPD III dalies D2 </w:t>
            </w:r>
            <w:r w:rsidRPr="00DA11DE">
              <w:rPr>
                <w:rFonts w:ascii="Times New Roman" w:eastAsia="Yu Mincho" w:hAnsi="Times New Roman" w:cs="Times New Roman"/>
                <w:sz w:val="24"/>
                <w:szCs w:val="24"/>
              </w:rPr>
              <w:lastRenderedPageBreak/>
              <w:t>punktas</w:t>
            </w:r>
          </w:p>
        </w:tc>
        <w:tc>
          <w:tcPr>
            <w:tcW w:w="1708" w:type="pct"/>
            <w:tcBorders>
              <w:top w:val="single" w:sz="4" w:space="0" w:color="000000"/>
              <w:left w:val="single" w:sz="4" w:space="0" w:color="000000"/>
              <w:bottom w:val="single" w:sz="4" w:space="0" w:color="000000"/>
              <w:right w:val="single" w:sz="4" w:space="0" w:color="000000"/>
            </w:tcBorders>
          </w:tcPr>
          <w:p w14:paraId="5E099AB4" w14:textId="77777777" w:rsidR="00DA11DE" w:rsidRPr="00DA11DE" w:rsidRDefault="00DA11DE" w:rsidP="00DA11DE">
            <w:pPr>
              <w:spacing w:after="0" w:line="240" w:lineRule="auto"/>
              <w:jc w:val="both"/>
              <w:rPr>
                <w:rFonts w:ascii="Times New Roman" w:eastAsia="Times New Roman" w:hAnsi="Times New Roman" w:cs="Times New Roman"/>
                <w:sz w:val="24"/>
                <w:szCs w:val="24"/>
              </w:rPr>
            </w:pPr>
            <w:r w:rsidRPr="00DA11DE">
              <w:rPr>
                <w:rFonts w:ascii="Times New Roman" w:eastAsia="Times New Roman" w:hAnsi="Times New Roman" w:cs="Times New Roman"/>
                <w:sz w:val="24"/>
                <w:szCs w:val="24"/>
              </w:rPr>
              <w:lastRenderedPageBreak/>
              <w:t>Iš Lietuvoje įsteigtų subjektų įrodančių dokumentų nereikalaujama. Užtenka pateikto EBVPD.</w:t>
            </w:r>
          </w:p>
          <w:p w14:paraId="3180C322"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2BB3B91B" w14:textId="77777777" w:rsidTr="00666592">
        <w:tc>
          <w:tcPr>
            <w:tcW w:w="416" w:type="pct"/>
            <w:tcBorders>
              <w:top w:val="single" w:sz="4" w:space="0" w:color="000000"/>
              <w:left w:val="single" w:sz="4" w:space="0" w:color="000000"/>
              <w:bottom w:val="single" w:sz="4" w:space="0" w:color="000000"/>
              <w:right w:val="single" w:sz="4" w:space="0" w:color="000000"/>
            </w:tcBorders>
          </w:tcPr>
          <w:p w14:paraId="03DD6243"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3.1.3.</w:t>
            </w:r>
          </w:p>
        </w:tc>
        <w:tc>
          <w:tcPr>
            <w:tcW w:w="1940" w:type="pct"/>
            <w:tcBorders>
              <w:top w:val="single" w:sz="4" w:space="0" w:color="000000"/>
              <w:left w:val="single" w:sz="4" w:space="0" w:color="000000"/>
              <w:bottom w:val="single" w:sz="4" w:space="0" w:color="000000"/>
              <w:right w:val="single" w:sz="4" w:space="0" w:color="000000"/>
            </w:tcBorders>
          </w:tcPr>
          <w:p w14:paraId="5F0F6813"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188288"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60548F3E"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Laikoma, kad tiekėjas arba jo atsakingas asmuo nuteistas už aukščiau nurodytą nusikalstamą veiką, kai dėl:</w:t>
            </w:r>
          </w:p>
          <w:p w14:paraId="270836D6"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tiekėjo, kuris yra fizinis asmuo, per pastaruosius 5 metus buvo priimtas ir įsiteisėjęs apkaltinamasis teismo nuosprendis ir šis asmuo turi neišnykusį ar nepanaikintą teistumą;</w:t>
            </w:r>
          </w:p>
          <w:p w14:paraId="012C6625"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5747F9"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7270ED94"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Tačiau ši nuostata netaikoma, jeigu:</w:t>
            </w:r>
          </w:p>
          <w:p w14:paraId="71572F1A"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tiekėjas yra įsipareigojęs sumokėti mokesčius, įskaitant socialinio draudimo įmokas ir dėl to laikomas jau įvykdžiusiu šioje dalyje nurodytus įsipareigojimus;</w:t>
            </w:r>
          </w:p>
          <w:p w14:paraId="38B6E312"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įsiskolinimo suma neviršija 50 Eur (penkiasdešimt eurų);</w:t>
            </w:r>
          </w:p>
          <w:p w14:paraId="5B31EF4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 xml:space="preserve">3) tiekėjas apie tikslią jo įsiskolinimo sumą informuotas tokiu metu, kad iki </w:t>
            </w:r>
            <w:r w:rsidRPr="00DA11DE">
              <w:rPr>
                <w:rFonts w:ascii="Times New Roman" w:eastAsia="Calibri" w:hAnsi="Times New Roman" w:cs="Times New Roman"/>
                <w:bCs/>
                <w:sz w:val="24"/>
                <w:szCs w:val="24"/>
                <w:lang w:eastAsia="lt-LT"/>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25B61492"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3 dalis</w:t>
            </w:r>
          </w:p>
          <w:p w14:paraId="553FF656" w14:textId="77777777" w:rsidR="00DA11DE" w:rsidRPr="00DA11DE" w:rsidRDefault="00DA11DE" w:rsidP="00DA11DE">
            <w:pPr>
              <w:spacing w:after="0" w:line="240" w:lineRule="auto"/>
              <w:rPr>
                <w:rFonts w:ascii="Times New Roman" w:eastAsia="Arial" w:hAnsi="Times New Roman" w:cs="Times New Roman"/>
                <w:sz w:val="24"/>
                <w:szCs w:val="24"/>
                <w:lang w:eastAsia="lt-LT"/>
              </w:rPr>
            </w:pPr>
          </w:p>
          <w:p w14:paraId="11DA1E28"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Arial" w:hAnsi="Times New Roman" w:cs="Times New Roman"/>
                <w:sz w:val="24"/>
                <w:szCs w:val="24"/>
                <w:lang w:eastAsia="lt-LT"/>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77C3A0FF"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Dėl įsipareigojimų, susijusių su mokesčių mokėjimu, įvykdymo i</w:t>
            </w:r>
            <w:r w:rsidRPr="00DA11DE">
              <w:rPr>
                <w:rFonts w:ascii="Times New Roman" w:eastAsia="Times New Roman" w:hAnsi="Times New Roman" w:cs="Times New Roman"/>
                <w:sz w:val="24"/>
                <w:szCs w:val="24"/>
                <w:lang w:eastAsia="lt-LT"/>
              </w:rPr>
              <w:t xml:space="preserve">š Lietuvoje įsteigtų subjektų </w:t>
            </w:r>
            <w:r w:rsidRPr="00DA11DE">
              <w:rPr>
                <w:rFonts w:ascii="Times New Roman" w:eastAsia="Times New Roman" w:hAnsi="Times New Roman" w:cs="Times New Roman"/>
                <w:bCs/>
                <w:sz w:val="24"/>
                <w:szCs w:val="24"/>
                <w:lang w:eastAsia="lt-LT"/>
              </w:rPr>
              <w:t>prašoma:</w:t>
            </w:r>
          </w:p>
          <w:p w14:paraId="270446E2"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6A20037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Išrašo iš teismo sprendimo (jei toks yra) arba </w:t>
            </w:r>
          </w:p>
          <w:p w14:paraId="69321BB6"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Valstybinės mokesčių inspekcijos prie Lietuvos Respublikos finansų ministerijos išduoto dokumento arba </w:t>
            </w:r>
          </w:p>
          <w:p w14:paraId="425DFE64"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2AF5240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197441B7"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1C09D828"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atitinkamos užsienio šalies institucijos dokumento</w:t>
            </w:r>
            <w:r w:rsidRPr="00DA11DE">
              <w:rPr>
                <w:rFonts w:ascii="Times New Roman" w:eastAsia="Times New Roman" w:hAnsi="Times New Roman" w:cs="Times New Roman"/>
                <w:sz w:val="24"/>
                <w:szCs w:val="24"/>
                <w:vertAlign w:val="superscript"/>
                <w:lang w:eastAsia="lt-LT"/>
              </w:rPr>
              <w:footnoteReference w:id="2"/>
            </w:r>
            <w:r w:rsidRPr="00DA11DE">
              <w:rPr>
                <w:rFonts w:ascii="Times New Roman" w:eastAsia="Times New Roman" w:hAnsi="Times New Roman" w:cs="Times New Roman"/>
                <w:sz w:val="24"/>
                <w:szCs w:val="24"/>
                <w:lang w:eastAsia="lt-LT"/>
              </w:rPr>
              <w:t>.</w:t>
            </w:r>
          </w:p>
          <w:p w14:paraId="40B645BB" w14:textId="77777777" w:rsidR="00DA11DE" w:rsidRPr="00DA11DE" w:rsidRDefault="00DA11DE" w:rsidP="00DA11DE">
            <w:pPr>
              <w:spacing w:after="0" w:line="240" w:lineRule="auto"/>
              <w:jc w:val="both"/>
              <w:rPr>
                <w:rFonts w:ascii="Times New Roman" w:eastAsia="Yu Mincho" w:hAnsi="Times New Roman" w:cs="Times New Roman"/>
                <w:sz w:val="24"/>
                <w:szCs w:val="24"/>
                <w:lang w:eastAsia="lt-LT"/>
              </w:rPr>
            </w:pPr>
          </w:p>
          <w:p w14:paraId="2B9DF08D" w14:textId="77777777" w:rsidR="00DA11DE" w:rsidRPr="00DA11DE" w:rsidRDefault="00DA11DE" w:rsidP="00DA11DE">
            <w:pPr>
              <w:spacing w:after="0" w:line="240" w:lineRule="auto"/>
              <w:jc w:val="both"/>
              <w:rPr>
                <w:rFonts w:ascii="Times New Roman" w:eastAsia="Times New Roman" w:hAnsi="Times New Roman" w:cs="Times New Roman"/>
                <w:i/>
                <w:iCs/>
                <w:color w:val="000000"/>
                <w:sz w:val="24"/>
                <w:szCs w:val="24"/>
                <w:lang w:eastAsia="lt-LT"/>
              </w:rPr>
            </w:pPr>
            <w:r w:rsidRPr="00DA11DE">
              <w:rPr>
                <w:rFonts w:ascii="Times New Roman" w:eastAsia="Times New Roman" w:hAnsi="Times New Roman" w:cs="Times New Roman"/>
                <w:sz w:val="24"/>
                <w:szCs w:val="24"/>
                <w:lang w:eastAsia="lt-LT"/>
              </w:rPr>
              <w:t xml:space="preserve">Nurodyti dokumentai turi būti  išduoti ne anksčiau </w:t>
            </w:r>
            <w:r w:rsidRPr="00DA11DE">
              <w:rPr>
                <w:rFonts w:ascii="Times New Roman" w:eastAsia="Times New Roman" w:hAnsi="Times New Roman" w:cs="Times New Roman"/>
                <w:color w:val="000000"/>
                <w:sz w:val="24"/>
                <w:szCs w:val="24"/>
                <w:lang w:eastAsia="lt-LT"/>
              </w:rPr>
              <w:t xml:space="preserve">kaip 120 dienų 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65220DFD" w14:textId="77777777" w:rsidR="00DA11DE" w:rsidRPr="00DA11DE" w:rsidRDefault="00DA11DE" w:rsidP="00DA11DE">
            <w:pPr>
              <w:spacing w:after="0" w:line="240" w:lineRule="auto"/>
              <w:jc w:val="both"/>
              <w:rPr>
                <w:rFonts w:ascii="Times New Roman" w:eastAsia="Times New Roman" w:hAnsi="Times New Roman" w:cs="Times New Roman"/>
                <w:i/>
                <w:iCs/>
                <w:color w:val="7030A0"/>
                <w:sz w:val="24"/>
                <w:szCs w:val="24"/>
                <w:lang w:eastAsia="lt-LT"/>
              </w:rPr>
            </w:pPr>
          </w:p>
          <w:p w14:paraId="667F88A9"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5AAAEDC"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4003043D"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2) Dėl įsipareigojimų, susijusių </w:t>
            </w:r>
            <w:r w:rsidRPr="00DA11DE">
              <w:rPr>
                <w:rFonts w:ascii="Times New Roman" w:eastAsia="Times New Roman" w:hAnsi="Times New Roman" w:cs="Times New Roman"/>
                <w:bCs/>
                <w:sz w:val="24"/>
                <w:szCs w:val="24"/>
                <w:lang w:eastAsia="lt-LT"/>
              </w:rPr>
              <w:lastRenderedPageBreak/>
              <w:t>su socialinio draudimo įmokų mokėjimu, įvykdymo i</w:t>
            </w:r>
            <w:r w:rsidRPr="00DA11DE">
              <w:rPr>
                <w:rFonts w:ascii="Times New Roman" w:eastAsia="Times New Roman" w:hAnsi="Times New Roman" w:cs="Times New Roman"/>
                <w:sz w:val="24"/>
                <w:szCs w:val="24"/>
                <w:lang w:eastAsia="lt-LT"/>
              </w:rPr>
              <w:t xml:space="preserve">š Lietuvoje įsteigtų subjektų </w:t>
            </w:r>
            <w:r w:rsidRPr="00DA11DE">
              <w:rPr>
                <w:rFonts w:ascii="Times New Roman" w:eastAsia="Times New Roman" w:hAnsi="Times New Roman" w:cs="Times New Roman"/>
                <w:bCs/>
                <w:sz w:val="24"/>
                <w:szCs w:val="24"/>
                <w:lang w:eastAsia="lt-LT"/>
              </w:rPr>
              <w:t>prašoma:</w:t>
            </w:r>
          </w:p>
          <w:p w14:paraId="4EC67B97"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A11DE">
                <w:rPr>
                  <w:rFonts w:ascii="Times New Roman" w:eastAsia="Times New Roman" w:hAnsi="Times New Roman" w:cs="Times New Roman"/>
                  <w:bCs/>
                  <w:color w:val="0000FF"/>
                  <w:sz w:val="24"/>
                  <w:szCs w:val="24"/>
                  <w:u w:val="single"/>
                  <w:lang w:eastAsia="lt-LT"/>
                </w:rPr>
                <w:t>http://draudejai.sodra.lt/draudeju_viesi_duomenys/</w:t>
              </w:r>
            </w:hyperlink>
            <w:r w:rsidRPr="00DA11DE">
              <w:rPr>
                <w:rFonts w:ascii="Times New Roman" w:eastAsia="Times New Roman" w:hAnsi="Times New Roman" w:cs="Times New Roman"/>
                <w:bCs/>
                <w:sz w:val="24"/>
                <w:szCs w:val="24"/>
                <w:lang w:eastAsia="lt-LT"/>
              </w:rPr>
              <w:t>.</w:t>
            </w:r>
          </w:p>
          <w:p w14:paraId="2F802B1F"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630300E0"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458F8F"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58A10FEE"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ECF308"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5E343E04"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153BFD91" w14:textId="77777777" w:rsidR="00DA11DE" w:rsidRPr="00DA11DE" w:rsidRDefault="00DA11DE" w:rsidP="00DA11DE">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atitinkamos užsienio šalies kompetentingos institucijos dokumento</w:t>
            </w:r>
            <w:r w:rsidRPr="00DA11DE">
              <w:rPr>
                <w:rFonts w:ascii="Times New Roman" w:eastAsia="Times New Roman" w:hAnsi="Times New Roman" w:cs="Times New Roman"/>
                <w:sz w:val="24"/>
                <w:szCs w:val="24"/>
                <w:vertAlign w:val="superscript"/>
                <w:lang w:eastAsia="lt-LT"/>
              </w:rPr>
              <w:footnoteReference w:id="3"/>
            </w:r>
            <w:r w:rsidRPr="00DA11DE">
              <w:rPr>
                <w:rFonts w:ascii="Times New Roman" w:eastAsia="Times New Roman" w:hAnsi="Times New Roman" w:cs="Times New Roman"/>
                <w:sz w:val="24"/>
                <w:szCs w:val="24"/>
                <w:lang w:eastAsia="lt-LT"/>
              </w:rPr>
              <w:t>.</w:t>
            </w:r>
          </w:p>
          <w:p w14:paraId="397B5C8C"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4C9A3B87" w14:textId="77777777" w:rsidR="00DA11DE" w:rsidRPr="00DA11DE" w:rsidRDefault="00DA11DE" w:rsidP="00DA11DE">
            <w:pPr>
              <w:spacing w:after="0" w:line="240" w:lineRule="auto"/>
              <w:jc w:val="both"/>
              <w:rPr>
                <w:rFonts w:ascii="Times New Roman" w:eastAsia="Times New Roman" w:hAnsi="Times New Roman" w:cs="Times New Roman"/>
                <w:i/>
                <w:iCs/>
                <w:color w:val="7030A0"/>
                <w:sz w:val="24"/>
                <w:szCs w:val="24"/>
                <w:lang w:eastAsia="lt-LT"/>
              </w:rPr>
            </w:pPr>
            <w:r w:rsidRPr="00DA11DE">
              <w:rPr>
                <w:rFonts w:ascii="Times New Roman" w:eastAsia="Times New Roman" w:hAnsi="Times New Roman" w:cs="Times New Roman"/>
                <w:sz w:val="24"/>
                <w:szCs w:val="24"/>
                <w:lang w:eastAsia="lt-LT"/>
              </w:rPr>
              <w:t xml:space="preserve">Nurodyti dokumentai turi būti  išduoti ne anksčiau kaip </w:t>
            </w:r>
            <w:r w:rsidRPr="00DA11DE">
              <w:rPr>
                <w:rFonts w:ascii="Times New Roman" w:eastAsia="Times New Roman" w:hAnsi="Times New Roman" w:cs="Times New Roman"/>
                <w:color w:val="000000"/>
                <w:sz w:val="24"/>
                <w:szCs w:val="24"/>
                <w:lang w:eastAsia="lt-LT"/>
              </w:rPr>
              <w:t xml:space="preserve">120 dienų 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53EA8D9F"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6847F5F5"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A11DE" w:rsidRPr="00DA11DE" w14:paraId="47935443" w14:textId="77777777" w:rsidTr="00666592">
        <w:tc>
          <w:tcPr>
            <w:tcW w:w="416" w:type="pct"/>
            <w:tcBorders>
              <w:top w:val="single" w:sz="4" w:space="0" w:color="000000"/>
              <w:left w:val="single" w:sz="4" w:space="0" w:color="000000"/>
              <w:bottom w:val="single" w:sz="4" w:space="0" w:color="000000"/>
              <w:right w:val="single" w:sz="4" w:space="0" w:color="000000"/>
            </w:tcBorders>
          </w:tcPr>
          <w:p w14:paraId="28D11960"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3.1.4.</w:t>
            </w:r>
          </w:p>
        </w:tc>
        <w:tc>
          <w:tcPr>
            <w:tcW w:w="1940" w:type="pct"/>
            <w:tcBorders>
              <w:top w:val="single" w:sz="4" w:space="0" w:color="000000"/>
              <w:left w:val="single" w:sz="4" w:space="0" w:color="000000"/>
              <w:bottom w:val="single" w:sz="4" w:space="0" w:color="000000"/>
              <w:right w:val="single" w:sz="4" w:space="0" w:color="000000"/>
            </w:tcBorders>
          </w:tcPr>
          <w:p w14:paraId="78C7462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0FDBFF12"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1 punktas</w:t>
            </w:r>
          </w:p>
          <w:p w14:paraId="05D51D66"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5BD58CF2"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2A8D1747"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01C2BFD6"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27461B55"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27E44BE8" w14:textId="77777777" w:rsidTr="00666592">
        <w:tc>
          <w:tcPr>
            <w:tcW w:w="416" w:type="pct"/>
            <w:tcBorders>
              <w:top w:val="single" w:sz="4" w:space="0" w:color="000000"/>
              <w:left w:val="single" w:sz="4" w:space="0" w:color="000000"/>
              <w:bottom w:val="single" w:sz="4" w:space="0" w:color="000000"/>
              <w:right w:val="single" w:sz="4" w:space="0" w:color="000000"/>
            </w:tcBorders>
          </w:tcPr>
          <w:p w14:paraId="7A146AA6"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3.1.5.</w:t>
            </w:r>
          </w:p>
        </w:tc>
        <w:tc>
          <w:tcPr>
            <w:tcW w:w="1940" w:type="pct"/>
            <w:tcBorders>
              <w:top w:val="single" w:sz="4" w:space="0" w:color="000000"/>
              <w:left w:val="single" w:sz="4" w:space="0" w:color="000000"/>
              <w:bottom w:val="single" w:sz="4" w:space="0" w:color="000000"/>
              <w:right w:val="single" w:sz="4" w:space="0" w:color="000000"/>
            </w:tcBorders>
          </w:tcPr>
          <w:p w14:paraId="7C4C5A1D"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Tiekėjas pirkimo metu pateko į interesų konflikto situaciją, kaip apibrėžta VPĮ 21 straipsnyje, ir atitinkamos padėties negalima ištaisyti. </w:t>
            </w:r>
          </w:p>
          <w:p w14:paraId="1829F576"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1CBA6B23"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2 punktas</w:t>
            </w:r>
          </w:p>
          <w:p w14:paraId="36ACEB31"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22C7899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5BF68168"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1ACF4FEB"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1E39BBBF"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3452229A" w14:textId="77777777" w:rsidTr="00666592">
        <w:tc>
          <w:tcPr>
            <w:tcW w:w="416" w:type="pct"/>
            <w:tcBorders>
              <w:top w:val="single" w:sz="4" w:space="0" w:color="000000"/>
              <w:left w:val="single" w:sz="4" w:space="0" w:color="000000"/>
              <w:bottom w:val="single" w:sz="4" w:space="0" w:color="000000"/>
              <w:right w:val="single" w:sz="4" w:space="0" w:color="000000"/>
            </w:tcBorders>
          </w:tcPr>
          <w:p w14:paraId="7C40BBA0"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3.1.6.</w:t>
            </w:r>
          </w:p>
        </w:tc>
        <w:tc>
          <w:tcPr>
            <w:tcW w:w="1940" w:type="pct"/>
            <w:tcBorders>
              <w:top w:val="single" w:sz="4" w:space="0" w:color="000000"/>
              <w:left w:val="single" w:sz="4" w:space="0" w:color="000000"/>
              <w:bottom w:val="single" w:sz="4" w:space="0" w:color="000000"/>
              <w:right w:val="single" w:sz="4" w:space="0" w:color="000000"/>
            </w:tcBorders>
          </w:tcPr>
          <w:p w14:paraId="5A6AD9BE"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50302829"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3 punktas</w:t>
            </w:r>
          </w:p>
          <w:p w14:paraId="62819A70"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210EA9F5"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4A9AEBBA"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tc>
      </w:tr>
      <w:tr w:rsidR="00DA11DE" w:rsidRPr="00DA11DE" w14:paraId="5AB1A817" w14:textId="77777777" w:rsidTr="00666592">
        <w:tc>
          <w:tcPr>
            <w:tcW w:w="416" w:type="pct"/>
            <w:tcBorders>
              <w:top w:val="single" w:sz="4" w:space="0" w:color="000000"/>
              <w:left w:val="single" w:sz="4" w:space="0" w:color="000000"/>
              <w:bottom w:val="single" w:sz="4" w:space="0" w:color="000000"/>
              <w:right w:val="single" w:sz="4" w:space="0" w:color="000000"/>
            </w:tcBorders>
          </w:tcPr>
          <w:p w14:paraId="4E06343A"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3.1.7.</w:t>
            </w:r>
          </w:p>
        </w:tc>
        <w:tc>
          <w:tcPr>
            <w:tcW w:w="1940" w:type="pct"/>
            <w:tcBorders>
              <w:top w:val="single" w:sz="4" w:space="0" w:color="000000"/>
              <w:left w:val="single" w:sz="4" w:space="0" w:color="000000"/>
              <w:bottom w:val="single" w:sz="4" w:space="0" w:color="000000"/>
              <w:right w:val="single" w:sz="4" w:space="0" w:color="000000"/>
            </w:tcBorders>
          </w:tcPr>
          <w:p w14:paraId="5F0E7D72"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EF593A"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Šiuo pagrindu tiekėjas taip pat pašalinamas iš pirkimo procedūros, kai ankstesnių procedūrų, atliktų VPĮ, Lietuvos Respublikos viešųjų pirkimų, atliekamų gynybos ir saugumo srityje, įstatymo, Lietuvos Respublikos pirkimų, atliekamų vandentvarkos, energetikos, transporto ar pašto paslaugų srities perkančiųjų subjektų, įstatymo ar Lietuvos Respublikos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3EE59A"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A11DE">
              <w:rPr>
                <w:rFonts w:ascii="Times New Roman" w:eastAsia="Calibri" w:hAnsi="Times New Roman" w:cs="Times New Roman"/>
                <w:bCs/>
                <w:sz w:val="24"/>
                <w:szCs w:val="24"/>
                <w:lang w:eastAsia="lt-LT"/>
              </w:rPr>
              <w:lastRenderedPageBreak/>
              <w:t>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4DFB357D"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4 dalies 4 punktas</w:t>
            </w:r>
          </w:p>
          <w:p w14:paraId="393FCFA8"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600E324D"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1BAC9EBF"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4852D902"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2D5BF07A"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3B254E7D"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2140E6E8"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51E70F6C" w14:textId="77777777" w:rsidR="00DA11DE" w:rsidRPr="00DA11DE" w:rsidRDefault="00DA11DE" w:rsidP="00DA11DE">
            <w:pPr>
              <w:spacing w:after="0" w:line="240" w:lineRule="auto"/>
              <w:jc w:val="both"/>
              <w:rPr>
                <w:rFonts w:ascii="Times New Roman" w:eastAsia="Times New Roman" w:hAnsi="Times New Roman" w:cs="Times New Roman"/>
                <w:sz w:val="24"/>
                <w:szCs w:val="24"/>
                <w:u w:val="single"/>
                <w:lang w:eastAsia="lt-LT"/>
              </w:rPr>
            </w:pPr>
            <w:hyperlink r:id="rId14">
              <w:r w:rsidRPr="00DA11DE">
                <w:rPr>
                  <w:rFonts w:ascii="Times New Roman" w:eastAsia="Times New Roman" w:hAnsi="Times New Roman" w:cs="Times New Roman"/>
                  <w:color w:val="0000FF"/>
                  <w:sz w:val="24"/>
                  <w:szCs w:val="24"/>
                  <w:u w:val="single"/>
                  <w:lang w:eastAsia="lt-LT"/>
                </w:rPr>
                <w:t>https://vpt.lrv.lt/melaginga-informacija-pateikusiu-tiekeju-sarasas-3</w:t>
              </w:r>
            </w:hyperlink>
          </w:p>
          <w:p w14:paraId="28478478"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37D6EBD0" w14:textId="77777777" w:rsidTr="00666592">
        <w:tc>
          <w:tcPr>
            <w:tcW w:w="416" w:type="pct"/>
            <w:tcBorders>
              <w:top w:val="single" w:sz="4" w:space="0" w:color="000000"/>
              <w:left w:val="single" w:sz="4" w:space="0" w:color="000000"/>
              <w:bottom w:val="single" w:sz="4" w:space="0" w:color="000000"/>
              <w:right w:val="single" w:sz="4" w:space="0" w:color="000000"/>
            </w:tcBorders>
          </w:tcPr>
          <w:p w14:paraId="6C8A528B"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3.1.8.</w:t>
            </w:r>
          </w:p>
        </w:tc>
        <w:tc>
          <w:tcPr>
            <w:tcW w:w="1940" w:type="pct"/>
            <w:tcBorders>
              <w:top w:val="single" w:sz="4" w:space="0" w:color="000000"/>
              <w:left w:val="single" w:sz="4" w:space="0" w:color="000000"/>
              <w:bottom w:val="single" w:sz="4" w:space="0" w:color="000000"/>
              <w:right w:val="single" w:sz="4" w:space="0" w:color="000000"/>
            </w:tcBorders>
          </w:tcPr>
          <w:p w14:paraId="118D96AF"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7FDA7889"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5 punktas</w:t>
            </w:r>
          </w:p>
          <w:p w14:paraId="7B4F0C1D"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2290A78D"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w:t>
            </w:r>
            <w:r w:rsidRPr="00DA11DE">
              <w:rPr>
                <w:rFonts w:ascii="Times New Roman" w:eastAsia="Arial" w:hAnsi="Times New Roman" w:cs="Times New Roman"/>
                <w:sz w:val="24"/>
                <w:szCs w:val="24"/>
                <w:lang w:eastAsia="lt-LT"/>
              </w:rPr>
              <w:t xml:space="preserve"> III dalies C15 punktas</w:t>
            </w:r>
          </w:p>
          <w:p w14:paraId="22789F2C"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087F1163"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c>
          <w:tcPr>
            <w:tcW w:w="1708" w:type="pct"/>
            <w:tcBorders>
              <w:top w:val="single" w:sz="4" w:space="0" w:color="000000"/>
              <w:left w:val="single" w:sz="4" w:space="0" w:color="000000"/>
              <w:bottom w:val="single" w:sz="4" w:space="0" w:color="000000"/>
              <w:right w:val="single" w:sz="4" w:space="0" w:color="000000"/>
            </w:tcBorders>
          </w:tcPr>
          <w:p w14:paraId="0DCAB180"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34082742"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7A082C6D" w14:textId="77777777" w:rsidTr="00666592">
        <w:tc>
          <w:tcPr>
            <w:tcW w:w="416" w:type="pct"/>
            <w:tcBorders>
              <w:top w:val="single" w:sz="4" w:space="0" w:color="000000"/>
              <w:left w:val="single" w:sz="4" w:space="0" w:color="000000"/>
              <w:bottom w:val="single" w:sz="4" w:space="0" w:color="000000"/>
              <w:right w:val="single" w:sz="4" w:space="0" w:color="000000"/>
            </w:tcBorders>
          </w:tcPr>
          <w:p w14:paraId="4B21666D"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3.1.9.</w:t>
            </w:r>
          </w:p>
        </w:tc>
        <w:tc>
          <w:tcPr>
            <w:tcW w:w="1940" w:type="pct"/>
            <w:tcBorders>
              <w:top w:val="single" w:sz="4" w:space="0" w:color="000000"/>
              <w:left w:val="single" w:sz="4" w:space="0" w:color="000000"/>
              <w:bottom w:val="single" w:sz="4" w:space="0" w:color="000000"/>
              <w:right w:val="single" w:sz="4" w:space="0" w:color="000000"/>
            </w:tcBorders>
          </w:tcPr>
          <w:p w14:paraId="5B633199" w14:textId="77777777" w:rsidR="00DA11DE" w:rsidRPr="00DA11DE" w:rsidRDefault="00DA11DE" w:rsidP="00DA11DE">
            <w:pPr>
              <w:spacing w:after="0" w:line="240" w:lineRule="auto"/>
              <w:jc w:val="both"/>
              <w:rPr>
                <w:rFonts w:ascii="Times New Roman" w:eastAsia="Calibri" w:hAnsi="Times New Roman" w:cs="Times New Roman"/>
                <w:sz w:val="24"/>
                <w:szCs w:val="24"/>
                <w:lang w:eastAsia="lt-LT"/>
              </w:rPr>
            </w:pPr>
            <w:r w:rsidRPr="00DA11DE">
              <w:rPr>
                <w:rFonts w:ascii="Times New Roman" w:eastAsia="Calibri"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77297C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 xml:space="preserve">Šiuo pagrindu tiekėjas taip pat pašalinamas iš pirkimo procedūros, kai, vadovaujantis kitų valstybių teisės aktais, per pastaruosius 3 </w:t>
            </w:r>
            <w:r w:rsidRPr="00DA11DE">
              <w:rPr>
                <w:rFonts w:ascii="Times New Roman" w:eastAsia="Calibri" w:hAnsi="Times New Roman" w:cs="Times New Roman"/>
                <w:sz w:val="24"/>
                <w:szCs w:val="24"/>
                <w:lang w:eastAsia="lt-LT"/>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52361F16"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4 dalies 6 punktas</w:t>
            </w:r>
          </w:p>
          <w:p w14:paraId="01536EC1"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78CC9AD5"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w:t>
            </w:r>
            <w:r w:rsidRPr="00DA11DE">
              <w:rPr>
                <w:rFonts w:ascii="Times New Roman" w:eastAsia="Arial" w:hAnsi="Times New Roman" w:cs="Times New Roman"/>
                <w:sz w:val="24"/>
                <w:szCs w:val="24"/>
                <w:lang w:eastAsia="lt-LT"/>
              </w:rPr>
              <w:t xml:space="preserve"> III dalies C14 punktas</w:t>
            </w:r>
          </w:p>
          <w:p w14:paraId="5C5CCA79"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6ED07B51"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c>
          <w:tcPr>
            <w:tcW w:w="1708" w:type="pct"/>
            <w:tcBorders>
              <w:top w:val="single" w:sz="4" w:space="0" w:color="000000"/>
              <w:left w:val="single" w:sz="4" w:space="0" w:color="000000"/>
              <w:bottom w:val="single" w:sz="4" w:space="0" w:color="000000"/>
              <w:right w:val="single" w:sz="4" w:space="0" w:color="000000"/>
            </w:tcBorders>
          </w:tcPr>
          <w:p w14:paraId="4F17B9D4"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5C40C6F7"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3C1DE07A"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61396DA1"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732F9400" w14:textId="77777777" w:rsidR="00DA11DE" w:rsidRPr="00DA11DE" w:rsidRDefault="00DA11DE" w:rsidP="00DA11DE">
            <w:pPr>
              <w:spacing w:after="0" w:line="240" w:lineRule="auto"/>
              <w:jc w:val="both"/>
              <w:rPr>
                <w:rFonts w:ascii="Times New Roman" w:eastAsia="Times New Roman" w:hAnsi="Times New Roman" w:cs="Times New Roman"/>
                <w:color w:val="0000FF"/>
                <w:sz w:val="24"/>
                <w:szCs w:val="24"/>
                <w:u w:val="single"/>
                <w:lang w:eastAsia="lt-LT"/>
              </w:rPr>
            </w:pPr>
            <w:hyperlink r:id="rId15" w:history="1">
              <w:r w:rsidRPr="00DA11DE">
                <w:rPr>
                  <w:rFonts w:ascii="Times New Roman" w:eastAsia="Times New Roman" w:hAnsi="Times New Roman" w:cs="Times New Roman"/>
                  <w:color w:val="0000FF"/>
                  <w:sz w:val="24"/>
                  <w:szCs w:val="24"/>
                  <w:u w:val="single"/>
                  <w:lang w:eastAsia="lt-LT"/>
                </w:rPr>
                <w:t>https://vpt.lrv.lt/lt/pasalinimo-pagrindai-1/nepatikimi-tiekejai-1</w:t>
              </w:r>
            </w:hyperlink>
          </w:p>
          <w:p w14:paraId="034DAE07"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5619F6EB"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hyperlink r:id="rId16" w:history="1">
              <w:r w:rsidRPr="00DA11DE">
                <w:rPr>
                  <w:rFonts w:ascii="Times New Roman" w:eastAsia="Times New Roman" w:hAnsi="Times New Roman" w:cs="Times New Roman"/>
                  <w:color w:val="0000FF"/>
                  <w:sz w:val="24"/>
                  <w:szCs w:val="24"/>
                  <w:u w:val="single"/>
                  <w:lang w:eastAsia="lt-LT"/>
                </w:rPr>
                <w:t>https://vpt.lrv.lt/lt/pasalinimo-pagrindai-1/nepatikimu-koncesininku-sarasas-1/nepatikimu-koncesininku-sarasas</w:t>
              </w:r>
            </w:hyperlink>
          </w:p>
          <w:p w14:paraId="3D226DF0" w14:textId="77777777" w:rsidR="00DA11DE" w:rsidRPr="00DA11DE" w:rsidRDefault="00DA11DE" w:rsidP="00DA11DE">
            <w:pPr>
              <w:spacing w:after="0" w:line="240" w:lineRule="auto"/>
              <w:jc w:val="both"/>
              <w:rPr>
                <w:rFonts w:ascii="Times New Roman" w:eastAsia="Times New Roman" w:hAnsi="Times New Roman" w:cs="Times New Roman"/>
                <w:bCs/>
                <w:sz w:val="24"/>
                <w:szCs w:val="24"/>
                <w:lang w:eastAsia="lt-LT"/>
              </w:rPr>
            </w:pPr>
          </w:p>
          <w:p w14:paraId="6CE0757D"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tc>
      </w:tr>
      <w:tr w:rsidR="00DA11DE" w:rsidRPr="00DA11DE" w14:paraId="74CD0F94" w14:textId="77777777" w:rsidTr="00666592">
        <w:tc>
          <w:tcPr>
            <w:tcW w:w="416" w:type="pct"/>
            <w:tcBorders>
              <w:top w:val="single" w:sz="4" w:space="0" w:color="000000"/>
              <w:left w:val="single" w:sz="4" w:space="0" w:color="000000"/>
              <w:bottom w:val="single" w:sz="4" w:space="0" w:color="000000"/>
              <w:right w:val="single" w:sz="4" w:space="0" w:color="000000"/>
            </w:tcBorders>
          </w:tcPr>
          <w:p w14:paraId="269D40B8"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3.1.10.</w:t>
            </w:r>
          </w:p>
        </w:tc>
        <w:tc>
          <w:tcPr>
            <w:tcW w:w="1940" w:type="pct"/>
            <w:tcBorders>
              <w:top w:val="single" w:sz="4" w:space="0" w:color="000000"/>
              <w:left w:val="single" w:sz="4" w:space="0" w:color="000000"/>
              <w:bottom w:val="single" w:sz="4" w:space="0" w:color="000000"/>
              <w:right w:val="single" w:sz="4" w:space="0" w:color="000000"/>
            </w:tcBorders>
          </w:tcPr>
          <w:p w14:paraId="79C894B4"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vieneri metai.</w:t>
            </w:r>
          </w:p>
        </w:tc>
        <w:tc>
          <w:tcPr>
            <w:tcW w:w="936" w:type="pct"/>
            <w:tcBorders>
              <w:top w:val="single" w:sz="4" w:space="0" w:color="000000"/>
              <w:left w:val="single" w:sz="4" w:space="0" w:color="000000"/>
              <w:bottom w:val="single" w:sz="4" w:space="0" w:color="000000"/>
              <w:right w:val="single" w:sz="4" w:space="0" w:color="000000"/>
            </w:tcBorders>
          </w:tcPr>
          <w:p w14:paraId="1EFDB0A2"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7 punkto a papunktis</w:t>
            </w:r>
          </w:p>
          <w:p w14:paraId="056DF86B"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66DFD1DF"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33835046"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4FAB555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p>
          <w:p w14:paraId="7AF692A5"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Priimant sprendimus dėl tiekėjo pašalinimo iš pirkimo procedūros šiame punkte nurodytu pašalinimo pagrindu, be kita ko, atsižvelgiama į nacionalinėje duomenų bazėje adresu: </w:t>
            </w:r>
            <w:hyperlink r:id="rId17" w:history="1">
              <w:r w:rsidRPr="00DA11DE">
                <w:rPr>
                  <w:rFonts w:ascii="Times New Roman" w:eastAsia="Times New Roman" w:hAnsi="Times New Roman" w:cs="Times New Roman"/>
                  <w:color w:val="0000FF"/>
                  <w:sz w:val="24"/>
                  <w:szCs w:val="24"/>
                  <w:u w:val="single"/>
                  <w:lang w:eastAsia="lt-LT"/>
                </w:rPr>
                <w:t>https://www.registrucentras.lt/jar/p/index.php</w:t>
              </w:r>
            </w:hyperlink>
            <w:r w:rsidRPr="00DA11DE">
              <w:rPr>
                <w:rFonts w:ascii="Times New Roman" w:eastAsia="Times New Roman" w:hAnsi="Times New Roman" w:cs="Times New Roman"/>
                <w:sz w:val="24"/>
                <w:szCs w:val="24"/>
                <w:lang w:eastAsia="lt-LT"/>
              </w:rPr>
              <w:t xml:space="preserve"> </w:t>
            </w:r>
          </w:p>
          <w:p w14:paraId="6064B72E"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paskelbtą informaciją, taip pat į šiame informaciniame pranešime pateiktą informaciją:</w:t>
            </w:r>
          </w:p>
          <w:p w14:paraId="12D447A4"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hyperlink r:id="rId18" w:history="1">
              <w:r w:rsidRPr="00DA11DE">
                <w:rPr>
                  <w:rFonts w:ascii="Times New Roman" w:eastAsia="Times New Roman" w:hAnsi="Times New Roman" w:cs="Times New Roman"/>
                  <w:color w:val="0000FF"/>
                  <w:sz w:val="24"/>
                  <w:szCs w:val="24"/>
                  <w:u w:val="single"/>
                  <w:lang w:eastAsia="lt-LT"/>
                </w:rPr>
                <w:t>https://vpt.lrv.lt/lt/naujienos/finansiniu-ataskaitu-nepateikimas-gali-tapti-kliutimi-dalyvauti-viesuosiuose-pirkimuose</w:t>
              </w:r>
            </w:hyperlink>
            <w:r w:rsidRPr="00DA11DE">
              <w:rPr>
                <w:rFonts w:ascii="Times New Roman" w:eastAsia="Times New Roman" w:hAnsi="Times New Roman" w:cs="Times New Roman"/>
                <w:sz w:val="24"/>
                <w:szCs w:val="24"/>
                <w:lang w:eastAsia="lt-LT"/>
              </w:rPr>
              <w:t xml:space="preserve"> </w:t>
            </w:r>
          </w:p>
        </w:tc>
      </w:tr>
      <w:tr w:rsidR="00DA11DE" w:rsidRPr="00DA11DE" w14:paraId="5DE8A12D" w14:textId="77777777" w:rsidTr="00666592">
        <w:tc>
          <w:tcPr>
            <w:tcW w:w="416" w:type="pct"/>
            <w:tcBorders>
              <w:top w:val="single" w:sz="4" w:space="0" w:color="000000"/>
              <w:left w:val="single" w:sz="4" w:space="0" w:color="000000"/>
              <w:bottom w:val="single" w:sz="4" w:space="0" w:color="000000"/>
              <w:right w:val="single" w:sz="4" w:space="0" w:color="000000"/>
            </w:tcBorders>
          </w:tcPr>
          <w:p w14:paraId="79DB9906"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3.1.11.</w:t>
            </w:r>
          </w:p>
        </w:tc>
        <w:tc>
          <w:tcPr>
            <w:tcW w:w="1940" w:type="pct"/>
            <w:tcBorders>
              <w:top w:val="single" w:sz="4" w:space="0" w:color="000000"/>
              <w:left w:val="single" w:sz="4" w:space="0" w:color="000000"/>
              <w:bottom w:val="single" w:sz="4" w:space="0" w:color="000000"/>
              <w:right w:val="single" w:sz="4" w:space="0" w:color="000000"/>
            </w:tcBorders>
          </w:tcPr>
          <w:p w14:paraId="788A698C"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 xml:space="preserve">Tiekėjas yra padaręs rimtą profesinį pažeidimą, dėl kurio perkančioji organizacija abejoja tiekėjo sąžiningumu, kai </w:t>
            </w:r>
            <w:r w:rsidRPr="00DA11DE">
              <w:rPr>
                <w:rFonts w:ascii="Times New Roman" w:eastAsia="Times New Roman" w:hAnsi="Times New Roman" w:cs="Times New Roman"/>
                <w:sz w:val="24"/>
                <w:szCs w:val="24"/>
                <w:lang w:eastAsia="lt-LT"/>
              </w:rPr>
              <w:t>jis (tiekėjas) neatitinka minimalių patikimo mokesčių mokėtojo kriterijų, nustatytų Lietuvos Respublikos mokesčių administravimo įstatymo 40</w:t>
            </w:r>
            <w:r w:rsidRPr="00DA11DE">
              <w:rPr>
                <w:rFonts w:ascii="Times New Roman" w:eastAsia="Times New Roman" w:hAnsi="Times New Roman" w:cs="Times New Roman"/>
                <w:sz w:val="24"/>
                <w:szCs w:val="24"/>
                <w:vertAlign w:val="superscript"/>
                <w:lang w:eastAsia="lt-LT"/>
              </w:rPr>
              <w:t>1</w:t>
            </w:r>
            <w:r w:rsidRPr="00DA11DE">
              <w:rPr>
                <w:rFonts w:ascii="Times New Roman" w:eastAsia="Times New Roman" w:hAnsi="Times New Roman" w:cs="Times New Roman"/>
                <w:sz w:val="24"/>
                <w:szCs w:val="24"/>
                <w:lang w:eastAsia="lt-LT"/>
              </w:rPr>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71000F20"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7 punkto b papunktis</w:t>
            </w:r>
          </w:p>
          <w:p w14:paraId="2A5134CA"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0862EE1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5654D7D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0FE98477"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0C8B7A89"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Priimant sprendimus dėl tiekėjo pašalinimo iš pirkimo procedūros šiame punkte nurodytu pašalinimo pagrindu, be kita ko, atsižvelgiama į</w:t>
            </w:r>
            <w:r w:rsidRPr="00DA11DE">
              <w:rPr>
                <w:rFonts w:ascii="Times New Roman" w:eastAsia="Calibri" w:hAnsi="Times New Roman" w:cs="Times New Roman"/>
                <w:bCs/>
                <w:sz w:val="24"/>
                <w:szCs w:val="24"/>
                <w:lang w:eastAsia="lt-LT"/>
              </w:rPr>
              <w:t xml:space="preserve"> </w:t>
            </w:r>
            <w:r w:rsidRPr="00DA11DE">
              <w:rPr>
                <w:rFonts w:ascii="Times New Roman" w:eastAsia="Calibri" w:hAnsi="Times New Roman" w:cs="Times New Roman"/>
                <w:sz w:val="24"/>
                <w:szCs w:val="24"/>
                <w:lang w:eastAsia="lt-LT"/>
              </w:rPr>
              <w:t xml:space="preserve">nacionalinėje duomenų bazėje adresu </w:t>
            </w:r>
            <w:hyperlink r:id="rId19">
              <w:r w:rsidRPr="00DA11DE">
                <w:rPr>
                  <w:rFonts w:ascii="Times New Roman" w:eastAsia="Calibri" w:hAnsi="Times New Roman" w:cs="Times New Roman"/>
                  <w:color w:val="0000FF"/>
                  <w:sz w:val="24"/>
                  <w:szCs w:val="24"/>
                  <w:u w:val="single"/>
                  <w:lang w:eastAsia="lt-LT"/>
                </w:rPr>
                <w:t>https://www.vmi.lt/evmi/mokesciu-moketoju-informacija</w:t>
              </w:r>
            </w:hyperlink>
            <w:r w:rsidRPr="00DA11DE">
              <w:rPr>
                <w:rFonts w:ascii="Times New Roman" w:eastAsia="Calibri" w:hAnsi="Times New Roman" w:cs="Times New Roman"/>
                <w:sz w:val="24"/>
                <w:szCs w:val="24"/>
                <w:lang w:eastAsia="lt-LT"/>
              </w:rPr>
              <w:t xml:space="preserve"> skelbiamą informaciją.</w:t>
            </w:r>
          </w:p>
        </w:tc>
      </w:tr>
      <w:tr w:rsidR="00DA11DE" w:rsidRPr="00DA11DE" w14:paraId="4445B15B" w14:textId="77777777" w:rsidTr="00666592">
        <w:tc>
          <w:tcPr>
            <w:tcW w:w="416" w:type="pct"/>
            <w:tcBorders>
              <w:top w:val="single" w:sz="4" w:space="0" w:color="000000"/>
              <w:left w:val="single" w:sz="4" w:space="0" w:color="000000"/>
              <w:bottom w:val="single" w:sz="4" w:space="0" w:color="000000"/>
              <w:right w:val="single" w:sz="4" w:space="0" w:color="000000"/>
            </w:tcBorders>
          </w:tcPr>
          <w:p w14:paraId="407C1928" w14:textId="77777777" w:rsidR="00DA11DE" w:rsidRPr="00DA11DE" w:rsidRDefault="00DA11DE" w:rsidP="00DA11DE">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3.1.12.</w:t>
            </w:r>
          </w:p>
        </w:tc>
        <w:tc>
          <w:tcPr>
            <w:tcW w:w="1940" w:type="pct"/>
            <w:tcBorders>
              <w:top w:val="single" w:sz="4" w:space="0" w:color="000000"/>
              <w:left w:val="single" w:sz="4" w:space="0" w:color="000000"/>
              <w:bottom w:val="single" w:sz="4" w:space="0" w:color="000000"/>
              <w:right w:val="single" w:sz="4" w:space="0" w:color="000000"/>
            </w:tcBorders>
          </w:tcPr>
          <w:p w14:paraId="73DDFD41"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Tiekėjas yra padaręs rimtą profesinį pažeidimą, dėl kurio perkančioji organizacija abejoja tiekėjo sąžiningumu,</w:t>
            </w:r>
            <w:r w:rsidRPr="00DA11DE">
              <w:rPr>
                <w:rFonts w:ascii="Times New Roman" w:eastAsia="Times New Roman" w:hAnsi="Times New Roman" w:cs="Times New Roman"/>
                <w:sz w:val="24"/>
                <w:szCs w:val="24"/>
                <w:lang w:eastAsia="lt-LT"/>
              </w:rPr>
              <w:t xml:space="preserve"> kai jis </w:t>
            </w:r>
            <w:r w:rsidRPr="00DA11DE">
              <w:rPr>
                <w:rFonts w:ascii="Times New Roman" w:eastAsia="Calibri" w:hAnsi="Times New Roman" w:cs="Times New Roman"/>
                <w:color w:val="000000"/>
                <w:sz w:val="24"/>
                <w:szCs w:val="24"/>
                <w:lang w:eastAsia="lt-LT"/>
              </w:rPr>
              <w:t xml:space="preserve">yra </w:t>
            </w:r>
            <w:r w:rsidRPr="00DA11DE">
              <w:rPr>
                <w:rFonts w:ascii="Times New Roman" w:eastAsia="Calibri" w:hAnsi="Times New Roman" w:cs="Times New Roman"/>
                <w:color w:val="000000"/>
                <w:sz w:val="24"/>
                <w:szCs w:val="24"/>
                <w:lang w:eastAsia="lt-LT"/>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26498BC5" w14:textId="77777777" w:rsidR="00DA11DE" w:rsidRPr="00DA11DE" w:rsidRDefault="00DA11DE" w:rsidP="00DA11DE">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4 dalies 7 punkto c papunktis</w:t>
            </w:r>
          </w:p>
          <w:p w14:paraId="6E83C06E" w14:textId="77777777" w:rsidR="00DA11DE" w:rsidRPr="00DA11DE" w:rsidRDefault="00DA11DE" w:rsidP="00DA11DE">
            <w:pPr>
              <w:spacing w:after="0" w:line="240" w:lineRule="auto"/>
              <w:rPr>
                <w:rFonts w:ascii="Times New Roman" w:eastAsia="Yu Mincho" w:hAnsi="Times New Roman" w:cs="Times New Roman"/>
                <w:sz w:val="24"/>
                <w:szCs w:val="24"/>
                <w:lang w:eastAsia="lt-LT"/>
              </w:rPr>
            </w:pPr>
          </w:p>
          <w:p w14:paraId="4F7A412F"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2023806B"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lastRenderedPageBreak/>
              <w:t>Iš Lietuvoje įsteigtų subjektų įrodančių dokumentų nereikalaujama. Užtenka pateikto EBVPD.</w:t>
            </w:r>
          </w:p>
          <w:p w14:paraId="0D024245" w14:textId="77777777" w:rsidR="00DA11DE" w:rsidRPr="00DA11DE" w:rsidRDefault="00DA11DE" w:rsidP="00DA11DE">
            <w:pPr>
              <w:spacing w:after="0" w:line="240" w:lineRule="auto"/>
              <w:jc w:val="both"/>
              <w:rPr>
                <w:rFonts w:ascii="Times New Roman" w:eastAsia="Times New Roman" w:hAnsi="Times New Roman" w:cs="Times New Roman"/>
                <w:bCs/>
                <w:iCs/>
                <w:sz w:val="24"/>
                <w:szCs w:val="24"/>
                <w:lang w:eastAsia="lt-LT"/>
              </w:rPr>
            </w:pPr>
          </w:p>
          <w:p w14:paraId="2AB509CA" w14:textId="77777777" w:rsidR="00DA11DE" w:rsidRPr="00DA11DE" w:rsidRDefault="00DA11DE" w:rsidP="00DA11DE">
            <w:pPr>
              <w:spacing w:line="240" w:lineRule="auto"/>
              <w:jc w:val="both"/>
              <w:rPr>
                <w:rFonts w:ascii="Times New Roman" w:eastAsia="Calibri" w:hAnsi="Times New Roman" w:cs="Times New Roman"/>
                <w:bCs/>
                <w:sz w:val="24"/>
                <w:szCs w:val="24"/>
                <w:lang w:eastAsia="lt-LT"/>
              </w:rPr>
            </w:pPr>
            <w:r w:rsidRPr="00DA11DE">
              <w:rPr>
                <w:rFonts w:ascii="Times New Roman" w:eastAsia="Calibri" w:hAnsi="Times New Roman" w:cs="Times New Roman"/>
                <w:bCs/>
                <w:sz w:val="24"/>
                <w:szCs w:val="24"/>
                <w:lang w:eastAsia="lt-LT"/>
              </w:rPr>
              <w:t xml:space="preserve">Priimant sprendimus dėl tiekėjo pašalinimo iš pirkimo procedūros šiame punkte nurodytu pašalinimo pagrindu, be kita ko, atsižvelgiama į nacionalinėje duomenų bazėje adresu: </w:t>
            </w:r>
          </w:p>
          <w:p w14:paraId="7E45511D" w14:textId="77777777" w:rsidR="00DA11DE" w:rsidRPr="00DA11DE" w:rsidRDefault="00DA11DE" w:rsidP="00DA11DE">
            <w:pPr>
              <w:spacing w:after="0" w:line="240" w:lineRule="auto"/>
              <w:jc w:val="both"/>
              <w:rPr>
                <w:rFonts w:ascii="Times New Roman" w:eastAsia="Times New Roman" w:hAnsi="Times New Roman" w:cs="Times New Roman"/>
                <w:sz w:val="24"/>
                <w:szCs w:val="24"/>
                <w:lang w:eastAsia="lt-LT"/>
              </w:rPr>
            </w:pPr>
            <w:hyperlink r:id="rId20" w:history="1">
              <w:r w:rsidRPr="00DA11DE">
                <w:rPr>
                  <w:rFonts w:ascii="Times New Roman" w:eastAsia="Calibri" w:hAnsi="Times New Roman" w:cs="Times New Roman"/>
                  <w:color w:val="0000FF"/>
                  <w:sz w:val="24"/>
                  <w:szCs w:val="24"/>
                  <w:u w:val="single"/>
                  <w:lang w:eastAsia="lt-LT"/>
                </w:rPr>
                <w:t>https://kt.gov.lt/lt/atviri-duomenys/diskvalifikavimas-is-viesuju-pirkimu</w:t>
              </w:r>
            </w:hyperlink>
            <w:r w:rsidRPr="00DA11DE">
              <w:rPr>
                <w:rFonts w:ascii="Times New Roman" w:eastAsia="Calibri" w:hAnsi="Times New Roman" w:cs="Times New Roman"/>
                <w:sz w:val="24"/>
                <w:szCs w:val="24"/>
                <w:lang w:eastAsia="lt-LT"/>
              </w:rPr>
              <w:t xml:space="preserve"> skelbiamą informaciją. </w:t>
            </w:r>
          </w:p>
        </w:tc>
      </w:tr>
    </w:tbl>
    <w:p w14:paraId="30391DBF" w14:textId="77777777" w:rsidR="000E276A" w:rsidRPr="00696205" w:rsidRDefault="000E276A" w:rsidP="0093377B">
      <w:pPr>
        <w:tabs>
          <w:tab w:val="left" w:pos="993"/>
        </w:tabs>
        <w:spacing w:after="0" w:line="240" w:lineRule="auto"/>
        <w:ind w:firstLine="567"/>
        <w:jc w:val="both"/>
        <w:rPr>
          <w:rFonts w:ascii="Times New Roman" w:eastAsia="Times New Roman" w:hAnsi="Times New Roman" w:cs="Times New Roman"/>
          <w:sz w:val="24"/>
          <w:szCs w:val="24"/>
        </w:rPr>
      </w:pPr>
      <w:r w:rsidRPr="00696205">
        <w:rPr>
          <w:rFonts w:ascii="Times New Roman" w:eastAsia="Times New Roman" w:hAnsi="Times New Roman" w:cs="Times New Roman"/>
          <w:sz w:val="24"/>
          <w:szCs w:val="24"/>
          <w:lang w:eastAsia="lt-LT"/>
        </w:rPr>
        <w:lastRenderedPageBreak/>
        <w:t>3.2.</w:t>
      </w:r>
      <w:r w:rsidRPr="00696205">
        <w:rPr>
          <w:rFonts w:ascii="Times New Roman" w:eastAsia="Times New Roman" w:hAnsi="Times New Roman" w:cs="Times New Roman"/>
          <w:sz w:val="24"/>
          <w:szCs w:val="24"/>
          <w:lang w:eastAsia="lt-LT"/>
        </w:rPr>
        <w:tab/>
        <w:t>Paslaugų teikėjas</w:t>
      </w:r>
      <w:r w:rsidRPr="00696205">
        <w:rPr>
          <w:rFonts w:ascii="Times New Roman" w:eastAsia="Times New Roman" w:hAnsi="Times New Roman" w:cs="Times New Roman"/>
          <w:bCs/>
          <w:color w:val="000000"/>
          <w:sz w:val="24"/>
          <w:szCs w:val="24"/>
          <w:lang w:eastAsia="lt-LT"/>
        </w:rPr>
        <w:t xml:space="preserve"> teikdamas pasiūlymą kartu privalo pateikti EBVPD, patvirtinantį, kad nėra pagrindo jo pašalinti iš </w:t>
      </w:r>
      <w:r>
        <w:rPr>
          <w:rFonts w:ascii="Times New Roman" w:eastAsia="Times New Roman" w:hAnsi="Times New Roman" w:cs="Times New Roman"/>
          <w:bCs/>
          <w:color w:val="000000"/>
          <w:sz w:val="24"/>
          <w:szCs w:val="24"/>
          <w:lang w:eastAsia="lt-LT"/>
        </w:rPr>
        <w:t>Konkurso</w:t>
      </w:r>
      <w:r w:rsidRPr="00696205">
        <w:rPr>
          <w:rFonts w:ascii="Times New Roman" w:eastAsia="Times New Roman" w:hAnsi="Times New Roman" w:cs="Times New Roman"/>
          <w:bCs/>
          <w:color w:val="000000"/>
          <w:sz w:val="24"/>
          <w:szCs w:val="24"/>
          <w:lang w:eastAsia="lt-LT"/>
        </w:rPr>
        <w:t xml:space="preserve"> dėl šių konkurso sąlygų 3.1 punkte nurodytų pašalinimo pagrindų. EBVPD forma pateikiama Konkurso sąlygų </w:t>
      </w:r>
      <w:r>
        <w:rPr>
          <w:rFonts w:ascii="Times New Roman" w:eastAsia="Times New Roman" w:hAnsi="Times New Roman" w:cs="Times New Roman"/>
          <w:bCs/>
          <w:color w:val="000000"/>
          <w:sz w:val="24"/>
          <w:szCs w:val="24"/>
          <w:lang w:eastAsia="lt-LT"/>
        </w:rPr>
        <w:t>3</w:t>
      </w:r>
      <w:r w:rsidRPr="00696205">
        <w:rPr>
          <w:rFonts w:ascii="Times New Roman" w:eastAsia="Times New Roman" w:hAnsi="Times New Roman" w:cs="Times New Roman"/>
          <w:bCs/>
          <w:color w:val="000000"/>
          <w:sz w:val="24"/>
          <w:szCs w:val="24"/>
          <w:lang w:eastAsia="lt-LT"/>
        </w:rPr>
        <w:t xml:space="preserve"> priede (EBVPD pildomas jį įkėlus į Europos Komisijos interneto svetainę </w:t>
      </w:r>
      <w:hyperlink r:id="rId21" w:history="1">
        <w:r w:rsidRPr="00696205">
          <w:rPr>
            <w:rFonts w:ascii="Times New Roman" w:eastAsia="Times New Roman" w:hAnsi="Times New Roman" w:cs="Times New Roman"/>
            <w:color w:val="0000FF"/>
            <w:sz w:val="24"/>
            <w:szCs w:val="24"/>
            <w:u w:val="single"/>
            <w:lang w:eastAsia="lt-LT"/>
          </w:rPr>
          <w:t>http://ebvpd.eviesiejipirkimai.lt/espd-web/</w:t>
        </w:r>
      </w:hyperlink>
      <w:r w:rsidRPr="00696205">
        <w:rPr>
          <w:rFonts w:ascii="Times New Roman" w:eastAsia="Times New Roman" w:hAnsi="Times New Roman" w:cs="Times New Roman"/>
          <w:bCs/>
          <w:color w:val="000000"/>
          <w:sz w:val="24"/>
          <w:szCs w:val="24"/>
          <w:lang w:eastAsia="lt-LT"/>
        </w:rPr>
        <w:t xml:space="preserve"> ir užpildžius bei atsisiuntus pateikiamas su pasiūlymu).</w:t>
      </w:r>
      <w:r w:rsidR="001D6CF3" w:rsidRPr="001D6CF3">
        <w:rPr>
          <w:rFonts w:ascii="Times New Roman" w:eastAsia="Calibri" w:hAnsi="Times New Roman" w:cs="Times New Roman"/>
          <w:iCs/>
          <w:color w:val="000000"/>
          <w:kern w:val="2"/>
          <w:sz w:val="24"/>
          <w:szCs w:val="24"/>
          <w14:ligatures w14:val="standardContextual"/>
        </w:rPr>
        <w:t xml:space="preserve"> </w:t>
      </w:r>
    </w:p>
    <w:p w14:paraId="1A36F6D7"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3.3.</w:t>
      </w:r>
      <w:r w:rsidRPr="004F337D">
        <w:rPr>
          <w:rFonts w:ascii="Times New Roman" w:eastAsia="Times New Roman" w:hAnsi="Times New Roman" w:cs="Times New Roman"/>
          <w:sz w:val="24"/>
          <w:szCs w:val="24"/>
          <w:lang w:eastAsia="lt-LT"/>
        </w:rPr>
        <w:tab/>
        <w:t>Komisija tiekėją pašalina iš pirkimo procedūros bet kuriame pirkimo procedūros etape, jeigu paaiškėja, kad dėl savo veiksmų ar neveikimo prieš pirkimo procedūrą ar jos metu jis atitinka be</w:t>
      </w:r>
      <w:r w:rsidR="004068EF">
        <w:rPr>
          <w:rFonts w:ascii="Times New Roman" w:eastAsia="Times New Roman" w:hAnsi="Times New Roman" w:cs="Times New Roman"/>
          <w:sz w:val="24"/>
          <w:szCs w:val="24"/>
          <w:lang w:eastAsia="lt-LT"/>
        </w:rPr>
        <w:t>nt vieną iš VPĮ 46 straipsnio 1–</w:t>
      </w:r>
      <w:r w:rsidRPr="004F337D">
        <w:rPr>
          <w:rFonts w:ascii="Times New Roman" w:eastAsia="Times New Roman" w:hAnsi="Times New Roman" w:cs="Times New Roman"/>
          <w:sz w:val="24"/>
          <w:szCs w:val="24"/>
          <w:lang w:eastAsia="lt-LT"/>
        </w:rPr>
        <w:t>4 dalyse ir konkurso sąlygų 3.1 punkte nustatytų tiekėjo pašalinimo pagrindų.</w:t>
      </w:r>
    </w:p>
    <w:p w14:paraId="49A85066"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3.4.</w:t>
      </w:r>
      <w:r w:rsidRPr="004F337D">
        <w:rPr>
          <w:rFonts w:ascii="Times New Roman" w:eastAsia="Times New Roman" w:hAnsi="Times New Roman" w:cs="Times New Roman"/>
          <w:sz w:val="24"/>
          <w:szCs w:val="24"/>
          <w:lang w:eastAsia="lt-LT"/>
        </w:rPr>
        <w:tab/>
        <w:t>Jeigu tiekėjas neatitinka šių reikalavimų, Perkančioji organizacija jo nepašalina iš pirkimo procedūros tik tada, kai yra tenkinamos VPĮ 46 straipsnio 8 dalyje nustatytos sąlygos.</w:t>
      </w:r>
    </w:p>
    <w:p w14:paraId="59213F08"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3.5.</w:t>
      </w:r>
      <w:r w:rsidRPr="004F337D">
        <w:rPr>
          <w:rFonts w:ascii="Times New Roman" w:eastAsia="Times New Roman" w:hAnsi="Times New Roman" w:cs="Times New Roman"/>
          <w:sz w:val="24"/>
          <w:szCs w:val="24"/>
          <w:lang w:eastAsia="lt-LT"/>
        </w:rPr>
        <w:tab/>
        <w:t>Komisija taip pat, vadovaudamasi VPĮ 46 straipsnio 5 dalimi, 46 straipsnio 1 dalyje, 3 dalies 1 ir 2 punktuose, 4 dalyje nustatytais pagrindais gali nepašalinti tiekėjo iš pirkimo procedūros tik išimtiniais atvejais, kai būtina užtikrinti viešojo intereso apsaugą, įskaitant visuomenės sveikatos ir aplinkos apsaugą.</w:t>
      </w:r>
    </w:p>
    <w:p w14:paraId="6B7BF7E9"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3.6.</w:t>
      </w:r>
      <w:r w:rsidRPr="004F337D">
        <w:rPr>
          <w:rFonts w:ascii="Times New Roman" w:eastAsia="Times New Roman" w:hAnsi="Times New Roman" w:cs="Times New Roman"/>
          <w:sz w:val="24"/>
          <w:szCs w:val="24"/>
          <w:lang w:eastAsia="lt-LT"/>
        </w:rPr>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0DE295F7"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w:t>
      </w:r>
      <w:r w:rsidRPr="004F337D">
        <w:rPr>
          <w:rFonts w:ascii="Times New Roman" w:eastAsia="Times New Roman" w:hAnsi="Times New Roman" w:cs="Times New Roman"/>
          <w:sz w:val="24"/>
          <w:szCs w:val="24"/>
          <w:lang w:eastAsia="lt-LT"/>
        </w:rPr>
        <w:tab/>
        <w:t xml:space="preserve">Jeigu tiekėjas (įskaitant ūkio subjektus, kurių pajėgumais tiekėjas remiasi ir </w:t>
      </w:r>
      <w:proofErr w:type="spellStart"/>
      <w:r w:rsidRPr="004F337D">
        <w:rPr>
          <w:rFonts w:ascii="Times New Roman" w:eastAsia="Times New Roman" w:hAnsi="Times New Roman" w:cs="Times New Roman"/>
          <w:sz w:val="24"/>
          <w:szCs w:val="24"/>
          <w:lang w:eastAsia="lt-LT"/>
        </w:rPr>
        <w:t>subtiekėjus</w:t>
      </w:r>
      <w:proofErr w:type="spellEnd"/>
      <w:r w:rsidRPr="004F337D">
        <w:rPr>
          <w:rFonts w:ascii="Times New Roman" w:eastAsia="Times New Roman" w:hAnsi="Times New Roman" w:cs="Times New Roman"/>
          <w:sz w:val="24"/>
          <w:szCs w:val="24"/>
          <w:lang w:eastAsia="lt-LT"/>
        </w:rPr>
        <w:t xml:space="preserve"> (jei taikoma) neatitinka reikalavimų, nustatytų pagal VPĮ 46 straipsnio 1, 4 ir 6 dalis, perkančioji organizacija jo nepašalina iš pirkimo procedūros, kai yra abi šios sąlygos kartu:</w:t>
      </w:r>
    </w:p>
    <w:p w14:paraId="489FE2FF"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w:t>
      </w:r>
      <w:r w:rsidRPr="004F337D">
        <w:rPr>
          <w:rFonts w:ascii="Times New Roman" w:eastAsia="Times New Roman" w:hAnsi="Times New Roman" w:cs="Times New Roman"/>
          <w:sz w:val="24"/>
          <w:szCs w:val="24"/>
          <w:lang w:eastAsia="lt-LT"/>
        </w:rPr>
        <w:tab/>
        <w:t>tiekėjas kartu su pasiūlymu pateikė perkančiajai organizacijai informaciją apie tai, kad ėmėsi šių priemonių:</w:t>
      </w:r>
    </w:p>
    <w:p w14:paraId="38D4284E"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3.7.1.1.</w:t>
      </w:r>
      <w:r w:rsidRPr="004F337D">
        <w:rPr>
          <w:rFonts w:ascii="Times New Roman" w:eastAsia="Times New Roman" w:hAnsi="Times New Roman" w:cs="Times New Roman"/>
          <w:sz w:val="24"/>
          <w:szCs w:val="24"/>
          <w:lang w:eastAsia="lt-LT"/>
        </w:rPr>
        <w:tab/>
        <w:t xml:space="preserve"> savanoriškai sumokėjo arba įsipareigojo sumokėti kompensaciją už žalą, padarytą dėl VPĮ 46 straipsnio 1 ar 4 dalyje nurodytos nusikalstamos veikos arba pažeidimo, jeigu taikytina;</w:t>
      </w:r>
    </w:p>
    <w:p w14:paraId="3E1AFFBE"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3.7.1.2.</w:t>
      </w:r>
      <w:r w:rsidRPr="004F337D">
        <w:rPr>
          <w:rFonts w:ascii="Times New Roman" w:eastAsia="Times New Roman" w:hAnsi="Times New Roman" w:cs="Times New Roman"/>
          <w:sz w:val="24"/>
          <w:szCs w:val="24"/>
          <w:lang w:eastAsia="lt-LT"/>
        </w:rPr>
        <w:tab/>
        <w:t xml:space="preserve"> bendradarbiavo, aktyviai teikė pagalbą ar ėmėsi kitų priemonių, padedančių ištirti, išaiškinti jo padarytą nusikalstamą veiką ar pažeidimą, jeigu taikytina;</w:t>
      </w:r>
    </w:p>
    <w:p w14:paraId="2CD1F9D6"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3.7.1.3.</w:t>
      </w:r>
      <w:r w:rsidRPr="004F337D">
        <w:rPr>
          <w:rFonts w:ascii="Times New Roman" w:eastAsia="Times New Roman" w:hAnsi="Times New Roman" w:cs="Times New Roman"/>
          <w:sz w:val="24"/>
          <w:szCs w:val="24"/>
          <w:lang w:eastAsia="lt-LT"/>
        </w:rPr>
        <w:tab/>
        <w:t xml:space="preserve"> ėmėsi techninių, organizacinių, personalo valdymo priemonių, skirtų tolesnių nusikalstamų veikų ar pažeidimų prevencijai;</w:t>
      </w:r>
    </w:p>
    <w:p w14:paraId="0E6A4A1B" w14:textId="77777777" w:rsidR="00576F46" w:rsidRPr="009F7413"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3.7.1.4.</w:t>
      </w:r>
      <w:r w:rsidRPr="004F337D">
        <w:rPr>
          <w:rFonts w:ascii="Times New Roman" w:eastAsia="Times New Roman" w:hAnsi="Times New Roman" w:cs="Times New Roman"/>
          <w:sz w:val="24"/>
          <w:szCs w:val="24"/>
          <w:lang w:eastAsia="lt-LT"/>
        </w:rPr>
        <w:tab/>
        <w:t xml:space="preserve"> perkančioji organizacija įvertino tiekėjo informaciją, pateiktą pagal 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1EA9AC9A" w14:textId="77777777" w:rsidR="004F337D" w:rsidRDefault="004F337D" w:rsidP="00DD5B31">
      <w:pPr>
        <w:keepNext/>
        <w:spacing w:after="0" w:line="240" w:lineRule="auto"/>
        <w:jc w:val="center"/>
        <w:outlineLvl w:val="0"/>
        <w:rPr>
          <w:rFonts w:ascii="Times New Roman" w:eastAsia="Times New Roman" w:hAnsi="Times New Roman" w:cs="Times New Roman"/>
          <w:b/>
          <w:bCs/>
          <w:sz w:val="24"/>
          <w:szCs w:val="24"/>
          <w:lang w:eastAsia="lt-LT"/>
        </w:rPr>
      </w:pPr>
      <w:bookmarkStart w:id="11" w:name="_Toc488227450"/>
      <w:bookmarkStart w:id="12" w:name="_Toc491776905"/>
    </w:p>
    <w:p w14:paraId="6E4F4BA9" w14:textId="77777777" w:rsidR="00374A2E" w:rsidRPr="00374A2E" w:rsidRDefault="00374A2E" w:rsidP="00374A2E">
      <w:pPr>
        <w:keepNext/>
        <w:spacing w:after="0" w:line="240" w:lineRule="auto"/>
        <w:jc w:val="center"/>
        <w:outlineLvl w:val="0"/>
        <w:rPr>
          <w:rFonts w:ascii="Times New Roman" w:eastAsia="Times New Roman" w:hAnsi="Times New Roman" w:cs="Times New Roman"/>
          <w:b/>
          <w:bCs/>
          <w:sz w:val="24"/>
          <w:szCs w:val="24"/>
          <w:lang w:eastAsia="lt-LT"/>
        </w:rPr>
      </w:pPr>
      <w:r w:rsidRPr="00374A2E">
        <w:rPr>
          <w:rFonts w:ascii="Times New Roman" w:eastAsia="Times New Roman" w:hAnsi="Times New Roman" w:cs="Times New Roman"/>
          <w:b/>
          <w:bCs/>
          <w:sz w:val="24"/>
          <w:szCs w:val="24"/>
          <w:lang w:eastAsia="lt-LT"/>
        </w:rPr>
        <w:t>IV. REIKALAVIMAI SUSIJĘ SU NACIONALINIU SAUGUMU</w:t>
      </w:r>
    </w:p>
    <w:p w14:paraId="731689AD" w14:textId="77777777" w:rsidR="00374A2E" w:rsidRDefault="00374A2E" w:rsidP="00374A2E">
      <w:pPr>
        <w:spacing w:after="0" w:line="240" w:lineRule="auto"/>
        <w:ind w:firstLine="567"/>
        <w:jc w:val="both"/>
        <w:rPr>
          <w:rFonts w:ascii="Times New Roman" w:eastAsia="Times New Roman" w:hAnsi="Times New Roman" w:cs="Times New Roman"/>
          <w:color w:val="000000"/>
          <w:sz w:val="24"/>
          <w:szCs w:val="24"/>
          <w:lang w:eastAsia="lt-LT"/>
        </w:rPr>
      </w:pPr>
    </w:p>
    <w:p w14:paraId="42ACB8A5" w14:textId="77777777" w:rsidR="00374A2E" w:rsidRPr="00374A2E" w:rsidRDefault="00374A2E" w:rsidP="00374A2E">
      <w:pPr>
        <w:spacing w:after="0" w:line="240" w:lineRule="auto"/>
        <w:ind w:firstLine="567"/>
        <w:jc w:val="both"/>
        <w:rPr>
          <w:rFonts w:ascii="Times New Roman" w:eastAsia="Times New Roman" w:hAnsi="Times New Roman" w:cs="Times New Roman"/>
          <w:color w:val="000000"/>
          <w:sz w:val="24"/>
          <w:szCs w:val="24"/>
          <w:lang w:eastAsia="lt-LT"/>
        </w:rPr>
      </w:pPr>
      <w:r w:rsidRPr="00374A2E">
        <w:rPr>
          <w:rFonts w:ascii="Times New Roman" w:eastAsia="Times New Roman" w:hAnsi="Times New Roman" w:cs="Times New Roman"/>
          <w:color w:val="000000"/>
          <w:sz w:val="24"/>
          <w:szCs w:val="24"/>
          <w:lang w:eastAsia="lt-LT"/>
        </w:rPr>
        <w:lastRenderedPageBreak/>
        <w:t xml:space="preserve">4.1. Pirkimui taikomos Reglamento nuostatos. Kartu </w:t>
      </w:r>
      <w:r w:rsidRPr="00374A2E">
        <w:rPr>
          <w:rFonts w:ascii="Times New Roman" w:eastAsia="Times New Roman" w:hAnsi="Times New Roman" w:cs="Times New Roman"/>
          <w:b/>
          <w:bCs/>
          <w:sz w:val="24"/>
          <w:szCs w:val="24"/>
          <w:lang w:eastAsia="lt-LT"/>
        </w:rPr>
        <w:t>su pasiūlymu tiekėjas turi pateikti užpildytą deklaraciją dėl (</w:t>
      </w:r>
      <w:proofErr w:type="spellStart"/>
      <w:r w:rsidRPr="00374A2E">
        <w:rPr>
          <w:rFonts w:ascii="Times New Roman" w:eastAsia="Times New Roman" w:hAnsi="Times New Roman" w:cs="Times New Roman"/>
          <w:b/>
          <w:bCs/>
          <w:sz w:val="24"/>
          <w:szCs w:val="24"/>
          <w:lang w:eastAsia="lt-LT"/>
        </w:rPr>
        <w:t>ne)atitikties</w:t>
      </w:r>
      <w:proofErr w:type="spellEnd"/>
      <w:r w:rsidRPr="00374A2E">
        <w:rPr>
          <w:rFonts w:ascii="Times New Roman" w:eastAsia="Times New Roman" w:hAnsi="Times New Roman" w:cs="Times New Roman"/>
          <w:b/>
          <w:bCs/>
          <w:sz w:val="24"/>
          <w:szCs w:val="24"/>
          <w:lang w:eastAsia="lt-LT"/>
        </w:rPr>
        <w:t xml:space="preserve"> Reglamento nuostatoms, kuri pateikta Konkurso sąlygų 4 priede</w:t>
      </w:r>
      <w:r w:rsidRPr="00374A2E">
        <w:rPr>
          <w:rFonts w:ascii="Times New Roman" w:eastAsia="Times New Roman" w:hAnsi="Times New Roman" w:cs="Times New Roman"/>
          <w:color w:val="000000"/>
          <w:sz w:val="24"/>
          <w:szCs w:val="24"/>
          <w:lang w:eastAsia="lt-LT"/>
        </w:rPr>
        <w:t>. Kilus abejonių dėl tiekėjo (</w:t>
      </w:r>
      <w:proofErr w:type="spellStart"/>
      <w:r w:rsidRPr="00374A2E">
        <w:rPr>
          <w:rFonts w:ascii="Times New Roman" w:eastAsia="Times New Roman" w:hAnsi="Times New Roman" w:cs="Times New Roman"/>
          <w:color w:val="000000"/>
          <w:sz w:val="24"/>
          <w:szCs w:val="24"/>
          <w:lang w:eastAsia="lt-LT"/>
        </w:rPr>
        <w:t>ne)atitikties</w:t>
      </w:r>
      <w:proofErr w:type="spellEnd"/>
      <w:r w:rsidRPr="00374A2E">
        <w:rPr>
          <w:rFonts w:ascii="Times New Roman" w:eastAsia="Times New Roman" w:hAnsi="Times New Roman" w:cs="Times New Roman"/>
          <w:color w:val="000000"/>
          <w:sz w:val="24"/>
          <w:szCs w:val="24"/>
          <w:lang w:eastAsia="lt-LT"/>
        </w:rPr>
        <w:t xml:space="preserve"> Reglamento nuostatoms, perkančioji organizacija iš galimo laimėtojo prašys pateikti dokumentus, įrodančius deklaracijoje pateiktų duomenų teisingumą.</w:t>
      </w:r>
    </w:p>
    <w:p w14:paraId="77346316" w14:textId="77777777" w:rsidR="00374A2E" w:rsidRPr="00374A2E" w:rsidRDefault="00374A2E" w:rsidP="00374A2E">
      <w:pPr>
        <w:spacing w:after="0" w:line="240" w:lineRule="auto"/>
        <w:ind w:firstLine="567"/>
        <w:jc w:val="both"/>
        <w:rPr>
          <w:rFonts w:ascii="Times New Roman" w:eastAsia="Times New Roman" w:hAnsi="Times New Roman" w:cs="Times New Roman"/>
          <w:color w:val="000000"/>
          <w:sz w:val="24"/>
          <w:szCs w:val="24"/>
          <w:lang w:eastAsia="lt-LT"/>
        </w:rPr>
      </w:pPr>
      <w:r w:rsidRPr="00374A2E">
        <w:rPr>
          <w:rFonts w:ascii="Times New Roman" w:eastAsia="Times New Roman" w:hAnsi="Times New Roman" w:cs="Times New Roman"/>
          <w:color w:val="000000"/>
          <w:sz w:val="24"/>
          <w:szCs w:val="24"/>
          <w:lang w:eastAsia="lt-LT"/>
        </w:rPr>
        <w:t xml:space="preserve">4.2. Perkančioji organizacija nustačiusi, kad tiekėjo pasitelktas </w:t>
      </w:r>
      <w:proofErr w:type="spellStart"/>
      <w:r w:rsidRPr="00374A2E">
        <w:rPr>
          <w:rFonts w:ascii="Times New Roman" w:eastAsia="Times New Roman" w:hAnsi="Times New Roman" w:cs="Times New Roman"/>
          <w:color w:val="000000"/>
          <w:sz w:val="24"/>
          <w:szCs w:val="24"/>
          <w:lang w:eastAsia="lt-LT"/>
        </w:rPr>
        <w:t>subtiekėjas</w:t>
      </w:r>
      <w:proofErr w:type="spellEnd"/>
      <w:r w:rsidRPr="00374A2E">
        <w:rPr>
          <w:rFonts w:ascii="Times New Roman" w:eastAsia="Times New Roman" w:hAnsi="Times New Roman" w:cs="Times New Roman"/>
          <w:color w:val="000000"/>
          <w:sz w:val="24"/>
          <w:szCs w:val="24"/>
          <w:lang w:eastAsia="lt-LT"/>
        </w:rPr>
        <w:t xml:space="preserve"> ar ūkio subjektas, kurio pajėgumais remiamasi, tenkina Reglamento 5 k straipsnyje nustatytus ribojimus, reikalaus tiekėjo juos pakeisti kitais, pirkimo sąlygų reikalavimus atitinkančiais, subjektais.</w:t>
      </w:r>
    </w:p>
    <w:p w14:paraId="2FCA3855" w14:textId="77777777" w:rsidR="00374A2E" w:rsidRPr="00374A2E" w:rsidRDefault="00374A2E" w:rsidP="00374A2E">
      <w:pPr>
        <w:spacing w:after="0" w:line="240" w:lineRule="auto"/>
        <w:ind w:firstLine="567"/>
        <w:jc w:val="both"/>
        <w:rPr>
          <w:rFonts w:ascii="Times New Roman" w:eastAsia="Calibri" w:hAnsi="Times New Roman" w:cs="Times New Roman"/>
          <w:sz w:val="24"/>
          <w:szCs w:val="24"/>
          <w:lang w:eastAsia="lt-LT"/>
        </w:rPr>
      </w:pPr>
      <w:r w:rsidRPr="00374A2E">
        <w:rPr>
          <w:rFonts w:ascii="Times New Roman" w:eastAsia="Times New Roman" w:hAnsi="Times New Roman" w:cs="Times New Roman"/>
          <w:sz w:val="24"/>
          <w:szCs w:val="24"/>
          <w:lang w:eastAsia="lt-LT"/>
        </w:rPr>
        <w:t xml:space="preserve">4.3. </w:t>
      </w:r>
      <w:r w:rsidRPr="00374A2E">
        <w:rPr>
          <w:rFonts w:ascii="Times New Roman" w:eastAsia="Calibri" w:hAnsi="Times New Roman" w:cs="Times New Roman"/>
          <w:sz w:val="24"/>
          <w:szCs w:val="24"/>
          <w:lang w:eastAsia="lt-LT"/>
        </w:rPr>
        <w:t xml:space="preserve">Perkančioji organizacija laiko, kad </w:t>
      </w:r>
      <w:r w:rsidRPr="00374A2E">
        <w:rPr>
          <w:rFonts w:ascii="Times New Roman" w:eastAsia="Calibri" w:hAnsi="Times New Roman" w:cs="Times New Roman"/>
          <w:color w:val="000000"/>
          <w:sz w:val="24"/>
          <w:szCs w:val="24"/>
          <w:shd w:val="clear" w:color="auto" w:fill="FFFFFF"/>
          <w:lang w:eastAsia="lt-LT"/>
        </w:rPr>
        <w:t>pirkimo objektas kelia grėsmę nacionaliniam saugumui</w:t>
      </w:r>
      <w:r w:rsidRPr="00374A2E">
        <w:rPr>
          <w:rFonts w:ascii="Times New Roman" w:eastAsia="Calibri" w:hAnsi="Times New Roman" w:cs="Times New Roman"/>
          <w:sz w:val="24"/>
          <w:szCs w:val="24"/>
          <w:lang w:eastAsia="lt-LT"/>
        </w:rPr>
        <w:t xml:space="preserve">, jei jis atitinka VPĮ </w:t>
      </w:r>
      <w:bookmarkStart w:id="13" w:name="_Hlk137664983"/>
      <w:r w:rsidRPr="00374A2E">
        <w:rPr>
          <w:rFonts w:ascii="Times New Roman" w:eastAsia="Calibri" w:hAnsi="Times New Roman" w:cs="Times New Roman"/>
          <w:sz w:val="24"/>
          <w:szCs w:val="24"/>
          <w:lang w:eastAsia="lt-LT"/>
        </w:rPr>
        <w:t>37 straipsnio 9 dalies 1 ir (ar) 2 punkte numatytas sąlygas</w:t>
      </w:r>
      <w:bookmarkEnd w:id="13"/>
      <w:r w:rsidRPr="00374A2E">
        <w:rPr>
          <w:rFonts w:ascii="Times New Roman" w:eastAsia="Calibri" w:hAnsi="Times New Roman" w:cs="Times New Roman"/>
          <w:sz w:val="24"/>
          <w:szCs w:val="24"/>
          <w:lang w:eastAsia="lt-LT"/>
        </w:rPr>
        <w:t xml:space="preserve">. </w:t>
      </w:r>
      <w:r w:rsidRPr="00374A2E">
        <w:rPr>
          <w:rFonts w:ascii="Times New Roman" w:eastAsia="Times New Roman" w:hAnsi="Times New Roman" w:cs="Times New Roman"/>
          <w:color w:val="000000"/>
          <w:sz w:val="24"/>
          <w:szCs w:val="24"/>
        </w:rPr>
        <w:t xml:space="preserve">Tiekėjai kartu su pasiūlymu turi pateikti Konkurso sąlygų 5 priede pateiktos formos deklaraciją. Perkančioji organizacija iš ekonomiškai naudingiausią pasiūlymą pateikusio tiekėjo reikalaus pateikti vieną (esant poreikiui – kelis) VPĮ 39 straipsnio 3 dalyje numatytą dokumentą, išskyrus VPĮ 39 </w:t>
      </w:r>
      <w:r w:rsidR="00C33BE5" w:rsidRPr="00374A2E">
        <w:rPr>
          <w:rFonts w:ascii="Times New Roman" w:eastAsia="Times New Roman" w:hAnsi="Times New Roman" w:cs="Times New Roman"/>
          <w:color w:val="000000"/>
          <w:sz w:val="24"/>
          <w:szCs w:val="24"/>
        </w:rPr>
        <w:t>straipsnio</w:t>
      </w:r>
      <w:r w:rsidRPr="00374A2E">
        <w:rPr>
          <w:rFonts w:ascii="Times New Roman" w:eastAsia="Times New Roman" w:hAnsi="Times New Roman" w:cs="Times New Roman"/>
          <w:color w:val="000000"/>
          <w:sz w:val="24"/>
          <w:szCs w:val="24"/>
        </w:rPr>
        <w:t xml:space="preserve"> 5 ir 6 dalyse nurodytus atvejus.  </w:t>
      </w:r>
      <w:r w:rsidRPr="00374A2E">
        <w:rPr>
          <w:rFonts w:ascii="Times New Roman" w:eastAsia="Times New Roman" w:hAnsi="Times New Roman" w:cs="Times New Roman"/>
          <w:bCs/>
          <w:sz w:val="24"/>
          <w:szCs w:val="24"/>
          <w:lang w:eastAsia="lt-LT"/>
        </w:rPr>
        <w:t xml:space="preserve">Dokumentai, kuriuose nenurodytas jų galiojimo terminas, turės būti išduoti ar atspausdinti iš informacinės sistemos </w:t>
      </w:r>
      <w:r w:rsidRPr="00374A2E">
        <w:rPr>
          <w:rFonts w:ascii="Times New Roman" w:eastAsia="Times New Roman" w:hAnsi="Times New Roman" w:cs="Times New Roman"/>
          <w:bCs/>
          <w:sz w:val="24"/>
          <w:szCs w:val="24"/>
          <w:u w:val="single"/>
          <w:lang w:eastAsia="lt-LT"/>
        </w:rPr>
        <w:t xml:space="preserve">ne anksčiau kaip likus 3 mėnesiams iki tos dienos, kurią perkančiosios organizacijos prašymu tiekėjas turės pateikti dokumentus </w:t>
      </w:r>
      <w:r w:rsidRPr="00374A2E">
        <w:rPr>
          <w:rFonts w:ascii="Times New Roman" w:eastAsia="Times New Roman" w:hAnsi="Times New Roman" w:cs="Times New Roman"/>
          <w:color w:val="000000"/>
          <w:sz w:val="24"/>
          <w:szCs w:val="24"/>
        </w:rPr>
        <w:t>Perkančioji organizacija bet kuriuo pirkimo procedūros metu turi teisę pareikalauti dalyvių pateikti visus ar dalį dokumentų, nurodytų VPĮ 39 straipsnio 3 dalyje.</w:t>
      </w:r>
    </w:p>
    <w:p w14:paraId="7BDFD9BC" w14:textId="77777777" w:rsidR="00374A2E" w:rsidRPr="00374A2E" w:rsidRDefault="00374A2E" w:rsidP="00374A2E">
      <w:pPr>
        <w:spacing w:after="0" w:line="240" w:lineRule="auto"/>
        <w:ind w:firstLine="567"/>
        <w:jc w:val="both"/>
        <w:rPr>
          <w:rFonts w:ascii="Times New Roman" w:eastAsia="Calibri" w:hAnsi="Times New Roman" w:cs="Times New Roman"/>
          <w:i/>
          <w:iCs/>
          <w:color w:val="7030A0"/>
          <w:lang w:eastAsia="lt-LT"/>
        </w:rPr>
      </w:pPr>
      <w:r w:rsidRPr="00374A2E">
        <w:rPr>
          <w:rFonts w:ascii="Times New Roman" w:eastAsia="Calibri" w:hAnsi="Times New Roman" w:cs="Times New Roman"/>
          <w:i/>
          <w:iCs/>
          <w:lang w:eastAsia="lt-LT"/>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374A2E">
        <w:rPr>
          <w:rFonts w:ascii="Times New Roman" w:eastAsia="Calibri" w:hAnsi="Times New Roman" w:cs="Times New Roman"/>
          <w:i/>
          <w:iCs/>
          <w:color w:val="7030A0"/>
          <w:lang w:eastAsia="lt-LT"/>
        </w:rPr>
        <w:t>.</w:t>
      </w:r>
    </w:p>
    <w:p w14:paraId="55B0FEBA" w14:textId="77777777" w:rsidR="00374A2E" w:rsidRPr="00374A2E" w:rsidRDefault="00374A2E" w:rsidP="00374A2E">
      <w:pPr>
        <w:spacing w:after="0" w:line="240" w:lineRule="auto"/>
        <w:ind w:firstLine="567"/>
        <w:jc w:val="both"/>
        <w:rPr>
          <w:rFonts w:ascii="Times New Roman" w:eastAsia="Calibri" w:hAnsi="Times New Roman" w:cs="Times New Roman"/>
          <w:sz w:val="24"/>
          <w:szCs w:val="24"/>
          <w:lang w:eastAsia="lt-LT"/>
        </w:rPr>
      </w:pPr>
      <w:r w:rsidRPr="00374A2E">
        <w:rPr>
          <w:rFonts w:ascii="Times New Roman" w:eastAsia="Times New Roman" w:hAnsi="Times New Roman" w:cs="Times New Roman"/>
          <w:sz w:val="24"/>
          <w:szCs w:val="24"/>
          <w:lang w:eastAsia="lt-LT"/>
        </w:rPr>
        <w:t xml:space="preserve">4.4. </w:t>
      </w:r>
      <w:r w:rsidRPr="00374A2E">
        <w:rPr>
          <w:rFonts w:ascii="Times New Roman" w:eastAsia="Calibri" w:hAnsi="Times New Roman" w:cs="Times New Roman"/>
          <w:sz w:val="24"/>
          <w:szCs w:val="24"/>
          <w:lang w:eastAsia="lt-LT"/>
        </w:rPr>
        <w:t xml:space="preserve">Perkančioji organizacija </w:t>
      </w:r>
      <w:r w:rsidRPr="00374A2E">
        <w:rPr>
          <w:rFonts w:ascii="Times New Roman" w:eastAsia="Calibri" w:hAnsi="Times New Roman" w:cs="Times New Roman"/>
          <w:color w:val="000000"/>
          <w:sz w:val="24"/>
          <w:szCs w:val="24"/>
          <w:shd w:val="clear" w:color="auto" w:fill="FFFFFF"/>
          <w:lang w:eastAsia="lt-LT"/>
        </w:rPr>
        <w:t>laiko, kad tiekėjas turi interesų, galinčių kelti grėsmę nacionaliniam saugumui</w:t>
      </w:r>
      <w:r w:rsidRPr="00374A2E">
        <w:rPr>
          <w:rFonts w:ascii="Times New Roman" w:eastAsia="Calibri" w:hAnsi="Times New Roman" w:cs="Times New Roman"/>
          <w:sz w:val="24"/>
          <w:szCs w:val="24"/>
          <w:lang w:eastAsia="lt-LT"/>
        </w:rPr>
        <w:t xml:space="preserve">, jei jis, </w:t>
      </w:r>
      <w:r w:rsidRPr="00374A2E">
        <w:rPr>
          <w:rFonts w:ascii="Times New Roman" w:eastAsia="Calibri" w:hAnsi="Times New Roman" w:cs="Times New Roman"/>
          <w:color w:val="000000"/>
          <w:sz w:val="24"/>
          <w:szCs w:val="24"/>
          <w:shd w:val="clear" w:color="auto" w:fill="FFFFFF"/>
          <w:lang w:eastAsia="lt-LT"/>
        </w:rPr>
        <w:t xml:space="preserve">jo </w:t>
      </w:r>
      <w:proofErr w:type="spellStart"/>
      <w:r w:rsidRPr="00374A2E">
        <w:rPr>
          <w:rFonts w:ascii="Times New Roman" w:eastAsia="Calibri" w:hAnsi="Times New Roman" w:cs="Times New Roman"/>
          <w:color w:val="000000"/>
          <w:sz w:val="24"/>
          <w:szCs w:val="24"/>
          <w:shd w:val="clear" w:color="auto" w:fill="FFFFFF"/>
          <w:lang w:eastAsia="lt-LT"/>
        </w:rPr>
        <w:t>subtiekėjas</w:t>
      </w:r>
      <w:proofErr w:type="spellEnd"/>
      <w:r w:rsidRPr="00374A2E">
        <w:rPr>
          <w:rFonts w:ascii="Times New Roman" w:eastAsia="Calibri" w:hAnsi="Times New Roman" w:cs="Times New Roman"/>
          <w:color w:val="000000"/>
          <w:sz w:val="24"/>
          <w:szCs w:val="24"/>
          <w:shd w:val="clear" w:color="auto" w:fill="FFFFFF"/>
          <w:lang w:eastAsia="lt-LT"/>
        </w:rPr>
        <w:t xml:space="preserve"> (-ai) ar ūkio subjektas (-ai), kurių pajėgumais remiamasi, kurie patys ar juos kontroliuojantys asmenys atitinka VPĮ </w:t>
      </w:r>
      <w:bookmarkStart w:id="14" w:name="_Hlk137665316"/>
      <w:r w:rsidRPr="00374A2E">
        <w:rPr>
          <w:rFonts w:ascii="Times New Roman" w:eastAsia="Calibri" w:hAnsi="Times New Roman" w:cs="Times New Roman"/>
          <w:color w:val="000000"/>
          <w:sz w:val="24"/>
          <w:szCs w:val="24"/>
          <w:shd w:val="clear" w:color="auto" w:fill="FFFFFF"/>
          <w:lang w:eastAsia="lt-LT"/>
        </w:rPr>
        <w:t xml:space="preserve">47 straipsnio 9 dalyje </w:t>
      </w:r>
      <w:bookmarkEnd w:id="14"/>
      <w:r w:rsidRPr="00374A2E">
        <w:rPr>
          <w:rFonts w:ascii="Times New Roman" w:eastAsia="Calibri" w:hAnsi="Times New Roman" w:cs="Times New Roman"/>
          <w:color w:val="000000"/>
          <w:sz w:val="24"/>
          <w:szCs w:val="24"/>
          <w:shd w:val="clear" w:color="auto" w:fill="FFFFFF"/>
          <w:lang w:eastAsia="lt-LT"/>
        </w:rPr>
        <w:t>nustatytas sąlygas. Tiekėjas su pasiūlymu turi pateikti Konkurso sąlygų 5 priede nustatytos formos deklaraciją</w:t>
      </w:r>
      <w:r w:rsidRPr="00374A2E">
        <w:rPr>
          <w:rFonts w:ascii="Times New Roman" w:eastAsia="Times New Roman" w:hAnsi="Times New Roman" w:cs="Times New Roman"/>
          <w:color w:val="000000"/>
          <w:sz w:val="24"/>
          <w:szCs w:val="24"/>
        </w:rPr>
        <w:t>. Perkančioji organizacija iš ekonomiškai naudingiausią pasiūlymą pateikusio tiekėjo reikalaus pateikti vieną (esant poreikiui – kelis) VPĮ 51 straipsnio 12 dalyje numatytą dokumentą, išskyrus VPĮ 51 straipsnio 13 dalyje nurodytus atvejus.</w:t>
      </w:r>
      <w:r w:rsidRPr="00374A2E">
        <w:rPr>
          <w:rFonts w:ascii="Times New Roman" w:eastAsia="Times New Roman" w:hAnsi="Times New Roman" w:cs="Times New Roman"/>
          <w:bCs/>
          <w:sz w:val="24"/>
          <w:szCs w:val="24"/>
          <w:lang w:eastAsia="lt-LT"/>
        </w:rPr>
        <w:t xml:space="preserve"> Dokumentai, kuriuose nenurodytas jų galiojimo terminas, turės būti išduoti ar atspausdinti iš informacinės sistemos </w:t>
      </w:r>
      <w:r w:rsidRPr="00374A2E">
        <w:rPr>
          <w:rFonts w:ascii="Times New Roman" w:eastAsia="Times New Roman" w:hAnsi="Times New Roman" w:cs="Times New Roman"/>
          <w:bCs/>
          <w:sz w:val="24"/>
          <w:szCs w:val="24"/>
          <w:u w:val="single"/>
          <w:lang w:eastAsia="lt-LT"/>
        </w:rPr>
        <w:t xml:space="preserve">ne anksčiau kaip likus 3 mėnesiams iki tos dienos, kurią perkančiosios organizacijos prašymu tiekėjas turės pateikti dokumentus. </w:t>
      </w:r>
      <w:r w:rsidRPr="00374A2E">
        <w:rPr>
          <w:rFonts w:ascii="Times New Roman" w:eastAsia="Times New Roman" w:hAnsi="Times New Roman" w:cs="Times New Roman"/>
          <w:color w:val="000000"/>
          <w:sz w:val="24"/>
          <w:szCs w:val="24"/>
        </w:rPr>
        <w:t>Perkančioji organizacija bet kuriuo pirkimo procedūros metu turi teisę pareikalauti dalyvių pateikti visus ar dalį dokumentų, nurodytų VPĮ 51 straipsnio 12 dalyje.</w:t>
      </w:r>
    </w:p>
    <w:p w14:paraId="0229021C" w14:textId="77777777" w:rsidR="00374A2E" w:rsidRPr="00374A2E" w:rsidRDefault="00374A2E" w:rsidP="00374A2E">
      <w:pPr>
        <w:spacing w:after="0" w:line="240" w:lineRule="auto"/>
        <w:ind w:firstLine="567"/>
        <w:jc w:val="both"/>
        <w:rPr>
          <w:rFonts w:ascii="Times New Roman" w:eastAsia="Calibri" w:hAnsi="Times New Roman" w:cs="Times New Roman"/>
          <w:i/>
          <w:iCs/>
          <w:sz w:val="24"/>
          <w:szCs w:val="24"/>
          <w:shd w:val="clear" w:color="auto" w:fill="FFFFFF"/>
          <w:lang w:eastAsia="lt-LT"/>
        </w:rPr>
      </w:pPr>
      <w:r w:rsidRPr="00374A2E">
        <w:rPr>
          <w:rFonts w:ascii="Times New Roman" w:eastAsia="Calibri" w:hAnsi="Times New Roman" w:cs="Times New Roman"/>
          <w:i/>
          <w:iCs/>
          <w:sz w:val="24"/>
          <w:szCs w:val="24"/>
          <w:shd w:val="clear" w:color="auto" w:fill="FFFFFF"/>
          <w:lang w:eastAsia="lt-LT"/>
        </w:rPr>
        <w:t xml:space="preserve">Jeigu tiekėjas, jo </w:t>
      </w:r>
      <w:proofErr w:type="spellStart"/>
      <w:r w:rsidRPr="00374A2E">
        <w:rPr>
          <w:rFonts w:ascii="Times New Roman" w:eastAsia="Calibri" w:hAnsi="Times New Roman" w:cs="Times New Roman"/>
          <w:i/>
          <w:iCs/>
          <w:sz w:val="24"/>
          <w:szCs w:val="24"/>
          <w:shd w:val="clear" w:color="auto" w:fill="FFFFFF"/>
          <w:lang w:eastAsia="lt-LT"/>
        </w:rPr>
        <w:t>subtiekėjas</w:t>
      </w:r>
      <w:proofErr w:type="spellEnd"/>
      <w:r w:rsidRPr="00374A2E">
        <w:rPr>
          <w:rFonts w:ascii="Times New Roman" w:eastAsia="Calibri" w:hAnsi="Times New Roman" w:cs="Times New Roman"/>
          <w:i/>
          <w:iCs/>
          <w:sz w:val="24"/>
          <w:szCs w:val="24"/>
          <w:shd w:val="clear" w:color="auto" w:fill="FFFFFF"/>
          <w:lang w:eastAsia="lt-LT"/>
        </w:rPr>
        <w:t>,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A42AC28" w14:textId="77777777" w:rsidR="00374A2E" w:rsidRPr="00374A2E" w:rsidRDefault="00374A2E" w:rsidP="00374A2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color w:val="000000"/>
          <w:sz w:val="24"/>
          <w:szCs w:val="24"/>
          <w:bdr w:val="nil"/>
        </w:rPr>
      </w:pPr>
      <w:r w:rsidRPr="00374A2E">
        <w:rPr>
          <w:rFonts w:ascii="Times New Roman" w:eastAsia="Arial Unicode MS" w:hAnsi="Times New Roman" w:cs="Times New Roman"/>
          <w:bCs/>
          <w:color w:val="000000"/>
          <w:sz w:val="24"/>
          <w:szCs w:val="24"/>
          <w:bdr w:val="nil"/>
          <w:lang w:val="en-US"/>
        </w:rPr>
        <w:t>4.5.</w:t>
      </w:r>
      <w:r w:rsidRPr="00374A2E">
        <w:rPr>
          <w:rFonts w:ascii="Times New Roman" w:eastAsia="Arial Unicode MS" w:hAnsi="Times New Roman" w:cs="Times New Roman"/>
          <w:bCs/>
          <w:color w:val="000000"/>
          <w:sz w:val="24"/>
          <w:szCs w:val="24"/>
          <w:bdr w:val="nil"/>
        </w:rPr>
        <w:t xml:space="preserve"> Dėl atitikties Viešųjų pirkimų įstatymo </w:t>
      </w:r>
      <w:bookmarkStart w:id="15" w:name="_Hlk137665464"/>
      <w:r w:rsidRPr="00374A2E">
        <w:rPr>
          <w:rFonts w:ascii="Times New Roman" w:eastAsia="Arial Unicode MS" w:hAnsi="Times New Roman" w:cs="Times New Roman"/>
          <w:bCs/>
          <w:color w:val="000000"/>
          <w:sz w:val="24"/>
          <w:szCs w:val="24"/>
          <w:bdr w:val="nil"/>
        </w:rPr>
        <w:t xml:space="preserve">37 </w:t>
      </w:r>
      <w:r w:rsidRPr="00374A2E">
        <w:rPr>
          <w:rFonts w:ascii="Times New Roman" w:eastAsia="Arial Unicode MS" w:hAnsi="Times New Roman" w:cs="Times New Roman"/>
          <w:color w:val="000000"/>
          <w:sz w:val="24"/>
          <w:szCs w:val="24"/>
          <w:bdr w:val="nil"/>
        </w:rPr>
        <w:t>straipsnio</w:t>
      </w:r>
      <w:r w:rsidRPr="00374A2E">
        <w:rPr>
          <w:rFonts w:ascii="Times New Roman" w:eastAsia="Arial Unicode MS" w:hAnsi="Times New Roman" w:cs="Times New Roman"/>
          <w:bCs/>
          <w:color w:val="000000"/>
          <w:sz w:val="24"/>
          <w:szCs w:val="24"/>
          <w:bdr w:val="nil"/>
        </w:rPr>
        <w:t xml:space="preserve"> 9 dalies ir 47 </w:t>
      </w:r>
      <w:r w:rsidRPr="00374A2E">
        <w:rPr>
          <w:rFonts w:ascii="Times New Roman" w:eastAsia="Arial Unicode MS" w:hAnsi="Times New Roman" w:cs="Times New Roman"/>
          <w:color w:val="000000"/>
          <w:sz w:val="24"/>
          <w:szCs w:val="24"/>
          <w:bdr w:val="nil"/>
        </w:rPr>
        <w:t>straipsnio</w:t>
      </w:r>
      <w:r w:rsidRPr="00374A2E">
        <w:rPr>
          <w:rFonts w:ascii="Times New Roman" w:eastAsia="Arial Unicode MS" w:hAnsi="Times New Roman" w:cs="Times New Roman"/>
          <w:bCs/>
          <w:color w:val="000000"/>
          <w:sz w:val="24"/>
          <w:szCs w:val="24"/>
          <w:bdr w:val="nil"/>
        </w:rPr>
        <w:t xml:space="preserve"> 9 dalies </w:t>
      </w:r>
      <w:bookmarkEnd w:id="15"/>
      <w:r w:rsidRPr="00374A2E">
        <w:rPr>
          <w:rFonts w:ascii="Times New Roman" w:eastAsia="Arial Unicode MS" w:hAnsi="Times New Roman" w:cs="Times New Roman"/>
          <w:bCs/>
          <w:color w:val="000000"/>
          <w:sz w:val="24"/>
          <w:szCs w:val="24"/>
          <w:bdr w:val="nil"/>
        </w:rPr>
        <w:t xml:space="preserve">reikalavimams perkančioji organizacija </w:t>
      </w:r>
      <w:r w:rsidRPr="00374A2E">
        <w:rPr>
          <w:rFonts w:ascii="Times New Roman" w:eastAsia="Arial Unicode MS" w:hAnsi="Times New Roman" w:cs="Times New Roman"/>
          <w:bCs/>
          <w:color w:val="000000"/>
          <w:sz w:val="24"/>
          <w:szCs w:val="24"/>
          <w:u w:val="single"/>
          <w:bdr w:val="nil"/>
        </w:rPr>
        <w:t>galimo pirkimo laimėtojo reikalaus pateikti vieną ar kelis šiuos dokumentus</w:t>
      </w:r>
      <w:r w:rsidRPr="00374A2E">
        <w:rPr>
          <w:rFonts w:ascii="Times New Roman" w:eastAsia="Arial Unicode MS" w:hAnsi="Times New Roman" w:cs="Times New Roman"/>
          <w:bCs/>
          <w:color w:val="000000"/>
          <w:sz w:val="24"/>
          <w:szCs w:val="24"/>
          <w:bdr w:val="nil"/>
        </w:rPr>
        <w:t>:</w:t>
      </w:r>
    </w:p>
    <w:p w14:paraId="6AD37F61" w14:textId="77777777" w:rsidR="00374A2E" w:rsidRPr="00374A2E" w:rsidRDefault="00374A2E" w:rsidP="00374A2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color w:val="000000"/>
          <w:sz w:val="24"/>
          <w:szCs w:val="24"/>
          <w:bdr w:val="nil"/>
        </w:rPr>
      </w:pPr>
      <w:r w:rsidRPr="00374A2E">
        <w:rPr>
          <w:rFonts w:ascii="Times New Roman" w:eastAsia="Arial Unicode MS" w:hAnsi="Times New Roman" w:cs="Times New Roman"/>
          <w:bCs/>
          <w:color w:val="000000"/>
          <w:sz w:val="24"/>
          <w:szCs w:val="24"/>
          <w:bdr w:val="nil"/>
        </w:rPr>
        <w:t xml:space="preserve">4.5.1. juridinio asmens vadovo patvirtintą juridinio asmens steigimo dokumentų kopiją; </w:t>
      </w:r>
    </w:p>
    <w:p w14:paraId="4ECA9EF4" w14:textId="77777777" w:rsidR="00374A2E" w:rsidRPr="00374A2E" w:rsidRDefault="00374A2E" w:rsidP="00374A2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color w:val="000000"/>
          <w:sz w:val="24"/>
          <w:szCs w:val="24"/>
          <w:bdr w:val="nil"/>
        </w:rPr>
      </w:pPr>
      <w:r w:rsidRPr="00374A2E">
        <w:rPr>
          <w:rFonts w:ascii="Times New Roman" w:eastAsia="Arial Unicode MS" w:hAnsi="Times New Roman" w:cs="Times New Roman"/>
          <w:bCs/>
          <w:color w:val="000000"/>
          <w:sz w:val="24"/>
          <w:szCs w:val="24"/>
          <w:bdr w:val="nil"/>
        </w:rPr>
        <w:t xml:space="preserve">4.5.2. Juridinių asmenų registro išplėstinį išrašą su istorija; </w:t>
      </w:r>
    </w:p>
    <w:p w14:paraId="4E40D413" w14:textId="77777777" w:rsidR="00374A2E" w:rsidRPr="00374A2E" w:rsidRDefault="00374A2E" w:rsidP="00374A2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color w:val="000000"/>
          <w:sz w:val="24"/>
          <w:szCs w:val="24"/>
          <w:bdr w:val="nil"/>
        </w:rPr>
      </w:pPr>
      <w:r w:rsidRPr="00374A2E">
        <w:rPr>
          <w:rFonts w:ascii="Times New Roman" w:eastAsia="Arial Unicode MS" w:hAnsi="Times New Roman" w:cs="Times New Roman"/>
          <w:bCs/>
          <w:color w:val="000000"/>
          <w:sz w:val="24"/>
          <w:szCs w:val="24"/>
          <w:bdr w:val="nil"/>
        </w:rPr>
        <w:t xml:space="preserve">4.5.3. Juridinių asmenų dalyvių informacinės sistemos išrašą; </w:t>
      </w:r>
    </w:p>
    <w:p w14:paraId="2814CA26" w14:textId="77777777" w:rsidR="00374A2E" w:rsidRPr="00374A2E" w:rsidRDefault="00374A2E" w:rsidP="00374A2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color w:val="000000"/>
          <w:sz w:val="24"/>
          <w:szCs w:val="24"/>
          <w:bdr w:val="nil"/>
        </w:rPr>
      </w:pPr>
      <w:r w:rsidRPr="00374A2E">
        <w:rPr>
          <w:rFonts w:ascii="Times New Roman" w:eastAsia="Arial Unicode MS" w:hAnsi="Times New Roman" w:cs="Times New Roman"/>
          <w:bCs/>
          <w:color w:val="000000"/>
          <w:sz w:val="24"/>
          <w:szCs w:val="24"/>
          <w:bdr w:val="nil"/>
        </w:rPr>
        <w:t xml:space="preserve">4.5.4. asmens tapatybę patvirtinančio dokumento (tapatybės kortelės ar paso) kopiją; </w:t>
      </w:r>
    </w:p>
    <w:p w14:paraId="409BE733" w14:textId="77777777" w:rsidR="00374A2E" w:rsidRPr="00374A2E" w:rsidRDefault="00374A2E" w:rsidP="00374A2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color w:val="000000"/>
          <w:sz w:val="24"/>
          <w:szCs w:val="24"/>
          <w:bdr w:val="nil"/>
        </w:rPr>
      </w:pPr>
      <w:r w:rsidRPr="00374A2E">
        <w:rPr>
          <w:rFonts w:ascii="Times New Roman" w:eastAsia="Arial Unicode MS" w:hAnsi="Times New Roman" w:cs="Times New Roman"/>
          <w:bCs/>
          <w:color w:val="000000"/>
          <w:sz w:val="24"/>
          <w:szCs w:val="24"/>
          <w:bdr w:val="nil"/>
        </w:rPr>
        <w:t xml:space="preserve">4.5.5. leidimo verstis atitinkama ūkine veikla patvirtinančio dokumento (pavyzdžiui, verslo liudijimo, individualios veiklos pažymėjimo ir pan.) kopiją; </w:t>
      </w:r>
    </w:p>
    <w:p w14:paraId="38016FBC" w14:textId="77777777" w:rsidR="00374A2E" w:rsidRPr="00374A2E" w:rsidRDefault="00374A2E" w:rsidP="00374A2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color w:val="000000"/>
          <w:sz w:val="24"/>
          <w:szCs w:val="24"/>
          <w:bdr w:val="nil"/>
        </w:rPr>
      </w:pPr>
      <w:r w:rsidRPr="00374A2E">
        <w:rPr>
          <w:rFonts w:ascii="Times New Roman" w:eastAsia="Arial Unicode MS" w:hAnsi="Times New Roman" w:cs="Times New Roman"/>
          <w:bCs/>
          <w:color w:val="000000"/>
          <w:sz w:val="24"/>
          <w:szCs w:val="24"/>
          <w:bdr w:val="nil"/>
        </w:rPr>
        <w:t>4.5.6. pažymą apie deklaruotą gyvenamąją vietą;</w:t>
      </w:r>
    </w:p>
    <w:p w14:paraId="2A2861D4" w14:textId="77777777" w:rsidR="00374A2E" w:rsidRPr="00374A2E" w:rsidRDefault="00374A2E" w:rsidP="00374A2E">
      <w:pPr>
        <w:spacing w:after="0" w:line="240" w:lineRule="auto"/>
        <w:ind w:firstLine="567"/>
        <w:jc w:val="both"/>
        <w:rPr>
          <w:rFonts w:ascii="Times New Roman" w:eastAsia="Times New Roman" w:hAnsi="Times New Roman" w:cs="Times New Roman"/>
          <w:bCs/>
          <w:sz w:val="24"/>
          <w:szCs w:val="24"/>
          <w:lang w:eastAsia="lt-LT"/>
        </w:rPr>
      </w:pPr>
      <w:r w:rsidRPr="00374A2E">
        <w:rPr>
          <w:rFonts w:ascii="Times New Roman" w:eastAsia="Times New Roman" w:hAnsi="Times New Roman" w:cs="Times New Roman"/>
          <w:bCs/>
          <w:sz w:val="24"/>
          <w:szCs w:val="24"/>
          <w:lang w:eastAsia="lt-LT"/>
        </w:rPr>
        <w:t>4.5.7. atitinkamus valstybės narės ar trečiosios šalies dokumentus ar kitus perkančiajai organizacijai priimtinus dokumentus.</w:t>
      </w:r>
    </w:p>
    <w:p w14:paraId="6A3DD662" w14:textId="77777777" w:rsidR="00D41942" w:rsidRDefault="00D41942" w:rsidP="00DD5B31">
      <w:pPr>
        <w:keepNext/>
        <w:spacing w:after="0" w:line="240" w:lineRule="auto"/>
        <w:jc w:val="center"/>
        <w:outlineLvl w:val="0"/>
        <w:rPr>
          <w:rFonts w:ascii="Times New Roman" w:eastAsia="Times New Roman" w:hAnsi="Times New Roman" w:cs="Times New Roman"/>
          <w:b/>
          <w:bCs/>
          <w:sz w:val="24"/>
          <w:szCs w:val="24"/>
          <w:lang w:eastAsia="lt-LT"/>
        </w:rPr>
      </w:pPr>
    </w:p>
    <w:p w14:paraId="61565BAB" w14:textId="77777777"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V. TIEKĖJŲ KVALIFIKACIJ</w:t>
      </w:r>
      <w:bookmarkEnd w:id="11"/>
      <w:r w:rsidRPr="009F7413">
        <w:rPr>
          <w:rFonts w:ascii="Times New Roman" w:eastAsia="Times New Roman" w:hAnsi="Times New Roman" w:cs="Times New Roman"/>
          <w:b/>
          <w:bCs/>
          <w:sz w:val="24"/>
          <w:szCs w:val="24"/>
          <w:lang w:eastAsia="lt-LT"/>
        </w:rPr>
        <w:t>OS REIKALAVIMAI</w:t>
      </w:r>
      <w:bookmarkEnd w:id="12"/>
    </w:p>
    <w:p w14:paraId="4907A8CE"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45E3C013" w14:textId="77777777" w:rsidR="000E276A" w:rsidRPr="0045547D" w:rsidRDefault="00D41942" w:rsidP="000E276A">
      <w:pPr>
        <w:tabs>
          <w:tab w:val="left" w:pos="426"/>
        </w:tabs>
        <w:spacing w:after="0" w:line="240" w:lineRule="auto"/>
        <w:ind w:firstLine="567"/>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w:t>
      </w:r>
      <w:r w:rsidR="00B07231" w:rsidRPr="009F7413">
        <w:rPr>
          <w:rFonts w:ascii="Times New Roman" w:eastAsia="Times New Roman" w:hAnsi="Times New Roman" w:cs="Times New Roman"/>
          <w:sz w:val="24"/>
          <w:szCs w:val="24"/>
          <w:lang w:eastAsia="lt-LT"/>
        </w:rPr>
        <w:t xml:space="preserve">.1. </w:t>
      </w:r>
      <w:r w:rsidR="000E276A" w:rsidRPr="0045547D">
        <w:rPr>
          <w:rFonts w:ascii="Times New Roman" w:eastAsia="Times New Roman" w:hAnsi="Times New Roman" w:cs="Times New Roman"/>
          <w:sz w:val="24"/>
          <w:szCs w:val="24"/>
          <w:lang w:eastAsia="lt-LT"/>
        </w:rPr>
        <w:t>Tiekėjas, dalyvaujantis pirkime, turi atitikti šiuos kvalifikacijos reikalavimus:</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52"/>
        <w:gridCol w:w="4643"/>
      </w:tblGrid>
      <w:tr w:rsidR="000E276A" w:rsidRPr="0045547D" w14:paraId="721849FC" w14:textId="77777777" w:rsidTr="00927162">
        <w:tc>
          <w:tcPr>
            <w:tcW w:w="993" w:type="dxa"/>
          </w:tcPr>
          <w:p w14:paraId="4D4C7F8E" w14:textId="77777777" w:rsidR="000E276A" w:rsidRPr="0045547D" w:rsidRDefault="000E276A" w:rsidP="00016BED">
            <w:pPr>
              <w:spacing w:after="0" w:line="240" w:lineRule="auto"/>
              <w:ind w:left="-79" w:right="-108"/>
              <w:jc w:val="center"/>
              <w:rPr>
                <w:rFonts w:ascii="Times New Roman" w:eastAsia="Times New Roman" w:hAnsi="Times New Roman" w:cs="Times New Roman"/>
                <w:b/>
                <w:sz w:val="24"/>
                <w:szCs w:val="24"/>
                <w:lang w:eastAsia="lt-LT"/>
              </w:rPr>
            </w:pPr>
            <w:r w:rsidRPr="0045547D">
              <w:rPr>
                <w:rFonts w:ascii="Times New Roman" w:eastAsia="Times New Roman" w:hAnsi="Times New Roman" w:cs="Times New Roman"/>
                <w:b/>
                <w:sz w:val="24"/>
                <w:szCs w:val="24"/>
                <w:lang w:eastAsia="lt-LT"/>
              </w:rPr>
              <w:t xml:space="preserve">Eil. </w:t>
            </w:r>
          </w:p>
          <w:p w14:paraId="0AC63E96" w14:textId="77777777" w:rsidR="000E276A" w:rsidRPr="0045547D" w:rsidRDefault="000E276A" w:rsidP="00016BED">
            <w:pPr>
              <w:spacing w:after="0" w:line="240" w:lineRule="auto"/>
              <w:ind w:left="-79" w:right="-108"/>
              <w:jc w:val="center"/>
              <w:rPr>
                <w:rFonts w:ascii="Times New Roman" w:eastAsia="Times New Roman" w:hAnsi="Times New Roman" w:cs="Times New Roman"/>
                <w:b/>
                <w:sz w:val="24"/>
                <w:szCs w:val="24"/>
                <w:lang w:eastAsia="lt-LT"/>
              </w:rPr>
            </w:pPr>
            <w:r w:rsidRPr="0045547D">
              <w:rPr>
                <w:rFonts w:ascii="Times New Roman" w:eastAsia="Times New Roman" w:hAnsi="Times New Roman" w:cs="Times New Roman"/>
                <w:b/>
                <w:sz w:val="24"/>
                <w:szCs w:val="24"/>
                <w:lang w:eastAsia="lt-LT"/>
              </w:rPr>
              <w:t>Nr.</w:t>
            </w:r>
          </w:p>
        </w:tc>
        <w:tc>
          <w:tcPr>
            <w:tcW w:w="4252" w:type="dxa"/>
            <w:vAlign w:val="center"/>
          </w:tcPr>
          <w:p w14:paraId="725BA55B" w14:textId="77777777" w:rsidR="000E276A" w:rsidRPr="0045547D" w:rsidRDefault="000E276A" w:rsidP="00016BED">
            <w:pPr>
              <w:spacing w:after="0" w:line="240" w:lineRule="auto"/>
              <w:jc w:val="center"/>
              <w:rPr>
                <w:rFonts w:ascii="Times New Roman" w:eastAsia="Times New Roman" w:hAnsi="Times New Roman" w:cs="Times New Roman"/>
                <w:b/>
                <w:sz w:val="24"/>
                <w:szCs w:val="24"/>
                <w:lang w:eastAsia="lt-LT"/>
              </w:rPr>
            </w:pPr>
            <w:r w:rsidRPr="0045547D">
              <w:rPr>
                <w:rFonts w:ascii="Times New Roman" w:eastAsia="Times New Roman" w:hAnsi="Times New Roman" w:cs="Times New Roman"/>
                <w:b/>
                <w:sz w:val="24"/>
                <w:szCs w:val="24"/>
                <w:lang w:eastAsia="lt-LT"/>
              </w:rPr>
              <w:t>Reikalavimas</w:t>
            </w:r>
          </w:p>
        </w:tc>
        <w:tc>
          <w:tcPr>
            <w:tcW w:w="4643" w:type="dxa"/>
            <w:vAlign w:val="center"/>
          </w:tcPr>
          <w:p w14:paraId="40E37BFC" w14:textId="77777777" w:rsidR="000E276A" w:rsidRPr="0045547D" w:rsidRDefault="000E276A" w:rsidP="00016BED">
            <w:pPr>
              <w:spacing w:after="0" w:line="240" w:lineRule="auto"/>
              <w:jc w:val="center"/>
              <w:rPr>
                <w:rFonts w:ascii="Times New Roman" w:eastAsia="Times New Roman" w:hAnsi="Times New Roman" w:cs="Times New Roman"/>
                <w:b/>
                <w:sz w:val="24"/>
                <w:szCs w:val="24"/>
                <w:lang w:eastAsia="lt-LT"/>
              </w:rPr>
            </w:pPr>
            <w:r w:rsidRPr="0045547D">
              <w:rPr>
                <w:rFonts w:ascii="Times New Roman" w:eastAsia="Times New Roman" w:hAnsi="Times New Roman" w:cs="Times New Roman"/>
                <w:b/>
                <w:sz w:val="24"/>
                <w:szCs w:val="24"/>
                <w:lang w:eastAsia="lt-LT"/>
              </w:rPr>
              <w:t>Atitiktį reikalavimui įrodantys dokumentai</w:t>
            </w:r>
          </w:p>
        </w:tc>
      </w:tr>
      <w:tr w:rsidR="000E276A" w:rsidRPr="0045547D" w14:paraId="7F5D6140" w14:textId="77777777" w:rsidTr="00016BED">
        <w:tc>
          <w:tcPr>
            <w:tcW w:w="9888" w:type="dxa"/>
            <w:gridSpan w:val="3"/>
          </w:tcPr>
          <w:p w14:paraId="28DB47C7" w14:textId="77777777" w:rsidR="000E276A" w:rsidRPr="0045547D" w:rsidRDefault="000E276A" w:rsidP="00016BED">
            <w:pPr>
              <w:tabs>
                <w:tab w:val="left" w:pos="496"/>
                <w:tab w:val="left" w:pos="1134"/>
              </w:tabs>
              <w:spacing w:after="0" w:line="240" w:lineRule="auto"/>
              <w:ind w:firstLine="175"/>
              <w:jc w:val="center"/>
              <w:rPr>
                <w:rFonts w:ascii="Times New Roman" w:eastAsia="Times New Roman" w:hAnsi="Times New Roman" w:cs="Times New Roman"/>
                <w:b/>
                <w:sz w:val="24"/>
                <w:szCs w:val="24"/>
                <w:lang w:eastAsia="lt-LT"/>
              </w:rPr>
            </w:pPr>
            <w:r w:rsidRPr="0045547D">
              <w:rPr>
                <w:rFonts w:ascii="Times New Roman" w:eastAsia="Times New Roman" w:hAnsi="Times New Roman" w:cs="Times New Roman"/>
                <w:b/>
                <w:bCs/>
                <w:sz w:val="24"/>
                <w:szCs w:val="24"/>
                <w:lang w:eastAsia="lt-LT"/>
              </w:rPr>
              <w:t>Techninis ir profesinis pajėgumas</w:t>
            </w:r>
          </w:p>
        </w:tc>
      </w:tr>
      <w:tr w:rsidR="00AC320A" w:rsidRPr="0045547D" w14:paraId="3CF8A6DC" w14:textId="77777777" w:rsidTr="002D7475">
        <w:tc>
          <w:tcPr>
            <w:tcW w:w="993" w:type="dxa"/>
          </w:tcPr>
          <w:p w14:paraId="3C68CACA" w14:textId="77777777" w:rsidR="00AC320A" w:rsidRPr="0045547D" w:rsidRDefault="00AC320A" w:rsidP="00016BED">
            <w:p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45547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45547D">
              <w:rPr>
                <w:rFonts w:ascii="Times New Roman" w:eastAsia="Times New Roman" w:hAnsi="Times New Roman" w:cs="Times New Roman"/>
                <w:sz w:val="24"/>
                <w:szCs w:val="24"/>
                <w:lang w:eastAsia="lt-LT"/>
              </w:rPr>
              <w:t>.</w:t>
            </w:r>
          </w:p>
        </w:tc>
        <w:tc>
          <w:tcPr>
            <w:tcW w:w="4252" w:type="dxa"/>
          </w:tcPr>
          <w:p w14:paraId="17CF0947" w14:textId="266540A4" w:rsidR="00DF208A" w:rsidRPr="00A022F5" w:rsidRDefault="00DF208A" w:rsidP="003E5EDF">
            <w:pPr>
              <w:tabs>
                <w:tab w:val="left" w:pos="510"/>
                <w:tab w:val="left" w:pos="720"/>
                <w:tab w:val="left" w:pos="1080"/>
              </w:tabs>
              <w:spacing w:after="0" w:line="240" w:lineRule="auto"/>
              <w:jc w:val="both"/>
              <w:rPr>
                <w:rFonts w:ascii="Times New Roman" w:hAnsi="Times New Roman" w:cs="Times New Roman"/>
                <w:color w:val="000000" w:themeColor="text1"/>
              </w:rPr>
            </w:pPr>
            <w:r w:rsidRPr="00A022F5">
              <w:rPr>
                <w:rFonts w:ascii="Times New Roman" w:hAnsi="Times New Roman" w:cs="Times New Roman"/>
                <w:color w:val="000000" w:themeColor="text1"/>
              </w:rPr>
              <w:t xml:space="preserve">Tiekėjas per paskutinius 3 (trejus) metus arba per laiką nuo tiekėjo įregistravimo dienos (jeigu tiekėjas vykdė veiklą mažiau nei 3 metus) iki pasiūlymo pateikimo termino pabaigos </w:t>
            </w:r>
            <w:r w:rsidR="00313176" w:rsidRPr="00A022F5">
              <w:rPr>
                <w:rFonts w:ascii="Times New Roman" w:hAnsi="Times New Roman" w:cs="Times New Roman"/>
                <w:color w:val="000000" w:themeColor="text1"/>
              </w:rPr>
              <w:t>pagal vieną ar daugiau sutarčių yra tinkamai suteikęs</w:t>
            </w:r>
            <w:r w:rsidRPr="00A022F5">
              <w:rPr>
                <w:rFonts w:ascii="Times New Roman" w:hAnsi="Times New Roman" w:cs="Times New Roman"/>
                <w:color w:val="000000" w:themeColor="text1"/>
              </w:rPr>
              <w:t xml:space="preserve"> informacinės sistemos kūrimo ir diegimo ar modernizavimo techninės priežiūros paslaugas, kurių vertė yra ne mažesnė kaip </w:t>
            </w:r>
            <w:r w:rsidR="00333A00">
              <w:rPr>
                <w:rFonts w:ascii="Times New Roman" w:hAnsi="Times New Roman" w:cs="Times New Roman"/>
                <w:color w:val="000000" w:themeColor="text1"/>
              </w:rPr>
              <w:t>14.600,00</w:t>
            </w:r>
            <w:r w:rsidR="00002A05" w:rsidRPr="00A022F5">
              <w:rPr>
                <w:rFonts w:ascii="Times New Roman" w:hAnsi="Times New Roman" w:cs="Times New Roman"/>
                <w:color w:val="000000" w:themeColor="text1"/>
              </w:rPr>
              <w:t xml:space="preserve"> (</w:t>
            </w:r>
            <w:r w:rsidR="00333A00">
              <w:rPr>
                <w:rFonts w:ascii="Times New Roman" w:hAnsi="Times New Roman" w:cs="Times New Roman"/>
                <w:color w:val="000000" w:themeColor="text1"/>
              </w:rPr>
              <w:t>keturiolika tūkstančių šeši šimtai</w:t>
            </w:r>
            <w:r w:rsidRPr="00A022F5">
              <w:rPr>
                <w:rFonts w:ascii="Times New Roman" w:hAnsi="Times New Roman" w:cs="Times New Roman"/>
                <w:color w:val="000000" w:themeColor="text1"/>
              </w:rPr>
              <w:t>) EUR be PVM.</w:t>
            </w:r>
          </w:p>
          <w:p w14:paraId="7CA39E70" w14:textId="77777777" w:rsidR="00DF208A" w:rsidRPr="00A022F5" w:rsidRDefault="00DF208A" w:rsidP="003E5EDF">
            <w:pPr>
              <w:tabs>
                <w:tab w:val="left" w:pos="510"/>
                <w:tab w:val="left" w:pos="720"/>
                <w:tab w:val="left" w:pos="1080"/>
              </w:tabs>
              <w:spacing w:after="0" w:line="240" w:lineRule="auto"/>
              <w:jc w:val="both"/>
              <w:rPr>
                <w:rFonts w:ascii="Times New Roman" w:hAnsi="Times New Roman" w:cs="Times New Roman"/>
                <w:color w:val="000000" w:themeColor="text1"/>
              </w:rPr>
            </w:pPr>
          </w:p>
          <w:p w14:paraId="0135D016" w14:textId="77777777" w:rsidR="003E5EDF" w:rsidRPr="00A022F5" w:rsidRDefault="003E5EDF" w:rsidP="003E5EDF">
            <w:pPr>
              <w:tabs>
                <w:tab w:val="left" w:pos="510"/>
                <w:tab w:val="left" w:pos="720"/>
                <w:tab w:val="left" w:pos="1080"/>
              </w:tabs>
              <w:spacing w:after="0" w:line="240" w:lineRule="auto"/>
              <w:jc w:val="both"/>
              <w:rPr>
                <w:rFonts w:ascii="Times New Roman" w:hAnsi="Times New Roman" w:cs="Times New Roman"/>
                <w:color w:val="000000" w:themeColor="text1"/>
              </w:rPr>
            </w:pPr>
            <w:r w:rsidRPr="00A022F5">
              <w:rPr>
                <w:rFonts w:ascii="Times New Roman" w:hAnsi="Times New Roman" w:cs="Times New Roman"/>
                <w:color w:val="000000" w:themeColor="text1"/>
              </w:rPr>
              <w:t xml:space="preserve">Tiekėjai reikalaujamą patirtį gali įrodinėti tiek baigtomis, tiek nebaigtų vykdyti sutarčių įvykdytomis dalimis. </w:t>
            </w:r>
          </w:p>
          <w:p w14:paraId="06A02A88" w14:textId="2A37742F" w:rsidR="005E67A0" w:rsidRPr="00A022F5" w:rsidRDefault="003E5EDF" w:rsidP="005E67A0">
            <w:pPr>
              <w:tabs>
                <w:tab w:val="left" w:pos="510"/>
                <w:tab w:val="left" w:pos="720"/>
                <w:tab w:val="left" w:pos="1080"/>
              </w:tabs>
              <w:spacing w:after="0" w:line="240" w:lineRule="auto"/>
              <w:jc w:val="both"/>
              <w:rPr>
                <w:rFonts w:ascii="Times New Roman" w:hAnsi="Times New Roman" w:cs="Times New Roman"/>
                <w:color w:val="000000" w:themeColor="text1"/>
              </w:rPr>
            </w:pPr>
            <w:r w:rsidRPr="00A022F5">
              <w:rPr>
                <w:rFonts w:ascii="Times New Roman" w:hAnsi="Times New Roman" w:cs="Times New Roman"/>
                <w:color w:val="000000" w:themeColor="text1"/>
              </w:rPr>
              <w:t>Jeigu tiekėjas teikia informaciją apie vykdomą (-</w:t>
            </w:r>
            <w:proofErr w:type="spellStart"/>
            <w:r w:rsidRPr="00A022F5">
              <w:rPr>
                <w:rFonts w:ascii="Times New Roman" w:hAnsi="Times New Roman" w:cs="Times New Roman"/>
                <w:color w:val="000000" w:themeColor="text1"/>
              </w:rPr>
              <w:t>as</w:t>
            </w:r>
            <w:proofErr w:type="spellEnd"/>
            <w:r w:rsidRPr="00A022F5">
              <w:rPr>
                <w:rFonts w:ascii="Times New Roman" w:hAnsi="Times New Roman" w:cs="Times New Roman"/>
                <w:color w:val="000000" w:themeColor="text1"/>
              </w:rPr>
              <w:t>) sutartį (-</w:t>
            </w:r>
            <w:proofErr w:type="spellStart"/>
            <w:r w:rsidRPr="00A022F5">
              <w:rPr>
                <w:rFonts w:ascii="Times New Roman" w:hAnsi="Times New Roman" w:cs="Times New Roman"/>
                <w:color w:val="000000" w:themeColor="text1"/>
              </w:rPr>
              <w:t>is</w:t>
            </w:r>
            <w:proofErr w:type="spellEnd"/>
            <w:r w:rsidRPr="00A022F5">
              <w:rPr>
                <w:rFonts w:ascii="Times New Roman" w:hAnsi="Times New Roman" w:cs="Times New Roman"/>
                <w:color w:val="000000" w:themeColor="text1"/>
              </w:rPr>
              <w:t xml:space="preserve">), laikoma, </w:t>
            </w:r>
            <w:r w:rsidR="005E67A0" w:rsidRPr="00A022F5">
              <w:rPr>
                <w:rFonts w:ascii="Times New Roman" w:hAnsi="Times New Roman" w:cs="Times New Roman"/>
                <w:color w:val="000000" w:themeColor="text1"/>
              </w:rPr>
              <w:t xml:space="preserve">kad jo patirtis atitinka keliamą reikalavimą, jei suteiktų informacinės sistemos kūrimo ir diegimo ar modernizavimo techninės priežiūros paslaugų pagal sutartį vertė per paskutinius 3 metus yra ne mažesnė kaip </w:t>
            </w:r>
            <w:r w:rsidR="00333A00">
              <w:rPr>
                <w:rFonts w:ascii="Times New Roman" w:hAnsi="Times New Roman" w:cs="Times New Roman"/>
                <w:color w:val="000000" w:themeColor="text1"/>
              </w:rPr>
              <w:t>14.600,00</w:t>
            </w:r>
            <w:r w:rsidR="00333A00" w:rsidRPr="00A022F5">
              <w:rPr>
                <w:rFonts w:ascii="Times New Roman" w:hAnsi="Times New Roman" w:cs="Times New Roman"/>
                <w:color w:val="000000" w:themeColor="text1"/>
              </w:rPr>
              <w:t xml:space="preserve"> (</w:t>
            </w:r>
            <w:r w:rsidR="00333A00">
              <w:rPr>
                <w:rFonts w:ascii="Times New Roman" w:hAnsi="Times New Roman" w:cs="Times New Roman"/>
                <w:color w:val="000000" w:themeColor="text1"/>
              </w:rPr>
              <w:t>keturiolika tūkstančių šeši šimtai</w:t>
            </w:r>
            <w:r w:rsidR="00333A00" w:rsidRPr="00A022F5">
              <w:rPr>
                <w:rFonts w:ascii="Times New Roman" w:hAnsi="Times New Roman" w:cs="Times New Roman"/>
                <w:color w:val="000000" w:themeColor="text1"/>
              </w:rPr>
              <w:t xml:space="preserve">) </w:t>
            </w:r>
            <w:r w:rsidR="00002A05" w:rsidRPr="00A022F5">
              <w:rPr>
                <w:rFonts w:ascii="Times New Roman" w:hAnsi="Times New Roman" w:cs="Times New Roman"/>
                <w:color w:val="000000" w:themeColor="text1"/>
              </w:rPr>
              <w:t xml:space="preserve"> </w:t>
            </w:r>
            <w:r w:rsidR="005E67A0" w:rsidRPr="00A022F5">
              <w:rPr>
                <w:rFonts w:ascii="Times New Roman" w:hAnsi="Times New Roman" w:cs="Times New Roman"/>
                <w:color w:val="000000" w:themeColor="text1"/>
              </w:rPr>
              <w:t>EUR be PVM.</w:t>
            </w:r>
          </w:p>
          <w:p w14:paraId="498C4772" w14:textId="77777777" w:rsidR="005E67A0" w:rsidRPr="00A022F5" w:rsidRDefault="005E67A0" w:rsidP="003E5EDF">
            <w:pPr>
              <w:snapToGrid w:val="0"/>
              <w:spacing w:after="0" w:line="240" w:lineRule="auto"/>
              <w:ind w:firstLine="34"/>
              <w:jc w:val="both"/>
              <w:rPr>
                <w:rFonts w:ascii="Times New Roman" w:hAnsi="Times New Roman" w:cs="Times New Roman"/>
                <w:color w:val="000000" w:themeColor="text1"/>
              </w:rPr>
            </w:pPr>
          </w:p>
          <w:p w14:paraId="6F15D920" w14:textId="46C67714" w:rsidR="00AC320A" w:rsidRPr="00A022F5" w:rsidRDefault="00FC57EE" w:rsidP="003E5EDF">
            <w:pPr>
              <w:snapToGrid w:val="0"/>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i/>
                <w:color w:val="000000" w:themeColor="text1"/>
                <w:lang w:eastAsia="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4643" w:type="dxa"/>
          </w:tcPr>
          <w:p w14:paraId="34379570" w14:textId="72230AFA" w:rsidR="00AC320A" w:rsidRPr="00A022F5" w:rsidRDefault="00AC320A" w:rsidP="00125A8B">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xml:space="preserve">Pateikiamas per paskutinius </w:t>
            </w:r>
            <w:r w:rsidR="003E5EDF" w:rsidRPr="00A022F5">
              <w:rPr>
                <w:rFonts w:ascii="Times New Roman" w:eastAsia="Times New Roman" w:hAnsi="Times New Roman" w:cs="Times New Roman"/>
                <w:color w:val="000000" w:themeColor="text1"/>
                <w:lang w:eastAsia="lt-LT"/>
              </w:rPr>
              <w:t>3</w:t>
            </w:r>
            <w:r w:rsidRPr="00A022F5">
              <w:rPr>
                <w:rFonts w:ascii="Times New Roman" w:eastAsia="Times New Roman" w:hAnsi="Times New Roman" w:cs="Times New Roman"/>
                <w:color w:val="000000" w:themeColor="text1"/>
                <w:lang w:eastAsia="lt-LT"/>
              </w:rPr>
              <w:t xml:space="preserve"> metus (jei tiekėjas veikia trumpiau nei </w:t>
            </w:r>
            <w:r w:rsidR="003E5EDF" w:rsidRPr="00A022F5">
              <w:rPr>
                <w:rFonts w:ascii="Times New Roman" w:eastAsia="Times New Roman" w:hAnsi="Times New Roman" w:cs="Times New Roman"/>
                <w:color w:val="000000" w:themeColor="text1"/>
                <w:lang w:eastAsia="lt-LT"/>
              </w:rPr>
              <w:t>3</w:t>
            </w:r>
            <w:r w:rsidRPr="00A022F5">
              <w:rPr>
                <w:rFonts w:ascii="Times New Roman" w:eastAsia="Times New Roman" w:hAnsi="Times New Roman" w:cs="Times New Roman"/>
                <w:color w:val="000000" w:themeColor="text1"/>
                <w:lang w:eastAsia="lt-LT"/>
              </w:rPr>
              <w:t xml:space="preserve"> metus, tai nuo jo įregistravimo dienos) suteiktų paslaugų sąrašas, parengtas pagal konkurso sąlygų </w:t>
            </w:r>
            <w:r w:rsidR="005B3E79" w:rsidRPr="00A022F5">
              <w:rPr>
                <w:rFonts w:ascii="Times New Roman" w:eastAsia="Times New Roman" w:hAnsi="Times New Roman" w:cs="Times New Roman"/>
                <w:color w:val="000000" w:themeColor="text1"/>
                <w:lang w:eastAsia="lt-LT"/>
              </w:rPr>
              <w:t>6</w:t>
            </w:r>
            <w:r w:rsidRPr="00A022F5">
              <w:rPr>
                <w:rFonts w:ascii="Times New Roman" w:eastAsia="Times New Roman" w:hAnsi="Times New Roman" w:cs="Times New Roman"/>
                <w:color w:val="000000" w:themeColor="text1"/>
                <w:lang w:eastAsia="lt-LT"/>
              </w:rPr>
              <w:t xml:space="preserve"> priede pateiktą formą „</w:t>
            </w:r>
            <w:r w:rsidR="007D6314" w:rsidRPr="00A022F5">
              <w:rPr>
                <w:rFonts w:ascii="Times New Roman" w:eastAsia="Times New Roman" w:hAnsi="Times New Roman" w:cs="Times New Roman"/>
                <w:color w:val="000000" w:themeColor="text1"/>
                <w:lang w:eastAsia="lt-LT"/>
              </w:rPr>
              <w:t>Informacijos apie tiekėjo suteiktas paslaugas, pagal įvykdytas ar vykdomas sutartis, forma</w:t>
            </w:r>
            <w:r w:rsidRPr="00A022F5">
              <w:rPr>
                <w:rFonts w:ascii="Times New Roman" w:eastAsia="Times New Roman" w:hAnsi="Times New Roman" w:cs="Times New Roman"/>
                <w:color w:val="000000" w:themeColor="text1"/>
                <w:lang w:eastAsia="lt-LT"/>
              </w:rPr>
              <w:t xml:space="preserve">“ (toliau – </w:t>
            </w:r>
            <w:r w:rsidR="005B3E79" w:rsidRPr="00A022F5">
              <w:rPr>
                <w:rFonts w:ascii="Times New Roman" w:eastAsia="Times New Roman" w:hAnsi="Times New Roman" w:cs="Times New Roman"/>
                <w:color w:val="000000" w:themeColor="text1"/>
                <w:lang w:eastAsia="lt-LT"/>
              </w:rPr>
              <w:t>6</w:t>
            </w:r>
            <w:r w:rsidRPr="00A022F5">
              <w:rPr>
                <w:rFonts w:ascii="Times New Roman" w:eastAsia="Times New Roman" w:hAnsi="Times New Roman" w:cs="Times New Roman"/>
                <w:color w:val="000000" w:themeColor="text1"/>
                <w:lang w:eastAsia="lt-LT"/>
              </w:rPr>
              <w:t xml:space="preserve"> priedas). </w:t>
            </w:r>
          </w:p>
          <w:p w14:paraId="536CCA6B" w14:textId="77777777" w:rsidR="00AC320A" w:rsidRPr="00A022F5" w:rsidRDefault="00AC320A" w:rsidP="00125A8B">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Jei pasiūlymą teikia tiekėjų grupė, šį kvalifikacijos reikalavimą turi atitikti visi tiekėjai kartu. Tiekėjas gali remtis kitų ūkio subjektų pajėgumais tik tuo atveju, jeigu tie subjektai patys vykdys tą pirkimo sutarties dalį, kuriai reikia jų turimų pajėgumų.</w:t>
            </w:r>
          </w:p>
          <w:p w14:paraId="0F9E57D2" w14:textId="77777777" w:rsidR="00AC320A" w:rsidRPr="00A022F5" w:rsidRDefault="00AC320A" w:rsidP="00125A8B">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xml:space="preserve">Taip pat tiekėjas turi pateikti ir užsakovų (paslaugų gavėjų), kuriems buvo suteiktos ar teikiamos paslaugos pagal </w:t>
            </w:r>
            <w:r w:rsidR="005B3E79" w:rsidRPr="00A022F5">
              <w:rPr>
                <w:rFonts w:ascii="Times New Roman" w:eastAsia="Times New Roman" w:hAnsi="Times New Roman" w:cs="Times New Roman"/>
                <w:color w:val="000000" w:themeColor="text1"/>
                <w:lang w:eastAsia="lt-LT"/>
              </w:rPr>
              <w:t>6</w:t>
            </w:r>
            <w:r w:rsidRPr="00A022F5">
              <w:rPr>
                <w:rFonts w:ascii="Times New Roman" w:eastAsia="Times New Roman" w:hAnsi="Times New Roman" w:cs="Times New Roman"/>
                <w:color w:val="000000" w:themeColor="text1"/>
                <w:lang w:eastAsia="lt-LT"/>
              </w:rPr>
              <w:t xml:space="preserve"> priede nurodytas sutartis atsiliepimai apie tinkamai įvykdytas ar vykdomas sutartis pagal konkurso sąlygų </w:t>
            </w:r>
            <w:r w:rsidR="005B3E79" w:rsidRPr="00A022F5">
              <w:rPr>
                <w:rFonts w:ascii="Times New Roman" w:eastAsia="Times New Roman" w:hAnsi="Times New Roman" w:cs="Times New Roman"/>
                <w:color w:val="000000" w:themeColor="text1"/>
                <w:lang w:eastAsia="lt-LT"/>
              </w:rPr>
              <w:t>7</w:t>
            </w:r>
            <w:r w:rsidRPr="00A022F5">
              <w:rPr>
                <w:rFonts w:ascii="Times New Roman" w:eastAsia="Times New Roman" w:hAnsi="Times New Roman" w:cs="Times New Roman"/>
                <w:color w:val="000000" w:themeColor="text1"/>
                <w:lang w:eastAsia="lt-LT"/>
              </w:rPr>
              <w:t xml:space="preserve"> priede „Užsakovo atsiliepimo apie tiekėjo suteiktas paslaugas pagal įvykdytas arba vykdomas sutartis forma“ (toliau – </w:t>
            </w:r>
            <w:r w:rsidR="005B3E79" w:rsidRPr="00A022F5">
              <w:rPr>
                <w:rFonts w:ascii="Times New Roman" w:eastAsia="Times New Roman" w:hAnsi="Times New Roman" w:cs="Times New Roman"/>
                <w:color w:val="000000" w:themeColor="text1"/>
                <w:lang w:eastAsia="lt-LT"/>
              </w:rPr>
              <w:t>7</w:t>
            </w:r>
            <w:r w:rsidRPr="00A022F5">
              <w:rPr>
                <w:rFonts w:ascii="Times New Roman" w:eastAsia="Times New Roman" w:hAnsi="Times New Roman" w:cs="Times New Roman"/>
                <w:color w:val="000000" w:themeColor="text1"/>
                <w:lang w:eastAsia="lt-LT"/>
              </w:rPr>
              <w:t xml:space="preserve"> priedas) pateiktą formą. </w:t>
            </w:r>
          </w:p>
          <w:p w14:paraId="489BCAD0" w14:textId="77777777" w:rsidR="00AC320A" w:rsidRPr="00A022F5" w:rsidRDefault="00AC320A" w:rsidP="00125A8B">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xml:space="preserve">Perkančioji organizacija, norėdama įsitikinti arba siekdama pasitikslinti </w:t>
            </w:r>
            <w:r w:rsidR="005B3E79" w:rsidRPr="00A022F5">
              <w:rPr>
                <w:rFonts w:ascii="Times New Roman" w:eastAsia="Times New Roman" w:hAnsi="Times New Roman" w:cs="Times New Roman"/>
                <w:color w:val="000000" w:themeColor="text1"/>
                <w:lang w:eastAsia="lt-LT"/>
              </w:rPr>
              <w:t>7</w:t>
            </w:r>
            <w:r w:rsidRPr="00A022F5">
              <w:rPr>
                <w:rFonts w:ascii="Times New Roman" w:eastAsia="Times New Roman" w:hAnsi="Times New Roman" w:cs="Times New Roman"/>
                <w:color w:val="000000" w:themeColor="text1"/>
                <w:lang w:eastAsia="lt-LT"/>
              </w:rPr>
              <w:t xml:space="preserve"> priede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 </w:t>
            </w:r>
          </w:p>
          <w:p w14:paraId="1BC057E5" w14:textId="77777777" w:rsidR="00AC320A" w:rsidRPr="00A022F5" w:rsidRDefault="00AC320A" w:rsidP="00125A8B">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i/>
                <w:iCs/>
                <w:color w:val="000000" w:themeColor="text1"/>
              </w:rPr>
              <w:t>Pateikiamos skaitmeninės dokumento kopijos.</w:t>
            </w:r>
          </w:p>
        </w:tc>
      </w:tr>
      <w:tr w:rsidR="00AC320A" w:rsidRPr="0045547D" w14:paraId="0621A901" w14:textId="77777777" w:rsidTr="002D7475">
        <w:tc>
          <w:tcPr>
            <w:tcW w:w="993" w:type="dxa"/>
          </w:tcPr>
          <w:p w14:paraId="2A262861" w14:textId="77777777" w:rsidR="00AC320A" w:rsidRPr="0045547D" w:rsidRDefault="00AC320A" w:rsidP="00016BED">
            <w:p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p>
        </w:tc>
        <w:tc>
          <w:tcPr>
            <w:tcW w:w="4252" w:type="dxa"/>
          </w:tcPr>
          <w:p w14:paraId="009EB768" w14:textId="77777777" w:rsidR="003E5EDF" w:rsidRPr="00A022F5" w:rsidRDefault="003E5EDF" w:rsidP="003E5EDF">
            <w:pPr>
              <w:tabs>
                <w:tab w:val="left" w:pos="496"/>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Tiekėjas turi pasiūlyti kvalifikuotus specialistus, galinčius suteikti paslaugas.</w:t>
            </w:r>
          </w:p>
          <w:p w14:paraId="63EEAFCD" w14:textId="77777777" w:rsidR="003E5EDF" w:rsidRPr="00A022F5" w:rsidRDefault="003E5EDF" w:rsidP="003E5EDF">
            <w:pPr>
              <w:tabs>
                <w:tab w:val="left" w:pos="496"/>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Specialistai, kurie bus atsakingi už paslaugų teikimą, turi tenkinti žemiau nurodytus reikalavimus:</w:t>
            </w:r>
          </w:p>
          <w:p w14:paraId="56DB2CF4" w14:textId="0DD53FAA" w:rsidR="003E5EDF" w:rsidRPr="00A022F5" w:rsidRDefault="003E5EDF" w:rsidP="003E5EDF">
            <w:pPr>
              <w:tabs>
                <w:tab w:val="left" w:pos="496"/>
              </w:tabs>
              <w:spacing w:after="0" w:line="240" w:lineRule="auto"/>
              <w:jc w:val="both"/>
              <w:rPr>
                <w:rFonts w:ascii="Times New Roman" w:eastAsia="Times New Roman" w:hAnsi="Times New Roman" w:cs="Times New Roman"/>
                <w:color w:val="000000" w:themeColor="text1"/>
                <w:u w:val="single"/>
                <w:lang w:eastAsia="lt-LT"/>
              </w:rPr>
            </w:pPr>
            <w:r w:rsidRPr="00A022F5">
              <w:rPr>
                <w:rFonts w:ascii="Times New Roman" w:eastAsia="Times New Roman" w:hAnsi="Times New Roman" w:cs="Times New Roman"/>
                <w:color w:val="000000" w:themeColor="text1"/>
                <w:u w:val="single"/>
                <w:lang w:eastAsia="lt-LT"/>
              </w:rPr>
              <w:t>- negali būti įtraukti į paslaugų t</w:t>
            </w:r>
            <w:r w:rsidR="004E2A7C">
              <w:rPr>
                <w:rFonts w:ascii="Times New Roman" w:eastAsia="Times New Roman" w:hAnsi="Times New Roman" w:cs="Times New Roman"/>
                <w:color w:val="000000" w:themeColor="text1"/>
                <w:u w:val="single"/>
                <w:lang w:eastAsia="lt-LT"/>
              </w:rPr>
              <w:t>ei</w:t>
            </w:r>
            <w:r w:rsidRPr="00A022F5">
              <w:rPr>
                <w:rFonts w:ascii="Times New Roman" w:eastAsia="Times New Roman" w:hAnsi="Times New Roman" w:cs="Times New Roman"/>
                <w:color w:val="000000" w:themeColor="text1"/>
                <w:u w:val="single"/>
                <w:lang w:eastAsia="lt-LT"/>
              </w:rPr>
              <w:t>kėjo, teikiančio Strateginio valdymo informacinės sistemos (SVIS) sukūrimo ir diegimo paslaugas, pasiūlymą.</w:t>
            </w:r>
          </w:p>
          <w:p w14:paraId="31587E02" w14:textId="77777777" w:rsidR="003E5EDF" w:rsidRPr="00A022F5" w:rsidRDefault="003E5EDF" w:rsidP="003E5EDF">
            <w:pPr>
              <w:tabs>
                <w:tab w:val="left" w:pos="496"/>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kiekvienai specialisto pozicijai turi būti pasiūlytas visus tai pozicijai keliamus reikalavimus atitinkantis specialistas;</w:t>
            </w:r>
          </w:p>
          <w:p w14:paraId="2AE6E5C0" w14:textId="77777777" w:rsidR="003E5EDF" w:rsidRPr="00A022F5" w:rsidRDefault="003E5EDF" w:rsidP="003E5EDF">
            <w:pPr>
              <w:tabs>
                <w:tab w:val="left" w:pos="496"/>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kiekvienas specialistas privalo mokėti lietuvių kalbą (žodžiu ir raštu) arba teikėjas savo sąskaita, esant poreikiui, privalo užtikrinti vertimo žodžiu ir raštu paslaugas;</w:t>
            </w:r>
          </w:p>
          <w:p w14:paraId="7708B41D" w14:textId="77777777" w:rsidR="003E5EDF" w:rsidRPr="00A022F5" w:rsidRDefault="003E5EDF" w:rsidP="003E5EDF">
            <w:pPr>
              <w:tabs>
                <w:tab w:val="left" w:pos="496"/>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Perkančioji organizacija neriboja specialistų galimybės dalyvauti keliose pozicijose.</w:t>
            </w:r>
          </w:p>
          <w:p w14:paraId="23F2B3AC" w14:textId="77777777" w:rsidR="003E5EDF" w:rsidRPr="00A022F5" w:rsidRDefault="003E5EDF" w:rsidP="003E5EDF">
            <w:pPr>
              <w:tabs>
                <w:tab w:val="left" w:pos="496"/>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Skaičiuojant darbo patirtį atitinkamoje srityje, vienu metu vykdomų projektų/sutarčių trukmės nėra sumuojamos.</w:t>
            </w:r>
          </w:p>
          <w:p w14:paraId="30E3A022" w14:textId="77777777" w:rsidR="003E5EDF" w:rsidRPr="00A022F5" w:rsidRDefault="003E5EDF" w:rsidP="003E5EDF">
            <w:pPr>
              <w:tabs>
                <w:tab w:val="left" w:pos="496"/>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lastRenderedPageBreak/>
              <w:t xml:space="preserve">Sutartys, projektai įrodantys specialistų profesinę patirtį turi būti įgyvendinti iki pasiūlymo pateikimo datos. </w:t>
            </w:r>
          </w:p>
          <w:p w14:paraId="01749EC7" w14:textId="2782F93E" w:rsidR="00AC320A" w:rsidRPr="00A022F5" w:rsidRDefault="003E5EDF" w:rsidP="003E5EDF">
            <w:pPr>
              <w:tabs>
                <w:tab w:val="left" w:pos="317"/>
              </w:tabs>
              <w:spacing w:after="0" w:line="240" w:lineRule="auto"/>
              <w:ind w:firstLine="34"/>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Terminas „projektas“ prilyginamas terminui „sutartis“.</w:t>
            </w:r>
          </w:p>
        </w:tc>
        <w:tc>
          <w:tcPr>
            <w:tcW w:w="4643" w:type="dxa"/>
          </w:tcPr>
          <w:p w14:paraId="71FBE420" w14:textId="395DF6A9" w:rsidR="00AC320A" w:rsidRPr="00A022F5" w:rsidRDefault="00AC320A" w:rsidP="000C2845">
            <w:pPr>
              <w:tabs>
                <w:tab w:val="left" w:pos="851"/>
              </w:tabs>
              <w:spacing w:after="0" w:line="240" w:lineRule="auto"/>
              <w:jc w:val="both"/>
              <w:rPr>
                <w:rFonts w:ascii="Times New Roman" w:eastAsia="Arial Unicode MS" w:hAnsi="Times New Roman" w:cs="Times New Roman"/>
                <w:color w:val="000000" w:themeColor="text1"/>
                <w:lang w:eastAsia="lt-LT"/>
              </w:rPr>
            </w:pPr>
            <w:r w:rsidRPr="00A022F5">
              <w:rPr>
                <w:rFonts w:ascii="Times New Roman" w:eastAsia="Arial Unicode MS" w:hAnsi="Times New Roman" w:cs="Times New Roman"/>
                <w:color w:val="000000" w:themeColor="text1"/>
                <w:lang w:eastAsia="lt-LT"/>
              </w:rPr>
              <w:lastRenderedPageBreak/>
              <w:t xml:space="preserve">Pateikiamas paslaugas teiksiančių </w:t>
            </w:r>
            <w:r w:rsidR="00C8709C" w:rsidRPr="00A022F5">
              <w:rPr>
                <w:rFonts w:ascii="Times New Roman" w:eastAsia="Arial Unicode MS" w:hAnsi="Times New Roman" w:cs="Times New Roman"/>
                <w:color w:val="000000" w:themeColor="text1"/>
                <w:lang w:eastAsia="lt-LT"/>
              </w:rPr>
              <w:t>specialistų</w:t>
            </w:r>
            <w:r w:rsidRPr="00A022F5">
              <w:rPr>
                <w:rFonts w:ascii="Times New Roman" w:eastAsia="Arial Unicode MS" w:hAnsi="Times New Roman" w:cs="Times New Roman"/>
                <w:color w:val="000000" w:themeColor="text1"/>
                <w:lang w:eastAsia="lt-LT"/>
              </w:rPr>
              <w:t xml:space="preserve"> sąrašas, parengtas pagal </w:t>
            </w:r>
            <w:r w:rsidRPr="00A022F5">
              <w:rPr>
                <w:rFonts w:ascii="Times New Roman" w:eastAsia="Times New Roman" w:hAnsi="Times New Roman" w:cs="Times New Roman"/>
                <w:color w:val="000000" w:themeColor="text1"/>
                <w:lang w:eastAsia="lt-LT"/>
              </w:rPr>
              <w:t xml:space="preserve">konkurso sąlygų </w:t>
            </w:r>
            <w:r w:rsidR="00C33BE5" w:rsidRPr="00A022F5">
              <w:rPr>
                <w:rFonts w:ascii="Times New Roman" w:eastAsia="Times New Roman" w:hAnsi="Times New Roman" w:cs="Times New Roman"/>
                <w:color w:val="000000" w:themeColor="text1"/>
                <w:lang w:eastAsia="lt-LT"/>
              </w:rPr>
              <w:t>8</w:t>
            </w:r>
            <w:r w:rsidRPr="00A022F5">
              <w:rPr>
                <w:rFonts w:ascii="Times New Roman" w:eastAsia="Times New Roman" w:hAnsi="Times New Roman" w:cs="Times New Roman"/>
                <w:color w:val="000000" w:themeColor="text1"/>
                <w:lang w:eastAsia="lt-LT"/>
              </w:rPr>
              <w:t xml:space="preserve"> priedą „</w:t>
            </w:r>
            <w:r w:rsidR="00C8709C" w:rsidRPr="00A022F5">
              <w:rPr>
                <w:rFonts w:ascii="Times New Roman" w:eastAsia="Times New Roman" w:hAnsi="Times New Roman" w:cs="Times New Roman"/>
                <w:color w:val="000000" w:themeColor="text1"/>
                <w:lang w:eastAsia="lt-LT"/>
              </w:rPr>
              <w:t xml:space="preserve">Specialistų </w:t>
            </w:r>
            <w:r w:rsidRPr="00A022F5">
              <w:rPr>
                <w:rFonts w:ascii="Times New Roman" w:eastAsia="Times New Roman" w:hAnsi="Times New Roman" w:cs="Times New Roman"/>
                <w:color w:val="000000" w:themeColor="text1"/>
                <w:lang w:eastAsia="lt-LT"/>
              </w:rPr>
              <w:t xml:space="preserve">sąrašo forma“ </w:t>
            </w:r>
            <w:r w:rsidR="00710289" w:rsidRPr="00A022F5">
              <w:rPr>
                <w:rFonts w:ascii="Times New Roman" w:eastAsia="Times New Roman" w:hAnsi="Times New Roman" w:cs="Times New Roman"/>
                <w:color w:val="000000" w:themeColor="text1"/>
                <w:lang w:eastAsia="lt-LT"/>
              </w:rPr>
              <w:t xml:space="preserve">(toliau – 8 priedas) </w:t>
            </w:r>
            <w:r w:rsidRPr="00A022F5">
              <w:rPr>
                <w:rFonts w:ascii="Times New Roman" w:eastAsia="Arial Unicode MS" w:hAnsi="Times New Roman" w:cs="Times New Roman"/>
                <w:color w:val="000000" w:themeColor="text1"/>
                <w:lang w:eastAsia="lt-LT"/>
              </w:rPr>
              <w:t xml:space="preserve">bei siūlomų </w:t>
            </w:r>
            <w:r w:rsidR="00C8709C" w:rsidRPr="00A022F5">
              <w:rPr>
                <w:rFonts w:ascii="Times New Roman" w:eastAsia="Arial Unicode MS" w:hAnsi="Times New Roman" w:cs="Times New Roman"/>
                <w:color w:val="000000" w:themeColor="text1"/>
                <w:lang w:eastAsia="lt-LT"/>
              </w:rPr>
              <w:t>specialistų</w:t>
            </w:r>
            <w:r w:rsidRPr="00A022F5">
              <w:rPr>
                <w:rFonts w:ascii="Times New Roman" w:eastAsia="Arial Unicode MS" w:hAnsi="Times New Roman" w:cs="Times New Roman"/>
                <w:color w:val="000000" w:themeColor="text1"/>
                <w:lang w:eastAsia="lt-LT"/>
              </w:rPr>
              <w:t xml:space="preserve"> profesinės patirties aprašymai, parengti pagal konkurso sąlygų </w:t>
            </w:r>
            <w:r w:rsidR="00C33BE5" w:rsidRPr="00A022F5">
              <w:rPr>
                <w:rFonts w:ascii="Times New Roman" w:eastAsia="Arial Unicode MS" w:hAnsi="Times New Roman" w:cs="Times New Roman"/>
                <w:color w:val="000000" w:themeColor="text1"/>
                <w:lang w:eastAsia="lt-LT"/>
              </w:rPr>
              <w:t>9</w:t>
            </w:r>
            <w:r w:rsidRPr="00A022F5">
              <w:rPr>
                <w:rFonts w:ascii="Times New Roman" w:eastAsia="Arial Unicode MS" w:hAnsi="Times New Roman" w:cs="Times New Roman"/>
                <w:color w:val="000000" w:themeColor="text1"/>
                <w:lang w:eastAsia="lt-LT"/>
              </w:rPr>
              <w:t xml:space="preserve"> priedą </w:t>
            </w:r>
            <w:r w:rsidRPr="00A022F5">
              <w:rPr>
                <w:rFonts w:ascii="Times New Roman" w:eastAsia="Times New Roman" w:hAnsi="Times New Roman" w:cs="Times New Roman"/>
                <w:color w:val="000000" w:themeColor="text1"/>
                <w:lang w:eastAsia="lt-LT"/>
              </w:rPr>
              <w:t>„</w:t>
            </w:r>
            <w:r w:rsidR="00C8709C" w:rsidRPr="00A022F5">
              <w:rPr>
                <w:rFonts w:ascii="Times New Roman" w:eastAsia="Times New Roman" w:hAnsi="Times New Roman" w:cs="Times New Roman"/>
                <w:color w:val="000000" w:themeColor="text1"/>
                <w:lang w:eastAsia="lt-LT"/>
              </w:rPr>
              <w:t xml:space="preserve">Specialisto </w:t>
            </w:r>
            <w:r w:rsidRPr="00A022F5">
              <w:rPr>
                <w:rFonts w:ascii="Times New Roman" w:eastAsia="Times New Roman" w:hAnsi="Times New Roman" w:cs="Times New Roman"/>
                <w:color w:val="000000" w:themeColor="text1"/>
                <w:lang w:eastAsia="lt-LT"/>
              </w:rPr>
              <w:t xml:space="preserve">profesinės patirties aprašymo forma“ (toliau – </w:t>
            </w:r>
            <w:r w:rsidR="00C33BE5" w:rsidRPr="00A022F5">
              <w:rPr>
                <w:rFonts w:ascii="Times New Roman" w:eastAsia="Times New Roman" w:hAnsi="Times New Roman" w:cs="Times New Roman"/>
                <w:color w:val="000000" w:themeColor="text1"/>
                <w:lang w:eastAsia="lt-LT"/>
              </w:rPr>
              <w:t>9</w:t>
            </w:r>
            <w:r w:rsidRPr="00A022F5">
              <w:rPr>
                <w:rFonts w:ascii="Times New Roman" w:eastAsia="Times New Roman" w:hAnsi="Times New Roman" w:cs="Times New Roman"/>
                <w:color w:val="000000" w:themeColor="text1"/>
                <w:lang w:eastAsia="lt-LT"/>
              </w:rPr>
              <w:t xml:space="preserve"> priedas)</w:t>
            </w:r>
            <w:r w:rsidRPr="00A022F5">
              <w:rPr>
                <w:rFonts w:ascii="Times New Roman" w:eastAsia="Arial Unicode MS" w:hAnsi="Times New Roman" w:cs="Times New Roman"/>
                <w:color w:val="000000" w:themeColor="text1"/>
                <w:lang w:eastAsia="lt-LT"/>
              </w:rPr>
              <w:t xml:space="preserve">, </w:t>
            </w:r>
            <w:r w:rsidRPr="00A022F5">
              <w:rPr>
                <w:rFonts w:ascii="Times New Roman" w:eastAsia="Times New Roman" w:hAnsi="Times New Roman" w:cs="Times New Roman"/>
                <w:color w:val="000000" w:themeColor="text1"/>
                <w:lang w:eastAsia="lt-LT"/>
              </w:rPr>
              <w:t xml:space="preserve">kuriuose turi būti nurodyti siūlomų </w:t>
            </w:r>
            <w:r w:rsidR="00385B4C" w:rsidRPr="00A022F5">
              <w:rPr>
                <w:rFonts w:ascii="Times New Roman" w:eastAsia="Times New Roman" w:hAnsi="Times New Roman" w:cs="Times New Roman"/>
                <w:color w:val="000000" w:themeColor="text1"/>
                <w:lang w:eastAsia="lt-LT"/>
              </w:rPr>
              <w:t xml:space="preserve">specialistų </w:t>
            </w:r>
            <w:r w:rsidRPr="00A022F5">
              <w:rPr>
                <w:rFonts w:ascii="Times New Roman" w:eastAsia="Times New Roman" w:hAnsi="Times New Roman" w:cs="Times New Roman"/>
                <w:color w:val="000000" w:themeColor="text1"/>
                <w:lang w:eastAsia="lt-LT"/>
              </w:rPr>
              <w:t>pareigos, vardai, pavardės, teisiniai santykiai su tiekėju</w:t>
            </w:r>
            <w:r w:rsidRPr="00A022F5">
              <w:rPr>
                <w:rFonts w:ascii="Times New Roman" w:eastAsia="Arial Unicode MS" w:hAnsi="Times New Roman" w:cs="Times New Roman"/>
                <w:color w:val="000000" w:themeColor="text1"/>
                <w:lang w:eastAsia="lt-LT"/>
              </w:rPr>
              <w:t xml:space="preserve"> bei pateikiama aiški informacija, kaip kiekvienas </w:t>
            </w:r>
            <w:r w:rsidR="0004152E" w:rsidRPr="00A022F5">
              <w:rPr>
                <w:rFonts w:ascii="Times New Roman" w:eastAsia="Arial Unicode MS" w:hAnsi="Times New Roman" w:cs="Times New Roman"/>
                <w:color w:val="000000" w:themeColor="text1"/>
                <w:lang w:eastAsia="lt-LT"/>
              </w:rPr>
              <w:t xml:space="preserve">specialistas </w:t>
            </w:r>
            <w:r w:rsidRPr="00A022F5">
              <w:rPr>
                <w:rFonts w:ascii="Times New Roman" w:eastAsia="Arial Unicode MS" w:hAnsi="Times New Roman" w:cs="Times New Roman"/>
                <w:color w:val="000000" w:themeColor="text1"/>
                <w:lang w:eastAsia="lt-LT"/>
              </w:rPr>
              <w:t xml:space="preserve">atitinka kiekvieną konkurso sąlygų </w:t>
            </w:r>
            <w:r w:rsidR="00C33BE5" w:rsidRPr="00A022F5">
              <w:rPr>
                <w:rFonts w:ascii="Times New Roman" w:eastAsia="Arial Unicode MS" w:hAnsi="Times New Roman" w:cs="Times New Roman"/>
                <w:color w:val="000000" w:themeColor="text1"/>
                <w:lang w:eastAsia="lt-LT"/>
              </w:rPr>
              <w:t>5</w:t>
            </w:r>
            <w:r w:rsidRPr="00A022F5">
              <w:rPr>
                <w:rFonts w:ascii="Times New Roman" w:eastAsia="Arial Unicode MS" w:hAnsi="Times New Roman" w:cs="Times New Roman"/>
                <w:color w:val="000000" w:themeColor="text1"/>
                <w:lang w:eastAsia="lt-LT"/>
              </w:rPr>
              <w:t>.1.</w:t>
            </w:r>
            <w:r w:rsidR="00C33BE5" w:rsidRPr="00A022F5">
              <w:rPr>
                <w:rFonts w:ascii="Times New Roman" w:eastAsia="Arial Unicode MS" w:hAnsi="Times New Roman" w:cs="Times New Roman"/>
                <w:color w:val="000000" w:themeColor="text1"/>
                <w:lang w:eastAsia="lt-LT"/>
              </w:rPr>
              <w:t>2</w:t>
            </w:r>
            <w:r w:rsidRPr="00A022F5">
              <w:rPr>
                <w:rFonts w:ascii="Times New Roman" w:eastAsia="Arial Unicode MS" w:hAnsi="Times New Roman" w:cs="Times New Roman"/>
                <w:color w:val="000000" w:themeColor="text1"/>
                <w:lang w:eastAsia="lt-LT"/>
              </w:rPr>
              <w:t>.1</w:t>
            </w:r>
            <w:r w:rsidR="00A31D63" w:rsidRPr="00A022F5">
              <w:rPr>
                <w:rFonts w:ascii="Times New Roman" w:eastAsia="Arial Unicode MS" w:hAnsi="Times New Roman" w:cs="Times New Roman"/>
                <w:color w:val="000000" w:themeColor="text1"/>
                <w:lang w:eastAsia="lt-LT"/>
              </w:rPr>
              <w:t>–</w:t>
            </w:r>
            <w:r w:rsidR="00C33BE5" w:rsidRPr="00A022F5">
              <w:rPr>
                <w:rFonts w:ascii="Times New Roman" w:eastAsia="Arial Unicode MS" w:hAnsi="Times New Roman" w:cs="Times New Roman"/>
                <w:color w:val="000000" w:themeColor="text1"/>
                <w:lang w:eastAsia="lt-LT"/>
              </w:rPr>
              <w:t>5</w:t>
            </w:r>
            <w:r w:rsidRPr="00A022F5">
              <w:rPr>
                <w:rFonts w:ascii="Times New Roman" w:eastAsia="Arial Unicode MS" w:hAnsi="Times New Roman" w:cs="Times New Roman"/>
                <w:color w:val="000000" w:themeColor="text1"/>
                <w:lang w:eastAsia="lt-LT"/>
              </w:rPr>
              <w:t>.1.</w:t>
            </w:r>
            <w:r w:rsidR="00C33BE5" w:rsidRPr="00A022F5">
              <w:rPr>
                <w:rFonts w:ascii="Times New Roman" w:eastAsia="Arial Unicode MS" w:hAnsi="Times New Roman" w:cs="Times New Roman"/>
                <w:color w:val="000000" w:themeColor="text1"/>
                <w:lang w:eastAsia="lt-LT"/>
              </w:rPr>
              <w:t>2</w:t>
            </w:r>
            <w:r w:rsidRPr="00A022F5">
              <w:rPr>
                <w:rFonts w:ascii="Times New Roman" w:eastAsia="Arial Unicode MS" w:hAnsi="Times New Roman" w:cs="Times New Roman"/>
                <w:color w:val="000000" w:themeColor="text1"/>
                <w:lang w:eastAsia="lt-LT"/>
              </w:rPr>
              <w:t>.</w:t>
            </w:r>
            <w:r w:rsidR="00486B54" w:rsidRPr="00A022F5">
              <w:rPr>
                <w:rFonts w:ascii="Times New Roman" w:eastAsia="Arial Unicode MS" w:hAnsi="Times New Roman" w:cs="Times New Roman"/>
                <w:color w:val="000000" w:themeColor="text1"/>
                <w:lang w:eastAsia="lt-LT"/>
              </w:rPr>
              <w:t>6</w:t>
            </w:r>
            <w:r w:rsidRPr="00A022F5">
              <w:rPr>
                <w:rFonts w:ascii="Times New Roman" w:eastAsia="Arial Unicode MS" w:hAnsi="Times New Roman" w:cs="Times New Roman"/>
                <w:color w:val="000000" w:themeColor="text1"/>
                <w:lang w:eastAsia="lt-LT"/>
              </w:rPr>
              <w:t xml:space="preserve"> papunktyje nustatytą reikalavimą. </w:t>
            </w:r>
          </w:p>
          <w:p w14:paraId="676B836E" w14:textId="67BD516E" w:rsidR="00AC320A" w:rsidRPr="00A022F5" w:rsidRDefault="00AC320A" w:rsidP="000C2845">
            <w:pPr>
              <w:tabs>
                <w:tab w:val="left" w:pos="851"/>
              </w:tabs>
              <w:spacing w:after="0" w:line="240" w:lineRule="auto"/>
              <w:jc w:val="both"/>
              <w:rPr>
                <w:rFonts w:ascii="Times New Roman" w:eastAsia="Arial Unicode MS" w:hAnsi="Times New Roman" w:cs="Times New Roman"/>
                <w:color w:val="000000" w:themeColor="text1"/>
              </w:rPr>
            </w:pPr>
            <w:r w:rsidRPr="00A022F5">
              <w:rPr>
                <w:rFonts w:ascii="Times New Roman" w:eastAsia="Arial Unicode MS" w:hAnsi="Times New Roman" w:cs="Times New Roman"/>
                <w:color w:val="000000" w:themeColor="text1"/>
                <w:lang w:eastAsia="lt-LT"/>
              </w:rPr>
              <w:t>Kartu pateikiami</w:t>
            </w:r>
            <w:r w:rsidRPr="00A022F5">
              <w:rPr>
                <w:rFonts w:ascii="Times New Roman" w:eastAsia="Times New Roman" w:hAnsi="Times New Roman" w:cs="Times New Roman"/>
                <w:color w:val="000000" w:themeColor="text1"/>
                <w:u w:val="single"/>
                <w:lang w:eastAsia="lt-LT"/>
              </w:rPr>
              <w:t xml:space="preserve"> užsakovo atsiliepimai apie siūlomus </w:t>
            </w:r>
            <w:r w:rsidR="00C8709C" w:rsidRPr="00A022F5">
              <w:rPr>
                <w:rFonts w:ascii="Times New Roman" w:eastAsia="Times New Roman" w:hAnsi="Times New Roman" w:cs="Times New Roman"/>
                <w:color w:val="000000" w:themeColor="text1"/>
                <w:u w:val="single"/>
                <w:lang w:eastAsia="lt-LT"/>
              </w:rPr>
              <w:t>specialistus</w:t>
            </w:r>
            <w:r w:rsidRPr="00A022F5">
              <w:rPr>
                <w:rFonts w:ascii="Times New Roman" w:eastAsia="Times New Roman" w:hAnsi="Times New Roman" w:cs="Times New Roman"/>
                <w:color w:val="000000" w:themeColor="text1"/>
                <w:u w:val="single"/>
                <w:lang w:eastAsia="lt-LT"/>
              </w:rPr>
              <w:t xml:space="preserve">, parengti pagal konkurso sąlygų </w:t>
            </w:r>
            <w:r w:rsidR="00C33BE5" w:rsidRPr="00A022F5">
              <w:rPr>
                <w:rFonts w:ascii="Times New Roman" w:eastAsia="Times New Roman" w:hAnsi="Times New Roman" w:cs="Times New Roman"/>
                <w:color w:val="000000" w:themeColor="text1"/>
                <w:u w:val="single"/>
                <w:lang w:eastAsia="lt-LT"/>
              </w:rPr>
              <w:t>10</w:t>
            </w:r>
            <w:r w:rsidRPr="00A022F5">
              <w:rPr>
                <w:rFonts w:ascii="Times New Roman" w:eastAsia="Times New Roman" w:hAnsi="Times New Roman" w:cs="Times New Roman"/>
                <w:color w:val="000000" w:themeColor="text1"/>
                <w:u w:val="single"/>
                <w:lang w:eastAsia="lt-LT"/>
              </w:rPr>
              <w:t xml:space="preserve"> priedą </w:t>
            </w:r>
            <w:r w:rsidR="000F7C28" w:rsidRPr="00A022F5">
              <w:rPr>
                <w:rFonts w:ascii="Times New Roman" w:eastAsia="Times New Roman" w:hAnsi="Times New Roman" w:cs="Times New Roman"/>
                <w:color w:val="000000" w:themeColor="text1"/>
                <w:u w:val="single"/>
                <w:lang w:eastAsia="lt-LT"/>
              </w:rPr>
              <w:t xml:space="preserve">„Užsakovo atsiliepimo apie specialistą forma“ </w:t>
            </w:r>
            <w:r w:rsidRPr="00A022F5">
              <w:rPr>
                <w:rFonts w:ascii="Times New Roman" w:eastAsia="Times New Roman" w:hAnsi="Times New Roman" w:cs="Times New Roman"/>
                <w:color w:val="000000" w:themeColor="text1"/>
                <w:u w:val="single"/>
                <w:lang w:eastAsia="lt-LT"/>
              </w:rPr>
              <w:t xml:space="preserve">arba kiti kiekvieno siūlomo </w:t>
            </w:r>
            <w:r w:rsidR="00C8709C" w:rsidRPr="00A022F5">
              <w:rPr>
                <w:rFonts w:ascii="Times New Roman" w:eastAsia="Times New Roman" w:hAnsi="Times New Roman" w:cs="Times New Roman"/>
                <w:color w:val="000000" w:themeColor="text1"/>
                <w:u w:val="single"/>
                <w:lang w:eastAsia="lt-LT"/>
              </w:rPr>
              <w:t>specialisto</w:t>
            </w:r>
            <w:r w:rsidRPr="00A022F5">
              <w:rPr>
                <w:rFonts w:ascii="Times New Roman" w:eastAsia="Times New Roman" w:hAnsi="Times New Roman" w:cs="Times New Roman"/>
                <w:color w:val="000000" w:themeColor="text1"/>
                <w:u w:val="single"/>
                <w:lang w:eastAsia="lt-LT"/>
              </w:rPr>
              <w:t xml:space="preserve"> profesinę patirtį pagrindžiantys dokumentai (pvz. atsiliepimai apie sutarčių apimtyse vykdytas pareigas ir suteiktas paslaugas, sutarčių išrašai, pasiūlymų išrašai, kuriuose nurodyti sutartis vykdę ekspertai bei jiems </w:t>
            </w:r>
            <w:r w:rsidRPr="00A022F5">
              <w:rPr>
                <w:rFonts w:ascii="Times New Roman" w:eastAsia="Times New Roman" w:hAnsi="Times New Roman" w:cs="Times New Roman"/>
                <w:color w:val="000000" w:themeColor="text1"/>
                <w:u w:val="single"/>
                <w:lang w:eastAsia="lt-LT"/>
              </w:rPr>
              <w:lastRenderedPageBreak/>
              <w:t>priskirtos pareigos bei kita, trečiųjų šalių parengta informacija, pagrindžianti konkurso pasiūlyme siūlomų ekspertų profesinę patirtį).</w:t>
            </w:r>
            <w:r w:rsidRPr="00A022F5">
              <w:rPr>
                <w:rFonts w:ascii="Times New Roman" w:eastAsia="Times New Roman" w:hAnsi="Times New Roman" w:cs="Times New Roman"/>
                <w:color w:val="000000" w:themeColor="text1"/>
                <w:lang w:eastAsia="lt-LT"/>
              </w:rPr>
              <w:t xml:space="preserve"> </w:t>
            </w:r>
          </w:p>
          <w:p w14:paraId="229DF63E" w14:textId="77777777" w:rsidR="00AC320A" w:rsidRPr="00A022F5" w:rsidRDefault="00AC320A" w:rsidP="000C2845">
            <w:pPr>
              <w:tabs>
                <w:tab w:val="left" w:pos="851"/>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xml:space="preserve">Tuo atveju, jei </w:t>
            </w:r>
            <w:r w:rsidR="00C8709C" w:rsidRPr="00A022F5">
              <w:rPr>
                <w:rFonts w:ascii="Times New Roman" w:eastAsia="Times New Roman" w:hAnsi="Times New Roman" w:cs="Times New Roman"/>
                <w:color w:val="000000" w:themeColor="text1"/>
                <w:lang w:eastAsia="lt-LT"/>
              </w:rPr>
              <w:t>specialistas</w:t>
            </w:r>
            <w:r w:rsidRPr="00A022F5">
              <w:rPr>
                <w:rFonts w:ascii="Times New Roman" w:eastAsia="Times New Roman" w:hAnsi="Times New Roman" w:cs="Times New Roman"/>
                <w:color w:val="000000" w:themeColor="text1"/>
                <w:lang w:eastAsia="lt-LT"/>
              </w:rPr>
              <w:t xml:space="preserve"> nėra Tiekėjo darbuotojas, pateikiamas </w:t>
            </w:r>
            <w:r w:rsidR="00C8709C" w:rsidRPr="00A022F5">
              <w:rPr>
                <w:rFonts w:ascii="Times New Roman" w:eastAsia="Times New Roman" w:hAnsi="Times New Roman" w:cs="Times New Roman"/>
                <w:color w:val="000000" w:themeColor="text1"/>
                <w:lang w:eastAsia="lt-LT"/>
              </w:rPr>
              <w:t>specialisto</w:t>
            </w:r>
            <w:r w:rsidRPr="00A022F5">
              <w:rPr>
                <w:rFonts w:ascii="Times New Roman" w:eastAsia="Times New Roman" w:hAnsi="Times New Roman" w:cs="Times New Roman"/>
                <w:color w:val="000000" w:themeColor="text1"/>
                <w:lang w:eastAsia="lt-LT"/>
              </w:rPr>
              <w:t xml:space="preserve"> sutikimas, ketinimų protokolas arba preliminari sutartis, Tiekėjui laimėjus konkursą ir pasirašius viešojo pirkimo sutartį, vykdyti jam priskirtas pareigas.</w:t>
            </w:r>
          </w:p>
          <w:p w14:paraId="20FC75DA" w14:textId="77777777" w:rsidR="00AC320A" w:rsidRPr="00A022F5" w:rsidRDefault="00AC320A" w:rsidP="000C2845">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Jeigu pasiūlymą teikia ūkio subjektų grupė – reikalavimą turi atitikti ūkio subjektų grupės nario (-</w:t>
            </w:r>
            <w:proofErr w:type="spellStart"/>
            <w:r w:rsidRPr="00A022F5">
              <w:rPr>
                <w:rFonts w:ascii="Times New Roman" w:eastAsia="Times New Roman" w:hAnsi="Times New Roman" w:cs="Times New Roman"/>
                <w:color w:val="000000" w:themeColor="text1"/>
                <w:lang w:eastAsia="lt-LT"/>
              </w:rPr>
              <w:t>ių</w:t>
            </w:r>
            <w:proofErr w:type="spellEnd"/>
            <w:r w:rsidRPr="00A022F5">
              <w:rPr>
                <w:rFonts w:ascii="Times New Roman" w:eastAsia="Times New Roman" w:hAnsi="Times New Roman" w:cs="Times New Roman"/>
                <w:color w:val="000000" w:themeColor="text1"/>
                <w:lang w:eastAsia="lt-LT"/>
              </w:rPr>
              <w:t>) specialistai, atsižvelgiant į jų prisiimamus įsipareigojimus pirkimo sutarčiai vykdyti;</w:t>
            </w:r>
          </w:p>
          <w:p w14:paraId="1041F10F" w14:textId="77777777" w:rsidR="00AC320A" w:rsidRPr="00A022F5" w:rsidRDefault="00AC320A" w:rsidP="000C2845">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Tiekėjas gali remtis kitų ūkio subjektų pajėgumais tik tuo atveju, jeigu tie subjektai (jų darbuotojai) patys vykdys tą pirkimo sutarties dalį, kuriai reikia jų turimų pajėgumų;</w:t>
            </w:r>
          </w:p>
          <w:p w14:paraId="4CC97D27" w14:textId="77777777" w:rsidR="00AC320A" w:rsidRPr="00A022F5" w:rsidRDefault="00AC320A" w:rsidP="000C2845">
            <w:pPr>
              <w:spacing w:after="0" w:line="240" w:lineRule="auto"/>
              <w:jc w:val="both"/>
              <w:rPr>
                <w:rFonts w:ascii="Times New Roman" w:eastAsia="Times New Roman" w:hAnsi="Times New Roman" w:cs="Times New Roman"/>
                <w:color w:val="000000" w:themeColor="text1"/>
                <w:lang w:eastAsia="lt-LT"/>
              </w:rPr>
            </w:pPr>
            <w:proofErr w:type="spellStart"/>
            <w:r w:rsidRPr="00A022F5">
              <w:rPr>
                <w:rFonts w:ascii="Times New Roman" w:eastAsia="Times New Roman" w:hAnsi="Times New Roman" w:cs="Times New Roman"/>
                <w:color w:val="000000" w:themeColor="text1"/>
                <w:lang w:eastAsia="lt-LT"/>
              </w:rPr>
              <w:t>Subtiekėjai</w:t>
            </w:r>
            <w:proofErr w:type="spellEnd"/>
            <w:r w:rsidRPr="00A022F5">
              <w:rPr>
                <w:rFonts w:ascii="Times New Roman" w:eastAsia="Times New Roman" w:hAnsi="Times New Roman" w:cs="Times New Roman"/>
                <w:color w:val="000000" w:themeColor="text1"/>
                <w:lang w:eastAsia="lt-LT"/>
              </w:rPr>
              <w:t xml:space="preserve"> – jei tiekėjas (jo pasitelkiami specialistai) pats atitinka nustatytą reikalavimą, tačiau ketina pasitelkti </w:t>
            </w:r>
            <w:proofErr w:type="spellStart"/>
            <w:r w:rsidRPr="00A022F5">
              <w:rPr>
                <w:rFonts w:ascii="Times New Roman" w:eastAsia="Times New Roman" w:hAnsi="Times New Roman" w:cs="Times New Roman"/>
                <w:color w:val="000000" w:themeColor="text1"/>
                <w:lang w:eastAsia="lt-LT"/>
              </w:rPr>
              <w:t>subtiekėjus</w:t>
            </w:r>
            <w:proofErr w:type="spellEnd"/>
            <w:r w:rsidRPr="00A022F5">
              <w:rPr>
                <w:rFonts w:ascii="Times New Roman" w:eastAsia="Times New Roman" w:hAnsi="Times New Roman" w:cs="Times New Roman"/>
                <w:color w:val="000000" w:themeColor="text1"/>
                <w:lang w:eastAsia="lt-LT"/>
              </w:rPr>
              <w:t xml:space="preserve"> (jo specialistus), </w:t>
            </w:r>
            <w:proofErr w:type="spellStart"/>
            <w:r w:rsidRPr="00A022F5">
              <w:rPr>
                <w:rFonts w:ascii="Times New Roman" w:eastAsia="Times New Roman" w:hAnsi="Times New Roman" w:cs="Times New Roman"/>
                <w:color w:val="000000" w:themeColor="text1"/>
                <w:lang w:eastAsia="lt-LT"/>
              </w:rPr>
              <w:t>subtiekėjų</w:t>
            </w:r>
            <w:proofErr w:type="spellEnd"/>
            <w:r w:rsidRPr="00A022F5">
              <w:rPr>
                <w:rFonts w:ascii="Times New Roman" w:eastAsia="Times New Roman" w:hAnsi="Times New Roman" w:cs="Times New Roman"/>
                <w:color w:val="000000" w:themeColor="text1"/>
                <w:lang w:eastAsia="lt-LT"/>
              </w:rPr>
              <w:t xml:space="preserve"> specialistai privalo atitikti nustatytus reikalavimus, jeigu </w:t>
            </w:r>
            <w:proofErr w:type="spellStart"/>
            <w:r w:rsidRPr="00A022F5">
              <w:rPr>
                <w:rFonts w:ascii="Times New Roman" w:eastAsia="Times New Roman" w:hAnsi="Times New Roman" w:cs="Times New Roman"/>
                <w:color w:val="000000" w:themeColor="text1"/>
                <w:lang w:eastAsia="lt-LT"/>
              </w:rPr>
              <w:t>subtiekėjai</w:t>
            </w:r>
            <w:proofErr w:type="spellEnd"/>
            <w:r w:rsidRPr="00A022F5">
              <w:rPr>
                <w:rFonts w:ascii="Times New Roman" w:eastAsia="Times New Roman" w:hAnsi="Times New Roman" w:cs="Times New Roman"/>
                <w:color w:val="000000" w:themeColor="text1"/>
                <w:lang w:eastAsia="lt-LT"/>
              </w:rPr>
              <w:t xml:space="preserve"> (jų darbuotojai) patys vykdys tą pirkimo sutarties dalį, kuriai reikia nustatytos kvalifikacijos.</w:t>
            </w:r>
          </w:p>
          <w:p w14:paraId="68D31D8D" w14:textId="77777777" w:rsidR="00AC320A" w:rsidRPr="00A022F5" w:rsidRDefault="00AC320A" w:rsidP="000C2845">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i/>
                <w:color w:val="000000" w:themeColor="text1"/>
                <w:lang w:eastAsia="lt-LT"/>
              </w:rPr>
              <w:t>Pateikiamos skaitmeninės dokumentų kopijos.</w:t>
            </w:r>
          </w:p>
        </w:tc>
      </w:tr>
      <w:tr w:rsidR="00EF7875" w:rsidRPr="0045547D" w14:paraId="139286F0" w14:textId="77777777" w:rsidTr="002D7475">
        <w:tc>
          <w:tcPr>
            <w:tcW w:w="993" w:type="dxa"/>
          </w:tcPr>
          <w:p w14:paraId="545D4BBA" w14:textId="77777777" w:rsidR="00EF7875" w:rsidRPr="0045547D" w:rsidRDefault="00AC320A" w:rsidP="00016BED">
            <w:p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5.1.2.1.</w:t>
            </w:r>
          </w:p>
        </w:tc>
        <w:tc>
          <w:tcPr>
            <w:tcW w:w="4252" w:type="dxa"/>
          </w:tcPr>
          <w:p w14:paraId="1A2EF989" w14:textId="0F98B149" w:rsidR="006C003E" w:rsidRPr="00A022F5" w:rsidRDefault="006C003E" w:rsidP="006C003E">
            <w:pPr>
              <w:snapToGrid w:val="0"/>
              <w:spacing w:after="0" w:line="240" w:lineRule="auto"/>
              <w:jc w:val="both"/>
              <w:rPr>
                <w:rFonts w:ascii="Times New Roman" w:eastAsia="Times New Roman" w:hAnsi="Times New Roman" w:cs="Times New Roman"/>
                <w:b/>
                <w:color w:val="000000" w:themeColor="text1"/>
                <w:lang w:eastAsia="lt-LT"/>
              </w:rPr>
            </w:pPr>
            <w:r w:rsidRPr="00A022F5">
              <w:rPr>
                <w:rFonts w:ascii="Times New Roman" w:eastAsia="Times New Roman" w:hAnsi="Times New Roman" w:cs="Times New Roman"/>
                <w:b/>
                <w:color w:val="000000" w:themeColor="text1"/>
                <w:lang w:eastAsia="lt-LT"/>
              </w:rPr>
              <w:t>Projekto vadovas</w:t>
            </w:r>
            <w:r w:rsidR="00657572" w:rsidRPr="00A022F5">
              <w:rPr>
                <w:rFonts w:ascii="Times New Roman" w:eastAsia="Times New Roman" w:hAnsi="Times New Roman" w:cs="Times New Roman"/>
                <w:b/>
                <w:color w:val="000000" w:themeColor="text1"/>
                <w:lang w:eastAsia="lt-LT"/>
              </w:rPr>
              <w:t>:</w:t>
            </w:r>
          </w:p>
          <w:p w14:paraId="1727C3E1" w14:textId="1F72B7B4" w:rsidR="006C003E" w:rsidRPr="00A022F5" w:rsidRDefault="006C003E" w:rsidP="00EF7875">
            <w:pPr>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1. turi turėti tarptautiniu mastu pripažįstamą</w:t>
            </w:r>
            <w:r w:rsidR="00A65DB4" w:rsidRPr="00A022F5">
              <w:rPr>
                <w:rFonts w:ascii="Times New Roman" w:eastAsia="Times New Roman" w:hAnsi="Times New Roman" w:cs="Times New Roman"/>
                <w:color w:val="000000" w:themeColor="text1"/>
                <w:lang w:eastAsia="lt-LT"/>
              </w:rPr>
              <w:t xml:space="preserve"> informacinių technologijų </w:t>
            </w:r>
            <w:r w:rsidRPr="00A022F5">
              <w:rPr>
                <w:rFonts w:ascii="Times New Roman" w:eastAsia="Times New Roman" w:hAnsi="Times New Roman" w:cs="Times New Roman"/>
                <w:color w:val="000000" w:themeColor="text1"/>
                <w:lang w:eastAsia="lt-LT"/>
              </w:rPr>
              <w:t xml:space="preserve">projektų </w:t>
            </w:r>
            <w:r w:rsidR="000E24AB" w:rsidRPr="00A022F5">
              <w:rPr>
                <w:rFonts w:ascii="Times New Roman" w:eastAsia="Times New Roman" w:hAnsi="Times New Roman" w:cs="Times New Roman"/>
                <w:color w:val="000000" w:themeColor="text1"/>
                <w:lang w:eastAsia="lt-LT"/>
              </w:rPr>
              <w:t>valdymo</w:t>
            </w:r>
            <w:r w:rsidRPr="00A022F5">
              <w:rPr>
                <w:rFonts w:ascii="Times New Roman" w:eastAsia="Times New Roman" w:hAnsi="Times New Roman" w:cs="Times New Roman"/>
                <w:color w:val="000000" w:themeColor="text1"/>
                <w:lang w:eastAsia="lt-LT"/>
              </w:rPr>
              <w:t xml:space="preserve"> kvalifikaciją.</w:t>
            </w:r>
          </w:p>
          <w:p w14:paraId="6B9250AC" w14:textId="4A448465" w:rsidR="00927162" w:rsidRPr="00A022F5" w:rsidRDefault="006C003E" w:rsidP="006C003E">
            <w:pPr>
              <w:snapToGrid w:val="0"/>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xml:space="preserve">2. turi turėti ne trumpesnę </w:t>
            </w:r>
            <w:r w:rsidR="00927162" w:rsidRPr="00A022F5">
              <w:rPr>
                <w:rFonts w:ascii="Times New Roman" w:eastAsia="Times New Roman" w:hAnsi="Times New Roman" w:cs="Times New Roman"/>
                <w:color w:val="000000" w:themeColor="text1"/>
                <w:lang w:eastAsia="lt-LT"/>
              </w:rPr>
              <w:t>nei 3 metų vadovavimo informacinių technologijų projektams informacinių sistemų kūrimo,</w:t>
            </w:r>
            <w:r w:rsidR="00693F60" w:rsidRPr="00A022F5">
              <w:rPr>
                <w:rFonts w:ascii="Times New Roman" w:eastAsia="Times New Roman" w:hAnsi="Times New Roman" w:cs="Times New Roman"/>
                <w:color w:val="000000" w:themeColor="text1"/>
                <w:lang w:eastAsia="lt-LT"/>
              </w:rPr>
              <w:t xml:space="preserve"> (modernizavimo), diegimo</w:t>
            </w:r>
            <w:r w:rsidR="00224780" w:rsidRPr="00A022F5">
              <w:rPr>
                <w:rFonts w:ascii="Times New Roman" w:eastAsia="Times New Roman" w:hAnsi="Times New Roman" w:cs="Times New Roman"/>
                <w:color w:val="000000" w:themeColor="text1"/>
                <w:lang w:eastAsia="lt-LT"/>
              </w:rPr>
              <w:t xml:space="preserve"> </w:t>
            </w:r>
            <w:r w:rsidR="00224780" w:rsidRPr="00A022F5">
              <w:rPr>
                <w:rFonts w:ascii="Times New Roman" w:eastAsia="Times New Roman" w:hAnsi="Times New Roman" w:cs="Times New Roman"/>
                <w:b/>
                <w:color w:val="000000" w:themeColor="text1"/>
                <w:u w:val="single"/>
                <w:lang w:eastAsia="lt-LT"/>
              </w:rPr>
              <w:t>arba</w:t>
            </w:r>
            <w:r w:rsidR="00224780" w:rsidRPr="00A022F5">
              <w:rPr>
                <w:rFonts w:ascii="Times New Roman" w:eastAsia="Times New Roman" w:hAnsi="Times New Roman" w:cs="Times New Roman"/>
                <w:color w:val="000000" w:themeColor="text1"/>
                <w:lang w:eastAsia="lt-LT"/>
              </w:rPr>
              <w:t xml:space="preserve"> </w:t>
            </w:r>
            <w:r w:rsidR="00821F53" w:rsidRPr="00A022F5">
              <w:rPr>
                <w:rFonts w:ascii="Times New Roman" w:eastAsia="Times New Roman" w:hAnsi="Times New Roman" w:cs="Times New Roman"/>
                <w:color w:val="000000" w:themeColor="text1"/>
                <w:lang w:eastAsia="lt-LT"/>
              </w:rPr>
              <w:t xml:space="preserve">informacinių sistemų </w:t>
            </w:r>
            <w:r w:rsidR="00224780" w:rsidRPr="00A022F5">
              <w:rPr>
                <w:rFonts w:ascii="Times New Roman" w:eastAsia="Times New Roman" w:hAnsi="Times New Roman" w:cs="Times New Roman"/>
                <w:color w:val="000000" w:themeColor="text1"/>
                <w:lang w:eastAsia="lt-LT"/>
              </w:rPr>
              <w:t>kūrimo (modernizavimo, diegimo techninės priežiūros</w:t>
            </w:r>
            <w:r w:rsidR="00927162" w:rsidRPr="00A022F5">
              <w:rPr>
                <w:rFonts w:ascii="Times New Roman" w:eastAsia="Times New Roman" w:hAnsi="Times New Roman" w:cs="Times New Roman"/>
                <w:color w:val="000000" w:themeColor="text1"/>
                <w:lang w:eastAsia="lt-LT"/>
              </w:rPr>
              <w:t xml:space="preserve"> srityje patirtį, atliekant paslaugų teikimo valdymą ir eigos kontrolę, projekto rizikos veiksnių valdymą, kokybiško paslaugų vykdymo kontrolę, vadovaujant specialistų, dalyvaujančių vykdant sutartį, komandai</w:t>
            </w:r>
          </w:p>
          <w:p w14:paraId="672DD0B1" w14:textId="366A5727" w:rsidR="00EF7875" w:rsidRPr="00A022F5" w:rsidRDefault="006655D0" w:rsidP="00821F53">
            <w:pPr>
              <w:snapToGrid w:val="0"/>
              <w:spacing w:after="0" w:line="240" w:lineRule="auto"/>
              <w:jc w:val="both"/>
              <w:rPr>
                <w:rFonts w:ascii="Times New Roman" w:hAnsi="Times New Roman" w:cs="Times New Roman"/>
                <w:color w:val="000000" w:themeColor="text1"/>
              </w:rPr>
            </w:pPr>
            <w:r w:rsidRPr="00A022F5">
              <w:rPr>
                <w:rFonts w:ascii="Times New Roman" w:hAnsi="Times New Roman" w:cs="Times New Roman"/>
                <w:color w:val="000000" w:themeColor="text1"/>
              </w:rPr>
              <w:t xml:space="preserve">3. </w:t>
            </w:r>
            <w:r w:rsidR="00821F53" w:rsidRPr="00A022F5">
              <w:rPr>
                <w:rFonts w:ascii="Times New Roman" w:hAnsi="Times New Roman" w:cs="Times New Roman"/>
                <w:color w:val="000000" w:themeColor="text1"/>
              </w:rPr>
              <w:t xml:space="preserve">turi būti vadovavęs bent vienam informacinės sistemos kūrimo (modernizavimo), diegimo </w:t>
            </w:r>
            <w:r w:rsidR="00821F53" w:rsidRPr="00A022F5">
              <w:rPr>
                <w:rFonts w:ascii="Times New Roman" w:hAnsi="Times New Roman" w:cs="Times New Roman"/>
                <w:b/>
                <w:color w:val="000000" w:themeColor="text1"/>
                <w:u w:val="single"/>
              </w:rPr>
              <w:t>arba</w:t>
            </w:r>
            <w:r w:rsidR="00821F53" w:rsidRPr="00A022F5">
              <w:rPr>
                <w:color w:val="000000" w:themeColor="text1"/>
              </w:rPr>
              <w:t xml:space="preserve"> </w:t>
            </w:r>
            <w:r w:rsidR="00821F53" w:rsidRPr="00A022F5">
              <w:rPr>
                <w:rFonts w:ascii="Times New Roman" w:hAnsi="Times New Roman" w:cs="Times New Roman"/>
                <w:color w:val="000000" w:themeColor="text1"/>
              </w:rPr>
              <w:t xml:space="preserve">informacinės sistemos kūrimo (modernizavimo), diegimo techninės priežiūros projektui, kurio vertė yra ne mažesnė kaip </w:t>
            </w:r>
            <w:r w:rsidR="00256367" w:rsidRPr="00256367">
              <w:rPr>
                <w:rFonts w:ascii="Times New Roman" w:hAnsi="Times New Roman" w:cs="Times New Roman"/>
                <w:color w:val="000000" w:themeColor="text1"/>
              </w:rPr>
              <w:t xml:space="preserve">14.600,00 (keturiolika tūkstančių šeši šimtai) </w:t>
            </w:r>
            <w:r w:rsidR="00821F53" w:rsidRPr="00A022F5">
              <w:rPr>
                <w:rFonts w:ascii="Times New Roman" w:hAnsi="Times New Roman" w:cs="Times New Roman"/>
                <w:color w:val="000000" w:themeColor="text1"/>
              </w:rPr>
              <w:t>EUR be PVM.</w:t>
            </w:r>
          </w:p>
        </w:tc>
        <w:tc>
          <w:tcPr>
            <w:tcW w:w="4643" w:type="dxa"/>
          </w:tcPr>
          <w:p w14:paraId="63ABFA07" w14:textId="77777777" w:rsidR="006669FF" w:rsidRPr="00A022F5" w:rsidRDefault="006669FF" w:rsidP="00D04B61">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Pateikiami konkurso sąlygų 5.1.2 papunktyje nurodyti dokumentai.</w:t>
            </w:r>
          </w:p>
          <w:p w14:paraId="57A3D5AE" w14:textId="77777777" w:rsidR="00774529" w:rsidRPr="00A022F5" w:rsidRDefault="006669FF" w:rsidP="00774529">
            <w:pPr>
              <w:tabs>
                <w:tab w:val="left" w:pos="317"/>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Papildomai pateikiam</w:t>
            </w:r>
            <w:r w:rsidR="00774529" w:rsidRPr="00A022F5">
              <w:rPr>
                <w:rFonts w:ascii="Times New Roman" w:eastAsia="Times New Roman" w:hAnsi="Times New Roman" w:cs="Times New Roman"/>
                <w:color w:val="000000" w:themeColor="text1"/>
                <w:lang w:eastAsia="lt-LT"/>
              </w:rPr>
              <w:t>as vienas iš nurodytų sertifikatų:</w:t>
            </w:r>
          </w:p>
          <w:p w14:paraId="434946B5" w14:textId="77777777" w:rsidR="00774529" w:rsidRPr="00A022F5" w:rsidRDefault="00774529" w:rsidP="00774529">
            <w:pPr>
              <w:tabs>
                <w:tab w:val="left" w:pos="496"/>
                <w:tab w:val="left" w:pos="1134"/>
              </w:tabs>
              <w:spacing w:after="0" w:line="240" w:lineRule="auto"/>
              <w:ind w:firstLine="34"/>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xml:space="preserve">- PMP; </w:t>
            </w:r>
          </w:p>
          <w:p w14:paraId="6D2A6711" w14:textId="77777777" w:rsidR="00774529" w:rsidRPr="00A022F5" w:rsidRDefault="00774529" w:rsidP="00774529">
            <w:pPr>
              <w:tabs>
                <w:tab w:val="left" w:pos="496"/>
                <w:tab w:val="left" w:pos="1134"/>
              </w:tabs>
              <w:spacing w:after="0" w:line="240" w:lineRule="auto"/>
              <w:ind w:firstLine="34"/>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Prince 2;</w:t>
            </w:r>
          </w:p>
          <w:p w14:paraId="0EC0E4CD" w14:textId="77777777" w:rsidR="00774529" w:rsidRPr="00A022F5" w:rsidRDefault="00774529" w:rsidP="00774529">
            <w:pPr>
              <w:tabs>
                <w:tab w:val="left" w:pos="496"/>
                <w:tab w:val="left" w:pos="1134"/>
              </w:tabs>
              <w:spacing w:after="0" w:line="240" w:lineRule="auto"/>
              <w:ind w:firstLine="34"/>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xml:space="preserve">- </w:t>
            </w:r>
            <w:proofErr w:type="spellStart"/>
            <w:r w:rsidRPr="00A022F5">
              <w:rPr>
                <w:rFonts w:ascii="Times New Roman" w:eastAsia="Times New Roman" w:hAnsi="Times New Roman" w:cs="Times New Roman"/>
                <w:color w:val="000000" w:themeColor="text1"/>
                <w:lang w:eastAsia="lt-LT"/>
              </w:rPr>
              <w:t>CompTIA</w:t>
            </w:r>
            <w:proofErr w:type="spellEnd"/>
            <w:r w:rsidRPr="00A022F5">
              <w:rPr>
                <w:rFonts w:ascii="Times New Roman" w:eastAsia="Times New Roman" w:hAnsi="Times New Roman" w:cs="Times New Roman"/>
                <w:color w:val="000000" w:themeColor="text1"/>
                <w:lang w:eastAsia="lt-LT"/>
              </w:rPr>
              <w:t xml:space="preserve"> Project+;</w:t>
            </w:r>
          </w:p>
          <w:p w14:paraId="0424B006" w14:textId="77777777" w:rsidR="00774529" w:rsidRPr="00A022F5" w:rsidRDefault="00774529" w:rsidP="00774529">
            <w:pPr>
              <w:tabs>
                <w:tab w:val="left" w:pos="496"/>
                <w:tab w:val="left" w:pos="1134"/>
              </w:tabs>
              <w:spacing w:after="0" w:line="240" w:lineRule="auto"/>
              <w:ind w:firstLine="34"/>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arba lygiavertis.</w:t>
            </w:r>
          </w:p>
          <w:p w14:paraId="0E81901A" w14:textId="77777777" w:rsidR="00774529" w:rsidRPr="00A022F5" w:rsidRDefault="00774529" w:rsidP="006669FF">
            <w:pPr>
              <w:tabs>
                <w:tab w:val="left" w:pos="317"/>
              </w:tabs>
              <w:spacing w:after="0" w:line="240" w:lineRule="auto"/>
              <w:jc w:val="both"/>
              <w:rPr>
                <w:rFonts w:ascii="Times New Roman" w:eastAsia="Times New Roman" w:hAnsi="Times New Roman" w:cs="Times New Roman"/>
                <w:color w:val="000000" w:themeColor="text1"/>
                <w:lang w:eastAsia="lt-LT"/>
              </w:rPr>
            </w:pPr>
          </w:p>
          <w:p w14:paraId="1B81F895" w14:textId="77777777" w:rsidR="00FA1F1B" w:rsidRPr="00A022F5" w:rsidRDefault="00FA1F1B" w:rsidP="00D04B61">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Dalyvavimo kursuose, mokymuose ar seminaruose sertifikatai (pažymėjimai) nėra tinkami kvalifikacijai pagrįsti. Turi būti išlaikytas egzaminas kvalifikacijai įgyti ir kvalifikacija patvirtinta sertifikatu arba kitu lygiaverčiu dokumentu.</w:t>
            </w:r>
          </w:p>
          <w:p w14:paraId="642A3C60" w14:textId="77777777" w:rsidR="00FA1F1B" w:rsidRPr="00A022F5" w:rsidRDefault="00FA1F1B" w:rsidP="00FA1F1B">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Sertifikatų lygiavertiškumą tiekėjas turi pagrįsti.</w:t>
            </w:r>
          </w:p>
          <w:p w14:paraId="435B1D52" w14:textId="77777777" w:rsidR="00467E6A" w:rsidRPr="00A022F5" w:rsidRDefault="00467E6A" w:rsidP="00626D13">
            <w:pPr>
              <w:tabs>
                <w:tab w:val="left" w:pos="496"/>
                <w:tab w:val="left" w:pos="1134"/>
              </w:tabs>
              <w:spacing w:after="0" w:line="240" w:lineRule="auto"/>
              <w:jc w:val="both"/>
              <w:rPr>
                <w:rFonts w:ascii="Times New Roman" w:eastAsia="Times New Roman" w:hAnsi="Times New Roman" w:cs="Times New Roman"/>
                <w:i/>
                <w:color w:val="000000" w:themeColor="text1"/>
                <w:lang w:eastAsia="lt-LT"/>
              </w:rPr>
            </w:pPr>
          </w:p>
          <w:p w14:paraId="1980A297" w14:textId="77777777" w:rsidR="00774529" w:rsidRPr="00A022F5" w:rsidRDefault="00774529" w:rsidP="00626D13">
            <w:pPr>
              <w:tabs>
                <w:tab w:val="left" w:pos="496"/>
                <w:tab w:val="left" w:pos="1134"/>
              </w:tabs>
              <w:spacing w:after="0" w:line="240" w:lineRule="auto"/>
              <w:jc w:val="both"/>
              <w:rPr>
                <w:rFonts w:ascii="Times New Roman" w:eastAsia="Times New Roman" w:hAnsi="Times New Roman" w:cs="Times New Roman"/>
                <w:i/>
                <w:color w:val="000000" w:themeColor="text1"/>
                <w:lang w:eastAsia="lt-LT"/>
              </w:rPr>
            </w:pPr>
          </w:p>
          <w:p w14:paraId="76EA3F7D" w14:textId="77777777" w:rsidR="00EF7875" w:rsidRPr="00A022F5" w:rsidRDefault="00FA1F1B" w:rsidP="00626D13">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i/>
                <w:color w:val="000000" w:themeColor="text1"/>
                <w:lang w:eastAsia="lt-LT"/>
              </w:rPr>
              <w:t>Pateikiamos skaitmeninės dokumentų kopijos.</w:t>
            </w:r>
          </w:p>
        </w:tc>
      </w:tr>
      <w:tr w:rsidR="0048396A" w:rsidRPr="0045547D" w14:paraId="08669E7B" w14:textId="77777777" w:rsidTr="002D7475">
        <w:tc>
          <w:tcPr>
            <w:tcW w:w="993" w:type="dxa"/>
          </w:tcPr>
          <w:p w14:paraId="774F67A5" w14:textId="77777777" w:rsidR="0048396A" w:rsidRDefault="0048396A" w:rsidP="00016BED">
            <w:pPr>
              <w:tabs>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5.1.2.2.</w:t>
            </w:r>
          </w:p>
        </w:tc>
        <w:tc>
          <w:tcPr>
            <w:tcW w:w="4252" w:type="dxa"/>
          </w:tcPr>
          <w:p w14:paraId="3C482991" w14:textId="68E5B34B" w:rsidR="0048396A" w:rsidRPr="00A022F5" w:rsidRDefault="00DB2E75" w:rsidP="0048396A">
            <w:pPr>
              <w:snapToGrid w:val="0"/>
              <w:spacing w:after="0" w:line="240" w:lineRule="auto"/>
              <w:jc w:val="both"/>
              <w:rPr>
                <w:rFonts w:ascii="Times New Roman" w:eastAsia="Times New Roman" w:hAnsi="Times New Roman" w:cs="Times New Roman"/>
                <w:b/>
                <w:bCs/>
                <w:color w:val="000000" w:themeColor="text1"/>
                <w:lang w:eastAsia="lt-LT"/>
                <w14:ligatures w14:val="standardContextual"/>
              </w:rPr>
            </w:pPr>
            <w:r w:rsidRPr="00A022F5">
              <w:rPr>
                <w:rFonts w:ascii="Times New Roman" w:eastAsia="Times New Roman" w:hAnsi="Times New Roman" w:cs="Times New Roman"/>
                <w:b/>
                <w:bCs/>
                <w:color w:val="000000" w:themeColor="text1"/>
                <w:lang w:eastAsia="lt-LT"/>
                <w14:ligatures w14:val="standardContextual"/>
              </w:rPr>
              <w:t>Informacinių sistemų veiklos procesų / duomenų ekspertas/analitikas</w:t>
            </w:r>
            <w:r w:rsidR="0048396A" w:rsidRPr="00A022F5">
              <w:rPr>
                <w:rFonts w:ascii="Times New Roman" w:eastAsia="Times New Roman" w:hAnsi="Times New Roman" w:cs="Times New Roman"/>
                <w:b/>
                <w:bCs/>
                <w:color w:val="000000" w:themeColor="text1"/>
                <w:lang w:eastAsia="lt-LT"/>
                <w14:ligatures w14:val="standardContextual"/>
              </w:rPr>
              <w:t>:</w:t>
            </w:r>
          </w:p>
          <w:p w14:paraId="42841E96" w14:textId="77777777" w:rsidR="00D33E51" w:rsidRPr="00A022F5" w:rsidRDefault="00D33E51" w:rsidP="00D33E51">
            <w:pPr>
              <w:snapToGrid w:val="0"/>
              <w:spacing w:after="0" w:line="240" w:lineRule="auto"/>
              <w:jc w:val="both"/>
              <w:rPr>
                <w:rFonts w:ascii="Times New Roman" w:eastAsia="Times New Roman" w:hAnsi="Times New Roman" w:cs="Times New Roman"/>
                <w:color w:val="000000" w:themeColor="text1"/>
                <w:lang w:eastAsia="lt-LT"/>
                <w14:ligatures w14:val="standardContextual"/>
              </w:rPr>
            </w:pPr>
            <w:r w:rsidRPr="00A022F5">
              <w:rPr>
                <w:rFonts w:ascii="Times New Roman" w:eastAsia="Times New Roman" w:hAnsi="Times New Roman" w:cs="Times New Roman"/>
                <w:color w:val="000000" w:themeColor="text1"/>
                <w:lang w:eastAsia="lt-LT"/>
                <w14:ligatures w14:val="standardContextual"/>
              </w:rPr>
              <w:t>1. turi tarptautiniu mastu pripažįstamą veiklos procesų analitiko kvalifikaciją;</w:t>
            </w:r>
          </w:p>
          <w:p w14:paraId="61963F0D" w14:textId="70A42DF4" w:rsidR="00D33E51" w:rsidRPr="00A022F5" w:rsidRDefault="00D33E51" w:rsidP="00D33E51">
            <w:pPr>
              <w:snapToGrid w:val="0"/>
              <w:spacing w:after="0" w:line="240" w:lineRule="auto"/>
              <w:jc w:val="both"/>
              <w:rPr>
                <w:rFonts w:ascii="Times New Roman" w:eastAsia="Times New Roman" w:hAnsi="Times New Roman" w:cs="Times New Roman"/>
                <w:color w:val="000000" w:themeColor="text1"/>
                <w:lang w:eastAsia="lt-LT"/>
                <w14:ligatures w14:val="standardContextual"/>
              </w:rPr>
            </w:pPr>
            <w:r w:rsidRPr="00A022F5">
              <w:rPr>
                <w:rFonts w:ascii="Times New Roman" w:eastAsia="Times New Roman" w:hAnsi="Times New Roman" w:cs="Times New Roman"/>
                <w:color w:val="000000" w:themeColor="text1"/>
                <w:lang w:eastAsia="lt-LT"/>
                <w14:ligatures w14:val="standardContextual"/>
              </w:rPr>
              <w:t xml:space="preserve">2. per pastaruosius 3 (trejus) metus iki pasiūlymo pateikimo termino pabaigos vykdė informacinių sistemų veiklos procesų (angl. </w:t>
            </w:r>
            <w:proofErr w:type="spellStart"/>
            <w:r w:rsidRPr="00A022F5">
              <w:rPr>
                <w:rFonts w:ascii="Times New Roman" w:eastAsia="Times New Roman" w:hAnsi="Times New Roman" w:cs="Times New Roman"/>
                <w:color w:val="000000" w:themeColor="text1"/>
                <w:lang w:eastAsia="lt-LT"/>
                <w14:ligatures w14:val="standardContextual"/>
              </w:rPr>
              <w:t>business</w:t>
            </w:r>
            <w:proofErr w:type="spellEnd"/>
            <w:r w:rsidRPr="00A022F5">
              <w:rPr>
                <w:rFonts w:ascii="Times New Roman" w:eastAsia="Times New Roman" w:hAnsi="Times New Roman" w:cs="Times New Roman"/>
                <w:color w:val="000000" w:themeColor="text1"/>
                <w:lang w:eastAsia="lt-LT"/>
                <w14:ligatures w14:val="standardContextual"/>
              </w:rPr>
              <w:t xml:space="preserve"> </w:t>
            </w:r>
            <w:proofErr w:type="spellStart"/>
            <w:r w:rsidRPr="00A022F5">
              <w:rPr>
                <w:rFonts w:ascii="Times New Roman" w:eastAsia="Times New Roman" w:hAnsi="Times New Roman" w:cs="Times New Roman"/>
                <w:color w:val="000000" w:themeColor="text1"/>
                <w:lang w:eastAsia="lt-LT"/>
                <w14:ligatures w14:val="standardContextual"/>
              </w:rPr>
              <w:t>process</w:t>
            </w:r>
            <w:proofErr w:type="spellEnd"/>
            <w:r w:rsidRPr="00A022F5">
              <w:rPr>
                <w:rFonts w:ascii="Times New Roman" w:eastAsia="Times New Roman" w:hAnsi="Times New Roman" w:cs="Times New Roman"/>
                <w:color w:val="000000" w:themeColor="text1"/>
                <w:lang w:eastAsia="lt-LT"/>
                <w14:ligatures w14:val="standardContextual"/>
              </w:rPr>
              <w:t xml:space="preserve">) analizės specialisto </w:t>
            </w:r>
            <w:r w:rsidR="00FE1216" w:rsidRPr="00A022F5">
              <w:rPr>
                <w:rFonts w:ascii="Times New Roman" w:eastAsia="Times New Roman" w:hAnsi="Times New Roman" w:cs="Times New Roman"/>
                <w:color w:val="000000" w:themeColor="text1"/>
                <w:lang w:eastAsia="lt-LT"/>
                <w14:ligatures w14:val="standardContextual"/>
              </w:rPr>
              <w:t>pareigas:</w:t>
            </w:r>
          </w:p>
          <w:p w14:paraId="5BFDB867" w14:textId="01FD7D88" w:rsidR="00D33E51" w:rsidRPr="00A022F5" w:rsidRDefault="00D33E51" w:rsidP="00D33E51">
            <w:pPr>
              <w:snapToGrid w:val="0"/>
              <w:spacing w:after="0" w:line="240" w:lineRule="auto"/>
              <w:jc w:val="both"/>
              <w:rPr>
                <w:rFonts w:ascii="Times New Roman" w:eastAsia="Times New Roman" w:hAnsi="Times New Roman" w:cs="Times New Roman"/>
                <w:color w:val="000000" w:themeColor="text1"/>
                <w:lang w:eastAsia="lt-LT"/>
                <w14:ligatures w14:val="standardContextual"/>
              </w:rPr>
            </w:pPr>
            <w:r w:rsidRPr="00A022F5">
              <w:rPr>
                <w:rFonts w:ascii="Times New Roman" w:eastAsia="Times New Roman" w:hAnsi="Times New Roman" w:cs="Times New Roman"/>
                <w:color w:val="000000" w:themeColor="text1"/>
                <w:lang w:eastAsia="lt-LT"/>
                <w14:ligatures w14:val="standardContextual"/>
              </w:rPr>
              <w:lastRenderedPageBreak/>
              <w:t xml:space="preserve"> - bent 1 (vienoje) informacinės sistemos, veikiančios </w:t>
            </w:r>
            <w:proofErr w:type="spellStart"/>
            <w:r w:rsidRPr="00A022F5">
              <w:rPr>
                <w:rFonts w:ascii="Times New Roman" w:eastAsia="Times New Roman" w:hAnsi="Times New Roman" w:cs="Times New Roman"/>
                <w:color w:val="000000" w:themeColor="text1"/>
                <w:lang w:eastAsia="lt-LT"/>
                <w14:ligatures w14:val="standardContextual"/>
              </w:rPr>
              <w:t>Oracle</w:t>
            </w:r>
            <w:proofErr w:type="spellEnd"/>
            <w:r w:rsidRPr="00A022F5">
              <w:rPr>
                <w:rFonts w:ascii="Times New Roman" w:eastAsia="Times New Roman" w:hAnsi="Times New Roman" w:cs="Times New Roman"/>
                <w:color w:val="000000" w:themeColor="text1"/>
                <w:lang w:eastAsia="lt-LT"/>
                <w14:ligatures w14:val="standardContextual"/>
              </w:rPr>
              <w:t xml:space="preserve"> </w:t>
            </w:r>
            <w:proofErr w:type="spellStart"/>
            <w:r w:rsidRPr="00A022F5">
              <w:rPr>
                <w:rFonts w:ascii="Times New Roman" w:eastAsia="Times New Roman" w:hAnsi="Times New Roman" w:cs="Times New Roman"/>
                <w:color w:val="000000" w:themeColor="text1"/>
                <w:lang w:eastAsia="lt-LT"/>
                <w14:ligatures w14:val="standardContextual"/>
              </w:rPr>
              <w:t>Database</w:t>
            </w:r>
            <w:proofErr w:type="spellEnd"/>
            <w:r w:rsidRPr="00A022F5">
              <w:rPr>
                <w:rFonts w:ascii="Times New Roman" w:eastAsia="Times New Roman" w:hAnsi="Times New Roman" w:cs="Times New Roman"/>
                <w:color w:val="000000" w:themeColor="text1"/>
                <w:lang w:eastAsia="lt-LT"/>
                <w14:ligatures w14:val="standardContextual"/>
              </w:rPr>
              <w:t xml:space="preserve"> Server DBVS (kurios pagrindu veikia ir perkančiosios organizacijos šiuo metu kuriama ir diegiama sistema, kurios kūrimo ir diegimo II etap</w:t>
            </w:r>
            <w:r w:rsidR="00363A54" w:rsidRPr="00A022F5">
              <w:rPr>
                <w:rFonts w:ascii="Times New Roman" w:eastAsia="Times New Roman" w:hAnsi="Times New Roman" w:cs="Times New Roman"/>
                <w:color w:val="000000" w:themeColor="text1"/>
                <w:lang w:eastAsia="lt-LT"/>
                <w14:ligatures w14:val="standardContextual"/>
              </w:rPr>
              <w:t>o techninė priežiūra</w:t>
            </w:r>
            <w:r w:rsidRPr="00A022F5">
              <w:rPr>
                <w:rFonts w:ascii="Times New Roman" w:eastAsia="Times New Roman" w:hAnsi="Times New Roman" w:cs="Times New Roman"/>
                <w:color w:val="000000" w:themeColor="text1"/>
                <w:lang w:eastAsia="lt-LT"/>
                <w14:ligatures w14:val="standardContextual"/>
              </w:rPr>
              <w:t xml:space="preserve"> yra šio pirkimo objektas) arba lygiavertės platformos pagrindu, kūrimo, diegimo arba modernizavimo techninės priežiūros paslaugų teikimo sutartyje, kurios vykdymo metu buvo projektuojami ir transformuojami veiklos procesai į informacines sistemas; </w:t>
            </w:r>
          </w:p>
          <w:p w14:paraId="2F9829BA" w14:textId="77777777" w:rsidR="00D33E51" w:rsidRPr="00A022F5" w:rsidRDefault="00D33E51" w:rsidP="00D33E51">
            <w:pPr>
              <w:snapToGrid w:val="0"/>
              <w:spacing w:after="0" w:line="240" w:lineRule="auto"/>
              <w:jc w:val="both"/>
              <w:rPr>
                <w:rFonts w:ascii="Times New Roman" w:eastAsia="Times New Roman" w:hAnsi="Times New Roman" w:cs="Times New Roman"/>
                <w:b/>
                <w:color w:val="000000" w:themeColor="text1"/>
                <w:u w:val="single"/>
                <w:lang w:eastAsia="lt-LT"/>
                <w14:ligatures w14:val="standardContextual"/>
              </w:rPr>
            </w:pPr>
            <w:r w:rsidRPr="00A022F5">
              <w:rPr>
                <w:rFonts w:ascii="Times New Roman" w:eastAsia="Times New Roman" w:hAnsi="Times New Roman" w:cs="Times New Roman"/>
                <w:b/>
                <w:color w:val="000000" w:themeColor="text1"/>
                <w:u w:val="single"/>
                <w:lang w:eastAsia="lt-LT"/>
                <w14:ligatures w14:val="standardContextual"/>
              </w:rPr>
              <w:t>arba</w:t>
            </w:r>
          </w:p>
          <w:p w14:paraId="47C12F37" w14:textId="529EE813" w:rsidR="007D4146" w:rsidRPr="00A022F5" w:rsidRDefault="00D33E51" w:rsidP="00363A54">
            <w:pPr>
              <w:snapToGrid w:val="0"/>
              <w:spacing w:after="0" w:line="240" w:lineRule="auto"/>
              <w:jc w:val="both"/>
              <w:rPr>
                <w:rFonts w:ascii="Times New Roman" w:eastAsia="Times New Roman" w:hAnsi="Times New Roman" w:cs="Times New Roman"/>
                <w:color w:val="000000" w:themeColor="text1"/>
                <w:lang w:eastAsia="lt-LT"/>
                <w14:ligatures w14:val="standardContextual"/>
              </w:rPr>
            </w:pPr>
            <w:r w:rsidRPr="00A022F5">
              <w:rPr>
                <w:rFonts w:ascii="Times New Roman" w:eastAsia="Times New Roman" w:hAnsi="Times New Roman" w:cs="Times New Roman"/>
                <w:color w:val="000000" w:themeColor="text1"/>
                <w:lang w:eastAsia="lt-LT"/>
                <w14:ligatures w14:val="standardContextual"/>
              </w:rPr>
              <w:t xml:space="preserve">- bent 1 (vienoje) informacinės sistemos, veikiančios </w:t>
            </w:r>
            <w:proofErr w:type="spellStart"/>
            <w:r w:rsidRPr="00A022F5">
              <w:rPr>
                <w:rFonts w:ascii="Times New Roman" w:eastAsia="Times New Roman" w:hAnsi="Times New Roman" w:cs="Times New Roman"/>
                <w:color w:val="000000" w:themeColor="text1"/>
                <w:lang w:eastAsia="lt-LT"/>
                <w14:ligatures w14:val="standardContextual"/>
              </w:rPr>
              <w:t>Oracle</w:t>
            </w:r>
            <w:proofErr w:type="spellEnd"/>
            <w:r w:rsidRPr="00A022F5">
              <w:rPr>
                <w:rFonts w:ascii="Times New Roman" w:eastAsia="Times New Roman" w:hAnsi="Times New Roman" w:cs="Times New Roman"/>
                <w:color w:val="000000" w:themeColor="text1"/>
                <w:lang w:eastAsia="lt-LT"/>
                <w14:ligatures w14:val="standardContextual"/>
              </w:rPr>
              <w:t xml:space="preserve"> </w:t>
            </w:r>
            <w:proofErr w:type="spellStart"/>
            <w:r w:rsidRPr="00A022F5">
              <w:rPr>
                <w:rFonts w:ascii="Times New Roman" w:eastAsia="Times New Roman" w:hAnsi="Times New Roman" w:cs="Times New Roman"/>
                <w:color w:val="000000" w:themeColor="text1"/>
                <w:lang w:eastAsia="lt-LT"/>
                <w14:ligatures w14:val="standardContextual"/>
              </w:rPr>
              <w:t>Database</w:t>
            </w:r>
            <w:proofErr w:type="spellEnd"/>
            <w:r w:rsidRPr="00A022F5">
              <w:rPr>
                <w:rFonts w:ascii="Times New Roman" w:eastAsia="Times New Roman" w:hAnsi="Times New Roman" w:cs="Times New Roman"/>
                <w:color w:val="000000" w:themeColor="text1"/>
                <w:lang w:eastAsia="lt-LT"/>
                <w14:ligatures w14:val="standardContextual"/>
              </w:rPr>
              <w:t xml:space="preserve"> Server DBVS (kurios pagrindu veikia ir perkančiosios organizacijos šiuo metu kuriama ir diegiama sistema, </w:t>
            </w:r>
            <w:r w:rsidR="00363A54" w:rsidRPr="00A022F5">
              <w:rPr>
                <w:rFonts w:ascii="Times New Roman" w:eastAsia="Times New Roman" w:hAnsi="Times New Roman" w:cs="Times New Roman"/>
                <w:color w:val="000000" w:themeColor="text1"/>
                <w:lang w:eastAsia="lt-LT"/>
                <w14:ligatures w14:val="standardContextual"/>
              </w:rPr>
              <w:t>kurios kūrimo ir diegimo II etapo techninė priežiūra yra šio pirkimo objektas</w:t>
            </w:r>
            <w:r w:rsidRPr="00A022F5">
              <w:rPr>
                <w:rFonts w:ascii="Times New Roman" w:eastAsia="Times New Roman" w:hAnsi="Times New Roman" w:cs="Times New Roman"/>
                <w:color w:val="000000" w:themeColor="text1"/>
                <w:lang w:eastAsia="lt-LT"/>
                <w14:ligatures w14:val="standardContextual"/>
              </w:rPr>
              <w:t>) arba lygiavertės platformos pagrindu, kūrimo arba modernizavimo sutartyje, kurios vykdymo metu buvo projektuojami ir transformuojami veiklos procesai į informacines sistemas.</w:t>
            </w:r>
          </w:p>
        </w:tc>
        <w:tc>
          <w:tcPr>
            <w:tcW w:w="4643" w:type="dxa"/>
          </w:tcPr>
          <w:p w14:paraId="593D2D11" w14:textId="77777777" w:rsidR="0048396A" w:rsidRPr="00A022F5" w:rsidRDefault="0048396A" w:rsidP="0048396A">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lastRenderedPageBreak/>
              <w:t>Pateikiami konkurso sąlygų 5.1.2 papunktyje nurodyti dokumentai.</w:t>
            </w:r>
          </w:p>
          <w:p w14:paraId="32BB060A" w14:textId="0630C1C4" w:rsidR="00D33E51" w:rsidRPr="00A022F5" w:rsidRDefault="00D33E51" w:rsidP="00D33E51">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xml:space="preserve">Papildomai pateikiamas vienas iš nurodytų sertifikatų: </w:t>
            </w:r>
          </w:p>
          <w:p w14:paraId="4BE375CA" w14:textId="77777777" w:rsidR="00D33E51" w:rsidRPr="00A022F5" w:rsidRDefault="00D33E51" w:rsidP="00D33E51">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OCEB (</w:t>
            </w:r>
            <w:proofErr w:type="spellStart"/>
            <w:r w:rsidRPr="00A022F5">
              <w:rPr>
                <w:rFonts w:ascii="Times New Roman" w:eastAsia="Times New Roman" w:hAnsi="Times New Roman" w:cs="Times New Roman"/>
                <w:color w:val="000000" w:themeColor="text1"/>
                <w:lang w:eastAsia="lt-LT"/>
              </w:rPr>
              <w:t>Object</w:t>
            </w:r>
            <w:proofErr w:type="spellEnd"/>
            <w:r w:rsidRPr="00A022F5">
              <w:rPr>
                <w:rFonts w:ascii="Times New Roman" w:eastAsia="Times New Roman" w:hAnsi="Times New Roman" w:cs="Times New Roman"/>
                <w:color w:val="000000" w:themeColor="text1"/>
                <w:lang w:eastAsia="lt-LT"/>
              </w:rPr>
              <w:t xml:space="preserve"> </w:t>
            </w:r>
            <w:proofErr w:type="spellStart"/>
            <w:r w:rsidRPr="00A022F5">
              <w:rPr>
                <w:rFonts w:ascii="Times New Roman" w:eastAsia="Times New Roman" w:hAnsi="Times New Roman" w:cs="Times New Roman"/>
                <w:color w:val="000000" w:themeColor="text1"/>
                <w:lang w:eastAsia="lt-LT"/>
              </w:rPr>
              <w:t>Management</w:t>
            </w:r>
            <w:proofErr w:type="spellEnd"/>
            <w:r w:rsidRPr="00A022F5">
              <w:rPr>
                <w:rFonts w:ascii="Times New Roman" w:eastAsia="Times New Roman" w:hAnsi="Times New Roman" w:cs="Times New Roman"/>
                <w:color w:val="000000" w:themeColor="text1"/>
                <w:lang w:eastAsia="lt-LT"/>
              </w:rPr>
              <w:t xml:space="preserve"> </w:t>
            </w:r>
            <w:proofErr w:type="spellStart"/>
            <w:r w:rsidRPr="00A022F5">
              <w:rPr>
                <w:rFonts w:ascii="Times New Roman" w:eastAsia="Times New Roman" w:hAnsi="Times New Roman" w:cs="Times New Roman"/>
                <w:color w:val="000000" w:themeColor="text1"/>
                <w:lang w:eastAsia="lt-LT"/>
              </w:rPr>
              <w:t>Group</w:t>
            </w:r>
            <w:proofErr w:type="spellEnd"/>
            <w:r w:rsidRPr="00A022F5">
              <w:rPr>
                <w:rFonts w:ascii="Times New Roman" w:eastAsia="Times New Roman" w:hAnsi="Times New Roman" w:cs="Times New Roman"/>
                <w:color w:val="000000" w:themeColor="text1"/>
                <w:lang w:eastAsia="lt-LT"/>
              </w:rPr>
              <w:t xml:space="preserve"> </w:t>
            </w:r>
            <w:proofErr w:type="spellStart"/>
            <w:r w:rsidRPr="00A022F5">
              <w:rPr>
                <w:rFonts w:ascii="Times New Roman" w:eastAsia="Times New Roman" w:hAnsi="Times New Roman" w:cs="Times New Roman"/>
                <w:color w:val="000000" w:themeColor="text1"/>
                <w:lang w:eastAsia="lt-LT"/>
              </w:rPr>
              <w:t>Certified</w:t>
            </w:r>
            <w:proofErr w:type="spellEnd"/>
            <w:r w:rsidRPr="00A022F5">
              <w:rPr>
                <w:rFonts w:ascii="Times New Roman" w:eastAsia="Times New Roman" w:hAnsi="Times New Roman" w:cs="Times New Roman"/>
                <w:color w:val="000000" w:themeColor="text1"/>
                <w:lang w:eastAsia="lt-LT"/>
              </w:rPr>
              <w:t xml:space="preserve"> </w:t>
            </w:r>
            <w:proofErr w:type="spellStart"/>
            <w:r w:rsidRPr="00A022F5">
              <w:rPr>
                <w:rFonts w:ascii="Times New Roman" w:eastAsia="Times New Roman" w:hAnsi="Times New Roman" w:cs="Times New Roman"/>
                <w:color w:val="000000" w:themeColor="text1"/>
                <w:lang w:eastAsia="lt-LT"/>
              </w:rPr>
              <w:t>Expert</w:t>
            </w:r>
            <w:proofErr w:type="spellEnd"/>
            <w:r w:rsidRPr="00A022F5">
              <w:rPr>
                <w:rFonts w:ascii="Times New Roman" w:eastAsia="Times New Roman" w:hAnsi="Times New Roman" w:cs="Times New Roman"/>
                <w:color w:val="000000" w:themeColor="text1"/>
                <w:lang w:eastAsia="lt-LT"/>
              </w:rPr>
              <w:t xml:space="preserve"> </w:t>
            </w:r>
            <w:proofErr w:type="spellStart"/>
            <w:r w:rsidRPr="00A022F5">
              <w:rPr>
                <w:rFonts w:ascii="Times New Roman" w:eastAsia="Times New Roman" w:hAnsi="Times New Roman" w:cs="Times New Roman"/>
                <w:color w:val="000000" w:themeColor="text1"/>
                <w:lang w:eastAsia="lt-LT"/>
              </w:rPr>
              <w:t>in</w:t>
            </w:r>
            <w:proofErr w:type="spellEnd"/>
            <w:r w:rsidRPr="00A022F5">
              <w:rPr>
                <w:rFonts w:ascii="Times New Roman" w:eastAsia="Times New Roman" w:hAnsi="Times New Roman" w:cs="Times New Roman"/>
                <w:color w:val="000000" w:themeColor="text1"/>
                <w:lang w:eastAsia="lt-LT"/>
              </w:rPr>
              <w:t xml:space="preserve"> </w:t>
            </w:r>
            <w:proofErr w:type="spellStart"/>
            <w:r w:rsidRPr="00A022F5">
              <w:rPr>
                <w:rFonts w:ascii="Times New Roman" w:eastAsia="Times New Roman" w:hAnsi="Times New Roman" w:cs="Times New Roman"/>
                <w:color w:val="000000" w:themeColor="text1"/>
                <w:lang w:eastAsia="lt-LT"/>
              </w:rPr>
              <w:t>Business</w:t>
            </w:r>
            <w:proofErr w:type="spellEnd"/>
            <w:r w:rsidRPr="00A022F5">
              <w:rPr>
                <w:rFonts w:ascii="Times New Roman" w:eastAsia="Times New Roman" w:hAnsi="Times New Roman" w:cs="Times New Roman"/>
                <w:color w:val="000000" w:themeColor="text1"/>
                <w:lang w:eastAsia="lt-LT"/>
              </w:rPr>
              <w:t xml:space="preserve"> </w:t>
            </w:r>
            <w:proofErr w:type="spellStart"/>
            <w:r w:rsidRPr="00A022F5">
              <w:rPr>
                <w:rFonts w:ascii="Times New Roman" w:eastAsia="Times New Roman" w:hAnsi="Times New Roman" w:cs="Times New Roman"/>
                <w:color w:val="000000" w:themeColor="text1"/>
                <w:lang w:eastAsia="lt-LT"/>
              </w:rPr>
              <w:t>Process</w:t>
            </w:r>
            <w:proofErr w:type="spellEnd"/>
            <w:r w:rsidRPr="00A022F5">
              <w:rPr>
                <w:rFonts w:ascii="Times New Roman" w:eastAsia="Times New Roman" w:hAnsi="Times New Roman" w:cs="Times New Roman"/>
                <w:color w:val="000000" w:themeColor="text1"/>
                <w:lang w:eastAsia="lt-LT"/>
              </w:rPr>
              <w:t xml:space="preserve"> </w:t>
            </w:r>
            <w:proofErr w:type="spellStart"/>
            <w:r w:rsidRPr="00A022F5">
              <w:rPr>
                <w:rFonts w:ascii="Times New Roman" w:eastAsia="Times New Roman" w:hAnsi="Times New Roman" w:cs="Times New Roman"/>
                <w:color w:val="000000" w:themeColor="text1"/>
                <w:lang w:eastAsia="lt-LT"/>
              </w:rPr>
              <w:t>Modelling</w:t>
            </w:r>
            <w:proofErr w:type="spellEnd"/>
            <w:r w:rsidRPr="00A022F5">
              <w:rPr>
                <w:rFonts w:ascii="Times New Roman" w:eastAsia="Times New Roman" w:hAnsi="Times New Roman" w:cs="Times New Roman"/>
                <w:color w:val="000000" w:themeColor="text1"/>
                <w:lang w:eastAsia="lt-LT"/>
              </w:rPr>
              <w:t>);</w:t>
            </w:r>
          </w:p>
          <w:p w14:paraId="702A9D26" w14:textId="77777777" w:rsidR="00D33E51" w:rsidRPr="00A022F5" w:rsidRDefault="00D33E51" w:rsidP="00D33E51">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xml:space="preserve">- FCBA (ISEB </w:t>
            </w:r>
            <w:proofErr w:type="spellStart"/>
            <w:r w:rsidRPr="00A022F5">
              <w:rPr>
                <w:rFonts w:ascii="Times New Roman" w:eastAsia="Times New Roman" w:hAnsi="Times New Roman" w:cs="Times New Roman"/>
                <w:color w:val="000000" w:themeColor="text1"/>
                <w:lang w:eastAsia="lt-LT"/>
              </w:rPr>
              <w:t>Foundation</w:t>
            </w:r>
            <w:proofErr w:type="spellEnd"/>
            <w:r w:rsidRPr="00A022F5">
              <w:rPr>
                <w:rFonts w:ascii="Times New Roman" w:eastAsia="Times New Roman" w:hAnsi="Times New Roman" w:cs="Times New Roman"/>
                <w:color w:val="000000" w:themeColor="text1"/>
                <w:lang w:eastAsia="lt-LT"/>
              </w:rPr>
              <w:t xml:space="preserve"> </w:t>
            </w:r>
            <w:proofErr w:type="spellStart"/>
            <w:r w:rsidRPr="00A022F5">
              <w:rPr>
                <w:rFonts w:ascii="Times New Roman" w:eastAsia="Times New Roman" w:hAnsi="Times New Roman" w:cs="Times New Roman"/>
                <w:color w:val="000000" w:themeColor="text1"/>
                <w:lang w:eastAsia="lt-LT"/>
              </w:rPr>
              <w:t>Certificate</w:t>
            </w:r>
            <w:proofErr w:type="spellEnd"/>
            <w:r w:rsidRPr="00A022F5">
              <w:rPr>
                <w:rFonts w:ascii="Times New Roman" w:eastAsia="Times New Roman" w:hAnsi="Times New Roman" w:cs="Times New Roman"/>
                <w:color w:val="000000" w:themeColor="text1"/>
                <w:lang w:eastAsia="lt-LT"/>
              </w:rPr>
              <w:t xml:space="preserve"> </w:t>
            </w:r>
            <w:proofErr w:type="spellStart"/>
            <w:r w:rsidRPr="00A022F5">
              <w:rPr>
                <w:rFonts w:ascii="Times New Roman" w:eastAsia="Times New Roman" w:hAnsi="Times New Roman" w:cs="Times New Roman"/>
                <w:color w:val="000000" w:themeColor="text1"/>
                <w:lang w:eastAsia="lt-LT"/>
              </w:rPr>
              <w:t>in</w:t>
            </w:r>
            <w:proofErr w:type="spellEnd"/>
            <w:r w:rsidRPr="00A022F5">
              <w:rPr>
                <w:rFonts w:ascii="Times New Roman" w:eastAsia="Times New Roman" w:hAnsi="Times New Roman" w:cs="Times New Roman"/>
                <w:color w:val="000000" w:themeColor="text1"/>
                <w:lang w:eastAsia="lt-LT"/>
              </w:rPr>
              <w:t xml:space="preserve"> </w:t>
            </w:r>
            <w:proofErr w:type="spellStart"/>
            <w:r w:rsidRPr="00A022F5">
              <w:rPr>
                <w:rFonts w:ascii="Times New Roman" w:eastAsia="Times New Roman" w:hAnsi="Times New Roman" w:cs="Times New Roman"/>
                <w:color w:val="000000" w:themeColor="text1"/>
                <w:lang w:eastAsia="lt-LT"/>
              </w:rPr>
              <w:t>Business</w:t>
            </w:r>
            <w:proofErr w:type="spellEnd"/>
            <w:r w:rsidRPr="00A022F5">
              <w:rPr>
                <w:rFonts w:ascii="Times New Roman" w:eastAsia="Times New Roman" w:hAnsi="Times New Roman" w:cs="Times New Roman"/>
                <w:color w:val="000000" w:themeColor="text1"/>
                <w:lang w:eastAsia="lt-LT"/>
              </w:rPr>
              <w:t xml:space="preserve"> </w:t>
            </w:r>
            <w:proofErr w:type="spellStart"/>
            <w:r w:rsidRPr="00A022F5">
              <w:rPr>
                <w:rFonts w:ascii="Times New Roman" w:eastAsia="Times New Roman" w:hAnsi="Times New Roman" w:cs="Times New Roman"/>
                <w:color w:val="000000" w:themeColor="text1"/>
                <w:lang w:eastAsia="lt-LT"/>
              </w:rPr>
              <w:t>Analysis</w:t>
            </w:r>
            <w:proofErr w:type="spellEnd"/>
            <w:r w:rsidRPr="00A022F5">
              <w:rPr>
                <w:rFonts w:ascii="Times New Roman" w:eastAsia="Times New Roman" w:hAnsi="Times New Roman" w:cs="Times New Roman"/>
                <w:color w:val="000000" w:themeColor="text1"/>
                <w:lang w:eastAsia="lt-LT"/>
              </w:rPr>
              <w:t>);</w:t>
            </w:r>
          </w:p>
          <w:p w14:paraId="2DDBA1AF" w14:textId="77777777" w:rsidR="00D33E51" w:rsidRPr="00A022F5" w:rsidRDefault="00D33E51" w:rsidP="00D33E51">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arba lygiavertis.</w:t>
            </w:r>
          </w:p>
          <w:p w14:paraId="5DD6792F" w14:textId="77777777" w:rsidR="00D33E51" w:rsidRPr="00A022F5" w:rsidRDefault="00D33E51" w:rsidP="00D33E51">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lastRenderedPageBreak/>
              <w:t>Dalyvavimo kursuose, mokymuose ar seminaruose sertifikatai (pažymėjimai) nėra tinkami kvalifikacijai pagrįsti. Turi būti išlaikytas egzaminas kvalifikacijai įgyti ir kvalifikacija patvirtinta sertifikatu arba kitu lygiaverčiu dokumentu.</w:t>
            </w:r>
          </w:p>
          <w:p w14:paraId="07F3EC46" w14:textId="77777777" w:rsidR="00D33E51" w:rsidRPr="00A022F5" w:rsidRDefault="00D33E51" w:rsidP="00D33E51">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Sertifikatų lygiavertiškumą tiekėjas turi pagrįsti.</w:t>
            </w:r>
          </w:p>
          <w:p w14:paraId="33BBF7FF" w14:textId="77777777" w:rsidR="00D33E51" w:rsidRPr="00A022F5" w:rsidRDefault="00D33E51" w:rsidP="00D33E51">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p>
          <w:p w14:paraId="4D25BED0" w14:textId="77777777" w:rsidR="00D33E51" w:rsidRPr="00A022F5" w:rsidRDefault="00D33E51" w:rsidP="00D33E51">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p>
          <w:p w14:paraId="1AF6C815" w14:textId="3C160ED9" w:rsidR="0048396A" w:rsidRPr="00A022F5" w:rsidRDefault="00D33E51" w:rsidP="00D33E51">
            <w:pPr>
              <w:tabs>
                <w:tab w:val="left" w:pos="496"/>
                <w:tab w:val="left" w:pos="1134"/>
              </w:tabs>
              <w:spacing w:after="0" w:line="240" w:lineRule="auto"/>
              <w:jc w:val="both"/>
              <w:rPr>
                <w:rFonts w:ascii="Times New Roman" w:eastAsia="Times New Roman" w:hAnsi="Times New Roman" w:cs="Times New Roman"/>
                <w:i/>
                <w:color w:val="000000" w:themeColor="text1"/>
                <w:lang w:eastAsia="lt-LT"/>
              </w:rPr>
            </w:pPr>
            <w:r w:rsidRPr="00A022F5">
              <w:rPr>
                <w:rFonts w:ascii="Times New Roman" w:eastAsia="Times New Roman" w:hAnsi="Times New Roman" w:cs="Times New Roman"/>
                <w:i/>
                <w:color w:val="000000" w:themeColor="text1"/>
                <w:lang w:eastAsia="lt-LT"/>
              </w:rPr>
              <w:t>Pateikiamos skaitmeninės dokumentų kopijos.</w:t>
            </w:r>
          </w:p>
        </w:tc>
      </w:tr>
      <w:tr w:rsidR="00DB2E75" w:rsidRPr="0045547D" w14:paraId="541C61C8" w14:textId="77777777" w:rsidTr="002D7475">
        <w:tc>
          <w:tcPr>
            <w:tcW w:w="993" w:type="dxa"/>
          </w:tcPr>
          <w:p w14:paraId="57F7DBDF" w14:textId="3690C2E7" w:rsidR="00DB2E75" w:rsidRDefault="00DB2E75" w:rsidP="00016BED">
            <w:pPr>
              <w:tabs>
                <w:tab w:val="left" w:pos="1134"/>
              </w:tabs>
              <w:spacing w:after="0" w:line="240" w:lineRule="auto"/>
              <w:jc w:val="both"/>
              <w:rPr>
                <w:rFonts w:ascii="Times New Roman" w:eastAsia="Times New Roman" w:hAnsi="Times New Roman" w:cs="Times New Roman"/>
                <w:sz w:val="24"/>
                <w:szCs w:val="24"/>
                <w:lang w:eastAsia="lt-LT"/>
              </w:rPr>
            </w:pPr>
            <w:r w:rsidRPr="0048396A">
              <w:rPr>
                <w:rFonts w:ascii="Times New Roman" w:eastAsia="Times New Roman" w:hAnsi="Times New Roman" w:cs="Times New Roman"/>
                <w:sz w:val="24"/>
                <w:szCs w:val="24"/>
                <w:lang w:eastAsia="lt-LT"/>
              </w:rPr>
              <w:lastRenderedPageBreak/>
              <w:t>5.1.2.</w:t>
            </w:r>
            <w:r>
              <w:rPr>
                <w:rFonts w:ascii="Times New Roman" w:eastAsia="Times New Roman" w:hAnsi="Times New Roman" w:cs="Times New Roman"/>
                <w:sz w:val="24"/>
                <w:szCs w:val="24"/>
                <w:lang w:eastAsia="lt-LT"/>
              </w:rPr>
              <w:t>3</w:t>
            </w:r>
            <w:r w:rsidRPr="0048396A">
              <w:rPr>
                <w:rFonts w:ascii="Times New Roman" w:eastAsia="Times New Roman" w:hAnsi="Times New Roman" w:cs="Times New Roman"/>
                <w:sz w:val="24"/>
                <w:szCs w:val="24"/>
                <w:lang w:eastAsia="lt-LT"/>
              </w:rPr>
              <w:t>.</w:t>
            </w:r>
          </w:p>
        </w:tc>
        <w:tc>
          <w:tcPr>
            <w:tcW w:w="4252" w:type="dxa"/>
          </w:tcPr>
          <w:p w14:paraId="77C7E2BB" w14:textId="27E62727" w:rsidR="00DB2E75" w:rsidRPr="00A022F5" w:rsidRDefault="00DB2E75" w:rsidP="0048396A">
            <w:pPr>
              <w:snapToGrid w:val="0"/>
              <w:spacing w:after="0" w:line="240" w:lineRule="auto"/>
              <w:jc w:val="both"/>
              <w:rPr>
                <w:rFonts w:ascii="Times New Roman" w:eastAsia="Times New Roman" w:hAnsi="Times New Roman" w:cs="Times New Roman"/>
                <w:b/>
                <w:bCs/>
                <w:color w:val="000000" w:themeColor="text1"/>
                <w:lang w:eastAsia="lt-LT"/>
                <w14:ligatures w14:val="standardContextual"/>
              </w:rPr>
            </w:pPr>
            <w:r w:rsidRPr="00A022F5">
              <w:rPr>
                <w:rFonts w:ascii="Times New Roman" w:eastAsia="Times New Roman" w:hAnsi="Times New Roman" w:cs="Times New Roman"/>
                <w:b/>
                <w:bCs/>
                <w:color w:val="000000" w:themeColor="text1"/>
                <w:lang w:eastAsia="lt-LT"/>
                <w14:ligatures w14:val="standardContextual"/>
              </w:rPr>
              <w:t>Testavimo specialistas:</w:t>
            </w:r>
          </w:p>
          <w:p w14:paraId="4A52223C" w14:textId="77777777" w:rsidR="00DB2E75" w:rsidRPr="00A022F5" w:rsidRDefault="00DB2E75" w:rsidP="00DB2E75">
            <w:pPr>
              <w:tabs>
                <w:tab w:val="left" w:pos="451"/>
                <w:tab w:val="left" w:pos="488"/>
                <w:tab w:val="left" w:pos="1980"/>
              </w:tabs>
              <w:spacing w:after="0" w:line="240" w:lineRule="auto"/>
              <w:ind w:firstLine="34"/>
              <w:jc w:val="both"/>
              <w:rPr>
                <w:rFonts w:ascii="Times New Roman" w:eastAsiaTheme="minorEastAsia" w:hAnsi="Times New Roman" w:cs="Times New Roman"/>
                <w:color w:val="000000" w:themeColor="text1"/>
              </w:rPr>
            </w:pPr>
            <w:r w:rsidRPr="00A022F5">
              <w:rPr>
                <w:rFonts w:ascii="Times New Roman" w:eastAsiaTheme="minorEastAsia" w:hAnsi="Times New Roman" w:cs="Times New Roman"/>
                <w:color w:val="000000" w:themeColor="text1"/>
              </w:rPr>
              <w:t>1. turi turėti tarptautiniu mastu pripažįstamą testuotojo kvalifikaciją;</w:t>
            </w:r>
          </w:p>
          <w:p w14:paraId="4BF82CD7" w14:textId="77777777" w:rsidR="00DB2E75" w:rsidRPr="00A022F5" w:rsidRDefault="00DB2E75" w:rsidP="00DB2E75">
            <w:pPr>
              <w:spacing w:after="0" w:line="240" w:lineRule="auto"/>
              <w:ind w:firstLine="34"/>
              <w:jc w:val="both"/>
              <w:rPr>
                <w:rFonts w:ascii="Times New Roman" w:eastAsiaTheme="minorEastAsia" w:hAnsi="Times New Roman" w:cs="Times New Roman"/>
                <w:color w:val="000000" w:themeColor="text1"/>
              </w:rPr>
            </w:pPr>
            <w:r w:rsidRPr="00A022F5">
              <w:rPr>
                <w:rFonts w:ascii="Times New Roman" w:eastAsiaTheme="minorEastAsia" w:hAnsi="Times New Roman" w:cs="Times New Roman"/>
                <w:color w:val="000000" w:themeColor="text1"/>
              </w:rPr>
              <w:t>2. per pastaruosius 3 (trejus) metus iki pasiūlymo pateikimo termino pabaigos vykdė testavimo specialisto pareigas (dalyvavo kaip testavimo specialistas):</w:t>
            </w:r>
          </w:p>
          <w:p w14:paraId="0ADD142B" w14:textId="77777777" w:rsidR="00DB2E75" w:rsidRPr="00A022F5" w:rsidRDefault="00DB2E75" w:rsidP="00DB2E75">
            <w:pPr>
              <w:spacing w:after="0" w:line="240" w:lineRule="auto"/>
              <w:ind w:firstLine="34"/>
              <w:jc w:val="both"/>
              <w:rPr>
                <w:rFonts w:ascii="Times New Roman" w:eastAsiaTheme="minorEastAsia" w:hAnsi="Times New Roman" w:cs="Times New Roman"/>
                <w:color w:val="000000" w:themeColor="text1"/>
              </w:rPr>
            </w:pPr>
            <w:r w:rsidRPr="00A022F5">
              <w:rPr>
                <w:rFonts w:ascii="Times New Roman" w:eastAsiaTheme="minorEastAsia" w:hAnsi="Times New Roman" w:cs="Times New Roman"/>
                <w:color w:val="000000" w:themeColor="text1"/>
              </w:rPr>
              <w:t xml:space="preserve">- bent 1 (vienoje) informacinės sistemos </w:t>
            </w:r>
            <w:r w:rsidRPr="00A022F5">
              <w:rPr>
                <w:rFonts w:ascii="Times New Roman" w:hAnsi="Times New Roman" w:cs="Times New Roman"/>
                <w:color w:val="000000" w:themeColor="text1"/>
              </w:rPr>
              <w:t>kūrimo (modernizavimo) techninės priežiūros</w:t>
            </w:r>
            <w:r w:rsidRPr="00A022F5">
              <w:rPr>
                <w:rFonts w:ascii="Times New Roman" w:eastAsiaTheme="minorEastAsia" w:hAnsi="Times New Roman" w:cs="Times New Roman"/>
                <w:color w:val="000000" w:themeColor="text1"/>
              </w:rPr>
              <w:t xml:space="preserve"> sutartyje, kurios metu parengė sistemos testavimo scenarijus, atliko testavimus ir rengė testavimo ataskaitas;</w:t>
            </w:r>
          </w:p>
          <w:p w14:paraId="5E5B63DA" w14:textId="77777777" w:rsidR="00DB2E75" w:rsidRPr="00A022F5" w:rsidRDefault="00DB2E75" w:rsidP="00DB2E75">
            <w:pPr>
              <w:spacing w:after="0" w:line="240" w:lineRule="auto"/>
              <w:ind w:firstLine="34"/>
              <w:jc w:val="both"/>
              <w:rPr>
                <w:rFonts w:ascii="Times New Roman" w:eastAsiaTheme="minorEastAsia" w:hAnsi="Times New Roman" w:cs="Times New Roman"/>
                <w:b/>
                <w:color w:val="000000" w:themeColor="text1"/>
                <w:u w:val="single"/>
              </w:rPr>
            </w:pPr>
            <w:r w:rsidRPr="00A022F5">
              <w:rPr>
                <w:rFonts w:ascii="Times New Roman" w:eastAsiaTheme="minorEastAsia" w:hAnsi="Times New Roman" w:cs="Times New Roman"/>
                <w:b/>
                <w:color w:val="000000" w:themeColor="text1"/>
                <w:u w:val="single"/>
              </w:rPr>
              <w:t>arba</w:t>
            </w:r>
          </w:p>
          <w:p w14:paraId="5ABAE528" w14:textId="1D6C18EF" w:rsidR="00A201B7" w:rsidRPr="00A022F5" w:rsidRDefault="00DB2E75" w:rsidP="00A201B7">
            <w:pPr>
              <w:snapToGrid w:val="0"/>
              <w:spacing w:after="0" w:line="240" w:lineRule="auto"/>
              <w:ind w:firstLine="34"/>
              <w:jc w:val="both"/>
              <w:rPr>
                <w:rFonts w:ascii="Times New Roman" w:eastAsiaTheme="minorEastAsia" w:hAnsi="Times New Roman" w:cs="Times New Roman"/>
                <w:color w:val="000000" w:themeColor="text1"/>
              </w:rPr>
            </w:pPr>
            <w:r w:rsidRPr="00A022F5">
              <w:rPr>
                <w:rFonts w:ascii="Times New Roman" w:eastAsiaTheme="minorEastAsia" w:hAnsi="Times New Roman" w:cs="Times New Roman"/>
                <w:color w:val="000000" w:themeColor="text1"/>
              </w:rPr>
              <w:t>- bent 1 (vienoje) informacinės sistemos kūrimo (modernizavimo) sutartyje, kurios vykdymo metu parengė sistemos testavimo scenarijus, atliko testavimus ir rengė testavimo ataskaitas.</w:t>
            </w:r>
          </w:p>
        </w:tc>
        <w:tc>
          <w:tcPr>
            <w:tcW w:w="4643" w:type="dxa"/>
          </w:tcPr>
          <w:p w14:paraId="2A1AE473" w14:textId="77777777" w:rsidR="00DB2E75" w:rsidRPr="00A022F5" w:rsidRDefault="00DB2E75" w:rsidP="0048396A">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Pateikiami konkurso sąlygų 5.1.2 papunktyje nurodyti dokumentai.</w:t>
            </w:r>
          </w:p>
          <w:p w14:paraId="637973CD" w14:textId="01991573" w:rsidR="00DB2E75" w:rsidRPr="00A022F5" w:rsidRDefault="00DB2E75" w:rsidP="00DB2E75">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xml:space="preserve">Papildomai pateikiamas testuotojo </w:t>
            </w:r>
            <w:proofErr w:type="spellStart"/>
            <w:r w:rsidRPr="00A022F5">
              <w:rPr>
                <w:rFonts w:ascii="Times New Roman" w:eastAsia="Times New Roman" w:hAnsi="Times New Roman" w:cs="Times New Roman"/>
                <w:color w:val="000000" w:themeColor="text1"/>
                <w:lang w:eastAsia="lt-LT"/>
              </w:rPr>
              <w:t>Foundation</w:t>
            </w:r>
            <w:proofErr w:type="spellEnd"/>
            <w:r w:rsidRPr="00A022F5">
              <w:rPr>
                <w:rFonts w:ascii="Times New Roman" w:eastAsia="Times New Roman" w:hAnsi="Times New Roman" w:cs="Times New Roman"/>
                <w:color w:val="000000" w:themeColor="text1"/>
                <w:lang w:eastAsia="lt-LT"/>
              </w:rPr>
              <w:t xml:space="preserve"> </w:t>
            </w:r>
            <w:proofErr w:type="spellStart"/>
            <w:r w:rsidRPr="00A022F5">
              <w:rPr>
                <w:rFonts w:ascii="Times New Roman" w:eastAsia="Times New Roman" w:hAnsi="Times New Roman" w:cs="Times New Roman"/>
                <w:color w:val="000000" w:themeColor="text1"/>
                <w:lang w:eastAsia="lt-LT"/>
              </w:rPr>
              <w:t>Level</w:t>
            </w:r>
            <w:proofErr w:type="spellEnd"/>
            <w:r w:rsidRPr="00A022F5">
              <w:rPr>
                <w:rFonts w:ascii="Times New Roman" w:eastAsia="Times New Roman" w:hAnsi="Times New Roman" w:cs="Times New Roman"/>
                <w:color w:val="000000" w:themeColor="text1"/>
                <w:lang w:eastAsia="lt-LT"/>
              </w:rPr>
              <w:t xml:space="preserve"> kvalifikaciją patvirtinantis sertifikatas:</w:t>
            </w:r>
          </w:p>
          <w:p w14:paraId="455C7A35" w14:textId="77777777" w:rsidR="00DB2E75" w:rsidRPr="00A022F5" w:rsidRDefault="00DB2E75" w:rsidP="009C18FC">
            <w:pPr>
              <w:tabs>
                <w:tab w:val="left" w:pos="17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ISTQB (</w:t>
            </w:r>
            <w:proofErr w:type="spellStart"/>
            <w:r w:rsidRPr="00A022F5">
              <w:rPr>
                <w:rFonts w:ascii="Times New Roman" w:eastAsia="Times New Roman" w:hAnsi="Times New Roman" w:cs="Times New Roman"/>
                <w:color w:val="000000" w:themeColor="text1"/>
                <w:lang w:eastAsia="lt-LT"/>
              </w:rPr>
              <w:t>International</w:t>
            </w:r>
            <w:proofErr w:type="spellEnd"/>
            <w:r w:rsidRPr="00A022F5">
              <w:rPr>
                <w:rFonts w:ascii="Times New Roman" w:eastAsia="Times New Roman" w:hAnsi="Times New Roman" w:cs="Times New Roman"/>
                <w:color w:val="000000" w:themeColor="text1"/>
                <w:lang w:eastAsia="lt-LT"/>
              </w:rPr>
              <w:t xml:space="preserve"> </w:t>
            </w:r>
            <w:proofErr w:type="spellStart"/>
            <w:r w:rsidRPr="00A022F5">
              <w:rPr>
                <w:rFonts w:ascii="Times New Roman" w:eastAsia="Times New Roman" w:hAnsi="Times New Roman" w:cs="Times New Roman"/>
                <w:color w:val="000000" w:themeColor="text1"/>
                <w:lang w:eastAsia="lt-LT"/>
              </w:rPr>
              <w:t>Software</w:t>
            </w:r>
            <w:proofErr w:type="spellEnd"/>
            <w:r w:rsidRPr="00A022F5">
              <w:rPr>
                <w:rFonts w:ascii="Times New Roman" w:eastAsia="Times New Roman" w:hAnsi="Times New Roman" w:cs="Times New Roman"/>
                <w:color w:val="000000" w:themeColor="text1"/>
                <w:lang w:eastAsia="lt-LT"/>
              </w:rPr>
              <w:t xml:space="preserve"> Testing </w:t>
            </w:r>
            <w:proofErr w:type="spellStart"/>
            <w:r w:rsidRPr="00A022F5">
              <w:rPr>
                <w:rFonts w:ascii="Times New Roman" w:eastAsia="Times New Roman" w:hAnsi="Times New Roman" w:cs="Times New Roman"/>
                <w:color w:val="000000" w:themeColor="text1"/>
                <w:lang w:eastAsia="lt-LT"/>
              </w:rPr>
              <w:t>Qualifications</w:t>
            </w:r>
            <w:proofErr w:type="spellEnd"/>
            <w:r w:rsidRPr="00A022F5">
              <w:rPr>
                <w:rFonts w:ascii="Times New Roman" w:eastAsia="Times New Roman" w:hAnsi="Times New Roman" w:cs="Times New Roman"/>
                <w:color w:val="000000" w:themeColor="text1"/>
                <w:lang w:eastAsia="lt-LT"/>
              </w:rPr>
              <w:t xml:space="preserve"> </w:t>
            </w:r>
            <w:proofErr w:type="spellStart"/>
            <w:r w:rsidRPr="00A022F5">
              <w:rPr>
                <w:rFonts w:ascii="Times New Roman" w:eastAsia="Times New Roman" w:hAnsi="Times New Roman" w:cs="Times New Roman"/>
                <w:color w:val="000000" w:themeColor="text1"/>
                <w:lang w:eastAsia="lt-LT"/>
              </w:rPr>
              <w:t>Board</w:t>
            </w:r>
            <w:proofErr w:type="spellEnd"/>
            <w:r w:rsidRPr="00A022F5">
              <w:rPr>
                <w:rFonts w:ascii="Times New Roman" w:eastAsia="Times New Roman" w:hAnsi="Times New Roman" w:cs="Times New Roman"/>
                <w:color w:val="000000" w:themeColor="text1"/>
                <w:lang w:eastAsia="lt-LT"/>
              </w:rPr>
              <w:t>);</w:t>
            </w:r>
          </w:p>
          <w:p w14:paraId="07C90AF7" w14:textId="77777777" w:rsidR="00DB2E75" w:rsidRPr="00A022F5" w:rsidRDefault="00DB2E75" w:rsidP="00DB2E75">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xml:space="preserve">- arba lygiavertis. </w:t>
            </w:r>
          </w:p>
          <w:p w14:paraId="46B652B0" w14:textId="77777777" w:rsidR="00DB2E75" w:rsidRPr="00A022F5" w:rsidRDefault="00DB2E75" w:rsidP="00DB2E75">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Dalyvavimo kursuose, mokymuose ar seminaruose sertifikatai (pažymėjimai) nėra tinkami kvalifikacijai pagrįsti. Turi būti išlaikytas egzaminas kvalifikacijai įgyti ir kvalifikacija patvirtinta sertifikatu arba kitu lygiaverčiu dokumentu.</w:t>
            </w:r>
          </w:p>
          <w:p w14:paraId="5B8F032D" w14:textId="77777777" w:rsidR="00DB2E75" w:rsidRPr="00A022F5" w:rsidRDefault="00DB2E75" w:rsidP="00DB2E75">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Sertifikatų lygiavertiškumą tiekėjas turi pagrįsti.</w:t>
            </w:r>
          </w:p>
          <w:p w14:paraId="1879BC01" w14:textId="77777777" w:rsidR="00DB2E75" w:rsidRPr="00A022F5" w:rsidRDefault="00DB2E75" w:rsidP="00DB2E75">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p>
          <w:p w14:paraId="4EF625FE" w14:textId="112E1FFF" w:rsidR="00DB2E75" w:rsidRPr="00A022F5" w:rsidRDefault="00DB2E75" w:rsidP="00DB2E75">
            <w:pPr>
              <w:tabs>
                <w:tab w:val="left" w:pos="496"/>
                <w:tab w:val="left" w:pos="1134"/>
              </w:tabs>
              <w:spacing w:after="0" w:line="240" w:lineRule="auto"/>
              <w:jc w:val="both"/>
              <w:rPr>
                <w:rFonts w:ascii="Times New Roman" w:eastAsia="Times New Roman" w:hAnsi="Times New Roman" w:cs="Times New Roman"/>
                <w:i/>
                <w:color w:val="000000" w:themeColor="text1"/>
                <w:lang w:eastAsia="lt-LT"/>
              </w:rPr>
            </w:pPr>
            <w:r w:rsidRPr="00A022F5">
              <w:rPr>
                <w:rFonts w:ascii="Times New Roman" w:eastAsia="Times New Roman" w:hAnsi="Times New Roman" w:cs="Times New Roman"/>
                <w:i/>
                <w:color w:val="000000" w:themeColor="text1"/>
                <w:lang w:eastAsia="lt-LT"/>
              </w:rPr>
              <w:t>Pateikiamos skaitmeninės dokumentų kopijos.</w:t>
            </w:r>
          </w:p>
        </w:tc>
      </w:tr>
      <w:tr w:rsidR="00DB2E75" w:rsidRPr="00C67C89" w14:paraId="091FDD75" w14:textId="77777777" w:rsidTr="002D7475">
        <w:tc>
          <w:tcPr>
            <w:tcW w:w="993" w:type="dxa"/>
          </w:tcPr>
          <w:p w14:paraId="2693EE18" w14:textId="5C1CFE5C" w:rsidR="00DB2E75" w:rsidRDefault="00DB2E75" w:rsidP="00016BED">
            <w:pPr>
              <w:tabs>
                <w:tab w:val="left" w:pos="1134"/>
              </w:tabs>
              <w:spacing w:after="0" w:line="240" w:lineRule="auto"/>
              <w:jc w:val="both"/>
              <w:rPr>
                <w:rFonts w:ascii="Times New Roman" w:eastAsia="Times New Roman" w:hAnsi="Times New Roman" w:cs="Times New Roman"/>
                <w:sz w:val="24"/>
                <w:szCs w:val="24"/>
                <w:lang w:eastAsia="lt-LT"/>
              </w:rPr>
            </w:pPr>
            <w:r w:rsidRPr="0048396A">
              <w:rPr>
                <w:rFonts w:ascii="Times New Roman" w:eastAsia="Times New Roman" w:hAnsi="Times New Roman" w:cs="Times New Roman"/>
                <w:sz w:val="24"/>
                <w:szCs w:val="24"/>
                <w:lang w:eastAsia="lt-LT"/>
              </w:rPr>
              <w:t>5.1.2.</w:t>
            </w:r>
            <w:r>
              <w:rPr>
                <w:rFonts w:ascii="Times New Roman" w:eastAsia="Times New Roman" w:hAnsi="Times New Roman" w:cs="Times New Roman"/>
                <w:sz w:val="24"/>
                <w:szCs w:val="24"/>
                <w:lang w:eastAsia="lt-LT"/>
              </w:rPr>
              <w:t>4</w:t>
            </w:r>
            <w:r w:rsidRPr="0048396A">
              <w:rPr>
                <w:rFonts w:ascii="Times New Roman" w:eastAsia="Times New Roman" w:hAnsi="Times New Roman" w:cs="Times New Roman"/>
                <w:sz w:val="24"/>
                <w:szCs w:val="24"/>
                <w:lang w:eastAsia="lt-LT"/>
              </w:rPr>
              <w:t>.</w:t>
            </w:r>
          </w:p>
        </w:tc>
        <w:tc>
          <w:tcPr>
            <w:tcW w:w="4252" w:type="dxa"/>
          </w:tcPr>
          <w:p w14:paraId="2E80F89F" w14:textId="77777777" w:rsidR="00DB2E75" w:rsidRPr="00A022F5" w:rsidRDefault="00DB2E75" w:rsidP="0048396A">
            <w:pPr>
              <w:snapToGrid w:val="0"/>
              <w:spacing w:after="0" w:line="240" w:lineRule="auto"/>
              <w:jc w:val="both"/>
              <w:rPr>
                <w:rFonts w:ascii="Times New Roman" w:eastAsia="Times New Roman" w:hAnsi="Times New Roman" w:cs="Times New Roman"/>
                <w:b/>
                <w:bCs/>
                <w:color w:val="000000" w:themeColor="text1"/>
                <w:lang w:eastAsia="lt-LT"/>
                <w14:ligatures w14:val="standardContextual"/>
              </w:rPr>
            </w:pPr>
            <w:r w:rsidRPr="00A022F5">
              <w:rPr>
                <w:rFonts w:ascii="Times New Roman" w:eastAsia="Times New Roman" w:hAnsi="Times New Roman" w:cs="Times New Roman"/>
                <w:b/>
                <w:bCs/>
                <w:color w:val="000000" w:themeColor="text1"/>
                <w:lang w:eastAsia="lt-LT"/>
                <w14:ligatures w14:val="standardContextual"/>
              </w:rPr>
              <w:t>Ergonomikos (vartotojo sąsajos kokybės) ekspertas</w:t>
            </w:r>
            <w:r w:rsidR="00657572" w:rsidRPr="00A022F5">
              <w:rPr>
                <w:rFonts w:ascii="Times New Roman" w:eastAsia="Times New Roman" w:hAnsi="Times New Roman" w:cs="Times New Roman"/>
                <w:b/>
                <w:bCs/>
                <w:color w:val="000000" w:themeColor="text1"/>
                <w:lang w:eastAsia="lt-LT"/>
                <w14:ligatures w14:val="standardContextual"/>
              </w:rPr>
              <w:t>:</w:t>
            </w:r>
          </w:p>
          <w:p w14:paraId="15E6D04C" w14:textId="2936B96B" w:rsidR="00047F36" w:rsidRPr="00A022F5" w:rsidRDefault="007345ED" w:rsidP="007345ED">
            <w:pPr>
              <w:spacing w:after="0" w:line="240" w:lineRule="auto"/>
              <w:jc w:val="both"/>
              <w:rPr>
                <w:rFonts w:ascii="Times New Roman" w:eastAsiaTheme="minorEastAsia" w:hAnsi="Times New Roman" w:cs="Times New Roman"/>
                <w:color w:val="000000" w:themeColor="text1"/>
              </w:rPr>
            </w:pPr>
            <w:r w:rsidRPr="00A022F5">
              <w:rPr>
                <w:rFonts w:ascii="Times New Roman" w:hAnsi="Times New Roman" w:cs="Times New Roman"/>
                <w:color w:val="000000" w:themeColor="text1"/>
              </w:rPr>
              <w:t xml:space="preserve">1. </w:t>
            </w:r>
            <w:r w:rsidR="00047F36" w:rsidRPr="00A022F5">
              <w:rPr>
                <w:rFonts w:ascii="Times New Roman" w:eastAsiaTheme="minorEastAsia" w:hAnsi="Times New Roman" w:cs="Times New Roman"/>
                <w:color w:val="000000" w:themeColor="text1"/>
              </w:rPr>
              <w:t xml:space="preserve">turi turėti tarptautiniu mastu pripažįstamą informacinių sistemų naudotojų sąsajų ergonomikos (angl., </w:t>
            </w:r>
            <w:proofErr w:type="spellStart"/>
            <w:r w:rsidR="00047F36" w:rsidRPr="00A022F5">
              <w:rPr>
                <w:rFonts w:ascii="Times New Roman" w:eastAsiaTheme="minorEastAsia" w:hAnsi="Times New Roman" w:cs="Times New Roman"/>
                <w:color w:val="000000" w:themeColor="text1"/>
              </w:rPr>
              <w:t>Usability</w:t>
            </w:r>
            <w:proofErr w:type="spellEnd"/>
            <w:r w:rsidR="00047F36" w:rsidRPr="00A022F5">
              <w:rPr>
                <w:rFonts w:ascii="Times New Roman" w:eastAsiaTheme="minorEastAsia" w:hAnsi="Times New Roman" w:cs="Times New Roman"/>
                <w:color w:val="000000" w:themeColor="text1"/>
              </w:rPr>
              <w:t>) vertinimo kvalifikaciją;</w:t>
            </w:r>
          </w:p>
          <w:p w14:paraId="59ED3F47" w14:textId="77777777" w:rsidR="007345ED" w:rsidRPr="00A022F5" w:rsidRDefault="007345ED" w:rsidP="007345ED">
            <w:pPr>
              <w:spacing w:after="0" w:line="240" w:lineRule="auto"/>
              <w:jc w:val="both"/>
              <w:rPr>
                <w:rFonts w:ascii="Times New Roman" w:eastAsiaTheme="minorEastAsia" w:hAnsi="Times New Roman" w:cs="Times New Roman"/>
                <w:color w:val="000000" w:themeColor="text1"/>
              </w:rPr>
            </w:pPr>
            <w:r w:rsidRPr="00A022F5">
              <w:rPr>
                <w:rFonts w:ascii="Times New Roman" w:eastAsiaTheme="minorEastAsia" w:hAnsi="Times New Roman" w:cs="Times New Roman"/>
                <w:color w:val="000000" w:themeColor="text1"/>
              </w:rPr>
              <w:t>2. per pastaruosius 3 (trejus) metus iki pasiūlymo pateikimo termino pabaigos vykdė ergonomikos eksperto pareigas (dalyvavo kaip ergonomikos specialistas):</w:t>
            </w:r>
          </w:p>
          <w:p w14:paraId="7DA16965" w14:textId="35AC68F1" w:rsidR="007345ED" w:rsidRPr="00A022F5" w:rsidRDefault="007345ED" w:rsidP="00047F36">
            <w:pPr>
              <w:spacing w:after="0" w:line="240" w:lineRule="auto"/>
              <w:jc w:val="both"/>
              <w:rPr>
                <w:rFonts w:ascii="Times New Roman" w:eastAsiaTheme="minorEastAsia" w:hAnsi="Times New Roman" w:cs="Times New Roman"/>
                <w:color w:val="000000" w:themeColor="text1"/>
              </w:rPr>
            </w:pPr>
            <w:r w:rsidRPr="00A022F5">
              <w:rPr>
                <w:rFonts w:ascii="Times New Roman" w:eastAsiaTheme="minorEastAsia" w:hAnsi="Times New Roman" w:cs="Times New Roman"/>
                <w:color w:val="000000" w:themeColor="text1"/>
              </w:rPr>
              <w:t xml:space="preserve">- bent 1 (vienoje) </w:t>
            </w:r>
            <w:r w:rsidR="00047F36" w:rsidRPr="00A022F5">
              <w:rPr>
                <w:rFonts w:ascii="Times New Roman" w:eastAsiaTheme="minorEastAsia" w:hAnsi="Times New Roman" w:cs="Times New Roman"/>
                <w:color w:val="000000" w:themeColor="text1"/>
              </w:rPr>
              <w:t>informacinės sistemos kūrimo (modernizavimo) techninės priežiūros sutartyje</w:t>
            </w:r>
            <w:r w:rsidRPr="00A022F5">
              <w:rPr>
                <w:rFonts w:ascii="Times New Roman" w:eastAsiaTheme="minorEastAsia" w:hAnsi="Times New Roman" w:cs="Times New Roman"/>
                <w:color w:val="000000" w:themeColor="text1"/>
              </w:rPr>
              <w:t xml:space="preserve">, kurios metu </w:t>
            </w:r>
            <w:r w:rsidR="00047F36" w:rsidRPr="00A022F5">
              <w:rPr>
                <w:rFonts w:ascii="Times New Roman" w:eastAsiaTheme="minorEastAsia" w:hAnsi="Times New Roman" w:cs="Times New Roman"/>
                <w:color w:val="000000" w:themeColor="text1"/>
              </w:rPr>
              <w:t>vykdė informacinės sistemos naudotojo sąsajos kokybės (angl. „</w:t>
            </w:r>
            <w:proofErr w:type="spellStart"/>
            <w:r w:rsidR="00047F36" w:rsidRPr="00A022F5">
              <w:rPr>
                <w:rFonts w:ascii="Times New Roman" w:eastAsiaTheme="minorEastAsia" w:hAnsi="Times New Roman" w:cs="Times New Roman"/>
                <w:color w:val="000000" w:themeColor="text1"/>
              </w:rPr>
              <w:t>usability</w:t>
            </w:r>
            <w:proofErr w:type="spellEnd"/>
            <w:r w:rsidR="00047F36" w:rsidRPr="00A022F5">
              <w:rPr>
                <w:rFonts w:ascii="Times New Roman" w:eastAsiaTheme="minorEastAsia" w:hAnsi="Times New Roman" w:cs="Times New Roman"/>
                <w:color w:val="000000" w:themeColor="text1"/>
              </w:rPr>
              <w:t>“) vertinimą;</w:t>
            </w:r>
          </w:p>
          <w:p w14:paraId="34554965" w14:textId="1B53F494" w:rsidR="007345ED" w:rsidRPr="00A022F5" w:rsidRDefault="007345ED" w:rsidP="007345ED">
            <w:pPr>
              <w:spacing w:after="0" w:line="240" w:lineRule="auto"/>
              <w:jc w:val="both"/>
              <w:rPr>
                <w:rFonts w:ascii="Times New Roman" w:eastAsiaTheme="minorEastAsia" w:hAnsi="Times New Roman" w:cs="Times New Roman"/>
                <w:b/>
                <w:color w:val="000000" w:themeColor="text1"/>
                <w:u w:val="single"/>
              </w:rPr>
            </w:pPr>
            <w:r w:rsidRPr="00A022F5">
              <w:rPr>
                <w:rFonts w:ascii="Times New Roman" w:eastAsiaTheme="minorEastAsia" w:hAnsi="Times New Roman" w:cs="Times New Roman"/>
                <w:b/>
                <w:color w:val="000000" w:themeColor="text1"/>
                <w:u w:val="single"/>
              </w:rPr>
              <w:lastRenderedPageBreak/>
              <w:t>arba</w:t>
            </w:r>
          </w:p>
          <w:p w14:paraId="1421D47B" w14:textId="139814FD" w:rsidR="00047F36" w:rsidRPr="00A022F5" w:rsidRDefault="007345ED" w:rsidP="00047F36">
            <w:pPr>
              <w:spacing w:after="0" w:line="240" w:lineRule="auto"/>
              <w:jc w:val="both"/>
              <w:rPr>
                <w:rFonts w:ascii="Times New Roman" w:eastAsiaTheme="minorEastAsia" w:hAnsi="Times New Roman" w:cs="Times New Roman"/>
                <w:color w:val="000000" w:themeColor="text1"/>
              </w:rPr>
            </w:pPr>
            <w:r w:rsidRPr="00A022F5">
              <w:rPr>
                <w:rFonts w:ascii="Times New Roman" w:eastAsiaTheme="minorEastAsia" w:hAnsi="Times New Roman" w:cs="Times New Roman"/>
                <w:color w:val="000000" w:themeColor="text1"/>
              </w:rPr>
              <w:t xml:space="preserve">- bent 1 (vienoje) </w:t>
            </w:r>
            <w:r w:rsidR="00047F36" w:rsidRPr="00A022F5">
              <w:rPr>
                <w:rFonts w:ascii="Times New Roman" w:eastAsiaTheme="minorEastAsia" w:hAnsi="Times New Roman" w:cs="Times New Roman"/>
                <w:color w:val="000000" w:themeColor="text1"/>
              </w:rPr>
              <w:t xml:space="preserve">informacinės sistemos sukūrimo / modernizavimo </w:t>
            </w:r>
            <w:r w:rsidRPr="00A022F5">
              <w:rPr>
                <w:rFonts w:ascii="Times New Roman" w:eastAsiaTheme="minorEastAsia" w:hAnsi="Times New Roman" w:cs="Times New Roman"/>
                <w:color w:val="000000" w:themeColor="text1"/>
              </w:rPr>
              <w:t xml:space="preserve">sutartyje, kurios metu </w:t>
            </w:r>
            <w:r w:rsidR="00047F36" w:rsidRPr="00A022F5">
              <w:rPr>
                <w:rFonts w:ascii="Times New Roman" w:eastAsiaTheme="minorEastAsia" w:hAnsi="Times New Roman" w:cs="Times New Roman"/>
                <w:color w:val="000000" w:themeColor="text1"/>
              </w:rPr>
              <w:t>vykdė informacinės sistemos naudotojo sąsajos kokybės (angl. „</w:t>
            </w:r>
            <w:proofErr w:type="spellStart"/>
            <w:r w:rsidR="00047F36" w:rsidRPr="00A022F5">
              <w:rPr>
                <w:rFonts w:ascii="Times New Roman" w:eastAsiaTheme="minorEastAsia" w:hAnsi="Times New Roman" w:cs="Times New Roman"/>
                <w:color w:val="000000" w:themeColor="text1"/>
              </w:rPr>
              <w:t>usability</w:t>
            </w:r>
            <w:proofErr w:type="spellEnd"/>
            <w:r w:rsidR="00047F36" w:rsidRPr="00A022F5">
              <w:rPr>
                <w:rFonts w:ascii="Times New Roman" w:eastAsiaTheme="minorEastAsia" w:hAnsi="Times New Roman" w:cs="Times New Roman"/>
                <w:color w:val="000000" w:themeColor="text1"/>
              </w:rPr>
              <w:t>“) vertinimą</w:t>
            </w:r>
            <w:r w:rsidRPr="00A022F5">
              <w:rPr>
                <w:rFonts w:ascii="Times New Roman" w:eastAsiaTheme="minorEastAsia" w:hAnsi="Times New Roman" w:cs="Times New Roman"/>
                <w:color w:val="000000" w:themeColor="text1"/>
              </w:rPr>
              <w:t>.</w:t>
            </w:r>
          </w:p>
        </w:tc>
        <w:tc>
          <w:tcPr>
            <w:tcW w:w="4643" w:type="dxa"/>
          </w:tcPr>
          <w:p w14:paraId="2CEADDAE" w14:textId="77777777" w:rsidR="00DB2E75" w:rsidRPr="00A022F5" w:rsidRDefault="00DB2E75" w:rsidP="0048396A">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lastRenderedPageBreak/>
              <w:t>Pateikiami konkurso sąlygų 5.1.2 papunktyje nurodyti dokumentai.</w:t>
            </w:r>
          </w:p>
          <w:p w14:paraId="49472FAE" w14:textId="668E92A7" w:rsidR="00C67C89" w:rsidRPr="00A022F5" w:rsidRDefault="00C67C89" w:rsidP="00C67C89">
            <w:pPr>
              <w:shd w:val="clear" w:color="auto" w:fill="FFFFFF" w:themeFill="background1"/>
              <w:spacing w:after="0" w:line="240" w:lineRule="auto"/>
              <w:jc w:val="both"/>
              <w:rPr>
                <w:rFonts w:ascii="Times New Roman" w:hAnsi="Times New Roman" w:cs="Times New Roman"/>
                <w:color w:val="000000" w:themeColor="text1"/>
              </w:rPr>
            </w:pPr>
            <w:r w:rsidRPr="00A022F5">
              <w:rPr>
                <w:rFonts w:ascii="Times New Roman" w:hAnsi="Times New Roman" w:cs="Times New Roman"/>
                <w:color w:val="000000" w:themeColor="text1"/>
              </w:rPr>
              <w:t>Papildomai pateikiamas vienas iš nurodomų sertifikatų:</w:t>
            </w:r>
          </w:p>
          <w:p w14:paraId="4AFD0D63" w14:textId="77777777" w:rsidR="00C67C89" w:rsidRPr="00A022F5" w:rsidRDefault="00C67C89" w:rsidP="00C67C89">
            <w:pPr>
              <w:shd w:val="clear" w:color="auto" w:fill="FFFFFF" w:themeFill="background1"/>
              <w:spacing w:after="0" w:line="240" w:lineRule="auto"/>
              <w:jc w:val="both"/>
              <w:rPr>
                <w:rFonts w:ascii="Times New Roman" w:eastAsiaTheme="minorEastAsia" w:hAnsi="Times New Roman" w:cs="Times New Roman"/>
                <w:color w:val="000000" w:themeColor="text1"/>
              </w:rPr>
            </w:pPr>
            <w:r w:rsidRPr="00A022F5">
              <w:rPr>
                <w:rFonts w:ascii="Times New Roman" w:eastAsiaTheme="minorEastAsia" w:hAnsi="Times New Roman" w:cs="Times New Roman"/>
                <w:color w:val="000000" w:themeColor="text1"/>
              </w:rPr>
              <w:t>- vartotojo sąsajos kvalifikaciją liudijantis sertifikatas:</w:t>
            </w:r>
          </w:p>
          <w:p w14:paraId="68F76D5F" w14:textId="77777777" w:rsidR="00C67C89" w:rsidRPr="00A022F5" w:rsidRDefault="00C67C89" w:rsidP="00C67C89">
            <w:pPr>
              <w:shd w:val="clear" w:color="auto" w:fill="FFFFFF" w:themeFill="background1"/>
              <w:spacing w:after="0" w:line="240" w:lineRule="auto"/>
              <w:jc w:val="both"/>
              <w:rPr>
                <w:rFonts w:ascii="Times New Roman" w:eastAsiaTheme="minorEastAsia" w:hAnsi="Times New Roman" w:cs="Times New Roman"/>
                <w:color w:val="000000" w:themeColor="text1"/>
              </w:rPr>
            </w:pPr>
            <w:r w:rsidRPr="00A022F5">
              <w:rPr>
                <w:rFonts w:ascii="Times New Roman" w:eastAsiaTheme="minorEastAsia" w:hAnsi="Times New Roman" w:cs="Times New Roman"/>
                <w:color w:val="000000" w:themeColor="text1"/>
              </w:rPr>
              <w:t>- CUA (</w:t>
            </w:r>
            <w:proofErr w:type="spellStart"/>
            <w:r w:rsidRPr="00A022F5">
              <w:rPr>
                <w:rFonts w:ascii="Times New Roman" w:eastAsiaTheme="minorEastAsia" w:hAnsi="Times New Roman" w:cs="Times New Roman"/>
                <w:color w:val="000000" w:themeColor="text1"/>
              </w:rPr>
              <w:t>Certified</w:t>
            </w:r>
            <w:proofErr w:type="spellEnd"/>
            <w:r w:rsidRPr="00A022F5">
              <w:rPr>
                <w:rFonts w:ascii="Times New Roman" w:eastAsiaTheme="minorEastAsia" w:hAnsi="Times New Roman" w:cs="Times New Roman"/>
                <w:color w:val="000000" w:themeColor="text1"/>
              </w:rPr>
              <w:t xml:space="preserve"> </w:t>
            </w:r>
            <w:proofErr w:type="spellStart"/>
            <w:r w:rsidRPr="00A022F5">
              <w:rPr>
                <w:rFonts w:ascii="Times New Roman" w:eastAsiaTheme="minorEastAsia" w:hAnsi="Times New Roman" w:cs="Times New Roman"/>
                <w:color w:val="000000" w:themeColor="text1"/>
              </w:rPr>
              <w:t>Usability</w:t>
            </w:r>
            <w:proofErr w:type="spellEnd"/>
            <w:r w:rsidRPr="00A022F5">
              <w:rPr>
                <w:rFonts w:ascii="Times New Roman" w:eastAsiaTheme="minorEastAsia" w:hAnsi="Times New Roman" w:cs="Times New Roman"/>
                <w:color w:val="000000" w:themeColor="text1"/>
              </w:rPr>
              <w:t xml:space="preserve"> </w:t>
            </w:r>
            <w:proofErr w:type="spellStart"/>
            <w:r w:rsidRPr="00A022F5">
              <w:rPr>
                <w:rFonts w:ascii="Times New Roman" w:eastAsiaTheme="minorEastAsia" w:hAnsi="Times New Roman" w:cs="Times New Roman"/>
                <w:color w:val="000000" w:themeColor="text1"/>
              </w:rPr>
              <w:t>Analyst</w:t>
            </w:r>
            <w:proofErr w:type="spellEnd"/>
            <w:r w:rsidRPr="00A022F5">
              <w:rPr>
                <w:rFonts w:ascii="Times New Roman" w:eastAsiaTheme="minorEastAsia" w:hAnsi="Times New Roman" w:cs="Times New Roman"/>
                <w:color w:val="000000" w:themeColor="text1"/>
              </w:rPr>
              <w:t>);</w:t>
            </w:r>
          </w:p>
          <w:p w14:paraId="772BD09E" w14:textId="77777777" w:rsidR="00C67C89" w:rsidRPr="00A022F5" w:rsidRDefault="00C67C89" w:rsidP="00C67C89">
            <w:pPr>
              <w:shd w:val="clear" w:color="auto" w:fill="FFFFFF" w:themeFill="background1"/>
              <w:spacing w:after="0" w:line="240" w:lineRule="auto"/>
              <w:jc w:val="both"/>
              <w:rPr>
                <w:rFonts w:ascii="Times New Roman" w:eastAsiaTheme="minorEastAsia" w:hAnsi="Times New Roman" w:cs="Times New Roman"/>
                <w:color w:val="000000" w:themeColor="text1"/>
              </w:rPr>
            </w:pPr>
            <w:r w:rsidRPr="00A022F5">
              <w:rPr>
                <w:rFonts w:ascii="Times New Roman" w:eastAsiaTheme="minorEastAsia" w:hAnsi="Times New Roman" w:cs="Times New Roman"/>
                <w:color w:val="000000" w:themeColor="text1"/>
              </w:rPr>
              <w:t>- BCPE (</w:t>
            </w:r>
            <w:proofErr w:type="spellStart"/>
            <w:r w:rsidRPr="00A022F5">
              <w:rPr>
                <w:rFonts w:ascii="Times New Roman" w:eastAsiaTheme="minorEastAsia" w:hAnsi="Times New Roman" w:cs="Times New Roman"/>
                <w:color w:val="000000" w:themeColor="text1"/>
              </w:rPr>
              <w:t>Board</w:t>
            </w:r>
            <w:proofErr w:type="spellEnd"/>
            <w:r w:rsidRPr="00A022F5">
              <w:rPr>
                <w:rFonts w:ascii="Times New Roman" w:eastAsiaTheme="minorEastAsia" w:hAnsi="Times New Roman" w:cs="Times New Roman"/>
                <w:color w:val="000000" w:themeColor="text1"/>
              </w:rPr>
              <w:t xml:space="preserve"> </w:t>
            </w:r>
            <w:proofErr w:type="spellStart"/>
            <w:r w:rsidRPr="00A022F5">
              <w:rPr>
                <w:rFonts w:ascii="Times New Roman" w:eastAsiaTheme="minorEastAsia" w:hAnsi="Times New Roman" w:cs="Times New Roman"/>
                <w:color w:val="000000" w:themeColor="text1"/>
              </w:rPr>
              <w:t>of</w:t>
            </w:r>
            <w:proofErr w:type="spellEnd"/>
            <w:r w:rsidRPr="00A022F5">
              <w:rPr>
                <w:rFonts w:ascii="Times New Roman" w:eastAsiaTheme="minorEastAsia" w:hAnsi="Times New Roman" w:cs="Times New Roman"/>
                <w:color w:val="000000" w:themeColor="text1"/>
              </w:rPr>
              <w:t xml:space="preserve"> </w:t>
            </w:r>
            <w:proofErr w:type="spellStart"/>
            <w:r w:rsidRPr="00A022F5">
              <w:rPr>
                <w:rFonts w:ascii="Times New Roman" w:eastAsiaTheme="minorEastAsia" w:hAnsi="Times New Roman" w:cs="Times New Roman"/>
                <w:color w:val="000000" w:themeColor="text1"/>
              </w:rPr>
              <w:t>Certification</w:t>
            </w:r>
            <w:proofErr w:type="spellEnd"/>
            <w:r w:rsidRPr="00A022F5">
              <w:rPr>
                <w:rFonts w:ascii="Times New Roman" w:eastAsiaTheme="minorEastAsia" w:hAnsi="Times New Roman" w:cs="Times New Roman"/>
                <w:color w:val="000000" w:themeColor="text1"/>
              </w:rPr>
              <w:t xml:space="preserve"> </w:t>
            </w:r>
            <w:proofErr w:type="spellStart"/>
            <w:r w:rsidRPr="00A022F5">
              <w:rPr>
                <w:rFonts w:ascii="Times New Roman" w:eastAsiaTheme="minorEastAsia" w:hAnsi="Times New Roman" w:cs="Times New Roman"/>
                <w:color w:val="000000" w:themeColor="text1"/>
              </w:rPr>
              <w:t>in</w:t>
            </w:r>
            <w:proofErr w:type="spellEnd"/>
            <w:r w:rsidRPr="00A022F5">
              <w:rPr>
                <w:rFonts w:ascii="Times New Roman" w:eastAsiaTheme="minorEastAsia" w:hAnsi="Times New Roman" w:cs="Times New Roman"/>
                <w:color w:val="000000" w:themeColor="text1"/>
              </w:rPr>
              <w:t xml:space="preserve"> Professional </w:t>
            </w:r>
            <w:proofErr w:type="spellStart"/>
            <w:r w:rsidRPr="00A022F5">
              <w:rPr>
                <w:rFonts w:ascii="Times New Roman" w:eastAsiaTheme="minorEastAsia" w:hAnsi="Times New Roman" w:cs="Times New Roman"/>
                <w:color w:val="000000" w:themeColor="text1"/>
              </w:rPr>
              <w:t>Ergonomics</w:t>
            </w:r>
            <w:proofErr w:type="spellEnd"/>
            <w:r w:rsidRPr="00A022F5">
              <w:rPr>
                <w:rFonts w:ascii="Times New Roman" w:eastAsiaTheme="minorEastAsia" w:hAnsi="Times New Roman" w:cs="Times New Roman"/>
                <w:color w:val="000000" w:themeColor="text1"/>
              </w:rPr>
              <w:t>);</w:t>
            </w:r>
          </w:p>
          <w:p w14:paraId="66EF27F2" w14:textId="77777777" w:rsidR="00C67C89" w:rsidRPr="00A022F5" w:rsidRDefault="00C67C89" w:rsidP="00C67C89">
            <w:pPr>
              <w:shd w:val="clear" w:color="auto" w:fill="FFFFFF" w:themeFill="background1"/>
              <w:spacing w:after="0" w:line="240" w:lineRule="auto"/>
              <w:jc w:val="both"/>
              <w:rPr>
                <w:rFonts w:ascii="Times New Roman" w:eastAsiaTheme="minorEastAsia" w:hAnsi="Times New Roman" w:cs="Times New Roman"/>
                <w:color w:val="000000" w:themeColor="text1"/>
              </w:rPr>
            </w:pPr>
            <w:r w:rsidRPr="00A022F5">
              <w:rPr>
                <w:rFonts w:ascii="Times New Roman" w:eastAsiaTheme="minorEastAsia" w:hAnsi="Times New Roman" w:cs="Times New Roman"/>
                <w:color w:val="000000" w:themeColor="text1"/>
              </w:rPr>
              <w:t xml:space="preserve">- arba lygiavertis. </w:t>
            </w:r>
          </w:p>
          <w:p w14:paraId="7FDC5423" w14:textId="77777777" w:rsidR="00C67C89" w:rsidRPr="00A022F5" w:rsidRDefault="00C67C89" w:rsidP="00C67C89">
            <w:pPr>
              <w:shd w:val="clear" w:color="auto" w:fill="FFFFFF" w:themeFill="background1"/>
              <w:tabs>
                <w:tab w:val="left" w:pos="463"/>
              </w:tabs>
              <w:spacing w:after="0" w:line="240" w:lineRule="auto"/>
              <w:jc w:val="both"/>
              <w:rPr>
                <w:rFonts w:ascii="Times New Roman" w:hAnsi="Times New Roman" w:cs="Times New Roman"/>
                <w:color w:val="000000" w:themeColor="text1"/>
              </w:rPr>
            </w:pPr>
            <w:r w:rsidRPr="00A022F5">
              <w:rPr>
                <w:rFonts w:ascii="Times New Roman" w:hAnsi="Times New Roman" w:cs="Times New Roman"/>
                <w:color w:val="000000" w:themeColor="text1"/>
              </w:rPr>
              <w:t xml:space="preserve">Dalyvavimo kursuose, mokymuose ar seminaruose sertifikatai (pažymėjimai) nėra tinkami kvalifikacijai pagrįsti. Turi būti išlaikytas egzaminas kvalifikacijai įgyti ir kvalifikacija patvirtinta sertifikatu arba kitu lygiaverčiu </w:t>
            </w:r>
            <w:r w:rsidRPr="00A022F5">
              <w:rPr>
                <w:rFonts w:ascii="Times New Roman" w:hAnsi="Times New Roman" w:cs="Times New Roman"/>
                <w:color w:val="000000" w:themeColor="text1"/>
              </w:rPr>
              <w:lastRenderedPageBreak/>
              <w:t>dokumentu.</w:t>
            </w:r>
          </w:p>
          <w:p w14:paraId="4294D221" w14:textId="77777777" w:rsidR="00C67C89" w:rsidRPr="00A022F5" w:rsidRDefault="00C67C89" w:rsidP="00C67C89">
            <w:pPr>
              <w:shd w:val="clear" w:color="auto" w:fill="FFFFFF" w:themeFill="background1"/>
              <w:tabs>
                <w:tab w:val="left" w:pos="463"/>
              </w:tabs>
              <w:spacing w:after="0" w:line="240" w:lineRule="auto"/>
              <w:jc w:val="both"/>
              <w:rPr>
                <w:rFonts w:ascii="Times New Roman" w:hAnsi="Times New Roman" w:cs="Times New Roman"/>
                <w:color w:val="000000" w:themeColor="text1"/>
              </w:rPr>
            </w:pPr>
            <w:r w:rsidRPr="00A022F5">
              <w:rPr>
                <w:rFonts w:ascii="Times New Roman" w:hAnsi="Times New Roman" w:cs="Times New Roman"/>
                <w:color w:val="000000" w:themeColor="text1"/>
              </w:rPr>
              <w:t>Sertifikatų lygiavertiškumą tiekėjas turi pagrįsti.</w:t>
            </w:r>
          </w:p>
          <w:p w14:paraId="624E08F0" w14:textId="070F88F5" w:rsidR="00C67C89" w:rsidRPr="00A022F5" w:rsidRDefault="00C67C89" w:rsidP="00C67C89">
            <w:pPr>
              <w:tabs>
                <w:tab w:val="right" w:pos="4484"/>
              </w:tabs>
              <w:snapToGrid w:val="0"/>
              <w:spacing w:after="0" w:line="240" w:lineRule="auto"/>
              <w:ind w:right="-57"/>
              <w:jc w:val="both"/>
              <w:rPr>
                <w:rFonts w:ascii="Times New Roman" w:hAnsi="Times New Roman" w:cs="Times New Roman"/>
                <w:i/>
                <w:color w:val="000000" w:themeColor="text1"/>
              </w:rPr>
            </w:pPr>
            <w:r w:rsidRPr="00A022F5">
              <w:rPr>
                <w:rFonts w:ascii="Times New Roman" w:hAnsi="Times New Roman" w:cs="Times New Roman"/>
                <w:color w:val="000000" w:themeColor="text1"/>
              </w:rPr>
              <w:t> </w:t>
            </w:r>
            <w:r w:rsidRPr="00A022F5">
              <w:rPr>
                <w:rFonts w:ascii="Times New Roman" w:hAnsi="Times New Roman" w:cs="Times New Roman"/>
                <w:color w:val="000000" w:themeColor="text1"/>
              </w:rPr>
              <w:tab/>
            </w:r>
          </w:p>
          <w:p w14:paraId="70E12A47" w14:textId="66B9CDEE" w:rsidR="00C67C89" w:rsidRPr="00A022F5" w:rsidRDefault="00C67C89" w:rsidP="00C67C89">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hAnsi="Times New Roman" w:cs="Times New Roman"/>
                <w:i/>
                <w:color w:val="000000" w:themeColor="text1"/>
              </w:rPr>
              <w:t>Pateikiamos skaitmeninės dokumentų kopijos.</w:t>
            </w:r>
          </w:p>
        </w:tc>
      </w:tr>
      <w:tr w:rsidR="00DB2E75" w:rsidRPr="0045547D" w14:paraId="2BCA8D39" w14:textId="77777777" w:rsidTr="002D7475">
        <w:tc>
          <w:tcPr>
            <w:tcW w:w="993" w:type="dxa"/>
          </w:tcPr>
          <w:p w14:paraId="78C93159" w14:textId="50837C9E" w:rsidR="00DB2E75" w:rsidRDefault="00DB2E75" w:rsidP="00016BED">
            <w:pPr>
              <w:tabs>
                <w:tab w:val="left" w:pos="1134"/>
              </w:tabs>
              <w:spacing w:after="0" w:line="240" w:lineRule="auto"/>
              <w:jc w:val="both"/>
              <w:rPr>
                <w:rFonts w:ascii="Times New Roman" w:eastAsia="Times New Roman" w:hAnsi="Times New Roman" w:cs="Times New Roman"/>
                <w:sz w:val="24"/>
                <w:szCs w:val="24"/>
                <w:lang w:eastAsia="lt-LT"/>
              </w:rPr>
            </w:pPr>
            <w:r w:rsidRPr="0048396A">
              <w:rPr>
                <w:rFonts w:ascii="Times New Roman" w:eastAsia="Times New Roman" w:hAnsi="Times New Roman" w:cs="Times New Roman"/>
                <w:sz w:val="24"/>
                <w:szCs w:val="24"/>
                <w:lang w:eastAsia="lt-LT"/>
              </w:rPr>
              <w:lastRenderedPageBreak/>
              <w:t>5.1.2.</w:t>
            </w:r>
            <w:r>
              <w:rPr>
                <w:rFonts w:ascii="Times New Roman" w:eastAsia="Times New Roman" w:hAnsi="Times New Roman" w:cs="Times New Roman"/>
                <w:sz w:val="24"/>
                <w:szCs w:val="24"/>
                <w:lang w:eastAsia="lt-LT"/>
              </w:rPr>
              <w:t>5</w:t>
            </w:r>
            <w:r w:rsidRPr="0048396A">
              <w:rPr>
                <w:rFonts w:ascii="Times New Roman" w:eastAsia="Times New Roman" w:hAnsi="Times New Roman" w:cs="Times New Roman"/>
                <w:sz w:val="24"/>
                <w:szCs w:val="24"/>
                <w:lang w:eastAsia="lt-LT"/>
              </w:rPr>
              <w:t>.</w:t>
            </w:r>
          </w:p>
        </w:tc>
        <w:tc>
          <w:tcPr>
            <w:tcW w:w="4252" w:type="dxa"/>
          </w:tcPr>
          <w:p w14:paraId="605C3EF1" w14:textId="76F5231A" w:rsidR="00DB2E75" w:rsidRPr="00A022F5" w:rsidRDefault="00DB2E75" w:rsidP="0048396A">
            <w:pPr>
              <w:snapToGrid w:val="0"/>
              <w:spacing w:after="0" w:line="240" w:lineRule="auto"/>
              <w:jc w:val="both"/>
              <w:rPr>
                <w:rFonts w:ascii="Times New Roman" w:eastAsia="Times New Roman" w:hAnsi="Times New Roman" w:cs="Times New Roman"/>
                <w:b/>
                <w:bCs/>
                <w:color w:val="000000" w:themeColor="text1"/>
                <w:lang w:eastAsia="lt-LT"/>
                <w14:ligatures w14:val="standardContextual"/>
              </w:rPr>
            </w:pPr>
            <w:r w:rsidRPr="00A022F5">
              <w:rPr>
                <w:rFonts w:ascii="Times New Roman" w:eastAsia="Times New Roman" w:hAnsi="Times New Roman" w:cs="Times New Roman"/>
                <w:b/>
                <w:bCs/>
                <w:color w:val="000000" w:themeColor="text1"/>
                <w:lang w:eastAsia="lt-LT"/>
                <w14:ligatures w14:val="standardContextual"/>
              </w:rPr>
              <w:t>I</w:t>
            </w:r>
            <w:r w:rsidR="006B7755" w:rsidRPr="00A022F5">
              <w:rPr>
                <w:rFonts w:ascii="Times New Roman" w:eastAsia="Times New Roman" w:hAnsi="Times New Roman" w:cs="Times New Roman"/>
                <w:b/>
                <w:bCs/>
                <w:color w:val="000000" w:themeColor="text1"/>
                <w:lang w:eastAsia="lt-LT"/>
                <w14:ligatures w14:val="standardContextual"/>
              </w:rPr>
              <w:t>S</w:t>
            </w:r>
            <w:r w:rsidRPr="00A022F5">
              <w:rPr>
                <w:rFonts w:ascii="Times New Roman" w:eastAsia="Times New Roman" w:hAnsi="Times New Roman" w:cs="Times New Roman"/>
                <w:b/>
                <w:bCs/>
                <w:color w:val="000000" w:themeColor="text1"/>
                <w:lang w:eastAsia="lt-LT"/>
                <w14:ligatures w14:val="standardContextual"/>
              </w:rPr>
              <w:t xml:space="preserve"> saugos specialistas</w:t>
            </w:r>
            <w:r w:rsidR="00657572" w:rsidRPr="00A022F5">
              <w:rPr>
                <w:rFonts w:ascii="Times New Roman" w:eastAsia="Times New Roman" w:hAnsi="Times New Roman" w:cs="Times New Roman"/>
                <w:b/>
                <w:bCs/>
                <w:color w:val="000000" w:themeColor="text1"/>
                <w:lang w:eastAsia="lt-LT"/>
                <w14:ligatures w14:val="standardContextual"/>
              </w:rPr>
              <w:t>:</w:t>
            </w:r>
          </w:p>
          <w:p w14:paraId="1FF679A4" w14:textId="79B8C306" w:rsidR="00234BA5" w:rsidRPr="00A022F5" w:rsidRDefault="00234BA5" w:rsidP="00234BA5">
            <w:pPr>
              <w:spacing w:after="0" w:line="240" w:lineRule="auto"/>
              <w:jc w:val="both"/>
              <w:rPr>
                <w:rFonts w:ascii="Times New Roman" w:hAnsi="Times New Roman" w:cs="Times New Roman"/>
                <w:color w:val="000000" w:themeColor="text1"/>
              </w:rPr>
            </w:pPr>
            <w:r w:rsidRPr="00A022F5">
              <w:rPr>
                <w:rFonts w:ascii="Times New Roman" w:hAnsi="Times New Roman" w:cs="Times New Roman"/>
                <w:color w:val="000000" w:themeColor="text1"/>
              </w:rPr>
              <w:t>1. turi tarptautiniu mastu pripažįstamą I</w:t>
            </w:r>
            <w:r w:rsidR="006B7755" w:rsidRPr="00A022F5">
              <w:rPr>
                <w:rFonts w:ascii="Times New Roman" w:hAnsi="Times New Roman" w:cs="Times New Roman"/>
                <w:color w:val="000000" w:themeColor="text1"/>
              </w:rPr>
              <w:t xml:space="preserve">S </w:t>
            </w:r>
            <w:r w:rsidRPr="00A022F5">
              <w:rPr>
                <w:rFonts w:ascii="Times New Roman" w:hAnsi="Times New Roman" w:cs="Times New Roman"/>
                <w:color w:val="000000" w:themeColor="text1"/>
              </w:rPr>
              <w:t>saugos specialisto kvalifikaciją;</w:t>
            </w:r>
          </w:p>
          <w:p w14:paraId="4DA540D9" w14:textId="210D8ECB" w:rsidR="00234BA5" w:rsidRPr="00A022F5" w:rsidRDefault="00234BA5" w:rsidP="00234BA5">
            <w:pPr>
              <w:tabs>
                <w:tab w:val="left" w:pos="397"/>
              </w:tabs>
              <w:spacing w:after="0" w:line="240" w:lineRule="auto"/>
              <w:jc w:val="both"/>
              <w:rPr>
                <w:rFonts w:ascii="Times New Roman" w:hAnsi="Times New Roman" w:cs="Times New Roman"/>
                <w:color w:val="000000" w:themeColor="text1"/>
              </w:rPr>
            </w:pPr>
            <w:r w:rsidRPr="00A022F5">
              <w:rPr>
                <w:rFonts w:ascii="Times New Roman" w:hAnsi="Times New Roman" w:cs="Times New Roman"/>
                <w:color w:val="000000" w:themeColor="text1"/>
              </w:rPr>
              <w:t xml:space="preserve">2. per pastaruosius 3 (trejus) metus </w:t>
            </w:r>
            <w:r w:rsidRPr="00A022F5">
              <w:rPr>
                <w:rFonts w:ascii="Times New Roman" w:eastAsiaTheme="minorEastAsia" w:hAnsi="Times New Roman" w:cs="Times New Roman"/>
                <w:color w:val="000000" w:themeColor="text1"/>
              </w:rPr>
              <w:t>iki pasiūlymo pateikimo termino pabaigos vykdė I</w:t>
            </w:r>
            <w:r w:rsidR="006B7755" w:rsidRPr="00A022F5">
              <w:rPr>
                <w:rFonts w:ascii="Times New Roman" w:eastAsiaTheme="minorEastAsia" w:hAnsi="Times New Roman" w:cs="Times New Roman"/>
                <w:color w:val="000000" w:themeColor="text1"/>
              </w:rPr>
              <w:t>S</w:t>
            </w:r>
            <w:r w:rsidRPr="00A022F5">
              <w:rPr>
                <w:rFonts w:ascii="Times New Roman" w:eastAsiaTheme="minorEastAsia" w:hAnsi="Times New Roman" w:cs="Times New Roman"/>
                <w:color w:val="000000" w:themeColor="text1"/>
              </w:rPr>
              <w:t xml:space="preserve"> saugos specialisto pareigas (</w:t>
            </w:r>
            <w:r w:rsidRPr="00A022F5">
              <w:rPr>
                <w:rFonts w:ascii="Times New Roman" w:hAnsi="Times New Roman" w:cs="Times New Roman"/>
                <w:color w:val="000000" w:themeColor="text1"/>
              </w:rPr>
              <w:t>dalyvavo kaip I</w:t>
            </w:r>
            <w:r w:rsidR="006B7755" w:rsidRPr="00A022F5">
              <w:rPr>
                <w:rFonts w:ascii="Times New Roman" w:hAnsi="Times New Roman" w:cs="Times New Roman"/>
                <w:color w:val="000000" w:themeColor="text1"/>
              </w:rPr>
              <w:t>S</w:t>
            </w:r>
            <w:r w:rsidRPr="00A022F5">
              <w:rPr>
                <w:rFonts w:ascii="Times New Roman" w:hAnsi="Times New Roman" w:cs="Times New Roman"/>
                <w:color w:val="000000" w:themeColor="text1"/>
              </w:rPr>
              <w:t xml:space="preserve"> saugos specialistas):</w:t>
            </w:r>
          </w:p>
          <w:p w14:paraId="57B5AE7B" w14:textId="77777777" w:rsidR="00234BA5" w:rsidRPr="00A022F5" w:rsidRDefault="00234BA5" w:rsidP="00234BA5">
            <w:pPr>
              <w:tabs>
                <w:tab w:val="left" w:pos="397"/>
              </w:tabs>
              <w:spacing w:after="0" w:line="240" w:lineRule="auto"/>
              <w:jc w:val="both"/>
              <w:rPr>
                <w:rFonts w:ascii="Times New Roman" w:eastAsiaTheme="minorEastAsia" w:hAnsi="Times New Roman" w:cs="Times New Roman"/>
                <w:color w:val="000000" w:themeColor="text1"/>
              </w:rPr>
            </w:pPr>
            <w:r w:rsidRPr="00A022F5">
              <w:rPr>
                <w:rFonts w:ascii="Times New Roman" w:hAnsi="Times New Roman" w:cs="Times New Roman"/>
                <w:color w:val="000000" w:themeColor="text1"/>
              </w:rPr>
              <w:t xml:space="preserve">- bent 1 (vienoje) </w:t>
            </w:r>
            <w:r w:rsidRPr="00A022F5">
              <w:rPr>
                <w:rFonts w:ascii="Times New Roman" w:eastAsiaTheme="minorEastAsia" w:hAnsi="Times New Roman" w:cs="Times New Roman"/>
                <w:color w:val="000000" w:themeColor="text1"/>
              </w:rPr>
              <w:t xml:space="preserve">informacinių sistemų </w:t>
            </w:r>
            <w:r w:rsidRPr="00A022F5">
              <w:rPr>
                <w:rFonts w:ascii="Times New Roman" w:hAnsi="Times New Roman" w:cs="Times New Roman"/>
                <w:color w:val="000000" w:themeColor="text1"/>
              </w:rPr>
              <w:t>kūrimo (modernizavimo) techninės priežiūros</w:t>
            </w:r>
            <w:r w:rsidRPr="00A022F5">
              <w:rPr>
                <w:rFonts w:ascii="Times New Roman" w:eastAsiaTheme="minorEastAsia" w:hAnsi="Times New Roman" w:cs="Times New Roman"/>
                <w:color w:val="000000" w:themeColor="text1"/>
              </w:rPr>
              <w:t xml:space="preserve"> sutartyje</w:t>
            </w:r>
            <w:r w:rsidRPr="00A022F5">
              <w:rPr>
                <w:rFonts w:ascii="Times New Roman" w:hAnsi="Times New Roman" w:cs="Times New Roman"/>
                <w:color w:val="000000" w:themeColor="text1"/>
              </w:rPr>
              <w:t xml:space="preserve">, kur </w:t>
            </w:r>
            <w:r w:rsidRPr="00A022F5">
              <w:rPr>
                <w:rFonts w:ascii="Times New Roman" w:eastAsiaTheme="minorEastAsia" w:hAnsi="Times New Roman" w:cs="Times New Roman"/>
                <w:color w:val="000000" w:themeColor="text1"/>
              </w:rPr>
              <w:t>buvo atsakingas už duomenų ir sistemos saugos reikalavimų nustatymą ir jų įgyvendinimo priežiūrą;</w:t>
            </w:r>
          </w:p>
          <w:p w14:paraId="6FF382DE" w14:textId="77777777" w:rsidR="00234BA5" w:rsidRPr="00A022F5" w:rsidRDefault="00234BA5" w:rsidP="00234BA5">
            <w:pPr>
              <w:tabs>
                <w:tab w:val="left" w:pos="397"/>
              </w:tabs>
              <w:spacing w:after="0" w:line="240" w:lineRule="auto"/>
              <w:jc w:val="both"/>
              <w:rPr>
                <w:rFonts w:ascii="Times New Roman" w:eastAsiaTheme="minorEastAsia" w:hAnsi="Times New Roman" w:cs="Times New Roman"/>
                <w:b/>
                <w:color w:val="000000" w:themeColor="text1"/>
                <w:u w:val="single"/>
              </w:rPr>
            </w:pPr>
            <w:r w:rsidRPr="00A022F5">
              <w:rPr>
                <w:rFonts w:ascii="Times New Roman" w:eastAsiaTheme="minorEastAsia" w:hAnsi="Times New Roman" w:cs="Times New Roman"/>
                <w:b/>
                <w:color w:val="000000" w:themeColor="text1"/>
                <w:u w:val="single"/>
              </w:rPr>
              <w:t xml:space="preserve">arba </w:t>
            </w:r>
          </w:p>
          <w:p w14:paraId="59772DE0" w14:textId="6BF064D9" w:rsidR="00C67C89" w:rsidRPr="00A022F5" w:rsidRDefault="00234BA5" w:rsidP="00234BA5">
            <w:pPr>
              <w:snapToGrid w:val="0"/>
              <w:spacing w:after="0" w:line="240" w:lineRule="auto"/>
              <w:jc w:val="both"/>
              <w:rPr>
                <w:rFonts w:ascii="Times New Roman" w:eastAsia="Times New Roman" w:hAnsi="Times New Roman" w:cs="Times New Roman"/>
                <w:b/>
                <w:bCs/>
                <w:color w:val="000000" w:themeColor="text1"/>
                <w:lang w:eastAsia="lt-LT"/>
                <w14:ligatures w14:val="standardContextual"/>
              </w:rPr>
            </w:pPr>
            <w:r w:rsidRPr="00A022F5">
              <w:rPr>
                <w:rFonts w:ascii="Times New Roman" w:eastAsiaTheme="minorEastAsia" w:hAnsi="Times New Roman" w:cs="Times New Roman"/>
                <w:b/>
                <w:color w:val="000000" w:themeColor="text1"/>
              </w:rPr>
              <w:t xml:space="preserve">- </w:t>
            </w:r>
            <w:r w:rsidRPr="00A022F5">
              <w:rPr>
                <w:rFonts w:ascii="Times New Roman" w:hAnsi="Times New Roman" w:cs="Times New Roman"/>
                <w:color w:val="000000" w:themeColor="text1"/>
              </w:rPr>
              <w:t xml:space="preserve">bent 1 (vienoje) </w:t>
            </w:r>
            <w:r w:rsidRPr="00A022F5">
              <w:rPr>
                <w:rFonts w:ascii="Times New Roman" w:eastAsiaTheme="minorEastAsia" w:hAnsi="Times New Roman" w:cs="Times New Roman"/>
                <w:color w:val="000000" w:themeColor="text1"/>
              </w:rPr>
              <w:t xml:space="preserve">informacinių sistemų </w:t>
            </w:r>
            <w:r w:rsidRPr="00A022F5">
              <w:rPr>
                <w:rFonts w:ascii="Times New Roman" w:hAnsi="Times New Roman" w:cs="Times New Roman"/>
                <w:color w:val="000000" w:themeColor="text1"/>
              </w:rPr>
              <w:t xml:space="preserve">kūrimo (modernizavimo) </w:t>
            </w:r>
            <w:r w:rsidRPr="00A022F5">
              <w:rPr>
                <w:rFonts w:ascii="Times New Roman" w:eastAsiaTheme="minorEastAsia" w:hAnsi="Times New Roman" w:cs="Times New Roman"/>
                <w:color w:val="000000" w:themeColor="text1"/>
              </w:rPr>
              <w:t>sutartyje</w:t>
            </w:r>
            <w:r w:rsidRPr="00A022F5">
              <w:rPr>
                <w:rFonts w:ascii="Times New Roman" w:hAnsi="Times New Roman" w:cs="Times New Roman"/>
                <w:color w:val="000000" w:themeColor="text1"/>
              </w:rPr>
              <w:t xml:space="preserve">, kur </w:t>
            </w:r>
            <w:r w:rsidRPr="00A022F5">
              <w:rPr>
                <w:rFonts w:ascii="Times New Roman" w:eastAsiaTheme="minorEastAsia" w:hAnsi="Times New Roman" w:cs="Times New Roman"/>
                <w:color w:val="000000" w:themeColor="text1"/>
              </w:rPr>
              <w:t>buvo atsakingas už duomenų ir sistemos saugos reikalavimų nustatymą ir jų įgyvendinimo priežiūrą</w:t>
            </w:r>
            <w:r w:rsidRPr="00A022F5">
              <w:rPr>
                <w:rFonts w:ascii="Times New Roman" w:hAnsi="Times New Roman" w:cs="Times New Roman"/>
                <w:color w:val="000000" w:themeColor="text1"/>
              </w:rPr>
              <w:t>.</w:t>
            </w:r>
          </w:p>
        </w:tc>
        <w:tc>
          <w:tcPr>
            <w:tcW w:w="4643" w:type="dxa"/>
          </w:tcPr>
          <w:p w14:paraId="069CEFFB" w14:textId="77777777" w:rsidR="00DB2E75" w:rsidRPr="00A022F5" w:rsidRDefault="00DB2E75" w:rsidP="0048396A">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Pateikiami konkurso sąlygų 5.1.2 papunktyje nurodyti dokumentai.</w:t>
            </w:r>
          </w:p>
          <w:p w14:paraId="31318905" w14:textId="18D4548E" w:rsidR="00234BA5" w:rsidRPr="00A022F5" w:rsidRDefault="00234BA5" w:rsidP="00234BA5">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Papildomai pateikiamas vienas iš nurodomų sertifikatų:</w:t>
            </w:r>
          </w:p>
          <w:p w14:paraId="54624D6C" w14:textId="4C380AD0" w:rsidR="00234BA5" w:rsidRPr="00A022F5" w:rsidRDefault="00234BA5" w:rsidP="00234BA5">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I</w:t>
            </w:r>
            <w:r w:rsidR="006B7755" w:rsidRPr="00A022F5">
              <w:rPr>
                <w:rFonts w:ascii="Times New Roman" w:eastAsia="Times New Roman" w:hAnsi="Times New Roman" w:cs="Times New Roman"/>
                <w:color w:val="000000" w:themeColor="text1"/>
                <w:lang w:eastAsia="lt-LT"/>
              </w:rPr>
              <w:t>S</w:t>
            </w:r>
            <w:r w:rsidRPr="00A022F5">
              <w:rPr>
                <w:rFonts w:ascii="Times New Roman" w:eastAsia="Times New Roman" w:hAnsi="Times New Roman" w:cs="Times New Roman"/>
                <w:color w:val="000000" w:themeColor="text1"/>
                <w:lang w:eastAsia="lt-LT"/>
              </w:rPr>
              <w:t xml:space="preserve"> saugos specialisto kvalifikaciją liudijantis sertifikatas CISM (</w:t>
            </w:r>
            <w:proofErr w:type="spellStart"/>
            <w:r w:rsidRPr="00A022F5">
              <w:rPr>
                <w:rFonts w:ascii="Times New Roman" w:eastAsia="Times New Roman" w:hAnsi="Times New Roman" w:cs="Times New Roman"/>
                <w:color w:val="000000" w:themeColor="text1"/>
                <w:lang w:eastAsia="lt-LT"/>
              </w:rPr>
              <w:t>Certified</w:t>
            </w:r>
            <w:proofErr w:type="spellEnd"/>
            <w:r w:rsidRPr="00A022F5">
              <w:rPr>
                <w:rFonts w:ascii="Times New Roman" w:eastAsia="Times New Roman" w:hAnsi="Times New Roman" w:cs="Times New Roman"/>
                <w:color w:val="000000" w:themeColor="text1"/>
                <w:lang w:eastAsia="lt-LT"/>
              </w:rPr>
              <w:t xml:space="preserve"> </w:t>
            </w:r>
            <w:proofErr w:type="spellStart"/>
            <w:r w:rsidRPr="00A022F5">
              <w:rPr>
                <w:rFonts w:ascii="Times New Roman" w:eastAsia="Times New Roman" w:hAnsi="Times New Roman" w:cs="Times New Roman"/>
                <w:color w:val="000000" w:themeColor="text1"/>
                <w:lang w:eastAsia="lt-LT"/>
              </w:rPr>
              <w:t>Information</w:t>
            </w:r>
            <w:proofErr w:type="spellEnd"/>
            <w:r w:rsidRPr="00A022F5">
              <w:rPr>
                <w:rFonts w:ascii="Times New Roman" w:eastAsia="Times New Roman" w:hAnsi="Times New Roman" w:cs="Times New Roman"/>
                <w:color w:val="000000" w:themeColor="text1"/>
                <w:lang w:eastAsia="lt-LT"/>
              </w:rPr>
              <w:t xml:space="preserve"> </w:t>
            </w:r>
            <w:proofErr w:type="spellStart"/>
            <w:r w:rsidRPr="00A022F5">
              <w:rPr>
                <w:rFonts w:ascii="Times New Roman" w:eastAsia="Times New Roman" w:hAnsi="Times New Roman" w:cs="Times New Roman"/>
                <w:color w:val="000000" w:themeColor="text1"/>
                <w:lang w:eastAsia="lt-LT"/>
              </w:rPr>
              <w:t>Security</w:t>
            </w:r>
            <w:proofErr w:type="spellEnd"/>
            <w:r w:rsidRPr="00A022F5">
              <w:rPr>
                <w:rFonts w:ascii="Times New Roman" w:eastAsia="Times New Roman" w:hAnsi="Times New Roman" w:cs="Times New Roman"/>
                <w:color w:val="000000" w:themeColor="text1"/>
                <w:lang w:eastAsia="lt-LT"/>
              </w:rPr>
              <w:t xml:space="preserve"> </w:t>
            </w:r>
            <w:proofErr w:type="spellStart"/>
            <w:r w:rsidRPr="00A022F5">
              <w:rPr>
                <w:rFonts w:ascii="Times New Roman" w:eastAsia="Times New Roman" w:hAnsi="Times New Roman" w:cs="Times New Roman"/>
                <w:color w:val="000000" w:themeColor="text1"/>
                <w:lang w:eastAsia="lt-LT"/>
              </w:rPr>
              <w:t>Manager</w:t>
            </w:r>
            <w:proofErr w:type="spellEnd"/>
            <w:r w:rsidRPr="00A022F5">
              <w:rPr>
                <w:rFonts w:ascii="Times New Roman" w:eastAsia="Times New Roman" w:hAnsi="Times New Roman" w:cs="Times New Roman"/>
                <w:color w:val="000000" w:themeColor="text1"/>
                <w:lang w:eastAsia="lt-LT"/>
              </w:rPr>
              <w:t>);</w:t>
            </w:r>
          </w:p>
          <w:p w14:paraId="5A410272" w14:textId="77777777" w:rsidR="00234BA5" w:rsidRPr="00A022F5" w:rsidRDefault="00234BA5" w:rsidP="00234BA5">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CISSP (</w:t>
            </w:r>
            <w:proofErr w:type="spellStart"/>
            <w:r w:rsidRPr="00A022F5">
              <w:rPr>
                <w:rFonts w:ascii="Times New Roman" w:eastAsia="Times New Roman" w:hAnsi="Times New Roman" w:cs="Times New Roman"/>
                <w:color w:val="000000" w:themeColor="text1"/>
                <w:lang w:eastAsia="lt-LT"/>
              </w:rPr>
              <w:t>Certified</w:t>
            </w:r>
            <w:proofErr w:type="spellEnd"/>
            <w:r w:rsidRPr="00A022F5">
              <w:rPr>
                <w:rFonts w:ascii="Times New Roman" w:eastAsia="Times New Roman" w:hAnsi="Times New Roman" w:cs="Times New Roman"/>
                <w:color w:val="000000" w:themeColor="text1"/>
                <w:lang w:eastAsia="lt-LT"/>
              </w:rPr>
              <w:t xml:space="preserve"> </w:t>
            </w:r>
            <w:proofErr w:type="spellStart"/>
            <w:r w:rsidRPr="00A022F5">
              <w:rPr>
                <w:rFonts w:ascii="Times New Roman" w:eastAsia="Times New Roman" w:hAnsi="Times New Roman" w:cs="Times New Roman"/>
                <w:color w:val="000000" w:themeColor="text1"/>
                <w:lang w:eastAsia="lt-LT"/>
              </w:rPr>
              <w:t>Information</w:t>
            </w:r>
            <w:proofErr w:type="spellEnd"/>
            <w:r w:rsidRPr="00A022F5">
              <w:rPr>
                <w:rFonts w:ascii="Times New Roman" w:eastAsia="Times New Roman" w:hAnsi="Times New Roman" w:cs="Times New Roman"/>
                <w:color w:val="000000" w:themeColor="text1"/>
                <w:lang w:eastAsia="lt-LT"/>
              </w:rPr>
              <w:t xml:space="preserve"> </w:t>
            </w:r>
            <w:proofErr w:type="spellStart"/>
            <w:r w:rsidRPr="00A022F5">
              <w:rPr>
                <w:rFonts w:ascii="Times New Roman" w:eastAsia="Times New Roman" w:hAnsi="Times New Roman" w:cs="Times New Roman"/>
                <w:color w:val="000000" w:themeColor="text1"/>
                <w:lang w:eastAsia="lt-LT"/>
              </w:rPr>
              <w:t>Systems</w:t>
            </w:r>
            <w:proofErr w:type="spellEnd"/>
            <w:r w:rsidRPr="00A022F5">
              <w:rPr>
                <w:rFonts w:ascii="Times New Roman" w:eastAsia="Times New Roman" w:hAnsi="Times New Roman" w:cs="Times New Roman"/>
                <w:color w:val="000000" w:themeColor="text1"/>
                <w:lang w:eastAsia="lt-LT"/>
              </w:rPr>
              <w:t xml:space="preserve"> </w:t>
            </w:r>
            <w:proofErr w:type="spellStart"/>
            <w:r w:rsidRPr="00A022F5">
              <w:rPr>
                <w:rFonts w:ascii="Times New Roman" w:eastAsia="Times New Roman" w:hAnsi="Times New Roman" w:cs="Times New Roman"/>
                <w:color w:val="000000" w:themeColor="text1"/>
                <w:lang w:eastAsia="lt-LT"/>
              </w:rPr>
              <w:t>Security</w:t>
            </w:r>
            <w:proofErr w:type="spellEnd"/>
            <w:r w:rsidRPr="00A022F5">
              <w:rPr>
                <w:rFonts w:ascii="Times New Roman" w:eastAsia="Times New Roman" w:hAnsi="Times New Roman" w:cs="Times New Roman"/>
                <w:color w:val="000000" w:themeColor="text1"/>
                <w:lang w:eastAsia="lt-LT"/>
              </w:rPr>
              <w:t xml:space="preserve"> Professional); </w:t>
            </w:r>
          </w:p>
          <w:p w14:paraId="0B07C3EE" w14:textId="77777777" w:rsidR="00234BA5" w:rsidRPr="00A022F5" w:rsidRDefault="00234BA5" w:rsidP="00234BA5">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 arba lygiavertis.</w:t>
            </w:r>
          </w:p>
          <w:p w14:paraId="43F4463F" w14:textId="77777777" w:rsidR="00234BA5" w:rsidRPr="00A022F5" w:rsidRDefault="00234BA5" w:rsidP="00234BA5">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Dalyvavimo kursuose, mokymuose ar seminaruose sertifikatai (pažymėjimai) nėra tinkami kvalifikacijai pagrįsti. Turi būti išlaikytas egzaminas kvalifikacijai įgyti ir kvalifikacija patvirtinta sertifikatu arba kitu lygiaverčiu dokumentu.</w:t>
            </w:r>
          </w:p>
          <w:p w14:paraId="0D37AEFD" w14:textId="77777777" w:rsidR="00234BA5" w:rsidRPr="00A022F5" w:rsidRDefault="00234BA5" w:rsidP="00234BA5">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Sertifikatų lygiavertiškumą tiekėjas turi pagrįsti.</w:t>
            </w:r>
          </w:p>
          <w:p w14:paraId="4C27BEAB" w14:textId="4EFA2320" w:rsidR="00C67C89" w:rsidRPr="00A022F5" w:rsidRDefault="00234BA5" w:rsidP="00234BA5">
            <w:pPr>
              <w:tabs>
                <w:tab w:val="left" w:pos="496"/>
                <w:tab w:val="left" w:pos="1134"/>
              </w:tabs>
              <w:spacing w:after="0" w:line="240" w:lineRule="auto"/>
              <w:jc w:val="both"/>
              <w:rPr>
                <w:rFonts w:ascii="Times New Roman" w:eastAsia="Times New Roman" w:hAnsi="Times New Roman" w:cs="Times New Roman"/>
                <w:i/>
                <w:color w:val="000000" w:themeColor="text1"/>
                <w:lang w:eastAsia="lt-LT"/>
              </w:rPr>
            </w:pPr>
            <w:r w:rsidRPr="00A022F5">
              <w:rPr>
                <w:rFonts w:ascii="Times New Roman" w:eastAsia="Times New Roman" w:hAnsi="Times New Roman" w:cs="Times New Roman"/>
                <w:i/>
                <w:color w:val="000000" w:themeColor="text1"/>
                <w:lang w:eastAsia="lt-LT"/>
              </w:rPr>
              <w:t>Pateikiamos skaitmeninės dokumentų kopijos.</w:t>
            </w:r>
          </w:p>
        </w:tc>
      </w:tr>
      <w:tr w:rsidR="00DB2E75" w:rsidRPr="0045547D" w14:paraId="35E305D9" w14:textId="77777777" w:rsidTr="002D7475">
        <w:tc>
          <w:tcPr>
            <w:tcW w:w="993" w:type="dxa"/>
          </w:tcPr>
          <w:p w14:paraId="7917A8D8" w14:textId="5F509CD4" w:rsidR="00DB2E75" w:rsidRDefault="00DB2E75" w:rsidP="00016BED">
            <w:pPr>
              <w:tabs>
                <w:tab w:val="left" w:pos="1134"/>
              </w:tabs>
              <w:spacing w:after="0" w:line="240" w:lineRule="auto"/>
              <w:jc w:val="both"/>
              <w:rPr>
                <w:rFonts w:ascii="Times New Roman" w:eastAsia="Times New Roman" w:hAnsi="Times New Roman" w:cs="Times New Roman"/>
                <w:sz w:val="24"/>
                <w:szCs w:val="24"/>
                <w:lang w:eastAsia="lt-LT"/>
              </w:rPr>
            </w:pPr>
            <w:r w:rsidRPr="0048396A">
              <w:rPr>
                <w:rFonts w:ascii="Times New Roman" w:eastAsia="Times New Roman" w:hAnsi="Times New Roman" w:cs="Times New Roman"/>
                <w:sz w:val="24"/>
                <w:szCs w:val="24"/>
                <w:lang w:eastAsia="lt-LT"/>
              </w:rPr>
              <w:t>5.1.2.</w:t>
            </w:r>
            <w:r>
              <w:rPr>
                <w:rFonts w:ascii="Times New Roman" w:eastAsia="Times New Roman" w:hAnsi="Times New Roman" w:cs="Times New Roman"/>
                <w:sz w:val="24"/>
                <w:szCs w:val="24"/>
                <w:lang w:eastAsia="lt-LT"/>
              </w:rPr>
              <w:t>6</w:t>
            </w:r>
            <w:r w:rsidRPr="0048396A">
              <w:rPr>
                <w:rFonts w:ascii="Times New Roman" w:eastAsia="Times New Roman" w:hAnsi="Times New Roman" w:cs="Times New Roman"/>
                <w:sz w:val="24"/>
                <w:szCs w:val="24"/>
                <w:lang w:eastAsia="lt-LT"/>
              </w:rPr>
              <w:t>.</w:t>
            </w:r>
          </w:p>
        </w:tc>
        <w:tc>
          <w:tcPr>
            <w:tcW w:w="4252" w:type="dxa"/>
          </w:tcPr>
          <w:p w14:paraId="533CD8F6" w14:textId="77777777" w:rsidR="00DB2E75" w:rsidRPr="00A022F5" w:rsidRDefault="00DB2E75" w:rsidP="0048396A">
            <w:pPr>
              <w:snapToGrid w:val="0"/>
              <w:spacing w:after="0" w:line="240" w:lineRule="auto"/>
              <w:jc w:val="both"/>
              <w:rPr>
                <w:rFonts w:ascii="Times New Roman" w:eastAsia="Times New Roman" w:hAnsi="Times New Roman" w:cs="Times New Roman"/>
                <w:b/>
                <w:bCs/>
                <w:color w:val="000000" w:themeColor="text1"/>
                <w:lang w:eastAsia="lt-LT"/>
                <w14:ligatures w14:val="standardContextual"/>
              </w:rPr>
            </w:pPr>
            <w:r w:rsidRPr="00A022F5">
              <w:rPr>
                <w:rFonts w:ascii="Times New Roman" w:eastAsia="Times New Roman" w:hAnsi="Times New Roman" w:cs="Times New Roman"/>
                <w:b/>
                <w:bCs/>
                <w:color w:val="000000" w:themeColor="text1"/>
                <w:lang w:eastAsia="lt-LT"/>
                <w14:ligatures w14:val="standardContextual"/>
              </w:rPr>
              <w:t>Strateginio valdymo informacinių sistemų naudojimo ekspertas</w:t>
            </w:r>
            <w:r w:rsidR="00657572" w:rsidRPr="00A022F5">
              <w:rPr>
                <w:rFonts w:ascii="Times New Roman" w:eastAsia="Times New Roman" w:hAnsi="Times New Roman" w:cs="Times New Roman"/>
                <w:b/>
                <w:bCs/>
                <w:color w:val="000000" w:themeColor="text1"/>
                <w:lang w:eastAsia="lt-LT"/>
                <w14:ligatures w14:val="standardContextual"/>
              </w:rPr>
              <w:t>:</w:t>
            </w:r>
          </w:p>
          <w:p w14:paraId="411709D4" w14:textId="77777777" w:rsidR="00777902" w:rsidRPr="00A022F5" w:rsidRDefault="00777902" w:rsidP="00777902">
            <w:pPr>
              <w:snapToGrid w:val="0"/>
              <w:spacing w:after="0" w:line="240" w:lineRule="auto"/>
              <w:jc w:val="both"/>
              <w:rPr>
                <w:rFonts w:ascii="Times New Roman" w:eastAsia="Times New Roman" w:hAnsi="Times New Roman" w:cs="Times New Roman"/>
                <w:bCs/>
                <w:color w:val="000000" w:themeColor="text1"/>
                <w:lang w:eastAsia="lt-LT"/>
                <w14:ligatures w14:val="standardContextual"/>
              </w:rPr>
            </w:pPr>
            <w:r w:rsidRPr="00A022F5">
              <w:rPr>
                <w:rFonts w:ascii="Times New Roman" w:eastAsia="Times New Roman" w:hAnsi="Times New Roman" w:cs="Times New Roman"/>
                <w:bCs/>
                <w:color w:val="000000" w:themeColor="text1"/>
                <w:lang w:eastAsia="lt-LT"/>
                <w14:ligatures w14:val="standardContextual"/>
              </w:rPr>
              <w:t>Per pastaruosius 5 (penkis) metus iki pasiūlymo pateikimo termino pabaigos vykdė konsultanto pareigas strateginio valdymo informacinės sistemos naudojimo klausimais:</w:t>
            </w:r>
          </w:p>
          <w:p w14:paraId="2BE0D77E" w14:textId="77777777" w:rsidR="00777902" w:rsidRPr="00A022F5" w:rsidRDefault="00777902" w:rsidP="00777902">
            <w:pPr>
              <w:snapToGrid w:val="0"/>
              <w:spacing w:after="0" w:line="240" w:lineRule="auto"/>
              <w:jc w:val="both"/>
              <w:rPr>
                <w:rFonts w:ascii="Times New Roman" w:eastAsia="Times New Roman" w:hAnsi="Times New Roman" w:cs="Times New Roman"/>
                <w:bCs/>
                <w:color w:val="000000" w:themeColor="text1"/>
                <w:lang w:eastAsia="lt-LT"/>
                <w14:ligatures w14:val="standardContextual"/>
              </w:rPr>
            </w:pPr>
            <w:r w:rsidRPr="00A022F5">
              <w:rPr>
                <w:rFonts w:ascii="Times New Roman" w:eastAsia="Times New Roman" w:hAnsi="Times New Roman" w:cs="Times New Roman"/>
                <w:bCs/>
                <w:color w:val="000000" w:themeColor="text1"/>
                <w:lang w:eastAsia="lt-LT"/>
                <w14:ligatures w14:val="standardContextual"/>
              </w:rPr>
              <w:t>- bent 1 (vienoje) strateginio valdymo informacinės sistemos kūrimo arba modernizavimo techninės priežiūros sutartyje;</w:t>
            </w:r>
          </w:p>
          <w:p w14:paraId="6BB7CF91" w14:textId="77777777" w:rsidR="00777902" w:rsidRPr="00A022F5" w:rsidRDefault="00777902" w:rsidP="00777902">
            <w:pPr>
              <w:snapToGrid w:val="0"/>
              <w:spacing w:after="0" w:line="240" w:lineRule="auto"/>
              <w:jc w:val="both"/>
              <w:rPr>
                <w:rFonts w:ascii="Times New Roman" w:eastAsia="Times New Roman" w:hAnsi="Times New Roman" w:cs="Times New Roman"/>
                <w:b/>
                <w:bCs/>
                <w:color w:val="000000" w:themeColor="text1"/>
                <w:u w:val="single"/>
                <w:lang w:eastAsia="lt-LT"/>
                <w14:ligatures w14:val="standardContextual"/>
              </w:rPr>
            </w:pPr>
            <w:r w:rsidRPr="00A022F5">
              <w:rPr>
                <w:rFonts w:ascii="Times New Roman" w:eastAsia="Times New Roman" w:hAnsi="Times New Roman" w:cs="Times New Roman"/>
                <w:b/>
                <w:bCs/>
                <w:color w:val="000000" w:themeColor="text1"/>
                <w:u w:val="single"/>
                <w:lang w:eastAsia="lt-LT"/>
                <w14:ligatures w14:val="standardContextual"/>
              </w:rPr>
              <w:t>arba</w:t>
            </w:r>
          </w:p>
          <w:p w14:paraId="1BB55630" w14:textId="05A2E2DE" w:rsidR="00C67C89" w:rsidRPr="00A022F5" w:rsidRDefault="00777902" w:rsidP="00777902">
            <w:pPr>
              <w:snapToGrid w:val="0"/>
              <w:spacing w:after="0" w:line="240" w:lineRule="auto"/>
              <w:jc w:val="both"/>
              <w:rPr>
                <w:rFonts w:ascii="Times New Roman" w:eastAsia="Times New Roman" w:hAnsi="Times New Roman" w:cs="Times New Roman"/>
                <w:b/>
                <w:bCs/>
                <w:color w:val="000000" w:themeColor="text1"/>
                <w:lang w:eastAsia="lt-LT"/>
                <w14:ligatures w14:val="standardContextual"/>
              </w:rPr>
            </w:pPr>
            <w:r w:rsidRPr="00A022F5">
              <w:rPr>
                <w:rFonts w:ascii="Times New Roman" w:eastAsia="Times New Roman" w:hAnsi="Times New Roman" w:cs="Times New Roman"/>
                <w:bCs/>
                <w:color w:val="000000" w:themeColor="text1"/>
                <w:lang w:eastAsia="lt-LT"/>
                <w14:ligatures w14:val="standardContextual"/>
              </w:rPr>
              <w:t>- bent 1 (vienoje) strateginio valdymo informacinės sistemos kūrimo</w:t>
            </w:r>
            <w:r w:rsidRPr="00A022F5">
              <w:rPr>
                <w:rFonts w:ascii="Times New Roman" w:eastAsia="Times New Roman" w:hAnsi="Times New Roman" w:cs="Times New Roman"/>
                <w:b/>
                <w:bCs/>
                <w:color w:val="000000" w:themeColor="text1"/>
                <w:lang w:eastAsia="lt-LT"/>
                <w14:ligatures w14:val="standardContextual"/>
              </w:rPr>
              <w:t xml:space="preserve"> </w:t>
            </w:r>
            <w:r w:rsidRPr="00A022F5">
              <w:rPr>
                <w:rFonts w:ascii="Times New Roman" w:eastAsia="Times New Roman" w:hAnsi="Times New Roman" w:cs="Times New Roman"/>
                <w:bCs/>
                <w:color w:val="000000" w:themeColor="text1"/>
                <w:lang w:eastAsia="lt-LT"/>
                <w14:ligatures w14:val="standardContextual"/>
              </w:rPr>
              <w:t>arba modernizavimo sutartyje.</w:t>
            </w:r>
          </w:p>
        </w:tc>
        <w:tc>
          <w:tcPr>
            <w:tcW w:w="4643" w:type="dxa"/>
          </w:tcPr>
          <w:p w14:paraId="4DAF2575" w14:textId="77777777" w:rsidR="00DB2E75" w:rsidRPr="00A022F5" w:rsidRDefault="00DB2E75" w:rsidP="0048396A">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Pateikiami konkurso sąlygų 5.1.2 papunktyje nurodyti dokumentai.</w:t>
            </w:r>
          </w:p>
          <w:p w14:paraId="16B842B0" w14:textId="23CC04FA" w:rsidR="00C67C89" w:rsidRPr="00A022F5" w:rsidRDefault="00DF72E3" w:rsidP="0048396A">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A022F5">
              <w:rPr>
                <w:rFonts w:ascii="Times New Roman" w:eastAsia="Times New Roman" w:hAnsi="Times New Roman" w:cs="Times New Roman"/>
                <w:color w:val="000000" w:themeColor="text1"/>
                <w:lang w:eastAsia="lt-LT"/>
              </w:rPr>
              <w:t>Jokių sertifikatų neprašoma.</w:t>
            </w:r>
          </w:p>
        </w:tc>
      </w:tr>
    </w:tbl>
    <w:p w14:paraId="5DA8C2A2" w14:textId="4921BA29" w:rsidR="001B152F" w:rsidRDefault="004445D7" w:rsidP="000E276A">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 xml:space="preserve">.2. </w:t>
      </w:r>
      <w:r w:rsidR="000E276A" w:rsidRPr="0045547D">
        <w:rPr>
          <w:rFonts w:ascii="Times New Roman" w:eastAsia="Times New Roman" w:hAnsi="Times New Roman" w:cs="Times New Roman"/>
          <w:bCs/>
          <w:sz w:val="24"/>
          <w:szCs w:val="24"/>
        </w:rPr>
        <w:t xml:space="preserve">Tiekėjas pasiūlyme privalo pateikti EBVPD, patvirtinantį jo pašalinimo pagrindų nebuvimą (konkurso sąlygų 3.1 </w:t>
      </w:r>
      <w:r w:rsidR="00B9716A">
        <w:rPr>
          <w:rFonts w:ascii="Times New Roman" w:eastAsia="Times New Roman" w:hAnsi="Times New Roman" w:cs="Times New Roman"/>
          <w:bCs/>
          <w:sz w:val="24"/>
          <w:szCs w:val="24"/>
        </w:rPr>
        <w:t>papunktis</w:t>
      </w:r>
      <w:r w:rsidR="000E276A" w:rsidRPr="0045547D">
        <w:rPr>
          <w:rFonts w:ascii="Times New Roman" w:eastAsia="Times New Roman" w:hAnsi="Times New Roman" w:cs="Times New Roman"/>
          <w:bCs/>
          <w:sz w:val="24"/>
          <w:szCs w:val="24"/>
        </w:rPr>
        <w:t xml:space="preserve">) bei atitiktį konkurso sąlygų </w:t>
      </w:r>
      <w:r>
        <w:rPr>
          <w:rFonts w:ascii="Times New Roman" w:eastAsia="Times New Roman" w:hAnsi="Times New Roman" w:cs="Times New Roman"/>
          <w:bCs/>
          <w:sz w:val="24"/>
          <w:szCs w:val="24"/>
        </w:rPr>
        <w:t>5</w:t>
      </w:r>
      <w:r w:rsidR="000E276A" w:rsidRPr="0045547D">
        <w:rPr>
          <w:rFonts w:ascii="Times New Roman" w:eastAsia="Times New Roman" w:hAnsi="Times New Roman" w:cs="Times New Roman"/>
          <w:bCs/>
          <w:sz w:val="24"/>
          <w:szCs w:val="24"/>
        </w:rPr>
        <w:t xml:space="preserve">.1 </w:t>
      </w:r>
      <w:r w:rsidR="00B9716A">
        <w:rPr>
          <w:rFonts w:ascii="Times New Roman" w:eastAsia="Times New Roman" w:hAnsi="Times New Roman" w:cs="Times New Roman"/>
          <w:bCs/>
          <w:sz w:val="24"/>
          <w:szCs w:val="24"/>
        </w:rPr>
        <w:t>papunktyje</w:t>
      </w:r>
      <w:r w:rsidR="000E276A" w:rsidRPr="0045547D">
        <w:rPr>
          <w:rFonts w:ascii="Times New Roman" w:eastAsia="Times New Roman" w:hAnsi="Times New Roman" w:cs="Times New Roman"/>
          <w:bCs/>
          <w:sz w:val="24"/>
          <w:szCs w:val="24"/>
        </w:rPr>
        <w:t xml:space="preserve"> nurodytiems minimaliems kvalifikacijos reikalavimams.</w:t>
      </w:r>
      <w:r w:rsidR="000E276A" w:rsidRPr="0045547D">
        <w:rPr>
          <w:rFonts w:ascii="Times New Roman" w:eastAsia="Times New Roman" w:hAnsi="Times New Roman" w:cs="Times New Roman"/>
          <w:bCs/>
          <w:sz w:val="24"/>
          <w:szCs w:val="24"/>
          <w:lang w:eastAsia="lt-LT"/>
        </w:rPr>
        <w:t xml:space="preserve"> EBVPD form</w:t>
      </w:r>
      <w:r w:rsidR="00DF262F">
        <w:rPr>
          <w:rFonts w:ascii="Times New Roman" w:eastAsia="Times New Roman" w:hAnsi="Times New Roman" w:cs="Times New Roman"/>
          <w:bCs/>
          <w:sz w:val="24"/>
          <w:szCs w:val="24"/>
          <w:lang w:eastAsia="lt-LT"/>
        </w:rPr>
        <w:t>a</w:t>
      </w:r>
      <w:r w:rsidR="000E276A" w:rsidRPr="0045547D">
        <w:rPr>
          <w:rFonts w:ascii="Times New Roman" w:eastAsia="Times New Roman" w:hAnsi="Times New Roman" w:cs="Times New Roman"/>
          <w:bCs/>
          <w:sz w:val="24"/>
          <w:szCs w:val="24"/>
          <w:lang w:eastAsia="lt-LT"/>
        </w:rPr>
        <w:t xml:space="preserve"> pateikiam</w:t>
      </w:r>
      <w:r w:rsidR="00DF262F">
        <w:rPr>
          <w:rFonts w:ascii="Times New Roman" w:eastAsia="Times New Roman" w:hAnsi="Times New Roman" w:cs="Times New Roman"/>
          <w:bCs/>
          <w:sz w:val="24"/>
          <w:szCs w:val="24"/>
          <w:lang w:eastAsia="lt-LT"/>
        </w:rPr>
        <w:t>a</w:t>
      </w:r>
      <w:r w:rsidR="000E276A" w:rsidRPr="0045547D">
        <w:rPr>
          <w:rFonts w:ascii="Times New Roman" w:eastAsia="Times New Roman" w:hAnsi="Times New Roman" w:cs="Times New Roman"/>
          <w:bCs/>
          <w:sz w:val="24"/>
          <w:szCs w:val="24"/>
          <w:lang w:eastAsia="lt-LT"/>
        </w:rPr>
        <w:t xml:space="preserve"> Konkurso sąlygų </w:t>
      </w:r>
      <w:r w:rsidR="00DF262F">
        <w:rPr>
          <w:rFonts w:ascii="Times New Roman" w:eastAsia="Times New Roman" w:hAnsi="Times New Roman" w:cs="Times New Roman"/>
          <w:bCs/>
          <w:sz w:val="24"/>
          <w:szCs w:val="24"/>
          <w:lang w:eastAsia="lt-LT"/>
        </w:rPr>
        <w:t>3</w:t>
      </w:r>
      <w:r w:rsidR="000E276A" w:rsidRPr="0045547D">
        <w:rPr>
          <w:rFonts w:ascii="Times New Roman" w:eastAsia="Times New Roman" w:hAnsi="Times New Roman" w:cs="Times New Roman"/>
          <w:bCs/>
          <w:sz w:val="24"/>
          <w:szCs w:val="24"/>
          <w:lang w:eastAsia="lt-LT"/>
        </w:rPr>
        <w:t xml:space="preserve"> pried</w:t>
      </w:r>
      <w:r w:rsidR="001072F8">
        <w:rPr>
          <w:rFonts w:ascii="Times New Roman" w:eastAsia="Times New Roman" w:hAnsi="Times New Roman" w:cs="Times New Roman"/>
          <w:bCs/>
          <w:sz w:val="24"/>
          <w:szCs w:val="24"/>
          <w:lang w:eastAsia="lt-LT"/>
        </w:rPr>
        <w:t>e</w:t>
      </w:r>
      <w:r w:rsidR="000E276A" w:rsidRPr="0045547D">
        <w:rPr>
          <w:rFonts w:ascii="Times New Roman" w:eastAsia="Times New Roman" w:hAnsi="Times New Roman" w:cs="Times New Roman"/>
          <w:bCs/>
          <w:sz w:val="24"/>
          <w:szCs w:val="24"/>
          <w:lang w:eastAsia="lt-LT"/>
        </w:rPr>
        <w:t xml:space="preserve"> </w:t>
      </w:r>
      <w:r w:rsidR="000E276A" w:rsidRPr="0045547D">
        <w:rPr>
          <w:rFonts w:ascii="Times New Roman" w:eastAsia="Times New Roman" w:hAnsi="Times New Roman" w:cs="Times New Roman"/>
          <w:bCs/>
          <w:sz w:val="24"/>
          <w:szCs w:val="24"/>
        </w:rPr>
        <w:t xml:space="preserve">(EBVPD pildomas Viešųjų pirkimų tarnybos interneto svetainėje adresu: </w:t>
      </w:r>
      <w:hyperlink r:id="rId22" w:history="1">
        <w:r w:rsidR="000E276A" w:rsidRPr="0045547D">
          <w:rPr>
            <w:rFonts w:ascii="Times New Roman" w:eastAsia="Times New Roman" w:hAnsi="Times New Roman" w:cs="Times New Roman"/>
            <w:sz w:val="24"/>
            <w:szCs w:val="24"/>
            <w:u w:val="single"/>
          </w:rPr>
          <w:t>https://ebvpd.eviesiejipirkimai.lt/espd-web/</w:t>
        </w:r>
      </w:hyperlink>
      <w:r w:rsidR="00DA11DE">
        <w:t xml:space="preserve"> </w:t>
      </w:r>
      <w:r w:rsidR="000E276A" w:rsidRPr="0045547D">
        <w:rPr>
          <w:rFonts w:ascii="Times New Roman" w:eastAsia="Times New Roman" w:hAnsi="Times New Roman" w:cs="Times New Roman"/>
          <w:sz w:val="24"/>
          <w:szCs w:val="24"/>
        </w:rPr>
        <w:t xml:space="preserve"> </w:t>
      </w:r>
      <w:r w:rsidR="000E276A" w:rsidRPr="0045547D">
        <w:rPr>
          <w:rFonts w:ascii="Times New Roman" w:eastAsia="Times New Roman" w:hAnsi="Times New Roman" w:cs="Times New Roman"/>
          <w:bCs/>
          <w:sz w:val="24"/>
          <w:szCs w:val="24"/>
        </w:rPr>
        <w:t>ir užpildžius bei atsisiuntus pateikiamas su pasiūlymu).</w:t>
      </w:r>
    </w:p>
    <w:p w14:paraId="2E3FA87B" w14:textId="77777777" w:rsidR="000E276A" w:rsidRPr="0045547D" w:rsidRDefault="004445D7" w:rsidP="000E276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.3. Atskirą EBVPD pateikia, pildo:</w:t>
      </w:r>
    </w:p>
    <w:p w14:paraId="5B2F3DA4" w14:textId="77777777"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.3.1. tiekėjas;</w:t>
      </w:r>
    </w:p>
    <w:p w14:paraId="3E5C96F1" w14:textId="77777777"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 xml:space="preserve">.3.2. jei konkurse dalyvauja ūkio subjektų grupė, </w:t>
      </w:r>
      <w:r w:rsidR="000E276A" w:rsidRPr="0045547D">
        <w:rPr>
          <w:rFonts w:ascii="Times New Roman" w:eastAsia="Times New Roman" w:hAnsi="Times New Roman" w:cs="Times New Roman"/>
          <w:bCs/>
          <w:sz w:val="24"/>
          <w:szCs w:val="24"/>
        </w:rPr>
        <w:t>veikianti pagal jungtinės veiklos (partnerystės) sutartį, tiekėjas su pasiūlymu privalo pateikti EBVPD už kiekvieną ūkio subjektų grupės narį atskirai</w:t>
      </w:r>
      <w:r w:rsidR="000E276A" w:rsidRPr="0045547D">
        <w:rPr>
          <w:rFonts w:ascii="Times New Roman" w:eastAsia="Times New Roman" w:hAnsi="Times New Roman" w:cs="Times New Roman"/>
          <w:sz w:val="24"/>
          <w:szCs w:val="24"/>
        </w:rPr>
        <w:t>;</w:t>
      </w:r>
    </w:p>
    <w:p w14:paraId="011777A4" w14:textId="77777777"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 xml:space="preserve">.3.3. kai tiekėjas pasitelkia </w:t>
      </w:r>
      <w:proofErr w:type="spellStart"/>
      <w:r w:rsidR="000E276A" w:rsidRPr="0045547D">
        <w:rPr>
          <w:rFonts w:ascii="Times New Roman" w:eastAsia="Times New Roman" w:hAnsi="Times New Roman" w:cs="Times New Roman"/>
          <w:sz w:val="24"/>
          <w:szCs w:val="24"/>
        </w:rPr>
        <w:t>subtiekėjus</w:t>
      </w:r>
      <w:proofErr w:type="spellEnd"/>
      <w:r w:rsidR="000E276A" w:rsidRPr="0045547D">
        <w:rPr>
          <w:rFonts w:ascii="Times New Roman" w:eastAsia="Times New Roman" w:hAnsi="Times New Roman" w:cs="Times New Roman"/>
          <w:sz w:val="24"/>
          <w:szCs w:val="24"/>
        </w:rPr>
        <w:t xml:space="preserve"> ar kitus ūkio subjektus, kurių pajėgumais remiasi, kartu su tiekėjo EBVPD teikiami ir šių subjektų EBVPD, išskyrus atvejus, kai su ūkio subjektais</w:t>
      </w:r>
      <w:r>
        <w:rPr>
          <w:rFonts w:ascii="Times New Roman" w:eastAsia="Times New Roman" w:hAnsi="Times New Roman" w:cs="Times New Roman"/>
          <w:sz w:val="24"/>
          <w:szCs w:val="24"/>
        </w:rPr>
        <w:t>,</w:t>
      </w:r>
      <w:r w:rsidR="000E276A" w:rsidRPr="0045547D">
        <w:rPr>
          <w:rFonts w:ascii="Times New Roman" w:eastAsia="Times New Roman" w:hAnsi="Times New Roman" w:cs="Times New Roman"/>
          <w:sz w:val="24"/>
          <w:szCs w:val="24"/>
        </w:rPr>
        <w:t xml:space="preserve"> kurių pajėgumais tiekėjas remiasi, bus sudaroma darbo sutartis</w:t>
      </w:r>
      <w:r w:rsidR="000E276A" w:rsidRPr="0045547D">
        <w:rPr>
          <w:rFonts w:ascii="Times New Roman" w:eastAsia="Times New Roman" w:hAnsi="Times New Roman" w:cs="Times New Roman"/>
          <w:sz w:val="24"/>
          <w:szCs w:val="24"/>
          <w:lang w:val="en-US"/>
        </w:rPr>
        <w:t>;</w:t>
      </w:r>
    </w:p>
    <w:p w14:paraId="7C558B1E" w14:textId="77777777" w:rsidR="000E276A" w:rsidRPr="008577FC" w:rsidRDefault="004445D7" w:rsidP="008577FC">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5</w:t>
      </w:r>
      <w:r w:rsidR="000E276A" w:rsidRPr="0045547D">
        <w:rPr>
          <w:rFonts w:ascii="Times New Roman" w:hAnsi="Times New Roman" w:cs="Times New Roman"/>
          <w:sz w:val="24"/>
          <w:szCs w:val="24"/>
        </w:rPr>
        <w:t xml:space="preserve">.3.4. Jeigu tiekėjas pasiūlyme nurodė, kad numato pasitelkti </w:t>
      </w:r>
      <w:proofErr w:type="spellStart"/>
      <w:r w:rsidR="000E276A" w:rsidRPr="0045547D">
        <w:rPr>
          <w:rFonts w:ascii="Times New Roman" w:hAnsi="Times New Roman" w:cs="Times New Roman"/>
          <w:sz w:val="24"/>
          <w:szCs w:val="24"/>
        </w:rPr>
        <w:t>subtiekėjus</w:t>
      </w:r>
      <w:proofErr w:type="spellEnd"/>
      <w:r w:rsidR="000E276A" w:rsidRPr="0045547D">
        <w:rPr>
          <w:rFonts w:ascii="Times New Roman" w:hAnsi="Times New Roman" w:cs="Times New Roman"/>
          <w:sz w:val="24"/>
          <w:szCs w:val="24"/>
        </w:rPr>
        <w:t xml:space="preserve">, </w:t>
      </w:r>
      <w:r w:rsidR="000E276A" w:rsidRPr="0045547D">
        <w:rPr>
          <w:rFonts w:ascii="Times New Roman" w:hAnsi="Times New Roman" w:cs="Times New Roman"/>
          <w:bCs/>
          <w:sz w:val="24"/>
          <w:szCs w:val="24"/>
        </w:rPr>
        <w:t>kurių pajėgumais nesiremia</w:t>
      </w:r>
      <w:r w:rsidR="000E276A" w:rsidRPr="0045547D">
        <w:rPr>
          <w:rFonts w:ascii="Times New Roman" w:hAnsi="Times New Roman" w:cs="Times New Roman"/>
          <w:bCs/>
          <w:iCs/>
          <w:sz w:val="24"/>
          <w:szCs w:val="24"/>
        </w:rPr>
        <w:t xml:space="preserve"> (kurie vykdo sutartines tiekėjo prievoles, tačiau tiekėjas nesiremia jų pajėgumais, kad atitiktų kvalifikacijos reikalavimus),</w:t>
      </w:r>
      <w:r w:rsidR="000E276A" w:rsidRPr="0045547D">
        <w:rPr>
          <w:rFonts w:ascii="Times New Roman" w:hAnsi="Times New Roman" w:cs="Times New Roman"/>
          <w:sz w:val="24"/>
          <w:szCs w:val="24"/>
        </w:rPr>
        <w:t xml:space="preserve"> </w:t>
      </w:r>
      <w:r w:rsidR="000E276A" w:rsidRPr="0045547D">
        <w:rPr>
          <w:rFonts w:ascii="Times New Roman" w:hAnsi="Times New Roman" w:cs="Times New Roman"/>
          <w:bCs/>
          <w:sz w:val="24"/>
          <w:szCs w:val="24"/>
        </w:rPr>
        <w:t xml:space="preserve">Perkančioji organizacija nereikalauja, kad tiekėjas pasiūlyme kartu su tiekėjo EBVPD pateiktų ir šių </w:t>
      </w:r>
      <w:proofErr w:type="spellStart"/>
      <w:r w:rsidR="000E276A" w:rsidRPr="0045547D">
        <w:rPr>
          <w:rFonts w:ascii="Times New Roman" w:hAnsi="Times New Roman" w:cs="Times New Roman"/>
          <w:bCs/>
          <w:sz w:val="24"/>
          <w:szCs w:val="24"/>
        </w:rPr>
        <w:t>subtiekėjų</w:t>
      </w:r>
      <w:proofErr w:type="spellEnd"/>
      <w:r w:rsidR="000E276A" w:rsidRPr="0045547D">
        <w:rPr>
          <w:rFonts w:ascii="Times New Roman" w:hAnsi="Times New Roman" w:cs="Times New Roman"/>
          <w:bCs/>
          <w:sz w:val="24"/>
          <w:szCs w:val="24"/>
        </w:rPr>
        <w:t xml:space="preserve"> EBVPD, patvirtinančius, kad nėra pagrindo jų pašalinti iš pirkimo dėl šių konkurso sąlygų 3.1 punkte nurodytų pašalinimo pagrindų.</w:t>
      </w:r>
      <w:r w:rsidR="001D6CF3" w:rsidRPr="001D6CF3">
        <w:rPr>
          <w:rFonts w:ascii="Times New Roman" w:eastAsia="Calibri" w:hAnsi="Times New Roman" w:cs="Times New Roman"/>
          <w:iCs/>
          <w:color w:val="000000"/>
          <w:kern w:val="2"/>
          <w:sz w:val="24"/>
          <w:szCs w:val="24"/>
          <w14:ligatures w14:val="standardContextual"/>
        </w:rPr>
        <w:t xml:space="preserve"> </w:t>
      </w:r>
    </w:p>
    <w:p w14:paraId="78C6F51B" w14:textId="77777777" w:rsidR="000E276A" w:rsidRPr="0045547D" w:rsidRDefault="00B140C7" w:rsidP="00B140C7">
      <w:pPr>
        <w:pStyle w:val="Betarp"/>
        <w:tabs>
          <w:tab w:val="left" w:pos="1276"/>
          <w:tab w:val="left" w:pos="1560"/>
        </w:tabs>
        <w:ind w:firstLine="567"/>
        <w:jc w:val="both"/>
        <w:rPr>
          <w:szCs w:val="24"/>
        </w:rPr>
      </w:pPr>
      <w:r w:rsidRPr="00B140C7">
        <w:rPr>
          <w:b/>
          <w:szCs w:val="24"/>
          <w:u w:val="single"/>
        </w:rPr>
        <w:lastRenderedPageBreak/>
        <w:t xml:space="preserve">5.4. </w:t>
      </w:r>
      <w:r w:rsidRPr="00B140C7">
        <w:rPr>
          <w:b/>
          <w:u w:val="single"/>
        </w:rPr>
        <w:t>Tiekėjas</w:t>
      </w:r>
      <w:r w:rsidRPr="00B140C7">
        <w:rPr>
          <w:b/>
          <w:szCs w:val="24"/>
          <w:u w:val="single"/>
        </w:rPr>
        <w:t xml:space="preserve"> pasiūlyme turi pateikti EBVPD ir užpildytus Konkurso sąlygų 4 ir 5 priedus.</w:t>
      </w:r>
      <w:r w:rsidRPr="00B140C7">
        <w:rPr>
          <w:szCs w:val="24"/>
        </w:rPr>
        <w:t xml:space="preserve"> </w:t>
      </w:r>
      <w:r w:rsidR="000E276A" w:rsidRPr="0045547D">
        <w:rPr>
          <w:szCs w:val="24"/>
        </w:rPr>
        <w:t>Visų konk</w:t>
      </w:r>
      <w:r w:rsidR="000E276A">
        <w:rPr>
          <w:szCs w:val="24"/>
        </w:rPr>
        <w:t xml:space="preserve">urso sąlygų 3.1 </w:t>
      </w:r>
      <w:r w:rsidR="00B9716A">
        <w:rPr>
          <w:szCs w:val="24"/>
        </w:rPr>
        <w:t xml:space="preserve">papunktyje ir </w:t>
      </w:r>
      <w:r w:rsidR="004445D7">
        <w:rPr>
          <w:szCs w:val="24"/>
        </w:rPr>
        <w:t>5</w:t>
      </w:r>
      <w:r w:rsidR="000E276A">
        <w:rPr>
          <w:szCs w:val="24"/>
        </w:rPr>
        <w:t>.1</w:t>
      </w:r>
      <w:r w:rsidR="000E276A" w:rsidRPr="0045547D">
        <w:rPr>
          <w:szCs w:val="24"/>
        </w:rPr>
        <w:t xml:space="preserve"> p</w:t>
      </w:r>
      <w:r w:rsidR="00B9716A">
        <w:rPr>
          <w:szCs w:val="24"/>
        </w:rPr>
        <w:t>apunktyje</w:t>
      </w:r>
      <w:r w:rsidR="000E276A">
        <w:rPr>
          <w:szCs w:val="24"/>
        </w:rPr>
        <w:t xml:space="preserve"> </w:t>
      </w:r>
      <w:r w:rsidR="000E276A" w:rsidRPr="0045547D">
        <w:rPr>
          <w:szCs w:val="24"/>
        </w:rPr>
        <w:t>reikalaujamų dokumentų bus prašoma pateikti tik galimą laimėtoją.</w:t>
      </w:r>
    </w:p>
    <w:p w14:paraId="03B61841" w14:textId="77777777" w:rsidR="000E276A" w:rsidRPr="0045547D" w:rsidRDefault="004445D7" w:rsidP="000E276A">
      <w:pPr>
        <w:tabs>
          <w:tab w:val="left" w:pos="1276"/>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.5. Komisija nereikalauja iš tiekėjo pateikti dokumentų, patvirtinančių jo pašalinimo pagrindų nebuvimą, atitiktį kvalifikacijos reikalavimams ir, jeigu taikytina, kokybės vadybos sistemos ir (arba) aplinkos apsaugos vadybos sistemos standartams, jeigu ji:</w:t>
      </w:r>
    </w:p>
    <w:p w14:paraId="7BCD2A6F" w14:textId="77777777" w:rsidR="000E276A" w:rsidRPr="0045547D" w:rsidRDefault="004445D7" w:rsidP="000E276A">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rPr>
        <w:t>5</w:t>
      </w:r>
      <w:r w:rsidR="000E276A" w:rsidRPr="0045547D">
        <w:rPr>
          <w:rFonts w:ascii="Times New Roman" w:eastAsia="Calibri" w:hAnsi="Times New Roman" w:cs="Times New Roman"/>
          <w:sz w:val="24"/>
          <w:szCs w:val="24"/>
        </w:rPr>
        <w:t xml:space="preserve">.5.1. turi galimybę susipažinti su šiais dokumentais ar informacija tiesiogiai ir neatlygintinai prisijungusi prie nacionalinės duomenų bazės bet kurioje valstybėje narėje arba naudodamasis CVP IS priemonėmis; </w:t>
      </w:r>
    </w:p>
    <w:p w14:paraId="08E1E6B4" w14:textId="77777777" w:rsidR="000E276A" w:rsidRPr="0045547D" w:rsidRDefault="004445D7" w:rsidP="000E276A">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rPr>
        <w:t>5</w:t>
      </w:r>
      <w:r w:rsidR="000E276A" w:rsidRPr="0045547D">
        <w:rPr>
          <w:rFonts w:ascii="Times New Roman" w:eastAsia="Calibri" w:hAnsi="Times New Roman" w:cs="Times New Roman"/>
          <w:sz w:val="24"/>
          <w:szCs w:val="24"/>
        </w:rPr>
        <w:t>.5.2. šiuos dokumentus jau turi iš ankstesnių pirkimo procedūrų.</w:t>
      </w:r>
    </w:p>
    <w:p w14:paraId="5D5C3CF7" w14:textId="77777777" w:rsidR="000E276A" w:rsidRPr="0045547D" w:rsidRDefault="004445D7" w:rsidP="000E276A">
      <w:pPr>
        <w:tabs>
          <w:tab w:val="left" w:pos="709"/>
          <w:tab w:val="left" w:pos="81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5</w:t>
      </w:r>
      <w:r w:rsidR="000E276A" w:rsidRPr="0045547D">
        <w:rPr>
          <w:rFonts w:ascii="Times New Roman" w:eastAsia="Calibri" w:hAnsi="Times New Roman" w:cs="Times New Roman"/>
          <w:sz w:val="24"/>
          <w:szCs w:val="24"/>
          <w:lang w:eastAsia="lt-LT"/>
        </w:rPr>
        <w:t xml:space="preserve">.6. Užsienio valstybės tiekėjo valstybėje išduoti konkurso sąlygų 3.1 ir </w:t>
      </w:r>
      <w:r w:rsidR="00636F8D">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.1 p</w:t>
      </w:r>
      <w:r w:rsidR="00B9716A">
        <w:rPr>
          <w:rFonts w:ascii="Times New Roman" w:eastAsia="Times New Roman" w:hAnsi="Times New Roman" w:cs="Times New Roman"/>
          <w:sz w:val="24"/>
          <w:szCs w:val="24"/>
        </w:rPr>
        <w:t xml:space="preserve">apunkčiuose </w:t>
      </w:r>
      <w:r w:rsidR="000E276A" w:rsidRPr="0045547D">
        <w:rPr>
          <w:rFonts w:ascii="Times New Roman" w:eastAsia="Calibri" w:hAnsi="Times New Roman" w:cs="Times New Roman"/>
          <w:sz w:val="24"/>
          <w:szCs w:val="24"/>
          <w:lang w:eastAsia="lt-LT"/>
        </w:rPr>
        <w:t xml:space="preserve">nurodyti dokumentai legalizuojami vadovaujantis Dokumentų legalizavimo ir tvirtinimo pažyma </w:t>
      </w:r>
      <w:r w:rsidR="000E276A" w:rsidRPr="0045547D">
        <w:rPr>
          <w:rFonts w:ascii="Times New Roman" w:eastAsia="Calibri" w:hAnsi="Times New Roman" w:cs="Times New Roman"/>
          <w:i/>
          <w:sz w:val="24"/>
          <w:szCs w:val="24"/>
          <w:lang w:eastAsia="lt-LT"/>
        </w:rPr>
        <w:t>(</w:t>
      </w:r>
      <w:proofErr w:type="spellStart"/>
      <w:r w:rsidR="000E276A" w:rsidRPr="0045547D">
        <w:rPr>
          <w:rFonts w:ascii="Times New Roman" w:eastAsia="Calibri" w:hAnsi="Times New Roman" w:cs="Times New Roman"/>
          <w:i/>
          <w:sz w:val="24"/>
          <w:szCs w:val="24"/>
          <w:lang w:eastAsia="lt-LT"/>
        </w:rPr>
        <w:t>Apostille</w:t>
      </w:r>
      <w:proofErr w:type="spellEnd"/>
      <w:r w:rsidR="000E276A" w:rsidRPr="0045547D">
        <w:rPr>
          <w:rFonts w:ascii="Times New Roman" w:eastAsia="Calibri" w:hAnsi="Times New Roman" w:cs="Times New Roman"/>
          <w:i/>
          <w:sz w:val="24"/>
          <w:szCs w:val="24"/>
          <w:lang w:eastAsia="lt-LT"/>
        </w:rPr>
        <w:t>)</w:t>
      </w:r>
      <w:r w:rsidR="000E276A" w:rsidRPr="0045547D">
        <w:rPr>
          <w:rFonts w:ascii="Times New Roman" w:eastAsia="Calibri" w:hAnsi="Times New Roman" w:cs="Times New Roman"/>
          <w:sz w:val="24"/>
          <w:szCs w:val="24"/>
          <w:lang w:eastAsia="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0E276A" w:rsidRPr="0045547D">
        <w:rPr>
          <w:rFonts w:ascii="Times New Roman" w:eastAsia="Calibri" w:hAnsi="Times New Roman" w:cs="Times New Roman"/>
          <w:i/>
          <w:sz w:val="24"/>
          <w:szCs w:val="24"/>
          <w:lang w:eastAsia="lt-LT"/>
        </w:rPr>
        <w:t>Apostille</w:t>
      </w:r>
      <w:proofErr w:type="spellEnd"/>
      <w:r w:rsidR="000E276A" w:rsidRPr="0045547D">
        <w:rPr>
          <w:rFonts w:ascii="Times New Roman" w:eastAsia="Calibri" w:hAnsi="Times New Roman" w:cs="Times New Roman"/>
          <w:sz w:val="24"/>
          <w:szCs w:val="24"/>
          <w:lang w:eastAsia="lt-LT"/>
        </w:rPr>
        <w:t>).</w:t>
      </w:r>
    </w:p>
    <w:p w14:paraId="369BA4B3" w14:textId="77777777" w:rsidR="000E276A" w:rsidRPr="0045547D" w:rsidRDefault="004445D7" w:rsidP="000E276A">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E276A" w:rsidRPr="0045547D">
        <w:rPr>
          <w:rFonts w:ascii="Times New Roman" w:eastAsia="Times New Roman" w:hAnsi="Times New Roman" w:cs="Times New Roman"/>
          <w:sz w:val="24"/>
          <w:szCs w:val="24"/>
          <w:lang w:eastAsia="lt-LT"/>
        </w:rPr>
        <w:t>.7. Jei tiekėjas negali pateikti konkurso dokumentuose reikalaujamų Viešųjų pirkimų įstatymo 51 straipsnio 2 dalyje nurodytų dokumentų</w:t>
      </w:r>
      <w:r w:rsidR="000E276A" w:rsidRPr="0045547D">
        <w:rPr>
          <w:rFonts w:ascii="Times New Roman" w:eastAsia="Calibri" w:hAnsi="Times New Roman" w:cs="Times New Roman"/>
          <w:sz w:val="24"/>
          <w:szCs w:val="24"/>
          <w:lang w:eastAsia="lt-LT"/>
        </w:rPr>
        <w:t xml:space="preserve">, </w:t>
      </w:r>
      <w:r w:rsidR="000E276A" w:rsidRPr="0045547D">
        <w:rPr>
          <w:rFonts w:ascii="Times New Roman" w:eastAsia="Times New Roman" w:hAnsi="Times New Roman" w:cs="Times New Roman"/>
          <w:sz w:val="24"/>
          <w:szCs w:val="24"/>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konkurso dokumentuose), jie gali būti pakeisti priesaikos deklaracija ar oficialia tiekėjo deklaracija</w:t>
      </w:r>
      <w:bookmarkStart w:id="16" w:name="part_94466764c7e54d1a8754857ef66ffa44"/>
      <w:bookmarkStart w:id="17" w:name="part_8b24312389224c56b80b5170704a3e79"/>
      <w:bookmarkEnd w:id="16"/>
      <w:bookmarkEnd w:id="17"/>
      <w:r w:rsidR="000E276A" w:rsidRPr="0045547D">
        <w:rPr>
          <w:rFonts w:ascii="Times New Roman" w:eastAsia="Times New Roman" w:hAnsi="Times New Roman" w:cs="Times New Roman"/>
          <w:sz w:val="24"/>
          <w:szCs w:val="24"/>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0A401F" w14:textId="77777777" w:rsidR="000E276A" w:rsidRDefault="004445D7" w:rsidP="000E276A">
      <w:pPr>
        <w:widowControl w:val="0"/>
        <w:tabs>
          <w:tab w:val="left" w:pos="1080"/>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5</w:t>
      </w:r>
      <w:r w:rsidR="000E276A" w:rsidRPr="0045547D">
        <w:rPr>
          <w:rFonts w:ascii="Times New Roman" w:eastAsia="Times New Roman" w:hAnsi="Times New Roman" w:cs="Times New Roman"/>
          <w:sz w:val="24"/>
          <w:szCs w:val="24"/>
          <w:lang w:eastAsia="lt-LT"/>
        </w:rPr>
        <w:t xml:space="preserve">.8. Komisija bet kuriuo pirkimo procedūros metu gali paprašyti tiekėjų pateikti visus ar dalį dokumentų, patvirtinančių jų pašalinimo pagrindų nebuvimą, atitiktį kvalifikacijos reikalavimams, jeigu tai būtina siekiant užtikrinti tinkamą konkurso procedūros atlikimą. </w:t>
      </w:r>
      <w:r w:rsidR="000E276A" w:rsidRPr="0045547D">
        <w:rPr>
          <w:rFonts w:ascii="Times New Roman" w:eastAsia="Times New Roman" w:hAnsi="Times New Roman" w:cs="Times New Roman"/>
          <w:bCs/>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004A979E" w14:textId="77777777" w:rsidR="0072534E" w:rsidRPr="00556E1C" w:rsidRDefault="004445D7" w:rsidP="0072534E">
      <w:pPr>
        <w:widowControl w:val="0"/>
        <w:tabs>
          <w:tab w:val="left" w:pos="993"/>
        </w:tabs>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2534E" w:rsidRPr="00556E1C">
        <w:rPr>
          <w:rFonts w:ascii="Times New Roman" w:eastAsia="Times New Roman" w:hAnsi="Times New Roman" w:cs="Times New Roman"/>
          <w:sz w:val="24"/>
          <w:szCs w:val="24"/>
        </w:rPr>
        <w:t>.9. Jeigu tiekėjo kvalifikacija dėl teisės verstis atitinkama veikla nebuvo tikrinama arba tikrinama ne visa apimtimi, tiekėjas perkančiajai organizacijai įsipareigoja, kad pirkimo sutartį vykdys tik tokią teisę turintys asmenys.</w:t>
      </w:r>
    </w:p>
    <w:p w14:paraId="48A73E46" w14:textId="77777777" w:rsidR="000F10C2" w:rsidRDefault="000F10C2"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p>
    <w:p w14:paraId="530CCDE9" w14:textId="77777777" w:rsidR="00DD5B31" w:rsidRDefault="00DD5B31"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w:t>
      </w:r>
      <w:r w:rsidR="004445D7">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 RĖMIMASIS KITŲ ŪKIO SUBJEKTŲ PAJĖGUMAIS IR SUBTIEKĖJŲ PASITELKIMAS</w:t>
      </w:r>
    </w:p>
    <w:p w14:paraId="2D443AA3" w14:textId="77777777" w:rsidR="00852535" w:rsidRPr="009F7413" w:rsidRDefault="00852535"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p>
    <w:p w14:paraId="2D8A54A2"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.1. Tiekėjas gali remtis kitų ūkio subjektų pajėgumais, kad atitiktų finansinio, ekonominio, techninio ir (arba) profesinio pajėgumo reikalavimus (jeigu tokius reikalavimus komisija kelia), neatsižvelgiant į ryšio su tais ūkio subjektais teisinį pobūdį. </w:t>
      </w:r>
    </w:p>
    <w:p w14:paraId="2EDDA764"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.2. 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w:t>
      </w:r>
    </w:p>
    <w:p w14:paraId="086B6752"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.3. Konkurso sąlygų </w:t>
      </w: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.1 ir </w:t>
      </w: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.2 </w:t>
      </w:r>
      <w:r w:rsidR="00B9716A">
        <w:rPr>
          <w:rFonts w:ascii="Times New Roman" w:eastAsia="Times New Roman" w:hAnsi="Times New Roman" w:cs="Times New Roman"/>
          <w:sz w:val="24"/>
          <w:szCs w:val="24"/>
          <w:lang w:eastAsia="lt-LT"/>
        </w:rPr>
        <w:t>papunkčiuo</w:t>
      </w:r>
      <w:r w:rsidR="00DD5B31" w:rsidRPr="009F7413">
        <w:rPr>
          <w:rFonts w:ascii="Times New Roman" w:eastAsia="Times New Roman" w:hAnsi="Times New Roman" w:cs="Times New Roman"/>
          <w:sz w:val="24"/>
          <w:szCs w:val="24"/>
          <w:lang w:eastAsia="lt-LT"/>
        </w:rPr>
        <w:t>se nurodytomis sąlygomis tiekėjų grupė gali remtis grupės dalyvių arba kitų ūkio subjektų pajėgumais.</w:t>
      </w:r>
    </w:p>
    <w:p w14:paraId="1B676CEA"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.4. 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00DD5B31" w:rsidRPr="009F7413">
        <w:rPr>
          <w:rFonts w:ascii="Times New Roman" w:eastAsia="Times New Roman" w:hAnsi="Times New Roman" w:cs="Times New Roman"/>
          <w:bCs/>
          <w:color w:val="000000"/>
          <w:sz w:val="24"/>
          <w:szCs w:val="24"/>
          <w:lang w:eastAsia="lt-LT"/>
        </w:rPr>
        <w:t xml:space="preserve">preliminarios sutartys arba ketinimų protokolai, arba kiti lygiaverčiai dokumentai, patvirtinantys, kad laimėjus pirkimą, pirkimo sutarties </w:t>
      </w:r>
      <w:r w:rsidR="00DD5B31" w:rsidRPr="009F7413">
        <w:rPr>
          <w:rFonts w:ascii="Times New Roman" w:eastAsia="Times New Roman" w:hAnsi="Times New Roman" w:cs="Times New Roman"/>
          <w:bCs/>
          <w:color w:val="000000"/>
          <w:sz w:val="24"/>
          <w:szCs w:val="24"/>
          <w:lang w:eastAsia="lt-LT"/>
        </w:rPr>
        <w:lastRenderedPageBreak/>
        <w:t>vykdymo metu tiekėjui bus prieinami kitų ūkio subjektų ištekliai.</w:t>
      </w:r>
    </w:p>
    <w:p w14:paraId="69CA025B"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 Tiekėjas savo pasiūlyme privalo nurodyti: </w:t>
      </w:r>
    </w:p>
    <w:p w14:paraId="05C9437D"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.5.1. ūkio subjektus, kurių pajėgumais remiasi tiekėjas, kad atitiktų finansinio, ekonominio, techninio ir (arba) profesinio pajėgumo reikalavimus (jeigu tokius reikalavimus komisija kelia). </w:t>
      </w:r>
      <w:r w:rsidR="00DD5B31" w:rsidRPr="009F7413">
        <w:rPr>
          <w:rFonts w:ascii="Times New Roman" w:eastAsia="Times New Roman" w:hAnsi="Times New Roman" w:cs="Times New Roman"/>
          <w:color w:val="000000"/>
          <w:sz w:val="24"/>
          <w:szCs w:val="24"/>
          <w:lang w:eastAsia="lt-LT"/>
        </w:rPr>
        <w:t xml:space="preserve">Šiais ūkio subjektais laikomi ir ekspertai, kurie pirkimo laimėjimo ir pirkimo sutarties sudarymo atveju bus įdarbinti tiekėjo; </w:t>
      </w:r>
    </w:p>
    <w:p w14:paraId="152ED181"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.5.2. kokiai pirkimo sutarties daliai (jei konkurso objektas skaidomas į dalis) ir kokius </w:t>
      </w:r>
      <w:proofErr w:type="spellStart"/>
      <w:r w:rsidR="00DD5B31" w:rsidRPr="009F7413">
        <w:rPr>
          <w:rFonts w:ascii="Times New Roman" w:eastAsia="Times New Roman" w:hAnsi="Times New Roman" w:cs="Times New Roman"/>
          <w:sz w:val="24"/>
          <w:szCs w:val="24"/>
          <w:lang w:eastAsia="lt-LT"/>
        </w:rPr>
        <w:t>subtiekėjus</w:t>
      </w:r>
      <w:proofErr w:type="spellEnd"/>
      <w:r w:rsidR="00DD5B31" w:rsidRPr="009F7413">
        <w:rPr>
          <w:rFonts w:ascii="Times New Roman" w:eastAsia="Times New Roman" w:hAnsi="Times New Roman" w:cs="Times New Roman"/>
          <w:sz w:val="24"/>
          <w:szCs w:val="24"/>
          <w:lang w:eastAsia="lt-LT"/>
        </w:rPr>
        <w:t xml:space="preserve">, jeigu jie yra žinomi, jis ketina pasitelkti, t. y. tiekėjas pasiūlyme neprivalo nurodyti, kokius </w:t>
      </w:r>
      <w:proofErr w:type="spellStart"/>
      <w:r w:rsidR="00DD5B31" w:rsidRPr="009F7413">
        <w:rPr>
          <w:rFonts w:ascii="Times New Roman" w:eastAsia="Times New Roman" w:hAnsi="Times New Roman" w:cs="Times New Roman"/>
          <w:sz w:val="24"/>
          <w:szCs w:val="24"/>
          <w:lang w:eastAsia="lt-LT"/>
        </w:rPr>
        <w:t>subtiekėjus</w:t>
      </w:r>
      <w:proofErr w:type="spellEnd"/>
      <w:r w:rsidR="00DD5B31" w:rsidRPr="009F7413">
        <w:rPr>
          <w:rFonts w:ascii="Times New Roman" w:eastAsia="Times New Roman" w:hAnsi="Times New Roman" w:cs="Times New Roman"/>
          <w:sz w:val="24"/>
          <w:szCs w:val="24"/>
          <w:lang w:eastAsia="lt-LT"/>
        </w:rPr>
        <w:t xml:space="preserve"> pasitelks pirkimo sutarties vykdymui ir šią informaciją galės </w:t>
      </w:r>
      <w:r w:rsidR="00DD5B31" w:rsidRPr="009F7413">
        <w:rPr>
          <w:rFonts w:ascii="Times New Roman" w:eastAsia="Times New Roman" w:hAnsi="Times New Roman" w:cs="Times New Roman"/>
          <w:bCs/>
          <w:color w:val="000000"/>
          <w:sz w:val="24"/>
          <w:szCs w:val="24"/>
          <w:lang w:eastAsia="lt-LT"/>
        </w:rPr>
        <w:t>pateikti sudarius pirkimo sutartį, tačiau ne vėliau negu pirkimo sutartis bus pradedama vykdyti</w:t>
      </w:r>
      <w:r w:rsidR="00DD5B31" w:rsidRPr="009F7413">
        <w:rPr>
          <w:rFonts w:ascii="Times New Roman" w:eastAsia="Times New Roman" w:hAnsi="Times New Roman" w:cs="Times New Roman"/>
          <w:color w:val="000000"/>
          <w:sz w:val="24"/>
          <w:szCs w:val="24"/>
          <w:lang w:eastAsia="lt-LT"/>
        </w:rPr>
        <w:t xml:space="preserve">. </w:t>
      </w:r>
    </w:p>
    <w:p w14:paraId="4027F317"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.6. Komisija neriboja tiekėjų galimybės esminių užduočių atlikimui pasitelkti </w:t>
      </w:r>
      <w:proofErr w:type="spellStart"/>
      <w:r w:rsidR="00DD5B31" w:rsidRPr="009F7413">
        <w:rPr>
          <w:rFonts w:ascii="Times New Roman" w:eastAsia="Times New Roman" w:hAnsi="Times New Roman" w:cs="Times New Roman"/>
          <w:sz w:val="24"/>
          <w:szCs w:val="24"/>
          <w:lang w:eastAsia="lt-LT"/>
        </w:rPr>
        <w:t>subtiekėjus</w:t>
      </w:r>
      <w:proofErr w:type="spellEnd"/>
      <w:r w:rsidR="00DD5B31" w:rsidRPr="009F7413">
        <w:rPr>
          <w:rFonts w:ascii="Times New Roman" w:eastAsia="Times New Roman" w:hAnsi="Times New Roman" w:cs="Times New Roman"/>
          <w:sz w:val="24"/>
          <w:szCs w:val="24"/>
          <w:lang w:eastAsia="lt-LT"/>
        </w:rPr>
        <w:t xml:space="preserve"> ir (arba) tiekėjų grupės narius.</w:t>
      </w:r>
    </w:p>
    <w:p w14:paraId="57A5A028"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bookmarkStart w:id="18" w:name="_Toc200438121"/>
      <w:bookmarkEnd w:id="18"/>
    </w:p>
    <w:p w14:paraId="07FE0077" w14:textId="77777777" w:rsidR="00DD5B31" w:rsidRPr="009F7413" w:rsidRDefault="00DD5B31"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VI</w:t>
      </w:r>
      <w:r w:rsidR="004445D7">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 ŪKIO SUBJEKTŲ GRUPĖS DALYVAVIMAS PIRKIMO PROCEDŪROSE</w:t>
      </w:r>
    </w:p>
    <w:p w14:paraId="36649838"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4C305EA8" w14:textId="77777777" w:rsidR="00DD5B31" w:rsidRPr="009F7413" w:rsidRDefault="000C2845" w:rsidP="00DD5B31">
      <w:pPr>
        <w:tabs>
          <w:tab w:val="left" w:pos="0"/>
          <w:tab w:val="left" w:pos="142"/>
          <w:tab w:val="left" w:pos="1080"/>
          <w:tab w:val="left" w:pos="1276"/>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D5B31" w:rsidRPr="009F7413">
        <w:rPr>
          <w:rFonts w:ascii="Times New Roman" w:eastAsia="Times New Roman" w:hAnsi="Times New Roman" w:cs="Times New Roman"/>
          <w:sz w:val="24"/>
          <w:szCs w:val="24"/>
          <w:lang w:eastAsia="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Jungtinės veiklos sutartyje neturi būti jokių nuorodų į pasiūlymo kainą.</w:t>
      </w:r>
    </w:p>
    <w:p w14:paraId="76AC235A" w14:textId="77777777" w:rsidR="00DD5B31" w:rsidRPr="009F7413" w:rsidRDefault="000C2845" w:rsidP="00DD5B31">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D5B31" w:rsidRPr="009F7413">
        <w:rPr>
          <w:rFonts w:ascii="Times New Roman" w:eastAsia="Times New Roman" w:hAnsi="Times New Roman" w:cs="Times New Roman"/>
          <w:sz w:val="24"/>
          <w:szCs w:val="24"/>
          <w:lang w:eastAsia="lt-LT"/>
        </w:rPr>
        <w:t>.2. Perkančiajai organizacijai priėmus sprendimą su pasirinkta jungtinės veiklos sutartimi susivienijusių ūkio subjektų grupe sudaryti pirkimo sutartį, iš jos nebus reikalaujama įgyti tam tikrą teisinę formą.</w:t>
      </w:r>
    </w:p>
    <w:p w14:paraId="44D5291C" w14:textId="77777777" w:rsidR="00DD5B31" w:rsidRPr="009F7413" w:rsidRDefault="00DD5B31" w:rsidP="00DD5B31">
      <w:pPr>
        <w:tabs>
          <w:tab w:val="left" w:pos="0"/>
        </w:tabs>
        <w:spacing w:after="0" w:line="240" w:lineRule="auto"/>
        <w:ind w:firstLine="567"/>
        <w:jc w:val="both"/>
        <w:rPr>
          <w:rFonts w:ascii="Times New Roman" w:eastAsia="Times New Roman" w:hAnsi="Times New Roman" w:cs="Times New Roman"/>
          <w:sz w:val="24"/>
          <w:szCs w:val="24"/>
          <w:lang w:eastAsia="lt-LT"/>
        </w:rPr>
      </w:pPr>
    </w:p>
    <w:p w14:paraId="4096E2ED" w14:textId="77777777" w:rsidR="00DD5B31" w:rsidRPr="009F7413" w:rsidRDefault="00DD5B31" w:rsidP="00DD5B31">
      <w:pPr>
        <w:tabs>
          <w:tab w:val="left" w:pos="993"/>
          <w:tab w:val="left" w:pos="1134"/>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VI</w:t>
      </w:r>
      <w:r w:rsidR="000C284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 PASIŪLYMŲ RENGIMAS, PATEIKIMAS, KEITIMAS IR PASIŪLYMO KAINOS ŠIFRAVIMAS</w:t>
      </w:r>
    </w:p>
    <w:p w14:paraId="778C6A12"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p>
    <w:p w14:paraId="60CE3BC8" w14:textId="62FDFC53" w:rsidR="00DD5B31" w:rsidRPr="009F7413" w:rsidRDefault="000C2845" w:rsidP="00DD5B31">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 xml:space="preserve">.1. Pasiūlymas turi būti pateikiamas tik elektroninėmis priemonėmis, naudojant CVP IS, pasiekiamą adresu </w:t>
      </w:r>
      <w:hyperlink r:id="rId23" w:history="1">
        <w:r w:rsidR="00DA11DE" w:rsidRPr="00DA11DE">
          <w:rPr>
            <w:rFonts w:ascii="Times New Roman" w:eastAsia="Times New Roman" w:hAnsi="Times New Roman" w:cs="Times New Roman"/>
            <w:color w:val="0000FF"/>
            <w:sz w:val="24"/>
            <w:szCs w:val="24"/>
            <w:u w:val="single"/>
            <w:lang w:eastAsia="lt-LT"/>
          </w:rPr>
          <w:t>https://viesiejipirkimai.lt</w:t>
        </w:r>
      </w:hyperlink>
      <w:r w:rsidR="00DD5B31" w:rsidRPr="009F7413">
        <w:rPr>
          <w:rFonts w:ascii="Times New Roman" w:eastAsia="Times New Roman" w:hAnsi="Times New Roman" w:cs="Times New Roman"/>
          <w:sz w:val="24"/>
          <w:szCs w:val="24"/>
          <w:lang w:eastAsia="lt-LT"/>
        </w:rPr>
        <w:t>. Pasiūlymai, pateikti popierine forma arba ne perkančiosios organizacijos nurodytomis elektroninėmis priemonėmis, bus atmesti kaip neatitinkantys  konkurso sąlygų reikalavimų.</w:t>
      </w:r>
    </w:p>
    <w:p w14:paraId="62D8629D"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w:t>
      </w:r>
      <w:r w:rsidR="0004152E">
        <w:rPr>
          <w:rFonts w:ascii="Times New Roman" w:eastAsia="Times New Roman" w:hAnsi="Times New Roman" w:cs="Times New Roman"/>
          <w:sz w:val="24"/>
          <w:szCs w:val="24"/>
          <w:lang w:eastAsia="lt-LT"/>
        </w:rPr>
        <w:t>2</w:t>
      </w:r>
      <w:r w:rsidR="00DD5B31" w:rsidRPr="009F7413">
        <w:rPr>
          <w:rFonts w:ascii="Times New Roman" w:eastAsia="Times New Roman" w:hAnsi="Times New Roman" w:cs="Times New Roman"/>
          <w:sz w:val="24"/>
          <w:szCs w:val="24"/>
          <w:lang w:eastAsia="lt-LT"/>
        </w:rPr>
        <w:t xml:space="preserve">. Pasiūlymus gali teikti tik CVP IS registruoti tiekėjai (nemokama registracija adresu </w:t>
      </w:r>
      <w:r w:rsidR="00DD5B31" w:rsidRPr="009F7413">
        <w:rPr>
          <w:rFonts w:ascii="Times New Roman" w:eastAsia="Times New Roman" w:hAnsi="Times New Roman" w:cs="Times New Roman"/>
          <w:iCs/>
          <w:sz w:val="24"/>
          <w:szCs w:val="24"/>
          <w:lang w:eastAsia="lt-LT"/>
        </w:rPr>
        <w:t xml:space="preserve">https://pirkimai.eviesiejipirkimai.lt). </w:t>
      </w:r>
      <w:r w:rsidR="00DD5B31" w:rsidRPr="009F7413">
        <w:rPr>
          <w:rFonts w:ascii="Times New Roman" w:eastAsia="Times New Roman" w:hAnsi="Times New Roman" w:cs="Times New Roman"/>
          <w:bCs/>
          <w:sz w:val="24"/>
          <w:szCs w:val="24"/>
          <w:lang w:eastAsia="lt-LT"/>
        </w:rPr>
        <w:t xml:space="preserve">Visi dokumentai, patvirtinantys tiekėjų kvalifikacijos atitiktį konkurso sąlygose nustatytiems kvalifikacijos reikalavimams, </w:t>
      </w:r>
      <w:r w:rsidR="00DD5B31" w:rsidRPr="009F7413">
        <w:rPr>
          <w:rFonts w:ascii="Times New Roman" w:eastAsia="Times New Roman" w:hAnsi="Times New Roman" w:cs="Times New Roman"/>
          <w:color w:val="000000"/>
          <w:sz w:val="24"/>
          <w:szCs w:val="24"/>
        </w:rPr>
        <w:t xml:space="preserve">tiekėjo pašalinimo pagrindų nebuvimą, </w:t>
      </w:r>
      <w:r w:rsidR="00DD5B31" w:rsidRPr="009F7413">
        <w:rPr>
          <w:rFonts w:ascii="Times New Roman" w:eastAsia="Times New Roman" w:hAnsi="Times New Roman" w:cs="Times New Roman"/>
          <w:bCs/>
          <w:sz w:val="24"/>
          <w:szCs w:val="24"/>
          <w:lang w:eastAsia="lt-LT"/>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DD5B31" w:rsidRPr="009F7413">
        <w:rPr>
          <w:rFonts w:ascii="Times New Roman" w:eastAsia="Times New Roman" w:hAnsi="Times New Roman" w:cs="Times New Roman"/>
          <w:bCs/>
          <w:i/>
          <w:sz w:val="24"/>
          <w:szCs w:val="24"/>
          <w:lang w:eastAsia="lt-LT"/>
        </w:rPr>
        <w:t>pdf</w:t>
      </w:r>
      <w:proofErr w:type="spellEnd"/>
      <w:r w:rsidR="00DD5B31" w:rsidRPr="009F7413">
        <w:rPr>
          <w:rFonts w:ascii="Times New Roman" w:eastAsia="Times New Roman" w:hAnsi="Times New Roman" w:cs="Times New Roman"/>
          <w:bCs/>
          <w:sz w:val="24"/>
          <w:szCs w:val="24"/>
          <w:lang w:eastAsia="lt-LT"/>
        </w:rPr>
        <w:t xml:space="preserve">, </w:t>
      </w:r>
      <w:proofErr w:type="spellStart"/>
      <w:r w:rsidR="00DD5B31" w:rsidRPr="009F7413">
        <w:rPr>
          <w:rFonts w:ascii="Times New Roman" w:eastAsia="Times New Roman" w:hAnsi="Times New Roman" w:cs="Times New Roman"/>
          <w:bCs/>
          <w:i/>
          <w:sz w:val="24"/>
          <w:szCs w:val="24"/>
          <w:lang w:eastAsia="lt-LT"/>
        </w:rPr>
        <w:t>doc</w:t>
      </w:r>
      <w:proofErr w:type="spellEnd"/>
      <w:r w:rsidR="00DD5B31" w:rsidRPr="009F7413">
        <w:rPr>
          <w:rFonts w:ascii="Times New Roman" w:eastAsia="Times New Roman" w:hAnsi="Times New Roman" w:cs="Times New Roman"/>
          <w:bCs/>
          <w:sz w:val="24"/>
          <w:szCs w:val="24"/>
          <w:lang w:eastAsia="lt-LT"/>
        </w:rPr>
        <w:t xml:space="preserve"> ir kt.).</w:t>
      </w:r>
      <w:r w:rsidR="00DD5B31" w:rsidRPr="009F7413">
        <w:rPr>
          <w:rFonts w:ascii="Times New Roman" w:eastAsia="Times New Roman" w:hAnsi="Times New Roman" w:cs="Times New Roman"/>
          <w:sz w:val="24"/>
          <w:szCs w:val="24"/>
          <w:lang w:eastAsia="lt-LT"/>
        </w:rPr>
        <w:t xml:space="preserve"> Pateikiant atitinkamų dokumentų skaitmenines kopijas yra deklaruojama, kad kopijos yra tikros. Perkančioji organizacija pasilieka sau teisę prašyti dokumentų originalų.</w:t>
      </w:r>
    </w:p>
    <w:p w14:paraId="224BFDA6" w14:textId="77777777" w:rsidR="00DD5B31" w:rsidRPr="009F7413" w:rsidRDefault="000C2845" w:rsidP="00DD5B31">
      <w:pPr>
        <w:tabs>
          <w:tab w:val="left" w:pos="993"/>
          <w:tab w:val="left" w:pos="1134"/>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w:t>
      </w:r>
      <w:r w:rsidR="0004152E">
        <w:rPr>
          <w:rFonts w:ascii="Times New Roman" w:eastAsia="Times New Roman" w:hAnsi="Times New Roman" w:cs="Times New Roman"/>
          <w:sz w:val="24"/>
          <w:szCs w:val="24"/>
          <w:lang w:eastAsia="lt-LT"/>
        </w:rPr>
        <w:t>3</w:t>
      </w:r>
      <w:r w:rsidR="00DD5B31" w:rsidRPr="009F7413">
        <w:rPr>
          <w:rFonts w:ascii="Times New Roman" w:eastAsia="Times New Roman" w:hAnsi="Times New Roman" w:cs="Times New Roman"/>
          <w:sz w:val="24"/>
          <w:szCs w:val="24"/>
          <w:lang w:eastAsia="lt-LT"/>
        </w:rPr>
        <w:t>. Tiekėjo pasiūlymas, tiekėjo pašalinimo pagrindų nebuvimą ir kvalifikacinius reikalavimus įrodantys dokumentai ir kiti pasiūlyme pateikiami dokumentai pateikiami lietuvių kalba. Jei atitinkami dokumentai yra išduoti kita, nei reikalaujama kalba, turi būti pateiktas tinkamai patvirtintas vertimas į lietuvių kalbą. Vertimo patvirtinimas laikomas tinkamu, jei išverstas dokumentas yra patvirtintas vertėjo parašu ir vertimų biuro antspaudu arba tiekėjo ar jo įgalioto asmens parašu ir antspaudu (jei turi).</w:t>
      </w:r>
    </w:p>
    <w:p w14:paraId="584E9043" w14:textId="77777777" w:rsidR="00DD5B31" w:rsidRPr="00A47B32" w:rsidRDefault="000C2845" w:rsidP="00DD5B31">
      <w:pPr>
        <w:tabs>
          <w:tab w:val="left" w:pos="851"/>
          <w:tab w:val="left" w:pos="1134"/>
        </w:tabs>
        <w:spacing w:after="0" w:line="240" w:lineRule="auto"/>
        <w:ind w:firstLine="568"/>
        <w:jc w:val="both"/>
        <w:rPr>
          <w:rFonts w:ascii="Times New Roman" w:eastAsia="Times New Roman" w:hAnsi="Times New Roman" w:cs="Times New Roman"/>
          <w:color w:val="000000" w:themeColor="text1"/>
          <w:sz w:val="24"/>
          <w:szCs w:val="24"/>
          <w:lang w:eastAsia="lt-LT"/>
        </w:rPr>
      </w:pPr>
      <w:r w:rsidRPr="00A47B32">
        <w:rPr>
          <w:rFonts w:ascii="Times New Roman" w:eastAsia="Times New Roman" w:hAnsi="Times New Roman" w:cs="Times New Roman"/>
          <w:iCs/>
          <w:color w:val="000000" w:themeColor="text1"/>
          <w:sz w:val="24"/>
          <w:szCs w:val="24"/>
          <w:lang w:eastAsia="lt-LT"/>
        </w:rPr>
        <w:t>8</w:t>
      </w:r>
      <w:r w:rsidR="00DD5B31" w:rsidRPr="00A47B32">
        <w:rPr>
          <w:rFonts w:ascii="Times New Roman" w:eastAsia="Times New Roman" w:hAnsi="Times New Roman" w:cs="Times New Roman"/>
          <w:iCs/>
          <w:color w:val="000000" w:themeColor="text1"/>
          <w:sz w:val="24"/>
          <w:szCs w:val="24"/>
          <w:lang w:eastAsia="lt-LT"/>
        </w:rPr>
        <w:t>.</w:t>
      </w:r>
      <w:r w:rsidR="0004152E">
        <w:rPr>
          <w:rFonts w:ascii="Times New Roman" w:eastAsia="Times New Roman" w:hAnsi="Times New Roman" w:cs="Times New Roman"/>
          <w:iCs/>
          <w:color w:val="000000" w:themeColor="text1"/>
          <w:sz w:val="24"/>
          <w:szCs w:val="24"/>
          <w:lang w:eastAsia="lt-LT"/>
        </w:rPr>
        <w:t>4</w:t>
      </w:r>
      <w:r w:rsidR="00DD5B31" w:rsidRPr="00A47B32">
        <w:rPr>
          <w:rFonts w:ascii="Times New Roman" w:eastAsia="Times New Roman" w:hAnsi="Times New Roman" w:cs="Times New Roman"/>
          <w:iCs/>
          <w:color w:val="000000" w:themeColor="text1"/>
          <w:sz w:val="24"/>
          <w:szCs w:val="24"/>
          <w:lang w:eastAsia="lt-LT"/>
        </w:rPr>
        <w:t xml:space="preserve">. </w:t>
      </w:r>
      <w:r w:rsidR="00DD5B31" w:rsidRPr="00A47B32">
        <w:rPr>
          <w:rFonts w:ascii="Times New Roman" w:eastAsia="Times New Roman" w:hAnsi="Times New Roman" w:cs="Times New Roman"/>
          <w:color w:val="000000" w:themeColor="text1"/>
          <w:sz w:val="24"/>
          <w:szCs w:val="24"/>
          <w:lang w:eastAsia="lt-LT"/>
        </w:rPr>
        <w:t xml:space="preserve">Perkančioji organizacija nereikalauja pasiūlymus pasirašyti kvalifikuotu elektroniniu parašu. Vadovas ar jo įgaliotas asmuo parašu turi patvirtinti tas pasiūlymo dalis, kuriose nustatytas </w:t>
      </w:r>
      <w:r w:rsidR="00DD5B31" w:rsidRPr="00A47B32">
        <w:rPr>
          <w:rFonts w:ascii="Times New Roman" w:eastAsia="Times New Roman" w:hAnsi="Times New Roman" w:cs="Times New Roman"/>
          <w:color w:val="000000" w:themeColor="text1"/>
          <w:sz w:val="24"/>
          <w:szCs w:val="24"/>
          <w:lang w:eastAsia="lt-LT"/>
        </w:rPr>
        <w:lastRenderedPageBreak/>
        <w:t>toks reikalavimas</w:t>
      </w:r>
      <w:r w:rsidR="0095265F" w:rsidRPr="00A47B32">
        <w:rPr>
          <w:rFonts w:ascii="Times New Roman" w:eastAsia="Times New Roman" w:hAnsi="Times New Roman" w:cs="Times New Roman"/>
          <w:color w:val="000000" w:themeColor="text1"/>
          <w:sz w:val="24"/>
          <w:szCs w:val="24"/>
          <w:lang w:eastAsia="lt-LT"/>
        </w:rPr>
        <w:t xml:space="preserve"> (Pasiūlymas, Specialistų sąrašas, EBVPD ir t. t.)</w:t>
      </w:r>
      <w:r w:rsidR="00DD5B31" w:rsidRPr="00A47B32">
        <w:rPr>
          <w:rFonts w:ascii="Times New Roman" w:eastAsia="Times New Roman" w:hAnsi="Times New Roman" w:cs="Times New Roman"/>
          <w:color w:val="000000" w:themeColor="text1"/>
          <w:sz w:val="24"/>
          <w:szCs w:val="24"/>
          <w:lang w:eastAsia="lt-LT"/>
        </w:rPr>
        <w:t xml:space="preserve">. </w:t>
      </w:r>
      <w:r w:rsidR="00DD5B31" w:rsidRPr="00A47B32">
        <w:rPr>
          <w:rFonts w:ascii="Times New Roman" w:eastAsia="Times New Roman" w:hAnsi="Times New Roman" w:cs="Times New Roman"/>
          <w:bCs/>
          <w:color w:val="000000" w:themeColor="text1"/>
          <w:sz w:val="24"/>
          <w:szCs w:val="24"/>
          <w:lang w:eastAsia="lt-LT"/>
        </w:rPr>
        <w:t>Pateikiamos pasirašytos skaitmeninės dokumentų kopijos naudojant visuotinai prieinamą „</w:t>
      </w:r>
      <w:proofErr w:type="spellStart"/>
      <w:r w:rsidR="00DD5B31" w:rsidRPr="00A47B32">
        <w:rPr>
          <w:rFonts w:ascii="Times New Roman" w:eastAsia="Times New Roman" w:hAnsi="Times New Roman" w:cs="Times New Roman"/>
          <w:bCs/>
          <w:i/>
          <w:color w:val="000000" w:themeColor="text1"/>
          <w:sz w:val="24"/>
          <w:szCs w:val="24"/>
          <w:lang w:eastAsia="lt-LT"/>
        </w:rPr>
        <w:t>pdf</w:t>
      </w:r>
      <w:proofErr w:type="spellEnd"/>
      <w:r w:rsidR="00DD5B31" w:rsidRPr="00A47B32">
        <w:rPr>
          <w:rFonts w:ascii="Times New Roman" w:eastAsia="Times New Roman" w:hAnsi="Times New Roman" w:cs="Times New Roman"/>
          <w:bCs/>
          <w:color w:val="000000" w:themeColor="text1"/>
          <w:sz w:val="24"/>
          <w:szCs w:val="24"/>
          <w:lang w:eastAsia="lt-LT"/>
        </w:rPr>
        <w:t xml:space="preserve">“ duomenų failų formatą. </w:t>
      </w:r>
      <w:r w:rsidR="00DD5B31" w:rsidRPr="00A47B32">
        <w:rPr>
          <w:rFonts w:ascii="Times New Roman" w:eastAsia="Times New Roman" w:hAnsi="Times New Roman" w:cs="Times New Roman"/>
          <w:color w:val="000000" w:themeColor="text1"/>
          <w:sz w:val="24"/>
          <w:szCs w:val="24"/>
          <w:lang w:eastAsia="lt-LT"/>
        </w:rPr>
        <w:t>Tuo atveju, kai reikalaujamas pasirašyti pasiūlymo dalis pasirašo ne paslaugų t</w:t>
      </w:r>
      <w:r w:rsidR="00C24701" w:rsidRPr="00A47B32">
        <w:rPr>
          <w:rFonts w:ascii="Times New Roman" w:eastAsia="Times New Roman" w:hAnsi="Times New Roman" w:cs="Times New Roman"/>
          <w:color w:val="000000" w:themeColor="text1"/>
          <w:sz w:val="24"/>
          <w:szCs w:val="24"/>
          <w:lang w:eastAsia="lt-LT"/>
        </w:rPr>
        <w:t>ie</w:t>
      </w:r>
      <w:r w:rsidR="00DD5B31" w:rsidRPr="00A47B32">
        <w:rPr>
          <w:rFonts w:ascii="Times New Roman" w:eastAsia="Times New Roman" w:hAnsi="Times New Roman" w:cs="Times New Roman"/>
          <w:color w:val="000000" w:themeColor="text1"/>
          <w:sz w:val="24"/>
          <w:szCs w:val="24"/>
          <w:lang w:eastAsia="lt-LT"/>
        </w:rPr>
        <w:t>kėjo vadovas, CVP IS priemonėmis kartu su pasiūlymu turi būti pateiktas įgaliojimas, suteikiantis teisę pasiūlymą pasirašančiam asmeniui pasirašyti pasiūlymą. Tiekėjai teikdami pasiūlymą gali įkelti elektroniniu parašu iš anksto (ne CVP IS priemonėmis) pasirašytus pasiūlymo dokumentus. Tokiu atveju, perkančiojo organizacija rekomenduoja tiekėjams naudotis nemokama dokumentų pasirašymo programine įranga, pavyzdžiui, gali būti naudojama nemokama programinė įranga „</w:t>
      </w:r>
      <w:proofErr w:type="spellStart"/>
      <w:r w:rsidR="00DD5B31">
        <w:fldChar w:fldCharType="begin"/>
      </w:r>
      <w:r w:rsidR="00DD5B31">
        <w:instrText>HYPERLINK "https://signa.mitsoft.lt/signa-web/app/index.html/ln/lt"</w:instrText>
      </w:r>
      <w:r w:rsidR="00DD5B31">
        <w:fldChar w:fldCharType="separate"/>
      </w:r>
      <w:r w:rsidR="00DD5B31" w:rsidRPr="00A47B32">
        <w:rPr>
          <w:rFonts w:ascii="Times New Roman" w:eastAsia="Times New Roman" w:hAnsi="Times New Roman" w:cs="Times New Roman"/>
          <w:color w:val="000000" w:themeColor="text1"/>
          <w:sz w:val="24"/>
          <w:szCs w:val="24"/>
          <w:lang w:eastAsia="lt-LT"/>
        </w:rPr>
        <w:t>Signa</w:t>
      </w:r>
      <w:proofErr w:type="spellEnd"/>
      <w:r w:rsidR="00DD5B31">
        <w:fldChar w:fldCharType="end"/>
      </w:r>
      <w:r w:rsidR="00DD5B31" w:rsidRPr="00A47B32">
        <w:rPr>
          <w:rFonts w:ascii="Times New Roman" w:eastAsia="Times New Roman" w:hAnsi="Times New Roman" w:cs="Times New Roman"/>
          <w:color w:val="000000" w:themeColor="text1"/>
          <w:sz w:val="24"/>
          <w:szCs w:val="24"/>
          <w:lang w:eastAsia="lt-LT"/>
        </w:rPr>
        <w:t>“ arba internetinė paslauga „</w:t>
      </w:r>
      <w:proofErr w:type="spellStart"/>
      <w:r w:rsidR="00DD5B31">
        <w:fldChar w:fldCharType="begin"/>
      </w:r>
      <w:r w:rsidR="00DD5B31">
        <w:instrText>HYPERLINK "https://www.gosign.lt/lt/dokumentoikelimas/pasirasymas"</w:instrText>
      </w:r>
      <w:r w:rsidR="00DD5B31">
        <w:fldChar w:fldCharType="separate"/>
      </w:r>
      <w:r w:rsidR="00DD5B31" w:rsidRPr="00A47B32">
        <w:rPr>
          <w:rFonts w:ascii="Times New Roman" w:eastAsia="Times New Roman" w:hAnsi="Times New Roman" w:cs="Times New Roman"/>
          <w:color w:val="000000" w:themeColor="text1"/>
          <w:sz w:val="24"/>
          <w:szCs w:val="24"/>
          <w:lang w:eastAsia="lt-LT"/>
        </w:rPr>
        <w:t>Gosign</w:t>
      </w:r>
      <w:proofErr w:type="spellEnd"/>
      <w:r w:rsidR="00DD5B31">
        <w:fldChar w:fldCharType="end"/>
      </w:r>
      <w:r w:rsidR="00DD5B31" w:rsidRPr="00A47B32">
        <w:rPr>
          <w:rFonts w:ascii="Times New Roman" w:eastAsia="Times New Roman" w:hAnsi="Times New Roman" w:cs="Times New Roman"/>
          <w:color w:val="000000" w:themeColor="text1"/>
          <w:sz w:val="24"/>
          <w:szCs w:val="24"/>
          <w:lang w:eastAsia="lt-LT"/>
        </w:rPr>
        <w:t>“. Minėtos priemonės leidžia pasirašymui naudoti ir mobilųjį elektroninį parašą.</w:t>
      </w:r>
    </w:p>
    <w:p w14:paraId="590134B4"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5</w:t>
      </w:r>
      <w:r w:rsidR="00DD5B31" w:rsidRPr="009F7413">
        <w:rPr>
          <w:rFonts w:ascii="Times New Roman" w:eastAsia="Times New Roman" w:hAnsi="Times New Roman" w:cs="Times New Roman"/>
          <w:iCs/>
          <w:sz w:val="24"/>
          <w:szCs w:val="24"/>
          <w:lang w:eastAsia="lt-LT"/>
        </w:rPr>
        <w:t xml:space="preserve">. Tiekėjai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00DD5B31" w:rsidRPr="009F7413">
        <w:rPr>
          <w:rFonts w:ascii="Times New Roman" w:eastAsia="Times New Roman" w:hAnsi="Times New Roman" w:cs="Times New Roman"/>
          <w:sz w:val="24"/>
          <w:szCs w:val="24"/>
          <w:lang w:eastAsia="lt-LT"/>
        </w:rPr>
        <w:t>Konfidencialius dokumentus tiekėjas nurodo pasiūlymo formoje (</w:t>
      </w:r>
      <w:r w:rsidR="00DF262F">
        <w:rPr>
          <w:rFonts w:ascii="Times New Roman" w:eastAsia="Times New Roman" w:hAnsi="Times New Roman" w:cs="Times New Roman"/>
          <w:sz w:val="24"/>
          <w:szCs w:val="24"/>
          <w:lang w:eastAsia="lt-LT"/>
        </w:rPr>
        <w:t>2</w:t>
      </w:r>
      <w:r w:rsidR="00B9716A">
        <w:rPr>
          <w:rFonts w:ascii="Times New Roman" w:eastAsia="Times New Roman" w:hAnsi="Times New Roman" w:cs="Times New Roman"/>
          <w:sz w:val="24"/>
          <w:szCs w:val="24"/>
          <w:lang w:eastAsia="lt-LT"/>
        </w:rPr>
        <w:t xml:space="preserve"> prieda</w:t>
      </w:r>
      <w:r w:rsidR="00DF262F">
        <w:rPr>
          <w:rFonts w:ascii="Times New Roman" w:eastAsia="Times New Roman" w:hAnsi="Times New Roman" w:cs="Times New Roman"/>
          <w:sz w:val="24"/>
          <w:szCs w:val="24"/>
          <w:lang w:eastAsia="lt-LT"/>
        </w:rPr>
        <w:t>s</w:t>
      </w:r>
      <w:r w:rsidR="00DD5B31" w:rsidRPr="009F7413">
        <w:rPr>
          <w:rFonts w:ascii="Times New Roman" w:eastAsia="Times New Roman" w:hAnsi="Times New Roman" w:cs="Times New Roman"/>
          <w:sz w:val="24"/>
          <w:szCs w:val="24"/>
          <w:lang w:eastAsia="lt-LT"/>
        </w:rPr>
        <w:t xml:space="preserve">). </w:t>
      </w:r>
      <w:r w:rsidR="00DD5B31" w:rsidRPr="009F7413">
        <w:rPr>
          <w:rFonts w:ascii="Times New Roman" w:eastAsia="Times New Roman" w:hAnsi="Times New Roman" w:cs="Times New Roman"/>
          <w:iCs/>
          <w:sz w:val="24"/>
          <w:szCs w:val="24"/>
          <w:lang w:eastAsia="lt-LT"/>
        </w:rPr>
        <w:t>Perkančioji organizacija, komisija, jos nariai ar ekspertai ir kiti asmenys, nepažeisdami įstatymų reikalavimų, negali atskleisti tiekėjo pateiktos informacijos, kurią tiekėjas nurodė kaip konfidencialią.</w:t>
      </w:r>
    </w:p>
    <w:p w14:paraId="1E4FB97B" w14:textId="77777777" w:rsidR="00DD5B31" w:rsidRPr="009F7413" w:rsidRDefault="000C2845"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6</w:t>
      </w:r>
      <w:r w:rsidR="00DD5B31" w:rsidRPr="009F7413">
        <w:rPr>
          <w:rFonts w:ascii="Times New Roman" w:eastAsia="Times New Roman" w:hAnsi="Times New Roman" w:cs="Times New Roman"/>
          <w:iCs/>
          <w:sz w:val="24"/>
          <w:szCs w:val="24"/>
          <w:lang w:eastAsia="lt-LT"/>
        </w:rPr>
        <w:t xml:space="preserve">. Jeigu komisijai kyla abejonių dėl tiekėjo pasiūlyme nurodytos informacijos konfidencialumo, ji prašo tiekėjo įrodyti, kodėl nurodyta informacija yra konfidenciali. Jeigu tiekėjas per komisijos nurodytą terminą, kuris nustatomas ne trumpesnis kaip </w:t>
      </w:r>
      <w:r w:rsidR="00FA62F4">
        <w:rPr>
          <w:rFonts w:ascii="Times New Roman" w:eastAsia="Times New Roman" w:hAnsi="Times New Roman" w:cs="Times New Roman"/>
          <w:iCs/>
          <w:sz w:val="24"/>
          <w:szCs w:val="24"/>
          <w:lang w:eastAsia="lt-LT"/>
        </w:rPr>
        <w:t>3</w:t>
      </w:r>
      <w:r w:rsidR="00DD5B31" w:rsidRPr="009F7413">
        <w:rPr>
          <w:rFonts w:ascii="Times New Roman" w:eastAsia="Times New Roman" w:hAnsi="Times New Roman" w:cs="Times New Roman"/>
          <w:iCs/>
          <w:sz w:val="24"/>
          <w:szCs w:val="24"/>
          <w:lang w:eastAsia="lt-LT"/>
        </w:rPr>
        <w:t xml:space="preserve"> (</w:t>
      </w:r>
      <w:r w:rsidR="00FA62F4">
        <w:rPr>
          <w:rFonts w:ascii="Times New Roman" w:eastAsia="Times New Roman" w:hAnsi="Times New Roman" w:cs="Times New Roman"/>
          <w:iCs/>
          <w:sz w:val="24"/>
          <w:szCs w:val="24"/>
          <w:lang w:eastAsia="lt-LT"/>
        </w:rPr>
        <w:t>trys</w:t>
      </w:r>
      <w:r w:rsidR="00DD5B31" w:rsidRPr="009F7413">
        <w:rPr>
          <w:rFonts w:ascii="Times New Roman" w:eastAsia="Times New Roman" w:hAnsi="Times New Roman" w:cs="Times New Roman"/>
          <w:iCs/>
          <w:sz w:val="24"/>
          <w:szCs w:val="24"/>
          <w:lang w:eastAsia="lt-LT"/>
        </w:rPr>
        <w:t>) darbo dienos, nepateikia tokių įrodymų arba pateikia netinkamus įrodymus, laikoma, kad tokia informacija yra nekonfidenciali.</w:t>
      </w:r>
    </w:p>
    <w:p w14:paraId="738B6039" w14:textId="77777777" w:rsidR="00DD5B31" w:rsidRPr="009F7413" w:rsidRDefault="000C2845"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7</w:t>
      </w:r>
      <w:r w:rsidR="00DD5B31" w:rsidRPr="009F7413">
        <w:rPr>
          <w:rFonts w:ascii="Times New Roman" w:eastAsia="Times New Roman" w:hAnsi="Times New Roman" w:cs="Times New Roman"/>
          <w:iCs/>
          <w:sz w:val="24"/>
          <w:szCs w:val="24"/>
          <w:lang w:eastAsia="lt-LT"/>
        </w:rPr>
        <w:t>.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w:t>
      </w:r>
    </w:p>
    <w:p w14:paraId="44F761EB"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color w:val="000000"/>
          <w:sz w:val="24"/>
          <w:szCs w:val="24"/>
          <w:lang w:eastAsia="lt-LT"/>
        </w:rPr>
        <w:t>. Pirkimo procedūros metu perkančioji organizacija gali prašyti, kad tiekėjai pratęstų pasiūlymų galiojimą iki konkrečiai nurodyto termino. Tiekėjas gali atmesti tokį prašymą, neprarasdamas teisės į savo pasiūlymo galiojimo užtikrinimą, jeigu jo buvo reikalaujama.</w:t>
      </w:r>
      <w:r w:rsidR="00DD5B31" w:rsidRPr="009F7413">
        <w:rPr>
          <w:rFonts w:ascii="Times New Roman" w:eastAsia="Times New Roman" w:hAnsi="Times New Roman" w:cs="Times New Roman"/>
          <w:color w:val="000000"/>
          <w:sz w:val="24"/>
          <w:szCs w:val="24"/>
          <w:lang w:eastAsia="lt-LT"/>
        </w:rPr>
        <w:t xml:space="preserve"> </w:t>
      </w:r>
      <w:r w:rsidR="00DD5B31" w:rsidRPr="009F7413">
        <w:rPr>
          <w:rFonts w:ascii="Times New Roman" w:eastAsia="Times New Roman" w:hAnsi="Times New Roman" w:cs="Times New Roman"/>
          <w:iCs/>
          <w:color w:val="000000"/>
          <w:sz w:val="24"/>
          <w:szCs w:val="24"/>
          <w:lang w:eastAsia="lt-LT"/>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1744DE9"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9</w:t>
      </w:r>
      <w:r w:rsidR="00DD5B31" w:rsidRPr="009F7413">
        <w:rPr>
          <w:rFonts w:ascii="Times New Roman" w:eastAsia="Times New Roman" w:hAnsi="Times New Roman" w:cs="Times New Roman"/>
          <w:iCs/>
          <w:sz w:val="24"/>
          <w:szCs w:val="24"/>
          <w:lang w:eastAsia="lt-LT"/>
        </w:rPr>
        <w:t xml:space="preserve">. Tiekėjas iki galutinio pasiūlymų pateikimo termino turi teisę pakeisti arba atšaukti savo pasiūlymą, </w:t>
      </w:r>
      <w:r w:rsidR="00DD5B31" w:rsidRPr="009F7413">
        <w:rPr>
          <w:rFonts w:ascii="Times New Roman" w:eastAsia="Calibri" w:hAnsi="Times New Roman" w:cs="Times New Roman"/>
          <w:sz w:val="24"/>
          <w:szCs w:val="24"/>
          <w:lang w:eastAsia="lt-LT"/>
        </w:rPr>
        <w:t>neprarandant teisės į savo pasiūlymo galiojimo užtikrinimą, jeigu jo buvo reikalaujama</w:t>
      </w:r>
      <w:r w:rsidR="00DD5B31" w:rsidRPr="009F7413">
        <w:rPr>
          <w:rFonts w:ascii="Times New Roman" w:eastAsia="Times New Roman" w:hAnsi="Times New Roman" w:cs="Times New Roman"/>
          <w:iCs/>
          <w:sz w:val="24"/>
          <w:szCs w:val="24"/>
          <w:lang w:eastAsia="lt-LT"/>
        </w:rPr>
        <w:t xml:space="preserve">. Toks pakeitimas arba pranešimas, kad pasiūlymas atšaukiamas, pripažįstamas galiojančiu, jeigu </w:t>
      </w:r>
      <w:r w:rsidR="003206BF" w:rsidRPr="009F7413">
        <w:rPr>
          <w:rFonts w:ascii="Times New Roman" w:eastAsia="Times New Roman" w:hAnsi="Times New Roman" w:cs="Times New Roman"/>
          <w:iCs/>
          <w:sz w:val="24"/>
          <w:szCs w:val="24"/>
          <w:lang w:eastAsia="lt-LT"/>
        </w:rPr>
        <w:t>p</w:t>
      </w:r>
      <w:r w:rsidR="00DD5B31" w:rsidRPr="009F7413">
        <w:rPr>
          <w:rFonts w:ascii="Times New Roman" w:eastAsia="Times New Roman" w:hAnsi="Times New Roman" w:cs="Times New Roman"/>
          <w:iCs/>
          <w:sz w:val="24"/>
          <w:szCs w:val="24"/>
          <w:lang w:eastAsia="lt-LT"/>
        </w:rPr>
        <w:t>erkančioji organizacija jį gauna pateiktą CVP IS priemonėmis iki pasiūlymų pateikimo termino pabaigos.</w:t>
      </w:r>
    </w:p>
    <w:p w14:paraId="45DDBFCE"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8</w:t>
      </w:r>
      <w:r w:rsidR="00DD5B31" w:rsidRPr="009F7413">
        <w:rPr>
          <w:rFonts w:ascii="Times New Roman" w:eastAsia="Times New Roman" w:hAnsi="Times New Roman" w:cs="Times New Roman"/>
          <w:color w:val="000000"/>
          <w:sz w:val="24"/>
          <w:szCs w:val="24"/>
          <w:lang w:eastAsia="lt-LT"/>
        </w:rPr>
        <w:t>.1</w:t>
      </w:r>
      <w:r w:rsidR="0004152E">
        <w:rPr>
          <w:rFonts w:ascii="Times New Roman" w:eastAsia="Times New Roman" w:hAnsi="Times New Roman" w:cs="Times New Roman"/>
          <w:color w:val="000000"/>
          <w:sz w:val="24"/>
          <w:szCs w:val="24"/>
          <w:lang w:eastAsia="lt-LT"/>
        </w:rPr>
        <w:t>0</w:t>
      </w:r>
      <w:r w:rsidR="00DD5B31" w:rsidRPr="009F7413">
        <w:rPr>
          <w:rFonts w:ascii="Times New Roman" w:eastAsia="Times New Roman" w:hAnsi="Times New Roman" w:cs="Times New Roman"/>
          <w:color w:val="000000"/>
          <w:sz w:val="24"/>
          <w:szCs w:val="24"/>
          <w:lang w:eastAsia="lt-LT"/>
        </w:rPr>
        <w:t xml:space="preserve">. Pasiūlymuose nurodoma kaina pateikiama eurais, turi būti išreikšta ir apskaičiuota taip, </w:t>
      </w:r>
      <w:r w:rsidR="00B03AFF" w:rsidRPr="009F7413">
        <w:rPr>
          <w:rFonts w:ascii="Times New Roman" w:eastAsia="Times New Roman" w:hAnsi="Times New Roman" w:cs="Times New Roman"/>
          <w:color w:val="000000"/>
          <w:sz w:val="24"/>
          <w:szCs w:val="24"/>
          <w:lang w:eastAsia="lt-LT"/>
        </w:rPr>
        <w:t xml:space="preserve">kaip nurodyta konkurso sąlygų </w:t>
      </w:r>
      <w:r w:rsidR="00DF262F">
        <w:rPr>
          <w:rFonts w:ascii="Times New Roman" w:eastAsia="Times New Roman" w:hAnsi="Times New Roman" w:cs="Times New Roman"/>
          <w:color w:val="000000"/>
          <w:sz w:val="24"/>
          <w:szCs w:val="24"/>
          <w:lang w:eastAsia="lt-LT"/>
        </w:rPr>
        <w:t>2</w:t>
      </w:r>
      <w:r w:rsidR="00B03AFF" w:rsidRPr="009F7413">
        <w:rPr>
          <w:rFonts w:ascii="Times New Roman" w:eastAsia="Times New Roman" w:hAnsi="Times New Roman" w:cs="Times New Roman"/>
          <w:color w:val="000000"/>
          <w:sz w:val="24"/>
          <w:szCs w:val="24"/>
          <w:lang w:eastAsia="lt-LT"/>
        </w:rPr>
        <w:t xml:space="preserve"> pried</w:t>
      </w:r>
      <w:r w:rsidR="00B9716A">
        <w:rPr>
          <w:rFonts w:ascii="Times New Roman" w:eastAsia="Times New Roman" w:hAnsi="Times New Roman" w:cs="Times New Roman"/>
          <w:color w:val="000000"/>
          <w:sz w:val="24"/>
          <w:szCs w:val="24"/>
          <w:lang w:eastAsia="lt-LT"/>
        </w:rPr>
        <w:t>e</w:t>
      </w:r>
      <w:r w:rsidR="00DD5B31" w:rsidRPr="009F7413">
        <w:rPr>
          <w:rFonts w:ascii="Times New Roman" w:eastAsia="Times New Roman" w:hAnsi="Times New Roman" w:cs="Times New Roman"/>
          <w:color w:val="000000"/>
          <w:sz w:val="24"/>
          <w:szCs w:val="24"/>
          <w:lang w:eastAsia="lt-LT"/>
        </w:rPr>
        <w:t xml:space="preserve">. Apskaičiuojant </w:t>
      </w:r>
      <w:r>
        <w:rPr>
          <w:rFonts w:ascii="Times New Roman" w:eastAsia="Times New Roman" w:hAnsi="Times New Roman" w:cs="Times New Roman"/>
          <w:color w:val="000000"/>
          <w:sz w:val="24"/>
          <w:szCs w:val="24"/>
          <w:lang w:eastAsia="lt-LT"/>
        </w:rPr>
        <w:t>įkainius</w:t>
      </w:r>
      <w:r w:rsidR="00DD5B31" w:rsidRPr="009F7413">
        <w:rPr>
          <w:rFonts w:ascii="Times New Roman" w:eastAsia="Times New Roman" w:hAnsi="Times New Roman" w:cs="Times New Roman"/>
          <w:color w:val="000000"/>
          <w:sz w:val="24"/>
          <w:szCs w:val="24"/>
          <w:lang w:eastAsia="lt-LT"/>
        </w:rPr>
        <w:t xml:space="preserve">, turi būti atsižvelgta į visą šių konkurso sąlygų nurodytą paslaugų apimtį, į techninės specifikacijos reikalavimus ir pan. Į </w:t>
      </w:r>
      <w:r w:rsidR="0057279D" w:rsidRPr="009F7413">
        <w:rPr>
          <w:rFonts w:ascii="Times New Roman" w:eastAsia="Times New Roman" w:hAnsi="Times New Roman" w:cs="Times New Roman"/>
          <w:color w:val="000000"/>
          <w:sz w:val="24"/>
          <w:szCs w:val="24"/>
          <w:lang w:eastAsia="lt-LT"/>
        </w:rPr>
        <w:t>įkainius</w:t>
      </w:r>
      <w:r w:rsidR="00DD5B31" w:rsidRPr="009F7413">
        <w:rPr>
          <w:rFonts w:ascii="Times New Roman" w:eastAsia="Times New Roman" w:hAnsi="Times New Roman" w:cs="Times New Roman"/>
          <w:color w:val="000000"/>
          <w:sz w:val="24"/>
          <w:szCs w:val="24"/>
          <w:lang w:eastAsia="lt-LT"/>
        </w:rPr>
        <w:t xml:space="preserve"> turi būti įskaityti visi mokesčiai ir visos tiekėjo išlaidos</w:t>
      </w:r>
      <w:r w:rsidR="0057279D" w:rsidRPr="009F7413">
        <w:rPr>
          <w:rFonts w:ascii="Times New Roman" w:eastAsia="Times New Roman" w:hAnsi="Times New Roman" w:cs="Times New Roman"/>
          <w:color w:val="000000"/>
          <w:sz w:val="24"/>
          <w:szCs w:val="24"/>
          <w:lang w:eastAsia="lt-LT"/>
        </w:rPr>
        <w:t>, išskyrus pridėtinės vertė mokestį</w:t>
      </w:r>
      <w:r w:rsidR="00DD5B31" w:rsidRPr="009F7413">
        <w:rPr>
          <w:rFonts w:ascii="Times New Roman" w:eastAsia="Times New Roman" w:hAnsi="Times New Roman" w:cs="Times New Roman"/>
          <w:color w:val="000000"/>
          <w:sz w:val="24"/>
          <w:szCs w:val="24"/>
          <w:lang w:eastAsia="lt-LT"/>
        </w:rPr>
        <w:t>. Jei pasiūlymuose kainos</w:t>
      </w:r>
      <w:r w:rsidR="00E94F51">
        <w:rPr>
          <w:rFonts w:ascii="Times New Roman" w:eastAsia="Times New Roman" w:hAnsi="Times New Roman" w:cs="Times New Roman"/>
          <w:color w:val="000000"/>
          <w:sz w:val="24"/>
          <w:szCs w:val="24"/>
          <w:lang w:eastAsia="lt-LT"/>
        </w:rPr>
        <w:t xml:space="preserve"> ir (ar) įkainiai</w:t>
      </w:r>
      <w:r w:rsidR="00DD5B31" w:rsidRPr="009F7413">
        <w:rPr>
          <w:rFonts w:ascii="Times New Roman" w:eastAsia="Times New Roman" w:hAnsi="Times New Roman" w:cs="Times New Roman"/>
          <w:color w:val="000000"/>
          <w:sz w:val="24"/>
          <w:szCs w:val="24"/>
          <w:lang w:eastAsia="lt-LT"/>
        </w:rPr>
        <w:t xml:space="preserve">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w:t>
      </w:r>
      <w:r w:rsidR="00DD5B31" w:rsidRPr="009F7413">
        <w:rPr>
          <w:rFonts w:ascii="Times New Roman" w:eastAsia="Times New Roman" w:hAnsi="Times New Roman" w:cs="Times New Roman"/>
          <w:sz w:val="24"/>
          <w:szCs w:val="24"/>
          <w:lang w:eastAsia="lt-LT"/>
        </w:rPr>
        <w:t xml:space="preserve"> skelbiamą orientacinį euro ir užsienio valiutų santykį paskutinę pasiūlymų pateikimo termino dieną.</w:t>
      </w:r>
    </w:p>
    <w:p w14:paraId="67142BB5"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1</w:t>
      </w:r>
      <w:r w:rsidR="00DD5B31" w:rsidRPr="009F7413">
        <w:rPr>
          <w:rFonts w:ascii="Times New Roman" w:eastAsia="Times New Roman" w:hAnsi="Times New Roman" w:cs="Times New Roman"/>
          <w:sz w:val="24"/>
          <w:szCs w:val="24"/>
          <w:lang w:eastAsia="lt-LT"/>
        </w:rPr>
        <w:t>. Pateikdamas pasiūlymą, dalyvis sutinka su konkurso sąlygomis ir patvirtina, kad jo pasiūlyme pateikta informacija yra teisinga ir apima viską, ko reikia norint tinkamai įvykdyti pirkimo sutartį.</w:t>
      </w:r>
    </w:p>
    <w:p w14:paraId="0BDDB1D9"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2</w:t>
      </w:r>
      <w:r w:rsidR="00DD5B31" w:rsidRPr="009F7413">
        <w:rPr>
          <w:rFonts w:ascii="Times New Roman" w:eastAsia="Times New Roman" w:hAnsi="Times New Roman" w:cs="Times New Roman"/>
          <w:sz w:val="24"/>
          <w:szCs w:val="24"/>
          <w:lang w:eastAsia="lt-LT"/>
        </w:rPr>
        <w:t>.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00DD5B31" w:rsidRPr="009F7413">
        <w:rPr>
          <w:rFonts w:ascii="Times New Roman" w:eastAsia="Times New Roman" w:hAnsi="Times New Roman" w:cs="Times New Roman"/>
          <w:i/>
          <w:sz w:val="24"/>
          <w:szCs w:val="24"/>
          <w:lang w:eastAsia="lt-LT"/>
        </w:rPr>
        <w:t xml:space="preserve"> </w:t>
      </w:r>
      <w:r w:rsidR="00DD5B31" w:rsidRPr="009F7413">
        <w:rPr>
          <w:rFonts w:ascii="Times New Roman" w:eastAsia="Times New Roman" w:hAnsi="Times New Roman" w:cs="Times New Roman"/>
          <w:sz w:val="24"/>
          <w:szCs w:val="24"/>
          <w:lang w:eastAsia="lt-LT"/>
        </w:rPr>
        <w:t xml:space="preserve">forma − vokuose), ir naudodamasis CVP IS priemonėmis. </w:t>
      </w:r>
    </w:p>
    <w:p w14:paraId="52FC854F" w14:textId="77777777" w:rsidR="00DD5B31" w:rsidRPr="007021F1" w:rsidRDefault="000C2845" w:rsidP="00DD5B31">
      <w:pPr>
        <w:tabs>
          <w:tab w:val="left" w:pos="993"/>
        </w:tabs>
        <w:spacing w:after="0" w:line="240" w:lineRule="auto"/>
        <w:ind w:firstLine="568"/>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3</w:t>
      </w:r>
      <w:r w:rsidR="00DD5B31" w:rsidRPr="009F7413">
        <w:rPr>
          <w:rFonts w:ascii="Times New Roman" w:eastAsia="Times New Roman" w:hAnsi="Times New Roman" w:cs="Times New Roman"/>
          <w:sz w:val="24"/>
          <w:szCs w:val="24"/>
          <w:lang w:eastAsia="lt-LT"/>
        </w:rPr>
        <w:t xml:space="preserve">. Tiekėjams nėra leidžiama pateikti alternatyvių pasiūlymų. Tiekėjui pateikus alternatyvų pasiūlymą, jo pasiūlymas ir </w:t>
      </w:r>
      <w:r w:rsidR="00DD5B31" w:rsidRPr="009F7413">
        <w:rPr>
          <w:rFonts w:ascii="Times New Roman" w:eastAsia="Times New Roman" w:hAnsi="Times New Roman" w:cs="Times New Roman"/>
          <w:color w:val="000000" w:themeColor="text1"/>
          <w:sz w:val="24"/>
          <w:szCs w:val="24"/>
          <w:lang w:eastAsia="lt-LT"/>
        </w:rPr>
        <w:t>alternatyvus pasiūlymas (</w:t>
      </w:r>
      <w:r w:rsidR="00DD5B31" w:rsidRPr="00AE779A">
        <w:rPr>
          <w:rFonts w:ascii="Times New Roman" w:eastAsia="Times New Roman" w:hAnsi="Times New Roman" w:cs="Times New Roman"/>
          <w:color w:val="000000" w:themeColor="text1"/>
          <w:sz w:val="24"/>
          <w:szCs w:val="24"/>
          <w:lang w:eastAsia="lt-LT"/>
        </w:rPr>
        <w:t>alternatyvūs pasiūlymai) bus atmesti.</w:t>
      </w:r>
      <w:r w:rsidR="007021F1" w:rsidRPr="007021F1">
        <w:rPr>
          <w:rFonts w:ascii="Calibri" w:eastAsia="Calibri" w:hAnsi="Calibri" w:cs="Times New Roman"/>
          <w:i/>
          <w:iCs/>
          <w:kern w:val="2"/>
          <w14:ligatures w14:val="standardContextual"/>
        </w:rPr>
        <w:t xml:space="preserve"> </w:t>
      </w:r>
      <w:r w:rsidR="007021F1" w:rsidRPr="008577FC">
        <w:rPr>
          <w:rFonts w:ascii="Times New Roman" w:eastAsia="Calibri" w:hAnsi="Times New Roman" w:cs="Times New Roman"/>
          <w:iCs/>
          <w:kern w:val="2"/>
          <w:sz w:val="24"/>
          <w:szCs w:val="24"/>
          <w14:ligatures w14:val="standardContextual"/>
        </w:rPr>
        <w:t xml:space="preserve">Tas pats ūkio subjektas gali būti nurodytas skirtingų tiekėjų pasiūlymuose kaip </w:t>
      </w:r>
      <w:proofErr w:type="spellStart"/>
      <w:r w:rsidR="007021F1" w:rsidRPr="008577FC">
        <w:rPr>
          <w:rFonts w:ascii="Times New Roman" w:eastAsia="Calibri" w:hAnsi="Times New Roman" w:cs="Times New Roman"/>
          <w:iCs/>
          <w:kern w:val="2"/>
          <w:sz w:val="24"/>
          <w:szCs w:val="24"/>
          <w14:ligatures w14:val="standardContextual"/>
        </w:rPr>
        <w:t>subtiekėjas</w:t>
      </w:r>
      <w:proofErr w:type="spellEnd"/>
      <w:r w:rsidR="007021F1" w:rsidRPr="008577FC">
        <w:rPr>
          <w:rFonts w:ascii="Times New Roman" w:eastAsia="Calibri" w:hAnsi="Times New Roman" w:cs="Times New Roman"/>
          <w:iCs/>
          <w:kern w:val="2"/>
          <w:sz w:val="24"/>
          <w:szCs w:val="24"/>
          <w14:ligatures w14:val="standardContextual"/>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021F1">
        <w:rPr>
          <w:rFonts w:ascii="Times New Roman" w:eastAsia="Calibri" w:hAnsi="Times New Roman" w:cs="Times New Roman"/>
          <w:iCs/>
          <w:kern w:val="2"/>
          <w:sz w:val="24"/>
          <w:szCs w:val="24"/>
          <w14:ligatures w14:val="standardContextual"/>
        </w:rPr>
        <w:t>.</w:t>
      </w:r>
    </w:p>
    <w:p w14:paraId="3C92F95F" w14:textId="77777777" w:rsidR="00DD5B31" w:rsidRPr="00AE779A" w:rsidRDefault="000C2845" w:rsidP="00DD5B3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AE779A">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4</w:t>
      </w:r>
      <w:r w:rsidR="00DD5B31" w:rsidRPr="00AE779A">
        <w:rPr>
          <w:rFonts w:ascii="Times New Roman" w:eastAsia="Times New Roman" w:hAnsi="Times New Roman" w:cs="Times New Roman"/>
          <w:color w:val="000000" w:themeColor="text1"/>
          <w:sz w:val="24"/>
          <w:szCs w:val="24"/>
          <w:lang w:eastAsia="lt-LT"/>
        </w:rPr>
        <w:t xml:space="preserve">. Pasiūlymas turi būti pateiktas iki </w:t>
      </w:r>
      <w:r w:rsidR="001A310C" w:rsidRPr="00AE779A">
        <w:rPr>
          <w:rFonts w:ascii="Times New Roman" w:eastAsia="Times New Roman" w:hAnsi="Times New Roman" w:cs="Times New Roman"/>
          <w:color w:val="000000" w:themeColor="text1"/>
          <w:sz w:val="24"/>
          <w:szCs w:val="24"/>
          <w:lang w:eastAsia="lt-LT"/>
        </w:rPr>
        <w:t xml:space="preserve">skelbime apie pirkimą nurodytos datos </w:t>
      </w:r>
      <w:r w:rsidR="00DD5B31" w:rsidRPr="00AE779A">
        <w:rPr>
          <w:rFonts w:ascii="Times New Roman" w:eastAsia="Times New Roman" w:hAnsi="Times New Roman" w:cs="Times New Roman"/>
          <w:color w:val="000000" w:themeColor="text1"/>
          <w:sz w:val="24"/>
          <w:szCs w:val="24"/>
          <w:lang w:eastAsia="lt-LT"/>
        </w:rPr>
        <w:t>(Lietuvos Respublikos laiku).</w:t>
      </w:r>
    </w:p>
    <w:p w14:paraId="6D758AE6" w14:textId="77777777" w:rsidR="00DD5B31" w:rsidRPr="00CF0756" w:rsidRDefault="000C2845" w:rsidP="00DD5B3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CF0756">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5</w:t>
      </w:r>
      <w:r w:rsidR="00DD5B31" w:rsidRPr="00CF0756">
        <w:rPr>
          <w:rFonts w:ascii="Times New Roman" w:eastAsia="Times New Roman" w:hAnsi="Times New Roman" w:cs="Times New Roman"/>
          <w:color w:val="000000" w:themeColor="text1"/>
          <w:sz w:val="24"/>
          <w:szCs w:val="24"/>
          <w:lang w:eastAsia="lt-LT"/>
        </w:rPr>
        <w:t>. Tiekėjo teikiamas pasiūlymas gali būti užšifruojamas. Tiekėjas, nusprendęs pateikti užšifruotą pasiūlymą, turi:</w:t>
      </w:r>
    </w:p>
    <w:p w14:paraId="515E8E24" w14:textId="77777777" w:rsidR="00DD5B31" w:rsidRPr="00CF0756" w:rsidRDefault="000C2845" w:rsidP="00DD5B3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CF0756">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5</w:t>
      </w:r>
      <w:r w:rsidR="00DD5B31" w:rsidRPr="00CF0756">
        <w:rPr>
          <w:rFonts w:ascii="Times New Roman" w:eastAsia="Times New Roman" w:hAnsi="Times New Roman" w:cs="Times New Roman"/>
          <w:color w:val="000000" w:themeColor="text1"/>
          <w:sz w:val="24"/>
          <w:szCs w:val="24"/>
          <w:lang w:eastAsia="lt-LT"/>
        </w:rPr>
        <w:t xml:space="preserve">.1. iki pasiūlymų pateikimo termino </w:t>
      </w:r>
      <w:r w:rsidR="00DD5B31" w:rsidRPr="00AE779A">
        <w:rPr>
          <w:rFonts w:ascii="Times New Roman" w:eastAsia="Times New Roman" w:hAnsi="Times New Roman" w:cs="Times New Roman"/>
          <w:color w:val="000000" w:themeColor="text1"/>
          <w:sz w:val="24"/>
          <w:szCs w:val="24"/>
          <w:lang w:eastAsia="lt-LT"/>
        </w:rPr>
        <w:t xml:space="preserve">pabaigos </w:t>
      </w:r>
      <w:r w:rsidR="001A310C" w:rsidRPr="00AE779A">
        <w:rPr>
          <w:rFonts w:ascii="Times New Roman" w:eastAsia="Times New Roman" w:hAnsi="Times New Roman" w:cs="Times New Roman"/>
          <w:color w:val="000000" w:themeColor="text1"/>
          <w:sz w:val="24"/>
          <w:szCs w:val="24"/>
          <w:lang w:eastAsia="lt-LT"/>
        </w:rPr>
        <w:t>(nurodytame skelbime apie pirkimą)</w:t>
      </w:r>
      <w:r w:rsidR="001A310C" w:rsidRPr="00AE779A">
        <w:rPr>
          <w:rFonts w:ascii="Times New Roman" w:eastAsia="Times New Roman" w:hAnsi="Times New Roman" w:cs="Times New Roman"/>
          <w:b/>
          <w:color w:val="000000" w:themeColor="text1"/>
          <w:sz w:val="24"/>
          <w:szCs w:val="24"/>
          <w:lang w:eastAsia="lt-LT"/>
        </w:rPr>
        <w:t xml:space="preserve"> </w:t>
      </w:r>
      <w:r w:rsidR="00DD5B31" w:rsidRPr="00CF0756">
        <w:rPr>
          <w:rFonts w:ascii="Times New Roman" w:eastAsia="Times New Roman" w:hAnsi="Times New Roman" w:cs="Times New Roman"/>
          <w:color w:val="000000" w:themeColor="text1"/>
          <w:sz w:val="24"/>
          <w:szCs w:val="24"/>
          <w:lang w:eastAsia="lt-LT"/>
        </w:rPr>
        <w:t>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p>
    <w:p w14:paraId="337FED32" w14:textId="77777777" w:rsidR="00DD5B31" w:rsidRPr="009F7413" w:rsidRDefault="000C2845" w:rsidP="00DD5B3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CF0756">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5</w:t>
      </w:r>
      <w:r w:rsidR="00DD5B31" w:rsidRPr="00CF0756">
        <w:rPr>
          <w:rFonts w:ascii="Times New Roman" w:eastAsia="Times New Roman" w:hAnsi="Times New Roman" w:cs="Times New Roman"/>
          <w:color w:val="000000" w:themeColor="text1"/>
          <w:sz w:val="24"/>
          <w:szCs w:val="24"/>
          <w:lang w:eastAsia="lt-LT"/>
        </w:rPr>
        <w:t>.2. iki vokų atplėšimo</w:t>
      </w:r>
      <w:r w:rsidR="001A310C">
        <w:rPr>
          <w:rFonts w:ascii="Times New Roman" w:eastAsia="Times New Roman" w:hAnsi="Times New Roman" w:cs="Times New Roman"/>
          <w:color w:val="000000" w:themeColor="text1"/>
          <w:sz w:val="24"/>
          <w:szCs w:val="24"/>
          <w:lang w:eastAsia="lt-LT"/>
        </w:rPr>
        <w:t xml:space="preserve"> procedūros (posėdžio) pradžios, </w:t>
      </w:r>
      <w:r w:rsidR="00AE779A">
        <w:rPr>
          <w:rFonts w:ascii="Times New Roman" w:eastAsia="Times New Roman" w:hAnsi="Times New Roman" w:cs="Times New Roman"/>
          <w:color w:val="000000" w:themeColor="text1"/>
          <w:sz w:val="24"/>
          <w:szCs w:val="24"/>
          <w:lang w:eastAsia="lt-LT"/>
        </w:rPr>
        <w:t>nurodytos skelbime apie pirkimą</w:t>
      </w:r>
      <w:r w:rsidR="001A310C" w:rsidRPr="001A310C">
        <w:rPr>
          <w:rFonts w:ascii="Times New Roman" w:eastAsia="Times New Roman" w:hAnsi="Times New Roman" w:cs="Times New Roman"/>
          <w:b/>
          <w:color w:val="000000" w:themeColor="text1"/>
          <w:sz w:val="24"/>
          <w:szCs w:val="24"/>
          <w:lang w:eastAsia="lt-LT"/>
        </w:rPr>
        <w:t>,</w:t>
      </w:r>
      <w:r w:rsidR="00DD5B31" w:rsidRPr="00CF0756">
        <w:rPr>
          <w:rFonts w:ascii="Times New Roman" w:eastAsia="Times New Roman" w:hAnsi="Times New Roman" w:cs="Times New Roman"/>
          <w:color w:val="000000" w:themeColor="text1"/>
          <w:sz w:val="24"/>
          <w:szCs w:val="24"/>
          <w:lang w:eastAsia="lt-LT"/>
        </w:rPr>
        <w:t xml:space="preserve"> CVP IS susirašinėjimo priemonėmis pateikti slaptažodį, su kuriuo Komisija galės iššifruoti </w:t>
      </w:r>
      <w:r w:rsidR="00DD5B31" w:rsidRPr="009F7413">
        <w:rPr>
          <w:rFonts w:ascii="Times New Roman" w:eastAsia="Times New Roman" w:hAnsi="Times New Roman" w:cs="Times New Roman"/>
          <w:color w:val="000000" w:themeColor="text1"/>
          <w:sz w:val="24"/>
          <w:szCs w:val="24"/>
          <w:lang w:eastAsia="lt-LT"/>
        </w:rPr>
        <w:t xml:space="preserve">pateiktą pasiūlymą. Iškilus CVP IS techninėms problemoms, kai tiekėjas neturi galimybės pateikti </w:t>
      </w:r>
      <w:r w:rsidR="00DD5B31" w:rsidRPr="009F7413">
        <w:rPr>
          <w:rFonts w:ascii="Times New Roman" w:eastAsia="Times New Roman" w:hAnsi="Times New Roman" w:cs="Times New Roman"/>
          <w:sz w:val="24"/>
          <w:szCs w:val="24"/>
          <w:lang w:eastAsia="lt-LT"/>
        </w:rPr>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DBB6324" w14:textId="77777777" w:rsidR="00DD5B31" w:rsidRPr="009F7413" w:rsidRDefault="000C2845" w:rsidP="00DD5B3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5</w:t>
      </w:r>
      <w:r w:rsidR="00DD5B31" w:rsidRPr="009F7413">
        <w:rPr>
          <w:rFonts w:ascii="Times New Roman" w:eastAsia="Times New Roman" w:hAnsi="Times New Roman" w:cs="Times New Roman"/>
          <w:sz w:val="24"/>
          <w:szCs w:val="24"/>
          <w:lang w:eastAsia="lt-LT"/>
        </w:rPr>
        <w:t>.3. Tiekėjui užšifravus visą pasiūlymą ir iki vokų atplėšimo procedūros</w:t>
      </w:r>
      <w:r w:rsidR="00DD5B31" w:rsidRPr="009F7413">
        <w:rPr>
          <w:rFonts w:ascii="Times New Roman" w:eastAsia="Times New Roman" w:hAnsi="Times New Roman" w:cs="Times New Roman"/>
          <w:color w:val="000000"/>
          <w:sz w:val="24"/>
          <w:szCs w:val="24"/>
          <w:lang w:eastAsia="lt-LT"/>
        </w:rPr>
        <w:t xml:space="preserve"> (posėdžio) pradžios nepateikus (dėl jo paties kaltės) slaptažodžio arba pateikus neteisingą </w:t>
      </w:r>
      <w:r w:rsidR="00A152ED">
        <w:rPr>
          <w:rFonts w:ascii="Times New Roman" w:eastAsia="Times New Roman" w:hAnsi="Times New Roman" w:cs="Times New Roman"/>
          <w:color w:val="000000"/>
          <w:sz w:val="24"/>
          <w:szCs w:val="24"/>
          <w:lang w:eastAsia="lt-LT"/>
        </w:rPr>
        <w:t>0</w:t>
      </w:r>
      <w:r w:rsidR="00DD5B31" w:rsidRPr="009F7413">
        <w:rPr>
          <w:rFonts w:ascii="Times New Roman" w:eastAsia="Times New Roman" w:hAnsi="Times New Roman" w:cs="Times New Roman"/>
          <w:color w:val="000000"/>
          <w:sz w:val="24"/>
          <w:szCs w:val="24"/>
          <w:lang w:eastAsia="lt-LT"/>
        </w:rPr>
        <w:t xml:space="preserve">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neatitinkantį konkurso dokumentuose nustatytų reikalavimų (tiekėjas nepateikė pasiūlymo kainos). </w:t>
      </w:r>
    </w:p>
    <w:p w14:paraId="28D73CF6" w14:textId="77777777" w:rsidR="00DD5B31" w:rsidRPr="00AE779A" w:rsidRDefault="000C2845" w:rsidP="00DD5B31">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DD5B31" w:rsidRPr="009F7413">
        <w:rPr>
          <w:rFonts w:ascii="Times New Roman" w:eastAsia="Times New Roman" w:hAnsi="Times New Roman" w:cs="Times New Roman"/>
          <w:color w:val="000000"/>
          <w:sz w:val="24"/>
          <w:szCs w:val="24"/>
          <w:lang w:eastAsia="lt-LT"/>
        </w:rPr>
        <w:t>.1</w:t>
      </w:r>
      <w:r w:rsidR="0004152E">
        <w:rPr>
          <w:rFonts w:ascii="Times New Roman" w:eastAsia="Times New Roman" w:hAnsi="Times New Roman" w:cs="Times New Roman"/>
          <w:color w:val="000000"/>
          <w:sz w:val="24"/>
          <w:szCs w:val="24"/>
          <w:lang w:eastAsia="lt-LT"/>
        </w:rPr>
        <w:t>6</w:t>
      </w:r>
      <w:r w:rsidR="00DD5B31" w:rsidRPr="009F7413">
        <w:rPr>
          <w:rFonts w:ascii="Times New Roman" w:eastAsia="Times New Roman" w:hAnsi="Times New Roman" w:cs="Times New Roman"/>
          <w:color w:val="000000"/>
          <w:sz w:val="24"/>
          <w:szCs w:val="24"/>
          <w:lang w:eastAsia="lt-LT"/>
        </w:rPr>
        <w:t xml:space="preserve">. Tiekėjui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w:t>
      </w:r>
      <w:r w:rsidR="00DD5B31" w:rsidRPr="00AE779A">
        <w:rPr>
          <w:rFonts w:ascii="Times New Roman" w:eastAsia="Times New Roman" w:hAnsi="Times New Roman" w:cs="Times New Roman"/>
          <w:color w:val="000000"/>
          <w:sz w:val="24"/>
          <w:szCs w:val="24"/>
          <w:lang w:eastAsia="lt-LT"/>
        </w:rPr>
        <w:t>visiems tiekėjams.</w:t>
      </w:r>
    </w:p>
    <w:p w14:paraId="644A7DE2" w14:textId="77777777" w:rsidR="00DD5B31" w:rsidRPr="00AE779A" w:rsidRDefault="00DD5B31" w:rsidP="00DD5B31">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p>
    <w:p w14:paraId="18CC431C" w14:textId="77777777" w:rsidR="00DD5B31" w:rsidRPr="00AE779A" w:rsidRDefault="000C2845" w:rsidP="00DD5B31">
      <w:pPr>
        <w:tabs>
          <w:tab w:val="left" w:pos="0"/>
          <w:tab w:val="left" w:pos="1276"/>
          <w:tab w:val="left" w:pos="2127"/>
          <w:tab w:val="left" w:pos="2268"/>
          <w:tab w:val="left" w:pos="2552"/>
          <w:tab w:val="left" w:pos="2694"/>
        </w:tabs>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IX</w:t>
      </w:r>
      <w:r w:rsidR="00DD5B31" w:rsidRPr="00AE779A">
        <w:rPr>
          <w:rFonts w:ascii="Times New Roman" w:eastAsia="Times New Roman" w:hAnsi="Times New Roman" w:cs="Times New Roman"/>
          <w:b/>
          <w:color w:val="000000"/>
          <w:sz w:val="24"/>
          <w:szCs w:val="24"/>
          <w:lang w:eastAsia="lt-LT"/>
        </w:rPr>
        <w:t>. PASIŪLYMO GALIOJIMO UŽTIKRINIMAS</w:t>
      </w:r>
    </w:p>
    <w:p w14:paraId="6F37543F" w14:textId="77777777" w:rsidR="00DD5B31" w:rsidRPr="00AE779A" w:rsidRDefault="00DD5B31" w:rsidP="00DD5B31">
      <w:pPr>
        <w:spacing w:after="0" w:line="240" w:lineRule="auto"/>
        <w:jc w:val="center"/>
        <w:rPr>
          <w:rFonts w:ascii="Times New Roman" w:eastAsia="Times New Roman" w:hAnsi="Times New Roman" w:cs="Times New Roman"/>
          <w:b/>
          <w:color w:val="000000"/>
          <w:sz w:val="24"/>
          <w:szCs w:val="24"/>
          <w:lang w:eastAsia="lt-LT"/>
        </w:rPr>
      </w:pPr>
    </w:p>
    <w:p w14:paraId="38A7F53D" w14:textId="77777777" w:rsidR="009B3C64" w:rsidRDefault="000C2845" w:rsidP="00DF262F">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9B3C64" w:rsidRPr="00AE779A">
        <w:rPr>
          <w:rFonts w:ascii="Times New Roman" w:eastAsia="Times New Roman" w:hAnsi="Times New Roman" w:cs="Times New Roman"/>
          <w:color w:val="000000"/>
          <w:sz w:val="24"/>
          <w:szCs w:val="24"/>
          <w:lang w:eastAsia="lt-LT"/>
        </w:rPr>
        <w:t xml:space="preserve">.1. </w:t>
      </w:r>
      <w:r w:rsidR="009D7585" w:rsidRPr="009D7585">
        <w:rPr>
          <w:rFonts w:ascii="Times New Roman" w:eastAsia="Times New Roman" w:hAnsi="Times New Roman" w:cs="Times New Roman"/>
          <w:color w:val="000000"/>
          <w:sz w:val="24"/>
          <w:szCs w:val="24"/>
          <w:lang w:eastAsia="lt-LT"/>
        </w:rPr>
        <w:t>Perkančioji organizacija nereikalauja pasiūlymo galiojimo užtikrinimo Civilinio kodekso nustatytais prievolių įvykdymo užtikrinimo būdais</w:t>
      </w:r>
      <w:r w:rsidR="009B3C64" w:rsidRPr="009B3C64">
        <w:rPr>
          <w:rFonts w:ascii="Times New Roman" w:eastAsia="Times New Roman" w:hAnsi="Times New Roman" w:cs="Times New Roman"/>
          <w:color w:val="000000"/>
          <w:sz w:val="24"/>
          <w:szCs w:val="24"/>
          <w:lang w:eastAsia="lt-LT"/>
        </w:rPr>
        <w:t>.</w:t>
      </w:r>
    </w:p>
    <w:p w14:paraId="1E7804D9" w14:textId="77777777" w:rsidR="00FC712C" w:rsidRPr="009F7413" w:rsidRDefault="00FC712C" w:rsidP="00DD5B31">
      <w:pPr>
        <w:spacing w:after="0" w:line="240" w:lineRule="auto"/>
        <w:jc w:val="center"/>
        <w:rPr>
          <w:rFonts w:ascii="Times New Roman" w:eastAsia="Times New Roman" w:hAnsi="Times New Roman" w:cs="Times New Roman"/>
          <w:b/>
          <w:color w:val="000000"/>
          <w:sz w:val="24"/>
          <w:szCs w:val="24"/>
          <w:lang w:eastAsia="lt-LT"/>
        </w:rPr>
      </w:pPr>
    </w:p>
    <w:p w14:paraId="7D5EAA95" w14:textId="77777777" w:rsidR="00DD5B31" w:rsidRPr="009F7413" w:rsidRDefault="00DD5B31" w:rsidP="00DD5B31">
      <w:pPr>
        <w:spacing w:after="0" w:line="240" w:lineRule="auto"/>
        <w:jc w:val="center"/>
        <w:rPr>
          <w:rFonts w:ascii="Times New Roman" w:eastAsia="Times New Roman" w:hAnsi="Times New Roman" w:cs="Times New Roman"/>
          <w:b/>
          <w:color w:val="000000"/>
          <w:sz w:val="24"/>
          <w:szCs w:val="24"/>
          <w:lang w:eastAsia="lt-LT"/>
        </w:rPr>
      </w:pPr>
      <w:r w:rsidRPr="009F7413">
        <w:rPr>
          <w:rFonts w:ascii="Times New Roman" w:eastAsia="Times New Roman" w:hAnsi="Times New Roman" w:cs="Times New Roman"/>
          <w:b/>
          <w:color w:val="000000"/>
          <w:sz w:val="24"/>
          <w:szCs w:val="24"/>
          <w:lang w:eastAsia="lt-LT"/>
        </w:rPr>
        <w:t>X. KONKURSO SĄLYGŲ PAAIŠKINIMAS IR PATIKSLINIMAS</w:t>
      </w:r>
    </w:p>
    <w:p w14:paraId="33C30759" w14:textId="77777777" w:rsidR="00DD5B31" w:rsidRPr="009F7413" w:rsidRDefault="00DD5B31" w:rsidP="00DD5B31">
      <w:pPr>
        <w:spacing w:after="0" w:line="240" w:lineRule="auto"/>
        <w:rPr>
          <w:rFonts w:ascii="Times New Roman" w:eastAsia="Times New Roman" w:hAnsi="Times New Roman" w:cs="Times New Roman"/>
          <w:color w:val="000000"/>
          <w:sz w:val="24"/>
          <w:szCs w:val="24"/>
          <w:lang w:eastAsia="lt-LT"/>
        </w:rPr>
      </w:pPr>
    </w:p>
    <w:p w14:paraId="5BFDA67D" w14:textId="0E0DC57A"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t>10</w:t>
      </w:r>
      <w:r w:rsidR="00DD5B31" w:rsidRPr="00426635">
        <w:rPr>
          <w:rFonts w:ascii="Times New Roman" w:eastAsia="Times New Roman" w:hAnsi="Times New Roman" w:cs="Times New Roman"/>
          <w:color w:val="000000" w:themeColor="text1"/>
          <w:sz w:val="24"/>
          <w:szCs w:val="24"/>
          <w:lang w:eastAsia="lt-LT"/>
        </w:rPr>
        <w:t>.1. Konkurso sąlygų patikslinimai, paaiškinimai, pataisymai teikiami Viešųjų pirkimų įstatymo 36 straipsnyje nustatyta tvarka. Tiekėjo prašymu konkurso sąlygų patikslinimai, paaiškinimai, pataisymai turi būti pateikti CVP IS susirašinėjimo pr</w:t>
      </w:r>
      <w:r w:rsidR="007A37B9" w:rsidRPr="00426635">
        <w:rPr>
          <w:rFonts w:ascii="Times New Roman" w:eastAsia="Times New Roman" w:hAnsi="Times New Roman" w:cs="Times New Roman"/>
          <w:color w:val="000000" w:themeColor="text1"/>
          <w:sz w:val="24"/>
          <w:szCs w:val="24"/>
          <w:lang w:eastAsia="lt-LT"/>
        </w:rPr>
        <w:t xml:space="preserve">iemonėmis ne vėliau kaip likus </w:t>
      </w:r>
      <w:r w:rsidR="004654EA" w:rsidRPr="00426635">
        <w:rPr>
          <w:rFonts w:ascii="Times New Roman" w:eastAsia="Times New Roman" w:hAnsi="Times New Roman" w:cs="Times New Roman"/>
          <w:color w:val="000000" w:themeColor="text1"/>
          <w:sz w:val="24"/>
          <w:szCs w:val="24"/>
          <w:lang w:val="en-US" w:eastAsia="lt-LT"/>
        </w:rPr>
        <w:t>4</w:t>
      </w:r>
      <w:r w:rsidR="00DD5B31" w:rsidRPr="00426635">
        <w:rPr>
          <w:rFonts w:ascii="Times New Roman" w:eastAsia="Times New Roman" w:hAnsi="Times New Roman" w:cs="Times New Roman"/>
          <w:color w:val="000000" w:themeColor="text1"/>
          <w:sz w:val="24"/>
          <w:szCs w:val="24"/>
          <w:lang w:eastAsia="lt-LT"/>
        </w:rPr>
        <w:t xml:space="preserve"> dienoms iki pasiūlymų pateikimo termino pabaigos.</w:t>
      </w:r>
    </w:p>
    <w:p w14:paraId="2CE8FC5A" w14:textId="3FF037E8"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lastRenderedPageBreak/>
        <w:t>10</w:t>
      </w:r>
      <w:r w:rsidR="00DD5B31" w:rsidRPr="00426635">
        <w:rPr>
          <w:rFonts w:ascii="Times New Roman" w:eastAsia="Times New Roman" w:hAnsi="Times New Roman" w:cs="Times New Roman"/>
          <w:color w:val="000000" w:themeColor="text1"/>
          <w:sz w:val="24"/>
          <w:szCs w:val="24"/>
          <w:lang w:eastAsia="lt-LT"/>
        </w:rPr>
        <w:t xml:space="preserve">.2. Perkančioji organizacija atsako į kiekvieną tiekėjo rašytinį prašymą, pateiktą CVP IS susirašinėjimo priemonėmis, paaiškinti konkurso sąlygas, jei prašymas gautas ne vėliau kaip prieš </w:t>
      </w:r>
      <w:r w:rsidR="009A4D3F" w:rsidRPr="00426635">
        <w:rPr>
          <w:rFonts w:ascii="Times New Roman" w:eastAsia="Times New Roman" w:hAnsi="Times New Roman" w:cs="Times New Roman"/>
          <w:color w:val="000000" w:themeColor="text1"/>
          <w:sz w:val="24"/>
          <w:szCs w:val="24"/>
          <w:lang w:eastAsia="lt-LT"/>
        </w:rPr>
        <w:t>6</w:t>
      </w:r>
      <w:r w:rsidR="00DD5B31" w:rsidRPr="00426635">
        <w:rPr>
          <w:rFonts w:ascii="Times New Roman" w:eastAsia="Times New Roman" w:hAnsi="Times New Roman" w:cs="Times New Roman"/>
          <w:color w:val="000000" w:themeColor="text1"/>
          <w:sz w:val="24"/>
          <w:szCs w:val="24"/>
          <w:lang w:eastAsia="lt-LT"/>
        </w:rPr>
        <w:t xml:space="preserve"> dienas iki pasiūlymų pateikimo termino pabaigos.</w:t>
      </w:r>
    </w:p>
    <w:p w14:paraId="0125D49A" w14:textId="07B21B88"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t>10</w:t>
      </w:r>
      <w:r w:rsidR="00DD5B31" w:rsidRPr="00426635">
        <w:rPr>
          <w:rFonts w:ascii="Times New Roman" w:eastAsia="Times New Roman" w:hAnsi="Times New Roman" w:cs="Times New Roman"/>
          <w:color w:val="000000" w:themeColor="text1"/>
          <w:sz w:val="24"/>
          <w:szCs w:val="24"/>
          <w:lang w:eastAsia="lt-LT"/>
        </w:rPr>
        <w:t xml:space="preserve">.3. Į laiku gautą tiekėjo prašymą paaiškinti konkurso sąlygas perkančioji organizacija atsako ne </w:t>
      </w:r>
      <w:r w:rsidR="000C45B1" w:rsidRPr="00426635">
        <w:rPr>
          <w:rFonts w:ascii="Times New Roman" w:eastAsia="Times New Roman" w:hAnsi="Times New Roman" w:cs="Times New Roman"/>
          <w:color w:val="000000" w:themeColor="text1"/>
          <w:sz w:val="24"/>
          <w:szCs w:val="24"/>
          <w:lang w:eastAsia="lt-LT"/>
        </w:rPr>
        <w:t>vėliau kaip per 6 (šešias) darbo</w:t>
      </w:r>
      <w:r w:rsidR="00DD5B31" w:rsidRPr="00426635">
        <w:rPr>
          <w:rFonts w:ascii="Times New Roman" w:eastAsia="Times New Roman" w:hAnsi="Times New Roman" w:cs="Times New Roman"/>
          <w:color w:val="000000" w:themeColor="text1"/>
          <w:sz w:val="24"/>
          <w:szCs w:val="24"/>
          <w:lang w:eastAsia="lt-LT"/>
        </w:rPr>
        <w:t xml:space="preserve"> dienas nuo jo gavimo dienos. Perkančioji organizacija, atsakydama CVP IS susirašinėjimo priemonėmis tiekėjui, kartu siunčia CVP IS susirašinėjimo priemonėmis paaiškinimus ir visiems kitiems tiekėjams, kuriems jis pateikė konkurso dokumentus, bet nenurodo, iš ko gavo prašymą duoti paaiškinimą. Atsakymas siunčiamas taip, kad tiekėjas jį gautų ne vėliau kaip likus </w:t>
      </w:r>
      <w:r w:rsidR="004654EA" w:rsidRPr="00426635">
        <w:rPr>
          <w:rFonts w:ascii="Times New Roman" w:eastAsia="Times New Roman" w:hAnsi="Times New Roman" w:cs="Times New Roman"/>
          <w:color w:val="000000" w:themeColor="text1"/>
          <w:sz w:val="24"/>
          <w:szCs w:val="24"/>
          <w:lang w:eastAsia="lt-LT"/>
        </w:rPr>
        <w:t>4</w:t>
      </w:r>
      <w:r w:rsidR="00DD5B31" w:rsidRPr="00426635">
        <w:rPr>
          <w:rFonts w:ascii="Times New Roman" w:eastAsia="Times New Roman" w:hAnsi="Times New Roman" w:cs="Times New Roman"/>
          <w:color w:val="000000" w:themeColor="text1"/>
          <w:sz w:val="24"/>
          <w:szCs w:val="24"/>
          <w:lang w:eastAsia="lt-LT"/>
        </w:rPr>
        <w:t xml:space="preserve"> dienoms iki pasiūlymų pateikimo termino pabaigos.</w:t>
      </w:r>
    </w:p>
    <w:p w14:paraId="2359CB80" w14:textId="77777777" w:rsidR="00DD5B31" w:rsidRPr="009F7413" w:rsidRDefault="000C2845"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.4. Nesibaigus pasiūlymų pateikimo terminui, perkančioji organizacija savo iniciatyva gali paaiškinti (patikslinti) konkurso dokumentus CVP IS priemonėmis. Tuo atveju, kai tikslinama paskelbta informacija, perkančioji organizacija skelbia klaidų ištaisymo skelbimą ir prireikus pratęsia pasiūlymų pateikimo terminą protingumo kriterijų atitinkančiam terminui, per kurį tiekėjai, rengdami pasiūlymus, galėtų atsižvelgti į patikslinimus. Paaiškinimai (patikslinimai) visiems tiekėjams CVP IS priemonėmis išsiunčiami ne vėliau kaip likus 6 dienoms iki pasiūlymų pateikimo termino pabaigos, skelbiami CVP IS.</w:t>
      </w:r>
    </w:p>
    <w:p w14:paraId="46E09FC7" w14:textId="77777777" w:rsidR="00DD5B31" w:rsidRPr="009F7413" w:rsidRDefault="000C2845"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.5. Bet kokia informacija, konkurso dokumentų paaiškinimai, pranešimai ar kitas perkančiosios organizacijos ir tiekėjo susirašinėjimas yra vykdomas tik CVP IS susirašinėjimo priemonėmis.</w:t>
      </w:r>
    </w:p>
    <w:p w14:paraId="325E7610" w14:textId="77777777" w:rsidR="00DD5B31" w:rsidRDefault="000C2845" w:rsidP="00DD5B31">
      <w:pPr>
        <w:spacing w:after="0" w:line="240" w:lineRule="auto"/>
        <w:ind w:firstLine="567"/>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.6. Perkančioji organizacija nenumato, kad bus rengiamas susitikimas su tiekėjais.</w:t>
      </w:r>
    </w:p>
    <w:p w14:paraId="6CE42105" w14:textId="77777777" w:rsidR="007021F1" w:rsidRPr="008577FC" w:rsidRDefault="000C2845" w:rsidP="008577FC">
      <w:pPr>
        <w:spacing w:after="0" w:line="240" w:lineRule="auto"/>
        <w:ind w:firstLine="567"/>
        <w:jc w:val="both"/>
        <w:rPr>
          <w:rFonts w:ascii="Times New Roman" w:eastAsia="Calibri" w:hAnsi="Times New Roman" w:cs="Times New Roman"/>
          <w:color w:val="000000"/>
          <w:kern w:val="2"/>
          <w:sz w:val="24"/>
          <w:szCs w:val="24"/>
          <w14:ligatures w14:val="standardContextual"/>
        </w:rPr>
      </w:pPr>
      <w:r>
        <w:rPr>
          <w:rFonts w:ascii="Times New Roman" w:eastAsia="Times New Roman" w:hAnsi="Times New Roman" w:cs="Times New Roman"/>
          <w:color w:val="000000"/>
          <w:sz w:val="24"/>
          <w:szCs w:val="24"/>
          <w:lang w:eastAsia="lt-LT"/>
        </w:rPr>
        <w:t>10</w:t>
      </w:r>
      <w:r w:rsidR="007021F1" w:rsidRPr="007021F1">
        <w:rPr>
          <w:rFonts w:ascii="Times New Roman" w:eastAsia="Times New Roman" w:hAnsi="Times New Roman" w:cs="Times New Roman"/>
          <w:color w:val="000000"/>
          <w:sz w:val="24"/>
          <w:szCs w:val="24"/>
          <w:lang w:eastAsia="lt-LT"/>
        </w:rPr>
        <w:t xml:space="preserve">.7. Vadovaujantis VPĮ 29 straipsnio 3 dalimi </w:t>
      </w:r>
      <w:r w:rsidR="007021F1">
        <w:rPr>
          <w:rFonts w:ascii="Times New Roman" w:eastAsia="Calibri" w:hAnsi="Times New Roman" w:cs="Times New Roman"/>
          <w:color w:val="000000"/>
          <w:kern w:val="2"/>
          <w:sz w:val="24"/>
          <w:szCs w:val="24"/>
          <w14:ligatures w14:val="standardContextual"/>
        </w:rPr>
        <w:t>p</w:t>
      </w:r>
      <w:r w:rsidR="007021F1" w:rsidRPr="008577FC">
        <w:rPr>
          <w:rFonts w:ascii="Times New Roman" w:eastAsia="Calibri" w:hAnsi="Times New Roman" w:cs="Times New Roman"/>
          <w:color w:val="000000"/>
          <w:kern w:val="2"/>
          <w:sz w:val="24"/>
          <w:szCs w:val="24"/>
          <w14:ligatures w14:val="standardContextual"/>
        </w:rPr>
        <w:t>erkančioji organizacija privalo nutraukti pradėtas pirkimo ar projekto konkurso procedūras, jeigu buvo pažeisti šio įstatymo 17 straipsnio 1 dalyje nustatyti principai ir atitinkamos padėties negal</w:t>
      </w:r>
      <w:r w:rsidR="007021F1" w:rsidRPr="007021F1">
        <w:rPr>
          <w:rFonts w:ascii="Times New Roman" w:eastAsia="Calibri" w:hAnsi="Times New Roman" w:cs="Times New Roman"/>
          <w:color w:val="000000"/>
          <w:kern w:val="2"/>
          <w:sz w:val="24"/>
          <w:szCs w:val="24"/>
          <w14:ligatures w14:val="standardContextual"/>
        </w:rPr>
        <w:t>ima ištaisyt</w:t>
      </w:r>
      <w:r w:rsidR="007021F1">
        <w:rPr>
          <w:rFonts w:ascii="Times New Roman" w:eastAsia="Calibri" w:hAnsi="Times New Roman" w:cs="Times New Roman"/>
          <w:color w:val="000000"/>
          <w:kern w:val="2"/>
          <w:sz w:val="24"/>
          <w:szCs w:val="24"/>
          <w14:ligatures w14:val="standardContextual"/>
        </w:rPr>
        <w:t>i</w:t>
      </w:r>
      <w:r w:rsidR="007021F1" w:rsidRPr="008577FC">
        <w:rPr>
          <w:rFonts w:ascii="Times New Roman" w:eastAsia="Calibri" w:hAnsi="Times New Roman" w:cs="Times New Roman"/>
          <w:color w:val="000000"/>
          <w:kern w:val="2"/>
          <w:sz w:val="24"/>
          <w:szCs w:val="24"/>
          <w14:ligatures w14:val="standardContextual"/>
        </w:rPr>
        <w:t>.</w:t>
      </w:r>
    </w:p>
    <w:p w14:paraId="06D3BB86" w14:textId="77777777" w:rsidR="007021F1" w:rsidRPr="008577FC" w:rsidRDefault="000C2845" w:rsidP="008577FC">
      <w:pPr>
        <w:pStyle w:val="Komentarotekstas"/>
        <w:spacing w:after="0"/>
        <w:ind w:firstLine="567"/>
        <w:jc w:val="both"/>
        <w:rPr>
          <w:rFonts w:ascii="Times New Roman" w:hAnsi="Times New Roman" w:cs="Times New Roman"/>
          <w:sz w:val="24"/>
          <w:szCs w:val="24"/>
          <w:lang w:eastAsia="lt-LT"/>
        </w:rPr>
      </w:pPr>
      <w:r>
        <w:rPr>
          <w:rFonts w:ascii="Times New Roman" w:eastAsia="Calibri" w:hAnsi="Times New Roman" w:cs="Times New Roman"/>
          <w:color w:val="000000"/>
          <w:kern w:val="2"/>
          <w:sz w:val="24"/>
          <w:szCs w:val="24"/>
          <w14:ligatures w14:val="standardContextual"/>
        </w:rPr>
        <w:t>10</w:t>
      </w:r>
      <w:r w:rsidR="007021F1" w:rsidRPr="008577FC">
        <w:rPr>
          <w:rFonts w:ascii="Times New Roman" w:eastAsia="Calibri" w:hAnsi="Times New Roman" w:cs="Times New Roman"/>
          <w:color w:val="000000"/>
          <w:kern w:val="2"/>
          <w:sz w:val="24"/>
          <w:szCs w:val="24"/>
          <w14:ligatures w14:val="standardContextual"/>
        </w:rPr>
        <w:t>.8. Vadovaujantis VPĮ 29 straipsnio 4 dalimi</w:t>
      </w:r>
      <w:r w:rsidR="007021F1" w:rsidRPr="008577FC">
        <w:rPr>
          <w:rFonts w:ascii="Times New Roman" w:hAnsi="Times New Roman" w:cs="Times New Roman"/>
          <w:color w:val="000000"/>
          <w:sz w:val="24"/>
          <w:szCs w:val="24"/>
          <w:lang w:eastAsia="lt-LT"/>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CDBD27" w14:textId="77777777" w:rsidR="00950E71" w:rsidRDefault="00950E71" w:rsidP="00DD5B31">
      <w:pPr>
        <w:spacing w:after="0" w:line="240" w:lineRule="auto"/>
        <w:jc w:val="center"/>
        <w:rPr>
          <w:rFonts w:ascii="Times New Roman" w:eastAsia="Times New Roman" w:hAnsi="Times New Roman" w:cs="Times New Roman"/>
          <w:b/>
          <w:color w:val="000000"/>
          <w:sz w:val="24"/>
          <w:szCs w:val="24"/>
          <w:lang w:eastAsia="lt-LT"/>
        </w:rPr>
      </w:pPr>
    </w:p>
    <w:p w14:paraId="06DE40DC" w14:textId="77777777" w:rsidR="00DD5B31" w:rsidRPr="009F7413" w:rsidRDefault="00DD5B31" w:rsidP="00DD5B31">
      <w:pPr>
        <w:spacing w:after="0" w:line="240" w:lineRule="auto"/>
        <w:jc w:val="center"/>
        <w:rPr>
          <w:rFonts w:ascii="Times New Roman" w:eastAsia="Times New Roman" w:hAnsi="Times New Roman" w:cs="Times New Roman"/>
          <w:b/>
          <w:color w:val="000000"/>
          <w:sz w:val="24"/>
          <w:szCs w:val="24"/>
          <w:lang w:eastAsia="lt-LT"/>
        </w:rPr>
      </w:pPr>
      <w:r w:rsidRPr="009F7413">
        <w:rPr>
          <w:rFonts w:ascii="Times New Roman" w:eastAsia="Times New Roman" w:hAnsi="Times New Roman" w:cs="Times New Roman"/>
          <w:b/>
          <w:color w:val="000000"/>
          <w:sz w:val="24"/>
          <w:szCs w:val="24"/>
          <w:lang w:eastAsia="lt-LT"/>
        </w:rPr>
        <w:t>X</w:t>
      </w:r>
      <w:r w:rsidR="000C2845">
        <w:rPr>
          <w:rFonts w:ascii="Times New Roman" w:eastAsia="Times New Roman" w:hAnsi="Times New Roman" w:cs="Times New Roman"/>
          <w:b/>
          <w:color w:val="000000"/>
          <w:sz w:val="24"/>
          <w:szCs w:val="24"/>
          <w:lang w:eastAsia="lt-LT"/>
        </w:rPr>
        <w:t>I</w:t>
      </w:r>
      <w:r w:rsidRPr="009F7413">
        <w:rPr>
          <w:rFonts w:ascii="Times New Roman" w:eastAsia="Times New Roman" w:hAnsi="Times New Roman" w:cs="Times New Roman"/>
          <w:b/>
          <w:color w:val="000000"/>
          <w:sz w:val="24"/>
          <w:szCs w:val="24"/>
          <w:lang w:eastAsia="lt-LT"/>
        </w:rPr>
        <w:t>. SUSIPAŽINIMO SU PASIŪLYMAIS PROCEDŪROS</w:t>
      </w:r>
    </w:p>
    <w:p w14:paraId="176AFA89" w14:textId="77777777" w:rsidR="00DD5B31" w:rsidRPr="009F7413" w:rsidRDefault="00DD5B31" w:rsidP="00DD5B31">
      <w:pPr>
        <w:spacing w:after="0" w:line="240" w:lineRule="auto"/>
        <w:rPr>
          <w:rFonts w:ascii="Times New Roman" w:eastAsia="Times New Roman" w:hAnsi="Times New Roman" w:cs="Times New Roman"/>
          <w:color w:val="000000"/>
          <w:sz w:val="24"/>
          <w:szCs w:val="24"/>
          <w:lang w:eastAsia="lt-LT"/>
        </w:rPr>
      </w:pPr>
    </w:p>
    <w:p w14:paraId="7E1A1F99" w14:textId="77777777" w:rsidR="00DD5B31" w:rsidRPr="00E27C6C" w:rsidRDefault="00DD5B31" w:rsidP="00DD5B31">
      <w:pPr>
        <w:tabs>
          <w:tab w:val="left" w:pos="0"/>
          <w:tab w:val="left" w:pos="993"/>
        </w:tabs>
        <w:spacing w:after="0" w:line="240" w:lineRule="auto"/>
        <w:ind w:firstLine="567"/>
        <w:jc w:val="both"/>
        <w:rPr>
          <w:rFonts w:ascii="Times New Roman" w:eastAsia="Times New Roman" w:hAnsi="Times New Roman" w:cs="Times New Roman"/>
          <w:b/>
          <w:sz w:val="24"/>
          <w:szCs w:val="24"/>
          <w:lang w:eastAsia="lt-LT"/>
        </w:rPr>
      </w:pPr>
      <w:r w:rsidRPr="00CB5434">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1</w:t>
      </w:r>
      <w:r w:rsidRPr="00CB5434">
        <w:rPr>
          <w:rFonts w:ascii="Times New Roman" w:eastAsia="Times New Roman" w:hAnsi="Times New Roman" w:cs="Times New Roman"/>
          <w:color w:val="000000" w:themeColor="text1"/>
          <w:sz w:val="24"/>
          <w:szCs w:val="24"/>
          <w:lang w:eastAsia="lt-LT"/>
        </w:rPr>
        <w:t>.1</w:t>
      </w:r>
      <w:r w:rsidRPr="00CF0756">
        <w:rPr>
          <w:rFonts w:ascii="Times New Roman" w:eastAsia="Times New Roman" w:hAnsi="Times New Roman" w:cs="Times New Roman"/>
          <w:color w:val="000000" w:themeColor="text1"/>
          <w:sz w:val="24"/>
          <w:szCs w:val="24"/>
          <w:lang w:eastAsia="lt-LT"/>
        </w:rPr>
        <w:t xml:space="preserve">. </w:t>
      </w:r>
      <w:r w:rsidR="00F74C6D" w:rsidRPr="00E27C6C">
        <w:rPr>
          <w:rFonts w:ascii="Times New Roman" w:eastAsia="Times New Roman" w:hAnsi="Times New Roman" w:cs="Times New Roman"/>
          <w:sz w:val="24"/>
          <w:szCs w:val="24"/>
          <w:lang w:eastAsia="lt-LT"/>
        </w:rPr>
        <w:t>S</w:t>
      </w:r>
      <w:r w:rsidRPr="00E27C6C">
        <w:rPr>
          <w:rFonts w:ascii="Times New Roman" w:eastAsia="Times New Roman" w:hAnsi="Times New Roman" w:cs="Times New Roman"/>
          <w:sz w:val="24"/>
          <w:szCs w:val="24"/>
          <w:lang w:eastAsia="lt-LT"/>
        </w:rPr>
        <w:t xml:space="preserve">usipažinimas su konkurso pasiūlymais, įvyks </w:t>
      </w:r>
      <w:r w:rsidR="001A310C" w:rsidRPr="00E27C6C">
        <w:rPr>
          <w:rFonts w:ascii="Times New Roman" w:eastAsia="Times New Roman" w:hAnsi="Times New Roman" w:cs="Times New Roman"/>
          <w:b/>
          <w:sz w:val="24"/>
          <w:szCs w:val="24"/>
          <w:lang w:eastAsia="lt-LT"/>
        </w:rPr>
        <w:t>skelbime apie pirkimą nurodytą dieną ir valandą.</w:t>
      </w:r>
    </w:p>
    <w:p w14:paraId="4B3B3BE0" w14:textId="77777777" w:rsidR="00DD5B31" w:rsidRPr="00E27C6C" w:rsidRDefault="00DD5B31" w:rsidP="00DD5B31">
      <w:pPr>
        <w:tabs>
          <w:tab w:val="left" w:pos="0"/>
          <w:tab w:val="left" w:pos="993"/>
        </w:tabs>
        <w:spacing w:after="0" w:line="240" w:lineRule="auto"/>
        <w:ind w:firstLine="567"/>
        <w:jc w:val="both"/>
        <w:rPr>
          <w:rFonts w:ascii="Times New Roman" w:eastAsia="Times New Roman" w:hAnsi="Times New Roman" w:cs="Times New Roman"/>
          <w:sz w:val="24"/>
          <w:szCs w:val="24"/>
          <w:lang w:eastAsia="lt-LT"/>
        </w:rPr>
      </w:pPr>
      <w:r w:rsidRPr="00E27C6C">
        <w:rPr>
          <w:rFonts w:ascii="Times New Roman" w:eastAsia="Times New Roman" w:hAnsi="Times New Roman" w:cs="Times New Roman"/>
          <w:bCs/>
          <w:sz w:val="24"/>
          <w:szCs w:val="24"/>
          <w:lang w:eastAsia="lt-LT"/>
        </w:rPr>
        <w:t>1</w:t>
      </w:r>
      <w:r w:rsidR="000C2845">
        <w:rPr>
          <w:rFonts w:ascii="Times New Roman" w:eastAsia="Times New Roman" w:hAnsi="Times New Roman" w:cs="Times New Roman"/>
          <w:bCs/>
          <w:sz w:val="24"/>
          <w:szCs w:val="24"/>
          <w:lang w:eastAsia="lt-LT"/>
        </w:rPr>
        <w:t>1</w:t>
      </w:r>
      <w:r w:rsidRPr="00E27C6C">
        <w:rPr>
          <w:rFonts w:ascii="Times New Roman" w:eastAsia="Times New Roman" w:hAnsi="Times New Roman" w:cs="Times New Roman"/>
          <w:bCs/>
          <w:sz w:val="24"/>
          <w:szCs w:val="24"/>
          <w:lang w:eastAsia="lt-LT"/>
        </w:rPr>
        <w:t xml:space="preserve">.2. Tiekėjai nedalyvauja </w:t>
      </w:r>
      <w:r w:rsidR="00F74C6D" w:rsidRPr="00E27C6C">
        <w:rPr>
          <w:rFonts w:ascii="Times New Roman" w:eastAsia="Times New Roman" w:hAnsi="Times New Roman" w:cs="Times New Roman"/>
          <w:bCs/>
          <w:sz w:val="24"/>
          <w:szCs w:val="24"/>
          <w:lang w:eastAsia="lt-LT"/>
        </w:rPr>
        <w:t xml:space="preserve">susipažinime </w:t>
      </w:r>
      <w:r w:rsidRPr="00E27C6C">
        <w:rPr>
          <w:rFonts w:ascii="Times New Roman" w:eastAsia="Times New Roman" w:hAnsi="Times New Roman" w:cs="Times New Roman"/>
          <w:bCs/>
          <w:sz w:val="24"/>
          <w:szCs w:val="24"/>
          <w:lang w:eastAsia="lt-LT"/>
        </w:rPr>
        <w:t>su elektroninėmis priemonėmis pateiktais pasiūlymais</w:t>
      </w:r>
      <w:r w:rsidRPr="00E27C6C">
        <w:rPr>
          <w:rFonts w:ascii="Times New Roman" w:eastAsia="Times New Roman" w:hAnsi="Times New Roman" w:cs="Times New Roman"/>
          <w:sz w:val="24"/>
          <w:szCs w:val="24"/>
          <w:lang w:eastAsia="lt-LT"/>
        </w:rPr>
        <w:t>.</w:t>
      </w:r>
    </w:p>
    <w:p w14:paraId="67DB3EE8" w14:textId="77777777" w:rsidR="00211024" w:rsidRDefault="00211024" w:rsidP="00DD5B31">
      <w:pPr>
        <w:spacing w:after="0" w:line="240" w:lineRule="auto"/>
        <w:jc w:val="center"/>
        <w:rPr>
          <w:rFonts w:ascii="Times New Roman" w:eastAsia="Times New Roman" w:hAnsi="Times New Roman" w:cs="Times New Roman"/>
          <w:b/>
          <w:sz w:val="24"/>
          <w:szCs w:val="24"/>
          <w:lang w:eastAsia="lt-LT"/>
        </w:rPr>
      </w:pPr>
    </w:p>
    <w:p w14:paraId="3A74CDA0"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w:t>
      </w:r>
      <w:r w:rsidR="000C284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 PASIŪLYMŲ NAGRINĖJIMAS, VERTINIMAS, ATMETIMAS</w:t>
      </w:r>
    </w:p>
    <w:p w14:paraId="2E015761" w14:textId="77777777" w:rsidR="00DD5B31" w:rsidRPr="009F7413" w:rsidRDefault="00DD5B31" w:rsidP="00DD5B31">
      <w:pPr>
        <w:spacing w:after="0" w:line="240" w:lineRule="auto"/>
        <w:rPr>
          <w:rFonts w:ascii="Times New Roman" w:eastAsia="Times New Roman" w:hAnsi="Times New Roman" w:cs="Times New Roman"/>
          <w:sz w:val="24"/>
          <w:szCs w:val="24"/>
          <w:lang w:eastAsia="lt-LT"/>
        </w:rPr>
      </w:pPr>
    </w:p>
    <w:p w14:paraId="0481FF6E"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 Komisija ekonomiškai naudingiausią pasiūlymą išrenka pagal kainą.</w:t>
      </w:r>
    </w:p>
    <w:p w14:paraId="0A30D49D"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.2. Pasiūlyme nurodytos kainos vertinamos eurais.</w:t>
      </w:r>
    </w:p>
    <w:p w14:paraId="0E59409D"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.3. Konkursui pateiktus pasiūlymus nagrinėja ir vertina Komisija, konkurso sąlygose nustatyta tvarka. Tiekėjai negali dalyvauti susipažinimo su pasiūlymais, pasiūlymų nagrinėjimo, vertinimo ir palyginimo procedūrose.</w:t>
      </w:r>
    </w:p>
    <w:p w14:paraId="111075A5"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 Atlikus pradinį susipažinimą su pasiūlymais, komisija pasiūlymus nagrinėja tokiu eiliškumu:</w:t>
      </w:r>
    </w:p>
    <w:p w14:paraId="3F7DEDAB"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.4.1. įvertina EBVPD pateiktą informaciją;</w:t>
      </w:r>
    </w:p>
    <w:p w14:paraId="5D1391D6"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.4.2. nagrinėja, vertina ir palygina, ar pasiūlymai atitinka pirkimo dokumentuose nustatytus reikalavimus ir sąlygas;</w:t>
      </w:r>
    </w:p>
    <w:p w14:paraId="52CE9AFA" w14:textId="657F5BB4" w:rsidR="00DD5B31" w:rsidRPr="00FE0852"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FE0852">
        <w:rPr>
          <w:rFonts w:ascii="Times New Roman" w:eastAsia="Times New Roman" w:hAnsi="Times New Roman" w:cs="Times New Roman"/>
          <w:color w:val="000000" w:themeColor="text1"/>
          <w:sz w:val="24"/>
          <w:szCs w:val="24"/>
          <w:lang w:eastAsia="lt-LT"/>
        </w:rPr>
        <w:t>1</w:t>
      </w:r>
      <w:r w:rsidR="000C2845" w:rsidRPr="00FE0852">
        <w:rPr>
          <w:rFonts w:ascii="Times New Roman" w:eastAsia="Times New Roman" w:hAnsi="Times New Roman" w:cs="Times New Roman"/>
          <w:color w:val="000000" w:themeColor="text1"/>
          <w:sz w:val="24"/>
          <w:szCs w:val="24"/>
          <w:lang w:eastAsia="lt-LT"/>
        </w:rPr>
        <w:t>2</w:t>
      </w:r>
      <w:r w:rsidRPr="00FE0852">
        <w:rPr>
          <w:rFonts w:ascii="Times New Roman" w:eastAsia="Times New Roman" w:hAnsi="Times New Roman" w:cs="Times New Roman"/>
          <w:color w:val="000000" w:themeColor="text1"/>
          <w:sz w:val="24"/>
          <w:szCs w:val="24"/>
          <w:lang w:eastAsia="lt-LT"/>
        </w:rPr>
        <w:t>.4.</w:t>
      </w:r>
      <w:r w:rsidR="00BD05A4" w:rsidRPr="00FE0852">
        <w:rPr>
          <w:rFonts w:ascii="Times New Roman" w:eastAsia="Times New Roman" w:hAnsi="Times New Roman" w:cs="Times New Roman"/>
          <w:color w:val="000000" w:themeColor="text1"/>
          <w:sz w:val="24"/>
          <w:szCs w:val="24"/>
          <w:lang w:eastAsia="lt-LT"/>
        </w:rPr>
        <w:t>3</w:t>
      </w:r>
      <w:r w:rsidRPr="00FE0852">
        <w:rPr>
          <w:rFonts w:ascii="Times New Roman" w:eastAsia="Times New Roman" w:hAnsi="Times New Roman" w:cs="Times New Roman"/>
          <w:color w:val="000000" w:themeColor="text1"/>
          <w:sz w:val="24"/>
          <w:szCs w:val="24"/>
          <w:lang w:eastAsia="lt-LT"/>
        </w:rPr>
        <w:t xml:space="preserve">. </w:t>
      </w:r>
      <w:r w:rsidR="002024B0" w:rsidRPr="00FE0852">
        <w:rPr>
          <w:rFonts w:ascii="Times New Roman" w:hAnsi="Times New Roman" w:cs="Times New Roman"/>
          <w:color w:val="000000" w:themeColor="text1"/>
          <w:sz w:val="24"/>
          <w:szCs w:val="24"/>
          <w:lang w:eastAsia="lt-LT"/>
        </w:rPr>
        <w:t>vertina, ar tiekėjo pasiūlyme nurodyta kaina nėra per didelė ir perkančiajai organizacijai nepriimtina</w:t>
      </w:r>
      <w:r w:rsidR="004B1043" w:rsidRPr="00FE0852">
        <w:rPr>
          <w:rFonts w:ascii="Times New Roman" w:eastAsia="Times New Roman" w:hAnsi="Times New Roman" w:cs="Times New Roman"/>
          <w:color w:val="000000" w:themeColor="text1"/>
          <w:sz w:val="24"/>
          <w:szCs w:val="24"/>
          <w:lang w:eastAsia="lt-LT"/>
        </w:rPr>
        <w:t xml:space="preserve">. </w:t>
      </w:r>
      <w:r w:rsidR="002024B0" w:rsidRPr="00FE0852">
        <w:rPr>
          <w:rFonts w:ascii="Times New Roman" w:eastAsia="Times New Roman" w:hAnsi="Times New Roman" w:cs="Times New Roman"/>
          <w:color w:val="000000" w:themeColor="text1"/>
          <w:sz w:val="24"/>
          <w:szCs w:val="24"/>
          <w:lang w:eastAsia="lt-LT"/>
        </w:rPr>
        <w:t xml:space="preserve"> </w:t>
      </w:r>
      <w:r w:rsidR="004B1043" w:rsidRPr="00FE0852">
        <w:rPr>
          <w:rFonts w:ascii="Times New Roman" w:eastAsia="Times New Roman" w:hAnsi="Times New Roman" w:cs="Times New Roman"/>
          <w:color w:val="000000" w:themeColor="text1"/>
          <w:sz w:val="24"/>
          <w:szCs w:val="24"/>
          <w:lang w:eastAsia="lt-LT"/>
        </w:rPr>
        <w:t xml:space="preserve">Per didelė, perkančiajai organizacijai nepriimtina, kaina yra didesnė kaip </w:t>
      </w:r>
      <w:r w:rsidR="00103E60">
        <w:rPr>
          <w:rFonts w:ascii="Times New Roman" w:eastAsia="Times New Roman" w:hAnsi="Times New Roman" w:cs="Times New Roman"/>
          <w:color w:val="000000" w:themeColor="text1"/>
          <w:sz w:val="24"/>
          <w:szCs w:val="24"/>
          <w:lang w:eastAsia="lt-LT"/>
        </w:rPr>
        <w:t>35.352,00</w:t>
      </w:r>
      <w:r w:rsidR="00FE0852" w:rsidRPr="00FE0852">
        <w:rPr>
          <w:rFonts w:ascii="Times New Roman" w:eastAsia="Times New Roman" w:hAnsi="Times New Roman" w:cs="Times New Roman"/>
          <w:color w:val="000000" w:themeColor="text1"/>
          <w:sz w:val="24"/>
          <w:szCs w:val="24"/>
          <w:lang w:eastAsia="lt-LT"/>
        </w:rPr>
        <w:t xml:space="preserve"> (</w:t>
      </w:r>
      <w:r w:rsidR="00103E60">
        <w:rPr>
          <w:rFonts w:ascii="Times New Roman" w:eastAsia="Times New Roman" w:hAnsi="Times New Roman" w:cs="Times New Roman"/>
          <w:color w:val="000000" w:themeColor="text1"/>
          <w:sz w:val="24"/>
          <w:szCs w:val="24"/>
          <w:lang w:eastAsia="lt-LT"/>
        </w:rPr>
        <w:t>trisdešimt penki tūkstančiai trys šimtai penkiasdešimt du</w:t>
      </w:r>
      <w:r w:rsidR="00FE0852" w:rsidRPr="00FE0852">
        <w:rPr>
          <w:rFonts w:ascii="Times New Roman" w:eastAsia="Times New Roman" w:hAnsi="Times New Roman" w:cs="Times New Roman"/>
          <w:color w:val="000000" w:themeColor="text1"/>
          <w:sz w:val="24"/>
          <w:szCs w:val="24"/>
          <w:lang w:eastAsia="lt-LT"/>
        </w:rPr>
        <w:t xml:space="preserve">) </w:t>
      </w:r>
      <w:r w:rsidR="004B1043" w:rsidRPr="00FE0852">
        <w:rPr>
          <w:rFonts w:ascii="Times New Roman" w:eastAsia="Times New Roman" w:hAnsi="Times New Roman" w:cs="Times New Roman"/>
          <w:color w:val="000000" w:themeColor="text1"/>
          <w:sz w:val="24"/>
          <w:szCs w:val="24"/>
          <w:lang w:eastAsia="lt-LT"/>
        </w:rPr>
        <w:t>eurų su PVM;</w:t>
      </w:r>
    </w:p>
    <w:p w14:paraId="5B1C59A9" w14:textId="77777777" w:rsidR="00CF0756" w:rsidRPr="00FE0852" w:rsidRDefault="00C90EA0" w:rsidP="00DD5B31">
      <w:pPr>
        <w:tabs>
          <w:tab w:val="left" w:pos="1134"/>
        </w:tabs>
        <w:spacing w:after="0" w:line="240" w:lineRule="auto"/>
        <w:ind w:firstLine="567"/>
        <w:jc w:val="both"/>
        <w:rPr>
          <w:rFonts w:ascii="Times New Roman" w:hAnsi="Times New Roman" w:cs="Times New Roman"/>
          <w:color w:val="000000" w:themeColor="text1"/>
          <w:sz w:val="24"/>
          <w:szCs w:val="24"/>
          <w:lang w:eastAsia="lt-LT"/>
        </w:rPr>
      </w:pPr>
      <w:r w:rsidRPr="00FE0852">
        <w:rPr>
          <w:rFonts w:ascii="Times New Roman" w:eastAsia="Times New Roman" w:hAnsi="Times New Roman" w:cs="Times New Roman"/>
          <w:color w:val="000000" w:themeColor="text1"/>
          <w:sz w:val="24"/>
          <w:szCs w:val="24"/>
          <w:lang w:eastAsia="lt-LT"/>
        </w:rPr>
        <w:t>1</w:t>
      </w:r>
      <w:r w:rsidR="000C2845" w:rsidRPr="00FE0852">
        <w:rPr>
          <w:rFonts w:ascii="Times New Roman" w:eastAsia="Times New Roman" w:hAnsi="Times New Roman" w:cs="Times New Roman"/>
          <w:color w:val="000000" w:themeColor="text1"/>
          <w:sz w:val="24"/>
          <w:szCs w:val="24"/>
          <w:lang w:eastAsia="lt-LT"/>
        </w:rPr>
        <w:t>2</w:t>
      </w:r>
      <w:r w:rsidRPr="00FE0852">
        <w:rPr>
          <w:rFonts w:ascii="Times New Roman" w:eastAsia="Times New Roman" w:hAnsi="Times New Roman" w:cs="Times New Roman"/>
          <w:color w:val="000000" w:themeColor="text1"/>
          <w:sz w:val="24"/>
          <w:szCs w:val="24"/>
          <w:lang w:eastAsia="lt-LT"/>
        </w:rPr>
        <w:t>.4.4.</w:t>
      </w:r>
      <w:r w:rsidR="002024B0" w:rsidRPr="00FE0852">
        <w:rPr>
          <w:rFonts w:ascii="Times New Roman" w:eastAsia="Times New Roman" w:hAnsi="Times New Roman" w:cs="Times New Roman"/>
          <w:color w:val="000000" w:themeColor="text1"/>
          <w:sz w:val="24"/>
          <w:szCs w:val="24"/>
          <w:lang w:eastAsia="lt-LT"/>
        </w:rPr>
        <w:t xml:space="preserve"> vertina, ar nėra pasiūlyta neįprastai mažų kainų</w:t>
      </w:r>
      <w:r w:rsidR="00DF262F" w:rsidRPr="00FE0852">
        <w:rPr>
          <w:rFonts w:ascii="Times New Roman" w:hAnsi="Times New Roman" w:cs="Times New Roman"/>
          <w:color w:val="000000" w:themeColor="text1"/>
          <w:sz w:val="24"/>
          <w:szCs w:val="24"/>
          <w:lang w:eastAsia="lt-LT"/>
        </w:rPr>
        <w:t>;</w:t>
      </w:r>
      <w:r w:rsidRPr="00FE0852">
        <w:rPr>
          <w:rFonts w:ascii="Times New Roman" w:hAnsi="Times New Roman" w:cs="Times New Roman"/>
          <w:color w:val="000000" w:themeColor="text1"/>
          <w:sz w:val="24"/>
          <w:szCs w:val="24"/>
          <w:lang w:eastAsia="lt-LT"/>
        </w:rPr>
        <w:t xml:space="preserve"> </w:t>
      </w:r>
    </w:p>
    <w:p w14:paraId="69A8975C" w14:textId="71CA44BD" w:rsidR="003A0F10" w:rsidRPr="009F7413" w:rsidRDefault="003A0F10"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bCs/>
          <w:sz w:val="24"/>
          <w:szCs w:val="24"/>
          <w:lang w:eastAsia="lt-LT"/>
        </w:rPr>
        <w:lastRenderedPageBreak/>
        <w:t>1</w:t>
      </w:r>
      <w:r w:rsidR="000C2845">
        <w:rPr>
          <w:rFonts w:ascii="Times New Roman" w:eastAsia="Times New Roman" w:hAnsi="Times New Roman" w:cs="Times New Roman"/>
          <w:bCs/>
          <w:sz w:val="24"/>
          <w:szCs w:val="24"/>
          <w:lang w:eastAsia="lt-LT"/>
        </w:rPr>
        <w:t>2</w:t>
      </w:r>
      <w:r w:rsidRPr="009F7413">
        <w:rPr>
          <w:rFonts w:ascii="Times New Roman" w:eastAsia="Times New Roman" w:hAnsi="Times New Roman" w:cs="Times New Roman"/>
          <w:bCs/>
          <w:sz w:val="24"/>
          <w:szCs w:val="24"/>
          <w:lang w:eastAsia="lt-LT"/>
        </w:rPr>
        <w:t>.4.</w:t>
      </w:r>
      <w:r w:rsidR="00C90EA0" w:rsidRPr="009F7413">
        <w:rPr>
          <w:rFonts w:ascii="Times New Roman" w:eastAsia="Times New Roman" w:hAnsi="Times New Roman" w:cs="Times New Roman"/>
          <w:bCs/>
          <w:sz w:val="24"/>
          <w:szCs w:val="24"/>
          <w:lang w:eastAsia="lt-LT"/>
        </w:rPr>
        <w:t>5</w:t>
      </w:r>
      <w:r w:rsidRPr="009F7413">
        <w:rPr>
          <w:rFonts w:ascii="Times New Roman" w:eastAsia="Times New Roman" w:hAnsi="Times New Roman" w:cs="Times New Roman"/>
          <w:bCs/>
          <w:sz w:val="24"/>
          <w:szCs w:val="24"/>
          <w:lang w:eastAsia="lt-LT"/>
        </w:rPr>
        <w:t xml:space="preserve">. vertina ekonomiškai naudingiausią pasiūlymą pateikusio tiekėjo dokumentus, patvirtinančius </w:t>
      </w:r>
      <w:r w:rsidRPr="009F7413">
        <w:rPr>
          <w:rFonts w:ascii="Times New Roman" w:eastAsia="Times New Roman" w:hAnsi="Times New Roman" w:cs="Times New Roman"/>
          <w:sz w:val="24"/>
          <w:szCs w:val="24"/>
          <w:lang w:eastAsia="lt-LT"/>
        </w:rPr>
        <w:t>jo pašalinimo pagrindų nebuvimą, atitiktį kvalifikacijos reikalavimams</w:t>
      </w:r>
      <w:r w:rsidR="00AF3813">
        <w:rPr>
          <w:rFonts w:ascii="Times New Roman" w:eastAsia="Times New Roman" w:hAnsi="Times New Roman" w:cs="Times New Roman"/>
          <w:sz w:val="24"/>
          <w:szCs w:val="24"/>
          <w:lang w:eastAsia="lt-LT"/>
        </w:rPr>
        <w:t>, atitiktį nacionalinio saugumo reikalavimams.</w:t>
      </w:r>
    </w:p>
    <w:p w14:paraId="03C3A501"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.5. Komisija, įvertinusi EBVPD pateiktą informaciją,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perkančiosios organizacijos keliamus reikalavimus.</w:t>
      </w:r>
    </w:p>
    <w:p w14:paraId="039DBF27" w14:textId="77777777" w:rsidR="00DD5B31" w:rsidRPr="009F7413" w:rsidRDefault="003267E9" w:rsidP="008577FC">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.6.</w:t>
      </w:r>
      <w:r w:rsidR="005A5307" w:rsidRPr="005A5307">
        <w:rPr>
          <w:rFonts w:ascii="Calibri" w:eastAsia="Calibri" w:hAnsi="Calibri" w:cs="Times New Roman"/>
          <w:i/>
          <w:iCs/>
          <w:color w:val="000000"/>
          <w:kern w:val="2"/>
          <w14:ligatures w14:val="standardContextual"/>
        </w:rPr>
        <w:t xml:space="preserve"> </w:t>
      </w:r>
      <w:r w:rsidR="005A5307" w:rsidRPr="008577FC">
        <w:rPr>
          <w:rFonts w:ascii="Times New Roman" w:eastAsia="Calibri" w:hAnsi="Times New Roman" w:cs="Times New Roman"/>
          <w:iCs/>
          <w:color w:val="000000"/>
          <w:kern w:val="2"/>
          <w:sz w:val="24"/>
          <w:szCs w:val="24"/>
          <w14:ligatures w14:val="standardContextual"/>
        </w:rPr>
        <w:t xml:space="preserve">Jeigu kandidatas ar dalyvis pateikė netikslius, neišsamius </w:t>
      </w:r>
      <w:r w:rsidRPr="008577FC">
        <w:rPr>
          <w:rFonts w:ascii="Times New Roman" w:eastAsia="Calibri" w:hAnsi="Times New Roman" w:cs="Times New Roman"/>
          <w:iCs/>
          <w:color w:val="000000"/>
          <w:kern w:val="2"/>
          <w:sz w:val="24"/>
          <w:szCs w:val="24"/>
          <w14:ligatures w14:val="standardContextual"/>
        </w:rPr>
        <w:t>ar klaidingus dokumentus, ar duomenis</w:t>
      </w:r>
      <w:r w:rsidR="005A5307" w:rsidRPr="008577FC">
        <w:rPr>
          <w:rFonts w:ascii="Times New Roman" w:eastAsia="Calibri" w:hAnsi="Times New Roman" w:cs="Times New Roman"/>
          <w:iCs/>
          <w:color w:val="000000"/>
          <w:kern w:val="2"/>
          <w:sz w:val="24"/>
          <w:szCs w:val="24"/>
          <w14:ligatures w14:val="standardContextual"/>
        </w:rPr>
        <w:t xml:space="preserve">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5A5307" w:rsidRPr="008577FC">
        <w:rPr>
          <w:rFonts w:ascii="Times New Roman" w:eastAsia="Calibri" w:hAnsi="Times New Roman" w:cs="Times New Roman"/>
          <w:iCs/>
          <w:color w:val="000000"/>
          <w:kern w:val="2"/>
          <w:sz w:val="24"/>
          <w:szCs w:val="24"/>
          <w:highlight w:val="white"/>
          <w14:ligatures w14:val="standardContextual"/>
        </w:rPr>
        <w:t xml:space="preserve"> Pasiūlymai tikslinami, papildomi arba paaiškinami vadovaujantis Viešųjų pirkimų tarnybos nustatytomis taisyklėmis</w:t>
      </w:r>
      <w:r w:rsidR="005A5307" w:rsidRPr="008577FC">
        <w:rPr>
          <w:rFonts w:ascii="Times New Roman" w:eastAsia="Calibri" w:hAnsi="Times New Roman" w:cs="Times New Roman"/>
          <w:color w:val="000000"/>
          <w:kern w:val="2"/>
          <w:sz w:val="24"/>
          <w:szCs w:val="24"/>
          <w:highlight w:val="white"/>
          <w14:ligatures w14:val="standardContextual"/>
        </w:rPr>
        <w:t>.</w:t>
      </w:r>
      <w:r w:rsidR="00DD5B31" w:rsidRPr="009F7413">
        <w:rPr>
          <w:rFonts w:ascii="Times New Roman" w:eastAsia="Times New Roman" w:hAnsi="Times New Roman" w:cs="Times New Roman"/>
          <w:color w:val="000000"/>
          <w:sz w:val="24"/>
          <w:szCs w:val="24"/>
          <w:lang w:eastAsia="lt-LT"/>
        </w:rPr>
        <w:t xml:space="preserve"> </w:t>
      </w:r>
    </w:p>
    <w:p w14:paraId="55BAFFF3"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w:t>
      </w:r>
      <w:r w:rsidR="008577FC">
        <w:rPr>
          <w:rFonts w:ascii="Times New Roman" w:eastAsia="Times New Roman" w:hAnsi="Times New Roman" w:cs="Times New Roman"/>
          <w:color w:val="000000"/>
          <w:sz w:val="24"/>
          <w:szCs w:val="24"/>
          <w:lang w:eastAsia="lt-LT"/>
        </w:rPr>
        <w:t>7</w:t>
      </w:r>
      <w:r w:rsidRPr="009F7413">
        <w:rPr>
          <w:rFonts w:ascii="Times New Roman" w:eastAsia="Times New Roman" w:hAnsi="Times New Roman" w:cs="Times New Roman"/>
          <w:color w:val="000000"/>
          <w:sz w:val="24"/>
          <w:szCs w:val="24"/>
          <w:lang w:eastAsia="lt-LT"/>
        </w:rPr>
        <w:t>. Perkančioji organizacija gali nevertinti viso tiekėjo pasiūlymo, jeigu patikrinusi jo dalį nustato, kad, vadovaujantis Viešųjų pirkimų įstatymo ir pirkimo dokumentų reikalavimais, pasiūlymas turi būti atmestas.</w:t>
      </w:r>
    </w:p>
    <w:p w14:paraId="01FA03BE"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w:t>
      </w:r>
      <w:r w:rsidR="008577FC">
        <w:rPr>
          <w:rFonts w:ascii="Times New Roman" w:eastAsia="Times New Roman" w:hAnsi="Times New Roman" w:cs="Times New Roman"/>
          <w:color w:val="000000"/>
          <w:sz w:val="24"/>
          <w:szCs w:val="24"/>
          <w:lang w:eastAsia="lt-LT"/>
        </w:rPr>
        <w:t>8</w:t>
      </w:r>
      <w:r w:rsidRPr="009F7413">
        <w:rPr>
          <w:rFonts w:ascii="Times New Roman" w:eastAsia="Times New Roman" w:hAnsi="Times New Roman" w:cs="Times New Roman"/>
          <w:color w:val="000000"/>
          <w:sz w:val="24"/>
          <w:szCs w:val="24"/>
          <w:lang w:eastAsia="lt-LT"/>
        </w:rPr>
        <w:t>. Įvertinusi pateiktų pasiūlymų atitiktį konkurso dokumentuose nustatytiems reikalavimams, komisija raštu per nustatytą protingą terminą reikalauja, kad tiekėjai pagrįstų pasiūlyme nurodyto pirkimo objekto ar jo sudedamųjų dalių kainą, jeigu jos yra neįprastai mažos. Pasiūlyme nurodyta pirkimo objekto kaina</w:t>
      </w:r>
      <w:r w:rsidR="00E62C93">
        <w:rPr>
          <w:rFonts w:ascii="Times New Roman" w:eastAsia="Times New Roman" w:hAnsi="Times New Roman" w:cs="Times New Roman"/>
          <w:color w:val="000000"/>
          <w:sz w:val="24"/>
          <w:szCs w:val="24"/>
          <w:lang w:eastAsia="lt-LT"/>
        </w:rPr>
        <w:t>/įkainis</w:t>
      </w:r>
      <w:r w:rsidRPr="009F7413">
        <w:rPr>
          <w:rFonts w:ascii="Times New Roman" w:eastAsia="Times New Roman" w:hAnsi="Times New Roman" w:cs="Times New Roman"/>
          <w:color w:val="000000"/>
          <w:sz w:val="24"/>
          <w:szCs w:val="24"/>
          <w:lang w:eastAsia="lt-LT"/>
        </w:rPr>
        <w:t xml:space="preserve"> laikoma neįprastai maža, jeigu ji yra 30 ir daugiau procentų mažesnės už visų tiekėjų, kurių pasiūlymai neatmesti dėl kitų priežasčių ir kurių pasiūlyta kaina neviršija konkursui skirtų lėšų, nustatytų ir užfiksuotų perkančiosios organizacijos </w:t>
      </w:r>
      <w:r w:rsidRPr="009F7413">
        <w:rPr>
          <w:rFonts w:ascii="Times New Roman" w:eastAsia="Times New Roman" w:hAnsi="Times New Roman" w:cs="Times New Roman"/>
          <w:color w:val="000000" w:themeColor="text1"/>
          <w:sz w:val="24"/>
          <w:szCs w:val="24"/>
          <w:lang w:eastAsia="lt-LT"/>
        </w:rPr>
        <w:t>rengiamuose dokumentuose prieš pradedant pirkimo procedūrą, pasiūlytų kainų</w:t>
      </w:r>
      <w:r w:rsidR="00E62C93">
        <w:rPr>
          <w:rFonts w:ascii="Times New Roman" w:eastAsia="Times New Roman" w:hAnsi="Times New Roman" w:cs="Times New Roman"/>
          <w:color w:val="000000" w:themeColor="text1"/>
          <w:sz w:val="24"/>
          <w:szCs w:val="24"/>
          <w:lang w:eastAsia="lt-LT"/>
        </w:rPr>
        <w:t>/įkainių</w:t>
      </w:r>
      <w:r w:rsidRPr="009F7413">
        <w:rPr>
          <w:rFonts w:ascii="Times New Roman" w:eastAsia="Times New Roman" w:hAnsi="Times New Roman" w:cs="Times New Roman"/>
          <w:color w:val="000000" w:themeColor="text1"/>
          <w:sz w:val="24"/>
          <w:szCs w:val="24"/>
          <w:lang w:eastAsia="lt-LT"/>
        </w:rPr>
        <w:t xml:space="preserve"> aritmetinį vidurkį.</w:t>
      </w:r>
    </w:p>
    <w:p w14:paraId="6F6E4A2A"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w:t>
      </w:r>
      <w:r w:rsidR="008577FC">
        <w:rPr>
          <w:rFonts w:ascii="Times New Roman" w:eastAsia="Times New Roman" w:hAnsi="Times New Roman" w:cs="Times New Roman"/>
          <w:color w:val="000000" w:themeColor="text1"/>
          <w:sz w:val="24"/>
          <w:szCs w:val="24"/>
          <w:lang w:eastAsia="lt-LT"/>
        </w:rPr>
        <w:t>9</w:t>
      </w:r>
      <w:r w:rsidRPr="009F7413">
        <w:rPr>
          <w:rFonts w:ascii="Times New Roman" w:eastAsia="Times New Roman" w:hAnsi="Times New Roman" w:cs="Times New Roman"/>
          <w:color w:val="000000" w:themeColor="text1"/>
          <w:sz w:val="24"/>
          <w:szCs w:val="24"/>
          <w:lang w:eastAsia="lt-LT"/>
        </w:rPr>
        <w:t xml:space="preserve">. 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 (išskyrus atvejus, kai šių dokumentų neprašoma pagal konkurso sąlygų </w:t>
      </w:r>
      <w:r w:rsidR="000C2845">
        <w:rPr>
          <w:rFonts w:ascii="Times New Roman" w:eastAsia="Times New Roman" w:hAnsi="Times New Roman" w:cs="Times New Roman"/>
          <w:color w:val="000000" w:themeColor="text1"/>
          <w:sz w:val="24"/>
          <w:szCs w:val="24"/>
          <w:lang w:eastAsia="lt-LT"/>
        </w:rPr>
        <w:t>5</w:t>
      </w:r>
      <w:r w:rsidRPr="009F7413">
        <w:rPr>
          <w:rFonts w:ascii="Times New Roman" w:eastAsia="Times New Roman" w:hAnsi="Times New Roman" w:cs="Times New Roman"/>
          <w:color w:val="000000" w:themeColor="text1"/>
          <w:sz w:val="24"/>
          <w:szCs w:val="24"/>
          <w:lang w:eastAsia="lt-LT"/>
        </w:rPr>
        <w:t>.</w:t>
      </w:r>
      <w:r w:rsidR="00DC463C" w:rsidRPr="009F7413">
        <w:rPr>
          <w:rFonts w:ascii="Times New Roman" w:eastAsia="Times New Roman" w:hAnsi="Times New Roman" w:cs="Times New Roman"/>
          <w:color w:val="000000" w:themeColor="text1"/>
          <w:sz w:val="24"/>
          <w:szCs w:val="24"/>
          <w:lang w:eastAsia="lt-LT"/>
        </w:rPr>
        <w:t>6</w:t>
      </w:r>
      <w:r w:rsidRPr="009F7413">
        <w:rPr>
          <w:rFonts w:ascii="Times New Roman" w:eastAsia="Times New Roman" w:hAnsi="Times New Roman" w:cs="Times New Roman"/>
          <w:color w:val="000000" w:themeColor="text1"/>
          <w:sz w:val="24"/>
          <w:szCs w:val="24"/>
          <w:lang w:eastAsia="lt-LT"/>
        </w:rPr>
        <w:t xml:space="preserve">.1 papunktį arba su jais susipažinta anksčiau pagal konkurso sąlygų </w:t>
      </w:r>
      <w:r w:rsidR="000C2845">
        <w:rPr>
          <w:rFonts w:ascii="Times New Roman" w:eastAsia="Times New Roman" w:hAnsi="Times New Roman" w:cs="Times New Roman"/>
          <w:color w:val="000000" w:themeColor="text1"/>
          <w:sz w:val="24"/>
          <w:szCs w:val="24"/>
          <w:lang w:eastAsia="lt-LT"/>
        </w:rPr>
        <w:t>5</w:t>
      </w:r>
      <w:r w:rsidRPr="009F7413">
        <w:rPr>
          <w:rFonts w:ascii="Times New Roman" w:eastAsia="Times New Roman" w:hAnsi="Times New Roman" w:cs="Times New Roman"/>
          <w:color w:val="000000" w:themeColor="text1"/>
          <w:sz w:val="24"/>
          <w:szCs w:val="24"/>
          <w:lang w:eastAsia="lt-LT"/>
        </w:rPr>
        <w:t>.</w:t>
      </w:r>
      <w:r w:rsidR="00DC463C" w:rsidRPr="009F7413">
        <w:rPr>
          <w:rFonts w:ascii="Times New Roman" w:eastAsia="Times New Roman" w:hAnsi="Times New Roman" w:cs="Times New Roman"/>
          <w:color w:val="000000" w:themeColor="text1"/>
          <w:sz w:val="24"/>
          <w:szCs w:val="24"/>
          <w:lang w:eastAsia="lt-LT"/>
        </w:rPr>
        <w:t>6</w:t>
      </w:r>
      <w:r w:rsidRPr="009F7413">
        <w:rPr>
          <w:rFonts w:ascii="Times New Roman" w:eastAsia="Times New Roman" w:hAnsi="Times New Roman" w:cs="Times New Roman"/>
          <w:color w:val="000000" w:themeColor="text1"/>
          <w:sz w:val="24"/>
          <w:szCs w:val="24"/>
          <w:lang w:eastAsia="lt-LT"/>
        </w:rPr>
        <w:t>.2 papunktį).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75202BA9"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.1</w:t>
      </w:r>
      <w:r w:rsidR="008577FC">
        <w:rPr>
          <w:rFonts w:ascii="Times New Roman" w:eastAsia="Times New Roman" w:hAnsi="Times New Roman" w:cs="Times New Roman"/>
          <w:color w:val="000000" w:themeColor="text1"/>
          <w:sz w:val="24"/>
          <w:szCs w:val="24"/>
          <w:lang w:eastAsia="lt-LT"/>
        </w:rPr>
        <w:t>0</w:t>
      </w:r>
      <w:r w:rsidRPr="009F7413">
        <w:rPr>
          <w:rFonts w:ascii="Times New Roman" w:eastAsia="Times New Roman" w:hAnsi="Times New Roman" w:cs="Times New Roman"/>
          <w:color w:val="000000" w:themeColor="text1"/>
          <w:sz w:val="24"/>
          <w:szCs w:val="24"/>
          <w:lang w:eastAsia="lt-LT"/>
        </w:rPr>
        <w:t>. Komisija atmeta pasiūlymą, jeigu:</w:t>
      </w:r>
    </w:p>
    <w:p w14:paraId="6E37F3A5" w14:textId="77777777" w:rsidR="00A07E29" w:rsidRDefault="00A07E29" w:rsidP="00A07E29">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A07E29">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0</w:t>
      </w:r>
      <w:r w:rsidRPr="00A07E29">
        <w:rPr>
          <w:rFonts w:ascii="Times New Roman" w:eastAsia="Times New Roman" w:hAnsi="Times New Roman" w:cs="Times New Roman"/>
          <w:color w:val="000000" w:themeColor="text1"/>
          <w:sz w:val="24"/>
          <w:szCs w:val="24"/>
          <w:lang w:eastAsia="lt-LT"/>
        </w:rPr>
        <w:t>.</w:t>
      </w:r>
      <w:r w:rsidR="003876BB">
        <w:rPr>
          <w:rFonts w:ascii="Times New Roman" w:eastAsia="Times New Roman" w:hAnsi="Times New Roman" w:cs="Times New Roman"/>
          <w:color w:val="000000" w:themeColor="text1"/>
          <w:sz w:val="24"/>
          <w:szCs w:val="24"/>
          <w:lang w:eastAsia="lt-LT"/>
        </w:rPr>
        <w:t>1</w:t>
      </w:r>
      <w:r w:rsidRPr="00A07E29">
        <w:rPr>
          <w:rFonts w:ascii="Times New Roman" w:eastAsia="Times New Roman" w:hAnsi="Times New Roman" w:cs="Times New Roman"/>
          <w:color w:val="000000" w:themeColor="text1"/>
          <w:sz w:val="24"/>
          <w:szCs w:val="24"/>
          <w:lang w:eastAsia="lt-LT"/>
        </w:rPr>
        <w:t>. tiekėjas iki susipažinimo su pasiūlymais pradžios nepateikė pasiūlymo iššifravimo slaptažodžio;</w:t>
      </w:r>
    </w:p>
    <w:p w14:paraId="738AE784" w14:textId="77777777" w:rsidR="00DD5B31" w:rsidRPr="00A07E29" w:rsidRDefault="00DD5B31" w:rsidP="00A07E29">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.1</w:t>
      </w:r>
      <w:r w:rsidR="008577FC">
        <w:rPr>
          <w:rFonts w:ascii="Times New Roman" w:eastAsia="Times New Roman" w:hAnsi="Times New Roman" w:cs="Times New Roman"/>
          <w:color w:val="000000" w:themeColor="text1"/>
          <w:sz w:val="24"/>
          <w:szCs w:val="24"/>
          <w:lang w:eastAsia="lt-LT"/>
        </w:rPr>
        <w:t>0</w:t>
      </w:r>
      <w:r w:rsidRPr="009F7413">
        <w:rPr>
          <w:rFonts w:ascii="Times New Roman" w:eastAsia="Times New Roman" w:hAnsi="Times New Roman" w:cs="Times New Roman"/>
          <w:color w:val="000000" w:themeColor="text1"/>
          <w:sz w:val="24"/>
          <w:szCs w:val="24"/>
          <w:lang w:eastAsia="lt-LT"/>
        </w:rPr>
        <w:t>.</w:t>
      </w:r>
      <w:r w:rsidR="003876BB">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 xml:space="preserve">. tiekėjas pašalinamas, vadovaujantis konkurso dokumentuose </w:t>
      </w:r>
      <w:r w:rsidRPr="009F7413">
        <w:rPr>
          <w:rFonts w:ascii="Times New Roman" w:eastAsia="Times New Roman" w:hAnsi="Times New Roman" w:cs="Times New Roman"/>
          <w:color w:val="000000"/>
          <w:sz w:val="24"/>
          <w:szCs w:val="24"/>
          <w:lang w:eastAsia="lt-LT"/>
        </w:rPr>
        <w:t xml:space="preserve">nustatytais tiekėjo pašalinimo pagrindais arba tiekėjas pateikė netikslius, neišsamius </w:t>
      </w:r>
      <w:r w:rsidR="003267E9" w:rsidRPr="009F7413">
        <w:rPr>
          <w:rFonts w:ascii="Times New Roman" w:eastAsia="Times New Roman" w:hAnsi="Times New Roman" w:cs="Times New Roman"/>
          <w:color w:val="000000"/>
          <w:sz w:val="24"/>
          <w:szCs w:val="24"/>
          <w:lang w:eastAsia="lt-LT"/>
        </w:rPr>
        <w:t>ar klaidingus dokumentus, ar duomenis</w:t>
      </w:r>
      <w:r w:rsidRPr="009F7413">
        <w:rPr>
          <w:rFonts w:ascii="Times New Roman" w:eastAsia="Times New Roman" w:hAnsi="Times New Roman" w:cs="Times New Roman"/>
          <w:color w:val="000000"/>
          <w:sz w:val="24"/>
          <w:szCs w:val="24"/>
          <w:lang w:eastAsia="lt-LT"/>
        </w:rPr>
        <w:t xml:space="preserve"> dėl tiekėjo pašalinimo pagrindų nebuvimo ar šių dokumentų ar duomenų nepateikė ir,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erkančiajai organizacijai prašant, jų nepateikė ar nepatikslino;</w:t>
      </w:r>
    </w:p>
    <w:p w14:paraId="32E0A66B"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3</w:t>
      </w:r>
      <w:r w:rsidRPr="009F7413">
        <w:rPr>
          <w:rFonts w:ascii="Times New Roman" w:eastAsia="Times New Roman" w:hAnsi="Times New Roman" w:cs="Times New Roman"/>
          <w:color w:val="000000"/>
          <w:sz w:val="24"/>
          <w:szCs w:val="24"/>
          <w:lang w:eastAsia="lt-LT"/>
        </w:rPr>
        <w:t xml:space="preserve">. tiekėjas neatitinka konkurso dokumentuose nustatytų kvalifikacijos reikalavimų ir (ar) kokybės vadybos sistemos ir (arba) aplinkos apsaugos vadybos sistemos standartų (jeigu tokius reikalavimus komisija kėlė) arba tiekėjas pateikė netikslius, neišsamius </w:t>
      </w:r>
      <w:r w:rsidR="003267E9" w:rsidRPr="009F7413">
        <w:rPr>
          <w:rFonts w:ascii="Times New Roman" w:eastAsia="Times New Roman" w:hAnsi="Times New Roman" w:cs="Times New Roman"/>
          <w:color w:val="000000"/>
          <w:sz w:val="24"/>
          <w:szCs w:val="24"/>
          <w:lang w:eastAsia="lt-LT"/>
        </w:rPr>
        <w:t>ar klaidingus dokumentus, ar duomenis</w:t>
      </w:r>
      <w:r w:rsidRPr="009F7413">
        <w:rPr>
          <w:rFonts w:ascii="Times New Roman" w:eastAsia="Times New Roman" w:hAnsi="Times New Roman" w:cs="Times New Roman"/>
          <w:color w:val="000000"/>
          <w:sz w:val="24"/>
          <w:szCs w:val="24"/>
          <w:lang w:eastAsia="lt-LT"/>
        </w:rPr>
        <w:t xml:space="preserve"> dėl atitikties kvalifikacijos reikalavimam arba šių dokumentų ar duomenų nepateikė ir,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erkančiajai organizacijai prašant, jų nepateikė ar nepatikslino;</w:t>
      </w:r>
    </w:p>
    <w:p w14:paraId="6F5D2D43" w14:textId="51D4D769" w:rsidR="00A07E29"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4</w:t>
      </w:r>
      <w:r w:rsidRPr="009F7413">
        <w:rPr>
          <w:rFonts w:ascii="Times New Roman" w:eastAsia="Times New Roman" w:hAnsi="Times New Roman" w:cs="Times New Roman"/>
          <w:color w:val="000000"/>
          <w:sz w:val="24"/>
          <w:szCs w:val="24"/>
          <w:lang w:eastAsia="lt-LT"/>
        </w:rPr>
        <w:t xml:space="preserve">. </w:t>
      </w:r>
      <w:r w:rsidR="00931A72" w:rsidRPr="00931A72">
        <w:rPr>
          <w:rFonts w:ascii="Times New Roman" w:eastAsia="Times New Roman" w:hAnsi="Times New Roman" w:cs="Times New Roman"/>
          <w:color w:val="000000"/>
          <w:sz w:val="24"/>
          <w:szCs w:val="24"/>
          <w:lang w:eastAsia="lt-LT"/>
        </w:rPr>
        <w:t>pasiūlymas neatitinka pirkimo dokumentuose nustatytų reikalavimų (tiekėjo siūloma paslauga neatitinka Techninės specifikacijos ar kitų reikalavimų, pasiūlymas pateiktas ne Perkančiosios organizacijos nurodytomis elek</w:t>
      </w:r>
      <w:r w:rsidR="00931A72">
        <w:rPr>
          <w:rFonts w:ascii="Times New Roman" w:eastAsia="Times New Roman" w:hAnsi="Times New Roman" w:cs="Times New Roman"/>
          <w:color w:val="000000"/>
          <w:sz w:val="24"/>
          <w:szCs w:val="24"/>
          <w:lang w:eastAsia="lt-LT"/>
        </w:rPr>
        <w:t>troninėmis priemonėmis ir pan.)</w:t>
      </w:r>
      <w:r w:rsidRPr="009F7413">
        <w:rPr>
          <w:rFonts w:ascii="Times New Roman" w:eastAsia="Times New Roman" w:hAnsi="Times New Roman" w:cs="Times New Roman"/>
          <w:color w:val="000000"/>
          <w:sz w:val="24"/>
          <w:szCs w:val="24"/>
          <w:lang w:eastAsia="lt-LT"/>
        </w:rPr>
        <w:t>;</w:t>
      </w:r>
    </w:p>
    <w:p w14:paraId="649E4DBC" w14:textId="77777777" w:rsidR="00DD5B31" w:rsidRPr="009F7413" w:rsidRDefault="00A07E29" w:rsidP="003267E9">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w:t>
      </w:r>
      <w:r w:rsidR="000C2845">
        <w:rPr>
          <w:rFonts w:ascii="Times New Roman" w:eastAsia="Times New Roman" w:hAnsi="Times New Roman" w:cs="Times New Roman"/>
          <w:color w:val="000000"/>
          <w:sz w:val="24"/>
          <w:szCs w:val="24"/>
          <w:lang w:eastAsia="lt-LT"/>
        </w:rPr>
        <w:t>2</w:t>
      </w:r>
      <w:r w:rsidRPr="00A07E29">
        <w:rPr>
          <w:rFonts w:ascii="Times New Roman" w:eastAsia="Times New Roman" w:hAnsi="Times New Roman" w:cs="Times New Roman"/>
          <w:color w:val="000000"/>
          <w:sz w:val="24"/>
          <w:szCs w:val="24"/>
          <w:lang w:eastAsia="lt-LT"/>
        </w:rPr>
        <w:t>.10.</w:t>
      </w:r>
      <w:r w:rsidR="003876BB">
        <w:rPr>
          <w:rFonts w:ascii="Times New Roman" w:eastAsia="Times New Roman" w:hAnsi="Times New Roman" w:cs="Times New Roman"/>
          <w:color w:val="000000"/>
          <w:sz w:val="24"/>
          <w:szCs w:val="24"/>
          <w:lang w:eastAsia="lt-LT"/>
        </w:rPr>
        <w:t>5</w:t>
      </w:r>
      <w:r w:rsidRPr="00A07E29">
        <w:rPr>
          <w:rFonts w:ascii="Times New Roman" w:eastAsia="Times New Roman" w:hAnsi="Times New Roman" w:cs="Times New Roman"/>
          <w:color w:val="000000"/>
          <w:sz w:val="24"/>
          <w:szCs w:val="24"/>
          <w:lang w:eastAsia="lt-LT"/>
        </w:rPr>
        <w:t>. pasiūlymas neatitinka pirkimo dokumentų reikalavimų ir jo trūkumai negali būti ištaisyti vadovaujantis Viešųjų pirkimų tarnybos nustatytomis taisyklėmis</w:t>
      </w:r>
      <w:r w:rsidRPr="00A07E29">
        <w:rPr>
          <w:rFonts w:ascii="Times New Roman" w:eastAsia="Times New Roman" w:hAnsi="Times New Roman" w:cs="Times New Roman"/>
          <w:color w:val="000000"/>
          <w:sz w:val="24"/>
          <w:szCs w:val="24"/>
          <w:vertAlign w:val="superscript"/>
          <w:lang w:eastAsia="lt-LT"/>
        </w:rPr>
        <w:footnoteReference w:id="4"/>
      </w:r>
      <w:r w:rsidRPr="00A07E29">
        <w:rPr>
          <w:rFonts w:ascii="Times New Roman" w:eastAsia="Times New Roman" w:hAnsi="Times New Roman" w:cs="Times New Roman"/>
          <w:color w:val="000000"/>
          <w:sz w:val="24"/>
          <w:szCs w:val="24"/>
          <w:lang w:eastAsia="lt-LT"/>
        </w:rPr>
        <w:t>.</w:t>
      </w:r>
    </w:p>
    <w:p w14:paraId="281922CE" w14:textId="77777777" w:rsidR="00DD5B31" w:rsidRDefault="00DD5B31" w:rsidP="008577FC">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6</w:t>
      </w:r>
      <w:r w:rsidRPr="009F7413">
        <w:rPr>
          <w:rFonts w:ascii="Times New Roman" w:eastAsia="Times New Roman" w:hAnsi="Times New Roman" w:cs="Times New Roman"/>
          <w:color w:val="000000"/>
          <w:sz w:val="24"/>
          <w:szCs w:val="24"/>
          <w:lang w:eastAsia="lt-LT"/>
        </w:rPr>
        <w:t>. tiekėjas pateikė netikslius, neišsamius ar klaidingus dokumentus ar duomenis apie atitiktį pirkimo dokumentų reikalavimams arba šių dokumentų ar duomenų nepateikė ir</w:t>
      </w:r>
      <w:r w:rsidR="001F04FF">
        <w:rPr>
          <w:rFonts w:ascii="Times New Roman" w:eastAsia="Times New Roman" w:hAnsi="Times New Roman" w:cs="Times New Roman"/>
          <w:color w:val="000000"/>
          <w:sz w:val="24"/>
          <w:szCs w:val="24"/>
          <w:lang w:eastAsia="lt-LT"/>
        </w:rPr>
        <w:t xml:space="preserve"> vadovauj</w:t>
      </w:r>
      <w:r w:rsidR="00DE2F22">
        <w:rPr>
          <w:rFonts w:ascii="Times New Roman" w:eastAsia="Times New Roman" w:hAnsi="Times New Roman" w:cs="Times New Roman"/>
          <w:color w:val="000000"/>
          <w:sz w:val="24"/>
          <w:szCs w:val="24"/>
          <w:lang w:eastAsia="lt-LT"/>
        </w:rPr>
        <w:t>antis Viešųjų pirkimų taisyklėse nustatyta tvarka</w:t>
      </w:r>
      <w:r w:rsidRPr="009F7413">
        <w:rPr>
          <w:rFonts w:ascii="Times New Roman" w:eastAsia="Times New Roman" w:hAnsi="Times New Roman" w:cs="Times New Roman"/>
          <w:color w:val="000000"/>
          <w:sz w:val="24"/>
          <w:szCs w:val="24"/>
          <w:lang w:eastAsia="lt-LT"/>
        </w:rPr>
        <w:t xml:space="preserve">,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erkančiajai organizacijai prašant, jų nepateikė ar nepatikslino;</w:t>
      </w:r>
    </w:p>
    <w:p w14:paraId="6758F5D3" w14:textId="77777777" w:rsidR="002024B0" w:rsidRPr="009F7413" w:rsidRDefault="002024B0"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7</w:t>
      </w:r>
      <w:r w:rsidRPr="009F7413">
        <w:rPr>
          <w:rFonts w:ascii="Times New Roman" w:eastAsia="Times New Roman" w:hAnsi="Times New Roman" w:cs="Times New Roman"/>
          <w:color w:val="000000"/>
          <w:sz w:val="24"/>
          <w:szCs w:val="24"/>
          <w:lang w:eastAsia="lt-LT"/>
        </w:rPr>
        <w:t xml:space="preserve">. </w:t>
      </w:r>
      <w:r w:rsidRPr="002024B0">
        <w:rPr>
          <w:rFonts w:ascii="Times New Roman" w:eastAsia="Times New Roman" w:hAnsi="Times New Roman" w:cs="Times New Roman"/>
          <w:color w:val="000000"/>
          <w:sz w:val="24"/>
          <w:szCs w:val="24"/>
          <w:lang w:eastAsia="lt-LT"/>
        </w:rPr>
        <w:t>pasiūlyta bendra pasiūlymo kaina yra per didelė ir Perkančiajai organizacijai nepriimtina. Laikoma, kad pasiūlyta kaina yra per didelė ir nepriimtina, jeigu ji viršija perkančiosios organizacijos pirkimui skirtas lėšas, nustatytas ir užfiksuotas perkančiojo subjekto rengiamuose dokumentuose prieš pradedant pirkimo procedūrą. Jeigu ekonomiškai naudingiausiame pasiūlyme nurodyta kaina yra per didelė ir nepriimtina ir konkurso dokumentuose nėra nurodyta pirkimui skirtų lėšų sumos, kiti pasiūlymų eilėje esantys pasiūlymai laimėjusiais negali būti nustatyti;</w:t>
      </w:r>
    </w:p>
    <w:p w14:paraId="5ADB9A4F"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8</w:t>
      </w:r>
      <w:r w:rsidRPr="009F7413">
        <w:rPr>
          <w:rFonts w:ascii="Times New Roman" w:eastAsia="Times New Roman" w:hAnsi="Times New Roman" w:cs="Times New Roman"/>
          <w:color w:val="000000"/>
          <w:sz w:val="24"/>
          <w:szCs w:val="24"/>
          <w:lang w:eastAsia="lt-LT"/>
        </w:rPr>
        <w:t xml:space="preserve">. buvo pasiūlyta neįprastai maža kaina ir tiekėjas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 xml:space="preserve">erkančiosios organizacijos prašymu nepateikė tinkamų pasiūlytos mažos kainos pagrįstumo įrodymų; </w:t>
      </w:r>
    </w:p>
    <w:p w14:paraId="35BBAFCD" w14:textId="77777777" w:rsidR="00931A72" w:rsidRPr="00B140C7" w:rsidRDefault="00DD5B31"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w:t>
      </w:r>
      <w:r w:rsidR="008577FC" w:rsidRPr="00B140C7">
        <w:rPr>
          <w:rFonts w:ascii="Times New Roman" w:eastAsia="Times New Roman" w:hAnsi="Times New Roman" w:cs="Times New Roman"/>
          <w:color w:val="000000" w:themeColor="text1"/>
          <w:sz w:val="24"/>
          <w:szCs w:val="24"/>
          <w:lang w:eastAsia="lt-LT"/>
        </w:rPr>
        <w:t>0</w:t>
      </w:r>
      <w:r w:rsidRPr="00B140C7">
        <w:rPr>
          <w:rFonts w:ascii="Times New Roman" w:eastAsia="Times New Roman" w:hAnsi="Times New Roman" w:cs="Times New Roman"/>
          <w:color w:val="000000" w:themeColor="text1"/>
          <w:sz w:val="24"/>
          <w:szCs w:val="24"/>
          <w:lang w:eastAsia="lt-LT"/>
        </w:rPr>
        <w:t>.</w:t>
      </w:r>
      <w:r w:rsidR="003876BB" w:rsidRPr="00B140C7">
        <w:rPr>
          <w:rFonts w:ascii="Times New Roman" w:eastAsia="Times New Roman" w:hAnsi="Times New Roman" w:cs="Times New Roman"/>
          <w:color w:val="000000" w:themeColor="text1"/>
          <w:sz w:val="24"/>
          <w:szCs w:val="24"/>
          <w:lang w:val="en-US" w:eastAsia="lt-LT"/>
        </w:rPr>
        <w:t>9</w:t>
      </w:r>
      <w:r w:rsidRPr="00B140C7">
        <w:rPr>
          <w:rFonts w:ascii="Times New Roman" w:eastAsia="Times New Roman" w:hAnsi="Times New Roman" w:cs="Times New Roman"/>
          <w:color w:val="000000" w:themeColor="text1"/>
          <w:sz w:val="24"/>
          <w:szCs w:val="24"/>
          <w:lang w:eastAsia="lt-LT"/>
        </w:rPr>
        <w:t xml:space="preserve">. </w:t>
      </w:r>
      <w:r w:rsidR="00931A72" w:rsidRPr="00B140C7">
        <w:rPr>
          <w:rFonts w:ascii="Times New Roman" w:eastAsia="Times New Roman" w:hAnsi="Times New Roman" w:cs="Times New Roman"/>
          <w:color w:val="000000" w:themeColor="text1"/>
          <w:sz w:val="24"/>
          <w:szCs w:val="24"/>
          <w:lang w:eastAsia="lt-LT"/>
        </w:rPr>
        <w:t>jeigu yra bent viena iš šių Reglamento (ES) 2022/576 5k str. nustatytų sąlygų:</w:t>
      </w:r>
    </w:p>
    <w:p w14:paraId="7C5422E9" w14:textId="77777777" w:rsidR="00931A72" w:rsidRPr="00B140C7"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3876BB" w:rsidRPr="00B140C7">
        <w:rPr>
          <w:rFonts w:ascii="Times New Roman" w:eastAsia="Times New Roman" w:hAnsi="Times New Roman" w:cs="Times New Roman"/>
          <w:color w:val="000000" w:themeColor="text1"/>
          <w:sz w:val="24"/>
          <w:szCs w:val="24"/>
          <w:lang w:eastAsia="lt-LT"/>
        </w:rPr>
        <w:t>9</w:t>
      </w:r>
      <w:r w:rsidRPr="00B140C7">
        <w:rPr>
          <w:rFonts w:ascii="Times New Roman" w:eastAsia="Times New Roman" w:hAnsi="Times New Roman" w:cs="Times New Roman"/>
          <w:color w:val="000000" w:themeColor="text1"/>
          <w:sz w:val="24"/>
          <w:szCs w:val="24"/>
          <w:lang w:eastAsia="lt-LT"/>
        </w:rPr>
        <w:t xml:space="preserve">.1. tiekėjas, jo </w:t>
      </w:r>
      <w:proofErr w:type="spellStart"/>
      <w:r w:rsidRPr="00B140C7">
        <w:rPr>
          <w:rFonts w:ascii="Times New Roman" w:eastAsia="Times New Roman" w:hAnsi="Times New Roman" w:cs="Times New Roman"/>
          <w:color w:val="000000" w:themeColor="text1"/>
          <w:sz w:val="24"/>
          <w:szCs w:val="24"/>
          <w:lang w:eastAsia="lt-LT"/>
        </w:rPr>
        <w:t>subtiekėjas</w:t>
      </w:r>
      <w:proofErr w:type="spellEnd"/>
      <w:r w:rsidRPr="00B140C7">
        <w:rPr>
          <w:rFonts w:ascii="Times New Roman" w:eastAsia="Times New Roman" w:hAnsi="Times New Roman" w:cs="Times New Roman"/>
          <w:color w:val="000000" w:themeColor="text1"/>
          <w:sz w:val="24"/>
          <w:szCs w:val="24"/>
          <w:lang w:eastAsia="lt-LT"/>
        </w:rPr>
        <w:t xml:space="preserve"> arba ūkio subjektas, kurio pajėgumais remiamasi, kai tokiems </w:t>
      </w:r>
      <w:proofErr w:type="spellStart"/>
      <w:r w:rsidRPr="00B140C7">
        <w:rPr>
          <w:rFonts w:ascii="Times New Roman" w:eastAsia="Times New Roman" w:hAnsi="Times New Roman" w:cs="Times New Roman"/>
          <w:color w:val="000000" w:themeColor="text1"/>
          <w:sz w:val="24"/>
          <w:szCs w:val="24"/>
          <w:lang w:eastAsia="lt-LT"/>
        </w:rPr>
        <w:t>subtiekėjams</w:t>
      </w:r>
      <w:proofErr w:type="spellEnd"/>
      <w:r w:rsidRPr="00B140C7">
        <w:rPr>
          <w:rFonts w:ascii="Times New Roman" w:eastAsia="Times New Roman" w:hAnsi="Times New Roman" w:cs="Times New Roman"/>
          <w:color w:val="000000" w:themeColor="text1"/>
          <w:sz w:val="24"/>
          <w:szCs w:val="24"/>
          <w:lang w:eastAsia="lt-LT"/>
        </w:rPr>
        <w:t xml:space="preserve"> ar ūkio subjektams tenka bent 10 (dešimt) procentų pirkimo sutarties vertės, yra Rusijos pilietis, fizinis ar juridinis asmuo, subjektas ar organizacija, įsteigta Rusijoje;</w:t>
      </w:r>
    </w:p>
    <w:p w14:paraId="42CC43DF" w14:textId="77777777" w:rsidR="00931A72" w:rsidRPr="00B140C7"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3876BB" w:rsidRPr="00B140C7">
        <w:rPr>
          <w:rFonts w:ascii="Times New Roman" w:eastAsia="Times New Roman" w:hAnsi="Times New Roman" w:cs="Times New Roman"/>
          <w:color w:val="000000" w:themeColor="text1"/>
          <w:sz w:val="24"/>
          <w:szCs w:val="24"/>
          <w:lang w:eastAsia="lt-LT"/>
        </w:rPr>
        <w:t>9</w:t>
      </w:r>
      <w:r w:rsidRPr="00B140C7">
        <w:rPr>
          <w:rFonts w:ascii="Times New Roman" w:eastAsia="Times New Roman" w:hAnsi="Times New Roman" w:cs="Times New Roman"/>
          <w:color w:val="000000" w:themeColor="text1"/>
          <w:sz w:val="24"/>
          <w:szCs w:val="24"/>
          <w:lang w:eastAsia="lt-LT"/>
        </w:rPr>
        <w:t xml:space="preserve">.2. tiekėjas, jo </w:t>
      </w:r>
      <w:proofErr w:type="spellStart"/>
      <w:r w:rsidRPr="00B140C7">
        <w:rPr>
          <w:rFonts w:ascii="Times New Roman" w:eastAsia="Times New Roman" w:hAnsi="Times New Roman" w:cs="Times New Roman"/>
          <w:color w:val="000000" w:themeColor="text1"/>
          <w:sz w:val="24"/>
          <w:szCs w:val="24"/>
          <w:lang w:eastAsia="lt-LT"/>
        </w:rPr>
        <w:t>subtiekėjas</w:t>
      </w:r>
      <w:proofErr w:type="spellEnd"/>
      <w:r w:rsidRPr="00B140C7">
        <w:rPr>
          <w:rFonts w:ascii="Times New Roman" w:eastAsia="Times New Roman" w:hAnsi="Times New Roman" w:cs="Times New Roman"/>
          <w:color w:val="000000" w:themeColor="text1"/>
          <w:sz w:val="24"/>
          <w:szCs w:val="24"/>
          <w:lang w:eastAsia="lt-LT"/>
        </w:rPr>
        <w:t xml:space="preserve"> arba ūkio subjektas, kurio pajėgumais remiamasi, kai tokiems </w:t>
      </w:r>
      <w:proofErr w:type="spellStart"/>
      <w:r w:rsidRPr="00B140C7">
        <w:rPr>
          <w:rFonts w:ascii="Times New Roman" w:eastAsia="Times New Roman" w:hAnsi="Times New Roman" w:cs="Times New Roman"/>
          <w:color w:val="000000" w:themeColor="text1"/>
          <w:sz w:val="24"/>
          <w:szCs w:val="24"/>
          <w:lang w:eastAsia="lt-LT"/>
        </w:rPr>
        <w:t>subtiekėjams</w:t>
      </w:r>
      <w:proofErr w:type="spellEnd"/>
      <w:r w:rsidRPr="00B140C7">
        <w:rPr>
          <w:rFonts w:ascii="Times New Roman" w:eastAsia="Times New Roman" w:hAnsi="Times New Roman" w:cs="Times New Roman"/>
          <w:color w:val="000000" w:themeColor="text1"/>
          <w:sz w:val="24"/>
          <w:szCs w:val="24"/>
          <w:lang w:eastAsia="lt-LT"/>
        </w:rPr>
        <w:t xml:space="preserve"> ar ūkio subjektams tenka bent 10 (dešimt) procentų pirkimo sutarties vertės, yra juridinis asmuo, subjektas ar organizacija, kurioje daugiau kaip 50 (penkiasdešimt) procentų nuosavybės teisių tiesiogiai ar netiesiogiai priklauso šio punkto 1</w:t>
      </w:r>
      <w:r w:rsidR="003876BB"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3876BB" w:rsidRPr="00B140C7">
        <w:rPr>
          <w:rFonts w:ascii="Times New Roman" w:eastAsia="Times New Roman" w:hAnsi="Times New Roman" w:cs="Times New Roman"/>
          <w:color w:val="000000" w:themeColor="text1"/>
          <w:sz w:val="24"/>
          <w:szCs w:val="24"/>
          <w:lang w:eastAsia="lt-LT"/>
        </w:rPr>
        <w:t>9</w:t>
      </w:r>
      <w:r w:rsidRPr="00B140C7">
        <w:rPr>
          <w:rFonts w:ascii="Times New Roman" w:eastAsia="Times New Roman" w:hAnsi="Times New Roman" w:cs="Times New Roman"/>
          <w:color w:val="000000" w:themeColor="text1"/>
          <w:sz w:val="24"/>
          <w:szCs w:val="24"/>
          <w:lang w:eastAsia="lt-LT"/>
        </w:rPr>
        <w:t>.1 papunktyje nurodytam subjektui;</w:t>
      </w:r>
    </w:p>
    <w:p w14:paraId="3154AC56" w14:textId="77777777" w:rsidR="00DD5B31" w:rsidRPr="00950E71"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50E71">
        <w:rPr>
          <w:rFonts w:ascii="Times New Roman" w:eastAsia="Times New Roman" w:hAnsi="Times New Roman" w:cs="Times New Roman"/>
          <w:color w:val="000000" w:themeColor="text1"/>
          <w:sz w:val="24"/>
          <w:szCs w:val="24"/>
          <w:lang w:eastAsia="lt-LT"/>
        </w:rPr>
        <w:t>1</w:t>
      </w:r>
      <w:r w:rsidR="000C2845" w:rsidRP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3876BB" w:rsidRPr="00950E71">
        <w:rPr>
          <w:rFonts w:ascii="Times New Roman" w:eastAsia="Times New Roman" w:hAnsi="Times New Roman" w:cs="Times New Roman"/>
          <w:color w:val="000000" w:themeColor="text1"/>
          <w:sz w:val="24"/>
          <w:szCs w:val="24"/>
          <w:lang w:eastAsia="lt-LT"/>
        </w:rPr>
        <w:t>9</w:t>
      </w:r>
      <w:r w:rsidRPr="00950E71">
        <w:rPr>
          <w:rFonts w:ascii="Times New Roman" w:eastAsia="Times New Roman" w:hAnsi="Times New Roman" w:cs="Times New Roman"/>
          <w:color w:val="000000" w:themeColor="text1"/>
          <w:sz w:val="24"/>
          <w:szCs w:val="24"/>
          <w:lang w:eastAsia="lt-LT"/>
        </w:rPr>
        <w:t xml:space="preserve">.3. tiekėjas, jo </w:t>
      </w:r>
      <w:proofErr w:type="spellStart"/>
      <w:r w:rsidRPr="00950E71">
        <w:rPr>
          <w:rFonts w:ascii="Times New Roman" w:eastAsia="Times New Roman" w:hAnsi="Times New Roman" w:cs="Times New Roman"/>
          <w:color w:val="000000" w:themeColor="text1"/>
          <w:sz w:val="24"/>
          <w:szCs w:val="24"/>
          <w:lang w:eastAsia="lt-LT"/>
        </w:rPr>
        <w:t>subtiekėjas</w:t>
      </w:r>
      <w:proofErr w:type="spellEnd"/>
      <w:r w:rsidRPr="00950E71">
        <w:rPr>
          <w:rFonts w:ascii="Times New Roman" w:eastAsia="Times New Roman" w:hAnsi="Times New Roman" w:cs="Times New Roman"/>
          <w:color w:val="000000" w:themeColor="text1"/>
          <w:sz w:val="24"/>
          <w:szCs w:val="24"/>
          <w:lang w:eastAsia="lt-LT"/>
        </w:rPr>
        <w:t xml:space="preserve"> arba ūkio subjektas, kurio pajėgumais remiamasi, kai tokiems </w:t>
      </w:r>
      <w:proofErr w:type="spellStart"/>
      <w:r w:rsidRPr="00950E71">
        <w:rPr>
          <w:rFonts w:ascii="Times New Roman" w:eastAsia="Times New Roman" w:hAnsi="Times New Roman" w:cs="Times New Roman"/>
          <w:color w:val="000000" w:themeColor="text1"/>
          <w:sz w:val="24"/>
          <w:szCs w:val="24"/>
          <w:lang w:eastAsia="lt-LT"/>
        </w:rPr>
        <w:t>subtiekėjams</w:t>
      </w:r>
      <w:proofErr w:type="spellEnd"/>
      <w:r w:rsidRPr="00950E71">
        <w:rPr>
          <w:rFonts w:ascii="Times New Roman" w:eastAsia="Times New Roman" w:hAnsi="Times New Roman" w:cs="Times New Roman"/>
          <w:color w:val="000000" w:themeColor="text1"/>
          <w:sz w:val="24"/>
          <w:szCs w:val="24"/>
          <w:lang w:eastAsia="lt-LT"/>
        </w:rPr>
        <w:t xml:space="preserve"> ar ūkio subjektams tenka bent 10 (dešimt) procentų pirkimo sutarties vertės, yra fizinis ar juridinis asmuo, subjektas ar organizacija, veikianti šio punkto 1</w:t>
      </w:r>
      <w:r w:rsid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3876BB" w:rsidRPr="00950E71">
        <w:rPr>
          <w:rFonts w:ascii="Times New Roman" w:eastAsia="Times New Roman" w:hAnsi="Times New Roman" w:cs="Times New Roman"/>
          <w:color w:val="000000" w:themeColor="text1"/>
          <w:sz w:val="24"/>
          <w:szCs w:val="24"/>
          <w:lang w:eastAsia="lt-LT"/>
        </w:rPr>
        <w:t>9</w:t>
      </w:r>
      <w:r w:rsidRPr="00950E71">
        <w:rPr>
          <w:rFonts w:ascii="Times New Roman" w:eastAsia="Times New Roman" w:hAnsi="Times New Roman" w:cs="Times New Roman"/>
          <w:color w:val="000000" w:themeColor="text1"/>
          <w:sz w:val="24"/>
          <w:szCs w:val="24"/>
          <w:lang w:eastAsia="lt-LT"/>
        </w:rPr>
        <w:t>.1 ar 1</w:t>
      </w:r>
      <w:r w:rsidR="003876BB" w:rsidRP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3876BB" w:rsidRPr="00950E71">
        <w:rPr>
          <w:rFonts w:ascii="Times New Roman" w:eastAsia="Times New Roman" w:hAnsi="Times New Roman" w:cs="Times New Roman"/>
          <w:color w:val="000000" w:themeColor="text1"/>
          <w:sz w:val="24"/>
          <w:szCs w:val="24"/>
          <w:lang w:eastAsia="lt-LT"/>
        </w:rPr>
        <w:t>9</w:t>
      </w:r>
      <w:r w:rsidRPr="00950E71">
        <w:rPr>
          <w:rFonts w:ascii="Times New Roman" w:eastAsia="Times New Roman" w:hAnsi="Times New Roman" w:cs="Times New Roman"/>
          <w:color w:val="000000" w:themeColor="text1"/>
          <w:sz w:val="24"/>
          <w:szCs w:val="24"/>
          <w:lang w:eastAsia="lt-LT"/>
        </w:rPr>
        <w:t>.2 papunktyje nurodyto subjekto vardu ar jo nurodymu.</w:t>
      </w:r>
    </w:p>
    <w:p w14:paraId="18642F6B" w14:textId="77777777" w:rsidR="00DD5B31" w:rsidRPr="009F7413" w:rsidRDefault="00DD5B31" w:rsidP="00DD5B31">
      <w:pPr>
        <w:tabs>
          <w:tab w:val="left" w:pos="0"/>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567BDCFC"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w:t>
      </w:r>
      <w:r w:rsidR="00EC768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II. LAIMĖJUSIO PASIŪLYMO NUSTATYMAS IR INFORMAVIMAS APIE PIRKIMO PROCEDŪRŲ REZULTATUS</w:t>
      </w:r>
    </w:p>
    <w:p w14:paraId="68D98377" w14:textId="77777777" w:rsidR="00DD5B31" w:rsidRPr="009F7413" w:rsidRDefault="00DD5B31" w:rsidP="00DD5B31">
      <w:pPr>
        <w:spacing w:after="0" w:line="240" w:lineRule="auto"/>
        <w:rPr>
          <w:rFonts w:ascii="Times New Roman" w:eastAsia="Times New Roman" w:hAnsi="Times New Roman" w:cs="Times New Roman"/>
          <w:sz w:val="24"/>
          <w:szCs w:val="24"/>
          <w:lang w:eastAsia="lt-LT"/>
        </w:rPr>
      </w:pPr>
    </w:p>
    <w:p w14:paraId="7B9556DA" w14:textId="77777777" w:rsidR="00DD5B31" w:rsidRPr="009F7413" w:rsidRDefault="00DD5B31" w:rsidP="00DD5B31">
      <w:pPr>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ekonominio naudingumo mažėjimo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2B31D53E"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 Komisija dalyviams, ne vėliau kaip per </w:t>
      </w:r>
      <w:r w:rsidR="000F2306">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 (</w:t>
      </w:r>
      <w:r w:rsidR="000F2306">
        <w:rPr>
          <w:rFonts w:ascii="Times New Roman" w:eastAsia="Times New Roman" w:hAnsi="Times New Roman" w:cs="Times New Roman"/>
          <w:sz w:val="24"/>
          <w:szCs w:val="24"/>
          <w:lang w:eastAsia="lt-LT"/>
        </w:rPr>
        <w:t>tris)</w:t>
      </w:r>
      <w:r w:rsidRPr="009F7413">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pirkimo sutartis ir pateikia:</w:t>
      </w:r>
    </w:p>
    <w:p w14:paraId="31CE82AB"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.2.1. konkurso </w:t>
      </w:r>
      <w:r w:rsidR="00565532">
        <w:rPr>
          <w:rFonts w:ascii="Times New Roman" w:eastAsia="Times New Roman" w:hAnsi="Times New Roman" w:cs="Times New Roman"/>
          <w:sz w:val="24"/>
          <w:szCs w:val="24"/>
          <w:lang w:eastAsia="lt-LT"/>
        </w:rPr>
        <w:t>sąlygų</w:t>
      </w:r>
      <w:r w:rsidR="00565532" w:rsidRPr="009F7413">
        <w:rPr>
          <w:rFonts w:ascii="Times New Roman" w:eastAsia="Times New Roman" w:hAnsi="Times New Roman" w:cs="Times New Roman"/>
          <w:sz w:val="24"/>
          <w:szCs w:val="24"/>
          <w:lang w:eastAsia="lt-LT"/>
        </w:rPr>
        <w:t xml:space="preserve"> </w:t>
      </w: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 p</w:t>
      </w:r>
      <w:r w:rsidR="00AE779A">
        <w:rPr>
          <w:rFonts w:ascii="Times New Roman" w:eastAsia="Times New Roman" w:hAnsi="Times New Roman" w:cs="Times New Roman"/>
          <w:sz w:val="24"/>
          <w:szCs w:val="24"/>
          <w:lang w:eastAsia="lt-LT"/>
        </w:rPr>
        <w:t>apunktyje</w:t>
      </w:r>
      <w:r w:rsidRPr="009F7413">
        <w:rPr>
          <w:rFonts w:ascii="Times New Roman" w:eastAsia="Times New Roman" w:hAnsi="Times New Roman" w:cs="Times New Roman"/>
          <w:sz w:val="24"/>
          <w:szCs w:val="24"/>
          <w:lang w:eastAsia="lt-LT"/>
        </w:rPr>
        <w:t xml:space="preserve"> nurodytos atitinkamos informacijos, kuri dar nebuvo pateikta konkurso metu, santrauką;</w:t>
      </w:r>
    </w:p>
    <w:p w14:paraId="5A77971D"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.2.2. nustatytą pasiūlymų eilę (jei konkurso objektas skaidomas į dalis pasiūlymų eilė nustatoma kiekvienai pirkimo objekto daliai);</w:t>
      </w:r>
    </w:p>
    <w:p w14:paraId="38ED07D5"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.2.3. laimėjusį pasiūlymą (jei konkurso dokumentuose nurodyta, kad konkurso objektas skaidomas į dalis laimėtojas nustatomas kiekvienai pirkimo objekto daliai);</w:t>
      </w:r>
    </w:p>
    <w:p w14:paraId="7852371D"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.2.4. tikslų atidėjimo terminą;</w:t>
      </w:r>
    </w:p>
    <w:p w14:paraId="05195158"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.2.5. arba nurodo priežastis, dėl kurių buvo priimtas sprendimas nesudaryti pirkimo sutarties arba pradėti konkursą iš naujo. </w:t>
      </w:r>
    </w:p>
    <w:p w14:paraId="37524F8C"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lastRenderedPageBreak/>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 Komisija, gavusi dalyvio raštu pateiktą prašymą, ne vėliau kaip per 15 (penkiolika) dienų nuo jo gavimo dienos išsamiai pateikia šią informaciją:</w:t>
      </w:r>
    </w:p>
    <w:p w14:paraId="6BC278A3"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.3.1. tiekėjui, kurio pasiūlymas nebuvo atmestas – laimėjusio pasiūlymo charakteristikas ir santykinius pranašumus</w:t>
      </w:r>
      <w:r w:rsidRPr="009F7413">
        <w:rPr>
          <w:rFonts w:ascii="Times New Roman" w:eastAsia="Times New Roman" w:hAnsi="Times New Roman" w:cs="Times New Roman"/>
          <w:color w:val="000000"/>
          <w:sz w:val="24"/>
          <w:szCs w:val="24"/>
          <w:lang w:eastAsia="lt-LT"/>
        </w:rPr>
        <w:t>, įskaitant kainą dėl kurių</w:t>
      </w:r>
      <w:r w:rsidRPr="009F7413">
        <w:rPr>
          <w:rFonts w:ascii="Times New Roman" w:eastAsia="Times New Roman" w:hAnsi="Times New Roman" w:cs="Times New Roman"/>
          <w:sz w:val="24"/>
          <w:szCs w:val="24"/>
          <w:lang w:eastAsia="lt-LT"/>
        </w:rPr>
        <w:t xml:space="preserve"> šis pasiūlymas buvo pripažintas geriausiu, taip pat šį pasiūlymą pateikusio dalyvio ar pirkimo sutarties šalių pavadinimus; </w:t>
      </w:r>
    </w:p>
    <w:p w14:paraId="1E9AE9B2"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.3.2. tiekėjui, kurio pasiūlymas buvo atmestas, pasiūlymo atmetimo priežastis.</w:t>
      </w:r>
    </w:p>
    <w:p w14:paraId="38041B78"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.4. Konkurso sąlygų 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 ir 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.3 </w:t>
      </w:r>
      <w:r w:rsidR="00AE779A">
        <w:rPr>
          <w:rFonts w:ascii="Times New Roman" w:eastAsia="Times New Roman" w:hAnsi="Times New Roman" w:cs="Times New Roman"/>
          <w:sz w:val="24"/>
          <w:szCs w:val="24"/>
          <w:lang w:eastAsia="lt-LT"/>
        </w:rPr>
        <w:t xml:space="preserve">papunkčiuose </w:t>
      </w:r>
      <w:r w:rsidRPr="009F7413">
        <w:rPr>
          <w:rFonts w:ascii="Times New Roman" w:eastAsia="Times New Roman" w:hAnsi="Times New Roman" w:cs="Times New Roman"/>
          <w:sz w:val="24"/>
          <w:szCs w:val="24"/>
          <w:lang w:eastAsia="lt-LT"/>
        </w:rPr>
        <w:t>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09EA137"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Lucida Sans Unicode" w:hAnsi="Times New Roman" w:cs="Times New Roman"/>
          <w:color w:val="000000"/>
          <w:sz w:val="24"/>
          <w:szCs w:val="24"/>
          <w:lang w:eastAsia="lt-LT"/>
        </w:rPr>
        <w:t>1</w:t>
      </w:r>
      <w:r w:rsidR="00EC7685">
        <w:rPr>
          <w:rFonts w:ascii="Times New Roman" w:eastAsia="Lucida Sans Unicode" w:hAnsi="Times New Roman" w:cs="Times New Roman"/>
          <w:color w:val="000000"/>
          <w:sz w:val="24"/>
          <w:szCs w:val="24"/>
          <w:lang w:eastAsia="lt-LT"/>
        </w:rPr>
        <w:t>3</w:t>
      </w:r>
      <w:r w:rsidRPr="009F7413">
        <w:rPr>
          <w:rFonts w:ascii="Times New Roman" w:eastAsia="Lucida Sans Unicode" w:hAnsi="Times New Roman" w:cs="Times New Roman"/>
          <w:color w:val="000000"/>
          <w:sz w:val="24"/>
          <w:szCs w:val="24"/>
          <w:lang w:eastAsia="lt-LT"/>
        </w:rPr>
        <w:t>.5. Perkančioji organizacija sudaryti sutartį siūlo tam tiekėjui, kurio pasiūlymas pripažintas laimėjusiu.</w:t>
      </w:r>
      <w:r w:rsidRPr="009F7413">
        <w:rPr>
          <w:rFonts w:ascii="Times New Roman" w:eastAsia="Times New Roman" w:hAnsi="Times New Roman" w:cs="Times New Roman"/>
          <w:sz w:val="24"/>
          <w:szCs w:val="24"/>
          <w:lang w:eastAsia="lt-LT"/>
        </w:rPr>
        <w:t xml:space="preserve"> Pirkimo Sutartis sudaroma nedelsiant, bet ne anksčiau negu pasibaigė </w:t>
      </w:r>
      <w:r w:rsidR="00C16B6D" w:rsidRPr="009F7413">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 xml:space="preserve"> (</w:t>
      </w:r>
      <w:r w:rsidR="00C16B6D" w:rsidRPr="009F7413">
        <w:rPr>
          <w:rFonts w:ascii="Times New Roman" w:eastAsia="Times New Roman" w:hAnsi="Times New Roman" w:cs="Times New Roman"/>
          <w:sz w:val="24"/>
          <w:szCs w:val="24"/>
          <w:lang w:eastAsia="lt-LT"/>
        </w:rPr>
        <w:t>dešimties</w:t>
      </w:r>
      <w:r w:rsidRPr="009F7413">
        <w:rPr>
          <w:rFonts w:ascii="Times New Roman" w:eastAsia="Times New Roman" w:hAnsi="Times New Roman" w:cs="Times New Roman"/>
          <w:sz w:val="24"/>
          <w:szCs w:val="24"/>
          <w:lang w:eastAsia="lt-LT"/>
        </w:rPr>
        <w:t xml:space="preserve">) dienų atidėjimo terminas, </w:t>
      </w:r>
      <w:r w:rsidRPr="009F7413">
        <w:rPr>
          <w:rFonts w:ascii="Times New Roman" w:eastAsia="Lucida Sans Unicode" w:hAnsi="Times New Roman" w:cs="Times New Roman"/>
          <w:bCs/>
          <w:color w:val="000000"/>
          <w:sz w:val="24"/>
          <w:szCs w:val="24"/>
          <w:lang w:eastAsia="lt-LT"/>
        </w:rPr>
        <w:t xml:space="preserve">kuris prasideda nuo pranešimo apie sprendimą nustatyti laimėjusį pasiūlymą išsiuntimo iš </w:t>
      </w:r>
      <w:r w:rsidR="006E6B2C" w:rsidRPr="009F7413">
        <w:rPr>
          <w:rFonts w:ascii="Times New Roman" w:eastAsia="Lucida Sans Unicode" w:hAnsi="Times New Roman" w:cs="Times New Roman"/>
          <w:bCs/>
          <w:color w:val="000000"/>
          <w:sz w:val="24"/>
          <w:szCs w:val="24"/>
          <w:lang w:eastAsia="lt-LT"/>
        </w:rPr>
        <w:t>p</w:t>
      </w:r>
      <w:r w:rsidRPr="009F7413">
        <w:rPr>
          <w:rFonts w:ascii="Times New Roman" w:eastAsia="Lucida Sans Unicode" w:hAnsi="Times New Roman" w:cs="Times New Roman"/>
          <w:bCs/>
          <w:color w:val="000000"/>
          <w:sz w:val="24"/>
          <w:szCs w:val="24"/>
          <w:lang w:eastAsia="lt-LT"/>
        </w:rPr>
        <w:t>erkančiosios organizacijos CVP IS priemonėmis dalyviams dienos ir kuriam pasibaigus sudaroma pirkimo sutartis</w:t>
      </w:r>
      <w:r w:rsidRPr="009F7413">
        <w:rPr>
          <w:rFonts w:ascii="Times New Roman" w:eastAsia="Times New Roman" w:hAnsi="Times New Roman" w:cs="Times New Roman"/>
          <w:sz w:val="24"/>
          <w:szCs w:val="24"/>
          <w:lang w:eastAsia="lt-LT"/>
        </w:rPr>
        <w:t xml:space="preserve">. </w:t>
      </w:r>
      <w:r w:rsidR="00DE2F22" w:rsidRPr="00DE2F22">
        <w:rPr>
          <w:rFonts w:ascii="Times New Roman" w:eastAsia="Times New Roman" w:hAnsi="Times New Roman" w:cs="Times New Roman"/>
          <w:sz w:val="24"/>
          <w:szCs w:val="24"/>
          <w:lang w:eastAsia="lt-LT"/>
        </w:rPr>
        <w:t>V</w:t>
      </w:r>
      <w:r w:rsidR="00DE2F22" w:rsidRPr="008577FC">
        <w:rPr>
          <w:rFonts w:ascii="Times New Roman" w:eastAsia="Calibri" w:hAnsi="Times New Roman" w:cs="Times New Roman"/>
          <w:kern w:val="2"/>
          <w:sz w:val="24"/>
          <w:szCs w:val="24"/>
          <w14:ligatures w14:val="standardContextual"/>
        </w:rPr>
        <w:t>adovaujantis VPĮ 58 straipsnio 3 dalimi s</w:t>
      </w:r>
      <w:r w:rsidR="00DE2F22" w:rsidRPr="008577FC">
        <w:rPr>
          <w:rFonts w:ascii="Times New Roman" w:eastAsia="Calibri" w:hAnsi="Times New Roman" w:cs="Times New Roman"/>
          <w:iCs/>
          <w:kern w:val="2"/>
          <w:sz w:val="24"/>
          <w:szCs w:val="24"/>
          <w14:ligatures w14:val="standardContextual"/>
        </w:rPr>
        <w:t xml:space="preserve">uinteresuoti dalyviai nuo perkančiosios organizacijos pranešimo apie sprendimą nustatyti laimėjusį pasiūlymą pateikimo dalyviams dienos iki atidėjimo termino pabaigos </w:t>
      </w:r>
      <w:r w:rsidR="00DE2F22" w:rsidRPr="008577FC">
        <w:rPr>
          <w:rFonts w:ascii="Times New Roman" w:eastAsia="Calibri" w:hAnsi="Times New Roman" w:cs="Times New Roman"/>
          <w:iCs/>
          <w:kern w:val="2"/>
          <w:sz w:val="24"/>
          <w:szCs w:val="24"/>
          <w:u w:val="single"/>
          <w14:ligatures w14:val="standardContextual"/>
        </w:rPr>
        <w:t>gali prašyti perkančiosios organizacijos pateikti laimėjusį pasiūlymą</w:t>
      </w:r>
      <w:r w:rsidR="00DE2F22" w:rsidRPr="008577FC">
        <w:rPr>
          <w:rFonts w:ascii="Times New Roman" w:eastAsia="Calibri" w:hAnsi="Times New Roman" w:cs="Times New Roman"/>
          <w:iCs/>
          <w:kern w:val="2"/>
          <w:sz w:val="24"/>
          <w:szCs w:val="24"/>
          <w14:ligatures w14:val="standardContextual"/>
        </w:rPr>
        <w:t xml:space="preserve">. Tokiu atveju </w:t>
      </w:r>
      <w:r w:rsidR="00DE2F22" w:rsidRPr="008577FC">
        <w:rPr>
          <w:rFonts w:ascii="Times New Roman" w:eastAsia="Calibri" w:hAnsi="Times New Roman" w:cs="Times New Roman"/>
          <w:iCs/>
          <w:kern w:val="2"/>
          <w:sz w:val="24"/>
          <w:szCs w:val="24"/>
          <w:u w:val="single"/>
          <w14:ligatures w14:val="standardContextual"/>
        </w:rPr>
        <w:t>šio įstatymo 102 straipsnio 1 dalyje nustatytas terminas ir atidėjimo terminas pratęsiami</w:t>
      </w:r>
      <w:r w:rsidR="00DE2F22" w:rsidRPr="008577FC">
        <w:rPr>
          <w:rFonts w:ascii="Times New Roman" w:eastAsia="Calibri" w:hAnsi="Times New Roman" w:cs="Times New Roman"/>
          <w:iCs/>
          <w:color w:val="000000"/>
          <w:kern w:val="2"/>
          <w:sz w:val="24"/>
          <w:szCs w:val="24"/>
          <w:u w:val="single"/>
          <w14:ligatures w14:val="standardContextual"/>
        </w:rPr>
        <w:t xml:space="preserve"> papildomam terminui, jį skaičiuojant</w:t>
      </w:r>
      <w:r w:rsidR="00DE2F22" w:rsidRPr="008577FC">
        <w:rPr>
          <w:rFonts w:ascii="Times New Roman" w:eastAsia="Calibri" w:hAnsi="Times New Roman" w:cs="Times New Roman"/>
          <w:iCs/>
          <w:kern w:val="2"/>
          <w:sz w:val="24"/>
          <w:szCs w:val="24"/>
          <w:u w:val="single"/>
          <w14:ligatures w14:val="standardContextual"/>
        </w:rPr>
        <w:t xml:space="preserve"> nuo suinteresuoto dalyvio prašymo pateikti laimėjusį pasiūlymą pateikimo perkančiajai organizacijai dienos iki tol, kol suinteresuotam dalyviui bus pateiktas minėtas pasiūlymas.</w:t>
      </w:r>
      <w:r w:rsidR="00DE2F22" w:rsidRPr="008577FC">
        <w:rPr>
          <w:rFonts w:ascii="Times New Roman" w:eastAsia="Calibri" w:hAnsi="Times New Roman" w:cs="Times New Roman"/>
          <w:iCs/>
          <w:kern w:val="2"/>
          <w:sz w:val="24"/>
          <w:szCs w:val="24"/>
          <w14:ligatures w14:val="standardContextual"/>
        </w:rPr>
        <w:t xml:space="preserve"> </w:t>
      </w:r>
      <w:r w:rsidR="00DE2F22" w:rsidRPr="008577FC">
        <w:rPr>
          <w:rFonts w:ascii="Times New Roman" w:eastAsia="Calibri" w:hAnsi="Times New Roman" w:cs="Times New Roman"/>
          <w:iCs/>
          <w:color w:val="000000"/>
          <w:kern w:val="2"/>
          <w:sz w:val="24"/>
          <w:szCs w:val="24"/>
          <w14:ligatures w14:val="standardContextual"/>
        </w:rPr>
        <w:t xml:space="preserve">Jeigu laimėjusio dalyvio pasiūlymas pateikiamas tą pačią dieną, kai buvo paprašyta, šio įstatymo 102 straipsnio 1 dalyje nustatytas terminas ir atidėjimo terminas pratęsiami vienai darbo dienai. </w:t>
      </w:r>
      <w:r w:rsidR="00DE2F22" w:rsidRPr="008577FC">
        <w:rPr>
          <w:rFonts w:ascii="Times New Roman" w:eastAsia="Calibri" w:hAnsi="Times New Roman" w:cs="Times New Roman"/>
          <w:iCs/>
          <w:kern w:val="2"/>
          <w:sz w:val="24"/>
          <w:szCs w:val="24"/>
          <w14:ligatures w14:val="standardContextual"/>
        </w:rPr>
        <w:t>Perkančioji organizacija laimėjusį pasiūlymą suinteresuotiems dalyviams gali pateikti teikdama šio straipsnio 1 dalyje nurodytą informaciją.</w:t>
      </w:r>
      <w:r w:rsidR="00DE2F22">
        <w:rPr>
          <w:rFonts w:ascii="Calibri" w:eastAsia="Calibri" w:hAnsi="Calibri" w:cs="Times New Roman"/>
          <w:i/>
          <w:iCs/>
          <w:kern w:val="2"/>
          <w14:ligatures w14:val="standardContextual"/>
        </w:rPr>
        <w:t xml:space="preserve"> </w:t>
      </w:r>
      <w:r w:rsidRPr="009F7413">
        <w:rPr>
          <w:rFonts w:ascii="Times New Roman" w:eastAsia="Times New Roman" w:hAnsi="Times New Roman" w:cs="Times New Roman"/>
          <w:sz w:val="24"/>
          <w:szCs w:val="24"/>
          <w:lang w:eastAsia="lt-LT"/>
        </w:rPr>
        <w:t>Atidėjimo terminas gali būti netaikomas, kai yra bent vienas iš šių atvejų:</w:t>
      </w:r>
    </w:p>
    <w:p w14:paraId="309B6D8F"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.5.1. vienintelis dalyvis yra tas, su kuriuo sudaroma pirkimo sutartis; </w:t>
      </w:r>
    </w:p>
    <w:p w14:paraId="55C6D1BA" w14:textId="77777777" w:rsidR="00DD5B31" w:rsidRPr="009F7413" w:rsidRDefault="00DD5B31" w:rsidP="00DD5B31">
      <w:pPr>
        <w:spacing w:after="0" w:line="240" w:lineRule="auto"/>
        <w:ind w:firstLine="567"/>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.5.2. pirkimo sutartis sudaroma </w:t>
      </w:r>
      <w:r w:rsidR="00A07E29">
        <w:rPr>
          <w:rFonts w:ascii="Times New Roman" w:eastAsia="Times New Roman" w:hAnsi="Times New Roman" w:cs="Times New Roman"/>
          <w:sz w:val="24"/>
          <w:szCs w:val="24"/>
          <w:lang w:eastAsia="lt-LT"/>
        </w:rPr>
        <w:t>raštu</w:t>
      </w:r>
      <w:r w:rsidRPr="009F7413">
        <w:rPr>
          <w:rFonts w:ascii="Times New Roman" w:eastAsia="Times New Roman" w:hAnsi="Times New Roman" w:cs="Times New Roman"/>
          <w:sz w:val="24"/>
          <w:szCs w:val="24"/>
          <w:lang w:eastAsia="lt-LT"/>
        </w:rPr>
        <w:t>.</w:t>
      </w:r>
    </w:p>
    <w:p w14:paraId="4768B10D"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.6. Tiekėjas, kurio pasiūlymas nustatytas laimėjusiu, sudaryti pirkimo sutarties kviečiamas raštu ir jam nurodomas laikas, iki kada jis turi sudaryti pirkimo sutartį.</w:t>
      </w:r>
    </w:p>
    <w:p w14:paraId="165D0974" w14:textId="40EBF3DF"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.7. 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Tuo atveju</w:t>
      </w:r>
      <w:r w:rsidR="00E61DA3">
        <w:rPr>
          <w:rFonts w:ascii="Times New Roman" w:eastAsia="Times New Roman" w:hAnsi="Times New Roman" w:cs="Times New Roman"/>
          <w:sz w:val="24"/>
          <w:szCs w:val="24"/>
          <w:lang w:eastAsia="lt-LT"/>
        </w:rPr>
        <w:t xml:space="preserve"> </w:t>
      </w:r>
      <w:r w:rsidRPr="009F7413">
        <w:rPr>
          <w:rFonts w:ascii="Times New Roman" w:eastAsia="Times New Roman" w:hAnsi="Times New Roman" w:cs="Times New Roman"/>
          <w:sz w:val="24"/>
          <w:szCs w:val="24"/>
          <w:lang w:eastAsia="lt-LT"/>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0A4076CB" w14:textId="0F913CC4"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D65B20">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w:t>
      </w:r>
      <w:r w:rsidR="00B04A22">
        <w:rPr>
          <w:rFonts w:ascii="Times New Roman" w:eastAsia="Times New Roman" w:hAnsi="Times New Roman" w:cs="Times New Roman"/>
          <w:sz w:val="24"/>
          <w:szCs w:val="24"/>
          <w:lang w:eastAsia="lt-LT"/>
        </w:rPr>
        <w:t>8</w:t>
      </w:r>
      <w:r w:rsidRPr="009F7413">
        <w:rPr>
          <w:rFonts w:ascii="Times New Roman" w:eastAsia="Times New Roman" w:hAnsi="Times New Roman" w:cs="Times New Roman"/>
          <w:sz w:val="24"/>
          <w:szCs w:val="24"/>
          <w:lang w:eastAsia="lt-LT"/>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661A0071" w14:textId="77777777" w:rsidR="00DD5B31" w:rsidRDefault="00DD5B31" w:rsidP="00DD5B31">
      <w:pPr>
        <w:spacing w:after="0" w:line="240" w:lineRule="auto"/>
        <w:rPr>
          <w:rFonts w:ascii="Times New Roman" w:eastAsia="Times New Roman" w:hAnsi="Times New Roman" w:cs="Times New Roman"/>
          <w:sz w:val="24"/>
          <w:szCs w:val="24"/>
          <w:lang w:eastAsia="lt-LT"/>
        </w:rPr>
      </w:pPr>
    </w:p>
    <w:p w14:paraId="0E8FDFD2"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XI</w:t>
      </w:r>
      <w:r w:rsidR="00EC7685">
        <w:rPr>
          <w:rFonts w:ascii="Times New Roman" w:eastAsia="Times New Roman" w:hAnsi="Times New Roman" w:cs="Times New Roman"/>
          <w:b/>
          <w:sz w:val="24"/>
          <w:szCs w:val="24"/>
          <w:lang w:eastAsia="lt-LT"/>
        </w:rPr>
        <w:t>V</w:t>
      </w:r>
      <w:r w:rsidRPr="009F7413">
        <w:rPr>
          <w:rFonts w:ascii="Times New Roman" w:eastAsia="Times New Roman" w:hAnsi="Times New Roman" w:cs="Times New Roman"/>
          <w:b/>
          <w:sz w:val="24"/>
          <w:szCs w:val="24"/>
          <w:lang w:eastAsia="lt-LT"/>
        </w:rPr>
        <w:t>. GINČŲ NAGRINĖJIMO TVARKA</w:t>
      </w:r>
    </w:p>
    <w:p w14:paraId="408A3CED"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p>
    <w:p w14:paraId="12502E6F" w14:textId="77777777" w:rsidR="00DD5B31" w:rsidRPr="009F7413" w:rsidRDefault="00DD5B31" w:rsidP="00DD5B31">
      <w:pPr>
        <w:tabs>
          <w:tab w:val="num" w:pos="12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xml:space="preserve">.1. Tiekėjas, norėdamas iki pirkimo sutarties sudarymo ginčyti perkančiosios organizacijos sprendimus ar veiksmus, turi pateikti pretenziją perkančiajai organizacijai Viešųjų pirkimų įstatymo VII skyriuje nustatyta tvarka. Perkančiosios </w:t>
      </w:r>
      <w:r w:rsidRPr="009F7413">
        <w:rPr>
          <w:rFonts w:ascii="Times New Roman" w:eastAsia="Times New Roman" w:hAnsi="Times New Roman" w:cs="Times New Roman"/>
          <w:spacing w:val="-4"/>
          <w:sz w:val="24"/>
          <w:szCs w:val="24"/>
          <w:lang w:eastAsia="lt-LT"/>
        </w:rPr>
        <w:t>organizacijos priimtas sprendimas gali būti skundžiamas teismui Viešųjų pirkimų įstatymo VII skyriuje</w:t>
      </w:r>
      <w:r w:rsidRPr="009F7413">
        <w:rPr>
          <w:rFonts w:ascii="Times New Roman" w:eastAsia="Times New Roman" w:hAnsi="Times New Roman" w:cs="Times New Roman"/>
          <w:sz w:val="24"/>
          <w:szCs w:val="24"/>
          <w:lang w:eastAsia="lt-LT"/>
        </w:rPr>
        <w:t xml:space="preserve"> nustatyta tvarka. </w:t>
      </w:r>
    </w:p>
    <w:p w14:paraId="2912261A" w14:textId="77777777" w:rsidR="00DD5B31" w:rsidRPr="009F7413" w:rsidRDefault="00DD5B31" w:rsidP="00DD5B31">
      <w:pPr>
        <w:tabs>
          <w:tab w:val="left" w:pos="567"/>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xml:space="preserve">.2. Perkančioji organizacija nagrinėja tik tas tiekėjų pretenzijas, kurios gautos iki pirkimo sutarties sudarymo dienos, </w:t>
      </w:r>
      <w:r w:rsidRPr="009F7413">
        <w:rPr>
          <w:rFonts w:ascii="Times New Roman" w:eastAsia="Times New Roman" w:hAnsi="Times New Roman" w:cs="Times New Roman"/>
          <w:color w:val="000000"/>
          <w:sz w:val="24"/>
          <w:szCs w:val="24"/>
          <w:lang w:eastAsia="lt-LT"/>
        </w:rPr>
        <w:t>laikantis Viešųjų pirkimų įstatymo VII skyriuje nustatytų terminų</w:t>
      </w:r>
      <w:r w:rsidRPr="009F7413">
        <w:rPr>
          <w:rFonts w:ascii="Times New Roman" w:eastAsia="Times New Roman" w:hAnsi="Times New Roman" w:cs="Times New Roman"/>
          <w:sz w:val="24"/>
          <w:szCs w:val="24"/>
          <w:lang w:eastAsia="lt-LT"/>
        </w:rPr>
        <w:t xml:space="preserve">. </w:t>
      </w:r>
    </w:p>
    <w:p w14:paraId="384C7BC0" w14:textId="77777777" w:rsidR="00635CBD" w:rsidRDefault="00635CBD" w:rsidP="00DD5B31">
      <w:pPr>
        <w:spacing w:after="0" w:line="240" w:lineRule="auto"/>
        <w:ind w:firstLine="567"/>
        <w:jc w:val="center"/>
        <w:rPr>
          <w:rFonts w:ascii="Times New Roman" w:eastAsia="Times New Roman" w:hAnsi="Times New Roman" w:cs="Times New Roman"/>
          <w:b/>
          <w:sz w:val="24"/>
          <w:szCs w:val="24"/>
          <w:lang w:eastAsia="lt-LT"/>
        </w:rPr>
      </w:pPr>
    </w:p>
    <w:p w14:paraId="69345974" w14:textId="77777777" w:rsidR="00DD5B31" w:rsidRPr="009F7413" w:rsidRDefault="00EC7685" w:rsidP="00DD5B31">
      <w:pPr>
        <w:spacing w:after="0" w:line="240" w:lineRule="auto"/>
        <w:ind w:firstLine="567"/>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X</w:t>
      </w:r>
      <w:r w:rsidR="00DD5B31" w:rsidRPr="009F7413">
        <w:rPr>
          <w:rFonts w:ascii="Times New Roman" w:eastAsia="Times New Roman" w:hAnsi="Times New Roman" w:cs="Times New Roman"/>
          <w:b/>
          <w:sz w:val="24"/>
          <w:szCs w:val="24"/>
          <w:lang w:eastAsia="lt-LT"/>
        </w:rPr>
        <w:t>V. PIRKIMO SUTARTIES SĄLYGOS</w:t>
      </w:r>
    </w:p>
    <w:p w14:paraId="185895C7" w14:textId="77777777" w:rsidR="00DD5B31" w:rsidRPr="009F7413" w:rsidRDefault="00DD5B31" w:rsidP="00DD5B31">
      <w:pPr>
        <w:spacing w:after="0" w:line="240" w:lineRule="auto"/>
        <w:ind w:firstLine="567"/>
        <w:jc w:val="center"/>
        <w:rPr>
          <w:rFonts w:ascii="Times New Roman" w:eastAsia="Times New Roman" w:hAnsi="Times New Roman" w:cs="Times New Roman"/>
          <w:sz w:val="24"/>
          <w:szCs w:val="24"/>
          <w:lang w:eastAsia="lt-LT"/>
        </w:rPr>
      </w:pPr>
    </w:p>
    <w:p w14:paraId="1976B695" w14:textId="77777777" w:rsidR="00D84002" w:rsidRPr="00D84002" w:rsidRDefault="00D84002" w:rsidP="00D84002">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D84002">
        <w:rPr>
          <w:rFonts w:ascii="Times New Roman" w:eastAsia="Times New Roman" w:hAnsi="Times New Roman" w:cs="Times New Roman"/>
          <w:color w:val="000000"/>
          <w:sz w:val="24"/>
          <w:szCs w:val="24"/>
          <w:lang w:eastAsia="lt-LT"/>
        </w:rPr>
        <w:lastRenderedPageBreak/>
        <w:t>1</w:t>
      </w:r>
      <w:r w:rsidR="00EC7685">
        <w:rPr>
          <w:rFonts w:ascii="Times New Roman" w:eastAsia="Times New Roman" w:hAnsi="Times New Roman" w:cs="Times New Roman"/>
          <w:color w:val="000000"/>
          <w:sz w:val="24"/>
          <w:szCs w:val="24"/>
          <w:lang w:eastAsia="lt-LT"/>
        </w:rPr>
        <w:t>5</w:t>
      </w:r>
      <w:r w:rsidRPr="00D84002">
        <w:rPr>
          <w:rFonts w:ascii="Times New Roman" w:eastAsia="Times New Roman" w:hAnsi="Times New Roman" w:cs="Times New Roman"/>
          <w:color w:val="000000"/>
          <w:sz w:val="24"/>
          <w:szCs w:val="24"/>
          <w:lang w:eastAsia="lt-LT"/>
        </w:rPr>
        <w:t xml:space="preserve">.1. </w:t>
      </w:r>
      <w:r w:rsidR="00BC142C" w:rsidRPr="00BC142C">
        <w:rPr>
          <w:rFonts w:ascii="Times New Roman" w:eastAsia="Times New Roman" w:hAnsi="Times New Roman" w:cs="Times New Roman"/>
          <w:color w:val="000000"/>
          <w:sz w:val="24"/>
          <w:szCs w:val="24"/>
          <w:lang w:eastAsia="lt-LT"/>
        </w:rPr>
        <w:t>Pirkimo sutarties sąlygos pirkimo sutarties galiojimo laikotarpiu gali būti keičiamos VPĮ nustatytais atvejais ir kurias pakeitus nebūtų pažeisti Viešųjų pirkimų įstatymo 17 straipsnyje nustatyti principai ir tikslai.</w:t>
      </w:r>
    </w:p>
    <w:p w14:paraId="7A4729F2" w14:textId="27BAE5E6" w:rsidR="00D84002" w:rsidRPr="00CF0756" w:rsidRDefault="00D84002" w:rsidP="00D8400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D84002">
        <w:rPr>
          <w:rFonts w:ascii="Times New Roman" w:eastAsia="Times New Roman" w:hAnsi="Times New Roman" w:cs="Times New Roman"/>
          <w:color w:val="000000"/>
          <w:sz w:val="24"/>
          <w:szCs w:val="24"/>
          <w:lang w:eastAsia="lt-LT"/>
        </w:rPr>
        <w:t>1</w:t>
      </w:r>
      <w:r w:rsidR="00EC7685">
        <w:rPr>
          <w:rFonts w:ascii="Times New Roman" w:eastAsia="Times New Roman" w:hAnsi="Times New Roman" w:cs="Times New Roman"/>
          <w:color w:val="000000"/>
          <w:sz w:val="24"/>
          <w:szCs w:val="24"/>
          <w:lang w:eastAsia="lt-LT"/>
        </w:rPr>
        <w:t>5</w:t>
      </w:r>
      <w:r w:rsidRPr="00D84002">
        <w:rPr>
          <w:rFonts w:ascii="Times New Roman" w:eastAsia="Times New Roman" w:hAnsi="Times New Roman" w:cs="Times New Roman"/>
          <w:color w:val="000000"/>
          <w:sz w:val="24"/>
          <w:szCs w:val="24"/>
          <w:lang w:eastAsia="lt-LT"/>
        </w:rPr>
        <w:t>.2. Pirkimo sutartis sudaroma vadovaujantis Lietuvos Respublikos civilinio kodekso nuostatomis. Pi</w:t>
      </w:r>
      <w:r w:rsidR="001A310C">
        <w:rPr>
          <w:rFonts w:ascii="Times New Roman" w:eastAsia="Times New Roman" w:hAnsi="Times New Roman" w:cs="Times New Roman"/>
          <w:color w:val="000000"/>
          <w:sz w:val="24"/>
          <w:szCs w:val="24"/>
          <w:lang w:eastAsia="lt-LT"/>
        </w:rPr>
        <w:t>rkimo sutar</w:t>
      </w:r>
      <w:r w:rsidR="00E509D9">
        <w:rPr>
          <w:rFonts w:ascii="Times New Roman" w:eastAsia="Times New Roman" w:hAnsi="Times New Roman" w:cs="Times New Roman"/>
          <w:color w:val="000000"/>
          <w:sz w:val="24"/>
          <w:szCs w:val="24"/>
          <w:lang w:eastAsia="lt-LT"/>
        </w:rPr>
        <w:t>ties</w:t>
      </w:r>
      <w:r w:rsidR="001A310C">
        <w:rPr>
          <w:rFonts w:ascii="Times New Roman" w:eastAsia="Times New Roman" w:hAnsi="Times New Roman" w:cs="Times New Roman"/>
          <w:color w:val="000000"/>
          <w:sz w:val="24"/>
          <w:szCs w:val="24"/>
          <w:lang w:eastAsia="lt-LT"/>
        </w:rPr>
        <w:t xml:space="preserve"> sąlygų projekta</w:t>
      </w:r>
      <w:r w:rsidR="00E509D9">
        <w:rPr>
          <w:rFonts w:ascii="Times New Roman" w:eastAsia="Times New Roman" w:hAnsi="Times New Roman" w:cs="Times New Roman"/>
          <w:color w:val="000000"/>
          <w:sz w:val="24"/>
          <w:szCs w:val="24"/>
          <w:lang w:eastAsia="lt-LT"/>
        </w:rPr>
        <w:t xml:space="preserve">s </w:t>
      </w:r>
      <w:r w:rsidRPr="00D84002">
        <w:rPr>
          <w:rFonts w:ascii="Times New Roman" w:eastAsia="Times New Roman" w:hAnsi="Times New Roman" w:cs="Times New Roman"/>
          <w:color w:val="000000"/>
          <w:sz w:val="24"/>
          <w:szCs w:val="24"/>
          <w:lang w:eastAsia="lt-LT"/>
        </w:rPr>
        <w:t xml:space="preserve">yra </w:t>
      </w:r>
      <w:r w:rsidR="00E509D9">
        <w:rPr>
          <w:rFonts w:ascii="Times New Roman" w:eastAsia="Times New Roman" w:hAnsi="Times New Roman" w:cs="Times New Roman"/>
          <w:color w:val="000000" w:themeColor="text1"/>
          <w:sz w:val="24"/>
          <w:szCs w:val="24"/>
          <w:lang w:eastAsia="lt-LT"/>
        </w:rPr>
        <w:t>pateiktas</w:t>
      </w:r>
      <w:r w:rsidRPr="00CF0756">
        <w:rPr>
          <w:rFonts w:ascii="Times New Roman" w:eastAsia="Times New Roman" w:hAnsi="Times New Roman" w:cs="Times New Roman"/>
          <w:color w:val="000000" w:themeColor="text1"/>
          <w:sz w:val="24"/>
          <w:szCs w:val="24"/>
          <w:lang w:eastAsia="lt-LT"/>
        </w:rPr>
        <w:t xml:space="preserve"> </w:t>
      </w:r>
      <w:r w:rsidRPr="00DA11DE">
        <w:rPr>
          <w:rFonts w:ascii="Times New Roman" w:eastAsia="Times New Roman" w:hAnsi="Times New Roman" w:cs="Times New Roman"/>
          <w:color w:val="FF0000"/>
          <w:sz w:val="24"/>
          <w:szCs w:val="24"/>
          <w:lang w:eastAsia="lt-LT"/>
        </w:rPr>
        <w:t xml:space="preserve">konkurso sąlygų </w:t>
      </w:r>
      <w:r w:rsidR="004677BA" w:rsidRPr="00DA11DE">
        <w:rPr>
          <w:rFonts w:ascii="Times New Roman" w:eastAsia="Times New Roman" w:hAnsi="Times New Roman" w:cs="Times New Roman"/>
          <w:color w:val="FF0000"/>
          <w:sz w:val="24"/>
          <w:szCs w:val="24"/>
          <w:lang w:eastAsia="lt-LT"/>
        </w:rPr>
        <w:t>11</w:t>
      </w:r>
      <w:r w:rsidR="000264D4">
        <w:rPr>
          <w:rFonts w:ascii="Times New Roman" w:eastAsia="Times New Roman" w:hAnsi="Times New Roman" w:cs="Times New Roman"/>
          <w:color w:val="FF0000"/>
          <w:sz w:val="24"/>
          <w:szCs w:val="24"/>
          <w:lang w:eastAsia="lt-LT"/>
        </w:rPr>
        <w:t>-12</w:t>
      </w:r>
      <w:r w:rsidRPr="00DA11DE">
        <w:rPr>
          <w:rFonts w:ascii="Times New Roman" w:eastAsia="Times New Roman" w:hAnsi="Times New Roman" w:cs="Times New Roman"/>
          <w:color w:val="FF0000"/>
          <w:sz w:val="24"/>
          <w:szCs w:val="24"/>
          <w:lang w:eastAsia="lt-LT"/>
        </w:rPr>
        <w:t xml:space="preserve"> pried</w:t>
      </w:r>
      <w:r w:rsidR="000264D4">
        <w:rPr>
          <w:rFonts w:ascii="Times New Roman" w:eastAsia="Times New Roman" w:hAnsi="Times New Roman" w:cs="Times New Roman"/>
          <w:color w:val="FF0000"/>
          <w:sz w:val="24"/>
          <w:szCs w:val="24"/>
          <w:lang w:eastAsia="lt-LT"/>
        </w:rPr>
        <w:t>uose</w:t>
      </w:r>
      <w:r w:rsidRPr="00CF0756">
        <w:rPr>
          <w:rFonts w:ascii="Times New Roman" w:eastAsia="Times New Roman" w:hAnsi="Times New Roman" w:cs="Times New Roman"/>
          <w:color w:val="000000" w:themeColor="text1"/>
          <w:sz w:val="24"/>
          <w:szCs w:val="24"/>
          <w:lang w:eastAsia="lt-LT"/>
        </w:rPr>
        <w:t>.</w:t>
      </w:r>
    </w:p>
    <w:p w14:paraId="50FD3B63" w14:textId="66F568F3" w:rsidR="00F07234" w:rsidRPr="009F7413" w:rsidRDefault="00D84002" w:rsidP="00D84002">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D84002">
        <w:rPr>
          <w:rFonts w:ascii="Times New Roman" w:eastAsia="Times New Roman" w:hAnsi="Times New Roman" w:cs="Times New Roman"/>
          <w:color w:val="000000"/>
          <w:sz w:val="24"/>
          <w:szCs w:val="24"/>
          <w:lang w:eastAsia="lt-LT"/>
        </w:rPr>
        <w:t>1</w:t>
      </w:r>
      <w:r w:rsidR="00EC7685">
        <w:rPr>
          <w:rFonts w:ascii="Times New Roman" w:eastAsia="Times New Roman" w:hAnsi="Times New Roman" w:cs="Times New Roman"/>
          <w:color w:val="000000"/>
          <w:sz w:val="24"/>
          <w:szCs w:val="24"/>
          <w:lang w:eastAsia="lt-LT"/>
        </w:rPr>
        <w:t>5</w:t>
      </w:r>
      <w:r w:rsidRPr="00D84002">
        <w:rPr>
          <w:rFonts w:ascii="Times New Roman" w:eastAsia="Times New Roman" w:hAnsi="Times New Roman" w:cs="Times New Roman"/>
          <w:color w:val="000000"/>
          <w:sz w:val="24"/>
          <w:szCs w:val="24"/>
          <w:lang w:eastAsia="lt-LT"/>
        </w:rPr>
        <w:t>.</w:t>
      </w:r>
      <w:r w:rsidR="00CC43BF">
        <w:rPr>
          <w:rFonts w:ascii="Times New Roman" w:eastAsia="Times New Roman" w:hAnsi="Times New Roman" w:cs="Times New Roman"/>
          <w:color w:val="000000"/>
          <w:sz w:val="24"/>
          <w:szCs w:val="24"/>
          <w:lang w:eastAsia="lt-LT"/>
        </w:rPr>
        <w:t>3</w:t>
      </w:r>
      <w:r w:rsidRPr="00D84002">
        <w:rPr>
          <w:rFonts w:ascii="Times New Roman" w:eastAsia="Times New Roman" w:hAnsi="Times New Roman" w:cs="Times New Roman"/>
          <w:color w:val="000000"/>
          <w:sz w:val="24"/>
          <w:szCs w:val="24"/>
          <w:lang w:eastAsia="lt-LT"/>
        </w:rPr>
        <w:t>. Pirkimo sutartis įsigalioja, kai sutartį pasirašo visos pirkimo sutarties šalys</w:t>
      </w:r>
      <w:r w:rsidR="00F07234" w:rsidRPr="009F7413">
        <w:rPr>
          <w:rFonts w:ascii="Times New Roman" w:eastAsia="Times New Roman" w:hAnsi="Times New Roman" w:cs="Times New Roman"/>
          <w:sz w:val="24"/>
          <w:szCs w:val="24"/>
          <w:lang w:eastAsia="lt-LT"/>
        </w:rPr>
        <w:t>.</w:t>
      </w:r>
    </w:p>
    <w:p w14:paraId="226281D1" w14:textId="4AAE5E81" w:rsidR="00FE2D0A" w:rsidRPr="009F7413" w:rsidRDefault="00DD5B31" w:rsidP="00F02461">
      <w:pPr>
        <w:spacing w:after="0" w:line="240" w:lineRule="auto"/>
        <w:ind w:firstLine="567"/>
        <w:jc w:val="center"/>
        <w:rPr>
          <w:rFonts w:ascii="Times New Roman" w:hAnsi="Times New Roman" w:cs="Times New Roman"/>
          <w:sz w:val="24"/>
          <w:szCs w:val="24"/>
        </w:rPr>
      </w:pPr>
      <w:r w:rsidRPr="009F7413">
        <w:rPr>
          <w:rFonts w:ascii="Times New Roman" w:eastAsia="Times New Roman" w:hAnsi="Times New Roman" w:cs="Times New Roman"/>
          <w:b/>
          <w:sz w:val="24"/>
          <w:szCs w:val="24"/>
          <w:lang w:eastAsia="lt-LT"/>
        </w:rPr>
        <w:t>_____________________</w:t>
      </w:r>
    </w:p>
    <w:sectPr w:rsidR="00FE2D0A" w:rsidRPr="009F7413" w:rsidSect="004C1239">
      <w:headerReference w:type="even" r:id="rId24"/>
      <w:headerReference w:type="default" r:id="rId2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73D8" w14:textId="77777777" w:rsidR="004654EA" w:rsidRDefault="004654EA">
      <w:pPr>
        <w:spacing w:after="0" w:line="240" w:lineRule="auto"/>
      </w:pPr>
      <w:r>
        <w:separator/>
      </w:r>
    </w:p>
  </w:endnote>
  <w:endnote w:type="continuationSeparator" w:id="0">
    <w:p w14:paraId="7B90D429" w14:textId="77777777" w:rsidR="004654EA" w:rsidRDefault="00465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Arial"/>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Yu Mincho">
    <w:altName w:val="MS Gothic"/>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1322" w14:textId="77777777" w:rsidR="004654EA" w:rsidRDefault="004654EA">
      <w:pPr>
        <w:spacing w:after="0" w:line="240" w:lineRule="auto"/>
      </w:pPr>
      <w:r>
        <w:separator/>
      </w:r>
    </w:p>
  </w:footnote>
  <w:footnote w:type="continuationSeparator" w:id="0">
    <w:p w14:paraId="205EDE67" w14:textId="77777777" w:rsidR="004654EA" w:rsidRDefault="004654EA">
      <w:pPr>
        <w:spacing w:after="0" w:line="240" w:lineRule="auto"/>
      </w:pPr>
      <w:r>
        <w:continuationSeparator/>
      </w:r>
    </w:p>
  </w:footnote>
  <w:footnote w:id="1">
    <w:p w14:paraId="40B1D895" w14:textId="77777777" w:rsidR="00DA11DE" w:rsidRPr="009E6EF5" w:rsidRDefault="00DA11DE" w:rsidP="00DA11D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01CEB4E2" w14:textId="77777777" w:rsidR="00DA11DE" w:rsidRPr="009E6EF5" w:rsidRDefault="00DA11DE" w:rsidP="00DA11DE">
      <w:pPr>
        <w:pStyle w:val="Puslapioinaostekstas"/>
        <w:numPr>
          <w:ilvl w:val="0"/>
          <w:numId w:val="36"/>
        </w:numPr>
        <w:jc w:val="both"/>
        <w:rPr>
          <w:rFonts w:eastAsia="Yu Mincho"/>
          <w:i/>
          <w:iCs/>
        </w:rPr>
      </w:pPr>
      <w:r w:rsidRPr="009E6EF5">
        <w:rPr>
          <w:rFonts w:eastAsia="Yu Mincho"/>
          <w:i/>
          <w:iCs/>
        </w:rPr>
        <w:t xml:space="preserve">priesaikos deklaracija; </w:t>
      </w:r>
    </w:p>
    <w:p w14:paraId="71FDF307" w14:textId="77777777" w:rsidR="00DA11DE" w:rsidRPr="009E6EF5" w:rsidRDefault="00DA11DE" w:rsidP="00DA11DE">
      <w:pPr>
        <w:pStyle w:val="Puslapioinaostekstas"/>
        <w:numPr>
          <w:ilvl w:val="0"/>
          <w:numId w:val="36"/>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66144D6" w14:textId="77777777" w:rsidR="00DA11DE" w:rsidRPr="009E6EF5" w:rsidRDefault="00DA11DE" w:rsidP="00DA11D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 ir 6 dalies 2 punkte,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4C9AA8DF" w14:textId="77777777" w:rsidR="00DA11DE" w:rsidRPr="009E6EF5" w:rsidRDefault="00DA11DE" w:rsidP="00DA11DE">
      <w:pPr>
        <w:pStyle w:val="Puslapioinaostekstas"/>
        <w:numPr>
          <w:ilvl w:val="0"/>
          <w:numId w:val="37"/>
        </w:numPr>
        <w:jc w:val="both"/>
        <w:rPr>
          <w:rFonts w:eastAsia="Yu Mincho"/>
          <w:i/>
          <w:iCs/>
        </w:rPr>
      </w:pPr>
      <w:r w:rsidRPr="009E6EF5">
        <w:rPr>
          <w:rFonts w:eastAsia="Yu Mincho"/>
          <w:i/>
          <w:iCs/>
        </w:rPr>
        <w:t xml:space="preserve">priesaikos deklaracija; </w:t>
      </w:r>
    </w:p>
    <w:p w14:paraId="644D58C3" w14:textId="77777777" w:rsidR="00DA11DE" w:rsidRPr="009E6EF5" w:rsidRDefault="00DA11DE" w:rsidP="00DA11DE">
      <w:pPr>
        <w:pStyle w:val="Puslapioinaostekstas"/>
        <w:numPr>
          <w:ilvl w:val="0"/>
          <w:numId w:val="37"/>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653244F" w14:textId="77777777" w:rsidR="00DA11DE" w:rsidRPr="001175BD" w:rsidRDefault="00DA11DE" w:rsidP="00DA11D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3EA49AA7" w14:textId="77777777" w:rsidR="00DA11DE" w:rsidRPr="001175BD" w:rsidRDefault="00DA11DE" w:rsidP="00DA11DE">
      <w:pPr>
        <w:pStyle w:val="Puslapioinaostekstas"/>
        <w:numPr>
          <w:ilvl w:val="0"/>
          <w:numId w:val="38"/>
        </w:numPr>
        <w:jc w:val="both"/>
        <w:rPr>
          <w:rFonts w:eastAsia="Yu Mincho"/>
          <w:i/>
          <w:iCs/>
        </w:rPr>
      </w:pPr>
      <w:r w:rsidRPr="001175BD">
        <w:rPr>
          <w:rFonts w:eastAsia="Yu Mincho"/>
          <w:i/>
          <w:iCs/>
        </w:rPr>
        <w:t xml:space="preserve">priesaikos deklaracija; </w:t>
      </w:r>
    </w:p>
    <w:p w14:paraId="4BCDDC19" w14:textId="77777777" w:rsidR="00DA11DE" w:rsidRPr="001175BD" w:rsidRDefault="00DA11DE" w:rsidP="00DA11DE">
      <w:pPr>
        <w:pStyle w:val="Puslapioinaostekstas"/>
        <w:numPr>
          <w:ilvl w:val="0"/>
          <w:numId w:val="38"/>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985FD1" w14:textId="77777777" w:rsidR="004654EA" w:rsidRPr="001601DD" w:rsidRDefault="004654EA" w:rsidP="00A07E29">
      <w:pPr>
        <w:pStyle w:val="Puslapioinaostekstas"/>
      </w:pPr>
      <w:r>
        <w:rPr>
          <w:rStyle w:val="Puslapioinaosnuoroda"/>
        </w:rPr>
        <w:footnoteRef/>
      </w:r>
      <w:r w:rsidRPr="00662EFA">
        <w:t xml:space="preserve"> </w:t>
      </w:r>
      <w:hyperlink r:id="rId1" w:history="1">
        <w:r w:rsidRPr="00C72982">
          <w:rPr>
            <w:rStyle w:val="Hipersaitas"/>
            <w:spacing w:val="2"/>
            <w:shd w:val="clear" w:color="auto" w:fill="FFFFFF"/>
          </w:rPr>
          <w:t>Pasiūlymų patikslinimo, papildymo ar paaiškinimo taisyklės</w:t>
        </w:r>
      </w:hyperlink>
      <w:r w:rsidRPr="00C72982">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A26E" w14:textId="77777777" w:rsidR="004654EA" w:rsidRDefault="004654EA" w:rsidP="001527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A0320C" w14:textId="77777777" w:rsidR="004654EA" w:rsidRDefault="004654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616783"/>
      <w:docPartObj>
        <w:docPartGallery w:val="Page Numbers (Top of Page)"/>
        <w:docPartUnique/>
      </w:docPartObj>
    </w:sdtPr>
    <w:sdtEndPr/>
    <w:sdtContent>
      <w:p w14:paraId="2317D68E" w14:textId="77777777" w:rsidR="004654EA" w:rsidRDefault="004654EA">
        <w:pPr>
          <w:pStyle w:val="Antrats"/>
          <w:jc w:val="center"/>
        </w:pPr>
        <w:r>
          <w:fldChar w:fldCharType="begin"/>
        </w:r>
        <w:r>
          <w:instrText>PAGE   \* MERGEFORMAT</w:instrText>
        </w:r>
        <w:r>
          <w:fldChar w:fldCharType="separate"/>
        </w:r>
        <w:r w:rsidR="00246CCA">
          <w:rPr>
            <w:noProof/>
          </w:rPr>
          <w:t>3</w:t>
        </w:r>
        <w:r>
          <w:fldChar w:fldCharType="end"/>
        </w:r>
      </w:p>
    </w:sdtContent>
  </w:sdt>
  <w:p w14:paraId="648EB8AF" w14:textId="77777777" w:rsidR="004654EA" w:rsidRDefault="004654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733C4"/>
    <w:multiLevelType w:val="hybridMultilevel"/>
    <w:tmpl w:val="5D32BF34"/>
    <w:lvl w:ilvl="0" w:tplc="04270013">
      <w:start w:val="1"/>
      <w:numFmt w:val="upperRoman"/>
      <w:lvlText w:val="%1."/>
      <w:lvlJc w:val="right"/>
      <w:pPr>
        <w:ind w:left="1429" w:hanging="360"/>
      </w:pPr>
    </w:lvl>
    <w:lvl w:ilvl="1" w:tplc="FADC93D8">
      <w:start w:val="1"/>
      <w:numFmt w:val="upperRoman"/>
      <w:suff w:val="space"/>
      <w:lvlText w:val="%2."/>
      <w:lvlJc w:val="right"/>
      <w:pPr>
        <w:ind w:left="1778" w:hanging="360"/>
      </w:pPr>
      <w:rPr>
        <w:rFonts w:hint="default"/>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2C90395"/>
    <w:multiLevelType w:val="hybridMultilevel"/>
    <w:tmpl w:val="F5AAFBF8"/>
    <w:lvl w:ilvl="0" w:tplc="4EA0D6FA">
      <w:start w:val="11"/>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BA0178"/>
    <w:multiLevelType w:val="hybridMultilevel"/>
    <w:tmpl w:val="A29A573A"/>
    <w:lvl w:ilvl="0" w:tplc="28883CF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6A44092"/>
    <w:multiLevelType w:val="hybridMultilevel"/>
    <w:tmpl w:val="E5269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086B6F"/>
    <w:multiLevelType w:val="hybridMultilevel"/>
    <w:tmpl w:val="7DE8A4E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913E0E"/>
    <w:multiLevelType w:val="multilevel"/>
    <w:tmpl w:val="3AF2AEA2"/>
    <w:lvl w:ilvl="0">
      <w:start w:val="3"/>
      <w:numFmt w:val="decimal"/>
      <w:lvlText w:val="%1."/>
      <w:lvlJc w:val="left"/>
      <w:pPr>
        <w:ind w:left="360" w:hanging="360"/>
      </w:pPr>
      <w:rPr>
        <w:rFonts w:hint="default"/>
      </w:rPr>
    </w:lvl>
    <w:lvl w:ilvl="1">
      <w:start w:val="1"/>
      <w:numFmt w:val="decimal"/>
      <w:suff w:val="space"/>
      <w:lvlText w:val="%1.%2."/>
      <w:lvlJc w:val="left"/>
      <w:pPr>
        <w:ind w:left="445" w:hanging="360"/>
      </w:pPr>
      <w:rPr>
        <w:rFonts w:hint="default"/>
      </w:rPr>
    </w:lvl>
    <w:lvl w:ilvl="2">
      <w:start w:val="1"/>
      <w:numFmt w:val="decimal"/>
      <w:suff w:val="space"/>
      <w:lvlText w:val="%1.%2.%3."/>
      <w:lvlJc w:val="left"/>
      <w:pPr>
        <w:ind w:left="3839"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10" w15:restartNumberingAfterBreak="0">
    <w:nsid w:val="1C593A74"/>
    <w:multiLevelType w:val="multilevel"/>
    <w:tmpl w:val="4498FF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2" w15:restartNumberingAfterBreak="0">
    <w:nsid w:val="24870F03"/>
    <w:multiLevelType w:val="hybridMultilevel"/>
    <w:tmpl w:val="2D242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4F457D"/>
    <w:multiLevelType w:val="multilevel"/>
    <w:tmpl w:val="17F67F1C"/>
    <w:lvl w:ilvl="0">
      <w:start w:val="5"/>
      <w:numFmt w:val="upperRoman"/>
      <w:lvlText w:val="%1."/>
      <w:lvlJc w:val="left"/>
      <w:pPr>
        <w:ind w:left="1080" w:hanging="720"/>
      </w:pPr>
      <w:rPr>
        <w:rFonts w:hint="default"/>
      </w:rPr>
    </w:lvl>
    <w:lvl w:ilvl="1">
      <w:start w:val="12"/>
      <w:numFmt w:val="decimal"/>
      <w:isLgl/>
      <w:lvlText w:val="%1.%2."/>
      <w:lvlJc w:val="left"/>
      <w:pPr>
        <w:ind w:left="1167" w:hanging="60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5"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98D271C"/>
    <w:multiLevelType w:val="hybridMultilevel"/>
    <w:tmpl w:val="0E0641B2"/>
    <w:lvl w:ilvl="0" w:tplc="4C6AD0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2D22A24"/>
    <w:multiLevelType w:val="hybridMultilevel"/>
    <w:tmpl w:val="A67A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C043A9"/>
    <w:multiLevelType w:val="hybridMultilevel"/>
    <w:tmpl w:val="20887B14"/>
    <w:lvl w:ilvl="0" w:tplc="FFFFFFFF">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0B3F37"/>
    <w:multiLevelType w:val="multilevel"/>
    <w:tmpl w:val="9FBEC378"/>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7"/>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2"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5" w15:restartNumberingAfterBreak="0">
    <w:nsid w:val="5C7E1B85"/>
    <w:multiLevelType w:val="hybridMultilevel"/>
    <w:tmpl w:val="2CA40D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E374E"/>
    <w:multiLevelType w:val="hybridMultilevel"/>
    <w:tmpl w:val="9C0C1C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785CEC"/>
    <w:multiLevelType w:val="hybridMultilevel"/>
    <w:tmpl w:val="792604BC"/>
    <w:lvl w:ilvl="0" w:tplc="04270001">
      <w:start w:val="1"/>
      <w:numFmt w:val="bullet"/>
      <w:lvlText w:val=""/>
      <w:lvlJc w:val="left"/>
      <w:pPr>
        <w:tabs>
          <w:tab w:val="num" w:pos="663"/>
        </w:tabs>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0"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31" w15:restartNumberingAfterBreak="0">
    <w:nsid w:val="69DC7183"/>
    <w:multiLevelType w:val="hybridMultilevel"/>
    <w:tmpl w:val="2B7CAA48"/>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1D388F"/>
    <w:multiLevelType w:val="hybridMultilevel"/>
    <w:tmpl w:val="A0927A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426CF"/>
    <w:multiLevelType w:val="hybridMultilevel"/>
    <w:tmpl w:val="D1E6EA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0466DA0"/>
    <w:multiLevelType w:val="hybridMultilevel"/>
    <w:tmpl w:val="5FE449FE"/>
    <w:lvl w:ilvl="0" w:tplc="0B62FFE4">
      <w:start w:val="5"/>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36" w15:restartNumberingAfterBreak="0">
    <w:nsid w:val="716578A1"/>
    <w:multiLevelType w:val="hybridMultilevel"/>
    <w:tmpl w:val="CC80D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2661230"/>
    <w:multiLevelType w:val="multilevel"/>
    <w:tmpl w:val="EA427166"/>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8"/>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8"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39"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3253745">
    <w:abstractNumId w:val="22"/>
  </w:num>
  <w:num w:numId="2" w16cid:durableId="650598063">
    <w:abstractNumId w:val="2"/>
  </w:num>
  <w:num w:numId="3" w16cid:durableId="1172910417">
    <w:abstractNumId w:val="9"/>
  </w:num>
  <w:num w:numId="4" w16cid:durableId="1588927032">
    <w:abstractNumId w:val="37"/>
  </w:num>
  <w:num w:numId="5" w16cid:durableId="152457632">
    <w:abstractNumId w:val="21"/>
  </w:num>
  <w:num w:numId="6" w16cid:durableId="568618017">
    <w:abstractNumId w:val="38"/>
  </w:num>
  <w:num w:numId="7" w16cid:durableId="1900937337">
    <w:abstractNumId w:val="17"/>
  </w:num>
  <w:num w:numId="8" w16cid:durableId="1638879128">
    <w:abstractNumId w:val="30"/>
  </w:num>
  <w:num w:numId="9" w16cid:durableId="1599827484">
    <w:abstractNumId w:val="15"/>
  </w:num>
  <w:num w:numId="10" w16cid:durableId="1349529905">
    <w:abstractNumId w:val="23"/>
  </w:num>
  <w:num w:numId="11" w16cid:durableId="26293724">
    <w:abstractNumId w:val="11"/>
  </w:num>
  <w:num w:numId="12" w16cid:durableId="314073748">
    <w:abstractNumId w:val="4"/>
  </w:num>
  <w:num w:numId="13" w16cid:durableId="1919052752">
    <w:abstractNumId w:val="18"/>
  </w:num>
  <w:num w:numId="14" w16cid:durableId="429132034">
    <w:abstractNumId w:val="6"/>
  </w:num>
  <w:num w:numId="15" w16cid:durableId="77077703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6" w16cid:durableId="1361929703">
    <w:abstractNumId w:val="14"/>
  </w:num>
  <w:num w:numId="17" w16cid:durableId="327559867">
    <w:abstractNumId w:val="24"/>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7704888">
    <w:abstractNumId w:val="39"/>
  </w:num>
  <w:num w:numId="19" w16cid:durableId="1999529092">
    <w:abstractNumId w:val="13"/>
  </w:num>
  <w:num w:numId="20" w16cid:durableId="1940406841">
    <w:abstractNumId w:val="8"/>
  </w:num>
  <w:num w:numId="21" w16cid:durableId="1051267053">
    <w:abstractNumId w:val="20"/>
  </w:num>
  <w:num w:numId="22" w16cid:durableId="1936934962">
    <w:abstractNumId w:val="29"/>
  </w:num>
  <w:num w:numId="23" w16cid:durableId="1868180034">
    <w:abstractNumId w:val="36"/>
  </w:num>
  <w:num w:numId="24" w16cid:durableId="805509347">
    <w:abstractNumId w:val="34"/>
  </w:num>
  <w:num w:numId="25" w16cid:durableId="1894736108">
    <w:abstractNumId w:val="12"/>
  </w:num>
  <w:num w:numId="26" w16cid:durableId="354692153">
    <w:abstractNumId w:val="5"/>
  </w:num>
  <w:num w:numId="27" w16cid:durableId="817846710">
    <w:abstractNumId w:val="10"/>
  </w:num>
  <w:num w:numId="28" w16cid:durableId="992219049">
    <w:abstractNumId w:val="19"/>
  </w:num>
  <w:num w:numId="29" w16cid:durableId="426341332">
    <w:abstractNumId w:val="7"/>
  </w:num>
  <w:num w:numId="30" w16cid:durableId="1307467948">
    <w:abstractNumId w:val="3"/>
  </w:num>
  <w:num w:numId="31" w16cid:durableId="506292229">
    <w:abstractNumId w:val="25"/>
  </w:num>
  <w:num w:numId="32" w16cid:durableId="1532456022">
    <w:abstractNumId w:val="16"/>
  </w:num>
  <w:num w:numId="33" w16cid:durableId="1764762534">
    <w:abstractNumId w:val="31"/>
  </w:num>
  <w:num w:numId="34" w16cid:durableId="87584598">
    <w:abstractNumId w:val="28"/>
  </w:num>
  <w:num w:numId="35" w16cid:durableId="595594204">
    <w:abstractNumId w:val="26"/>
  </w:num>
  <w:num w:numId="36" w16cid:durableId="1645312691">
    <w:abstractNumId w:val="27"/>
  </w:num>
  <w:num w:numId="37" w16cid:durableId="1859394667">
    <w:abstractNumId w:val="33"/>
  </w:num>
  <w:num w:numId="38" w16cid:durableId="1977486442">
    <w:abstractNumId w:val="1"/>
  </w:num>
  <w:num w:numId="39" w16cid:durableId="443043724">
    <w:abstractNumId w:val="32"/>
  </w:num>
  <w:num w:numId="40" w16cid:durableId="41366997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D0A"/>
    <w:rsid w:val="000003A4"/>
    <w:rsid w:val="00002480"/>
    <w:rsid w:val="000027A0"/>
    <w:rsid w:val="00002A05"/>
    <w:rsid w:val="00006257"/>
    <w:rsid w:val="00013A40"/>
    <w:rsid w:val="00014C65"/>
    <w:rsid w:val="0001557E"/>
    <w:rsid w:val="00016227"/>
    <w:rsid w:val="00016BED"/>
    <w:rsid w:val="000264D4"/>
    <w:rsid w:val="0002736D"/>
    <w:rsid w:val="00030E07"/>
    <w:rsid w:val="0003432C"/>
    <w:rsid w:val="00034788"/>
    <w:rsid w:val="000350D3"/>
    <w:rsid w:val="00036185"/>
    <w:rsid w:val="00036897"/>
    <w:rsid w:val="00040571"/>
    <w:rsid w:val="00040A1E"/>
    <w:rsid w:val="000412DC"/>
    <w:rsid w:val="0004152E"/>
    <w:rsid w:val="00047F36"/>
    <w:rsid w:val="00050164"/>
    <w:rsid w:val="00053894"/>
    <w:rsid w:val="00054DDE"/>
    <w:rsid w:val="00061142"/>
    <w:rsid w:val="000613B3"/>
    <w:rsid w:val="00061A9B"/>
    <w:rsid w:val="0006673A"/>
    <w:rsid w:val="00070EA1"/>
    <w:rsid w:val="00071286"/>
    <w:rsid w:val="00072338"/>
    <w:rsid w:val="0007394E"/>
    <w:rsid w:val="00074801"/>
    <w:rsid w:val="00080C3A"/>
    <w:rsid w:val="0008502F"/>
    <w:rsid w:val="00090537"/>
    <w:rsid w:val="00092B42"/>
    <w:rsid w:val="00094BC0"/>
    <w:rsid w:val="000959FF"/>
    <w:rsid w:val="00097304"/>
    <w:rsid w:val="00097BAC"/>
    <w:rsid w:val="000A07B0"/>
    <w:rsid w:val="000A19A6"/>
    <w:rsid w:val="000A2A5B"/>
    <w:rsid w:val="000A39A3"/>
    <w:rsid w:val="000B0F1A"/>
    <w:rsid w:val="000B2158"/>
    <w:rsid w:val="000B4B1B"/>
    <w:rsid w:val="000B4BC0"/>
    <w:rsid w:val="000C19FB"/>
    <w:rsid w:val="000C2845"/>
    <w:rsid w:val="000C45B1"/>
    <w:rsid w:val="000C4DBF"/>
    <w:rsid w:val="000C5DC1"/>
    <w:rsid w:val="000C776A"/>
    <w:rsid w:val="000D3968"/>
    <w:rsid w:val="000D4B38"/>
    <w:rsid w:val="000E0003"/>
    <w:rsid w:val="000E24AB"/>
    <w:rsid w:val="000E276A"/>
    <w:rsid w:val="000E2B58"/>
    <w:rsid w:val="000E65DF"/>
    <w:rsid w:val="000F10C2"/>
    <w:rsid w:val="000F2306"/>
    <w:rsid w:val="000F7C28"/>
    <w:rsid w:val="001028AF"/>
    <w:rsid w:val="00103E60"/>
    <w:rsid w:val="0010504F"/>
    <w:rsid w:val="0010670F"/>
    <w:rsid w:val="0010725F"/>
    <w:rsid w:val="001072F8"/>
    <w:rsid w:val="0011188D"/>
    <w:rsid w:val="00111B12"/>
    <w:rsid w:val="00115DD1"/>
    <w:rsid w:val="00115FCD"/>
    <w:rsid w:val="00116476"/>
    <w:rsid w:val="001164D8"/>
    <w:rsid w:val="00116E14"/>
    <w:rsid w:val="0011760E"/>
    <w:rsid w:val="00120EF1"/>
    <w:rsid w:val="0012166E"/>
    <w:rsid w:val="00125A8B"/>
    <w:rsid w:val="001379B0"/>
    <w:rsid w:val="001406B3"/>
    <w:rsid w:val="001454B4"/>
    <w:rsid w:val="00152657"/>
    <w:rsid w:val="0015270A"/>
    <w:rsid w:val="00153AE2"/>
    <w:rsid w:val="0016437A"/>
    <w:rsid w:val="00166DEF"/>
    <w:rsid w:val="001726A1"/>
    <w:rsid w:val="0017322D"/>
    <w:rsid w:val="00180C5E"/>
    <w:rsid w:val="001844A6"/>
    <w:rsid w:val="00184DBE"/>
    <w:rsid w:val="0018551C"/>
    <w:rsid w:val="00186F53"/>
    <w:rsid w:val="00192B2F"/>
    <w:rsid w:val="00195962"/>
    <w:rsid w:val="001A14B7"/>
    <w:rsid w:val="001A310C"/>
    <w:rsid w:val="001B152F"/>
    <w:rsid w:val="001B4F6C"/>
    <w:rsid w:val="001B5B5A"/>
    <w:rsid w:val="001B691A"/>
    <w:rsid w:val="001B72BF"/>
    <w:rsid w:val="001C3B99"/>
    <w:rsid w:val="001C3EDF"/>
    <w:rsid w:val="001C6183"/>
    <w:rsid w:val="001C7609"/>
    <w:rsid w:val="001D098D"/>
    <w:rsid w:val="001D154A"/>
    <w:rsid w:val="001D3E1E"/>
    <w:rsid w:val="001D3E5F"/>
    <w:rsid w:val="001D61DF"/>
    <w:rsid w:val="001D6CF3"/>
    <w:rsid w:val="001D6F94"/>
    <w:rsid w:val="001E1B45"/>
    <w:rsid w:val="001E48DD"/>
    <w:rsid w:val="001E4E91"/>
    <w:rsid w:val="001F04FF"/>
    <w:rsid w:val="001F0BE9"/>
    <w:rsid w:val="001F0F4F"/>
    <w:rsid w:val="001F642B"/>
    <w:rsid w:val="001F6C88"/>
    <w:rsid w:val="00201E39"/>
    <w:rsid w:val="002024B0"/>
    <w:rsid w:val="00203660"/>
    <w:rsid w:val="00204B5C"/>
    <w:rsid w:val="00211024"/>
    <w:rsid w:val="00215583"/>
    <w:rsid w:val="0022194C"/>
    <w:rsid w:val="00224780"/>
    <w:rsid w:val="00227CD0"/>
    <w:rsid w:val="0023181D"/>
    <w:rsid w:val="00234646"/>
    <w:rsid w:val="00234BA5"/>
    <w:rsid w:val="00237095"/>
    <w:rsid w:val="002370EF"/>
    <w:rsid w:val="00237691"/>
    <w:rsid w:val="00237E2C"/>
    <w:rsid w:val="00240490"/>
    <w:rsid w:val="00241A8E"/>
    <w:rsid w:val="00241B2E"/>
    <w:rsid w:val="00242CA9"/>
    <w:rsid w:val="002439A2"/>
    <w:rsid w:val="0024553E"/>
    <w:rsid w:val="00246CCA"/>
    <w:rsid w:val="00247FDF"/>
    <w:rsid w:val="002509DB"/>
    <w:rsid w:val="0025384D"/>
    <w:rsid w:val="002541F4"/>
    <w:rsid w:val="00256367"/>
    <w:rsid w:val="00257E30"/>
    <w:rsid w:val="00257EC3"/>
    <w:rsid w:val="00261880"/>
    <w:rsid w:val="00263744"/>
    <w:rsid w:val="00271634"/>
    <w:rsid w:val="002729F1"/>
    <w:rsid w:val="002831FD"/>
    <w:rsid w:val="0029056A"/>
    <w:rsid w:val="0029082A"/>
    <w:rsid w:val="00291A45"/>
    <w:rsid w:val="002946AF"/>
    <w:rsid w:val="002A01FA"/>
    <w:rsid w:val="002A0EFC"/>
    <w:rsid w:val="002B15B3"/>
    <w:rsid w:val="002B2858"/>
    <w:rsid w:val="002B553C"/>
    <w:rsid w:val="002B68CD"/>
    <w:rsid w:val="002B7384"/>
    <w:rsid w:val="002C0D9C"/>
    <w:rsid w:val="002C1C93"/>
    <w:rsid w:val="002C3570"/>
    <w:rsid w:val="002C4630"/>
    <w:rsid w:val="002C5E92"/>
    <w:rsid w:val="002D40E3"/>
    <w:rsid w:val="002D5E87"/>
    <w:rsid w:val="002D7475"/>
    <w:rsid w:val="002E1185"/>
    <w:rsid w:val="002E13D7"/>
    <w:rsid w:val="002E1B5F"/>
    <w:rsid w:val="002E211C"/>
    <w:rsid w:val="002E2420"/>
    <w:rsid w:val="002E390D"/>
    <w:rsid w:val="002E629B"/>
    <w:rsid w:val="002E66AB"/>
    <w:rsid w:val="002F0803"/>
    <w:rsid w:val="002F342A"/>
    <w:rsid w:val="002F5004"/>
    <w:rsid w:val="00302F7F"/>
    <w:rsid w:val="003065CF"/>
    <w:rsid w:val="00311461"/>
    <w:rsid w:val="00311769"/>
    <w:rsid w:val="00313176"/>
    <w:rsid w:val="003143AB"/>
    <w:rsid w:val="003157E7"/>
    <w:rsid w:val="0031788E"/>
    <w:rsid w:val="00317F43"/>
    <w:rsid w:val="003206BF"/>
    <w:rsid w:val="00322EDB"/>
    <w:rsid w:val="00324807"/>
    <w:rsid w:val="003267E9"/>
    <w:rsid w:val="00326817"/>
    <w:rsid w:val="00326E9A"/>
    <w:rsid w:val="003315EF"/>
    <w:rsid w:val="00333A00"/>
    <w:rsid w:val="00340D82"/>
    <w:rsid w:val="00343634"/>
    <w:rsid w:val="00347477"/>
    <w:rsid w:val="00351BEE"/>
    <w:rsid w:val="00355A12"/>
    <w:rsid w:val="00363A54"/>
    <w:rsid w:val="0036622B"/>
    <w:rsid w:val="00366AE5"/>
    <w:rsid w:val="00374A2E"/>
    <w:rsid w:val="00377235"/>
    <w:rsid w:val="0038024D"/>
    <w:rsid w:val="00380439"/>
    <w:rsid w:val="00380628"/>
    <w:rsid w:val="00385424"/>
    <w:rsid w:val="00385B4C"/>
    <w:rsid w:val="0038607E"/>
    <w:rsid w:val="003876BB"/>
    <w:rsid w:val="003901F2"/>
    <w:rsid w:val="00391A70"/>
    <w:rsid w:val="0039411F"/>
    <w:rsid w:val="00396ABF"/>
    <w:rsid w:val="003A0F10"/>
    <w:rsid w:val="003A1BAB"/>
    <w:rsid w:val="003A2283"/>
    <w:rsid w:val="003A4062"/>
    <w:rsid w:val="003A4801"/>
    <w:rsid w:val="003A51E9"/>
    <w:rsid w:val="003B73ED"/>
    <w:rsid w:val="003C031F"/>
    <w:rsid w:val="003C1186"/>
    <w:rsid w:val="003C6089"/>
    <w:rsid w:val="003D18DC"/>
    <w:rsid w:val="003D1A12"/>
    <w:rsid w:val="003D54A7"/>
    <w:rsid w:val="003E0439"/>
    <w:rsid w:val="003E0556"/>
    <w:rsid w:val="003E3525"/>
    <w:rsid w:val="003E5EDF"/>
    <w:rsid w:val="003E65A1"/>
    <w:rsid w:val="003F3147"/>
    <w:rsid w:val="003F3E64"/>
    <w:rsid w:val="003F6B1B"/>
    <w:rsid w:val="003F7327"/>
    <w:rsid w:val="0040611B"/>
    <w:rsid w:val="004068EF"/>
    <w:rsid w:val="004070B9"/>
    <w:rsid w:val="004118C9"/>
    <w:rsid w:val="00413633"/>
    <w:rsid w:val="00415309"/>
    <w:rsid w:val="00415EC6"/>
    <w:rsid w:val="004234BD"/>
    <w:rsid w:val="0042511A"/>
    <w:rsid w:val="00426635"/>
    <w:rsid w:val="0042734F"/>
    <w:rsid w:val="00435D54"/>
    <w:rsid w:val="004445D7"/>
    <w:rsid w:val="0044590E"/>
    <w:rsid w:val="0044693C"/>
    <w:rsid w:val="00447AB8"/>
    <w:rsid w:val="00452873"/>
    <w:rsid w:val="00453A5E"/>
    <w:rsid w:val="004557C8"/>
    <w:rsid w:val="00456D43"/>
    <w:rsid w:val="004654EA"/>
    <w:rsid w:val="004656D8"/>
    <w:rsid w:val="004677BA"/>
    <w:rsid w:val="00467CCA"/>
    <w:rsid w:val="00467E6A"/>
    <w:rsid w:val="00470C64"/>
    <w:rsid w:val="00470D13"/>
    <w:rsid w:val="00476CB3"/>
    <w:rsid w:val="00476D43"/>
    <w:rsid w:val="00477FD7"/>
    <w:rsid w:val="00481FE0"/>
    <w:rsid w:val="0048396A"/>
    <w:rsid w:val="00486B54"/>
    <w:rsid w:val="004947B7"/>
    <w:rsid w:val="0049583D"/>
    <w:rsid w:val="00495A18"/>
    <w:rsid w:val="004A1008"/>
    <w:rsid w:val="004A25D1"/>
    <w:rsid w:val="004A5AE6"/>
    <w:rsid w:val="004B06A2"/>
    <w:rsid w:val="004B1043"/>
    <w:rsid w:val="004B1E15"/>
    <w:rsid w:val="004C07B6"/>
    <w:rsid w:val="004C1239"/>
    <w:rsid w:val="004C54E3"/>
    <w:rsid w:val="004D3274"/>
    <w:rsid w:val="004D524E"/>
    <w:rsid w:val="004E1ADA"/>
    <w:rsid w:val="004E2A7C"/>
    <w:rsid w:val="004E5441"/>
    <w:rsid w:val="004F0996"/>
    <w:rsid w:val="004F337D"/>
    <w:rsid w:val="004F4BB0"/>
    <w:rsid w:val="004F7506"/>
    <w:rsid w:val="0051359E"/>
    <w:rsid w:val="005137E9"/>
    <w:rsid w:val="005201A2"/>
    <w:rsid w:val="005215D2"/>
    <w:rsid w:val="0052324B"/>
    <w:rsid w:val="005254B9"/>
    <w:rsid w:val="0053001C"/>
    <w:rsid w:val="00533F15"/>
    <w:rsid w:val="00534C51"/>
    <w:rsid w:val="0053569A"/>
    <w:rsid w:val="00535E98"/>
    <w:rsid w:val="0054396F"/>
    <w:rsid w:val="005467D2"/>
    <w:rsid w:val="0055258B"/>
    <w:rsid w:val="00554B17"/>
    <w:rsid w:val="0055548D"/>
    <w:rsid w:val="00556E1C"/>
    <w:rsid w:val="00557FAE"/>
    <w:rsid w:val="00565532"/>
    <w:rsid w:val="00565B46"/>
    <w:rsid w:val="005673A4"/>
    <w:rsid w:val="00571D1E"/>
    <w:rsid w:val="00572075"/>
    <w:rsid w:val="0057279D"/>
    <w:rsid w:val="00576F46"/>
    <w:rsid w:val="00591B71"/>
    <w:rsid w:val="00593832"/>
    <w:rsid w:val="00594073"/>
    <w:rsid w:val="0059463B"/>
    <w:rsid w:val="00594C3B"/>
    <w:rsid w:val="005966B4"/>
    <w:rsid w:val="00597F46"/>
    <w:rsid w:val="005A2FDB"/>
    <w:rsid w:val="005A4AC8"/>
    <w:rsid w:val="005A5307"/>
    <w:rsid w:val="005A5489"/>
    <w:rsid w:val="005A5C4A"/>
    <w:rsid w:val="005A7761"/>
    <w:rsid w:val="005A7D24"/>
    <w:rsid w:val="005B0409"/>
    <w:rsid w:val="005B3CC9"/>
    <w:rsid w:val="005B3E79"/>
    <w:rsid w:val="005C0F16"/>
    <w:rsid w:val="005C3F92"/>
    <w:rsid w:val="005C7C17"/>
    <w:rsid w:val="005D194F"/>
    <w:rsid w:val="005D3834"/>
    <w:rsid w:val="005D5CEE"/>
    <w:rsid w:val="005D7138"/>
    <w:rsid w:val="005D7B31"/>
    <w:rsid w:val="005E13AE"/>
    <w:rsid w:val="005E67A0"/>
    <w:rsid w:val="005F1A1B"/>
    <w:rsid w:val="005F42C5"/>
    <w:rsid w:val="005F55DA"/>
    <w:rsid w:val="006009B8"/>
    <w:rsid w:val="00607C9B"/>
    <w:rsid w:val="0061004F"/>
    <w:rsid w:val="006117FC"/>
    <w:rsid w:val="00612421"/>
    <w:rsid w:val="0061316E"/>
    <w:rsid w:val="006221D3"/>
    <w:rsid w:val="00625D85"/>
    <w:rsid w:val="00626D13"/>
    <w:rsid w:val="0062733F"/>
    <w:rsid w:val="00630FDF"/>
    <w:rsid w:val="0063206D"/>
    <w:rsid w:val="00635356"/>
    <w:rsid w:val="006358FA"/>
    <w:rsid w:val="00635CBD"/>
    <w:rsid w:val="00636F8D"/>
    <w:rsid w:val="00642B91"/>
    <w:rsid w:val="00647903"/>
    <w:rsid w:val="006479A7"/>
    <w:rsid w:val="00655813"/>
    <w:rsid w:val="006559F7"/>
    <w:rsid w:val="00657572"/>
    <w:rsid w:val="006655D0"/>
    <w:rsid w:val="006669FF"/>
    <w:rsid w:val="00667702"/>
    <w:rsid w:val="00667ED3"/>
    <w:rsid w:val="00671E9B"/>
    <w:rsid w:val="00677366"/>
    <w:rsid w:val="00681BCE"/>
    <w:rsid w:val="00684A63"/>
    <w:rsid w:val="00685294"/>
    <w:rsid w:val="00693074"/>
    <w:rsid w:val="00693F60"/>
    <w:rsid w:val="00695662"/>
    <w:rsid w:val="006969F5"/>
    <w:rsid w:val="006A2846"/>
    <w:rsid w:val="006A3F3D"/>
    <w:rsid w:val="006A4CBE"/>
    <w:rsid w:val="006A7EC4"/>
    <w:rsid w:val="006B38F8"/>
    <w:rsid w:val="006B3988"/>
    <w:rsid w:val="006B42C0"/>
    <w:rsid w:val="006B4B9B"/>
    <w:rsid w:val="006B7755"/>
    <w:rsid w:val="006C003E"/>
    <w:rsid w:val="006C3E36"/>
    <w:rsid w:val="006C5C65"/>
    <w:rsid w:val="006C71E5"/>
    <w:rsid w:val="006D0661"/>
    <w:rsid w:val="006D1976"/>
    <w:rsid w:val="006D1CD5"/>
    <w:rsid w:val="006D68AD"/>
    <w:rsid w:val="006D75A8"/>
    <w:rsid w:val="006E069C"/>
    <w:rsid w:val="006E1C26"/>
    <w:rsid w:val="006E6B2C"/>
    <w:rsid w:val="006F2360"/>
    <w:rsid w:val="006F39D8"/>
    <w:rsid w:val="006F5264"/>
    <w:rsid w:val="006F6CA3"/>
    <w:rsid w:val="006F7FA3"/>
    <w:rsid w:val="00701A5A"/>
    <w:rsid w:val="007021F1"/>
    <w:rsid w:val="0070333A"/>
    <w:rsid w:val="007060DC"/>
    <w:rsid w:val="00706567"/>
    <w:rsid w:val="0070789D"/>
    <w:rsid w:val="00710289"/>
    <w:rsid w:val="0071260D"/>
    <w:rsid w:val="007170FF"/>
    <w:rsid w:val="00717A71"/>
    <w:rsid w:val="007200DE"/>
    <w:rsid w:val="00720FE5"/>
    <w:rsid w:val="0072534E"/>
    <w:rsid w:val="007339F7"/>
    <w:rsid w:val="007345ED"/>
    <w:rsid w:val="00740783"/>
    <w:rsid w:val="00740833"/>
    <w:rsid w:val="007435BF"/>
    <w:rsid w:val="0074549D"/>
    <w:rsid w:val="0075099E"/>
    <w:rsid w:val="00750F10"/>
    <w:rsid w:val="007624F6"/>
    <w:rsid w:val="00764F01"/>
    <w:rsid w:val="007663D1"/>
    <w:rsid w:val="007663F8"/>
    <w:rsid w:val="007707C3"/>
    <w:rsid w:val="007709ED"/>
    <w:rsid w:val="00770E1A"/>
    <w:rsid w:val="00773C89"/>
    <w:rsid w:val="00774529"/>
    <w:rsid w:val="00777902"/>
    <w:rsid w:val="00782B13"/>
    <w:rsid w:val="00782C31"/>
    <w:rsid w:val="00782F8F"/>
    <w:rsid w:val="007838A6"/>
    <w:rsid w:val="00783ACC"/>
    <w:rsid w:val="00784F72"/>
    <w:rsid w:val="00785CA7"/>
    <w:rsid w:val="007867B7"/>
    <w:rsid w:val="00787B7D"/>
    <w:rsid w:val="00787BC3"/>
    <w:rsid w:val="007948B8"/>
    <w:rsid w:val="007A0973"/>
    <w:rsid w:val="007A37B9"/>
    <w:rsid w:val="007B5A19"/>
    <w:rsid w:val="007C13D2"/>
    <w:rsid w:val="007C1B61"/>
    <w:rsid w:val="007C29E4"/>
    <w:rsid w:val="007C5B21"/>
    <w:rsid w:val="007D3B7D"/>
    <w:rsid w:val="007D4146"/>
    <w:rsid w:val="007D4204"/>
    <w:rsid w:val="007D6314"/>
    <w:rsid w:val="007D6E65"/>
    <w:rsid w:val="007D74B1"/>
    <w:rsid w:val="007E0FC6"/>
    <w:rsid w:val="007E5507"/>
    <w:rsid w:val="007F2575"/>
    <w:rsid w:val="007F3B03"/>
    <w:rsid w:val="007F4FAB"/>
    <w:rsid w:val="0080236D"/>
    <w:rsid w:val="00810632"/>
    <w:rsid w:val="00812F60"/>
    <w:rsid w:val="00816DEB"/>
    <w:rsid w:val="00821F53"/>
    <w:rsid w:val="00824182"/>
    <w:rsid w:val="0082631E"/>
    <w:rsid w:val="00826356"/>
    <w:rsid w:val="008360AD"/>
    <w:rsid w:val="00844A42"/>
    <w:rsid w:val="00852535"/>
    <w:rsid w:val="00853504"/>
    <w:rsid w:val="0085737C"/>
    <w:rsid w:val="008577FC"/>
    <w:rsid w:val="008645C3"/>
    <w:rsid w:val="00864B07"/>
    <w:rsid w:val="008661A2"/>
    <w:rsid w:val="0086672D"/>
    <w:rsid w:val="00867DF1"/>
    <w:rsid w:val="00870E2C"/>
    <w:rsid w:val="00882541"/>
    <w:rsid w:val="00884082"/>
    <w:rsid w:val="00884AFC"/>
    <w:rsid w:val="00884DA2"/>
    <w:rsid w:val="00885531"/>
    <w:rsid w:val="0088585B"/>
    <w:rsid w:val="00886602"/>
    <w:rsid w:val="0089433B"/>
    <w:rsid w:val="00894905"/>
    <w:rsid w:val="008A3B48"/>
    <w:rsid w:val="008A5683"/>
    <w:rsid w:val="008B3B27"/>
    <w:rsid w:val="008B4EA4"/>
    <w:rsid w:val="008C0338"/>
    <w:rsid w:val="008C0755"/>
    <w:rsid w:val="008C41AA"/>
    <w:rsid w:val="008C5A3A"/>
    <w:rsid w:val="008D0412"/>
    <w:rsid w:val="008D110D"/>
    <w:rsid w:val="008D22BB"/>
    <w:rsid w:val="008D30F4"/>
    <w:rsid w:val="008E48C1"/>
    <w:rsid w:val="008E78A1"/>
    <w:rsid w:val="008E7B19"/>
    <w:rsid w:val="008F2BFC"/>
    <w:rsid w:val="008F372B"/>
    <w:rsid w:val="008F687C"/>
    <w:rsid w:val="00901A95"/>
    <w:rsid w:val="0090433B"/>
    <w:rsid w:val="00906BC7"/>
    <w:rsid w:val="009122B1"/>
    <w:rsid w:val="00912474"/>
    <w:rsid w:val="00912C86"/>
    <w:rsid w:val="00914CA8"/>
    <w:rsid w:val="0091514F"/>
    <w:rsid w:val="009154BE"/>
    <w:rsid w:val="00915B07"/>
    <w:rsid w:val="009208B2"/>
    <w:rsid w:val="00922310"/>
    <w:rsid w:val="00922681"/>
    <w:rsid w:val="00925A51"/>
    <w:rsid w:val="00926704"/>
    <w:rsid w:val="00927162"/>
    <w:rsid w:val="00930252"/>
    <w:rsid w:val="00930A31"/>
    <w:rsid w:val="0093183F"/>
    <w:rsid w:val="00931A72"/>
    <w:rsid w:val="0093377B"/>
    <w:rsid w:val="00933A35"/>
    <w:rsid w:val="00935446"/>
    <w:rsid w:val="00937594"/>
    <w:rsid w:val="00940CA5"/>
    <w:rsid w:val="009416EB"/>
    <w:rsid w:val="00942033"/>
    <w:rsid w:val="00942206"/>
    <w:rsid w:val="00943097"/>
    <w:rsid w:val="00944388"/>
    <w:rsid w:val="00945615"/>
    <w:rsid w:val="00950E71"/>
    <w:rsid w:val="0095265F"/>
    <w:rsid w:val="009530BA"/>
    <w:rsid w:val="009534AB"/>
    <w:rsid w:val="009601FF"/>
    <w:rsid w:val="00960D23"/>
    <w:rsid w:val="00966D92"/>
    <w:rsid w:val="009703B4"/>
    <w:rsid w:val="00970AAC"/>
    <w:rsid w:val="00971615"/>
    <w:rsid w:val="00973587"/>
    <w:rsid w:val="00973619"/>
    <w:rsid w:val="00982753"/>
    <w:rsid w:val="009828C0"/>
    <w:rsid w:val="009862D4"/>
    <w:rsid w:val="009912E8"/>
    <w:rsid w:val="009912ED"/>
    <w:rsid w:val="009913E0"/>
    <w:rsid w:val="009940A9"/>
    <w:rsid w:val="009A1210"/>
    <w:rsid w:val="009A3769"/>
    <w:rsid w:val="009A4CF9"/>
    <w:rsid w:val="009A4D3F"/>
    <w:rsid w:val="009B033E"/>
    <w:rsid w:val="009B1E03"/>
    <w:rsid w:val="009B3519"/>
    <w:rsid w:val="009B3C64"/>
    <w:rsid w:val="009C10C7"/>
    <w:rsid w:val="009C18FC"/>
    <w:rsid w:val="009C31C8"/>
    <w:rsid w:val="009C5E89"/>
    <w:rsid w:val="009D1648"/>
    <w:rsid w:val="009D7585"/>
    <w:rsid w:val="009E06BF"/>
    <w:rsid w:val="009E1371"/>
    <w:rsid w:val="009F07BD"/>
    <w:rsid w:val="009F1067"/>
    <w:rsid w:val="009F2960"/>
    <w:rsid w:val="009F7413"/>
    <w:rsid w:val="009F7D8B"/>
    <w:rsid w:val="00A01DA8"/>
    <w:rsid w:val="00A01FF0"/>
    <w:rsid w:val="00A022F5"/>
    <w:rsid w:val="00A04378"/>
    <w:rsid w:val="00A05D5B"/>
    <w:rsid w:val="00A067C7"/>
    <w:rsid w:val="00A07E29"/>
    <w:rsid w:val="00A07FB4"/>
    <w:rsid w:val="00A12402"/>
    <w:rsid w:val="00A152ED"/>
    <w:rsid w:val="00A15A9C"/>
    <w:rsid w:val="00A15C00"/>
    <w:rsid w:val="00A1681E"/>
    <w:rsid w:val="00A201B7"/>
    <w:rsid w:val="00A23E32"/>
    <w:rsid w:val="00A25739"/>
    <w:rsid w:val="00A27BA2"/>
    <w:rsid w:val="00A31D63"/>
    <w:rsid w:val="00A4134A"/>
    <w:rsid w:val="00A432B9"/>
    <w:rsid w:val="00A43459"/>
    <w:rsid w:val="00A43D54"/>
    <w:rsid w:val="00A456C3"/>
    <w:rsid w:val="00A47B32"/>
    <w:rsid w:val="00A5452F"/>
    <w:rsid w:val="00A57C87"/>
    <w:rsid w:val="00A57F0C"/>
    <w:rsid w:val="00A60C39"/>
    <w:rsid w:val="00A65DB4"/>
    <w:rsid w:val="00A702DD"/>
    <w:rsid w:val="00A70A60"/>
    <w:rsid w:val="00A720AE"/>
    <w:rsid w:val="00A72298"/>
    <w:rsid w:val="00A72C5E"/>
    <w:rsid w:val="00A74ABC"/>
    <w:rsid w:val="00A75115"/>
    <w:rsid w:val="00A77884"/>
    <w:rsid w:val="00A85E47"/>
    <w:rsid w:val="00A92662"/>
    <w:rsid w:val="00A966D8"/>
    <w:rsid w:val="00AA3FD8"/>
    <w:rsid w:val="00AA50D1"/>
    <w:rsid w:val="00AA5C18"/>
    <w:rsid w:val="00AA5F79"/>
    <w:rsid w:val="00AB167D"/>
    <w:rsid w:val="00AB3EA7"/>
    <w:rsid w:val="00AB3F5F"/>
    <w:rsid w:val="00AC11F7"/>
    <w:rsid w:val="00AC1A9D"/>
    <w:rsid w:val="00AC320A"/>
    <w:rsid w:val="00AC36A8"/>
    <w:rsid w:val="00AC409D"/>
    <w:rsid w:val="00AC6F84"/>
    <w:rsid w:val="00AC7B70"/>
    <w:rsid w:val="00AD0D19"/>
    <w:rsid w:val="00AD59DD"/>
    <w:rsid w:val="00AE44C5"/>
    <w:rsid w:val="00AE779A"/>
    <w:rsid w:val="00AE7D50"/>
    <w:rsid w:val="00AE7DB0"/>
    <w:rsid w:val="00AF0AE2"/>
    <w:rsid w:val="00AF3813"/>
    <w:rsid w:val="00AF4A38"/>
    <w:rsid w:val="00AF5022"/>
    <w:rsid w:val="00AF556B"/>
    <w:rsid w:val="00AF68C8"/>
    <w:rsid w:val="00B01855"/>
    <w:rsid w:val="00B02EB4"/>
    <w:rsid w:val="00B03AFF"/>
    <w:rsid w:val="00B03DBF"/>
    <w:rsid w:val="00B04A22"/>
    <w:rsid w:val="00B06E05"/>
    <w:rsid w:val="00B07231"/>
    <w:rsid w:val="00B10B43"/>
    <w:rsid w:val="00B11CAA"/>
    <w:rsid w:val="00B13B94"/>
    <w:rsid w:val="00B140C7"/>
    <w:rsid w:val="00B17B08"/>
    <w:rsid w:val="00B17CEB"/>
    <w:rsid w:val="00B23C82"/>
    <w:rsid w:val="00B23DEB"/>
    <w:rsid w:val="00B303D2"/>
    <w:rsid w:val="00B3244F"/>
    <w:rsid w:val="00B45BF2"/>
    <w:rsid w:val="00B45D8B"/>
    <w:rsid w:val="00B5213D"/>
    <w:rsid w:val="00B52EEC"/>
    <w:rsid w:val="00B5424D"/>
    <w:rsid w:val="00B656C1"/>
    <w:rsid w:val="00B67C90"/>
    <w:rsid w:val="00B76E79"/>
    <w:rsid w:val="00B80233"/>
    <w:rsid w:val="00B84F61"/>
    <w:rsid w:val="00B92354"/>
    <w:rsid w:val="00B95E6E"/>
    <w:rsid w:val="00B9716A"/>
    <w:rsid w:val="00BA1C53"/>
    <w:rsid w:val="00BA3532"/>
    <w:rsid w:val="00BA4DAA"/>
    <w:rsid w:val="00BB6216"/>
    <w:rsid w:val="00BB7432"/>
    <w:rsid w:val="00BC142C"/>
    <w:rsid w:val="00BC4DEA"/>
    <w:rsid w:val="00BC56B9"/>
    <w:rsid w:val="00BD05A4"/>
    <w:rsid w:val="00BD534C"/>
    <w:rsid w:val="00BD6982"/>
    <w:rsid w:val="00BE2658"/>
    <w:rsid w:val="00BE2688"/>
    <w:rsid w:val="00BF34D4"/>
    <w:rsid w:val="00C04196"/>
    <w:rsid w:val="00C06984"/>
    <w:rsid w:val="00C10760"/>
    <w:rsid w:val="00C16B6D"/>
    <w:rsid w:val="00C2176E"/>
    <w:rsid w:val="00C22407"/>
    <w:rsid w:val="00C22D2B"/>
    <w:rsid w:val="00C24428"/>
    <w:rsid w:val="00C24701"/>
    <w:rsid w:val="00C25F0E"/>
    <w:rsid w:val="00C33BE5"/>
    <w:rsid w:val="00C35B37"/>
    <w:rsid w:val="00C36DF2"/>
    <w:rsid w:val="00C37C52"/>
    <w:rsid w:val="00C44B94"/>
    <w:rsid w:val="00C502FF"/>
    <w:rsid w:val="00C50600"/>
    <w:rsid w:val="00C50F9C"/>
    <w:rsid w:val="00C5159E"/>
    <w:rsid w:val="00C5202B"/>
    <w:rsid w:val="00C53418"/>
    <w:rsid w:val="00C573B9"/>
    <w:rsid w:val="00C60881"/>
    <w:rsid w:val="00C649FE"/>
    <w:rsid w:val="00C65A06"/>
    <w:rsid w:val="00C6618F"/>
    <w:rsid w:val="00C66546"/>
    <w:rsid w:val="00C67C89"/>
    <w:rsid w:val="00C71014"/>
    <w:rsid w:val="00C71F23"/>
    <w:rsid w:val="00C71FB0"/>
    <w:rsid w:val="00C73AE3"/>
    <w:rsid w:val="00C74758"/>
    <w:rsid w:val="00C811E6"/>
    <w:rsid w:val="00C856D3"/>
    <w:rsid w:val="00C8709C"/>
    <w:rsid w:val="00C901B6"/>
    <w:rsid w:val="00C90EA0"/>
    <w:rsid w:val="00CA2125"/>
    <w:rsid w:val="00CB1D04"/>
    <w:rsid w:val="00CB26A3"/>
    <w:rsid w:val="00CB36DC"/>
    <w:rsid w:val="00CB5434"/>
    <w:rsid w:val="00CB5E82"/>
    <w:rsid w:val="00CB6697"/>
    <w:rsid w:val="00CC2B28"/>
    <w:rsid w:val="00CC43BF"/>
    <w:rsid w:val="00CC4659"/>
    <w:rsid w:val="00CC7358"/>
    <w:rsid w:val="00CD0DC7"/>
    <w:rsid w:val="00CD312B"/>
    <w:rsid w:val="00CD5DF9"/>
    <w:rsid w:val="00CE26D1"/>
    <w:rsid w:val="00CE3E48"/>
    <w:rsid w:val="00CE74C4"/>
    <w:rsid w:val="00CF0756"/>
    <w:rsid w:val="00CF5BB4"/>
    <w:rsid w:val="00CF76A3"/>
    <w:rsid w:val="00D0277C"/>
    <w:rsid w:val="00D04B61"/>
    <w:rsid w:val="00D13F04"/>
    <w:rsid w:val="00D149FB"/>
    <w:rsid w:val="00D27ADA"/>
    <w:rsid w:val="00D331E0"/>
    <w:rsid w:val="00D33E51"/>
    <w:rsid w:val="00D41378"/>
    <w:rsid w:val="00D41942"/>
    <w:rsid w:val="00D43813"/>
    <w:rsid w:val="00D446CF"/>
    <w:rsid w:val="00D44FBB"/>
    <w:rsid w:val="00D55292"/>
    <w:rsid w:val="00D55DF4"/>
    <w:rsid w:val="00D56517"/>
    <w:rsid w:val="00D56612"/>
    <w:rsid w:val="00D56CEB"/>
    <w:rsid w:val="00D65B20"/>
    <w:rsid w:val="00D7074D"/>
    <w:rsid w:val="00D724A6"/>
    <w:rsid w:val="00D73C1D"/>
    <w:rsid w:val="00D74324"/>
    <w:rsid w:val="00D75D59"/>
    <w:rsid w:val="00D82546"/>
    <w:rsid w:val="00D82651"/>
    <w:rsid w:val="00D8288F"/>
    <w:rsid w:val="00D83F37"/>
    <w:rsid w:val="00D84002"/>
    <w:rsid w:val="00D84396"/>
    <w:rsid w:val="00D86011"/>
    <w:rsid w:val="00D92F29"/>
    <w:rsid w:val="00D93DC7"/>
    <w:rsid w:val="00D9658A"/>
    <w:rsid w:val="00DA01AC"/>
    <w:rsid w:val="00DA11DE"/>
    <w:rsid w:val="00DB2E75"/>
    <w:rsid w:val="00DB4920"/>
    <w:rsid w:val="00DC32B6"/>
    <w:rsid w:val="00DC3994"/>
    <w:rsid w:val="00DC463C"/>
    <w:rsid w:val="00DC5AF5"/>
    <w:rsid w:val="00DC5E33"/>
    <w:rsid w:val="00DD14C1"/>
    <w:rsid w:val="00DD2D8A"/>
    <w:rsid w:val="00DD3D2F"/>
    <w:rsid w:val="00DD5B31"/>
    <w:rsid w:val="00DD6095"/>
    <w:rsid w:val="00DE2F22"/>
    <w:rsid w:val="00DE38E5"/>
    <w:rsid w:val="00DE3A2E"/>
    <w:rsid w:val="00DE4103"/>
    <w:rsid w:val="00DE6001"/>
    <w:rsid w:val="00DF0275"/>
    <w:rsid w:val="00DF0A6A"/>
    <w:rsid w:val="00DF208A"/>
    <w:rsid w:val="00DF262F"/>
    <w:rsid w:val="00DF72E3"/>
    <w:rsid w:val="00E02D9B"/>
    <w:rsid w:val="00E0354A"/>
    <w:rsid w:val="00E23D4B"/>
    <w:rsid w:val="00E25C83"/>
    <w:rsid w:val="00E27C6C"/>
    <w:rsid w:val="00E3146D"/>
    <w:rsid w:val="00E31800"/>
    <w:rsid w:val="00E32B5B"/>
    <w:rsid w:val="00E3661C"/>
    <w:rsid w:val="00E41A54"/>
    <w:rsid w:val="00E42A93"/>
    <w:rsid w:val="00E46F9A"/>
    <w:rsid w:val="00E4774A"/>
    <w:rsid w:val="00E47BC7"/>
    <w:rsid w:val="00E509D9"/>
    <w:rsid w:val="00E5129A"/>
    <w:rsid w:val="00E52BBD"/>
    <w:rsid w:val="00E559AB"/>
    <w:rsid w:val="00E575C5"/>
    <w:rsid w:val="00E61DA3"/>
    <w:rsid w:val="00E62C93"/>
    <w:rsid w:val="00E6716A"/>
    <w:rsid w:val="00E67A7C"/>
    <w:rsid w:val="00E73C41"/>
    <w:rsid w:val="00E749D3"/>
    <w:rsid w:val="00E77056"/>
    <w:rsid w:val="00E864F0"/>
    <w:rsid w:val="00E86E9A"/>
    <w:rsid w:val="00E92F1D"/>
    <w:rsid w:val="00E94F51"/>
    <w:rsid w:val="00E959D2"/>
    <w:rsid w:val="00E960F8"/>
    <w:rsid w:val="00EA61A2"/>
    <w:rsid w:val="00EA7C43"/>
    <w:rsid w:val="00EB4212"/>
    <w:rsid w:val="00EB6C36"/>
    <w:rsid w:val="00EB785C"/>
    <w:rsid w:val="00EC38E0"/>
    <w:rsid w:val="00EC3B25"/>
    <w:rsid w:val="00EC510C"/>
    <w:rsid w:val="00EC7685"/>
    <w:rsid w:val="00ED1528"/>
    <w:rsid w:val="00ED1CFB"/>
    <w:rsid w:val="00ED6988"/>
    <w:rsid w:val="00EE2D6E"/>
    <w:rsid w:val="00EE3A05"/>
    <w:rsid w:val="00EE4507"/>
    <w:rsid w:val="00EF04F4"/>
    <w:rsid w:val="00EF2C64"/>
    <w:rsid w:val="00EF67DE"/>
    <w:rsid w:val="00EF7875"/>
    <w:rsid w:val="00F02461"/>
    <w:rsid w:val="00F04887"/>
    <w:rsid w:val="00F05031"/>
    <w:rsid w:val="00F060AE"/>
    <w:rsid w:val="00F07234"/>
    <w:rsid w:val="00F07888"/>
    <w:rsid w:val="00F07CC4"/>
    <w:rsid w:val="00F104D8"/>
    <w:rsid w:val="00F135F3"/>
    <w:rsid w:val="00F14312"/>
    <w:rsid w:val="00F15474"/>
    <w:rsid w:val="00F17670"/>
    <w:rsid w:val="00F20191"/>
    <w:rsid w:val="00F22F24"/>
    <w:rsid w:val="00F243DD"/>
    <w:rsid w:val="00F243E3"/>
    <w:rsid w:val="00F30745"/>
    <w:rsid w:val="00F31463"/>
    <w:rsid w:val="00F407F8"/>
    <w:rsid w:val="00F45DE5"/>
    <w:rsid w:val="00F5379C"/>
    <w:rsid w:val="00F5474A"/>
    <w:rsid w:val="00F54DD8"/>
    <w:rsid w:val="00F621E3"/>
    <w:rsid w:val="00F6228F"/>
    <w:rsid w:val="00F624AE"/>
    <w:rsid w:val="00F70A5D"/>
    <w:rsid w:val="00F72984"/>
    <w:rsid w:val="00F73FE1"/>
    <w:rsid w:val="00F74C6D"/>
    <w:rsid w:val="00F75937"/>
    <w:rsid w:val="00F844E8"/>
    <w:rsid w:val="00F85D9F"/>
    <w:rsid w:val="00F91BAB"/>
    <w:rsid w:val="00F97345"/>
    <w:rsid w:val="00FA02FD"/>
    <w:rsid w:val="00FA1E7D"/>
    <w:rsid w:val="00FA1F1B"/>
    <w:rsid w:val="00FA1FA8"/>
    <w:rsid w:val="00FA62F4"/>
    <w:rsid w:val="00FA7634"/>
    <w:rsid w:val="00FA7F82"/>
    <w:rsid w:val="00FB54B3"/>
    <w:rsid w:val="00FC57EE"/>
    <w:rsid w:val="00FC712C"/>
    <w:rsid w:val="00FC747E"/>
    <w:rsid w:val="00FC74EC"/>
    <w:rsid w:val="00FD2CD8"/>
    <w:rsid w:val="00FD3611"/>
    <w:rsid w:val="00FD3966"/>
    <w:rsid w:val="00FE0852"/>
    <w:rsid w:val="00FE0BF0"/>
    <w:rsid w:val="00FE1216"/>
    <w:rsid w:val="00FE2D0A"/>
    <w:rsid w:val="00FE6565"/>
    <w:rsid w:val="00FE7E20"/>
    <w:rsid w:val="00FF4CF8"/>
    <w:rsid w:val="00FF4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14:docId w14:val="6DB661AC"/>
  <w15:docId w15:val="{B01651AB-599E-4A65-8B28-FE86BE01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2D0A"/>
    <w:pPr>
      <w:spacing w:after="200" w:line="276" w:lineRule="auto"/>
    </w:pPr>
    <w:rPr>
      <w:rFonts w:asciiTheme="minorHAnsi" w:hAnsiTheme="minorHAnsi" w:cstheme="minorBidi"/>
      <w:sz w:val="22"/>
      <w:szCs w:val="22"/>
    </w:rPr>
  </w:style>
  <w:style w:type="paragraph" w:styleId="Antrat1">
    <w:name w:val="heading 1"/>
    <w:aliases w:val="Section,Appendix,Headeris_mano1"/>
    <w:basedOn w:val="prastasis"/>
    <w:next w:val="prastasis"/>
    <w:link w:val="Antrat1Diagrama"/>
    <w:uiPriority w:val="99"/>
    <w:qFormat/>
    <w:rsid w:val="00DD5B31"/>
    <w:pPr>
      <w:keepNext/>
      <w:spacing w:before="360" w:after="360" w:line="240" w:lineRule="auto"/>
      <w:jc w:val="center"/>
      <w:outlineLvl w:val="0"/>
    </w:pPr>
    <w:rPr>
      <w:rFonts w:ascii="Times New Roman" w:eastAsia="Times New Roman" w:hAnsi="Times New Roman" w:cs="Times New Roman"/>
      <w:sz w:val="28"/>
      <w:szCs w:val="28"/>
      <w:lang w:eastAsia="lt-LT"/>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DD5B31"/>
    <w:pPr>
      <w:spacing w:after="0" w:line="240" w:lineRule="auto"/>
      <w:jc w:val="both"/>
      <w:outlineLvl w:val="1"/>
    </w:pPr>
    <w:rPr>
      <w:rFonts w:ascii="Times New Roman" w:eastAsia="Times New Roman" w:hAnsi="Times New Roman" w:cs="Times New Roman"/>
      <w:sz w:val="24"/>
      <w:szCs w:val="24"/>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DD5B31"/>
    <w:pPr>
      <w:keepNext/>
      <w:numPr>
        <w:ilvl w:val="2"/>
        <w:numId w:val="6"/>
      </w:numPr>
      <w:spacing w:after="0" w:line="240" w:lineRule="auto"/>
      <w:jc w:val="both"/>
      <w:outlineLvl w:val="2"/>
    </w:pPr>
    <w:rPr>
      <w:rFonts w:ascii="Times New Roman" w:eastAsia="Times New Roman" w:hAnsi="Times New Roman" w:cs="Times New Roman"/>
      <w:sz w:val="24"/>
      <w:szCs w:val="24"/>
      <w:lang w:eastAsia="lt-LT"/>
    </w:r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DD5B31"/>
    <w:pPr>
      <w:keepNext/>
      <w:numPr>
        <w:ilvl w:val="3"/>
        <w:numId w:val="6"/>
      </w:numPr>
      <w:spacing w:after="0" w:line="240" w:lineRule="auto"/>
      <w:outlineLvl w:val="3"/>
    </w:pPr>
    <w:rPr>
      <w:rFonts w:ascii="Times New Roman" w:eastAsia="Times New Roman" w:hAnsi="Times New Roman" w:cs="Times New Roman"/>
      <w:b/>
      <w:bCs/>
      <w:sz w:val="44"/>
      <w:szCs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DD5B31"/>
    <w:pPr>
      <w:keepNext/>
      <w:numPr>
        <w:ilvl w:val="4"/>
        <w:numId w:val="6"/>
      </w:numPr>
      <w:spacing w:after="0" w:line="240" w:lineRule="auto"/>
      <w:outlineLvl w:val="4"/>
    </w:pPr>
    <w:rPr>
      <w:rFonts w:ascii="Times New Roman" w:eastAsia="Times New Roman" w:hAnsi="Times New Roman" w:cs="Times New Roman"/>
      <w:b/>
      <w:bCs/>
      <w:sz w:val="40"/>
      <w:szCs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DD5B31"/>
    <w:pPr>
      <w:keepNext/>
      <w:numPr>
        <w:ilvl w:val="5"/>
        <w:numId w:val="6"/>
      </w:numPr>
      <w:spacing w:after="0" w:line="240" w:lineRule="auto"/>
      <w:outlineLvl w:val="5"/>
    </w:pPr>
    <w:rPr>
      <w:rFonts w:ascii="Times New Roman" w:eastAsia="Times New Roman" w:hAnsi="Times New Roman" w:cs="Times New Roman"/>
      <w:b/>
      <w:bCs/>
      <w:sz w:val="36"/>
      <w:szCs w:val="36"/>
      <w:lang w:eastAsia="lt-LT"/>
    </w:rPr>
  </w:style>
  <w:style w:type="paragraph" w:styleId="Antrat7">
    <w:name w:val="heading 7"/>
    <w:aliases w:val="PIM 7"/>
    <w:basedOn w:val="prastasis"/>
    <w:next w:val="prastasis"/>
    <w:link w:val="Antrat7Diagrama"/>
    <w:uiPriority w:val="99"/>
    <w:qFormat/>
    <w:rsid w:val="00DD5B31"/>
    <w:pPr>
      <w:keepNext/>
      <w:numPr>
        <w:ilvl w:val="6"/>
        <w:numId w:val="6"/>
      </w:numPr>
      <w:spacing w:after="0" w:line="240" w:lineRule="auto"/>
      <w:outlineLvl w:val="6"/>
    </w:pPr>
    <w:rPr>
      <w:rFonts w:ascii="Times New Roman" w:eastAsia="Times New Roman" w:hAnsi="Times New Roman" w:cs="Times New Roman"/>
      <w:sz w:val="48"/>
      <w:szCs w:val="48"/>
      <w:lang w:eastAsia="lt-LT"/>
    </w:rPr>
  </w:style>
  <w:style w:type="paragraph" w:styleId="Antrat8">
    <w:name w:val="heading 8"/>
    <w:basedOn w:val="prastasis"/>
    <w:next w:val="prastasis"/>
    <w:link w:val="Antrat8Diagrama"/>
    <w:uiPriority w:val="99"/>
    <w:qFormat/>
    <w:rsid w:val="00DD5B31"/>
    <w:pPr>
      <w:keepNext/>
      <w:numPr>
        <w:ilvl w:val="7"/>
        <w:numId w:val="6"/>
      </w:numPr>
      <w:spacing w:after="0" w:line="240" w:lineRule="auto"/>
      <w:outlineLvl w:val="7"/>
    </w:pPr>
    <w:rPr>
      <w:rFonts w:ascii="Times New Roman" w:eastAsia="Times New Roman" w:hAnsi="Times New Roman" w:cs="Times New Roman"/>
      <w:b/>
      <w:bCs/>
      <w:sz w:val="18"/>
      <w:szCs w:val="18"/>
      <w:lang w:eastAsia="lt-LT"/>
    </w:rPr>
  </w:style>
  <w:style w:type="paragraph" w:styleId="Antrat9">
    <w:name w:val="heading 9"/>
    <w:aliases w:val="PIM 9"/>
    <w:basedOn w:val="prastasis"/>
    <w:next w:val="prastasis"/>
    <w:link w:val="Antrat9Diagrama"/>
    <w:uiPriority w:val="99"/>
    <w:qFormat/>
    <w:rsid w:val="00DD5B31"/>
    <w:pPr>
      <w:keepNext/>
      <w:numPr>
        <w:ilvl w:val="8"/>
        <w:numId w:val="6"/>
      </w:numPr>
      <w:spacing w:after="0" w:line="240" w:lineRule="auto"/>
      <w:outlineLvl w:val="8"/>
    </w:pPr>
    <w:rPr>
      <w:rFonts w:ascii="Times New Roman" w:eastAsia="Times New Roman" w:hAnsi="Times New Roman" w:cs="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2D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2D0A"/>
    <w:rPr>
      <w:rFonts w:asciiTheme="minorHAnsi" w:hAnsiTheme="minorHAnsi" w:cstheme="minorBidi"/>
      <w:sz w:val="22"/>
      <w:szCs w:val="22"/>
    </w:rPr>
  </w:style>
  <w:style w:type="character" w:styleId="Puslapionumeris">
    <w:name w:val="page number"/>
    <w:basedOn w:val="Numatytasispastraiposriftas"/>
    <w:uiPriority w:val="99"/>
    <w:rsid w:val="00FE2D0A"/>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FE2D0A"/>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basedOn w:val="Numatytasispastraiposriftas"/>
    <w:link w:val="Pagrindinistekstas"/>
    <w:uiPriority w:val="99"/>
    <w:rsid w:val="00FE2D0A"/>
    <w:rPr>
      <w:rFonts w:eastAsia="Times New Roman"/>
      <w:lang w:eastAsia="lt-LT"/>
    </w:rPr>
  </w:style>
  <w:style w:type="character" w:styleId="Komentaronuoroda">
    <w:name w:val="annotation reference"/>
    <w:basedOn w:val="Numatytasispastraiposriftas"/>
    <w:uiPriority w:val="99"/>
    <w:semiHidden/>
    <w:unhideWhenUsed/>
    <w:rsid w:val="00FE2D0A"/>
    <w:rPr>
      <w:sz w:val="16"/>
      <w:szCs w:val="16"/>
    </w:rPr>
  </w:style>
  <w:style w:type="paragraph" w:styleId="Komentarotekstas">
    <w:name w:val="annotation text"/>
    <w:aliases w:val="Diagrama Diagrama Diagrama,Diagrama Diagrama"/>
    <w:basedOn w:val="prastasis"/>
    <w:link w:val="KomentarotekstasDiagrama"/>
    <w:uiPriority w:val="99"/>
    <w:unhideWhenUsed/>
    <w:rsid w:val="00FE2D0A"/>
    <w:pPr>
      <w:spacing w:line="240" w:lineRule="auto"/>
    </w:pPr>
    <w:rPr>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E2D0A"/>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FE2D0A"/>
    <w:rPr>
      <w:b/>
      <w:bCs/>
    </w:rPr>
  </w:style>
  <w:style w:type="character" w:customStyle="1" w:styleId="KomentarotemaDiagrama">
    <w:name w:val="Komentaro tema Diagrama"/>
    <w:basedOn w:val="KomentarotekstasDiagrama"/>
    <w:link w:val="Komentarotema"/>
    <w:uiPriority w:val="99"/>
    <w:semiHidden/>
    <w:rsid w:val="00FE2D0A"/>
    <w:rPr>
      <w:rFonts w:asciiTheme="minorHAnsi" w:hAnsiTheme="minorHAnsi" w:cstheme="minorBidi"/>
      <w:b/>
      <w:bCs/>
      <w:sz w:val="20"/>
      <w:szCs w:val="20"/>
    </w:rPr>
  </w:style>
  <w:style w:type="paragraph" w:styleId="Debesliotekstas">
    <w:name w:val="Balloon Text"/>
    <w:basedOn w:val="prastasis"/>
    <w:link w:val="DebesliotekstasDiagrama"/>
    <w:uiPriority w:val="99"/>
    <w:semiHidden/>
    <w:unhideWhenUsed/>
    <w:rsid w:val="00FE2D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D0A"/>
    <w:rPr>
      <w:rFonts w:ascii="Tahoma" w:hAnsi="Tahoma" w:cs="Tahoma"/>
      <w:sz w:val="16"/>
      <w:szCs w:val="16"/>
    </w:rPr>
  </w:style>
  <w:style w:type="paragraph" w:styleId="Sraopastraipa">
    <w:name w:val="List Paragraph"/>
    <w:aliases w:val="Buletai,Bullet EY,List Paragraph21,List Paragraph1,List Paragraph2,lp1,Use Case List Paragraph,Numbering,ERP-List Paragraph,List Paragraph11,List Paragraph111,List Paragraph Red,List Paragraph 1,List not in Table"/>
    <w:basedOn w:val="prastasis"/>
    <w:link w:val="SraopastraipaDiagrama"/>
    <w:uiPriority w:val="34"/>
    <w:qFormat/>
    <w:rsid w:val="00FE2D0A"/>
    <w:pPr>
      <w:ind w:left="720"/>
      <w:contextualSpacing/>
    </w:pPr>
  </w:style>
  <w:style w:type="paragraph" w:styleId="Porat">
    <w:name w:val="footer"/>
    <w:basedOn w:val="prastasis"/>
    <w:link w:val="PoratDiagrama"/>
    <w:unhideWhenUsed/>
    <w:rsid w:val="005D194F"/>
    <w:pPr>
      <w:tabs>
        <w:tab w:val="center" w:pos="4819"/>
        <w:tab w:val="right" w:pos="9638"/>
      </w:tabs>
      <w:spacing w:after="0" w:line="240" w:lineRule="auto"/>
    </w:pPr>
  </w:style>
  <w:style w:type="character" w:customStyle="1" w:styleId="PoratDiagrama">
    <w:name w:val="Poraštė Diagrama"/>
    <w:basedOn w:val="Numatytasispastraiposriftas"/>
    <w:link w:val="Porat"/>
    <w:rsid w:val="005D194F"/>
    <w:rPr>
      <w:rFonts w:asciiTheme="minorHAnsi" w:hAnsiTheme="minorHAnsi" w:cstheme="minorBidi"/>
      <w:sz w:val="22"/>
      <w:szCs w:val="22"/>
    </w:rPr>
  </w:style>
  <w:style w:type="character" w:styleId="Hipersaitas">
    <w:name w:val="Hyperlink"/>
    <w:basedOn w:val="Numatytasispastraiposriftas"/>
    <w:uiPriority w:val="99"/>
    <w:unhideWhenUsed/>
    <w:rsid w:val="00740833"/>
    <w:rPr>
      <w:color w:val="0000FF" w:themeColor="hyperlink"/>
      <w:u w:val="single"/>
    </w:rPr>
  </w:style>
  <w:style w:type="character" w:customStyle="1" w:styleId="Antrat1Diagrama">
    <w:name w:val="Antraštė 1 Diagrama"/>
    <w:aliases w:val="Section Diagrama,Appendix Diagrama1,Headeris_mano1 Diagrama1"/>
    <w:basedOn w:val="Numatytasispastraiposriftas"/>
    <w:link w:val="Antrat1"/>
    <w:uiPriority w:val="99"/>
    <w:rsid w:val="00DD5B31"/>
    <w:rPr>
      <w:rFonts w:eastAsia="Times New Roman"/>
      <w:sz w:val="28"/>
      <w:szCs w:val="28"/>
      <w:lang w:eastAsia="lt-LT"/>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basedOn w:val="Numatytasispastraiposriftas"/>
    <w:link w:val="Antrat2"/>
    <w:uiPriority w:val="99"/>
    <w:rsid w:val="00DD5B31"/>
    <w:rPr>
      <w:rFonts w:eastAsia="Times New Roman"/>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9"/>
    <w:rsid w:val="00DD5B31"/>
    <w:rPr>
      <w:rFonts w:eastAsia="Times New Roman"/>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9"/>
    <w:rsid w:val="00DD5B31"/>
    <w:rPr>
      <w:rFonts w:eastAsia="Times New Roman"/>
      <w:b/>
      <w:bCs/>
      <w:sz w:val="44"/>
      <w:szCs w:val="44"/>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DD5B31"/>
    <w:rPr>
      <w:rFonts w:eastAsia="Times New Roman"/>
      <w:b/>
      <w:bCs/>
      <w:sz w:val="40"/>
      <w:szCs w:val="40"/>
      <w:lang w:eastAsia="lt-LT"/>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basedOn w:val="Numatytasispastraiposriftas"/>
    <w:link w:val="Antrat6"/>
    <w:uiPriority w:val="99"/>
    <w:rsid w:val="00DD5B31"/>
    <w:rPr>
      <w:rFonts w:eastAsia="Times New Roman"/>
      <w:b/>
      <w:bCs/>
      <w:sz w:val="36"/>
      <w:szCs w:val="36"/>
      <w:lang w:eastAsia="lt-LT"/>
    </w:rPr>
  </w:style>
  <w:style w:type="character" w:customStyle="1" w:styleId="Antrat7Diagrama">
    <w:name w:val="Antraštė 7 Diagrama"/>
    <w:aliases w:val="PIM 7 Diagrama"/>
    <w:basedOn w:val="Numatytasispastraiposriftas"/>
    <w:link w:val="Antrat7"/>
    <w:rsid w:val="00DD5B31"/>
    <w:rPr>
      <w:rFonts w:eastAsia="Times New Roman"/>
      <w:sz w:val="48"/>
      <w:szCs w:val="48"/>
      <w:lang w:eastAsia="lt-LT"/>
    </w:rPr>
  </w:style>
  <w:style w:type="character" w:customStyle="1" w:styleId="Antrat8Diagrama">
    <w:name w:val="Antraštė 8 Diagrama"/>
    <w:basedOn w:val="Numatytasispastraiposriftas"/>
    <w:link w:val="Antrat8"/>
    <w:uiPriority w:val="99"/>
    <w:rsid w:val="00DD5B31"/>
    <w:rPr>
      <w:rFonts w:eastAsia="Times New Roman"/>
      <w:b/>
      <w:bCs/>
      <w:sz w:val="18"/>
      <w:szCs w:val="18"/>
      <w:lang w:eastAsia="lt-LT"/>
    </w:rPr>
  </w:style>
  <w:style w:type="character" w:customStyle="1" w:styleId="Antrat9Diagrama">
    <w:name w:val="Antraštė 9 Diagrama"/>
    <w:aliases w:val="PIM 9 Diagrama"/>
    <w:basedOn w:val="Numatytasispastraiposriftas"/>
    <w:link w:val="Antrat9"/>
    <w:uiPriority w:val="99"/>
    <w:rsid w:val="00DD5B31"/>
    <w:rPr>
      <w:rFonts w:eastAsia="Times New Roman"/>
      <w:sz w:val="40"/>
      <w:szCs w:val="40"/>
      <w:lang w:eastAsia="lt-LT"/>
    </w:rPr>
  </w:style>
  <w:style w:type="numbering" w:customStyle="1" w:styleId="Sraonra1">
    <w:name w:val="Sąrašo nėra1"/>
    <w:next w:val="Sraonra"/>
    <w:uiPriority w:val="99"/>
    <w:semiHidden/>
    <w:unhideWhenUsed/>
    <w:rsid w:val="00DD5B31"/>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DD5B31"/>
    <w:rPr>
      <w:rFonts w:ascii="Cambria" w:eastAsia="Times New Roman" w:hAnsi="Cambria" w:cs="Times New Roman"/>
      <w:b/>
      <w:bCs/>
      <w:i/>
      <w:iCs/>
      <w:sz w:val="28"/>
      <w:szCs w:val="28"/>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sid w:val="00DD5B31"/>
    <w:rPr>
      <w:rFonts w:ascii="Cambria" w:hAnsi="Cambria" w:cs="Cambria"/>
      <w:b/>
      <w:bCs/>
      <w:i/>
      <w:iCs/>
      <w:sz w:val="28"/>
      <w:szCs w:val="28"/>
    </w:rPr>
  </w:style>
  <w:style w:type="paragraph" w:customStyle="1" w:styleId="DiagramaDiagrama1Diagrama">
    <w:name w:val="Diagrama Diagrama1 Diagrama"/>
    <w:basedOn w:val="prastasis"/>
    <w:uiPriority w:val="99"/>
    <w:rsid w:val="00DD5B31"/>
    <w:pPr>
      <w:spacing w:after="160" w:line="240" w:lineRule="exact"/>
    </w:pPr>
    <w:rPr>
      <w:rFonts w:ascii="Tahoma" w:eastAsia="Times New Roman" w:hAnsi="Tahoma" w:cs="Tahoma"/>
      <w:sz w:val="20"/>
      <w:szCs w:val="20"/>
      <w:lang w:val="en-US"/>
    </w:rPr>
  </w:style>
  <w:style w:type="paragraph" w:styleId="Turinys1">
    <w:name w:val="toc 1"/>
    <w:basedOn w:val="prastasis"/>
    <w:next w:val="prastasis"/>
    <w:autoRedefine/>
    <w:uiPriority w:val="39"/>
    <w:rsid w:val="00DD5B31"/>
    <w:pPr>
      <w:tabs>
        <w:tab w:val="left" w:pos="480"/>
        <w:tab w:val="right" w:leader="dot" w:pos="9628"/>
      </w:tabs>
      <w:spacing w:before="240" w:after="120" w:line="240" w:lineRule="auto"/>
    </w:pPr>
    <w:rPr>
      <w:rFonts w:ascii="Calibri" w:eastAsia="Times New Roman" w:hAnsi="Calibri" w:cs="Times New Roman"/>
      <w:b/>
      <w:bCs/>
      <w:sz w:val="20"/>
      <w:szCs w:val="20"/>
      <w:lang w:eastAsia="lt-LT"/>
    </w:rPr>
  </w:style>
  <w:style w:type="paragraph" w:customStyle="1" w:styleId="Point1">
    <w:name w:val="Point 1"/>
    <w:basedOn w:val="prastasis"/>
    <w:rsid w:val="00DD5B31"/>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DD5B31"/>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D5B31"/>
    <w:rPr>
      <w:rFonts w:eastAsia="Times New Roman"/>
      <w:sz w:val="20"/>
      <w:szCs w:val="20"/>
      <w:lang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DD5B31"/>
    <w:rPr>
      <w:vertAlign w:val="superscript"/>
    </w:rPr>
  </w:style>
  <w:style w:type="paragraph" w:customStyle="1" w:styleId="Pagrindinistekstas1">
    <w:name w:val="Pagrindinis tekstas1"/>
    <w:link w:val="BodytextChar"/>
    <w:uiPriority w:val="99"/>
    <w:rsid w:val="00DD5B31"/>
    <w:pPr>
      <w:autoSpaceDE w:val="0"/>
      <w:autoSpaceDN w:val="0"/>
      <w:adjustRightInd w:val="0"/>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DD5B31"/>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Patvirtinta">
    <w:name w:val="Patvirtinta"/>
    <w:uiPriority w:val="99"/>
    <w:rsid w:val="00DD5B31"/>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rPr>
  </w:style>
  <w:style w:type="paragraph" w:customStyle="1" w:styleId="MAZAS">
    <w:name w:val="MAZAS"/>
    <w:uiPriority w:val="99"/>
    <w:rsid w:val="00DD5B31"/>
    <w:pPr>
      <w:autoSpaceDE w:val="0"/>
      <w:autoSpaceDN w:val="0"/>
      <w:adjustRightInd w:val="0"/>
      <w:ind w:firstLine="312"/>
      <w:jc w:val="both"/>
    </w:pPr>
    <w:rPr>
      <w:rFonts w:ascii="TimesLT" w:eastAsia="Times New Roman" w:hAnsi="TimesLT" w:cs="TimesLT"/>
      <w:color w:val="000000"/>
      <w:sz w:val="8"/>
      <w:szCs w:val="8"/>
      <w:lang w:val="en-US"/>
    </w:rPr>
  </w:style>
  <w:style w:type="paragraph" w:styleId="Pagrindiniotekstotrauka2">
    <w:name w:val="Body Text Indent 2"/>
    <w:basedOn w:val="prastasis"/>
    <w:link w:val="Pagrindiniotekstotrauka2Diagrama"/>
    <w:uiPriority w:val="99"/>
    <w:rsid w:val="00DD5B31"/>
    <w:pPr>
      <w:spacing w:after="120" w:line="480" w:lineRule="auto"/>
      <w:ind w:left="283"/>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rsid w:val="00DD5B31"/>
    <w:rPr>
      <w:rFonts w:eastAsia="Times New Roman"/>
      <w:lang w:eastAsia="lt-LT"/>
    </w:rPr>
  </w:style>
  <w:style w:type="paragraph" w:styleId="HTMLiankstoformatuotas">
    <w:name w:val="HTML Preformatted"/>
    <w:basedOn w:val="prastasis"/>
    <w:link w:val="HTMLiankstoformatuotasDiagrama"/>
    <w:uiPriority w:val="99"/>
    <w:rsid w:val="00DD5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D5B31"/>
    <w:rPr>
      <w:rFonts w:ascii="Courier New" w:eastAsia="Times New Roman" w:hAnsi="Courier New" w:cs="Courier New"/>
      <w:sz w:val="20"/>
      <w:szCs w:val="20"/>
      <w:lang w:eastAsia="lt-LT"/>
    </w:rPr>
  </w:style>
  <w:style w:type="character" w:styleId="Perirtashipersaitas">
    <w:name w:val="FollowedHyperlink"/>
    <w:uiPriority w:val="99"/>
    <w:rsid w:val="00DD5B31"/>
    <w:rPr>
      <w:color w:val="800080"/>
      <w:u w:val="single"/>
    </w:rPr>
  </w:style>
  <w:style w:type="table" w:styleId="Lentelstinklelis">
    <w:name w:val="Table Grid"/>
    <w:basedOn w:val="prastojilentel"/>
    <w:uiPriority w:val="99"/>
    <w:rsid w:val="00DD5B31"/>
    <w:rPr>
      <w:rFonts w:eastAsia="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efault">
    <w:name w:val="Default"/>
    <w:rsid w:val="00DD5B31"/>
    <w:pPr>
      <w:autoSpaceDE w:val="0"/>
      <w:autoSpaceDN w:val="0"/>
      <w:adjustRightInd w:val="0"/>
    </w:pPr>
    <w:rPr>
      <w:rFonts w:eastAsia="Times New Roman"/>
      <w:color w:val="000000"/>
      <w:lang w:eastAsia="lt-LT"/>
    </w:rPr>
  </w:style>
  <w:style w:type="paragraph" w:customStyle="1" w:styleId="prastasistinklapis8">
    <w:name w:val="Įprastasis (tinklapis)8"/>
    <w:basedOn w:val="prastasis"/>
    <w:uiPriority w:val="99"/>
    <w:rsid w:val="00DD5B31"/>
    <w:pPr>
      <w:spacing w:before="75" w:after="75" w:line="240" w:lineRule="auto"/>
      <w:ind w:left="225" w:right="225"/>
    </w:pPr>
    <w:rPr>
      <w:rFonts w:ascii="Times New Roman" w:eastAsia="Times New Roman" w:hAnsi="Times New Roman" w:cs="Times New Roman"/>
      <w:lang w:eastAsia="lt-LT"/>
    </w:rPr>
  </w:style>
  <w:style w:type="paragraph" w:customStyle="1" w:styleId="DiagramaDiagramaCharCharDiagramaCharCharDiagrama1CharCharDiagrama">
    <w:name w:val="Diagrama Diagrama Char Char Diagrama Char Char Diagrama1 Char Char Diagrama"/>
    <w:basedOn w:val="prastasis"/>
    <w:uiPriority w:val="99"/>
    <w:rsid w:val="00DD5B31"/>
    <w:pPr>
      <w:spacing w:after="160" w:line="240" w:lineRule="exact"/>
    </w:pPr>
    <w:rPr>
      <w:rFonts w:ascii="Tahoma" w:eastAsia="Times New Roman" w:hAnsi="Tahoma" w:cs="Tahoma"/>
      <w:sz w:val="20"/>
      <w:szCs w:val="20"/>
      <w:lang w:val="en-US"/>
    </w:rPr>
  </w:style>
  <w:style w:type="paragraph" w:styleId="Sraassuenkleliais">
    <w:name w:val="List Bullet"/>
    <w:basedOn w:val="prastasis"/>
    <w:autoRedefine/>
    <w:uiPriority w:val="99"/>
    <w:rsid w:val="00DD5B31"/>
    <w:pPr>
      <w:numPr>
        <w:numId w:val="7"/>
      </w:numPr>
      <w:tabs>
        <w:tab w:val="clear" w:pos="851"/>
        <w:tab w:val="left" w:pos="862"/>
        <w:tab w:val="num" w:pos="1134"/>
        <w:tab w:val="num" w:pos="1985"/>
      </w:tabs>
      <w:spacing w:after="120" w:line="240" w:lineRule="auto"/>
      <w:ind w:left="1985" w:hanging="709"/>
      <w:jc w:val="both"/>
    </w:pPr>
    <w:rPr>
      <w:rFonts w:ascii="Times New Roman" w:eastAsia="Times New Roman" w:hAnsi="Times New Roman" w:cs="Times New Roman"/>
      <w:sz w:val="20"/>
      <w:szCs w:val="20"/>
    </w:rPr>
  </w:style>
  <w:style w:type="paragraph" w:customStyle="1" w:styleId="CharCharDiagramaCharChar">
    <w:name w:val="Char Char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styleId="Antrat">
    <w:name w:val="caption"/>
    <w:aliases w:val="paveikslas"/>
    <w:basedOn w:val="prastasis"/>
    <w:next w:val="prastasis"/>
    <w:uiPriority w:val="99"/>
    <w:qFormat/>
    <w:rsid w:val="00DD5B31"/>
    <w:pPr>
      <w:spacing w:after="0" w:line="240" w:lineRule="auto"/>
    </w:pPr>
    <w:rPr>
      <w:rFonts w:ascii="Times New Roman" w:eastAsia="Times New Roman" w:hAnsi="Times New Roman" w:cs="Times New Roman"/>
      <w:b/>
      <w:bCs/>
      <w:sz w:val="20"/>
      <w:szCs w:val="20"/>
      <w:lang w:eastAsia="lt-LT"/>
    </w:rPr>
  </w:style>
  <w:style w:type="paragraph" w:styleId="Pagrindiniotekstotrauka3">
    <w:name w:val="Body Text Indent 3"/>
    <w:basedOn w:val="prastasis"/>
    <w:link w:val="Pagrindiniotekstotrauka3Diagrama"/>
    <w:uiPriority w:val="99"/>
    <w:rsid w:val="00DD5B31"/>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DD5B31"/>
    <w:rPr>
      <w:rFonts w:eastAsia="Times New Roman"/>
      <w:sz w:val="16"/>
      <w:szCs w:val="16"/>
      <w:lang w:eastAsia="lt-LT"/>
    </w:rPr>
  </w:style>
  <w:style w:type="paragraph" w:customStyle="1" w:styleId="CM91">
    <w:name w:val="CM91"/>
    <w:basedOn w:val="Default"/>
    <w:next w:val="Default"/>
    <w:uiPriority w:val="99"/>
    <w:rsid w:val="00DD5B31"/>
    <w:pPr>
      <w:widowControl w:val="0"/>
      <w:spacing w:after="238"/>
    </w:pPr>
    <w:rPr>
      <w:color w:val="auto"/>
    </w:rPr>
  </w:style>
  <w:style w:type="paragraph" w:customStyle="1" w:styleId="CM100">
    <w:name w:val="CM100"/>
    <w:basedOn w:val="Default"/>
    <w:next w:val="Default"/>
    <w:uiPriority w:val="99"/>
    <w:rsid w:val="00DD5B31"/>
    <w:pPr>
      <w:widowControl w:val="0"/>
      <w:spacing w:after="130"/>
    </w:pPr>
    <w:rPr>
      <w:color w:val="auto"/>
    </w:rPr>
  </w:style>
  <w:style w:type="paragraph" w:styleId="Turinys2">
    <w:name w:val="toc 2"/>
    <w:basedOn w:val="prastasis"/>
    <w:next w:val="prastasis"/>
    <w:autoRedefine/>
    <w:uiPriority w:val="39"/>
    <w:rsid w:val="00DD5B31"/>
    <w:pPr>
      <w:spacing w:before="120" w:after="0" w:line="240" w:lineRule="auto"/>
      <w:ind w:left="240"/>
    </w:pPr>
    <w:rPr>
      <w:rFonts w:ascii="Calibri" w:eastAsia="Times New Roman" w:hAnsi="Calibri" w:cs="Times New Roman"/>
      <w:i/>
      <w:iCs/>
      <w:sz w:val="20"/>
      <w:szCs w:val="20"/>
      <w:lang w:eastAsia="lt-LT"/>
    </w:rPr>
  </w:style>
  <w:style w:type="table" w:styleId="LentelElegantika">
    <w:name w:val="Table Elegant"/>
    <w:basedOn w:val="prastojilentel"/>
    <w:uiPriority w:val="99"/>
    <w:rsid w:val="00DD5B31"/>
    <w:rPr>
      <w:rFonts w:eastAsia="Times New Roman"/>
      <w:sz w:val="20"/>
      <w:szCs w:val="20"/>
      <w:lang w:eastAsia="lt-LT"/>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DD5B31"/>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rsid w:val="00DD5B31"/>
    <w:rPr>
      <w:rFonts w:eastAsia="Times New Roman"/>
      <w:lang w:eastAsia="lt-LT"/>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CharChar">
    <w:name w:val="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DD5B31"/>
    <w:pPr>
      <w:spacing w:after="160" w:line="240" w:lineRule="exact"/>
    </w:pPr>
    <w:rPr>
      <w:rFonts w:ascii="Tahoma" w:eastAsia="Times New Roman" w:hAnsi="Tahoma" w:cs="Tahoma"/>
      <w:sz w:val="20"/>
      <w:szCs w:val="20"/>
      <w:lang w:val="en-US"/>
    </w:rPr>
  </w:style>
  <w:style w:type="character" w:customStyle="1" w:styleId="DiagramaDiagramaCharChar">
    <w:name w:val="Diagrama Diagrama Char Char"/>
    <w:uiPriority w:val="99"/>
    <w:semiHidden/>
    <w:rsid w:val="00DD5B31"/>
    <w:rPr>
      <w:lang w:val="lt-LT" w:eastAsia="lt-LT"/>
    </w:rPr>
  </w:style>
  <w:style w:type="character" w:customStyle="1" w:styleId="DiagramaDiagramaDiagramaCharChar">
    <w:name w:val="Diagrama Diagrama Diagrama Char Char"/>
    <w:uiPriority w:val="99"/>
    <w:semiHidden/>
    <w:rsid w:val="00DD5B31"/>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CharChar1">
    <w:name w:val="Char Char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1">
    <w:name w:val="Diagrama Diagrama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3">
    <w:name w:val="Char Char3"/>
    <w:basedOn w:val="prastasis"/>
    <w:rsid w:val="00DD5B31"/>
    <w:pPr>
      <w:spacing w:after="160" w:line="240" w:lineRule="exact"/>
    </w:pPr>
    <w:rPr>
      <w:rFonts w:ascii="Tahoma" w:eastAsia="Times New Roman" w:hAnsi="Tahoma" w:cs="Times New Roman"/>
      <w:sz w:val="20"/>
      <w:szCs w:val="20"/>
      <w:lang w:val="en-US"/>
    </w:rPr>
  </w:style>
  <w:style w:type="paragraph" w:customStyle="1" w:styleId="1pastraipa">
    <w:name w:val="1. pastraipa"/>
    <w:basedOn w:val="prastasiniatinklio"/>
    <w:link w:val="1pastraipaChar1"/>
    <w:qFormat/>
    <w:rsid w:val="00DD5B31"/>
    <w:pPr>
      <w:numPr>
        <w:numId w:val="10"/>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DD5B31"/>
    <w:pPr>
      <w:numPr>
        <w:ilvl w:val="1"/>
      </w:numPr>
      <w:tabs>
        <w:tab w:val="clear" w:pos="851"/>
        <w:tab w:val="left" w:pos="885"/>
        <w:tab w:val="num" w:pos="1620"/>
      </w:tabs>
      <w:ind w:left="1620" w:hanging="360"/>
    </w:pPr>
  </w:style>
  <w:style w:type="character" w:customStyle="1" w:styleId="1pastraipaChar1">
    <w:name w:val="1. pastraipa Char1"/>
    <w:link w:val="1pastraipa"/>
    <w:locked/>
    <w:rsid w:val="00DD5B31"/>
    <w:rPr>
      <w:rFonts w:eastAsia="Times New Roman"/>
      <w:lang w:eastAsia="lt-LT"/>
    </w:rPr>
  </w:style>
  <w:style w:type="paragraph" w:customStyle="1" w:styleId="11lentele">
    <w:name w:val="1.1. lentele"/>
    <w:basedOn w:val="1lentele"/>
    <w:qFormat/>
    <w:rsid w:val="00DD5B31"/>
    <w:pPr>
      <w:numPr>
        <w:ilvl w:val="2"/>
      </w:numPr>
      <w:tabs>
        <w:tab w:val="num" w:pos="2340"/>
      </w:tabs>
      <w:ind w:left="2340" w:hanging="180"/>
    </w:pPr>
  </w:style>
  <w:style w:type="paragraph" w:styleId="prastasiniatinklio">
    <w:name w:val="Normal (Web)"/>
    <w:basedOn w:val="prastasis"/>
    <w:uiPriority w:val="99"/>
    <w:rsid w:val="00DD5B31"/>
    <w:pPr>
      <w:spacing w:after="0" w:line="240" w:lineRule="auto"/>
    </w:pPr>
    <w:rPr>
      <w:rFonts w:ascii="Times New Roman" w:eastAsia="Times New Roman" w:hAnsi="Times New Roman" w:cs="Times New Roman"/>
      <w:sz w:val="24"/>
      <w:szCs w:val="24"/>
      <w:lang w:eastAsia="lt-LT"/>
    </w:rPr>
  </w:style>
  <w:style w:type="character" w:customStyle="1" w:styleId="AppendixDiagrama">
    <w:name w:val="Appendix Diagrama"/>
    <w:aliases w:val="Headeris_mano1 Diagrama"/>
    <w:locked/>
    <w:rsid w:val="00DD5B31"/>
    <w:rPr>
      <w:sz w:val="24"/>
      <w:lang w:val="lt-LT" w:eastAsia="en-US"/>
    </w:rPr>
  </w:style>
  <w:style w:type="character" w:customStyle="1" w:styleId="Diagrama12">
    <w:name w:val="Diagrama12"/>
    <w:semiHidden/>
    <w:locked/>
    <w:rsid w:val="00DD5B31"/>
    <w:rPr>
      <w:rFonts w:ascii="TimesLT" w:hAnsi="TimesLT"/>
      <w:sz w:val="24"/>
      <w:lang w:val="lt-LT" w:eastAsia="en-US"/>
    </w:rPr>
  </w:style>
  <w:style w:type="numbering" w:customStyle="1" w:styleId="StyleHS">
    <w:name w:val="Style HS"/>
    <w:rsid w:val="00DD5B31"/>
    <w:pPr>
      <w:numPr>
        <w:numId w:val="11"/>
      </w:numPr>
    </w:pPr>
  </w:style>
  <w:style w:type="character" w:customStyle="1" w:styleId="FontStyle56">
    <w:name w:val="Font Style56"/>
    <w:rsid w:val="00DD5B31"/>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DD5B31"/>
    <w:pPr>
      <w:suppressLineNumbers/>
      <w:suppressAutoHyphens/>
      <w:spacing w:after="0"/>
      <w:jc w:val="both"/>
    </w:pPr>
    <w:rPr>
      <w:szCs w:val="20"/>
      <w:lang w:eastAsia="ar-SA"/>
    </w:rPr>
  </w:style>
  <w:style w:type="paragraph" w:customStyle="1" w:styleId="Skyrius">
    <w:name w:val="Skyrius"/>
    <w:basedOn w:val="prastasis"/>
    <w:link w:val="SkyriusChar"/>
    <w:rsid w:val="00DD5B31"/>
    <w:pPr>
      <w:numPr>
        <w:numId w:val="12"/>
      </w:numPr>
      <w:tabs>
        <w:tab w:val="left" w:pos="426"/>
        <w:tab w:val="left" w:pos="567"/>
        <w:tab w:val="left" w:pos="709"/>
      </w:tabs>
      <w:spacing w:before="360" w:after="360" w:line="360" w:lineRule="auto"/>
      <w:jc w:val="center"/>
    </w:pPr>
    <w:rPr>
      <w:rFonts w:ascii="Times New Roman Bold" w:eastAsia="Times New Roman" w:hAnsi="Times New Roman Bold" w:cs="Times New Roman"/>
      <w:b/>
      <w:caps/>
      <w:sz w:val="24"/>
      <w:szCs w:val="24"/>
    </w:rPr>
  </w:style>
  <w:style w:type="character" w:customStyle="1" w:styleId="SkyriusChar">
    <w:name w:val="Skyrius Char"/>
    <w:link w:val="Skyrius"/>
    <w:locked/>
    <w:rsid w:val="00DD5B31"/>
    <w:rPr>
      <w:rFonts w:ascii="Times New Roman Bold" w:eastAsia="Times New Roman" w:hAnsi="Times New Roman Bold"/>
      <w:b/>
      <w:caps/>
    </w:rPr>
  </w:style>
  <w:style w:type="character" w:customStyle="1" w:styleId="Char2">
    <w:name w:val="Char2"/>
    <w:rsid w:val="00DD5B31"/>
    <w:rPr>
      <w:strike/>
      <w:sz w:val="24"/>
      <w:lang w:val="lt-LT" w:eastAsia="en-US" w:bidi="ar-SA"/>
    </w:rPr>
  </w:style>
  <w:style w:type="character" w:customStyle="1" w:styleId="tblrowlbl1">
    <w:name w:val="tblrowlbl1"/>
    <w:rsid w:val="00DD5B31"/>
    <w:rPr>
      <w:rFonts w:ascii="Arial" w:hAnsi="Arial" w:cs="Arial" w:hint="default"/>
      <w:b/>
      <w:bCs/>
      <w:color w:val="000000"/>
      <w:sz w:val="18"/>
      <w:szCs w:val="18"/>
      <w:shd w:val="clear" w:color="auto" w:fill="FFFFFF"/>
    </w:rPr>
  </w:style>
  <w:style w:type="character" w:customStyle="1" w:styleId="parahead1">
    <w:name w:val="parahead1"/>
    <w:rsid w:val="00DD5B31"/>
    <w:rPr>
      <w:rFonts w:ascii="Verdana" w:hAnsi="Verdana" w:hint="default"/>
      <w:b/>
      <w:bCs/>
      <w:color w:val="000000"/>
      <w:sz w:val="17"/>
      <w:szCs w:val="17"/>
    </w:rPr>
  </w:style>
  <w:style w:type="character" w:customStyle="1" w:styleId="tblrowlbl">
    <w:name w:val="tblrowlbl"/>
    <w:basedOn w:val="Numatytasispastraiposriftas"/>
    <w:rsid w:val="00DD5B31"/>
  </w:style>
  <w:style w:type="paragraph" w:customStyle="1" w:styleId="TXT">
    <w:name w:val="TXT"/>
    <w:basedOn w:val="prastasis"/>
    <w:rsid w:val="00DD5B31"/>
    <w:pPr>
      <w:numPr>
        <w:numId w:val="13"/>
      </w:numPr>
      <w:spacing w:after="0" w:line="360" w:lineRule="auto"/>
      <w:jc w:val="both"/>
    </w:pPr>
    <w:rPr>
      <w:rFonts w:ascii="Times New Roman" w:eastAsia="Times New Roman" w:hAnsi="Times New Roman" w:cs="Times New Roman"/>
      <w:sz w:val="24"/>
      <w:szCs w:val="24"/>
    </w:rPr>
  </w:style>
  <w:style w:type="paragraph" w:customStyle="1" w:styleId="Punktai11">
    <w:name w:val="Punktai 1.1"/>
    <w:basedOn w:val="prastasis"/>
    <w:link w:val="Punktai11Char"/>
    <w:rsid w:val="00DD5B31"/>
    <w:pPr>
      <w:numPr>
        <w:ilvl w:val="1"/>
        <w:numId w:val="14"/>
      </w:numPr>
      <w:tabs>
        <w:tab w:val="left" w:pos="1276"/>
      </w:tabs>
      <w:spacing w:after="0" w:line="360" w:lineRule="auto"/>
      <w:contextualSpacing/>
      <w:jc w:val="both"/>
    </w:pPr>
    <w:rPr>
      <w:rFonts w:ascii="Times New Roman" w:eastAsia="Times New Roman" w:hAnsi="Times New Roman" w:cs="Times New Roman"/>
      <w:sz w:val="24"/>
      <w:szCs w:val="24"/>
    </w:rPr>
  </w:style>
  <w:style w:type="character" w:customStyle="1" w:styleId="Punktai11Char">
    <w:name w:val="Punktai 1.1 Char"/>
    <w:link w:val="Punktai11"/>
    <w:locked/>
    <w:rsid w:val="00DD5B31"/>
    <w:rPr>
      <w:rFonts w:eastAsia="Times New Roman"/>
    </w:rPr>
  </w:style>
  <w:style w:type="paragraph" w:customStyle="1" w:styleId="Punktai">
    <w:name w:val="Punktai"/>
    <w:basedOn w:val="prastasis"/>
    <w:rsid w:val="00DD5B31"/>
    <w:pPr>
      <w:numPr>
        <w:numId w:val="15"/>
      </w:numPr>
      <w:spacing w:after="0" w:line="360" w:lineRule="auto"/>
      <w:jc w:val="both"/>
    </w:pPr>
    <w:rPr>
      <w:rFonts w:ascii="Times New Roman" w:eastAsia="Times New Roman" w:hAnsi="Times New Roman" w:cs="Times New Roman"/>
      <w:sz w:val="24"/>
      <w:szCs w:val="20"/>
    </w:rPr>
  </w:style>
  <w:style w:type="character" w:customStyle="1" w:styleId="Diagrama14">
    <w:name w:val="Diagrama14"/>
    <w:rsid w:val="00DD5B31"/>
    <w:rPr>
      <w:rFonts w:ascii="TimesLT" w:hAnsi="TimesLT"/>
      <w:sz w:val="24"/>
      <w:lang w:val="lt-LT" w:eastAsia="lt-LT" w:bidi="ar-SA"/>
    </w:rPr>
  </w:style>
  <w:style w:type="character" w:customStyle="1" w:styleId="Headermano2Diagrama">
    <w:name w:val="Header_mano2 Diagrama"/>
    <w:rsid w:val="00DD5B31"/>
    <w:rPr>
      <w:sz w:val="24"/>
      <w:lang w:val="lt-LT"/>
    </w:rPr>
  </w:style>
  <w:style w:type="character" w:customStyle="1" w:styleId="Antraste3manoDiagrama">
    <w:name w:val="Antraste 3_mano Diagrama"/>
    <w:rsid w:val="00DD5B31"/>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DD5B31"/>
    <w:rPr>
      <w:i/>
      <w:iCs/>
      <w:sz w:val="24"/>
      <w:szCs w:val="24"/>
      <w:lang w:val="lt-LT"/>
    </w:rPr>
  </w:style>
  <w:style w:type="character" w:customStyle="1" w:styleId="Diagrama17">
    <w:name w:val="Diagrama17"/>
    <w:rsid w:val="00DD5B31"/>
    <w:rPr>
      <w:rFonts w:ascii="TimesLT" w:hAnsi="TimesLT"/>
      <w:b/>
      <w:sz w:val="24"/>
      <w:lang w:val="lt-LT" w:eastAsia="lt-LT"/>
    </w:rPr>
  </w:style>
  <w:style w:type="character" w:customStyle="1" w:styleId="Diagrama16">
    <w:name w:val="Diagrama16"/>
    <w:rsid w:val="00DD5B31"/>
    <w:rPr>
      <w:b/>
      <w:bCs/>
      <w:sz w:val="24"/>
      <w:szCs w:val="24"/>
      <w:lang w:val="lt-LT"/>
    </w:rPr>
  </w:style>
  <w:style w:type="character" w:customStyle="1" w:styleId="Diagrama15">
    <w:name w:val="Diagrama15"/>
    <w:rsid w:val="00DD5B31"/>
    <w:rPr>
      <w:sz w:val="40"/>
      <w:lang w:val="lt-LT" w:eastAsia="lt-LT" w:bidi="ar-SA"/>
    </w:rPr>
  </w:style>
  <w:style w:type="character" w:customStyle="1" w:styleId="Strong1">
    <w:name w:val="Strong1"/>
    <w:aliases w:val="STRONG"/>
    <w:rsid w:val="00DD5B31"/>
    <w:rPr>
      <w:b/>
    </w:rPr>
  </w:style>
  <w:style w:type="character" w:customStyle="1" w:styleId="Diagrama13">
    <w:name w:val="Diagrama13"/>
    <w:rsid w:val="00DD5B31"/>
    <w:rPr>
      <w:rFonts w:ascii="TimesLT" w:hAnsi="TimesLT"/>
      <w:sz w:val="24"/>
      <w:lang w:val="lt-LT" w:eastAsia="lt-LT"/>
    </w:rPr>
  </w:style>
  <w:style w:type="paragraph" w:customStyle="1" w:styleId="Pavadinimas1">
    <w:name w:val="Pavadinimas1"/>
    <w:basedOn w:val="prastasis"/>
    <w:rsid w:val="00DD5B31"/>
    <w:pPr>
      <w:numPr>
        <w:numId w:val="6"/>
      </w:numPr>
      <w:spacing w:before="360" w:after="120" w:line="240" w:lineRule="auto"/>
      <w:jc w:val="center"/>
    </w:pPr>
    <w:rPr>
      <w:rFonts w:ascii="Times New Roman" w:eastAsia="Times New Roman" w:hAnsi="Times New Roman" w:cs="Times New Roman"/>
      <w:b/>
      <w:caps/>
      <w:sz w:val="24"/>
      <w:szCs w:val="20"/>
    </w:rPr>
  </w:style>
  <w:style w:type="paragraph" w:styleId="Sraas5">
    <w:name w:val="List 5"/>
    <w:basedOn w:val="prastasis"/>
    <w:rsid w:val="00DD5B31"/>
    <w:pPr>
      <w:spacing w:after="0" w:line="240" w:lineRule="auto"/>
      <w:ind w:left="1800" w:hanging="360"/>
    </w:pPr>
    <w:rPr>
      <w:rFonts w:ascii="TimesLT" w:eastAsia="Times New Roman" w:hAnsi="TimesLT" w:cs="Times New Roman"/>
      <w:sz w:val="24"/>
      <w:szCs w:val="20"/>
      <w:lang w:val="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DD5B31"/>
    <w:rPr>
      <w:b/>
      <w:bCs/>
      <w:caps/>
      <w:sz w:val="24"/>
      <w:szCs w:val="24"/>
      <w:lang w:val="lt-LT" w:eastAsia="en-US" w:bidi="ar-SA"/>
    </w:rPr>
  </w:style>
  <w:style w:type="paragraph" w:styleId="Pagrindinistekstas2">
    <w:name w:val="Body Text 2"/>
    <w:basedOn w:val="prastasis"/>
    <w:link w:val="Pagrindinistekstas2Diagrama"/>
    <w:rsid w:val="00DD5B31"/>
    <w:pPr>
      <w:spacing w:after="0" w:line="360" w:lineRule="auto"/>
      <w:jc w:val="both"/>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rsid w:val="00DD5B31"/>
    <w:rPr>
      <w:rFonts w:eastAsia="Times New Roman"/>
      <w:lang w:eastAsia="lt-LT"/>
    </w:rPr>
  </w:style>
  <w:style w:type="character" w:customStyle="1" w:styleId="Diagrama10">
    <w:name w:val="Diagrama10"/>
    <w:rsid w:val="00DD5B31"/>
    <w:rPr>
      <w:i/>
      <w:sz w:val="24"/>
      <w:lang w:val="lt-LT"/>
    </w:rPr>
  </w:style>
  <w:style w:type="paragraph" w:styleId="Tekstoblokas">
    <w:name w:val="Block Text"/>
    <w:basedOn w:val="prastasis"/>
    <w:rsid w:val="00DD5B31"/>
    <w:pPr>
      <w:spacing w:after="0" w:line="240" w:lineRule="auto"/>
      <w:ind w:left="1440" w:right="142"/>
    </w:pPr>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DD5B31"/>
    <w:pPr>
      <w:tabs>
        <w:tab w:val="right" w:leader="underscore" w:pos="9639"/>
      </w:tabs>
      <w:spacing w:after="0" w:line="240" w:lineRule="auto"/>
    </w:pPr>
    <w:rPr>
      <w:rFonts w:ascii="Times New Roman" w:eastAsia="Times New Roman" w:hAnsi="Times New Roman" w:cs="Times New Roman"/>
      <w:color w:val="0000FF"/>
      <w:sz w:val="24"/>
      <w:szCs w:val="24"/>
    </w:rPr>
  </w:style>
  <w:style w:type="character" w:customStyle="1" w:styleId="Pagrindinistekstas3Diagrama">
    <w:name w:val="Pagrindinis tekstas 3 Diagrama"/>
    <w:basedOn w:val="Numatytasispastraiposriftas"/>
    <w:link w:val="Pagrindinistekstas3"/>
    <w:rsid w:val="00DD5B31"/>
    <w:rPr>
      <w:rFonts w:eastAsia="Times New Roman"/>
      <w:color w:val="0000FF"/>
    </w:rPr>
  </w:style>
  <w:style w:type="paragraph" w:customStyle="1" w:styleId="Punktaipriedu">
    <w:name w:val="Punktai (priedu)"/>
    <w:basedOn w:val="prastasis"/>
    <w:rsid w:val="00DD5B31"/>
    <w:pPr>
      <w:tabs>
        <w:tab w:val="num" w:pos="1494"/>
      </w:tabs>
      <w:spacing w:before="120" w:after="0" w:line="240" w:lineRule="auto"/>
      <w:ind w:left="1494" w:hanging="360"/>
      <w:jc w:val="both"/>
    </w:pPr>
    <w:rPr>
      <w:rFonts w:ascii="Times New Roman" w:eastAsia="Times New Roman" w:hAnsi="Times New Roman" w:cs="Times New Roman"/>
      <w:sz w:val="24"/>
      <w:szCs w:val="20"/>
    </w:rPr>
  </w:style>
  <w:style w:type="paragraph" w:customStyle="1" w:styleId="Standard">
    <w:name w:val="Standard"/>
    <w:rsid w:val="00DD5B31"/>
    <w:pPr>
      <w:widowControl w:val="0"/>
      <w:autoSpaceDE w:val="0"/>
      <w:autoSpaceDN w:val="0"/>
      <w:adjustRightInd w:val="0"/>
    </w:pPr>
    <w:rPr>
      <w:rFonts w:eastAsia="Times New Roman"/>
      <w:sz w:val="20"/>
      <w:szCs w:val="20"/>
      <w:lang w:val="en-US"/>
    </w:rPr>
  </w:style>
  <w:style w:type="paragraph" w:styleId="Dokumentostruktra">
    <w:name w:val="Document Map"/>
    <w:basedOn w:val="prastasis"/>
    <w:link w:val="DokumentostruktraDiagrama"/>
    <w:semiHidden/>
    <w:rsid w:val="00DD5B31"/>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DD5B31"/>
    <w:rPr>
      <w:rFonts w:ascii="Tahoma" w:eastAsia="Times New Roman" w:hAnsi="Tahoma" w:cs="Tahoma"/>
      <w:sz w:val="20"/>
      <w:szCs w:val="20"/>
      <w:shd w:val="clear" w:color="auto" w:fill="000080"/>
    </w:rPr>
  </w:style>
  <w:style w:type="paragraph" w:styleId="Paantrat">
    <w:name w:val="Subtitle"/>
    <w:basedOn w:val="prastasis"/>
    <w:link w:val="PaantratDiagrama"/>
    <w:qFormat/>
    <w:rsid w:val="00DD5B31"/>
    <w:pPr>
      <w:spacing w:after="0" w:line="360" w:lineRule="auto"/>
      <w:jc w:val="center"/>
    </w:pPr>
    <w:rPr>
      <w:rFonts w:ascii="Times New Roman" w:eastAsia="Times New Roman" w:hAnsi="Times New Roman" w:cs="Times New Roman"/>
      <w:b/>
      <w:bCs/>
      <w:sz w:val="24"/>
      <w:szCs w:val="24"/>
    </w:rPr>
  </w:style>
  <w:style w:type="character" w:customStyle="1" w:styleId="PaantratDiagrama">
    <w:name w:val="Paantraštė Diagrama"/>
    <w:basedOn w:val="Numatytasispastraiposriftas"/>
    <w:link w:val="Paantrat"/>
    <w:rsid w:val="00DD5B31"/>
    <w:rPr>
      <w:rFonts w:eastAsia="Times New Roman"/>
      <w:b/>
      <w:bCs/>
    </w:rPr>
  </w:style>
  <w:style w:type="paragraph" w:styleId="Pavadinimas">
    <w:name w:val="Title"/>
    <w:basedOn w:val="prastasis"/>
    <w:link w:val="PavadinimasDiagrama"/>
    <w:qFormat/>
    <w:rsid w:val="00DD5B31"/>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DD5B31"/>
    <w:rPr>
      <w:rFonts w:eastAsia="Times New Roman"/>
      <w:b/>
      <w:bCs/>
    </w:rPr>
  </w:style>
  <w:style w:type="paragraph" w:customStyle="1" w:styleId="Debesliotekstas2">
    <w:name w:val="Debesėlio tekstas2"/>
    <w:basedOn w:val="prastasis"/>
    <w:semiHidden/>
    <w:rsid w:val="00DD5B31"/>
    <w:pPr>
      <w:spacing w:after="0" w:line="240" w:lineRule="auto"/>
    </w:pPr>
    <w:rPr>
      <w:rFonts w:ascii="Tahoma" w:eastAsia="Times New Roman" w:hAnsi="Tahoma" w:cs="Tahoma"/>
      <w:sz w:val="16"/>
      <w:szCs w:val="16"/>
    </w:rPr>
  </w:style>
  <w:style w:type="character" w:customStyle="1" w:styleId="BodytextChar">
    <w:name w:val="Body text Char"/>
    <w:link w:val="Pagrindinistekstas1"/>
    <w:uiPriority w:val="99"/>
    <w:rsid w:val="00DD5B31"/>
    <w:rPr>
      <w:rFonts w:ascii="TimesLT" w:eastAsia="Times New Roman" w:hAnsi="TimesLT" w:cs="TimesLT"/>
      <w:sz w:val="20"/>
      <w:szCs w:val="20"/>
      <w:lang w:val="en-US"/>
    </w:rPr>
  </w:style>
  <w:style w:type="paragraph" w:customStyle="1" w:styleId="Linija">
    <w:name w:val="Linija"/>
    <w:basedOn w:val="MAZAS"/>
    <w:rsid w:val="00DD5B31"/>
    <w:pPr>
      <w:ind w:firstLine="0"/>
      <w:jc w:val="center"/>
    </w:pPr>
    <w:rPr>
      <w:rFonts w:cs="Times New Roman"/>
      <w:color w:val="auto"/>
      <w:sz w:val="12"/>
      <w:szCs w:val="12"/>
    </w:rPr>
  </w:style>
  <w:style w:type="character" w:customStyle="1" w:styleId="ApatiniskolontitulasDiagrama">
    <w:name w:val="Apatinis kolontitulas Diagrama"/>
    <w:rsid w:val="00DD5B31"/>
    <w:rPr>
      <w:rFonts w:ascii="TimesLT" w:hAnsi="TimesLT"/>
      <w:sz w:val="24"/>
      <w:lang w:val="en-US" w:eastAsia="en-US" w:bidi="ar-SA"/>
    </w:rPr>
  </w:style>
  <w:style w:type="paragraph" w:customStyle="1" w:styleId="listtekstas">
    <w:name w:val="list tekstas"/>
    <w:basedOn w:val="prastasis"/>
    <w:rsid w:val="00DD5B31"/>
    <w:pPr>
      <w:tabs>
        <w:tab w:val="num" w:pos="851"/>
      </w:tabs>
      <w:spacing w:after="120" w:line="240" w:lineRule="auto"/>
      <w:ind w:left="567"/>
      <w:jc w:val="both"/>
    </w:pPr>
    <w:rPr>
      <w:rFonts w:ascii="Times New Roman" w:eastAsia="Times New Roman" w:hAnsi="Times New Roman" w:cs="Times New Roman"/>
      <w:szCs w:val="20"/>
      <w:lang w:eastAsia="lt-LT"/>
    </w:rPr>
  </w:style>
  <w:style w:type="paragraph" w:customStyle="1" w:styleId="MRP-Normal">
    <w:name w:val="MRP-Normal"/>
    <w:basedOn w:val="prastasis"/>
    <w:autoRedefine/>
    <w:rsid w:val="00DD5B31"/>
    <w:pPr>
      <w:spacing w:after="0" w:line="240" w:lineRule="auto"/>
      <w:jc w:val="both"/>
    </w:pPr>
    <w:rPr>
      <w:rFonts w:ascii="Times New Roman" w:eastAsia="Times New Roman" w:hAnsi="Times New Roman" w:cs="Times New Roman"/>
      <w:noProof/>
      <w:szCs w:val="20"/>
      <w:lang w:eastAsia="lt-LT"/>
    </w:rPr>
  </w:style>
  <w:style w:type="paragraph" w:styleId="Turinys3">
    <w:name w:val="toc 3"/>
    <w:basedOn w:val="prastasis"/>
    <w:next w:val="prastasis"/>
    <w:autoRedefine/>
    <w:uiPriority w:val="39"/>
    <w:rsid w:val="00DD5B31"/>
    <w:pPr>
      <w:spacing w:after="0" w:line="240" w:lineRule="auto"/>
      <w:ind w:left="480"/>
    </w:pPr>
    <w:rPr>
      <w:rFonts w:ascii="Calibri" w:eastAsia="Times New Roman" w:hAnsi="Calibri" w:cs="Times New Roman"/>
      <w:sz w:val="20"/>
      <w:szCs w:val="20"/>
      <w:lang w:eastAsia="lt-LT"/>
    </w:rPr>
  </w:style>
  <w:style w:type="paragraph" w:styleId="Turinys4">
    <w:name w:val="toc 4"/>
    <w:basedOn w:val="prastasis"/>
    <w:next w:val="prastasis"/>
    <w:autoRedefine/>
    <w:semiHidden/>
    <w:rsid w:val="00DD5B31"/>
    <w:pPr>
      <w:spacing w:after="0" w:line="240" w:lineRule="auto"/>
      <w:ind w:left="720"/>
    </w:pPr>
    <w:rPr>
      <w:rFonts w:ascii="Calibri" w:eastAsia="Times New Roman" w:hAnsi="Calibri" w:cs="Times New Roman"/>
      <w:sz w:val="20"/>
      <w:szCs w:val="20"/>
      <w:lang w:eastAsia="lt-LT"/>
    </w:rPr>
  </w:style>
  <w:style w:type="paragraph" w:styleId="Turinys5">
    <w:name w:val="toc 5"/>
    <w:basedOn w:val="prastasis"/>
    <w:next w:val="prastasis"/>
    <w:autoRedefine/>
    <w:semiHidden/>
    <w:rsid w:val="00DD5B31"/>
    <w:pPr>
      <w:spacing w:after="0" w:line="240" w:lineRule="auto"/>
      <w:ind w:left="960"/>
    </w:pPr>
    <w:rPr>
      <w:rFonts w:ascii="Calibri" w:eastAsia="Times New Roman" w:hAnsi="Calibri" w:cs="Times New Roman"/>
      <w:sz w:val="20"/>
      <w:szCs w:val="20"/>
      <w:lang w:eastAsia="lt-LT"/>
    </w:rPr>
  </w:style>
  <w:style w:type="paragraph" w:styleId="Turinys6">
    <w:name w:val="toc 6"/>
    <w:basedOn w:val="prastasis"/>
    <w:next w:val="prastasis"/>
    <w:autoRedefine/>
    <w:semiHidden/>
    <w:rsid w:val="00DD5B31"/>
    <w:pPr>
      <w:spacing w:after="0" w:line="240" w:lineRule="auto"/>
      <w:ind w:left="1200"/>
    </w:pPr>
    <w:rPr>
      <w:rFonts w:ascii="Calibri" w:eastAsia="Times New Roman" w:hAnsi="Calibri" w:cs="Times New Roman"/>
      <w:sz w:val="20"/>
      <w:szCs w:val="20"/>
      <w:lang w:eastAsia="lt-LT"/>
    </w:rPr>
  </w:style>
  <w:style w:type="paragraph" w:styleId="Turinys7">
    <w:name w:val="toc 7"/>
    <w:basedOn w:val="prastasis"/>
    <w:next w:val="prastasis"/>
    <w:autoRedefine/>
    <w:semiHidden/>
    <w:rsid w:val="00DD5B31"/>
    <w:pPr>
      <w:spacing w:after="0" w:line="240" w:lineRule="auto"/>
      <w:ind w:left="1440"/>
    </w:pPr>
    <w:rPr>
      <w:rFonts w:ascii="Calibri" w:eastAsia="Times New Roman" w:hAnsi="Calibri" w:cs="Times New Roman"/>
      <w:sz w:val="20"/>
      <w:szCs w:val="20"/>
      <w:lang w:eastAsia="lt-LT"/>
    </w:rPr>
  </w:style>
  <w:style w:type="paragraph" w:styleId="Turinys8">
    <w:name w:val="toc 8"/>
    <w:basedOn w:val="prastasis"/>
    <w:next w:val="prastasis"/>
    <w:autoRedefine/>
    <w:semiHidden/>
    <w:rsid w:val="00DD5B31"/>
    <w:pPr>
      <w:spacing w:after="0" w:line="240" w:lineRule="auto"/>
      <w:ind w:left="1680"/>
    </w:pPr>
    <w:rPr>
      <w:rFonts w:ascii="Calibri" w:eastAsia="Times New Roman" w:hAnsi="Calibri" w:cs="Times New Roman"/>
      <w:sz w:val="20"/>
      <w:szCs w:val="20"/>
      <w:lang w:eastAsia="lt-LT"/>
    </w:rPr>
  </w:style>
  <w:style w:type="paragraph" w:styleId="Turinys9">
    <w:name w:val="toc 9"/>
    <w:basedOn w:val="prastasis"/>
    <w:next w:val="prastasis"/>
    <w:autoRedefine/>
    <w:semiHidden/>
    <w:rsid w:val="00DD5B31"/>
    <w:pPr>
      <w:spacing w:after="0" w:line="240" w:lineRule="auto"/>
      <w:ind w:left="1920"/>
    </w:pPr>
    <w:rPr>
      <w:rFonts w:ascii="Calibri" w:eastAsia="Times New Roman" w:hAnsi="Calibri" w:cs="Times New Roman"/>
      <w:sz w:val="20"/>
      <w:szCs w:val="20"/>
      <w:lang w:eastAsia="lt-LT"/>
    </w:rPr>
  </w:style>
  <w:style w:type="paragraph" w:customStyle="1" w:styleId="Normalbullets">
    <w:name w:val="Normal bullets"/>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eastAsia="lt-LT"/>
    </w:rPr>
  </w:style>
  <w:style w:type="paragraph" w:customStyle="1" w:styleId="LentelstekstasChar">
    <w:name w:val="Lentelės tekstas Char"/>
    <w:autoRedefine/>
    <w:rsid w:val="00DD5B31"/>
    <w:pPr>
      <w:spacing w:before="60" w:after="20"/>
      <w:ind w:firstLine="6"/>
    </w:pPr>
    <w:rPr>
      <w:rFonts w:ascii="Tahoma" w:eastAsia="Times New Roman" w:hAnsi="Tahoma" w:cs="Tahoma"/>
      <w:sz w:val="16"/>
      <w:szCs w:val="16"/>
      <w:lang w:eastAsia="lt-LT"/>
    </w:rPr>
  </w:style>
  <w:style w:type="paragraph" w:customStyle="1" w:styleId="Normalnone">
    <w:name w:val="Normal(none)"/>
    <w:basedOn w:val="prastasis"/>
    <w:rsid w:val="00DD5B31"/>
    <w:pPr>
      <w:spacing w:after="120" w:line="240" w:lineRule="auto"/>
      <w:ind w:firstLine="540"/>
      <w:jc w:val="both"/>
    </w:pPr>
    <w:rPr>
      <w:rFonts w:ascii="Times New Roman" w:eastAsia="Times New Roman" w:hAnsi="Times New Roman" w:cs="Times New Roman"/>
      <w:szCs w:val="20"/>
      <w:lang w:eastAsia="lt-LT"/>
    </w:rPr>
  </w:style>
  <w:style w:type="paragraph" w:customStyle="1" w:styleId="Normalbold">
    <w:name w:val="Normal bold"/>
    <w:basedOn w:val="prastasis"/>
    <w:next w:val="prastasis"/>
    <w:rsid w:val="00DD5B31"/>
    <w:pPr>
      <w:spacing w:after="120" w:line="240" w:lineRule="auto"/>
      <w:ind w:firstLine="540"/>
      <w:jc w:val="both"/>
    </w:pPr>
    <w:rPr>
      <w:rFonts w:ascii="Arial" w:eastAsia="Times New Roman" w:hAnsi="Arial" w:cs="Times New Roman"/>
      <w:b/>
      <w:szCs w:val="20"/>
      <w:lang w:eastAsia="lt-LT"/>
    </w:rPr>
  </w:style>
  <w:style w:type="paragraph" w:customStyle="1" w:styleId="Tabletext">
    <w:name w:val="Table text"/>
    <w:basedOn w:val="prastasis"/>
    <w:rsid w:val="00DD5B31"/>
    <w:pPr>
      <w:spacing w:before="60" w:after="60" w:line="240" w:lineRule="auto"/>
      <w:ind w:firstLine="540"/>
      <w:jc w:val="both"/>
    </w:pPr>
    <w:rPr>
      <w:rFonts w:ascii="Times New Roman" w:eastAsia="Times New Roman" w:hAnsi="Times New Roman" w:cs="Times New Roman"/>
      <w:szCs w:val="20"/>
      <w:lang w:eastAsia="lt-LT"/>
    </w:rPr>
  </w:style>
  <w:style w:type="paragraph" w:customStyle="1" w:styleId="Listnumbered">
    <w:name w:val="List numbered"/>
    <w:basedOn w:val="prastasis"/>
    <w:rsid w:val="00DD5B31"/>
    <w:pPr>
      <w:tabs>
        <w:tab w:val="left" w:pos="360"/>
      </w:tabs>
      <w:spacing w:after="120" w:line="240" w:lineRule="auto"/>
      <w:ind w:left="360" w:hanging="360"/>
      <w:jc w:val="both"/>
    </w:pPr>
    <w:rPr>
      <w:rFonts w:ascii="TimesLT" w:eastAsia="Times New Roman" w:hAnsi="TimesLT" w:cs="Times New Roman"/>
      <w:szCs w:val="20"/>
      <w:lang w:eastAsia="lt-LT"/>
    </w:rPr>
  </w:style>
  <w:style w:type="character" w:customStyle="1" w:styleId="FootnoteDiagrama">
    <w:name w:val="Footnote Diagrama"/>
    <w:semiHidden/>
    <w:locked/>
    <w:rsid w:val="00DD5B31"/>
    <w:rPr>
      <w:lang w:val="lt-LT" w:eastAsia="lt-LT" w:bidi="ar-SA"/>
    </w:rPr>
  </w:style>
  <w:style w:type="paragraph" w:customStyle="1" w:styleId="Normalus">
    <w:name w:val="Normalus"/>
    <w:autoRedefine/>
    <w:rsid w:val="00DD5B31"/>
    <w:pPr>
      <w:keepNext/>
      <w:spacing w:before="60"/>
      <w:ind w:firstLine="397"/>
      <w:jc w:val="both"/>
    </w:pPr>
    <w:rPr>
      <w:rFonts w:ascii="Tahoma" w:eastAsia="Times New Roman" w:hAnsi="Tahoma"/>
      <w:snapToGrid w:val="0"/>
      <w:sz w:val="22"/>
      <w:szCs w:val="20"/>
      <w:lang w:eastAsia="lt-LT"/>
    </w:rPr>
  </w:style>
  <w:style w:type="paragraph" w:customStyle="1" w:styleId="BodyText21">
    <w:name w:val="Body Text 21"/>
    <w:basedOn w:val="prastasis"/>
    <w:rsid w:val="00DD5B31"/>
    <w:pPr>
      <w:spacing w:before="120" w:after="120" w:line="240" w:lineRule="auto"/>
      <w:ind w:firstLine="397"/>
      <w:jc w:val="both"/>
    </w:pPr>
    <w:rPr>
      <w:rFonts w:ascii="Times New Roman" w:eastAsia="Times New Roman" w:hAnsi="Times New Roman" w:cs="Times New Roman"/>
      <w:snapToGrid w:val="0"/>
      <w:szCs w:val="20"/>
      <w:lang w:eastAsia="lt-LT"/>
    </w:rPr>
  </w:style>
  <w:style w:type="paragraph" w:customStyle="1" w:styleId="Turiniui1">
    <w:name w:val="Turiniui 1"/>
    <w:basedOn w:val="Pagrindinistekstas"/>
    <w:rsid w:val="00DD5B31"/>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DD5B31"/>
    <w:pPr>
      <w:spacing w:after="120" w:line="240" w:lineRule="auto"/>
      <w:ind w:firstLine="540"/>
      <w:jc w:val="both"/>
    </w:pPr>
    <w:rPr>
      <w:rFonts w:ascii="Times New Roman" w:eastAsia="Times New Roman" w:hAnsi="Times New Roman" w:cs="Times New Roman"/>
      <w:sz w:val="20"/>
      <w:szCs w:val="20"/>
      <w:lang w:eastAsia="lt-LT"/>
    </w:rPr>
  </w:style>
  <w:style w:type="paragraph" w:customStyle="1" w:styleId="DocSubtitle">
    <w:name w:val="Doc Subtitle"/>
    <w:basedOn w:val="prastasis"/>
    <w:rsid w:val="00DD5B31"/>
    <w:pPr>
      <w:widowControl w:val="0"/>
      <w:spacing w:after="120" w:line="240" w:lineRule="auto"/>
      <w:ind w:firstLine="540"/>
      <w:jc w:val="center"/>
    </w:pPr>
    <w:rPr>
      <w:rFonts w:ascii="Arial" w:eastAsia="Times New Roman" w:hAnsi="Arial" w:cs="Times New Roman"/>
      <w:noProof/>
      <w:color w:val="000000"/>
      <w:sz w:val="40"/>
      <w:szCs w:val="20"/>
      <w:lang w:eastAsia="lt-LT"/>
    </w:rPr>
  </w:style>
  <w:style w:type="paragraph" w:customStyle="1" w:styleId="Codes">
    <w:name w:val="Codes"/>
    <w:basedOn w:val="prastasis"/>
    <w:rsid w:val="00DD5B31"/>
    <w:pPr>
      <w:widowControl w:val="0"/>
      <w:spacing w:after="120" w:line="240" w:lineRule="auto"/>
      <w:ind w:firstLine="540"/>
      <w:jc w:val="right"/>
    </w:pPr>
    <w:rPr>
      <w:rFonts w:ascii="Arial" w:eastAsia="Times New Roman" w:hAnsi="Arial" w:cs="Times New Roman"/>
      <w:noProof/>
      <w:color w:val="000000"/>
      <w:szCs w:val="20"/>
      <w:lang w:eastAsia="lt-LT"/>
    </w:rPr>
  </w:style>
  <w:style w:type="paragraph" w:customStyle="1" w:styleId="DocumentTitle">
    <w:name w:val="Document Title"/>
    <w:basedOn w:val="prastasis"/>
    <w:rsid w:val="00DD5B31"/>
    <w:pPr>
      <w:widowControl w:val="0"/>
      <w:spacing w:after="120" w:line="240" w:lineRule="auto"/>
      <w:ind w:firstLine="540"/>
      <w:jc w:val="center"/>
    </w:pPr>
    <w:rPr>
      <w:rFonts w:ascii="Arial" w:eastAsia="Times New Roman" w:hAnsi="Arial" w:cs="Times New Roman"/>
      <w:b/>
      <w:caps/>
      <w:noProof/>
      <w:color w:val="000000"/>
      <w:sz w:val="48"/>
      <w:szCs w:val="20"/>
      <w:lang w:eastAsia="lt-LT"/>
    </w:rPr>
  </w:style>
  <w:style w:type="paragraph" w:customStyle="1" w:styleId="FrontPageList">
    <w:name w:val="Front Page List"/>
    <w:basedOn w:val="prastasis"/>
    <w:rsid w:val="00DD5B31"/>
    <w:pPr>
      <w:widowControl w:val="0"/>
      <w:spacing w:after="120" w:line="240" w:lineRule="auto"/>
      <w:ind w:firstLine="540"/>
      <w:jc w:val="both"/>
    </w:pPr>
    <w:rPr>
      <w:rFonts w:ascii="Arial" w:eastAsia="Times New Roman" w:hAnsi="Arial" w:cs="Times New Roman"/>
      <w:noProof/>
      <w:color w:val="000000"/>
      <w:szCs w:val="20"/>
      <w:lang w:eastAsia="lt-LT"/>
    </w:rPr>
  </w:style>
  <w:style w:type="paragraph" w:customStyle="1" w:styleId="special">
    <w:name w:val="special"/>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eastAsia="lt-LT"/>
    </w:rPr>
  </w:style>
  <w:style w:type="paragraph" w:styleId="Sraas">
    <w:name w:val="List"/>
    <w:basedOn w:val="prastasis"/>
    <w:rsid w:val="00DD5B31"/>
    <w:pPr>
      <w:tabs>
        <w:tab w:val="left" w:pos="360"/>
      </w:tabs>
      <w:spacing w:before="160" w:after="120" w:line="240" w:lineRule="auto"/>
      <w:ind w:left="357" w:hanging="357"/>
      <w:jc w:val="both"/>
    </w:pPr>
    <w:rPr>
      <w:rFonts w:ascii="Times New Roman" w:eastAsia="Times New Roman" w:hAnsi="Times New Roman" w:cs="Times New Roman"/>
      <w:i/>
      <w:szCs w:val="20"/>
      <w:lang w:eastAsia="lt-LT"/>
    </w:rPr>
  </w:style>
  <w:style w:type="paragraph" w:styleId="Sraotsinys5">
    <w:name w:val="List Continue 5"/>
    <w:aliases w:val="Liste - dotpunkter,Liste - dotpunkter1,Liste - dotpunkter2"/>
    <w:basedOn w:val="prastasis"/>
    <w:rsid w:val="00DD5B31"/>
    <w:pPr>
      <w:spacing w:after="120" w:line="240" w:lineRule="auto"/>
      <w:ind w:left="2552" w:firstLine="540"/>
      <w:jc w:val="both"/>
    </w:pPr>
    <w:rPr>
      <w:rFonts w:ascii="Times New Roman" w:eastAsia="Times New Roman" w:hAnsi="Times New Roman" w:cs="Times New Roman"/>
      <w:szCs w:val="20"/>
      <w:lang w:val="nb-NO" w:eastAsia="lt-LT"/>
    </w:rPr>
  </w:style>
  <w:style w:type="paragraph" w:customStyle="1" w:styleId="Punkttekst2">
    <w:name w:val="Punkttekst 2"/>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val="nb-NO" w:eastAsia="lt-LT"/>
    </w:rPr>
  </w:style>
  <w:style w:type="paragraph" w:customStyle="1" w:styleId="Punkttekst22">
    <w:name w:val="Punkttekst 22"/>
    <w:basedOn w:val="prastasis"/>
    <w:rsid w:val="00DD5B31"/>
    <w:pPr>
      <w:spacing w:after="120" w:line="240" w:lineRule="auto"/>
      <w:ind w:left="283" w:hanging="283"/>
      <w:jc w:val="both"/>
    </w:pPr>
    <w:rPr>
      <w:rFonts w:ascii="Times New Roman" w:eastAsia="Times New Roman" w:hAnsi="Times New Roman" w:cs="Times New Roman"/>
      <w:szCs w:val="20"/>
      <w:lang w:val="nb-NO" w:eastAsia="lt-LT"/>
    </w:rPr>
  </w:style>
  <w:style w:type="paragraph" w:styleId="Sraassuenkleliais2">
    <w:name w:val="List Bullet 2"/>
    <w:basedOn w:val="prastasis"/>
    <w:autoRedefine/>
    <w:rsid w:val="00DD5B31"/>
    <w:pPr>
      <w:widowControl w:val="0"/>
      <w:tabs>
        <w:tab w:val="left" w:pos="567"/>
        <w:tab w:val="left" w:pos="993"/>
        <w:tab w:val="center" w:pos="4536"/>
        <w:tab w:val="left" w:pos="7938"/>
        <w:tab w:val="right" w:pos="9356"/>
      </w:tabs>
      <w:spacing w:after="120" w:line="240" w:lineRule="auto"/>
      <w:ind w:firstLine="540"/>
      <w:jc w:val="both"/>
    </w:pPr>
    <w:rPr>
      <w:rFonts w:ascii="Times New Roman" w:eastAsia="Times New Roman" w:hAnsi="Times New Roman" w:cs="Times New Roman"/>
      <w:szCs w:val="20"/>
      <w:lang w:val="nb-NO" w:eastAsia="lt-LT"/>
    </w:rPr>
  </w:style>
  <w:style w:type="paragraph" w:customStyle="1" w:styleId="Normalnumbered">
    <w:name w:val="Normal numbered"/>
    <w:basedOn w:val="prastasis"/>
    <w:rsid w:val="00DD5B31"/>
    <w:pPr>
      <w:tabs>
        <w:tab w:val="left" w:pos="360"/>
      </w:tabs>
      <w:spacing w:before="60" w:after="120" w:line="240" w:lineRule="auto"/>
      <w:ind w:left="357" w:hanging="357"/>
      <w:jc w:val="both"/>
    </w:pPr>
    <w:rPr>
      <w:rFonts w:ascii="Times New Roman" w:eastAsia="Times New Roman" w:hAnsi="Times New Roman" w:cs="Times New Roman"/>
      <w:szCs w:val="20"/>
      <w:lang w:eastAsia="lt-LT"/>
    </w:rPr>
  </w:style>
  <w:style w:type="paragraph" w:customStyle="1" w:styleId="normalbold0">
    <w:name w:val="normal bold"/>
    <w:basedOn w:val="prastasis"/>
    <w:rsid w:val="00DD5B31"/>
    <w:pPr>
      <w:spacing w:before="200" w:after="60" w:line="240" w:lineRule="auto"/>
      <w:ind w:firstLine="540"/>
      <w:jc w:val="both"/>
    </w:pPr>
    <w:rPr>
      <w:rFonts w:ascii="Times New Roman" w:eastAsia="Times New Roman" w:hAnsi="Times New Roman" w:cs="Times New Roman"/>
      <w:b/>
      <w:szCs w:val="20"/>
      <w:lang w:eastAsia="lt-LT"/>
    </w:rPr>
  </w:style>
  <w:style w:type="paragraph" w:customStyle="1" w:styleId="S3">
    <w:name w:val="S3"/>
    <w:basedOn w:val="Pagrindinistekstas"/>
    <w:rsid w:val="00DD5B31"/>
    <w:pPr>
      <w:spacing w:before="120"/>
      <w:ind w:left="720" w:hanging="720"/>
      <w:jc w:val="both"/>
    </w:pPr>
    <w:rPr>
      <w:sz w:val="22"/>
      <w:szCs w:val="20"/>
    </w:rPr>
  </w:style>
  <w:style w:type="paragraph" w:customStyle="1" w:styleId="S2">
    <w:name w:val="S2"/>
    <w:basedOn w:val="Pagrindinistekstas"/>
    <w:rsid w:val="00DD5B31"/>
    <w:pPr>
      <w:spacing w:before="120"/>
      <w:ind w:left="1440" w:hanging="720"/>
      <w:jc w:val="both"/>
    </w:pPr>
    <w:rPr>
      <w:sz w:val="22"/>
      <w:szCs w:val="20"/>
    </w:rPr>
  </w:style>
  <w:style w:type="paragraph" w:customStyle="1" w:styleId="S1">
    <w:name w:val="S1"/>
    <w:basedOn w:val="Pagrindinistekstas"/>
    <w:rsid w:val="00DD5B31"/>
    <w:pPr>
      <w:spacing w:before="120"/>
      <w:ind w:left="2160" w:hanging="720"/>
      <w:jc w:val="both"/>
    </w:pPr>
    <w:rPr>
      <w:sz w:val="22"/>
      <w:szCs w:val="20"/>
    </w:rPr>
  </w:style>
  <w:style w:type="paragraph" w:customStyle="1" w:styleId="Punktas">
    <w:name w:val="Punktas"/>
    <w:basedOn w:val="prastasis"/>
    <w:rsid w:val="00DD5B31"/>
    <w:pPr>
      <w:spacing w:after="120" w:line="240" w:lineRule="auto"/>
      <w:ind w:left="-42" w:right="-109" w:firstLine="540"/>
      <w:jc w:val="both"/>
    </w:pPr>
    <w:rPr>
      <w:rFonts w:ascii="Times New Roman" w:eastAsia="Times New Roman" w:hAnsi="Times New Roman" w:cs="Times New Roman"/>
      <w:color w:val="000000"/>
      <w:szCs w:val="20"/>
      <w:lang w:eastAsia="lt-LT"/>
    </w:rPr>
  </w:style>
  <w:style w:type="paragraph" w:customStyle="1" w:styleId="HeaderBase">
    <w:name w:val="Header Base"/>
    <w:basedOn w:val="Pagrindinistekstas"/>
    <w:rsid w:val="00DD5B31"/>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DD5B31"/>
    <w:pPr>
      <w:tabs>
        <w:tab w:val="left" w:pos="170"/>
        <w:tab w:val="left" w:pos="284"/>
        <w:tab w:val="left" w:pos="360"/>
      </w:tabs>
      <w:spacing w:after="120" w:line="240" w:lineRule="auto"/>
      <w:ind w:left="170" w:hanging="170"/>
      <w:jc w:val="both"/>
    </w:pPr>
    <w:rPr>
      <w:rFonts w:ascii="Times New Roman" w:eastAsia="Times New Roman" w:hAnsi="Times New Roman" w:cs="Times New Roman"/>
      <w:szCs w:val="20"/>
      <w:lang w:eastAsia="lt-LT"/>
    </w:rPr>
  </w:style>
  <w:style w:type="paragraph" w:customStyle="1" w:styleId="PRIEDAS">
    <w:name w:val="PRIEDAS"/>
    <w:basedOn w:val="DocSubtitle"/>
    <w:next w:val="prastasis"/>
    <w:rsid w:val="00DD5B31"/>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DD5B31"/>
    <w:pPr>
      <w:widowControl w:val="0"/>
      <w:tabs>
        <w:tab w:val="left" w:pos="540"/>
        <w:tab w:val="left" w:pos="1260"/>
      </w:tabs>
      <w:spacing w:after="120" w:line="240" w:lineRule="atLeast"/>
      <w:ind w:firstLine="540"/>
      <w:jc w:val="both"/>
    </w:pPr>
    <w:rPr>
      <w:rFonts w:ascii="Times New Roman" w:eastAsia="Times New Roman" w:hAnsi="Times New Roman" w:cs="Times New Roman"/>
      <w:i/>
      <w:color w:val="0000FF"/>
      <w:sz w:val="20"/>
      <w:szCs w:val="20"/>
      <w:lang w:eastAsia="lt-LT"/>
    </w:rPr>
  </w:style>
  <w:style w:type="paragraph" w:customStyle="1" w:styleId="Erfaring">
    <w:name w:val="Erfaring"/>
    <w:basedOn w:val="Pagrindinistekstas"/>
    <w:rsid w:val="00DD5B31"/>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DD5B31"/>
    <w:pPr>
      <w:framePr w:w="2160" w:wrap="notBeside" w:vAnchor="page" w:hAnchor="page" w:x="8281" w:y="1153"/>
      <w:tabs>
        <w:tab w:val="num" w:pos="360"/>
      </w:tabs>
      <w:spacing w:after="120" w:line="160" w:lineRule="atLeast"/>
      <w:ind w:left="360" w:hanging="360"/>
      <w:jc w:val="both"/>
    </w:pPr>
    <w:rPr>
      <w:rFonts w:ascii="Arial" w:eastAsia="Times New Roman" w:hAnsi="Arial" w:cs="Times New Roman"/>
      <w:sz w:val="14"/>
      <w:szCs w:val="20"/>
      <w:lang w:val="nb-NO" w:eastAsia="lt-LT"/>
    </w:rPr>
  </w:style>
  <w:style w:type="paragraph" w:customStyle="1" w:styleId="Tekstosarasas01">
    <w:name w:val="Teksto sarasas 01"/>
    <w:basedOn w:val="prastasis"/>
    <w:rsid w:val="00DD5B31"/>
    <w:pPr>
      <w:tabs>
        <w:tab w:val="num" w:pos="360"/>
      </w:tabs>
      <w:spacing w:after="120" w:line="240" w:lineRule="auto"/>
      <w:ind w:left="360" w:hanging="360"/>
      <w:jc w:val="both"/>
    </w:pPr>
    <w:rPr>
      <w:rFonts w:ascii="TimesLT" w:eastAsia="Times New Roman" w:hAnsi="TimesLT" w:cs="Times New Roman"/>
      <w:szCs w:val="20"/>
      <w:lang w:eastAsia="lt-LT"/>
    </w:rPr>
  </w:style>
  <w:style w:type="paragraph" w:customStyle="1" w:styleId="SouceCode">
    <w:name w:val="Souce Code"/>
    <w:basedOn w:val="prastasis"/>
    <w:rsid w:val="00DD5B31"/>
    <w:pPr>
      <w:keepLines/>
      <w:tabs>
        <w:tab w:val="left" w:pos="567"/>
        <w:tab w:val="left" w:pos="1134"/>
        <w:tab w:val="left" w:pos="1701"/>
        <w:tab w:val="left" w:pos="2268"/>
        <w:tab w:val="left" w:pos="2835"/>
        <w:tab w:val="left" w:pos="3402"/>
        <w:tab w:val="left" w:pos="3969"/>
        <w:tab w:val="left" w:pos="4536"/>
      </w:tabs>
      <w:spacing w:after="120" w:line="240" w:lineRule="auto"/>
      <w:ind w:firstLine="540"/>
      <w:jc w:val="both"/>
    </w:pPr>
    <w:rPr>
      <w:rFonts w:ascii="Courier New" w:eastAsia="Times New Roman" w:hAnsi="Courier New" w:cs="Times New Roman"/>
      <w:szCs w:val="20"/>
      <w:lang w:eastAsia="lt-LT"/>
    </w:rPr>
  </w:style>
  <w:style w:type="paragraph" w:styleId="Indeksas1">
    <w:name w:val="index 1"/>
    <w:basedOn w:val="prastasis"/>
    <w:next w:val="prastasis"/>
    <w:autoRedefine/>
    <w:semiHidden/>
    <w:rsid w:val="00DD5B31"/>
    <w:pPr>
      <w:spacing w:after="120" w:line="240" w:lineRule="auto"/>
      <w:ind w:left="240" w:hanging="240"/>
      <w:jc w:val="both"/>
    </w:pPr>
    <w:rPr>
      <w:rFonts w:ascii="Times New Roman" w:eastAsia="Times New Roman" w:hAnsi="Times New Roman" w:cs="Times New Roman"/>
      <w:sz w:val="20"/>
      <w:szCs w:val="20"/>
      <w:lang w:eastAsia="lt-LT"/>
    </w:rPr>
  </w:style>
  <w:style w:type="paragraph" w:styleId="Indeksas2">
    <w:name w:val="index 2"/>
    <w:basedOn w:val="prastasis"/>
    <w:next w:val="prastasis"/>
    <w:autoRedefine/>
    <w:semiHidden/>
    <w:rsid w:val="00DD5B31"/>
    <w:pPr>
      <w:spacing w:after="120" w:line="240" w:lineRule="auto"/>
      <w:ind w:left="480" w:hanging="240"/>
      <w:jc w:val="both"/>
    </w:pPr>
    <w:rPr>
      <w:rFonts w:ascii="Times New Roman" w:eastAsia="Times New Roman" w:hAnsi="Times New Roman" w:cs="Times New Roman"/>
      <w:sz w:val="20"/>
      <w:szCs w:val="20"/>
      <w:lang w:eastAsia="lt-LT"/>
    </w:rPr>
  </w:style>
  <w:style w:type="paragraph" w:styleId="Indeksas3">
    <w:name w:val="index 3"/>
    <w:basedOn w:val="prastasis"/>
    <w:next w:val="prastasis"/>
    <w:autoRedefine/>
    <w:semiHidden/>
    <w:rsid w:val="00DD5B31"/>
    <w:pPr>
      <w:spacing w:after="120" w:line="240" w:lineRule="auto"/>
      <w:ind w:left="720" w:hanging="240"/>
      <w:jc w:val="both"/>
    </w:pPr>
    <w:rPr>
      <w:rFonts w:ascii="Times New Roman" w:eastAsia="Times New Roman" w:hAnsi="Times New Roman" w:cs="Times New Roman"/>
      <w:sz w:val="20"/>
      <w:szCs w:val="20"/>
      <w:lang w:eastAsia="lt-LT"/>
    </w:rPr>
  </w:style>
  <w:style w:type="paragraph" w:styleId="Indeksas4">
    <w:name w:val="index 4"/>
    <w:basedOn w:val="prastasis"/>
    <w:next w:val="prastasis"/>
    <w:autoRedefine/>
    <w:semiHidden/>
    <w:rsid w:val="00DD5B31"/>
    <w:pPr>
      <w:spacing w:after="120" w:line="240" w:lineRule="auto"/>
      <w:ind w:left="960" w:hanging="240"/>
      <w:jc w:val="both"/>
    </w:pPr>
    <w:rPr>
      <w:rFonts w:ascii="Times New Roman" w:eastAsia="Times New Roman" w:hAnsi="Times New Roman" w:cs="Times New Roman"/>
      <w:sz w:val="20"/>
      <w:szCs w:val="20"/>
      <w:lang w:eastAsia="lt-LT"/>
    </w:rPr>
  </w:style>
  <w:style w:type="paragraph" w:styleId="Indeksas5">
    <w:name w:val="index 5"/>
    <w:basedOn w:val="prastasis"/>
    <w:next w:val="prastasis"/>
    <w:autoRedefine/>
    <w:semiHidden/>
    <w:rsid w:val="00DD5B31"/>
    <w:pPr>
      <w:spacing w:after="120" w:line="240" w:lineRule="auto"/>
      <w:ind w:left="1200" w:hanging="240"/>
      <w:jc w:val="both"/>
    </w:pPr>
    <w:rPr>
      <w:rFonts w:ascii="Times New Roman" w:eastAsia="Times New Roman" w:hAnsi="Times New Roman" w:cs="Times New Roman"/>
      <w:sz w:val="20"/>
      <w:szCs w:val="20"/>
      <w:lang w:eastAsia="lt-LT"/>
    </w:rPr>
  </w:style>
  <w:style w:type="paragraph" w:styleId="Indeksas6">
    <w:name w:val="index 6"/>
    <w:basedOn w:val="prastasis"/>
    <w:next w:val="prastasis"/>
    <w:autoRedefine/>
    <w:semiHidden/>
    <w:rsid w:val="00DD5B31"/>
    <w:pPr>
      <w:spacing w:after="120" w:line="240" w:lineRule="auto"/>
      <w:ind w:left="1440" w:hanging="240"/>
      <w:jc w:val="both"/>
    </w:pPr>
    <w:rPr>
      <w:rFonts w:ascii="Times New Roman" w:eastAsia="Times New Roman" w:hAnsi="Times New Roman" w:cs="Times New Roman"/>
      <w:sz w:val="20"/>
      <w:szCs w:val="20"/>
      <w:lang w:eastAsia="lt-LT"/>
    </w:rPr>
  </w:style>
  <w:style w:type="paragraph" w:styleId="Indeksas7">
    <w:name w:val="index 7"/>
    <w:basedOn w:val="prastasis"/>
    <w:next w:val="prastasis"/>
    <w:autoRedefine/>
    <w:semiHidden/>
    <w:rsid w:val="00DD5B31"/>
    <w:pPr>
      <w:spacing w:after="120" w:line="240" w:lineRule="auto"/>
      <w:ind w:left="1680" w:hanging="240"/>
      <w:jc w:val="both"/>
    </w:pPr>
    <w:rPr>
      <w:rFonts w:ascii="Times New Roman" w:eastAsia="Times New Roman" w:hAnsi="Times New Roman" w:cs="Times New Roman"/>
      <w:sz w:val="20"/>
      <w:szCs w:val="20"/>
      <w:lang w:eastAsia="lt-LT"/>
    </w:rPr>
  </w:style>
  <w:style w:type="paragraph" w:styleId="Indeksas8">
    <w:name w:val="index 8"/>
    <w:basedOn w:val="prastasis"/>
    <w:next w:val="prastasis"/>
    <w:autoRedefine/>
    <w:semiHidden/>
    <w:rsid w:val="00DD5B31"/>
    <w:pPr>
      <w:spacing w:after="120" w:line="240" w:lineRule="auto"/>
      <w:ind w:left="1920" w:hanging="240"/>
      <w:jc w:val="both"/>
    </w:pPr>
    <w:rPr>
      <w:rFonts w:ascii="Times New Roman" w:eastAsia="Times New Roman" w:hAnsi="Times New Roman" w:cs="Times New Roman"/>
      <w:sz w:val="20"/>
      <w:szCs w:val="20"/>
      <w:lang w:eastAsia="lt-LT"/>
    </w:rPr>
  </w:style>
  <w:style w:type="paragraph" w:styleId="Indeksas9">
    <w:name w:val="index 9"/>
    <w:basedOn w:val="prastasis"/>
    <w:next w:val="prastasis"/>
    <w:autoRedefine/>
    <w:semiHidden/>
    <w:rsid w:val="00DD5B31"/>
    <w:pPr>
      <w:spacing w:after="120" w:line="240" w:lineRule="auto"/>
      <w:ind w:left="2160" w:hanging="240"/>
      <w:jc w:val="both"/>
    </w:pPr>
    <w:rPr>
      <w:rFonts w:ascii="Times New Roman" w:eastAsia="Times New Roman" w:hAnsi="Times New Roman" w:cs="Times New Roman"/>
      <w:sz w:val="20"/>
      <w:szCs w:val="20"/>
      <w:lang w:eastAsia="lt-LT"/>
    </w:rPr>
  </w:style>
  <w:style w:type="paragraph" w:styleId="Indeksoantrat">
    <w:name w:val="index heading"/>
    <w:basedOn w:val="prastasis"/>
    <w:next w:val="Indeksas1"/>
    <w:semiHidden/>
    <w:rsid w:val="00DD5B31"/>
    <w:pPr>
      <w:spacing w:before="120" w:after="120" w:line="240" w:lineRule="auto"/>
      <w:ind w:firstLine="540"/>
      <w:jc w:val="both"/>
    </w:pPr>
    <w:rPr>
      <w:rFonts w:ascii="Times New Roman" w:eastAsia="Times New Roman" w:hAnsi="Times New Roman" w:cs="Times New Roman"/>
      <w:b/>
      <w:i/>
      <w:sz w:val="20"/>
      <w:szCs w:val="20"/>
      <w:lang w:eastAsia="lt-LT"/>
    </w:rPr>
  </w:style>
  <w:style w:type="paragraph" w:customStyle="1" w:styleId="Turiniui2">
    <w:name w:val="Turiniui 2"/>
    <w:basedOn w:val="Turiniui1"/>
    <w:rsid w:val="00DD5B31"/>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DD5B31"/>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DD5B31"/>
    <w:pPr>
      <w:keepLines/>
      <w:spacing w:after="120" w:line="240" w:lineRule="auto"/>
      <w:ind w:left="1152" w:hanging="432"/>
      <w:jc w:val="both"/>
    </w:pPr>
    <w:rPr>
      <w:rFonts w:ascii="Arial" w:eastAsia="Times New Roman" w:hAnsi="Arial" w:cs="Times New Roman"/>
      <w:sz w:val="20"/>
      <w:szCs w:val="20"/>
    </w:rPr>
  </w:style>
  <w:style w:type="paragraph" w:customStyle="1" w:styleId="LentelstekstasC">
    <w:name w:val="Lentelės tekstas C"/>
    <w:autoRedefine/>
    <w:rsid w:val="00DD5B31"/>
    <w:pPr>
      <w:ind w:left="-108"/>
      <w:jc w:val="center"/>
    </w:pPr>
    <w:rPr>
      <w:rFonts w:ascii="Tahoma" w:eastAsia="Times New Roman" w:hAnsi="Tahoma" w:cs="Tahoma"/>
      <w:sz w:val="16"/>
      <w:szCs w:val="16"/>
      <w:lang w:eastAsia="lt-LT"/>
    </w:rPr>
  </w:style>
  <w:style w:type="paragraph" w:customStyle="1" w:styleId="Normalpicture">
    <w:name w:val="Normal picture"/>
    <w:basedOn w:val="prastasis"/>
    <w:rsid w:val="00DD5B31"/>
    <w:pPr>
      <w:spacing w:after="120" w:line="240" w:lineRule="auto"/>
      <w:jc w:val="both"/>
    </w:pPr>
    <w:rPr>
      <w:rFonts w:ascii="Times New Roman" w:eastAsia="Times New Roman" w:hAnsi="Times New Roman" w:cs="Times New Roman"/>
      <w:szCs w:val="20"/>
      <w:lang w:eastAsia="lt-LT"/>
    </w:rPr>
  </w:style>
  <w:style w:type="paragraph" w:styleId="Sraassunumeriais">
    <w:name w:val="List Number"/>
    <w:basedOn w:val="Pagrindinistekstas"/>
    <w:rsid w:val="00DD5B31"/>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DD5B31"/>
    <w:pPr>
      <w:tabs>
        <w:tab w:val="num" w:pos="360"/>
      </w:tabs>
      <w:spacing w:after="0" w:line="240" w:lineRule="auto"/>
    </w:pPr>
    <w:rPr>
      <w:rFonts w:ascii="Times New Roman" w:eastAsia="Times New Roman" w:hAnsi="Times New Roman" w:cs="Times New Roman"/>
      <w:sz w:val="24"/>
      <w:szCs w:val="24"/>
    </w:rPr>
  </w:style>
  <w:style w:type="paragraph" w:customStyle="1" w:styleId="Bullet2">
    <w:name w:val="Bullet 2"/>
    <w:basedOn w:val="prastasis"/>
    <w:rsid w:val="00DD5B31"/>
    <w:pPr>
      <w:tabs>
        <w:tab w:val="num" w:pos="1021"/>
      </w:tabs>
      <w:spacing w:after="0" w:line="240" w:lineRule="auto"/>
      <w:ind w:left="1021" w:hanging="397"/>
    </w:pPr>
    <w:rPr>
      <w:rFonts w:ascii="Arial" w:eastAsia="Times New Roman" w:hAnsi="Arial" w:cs="Arial"/>
      <w:sz w:val="18"/>
      <w:szCs w:val="24"/>
    </w:rPr>
  </w:style>
  <w:style w:type="paragraph" w:customStyle="1" w:styleId="Bullet">
    <w:name w:val="Bullet"/>
    <w:basedOn w:val="Pagrindinistekstas"/>
    <w:rsid w:val="00DD5B31"/>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DD5B31"/>
    <w:pPr>
      <w:tabs>
        <w:tab w:val="num" w:pos="6120"/>
      </w:tabs>
      <w:spacing w:after="0" w:line="240" w:lineRule="auto"/>
      <w:ind w:left="6120" w:hanging="360"/>
    </w:pPr>
    <w:rPr>
      <w:rFonts w:ascii="Times New Roman" w:eastAsia="Times New Roman" w:hAnsi="Times New Roman" w:cs="Times New Roman"/>
      <w:sz w:val="24"/>
      <w:szCs w:val="24"/>
    </w:rPr>
  </w:style>
  <w:style w:type="character" w:customStyle="1" w:styleId="statymonr">
    <w:name w:val="statymonr"/>
    <w:basedOn w:val="Numatytasispastraiposriftas"/>
    <w:rsid w:val="00DD5B31"/>
  </w:style>
  <w:style w:type="character" w:customStyle="1" w:styleId="Marker">
    <w:name w:val="Marker"/>
    <w:rsid w:val="00DD5B31"/>
    <w:rPr>
      <w:color w:val="0000FF"/>
    </w:rPr>
  </w:style>
  <w:style w:type="paragraph" w:customStyle="1" w:styleId="TableText0">
    <w:name w:val="Table Text"/>
    <w:basedOn w:val="prastasis"/>
    <w:rsid w:val="00DD5B31"/>
    <w:pPr>
      <w:keepLines/>
      <w:spacing w:after="0" w:line="240" w:lineRule="auto"/>
    </w:pPr>
    <w:rPr>
      <w:rFonts w:ascii="Book Antiqua" w:eastAsia="Times New Roman" w:hAnsi="Book Antiqua" w:cs="Times New Roman"/>
      <w:sz w:val="16"/>
      <w:szCs w:val="20"/>
      <w:lang w:val="en-US"/>
    </w:rPr>
  </w:style>
  <w:style w:type="paragraph" w:customStyle="1" w:styleId="TableHeading">
    <w:name w:val="Table Heading"/>
    <w:basedOn w:val="TableText0"/>
    <w:rsid w:val="00DD5B31"/>
    <w:pPr>
      <w:numPr>
        <w:numId w:val="16"/>
      </w:numPr>
      <w:tabs>
        <w:tab w:val="clear" w:pos="3464"/>
      </w:tabs>
      <w:spacing w:before="120" w:after="120"/>
      <w:ind w:left="0" w:firstLine="0"/>
    </w:pPr>
    <w:rPr>
      <w:b/>
    </w:rPr>
  </w:style>
  <w:style w:type="paragraph" w:customStyle="1" w:styleId="Regulartext">
    <w:name w:val="Regular text"/>
    <w:basedOn w:val="prastasis"/>
    <w:rsid w:val="00DD5B31"/>
    <w:pPr>
      <w:numPr>
        <w:ilvl w:val="1"/>
        <w:numId w:val="16"/>
      </w:numPr>
      <w:tabs>
        <w:tab w:val="clear" w:pos="2971"/>
      </w:tabs>
      <w:spacing w:before="120" w:after="120" w:line="240" w:lineRule="auto"/>
      <w:ind w:left="142" w:firstLine="0"/>
      <w:jc w:val="both"/>
    </w:pPr>
    <w:rPr>
      <w:rFonts w:ascii="Verdana" w:eastAsia="Times New Roman" w:hAnsi="Verdana" w:cs="Times New Roman"/>
      <w:sz w:val="18"/>
      <w:szCs w:val="20"/>
    </w:rPr>
  </w:style>
  <w:style w:type="paragraph" w:customStyle="1" w:styleId="normalnOindent">
    <w:name w:val="normal  nOindent"/>
    <w:basedOn w:val="prastasis"/>
    <w:rsid w:val="00DD5B31"/>
    <w:pPr>
      <w:numPr>
        <w:ilvl w:val="2"/>
        <w:numId w:val="16"/>
      </w:numPr>
      <w:tabs>
        <w:tab w:val="clear" w:pos="3861"/>
      </w:tabs>
      <w:spacing w:before="120" w:after="0" w:line="360" w:lineRule="atLeast"/>
      <w:ind w:left="0" w:firstLine="0"/>
      <w:jc w:val="both"/>
    </w:pPr>
    <w:rPr>
      <w:rFonts w:ascii="Times New Roman" w:eastAsia="Times New Roman" w:hAnsi="Times New Roman" w:cs="Times New Roman"/>
      <w:sz w:val="24"/>
      <w:szCs w:val="24"/>
      <w:lang w:val="en-US"/>
    </w:rPr>
  </w:style>
  <w:style w:type="paragraph" w:customStyle="1" w:styleId="Text1">
    <w:name w:val="Text 1"/>
    <w:basedOn w:val="prastasis"/>
    <w:rsid w:val="00DD5B31"/>
    <w:pPr>
      <w:numPr>
        <w:numId w:val="17"/>
      </w:numPr>
      <w:tabs>
        <w:tab w:val="clear" w:pos="1240"/>
      </w:tabs>
      <w:spacing w:before="120" w:after="120" w:line="240" w:lineRule="auto"/>
      <w:ind w:left="851" w:firstLine="0"/>
      <w:jc w:val="both"/>
    </w:pPr>
    <w:rPr>
      <w:rFonts w:ascii="Times New Roman" w:eastAsia="Times New Roman" w:hAnsi="Times New Roman" w:cs="Times New Roman"/>
      <w:sz w:val="24"/>
      <w:szCs w:val="20"/>
      <w:lang w:eastAsia="fr-BE"/>
    </w:rPr>
  </w:style>
  <w:style w:type="paragraph" w:customStyle="1" w:styleId="ManualNumPar1">
    <w:name w:val="Manual NumPar 1"/>
    <w:basedOn w:val="prastasis"/>
    <w:next w:val="prastasis"/>
    <w:rsid w:val="00DD5B31"/>
    <w:pPr>
      <w:numPr>
        <w:ilvl w:val="1"/>
        <w:numId w:val="17"/>
      </w:numPr>
      <w:tabs>
        <w:tab w:val="clear" w:pos="1580"/>
      </w:tabs>
      <w:spacing w:before="120" w:after="120" w:line="240" w:lineRule="auto"/>
      <w:ind w:left="850" w:hanging="850"/>
      <w:jc w:val="both"/>
    </w:pPr>
    <w:rPr>
      <w:rFonts w:ascii="Times New Roman" w:eastAsia="Times New Roman" w:hAnsi="Times New Roman" w:cs="Times New Roman"/>
      <w:snapToGrid w:val="0"/>
      <w:sz w:val="24"/>
      <w:szCs w:val="24"/>
      <w:lang w:eastAsia="fr-BE"/>
    </w:rPr>
  </w:style>
  <w:style w:type="paragraph" w:customStyle="1" w:styleId="Pagrindinistekstas31">
    <w:name w:val="Pagrindinis tekstas 31"/>
    <w:basedOn w:val="prastasis"/>
    <w:next w:val="prastasis"/>
    <w:rsid w:val="00DD5B31"/>
    <w:pPr>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LIST--Simple1">
    <w:name w:val="LIST -- Simple 1"/>
    <w:basedOn w:val="prastasis"/>
    <w:autoRedefine/>
    <w:rsid w:val="00DD5B31"/>
    <w:pPr>
      <w:tabs>
        <w:tab w:val="left" w:pos="540"/>
      </w:tabs>
      <w:spacing w:after="0" w:line="240" w:lineRule="auto"/>
      <w:jc w:val="both"/>
    </w:pPr>
    <w:rPr>
      <w:rFonts w:ascii="Times New Roman" w:eastAsia="Times New Roman" w:hAnsi="Times New Roman" w:cs="Times New Roman"/>
      <w:b/>
      <w:bCs/>
      <w:sz w:val="24"/>
      <w:szCs w:val="24"/>
    </w:rPr>
  </w:style>
  <w:style w:type="paragraph" w:customStyle="1" w:styleId="ListNumberLevel2">
    <w:name w:val="List Number (Level 2)"/>
    <w:basedOn w:val="prastasis"/>
    <w:rsid w:val="00DD5B31"/>
    <w:pPr>
      <w:tabs>
        <w:tab w:val="num" w:pos="1417"/>
      </w:tabs>
      <w:spacing w:before="120" w:after="120" w:line="240" w:lineRule="auto"/>
      <w:ind w:left="1417" w:hanging="708"/>
      <w:jc w:val="both"/>
    </w:pPr>
    <w:rPr>
      <w:rFonts w:ascii="Times New Roman" w:eastAsia="Times New Roman" w:hAnsi="Times New Roman" w:cs="Times New Roman"/>
      <w:sz w:val="24"/>
      <w:szCs w:val="20"/>
      <w:lang w:eastAsia="zh-CN"/>
    </w:rPr>
  </w:style>
  <w:style w:type="paragraph" w:customStyle="1" w:styleId="ListNumberLevel3">
    <w:name w:val="List Number (Level 3)"/>
    <w:basedOn w:val="prastasis"/>
    <w:rsid w:val="00DD5B31"/>
    <w:pPr>
      <w:tabs>
        <w:tab w:val="num" w:pos="2126"/>
      </w:tabs>
      <w:spacing w:before="120" w:after="120" w:line="240" w:lineRule="auto"/>
      <w:ind w:left="2126" w:hanging="709"/>
      <w:jc w:val="both"/>
    </w:pPr>
    <w:rPr>
      <w:rFonts w:ascii="Times New Roman" w:eastAsia="Times New Roman" w:hAnsi="Times New Roman" w:cs="Times New Roman"/>
      <w:sz w:val="24"/>
      <w:szCs w:val="20"/>
      <w:lang w:eastAsia="zh-CN"/>
    </w:rPr>
  </w:style>
  <w:style w:type="paragraph" w:customStyle="1" w:styleId="Point2">
    <w:name w:val="Point 2"/>
    <w:basedOn w:val="prastasis"/>
    <w:rsid w:val="00DD5B31"/>
    <w:pPr>
      <w:spacing w:before="120" w:after="120" w:line="240" w:lineRule="auto"/>
      <w:ind w:left="1984" w:hanging="567"/>
      <w:jc w:val="both"/>
    </w:pPr>
    <w:rPr>
      <w:rFonts w:ascii="Times New Roman" w:eastAsia="Times New Roman" w:hAnsi="Times New Roman" w:cs="Times New Roman"/>
      <w:snapToGrid w:val="0"/>
      <w:sz w:val="24"/>
      <w:szCs w:val="24"/>
      <w:lang w:eastAsia="en-GB"/>
    </w:rPr>
  </w:style>
  <w:style w:type="paragraph" w:customStyle="1" w:styleId="Tiret2">
    <w:name w:val="Tiret 2"/>
    <w:basedOn w:val="Point2"/>
    <w:rsid w:val="00DD5B31"/>
    <w:pPr>
      <w:tabs>
        <w:tab w:val="num" w:pos="1984"/>
      </w:tabs>
    </w:pPr>
  </w:style>
  <w:style w:type="paragraph" w:customStyle="1" w:styleId="Tiret3">
    <w:name w:val="Tiret 3"/>
    <w:basedOn w:val="prastasis"/>
    <w:rsid w:val="00DD5B31"/>
    <w:pPr>
      <w:tabs>
        <w:tab w:val="num" w:pos="720"/>
      </w:tabs>
      <w:spacing w:before="120" w:after="120" w:line="240" w:lineRule="auto"/>
      <w:ind w:left="720" w:hanging="360"/>
      <w:jc w:val="both"/>
    </w:pPr>
    <w:rPr>
      <w:rFonts w:ascii="Times New Roman" w:eastAsia="Times New Roman" w:hAnsi="Times New Roman" w:cs="Times New Roman"/>
      <w:snapToGrid w:val="0"/>
      <w:sz w:val="24"/>
      <w:szCs w:val="24"/>
      <w:lang w:eastAsia="en-GB"/>
    </w:rPr>
  </w:style>
  <w:style w:type="paragraph" w:customStyle="1" w:styleId="Annexetitreacte">
    <w:name w:val="Annexe titre (acte)"/>
    <w:basedOn w:val="prastasis"/>
    <w:next w:val="prastasis"/>
    <w:rsid w:val="00DD5B31"/>
    <w:pPr>
      <w:spacing w:before="120" w:after="120" w:line="240" w:lineRule="auto"/>
      <w:jc w:val="center"/>
    </w:pPr>
    <w:rPr>
      <w:rFonts w:ascii="Times New Roman" w:eastAsia="Times New Roman" w:hAnsi="Times New Roman" w:cs="Times New Roman"/>
      <w:b/>
      <w:bCs/>
      <w:snapToGrid w:val="0"/>
      <w:sz w:val="24"/>
      <w:szCs w:val="24"/>
      <w:u w:val="single"/>
      <w:lang w:val="fr-FR" w:eastAsia="en-GB"/>
    </w:rPr>
  </w:style>
  <w:style w:type="character" w:customStyle="1" w:styleId="HighlightedVariable">
    <w:name w:val="Highlighted Variable"/>
    <w:rsid w:val="00DD5B31"/>
    <w:rPr>
      <w:rFonts w:ascii="Book Antiqua" w:hAnsi="Book Antiqua"/>
      <w:color w:val="0000FF"/>
    </w:rPr>
  </w:style>
  <w:style w:type="paragraph" w:customStyle="1" w:styleId="PIRMAS">
    <w:name w:val="PIRMAS"/>
    <w:basedOn w:val="Pagrindiniotekstotrauka"/>
    <w:next w:val="prastasis"/>
    <w:rsid w:val="00DD5B31"/>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DD5B31"/>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DD5B31"/>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DD5B31"/>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DD5B31"/>
    <w:pPr>
      <w:tabs>
        <w:tab w:val="clear" w:pos="2520"/>
        <w:tab w:val="num" w:pos="1080"/>
      </w:tabs>
      <w:ind w:left="1080" w:hanging="1080"/>
    </w:pPr>
  </w:style>
  <w:style w:type="character" w:customStyle="1" w:styleId="TRECIASChar">
    <w:name w:val="TRECIAS Char"/>
    <w:rsid w:val="00DD5B31"/>
    <w:rPr>
      <w:rFonts w:eastAsia="MS Mincho"/>
      <w:iCs/>
      <w:color w:val="000000"/>
      <w:sz w:val="24"/>
      <w:szCs w:val="24"/>
      <w:lang w:val="lt-LT" w:eastAsia="en-US" w:bidi="ar-SA"/>
    </w:rPr>
  </w:style>
  <w:style w:type="paragraph" w:customStyle="1" w:styleId="Char">
    <w:name w:val="Char"/>
    <w:basedOn w:val="prastasis"/>
    <w:rsid w:val="00DD5B31"/>
    <w:pPr>
      <w:spacing w:after="160" w:line="240" w:lineRule="exact"/>
    </w:pPr>
    <w:rPr>
      <w:rFonts w:ascii="Tahoma" w:eastAsia="Times New Roman" w:hAnsi="Tahoma" w:cs="Times New Roman"/>
      <w:sz w:val="20"/>
      <w:szCs w:val="20"/>
      <w:lang w:val="en-US"/>
    </w:rPr>
  </w:style>
  <w:style w:type="paragraph" w:customStyle="1" w:styleId="headingas">
    <w:name w:val="headingas"/>
    <w:basedOn w:val="Antrat9"/>
    <w:rsid w:val="00DD5B31"/>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DD5B31"/>
    <w:pPr>
      <w:spacing w:after="0" w:line="360" w:lineRule="auto"/>
      <w:ind w:firstLine="720"/>
      <w:jc w:val="both"/>
    </w:pPr>
    <w:rPr>
      <w:rFonts w:ascii="Times New Roman" w:eastAsia="Times New Roman" w:hAnsi="Times New Roman" w:cs="Times New Roman"/>
      <w:sz w:val="24"/>
      <w:szCs w:val="20"/>
    </w:rPr>
  </w:style>
  <w:style w:type="character" w:styleId="Grietas">
    <w:name w:val="Strong"/>
    <w:qFormat/>
    <w:rsid w:val="00DD5B31"/>
    <w:rPr>
      <w:b/>
      <w:bCs/>
    </w:rPr>
  </w:style>
  <w:style w:type="paragraph" w:customStyle="1" w:styleId="Sraopastraipa1">
    <w:name w:val="Sąrašo pastraipa1"/>
    <w:basedOn w:val="prastasis"/>
    <w:qFormat/>
    <w:rsid w:val="00DD5B31"/>
    <w:pPr>
      <w:spacing w:after="0" w:line="240" w:lineRule="auto"/>
      <w:ind w:left="720"/>
      <w:contextualSpacing/>
    </w:pPr>
    <w:rPr>
      <w:rFonts w:ascii="Times New Roman" w:eastAsia="Times New Roman" w:hAnsi="Times New Roman" w:cs="Times New Roman"/>
      <w:sz w:val="24"/>
      <w:szCs w:val="20"/>
      <w:lang w:eastAsia="lt-LT"/>
    </w:rPr>
  </w:style>
  <w:style w:type="paragraph" w:customStyle="1" w:styleId="Style1">
    <w:name w:val="Style1"/>
    <w:rsid w:val="00DD5B31"/>
    <w:pPr>
      <w:numPr>
        <w:numId w:val="8"/>
      </w:numPr>
      <w:spacing w:line="360" w:lineRule="auto"/>
      <w:jc w:val="both"/>
    </w:pPr>
    <w:rPr>
      <w:rFonts w:eastAsia="Times New Roman"/>
    </w:rPr>
  </w:style>
  <w:style w:type="paragraph" w:customStyle="1" w:styleId="Style2">
    <w:name w:val="Style2"/>
    <w:basedOn w:val="prastasis"/>
    <w:link w:val="Style2Char"/>
    <w:autoRedefine/>
    <w:rsid w:val="00DD5B31"/>
    <w:pPr>
      <w:numPr>
        <w:ilvl w:val="1"/>
        <w:numId w:val="8"/>
      </w:numPr>
      <w:tabs>
        <w:tab w:val="num" w:pos="1418"/>
      </w:tabs>
      <w:spacing w:after="0" w:line="360" w:lineRule="auto"/>
      <w:ind w:firstLine="993"/>
      <w:jc w:val="both"/>
    </w:pPr>
    <w:rPr>
      <w:rFonts w:ascii="Times New Roman" w:eastAsia="Times New Roman" w:hAnsi="Times New Roman" w:cs="Times New Roman"/>
      <w:sz w:val="24"/>
      <w:szCs w:val="24"/>
    </w:rPr>
  </w:style>
  <w:style w:type="character" w:customStyle="1" w:styleId="Style2Char">
    <w:name w:val="Style2 Char"/>
    <w:link w:val="Style2"/>
    <w:rsid w:val="00DD5B31"/>
    <w:rPr>
      <w:rFonts w:eastAsia="Times New Roman"/>
    </w:rPr>
  </w:style>
  <w:style w:type="paragraph" w:customStyle="1" w:styleId="Style3">
    <w:name w:val="Style3"/>
    <w:basedOn w:val="prastasis"/>
    <w:rsid w:val="00DD5B31"/>
    <w:pPr>
      <w:numPr>
        <w:ilvl w:val="2"/>
        <w:numId w:val="8"/>
      </w:numPr>
      <w:spacing w:after="0" w:line="360" w:lineRule="auto"/>
      <w:jc w:val="both"/>
    </w:pPr>
    <w:rPr>
      <w:rFonts w:ascii="Times New Roman" w:eastAsia="Times New Roman" w:hAnsi="Times New Roman" w:cs="Times New Roman"/>
      <w:sz w:val="24"/>
      <w:szCs w:val="24"/>
    </w:rPr>
  </w:style>
  <w:style w:type="paragraph" w:customStyle="1" w:styleId="stylenz1">
    <w:name w:val="stylenz1"/>
    <w:basedOn w:val="prastasis"/>
    <w:rsid w:val="00DD5B31"/>
    <w:pPr>
      <w:numPr>
        <w:numId w:val="9"/>
      </w:numPr>
      <w:spacing w:after="0" w:line="360" w:lineRule="auto"/>
      <w:jc w:val="both"/>
    </w:pPr>
    <w:rPr>
      <w:rFonts w:ascii="Times New Roman" w:eastAsia="Times New Roman" w:hAnsi="Times New Roman" w:cs="Times New Roman"/>
      <w:sz w:val="24"/>
      <w:szCs w:val="24"/>
      <w:lang w:eastAsia="lt-LT"/>
    </w:rPr>
  </w:style>
  <w:style w:type="paragraph" w:customStyle="1" w:styleId="stylenz2">
    <w:name w:val="stylenz2"/>
    <w:basedOn w:val="prastasis"/>
    <w:rsid w:val="00DD5B31"/>
    <w:pPr>
      <w:numPr>
        <w:ilvl w:val="1"/>
        <w:numId w:val="9"/>
      </w:numPr>
      <w:spacing w:after="0" w:line="360" w:lineRule="auto"/>
      <w:ind w:right="-1"/>
      <w:jc w:val="both"/>
    </w:pPr>
    <w:rPr>
      <w:rFonts w:ascii="Times New Roman" w:eastAsia="Times New Roman" w:hAnsi="Times New Roman" w:cs="Times New Roman"/>
      <w:sz w:val="24"/>
      <w:szCs w:val="24"/>
      <w:lang w:eastAsia="lt-LT"/>
    </w:rPr>
  </w:style>
  <w:style w:type="paragraph" w:customStyle="1" w:styleId="StyleNZ10">
    <w:name w:val="StyleNZ1"/>
    <w:basedOn w:val="Antrat1"/>
    <w:autoRedefine/>
    <w:rsid w:val="00DD5B31"/>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DD5B31"/>
    <w:pPr>
      <w:tabs>
        <w:tab w:val="num" w:pos="1531"/>
      </w:tabs>
      <w:spacing w:line="360" w:lineRule="auto"/>
      <w:ind w:right="-1" w:firstLine="851"/>
    </w:pPr>
    <w:rPr>
      <w:szCs w:val="20"/>
      <w:lang w:eastAsia="en-US"/>
    </w:rPr>
  </w:style>
  <w:style w:type="paragraph" w:customStyle="1" w:styleId="Paragraph">
    <w:name w:val="Paragraph"/>
    <w:next w:val="Antrat1"/>
    <w:autoRedefine/>
    <w:rsid w:val="00DD5B31"/>
    <w:pPr>
      <w:keepNext/>
    </w:pPr>
    <w:rPr>
      <w:rFonts w:eastAsia="Times New Roman" w:cs="Arial"/>
      <w:bCs/>
      <w:kern w:val="32"/>
      <w:szCs w:val="28"/>
      <w:lang w:eastAsia="lt-LT"/>
    </w:rPr>
  </w:style>
  <w:style w:type="paragraph" w:customStyle="1" w:styleId="Virsus">
    <w:name w:val="Virsus"/>
    <w:basedOn w:val="prastasis"/>
    <w:rsid w:val="00DD5B31"/>
    <w:pPr>
      <w:framePr w:hSpace="170" w:vSpace="181" w:wrap="notBeside" w:vAnchor="page" w:hAnchor="page" w:xAlign="center" w:y="2269" w:anchorLock="1"/>
      <w:spacing w:before="120" w:after="0" w:line="240" w:lineRule="auto"/>
      <w:jc w:val="center"/>
    </w:pPr>
    <w:rPr>
      <w:rFonts w:ascii="Times New Roman" w:eastAsia="Times New Roman" w:hAnsi="Times New Roman" w:cs="Times New Roman"/>
      <w:b/>
      <w:bCs/>
      <w:caps/>
      <w:sz w:val="24"/>
      <w:szCs w:val="24"/>
    </w:rPr>
  </w:style>
  <w:style w:type="paragraph" w:customStyle="1" w:styleId="modpunktai">
    <w:name w:val="modpunktai"/>
    <w:basedOn w:val="prastasis"/>
    <w:rsid w:val="00DD5B31"/>
    <w:pPr>
      <w:tabs>
        <w:tab w:val="num" w:pos="720"/>
      </w:tabs>
      <w:spacing w:after="0" w:line="360" w:lineRule="auto"/>
      <w:jc w:val="both"/>
    </w:pPr>
    <w:rPr>
      <w:rFonts w:ascii="Times New Roman" w:eastAsia="Times New Roman" w:hAnsi="Times New Roman" w:cs="Times New Roman"/>
      <w:sz w:val="24"/>
      <w:szCs w:val="24"/>
      <w:lang w:eastAsia="lt-LT"/>
    </w:rPr>
  </w:style>
  <w:style w:type="paragraph" w:customStyle="1" w:styleId="bodytext">
    <w:name w:val="bodytext"/>
    <w:basedOn w:val="prastasis"/>
    <w:rsid w:val="00DD5B31"/>
    <w:pPr>
      <w:autoSpaceDE w:val="0"/>
      <w:autoSpaceDN w:val="0"/>
      <w:spacing w:after="0" w:line="240" w:lineRule="auto"/>
      <w:ind w:firstLine="312"/>
      <w:jc w:val="both"/>
    </w:pPr>
    <w:rPr>
      <w:rFonts w:ascii="TimesLT" w:eastAsia="Times New Roman" w:hAnsi="TimesLT" w:cs="Times New Roman"/>
      <w:sz w:val="20"/>
      <w:szCs w:val="20"/>
      <w:lang w:eastAsia="lt-LT"/>
    </w:rPr>
  </w:style>
  <w:style w:type="paragraph" w:customStyle="1" w:styleId="centrboldm0">
    <w:name w:val="centrboldm"/>
    <w:basedOn w:val="prastasis"/>
    <w:rsid w:val="00DD5B31"/>
    <w:pPr>
      <w:autoSpaceDE w:val="0"/>
      <w:autoSpaceDN w:val="0"/>
      <w:spacing w:after="0" w:line="240" w:lineRule="auto"/>
      <w:jc w:val="center"/>
    </w:pPr>
    <w:rPr>
      <w:rFonts w:ascii="TimesLT" w:eastAsia="Times New Roman" w:hAnsi="TimesLT" w:cs="Times New Roman"/>
      <w:b/>
      <w:bCs/>
      <w:sz w:val="20"/>
      <w:szCs w:val="20"/>
      <w:lang w:eastAsia="lt-LT"/>
    </w:rPr>
  </w:style>
  <w:style w:type="paragraph" w:customStyle="1" w:styleId="mazas0">
    <w:name w:val="mazas"/>
    <w:basedOn w:val="prastasis"/>
    <w:rsid w:val="00DD5B31"/>
    <w:pPr>
      <w:autoSpaceDE w:val="0"/>
      <w:autoSpaceDN w:val="0"/>
      <w:spacing w:after="0" w:line="240" w:lineRule="auto"/>
      <w:ind w:firstLine="312"/>
      <w:jc w:val="both"/>
    </w:pPr>
    <w:rPr>
      <w:rFonts w:ascii="TimesLT" w:eastAsia="Times New Roman" w:hAnsi="TimesLT" w:cs="Times New Roman"/>
      <w:color w:val="000000"/>
      <w:sz w:val="8"/>
      <w:szCs w:val="8"/>
      <w:lang w:eastAsia="lt-LT"/>
    </w:rPr>
  </w:style>
  <w:style w:type="paragraph" w:customStyle="1" w:styleId="lentacentr">
    <w:name w:val="lentacentr"/>
    <w:basedOn w:val="prastasis"/>
    <w:rsid w:val="00DD5B31"/>
    <w:pPr>
      <w:autoSpaceDE w:val="0"/>
      <w:autoSpaceDN w:val="0"/>
      <w:spacing w:after="0" w:line="297" w:lineRule="auto"/>
      <w:jc w:val="center"/>
    </w:pPr>
    <w:rPr>
      <w:rFonts w:ascii="Times New Roman" w:eastAsia="Times New Roman" w:hAnsi="Times New Roman" w:cs="Times New Roman"/>
      <w:color w:val="000000"/>
      <w:sz w:val="20"/>
      <w:szCs w:val="20"/>
      <w:lang w:eastAsia="lt-LT"/>
    </w:rPr>
  </w:style>
  <w:style w:type="paragraph" w:customStyle="1" w:styleId="StyleNZ2mod">
    <w:name w:val="StyleNZ2mod"/>
    <w:basedOn w:val="prastasis"/>
    <w:autoRedefine/>
    <w:rsid w:val="00DD5B31"/>
    <w:pPr>
      <w:spacing w:after="0" w:line="240" w:lineRule="auto"/>
      <w:jc w:val="both"/>
    </w:pPr>
    <w:rPr>
      <w:rFonts w:ascii="Times New Roman" w:eastAsia="Times New Roman" w:hAnsi="Times New Roman" w:cs="Times New Roman"/>
      <w:sz w:val="24"/>
      <w:szCs w:val="20"/>
    </w:rPr>
  </w:style>
  <w:style w:type="paragraph" w:customStyle="1" w:styleId="ISkyriai">
    <w:name w:val="I. Skyriai"/>
    <w:basedOn w:val="prastasis"/>
    <w:qFormat/>
    <w:rsid w:val="00DD5B31"/>
    <w:pPr>
      <w:tabs>
        <w:tab w:val="num" w:pos="284"/>
        <w:tab w:val="left" w:pos="426"/>
        <w:tab w:val="left" w:pos="567"/>
        <w:tab w:val="num" w:pos="2520"/>
      </w:tabs>
      <w:spacing w:before="240" w:after="240" w:line="360" w:lineRule="auto"/>
      <w:ind w:left="1800"/>
      <w:jc w:val="center"/>
    </w:pPr>
    <w:rPr>
      <w:rFonts w:ascii="Times New Roman" w:eastAsia="Times New Roman" w:hAnsi="Times New Roman" w:cs="Times New Roman"/>
      <w:b/>
      <w:caps/>
      <w:sz w:val="24"/>
      <w:szCs w:val="23"/>
    </w:rPr>
  </w:style>
  <w:style w:type="paragraph" w:customStyle="1" w:styleId="LentaCENTR0">
    <w:name w:val="Lenta CENTR"/>
    <w:basedOn w:val="Pagrindinistekstas1"/>
    <w:rsid w:val="00DD5B31"/>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link w:val="PaprastasistekstasDiagrama"/>
    <w:rsid w:val="00DD5B31"/>
    <w:pPr>
      <w:spacing w:after="0" w:line="240" w:lineRule="auto"/>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DD5B31"/>
    <w:rPr>
      <w:rFonts w:ascii="Courier New" w:eastAsia="Times New Roman" w:hAnsi="Courier New" w:cs="Courier New"/>
      <w:sz w:val="20"/>
      <w:szCs w:val="20"/>
    </w:rPr>
  </w:style>
  <w:style w:type="paragraph" w:customStyle="1" w:styleId="CM3">
    <w:name w:val="CM3"/>
    <w:basedOn w:val="Default"/>
    <w:next w:val="Default"/>
    <w:rsid w:val="00DD5B31"/>
    <w:pPr>
      <w:widowControl w:val="0"/>
      <w:spacing w:line="271" w:lineRule="atLeast"/>
    </w:pPr>
    <w:rPr>
      <w:color w:val="auto"/>
    </w:rPr>
  </w:style>
  <w:style w:type="paragraph" w:customStyle="1" w:styleId="CM58">
    <w:name w:val="CM58"/>
    <w:basedOn w:val="Default"/>
    <w:next w:val="Default"/>
    <w:rsid w:val="00DD5B31"/>
    <w:pPr>
      <w:widowControl w:val="0"/>
      <w:spacing w:after="240"/>
    </w:pPr>
    <w:rPr>
      <w:color w:val="auto"/>
    </w:rPr>
  </w:style>
  <w:style w:type="paragraph" w:customStyle="1" w:styleId="CM4">
    <w:name w:val="CM4"/>
    <w:basedOn w:val="Default"/>
    <w:next w:val="Default"/>
    <w:rsid w:val="00DD5B31"/>
    <w:pPr>
      <w:widowControl w:val="0"/>
    </w:pPr>
    <w:rPr>
      <w:color w:val="auto"/>
    </w:rPr>
  </w:style>
  <w:style w:type="paragraph" w:customStyle="1" w:styleId="CM66">
    <w:name w:val="CM66"/>
    <w:basedOn w:val="Default"/>
    <w:next w:val="Default"/>
    <w:rsid w:val="00DD5B31"/>
    <w:pPr>
      <w:widowControl w:val="0"/>
      <w:spacing w:after="68"/>
    </w:pPr>
    <w:rPr>
      <w:color w:val="auto"/>
    </w:rPr>
  </w:style>
  <w:style w:type="paragraph" w:customStyle="1" w:styleId="normaltableau">
    <w:name w:val="normal_tableau"/>
    <w:basedOn w:val="prastasis"/>
    <w:rsid w:val="00DD5B31"/>
    <w:pPr>
      <w:spacing w:before="120" w:after="120" w:line="240" w:lineRule="auto"/>
      <w:jc w:val="both"/>
    </w:pPr>
    <w:rPr>
      <w:rFonts w:ascii="Optima" w:eastAsia="Times New Roman" w:hAnsi="Optima" w:cs="Times New Roman"/>
      <w:szCs w:val="20"/>
      <w:lang w:val="en-GB"/>
    </w:rPr>
  </w:style>
  <w:style w:type="paragraph" w:customStyle="1" w:styleId="linija0">
    <w:name w:val="linija"/>
    <w:basedOn w:val="prastasis"/>
    <w:rsid w:val="00DD5B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lpatostilius2501">
    <w:name w:val="El. pašto stilius2501"/>
    <w:semiHidden/>
    <w:rsid w:val="00DD5B31"/>
    <w:rPr>
      <w:rFonts w:ascii="Arial" w:hAnsi="Arial" w:cs="Arial"/>
      <w:color w:val="000080"/>
      <w:sz w:val="20"/>
      <w:szCs w:val="20"/>
    </w:rPr>
  </w:style>
  <w:style w:type="paragraph" w:customStyle="1" w:styleId="TEKSTAS">
    <w:name w:val="TEKSTAS"/>
    <w:basedOn w:val="prastasis"/>
    <w:rsid w:val="00DD5B31"/>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4"/>
      <w:lang w:val="en-GB" w:eastAsia="ar-SA"/>
    </w:rPr>
  </w:style>
  <w:style w:type="paragraph" w:customStyle="1" w:styleId="Hyperlink1">
    <w:name w:val="Hyperlink1"/>
    <w:rsid w:val="00DD5B31"/>
    <w:pPr>
      <w:autoSpaceDE w:val="0"/>
      <w:autoSpaceDN w:val="0"/>
      <w:adjustRightInd w:val="0"/>
      <w:ind w:firstLine="312"/>
      <w:jc w:val="both"/>
    </w:pPr>
    <w:rPr>
      <w:rFonts w:ascii="TimesLT" w:eastAsia="Times New Roman" w:hAnsi="TimesLT"/>
      <w:sz w:val="20"/>
      <w:szCs w:val="20"/>
      <w:lang w:val="en-US"/>
    </w:rPr>
  </w:style>
  <w:style w:type="paragraph" w:customStyle="1" w:styleId="ColorfulList-Accent11">
    <w:name w:val="Colorful List - Accent 11"/>
    <w:basedOn w:val="prastasis"/>
    <w:qFormat/>
    <w:rsid w:val="00DD5B31"/>
    <w:pPr>
      <w:spacing w:line="240" w:lineRule="auto"/>
      <w:ind w:left="720"/>
      <w:contextualSpacing/>
    </w:pPr>
    <w:rPr>
      <w:rFonts w:ascii="Cambria" w:eastAsia="Cambria" w:hAnsi="Cambria" w:cs="Times New Roman"/>
      <w:sz w:val="24"/>
      <w:szCs w:val="24"/>
      <w:lang w:val="ru-RU"/>
    </w:rPr>
  </w:style>
  <w:style w:type="paragraph" w:customStyle="1" w:styleId="istatymas">
    <w:name w:val="istatymas"/>
    <w:basedOn w:val="prastasis"/>
    <w:rsid w:val="00DD5B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ilius21">
    <w:name w:val="stilius21"/>
    <w:rsid w:val="00DD5B31"/>
    <w:rPr>
      <w:b/>
      <w:bCs/>
      <w:color w:val="000000"/>
      <w:sz w:val="21"/>
      <w:szCs w:val="21"/>
    </w:rPr>
  </w:style>
  <w:style w:type="paragraph" w:customStyle="1" w:styleId="ColorfulList-Accent1">
    <w:name w:val="Colorful List - Accent 1"/>
    <w:basedOn w:val="prastasis"/>
    <w:qFormat/>
    <w:rsid w:val="00DD5B31"/>
    <w:pPr>
      <w:spacing w:line="240" w:lineRule="auto"/>
      <w:ind w:left="720"/>
      <w:contextualSpacing/>
    </w:pPr>
    <w:rPr>
      <w:rFonts w:ascii="Cambria" w:eastAsia="Cambria" w:hAnsi="Cambria" w:cs="Times New Roman"/>
      <w:sz w:val="24"/>
      <w:szCs w:val="24"/>
      <w:lang w:val="ru-RU"/>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CharCharDiagramaCharCharDiagrama1CharCharDiagrama0">
    <w:name w:val="Diagrama Diagrama Char Char Diagrama Char Char Diagrama1 Char Char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0">
    <w:name w:val="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StiliusParykintasisCentrePrie12ptPo6pt1">
    <w:name w:val="Stilius Paryškintasis Centre Prieš:  12 pt Po:  6 pt1"/>
    <w:basedOn w:val="prastasis"/>
    <w:rsid w:val="00DD5B31"/>
    <w:pPr>
      <w:numPr>
        <w:numId w:val="18"/>
      </w:numPr>
      <w:spacing w:before="240" w:after="240" w:line="240" w:lineRule="auto"/>
      <w:jc w:val="center"/>
    </w:pPr>
    <w:rPr>
      <w:rFonts w:ascii="Times New Roman" w:eastAsia="Times New Roman" w:hAnsi="Times New Roman" w:cs="Times New Roman"/>
      <w:b/>
      <w:bCs/>
      <w:sz w:val="24"/>
      <w:szCs w:val="20"/>
      <w:lang w:eastAsia="lt-LT"/>
    </w:rPr>
  </w:style>
  <w:style w:type="character" w:customStyle="1" w:styleId="bluetext">
    <w:name w:val="blue_text"/>
    <w:rsid w:val="00DD5B31"/>
    <w:rPr>
      <w:color w:val="2C5A94"/>
    </w:rPr>
  </w:style>
  <w:style w:type="paragraph" w:customStyle="1" w:styleId="Lentele1bold">
    <w:name w:val="Lentele1_bold"/>
    <w:basedOn w:val="prastasis"/>
    <w:rsid w:val="00DD5B31"/>
    <w:pPr>
      <w:spacing w:after="0" w:line="260" w:lineRule="atLeast"/>
    </w:pPr>
    <w:rPr>
      <w:rFonts w:ascii="Arial" w:eastAsia="Times New Roman" w:hAnsi="Arial" w:cs="Times New Roman"/>
      <w:b/>
      <w:bCs/>
      <w:sz w:val="20"/>
      <w:szCs w:val="24"/>
    </w:rPr>
  </w:style>
  <w:style w:type="character" w:customStyle="1" w:styleId="tuributi">
    <w:name w:val="tuributi"/>
    <w:basedOn w:val="Numatytasispastraiposriftas"/>
    <w:rsid w:val="00DD5B31"/>
  </w:style>
  <w:style w:type="paragraph" w:customStyle="1" w:styleId="DiagramaDiagrama10">
    <w:name w:val="Diagrama Diagrama1"/>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
    <w:name w:val="Diagrama Diagrama2"/>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
    <w:name w:val="Char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
    <w:name w:val="Char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2">
    <w:name w:val="Diagrama Diagrama12"/>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
    <w:name w:val="Diagrama Diagrama11"/>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
    <w:name w:val="Diagrama Diagrama11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
    <w:name w:val="Diagrama Diagrama11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DiagramaDiagramaDiagrama1">
    <w:name w:val="Char Char Diagrama Diagrama Diagrama1"/>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
    <w:name w:val="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
    <w:link w:val="Sraopastraipa"/>
    <w:uiPriority w:val="34"/>
    <w:qFormat/>
    <w:locked/>
    <w:rsid w:val="00DD5B31"/>
    <w:rPr>
      <w:rFonts w:asciiTheme="minorHAnsi" w:hAnsiTheme="minorHAnsi" w:cstheme="minorBidi"/>
      <w:sz w:val="22"/>
      <w:szCs w:val="22"/>
    </w:rPr>
  </w:style>
  <w:style w:type="paragraph" w:customStyle="1" w:styleId="1">
    <w:name w:val="1"/>
    <w:basedOn w:val="prastasis"/>
    <w:rsid w:val="00DD5B31"/>
    <w:pPr>
      <w:spacing w:after="160" w:line="240" w:lineRule="exact"/>
    </w:pPr>
    <w:rPr>
      <w:rFonts w:ascii="Tahoma" w:eastAsia="Times New Roman" w:hAnsi="Tahoma" w:cs="Times New Roman"/>
      <w:sz w:val="20"/>
      <w:szCs w:val="20"/>
      <w:lang w:val="en-US"/>
    </w:rPr>
  </w:style>
  <w:style w:type="paragraph" w:styleId="Betarp">
    <w:name w:val="No Spacing"/>
    <w:link w:val="BetarpDiagrama"/>
    <w:uiPriority w:val="1"/>
    <w:qFormat/>
    <w:rsid w:val="00DD5B31"/>
    <w:rPr>
      <w:rFonts w:eastAsia="Times New Roman"/>
      <w:szCs w:val="20"/>
    </w:rPr>
  </w:style>
  <w:style w:type="paragraph" w:customStyle="1" w:styleId="Body">
    <w:name w:val="Body"/>
    <w:rsid w:val="00DD5B31"/>
    <w:rPr>
      <w:rFonts w:ascii="Helvetica" w:eastAsia="ヒラギノ角ゴ Pro W3" w:hAnsi="Helvetica"/>
      <w:color w:val="000000"/>
      <w:szCs w:val="20"/>
    </w:rPr>
  </w:style>
  <w:style w:type="paragraph" w:styleId="Turinioantrat">
    <w:name w:val="TOC Heading"/>
    <w:basedOn w:val="Antrat1"/>
    <w:next w:val="prastasis"/>
    <w:uiPriority w:val="39"/>
    <w:semiHidden/>
    <w:unhideWhenUsed/>
    <w:qFormat/>
    <w:rsid w:val="00DD5B31"/>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D5B31"/>
    <w:rPr>
      <w:rFonts w:eastAsia="Times New Roman"/>
      <w:lang w:eastAsia="lt-LT"/>
    </w:rPr>
  </w:style>
  <w:style w:type="paragraph" w:customStyle="1" w:styleId="CharCharDiagramaCharCharDiagramaDiagramaDiagramaDiagramaDiagramaDiagramaDiagramaDiagramaDiagramaDiagramaDiagrama">
    <w:name w:val="Char Char Diagrama Char Char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CharChar">
    <w:name w:val="Diagrama Diagrama2 Char Char"/>
    <w:basedOn w:val="prastasis"/>
    <w:rsid w:val="001E1B45"/>
    <w:pPr>
      <w:spacing w:after="160" w:line="240" w:lineRule="exact"/>
    </w:pPr>
    <w:rPr>
      <w:rFonts w:ascii="Tahoma" w:eastAsia="Times New Roman" w:hAnsi="Tahoma" w:cs="Times New Roman"/>
      <w:sz w:val="20"/>
      <w:szCs w:val="20"/>
      <w:lang w:val="en-US"/>
    </w:rPr>
  </w:style>
  <w:style w:type="character" w:customStyle="1" w:styleId="BetarpDiagrama">
    <w:name w:val="Be tarpų Diagrama"/>
    <w:basedOn w:val="Numatytasispastraiposriftas"/>
    <w:link w:val="Betarp"/>
    <w:uiPriority w:val="1"/>
    <w:rsid w:val="000E276A"/>
    <w:rPr>
      <w:rFonts w:eastAsia="Times New Roman"/>
      <w:szCs w:val="20"/>
    </w:rPr>
  </w:style>
  <w:style w:type="table" w:customStyle="1" w:styleId="SmartTextTable1">
    <w:name w:val="Smart Text Table1"/>
    <w:basedOn w:val="prastojilentel"/>
    <w:next w:val="Lentelstinklelis"/>
    <w:uiPriority w:val="39"/>
    <w:qFormat/>
    <w:rsid w:val="0072534E"/>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1">
    <w:name w:val="Smart Text Table11"/>
    <w:basedOn w:val="prastojilentel"/>
    <w:next w:val="Lentelstinklelis"/>
    <w:uiPriority w:val="39"/>
    <w:qFormat/>
    <w:rsid w:val="00764F0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bvpd.eviesiejipirkimai.lt/espd-web/" TargetMode="External"/><Relationship Id="rId7" Type="http://schemas.openxmlformats.org/officeDocument/2006/relationships/endnotes" Target="endnotes.xml"/><Relationship Id="rId12" Type="http://schemas.openxmlformats.org/officeDocument/2006/relationships/hyperlink" Target="https://cvpp.eviesiejipirkimai.lt/Notice/Details/2022-669939"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plieniute@finmin.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s://viesiejipirkimai.lt/" TargetMode="External"/><Relationship Id="rId10" Type="http://schemas.openxmlformats.org/officeDocument/2006/relationships/hyperlink" Target="https://pirkimai.e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ebvpd.eviesiejipirkimai.lt/espd-web/"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D1BA5-D6E9-4948-B3D5-33DFC9C9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1217</TotalTime>
  <Pages>26</Pages>
  <Words>53201</Words>
  <Characters>30325</Characters>
  <Application>Microsoft Office Word</Application>
  <DocSecurity>0</DocSecurity>
  <Lines>252</Lines>
  <Paragraphs>166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def09</dc:creator>
  <cp:lastModifiedBy>Lina Plieniūtė</cp:lastModifiedBy>
  <cp:revision>326</cp:revision>
  <dcterms:created xsi:type="dcterms:W3CDTF">2023-09-22T10:53:00Z</dcterms:created>
  <dcterms:modified xsi:type="dcterms:W3CDTF">2025-04-14T06:38:00Z</dcterms:modified>
</cp:coreProperties>
</file>