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A7585" w14:textId="5698DB1D" w:rsidR="006115A4" w:rsidRPr="00AF0934" w:rsidRDefault="006115A4" w:rsidP="006115A4">
      <w:pPr>
        <w:tabs>
          <w:tab w:val="left" w:pos="3120"/>
          <w:tab w:val="center" w:pos="4819"/>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AA0449">
        <w:rPr>
          <w:rFonts w:ascii="Times New Roman" w:eastAsia="Calibri" w:hAnsi="Times New Roman" w:cs="Times New Roman"/>
          <w:b/>
          <w:sz w:val="24"/>
          <w:szCs w:val="24"/>
        </w:rPr>
        <w:t>5</w:t>
      </w:r>
      <w:r w:rsidRPr="00AF0934">
        <w:rPr>
          <w:rFonts w:ascii="Times New Roman" w:eastAsia="Calibri" w:hAnsi="Times New Roman" w:cs="Times New Roman"/>
          <w:b/>
          <w:sz w:val="24"/>
          <w:szCs w:val="24"/>
        </w:rPr>
        <w:t xml:space="preserve"> priedas </w:t>
      </w:r>
    </w:p>
    <w:p w14:paraId="75AA6C05" w14:textId="1C499A20" w:rsidR="00793354" w:rsidRDefault="006115A4" w:rsidP="006115A4">
      <w:pPr>
        <w:tabs>
          <w:tab w:val="left" w:pos="3120"/>
          <w:tab w:val="center" w:pos="4819"/>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sz w:val="24"/>
          <w:szCs w:val="24"/>
        </w:rPr>
        <w:tab/>
      </w:r>
      <w:r w:rsidR="003A7B28" w:rsidRPr="00647CE0">
        <w:rPr>
          <w:rFonts w:ascii="Times New Roman" w:eastAsia="Calibri" w:hAnsi="Times New Roman" w:cs="Times New Roman"/>
          <w:b/>
          <w:sz w:val="24"/>
          <w:szCs w:val="24"/>
        </w:rPr>
        <w:t xml:space="preserve">RANGOS </w:t>
      </w:r>
      <w:r w:rsidR="00793354" w:rsidRPr="00647CE0">
        <w:rPr>
          <w:rFonts w:ascii="Times New Roman" w:eastAsia="Calibri" w:hAnsi="Times New Roman" w:cs="Times New Roman"/>
          <w:b/>
          <w:sz w:val="24"/>
          <w:szCs w:val="24"/>
        </w:rPr>
        <w:t>DARBŲ</w:t>
      </w:r>
      <w:r w:rsidR="00793354" w:rsidRPr="00647CE0">
        <w:rPr>
          <w:rFonts w:ascii="Times New Roman" w:eastAsia="Calibri" w:hAnsi="Times New Roman" w:cs="Times New Roman"/>
          <w:b/>
          <w:bCs/>
          <w:sz w:val="24"/>
          <w:szCs w:val="24"/>
        </w:rPr>
        <w:t xml:space="preserve"> SUTARTIS</w:t>
      </w:r>
    </w:p>
    <w:p w14:paraId="25FEFC05" w14:textId="299C3EF2" w:rsidR="001403E5" w:rsidRPr="00DC1685" w:rsidRDefault="006115A4" w:rsidP="00E71A01">
      <w:pPr>
        <w:spacing w:after="0" w:line="24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(projektas)</w:t>
      </w:r>
    </w:p>
    <w:p w14:paraId="42171D90" w14:textId="0E391559" w:rsidR="00A97AB9" w:rsidRDefault="00F96B39" w:rsidP="00D613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Data </w:t>
      </w:r>
      <w:r w:rsidR="00A97AB9" w:rsidRPr="00A97AB9">
        <w:rPr>
          <w:rFonts w:ascii="Times New Roman" w:hAnsi="Times New Roman" w:cs="Times New Roman"/>
          <w:sz w:val="24"/>
          <w:szCs w:val="24"/>
        </w:rPr>
        <w:t xml:space="preserve">Nr. </w:t>
      </w:r>
    </w:p>
    <w:p w14:paraId="0BD5FDAC" w14:textId="77777777" w:rsidR="009B4753" w:rsidRDefault="00793354" w:rsidP="00D6134C">
      <w:pPr>
        <w:spacing w:after="0" w:line="240" w:lineRule="auto"/>
        <w:jc w:val="center"/>
        <w:rPr>
          <w:rFonts w:ascii="Times New Roman" w:eastAsia="Calibri" w:hAnsi="Times New Roman" w:cs="Times New Roman"/>
          <w:sz w:val="24"/>
          <w:szCs w:val="24"/>
        </w:rPr>
      </w:pPr>
      <w:r w:rsidRPr="00793354">
        <w:rPr>
          <w:rFonts w:ascii="Times New Roman" w:eastAsia="Calibri" w:hAnsi="Times New Roman" w:cs="Times New Roman"/>
          <w:sz w:val="24"/>
          <w:szCs w:val="24"/>
        </w:rPr>
        <w:t>Skuodas</w:t>
      </w:r>
    </w:p>
    <w:p w14:paraId="2F106A94" w14:textId="77777777" w:rsidR="005606B2" w:rsidRPr="006761AD" w:rsidRDefault="005606B2" w:rsidP="00D6134C">
      <w:pPr>
        <w:spacing w:after="0" w:line="240" w:lineRule="auto"/>
        <w:jc w:val="center"/>
        <w:rPr>
          <w:rFonts w:ascii="Times New Roman" w:hAnsi="Times New Roman" w:cs="Times New Roman"/>
          <w:sz w:val="24"/>
          <w:szCs w:val="24"/>
        </w:rPr>
      </w:pPr>
    </w:p>
    <w:p w14:paraId="3B5261FC" w14:textId="77339F91" w:rsidR="00FB3F09" w:rsidRDefault="00BB7910" w:rsidP="00C06FEB">
      <w:pPr>
        <w:spacing w:after="0" w:line="240" w:lineRule="auto"/>
        <w:ind w:firstLine="1418"/>
        <w:jc w:val="both"/>
        <w:rPr>
          <w:rFonts w:ascii="Times New Roman" w:eastAsia="Calibri" w:hAnsi="Times New Roman" w:cs="Times New Roman"/>
          <w:sz w:val="24"/>
          <w:szCs w:val="24"/>
        </w:rPr>
      </w:pPr>
      <w:r w:rsidRPr="00B55A5D">
        <w:rPr>
          <w:rFonts w:ascii="Times New Roman" w:eastAsia="Calibri" w:hAnsi="Times New Roman" w:cs="Times New Roman"/>
          <w:b/>
          <w:spacing w:val="1"/>
          <w:sz w:val="24"/>
          <w:szCs w:val="24"/>
        </w:rPr>
        <w:t xml:space="preserve">Skuodo </w:t>
      </w:r>
      <w:r w:rsidR="000D750F" w:rsidRPr="00B55A5D">
        <w:rPr>
          <w:rFonts w:ascii="Times New Roman" w:eastAsia="Calibri" w:hAnsi="Times New Roman" w:cs="Times New Roman"/>
          <w:b/>
          <w:spacing w:val="1"/>
          <w:sz w:val="24"/>
          <w:szCs w:val="24"/>
        </w:rPr>
        <w:t>rajono savivaldybės administracija</w:t>
      </w:r>
      <w:r w:rsidR="00F634C4" w:rsidRPr="00B55A5D">
        <w:rPr>
          <w:rFonts w:ascii="Times New Roman" w:eastAsia="Calibri" w:hAnsi="Times New Roman" w:cs="Times New Roman"/>
          <w:b/>
          <w:spacing w:val="1"/>
          <w:sz w:val="24"/>
          <w:szCs w:val="24"/>
        </w:rPr>
        <w:t>,</w:t>
      </w:r>
      <w:r w:rsidR="00F634C4" w:rsidRPr="00B55A5D">
        <w:rPr>
          <w:rFonts w:ascii="Times New Roman" w:hAnsi="Times New Roman" w:cs="Times New Roman"/>
          <w:spacing w:val="1"/>
          <w:sz w:val="24"/>
          <w:szCs w:val="24"/>
        </w:rPr>
        <w:t xml:space="preserve"> juridinio asmens kodas </w:t>
      </w:r>
      <w:r w:rsidR="002924F5" w:rsidRPr="00B55A5D">
        <w:rPr>
          <w:rFonts w:ascii="Times New Roman" w:hAnsi="Times New Roman" w:cs="Times New Roman"/>
          <w:sz w:val="24"/>
          <w:szCs w:val="24"/>
          <w:lang w:eastAsia="lt-LT"/>
        </w:rPr>
        <w:t>188751834, atstovaujama administracijos direktor</w:t>
      </w:r>
      <w:r w:rsidR="00E228CE">
        <w:rPr>
          <w:rFonts w:ascii="Times New Roman" w:hAnsi="Times New Roman" w:cs="Times New Roman"/>
          <w:sz w:val="24"/>
          <w:szCs w:val="24"/>
          <w:lang w:eastAsia="lt-LT"/>
        </w:rPr>
        <w:t>ės</w:t>
      </w:r>
      <w:r w:rsidR="00F96B39">
        <w:rPr>
          <w:rFonts w:ascii="Times New Roman" w:hAnsi="Times New Roman" w:cs="Times New Roman"/>
          <w:sz w:val="24"/>
          <w:szCs w:val="24"/>
          <w:lang w:eastAsia="lt-LT"/>
        </w:rPr>
        <w:t xml:space="preserve"> ...................</w:t>
      </w:r>
      <w:r w:rsidR="002924F5" w:rsidRPr="00B55A5D">
        <w:rPr>
          <w:rFonts w:ascii="Times New Roman" w:hAnsi="Times New Roman" w:cs="Times New Roman"/>
          <w:sz w:val="24"/>
          <w:szCs w:val="24"/>
          <w:lang w:eastAsia="lt-LT"/>
        </w:rPr>
        <w:t xml:space="preserve">, veikiančio </w:t>
      </w:r>
      <w:r w:rsidR="00F96B39">
        <w:rPr>
          <w:rFonts w:ascii="Times New Roman" w:hAnsi="Times New Roman" w:cs="Times New Roman"/>
          <w:sz w:val="24"/>
          <w:szCs w:val="24"/>
          <w:lang w:eastAsia="lt-LT"/>
        </w:rPr>
        <w:t>...............................</w:t>
      </w:r>
      <w:r w:rsidR="00F634C4" w:rsidRPr="00B55A5D">
        <w:rPr>
          <w:rFonts w:ascii="Times New Roman" w:hAnsi="Times New Roman" w:cs="Times New Roman"/>
          <w:sz w:val="24"/>
          <w:szCs w:val="24"/>
        </w:rPr>
        <w:t xml:space="preserve"> (toliau – Užsakovas)</w:t>
      </w:r>
      <w:r w:rsidR="005606B2">
        <w:rPr>
          <w:rFonts w:ascii="Times New Roman" w:hAnsi="Times New Roman" w:cs="Times New Roman"/>
          <w:sz w:val="24"/>
          <w:szCs w:val="24"/>
        </w:rPr>
        <w:t>,</w:t>
      </w:r>
      <w:r w:rsidRPr="00B55A5D">
        <w:rPr>
          <w:rFonts w:ascii="Times New Roman" w:eastAsia="Calibri" w:hAnsi="Times New Roman" w:cs="Times New Roman"/>
          <w:sz w:val="24"/>
          <w:szCs w:val="24"/>
        </w:rPr>
        <w:t xml:space="preserve"> ir</w:t>
      </w:r>
      <w:r w:rsidR="009B5980">
        <w:rPr>
          <w:rFonts w:ascii="Times New Roman" w:eastAsia="Calibri" w:hAnsi="Times New Roman" w:cs="Times New Roman"/>
          <w:b/>
          <w:sz w:val="24"/>
          <w:szCs w:val="24"/>
        </w:rPr>
        <w:t xml:space="preserve"> </w:t>
      </w:r>
      <w:r w:rsidR="00F96B39">
        <w:rPr>
          <w:rFonts w:ascii="Times New Roman" w:eastAsia="Calibri" w:hAnsi="Times New Roman" w:cs="Times New Roman"/>
          <w:sz w:val="24"/>
          <w:szCs w:val="24"/>
        </w:rPr>
        <w:t xml:space="preserve">.                     </w:t>
      </w:r>
      <w:r w:rsidR="00C06FEB" w:rsidRPr="00C06FEB">
        <w:rPr>
          <w:rFonts w:ascii="Times New Roman" w:eastAsia="Calibri" w:hAnsi="Times New Roman" w:cs="Times New Roman"/>
          <w:sz w:val="24"/>
          <w:szCs w:val="24"/>
        </w:rPr>
        <w:t xml:space="preserve">, atstovaujama </w:t>
      </w:r>
      <w:r w:rsidR="00F96B39">
        <w:rPr>
          <w:rFonts w:ascii="Times New Roman" w:eastAsia="Calibri" w:hAnsi="Times New Roman" w:cs="Times New Roman"/>
          <w:sz w:val="24"/>
          <w:szCs w:val="24"/>
        </w:rPr>
        <w:t>.......................</w:t>
      </w:r>
      <w:r w:rsidR="00C06FEB" w:rsidRPr="00C06FEB">
        <w:rPr>
          <w:rFonts w:ascii="Times New Roman" w:eastAsia="Calibri" w:hAnsi="Times New Roman" w:cs="Times New Roman"/>
          <w:sz w:val="24"/>
          <w:szCs w:val="24"/>
        </w:rPr>
        <w:t>(toliau – Rangovas), toliau kartu šioje rangos darbų sutartyje vadinami „Šalimis“, o kiekvienas atskirai – „Šalimi“, sudarė šią rangos darbų sutartį, toliau vadinamą „Sutartimi“, ir susitarė dėl toliau išvardytų sąlygų.</w:t>
      </w:r>
    </w:p>
    <w:p w14:paraId="189EEB2C" w14:textId="77777777" w:rsidR="00C06FEB" w:rsidRPr="00C06FEB" w:rsidRDefault="00C06FEB" w:rsidP="00C06FEB">
      <w:pPr>
        <w:spacing w:after="0" w:line="240" w:lineRule="auto"/>
        <w:ind w:firstLine="1418"/>
        <w:jc w:val="both"/>
        <w:rPr>
          <w:rFonts w:ascii="Times New Roman" w:eastAsia="Calibri" w:hAnsi="Times New Roman" w:cs="Times New Roman"/>
          <w:spacing w:val="1"/>
          <w:sz w:val="24"/>
          <w:szCs w:val="24"/>
        </w:rPr>
      </w:pPr>
    </w:p>
    <w:p w14:paraId="6285C900" w14:textId="12F94EED" w:rsidR="0098609D" w:rsidRDefault="001D792B" w:rsidP="00C244E4">
      <w:pPr>
        <w:spacing w:after="0" w:line="240" w:lineRule="auto"/>
        <w:jc w:val="center"/>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I</w:t>
      </w:r>
      <w:r w:rsidR="00793354" w:rsidRPr="00793354">
        <w:rPr>
          <w:rFonts w:ascii="Times New Roman" w:eastAsia="Times New Roman" w:hAnsi="Times New Roman" w:cs="Times New Roman"/>
          <w:b/>
          <w:sz w:val="24"/>
          <w:szCs w:val="20"/>
          <w:lang w:eastAsia="lt-LT"/>
        </w:rPr>
        <w:t>. SUTARTIES DALYKAS</w:t>
      </w:r>
    </w:p>
    <w:p w14:paraId="417CF7A4" w14:textId="77777777" w:rsidR="00BA4DBC" w:rsidRPr="003A08C4" w:rsidRDefault="00BA4DBC" w:rsidP="00C244E4">
      <w:pPr>
        <w:spacing w:after="0" w:line="240" w:lineRule="auto"/>
        <w:jc w:val="center"/>
        <w:rPr>
          <w:rFonts w:ascii="Times New Roman" w:eastAsia="Times New Roman" w:hAnsi="Times New Roman" w:cs="Times New Roman"/>
          <w:b/>
          <w:sz w:val="20"/>
          <w:szCs w:val="20"/>
          <w:lang w:eastAsia="lt-LT"/>
        </w:rPr>
      </w:pPr>
    </w:p>
    <w:p w14:paraId="60857D97" w14:textId="5175E20D" w:rsidR="00C83CB0" w:rsidRDefault="00F634C4" w:rsidP="00517DFF">
      <w:pPr>
        <w:tabs>
          <w:tab w:val="left" w:pos="1418"/>
        </w:tabs>
        <w:spacing w:after="0"/>
        <w:ind w:firstLine="1276"/>
        <w:jc w:val="both"/>
        <w:rPr>
          <w:rFonts w:ascii="Times New Roman" w:hAnsi="Times New Roman" w:cs="Times New Roman"/>
          <w:sz w:val="24"/>
          <w:szCs w:val="24"/>
        </w:rPr>
      </w:pPr>
      <w:r w:rsidRPr="00F634C4">
        <w:rPr>
          <w:rFonts w:ascii="Times New Roman" w:hAnsi="Times New Roman" w:cs="Times New Roman"/>
          <w:sz w:val="24"/>
          <w:szCs w:val="24"/>
        </w:rPr>
        <w:t>1.</w:t>
      </w:r>
      <w:r w:rsidR="005E36E9">
        <w:rPr>
          <w:rFonts w:ascii="Times New Roman" w:hAnsi="Times New Roman" w:cs="Times New Roman"/>
          <w:sz w:val="24"/>
          <w:szCs w:val="24"/>
        </w:rPr>
        <w:t xml:space="preserve">1. </w:t>
      </w:r>
      <w:r w:rsidR="00D80C4E" w:rsidRPr="00D80C4E">
        <w:rPr>
          <w:rFonts w:ascii="Times New Roman" w:hAnsi="Times New Roman" w:cs="Times New Roman"/>
          <w:b/>
          <w:sz w:val="24"/>
          <w:szCs w:val="24"/>
        </w:rPr>
        <w:t xml:space="preserve">Skuodo rajono savivaldybės gatvių su asfaltbetonio danga priežiūros darbai </w:t>
      </w:r>
      <w:r w:rsidRPr="00F634C4">
        <w:rPr>
          <w:rFonts w:ascii="Times New Roman" w:hAnsi="Times New Roman" w:cs="Times New Roman"/>
          <w:sz w:val="24"/>
          <w:szCs w:val="24"/>
        </w:rPr>
        <w:t>(toliau – Darbai)</w:t>
      </w:r>
      <w:r w:rsidR="00ED3BF5">
        <w:rPr>
          <w:rFonts w:ascii="Times New Roman" w:hAnsi="Times New Roman" w:cs="Times New Roman"/>
          <w:sz w:val="24"/>
          <w:szCs w:val="24"/>
        </w:rPr>
        <w:t>:</w:t>
      </w:r>
    </w:p>
    <w:p w14:paraId="33BD2FB3" w14:textId="67F48783" w:rsidR="00E9179F" w:rsidRDefault="00620DCE" w:rsidP="00E9179F">
      <w:pPr>
        <w:spacing w:after="0"/>
        <w:ind w:firstLine="1296"/>
        <w:jc w:val="both"/>
        <w:textAlignment w:val="baseline"/>
        <w:rPr>
          <w:rFonts w:ascii="Times New Roman" w:hAnsi="Times New Roman" w:cs="Times New Roman"/>
          <w:color w:val="00000A"/>
          <w:sz w:val="24"/>
          <w:szCs w:val="24"/>
        </w:rPr>
      </w:pPr>
      <w:r>
        <w:rPr>
          <w:rFonts w:ascii="Times New Roman" w:hAnsi="Times New Roman" w:cs="Times New Roman"/>
          <w:color w:val="00000A"/>
          <w:sz w:val="24"/>
          <w:szCs w:val="24"/>
        </w:rPr>
        <w:t>1.1</w:t>
      </w:r>
      <w:r w:rsidR="00E9179F">
        <w:rPr>
          <w:rFonts w:ascii="Times New Roman" w:hAnsi="Times New Roman" w:cs="Times New Roman"/>
          <w:color w:val="00000A"/>
          <w:sz w:val="24"/>
          <w:szCs w:val="24"/>
        </w:rPr>
        <w:t>.1</w:t>
      </w:r>
      <w:r w:rsidR="00E9179F" w:rsidRPr="00027D7A">
        <w:rPr>
          <w:rFonts w:ascii="Times New Roman" w:hAnsi="Times New Roman" w:cs="Times New Roman"/>
          <w:color w:val="00000A"/>
          <w:sz w:val="24"/>
          <w:szCs w:val="24"/>
        </w:rPr>
        <w:t>. Aleksandrijos seniūnijos gatvių su asfaltbetonio danga priežiūra – asfaltbetonio dangos duobių užtaisymas –</w:t>
      </w:r>
      <w:r w:rsidR="00E9179F">
        <w:rPr>
          <w:rFonts w:ascii="Times New Roman" w:hAnsi="Times New Roman" w:cs="Times New Roman"/>
          <w:color w:val="00000A"/>
          <w:sz w:val="24"/>
          <w:szCs w:val="24"/>
        </w:rPr>
        <w:t xml:space="preserve">151 </w:t>
      </w:r>
      <w:r w:rsidR="00E9179F" w:rsidRPr="00027D7A">
        <w:rPr>
          <w:rFonts w:ascii="Times New Roman" w:hAnsi="Times New Roman" w:cs="Times New Roman"/>
          <w:color w:val="00000A"/>
          <w:sz w:val="24"/>
          <w:szCs w:val="24"/>
        </w:rPr>
        <w:t xml:space="preserve">kv. m; </w:t>
      </w:r>
    </w:p>
    <w:p w14:paraId="7BDBC2B6" w14:textId="68D218A7" w:rsidR="00E9179F" w:rsidRPr="00F47064" w:rsidRDefault="00620DCE" w:rsidP="00E9179F">
      <w:pPr>
        <w:spacing w:after="0"/>
        <w:ind w:firstLine="1296"/>
        <w:jc w:val="both"/>
        <w:textAlignment w:val="baseline"/>
        <w:rPr>
          <w:rFonts w:ascii="Times New Roman" w:hAnsi="Times New Roman" w:cs="Times New Roman"/>
          <w:color w:val="00000A"/>
          <w:sz w:val="24"/>
          <w:szCs w:val="24"/>
        </w:rPr>
      </w:pPr>
      <w:r>
        <w:rPr>
          <w:rFonts w:ascii="Times New Roman" w:hAnsi="Times New Roman" w:cs="Times New Roman"/>
          <w:color w:val="00000A"/>
          <w:sz w:val="24"/>
          <w:szCs w:val="24"/>
        </w:rPr>
        <w:t>1.1</w:t>
      </w:r>
      <w:r w:rsidR="00E9179F">
        <w:rPr>
          <w:rFonts w:ascii="Times New Roman" w:hAnsi="Times New Roman" w:cs="Times New Roman"/>
          <w:color w:val="00000A"/>
          <w:sz w:val="24"/>
          <w:szCs w:val="24"/>
        </w:rPr>
        <w:t>.2</w:t>
      </w:r>
      <w:r w:rsidR="00E9179F" w:rsidRPr="00027D7A">
        <w:rPr>
          <w:rFonts w:ascii="Times New Roman" w:hAnsi="Times New Roman" w:cs="Times New Roman"/>
          <w:color w:val="00000A"/>
          <w:sz w:val="24"/>
          <w:szCs w:val="24"/>
        </w:rPr>
        <w:t xml:space="preserve">. </w:t>
      </w:r>
      <w:r w:rsidR="00E9179F">
        <w:rPr>
          <w:rFonts w:ascii="Times New Roman" w:hAnsi="Times New Roman" w:cs="Times New Roman"/>
          <w:color w:val="00000A"/>
          <w:sz w:val="24"/>
          <w:szCs w:val="24"/>
        </w:rPr>
        <w:t>Barstyčių</w:t>
      </w:r>
      <w:r w:rsidR="00E9179F" w:rsidRPr="00027D7A">
        <w:rPr>
          <w:rFonts w:ascii="Times New Roman" w:hAnsi="Times New Roman" w:cs="Times New Roman"/>
          <w:color w:val="00000A"/>
          <w:sz w:val="24"/>
          <w:szCs w:val="24"/>
        </w:rPr>
        <w:t xml:space="preserve"> seniūnijos gatvių su asfaltbetonio danga priežiūra – asfaltbetonio dangos duobių užtaisymas –</w:t>
      </w:r>
      <w:r w:rsidR="00E9179F">
        <w:rPr>
          <w:rFonts w:ascii="Times New Roman" w:hAnsi="Times New Roman" w:cs="Times New Roman"/>
          <w:color w:val="00000A"/>
          <w:sz w:val="24"/>
          <w:szCs w:val="24"/>
        </w:rPr>
        <w:t xml:space="preserve"> 46 </w:t>
      </w:r>
      <w:r w:rsidR="00E9179F" w:rsidRPr="00027D7A">
        <w:rPr>
          <w:rFonts w:ascii="Times New Roman" w:hAnsi="Times New Roman" w:cs="Times New Roman"/>
          <w:color w:val="00000A"/>
          <w:sz w:val="24"/>
          <w:szCs w:val="24"/>
        </w:rPr>
        <w:t xml:space="preserve">kv. m; </w:t>
      </w:r>
    </w:p>
    <w:p w14:paraId="38C9B468" w14:textId="397A3A48" w:rsidR="00E9179F" w:rsidRPr="00027D7A" w:rsidRDefault="00620DCE" w:rsidP="00E9179F">
      <w:pPr>
        <w:spacing w:after="0"/>
        <w:ind w:firstLine="1296"/>
        <w:jc w:val="both"/>
        <w:textAlignment w:val="baseline"/>
        <w:rPr>
          <w:rFonts w:ascii="Times New Roman" w:hAnsi="Times New Roman" w:cs="Times New Roman"/>
          <w:color w:val="00000A"/>
          <w:sz w:val="24"/>
          <w:szCs w:val="24"/>
        </w:rPr>
      </w:pPr>
      <w:r>
        <w:rPr>
          <w:rFonts w:ascii="Times New Roman" w:hAnsi="Times New Roman" w:cs="Times New Roman"/>
          <w:color w:val="00000A"/>
          <w:sz w:val="24"/>
          <w:szCs w:val="24"/>
        </w:rPr>
        <w:t>1.1</w:t>
      </w:r>
      <w:r w:rsidR="00E9179F">
        <w:rPr>
          <w:rFonts w:ascii="Times New Roman" w:hAnsi="Times New Roman" w:cs="Times New Roman"/>
          <w:color w:val="00000A"/>
          <w:sz w:val="24"/>
          <w:szCs w:val="24"/>
        </w:rPr>
        <w:t>.3</w:t>
      </w:r>
      <w:r w:rsidR="00E9179F" w:rsidRPr="00027D7A">
        <w:rPr>
          <w:rFonts w:ascii="Times New Roman" w:hAnsi="Times New Roman" w:cs="Times New Roman"/>
          <w:color w:val="00000A"/>
          <w:sz w:val="24"/>
          <w:szCs w:val="24"/>
        </w:rPr>
        <w:t xml:space="preserve">. Ylakių seniūnijos gatvių su asfaltbetonio danga priežiūra – asfaltbetonio dangos duobių užtaisymas – </w:t>
      </w:r>
      <w:r w:rsidR="00E9179F">
        <w:rPr>
          <w:rFonts w:ascii="Times New Roman" w:hAnsi="Times New Roman" w:cs="Times New Roman"/>
          <w:color w:val="00000A"/>
          <w:sz w:val="24"/>
          <w:szCs w:val="24"/>
        </w:rPr>
        <w:t>117</w:t>
      </w:r>
      <w:r w:rsidR="00E9179F" w:rsidRPr="00027D7A">
        <w:rPr>
          <w:rFonts w:ascii="Times New Roman" w:hAnsi="Times New Roman" w:cs="Times New Roman"/>
          <w:color w:val="00000A"/>
          <w:sz w:val="24"/>
          <w:szCs w:val="24"/>
        </w:rPr>
        <w:t xml:space="preserve"> kv. m; </w:t>
      </w:r>
    </w:p>
    <w:p w14:paraId="2D1AD006" w14:textId="5EBE3F34" w:rsidR="00E9179F" w:rsidRPr="00027D7A" w:rsidRDefault="00620DCE" w:rsidP="00E9179F">
      <w:pPr>
        <w:spacing w:after="0"/>
        <w:ind w:firstLine="1296"/>
        <w:jc w:val="both"/>
        <w:textAlignment w:val="baseline"/>
        <w:rPr>
          <w:rFonts w:ascii="Times New Roman" w:hAnsi="Times New Roman" w:cs="Times New Roman"/>
          <w:color w:val="00000A"/>
          <w:sz w:val="24"/>
          <w:szCs w:val="24"/>
        </w:rPr>
      </w:pPr>
      <w:r>
        <w:rPr>
          <w:rFonts w:ascii="Times New Roman" w:hAnsi="Times New Roman" w:cs="Times New Roman"/>
          <w:color w:val="00000A"/>
          <w:sz w:val="24"/>
          <w:szCs w:val="24"/>
        </w:rPr>
        <w:t>1.1</w:t>
      </w:r>
      <w:r w:rsidR="00E9179F">
        <w:rPr>
          <w:rFonts w:ascii="Times New Roman" w:hAnsi="Times New Roman" w:cs="Times New Roman"/>
          <w:color w:val="00000A"/>
          <w:sz w:val="24"/>
          <w:szCs w:val="24"/>
        </w:rPr>
        <w:t>.4</w:t>
      </w:r>
      <w:r w:rsidR="00E9179F" w:rsidRPr="00027D7A">
        <w:rPr>
          <w:rFonts w:ascii="Times New Roman" w:hAnsi="Times New Roman" w:cs="Times New Roman"/>
          <w:color w:val="00000A"/>
          <w:sz w:val="24"/>
          <w:szCs w:val="24"/>
        </w:rPr>
        <w:t>. Lenkimų seniūnijos gatvių su asfaltbetonio danga priežiūra – asfaltbetonio dangos duobių užtaisymas –</w:t>
      </w:r>
      <w:r w:rsidR="00E9179F">
        <w:rPr>
          <w:rFonts w:ascii="Times New Roman" w:hAnsi="Times New Roman" w:cs="Times New Roman"/>
          <w:color w:val="00000A"/>
          <w:sz w:val="24"/>
          <w:szCs w:val="24"/>
        </w:rPr>
        <w:t xml:space="preserve">138 </w:t>
      </w:r>
      <w:r w:rsidR="00E9179F" w:rsidRPr="00027D7A">
        <w:rPr>
          <w:rFonts w:ascii="Times New Roman" w:hAnsi="Times New Roman" w:cs="Times New Roman"/>
          <w:color w:val="00000A"/>
          <w:sz w:val="24"/>
          <w:szCs w:val="24"/>
        </w:rPr>
        <w:t xml:space="preserve">kv. m; </w:t>
      </w:r>
    </w:p>
    <w:p w14:paraId="78AB52A3" w14:textId="7716674C" w:rsidR="00E9179F" w:rsidRPr="00027D7A" w:rsidRDefault="00620DCE" w:rsidP="00E9179F">
      <w:pPr>
        <w:spacing w:after="0"/>
        <w:ind w:firstLine="1296"/>
        <w:jc w:val="both"/>
        <w:textAlignment w:val="baseline"/>
        <w:rPr>
          <w:rFonts w:ascii="Times New Roman" w:hAnsi="Times New Roman" w:cs="Times New Roman"/>
          <w:color w:val="00000A"/>
          <w:sz w:val="24"/>
          <w:szCs w:val="24"/>
        </w:rPr>
      </w:pPr>
      <w:r>
        <w:rPr>
          <w:rFonts w:ascii="Times New Roman" w:hAnsi="Times New Roman" w:cs="Times New Roman"/>
          <w:color w:val="00000A"/>
          <w:sz w:val="24"/>
          <w:szCs w:val="24"/>
        </w:rPr>
        <w:t>1.1</w:t>
      </w:r>
      <w:r w:rsidR="00E9179F">
        <w:rPr>
          <w:rFonts w:ascii="Times New Roman" w:hAnsi="Times New Roman" w:cs="Times New Roman"/>
          <w:color w:val="00000A"/>
          <w:sz w:val="24"/>
          <w:szCs w:val="24"/>
        </w:rPr>
        <w:t>.5</w:t>
      </w:r>
      <w:r w:rsidR="00E9179F" w:rsidRPr="00027D7A">
        <w:rPr>
          <w:rFonts w:ascii="Times New Roman" w:hAnsi="Times New Roman" w:cs="Times New Roman"/>
          <w:color w:val="00000A"/>
          <w:sz w:val="24"/>
          <w:szCs w:val="24"/>
        </w:rPr>
        <w:t>. Mosėdžio seniūnijos gatvių su asfaltbetonio danga priežiūra – asfaltbetonio dangos duobių užtaisymas –</w:t>
      </w:r>
      <w:r w:rsidR="00E9179F">
        <w:rPr>
          <w:rFonts w:ascii="Times New Roman" w:hAnsi="Times New Roman" w:cs="Times New Roman"/>
          <w:color w:val="00000A"/>
          <w:sz w:val="24"/>
          <w:szCs w:val="24"/>
        </w:rPr>
        <w:t xml:space="preserve"> 400</w:t>
      </w:r>
      <w:r w:rsidR="00E9179F" w:rsidRPr="00027D7A">
        <w:rPr>
          <w:rFonts w:ascii="Times New Roman" w:hAnsi="Times New Roman" w:cs="Times New Roman"/>
          <w:color w:val="00000A"/>
          <w:sz w:val="24"/>
          <w:szCs w:val="24"/>
        </w:rPr>
        <w:t xml:space="preserve"> kv. m; </w:t>
      </w:r>
    </w:p>
    <w:p w14:paraId="5F8E3CF6" w14:textId="2F00E8B3" w:rsidR="00E9179F" w:rsidRDefault="00620DCE" w:rsidP="00E9179F">
      <w:pPr>
        <w:spacing w:after="0"/>
        <w:ind w:firstLine="1296"/>
        <w:jc w:val="both"/>
        <w:textAlignment w:val="baseline"/>
        <w:rPr>
          <w:rFonts w:ascii="Times New Roman" w:hAnsi="Times New Roman" w:cs="Times New Roman"/>
          <w:color w:val="00000A"/>
          <w:sz w:val="24"/>
          <w:szCs w:val="24"/>
        </w:rPr>
      </w:pPr>
      <w:r>
        <w:rPr>
          <w:rFonts w:ascii="Times New Roman" w:hAnsi="Times New Roman" w:cs="Times New Roman"/>
          <w:color w:val="00000A"/>
          <w:sz w:val="24"/>
          <w:szCs w:val="24"/>
        </w:rPr>
        <w:t>1.1</w:t>
      </w:r>
      <w:r w:rsidR="00E9179F">
        <w:rPr>
          <w:rFonts w:ascii="Times New Roman" w:hAnsi="Times New Roman" w:cs="Times New Roman"/>
          <w:color w:val="00000A"/>
          <w:sz w:val="24"/>
          <w:szCs w:val="24"/>
        </w:rPr>
        <w:t>.6</w:t>
      </w:r>
      <w:r w:rsidR="00E9179F" w:rsidRPr="00027D7A">
        <w:rPr>
          <w:rFonts w:ascii="Times New Roman" w:hAnsi="Times New Roman" w:cs="Times New Roman"/>
          <w:color w:val="00000A"/>
          <w:sz w:val="24"/>
          <w:szCs w:val="24"/>
        </w:rPr>
        <w:t xml:space="preserve">. Skuodo miesto seniūnijos gatvių su asfaltbetonio danga priežiūra – asfaltbetonio dangos duobių užtaisymas – </w:t>
      </w:r>
      <w:r w:rsidR="00E9179F">
        <w:rPr>
          <w:rFonts w:ascii="Times New Roman" w:hAnsi="Times New Roman" w:cs="Times New Roman"/>
          <w:color w:val="00000A"/>
          <w:sz w:val="24"/>
          <w:szCs w:val="24"/>
        </w:rPr>
        <w:t>582</w:t>
      </w:r>
      <w:r w:rsidR="00E9179F" w:rsidRPr="00027D7A">
        <w:rPr>
          <w:rFonts w:ascii="Times New Roman" w:hAnsi="Times New Roman" w:cs="Times New Roman"/>
          <w:color w:val="00000A"/>
          <w:sz w:val="24"/>
          <w:szCs w:val="24"/>
        </w:rPr>
        <w:t xml:space="preserve"> kv. m</w:t>
      </w:r>
      <w:r w:rsidR="00E9179F">
        <w:rPr>
          <w:rFonts w:ascii="Times New Roman" w:hAnsi="Times New Roman" w:cs="Times New Roman"/>
          <w:color w:val="00000A"/>
          <w:sz w:val="24"/>
          <w:szCs w:val="24"/>
        </w:rPr>
        <w:t>;</w:t>
      </w:r>
    </w:p>
    <w:p w14:paraId="77316ECA" w14:textId="3C2A7371" w:rsidR="0064798B" w:rsidRPr="00E9179F" w:rsidRDefault="00620DCE" w:rsidP="00E9179F">
      <w:pPr>
        <w:spacing w:after="0"/>
        <w:ind w:firstLine="1296"/>
        <w:jc w:val="both"/>
        <w:textAlignment w:val="baseline"/>
        <w:rPr>
          <w:rFonts w:ascii="Times New Roman" w:hAnsi="Times New Roman" w:cs="Times New Roman"/>
          <w:color w:val="00000A"/>
          <w:sz w:val="24"/>
          <w:szCs w:val="24"/>
        </w:rPr>
      </w:pPr>
      <w:r>
        <w:rPr>
          <w:rFonts w:ascii="Times New Roman" w:hAnsi="Times New Roman" w:cs="Times New Roman"/>
          <w:color w:val="00000A"/>
          <w:sz w:val="24"/>
          <w:szCs w:val="24"/>
        </w:rPr>
        <w:t>1.1</w:t>
      </w:r>
      <w:r w:rsidR="00E9179F">
        <w:rPr>
          <w:rFonts w:ascii="Times New Roman" w:hAnsi="Times New Roman" w:cs="Times New Roman"/>
          <w:color w:val="00000A"/>
          <w:sz w:val="24"/>
          <w:szCs w:val="24"/>
        </w:rPr>
        <w:t xml:space="preserve">.7. Skuodo </w:t>
      </w:r>
      <w:r w:rsidR="00E9179F" w:rsidRPr="00027D7A">
        <w:rPr>
          <w:rFonts w:ascii="Times New Roman" w:hAnsi="Times New Roman" w:cs="Times New Roman"/>
          <w:color w:val="00000A"/>
          <w:sz w:val="24"/>
          <w:szCs w:val="24"/>
        </w:rPr>
        <w:t xml:space="preserve">seniūnijos gatvių su asfaltbetonio danga priežiūra – asfaltbetonio dangos duobių užtaisymas – </w:t>
      </w:r>
      <w:r w:rsidR="00E9179F">
        <w:rPr>
          <w:rFonts w:ascii="Times New Roman" w:hAnsi="Times New Roman" w:cs="Times New Roman"/>
          <w:color w:val="00000A"/>
          <w:sz w:val="24"/>
          <w:szCs w:val="24"/>
        </w:rPr>
        <w:t>100</w:t>
      </w:r>
      <w:r w:rsidR="00E9179F" w:rsidRPr="00027D7A">
        <w:rPr>
          <w:rFonts w:ascii="Times New Roman" w:hAnsi="Times New Roman" w:cs="Times New Roman"/>
          <w:color w:val="00000A"/>
          <w:sz w:val="24"/>
          <w:szCs w:val="24"/>
        </w:rPr>
        <w:t xml:space="preserve"> kv. m.</w:t>
      </w:r>
    </w:p>
    <w:p w14:paraId="21EAF223" w14:textId="37AF6701" w:rsidR="00ED3BF5" w:rsidRDefault="00E67AFB" w:rsidP="00ED3BF5">
      <w:pPr>
        <w:tabs>
          <w:tab w:val="left" w:pos="1440"/>
        </w:tabs>
        <w:spacing w:after="0" w:line="240" w:lineRule="auto"/>
        <w:ind w:firstLine="124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ED3BF5">
        <w:rPr>
          <w:rFonts w:ascii="Times New Roman" w:eastAsia="Calibri" w:hAnsi="Times New Roman" w:cs="Times New Roman"/>
          <w:sz w:val="24"/>
          <w:szCs w:val="24"/>
        </w:rPr>
        <w:t xml:space="preserve">Rangovas įsipareigoja </w:t>
      </w:r>
      <w:r w:rsidR="00ED3BF5" w:rsidRPr="00793354">
        <w:rPr>
          <w:rFonts w:ascii="Times New Roman" w:eastAsia="Calibri" w:hAnsi="Times New Roman" w:cs="Times New Roman"/>
          <w:sz w:val="24"/>
          <w:szCs w:val="24"/>
        </w:rPr>
        <w:t>atlikti ir</w:t>
      </w:r>
      <w:r w:rsidR="00ED3BF5" w:rsidRPr="00793354">
        <w:rPr>
          <w:rFonts w:ascii="Times New Roman" w:eastAsia="Calibri" w:hAnsi="Times New Roman" w:cs="Times New Roman"/>
          <w:b/>
          <w:iCs/>
          <w:sz w:val="24"/>
          <w:szCs w:val="24"/>
        </w:rPr>
        <w:t xml:space="preserve"> </w:t>
      </w:r>
      <w:r w:rsidR="00ED3BF5" w:rsidRPr="00793354">
        <w:rPr>
          <w:rFonts w:ascii="Times New Roman" w:eastAsia="Calibri" w:hAnsi="Times New Roman" w:cs="Times New Roman"/>
          <w:sz w:val="24"/>
          <w:szCs w:val="24"/>
        </w:rPr>
        <w:t>perduoti Darbus kaip numatyta Sutartyje bei ištaisyti defektus, o Užsakovas įsipareigoja sudaryti Rangovui būtinas sąlygas Darbams atlikti, Sutartyje numatyta tvarka priimti Darbų rezultatą ir sumokėti Rangovui Sutarties kainą.</w:t>
      </w:r>
    </w:p>
    <w:p w14:paraId="2D9D422C" w14:textId="77777777" w:rsidR="0064798B" w:rsidRPr="00CB40E2" w:rsidRDefault="0064798B" w:rsidP="0064798B">
      <w:pPr>
        <w:tabs>
          <w:tab w:val="left" w:pos="1260"/>
          <w:tab w:val="left" w:pos="1440"/>
        </w:tabs>
        <w:spacing w:after="0" w:line="240" w:lineRule="auto"/>
        <w:jc w:val="both"/>
        <w:rPr>
          <w:rFonts w:ascii="Times New Roman" w:eastAsia="Calibri" w:hAnsi="Times New Roman" w:cs="Times New Roman"/>
          <w:sz w:val="24"/>
          <w:szCs w:val="24"/>
        </w:rPr>
      </w:pPr>
    </w:p>
    <w:p w14:paraId="05006C80" w14:textId="0AE91707" w:rsidR="0064798B" w:rsidRDefault="0064798B" w:rsidP="0064798B">
      <w:pPr>
        <w:tabs>
          <w:tab w:val="left" w:pos="90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II</w:t>
      </w:r>
      <w:r w:rsidRPr="00793354">
        <w:rPr>
          <w:rFonts w:ascii="Times New Roman" w:eastAsia="Calibri" w:hAnsi="Times New Roman" w:cs="Times New Roman"/>
          <w:b/>
          <w:sz w:val="24"/>
          <w:szCs w:val="24"/>
        </w:rPr>
        <w:t>. SUTARTIES KAINA IR APMOKĖJIMAS</w:t>
      </w:r>
    </w:p>
    <w:p w14:paraId="7C4F2E28" w14:textId="77777777" w:rsidR="0064798B" w:rsidRPr="003A08C4" w:rsidRDefault="0064798B" w:rsidP="0064798B">
      <w:pPr>
        <w:tabs>
          <w:tab w:val="left" w:pos="900"/>
        </w:tabs>
        <w:spacing w:after="0" w:line="240" w:lineRule="auto"/>
        <w:jc w:val="center"/>
        <w:rPr>
          <w:rFonts w:ascii="Times New Roman" w:eastAsia="Calibri" w:hAnsi="Times New Roman" w:cs="Times New Roman"/>
          <w:b/>
          <w:sz w:val="20"/>
          <w:szCs w:val="20"/>
        </w:rPr>
      </w:pPr>
    </w:p>
    <w:p w14:paraId="04AAB590" w14:textId="7EDFB216" w:rsidR="0064798B" w:rsidRPr="00E20F51" w:rsidRDefault="00C5023C" w:rsidP="0064798B">
      <w:pPr>
        <w:widowControl w:val="0"/>
        <w:shd w:val="clear" w:color="auto" w:fill="FFFFFF"/>
        <w:tabs>
          <w:tab w:val="left" w:pos="0"/>
          <w:tab w:val="left" w:pos="4114"/>
        </w:tabs>
        <w:autoSpaceDE w:val="0"/>
        <w:autoSpaceDN w:val="0"/>
        <w:adjustRightInd w:val="0"/>
        <w:spacing w:after="0" w:line="240" w:lineRule="auto"/>
        <w:ind w:right="17" w:firstLine="1418"/>
        <w:jc w:val="both"/>
        <w:rPr>
          <w:rFonts w:ascii="Times New Roman" w:eastAsia="Times New Roman" w:hAnsi="Times New Roman" w:cs="Times New Roman"/>
          <w:b/>
          <w:sz w:val="24"/>
          <w:szCs w:val="24"/>
        </w:rPr>
      </w:pPr>
      <w:r>
        <w:rPr>
          <w:rFonts w:ascii="Times New Roman" w:eastAsia="Calibri" w:hAnsi="Times New Roman" w:cs="Times New Roman"/>
          <w:b/>
          <w:sz w:val="24"/>
          <w:szCs w:val="24"/>
        </w:rPr>
        <w:t>2</w:t>
      </w:r>
      <w:r w:rsidR="0064798B" w:rsidRPr="00E20F51">
        <w:rPr>
          <w:rFonts w:ascii="Times New Roman" w:eastAsia="Calibri" w:hAnsi="Times New Roman" w:cs="Times New Roman"/>
          <w:b/>
          <w:sz w:val="24"/>
          <w:szCs w:val="24"/>
        </w:rPr>
        <w:t xml:space="preserve">.1. </w:t>
      </w:r>
      <w:r w:rsidR="0064798B">
        <w:rPr>
          <w:rFonts w:ascii="Times New Roman" w:eastAsia="Calibri" w:hAnsi="Times New Roman" w:cs="Times New Roman"/>
          <w:b/>
          <w:sz w:val="24"/>
          <w:szCs w:val="24"/>
        </w:rPr>
        <w:t>Sutarties kaina –.</w:t>
      </w:r>
    </w:p>
    <w:p w14:paraId="240400B3" w14:textId="6F2F0409" w:rsidR="0064798B" w:rsidRDefault="00C5023C" w:rsidP="0064798B">
      <w:pPr>
        <w:tabs>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2</w:t>
      </w:r>
      <w:r w:rsidR="0064798B">
        <w:rPr>
          <w:rFonts w:ascii="Times New Roman" w:hAnsi="Times New Roman" w:cs="Times New Roman"/>
          <w:sz w:val="24"/>
          <w:szCs w:val="24"/>
        </w:rPr>
        <w:t>.2. Sutarčiai taikoma fiksuotos kainos kainodara.</w:t>
      </w:r>
    </w:p>
    <w:p w14:paraId="3BDA0544" w14:textId="670F6FF4" w:rsidR="005A2A70" w:rsidRPr="005A2A70" w:rsidRDefault="005A2A70" w:rsidP="005A2A70">
      <w:pPr>
        <w:tabs>
          <w:tab w:val="left" w:pos="900"/>
          <w:tab w:val="left" w:pos="144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Pr="00E20F5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Pr="00E20F51">
        <w:rPr>
          <w:rFonts w:ascii="Times New Roman" w:eastAsia="Times New Roman" w:hAnsi="Times New Roman" w:cs="Times New Roman"/>
          <w:color w:val="000000"/>
          <w:sz w:val="24"/>
          <w:szCs w:val="24"/>
        </w:rPr>
        <w:t xml:space="preserve">. </w:t>
      </w:r>
      <w:r w:rsidRPr="00E20F51">
        <w:rPr>
          <w:rFonts w:ascii="Times New Roman" w:eastAsia="Times New Roman" w:hAnsi="Times New Roman" w:cs="Times New Roman"/>
          <w:sz w:val="24"/>
          <w:szCs w:val="24"/>
        </w:rPr>
        <w:t xml:space="preserve">Sutarties </w:t>
      </w:r>
      <w:r>
        <w:rPr>
          <w:rFonts w:ascii="Times New Roman" w:eastAsia="Times New Roman" w:hAnsi="Times New Roman" w:cs="Times New Roman"/>
          <w:sz w:val="24"/>
          <w:szCs w:val="24"/>
        </w:rPr>
        <w:t xml:space="preserve">kaina </w:t>
      </w:r>
      <w:r w:rsidRPr="00E20F51">
        <w:rPr>
          <w:rFonts w:ascii="Times New Roman" w:eastAsia="Times New Roman" w:hAnsi="Times New Roman" w:cs="Times New Roman"/>
          <w:sz w:val="24"/>
          <w:szCs w:val="24"/>
        </w:rPr>
        <w:t xml:space="preserve">Sutarties galiojimo metu </w:t>
      </w:r>
      <w:r w:rsidRPr="000679B0">
        <w:rPr>
          <w:rFonts w:ascii="Times New Roman" w:eastAsia="Times New Roman" w:hAnsi="Times New Roman" w:cs="Times New Roman"/>
          <w:sz w:val="24"/>
          <w:szCs w:val="24"/>
        </w:rPr>
        <w:t>keičiama padidėjus arba sumažėjus pridėtinės vertės mokesčio (PVM) tarifui.</w:t>
      </w:r>
      <w:r w:rsidRPr="00DA5D36">
        <w:rPr>
          <w:rFonts w:ascii="Times New Roman" w:eastAsia="Times New Roman" w:hAnsi="Times New Roman" w:cs="Times New Roman"/>
          <w:sz w:val="24"/>
          <w:szCs w:val="24"/>
        </w:rPr>
        <w:t xml:space="preserve"> </w:t>
      </w:r>
      <w:r w:rsidRPr="000679B0">
        <w:rPr>
          <w:rFonts w:ascii="Times New Roman" w:eastAsia="Times New Roman" w:hAnsi="Times New Roman" w:cs="Times New Roman"/>
          <w:sz w:val="24"/>
          <w:szCs w:val="24"/>
        </w:rPr>
        <w:t xml:space="preserve">Pasikeitus kitiems mokesčiams, Sutarties </w:t>
      </w:r>
      <w:r>
        <w:rPr>
          <w:rFonts w:ascii="Times New Roman" w:eastAsia="Times New Roman" w:hAnsi="Times New Roman" w:cs="Times New Roman"/>
          <w:sz w:val="24"/>
          <w:szCs w:val="24"/>
        </w:rPr>
        <w:t xml:space="preserve">kaina </w:t>
      </w:r>
      <w:r w:rsidRPr="000679B0">
        <w:rPr>
          <w:rFonts w:ascii="Times New Roman" w:eastAsia="Times New Roman" w:hAnsi="Times New Roman" w:cs="Times New Roman"/>
          <w:sz w:val="24"/>
          <w:szCs w:val="24"/>
        </w:rPr>
        <w:t>perskaičiuojama nebus</w:t>
      </w:r>
      <w:r w:rsidRPr="009F005A">
        <w:rPr>
          <w:rFonts w:ascii="Times New Roman" w:eastAsia="Times New Roman" w:hAnsi="Times New Roman" w:cs="Times New Roman"/>
          <w:sz w:val="24"/>
          <w:szCs w:val="24"/>
        </w:rPr>
        <w:t xml:space="preserve">. </w:t>
      </w:r>
    </w:p>
    <w:p w14:paraId="489B8D06" w14:textId="734764B2" w:rsidR="0064798B" w:rsidRDefault="00C5023C" w:rsidP="0064798B">
      <w:pPr>
        <w:tabs>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2</w:t>
      </w:r>
      <w:r w:rsidR="0064798B" w:rsidRPr="00EB549B">
        <w:rPr>
          <w:rFonts w:ascii="Times New Roman" w:hAnsi="Times New Roman" w:cs="Times New Roman"/>
          <w:sz w:val="24"/>
          <w:szCs w:val="24"/>
        </w:rPr>
        <w:t>.</w:t>
      </w:r>
      <w:r w:rsidR="005A2A70">
        <w:rPr>
          <w:rFonts w:ascii="Times New Roman" w:hAnsi="Times New Roman" w:cs="Times New Roman"/>
          <w:sz w:val="24"/>
          <w:szCs w:val="24"/>
        </w:rPr>
        <w:t>4</w:t>
      </w:r>
      <w:r w:rsidR="0064798B" w:rsidRPr="00EB549B">
        <w:rPr>
          <w:rFonts w:ascii="Times New Roman" w:hAnsi="Times New Roman" w:cs="Times New Roman"/>
          <w:sz w:val="24"/>
          <w:szCs w:val="24"/>
        </w:rPr>
        <w:t xml:space="preserve">. Apmokėjimas už atliktus Darbus bus atliekamas pagal Rangovo pateiktus atliktų darbų aktus, atliktų darbų ir išlaidų apmokėjimo pažymą ir sąskaitas faktūras per 30 kalendorinių dienų. </w:t>
      </w:r>
    </w:p>
    <w:p w14:paraId="7DB4B7D5" w14:textId="30B34E61" w:rsidR="00A20D15" w:rsidRPr="00E20F51" w:rsidRDefault="00C5023C" w:rsidP="0064798B">
      <w:pPr>
        <w:tabs>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2</w:t>
      </w:r>
      <w:r w:rsidR="00A20D15" w:rsidRPr="00A20D15">
        <w:rPr>
          <w:rFonts w:ascii="Times New Roman" w:hAnsi="Times New Roman" w:cs="Times New Roman"/>
          <w:sz w:val="24"/>
          <w:szCs w:val="24"/>
        </w:rPr>
        <w:t>.</w:t>
      </w:r>
      <w:r w:rsidR="005A2A70">
        <w:rPr>
          <w:rFonts w:ascii="Times New Roman" w:hAnsi="Times New Roman" w:cs="Times New Roman"/>
          <w:sz w:val="24"/>
          <w:szCs w:val="24"/>
        </w:rPr>
        <w:t>5</w:t>
      </w:r>
      <w:r w:rsidR="00A20D15" w:rsidRPr="00A20D15">
        <w:rPr>
          <w:rFonts w:ascii="Times New Roman" w:hAnsi="Times New Roman" w:cs="Times New Roman"/>
          <w:sz w:val="24"/>
          <w:szCs w:val="24"/>
        </w:rPr>
        <w:t>. PVM sąskaitos faktūros, sąskaitos faktūros, kiti atsiskaitymo dokumentai teikiami tik elektroniniu būdu. Elektroninės sąskaitos faktūros teikiamos tik naudojantis informacinės sistemos SABIS priemonėmis.</w:t>
      </w:r>
    </w:p>
    <w:p w14:paraId="036B61A7" w14:textId="77777777" w:rsidR="0064798B" w:rsidRDefault="0064798B" w:rsidP="0064798B">
      <w:pPr>
        <w:tabs>
          <w:tab w:val="left" w:pos="900"/>
          <w:tab w:val="left" w:pos="1440"/>
        </w:tabs>
        <w:spacing w:after="0" w:line="240" w:lineRule="auto"/>
        <w:ind w:firstLine="1418"/>
        <w:jc w:val="both"/>
        <w:rPr>
          <w:rFonts w:ascii="Times New Roman" w:eastAsia="Times New Roman" w:hAnsi="Times New Roman" w:cs="Times New Roman"/>
          <w:sz w:val="24"/>
          <w:szCs w:val="24"/>
        </w:rPr>
      </w:pPr>
    </w:p>
    <w:p w14:paraId="60B2B164" w14:textId="77777777" w:rsidR="006C51E5" w:rsidRDefault="006C51E5" w:rsidP="0064798B">
      <w:pPr>
        <w:tabs>
          <w:tab w:val="left" w:pos="900"/>
          <w:tab w:val="left" w:pos="1440"/>
        </w:tabs>
        <w:spacing w:after="0" w:line="240" w:lineRule="auto"/>
        <w:ind w:firstLine="1418"/>
        <w:jc w:val="both"/>
        <w:rPr>
          <w:rFonts w:ascii="Times New Roman" w:eastAsia="Times New Roman" w:hAnsi="Times New Roman" w:cs="Times New Roman"/>
          <w:sz w:val="24"/>
          <w:szCs w:val="24"/>
        </w:rPr>
      </w:pPr>
    </w:p>
    <w:p w14:paraId="7E60F51E" w14:textId="77777777" w:rsidR="006C51E5" w:rsidRDefault="006C51E5" w:rsidP="0064798B">
      <w:pPr>
        <w:tabs>
          <w:tab w:val="left" w:pos="900"/>
          <w:tab w:val="left" w:pos="1440"/>
        </w:tabs>
        <w:spacing w:after="0" w:line="240" w:lineRule="auto"/>
        <w:ind w:firstLine="1418"/>
        <w:jc w:val="both"/>
        <w:rPr>
          <w:rFonts w:ascii="Times New Roman" w:eastAsia="Times New Roman" w:hAnsi="Times New Roman" w:cs="Times New Roman"/>
          <w:sz w:val="24"/>
          <w:szCs w:val="24"/>
        </w:rPr>
      </w:pPr>
    </w:p>
    <w:p w14:paraId="498DE5C3" w14:textId="6EA1DFCB" w:rsidR="0064798B" w:rsidRDefault="00C5023C" w:rsidP="0064798B">
      <w:pPr>
        <w:tabs>
          <w:tab w:val="left" w:pos="900"/>
        </w:tabs>
        <w:spacing w:after="0" w:line="240" w:lineRule="auto"/>
        <w:jc w:val="center"/>
        <w:outlineLvl w:val="1"/>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lastRenderedPageBreak/>
        <w:t>III</w:t>
      </w:r>
      <w:r w:rsidR="0064798B" w:rsidRPr="00793354">
        <w:rPr>
          <w:rFonts w:ascii="Times New Roman" w:eastAsia="Times New Roman" w:hAnsi="Times New Roman" w:cs="Times New Roman"/>
          <w:b/>
          <w:sz w:val="24"/>
          <w:szCs w:val="20"/>
          <w:lang w:eastAsia="lt-LT"/>
        </w:rPr>
        <w:t xml:space="preserve">. </w:t>
      </w:r>
      <w:r w:rsidR="0064798B">
        <w:rPr>
          <w:rFonts w:ascii="Times New Roman" w:eastAsia="Times New Roman" w:hAnsi="Times New Roman" w:cs="Times New Roman"/>
          <w:b/>
          <w:sz w:val="24"/>
          <w:szCs w:val="20"/>
          <w:lang w:eastAsia="lt-LT"/>
        </w:rPr>
        <w:t xml:space="preserve">SUTARTIES TRUKMĖ, </w:t>
      </w:r>
      <w:r w:rsidR="0064798B" w:rsidRPr="00793354">
        <w:rPr>
          <w:rFonts w:ascii="Times New Roman" w:eastAsia="Times New Roman" w:hAnsi="Times New Roman" w:cs="Times New Roman"/>
          <w:b/>
          <w:sz w:val="24"/>
          <w:szCs w:val="20"/>
          <w:lang w:eastAsia="lt-LT"/>
        </w:rPr>
        <w:t xml:space="preserve">DARBŲ </w:t>
      </w:r>
      <w:r w:rsidR="0064798B">
        <w:rPr>
          <w:rFonts w:ascii="Times New Roman" w:eastAsia="Times New Roman" w:hAnsi="Times New Roman" w:cs="Times New Roman"/>
          <w:b/>
          <w:sz w:val="24"/>
          <w:szCs w:val="20"/>
          <w:lang w:eastAsia="lt-LT"/>
        </w:rPr>
        <w:t xml:space="preserve">VYKDYMO TERMINAS, </w:t>
      </w:r>
      <w:r w:rsidR="0064798B" w:rsidRPr="00793354">
        <w:rPr>
          <w:rFonts w:ascii="Times New Roman" w:eastAsia="Times New Roman" w:hAnsi="Times New Roman" w:cs="Times New Roman"/>
          <w:b/>
          <w:sz w:val="24"/>
          <w:szCs w:val="20"/>
          <w:lang w:eastAsia="lt-LT"/>
        </w:rPr>
        <w:t>PRIĖMIMO TVARKA</w:t>
      </w:r>
    </w:p>
    <w:p w14:paraId="63B4361D" w14:textId="77777777" w:rsidR="0064798B" w:rsidRPr="003A08C4" w:rsidRDefault="0064798B" w:rsidP="0064798B">
      <w:pPr>
        <w:tabs>
          <w:tab w:val="left" w:pos="900"/>
        </w:tabs>
        <w:spacing w:after="0" w:line="240" w:lineRule="auto"/>
        <w:jc w:val="center"/>
        <w:outlineLvl w:val="1"/>
        <w:rPr>
          <w:rFonts w:ascii="Times New Roman" w:eastAsia="Times New Roman" w:hAnsi="Times New Roman" w:cs="Times New Roman"/>
          <w:b/>
          <w:sz w:val="20"/>
          <w:szCs w:val="20"/>
          <w:lang w:eastAsia="lt-LT"/>
        </w:rPr>
      </w:pPr>
    </w:p>
    <w:p w14:paraId="138CF34B" w14:textId="2977CA57" w:rsidR="0064798B" w:rsidRPr="00534B52" w:rsidRDefault="00C5023C" w:rsidP="0064798B">
      <w:pPr>
        <w:pStyle w:val="prastasiniatinklio"/>
        <w:spacing w:before="0" w:beforeAutospacing="0" w:after="0" w:afterAutospacing="0"/>
        <w:ind w:firstLine="1418"/>
        <w:jc w:val="both"/>
        <w:rPr>
          <w:color w:val="00000A"/>
        </w:rPr>
      </w:pPr>
      <w:r>
        <w:rPr>
          <w:rFonts w:eastAsia="Calibri"/>
          <w:color w:val="000000" w:themeColor="text1"/>
          <w:lang w:eastAsia="ar-SA"/>
        </w:rPr>
        <w:t>3</w:t>
      </w:r>
      <w:r w:rsidR="0064798B">
        <w:rPr>
          <w:rFonts w:eastAsia="Calibri"/>
          <w:color w:val="000000" w:themeColor="text1"/>
          <w:lang w:eastAsia="ar-SA"/>
        </w:rPr>
        <w:t>.1</w:t>
      </w:r>
      <w:r w:rsidR="0064798B" w:rsidRPr="00FE6FAB">
        <w:rPr>
          <w:rFonts w:eastAsia="Calibri"/>
        </w:rPr>
        <w:t>.</w:t>
      </w:r>
      <w:r w:rsidR="0064798B" w:rsidRPr="00534B52">
        <w:rPr>
          <w:rFonts w:eastAsia="Calibri"/>
        </w:rPr>
        <w:t xml:space="preserve"> </w:t>
      </w:r>
      <w:r w:rsidR="0064798B" w:rsidRPr="00534B52">
        <w:rPr>
          <w:rFonts w:eastAsia="Calibri"/>
          <w:b/>
        </w:rPr>
        <w:t>Rangovas per 3 darbo dienas po sutarties pasirašymo datos privalės pateikti užpildytas ir pasirašytas lokalines darbų sąmatas. Sutartis įsigalios nuo lokalinių darbų sąmatų pateikimo dienos.</w:t>
      </w:r>
    </w:p>
    <w:p w14:paraId="215E4848" w14:textId="41DA0800" w:rsidR="0064798B" w:rsidRPr="001D792B" w:rsidRDefault="00C5023C" w:rsidP="0064798B">
      <w:pPr>
        <w:pStyle w:val="prastasiniatinklio"/>
        <w:spacing w:before="0" w:beforeAutospacing="0" w:after="0" w:afterAutospacing="0"/>
        <w:ind w:firstLine="1418"/>
        <w:jc w:val="both"/>
        <w:rPr>
          <w:color w:val="00000A"/>
        </w:rPr>
      </w:pPr>
      <w:r>
        <w:rPr>
          <w:color w:val="00000A"/>
        </w:rPr>
        <w:t>3</w:t>
      </w:r>
      <w:r w:rsidR="0064798B">
        <w:rPr>
          <w:color w:val="00000A"/>
        </w:rPr>
        <w:t>.2.</w:t>
      </w:r>
      <w:r w:rsidR="0064798B" w:rsidRPr="00B5256D">
        <w:rPr>
          <w:color w:val="00000A"/>
        </w:rPr>
        <w:t xml:space="preserve"> </w:t>
      </w:r>
      <w:r w:rsidR="0064798B" w:rsidRPr="009F5EFA">
        <w:rPr>
          <w:b/>
          <w:color w:val="00000A"/>
        </w:rPr>
        <w:t xml:space="preserve">Sutarties trukmė </w:t>
      </w:r>
      <w:r w:rsidR="001C3443">
        <w:rPr>
          <w:b/>
          <w:color w:val="00000A"/>
        </w:rPr>
        <w:t>3</w:t>
      </w:r>
      <w:r w:rsidR="0064798B" w:rsidRPr="009F5EFA">
        <w:rPr>
          <w:b/>
          <w:color w:val="00000A"/>
        </w:rPr>
        <w:t xml:space="preserve"> mėnesiai nuo Sutarties įsigaliojimo datos. Rangovas darbus turi pradėti per 10 dienų nuo Užsakovo prašymo pradėti darbus pateikimo datos. Skuodo miesto gatvių duobės turi būti užtaisytos iki 202</w:t>
      </w:r>
      <w:r w:rsidR="00A20D15">
        <w:rPr>
          <w:b/>
          <w:color w:val="00000A"/>
        </w:rPr>
        <w:t>5</w:t>
      </w:r>
      <w:r w:rsidR="0064798B" w:rsidRPr="009F5EFA">
        <w:rPr>
          <w:b/>
          <w:color w:val="00000A"/>
        </w:rPr>
        <w:t>-05-20. Kitose seniūnijose duobių taisymo darbai turi būti užbaigti iki 202</w:t>
      </w:r>
      <w:r w:rsidR="00A20D15">
        <w:rPr>
          <w:b/>
          <w:color w:val="00000A"/>
        </w:rPr>
        <w:t>5</w:t>
      </w:r>
      <w:r w:rsidR="0064798B" w:rsidRPr="009F5EFA">
        <w:rPr>
          <w:b/>
          <w:color w:val="00000A"/>
        </w:rPr>
        <w:t xml:space="preserve">-06-30. </w:t>
      </w:r>
    </w:p>
    <w:p w14:paraId="3907C94C" w14:textId="0388B4E1" w:rsidR="0064798B" w:rsidRDefault="00C5023C" w:rsidP="0064798B">
      <w:pPr>
        <w:pStyle w:val="prastasiniatinklio"/>
        <w:spacing w:before="0" w:beforeAutospacing="0" w:after="0" w:afterAutospacing="0"/>
        <w:ind w:firstLine="1418"/>
        <w:jc w:val="both"/>
        <w:rPr>
          <w:rFonts w:eastAsia="Calibri"/>
        </w:rPr>
      </w:pPr>
      <w:r>
        <w:rPr>
          <w:rFonts w:eastAsia="Calibri"/>
          <w:color w:val="000000" w:themeColor="text1"/>
        </w:rPr>
        <w:t>3</w:t>
      </w:r>
      <w:r w:rsidR="0064798B">
        <w:rPr>
          <w:rFonts w:eastAsia="Calibri"/>
          <w:color w:val="000000" w:themeColor="text1"/>
        </w:rPr>
        <w:t>.3</w:t>
      </w:r>
      <w:r w:rsidR="0064798B" w:rsidRPr="005218F9">
        <w:rPr>
          <w:rFonts w:eastAsia="Calibri"/>
          <w:color w:val="000000" w:themeColor="text1"/>
        </w:rPr>
        <w:t xml:space="preserve">. Darbai priimami vadovaujantis </w:t>
      </w:r>
      <w:r w:rsidR="0064798B" w:rsidRPr="00620766">
        <w:rPr>
          <w:rFonts w:eastAsia="Calibri"/>
        </w:rPr>
        <w:t xml:space="preserve">statybos techninių reglamentų reikalavimais ir šia Sutartimi. </w:t>
      </w:r>
    </w:p>
    <w:p w14:paraId="2C118887" w14:textId="77777777" w:rsidR="00E67AFB" w:rsidRPr="00793354" w:rsidRDefault="00E67AFB" w:rsidP="006C51E5">
      <w:pPr>
        <w:tabs>
          <w:tab w:val="left" w:pos="900"/>
        </w:tabs>
        <w:spacing w:after="0" w:line="240" w:lineRule="auto"/>
        <w:outlineLvl w:val="1"/>
        <w:rPr>
          <w:rFonts w:ascii="Times New Roman" w:eastAsia="Times New Roman" w:hAnsi="Times New Roman" w:cs="Times New Roman"/>
          <w:b/>
          <w:sz w:val="24"/>
          <w:szCs w:val="20"/>
          <w:lang w:eastAsia="lt-LT"/>
        </w:rPr>
      </w:pPr>
    </w:p>
    <w:p w14:paraId="4BF8509A" w14:textId="55D689EF" w:rsidR="0098609D" w:rsidRDefault="001D792B" w:rsidP="00C244E4">
      <w:pPr>
        <w:tabs>
          <w:tab w:val="left" w:pos="900"/>
        </w:tabs>
        <w:spacing w:after="0" w:line="240" w:lineRule="auto"/>
        <w:jc w:val="center"/>
        <w:outlineLvl w:val="1"/>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I</w:t>
      </w:r>
      <w:r w:rsidR="002B6B8B">
        <w:rPr>
          <w:rFonts w:ascii="Times New Roman" w:eastAsia="Times New Roman" w:hAnsi="Times New Roman" w:cs="Times New Roman"/>
          <w:b/>
          <w:sz w:val="24"/>
          <w:szCs w:val="20"/>
          <w:lang w:eastAsia="lt-LT"/>
        </w:rPr>
        <w:t>V</w:t>
      </w:r>
      <w:r w:rsidR="00793354" w:rsidRPr="00793354">
        <w:rPr>
          <w:rFonts w:ascii="Times New Roman" w:eastAsia="Times New Roman" w:hAnsi="Times New Roman" w:cs="Times New Roman"/>
          <w:b/>
          <w:sz w:val="24"/>
          <w:szCs w:val="20"/>
          <w:lang w:eastAsia="lt-LT"/>
        </w:rPr>
        <w:t>. RANGOVO TEISĖS, PAREIGOS IR ATSAKOMYBĖ</w:t>
      </w:r>
    </w:p>
    <w:p w14:paraId="10390009" w14:textId="77777777" w:rsidR="00BA4DBC" w:rsidRPr="003A08C4" w:rsidRDefault="00BA4DBC" w:rsidP="00C244E4">
      <w:pPr>
        <w:tabs>
          <w:tab w:val="left" w:pos="900"/>
        </w:tabs>
        <w:spacing w:after="0" w:line="240" w:lineRule="auto"/>
        <w:jc w:val="center"/>
        <w:outlineLvl w:val="1"/>
        <w:rPr>
          <w:rFonts w:ascii="Times New Roman" w:eastAsia="Times New Roman" w:hAnsi="Times New Roman" w:cs="Times New Roman"/>
          <w:b/>
          <w:sz w:val="20"/>
          <w:szCs w:val="20"/>
          <w:lang w:eastAsia="lt-LT"/>
        </w:rPr>
      </w:pPr>
    </w:p>
    <w:p w14:paraId="5E0594D1" w14:textId="36614A84" w:rsidR="00393A77" w:rsidRDefault="002B6B8B" w:rsidP="00393A77">
      <w:pPr>
        <w:widowControl w:val="0"/>
        <w:tabs>
          <w:tab w:val="left" w:pos="720"/>
          <w:tab w:val="left" w:pos="1440"/>
        </w:tabs>
        <w:spacing w:after="0" w:line="240" w:lineRule="auto"/>
        <w:ind w:firstLine="1276"/>
        <w:jc w:val="both"/>
        <w:rPr>
          <w:rFonts w:ascii="Times New Roman" w:eastAsia="Calibri" w:hAnsi="Times New Roman" w:cs="Times New Roman"/>
          <w:sz w:val="24"/>
        </w:rPr>
      </w:pPr>
      <w:r>
        <w:rPr>
          <w:rFonts w:ascii="Times New Roman" w:eastAsia="Calibri" w:hAnsi="Times New Roman" w:cs="Times New Roman"/>
          <w:sz w:val="24"/>
        </w:rPr>
        <w:t>4</w:t>
      </w:r>
      <w:r w:rsidR="00793354" w:rsidRPr="00793354">
        <w:rPr>
          <w:rFonts w:ascii="Times New Roman" w:eastAsia="Calibri" w:hAnsi="Times New Roman" w:cs="Times New Roman"/>
          <w:sz w:val="24"/>
        </w:rPr>
        <w:t>.</w:t>
      </w:r>
      <w:r w:rsidR="00405AB5">
        <w:rPr>
          <w:rFonts w:ascii="Times New Roman" w:eastAsia="Calibri" w:hAnsi="Times New Roman" w:cs="Times New Roman"/>
          <w:sz w:val="24"/>
        </w:rPr>
        <w:t>1</w:t>
      </w:r>
      <w:r w:rsidR="00793354" w:rsidRPr="00793354">
        <w:rPr>
          <w:rFonts w:ascii="Times New Roman" w:eastAsia="Calibri" w:hAnsi="Times New Roman" w:cs="Times New Roman"/>
          <w:sz w:val="24"/>
        </w:rPr>
        <w:t xml:space="preserve">. Šioje Sutartyje nustatytomis sąlygomis Rangovas įsipareigoja savo jėgomis, medžiagomis, rizika ir atsakomybe </w:t>
      </w:r>
      <w:r w:rsidR="00EB1B31">
        <w:rPr>
          <w:rFonts w:ascii="Times New Roman" w:eastAsia="Calibri" w:hAnsi="Times New Roman" w:cs="Times New Roman"/>
          <w:sz w:val="24"/>
        </w:rPr>
        <w:t xml:space="preserve">atlikti </w:t>
      </w:r>
      <w:r w:rsidR="00C46D86">
        <w:rPr>
          <w:rFonts w:ascii="Times New Roman" w:eastAsia="Calibri" w:hAnsi="Times New Roman" w:cs="Times New Roman"/>
          <w:sz w:val="24"/>
        </w:rPr>
        <w:t>D</w:t>
      </w:r>
      <w:r w:rsidR="00EB1B31">
        <w:rPr>
          <w:rFonts w:ascii="Times New Roman" w:eastAsia="Calibri" w:hAnsi="Times New Roman" w:cs="Times New Roman"/>
          <w:sz w:val="24"/>
        </w:rPr>
        <w:t xml:space="preserve">arbus </w:t>
      </w:r>
      <w:r w:rsidR="00793354" w:rsidRPr="00793354">
        <w:rPr>
          <w:rFonts w:ascii="Times New Roman" w:eastAsia="Calibri" w:hAnsi="Times New Roman" w:cs="Times New Roman"/>
          <w:sz w:val="24"/>
        </w:rPr>
        <w:t xml:space="preserve">ir perduoti Darbų rezultatą Užsakovui šioje Sutartyje nustatytomis sąlygomis, terminais ir tvarka. </w:t>
      </w:r>
    </w:p>
    <w:p w14:paraId="5CCCB045" w14:textId="06C07926" w:rsidR="00393A77" w:rsidRDefault="002B6B8B" w:rsidP="00393A77">
      <w:pPr>
        <w:widowControl w:val="0"/>
        <w:tabs>
          <w:tab w:val="left" w:pos="720"/>
          <w:tab w:val="left" w:pos="1440"/>
        </w:tabs>
        <w:spacing w:after="0" w:line="240" w:lineRule="auto"/>
        <w:ind w:firstLine="1276"/>
        <w:jc w:val="both"/>
        <w:rPr>
          <w:rFonts w:ascii="Times New Roman" w:eastAsia="Calibri" w:hAnsi="Times New Roman" w:cs="Times New Roman"/>
          <w:sz w:val="24"/>
        </w:rPr>
      </w:pPr>
      <w:r>
        <w:rPr>
          <w:rFonts w:ascii="Times New Roman" w:eastAsia="Calibri" w:hAnsi="Times New Roman" w:cs="Times New Roman"/>
          <w:sz w:val="24"/>
          <w:szCs w:val="24"/>
          <w:lang w:eastAsia="ar-SA"/>
        </w:rPr>
        <w:t>4</w:t>
      </w:r>
      <w:r w:rsidR="00793354" w:rsidRPr="00793354">
        <w:rPr>
          <w:rFonts w:ascii="Times New Roman" w:eastAsia="Calibri" w:hAnsi="Times New Roman" w:cs="Times New Roman"/>
          <w:sz w:val="24"/>
          <w:szCs w:val="24"/>
          <w:lang w:eastAsia="ar-SA"/>
        </w:rPr>
        <w:t>.</w:t>
      </w:r>
      <w:r w:rsidR="00641E43">
        <w:rPr>
          <w:rFonts w:ascii="Times New Roman" w:eastAsia="Calibri" w:hAnsi="Times New Roman" w:cs="Times New Roman"/>
          <w:sz w:val="24"/>
          <w:szCs w:val="24"/>
          <w:lang w:eastAsia="ar-SA"/>
        </w:rPr>
        <w:t>2</w:t>
      </w:r>
      <w:r w:rsidR="00793354" w:rsidRPr="00793354">
        <w:rPr>
          <w:rFonts w:ascii="Times New Roman" w:eastAsia="Calibri" w:hAnsi="Times New Roman" w:cs="Times New Roman"/>
          <w:sz w:val="24"/>
          <w:szCs w:val="24"/>
          <w:lang w:eastAsia="ar-SA"/>
        </w:rPr>
        <w:t xml:space="preserve">. </w:t>
      </w:r>
      <w:r w:rsidR="00793354" w:rsidRPr="00793354">
        <w:rPr>
          <w:rFonts w:ascii="Times New Roman" w:eastAsia="Calibri" w:hAnsi="Times New Roman" w:cs="Times New Roman"/>
          <w:sz w:val="24"/>
          <w:szCs w:val="24"/>
        </w:rPr>
        <w:t>Rangovas yra atsakingas už visus savo veiksmus ir statybos darbų metodų tinkamumą, patikimumą bei darbų saugą visu Darbų vykdymo laikotarpiu.</w:t>
      </w:r>
    </w:p>
    <w:p w14:paraId="5351AE7D" w14:textId="5C126CFA" w:rsidR="00393A77" w:rsidRDefault="002B6B8B" w:rsidP="00393A77">
      <w:pPr>
        <w:widowControl w:val="0"/>
        <w:tabs>
          <w:tab w:val="left" w:pos="720"/>
          <w:tab w:val="left" w:pos="1440"/>
        </w:tabs>
        <w:spacing w:after="0" w:line="240" w:lineRule="auto"/>
        <w:ind w:firstLine="1276"/>
        <w:jc w:val="both"/>
        <w:rPr>
          <w:rFonts w:ascii="Times New Roman" w:eastAsia="Calibri" w:hAnsi="Times New Roman" w:cs="Times New Roman"/>
          <w:sz w:val="24"/>
        </w:rPr>
      </w:pPr>
      <w:r>
        <w:rPr>
          <w:rFonts w:ascii="Times New Roman" w:eastAsia="Times New Roman" w:hAnsi="Times New Roman" w:cs="Times New Roman"/>
          <w:sz w:val="24"/>
          <w:szCs w:val="20"/>
          <w:lang w:eastAsia="lt-LT"/>
        </w:rPr>
        <w:t>4</w:t>
      </w:r>
      <w:r w:rsidR="00641E43">
        <w:rPr>
          <w:rFonts w:ascii="Times New Roman" w:eastAsia="Times New Roman" w:hAnsi="Times New Roman" w:cs="Times New Roman"/>
          <w:sz w:val="24"/>
          <w:szCs w:val="20"/>
          <w:lang w:eastAsia="lt-LT"/>
        </w:rPr>
        <w:t>.3</w:t>
      </w:r>
      <w:r w:rsidR="00793354" w:rsidRPr="00793354">
        <w:rPr>
          <w:rFonts w:ascii="Times New Roman" w:eastAsia="Times New Roman" w:hAnsi="Times New Roman" w:cs="Times New Roman"/>
          <w:sz w:val="24"/>
          <w:szCs w:val="20"/>
          <w:lang w:eastAsia="lt-LT"/>
        </w:rPr>
        <w:t xml:space="preserve">. Rangovas savarankiškai privalo apsirūpinti </w:t>
      </w:r>
      <w:r w:rsidR="00C46D86">
        <w:rPr>
          <w:rFonts w:ascii="Times New Roman" w:eastAsia="Times New Roman" w:hAnsi="Times New Roman" w:cs="Times New Roman"/>
          <w:sz w:val="24"/>
          <w:szCs w:val="20"/>
          <w:lang w:eastAsia="lt-LT"/>
        </w:rPr>
        <w:t>D</w:t>
      </w:r>
      <w:r w:rsidR="00793354" w:rsidRPr="00793354">
        <w:rPr>
          <w:rFonts w:ascii="Times New Roman" w:eastAsia="Times New Roman" w:hAnsi="Times New Roman" w:cs="Times New Roman"/>
          <w:sz w:val="24"/>
          <w:szCs w:val="20"/>
          <w:lang w:eastAsia="lt-LT"/>
        </w:rPr>
        <w:t xml:space="preserve">arbų atlikimui reikalingais materialiniais ištekliais, atsakyti už blogą medžiagų kokybę. </w:t>
      </w:r>
    </w:p>
    <w:p w14:paraId="0B8C8E59" w14:textId="708AD282" w:rsidR="00393A77" w:rsidRDefault="002B6B8B" w:rsidP="00393A77">
      <w:pPr>
        <w:widowControl w:val="0"/>
        <w:tabs>
          <w:tab w:val="left" w:pos="720"/>
          <w:tab w:val="left" w:pos="1440"/>
        </w:tabs>
        <w:spacing w:after="0" w:line="240" w:lineRule="auto"/>
        <w:ind w:firstLine="1276"/>
        <w:jc w:val="both"/>
        <w:rPr>
          <w:rFonts w:ascii="Times New Roman" w:eastAsia="Calibri" w:hAnsi="Times New Roman" w:cs="Times New Roman"/>
          <w:sz w:val="24"/>
        </w:rPr>
      </w:pPr>
      <w:r>
        <w:rPr>
          <w:rFonts w:ascii="Times New Roman" w:eastAsia="Calibri" w:hAnsi="Times New Roman" w:cs="Times New Roman"/>
          <w:sz w:val="24"/>
          <w:szCs w:val="24"/>
          <w:lang w:eastAsia="ar-SA"/>
        </w:rPr>
        <w:t>4</w:t>
      </w:r>
      <w:r w:rsidR="00793354" w:rsidRPr="00793354">
        <w:rPr>
          <w:rFonts w:ascii="Times New Roman" w:eastAsia="Calibri" w:hAnsi="Times New Roman" w:cs="Times New Roman"/>
          <w:sz w:val="24"/>
          <w:szCs w:val="24"/>
          <w:lang w:eastAsia="ar-SA"/>
        </w:rPr>
        <w:t>.</w:t>
      </w:r>
      <w:r w:rsidR="00641E43">
        <w:rPr>
          <w:rFonts w:ascii="Times New Roman" w:eastAsia="Calibri" w:hAnsi="Times New Roman" w:cs="Times New Roman"/>
          <w:sz w:val="24"/>
          <w:szCs w:val="24"/>
          <w:lang w:eastAsia="ar-SA"/>
        </w:rPr>
        <w:t>4</w:t>
      </w:r>
      <w:r w:rsidR="00793354" w:rsidRPr="00793354">
        <w:rPr>
          <w:rFonts w:ascii="Times New Roman" w:eastAsia="Calibri" w:hAnsi="Times New Roman" w:cs="Times New Roman"/>
          <w:sz w:val="24"/>
          <w:szCs w:val="24"/>
          <w:lang w:eastAsia="ar-SA"/>
        </w:rPr>
        <w:t>.</w:t>
      </w:r>
      <w:r w:rsidR="00793354" w:rsidRPr="00793354">
        <w:rPr>
          <w:rFonts w:ascii="Times New Roman" w:eastAsia="Calibri" w:hAnsi="Times New Roman" w:cs="Times New Roman"/>
          <w:sz w:val="24"/>
          <w:lang w:eastAsia="ar-SA"/>
        </w:rPr>
        <w:t xml:space="preserve"> </w:t>
      </w:r>
      <w:r w:rsidR="00793354" w:rsidRPr="00793354">
        <w:rPr>
          <w:rFonts w:ascii="Times New Roman" w:eastAsia="Calibri" w:hAnsi="Times New Roman" w:cs="Times New Roman"/>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p w14:paraId="32419971" w14:textId="4C46CBF9" w:rsidR="00393A77" w:rsidRDefault="002B6B8B" w:rsidP="00393A77">
      <w:pPr>
        <w:widowControl w:val="0"/>
        <w:tabs>
          <w:tab w:val="left" w:pos="720"/>
          <w:tab w:val="left" w:pos="1440"/>
        </w:tabs>
        <w:spacing w:after="0" w:line="240" w:lineRule="auto"/>
        <w:ind w:firstLine="1276"/>
        <w:jc w:val="both"/>
        <w:rPr>
          <w:rFonts w:ascii="Times New Roman" w:eastAsia="Calibri" w:hAnsi="Times New Roman" w:cs="Times New Roman"/>
          <w:sz w:val="24"/>
        </w:rPr>
      </w:pPr>
      <w:r>
        <w:rPr>
          <w:rFonts w:ascii="Times New Roman" w:eastAsia="Times New Roman" w:hAnsi="Times New Roman" w:cs="Times New Roman"/>
          <w:sz w:val="24"/>
          <w:szCs w:val="24"/>
        </w:rPr>
        <w:t>4</w:t>
      </w:r>
      <w:r w:rsidR="007C4620">
        <w:rPr>
          <w:rFonts w:ascii="Times New Roman" w:eastAsia="Times New Roman" w:hAnsi="Times New Roman" w:cs="Times New Roman"/>
          <w:sz w:val="24"/>
          <w:szCs w:val="24"/>
        </w:rPr>
        <w:t>.</w:t>
      </w:r>
      <w:r w:rsidR="00675803">
        <w:rPr>
          <w:rFonts w:ascii="Times New Roman" w:eastAsia="Times New Roman" w:hAnsi="Times New Roman" w:cs="Times New Roman"/>
          <w:sz w:val="24"/>
          <w:szCs w:val="24"/>
        </w:rPr>
        <w:t>5</w:t>
      </w:r>
      <w:r w:rsidR="00793354" w:rsidRPr="00793354">
        <w:rPr>
          <w:rFonts w:ascii="Times New Roman" w:eastAsia="Times New Roman" w:hAnsi="Times New Roman" w:cs="Times New Roman"/>
          <w:sz w:val="24"/>
          <w:szCs w:val="24"/>
        </w:rPr>
        <w:t>. Rangovas privalo atlyginti nuostolius ir apsaugoti Užsakovą nuo visų pretenzijų, kompensacijų</w:t>
      </w:r>
      <w:r w:rsidR="005272A4">
        <w:rPr>
          <w:rFonts w:ascii="Times New Roman" w:eastAsia="Times New Roman" w:hAnsi="Times New Roman" w:cs="Times New Roman"/>
          <w:sz w:val="24"/>
          <w:szCs w:val="24"/>
        </w:rPr>
        <w:t>,</w:t>
      </w:r>
      <w:r w:rsidR="00793354" w:rsidRPr="00793354">
        <w:rPr>
          <w:rFonts w:ascii="Times New Roman" w:eastAsia="Times New Roman" w:hAnsi="Times New Roman" w:cs="Times New Roman"/>
          <w:sz w:val="24"/>
          <w:szCs w:val="24"/>
        </w:rPr>
        <w:t xml:space="preserve"> susijusių su:</w:t>
      </w:r>
    </w:p>
    <w:p w14:paraId="3D8DCC14" w14:textId="09ABC9AD" w:rsidR="00393A77" w:rsidRDefault="002B6B8B" w:rsidP="00393A77">
      <w:pPr>
        <w:widowControl w:val="0"/>
        <w:tabs>
          <w:tab w:val="left" w:pos="720"/>
          <w:tab w:val="left" w:pos="1440"/>
        </w:tabs>
        <w:spacing w:after="0" w:line="240" w:lineRule="auto"/>
        <w:ind w:firstLine="1276"/>
        <w:jc w:val="both"/>
        <w:rPr>
          <w:rFonts w:ascii="Times New Roman" w:eastAsia="Calibri" w:hAnsi="Times New Roman" w:cs="Times New Roman"/>
          <w:sz w:val="24"/>
        </w:rPr>
      </w:pPr>
      <w:r>
        <w:rPr>
          <w:rFonts w:ascii="Times New Roman" w:eastAsia="Times New Roman" w:hAnsi="Times New Roman" w:cs="Times New Roman"/>
          <w:sz w:val="24"/>
          <w:szCs w:val="24"/>
        </w:rPr>
        <w:t>4</w:t>
      </w:r>
      <w:r w:rsidR="007C4620">
        <w:rPr>
          <w:rFonts w:ascii="Times New Roman" w:eastAsia="Times New Roman" w:hAnsi="Times New Roman" w:cs="Times New Roman"/>
          <w:sz w:val="24"/>
          <w:szCs w:val="24"/>
        </w:rPr>
        <w:t>.</w:t>
      </w:r>
      <w:r w:rsidR="00675803">
        <w:rPr>
          <w:rFonts w:ascii="Times New Roman" w:eastAsia="Times New Roman" w:hAnsi="Times New Roman" w:cs="Times New Roman"/>
          <w:sz w:val="24"/>
          <w:szCs w:val="24"/>
        </w:rPr>
        <w:t>5</w:t>
      </w:r>
      <w:r w:rsidR="001400B2">
        <w:rPr>
          <w:rFonts w:ascii="Times New Roman" w:eastAsia="Times New Roman" w:hAnsi="Times New Roman" w:cs="Times New Roman"/>
          <w:sz w:val="24"/>
          <w:szCs w:val="24"/>
        </w:rPr>
        <w:t>.</w:t>
      </w:r>
      <w:r w:rsidR="00793354" w:rsidRPr="00793354">
        <w:rPr>
          <w:rFonts w:ascii="Times New Roman" w:eastAsia="Times New Roman" w:hAnsi="Times New Roman" w:cs="Times New Roman"/>
          <w:sz w:val="24"/>
          <w:szCs w:val="24"/>
        </w:rPr>
        <w:t>1. bet kurio asmens sužalojimu, negalavimu, liga ar mirtimi, kylančius arba atsiradusius dėl Rangovo veiksmų vykdant Darbus, taisant defektus Darbų vykdymo metu;</w:t>
      </w:r>
    </w:p>
    <w:p w14:paraId="58003ADB" w14:textId="14D6E1F5" w:rsidR="00393A77" w:rsidRDefault="002B6B8B" w:rsidP="00393A77">
      <w:pPr>
        <w:widowControl w:val="0"/>
        <w:tabs>
          <w:tab w:val="left" w:pos="720"/>
          <w:tab w:val="left" w:pos="1440"/>
        </w:tabs>
        <w:spacing w:after="0" w:line="240" w:lineRule="auto"/>
        <w:ind w:firstLine="1276"/>
        <w:jc w:val="both"/>
        <w:rPr>
          <w:rFonts w:ascii="Times New Roman" w:eastAsia="Calibri" w:hAnsi="Times New Roman" w:cs="Times New Roman"/>
          <w:sz w:val="24"/>
        </w:rPr>
      </w:pPr>
      <w:r>
        <w:rPr>
          <w:rFonts w:ascii="Times New Roman" w:eastAsia="Calibri" w:hAnsi="Times New Roman" w:cs="Times New Roman"/>
          <w:sz w:val="24"/>
          <w:szCs w:val="24"/>
        </w:rPr>
        <w:t>4</w:t>
      </w:r>
      <w:r w:rsidR="00793354" w:rsidRPr="00793354">
        <w:rPr>
          <w:rFonts w:ascii="Times New Roman" w:eastAsia="Calibri" w:hAnsi="Times New Roman" w:cs="Times New Roman"/>
          <w:sz w:val="24"/>
          <w:szCs w:val="24"/>
        </w:rPr>
        <w:t>.</w:t>
      </w:r>
      <w:r w:rsidR="00675803">
        <w:rPr>
          <w:rFonts w:ascii="Times New Roman" w:eastAsia="Calibri" w:hAnsi="Times New Roman" w:cs="Times New Roman"/>
          <w:sz w:val="24"/>
          <w:szCs w:val="24"/>
        </w:rPr>
        <w:t>5</w:t>
      </w:r>
      <w:r w:rsidR="00793354" w:rsidRPr="00793354">
        <w:rPr>
          <w:rFonts w:ascii="Times New Roman" w:eastAsia="Calibri" w:hAnsi="Times New Roman" w:cs="Times New Roman"/>
          <w:sz w:val="24"/>
          <w:szCs w:val="24"/>
        </w:rPr>
        <w:t>.2. bet kurios nuosavybės (kitos nei Darbai) nuostoliais, praradimais, susijusiais arba atsiradusiais dėl Rangovo arba jo personalo veiksmų, aplaidumo, tyčinio veiksmo ar Sutarties pažeidimo.</w:t>
      </w:r>
    </w:p>
    <w:p w14:paraId="5C3A6B1F" w14:textId="34D5A680" w:rsidR="00393A77" w:rsidRDefault="002B6B8B" w:rsidP="00393A77">
      <w:pPr>
        <w:widowControl w:val="0"/>
        <w:tabs>
          <w:tab w:val="left" w:pos="720"/>
          <w:tab w:val="left" w:pos="1440"/>
        </w:tabs>
        <w:spacing w:after="0" w:line="240" w:lineRule="auto"/>
        <w:ind w:firstLine="1276"/>
        <w:jc w:val="both"/>
        <w:rPr>
          <w:rFonts w:ascii="Times New Roman" w:eastAsia="Calibri" w:hAnsi="Times New Roman" w:cs="Times New Roman"/>
          <w:sz w:val="24"/>
        </w:rPr>
      </w:pPr>
      <w:r>
        <w:rPr>
          <w:rFonts w:ascii="Times New Roman" w:eastAsia="Times New Roman" w:hAnsi="Times New Roman" w:cs="Times New Roman"/>
          <w:sz w:val="24"/>
          <w:szCs w:val="20"/>
          <w:lang w:eastAsia="lt-LT"/>
        </w:rPr>
        <w:t>4</w:t>
      </w:r>
      <w:r w:rsidR="00AA135C" w:rsidRPr="00BD581E">
        <w:rPr>
          <w:rFonts w:ascii="Times New Roman" w:eastAsia="Times New Roman" w:hAnsi="Times New Roman" w:cs="Times New Roman"/>
          <w:sz w:val="24"/>
          <w:szCs w:val="20"/>
          <w:lang w:eastAsia="lt-LT"/>
        </w:rPr>
        <w:t>.</w:t>
      </w:r>
      <w:r w:rsidR="00675803">
        <w:rPr>
          <w:rFonts w:ascii="Times New Roman" w:eastAsia="Times New Roman" w:hAnsi="Times New Roman" w:cs="Times New Roman"/>
          <w:sz w:val="24"/>
          <w:szCs w:val="20"/>
          <w:lang w:eastAsia="lt-LT"/>
        </w:rPr>
        <w:t>6</w:t>
      </w:r>
      <w:r w:rsidR="00793354" w:rsidRPr="00BD581E">
        <w:rPr>
          <w:rFonts w:ascii="Times New Roman" w:eastAsia="Times New Roman" w:hAnsi="Times New Roman" w:cs="Times New Roman"/>
          <w:sz w:val="24"/>
          <w:szCs w:val="20"/>
          <w:lang w:eastAsia="lt-LT"/>
        </w:rPr>
        <w:t>. Rangovas turi garantuoti objekte darbų saugumą, priešgaisrinę apsaugą, aplinkos ekologinę apsaugą.</w:t>
      </w:r>
      <w:r w:rsidR="00793354" w:rsidRPr="00793354">
        <w:rPr>
          <w:rFonts w:ascii="Times New Roman" w:eastAsia="Times New Roman" w:hAnsi="Times New Roman" w:cs="Times New Roman"/>
          <w:sz w:val="24"/>
          <w:szCs w:val="20"/>
          <w:lang w:eastAsia="lt-LT"/>
        </w:rPr>
        <w:t xml:space="preserve"> </w:t>
      </w:r>
    </w:p>
    <w:p w14:paraId="4FC63758" w14:textId="449F62CA" w:rsidR="00393A77" w:rsidRDefault="002B6B8B" w:rsidP="00393A77">
      <w:pPr>
        <w:widowControl w:val="0"/>
        <w:tabs>
          <w:tab w:val="left" w:pos="720"/>
          <w:tab w:val="left" w:pos="1440"/>
        </w:tabs>
        <w:spacing w:after="0" w:line="240" w:lineRule="auto"/>
        <w:ind w:firstLine="1276"/>
        <w:jc w:val="both"/>
        <w:rPr>
          <w:rFonts w:ascii="Times New Roman" w:eastAsia="Calibri" w:hAnsi="Times New Roman" w:cs="Times New Roman"/>
          <w:sz w:val="24"/>
        </w:rPr>
      </w:pPr>
      <w:r>
        <w:rPr>
          <w:rFonts w:ascii="Times New Roman" w:hAnsi="Times New Roman" w:cs="Times New Roman"/>
          <w:sz w:val="24"/>
          <w:szCs w:val="24"/>
        </w:rPr>
        <w:t>4</w:t>
      </w:r>
      <w:r w:rsidR="00A0798A" w:rsidRPr="002D73DF">
        <w:rPr>
          <w:rFonts w:ascii="Times New Roman" w:hAnsi="Times New Roman" w:cs="Times New Roman"/>
          <w:sz w:val="24"/>
          <w:szCs w:val="24"/>
        </w:rPr>
        <w:t>.</w:t>
      </w:r>
      <w:r w:rsidR="00675803">
        <w:rPr>
          <w:rFonts w:ascii="Times New Roman" w:hAnsi="Times New Roman" w:cs="Times New Roman"/>
          <w:sz w:val="24"/>
          <w:szCs w:val="24"/>
        </w:rPr>
        <w:t>7</w:t>
      </w:r>
      <w:r w:rsidR="004F19A8">
        <w:rPr>
          <w:rFonts w:ascii="Times New Roman" w:hAnsi="Times New Roman" w:cs="Times New Roman"/>
          <w:sz w:val="24"/>
          <w:szCs w:val="24"/>
        </w:rPr>
        <w:t>.</w:t>
      </w:r>
      <w:r w:rsidR="00013A27" w:rsidRPr="002D73DF">
        <w:rPr>
          <w:rFonts w:ascii="Times New Roman" w:hAnsi="Times New Roman" w:cs="Times New Roman"/>
          <w:sz w:val="24"/>
          <w:szCs w:val="24"/>
        </w:rPr>
        <w:t xml:space="preserve"> </w:t>
      </w:r>
      <w:r w:rsidR="00013A27" w:rsidRPr="002D73DF">
        <w:rPr>
          <w:rFonts w:ascii="Times New Roman" w:eastAsia="Times New Roman" w:hAnsi="Times New Roman" w:cs="Times New Roman"/>
          <w:sz w:val="24"/>
          <w:szCs w:val="24"/>
          <w:lang w:eastAsia="lt-LT"/>
        </w:rPr>
        <w:t>Rangovas privalo</w:t>
      </w:r>
      <w:r w:rsidR="00A0798A" w:rsidRPr="002D73DF">
        <w:rPr>
          <w:rFonts w:ascii="Times New Roman" w:hAnsi="Times New Roman" w:cs="Times New Roman"/>
          <w:sz w:val="24"/>
          <w:szCs w:val="24"/>
        </w:rPr>
        <w:t xml:space="preserve"> </w:t>
      </w:r>
      <w:r w:rsidR="00BA3785" w:rsidRPr="002D73DF">
        <w:rPr>
          <w:rFonts w:ascii="Times New Roman" w:hAnsi="Times New Roman" w:cs="Times New Roman"/>
          <w:sz w:val="24"/>
          <w:szCs w:val="24"/>
        </w:rPr>
        <w:t>laiku ir tinkamai informuoti Užsakovą apie atliktus</w:t>
      </w:r>
      <w:r w:rsidR="00BA3785" w:rsidRPr="002D73DF">
        <w:rPr>
          <w:rFonts w:ascii="Times New Roman" w:hAnsi="Times New Roman" w:cs="Times New Roman"/>
          <w:bCs/>
          <w:sz w:val="24"/>
          <w:szCs w:val="24"/>
        </w:rPr>
        <w:t xml:space="preserve"> </w:t>
      </w:r>
      <w:r w:rsidR="00BA3785" w:rsidRPr="002D73DF">
        <w:rPr>
          <w:rFonts w:ascii="Times New Roman" w:hAnsi="Times New Roman" w:cs="Times New Roman"/>
          <w:sz w:val="24"/>
          <w:szCs w:val="24"/>
        </w:rPr>
        <w:t>Darbus ir apie atliktų Darbų priėmimo</w:t>
      </w:r>
      <w:r w:rsidR="005272A4">
        <w:rPr>
          <w:rFonts w:ascii="Times New Roman" w:hAnsi="Times New Roman" w:cs="Times New Roman"/>
          <w:sz w:val="24"/>
          <w:szCs w:val="24"/>
        </w:rPr>
        <w:t>–</w:t>
      </w:r>
      <w:r w:rsidR="00BA3785" w:rsidRPr="002D73DF">
        <w:rPr>
          <w:rFonts w:ascii="Times New Roman" w:hAnsi="Times New Roman" w:cs="Times New Roman"/>
          <w:sz w:val="24"/>
          <w:szCs w:val="24"/>
        </w:rPr>
        <w:t xml:space="preserve">perdavimo datą bei pateikti Užsakovui atliktų </w:t>
      </w:r>
      <w:r w:rsidR="0098609D">
        <w:rPr>
          <w:rFonts w:ascii="Times New Roman" w:hAnsi="Times New Roman" w:cs="Times New Roman"/>
          <w:sz w:val="24"/>
          <w:szCs w:val="24"/>
        </w:rPr>
        <w:t>darbų aktus, sąskaitas faktūras.</w:t>
      </w:r>
    </w:p>
    <w:p w14:paraId="42B16797" w14:textId="0D8C5237" w:rsidR="00393A77" w:rsidRDefault="002B6B8B" w:rsidP="00393A77">
      <w:pPr>
        <w:widowControl w:val="0"/>
        <w:tabs>
          <w:tab w:val="left" w:pos="720"/>
          <w:tab w:val="left" w:pos="1440"/>
        </w:tabs>
        <w:spacing w:after="0" w:line="240" w:lineRule="auto"/>
        <w:ind w:firstLine="1276"/>
        <w:jc w:val="both"/>
        <w:rPr>
          <w:rFonts w:ascii="Times New Roman" w:eastAsia="Calibri" w:hAnsi="Times New Roman" w:cs="Times New Roman"/>
          <w:sz w:val="24"/>
        </w:rPr>
      </w:pPr>
      <w:r>
        <w:rPr>
          <w:rFonts w:ascii="Times New Roman" w:eastAsia="Calibri" w:hAnsi="Times New Roman" w:cs="Times New Roman"/>
          <w:sz w:val="24"/>
          <w:szCs w:val="24"/>
        </w:rPr>
        <w:t>4</w:t>
      </w:r>
      <w:r w:rsidR="00793354" w:rsidRPr="003760A9">
        <w:rPr>
          <w:rFonts w:ascii="Times New Roman" w:eastAsia="Calibri" w:hAnsi="Times New Roman" w:cs="Times New Roman"/>
          <w:sz w:val="24"/>
          <w:szCs w:val="24"/>
        </w:rPr>
        <w:t>.</w:t>
      </w:r>
      <w:r w:rsidR="00675803">
        <w:rPr>
          <w:rFonts w:ascii="Times New Roman" w:eastAsia="Calibri" w:hAnsi="Times New Roman" w:cs="Times New Roman"/>
          <w:sz w:val="24"/>
          <w:szCs w:val="24"/>
        </w:rPr>
        <w:t>8</w:t>
      </w:r>
      <w:r w:rsidR="00793354" w:rsidRPr="003760A9">
        <w:rPr>
          <w:rFonts w:ascii="Times New Roman" w:eastAsia="Calibri" w:hAnsi="Times New Roman" w:cs="Times New Roman"/>
          <w:sz w:val="24"/>
          <w:szCs w:val="24"/>
        </w:rPr>
        <w:t xml:space="preserve">. </w:t>
      </w:r>
      <w:r w:rsidR="0058068E" w:rsidRPr="003760A9">
        <w:rPr>
          <w:rFonts w:ascii="Times New Roman" w:hAnsi="Times New Roman" w:cs="Times New Roman"/>
          <w:sz w:val="24"/>
          <w:szCs w:val="24"/>
        </w:rPr>
        <w:t>Rangovas, neužbaigęs Darbų</w:t>
      </w:r>
      <w:r w:rsidR="00163452">
        <w:rPr>
          <w:rFonts w:ascii="Times New Roman" w:hAnsi="Times New Roman" w:cs="Times New Roman"/>
          <w:sz w:val="24"/>
          <w:szCs w:val="24"/>
        </w:rPr>
        <w:t xml:space="preserve"> Sutartyje nurodytu laiku</w:t>
      </w:r>
      <w:r w:rsidR="0058068E" w:rsidRPr="003760A9">
        <w:rPr>
          <w:rFonts w:ascii="Times New Roman" w:hAnsi="Times New Roman" w:cs="Times New Roman"/>
          <w:sz w:val="24"/>
          <w:szCs w:val="24"/>
        </w:rPr>
        <w:t>, moka Užsakovui 0,0</w:t>
      </w:r>
      <w:r w:rsidR="003210CB">
        <w:rPr>
          <w:rFonts w:ascii="Times New Roman" w:hAnsi="Times New Roman" w:cs="Times New Roman"/>
          <w:sz w:val="24"/>
          <w:szCs w:val="24"/>
        </w:rPr>
        <w:t>2</w:t>
      </w:r>
      <w:r w:rsidR="0058068E" w:rsidRPr="003760A9">
        <w:rPr>
          <w:rFonts w:ascii="Times New Roman" w:hAnsi="Times New Roman" w:cs="Times New Roman"/>
          <w:sz w:val="24"/>
          <w:szCs w:val="24"/>
        </w:rPr>
        <w:t xml:space="preserve"> proc. dydžio delspinigius už kiekvieną pavėluotą dieną nuo neįvykdytų pagal Sutartį Darbų vertės iki bus atlikti Darbai.</w:t>
      </w:r>
    </w:p>
    <w:p w14:paraId="60E26D5E" w14:textId="77C8E294" w:rsidR="005552B4" w:rsidRPr="00393A77" w:rsidRDefault="002B6B8B" w:rsidP="00393A77">
      <w:pPr>
        <w:widowControl w:val="0"/>
        <w:tabs>
          <w:tab w:val="left" w:pos="720"/>
          <w:tab w:val="left" w:pos="1440"/>
        </w:tabs>
        <w:spacing w:after="0" w:line="240" w:lineRule="auto"/>
        <w:ind w:firstLine="1276"/>
        <w:jc w:val="both"/>
        <w:rPr>
          <w:rFonts w:ascii="Times New Roman" w:eastAsia="Calibri" w:hAnsi="Times New Roman" w:cs="Times New Roman"/>
          <w:sz w:val="24"/>
        </w:rPr>
      </w:pPr>
      <w:r>
        <w:rPr>
          <w:rFonts w:ascii="Times New Roman" w:hAnsi="Times New Roman" w:cs="Times New Roman"/>
          <w:sz w:val="24"/>
          <w:szCs w:val="24"/>
        </w:rPr>
        <w:t>4</w:t>
      </w:r>
      <w:r w:rsidR="00696A93">
        <w:rPr>
          <w:rFonts w:ascii="Times New Roman" w:hAnsi="Times New Roman" w:cs="Times New Roman"/>
          <w:sz w:val="24"/>
          <w:szCs w:val="24"/>
        </w:rPr>
        <w:t xml:space="preserve">.9. </w:t>
      </w:r>
      <w:r w:rsidR="005552B4" w:rsidRPr="005552B4">
        <w:rPr>
          <w:rFonts w:ascii="Times New Roman" w:hAnsi="Times New Roman" w:cs="Times New Roman"/>
          <w:sz w:val="24"/>
          <w:szCs w:val="24"/>
        </w:rPr>
        <w:t xml:space="preserve">Jeigu </w:t>
      </w:r>
      <w:r w:rsidR="005552B4">
        <w:rPr>
          <w:rFonts w:ascii="Times New Roman" w:hAnsi="Times New Roman" w:cs="Times New Roman"/>
          <w:sz w:val="24"/>
          <w:szCs w:val="24"/>
        </w:rPr>
        <w:t xml:space="preserve">Rangovo </w:t>
      </w:r>
      <w:r w:rsidR="005552B4" w:rsidRPr="005552B4">
        <w:rPr>
          <w:rFonts w:ascii="Times New Roman" w:hAnsi="Times New Roman" w:cs="Times New Roman"/>
          <w:sz w:val="24"/>
          <w:szCs w:val="24"/>
        </w:rPr>
        <w:t>kvalifikacija dėl teisės verstis atitinkama veikla nebuvo tikrinama</w:t>
      </w:r>
    </w:p>
    <w:p w14:paraId="13F7DFF0" w14:textId="77777777" w:rsidR="002B6B8B" w:rsidRDefault="005552B4" w:rsidP="005552B4">
      <w:pPr>
        <w:widowControl w:val="0"/>
        <w:tabs>
          <w:tab w:val="left" w:pos="720"/>
          <w:tab w:val="left" w:pos="1440"/>
        </w:tabs>
        <w:spacing w:after="0" w:line="240" w:lineRule="auto"/>
        <w:jc w:val="both"/>
        <w:rPr>
          <w:rFonts w:ascii="Times New Roman" w:hAnsi="Times New Roman" w:cs="Times New Roman"/>
          <w:sz w:val="24"/>
          <w:szCs w:val="24"/>
        </w:rPr>
      </w:pPr>
      <w:r w:rsidRPr="005552B4">
        <w:rPr>
          <w:rFonts w:ascii="Times New Roman" w:hAnsi="Times New Roman" w:cs="Times New Roman"/>
          <w:sz w:val="24"/>
          <w:szCs w:val="24"/>
        </w:rPr>
        <w:t xml:space="preserve">arba tikrinama ne visa apimtimi, </w:t>
      </w:r>
      <w:r w:rsidR="00722CC1">
        <w:rPr>
          <w:rFonts w:ascii="Times New Roman" w:hAnsi="Times New Roman" w:cs="Times New Roman"/>
          <w:sz w:val="24"/>
          <w:szCs w:val="24"/>
        </w:rPr>
        <w:t xml:space="preserve">Rangovas </w:t>
      </w:r>
      <w:r w:rsidRPr="005552B4">
        <w:rPr>
          <w:rFonts w:ascii="Times New Roman" w:hAnsi="Times New Roman" w:cs="Times New Roman"/>
          <w:sz w:val="24"/>
          <w:szCs w:val="24"/>
        </w:rPr>
        <w:t xml:space="preserve">įsipareigoja, kad </w:t>
      </w:r>
      <w:r w:rsidR="00722CC1">
        <w:rPr>
          <w:rFonts w:ascii="Times New Roman" w:hAnsi="Times New Roman" w:cs="Times New Roman"/>
          <w:sz w:val="24"/>
          <w:szCs w:val="24"/>
        </w:rPr>
        <w:t>S</w:t>
      </w:r>
      <w:r w:rsidRPr="005552B4">
        <w:rPr>
          <w:rFonts w:ascii="Times New Roman" w:hAnsi="Times New Roman" w:cs="Times New Roman"/>
          <w:sz w:val="24"/>
          <w:szCs w:val="24"/>
        </w:rPr>
        <w:t>utartį vykdys tik tokią</w:t>
      </w:r>
      <w:r>
        <w:rPr>
          <w:rFonts w:ascii="Times New Roman" w:hAnsi="Times New Roman" w:cs="Times New Roman"/>
          <w:sz w:val="24"/>
          <w:szCs w:val="24"/>
        </w:rPr>
        <w:t xml:space="preserve"> </w:t>
      </w:r>
      <w:r w:rsidRPr="005552B4">
        <w:rPr>
          <w:rFonts w:ascii="Times New Roman" w:hAnsi="Times New Roman" w:cs="Times New Roman"/>
          <w:sz w:val="24"/>
          <w:szCs w:val="24"/>
        </w:rPr>
        <w:t>teisę turintys asmenys.</w:t>
      </w:r>
    </w:p>
    <w:p w14:paraId="186ECA90" w14:textId="77777777" w:rsidR="005A2A70" w:rsidRPr="005A2A70" w:rsidRDefault="002B6B8B" w:rsidP="005A2A70">
      <w:pPr>
        <w:widowControl w:val="0"/>
        <w:tabs>
          <w:tab w:val="left" w:pos="720"/>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A2A70">
        <w:rPr>
          <w:rFonts w:ascii="Times New Roman" w:hAnsi="Times New Roman" w:cs="Times New Roman"/>
          <w:sz w:val="24"/>
          <w:szCs w:val="24"/>
        </w:rPr>
        <w:t>4</w:t>
      </w:r>
      <w:r w:rsidR="000D109C" w:rsidRPr="005A2A70">
        <w:rPr>
          <w:rFonts w:ascii="Times New Roman" w:hAnsi="Times New Roman" w:cs="Times New Roman"/>
          <w:sz w:val="24"/>
          <w:szCs w:val="24"/>
        </w:rPr>
        <w:t xml:space="preserve">.10. </w:t>
      </w:r>
      <w:r w:rsidR="005A2A70" w:rsidRPr="005A2A70">
        <w:rPr>
          <w:rFonts w:ascii="Times New Roman" w:hAnsi="Times New Roman" w:cs="Times New Roman"/>
          <w:sz w:val="24"/>
          <w:szCs w:val="24"/>
        </w:rPr>
        <w:t>Rangovas, vykdant Sutartį, privalo užtikrinti, kad Rangos darbai, būtų vykdomi taikant aplinkos apsaugos vadybos sistemos reikalavimus pagal standartą LST EN ISO 14001 arba EMAS ar kitus aplinkos apsaugos vadybos standartus, pagrįstus atitinkamais Europos arba tarptautinių standartizacijos organizacijų priimtais standartais, arba kitus Rangovo pateiktus lygiaverčius įrodymus.</w:t>
      </w:r>
    </w:p>
    <w:p w14:paraId="4D8031A8" w14:textId="77777777" w:rsidR="00E67AFB" w:rsidRDefault="00E67AFB" w:rsidP="005552B4">
      <w:pPr>
        <w:widowControl w:val="0"/>
        <w:tabs>
          <w:tab w:val="left" w:pos="720"/>
          <w:tab w:val="left" w:pos="1440"/>
        </w:tabs>
        <w:spacing w:after="0" w:line="240" w:lineRule="auto"/>
        <w:jc w:val="both"/>
        <w:rPr>
          <w:rFonts w:ascii="Times New Roman" w:hAnsi="Times New Roman" w:cs="Times New Roman"/>
          <w:sz w:val="24"/>
          <w:szCs w:val="24"/>
        </w:rPr>
      </w:pPr>
    </w:p>
    <w:p w14:paraId="16A3805A" w14:textId="01577CE3" w:rsidR="00BA3340" w:rsidRDefault="001D792B" w:rsidP="00BA3340">
      <w:pPr>
        <w:tabs>
          <w:tab w:val="left" w:pos="1080"/>
        </w:tabs>
        <w:spacing w:after="0" w:line="240" w:lineRule="auto"/>
        <w:ind w:firstLine="540"/>
        <w:jc w:val="center"/>
        <w:rPr>
          <w:rFonts w:ascii="Times New Roman" w:hAnsi="Times New Roman"/>
          <w:b/>
          <w:sz w:val="24"/>
          <w:szCs w:val="24"/>
        </w:rPr>
      </w:pPr>
      <w:r>
        <w:rPr>
          <w:rFonts w:ascii="Times New Roman" w:hAnsi="Times New Roman"/>
          <w:b/>
          <w:sz w:val="24"/>
          <w:szCs w:val="24"/>
        </w:rPr>
        <w:t>V</w:t>
      </w:r>
      <w:r w:rsidR="00D27BE1">
        <w:rPr>
          <w:rFonts w:ascii="Times New Roman" w:hAnsi="Times New Roman"/>
          <w:b/>
          <w:sz w:val="24"/>
          <w:szCs w:val="24"/>
        </w:rPr>
        <w:t xml:space="preserve">. </w:t>
      </w:r>
      <w:r w:rsidR="00BA3340">
        <w:rPr>
          <w:rFonts w:ascii="Times New Roman" w:hAnsi="Times New Roman"/>
          <w:b/>
          <w:sz w:val="24"/>
          <w:szCs w:val="24"/>
        </w:rPr>
        <w:t>ŪKIO SUBJEKTAI, SUBRANGOVAI, PASITELKIAMI SPECIALISTAI IR JŲ KEITIMO TVARKA</w:t>
      </w:r>
    </w:p>
    <w:p w14:paraId="197FAC81" w14:textId="77777777" w:rsidR="00BA3340" w:rsidRDefault="00BA3340" w:rsidP="00BA3340">
      <w:pPr>
        <w:tabs>
          <w:tab w:val="left" w:pos="1080"/>
        </w:tabs>
        <w:spacing w:after="0" w:line="240" w:lineRule="auto"/>
        <w:ind w:firstLine="540"/>
        <w:jc w:val="center"/>
        <w:rPr>
          <w:rFonts w:ascii="Times New Roman" w:hAnsi="Times New Roman"/>
          <w:b/>
          <w:sz w:val="24"/>
          <w:szCs w:val="24"/>
        </w:rPr>
      </w:pPr>
    </w:p>
    <w:p w14:paraId="7E2BDC58" w14:textId="14A66E2C" w:rsidR="006A0211" w:rsidRPr="006A0211" w:rsidRDefault="00976764" w:rsidP="006A0211">
      <w:pPr>
        <w:tabs>
          <w:tab w:val="left" w:pos="1440"/>
        </w:tabs>
        <w:spacing w:after="0" w:line="240" w:lineRule="auto"/>
        <w:ind w:firstLine="124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r w:rsidR="005C1CEB">
        <w:rPr>
          <w:rFonts w:ascii="Times New Roman" w:eastAsia="Calibri" w:hAnsi="Times New Roman" w:cs="Times New Roman"/>
          <w:color w:val="000000"/>
          <w:sz w:val="24"/>
          <w:szCs w:val="24"/>
        </w:rPr>
        <w:t>.1</w:t>
      </w:r>
      <w:r w:rsidR="006A0211" w:rsidRPr="006A0211">
        <w:rPr>
          <w:rFonts w:ascii="Times New Roman" w:eastAsia="Calibri" w:hAnsi="Times New Roman" w:cs="Times New Roman"/>
          <w:color w:val="000000"/>
          <w:sz w:val="24"/>
          <w:szCs w:val="24"/>
        </w:rPr>
        <w:t>. Vykdant Sutartį Rangovas numato pasitelkti šiuos Ūkio subjektus, Subrangovus, Specialistus (</w:t>
      </w:r>
      <w:proofErr w:type="spellStart"/>
      <w:r w:rsidR="006A0211" w:rsidRPr="006A0211">
        <w:rPr>
          <w:rFonts w:ascii="Times New Roman" w:eastAsia="Calibri" w:hAnsi="Times New Roman" w:cs="Times New Roman"/>
          <w:color w:val="000000"/>
          <w:sz w:val="24"/>
          <w:szCs w:val="24"/>
        </w:rPr>
        <w:t>kvazisubtiekėjus</w:t>
      </w:r>
      <w:proofErr w:type="spellEnd"/>
      <w:r w:rsidR="006A0211" w:rsidRPr="006A0211">
        <w:rPr>
          <w:rFonts w:ascii="Times New Roman" w:eastAsia="Calibri" w:hAnsi="Times New Roman" w:cs="Times New Roman"/>
          <w:color w:val="000000"/>
          <w:sz w:val="24"/>
          <w:szCs w:val="24"/>
        </w:rPr>
        <w:t>):</w:t>
      </w:r>
    </w:p>
    <w:p w14:paraId="73B117F9" w14:textId="77E9D92B" w:rsidR="006A0211" w:rsidRPr="006A0211" w:rsidRDefault="00976764" w:rsidP="006A0211">
      <w:pPr>
        <w:tabs>
          <w:tab w:val="left" w:pos="1440"/>
        </w:tabs>
        <w:spacing w:after="0" w:line="240" w:lineRule="auto"/>
        <w:ind w:firstLine="124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r w:rsidR="005C1CEB">
        <w:rPr>
          <w:rFonts w:ascii="Times New Roman" w:eastAsia="Calibri" w:hAnsi="Times New Roman" w:cs="Times New Roman"/>
          <w:color w:val="000000"/>
          <w:sz w:val="24"/>
          <w:szCs w:val="24"/>
        </w:rPr>
        <w:t>.2</w:t>
      </w:r>
      <w:r w:rsidR="006A0211" w:rsidRPr="006A0211">
        <w:rPr>
          <w:rFonts w:ascii="Times New Roman" w:eastAsia="Calibri" w:hAnsi="Times New Roman" w:cs="Times New Roman"/>
          <w:color w:val="000000"/>
          <w:sz w:val="24"/>
          <w:szCs w:val="24"/>
        </w:rPr>
        <w:t>. Sudarius Sutartį, tačiau ne vėliau negu Sutartis pradedama vykdyti, Rangovas įsipareigoja pranešti Užsakovui Subtiekėjų pavadinimus, kontaktinius duomenis ir jų atstovus (jeigu ketinama pasitelkti), ir informuoti apie minėtos informacijos pasikeitimus visu Sutarties vykdymo metu, taip pat apie naujus Subtiekėjus kuriuos jis ketina pasitelkti vėliau.</w:t>
      </w:r>
    </w:p>
    <w:p w14:paraId="6BF19CF9" w14:textId="04579B0F" w:rsidR="006A0211" w:rsidRPr="006A0211" w:rsidRDefault="00976764" w:rsidP="006A0211">
      <w:pPr>
        <w:tabs>
          <w:tab w:val="left" w:pos="1440"/>
        </w:tabs>
        <w:spacing w:after="0" w:line="240" w:lineRule="auto"/>
        <w:ind w:firstLine="1247"/>
        <w:jc w:val="both"/>
        <w:rPr>
          <w:rFonts w:ascii="Times New Roman" w:eastAsia="Calibri" w:hAnsi="Times New Roman" w:cs="Times New Roman"/>
          <w:strike/>
          <w:color w:val="000000"/>
          <w:sz w:val="24"/>
          <w:szCs w:val="24"/>
        </w:rPr>
      </w:pPr>
      <w:r>
        <w:rPr>
          <w:rFonts w:ascii="Times New Roman" w:eastAsia="Calibri" w:hAnsi="Times New Roman" w:cs="Times New Roman"/>
          <w:color w:val="000000"/>
          <w:sz w:val="24"/>
          <w:szCs w:val="24"/>
        </w:rPr>
        <w:t>5</w:t>
      </w:r>
      <w:r w:rsidR="005C1CEB">
        <w:rPr>
          <w:rFonts w:ascii="Times New Roman" w:eastAsia="Calibri" w:hAnsi="Times New Roman" w:cs="Times New Roman"/>
          <w:color w:val="000000"/>
          <w:sz w:val="24"/>
          <w:szCs w:val="24"/>
        </w:rPr>
        <w:t>.3.</w:t>
      </w:r>
      <w:r w:rsidR="006A0211" w:rsidRPr="006A0211">
        <w:rPr>
          <w:rFonts w:ascii="Times New Roman" w:eastAsia="Calibri" w:hAnsi="Times New Roman" w:cs="Times New Roman"/>
          <w:color w:val="000000"/>
          <w:sz w:val="24"/>
          <w:szCs w:val="24"/>
        </w:rPr>
        <w:t xml:space="preserve"> </w:t>
      </w:r>
      <w:r w:rsidR="006A0211" w:rsidRPr="006A0211">
        <w:rPr>
          <w:rFonts w:ascii="Times New Roman" w:eastAsia="Times New Roman" w:hAnsi="Times New Roman" w:cs="Times New Roman"/>
          <w:color w:val="000000"/>
          <w:sz w:val="24"/>
          <w:szCs w:val="24"/>
        </w:rPr>
        <w:t>Rangovas turi teisę samdyti Ūkio subjektus ir Specialistus (</w:t>
      </w:r>
      <w:proofErr w:type="spellStart"/>
      <w:r w:rsidR="006A0211" w:rsidRPr="006A0211">
        <w:rPr>
          <w:rFonts w:ascii="Times New Roman" w:eastAsia="Times New Roman" w:hAnsi="Times New Roman" w:cs="Times New Roman"/>
          <w:color w:val="000000"/>
          <w:sz w:val="24"/>
          <w:szCs w:val="24"/>
        </w:rPr>
        <w:t>kvazisubtiekėjus</w:t>
      </w:r>
      <w:proofErr w:type="spellEnd"/>
      <w:r w:rsidR="006A0211" w:rsidRPr="006A0211">
        <w:rPr>
          <w:rFonts w:ascii="Times New Roman" w:eastAsia="Times New Roman" w:hAnsi="Times New Roman" w:cs="Times New Roman"/>
          <w:color w:val="000000"/>
          <w:sz w:val="24"/>
          <w:szCs w:val="24"/>
        </w:rPr>
        <w:t>) tik tuo atveju, jeigu juos nurodė pasiūlymo pateikimo metu</w:t>
      </w:r>
      <w:r w:rsidR="006A0211" w:rsidRPr="006A0211">
        <w:rPr>
          <w:rFonts w:ascii="Times New Roman" w:eastAsia="Calibri" w:hAnsi="Times New Roman" w:cs="Times New Roman"/>
          <w:iCs/>
          <w:color w:val="000000"/>
          <w:sz w:val="24"/>
        </w:rPr>
        <w:t xml:space="preserve"> D</w:t>
      </w:r>
      <w:r w:rsidR="006A0211" w:rsidRPr="006A0211">
        <w:rPr>
          <w:rFonts w:ascii="Times New Roman" w:eastAsia="Calibri" w:hAnsi="Times New Roman" w:cs="Times New Roman"/>
          <w:color w:val="000000"/>
          <w:sz w:val="24"/>
        </w:rPr>
        <w:t xml:space="preserve">arbų pirkime. </w:t>
      </w:r>
    </w:p>
    <w:p w14:paraId="2F1FDD7E" w14:textId="63490CB0" w:rsidR="006A0211" w:rsidRPr="006A0211" w:rsidRDefault="00976764" w:rsidP="006A0211">
      <w:pPr>
        <w:widowControl w:val="0"/>
        <w:tabs>
          <w:tab w:val="left" w:pos="993"/>
          <w:tab w:val="left" w:pos="1440"/>
        </w:tabs>
        <w:suppressAutoHyphens/>
        <w:spacing w:after="0" w:line="240" w:lineRule="auto"/>
        <w:ind w:firstLine="1247"/>
        <w:jc w:val="both"/>
        <w:rPr>
          <w:rFonts w:ascii="Times New Roman" w:eastAsia="Lucida Sans Unicode" w:hAnsi="Times New Roman" w:cs="Times New Roman"/>
          <w:color w:val="000000"/>
          <w:kern w:val="2"/>
          <w:sz w:val="24"/>
          <w:szCs w:val="24"/>
          <w:lang w:eastAsia="ar-SA"/>
        </w:rPr>
      </w:pPr>
      <w:r>
        <w:rPr>
          <w:rFonts w:ascii="Times New Roman" w:eastAsia="Times New Roman" w:hAnsi="Times New Roman" w:cs="Times New Roman"/>
          <w:color w:val="000000"/>
          <w:sz w:val="24"/>
          <w:szCs w:val="24"/>
        </w:rPr>
        <w:t>5</w:t>
      </w:r>
      <w:r w:rsidR="005C1CEB">
        <w:rPr>
          <w:rFonts w:ascii="Times New Roman" w:eastAsia="Times New Roman" w:hAnsi="Times New Roman" w:cs="Times New Roman"/>
          <w:color w:val="000000"/>
          <w:sz w:val="24"/>
          <w:szCs w:val="24"/>
        </w:rPr>
        <w:t>.4.</w:t>
      </w:r>
      <w:r w:rsidR="006A0211" w:rsidRPr="006A0211">
        <w:rPr>
          <w:rFonts w:ascii="Times New Roman" w:eastAsia="Times New Roman" w:hAnsi="Times New Roman" w:cs="Times New Roman"/>
          <w:color w:val="000000"/>
          <w:sz w:val="24"/>
          <w:szCs w:val="24"/>
        </w:rPr>
        <w:t xml:space="preserve"> </w:t>
      </w:r>
      <w:r w:rsidR="006A0211" w:rsidRPr="006A0211">
        <w:rPr>
          <w:rFonts w:ascii="Times New Roman" w:eastAsia="Lucida Sans Unicode" w:hAnsi="Times New Roman" w:cs="Times New Roman"/>
          <w:color w:val="000000"/>
          <w:kern w:val="2"/>
          <w:sz w:val="24"/>
          <w:szCs w:val="24"/>
          <w:lang w:eastAsia="ar-SA"/>
        </w:rPr>
        <w:t>Rangovas, norėdamas pakeisti vieną Ūkio subjektą, Subtiekėją ir (ar) Specialistą (</w:t>
      </w:r>
      <w:proofErr w:type="spellStart"/>
      <w:r w:rsidR="006A0211" w:rsidRPr="006A0211">
        <w:rPr>
          <w:rFonts w:ascii="Times New Roman" w:eastAsia="Lucida Sans Unicode" w:hAnsi="Times New Roman" w:cs="Times New Roman"/>
          <w:color w:val="000000"/>
          <w:kern w:val="2"/>
          <w:sz w:val="24"/>
          <w:szCs w:val="24"/>
          <w:lang w:eastAsia="ar-SA"/>
        </w:rPr>
        <w:t>kvazisubtiekėją</w:t>
      </w:r>
      <w:proofErr w:type="spellEnd"/>
      <w:r w:rsidR="006A0211" w:rsidRPr="006A0211">
        <w:rPr>
          <w:rFonts w:ascii="Times New Roman" w:eastAsia="Lucida Sans Unicode" w:hAnsi="Times New Roman" w:cs="Times New Roman"/>
          <w:color w:val="000000"/>
          <w:kern w:val="2"/>
          <w:sz w:val="24"/>
          <w:szCs w:val="24"/>
          <w:lang w:eastAsia="ar-SA"/>
        </w:rPr>
        <w:t>) kitu, privalo apie tai raštu ne vėliau kaip prieš 5 darbo dienas informuoti Užsakovą. Jei pirkimo dokumentuose buvo nurodyti kvalifikaciniai reikalavimai Ūkio subjektui ir (ar) Specialistui (</w:t>
      </w:r>
      <w:proofErr w:type="spellStart"/>
      <w:r w:rsidR="006A0211" w:rsidRPr="006A0211">
        <w:rPr>
          <w:rFonts w:ascii="Times New Roman" w:eastAsia="Lucida Sans Unicode" w:hAnsi="Times New Roman" w:cs="Times New Roman"/>
          <w:color w:val="000000"/>
          <w:kern w:val="2"/>
          <w:sz w:val="24"/>
          <w:szCs w:val="24"/>
          <w:lang w:eastAsia="ar-SA"/>
        </w:rPr>
        <w:t>kvazisubtiekėjui</w:t>
      </w:r>
      <w:proofErr w:type="spellEnd"/>
      <w:r w:rsidR="006A0211" w:rsidRPr="006A0211">
        <w:rPr>
          <w:rFonts w:ascii="Times New Roman" w:eastAsia="Lucida Sans Unicode" w:hAnsi="Times New Roman" w:cs="Times New Roman"/>
          <w:color w:val="000000"/>
          <w:kern w:val="2"/>
          <w:sz w:val="24"/>
          <w:szCs w:val="24"/>
          <w:lang w:eastAsia="ar-SA"/>
        </w:rPr>
        <w:t>) ir jų pašalinimo pagrindai, tuomet Rangovas pateikia būsimojo Ūkio subjekto ir (ar) Specialisto (</w:t>
      </w:r>
      <w:proofErr w:type="spellStart"/>
      <w:r w:rsidR="006A0211" w:rsidRPr="006A0211">
        <w:rPr>
          <w:rFonts w:ascii="Times New Roman" w:eastAsia="Lucida Sans Unicode" w:hAnsi="Times New Roman" w:cs="Times New Roman"/>
          <w:color w:val="000000"/>
          <w:kern w:val="2"/>
          <w:sz w:val="24"/>
          <w:szCs w:val="24"/>
          <w:lang w:eastAsia="ar-SA"/>
        </w:rPr>
        <w:t>kvazisubtiekėjo</w:t>
      </w:r>
      <w:proofErr w:type="spellEnd"/>
      <w:r w:rsidR="006A0211" w:rsidRPr="006A0211">
        <w:rPr>
          <w:rFonts w:ascii="Times New Roman" w:eastAsia="Lucida Sans Unicode" w:hAnsi="Times New Roman" w:cs="Times New Roman"/>
          <w:color w:val="000000"/>
          <w:kern w:val="2"/>
          <w:sz w:val="24"/>
          <w:szCs w:val="24"/>
          <w:lang w:eastAsia="ar-SA"/>
        </w:rPr>
        <w:t>) kvalifikaciją pagrindžiančius dokumentus ir dokumentus, įrodančius, kad nėra pašalinimo pagrindų, o Užsakovas, prieš patvirtindamas tokį keitimą, įsitikina, kad būsimas Ūkio subjektas ir (ar) Specialistas (</w:t>
      </w:r>
      <w:proofErr w:type="spellStart"/>
      <w:r w:rsidR="006A0211" w:rsidRPr="006A0211">
        <w:rPr>
          <w:rFonts w:ascii="Times New Roman" w:eastAsia="Lucida Sans Unicode" w:hAnsi="Times New Roman" w:cs="Times New Roman"/>
          <w:color w:val="000000"/>
          <w:kern w:val="2"/>
          <w:sz w:val="24"/>
          <w:szCs w:val="24"/>
          <w:lang w:eastAsia="ar-SA"/>
        </w:rPr>
        <w:t>kvazisubtiekėjas</w:t>
      </w:r>
      <w:proofErr w:type="spellEnd"/>
      <w:r w:rsidR="006A0211" w:rsidRPr="006A0211">
        <w:rPr>
          <w:rFonts w:ascii="Times New Roman" w:eastAsia="Lucida Sans Unicode" w:hAnsi="Times New Roman" w:cs="Times New Roman"/>
          <w:color w:val="000000"/>
          <w:kern w:val="2"/>
          <w:sz w:val="24"/>
          <w:szCs w:val="24"/>
          <w:lang w:eastAsia="ar-SA"/>
        </w:rPr>
        <w:t>) juos atitinka ir jų keitimui duoda sutikimą.</w:t>
      </w:r>
    </w:p>
    <w:p w14:paraId="7480E6F0" w14:textId="267D66C3" w:rsidR="006A0211" w:rsidRPr="006A0211" w:rsidRDefault="00976764" w:rsidP="006A0211">
      <w:pPr>
        <w:widowControl w:val="0"/>
        <w:tabs>
          <w:tab w:val="left" w:pos="993"/>
          <w:tab w:val="left" w:pos="1440"/>
        </w:tabs>
        <w:suppressAutoHyphens/>
        <w:spacing w:after="0" w:line="240" w:lineRule="auto"/>
        <w:ind w:firstLine="1247"/>
        <w:jc w:val="both"/>
        <w:rPr>
          <w:rFonts w:ascii="Times New Roman" w:eastAsia="Times New Roman" w:hAnsi="Times New Roman" w:cs="Times New Roman"/>
          <w:strike/>
          <w:color w:val="000000"/>
          <w:sz w:val="24"/>
          <w:szCs w:val="24"/>
        </w:rPr>
      </w:pPr>
      <w:r>
        <w:rPr>
          <w:rFonts w:ascii="Times New Roman" w:eastAsia="Lucida Sans Unicode" w:hAnsi="Times New Roman" w:cs="Times New Roman"/>
          <w:color w:val="000000"/>
          <w:kern w:val="2"/>
          <w:sz w:val="24"/>
          <w:szCs w:val="24"/>
          <w:lang w:eastAsia="ar-SA"/>
        </w:rPr>
        <w:t>5</w:t>
      </w:r>
      <w:r w:rsidR="005C1CEB">
        <w:rPr>
          <w:rFonts w:ascii="Times New Roman" w:eastAsia="Lucida Sans Unicode" w:hAnsi="Times New Roman" w:cs="Times New Roman"/>
          <w:color w:val="000000"/>
          <w:kern w:val="2"/>
          <w:sz w:val="24"/>
          <w:szCs w:val="24"/>
          <w:lang w:eastAsia="ar-SA"/>
        </w:rPr>
        <w:t>.5.</w:t>
      </w:r>
      <w:r w:rsidR="006A0211" w:rsidRPr="006A0211">
        <w:rPr>
          <w:rFonts w:ascii="Times New Roman" w:eastAsia="Lucida Sans Unicode" w:hAnsi="Times New Roman" w:cs="Times New Roman"/>
          <w:color w:val="000000"/>
          <w:kern w:val="2"/>
          <w:sz w:val="24"/>
          <w:szCs w:val="24"/>
          <w:lang w:eastAsia="ar-SA"/>
        </w:rPr>
        <w:t xml:space="preserve"> </w:t>
      </w:r>
      <w:r w:rsidR="006A0211" w:rsidRPr="006A0211">
        <w:rPr>
          <w:rFonts w:ascii="Times New Roman" w:eastAsia="Times New Roman" w:hAnsi="Times New Roman" w:cs="Times New Roman"/>
          <w:color w:val="000000"/>
          <w:sz w:val="24"/>
          <w:szCs w:val="24"/>
        </w:rPr>
        <w:t>Užsakovas kartu su Rangovu raštu sudaro susitarimą dėl Ūkio subjektų ir (ar) Specialistų (</w:t>
      </w:r>
      <w:proofErr w:type="spellStart"/>
      <w:r w:rsidR="006A0211" w:rsidRPr="006A0211">
        <w:rPr>
          <w:rFonts w:ascii="Times New Roman" w:eastAsia="Times New Roman" w:hAnsi="Times New Roman" w:cs="Times New Roman"/>
          <w:color w:val="000000"/>
          <w:sz w:val="24"/>
          <w:szCs w:val="24"/>
        </w:rPr>
        <w:t>kvazisubtiekėjų</w:t>
      </w:r>
      <w:proofErr w:type="spellEnd"/>
      <w:r w:rsidR="006A0211" w:rsidRPr="006A0211">
        <w:rPr>
          <w:rFonts w:ascii="Times New Roman" w:eastAsia="Times New Roman" w:hAnsi="Times New Roman" w:cs="Times New Roman"/>
          <w:color w:val="000000"/>
          <w:sz w:val="24"/>
          <w:szCs w:val="24"/>
        </w:rPr>
        <w:t>) keitimo arba naujų Subtiekėjų pasitelkimo.</w:t>
      </w:r>
    </w:p>
    <w:p w14:paraId="10287FEC" w14:textId="1AF35205" w:rsidR="006A0211" w:rsidRPr="006A0211" w:rsidRDefault="00976764" w:rsidP="006A0211">
      <w:pPr>
        <w:tabs>
          <w:tab w:val="left" w:pos="1260"/>
          <w:tab w:val="left" w:pos="1496"/>
        </w:tabs>
        <w:spacing w:after="0" w:line="240" w:lineRule="auto"/>
        <w:ind w:firstLine="12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5C1CEB">
        <w:rPr>
          <w:rFonts w:ascii="Times New Roman" w:eastAsia="Times New Roman" w:hAnsi="Times New Roman" w:cs="Times New Roman"/>
          <w:color w:val="000000"/>
          <w:sz w:val="24"/>
          <w:szCs w:val="24"/>
        </w:rPr>
        <w:t>.6</w:t>
      </w:r>
      <w:r w:rsidR="006A0211" w:rsidRPr="006A0211">
        <w:rPr>
          <w:rFonts w:ascii="Times New Roman" w:eastAsia="Times New Roman" w:hAnsi="Times New Roman" w:cs="Times New Roman"/>
          <w:color w:val="000000"/>
          <w:sz w:val="24"/>
          <w:szCs w:val="24"/>
        </w:rPr>
        <w:t>. Užsakovas gali tiesiogiai atsiskaityti su Ūkio subjektais ir (ar) Subrangovais (-u). Apie tai Užsakovas raštu informuoja Ūkio subjektus ir (ar) Subrangovus (-ą) per 3 darbo dienas nuo Sutarties įsigaliojimo dienos. Ūkio subjektams ir (ar) Subrangovams (-ui) raštu pateikus prašymą pasinaudoti tiesioginio atsiskaitymo galimybe, sudaroma trišalė sutartis tarp Užsakovo, Rangovo ir jo Ūkio subjektų ar Subrangovų (-o), nustatanti tiesioginio atsiskaitymo su Ūkio subjektais ar Subrangovais (-u) tvarką, atsižvelgiant į pirkimo dokumentuose, subrangos sutartyje ir Sutartyje nustatytus reikalavimus. Užsakovas turi teisę prieštarauti nepagrįstiems mokėjimams Ūkio subjektams ar Subrangovams (-ui) trišalėje sutartyje nustatyta tvarka.</w:t>
      </w:r>
    </w:p>
    <w:p w14:paraId="66867969" w14:textId="77777777" w:rsidR="00BC037D" w:rsidRPr="00793354" w:rsidRDefault="00BC037D" w:rsidP="00BC037D">
      <w:pPr>
        <w:widowControl w:val="0"/>
        <w:tabs>
          <w:tab w:val="left" w:pos="720"/>
          <w:tab w:val="left" w:pos="1440"/>
        </w:tabs>
        <w:spacing w:after="0" w:line="240" w:lineRule="auto"/>
        <w:jc w:val="both"/>
        <w:rPr>
          <w:rFonts w:ascii="Times New Roman" w:eastAsia="Calibri" w:hAnsi="Times New Roman" w:cs="Times New Roman"/>
          <w:b/>
          <w:sz w:val="24"/>
          <w:szCs w:val="24"/>
        </w:rPr>
      </w:pPr>
    </w:p>
    <w:p w14:paraId="4FECA475" w14:textId="731676E7" w:rsidR="0098609D" w:rsidRDefault="001D792B" w:rsidP="00C244E4">
      <w:pPr>
        <w:tabs>
          <w:tab w:val="left" w:pos="126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w:t>
      </w:r>
      <w:r w:rsidR="005F33BD">
        <w:rPr>
          <w:rFonts w:ascii="Times New Roman" w:eastAsia="Calibri" w:hAnsi="Times New Roman" w:cs="Times New Roman"/>
          <w:b/>
          <w:sz w:val="24"/>
          <w:szCs w:val="24"/>
        </w:rPr>
        <w:t>I</w:t>
      </w:r>
      <w:r w:rsidR="00793354" w:rsidRPr="00793354">
        <w:rPr>
          <w:rFonts w:ascii="Times New Roman" w:eastAsia="Calibri" w:hAnsi="Times New Roman" w:cs="Times New Roman"/>
          <w:b/>
          <w:sz w:val="24"/>
          <w:szCs w:val="24"/>
        </w:rPr>
        <w:t>. UŽSAKOVO TEISĖS, PAREIGOS IR ATSAKOMYBĖ</w:t>
      </w:r>
    </w:p>
    <w:p w14:paraId="446E0B3F" w14:textId="77777777" w:rsidR="00BA4DBC" w:rsidRPr="003A08C4" w:rsidRDefault="00BA4DBC" w:rsidP="00C244E4">
      <w:pPr>
        <w:tabs>
          <w:tab w:val="left" w:pos="1260"/>
        </w:tabs>
        <w:spacing w:after="0" w:line="240" w:lineRule="auto"/>
        <w:jc w:val="center"/>
        <w:rPr>
          <w:rFonts w:ascii="Times New Roman" w:eastAsia="Calibri" w:hAnsi="Times New Roman" w:cs="Times New Roman"/>
          <w:b/>
          <w:sz w:val="20"/>
          <w:szCs w:val="20"/>
        </w:rPr>
      </w:pPr>
    </w:p>
    <w:p w14:paraId="4CB25B8F" w14:textId="0678FB1F" w:rsidR="00815A91" w:rsidRDefault="005F33BD" w:rsidP="00595A58">
      <w:pPr>
        <w:tabs>
          <w:tab w:val="left" w:pos="1260"/>
          <w:tab w:val="left" w:pos="1440"/>
        </w:tabs>
        <w:spacing w:after="0" w:line="240" w:lineRule="auto"/>
        <w:ind w:firstLine="1418"/>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lang w:eastAsia="ar-SA"/>
        </w:rPr>
        <w:t>6</w:t>
      </w:r>
      <w:r w:rsidR="00793354" w:rsidRPr="00793354">
        <w:rPr>
          <w:rFonts w:ascii="Times New Roman" w:eastAsia="Calibri" w:hAnsi="Times New Roman" w:cs="Times New Roman"/>
          <w:sz w:val="24"/>
          <w:szCs w:val="24"/>
          <w:lang w:eastAsia="ar-SA"/>
        </w:rPr>
        <w:t>.</w:t>
      </w:r>
      <w:r w:rsidR="00BA4DBC">
        <w:rPr>
          <w:rFonts w:ascii="Times New Roman" w:eastAsia="Calibri" w:hAnsi="Times New Roman" w:cs="Times New Roman"/>
          <w:sz w:val="24"/>
          <w:szCs w:val="24"/>
          <w:lang w:eastAsia="ar-SA"/>
        </w:rPr>
        <w:t>1</w:t>
      </w:r>
      <w:r w:rsidR="00793354" w:rsidRPr="00793354">
        <w:rPr>
          <w:rFonts w:ascii="Times New Roman" w:eastAsia="Calibri" w:hAnsi="Times New Roman" w:cs="Times New Roman"/>
          <w:sz w:val="24"/>
          <w:szCs w:val="24"/>
          <w:lang w:eastAsia="ar-SA"/>
        </w:rPr>
        <w:t>.</w:t>
      </w:r>
      <w:r w:rsidR="00793354" w:rsidRPr="00793354">
        <w:rPr>
          <w:rFonts w:ascii="Times New Roman" w:eastAsia="Calibri" w:hAnsi="Times New Roman" w:cs="Times New Roman"/>
          <w:sz w:val="24"/>
          <w:lang w:eastAsia="ar-SA"/>
        </w:rPr>
        <w:t xml:space="preserve"> </w:t>
      </w:r>
      <w:r w:rsidR="00793354" w:rsidRPr="00793354">
        <w:rPr>
          <w:rFonts w:ascii="Times New Roman" w:eastAsia="Calibri" w:hAnsi="Times New Roman" w:cs="Times New Roman"/>
          <w:sz w:val="24"/>
          <w:szCs w:val="24"/>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716F5776" w14:textId="2F424A4A" w:rsidR="00815A91" w:rsidRDefault="005F33BD" w:rsidP="00595A58">
      <w:pPr>
        <w:tabs>
          <w:tab w:val="left" w:pos="1260"/>
          <w:tab w:val="left" w:pos="1440"/>
        </w:tabs>
        <w:spacing w:after="0" w:line="240" w:lineRule="auto"/>
        <w:ind w:firstLine="1418"/>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6</w:t>
      </w:r>
      <w:r w:rsidR="00793354" w:rsidRPr="00793354">
        <w:rPr>
          <w:rFonts w:ascii="Times New Roman" w:eastAsia="Calibri" w:hAnsi="Times New Roman" w:cs="Times New Roman"/>
          <w:sz w:val="24"/>
          <w:szCs w:val="24"/>
        </w:rPr>
        <w:t>.</w:t>
      </w:r>
      <w:r w:rsidR="00BA4DBC">
        <w:rPr>
          <w:rFonts w:ascii="Times New Roman" w:eastAsia="Calibri" w:hAnsi="Times New Roman" w:cs="Times New Roman"/>
          <w:sz w:val="24"/>
          <w:szCs w:val="24"/>
        </w:rPr>
        <w:t>2</w:t>
      </w:r>
      <w:r w:rsidR="00793354" w:rsidRPr="00793354">
        <w:rPr>
          <w:rFonts w:ascii="Times New Roman" w:eastAsia="Calibri" w:hAnsi="Times New Roman" w:cs="Times New Roman"/>
          <w:sz w:val="24"/>
          <w:szCs w:val="24"/>
        </w:rPr>
        <w:t>. Užsakovas yra atsakingas už tai, kad jo personalas bendradarbiautų su Rangovu bei laikytųsi darbo saugos reikalavimų Statybvietėje.</w:t>
      </w:r>
    </w:p>
    <w:p w14:paraId="577B33E4" w14:textId="4100C233" w:rsidR="00815A91" w:rsidRDefault="005F33BD" w:rsidP="00595A58">
      <w:pPr>
        <w:tabs>
          <w:tab w:val="left" w:pos="1260"/>
          <w:tab w:val="left" w:pos="1440"/>
        </w:tabs>
        <w:spacing w:after="0" w:line="240" w:lineRule="auto"/>
        <w:ind w:firstLine="1418"/>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6</w:t>
      </w:r>
      <w:r w:rsidR="00793354" w:rsidRPr="00793354">
        <w:rPr>
          <w:rFonts w:ascii="Times New Roman" w:eastAsia="Calibri" w:hAnsi="Times New Roman" w:cs="Times New Roman"/>
          <w:sz w:val="24"/>
          <w:szCs w:val="24"/>
        </w:rPr>
        <w:t>.</w:t>
      </w:r>
      <w:r w:rsidR="00BA4DBC">
        <w:rPr>
          <w:rFonts w:ascii="Times New Roman" w:eastAsia="Calibri" w:hAnsi="Times New Roman" w:cs="Times New Roman"/>
          <w:sz w:val="24"/>
          <w:szCs w:val="24"/>
        </w:rPr>
        <w:t>3</w:t>
      </w:r>
      <w:r w:rsidR="00793354" w:rsidRPr="00793354">
        <w:rPr>
          <w:rFonts w:ascii="Times New Roman" w:eastAsia="Calibri" w:hAnsi="Times New Roman" w:cs="Times New Roman"/>
          <w:sz w:val="24"/>
          <w:szCs w:val="24"/>
        </w:rPr>
        <w:t>. Užsakovas privalo atlyginti nuostolius ir apsaugoti Rangovą, Rangovo personalą ir atitinkamus jų atstovus nuo pretenzi</w:t>
      </w:r>
      <w:r w:rsidR="006E1477">
        <w:rPr>
          <w:rFonts w:ascii="Times New Roman" w:eastAsia="Calibri" w:hAnsi="Times New Roman" w:cs="Times New Roman"/>
          <w:sz w:val="24"/>
          <w:szCs w:val="24"/>
        </w:rPr>
        <w:t>jų, kompensacijų, nuostolių ir i</w:t>
      </w:r>
      <w:r w:rsidR="00793354" w:rsidRPr="00793354">
        <w:rPr>
          <w:rFonts w:ascii="Times New Roman" w:eastAsia="Calibri" w:hAnsi="Times New Roman" w:cs="Times New Roman"/>
          <w:sz w:val="24"/>
          <w:szCs w:val="24"/>
        </w:rPr>
        <w:t>šlaidų, susijusių su bet kurio asmens sužalojimu, negalavimu, liga ar mirtimi kylančius arba atsiradusius dėl Užsakovo kaltės.</w:t>
      </w:r>
    </w:p>
    <w:p w14:paraId="2C828C91" w14:textId="53609C54" w:rsidR="00815A91" w:rsidRDefault="005F33BD" w:rsidP="00595A58">
      <w:pPr>
        <w:tabs>
          <w:tab w:val="left" w:pos="1260"/>
          <w:tab w:val="left" w:pos="1440"/>
        </w:tabs>
        <w:spacing w:after="0" w:line="240" w:lineRule="auto"/>
        <w:ind w:firstLine="1418"/>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6</w:t>
      </w:r>
      <w:r w:rsidR="00793354" w:rsidRPr="00793354">
        <w:rPr>
          <w:rFonts w:ascii="Times New Roman" w:eastAsia="Calibri" w:hAnsi="Times New Roman" w:cs="Times New Roman"/>
          <w:sz w:val="24"/>
          <w:szCs w:val="24"/>
        </w:rPr>
        <w:t>.</w:t>
      </w:r>
      <w:r w:rsidR="00BA4DBC">
        <w:rPr>
          <w:rFonts w:ascii="Times New Roman" w:eastAsia="Calibri" w:hAnsi="Times New Roman" w:cs="Times New Roman"/>
          <w:sz w:val="24"/>
          <w:szCs w:val="24"/>
        </w:rPr>
        <w:t>4</w:t>
      </w:r>
      <w:r w:rsidR="00793354" w:rsidRPr="00793354">
        <w:rPr>
          <w:rFonts w:ascii="Times New Roman" w:eastAsia="Calibri" w:hAnsi="Times New Roman" w:cs="Times New Roman"/>
          <w:sz w:val="24"/>
          <w:szCs w:val="24"/>
        </w:rPr>
        <w:t>. Nepagrįstai sustabdžius darbus apmokėti už faktiškai atliktus darbus.</w:t>
      </w:r>
    </w:p>
    <w:p w14:paraId="27576F3E" w14:textId="687FFAE9" w:rsidR="00815A91" w:rsidRDefault="005F33BD" w:rsidP="00595A58">
      <w:pPr>
        <w:tabs>
          <w:tab w:val="left" w:pos="1260"/>
          <w:tab w:val="left" w:pos="1440"/>
        </w:tabs>
        <w:spacing w:after="0" w:line="240" w:lineRule="auto"/>
        <w:ind w:firstLine="1418"/>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793354" w:rsidRPr="00793354">
        <w:rPr>
          <w:rFonts w:ascii="Times New Roman" w:eastAsia="Calibri" w:hAnsi="Times New Roman" w:cs="Times New Roman"/>
          <w:sz w:val="24"/>
          <w:szCs w:val="24"/>
        </w:rPr>
        <w:t>.</w:t>
      </w:r>
      <w:r w:rsidR="00BA4DBC">
        <w:rPr>
          <w:rFonts w:ascii="Times New Roman" w:eastAsia="Calibri" w:hAnsi="Times New Roman" w:cs="Times New Roman"/>
          <w:sz w:val="24"/>
          <w:szCs w:val="24"/>
        </w:rPr>
        <w:t>5</w:t>
      </w:r>
      <w:r w:rsidR="00793354" w:rsidRPr="00793354">
        <w:rPr>
          <w:rFonts w:ascii="Times New Roman" w:eastAsia="Calibri" w:hAnsi="Times New Roman" w:cs="Times New Roman"/>
          <w:sz w:val="24"/>
          <w:szCs w:val="24"/>
        </w:rPr>
        <w:t>. Nustačius esminius nukrypimus nuo Sutarties sąlygų ar kitokius esminius darbo trūkumus, pasinaudoti teise nutraukti su Rangovu Sutartį ir reikalauti</w:t>
      </w:r>
      <w:r w:rsidR="00815A91">
        <w:rPr>
          <w:rFonts w:ascii="Times New Roman" w:eastAsia="Calibri" w:hAnsi="Times New Roman" w:cs="Times New Roman"/>
          <w:sz w:val="24"/>
          <w:szCs w:val="24"/>
        </w:rPr>
        <w:t xml:space="preserve"> atlyginti patirtus nuostolius.</w:t>
      </w:r>
    </w:p>
    <w:p w14:paraId="60536BD2" w14:textId="2181FA81" w:rsidR="0021229A" w:rsidRDefault="005F33BD" w:rsidP="00595A58">
      <w:pPr>
        <w:tabs>
          <w:tab w:val="left" w:pos="1260"/>
          <w:tab w:val="left" w:pos="1440"/>
        </w:tabs>
        <w:spacing w:after="0" w:line="240" w:lineRule="auto"/>
        <w:ind w:firstLine="1418"/>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21229A">
        <w:rPr>
          <w:rFonts w:ascii="Times New Roman" w:eastAsia="Calibri" w:hAnsi="Times New Roman" w:cs="Times New Roman"/>
          <w:sz w:val="24"/>
          <w:szCs w:val="24"/>
        </w:rPr>
        <w:t>.</w:t>
      </w:r>
      <w:r w:rsidR="00BA4DBC">
        <w:rPr>
          <w:rFonts w:ascii="Times New Roman" w:eastAsia="Calibri" w:hAnsi="Times New Roman" w:cs="Times New Roman"/>
          <w:sz w:val="24"/>
          <w:szCs w:val="24"/>
        </w:rPr>
        <w:t>6</w:t>
      </w:r>
      <w:r w:rsidR="00793354" w:rsidRPr="00793354">
        <w:rPr>
          <w:rFonts w:ascii="Times New Roman" w:eastAsia="Calibri" w:hAnsi="Times New Roman" w:cs="Times New Roman"/>
          <w:sz w:val="24"/>
          <w:szCs w:val="24"/>
        </w:rPr>
        <w:t>. Nutraukus Sutartį ne dėl Rangovo kaltės, atlyginti Rangovui jo turėtas pagrįstas statybos išlaidas ir nuostolius, susijusius su sutarties nutraukimu.</w:t>
      </w:r>
    </w:p>
    <w:p w14:paraId="6051B9C2" w14:textId="56A6F994" w:rsidR="00534B52" w:rsidRPr="00FA6A4C" w:rsidRDefault="005F33BD" w:rsidP="00FA6A4C">
      <w:pPr>
        <w:tabs>
          <w:tab w:val="left" w:pos="1260"/>
          <w:tab w:val="left" w:pos="1440"/>
        </w:tabs>
        <w:spacing w:after="0" w:line="240" w:lineRule="auto"/>
        <w:ind w:firstLine="1418"/>
        <w:jc w:val="both"/>
        <w:rPr>
          <w:rFonts w:ascii="Times New Roman" w:hAnsi="Times New Roman" w:cs="Times New Roman"/>
          <w:color w:val="000000"/>
          <w:sz w:val="24"/>
          <w:szCs w:val="24"/>
        </w:rPr>
      </w:pPr>
      <w:r>
        <w:rPr>
          <w:rFonts w:ascii="Times New Roman" w:eastAsia="Calibri" w:hAnsi="Times New Roman" w:cs="Times New Roman"/>
          <w:sz w:val="24"/>
          <w:szCs w:val="24"/>
        </w:rPr>
        <w:t>6</w:t>
      </w:r>
      <w:r w:rsidR="0021229A">
        <w:rPr>
          <w:rFonts w:ascii="Times New Roman" w:eastAsia="Calibri" w:hAnsi="Times New Roman" w:cs="Times New Roman"/>
          <w:sz w:val="24"/>
          <w:szCs w:val="24"/>
        </w:rPr>
        <w:t>.</w:t>
      </w:r>
      <w:r w:rsidR="00BA4DBC">
        <w:rPr>
          <w:rFonts w:ascii="Times New Roman" w:eastAsia="Calibri" w:hAnsi="Times New Roman" w:cs="Times New Roman"/>
          <w:sz w:val="24"/>
          <w:szCs w:val="24"/>
        </w:rPr>
        <w:t>7</w:t>
      </w:r>
      <w:r w:rsidR="0021229A">
        <w:rPr>
          <w:rFonts w:ascii="Times New Roman" w:eastAsia="Calibri" w:hAnsi="Times New Roman" w:cs="Times New Roman"/>
          <w:sz w:val="24"/>
          <w:szCs w:val="24"/>
        </w:rPr>
        <w:t xml:space="preserve">. </w:t>
      </w:r>
      <w:r w:rsidR="005B2901" w:rsidRPr="00ED3E86">
        <w:rPr>
          <w:rFonts w:ascii="Times New Roman" w:hAnsi="Times New Roman" w:cs="Times New Roman"/>
          <w:sz w:val="24"/>
          <w:szCs w:val="24"/>
        </w:rPr>
        <w:t xml:space="preserve">Užsakovas, uždelsęs sumokėti Rangovui </w:t>
      </w:r>
      <w:r w:rsidR="005B2901" w:rsidRPr="00ED3E86">
        <w:rPr>
          <w:rFonts w:ascii="Times New Roman" w:hAnsi="Times New Roman" w:cs="Times New Roman"/>
          <w:color w:val="000000"/>
          <w:spacing w:val="-1"/>
          <w:sz w:val="24"/>
          <w:szCs w:val="24"/>
        </w:rPr>
        <w:t>už atliktus Darbus</w:t>
      </w:r>
      <w:r w:rsidR="005B2901" w:rsidRPr="00ED3E86">
        <w:rPr>
          <w:rFonts w:ascii="Times New Roman" w:hAnsi="Times New Roman" w:cs="Times New Roman"/>
          <w:sz w:val="24"/>
          <w:szCs w:val="24"/>
        </w:rPr>
        <w:t xml:space="preserve"> šioje Sutartyje nustatyta tvarka ir terminais, moka Rangovui 0,0</w:t>
      </w:r>
      <w:r w:rsidR="0008752B">
        <w:rPr>
          <w:rFonts w:ascii="Times New Roman" w:hAnsi="Times New Roman" w:cs="Times New Roman"/>
          <w:sz w:val="24"/>
          <w:szCs w:val="24"/>
        </w:rPr>
        <w:t>2</w:t>
      </w:r>
      <w:r w:rsidR="005B2901" w:rsidRPr="00ED3E86">
        <w:rPr>
          <w:rFonts w:ascii="Times New Roman" w:hAnsi="Times New Roman" w:cs="Times New Roman"/>
          <w:sz w:val="24"/>
          <w:szCs w:val="24"/>
        </w:rPr>
        <w:t xml:space="preserve"> proc. dydžio delspinigius </w:t>
      </w:r>
      <w:r w:rsidR="005B2901" w:rsidRPr="00ED3E86">
        <w:rPr>
          <w:rFonts w:ascii="Times New Roman" w:hAnsi="Times New Roman" w:cs="Times New Roman"/>
          <w:color w:val="000000"/>
          <w:sz w:val="24"/>
          <w:szCs w:val="24"/>
        </w:rPr>
        <w:t>nuo neapmokėtų Darbų kainos už kiekvieną uždelstą dieną.</w:t>
      </w:r>
      <w:bookmarkStart w:id="0" w:name="_Hlk195517637"/>
    </w:p>
    <w:bookmarkEnd w:id="0"/>
    <w:p w14:paraId="46A7C594" w14:textId="77777777" w:rsidR="005606B2" w:rsidRPr="001F18B0" w:rsidRDefault="005606B2" w:rsidP="00FA6A4C">
      <w:pPr>
        <w:pStyle w:val="prastasiniatinklio"/>
        <w:spacing w:before="0" w:beforeAutospacing="0" w:after="0" w:afterAutospacing="0"/>
        <w:jc w:val="both"/>
        <w:rPr>
          <w:rFonts w:eastAsia="Times New Roman"/>
          <w:b/>
          <w:bCs/>
          <w:sz w:val="20"/>
          <w:szCs w:val="20"/>
        </w:rPr>
      </w:pPr>
    </w:p>
    <w:p w14:paraId="197EB574" w14:textId="5EC1981A" w:rsidR="00143997" w:rsidRDefault="001D792B" w:rsidP="00C244E4">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VII</w:t>
      </w:r>
      <w:r w:rsidR="00793354" w:rsidRPr="00793354">
        <w:rPr>
          <w:rFonts w:ascii="Times New Roman" w:eastAsia="Times New Roman" w:hAnsi="Times New Roman" w:cs="Times New Roman"/>
          <w:b/>
          <w:bCs/>
          <w:sz w:val="24"/>
          <w:szCs w:val="24"/>
        </w:rPr>
        <w:t>. SUTARTIES NUTRAUKIMAS</w:t>
      </w:r>
    </w:p>
    <w:p w14:paraId="2D03EA19" w14:textId="77777777" w:rsidR="00BA4DBC" w:rsidRPr="003A08C4" w:rsidRDefault="00BA4DBC" w:rsidP="00C244E4">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sz w:val="20"/>
          <w:szCs w:val="20"/>
        </w:rPr>
      </w:pPr>
    </w:p>
    <w:p w14:paraId="0A389B73" w14:textId="2A549F73" w:rsidR="00143997" w:rsidRPr="00B10001" w:rsidRDefault="00FA6A4C" w:rsidP="00595A58">
      <w:pPr>
        <w:tabs>
          <w:tab w:val="left" w:pos="1440"/>
        </w:tabs>
        <w:snapToGrid w:val="0"/>
        <w:spacing w:after="0" w:line="240" w:lineRule="auto"/>
        <w:ind w:firstLine="1418"/>
        <w:jc w:val="both"/>
        <w:rPr>
          <w:rFonts w:ascii="Times New Roman" w:eastAsia="Calibri" w:hAnsi="Times New Roman" w:cs="TimesLT"/>
          <w:sz w:val="24"/>
          <w:szCs w:val="24"/>
        </w:rPr>
      </w:pPr>
      <w:r>
        <w:rPr>
          <w:rFonts w:ascii="Times New Roman" w:eastAsia="Calibri" w:hAnsi="Times New Roman" w:cs="TimesLT"/>
          <w:sz w:val="24"/>
          <w:szCs w:val="24"/>
        </w:rPr>
        <w:lastRenderedPageBreak/>
        <w:t>7</w:t>
      </w:r>
      <w:r w:rsidR="00143997" w:rsidRPr="00B10001">
        <w:rPr>
          <w:rFonts w:ascii="Times New Roman" w:eastAsia="Calibri" w:hAnsi="Times New Roman" w:cs="TimesLT"/>
          <w:sz w:val="24"/>
          <w:szCs w:val="24"/>
        </w:rPr>
        <w:t>.1. Sutartis gali būti nutraukta raštišku Šalių susitarimu arba vienos iš Šalių valia.</w:t>
      </w:r>
    </w:p>
    <w:p w14:paraId="38B04080" w14:textId="3EE226AA" w:rsidR="00143997" w:rsidRPr="00B10001" w:rsidRDefault="00FA6A4C" w:rsidP="00595A58">
      <w:pPr>
        <w:tabs>
          <w:tab w:val="left" w:pos="1440"/>
        </w:tabs>
        <w:snapToGrid w:val="0"/>
        <w:spacing w:after="0" w:line="240" w:lineRule="auto"/>
        <w:ind w:firstLine="1418"/>
        <w:jc w:val="both"/>
        <w:rPr>
          <w:rFonts w:ascii="Times New Roman" w:eastAsia="Calibri" w:hAnsi="Times New Roman" w:cs="TimesLT"/>
          <w:sz w:val="24"/>
          <w:szCs w:val="24"/>
        </w:rPr>
      </w:pPr>
      <w:r>
        <w:rPr>
          <w:rFonts w:ascii="Times New Roman" w:eastAsia="Calibri" w:hAnsi="Times New Roman" w:cs="TimesLT"/>
          <w:sz w:val="24"/>
          <w:szCs w:val="24"/>
        </w:rPr>
        <w:t>7</w:t>
      </w:r>
      <w:r w:rsidR="00143997" w:rsidRPr="00B10001">
        <w:rPr>
          <w:rFonts w:ascii="Times New Roman" w:eastAsia="Calibri" w:hAnsi="Times New Roman" w:cs="TimesLT"/>
          <w:sz w:val="24"/>
          <w:szCs w:val="24"/>
        </w:rPr>
        <w:t>.2. Užsakovas turi teisę vienašališkai nutraukti šią Sutartį prieš terminą šiais atvejais:</w:t>
      </w:r>
    </w:p>
    <w:p w14:paraId="5CA75167" w14:textId="553C9C11" w:rsidR="00143997" w:rsidRPr="00B10001" w:rsidRDefault="00FA6A4C" w:rsidP="00595A58">
      <w:pPr>
        <w:tabs>
          <w:tab w:val="left" w:pos="1440"/>
        </w:tabs>
        <w:snapToGrid w:val="0"/>
        <w:spacing w:after="0" w:line="240" w:lineRule="auto"/>
        <w:ind w:firstLine="1418"/>
        <w:jc w:val="both"/>
        <w:rPr>
          <w:rFonts w:ascii="Times New Roman" w:eastAsia="Calibri" w:hAnsi="Times New Roman" w:cs="TimesLT"/>
          <w:sz w:val="24"/>
          <w:szCs w:val="24"/>
        </w:rPr>
      </w:pPr>
      <w:r>
        <w:rPr>
          <w:rFonts w:ascii="Times New Roman" w:eastAsia="Calibri" w:hAnsi="Times New Roman" w:cs="TimesLT"/>
          <w:sz w:val="24"/>
          <w:szCs w:val="24"/>
        </w:rPr>
        <w:t>7</w:t>
      </w:r>
      <w:r w:rsidR="00143997" w:rsidRPr="00B10001">
        <w:rPr>
          <w:rFonts w:ascii="Times New Roman" w:eastAsia="Calibri" w:hAnsi="Times New Roman" w:cs="TimesLT"/>
          <w:sz w:val="24"/>
          <w:szCs w:val="24"/>
        </w:rPr>
        <w:t>.2.1. kai Rangovas nevykdo ar netinkamai vykdo savo sutartinius įsipareigojimus ir toks nevykdymas ar netinkamas vykdymas yra esminis Sutarties sąlygų pažeidimas;</w:t>
      </w:r>
    </w:p>
    <w:p w14:paraId="19EAD3A2" w14:textId="4AED59B5" w:rsidR="00143997" w:rsidRPr="00B10001" w:rsidRDefault="00FA6A4C" w:rsidP="00595A58">
      <w:pPr>
        <w:tabs>
          <w:tab w:val="left" w:pos="1440"/>
        </w:tabs>
        <w:snapToGrid w:val="0"/>
        <w:spacing w:after="0" w:line="240" w:lineRule="auto"/>
        <w:ind w:firstLine="1418"/>
        <w:jc w:val="both"/>
        <w:rPr>
          <w:rFonts w:ascii="Times New Roman" w:eastAsia="Calibri" w:hAnsi="Times New Roman" w:cs="TimesLT"/>
          <w:sz w:val="24"/>
          <w:szCs w:val="24"/>
        </w:rPr>
      </w:pPr>
      <w:r>
        <w:rPr>
          <w:rFonts w:ascii="Times New Roman" w:eastAsia="Calibri" w:hAnsi="Times New Roman" w:cs="TimesLT"/>
          <w:sz w:val="24"/>
          <w:szCs w:val="24"/>
        </w:rPr>
        <w:t>7</w:t>
      </w:r>
      <w:r w:rsidR="00143997" w:rsidRPr="00B10001">
        <w:rPr>
          <w:rFonts w:ascii="Times New Roman" w:eastAsia="Calibri" w:hAnsi="Times New Roman" w:cs="TimesLT"/>
          <w:sz w:val="24"/>
          <w:szCs w:val="24"/>
        </w:rPr>
        <w:t>.2.2. kai Rangovas sudaro subrangos sutartį be Užsakovo sutikimo;</w:t>
      </w:r>
    </w:p>
    <w:p w14:paraId="60C5A0F3" w14:textId="5EEB20AA" w:rsidR="00143997" w:rsidRPr="00B10001" w:rsidRDefault="00FA6A4C" w:rsidP="00595A58">
      <w:pPr>
        <w:tabs>
          <w:tab w:val="left" w:pos="1440"/>
        </w:tabs>
        <w:snapToGrid w:val="0"/>
        <w:spacing w:after="0" w:line="240" w:lineRule="auto"/>
        <w:ind w:firstLine="1418"/>
        <w:jc w:val="both"/>
        <w:rPr>
          <w:rFonts w:ascii="Times New Roman" w:eastAsia="Calibri" w:hAnsi="Times New Roman" w:cs="TimesLT"/>
          <w:sz w:val="24"/>
          <w:szCs w:val="24"/>
        </w:rPr>
      </w:pPr>
      <w:r>
        <w:rPr>
          <w:rFonts w:ascii="Times New Roman" w:eastAsia="Calibri" w:hAnsi="Times New Roman" w:cs="TimesLT"/>
          <w:sz w:val="24"/>
          <w:szCs w:val="24"/>
        </w:rPr>
        <w:t>7</w:t>
      </w:r>
      <w:r w:rsidR="00143997" w:rsidRPr="00B10001">
        <w:rPr>
          <w:rFonts w:ascii="Times New Roman" w:eastAsia="Calibri" w:hAnsi="Times New Roman" w:cs="TimesLT"/>
          <w:sz w:val="24"/>
          <w:szCs w:val="24"/>
        </w:rPr>
        <w:t>.2.3. kai Rangovas nesilaiko Sutarties įvykdymo terminų;</w:t>
      </w:r>
    </w:p>
    <w:p w14:paraId="7F932455" w14:textId="08F30658" w:rsidR="004A0704" w:rsidRPr="004A0704" w:rsidRDefault="004A0704" w:rsidP="004A0704">
      <w:pPr>
        <w:tabs>
          <w:tab w:val="left" w:pos="1440"/>
        </w:tabs>
        <w:snapToGrid w:val="0"/>
        <w:spacing w:after="0" w:line="240" w:lineRule="auto"/>
        <w:ind w:firstLine="1418"/>
        <w:jc w:val="both"/>
        <w:rPr>
          <w:rFonts w:ascii="Times New Roman" w:eastAsia="Calibri" w:hAnsi="Times New Roman" w:cs="TimesLT"/>
          <w:sz w:val="24"/>
          <w:szCs w:val="24"/>
        </w:rPr>
      </w:pPr>
      <w:r>
        <w:rPr>
          <w:rFonts w:ascii="Times New Roman" w:eastAsia="Calibri" w:hAnsi="Times New Roman" w:cs="TimesLT"/>
          <w:sz w:val="24"/>
          <w:szCs w:val="24"/>
        </w:rPr>
        <w:t>7</w:t>
      </w:r>
      <w:r w:rsidRPr="004A0704">
        <w:rPr>
          <w:rFonts w:ascii="Times New Roman" w:eastAsia="Calibri" w:hAnsi="Times New Roman" w:cs="TimesLT"/>
          <w:sz w:val="24"/>
          <w:szCs w:val="24"/>
        </w:rPr>
        <w:t>.</w:t>
      </w:r>
      <w:r>
        <w:rPr>
          <w:rFonts w:ascii="Times New Roman" w:eastAsia="Calibri" w:hAnsi="Times New Roman" w:cs="TimesLT"/>
          <w:sz w:val="24"/>
          <w:szCs w:val="24"/>
        </w:rPr>
        <w:t>2</w:t>
      </w:r>
      <w:r w:rsidRPr="004A0704">
        <w:rPr>
          <w:rFonts w:ascii="Times New Roman" w:eastAsia="Calibri" w:hAnsi="Times New Roman" w:cs="TimesLT"/>
          <w:sz w:val="24"/>
          <w:szCs w:val="24"/>
        </w:rPr>
        <w:t>.</w:t>
      </w:r>
      <w:r w:rsidR="00551A20">
        <w:rPr>
          <w:rFonts w:ascii="Times New Roman" w:eastAsia="Calibri" w:hAnsi="Times New Roman" w:cs="TimesLT"/>
          <w:sz w:val="24"/>
          <w:szCs w:val="24"/>
        </w:rPr>
        <w:t>4</w:t>
      </w:r>
      <w:r w:rsidRPr="004A0704">
        <w:rPr>
          <w:rFonts w:ascii="Times New Roman" w:eastAsia="Calibri" w:hAnsi="Times New Roman" w:cs="TimesLT"/>
          <w:sz w:val="24"/>
          <w:szCs w:val="24"/>
        </w:rPr>
        <w:t>. Sutartis buvo pakeista pažeidžiant Viešųjų pirkimų įstatymo 89 str.;</w:t>
      </w:r>
    </w:p>
    <w:p w14:paraId="4AE5D7D3" w14:textId="38132CF9" w:rsidR="004A0704" w:rsidRPr="004A0704" w:rsidRDefault="004A0704" w:rsidP="004A0704">
      <w:pPr>
        <w:tabs>
          <w:tab w:val="left" w:pos="1440"/>
        </w:tabs>
        <w:snapToGrid w:val="0"/>
        <w:spacing w:after="0" w:line="240" w:lineRule="auto"/>
        <w:ind w:firstLine="1418"/>
        <w:jc w:val="both"/>
        <w:rPr>
          <w:rFonts w:ascii="Times New Roman" w:eastAsia="Calibri" w:hAnsi="Times New Roman" w:cs="TimesLT"/>
          <w:sz w:val="24"/>
          <w:szCs w:val="24"/>
        </w:rPr>
      </w:pPr>
      <w:r>
        <w:rPr>
          <w:rFonts w:ascii="Times New Roman" w:eastAsia="Calibri" w:hAnsi="Times New Roman" w:cs="TimesLT"/>
          <w:sz w:val="24"/>
          <w:szCs w:val="24"/>
        </w:rPr>
        <w:t>7</w:t>
      </w:r>
      <w:r w:rsidRPr="004A0704">
        <w:rPr>
          <w:rFonts w:ascii="Times New Roman" w:eastAsia="Calibri" w:hAnsi="Times New Roman" w:cs="TimesLT"/>
          <w:sz w:val="24"/>
          <w:szCs w:val="24"/>
        </w:rPr>
        <w:t>.</w:t>
      </w:r>
      <w:r>
        <w:rPr>
          <w:rFonts w:ascii="Times New Roman" w:eastAsia="Calibri" w:hAnsi="Times New Roman" w:cs="TimesLT"/>
          <w:sz w:val="24"/>
          <w:szCs w:val="24"/>
        </w:rPr>
        <w:t>2</w:t>
      </w:r>
      <w:r w:rsidRPr="004A0704">
        <w:rPr>
          <w:rFonts w:ascii="Times New Roman" w:eastAsia="Calibri" w:hAnsi="Times New Roman" w:cs="TimesLT"/>
          <w:sz w:val="24"/>
          <w:szCs w:val="24"/>
        </w:rPr>
        <w:t>.</w:t>
      </w:r>
      <w:r w:rsidR="00551A20">
        <w:rPr>
          <w:rFonts w:ascii="Times New Roman" w:eastAsia="Calibri" w:hAnsi="Times New Roman" w:cs="TimesLT"/>
          <w:sz w:val="24"/>
          <w:szCs w:val="24"/>
        </w:rPr>
        <w:t>5</w:t>
      </w:r>
      <w:r w:rsidRPr="004A0704">
        <w:rPr>
          <w:rFonts w:ascii="Times New Roman" w:eastAsia="Calibri" w:hAnsi="Times New Roman" w:cs="TimesLT"/>
          <w:sz w:val="24"/>
          <w:szCs w:val="24"/>
        </w:rPr>
        <w:t>. paaiškėjo, kad Rangovas, su kuriuo sudaryta Sutartis, turėjo būti pašalintas iš pirkimo procedūros pagal Viešųjų pirkimų įstatymo 46 str. 1 d.;</w:t>
      </w:r>
    </w:p>
    <w:p w14:paraId="47232585" w14:textId="718FBDD9" w:rsidR="004A0704" w:rsidRDefault="004A0704" w:rsidP="004A0704">
      <w:pPr>
        <w:tabs>
          <w:tab w:val="left" w:pos="1440"/>
        </w:tabs>
        <w:snapToGrid w:val="0"/>
        <w:spacing w:after="0" w:line="240" w:lineRule="auto"/>
        <w:ind w:firstLine="1418"/>
        <w:jc w:val="both"/>
        <w:rPr>
          <w:rFonts w:ascii="Times New Roman" w:eastAsia="Calibri" w:hAnsi="Times New Roman" w:cs="TimesLT"/>
          <w:sz w:val="24"/>
          <w:szCs w:val="24"/>
        </w:rPr>
      </w:pPr>
      <w:r>
        <w:rPr>
          <w:rFonts w:ascii="Times New Roman" w:eastAsia="Calibri" w:hAnsi="Times New Roman" w:cs="TimesLT"/>
          <w:sz w:val="24"/>
          <w:szCs w:val="24"/>
        </w:rPr>
        <w:t>7</w:t>
      </w:r>
      <w:r w:rsidRPr="004A0704">
        <w:rPr>
          <w:rFonts w:ascii="Times New Roman" w:eastAsia="Calibri" w:hAnsi="Times New Roman" w:cs="TimesLT"/>
          <w:sz w:val="24"/>
          <w:szCs w:val="24"/>
        </w:rPr>
        <w:t>.</w:t>
      </w:r>
      <w:r>
        <w:rPr>
          <w:rFonts w:ascii="Times New Roman" w:eastAsia="Calibri" w:hAnsi="Times New Roman" w:cs="TimesLT"/>
          <w:sz w:val="24"/>
          <w:szCs w:val="24"/>
        </w:rPr>
        <w:t>2</w:t>
      </w:r>
      <w:r w:rsidRPr="004A0704">
        <w:rPr>
          <w:rFonts w:ascii="Times New Roman" w:eastAsia="Calibri" w:hAnsi="Times New Roman" w:cs="TimesLT"/>
          <w:sz w:val="24"/>
          <w:szCs w:val="24"/>
        </w:rPr>
        <w:t>.</w:t>
      </w:r>
      <w:r w:rsidR="00551A20">
        <w:rPr>
          <w:rFonts w:ascii="Times New Roman" w:eastAsia="Calibri" w:hAnsi="Times New Roman" w:cs="TimesLT"/>
          <w:sz w:val="24"/>
          <w:szCs w:val="24"/>
        </w:rPr>
        <w:t>6</w:t>
      </w:r>
      <w:r w:rsidRPr="004A0704">
        <w:rPr>
          <w:rFonts w:ascii="Times New Roman" w:eastAsia="Calibri" w:hAnsi="Times New Roman" w:cs="TimesLT"/>
          <w:sz w:val="24"/>
          <w:szCs w:val="24"/>
        </w:rPr>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3672A60" w14:textId="04B783AE" w:rsidR="00143997" w:rsidRPr="00B10001" w:rsidRDefault="00FA6A4C" w:rsidP="00595A58">
      <w:pPr>
        <w:tabs>
          <w:tab w:val="left" w:pos="1440"/>
        </w:tabs>
        <w:snapToGrid w:val="0"/>
        <w:spacing w:after="0" w:line="240" w:lineRule="auto"/>
        <w:ind w:firstLine="1418"/>
        <w:jc w:val="both"/>
        <w:rPr>
          <w:rFonts w:ascii="Times New Roman" w:eastAsia="Calibri" w:hAnsi="Times New Roman" w:cs="TimesLT"/>
          <w:sz w:val="24"/>
          <w:szCs w:val="24"/>
        </w:rPr>
      </w:pPr>
      <w:r>
        <w:rPr>
          <w:rFonts w:ascii="Times New Roman" w:eastAsia="Calibri" w:hAnsi="Times New Roman" w:cs="TimesLT"/>
          <w:sz w:val="24"/>
          <w:szCs w:val="24"/>
        </w:rPr>
        <w:t>7</w:t>
      </w:r>
      <w:r w:rsidR="00143997" w:rsidRPr="00B10001">
        <w:rPr>
          <w:rFonts w:ascii="Times New Roman" w:eastAsia="Calibri" w:hAnsi="Times New Roman" w:cs="TimesLT"/>
          <w:sz w:val="24"/>
          <w:szCs w:val="24"/>
        </w:rPr>
        <w:t>.2.</w:t>
      </w:r>
      <w:r w:rsidR="00551A20">
        <w:rPr>
          <w:rFonts w:ascii="Times New Roman" w:eastAsia="Calibri" w:hAnsi="Times New Roman" w:cs="TimesLT"/>
          <w:sz w:val="24"/>
          <w:szCs w:val="24"/>
        </w:rPr>
        <w:t>7</w:t>
      </w:r>
      <w:r w:rsidR="00143997" w:rsidRPr="00B10001">
        <w:rPr>
          <w:rFonts w:ascii="Times New Roman" w:eastAsia="Calibri" w:hAnsi="Times New Roman" w:cs="TimesLT"/>
          <w:sz w:val="24"/>
          <w:szCs w:val="24"/>
        </w:rPr>
        <w:t>. dėl kitokio pobūdžio neveikimo, trukdančio vykdyti Sutartį.</w:t>
      </w:r>
    </w:p>
    <w:p w14:paraId="77D17139" w14:textId="28EF75D3" w:rsidR="00143997" w:rsidRPr="00B10001" w:rsidRDefault="00FA6A4C" w:rsidP="00595A58">
      <w:pPr>
        <w:tabs>
          <w:tab w:val="left" w:pos="1440"/>
        </w:tabs>
        <w:snapToGrid w:val="0"/>
        <w:spacing w:after="0" w:line="240" w:lineRule="auto"/>
        <w:ind w:firstLine="1418"/>
        <w:jc w:val="both"/>
        <w:rPr>
          <w:rFonts w:ascii="Times New Roman" w:eastAsia="Calibri" w:hAnsi="Times New Roman" w:cs="TimesLT"/>
          <w:sz w:val="24"/>
          <w:szCs w:val="24"/>
        </w:rPr>
      </w:pPr>
      <w:r>
        <w:rPr>
          <w:rFonts w:ascii="Times New Roman" w:eastAsia="Calibri" w:hAnsi="Times New Roman" w:cs="TimesLT"/>
          <w:sz w:val="24"/>
          <w:szCs w:val="24"/>
        </w:rPr>
        <w:t>7</w:t>
      </w:r>
      <w:r w:rsidR="00143997" w:rsidRPr="00B10001">
        <w:rPr>
          <w:rFonts w:ascii="Times New Roman" w:eastAsia="Calibri" w:hAnsi="Times New Roman" w:cs="TimesLT"/>
          <w:sz w:val="24"/>
          <w:szCs w:val="24"/>
        </w:rPr>
        <w:t>.3. Rangovas turi teisę vienašališkai nutraukti šią Sutartį prieš terminą, kai Užsakovas nevykdo ar netinkamai vykdo savo sutartinius įsipareigojimus ir toks nevykdymas ar netinkamas vykdymas yra esminis Sutarties sąlygų pažeidimas.</w:t>
      </w:r>
    </w:p>
    <w:p w14:paraId="2A87F44B" w14:textId="48705701" w:rsidR="00D52DE0" w:rsidRDefault="00FA6A4C" w:rsidP="00D52DE0">
      <w:pPr>
        <w:tabs>
          <w:tab w:val="left" w:pos="1457"/>
        </w:tabs>
        <w:snapToGrid w:val="0"/>
        <w:spacing w:after="0" w:line="240" w:lineRule="auto"/>
        <w:ind w:firstLine="1418"/>
        <w:jc w:val="both"/>
        <w:rPr>
          <w:rFonts w:ascii="Times New Roman" w:eastAsia="Calibri" w:hAnsi="Times New Roman" w:cs="TimesLT"/>
          <w:sz w:val="24"/>
          <w:szCs w:val="24"/>
        </w:rPr>
      </w:pPr>
      <w:r>
        <w:rPr>
          <w:rFonts w:ascii="Times New Roman" w:eastAsia="Calibri" w:hAnsi="Times New Roman" w:cs="TimesLT"/>
          <w:sz w:val="24"/>
          <w:szCs w:val="24"/>
        </w:rPr>
        <w:t>7</w:t>
      </w:r>
      <w:r w:rsidR="00143997" w:rsidRPr="00B10001">
        <w:rPr>
          <w:rFonts w:ascii="Times New Roman" w:eastAsia="Calibri" w:hAnsi="Times New Roman" w:cs="TimesLT"/>
          <w:sz w:val="24"/>
          <w:szCs w:val="24"/>
        </w:rPr>
        <w:t>.4. Šalis, ketinanti vienašališkai nutraukti Sutartį, prieš 7 kalendorines dienas raštu praneša kitai Šaliai apie savo ketinimus ir nustato ne trumpesnį nei 3 darbo dienų terminą pranešime nurodytiems trūkumams ištaisyti. Jei kaltoji Šalis per pranešime nurodytą terminą nepašalina Sutarties pažeidimų, Sutartis laikoma nutraukta nuo termino pasibaigimo dienos.</w:t>
      </w:r>
    </w:p>
    <w:p w14:paraId="55D9AB00" w14:textId="77777777" w:rsidR="00A821AF" w:rsidRPr="00A821AF" w:rsidRDefault="00A821AF" w:rsidP="00A821AF">
      <w:pPr>
        <w:tabs>
          <w:tab w:val="left" w:pos="1260"/>
        </w:tabs>
        <w:snapToGrid w:val="0"/>
        <w:spacing w:after="0" w:line="240" w:lineRule="auto"/>
        <w:rPr>
          <w:rFonts w:ascii="Times New Roman" w:eastAsia="Times New Roman" w:hAnsi="Times New Roman" w:cs="Times New Roman"/>
          <w:b/>
          <w:sz w:val="24"/>
          <w:szCs w:val="24"/>
        </w:rPr>
      </w:pPr>
    </w:p>
    <w:p w14:paraId="0A983AB9" w14:textId="22188DF3" w:rsidR="00A821AF" w:rsidRPr="00A821AF" w:rsidRDefault="00FA6A4C" w:rsidP="00A821AF">
      <w:pPr>
        <w:tabs>
          <w:tab w:val="left" w:pos="1260"/>
        </w:tab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VIII</w:t>
      </w:r>
      <w:r w:rsidR="00A821AF">
        <w:rPr>
          <w:rFonts w:ascii="Times New Roman" w:eastAsia="Times New Roman" w:hAnsi="Times New Roman" w:cs="Times New Roman"/>
          <w:b/>
          <w:sz w:val="24"/>
          <w:szCs w:val="24"/>
        </w:rPr>
        <w:t xml:space="preserve">. </w:t>
      </w:r>
      <w:r w:rsidR="00A821AF" w:rsidRPr="00A821AF">
        <w:rPr>
          <w:rFonts w:ascii="Times New Roman" w:eastAsia="Times New Roman" w:hAnsi="Times New Roman" w:cs="Times New Roman"/>
          <w:b/>
          <w:sz w:val="24"/>
          <w:szCs w:val="24"/>
        </w:rPr>
        <w:t>NENUGALIMA JĖGA</w:t>
      </w:r>
    </w:p>
    <w:p w14:paraId="0D1193AB" w14:textId="77777777" w:rsidR="00A821AF" w:rsidRPr="00A821AF" w:rsidRDefault="00A821AF" w:rsidP="00A821AF">
      <w:pPr>
        <w:tabs>
          <w:tab w:val="left" w:pos="1260"/>
        </w:tabs>
        <w:snapToGrid w:val="0"/>
        <w:spacing w:after="0" w:line="240" w:lineRule="auto"/>
        <w:jc w:val="center"/>
        <w:rPr>
          <w:rFonts w:ascii="Times New Roman" w:eastAsia="Times New Roman" w:hAnsi="Times New Roman" w:cs="Times New Roman"/>
          <w:b/>
          <w:sz w:val="24"/>
          <w:szCs w:val="24"/>
        </w:rPr>
      </w:pPr>
    </w:p>
    <w:p w14:paraId="765AAD08" w14:textId="5F3BD572" w:rsidR="00A821AF" w:rsidRPr="00A821AF" w:rsidRDefault="00FA6A4C" w:rsidP="00A821AF">
      <w:pPr>
        <w:tabs>
          <w:tab w:val="left" w:pos="1260"/>
        </w:tabs>
        <w:snapToGrid w:val="0"/>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821AF">
        <w:rPr>
          <w:rFonts w:ascii="Times New Roman" w:eastAsia="Times New Roman" w:hAnsi="Times New Roman" w:cs="Times New Roman"/>
          <w:sz w:val="24"/>
          <w:szCs w:val="24"/>
        </w:rPr>
        <w:t>.1</w:t>
      </w:r>
      <w:r w:rsidR="00A821AF" w:rsidRPr="00A821AF">
        <w:rPr>
          <w:rFonts w:ascii="Times New Roman" w:eastAsia="Times New Roman" w:hAnsi="Times New Roman" w:cs="Times New Roman"/>
          <w:sz w:val="24"/>
          <w:szCs w:val="24"/>
        </w:rPr>
        <w:t>. Šalis gali būti visiškai ar iš dalies atleidžiama nuo atsakomybės už Sutarties nevykdymą dėl nenugalimos jėgos (</w:t>
      </w:r>
      <w:r w:rsidR="00A821AF" w:rsidRPr="00A821AF">
        <w:rPr>
          <w:rFonts w:ascii="Times New Roman" w:eastAsia="Times New Roman" w:hAnsi="Times New Roman" w:cs="Times New Roman"/>
          <w:i/>
          <w:sz w:val="24"/>
          <w:szCs w:val="24"/>
        </w:rPr>
        <w:t>force majeure</w:t>
      </w:r>
      <w:r w:rsidR="00A821AF" w:rsidRPr="00A821AF">
        <w:rPr>
          <w:rFonts w:ascii="Times New Roman" w:eastAsia="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FAD08AA" w14:textId="47D60F4E" w:rsidR="00A821AF" w:rsidRPr="00A821AF" w:rsidRDefault="00FA6A4C" w:rsidP="00A821AF">
      <w:pPr>
        <w:tabs>
          <w:tab w:val="left" w:pos="1260"/>
        </w:tabs>
        <w:snapToGrid w:val="0"/>
        <w:spacing w:after="0" w:line="240" w:lineRule="auto"/>
        <w:ind w:firstLine="141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8</w:t>
      </w:r>
      <w:r w:rsidR="00A821AF">
        <w:rPr>
          <w:rFonts w:ascii="Times New Roman" w:eastAsia="Times New Roman" w:hAnsi="Times New Roman" w:cs="Times New Roman"/>
          <w:sz w:val="24"/>
          <w:szCs w:val="24"/>
        </w:rPr>
        <w:t>.2</w:t>
      </w:r>
      <w:r w:rsidR="00A821AF" w:rsidRPr="00A821AF">
        <w:rPr>
          <w:rFonts w:ascii="Times New Roman" w:eastAsia="Times New Roman" w:hAnsi="Times New Roman" w:cs="Times New Roman"/>
          <w:sz w:val="24"/>
          <w:szCs w:val="24"/>
        </w:rPr>
        <w:t>. Nenugalima jėga (</w:t>
      </w:r>
      <w:r w:rsidR="00A821AF" w:rsidRPr="00A821AF">
        <w:rPr>
          <w:rFonts w:ascii="Times New Roman" w:eastAsia="Times New Roman" w:hAnsi="Times New Roman" w:cs="Times New Roman"/>
          <w:i/>
          <w:sz w:val="24"/>
          <w:szCs w:val="24"/>
        </w:rPr>
        <w:t>force majeure</w:t>
      </w:r>
      <w:r w:rsidR="00A821AF" w:rsidRPr="00A821AF">
        <w:rPr>
          <w:rFonts w:ascii="Times New Roman" w:eastAsia="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00A821AF" w:rsidRPr="00A821AF">
        <w:rPr>
          <w:rFonts w:ascii="Times New Roman" w:eastAsia="Times New Roman" w:hAnsi="Times New Roman" w:cs="Times New Roman"/>
          <w:i/>
          <w:sz w:val="24"/>
          <w:szCs w:val="24"/>
        </w:rPr>
        <w:t>force majeure</w:t>
      </w:r>
      <w:r w:rsidR="00A821AF" w:rsidRPr="00A821AF">
        <w:rPr>
          <w:rFonts w:ascii="Times New Roman" w:eastAsia="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C3225DD" w14:textId="3964D019" w:rsidR="00A821AF" w:rsidRPr="00A821AF" w:rsidRDefault="00FA6A4C" w:rsidP="00A821AF">
      <w:pPr>
        <w:tabs>
          <w:tab w:val="left" w:pos="1260"/>
        </w:tabs>
        <w:snapToGrid w:val="0"/>
        <w:spacing w:after="0" w:line="240" w:lineRule="auto"/>
        <w:ind w:firstLine="141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8</w:t>
      </w:r>
      <w:r w:rsidR="00A821AF">
        <w:rPr>
          <w:rFonts w:ascii="Times New Roman" w:eastAsia="Times New Roman" w:hAnsi="Times New Roman" w:cs="Times New Roman"/>
          <w:sz w:val="24"/>
          <w:szCs w:val="24"/>
        </w:rPr>
        <w:t>.3</w:t>
      </w:r>
      <w:r w:rsidR="00A821AF" w:rsidRPr="00A821AF">
        <w:rPr>
          <w:rFonts w:ascii="Times New Roman" w:eastAsia="Times New Roman" w:hAnsi="Times New Roman" w:cs="Times New Roman"/>
          <w:sz w:val="24"/>
          <w:szCs w:val="24"/>
        </w:rPr>
        <w:t>.</w:t>
      </w:r>
      <w:r w:rsidR="00A821AF" w:rsidRPr="00A821AF">
        <w:rPr>
          <w:rFonts w:ascii="Times New Roman" w:eastAsia="Times New Roman" w:hAnsi="Times New Roman" w:cs="Times New Roman"/>
          <w:b/>
          <w:sz w:val="24"/>
          <w:szCs w:val="24"/>
        </w:rPr>
        <w:t xml:space="preserve"> </w:t>
      </w:r>
      <w:r w:rsidR="00A821AF" w:rsidRPr="00A821AF">
        <w:rPr>
          <w:rFonts w:ascii="Times New Roman" w:eastAsia="Times New Roman" w:hAnsi="Times New Roman" w:cs="Times New Roman"/>
          <w:sz w:val="24"/>
          <w:szCs w:val="24"/>
        </w:rPr>
        <w:t>Sutartis baigiasi kitos Šalies reikalavimu, kai ją įvykdyti kitai šaliai neįmanoma dėl  nenugalimos jėgos (</w:t>
      </w:r>
      <w:r w:rsidR="00A821AF" w:rsidRPr="00A821AF">
        <w:rPr>
          <w:rFonts w:ascii="Times New Roman" w:eastAsia="Times New Roman" w:hAnsi="Times New Roman" w:cs="Times New Roman"/>
          <w:i/>
          <w:sz w:val="24"/>
          <w:szCs w:val="24"/>
        </w:rPr>
        <w:t>force majeure</w:t>
      </w:r>
      <w:r w:rsidR="00A821AF" w:rsidRPr="00A821AF">
        <w:rPr>
          <w:rFonts w:ascii="Times New Roman" w:eastAsia="Times New Roman" w:hAnsi="Times New Roman" w:cs="Times New Roman"/>
          <w:sz w:val="24"/>
          <w:szCs w:val="24"/>
        </w:rPr>
        <w:t>).</w:t>
      </w:r>
    </w:p>
    <w:p w14:paraId="2AE393C3" w14:textId="77777777" w:rsidR="00A821AF" w:rsidRPr="00A821AF" w:rsidRDefault="00A821AF" w:rsidP="00A821AF">
      <w:pPr>
        <w:tabs>
          <w:tab w:val="left" w:pos="1260"/>
        </w:tabs>
        <w:snapToGrid w:val="0"/>
        <w:spacing w:after="0" w:line="240" w:lineRule="auto"/>
        <w:jc w:val="center"/>
        <w:rPr>
          <w:rFonts w:ascii="Times New Roman" w:eastAsia="Times New Roman" w:hAnsi="Times New Roman" w:cs="Times New Roman"/>
          <w:b/>
          <w:sz w:val="24"/>
          <w:szCs w:val="24"/>
        </w:rPr>
      </w:pPr>
    </w:p>
    <w:p w14:paraId="106012CA" w14:textId="6B9018BC" w:rsidR="00A821AF" w:rsidRPr="00A821AF" w:rsidRDefault="00FA6A4C" w:rsidP="00A821A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sidR="001D792B">
        <w:rPr>
          <w:rFonts w:ascii="Times New Roman" w:eastAsia="Times New Roman" w:hAnsi="Times New Roman" w:cs="Times New Roman"/>
          <w:b/>
          <w:bCs/>
          <w:sz w:val="24"/>
          <w:szCs w:val="24"/>
        </w:rPr>
        <w:t>X</w:t>
      </w:r>
      <w:r w:rsidR="00A821AF">
        <w:rPr>
          <w:rFonts w:ascii="Times New Roman" w:eastAsia="Times New Roman" w:hAnsi="Times New Roman" w:cs="Times New Roman"/>
          <w:b/>
          <w:bCs/>
          <w:sz w:val="24"/>
          <w:szCs w:val="24"/>
        </w:rPr>
        <w:t xml:space="preserve">. </w:t>
      </w:r>
      <w:r w:rsidR="00A821AF" w:rsidRPr="00A821AF">
        <w:rPr>
          <w:rFonts w:ascii="Times New Roman" w:eastAsia="Times New Roman" w:hAnsi="Times New Roman" w:cs="Times New Roman"/>
          <w:b/>
          <w:bCs/>
          <w:sz w:val="24"/>
          <w:szCs w:val="24"/>
        </w:rPr>
        <w:t>BAIGIAMOSIOS NUOSTATOS</w:t>
      </w:r>
    </w:p>
    <w:p w14:paraId="50BD8CC0" w14:textId="77777777" w:rsidR="00A821AF" w:rsidRPr="00A821AF" w:rsidRDefault="00A821AF" w:rsidP="00A821A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rPr>
      </w:pPr>
    </w:p>
    <w:p w14:paraId="42794B0C" w14:textId="121C7C28" w:rsidR="00A5161D" w:rsidRDefault="00FA6A4C" w:rsidP="00A821AF">
      <w:pPr>
        <w:tabs>
          <w:tab w:val="left" w:pos="1260"/>
        </w:tabs>
        <w:snapToGrid w:val="0"/>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821AF">
        <w:rPr>
          <w:rFonts w:ascii="Times New Roman" w:eastAsia="Times New Roman" w:hAnsi="Times New Roman" w:cs="Times New Roman"/>
          <w:sz w:val="24"/>
          <w:szCs w:val="24"/>
        </w:rPr>
        <w:t>.1</w:t>
      </w:r>
      <w:r w:rsidR="00A821AF" w:rsidRPr="00A821AF">
        <w:rPr>
          <w:rFonts w:ascii="Times New Roman" w:eastAsia="Times New Roman" w:hAnsi="Times New Roman" w:cs="Times New Roman"/>
          <w:sz w:val="24"/>
          <w:szCs w:val="24"/>
        </w:rPr>
        <w:t xml:space="preserve">. </w:t>
      </w:r>
      <w:r w:rsidR="00A5161D" w:rsidRPr="00A5161D">
        <w:rPr>
          <w:rFonts w:ascii="Times New Roman" w:eastAsia="Times New Roman" w:hAnsi="Times New Roman" w:cs="Times New Roman"/>
          <w:sz w:val="24"/>
          <w:szCs w:val="24"/>
        </w:rPr>
        <w:t>Sutartis galioja iki visiško Sutarties Šalių sutartinių įsipareigojimų įvykdymo arba Sutarties nutraukimo Sutartyje ar įstatymuose nustatytais atvejais.</w:t>
      </w:r>
    </w:p>
    <w:p w14:paraId="12CD7287" w14:textId="548254AB" w:rsidR="00A821AF" w:rsidRPr="00A821AF" w:rsidRDefault="00FA6A4C" w:rsidP="00A821AF">
      <w:pPr>
        <w:tabs>
          <w:tab w:val="left" w:pos="1260"/>
        </w:tabs>
        <w:snapToGrid w:val="0"/>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5161D">
        <w:rPr>
          <w:rFonts w:ascii="Times New Roman" w:eastAsia="Times New Roman" w:hAnsi="Times New Roman" w:cs="Times New Roman"/>
          <w:sz w:val="24"/>
          <w:szCs w:val="24"/>
        </w:rPr>
        <w:t xml:space="preserve">.2. </w:t>
      </w:r>
      <w:r w:rsidR="00A821AF" w:rsidRPr="00A821AF">
        <w:rPr>
          <w:rFonts w:ascii="Times New Roman" w:eastAsia="Times New Roman" w:hAnsi="Times New Roman" w:cs="Times New Roman"/>
          <w:sz w:val="24"/>
          <w:szCs w:val="24"/>
        </w:rPr>
        <w:t xml:space="preserve">Šiai Sutarčiai ir visoms iš šios Sutarties atsirandančioms teisėms ir pareigoms taikomi Lietuvos Respublikos įstatymai bei kiti norminiai teisės aktai. </w:t>
      </w:r>
    </w:p>
    <w:p w14:paraId="56CA04A9" w14:textId="0DE3ACF6" w:rsidR="00A821AF" w:rsidRPr="00A821AF" w:rsidRDefault="00FA6A4C" w:rsidP="00A821AF">
      <w:pPr>
        <w:tabs>
          <w:tab w:val="left" w:pos="1260"/>
        </w:tabs>
        <w:snapToGrid w:val="0"/>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821AF">
        <w:rPr>
          <w:rFonts w:ascii="Times New Roman" w:eastAsia="Times New Roman" w:hAnsi="Times New Roman" w:cs="Times New Roman"/>
          <w:sz w:val="24"/>
          <w:szCs w:val="24"/>
        </w:rPr>
        <w:t>.3</w:t>
      </w:r>
      <w:r w:rsidR="00A821AF" w:rsidRPr="00A821AF">
        <w:rPr>
          <w:rFonts w:ascii="Times New Roman" w:eastAsia="Times New Roman" w:hAnsi="Times New Roman" w:cs="Times New Roman"/>
          <w:sz w:val="24"/>
          <w:szCs w:val="24"/>
        </w:rPr>
        <w:t xml:space="preserve">. Bet kokie nesutarimai ar ginčai, kylantys tarp Šalių dėl šios Sutarties, sprendžiami abipusiu susitarimu. </w:t>
      </w:r>
    </w:p>
    <w:p w14:paraId="6C3D42BF" w14:textId="259EBB02" w:rsidR="00B2454C" w:rsidRDefault="00FA6A4C" w:rsidP="00B2454C">
      <w:pPr>
        <w:tabs>
          <w:tab w:val="left" w:pos="1260"/>
        </w:tabs>
        <w:snapToGrid w:val="0"/>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821AF">
        <w:rPr>
          <w:rFonts w:ascii="Times New Roman" w:eastAsia="Times New Roman" w:hAnsi="Times New Roman" w:cs="Times New Roman"/>
          <w:sz w:val="24"/>
          <w:szCs w:val="24"/>
        </w:rPr>
        <w:t>.4</w:t>
      </w:r>
      <w:r w:rsidR="00A821AF" w:rsidRPr="00A821AF">
        <w:rPr>
          <w:rFonts w:ascii="Times New Roman" w:eastAsia="Times New Roman" w:hAnsi="Times New Roman" w:cs="Times New Roman"/>
          <w:sz w:val="24"/>
          <w:szCs w:val="24"/>
        </w:rPr>
        <w:t>. Šalims nepavykus susitarti, bet kokie ginčai, nesutarimai ar reikalavimai, kylantys iš šios Sutarties ar susiję su ja, jos pažeidimu, nutraukimu ar galiojimu, neišspręsti Šalių susitarimu, sprendžiami kompetentingame Lietuvos Respublikos teisme.</w:t>
      </w:r>
    </w:p>
    <w:p w14:paraId="6B2A2A53" w14:textId="4583FE52" w:rsidR="00A821AF" w:rsidRPr="00A821AF" w:rsidRDefault="00FA6A4C" w:rsidP="00B2454C">
      <w:pPr>
        <w:tabs>
          <w:tab w:val="left" w:pos="1260"/>
        </w:tabs>
        <w:snapToGrid w:val="0"/>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A821AF">
        <w:rPr>
          <w:rFonts w:ascii="Times New Roman" w:eastAsia="Times New Roman" w:hAnsi="Times New Roman" w:cs="Times New Roman"/>
          <w:sz w:val="24"/>
          <w:szCs w:val="24"/>
        </w:rPr>
        <w:t>.5</w:t>
      </w:r>
      <w:r w:rsidR="00A821AF" w:rsidRPr="00A821AF">
        <w:rPr>
          <w:rFonts w:ascii="Times New Roman" w:eastAsia="Times New Roman" w:hAnsi="Times New Roman" w:cs="Times New Roman"/>
          <w:sz w:val="24"/>
          <w:szCs w:val="24"/>
        </w:rPr>
        <w:t xml:space="preserve">. </w:t>
      </w:r>
      <w:r w:rsidR="00A821AF" w:rsidRPr="00A821AF">
        <w:rPr>
          <w:rFonts w:ascii="Times New Roman" w:eastAsia="Calibri" w:hAnsi="Times New Roman" w:cs="Times New Roman"/>
          <w:color w:val="000000"/>
          <w:sz w:val="24"/>
          <w:szCs w:val="24"/>
        </w:rPr>
        <w:t>Sutartis gali būti papildoma ar keičiama raštišku Šalių susitarimu.</w:t>
      </w:r>
    </w:p>
    <w:p w14:paraId="4BA6A41E" w14:textId="2867E06F" w:rsidR="00A821AF" w:rsidRPr="00A821AF" w:rsidRDefault="00FA6A4C" w:rsidP="00A821AF">
      <w:pPr>
        <w:tabs>
          <w:tab w:val="left" w:pos="1260"/>
          <w:tab w:val="left" w:pos="1430"/>
        </w:tabs>
        <w:snapToGrid w:val="0"/>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821AF">
        <w:rPr>
          <w:rFonts w:ascii="Times New Roman" w:eastAsia="Times New Roman" w:hAnsi="Times New Roman" w:cs="Times New Roman"/>
          <w:sz w:val="24"/>
          <w:szCs w:val="24"/>
        </w:rPr>
        <w:t>.6</w:t>
      </w:r>
      <w:r w:rsidR="00A821AF" w:rsidRPr="00A821AF">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52F2F760" w14:textId="6D85E172" w:rsidR="00A821AF" w:rsidRPr="00A821AF" w:rsidRDefault="00FA6A4C" w:rsidP="00A821AF">
      <w:pPr>
        <w:tabs>
          <w:tab w:val="left" w:pos="1260"/>
          <w:tab w:val="left" w:pos="1430"/>
        </w:tabs>
        <w:snapToGrid w:val="0"/>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821AF">
        <w:rPr>
          <w:rFonts w:ascii="Times New Roman" w:eastAsia="Times New Roman" w:hAnsi="Times New Roman" w:cs="Times New Roman"/>
          <w:sz w:val="24"/>
          <w:szCs w:val="24"/>
        </w:rPr>
        <w:t>.7</w:t>
      </w:r>
      <w:r w:rsidR="00A821AF" w:rsidRPr="00A821AF">
        <w:rPr>
          <w:rFonts w:ascii="Times New Roman" w:eastAsia="Times New Roman" w:hAnsi="Times New Roman" w:cs="Times New Roman"/>
          <w:sz w:val="24"/>
          <w:szCs w:val="24"/>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E090DF8" w14:textId="2A18F7CC" w:rsidR="00A821AF" w:rsidRDefault="00A821AF" w:rsidP="00A821AF">
      <w:pPr>
        <w:tabs>
          <w:tab w:val="left" w:pos="1260"/>
          <w:tab w:val="left" w:pos="1430"/>
        </w:tabs>
        <w:snapToGrid w:val="0"/>
        <w:spacing w:after="0" w:line="240" w:lineRule="auto"/>
        <w:ind w:firstLine="1418"/>
        <w:jc w:val="both"/>
        <w:rPr>
          <w:rFonts w:ascii="Times New Roman" w:eastAsia="Times New Roman" w:hAnsi="Times New Roman" w:cs="Times New Roman"/>
          <w:b/>
          <w:color w:val="000000"/>
          <w:sz w:val="24"/>
          <w:szCs w:val="24"/>
        </w:rPr>
      </w:pPr>
      <w:r w:rsidRPr="00A821AF">
        <w:rPr>
          <w:rFonts w:ascii="Times New Roman" w:eastAsia="Times New Roman" w:hAnsi="Times New Roman" w:cs="Times New Roman"/>
          <w:sz w:val="24"/>
          <w:szCs w:val="24"/>
        </w:rPr>
        <w:tab/>
      </w:r>
      <w:r w:rsidR="00FA6A4C">
        <w:rPr>
          <w:rFonts w:ascii="Times New Roman" w:eastAsia="Times New Roman" w:hAnsi="Times New Roman" w:cs="Times New Roman"/>
          <w:sz w:val="24"/>
          <w:szCs w:val="24"/>
        </w:rPr>
        <w:t>9</w:t>
      </w:r>
      <w:r>
        <w:rPr>
          <w:rFonts w:ascii="Times New Roman" w:eastAsia="Times New Roman" w:hAnsi="Times New Roman" w:cs="Times New Roman"/>
          <w:sz w:val="24"/>
          <w:szCs w:val="24"/>
        </w:rPr>
        <w:t>.8</w:t>
      </w:r>
      <w:r w:rsidRPr="00A821AF">
        <w:rPr>
          <w:rFonts w:ascii="Times New Roman" w:eastAsia="Times New Roman" w:hAnsi="Times New Roman" w:cs="Times New Roman"/>
          <w:color w:val="000000"/>
          <w:sz w:val="24"/>
          <w:szCs w:val="24"/>
        </w:rPr>
        <w:t xml:space="preserve">. </w:t>
      </w:r>
      <w:r w:rsidRPr="00A821AF">
        <w:rPr>
          <w:rFonts w:ascii="Times New Roman" w:eastAsia="Times New Roman" w:hAnsi="Times New Roman" w:cs="Times New Roman"/>
          <w:b/>
          <w:color w:val="000000"/>
          <w:sz w:val="24"/>
          <w:szCs w:val="24"/>
        </w:rPr>
        <w:t xml:space="preserve">Užsakovo paskirtas asmuo atsakingas už sutarties vykdymą – </w:t>
      </w:r>
    </w:p>
    <w:p w14:paraId="189A969E" w14:textId="3B2F8349" w:rsidR="00B64047" w:rsidRPr="00A821AF" w:rsidRDefault="00B64047" w:rsidP="00FA6A4C">
      <w:pPr>
        <w:tabs>
          <w:tab w:val="left" w:pos="1260"/>
          <w:tab w:val="left" w:pos="1430"/>
        </w:tabs>
        <w:snapToGrid w:val="0"/>
        <w:spacing w:after="0" w:line="240" w:lineRule="auto"/>
        <w:ind w:firstLine="1418"/>
        <w:jc w:val="both"/>
        <w:rPr>
          <w:rFonts w:ascii="Times New Roman" w:eastAsia="Times New Roman" w:hAnsi="Times New Roman" w:cs="Times New Roman"/>
          <w:color w:val="FF0000"/>
          <w:sz w:val="24"/>
          <w:szCs w:val="24"/>
        </w:rPr>
      </w:pPr>
      <w:r w:rsidRPr="00A821AF">
        <w:rPr>
          <w:rFonts w:ascii="Times New Roman" w:eastAsia="Times New Roman" w:hAnsi="Times New Roman" w:cs="Times New Roman"/>
          <w:sz w:val="24"/>
          <w:szCs w:val="24"/>
        </w:rPr>
        <w:tab/>
      </w:r>
      <w:r w:rsidR="00FA6A4C">
        <w:rPr>
          <w:rFonts w:ascii="Times New Roman" w:eastAsia="Times New Roman" w:hAnsi="Times New Roman" w:cs="Times New Roman"/>
          <w:sz w:val="24"/>
          <w:szCs w:val="24"/>
        </w:rPr>
        <w:t>9</w:t>
      </w:r>
      <w:r>
        <w:rPr>
          <w:rFonts w:ascii="Times New Roman" w:eastAsia="Times New Roman" w:hAnsi="Times New Roman" w:cs="Times New Roman"/>
          <w:sz w:val="24"/>
          <w:szCs w:val="24"/>
        </w:rPr>
        <w:t>.9</w:t>
      </w:r>
      <w:r w:rsidRPr="00A821AF">
        <w:rPr>
          <w:rFonts w:ascii="Times New Roman" w:eastAsia="Times New Roman" w:hAnsi="Times New Roman" w:cs="Times New Roman"/>
          <w:color w:val="000000"/>
          <w:sz w:val="24"/>
          <w:szCs w:val="24"/>
        </w:rPr>
        <w:t xml:space="preserve">. </w:t>
      </w:r>
      <w:r w:rsidRPr="00B64047">
        <w:rPr>
          <w:rFonts w:ascii="Times New Roman" w:eastAsia="Times New Roman" w:hAnsi="Times New Roman" w:cs="Times New Roman"/>
          <w:b/>
          <w:bCs/>
          <w:color w:val="000000"/>
          <w:sz w:val="24"/>
          <w:szCs w:val="24"/>
        </w:rPr>
        <w:t xml:space="preserve">Vykdytojo </w:t>
      </w:r>
      <w:r w:rsidRPr="00A821AF">
        <w:rPr>
          <w:rFonts w:ascii="Times New Roman" w:eastAsia="Times New Roman" w:hAnsi="Times New Roman" w:cs="Times New Roman"/>
          <w:b/>
          <w:color w:val="000000"/>
          <w:sz w:val="24"/>
          <w:szCs w:val="24"/>
        </w:rPr>
        <w:t xml:space="preserve">paskirtas asmuo atsakingas už sutarties vykdymą – </w:t>
      </w:r>
    </w:p>
    <w:p w14:paraId="4C69B2BE" w14:textId="1AEEC3A8" w:rsidR="00A821AF" w:rsidRPr="00A821AF" w:rsidRDefault="00FA6A4C" w:rsidP="00A821AF">
      <w:pPr>
        <w:tabs>
          <w:tab w:val="left" w:pos="1260"/>
          <w:tab w:val="left" w:pos="1430"/>
        </w:tabs>
        <w:snapToGrid w:val="0"/>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821AF">
        <w:rPr>
          <w:rFonts w:ascii="Times New Roman" w:eastAsia="Times New Roman" w:hAnsi="Times New Roman" w:cs="Times New Roman"/>
          <w:sz w:val="24"/>
          <w:szCs w:val="24"/>
        </w:rPr>
        <w:t>.</w:t>
      </w:r>
      <w:r w:rsidR="00B64047">
        <w:rPr>
          <w:rFonts w:ascii="Times New Roman" w:eastAsia="Times New Roman" w:hAnsi="Times New Roman" w:cs="Times New Roman"/>
          <w:sz w:val="24"/>
          <w:szCs w:val="24"/>
        </w:rPr>
        <w:t>10</w:t>
      </w:r>
      <w:r w:rsidR="00A821AF" w:rsidRPr="00A821AF">
        <w:rPr>
          <w:rFonts w:ascii="Times New Roman" w:eastAsia="Times New Roman" w:hAnsi="Times New Roman" w:cs="Times New Roman"/>
          <w:sz w:val="24"/>
          <w:szCs w:val="24"/>
        </w:rPr>
        <w:t>. Visus kitus klausimus, kurie neaptarti Sutartyje, reguliuoja Lietuvos Respublikos teisės aktai.</w:t>
      </w:r>
    </w:p>
    <w:p w14:paraId="3D103E06" w14:textId="233A22E4" w:rsidR="00A821AF" w:rsidRPr="00A821AF" w:rsidRDefault="00FA6A4C" w:rsidP="001D792B">
      <w:pPr>
        <w:tabs>
          <w:tab w:val="left" w:pos="900"/>
          <w:tab w:val="left" w:pos="1430"/>
        </w:tabs>
        <w:spacing w:after="0" w:line="240" w:lineRule="auto"/>
        <w:ind w:firstLine="1418"/>
        <w:jc w:val="both"/>
        <w:outlineLvl w:val="1"/>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9</w:t>
      </w:r>
      <w:r w:rsidR="00A821AF">
        <w:rPr>
          <w:rFonts w:ascii="Times New Roman" w:eastAsia="Times New Roman" w:hAnsi="Times New Roman" w:cs="Times New Roman"/>
          <w:sz w:val="24"/>
          <w:szCs w:val="20"/>
          <w:lang w:eastAsia="lt-LT"/>
        </w:rPr>
        <w:t>.1</w:t>
      </w:r>
      <w:r w:rsidR="00B64047">
        <w:rPr>
          <w:rFonts w:ascii="Times New Roman" w:eastAsia="Times New Roman" w:hAnsi="Times New Roman" w:cs="Times New Roman"/>
          <w:sz w:val="24"/>
          <w:szCs w:val="20"/>
          <w:lang w:eastAsia="lt-LT"/>
        </w:rPr>
        <w:t>1</w:t>
      </w:r>
      <w:r w:rsidR="00A821AF" w:rsidRPr="00A821AF">
        <w:rPr>
          <w:rFonts w:ascii="Times New Roman" w:eastAsia="Times New Roman" w:hAnsi="Times New Roman" w:cs="Times New Roman"/>
          <w:sz w:val="24"/>
          <w:szCs w:val="20"/>
          <w:lang w:eastAsia="lt-LT"/>
        </w:rPr>
        <w:t xml:space="preserve">. </w:t>
      </w:r>
      <w:r w:rsidR="001D792B" w:rsidRPr="001D792B">
        <w:rPr>
          <w:rFonts w:ascii="Times New Roman" w:eastAsia="Times New Roman" w:hAnsi="Times New Roman" w:cs="Times New Roman"/>
          <w:sz w:val="24"/>
          <w:szCs w:val="20"/>
          <w:lang w:eastAsia="lt-LT"/>
        </w:rPr>
        <w:t>Šalys sutaria, kad Sutartis pasirašoma elektroniniais parašais vienu egzemplioriu</w:t>
      </w:r>
      <w:r w:rsidR="00511B17">
        <w:rPr>
          <w:rFonts w:ascii="Times New Roman" w:eastAsia="Times New Roman" w:hAnsi="Times New Roman" w:cs="Times New Roman"/>
          <w:sz w:val="24"/>
          <w:szCs w:val="20"/>
          <w:lang w:eastAsia="lt-LT"/>
        </w:rPr>
        <w:t>mi</w:t>
      </w:r>
      <w:r w:rsidR="001D792B" w:rsidRPr="001D792B">
        <w:rPr>
          <w:rFonts w:ascii="Times New Roman" w:eastAsia="Times New Roman" w:hAnsi="Times New Roman" w:cs="Times New Roman"/>
          <w:sz w:val="24"/>
          <w:szCs w:val="20"/>
          <w:lang w:eastAsia="lt-LT"/>
        </w:rPr>
        <w:t xml:space="preserve"> turinčiu juridinę galią.</w:t>
      </w:r>
    </w:p>
    <w:p w14:paraId="08D0CFC6" w14:textId="41E97B1D" w:rsidR="00E1507D" w:rsidRDefault="00FA6A4C" w:rsidP="001D792B">
      <w:pPr>
        <w:tabs>
          <w:tab w:val="left" w:pos="1260"/>
          <w:tab w:val="left" w:pos="1440"/>
        </w:tabs>
        <w:snapToGrid w:val="0"/>
        <w:spacing w:after="0" w:line="240" w:lineRule="auto"/>
        <w:ind w:firstLine="1418"/>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9</w:t>
      </w:r>
      <w:r w:rsidR="009678B5">
        <w:rPr>
          <w:rFonts w:ascii="Times New Roman" w:eastAsia="Times New Roman" w:hAnsi="Times New Roman" w:cs="Times New Roman"/>
          <w:sz w:val="24"/>
          <w:szCs w:val="20"/>
          <w:lang w:eastAsia="lt-LT"/>
        </w:rPr>
        <w:t>.</w:t>
      </w:r>
      <w:r w:rsidR="00B64047">
        <w:rPr>
          <w:rFonts w:ascii="Times New Roman" w:eastAsia="Times New Roman" w:hAnsi="Times New Roman" w:cs="Times New Roman"/>
          <w:sz w:val="24"/>
          <w:szCs w:val="20"/>
          <w:lang w:eastAsia="lt-LT"/>
        </w:rPr>
        <w:t>12.</w:t>
      </w:r>
      <w:r w:rsidR="00165117">
        <w:rPr>
          <w:rFonts w:ascii="Times New Roman" w:eastAsia="Times New Roman" w:hAnsi="Times New Roman" w:cs="Times New Roman"/>
          <w:sz w:val="24"/>
          <w:szCs w:val="20"/>
          <w:lang w:eastAsia="lt-LT"/>
        </w:rPr>
        <w:t xml:space="preserve"> </w:t>
      </w:r>
      <w:r w:rsidR="00B64047">
        <w:rPr>
          <w:rFonts w:ascii="Times New Roman" w:eastAsia="Times New Roman" w:hAnsi="Times New Roman" w:cs="Times New Roman"/>
          <w:sz w:val="24"/>
          <w:szCs w:val="20"/>
          <w:lang w:eastAsia="lt-LT"/>
        </w:rPr>
        <w:t>Sutarties priedas</w:t>
      </w:r>
      <w:r w:rsidR="001D792B" w:rsidRPr="001D792B">
        <w:rPr>
          <w:rFonts w:ascii="Times New Roman" w:eastAsia="Times New Roman" w:hAnsi="Times New Roman" w:cs="Times New Roman"/>
          <w:sz w:val="24"/>
          <w:szCs w:val="20"/>
          <w:lang w:eastAsia="lt-LT"/>
        </w:rPr>
        <w:t xml:space="preserve"> </w:t>
      </w:r>
      <w:r w:rsidR="00B64047">
        <w:rPr>
          <w:rFonts w:ascii="Times New Roman" w:eastAsia="Times New Roman" w:hAnsi="Times New Roman" w:cs="Times New Roman"/>
          <w:sz w:val="24"/>
          <w:szCs w:val="20"/>
          <w:lang w:eastAsia="lt-LT"/>
        </w:rPr>
        <w:t>„</w:t>
      </w:r>
      <w:r w:rsidR="009678B5">
        <w:rPr>
          <w:rFonts w:ascii="Times New Roman" w:eastAsia="Times New Roman" w:hAnsi="Times New Roman" w:cs="Times New Roman"/>
          <w:sz w:val="24"/>
          <w:szCs w:val="20"/>
          <w:lang w:eastAsia="lt-LT"/>
        </w:rPr>
        <w:t>T</w:t>
      </w:r>
      <w:r w:rsidR="001D792B" w:rsidRPr="001D792B">
        <w:rPr>
          <w:rFonts w:ascii="Times New Roman" w:eastAsia="Times New Roman" w:hAnsi="Times New Roman" w:cs="Times New Roman"/>
          <w:sz w:val="24"/>
          <w:szCs w:val="20"/>
          <w:lang w:eastAsia="lt-LT"/>
        </w:rPr>
        <w:t>echninė specifikacija</w:t>
      </w:r>
      <w:r w:rsidR="00B64047">
        <w:rPr>
          <w:rFonts w:ascii="Times New Roman" w:eastAsia="Times New Roman" w:hAnsi="Times New Roman" w:cs="Times New Roman"/>
          <w:sz w:val="24"/>
          <w:szCs w:val="20"/>
          <w:lang w:eastAsia="lt-LT"/>
        </w:rPr>
        <w:t>“</w:t>
      </w:r>
      <w:r w:rsidR="001D792B" w:rsidRPr="001D792B">
        <w:rPr>
          <w:rFonts w:ascii="Times New Roman" w:eastAsia="Times New Roman" w:hAnsi="Times New Roman" w:cs="Times New Roman"/>
          <w:sz w:val="24"/>
          <w:szCs w:val="20"/>
          <w:lang w:eastAsia="lt-LT"/>
        </w:rPr>
        <w:t>.</w:t>
      </w:r>
    </w:p>
    <w:p w14:paraId="0A587D23" w14:textId="77777777" w:rsidR="007D686E" w:rsidRDefault="007D686E" w:rsidP="00E1507D">
      <w:pPr>
        <w:tabs>
          <w:tab w:val="left" w:pos="1260"/>
          <w:tab w:val="left" w:pos="1440"/>
        </w:tabs>
        <w:snapToGrid w:val="0"/>
        <w:spacing w:after="0" w:line="240" w:lineRule="auto"/>
        <w:ind w:firstLine="1418"/>
        <w:jc w:val="both"/>
        <w:rPr>
          <w:rFonts w:ascii="Times New Roman" w:eastAsia="Times New Roman" w:hAnsi="Times New Roman" w:cs="Times New Roman"/>
          <w:sz w:val="24"/>
          <w:szCs w:val="20"/>
          <w:lang w:eastAsia="lt-LT"/>
        </w:rPr>
      </w:pPr>
    </w:p>
    <w:p w14:paraId="3983AD48" w14:textId="569FE769" w:rsidR="00010699" w:rsidRDefault="001D792B" w:rsidP="006761AD">
      <w:pPr>
        <w:tabs>
          <w:tab w:val="left" w:pos="900"/>
        </w:tabs>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XI</w:t>
      </w:r>
      <w:r w:rsidR="00BB7910" w:rsidRPr="00BB7910">
        <w:rPr>
          <w:rFonts w:ascii="Times New Roman" w:eastAsia="Calibri" w:hAnsi="Times New Roman" w:cs="Times New Roman"/>
          <w:b/>
          <w:sz w:val="24"/>
        </w:rPr>
        <w:t>. ŠALIŲ REKVIZITAI</w:t>
      </w:r>
    </w:p>
    <w:p w14:paraId="343F3A4A" w14:textId="77777777" w:rsidR="005606B2" w:rsidRPr="00BB7910" w:rsidRDefault="005606B2" w:rsidP="006761AD">
      <w:pPr>
        <w:tabs>
          <w:tab w:val="left" w:pos="900"/>
        </w:tabs>
        <w:spacing w:after="0" w:line="240" w:lineRule="auto"/>
        <w:jc w:val="center"/>
        <w:rPr>
          <w:rFonts w:ascii="Times New Roman" w:eastAsia="Calibri" w:hAnsi="Times New Roman" w:cs="Times New Roman"/>
          <w:b/>
          <w:sz w:val="24"/>
        </w:rPr>
      </w:pPr>
    </w:p>
    <w:tbl>
      <w:tblPr>
        <w:tblW w:w="10053" w:type="dxa"/>
        <w:tblLook w:val="01E0" w:firstRow="1" w:lastRow="1" w:firstColumn="1" w:lastColumn="1" w:noHBand="0" w:noVBand="0"/>
      </w:tblPr>
      <w:tblGrid>
        <w:gridCol w:w="5426"/>
        <w:gridCol w:w="4627"/>
      </w:tblGrid>
      <w:tr w:rsidR="00D54FF4" w14:paraId="7FD625BB" w14:textId="77777777" w:rsidTr="000B461C">
        <w:trPr>
          <w:trHeight w:val="2578"/>
        </w:trPr>
        <w:tc>
          <w:tcPr>
            <w:tcW w:w="5426" w:type="dxa"/>
          </w:tcPr>
          <w:p w14:paraId="0B9B6F10" w14:textId="27E9C5FB" w:rsidR="00D54FF4" w:rsidRDefault="00D54F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UŽSAKOVAS</w:t>
            </w:r>
          </w:p>
          <w:p w14:paraId="65006C5C" w14:textId="77777777" w:rsidR="00D54FF4" w:rsidRDefault="00D54FF4">
            <w:pPr>
              <w:spacing w:after="0" w:line="240" w:lineRule="auto"/>
              <w:jc w:val="both"/>
              <w:rPr>
                <w:rFonts w:ascii="Times New Roman" w:hAnsi="Times New Roman" w:cs="Times New Roman"/>
                <w:b/>
                <w:sz w:val="24"/>
                <w:szCs w:val="24"/>
              </w:rPr>
            </w:pPr>
          </w:p>
          <w:p w14:paraId="5C4A046D" w14:textId="77777777" w:rsidR="00D54FF4" w:rsidRPr="006761AD" w:rsidRDefault="00D54FF4">
            <w:pPr>
              <w:spacing w:after="0" w:line="240" w:lineRule="auto"/>
              <w:jc w:val="both"/>
              <w:rPr>
                <w:rFonts w:ascii="Times New Roman" w:hAnsi="Times New Roman" w:cs="Times New Roman"/>
                <w:b/>
                <w:sz w:val="24"/>
                <w:szCs w:val="24"/>
              </w:rPr>
            </w:pPr>
            <w:r w:rsidRPr="006761AD">
              <w:rPr>
                <w:rFonts w:ascii="Times New Roman" w:hAnsi="Times New Roman" w:cs="Times New Roman"/>
                <w:b/>
                <w:sz w:val="24"/>
                <w:szCs w:val="24"/>
              </w:rPr>
              <w:t>Skuodo rajono savivaldybės administracija</w:t>
            </w:r>
          </w:p>
          <w:p w14:paraId="16FA1E9F" w14:textId="77777777" w:rsidR="00383AF4" w:rsidRDefault="00383AF4">
            <w:pPr>
              <w:spacing w:after="0" w:line="240" w:lineRule="auto"/>
              <w:jc w:val="both"/>
              <w:rPr>
                <w:rFonts w:ascii="Times New Roman" w:hAnsi="Times New Roman" w:cs="Times New Roman"/>
                <w:sz w:val="24"/>
                <w:szCs w:val="24"/>
              </w:rPr>
            </w:pPr>
          </w:p>
          <w:p w14:paraId="14757914" w14:textId="77777777" w:rsidR="00D54FF4" w:rsidRDefault="00D54F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w:t>
            </w:r>
          </w:p>
          <w:p w14:paraId="79B2BA65" w14:textId="7434CFF2" w:rsidR="00D54FF4" w:rsidRDefault="00D54FF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5606B2">
              <w:rPr>
                <w:rFonts w:ascii="Times New Roman" w:hAnsi="Times New Roman" w:cs="Times New Roman"/>
                <w:sz w:val="24"/>
                <w:szCs w:val="24"/>
              </w:rPr>
              <w:t xml:space="preserve"> </w:t>
            </w:r>
            <w:r>
              <w:rPr>
                <w:rFonts w:ascii="Times New Roman" w:hAnsi="Times New Roman" w:cs="Times New Roman"/>
                <w:sz w:val="24"/>
                <w:szCs w:val="24"/>
              </w:rPr>
              <w:t>V.</w:t>
            </w:r>
          </w:p>
        </w:tc>
        <w:tc>
          <w:tcPr>
            <w:tcW w:w="4627" w:type="dxa"/>
          </w:tcPr>
          <w:p w14:paraId="58A5B57E" w14:textId="153FE9F6" w:rsidR="00D54FF4" w:rsidRDefault="00D54FF4">
            <w:pPr>
              <w:spacing w:after="0" w:line="240" w:lineRule="auto"/>
              <w:rPr>
                <w:rFonts w:ascii="Times New Roman" w:hAnsi="Times New Roman" w:cs="Times New Roman"/>
                <w:b/>
                <w:sz w:val="24"/>
                <w:szCs w:val="24"/>
              </w:rPr>
            </w:pPr>
            <w:r>
              <w:rPr>
                <w:rFonts w:ascii="Times New Roman" w:hAnsi="Times New Roman" w:cs="Times New Roman"/>
                <w:b/>
                <w:sz w:val="24"/>
                <w:szCs w:val="24"/>
              </w:rPr>
              <w:t>RANGOVAS</w:t>
            </w:r>
          </w:p>
          <w:p w14:paraId="683085E7" w14:textId="77777777" w:rsidR="00D54FF4" w:rsidRDefault="00D54FF4">
            <w:pPr>
              <w:spacing w:after="0" w:line="240" w:lineRule="auto"/>
              <w:rPr>
                <w:rFonts w:ascii="Times New Roman" w:hAnsi="Times New Roman" w:cs="Times New Roman"/>
                <w:b/>
                <w:sz w:val="24"/>
                <w:szCs w:val="24"/>
              </w:rPr>
            </w:pPr>
          </w:p>
          <w:p w14:paraId="55756906" w14:textId="77777777" w:rsidR="00E46903" w:rsidRPr="00C06FEB" w:rsidRDefault="00E46903" w:rsidP="00C06FEB">
            <w:pPr>
              <w:suppressAutoHyphens/>
              <w:spacing w:after="0" w:line="240" w:lineRule="auto"/>
              <w:rPr>
                <w:rFonts w:ascii="Times New Roman" w:eastAsia="Times New Roman" w:hAnsi="Times New Roman" w:cs="Times New Roman"/>
                <w:sz w:val="24"/>
                <w:szCs w:val="24"/>
                <w:lang w:eastAsia="ar-SA"/>
              </w:rPr>
            </w:pPr>
          </w:p>
          <w:p w14:paraId="2B25E835" w14:textId="77777777" w:rsidR="00C06FEB" w:rsidRPr="00C06FEB" w:rsidRDefault="00C06FEB" w:rsidP="00C06FEB">
            <w:pPr>
              <w:suppressAutoHyphens/>
              <w:spacing w:after="0" w:line="240" w:lineRule="auto"/>
              <w:rPr>
                <w:rFonts w:ascii="Times New Roman" w:eastAsia="Times New Roman" w:hAnsi="Times New Roman" w:cs="Times New Roman"/>
                <w:sz w:val="24"/>
                <w:szCs w:val="24"/>
                <w:lang w:eastAsia="ar-SA"/>
              </w:rPr>
            </w:pPr>
            <w:r w:rsidRPr="00C06FEB">
              <w:rPr>
                <w:rFonts w:ascii="Times New Roman" w:eastAsia="Times New Roman" w:hAnsi="Times New Roman" w:cs="Times New Roman"/>
                <w:sz w:val="24"/>
                <w:szCs w:val="24"/>
                <w:lang w:eastAsia="ar-SA"/>
              </w:rPr>
              <w:t>__________________________</w:t>
            </w:r>
          </w:p>
          <w:p w14:paraId="5B5C2797" w14:textId="291A643C" w:rsidR="001A06B7" w:rsidRPr="001A06B7" w:rsidRDefault="001A06B7" w:rsidP="00C06FEB">
            <w:pPr>
              <w:spacing w:after="0" w:line="240" w:lineRule="auto"/>
              <w:textAlignment w:val="baseline"/>
              <w:rPr>
                <w:rFonts w:ascii="Segoe UI" w:eastAsia="Times New Roman" w:hAnsi="Segoe UI" w:cs="Segoe UI"/>
                <w:sz w:val="18"/>
                <w:szCs w:val="18"/>
                <w:lang w:val="sv-SE"/>
              </w:rPr>
            </w:pPr>
            <w:r>
              <w:rPr>
                <w:rFonts w:ascii="Times New Roman" w:eastAsia="Times New Roman" w:hAnsi="Times New Roman" w:cs="Times New Roman"/>
                <w:sz w:val="24"/>
                <w:szCs w:val="24"/>
                <w:lang w:val="sv-SE"/>
              </w:rPr>
              <w:t>A.</w:t>
            </w:r>
            <w:r w:rsidR="005606B2">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V.</w:t>
            </w:r>
          </w:p>
          <w:p w14:paraId="000074DD" w14:textId="77777777" w:rsidR="0069285B" w:rsidRDefault="0069285B" w:rsidP="009B5980">
            <w:pPr>
              <w:spacing w:after="0" w:line="240" w:lineRule="auto"/>
              <w:textAlignment w:val="baseline"/>
              <w:rPr>
                <w:rFonts w:ascii="Times New Roman" w:hAnsi="Times New Roman" w:cs="Times New Roman"/>
                <w:sz w:val="24"/>
                <w:szCs w:val="24"/>
                <w:lang w:val="sv-SE"/>
              </w:rPr>
            </w:pPr>
          </w:p>
          <w:p w14:paraId="2C8FE893"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27DA2247"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7661BB02"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1E5024EE"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03A572D7"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7D33544E"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35362900"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79CFB7CB"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30CADBEF"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71643CF5"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2D837ABE"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280888B1"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6A70B495"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00CCA082"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45364FAD"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4F9B7F62"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1B72A83F"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18AD43F8"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4A1534B8"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2A945674"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17C5714A"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0C97F2DC"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3C4CA6A2" w14:textId="77777777" w:rsidR="00345D61" w:rsidRDefault="00345D61" w:rsidP="009B5980">
            <w:pPr>
              <w:spacing w:after="0" w:line="240" w:lineRule="auto"/>
              <w:textAlignment w:val="baseline"/>
              <w:rPr>
                <w:rFonts w:ascii="Times New Roman" w:hAnsi="Times New Roman" w:cs="Times New Roman"/>
                <w:sz w:val="24"/>
                <w:szCs w:val="24"/>
                <w:lang w:val="sv-SE"/>
              </w:rPr>
            </w:pPr>
          </w:p>
          <w:p w14:paraId="1BFE24CA" w14:textId="77777777" w:rsidR="007773DC" w:rsidRPr="001A06B7" w:rsidRDefault="007773DC" w:rsidP="009B5980">
            <w:pPr>
              <w:spacing w:after="0" w:line="240" w:lineRule="auto"/>
              <w:textAlignment w:val="baseline"/>
              <w:rPr>
                <w:rFonts w:ascii="Times New Roman" w:hAnsi="Times New Roman" w:cs="Times New Roman"/>
                <w:sz w:val="24"/>
                <w:szCs w:val="24"/>
                <w:lang w:val="sv-SE"/>
              </w:rPr>
            </w:pPr>
          </w:p>
        </w:tc>
      </w:tr>
    </w:tbl>
    <w:p w14:paraId="55727AA8" w14:textId="1D81CE33" w:rsidR="009C4854" w:rsidRPr="009C46C9" w:rsidRDefault="009C4854" w:rsidP="005651C5">
      <w:pPr>
        <w:tabs>
          <w:tab w:val="left" w:pos="900"/>
        </w:tabs>
        <w:spacing w:after="0" w:line="240" w:lineRule="auto"/>
        <w:rPr>
          <w:rFonts w:ascii="Times New Roman" w:eastAsia="Calibri" w:hAnsi="Times New Roman" w:cs="Times New Roman"/>
          <w:b/>
          <w:sz w:val="24"/>
          <w:szCs w:val="24"/>
        </w:rPr>
      </w:pPr>
    </w:p>
    <w:sectPr w:rsidR="009C4854" w:rsidRPr="009C46C9" w:rsidSect="009733F4">
      <w:headerReference w:type="default" r:id="rId8"/>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F143E" w14:textId="77777777" w:rsidR="005D0B28" w:rsidRDefault="005D0B28" w:rsidP="00CA1A1E">
      <w:pPr>
        <w:spacing w:after="0" w:line="240" w:lineRule="auto"/>
      </w:pPr>
      <w:r>
        <w:separator/>
      </w:r>
    </w:p>
  </w:endnote>
  <w:endnote w:type="continuationSeparator" w:id="0">
    <w:p w14:paraId="322F842C" w14:textId="77777777" w:rsidR="005D0B28" w:rsidRDefault="005D0B28" w:rsidP="00CA1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98C73" w14:textId="77777777" w:rsidR="005D0B28" w:rsidRDefault="005D0B28" w:rsidP="00CA1A1E">
      <w:pPr>
        <w:spacing w:after="0" w:line="240" w:lineRule="auto"/>
      </w:pPr>
      <w:r>
        <w:separator/>
      </w:r>
    </w:p>
  </w:footnote>
  <w:footnote w:type="continuationSeparator" w:id="0">
    <w:p w14:paraId="3AEA6A55" w14:textId="77777777" w:rsidR="005D0B28" w:rsidRDefault="005D0B28" w:rsidP="00CA1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868245"/>
      <w:docPartObj>
        <w:docPartGallery w:val="Page Numbers (Top of Page)"/>
        <w:docPartUnique/>
      </w:docPartObj>
    </w:sdtPr>
    <w:sdtEndPr>
      <w:rPr>
        <w:rFonts w:ascii="Times New Roman" w:hAnsi="Times New Roman" w:cs="Times New Roman"/>
        <w:sz w:val="24"/>
        <w:szCs w:val="24"/>
      </w:rPr>
    </w:sdtEndPr>
    <w:sdtContent>
      <w:p w14:paraId="6AE6AEA6" w14:textId="77777777" w:rsidR="00CA1A1E" w:rsidRPr="008B7177" w:rsidRDefault="00CA1A1E">
        <w:pPr>
          <w:pStyle w:val="Antrats"/>
          <w:jc w:val="center"/>
          <w:rPr>
            <w:rFonts w:ascii="Times New Roman" w:hAnsi="Times New Roman" w:cs="Times New Roman"/>
            <w:sz w:val="24"/>
            <w:szCs w:val="24"/>
          </w:rPr>
        </w:pPr>
        <w:r w:rsidRPr="008B7177">
          <w:rPr>
            <w:rFonts w:ascii="Times New Roman" w:hAnsi="Times New Roman" w:cs="Times New Roman"/>
            <w:sz w:val="24"/>
            <w:szCs w:val="24"/>
          </w:rPr>
          <w:fldChar w:fldCharType="begin"/>
        </w:r>
        <w:r w:rsidRPr="008B7177">
          <w:rPr>
            <w:rFonts w:ascii="Times New Roman" w:hAnsi="Times New Roman" w:cs="Times New Roman"/>
            <w:sz w:val="24"/>
            <w:szCs w:val="24"/>
          </w:rPr>
          <w:instrText>PAGE   \* MERGEFORMAT</w:instrText>
        </w:r>
        <w:r w:rsidRPr="008B7177">
          <w:rPr>
            <w:rFonts w:ascii="Times New Roman" w:hAnsi="Times New Roman" w:cs="Times New Roman"/>
            <w:sz w:val="24"/>
            <w:szCs w:val="24"/>
          </w:rPr>
          <w:fldChar w:fldCharType="separate"/>
        </w:r>
        <w:r w:rsidR="009F5EFA">
          <w:rPr>
            <w:rFonts w:ascii="Times New Roman" w:hAnsi="Times New Roman" w:cs="Times New Roman"/>
            <w:noProof/>
            <w:sz w:val="24"/>
            <w:szCs w:val="24"/>
          </w:rPr>
          <w:t>2</w:t>
        </w:r>
        <w:r w:rsidRPr="008B7177">
          <w:rPr>
            <w:rFonts w:ascii="Times New Roman" w:hAnsi="Times New Roman" w:cs="Times New Roman"/>
            <w:sz w:val="24"/>
            <w:szCs w:val="24"/>
          </w:rPr>
          <w:fldChar w:fldCharType="end"/>
        </w:r>
      </w:p>
    </w:sdtContent>
  </w:sdt>
  <w:p w14:paraId="2EC6FC95" w14:textId="77777777" w:rsidR="00CA1A1E" w:rsidRDefault="00CA1A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D1F3E"/>
    <w:multiLevelType w:val="hybridMultilevel"/>
    <w:tmpl w:val="E1D425A8"/>
    <w:lvl w:ilvl="0" w:tplc="15EA322A">
      <w:start w:val="1"/>
      <w:numFmt w:val="upperLetter"/>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EDC0645"/>
    <w:multiLevelType w:val="hybridMultilevel"/>
    <w:tmpl w:val="86FAC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701065">
    <w:abstractNumId w:val="0"/>
  </w:num>
  <w:num w:numId="2" w16cid:durableId="298220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B37"/>
    <w:rsid w:val="00001C40"/>
    <w:rsid w:val="00003725"/>
    <w:rsid w:val="00003D7A"/>
    <w:rsid w:val="00006B37"/>
    <w:rsid w:val="00010699"/>
    <w:rsid w:val="00013A27"/>
    <w:rsid w:val="0001472B"/>
    <w:rsid w:val="0001495F"/>
    <w:rsid w:val="0002180B"/>
    <w:rsid w:val="00034868"/>
    <w:rsid w:val="00047DDA"/>
    <w:rsid w:val="00047F3E"/>
    <w:rsid w:val="0005009E"/>
    <w:rsid w:val="000513F9"/>
    <w:rsid w:val="00053F34"/>
    <w:rsid w:val="00057682"/>
    <w:rsid w:val="00057D20"/>
    <w:rsid w:val="000636CA"/>
    <w:rsid w:val="0006468B"/>
    <w:rsid w:val="000676EF"/>
    <w:rsid w:val="0008019D"/>
    <w:rsid w:val="000810B9"/>
    <w:rsid w:val="0008150A"/>
    <w:rsid w:val="000849D5"/>
    <w:rsid w:val="0008744A"/>
    <w:rsid w:val="0008752B"/>
    <w:rsid w:val="00090424"/>
    <w:rsid w:val="0009120D"/>
    <w:rsid w:val="000924C1"/>
    <w:rsid w:val="0009300B"/>
    <w:rsid w:val="00093117"/>
    <w:rsid w:val="000A1C51"/>
    <w:rsid w:val="000A42A5"/>
    <w:rsid w:val="000A6CA4"/>
    <w:rsid w:val="000A7141"/>
    <w:rsid w:val="000A7F38"/>
    <w:rsid w:val="000B040B"/>
    <w:rsid w:val="000B10E5"/>
    <w:rsid w:val="000B461C"/>
    <w:rsid w:val="000B530F"/>
    <w:rsid w:val="000B67D5"/>
    <w:rsid w:val="000B7406"/>
    <w:rsid w:val="000C3832"/>
    <w:rsid w:val="000C4CE1"/>
    <w:rsid w:val="000C5319"/>
    <w:rsid w:val="000C6DE7"/>
    <w:rsid w:val="000D087B"/>
    <w:rsid w:val="000D109C"/>
    <w:rsid w:val="000D1904"/>
    <w:rsid w:val="000D2850"/>
    <w:rsid w:val="000D3858"/>
    <w:rsid w:val="000D3E8E"/>
    <w:rsid w:val="000D4772"/>
    <w:rsid w:val="000D750F"/>
    <w:rsid w:val="000E6043"/>
    <w:rsid w:val="000E751E"/>
    <w:rsid w:val="000F324B"/>
    <w:rsid w:val="000F3BE7"/>
    <w:rsid w:val="00103FE1"/>
    <w:rsid w:val="00111CFF"/>
    <w:rsid w:val="00114DB3"/>
    <w:rsid w:val="00116930"/>
    <w:rsid w:val="00117AB6"/>
    <w:rsid w:val="001213CF"/>
    <w:rsid w:val="00122DAD"/>
    <w:rsid w:val="00123F73"/>
    <w:rsid w:val="0012415D"/>
    <w:rsid w:val="00125275"/>
    <w:rsid w:val="00125603"/>
    <w:rsid w:val="00126E37"/>
    <w:rsid w:val="001335FC"/>
    <w:rsid w:val="001343D8"/>
    <w:rsid w:val="0013460E"/>
    <w:rsid w:val="00134834"/>
    <w:rsid w:val="001366C1"/>
    <w:rsid w:val="001400B2"/>
    <w:rsid w:val="001403E5"/>
    <w:rsid w:val="00140C41"/>
    <w:rsid w:val="00142999"/>
    <w:rsid w:val="00143310"/>
    <w:rsid w:val="00143997"/>
    <w:rsid w:val="00153EA1"/>
    <w:rsid w:val="00155BF4"/>
    <w:rsid w:val="001563AF"/>
    <w:rsid w:val="0016074D"/>
    <w:rsid w:val="00161884"/>
    <w:rsid w:val="00163452"/>
    <w:rsid w:val="00163CBB"/>
    <w:rsid w:val="00163DEE"/>
    <w:rsid w:val="00165117"/>
    <w:rsid w:val="00170CDD"/>
    <w:rsid w:val="0017199F"/>
    <w:rsid w:val="00174BE4"/>
    <w:rsid w:val="001813F4"/>
    <w:rsid w:val="001843FA"/>
    <w:rsid w:val="00186A16"/>
    <w:rsid w:val="00190798"/>
    <w:rsid w:val="00190ABA"/>
    <w:rsid w:val="00190D72"/>
    <w:rsid w:val="00191DD0"/>
    <w:rsid w:val="00192A69"/>
    <w:rsid w:val="00193348"/>
    <w:rsid w:val="00194B89"/>
    <w:rsid w:val="00196093"/>
    <w:rsid w:val="001A06B7"/>
    <w:rsid w:val="001A0807"/>
    <w:rsid w:val="001A3A5D"/>
    <w:rsid w:val="001B0FA8"/>
    <w:rsid w:val="001B1203"/>
    <w:rsid w:val="001B25C7"/>
    <w:rsid w:val="001B2806"/>
    <w:rsid w:val="001B5EEB"/>
    <w:rsid w:val="001C18F2"/>
    <w:rsid w:val="001C3443"/>
    <w:rsid w:val="001C3518"/>
    <w:rsid w:val="001C588B"/>
    <w:rsid w:val="001D2899"/>
    <w:rsid w:val="001D4201"/>
    <w:rsid w:val="001D60C3"/>
    <w:rsid w:val="001D6EAB"/>
    <w:rsid w:val="001D792B"/>
    <w:rsid w:val="001E17CF"/>
    <w:rsid w:val="001E6DD6"/>
    <w:rsid w:val="001E7535"/>
    <w:rsid w:val="001F1618"/>
    <w:rsid w:val="001F18B0"/>
    <w:rsid w:val="001F22C3"/>
    <w:rsid w:val="001F64FA"/>
    <w:rsid w:val="001F7477"/>
    <w:rsid w:val="00202A1B"/>
    <w:rsid w:val="00203690"/>
    <w:rsid w:val="0021229A"/>
    <w:rsid w:val="00222CAD"/>
    <w:rsid w:val="00224013"/>
    <w:rsid w:val="00235E57"/>
    <w:rsid w:val="0023721D"/>
    <w:rsid w:val="002401B9"/>
    <w:rsid w:val="002416E2"/>
    <w:rsid w:val="00243581"/>
    <w:rsid w:val="00246ABD"/>
    <w:rsid w:val="002478DE"/>
    <w:rsid w:val="00251C77"/>
    <w:rsid w:val="00253F4F"/>
    <w:rsid w:val="00257EB7"/>
    <w:rsid w:val="00263B08"/>
    <w:rsid w:val="002644FC"/>
    <w:rsid w:val="00265665"/>
    <w:rsid w:val="002746AE"/>
    <w:rsid w:val="00282B22"/>
    <w:rsid w:val="00284336"/>
    <w:rsid w:val="002855E7"/>
    <w:rsid w:val="00291995"/>
    <w:rsid w:val="002924F5"/>
    <w:rsid w:val="002965B1"/>
    <w:rsid w:val="002A489D"/>
    <w:rsid w:val="002A7351"/>
    <w:rsid w:val="002B1DA7"/>
    <w:rsid w:val="002B6B8B"/>
    <w:rsid w:val="002B7439"/>
    <w:rsid w:val="002C06AC"/>
    <w:rsid w:val="002C17F7"/>
    <w:rsid w:val="002C4825"/>
    <w:rsid w:val="002D0AC1"/>
    <w:rsid w:val="002D1AA2"/>
    <w:rsid w:val="002D1BA3"/>
    <w:rsid w:val="002D73DF"/>
    <w:rsid w:val="002E1D37"/>
    <w:rsid w:val="002E2272"/>
    <w:rsid w:val="002E278F"/>
    <w:rsid w:val="002F00AA"/>
    <w:rsid w:val="002F26E7"/>
    <w:rsid w:val="002F4220"/>
    <w:rsid w:val="002F6C97"/>
    <w:rsid w:val="002F73D1"/>
    <w:rsid w:val="0030032E"/>
    <w:rsid w:val="00300616"/>
    <w:rsid w:val="00302366"/>
    <w:rsid w:val="00304B87"/>
    <w:rsid w:val="003058DC"/>
    <w:rsid w:val="00306206"/>
    <w:rsid w:val="00312794"/>
    <w:rsid w:val="003138D3"/>
    <w:rsid w:val="003162B7"/>
    <w:rsid w:val="00320423"/>
    <w:rsid w:val="003210CB"/>
    <w:rsid w:val="00322441"/>
    <w:rsid w:val="00326785"/>
    <w:rsid w:val="003304E9"/>
    <w:rsid w:val="00330BDF"/>
    <w:rsid w:val="00336502"/>
    <w:rsid w:val="00342B0E"/>
    <w:rsid w:val="00345D61"/>
    <w:rsid w:val="00353CF9"/>
    <w:rsid w:val="003564F1"/>
    <w:rsid w:val="00356C59"/>
    <w:rsid w:val="0035722F"/>
    <w:rsid w:val="0036048D"/>
    <w:rsid w:val="0036125A"/>
    <w:rsid w:val="003641B9"/>
    <w:rsid w:val="00365ED1"/>
    <w:rsid w:val="003668B7"/>
    <w:rsid w:val="00372451"/>
    <w:rsid w:val="00375ED2"/>
    <w:rsid w:val="003760A9"/>
    <w:rsid w:val="003817E1"/>
    <w:rsid w:val="00381932"/>
    <w:rsid w:val="0038316E"/>
    <w:rsid w:val="00383AF4"/>
    <w:rsid w:val="00384ED4"/>
    <w:rsid w:val="0038575A"/>
    <w:rsid w:val="0038707A"/>
    <w:rsid w:val="0039038C"/>
    <w:rsid w:val="00392D46"/>
    <w:rsid w:val="00393A77"/>
    <w:rsid w:val="00396779"/>
    <w:rsid w:val="00396BCB"/>
    <w:rsid w:val="00397F2D"/>
    <w:rsid w:val="003A08C4"/>
    <w:rsid w:val="003A15B7"/>
    <w:rsid w:val="003A19BE"/>
    <w:rsid w:val="003A50C9"/>
    <w:rsid w:val="003A60E0"/>
    <w:rsid w:val="003A7134"/>
    <w:rsid w:val="003A72EC"/>
    <w:rsid w:val="003A7373"/>
    <w:rsid w:val="003A7B28"/>
    <w:rsid w:val="003B21CB"/>
    <w:rsid w:val="003B4A2E"/>
    <w:rsid w:val="003B749A"/>
    <w:rsid w:val="003B7CD0"/>
    <w:rsid w:val="003C077A"/>
    <w:rsid w:val="003C22A5"/>
    <w:rsid w:val="003C2ECA"/>
    <w:rsid w:val="003C7EE2"/>
    <w:rsid w:val="003D2158"/>
    <w:rsid w:val="003D4F02"/>
    <w:rsid w:val="003D68FD"/>
    <w:rsid w:val="003D6939"/>
    <w:rsid w:val="003E2F4E"/>
    <w:rsid w:val="003E4387"/>
    <w:rsid w:val="003E5978"/>
    <w:rsid w:val="003F7CD6"/>
    <w:rsid w:val="00401A11"/>
    <w:rsid w:val="00401C68"/>
    <w:rsid w:val="004053B8"/>
    <w:rsid w:val="004054F4"/>
    <w:rsid w:val="00405AB5"/>
    <w:rsid w:val="00406835"/>
    <w:rsid w:val="00410AAC"/>
    <w:rsid w:val="00411A46"/>
    <w:rsid w:val="0041411B"/>
    <w:rsid w:val="0041586F"/>
    <w:rsid w:val="00417A64"/>
    <w:rsid w:val="0042489A"/>
    <w:rsid w:val="004268C3"/>
    <w:rsid w:val="00426B99"/>
    <w:rsid w:val="0042702C"/>
    <w:rsid w:val="004270AE"/>
    <w:rsid w:val="00427A12"/>
    <w:rsid w:val="0043298D"/>
    <w:rsid w:val="00432D5B"/>
    <w:rsid w:val="00434995"/>
    <w:rsid w:val="00435FEC"/>
    <w:rsid w:val="00436751"/>
    <w:rsid w:val="00437379"/>
    <w:rsid w:val="00443B27"/>
    <w:rsid w:val="004476AA"/>
    <w:rsid w:val="00455871"/>
    <w:rsid w:val="00456575"/>
    <w:rsid w:val="00456C60"/>
    <w:rsid w:val="00460CAD"/>
    <w:rsid w:val="0046358B"/>
    <w:rsid w:val="00463B26"/>
    <w:rsid w:val="00464701"/>
    <w:rsid w:val="00465B46"/>
    <w:rsid w:val="00475FA4"/>
    <w:rsid w:val="00480288"/>
    <w:rsid w:val="00480CB2"/>
    <w:rsid w:val="0048374F"/>
    <w:rsid w:val="00484614"/>
    <w:rsid w:val="0048581C"/>
    <w:rsid w:val="00485CCF"/>
    <w:rsid w:val="0048706A"/>
    <w:rsid w:val="0049061D"/>
    <w:rsid w:val="00492DF4"/>
    <w:rsid w:val="004A0704"/>
    <w:rsid w:val="004A3750"/>
    <w:rsid w:val="004B08C6"/>
    <w:rsid w:val="004B10E1"/>
    <w:rsid w:val="004C173D"/>
    <w:rsid w:val="004D34C4"/>
    <w:rsid w:val="004D503B"/>
    <w:rsid w:val="004D5349"/>
    <w:rsid w:val="004D69DB"/>
    <w:rsid w:val="004F19A8"/>
    <w:rsid w:val="004F385C"/>
    <w:rsid w:val="004F5FA1"/>
    <w:rsid w:val="004F64E6"/>
    <w:rsid w:val="004F6514"/>
    <w:rsid w:val="004F796D"/>
    <w:rsid w:val="004F7AF9"/>
    <w:rsid w:val="0050212F"/>
    <w:rsid w:val="005053C6"/>
    <w:rsid w:val="00510A58"/>
    <w:rsid w:val="005114FE"/>
    <w:rsid w:val="00511B17"/>
    <w:rsid w:val="00517DFF"/>
    <w:rsid w:val="005218F9"/>
    <w:rsid w:val="005223B6"/>
    <w:rsid w:val="00523ACA"/>
    <w:rsid w:val="00525098"/>
    <w:rsid w:val="005253D5"/>
    <w:rsid w:val="00526B70"/>
    <w:rsid w:val="005272A4"/>
    <w:rsid w:val="00527DA0"/>
    <w:rsid w:val="0053043E"/>
    <w:rsid w:val="0053116B"/>
    <w:rsid w:val="0053120E"/>
    <w:rsid w:val="00534B52"/>
    <w:rsid w:val="005365B9"/>
    <w:rsid w:val="00540017"/>
    <w:rsid w:val="005454E0"/>
    <w:rsid w:val="00551A20"/>
    <w:rsid w:val="00551BA4"/>
    <w:rsid w:val="005552B4"/>
    <w:rsid w:val="0055614E"/>
    <w:rsid w:val="00556811"/>
    <w:rsid w:val="00557B50"/>
    <w:rsid w:val="00557B73"/>
    <w:rsid w:val="00560304"/>
    <w:rsid w:val="0056049E"/>
    <w:rsid w:val="005606B2"/>
    <w:rsid w:val="005628D5"/>
    <w:rsid w:val="00564315"/>
    <w:rsid w:val="00564818"/>
    <w:rsid w:val="005651C5"/>
    <w:rsid w:val="00566B6B"/>
    <w:rsid w:val="005673BE"/>
    <w:rsid w:val="00567869"/>
    <w:rsid w:val="00572B93"/>
    <w:rsid w:val="00573804"/>
    <w:rsid w:val="0058068E"/>
    <w:rsid w:val="00580FD8"/>
    <w:rsid w:val="0058329C"/>
    <w:rsid w:val="005834BD"/>
    <w:rsid w:val="0058670D"/>
    <w:rsid w:val="005912A5"/>
    <w:rsid w:val="00592F3F"/>
    <w:rsid w:val="00592F61"/>
    <w:rsid w:val="00594B88"/>
    <w:rsid w:val="00595A58"/>
    <w:rsid w:val="005A178B"/>
    <w:rsid w:val="005A2A70"/>
    <w:rsid w:val="005A4976"/>
    <w:rsid w:val="005B038E"/>
    <w:rsid w:val="005B2901"/>
    <w:rsid w:val="005B7FBF"/>
    <w:rsid w:val="005C199C"/>
    <w:rsid w:val="005C1CEB"/>
    <w:rsid w:val="005C22F9"/>
    <w:rsid w:val="005C3475"/>
    <w:rsid w:val="005C6243"/>
    <w:rsid w:val="005C7F0C"/>
    <w:rsid w:val="005D0B28"/>
    <w:rsid w:val="005D20C0"/>
    <w:rsid w:val="005D6E30"/>
    <w:rsid w:val="005D6F37"/>
    <w:rsid w:val="005E0AC6"/>
    <w:rsid w:val="005E36E9"/>
    <w:rsid w:val="005E4972"/>
    <w:rsid w:val="005E573E"/>
    <w:rsid w:val="005E59D0"/>
    <w:rsid w:val="005E67DF"/>
    <w:rsid w:val="005E71F7"/>
    <w:rsid w:val="005E7381"/>
    <w:rsid w:val="005F1DB2"/>
    <w:rsid w:val="005F33BD"/>
    <w:rsid w:val="005F5A76"/>
    <w:rsid w:val="005F5D5C"/>
    <w:rsid w:val="005F692C"/>
    <w:rsid w:val="005F7CB9"/>
    <w:rsid w:val="006049CD"/>
    <w:rsid w:val="0061122E"/>
    <w:rsid w:val="006115A4"/>
    <w:rsid w:val="006133DF"/>
    <w:rsid w:val="00615091"/>
    <w:rsid w:val="0061559D"/>
    <w:rsid w:val="00615649"/>
    <w:rsid w:val="0061710F"/>
    <w:rsid w:val="00620320"/>
    <w:rsid w:val="00620766"/>
    <w:rsid w:val="00620DCE"/>
    <w:rsid w:val="00623485"/>
    <w:rsid w:val="00623B99"/>
    <w:rsid w:val="00625E6B"/>
    <w:rsid w:val="006323E4"/>
    <w:rsid w:val="00632B7A"/>
    <w:rsid w:val="00633F5B"/>
    <w:rsid w:val="00634B22"/>
    <w:rsid w:val="00641E43"/>
    <w:rsid w:val="00642BAF"/>
    <w:rsid w:val="006435AE"/>
    <w:rsid w:val="00645EF6"/>
    <w:rsid w:val="0064798B"/>
    <w:rsid w:val="00647CC8"/>
    <w:rsid w:val="00647CE0"/>
    <w:rsid w:val="006504B7"/>
    <w:rsid w:val="00652462"/>
    <w:rsid w:val="00656554"/>
    <w:rsid w:val="0065793B"/>
    <w:rsid w:val="00661443"/>
    <w:rsid w:val="00665C36"/>
    <w:rsid w:val="00665DA1"/>
    <w:rsid w:val="0067001C"/>
    <w:rsid w:val="00673CC4"/>
    <w:rsid w:val="00675803"/>
    <w:rsid w:val="006761AD"/>
    <w:rsid w:val="006773A7"/>
    <w:rsid w:val="006834D7"/>
    <w:rsid w:val="006846AF"/>
    <w:rsid w:val="00686907"/>
    <w:rsid w:val="00691B36"/>
    <w:rsid w:val="0069285B"/>
    <w:rsid w:val="00694AD8"/>
    <w:rsid w:val="006951E1"/>
    <w:rsid w:val="006969CD"/>
    <w:rsid w:val="00696A93"/>
    <w:rsid w:val="006A0211"/>
    <w:rsid w:val="006A1D30"/>
    <w:rsid w:val="006B0802"/>
    <w:rsid w:val="006B094C"/>
    <w:rsid w:val="006B4902"/>
    <w:rsid w:val="006C0FC4"/>
    <w:rsid w:val="006C3281"/>
    <w:rsid w:val="006C51E5"/>
    <w:rsid w:val="006C5F53"/>
    <w:rsid w:val="006C7ADE"/>
    <w:rsid w:val="006D4052"/>
    <w:rsid w:val="006D6353"/>
    <w:rsid w:val="006E0424"/>
    <w:rsid w:val="006E10D1"/>
    <w:rsid w:val="006E1477"/>
    <w:rsid w:val="006E7366"/>
    <w:rsid w:val="006F0FBF"/>
    <w:rsid w:val="006F1DBE"/>
    <w:rsid w:val="006F35EF"/>
    <w:rsid w:val="006F435D"/>
    <w:rsid w:val="006F5E74"/>
    <w:rsid w:val="006F65C8"/>
    <w:rsid w:val="006F6D01"/>
    <w:rsid w:val="006F717F"/>
    <w:rsid w:val="00700D3B"/>
    <w:rsid w:val="00703D42"/>
    <w:rsid w:val="00705352"/>
    <w:rsid w:val="007079FD"/>
    <w:rsid w:val="0071106A"/>
    <w:rsid w:val="0071156D"/>
    <w:rsid w:val="007175DB"/>
    <w:rsid w:val="0071785A"/>
    <w:rsid w:val="007212E7"/>
    <w:rsid w:val="00722CC1"/>
    <w:rsid w:val="00722CD0"/>
    <w:rsid w:val="00723CD9"/>
    <w:rsid w:val="00723DCA"/>
    <w:rsid w:val="00724286"/>
    <w:rsid w:val="00725E5A"/>
    <w:rsid w:val="00725FC7"/>
    <w:rsid w:val="007261CD"/>
    <w:rsid w:val="00730343"/>
    <w:rsid w:val="00730E91"/>
    <w:rsid w:val="007313A1"/>
    <w:rsid w:val="00731D77"/>
    <w:rsid w:val="007333B1"/>
    <w:rsid w:val="00736E50"/>
    <w:rsid w:val="00743C73"/>
    <w:rsid w:val="00744630"/>
    <w:rsid w:val="00745643"/>
    <w:rsid w:val="00745F39"/>
    <w:rsid w:val="00746E7A"/>
    <w:rsid w:val="00747EEB"/>
    <w:rsid w:val="00751817"/>
    <w:rsid w:val="007524FD"/>
    <w:rsid w:val="00754567"/>
    <w:rsid w:val="00756F1E"/>
    <w:rsid w:val="00757E28"/>
    <w:rsid w:val="00765AAD"/>
    <w:rsid w:val="0076643D"/>
    <w:rsid w:val="007664E0"/>
    <w:rsid w:val="00767EB3"/>
    <w:rsid w:val="00770B0B"/>
    <w:rsid w:val="00772916"/>
    <w:rsid w:val="007773DC"/>
    <w:rsid w:val="00785A58"/>
    <w:rsid w:val="0079133F"/>
    <w:rsid w:val="00793354"/>
    <w:rsid w:val="00795608"/>
    <w:rsid w:val="007A2FC5"/>
    <w:rsid w:val="007A62CB"/>
    <w:rsid w:val="007A6438"/>
    <w:rsid w:val="007A78E9"/>
    <w:rsid w:val="007B194B"/>
    <w:rsid w:val="007B24BA"/>
    <w:rsid w:val="007B3CD5"/>
    <w:rsid w:val="007B3CFB"/>
    <w:rsid w:val="007B416A"/>
    <w:rsid w:val="007B5351"/>
    <w:rsid w:val="007B7439"/>
    <w:rsid w:val="007C33FA"/>
    <w:rsid w:val="007C45B5"/>
    <w:rsid w:val="007C4620"/>
    <w:rsid w:val="007C5F67"/>
    <w:rsid w:val="007C6C7E"/>
    <w:rsid w:val="007D3A83"/>
    <w:rsid w:val="007D63C5"/>
    <w:rsid w:val="007D686E"/>
    <w:rsid w:val="007E022A"/>
    <w:rsid w:val="007E22AF"/>
    <w:rsid w:val="007E4D1B"/>
    <w:rsid w:val="007E6EF9"/>
    <w:rsid w:val="007F2651"/>
    <w:rsid w:val="007F2947"/>
    <w:rsid w:val="007F5995"/>
    <w:rsid w:val="007F7300"/>
    <w:rsid w:val="007F7A79"/>
    <w:rsid w:val="00804718"/>
    <w:rsid w:val="00806340"/>
    <w:rsid w:val="00807C88"/>
    <w:rsid w:val="00811111"/>
    <w:rsid w:val="0081444D"/>
    <w:rsid w:val="00815A91"/>
    <w:rsid w:val="00817C0D"/>
    <w:rsid w:val="00821613"/>
    <w:rsid w:val="00822270"/>
    <w:rsid w:val="00822E0B"/>
    <w:rsid w:val="00824CCB"/>
    <w:rsid w:val="00827724"/>
    <w:rsid w:val="00831326"/>
    <w:rsid w:val="00831FF5"/>
    <w:rsid w:val="008328E2"/>
    <w:rsid w:val="00835301"/>
    <w:rsid w:val="00844A27"/>
    <w:rsid w:val="00853215"/>
    <w:rsid w:val="00854EDE"/>
    <w:rsid w:val="00856DEE"/>
    <w:rsid w:val="008571C1"/>
    <w:rsid w:val="00860947"/>
    <w:rsid w:val="0086628B"/>
    <w:rsid w:val="008668E1"/>
    <w:rsid w:val="00866DA2"/>
    <w:rsid w:val="0086767E"/>
    <w:rsid w:val="008700A8"/>
    <w:rsid w:val="00870E7A"/>
    <w:rsid w:val="008711E8"/>
    <w:rsid w:val="00877C29"/>
    <w:rsid w:val="008800FC"/>
    <w:rsid w:val="00884950"/>
    <w:rsid w:val="00885D63"/>
    <w:rsid w:val="00886CE1"/>
    <w:rsid w:val="008A312F"/>
    <w:rsid w:val="008A496F"/>
    <w:rsid w:val="008A6069"/>
    <w:rsid w:val="008B345E"/>
    <w:rsid w:val="008B6E6F"/>
    <w:rsid w:val="008B7177"/>
    <w:rsid w:val="008C2AAC"/>
    <w:rsid w:val="008D4081"/>
    <w:rsid w:val="008D73CF"/>
    <w:rsid w:val="008D7C29"/>
    <w:rsid w:val="008E0E10"/>
    <w:rsid w:val="008E1BDF"/>
    <w:rsid w:val="008E3615"/>
    <w:rsid w:val="008F155C"/>
    <w:rsid w:val="008F2C06"/>
    <w:rsid w:val="008F324A"/>
    <w:rsid w:val="008F469B"/>
    <w:rsid w:val="008F6143"/>
    <w:rsid w:val="00911FA0"/>
    <w:rsid w:val="0091681E"/>
    <w:rsid w:val="009213BB"/>
    <w:rsid w:val="00921DD8"/>
    <w:rsid w:val="00922E62"/>
    <w:rsid w:val="009232F5"/>
    <w:rsid w:val="00924CA8"/>
    <w:rsid w:val="00924CCC"/>
    <w:rsid w:val="00925CC2"/>
    <w:rsid w:val="00930566"/>
    <w:rsid w:val="009323CE"/>
    <w:rsid w:val="00933D9C"/>
    <w:rsid w:val="00934E5F"/>
    <w:rsid w:val="00934FCC"/>
    <w:rsid w:val="00951D10"/>
    <w:rsid w:val="00952303"/>
    <w:rsid w:val="00955E01"/>
    <w:rsid w:val="00957A82"/>
    <w:rsid w:val="00957E13"/>
    <w:rsid w:val="00961AD7"/>
    <w:rsid w:val="00963FF3"/>
    <w:rsid w:val="0096411D"/>
    <w:rsid w:val="00964895"/>
    <w:rsid w:val="00965625"/>
    <w:rsid w:val="009678B5"/>
    <w:rsid w:val="00972089"/>
    <w:rsid w:val="00972793"/>
    <w:rsid w:val="009733F4"/>
    <w:rsid w:val="00975D20"/>
    <w:rsid w:val="009763EC"/>
    <w:rsid w:val="00976764"/>
    <w:rsid w:val="009772D0"/>
    <w:rsid w:val="00982AE1"/>
    <w:rsid w:val="0098609D"/>
    <w:rsid w:val="009911D0"/>
    <w:rsid w:val="009942C2"/>
    <w:rsid w:val="00995632"/>
    <w:rsid w:val="00995C76"/>
    <w:rsid w:val="0099646B"/>
    <w:rsid w:val="00996F89"/>
    <w:rsid w:val="009A0EBA"/>
    <w:rsid w:val="009A34F3"/>
    <w:rsid w:val="009A7140"/>
    <w:rsid w:val="009B3057"/>
    <w:rsid w:val="009B4753"/>
    <w:rsid w:val="009B5980"/>
    <w:rsid w:val="009C0CB3"/>
    <w:rsid w:val="009C192B"/>
    <w:rsid w:val="009C4201"/>
    <w:rsid w:val="009C46C9"/>
    <w:rsid w:val="009C4854"/>
    <w:rsid w:val="009C4D00"/>
    <w:rsid w:val="009C6C4C"/>
    <w:rsid w:val="009C71B6"/>
    <w:rsid w:val="009D057E"/>
    <w:rsid w:val="009D12A4"/>
    <w:rsid w:val="009D2D37"/>
    <w:rsid w:val="009D3563"/>
    <w:rsid w:val="009D387F"/>
    <w:rsid w:val="009D4618"/>
    <w:rsid w:val="009D4AD3"/>
    <w:rsid w:val="009E5E94"/>
    <w:rsid w:val="009F005A"/>
    <w:rsid w:val="009F14FA"/>
    <w:rsid w:val="009F16C7"/>
    <w:rsid w:val="009F2BD9"/>
    <w:rsid w:val="009F5EFA"/>
    <w:rsid w:val="009F6B38"/>
    <w:rsid w:val="00A0414A"/>
    <w:rsid w:val="00A045AB"/>
    <w:rsid w:val="00A06EDC"/>
    <w:rsid w:val="00A0798A"/>
    <w:rsid w:val="00A10372"/>
    <w:rsid w:val="00A14EC1"/>
    <w:rsid w:val="00A15653"/>
    <w:rsid w:val="00A20D15"/>
    <w:rsid w:val="00A25B67"/>
    <w:rsid w:val="00A27930"/>
    <w:rsid w:val="00A41647"/>
    <w:rsid w:val="00A430B1"/>
    <w:rsid w:val="00A4614B"/>
    <w:rsid w:val="00A46CD6"/>
    <w:rsid w:val="00A5161D"/>
    <w:rsid w:val="00A51FF3"/>
    <w:rsid w:val="00A525BB"/>
    <w:rsid w:val="00A52C76"/>
    <w:rsid w:val="00A63E5F"/>
    <w:rsid w:val="00A64FA9"/>
    <w:rsid w:val="00A65D4A"/>
    <w:rsid w:val="00A6698B"/>
    <w:rsid w:val="00A66C83"/>
    <w:rsid w:val="00A71F2D"/>
    <w:rsid w:val="00A73DFD"/>
    <w:rsid w:val="00A73EB2"/>
    <w:rsid w:val="00A76986"/>
    <w:rsid w:val="00A80CCF"/>
    <w:rsid w:val="00A81200"/>
    <w:rsid w:val="00A81ED6"/>
    <w:rsid w:val="00A821AF"/>
    <w:rsid w:val="00A8308A"/>
    <w:rsid w:val="00A8333D"/>
    <w:rsid w:val="00A835AB"/>
    <w:rsid w:val="00A836CF"/>
    <w:rsid w:val="00A8398E"/>
    <w:rsid w:val="00A86A01"/>
    <w:rsid w:val="00A93412"/>
    <w:rsid w:val="00A95404"/>
    <w:rsid w:val="00A96146"/>
    <w:rsid w:val="00A9735D"/>
    <w:rsid w:val="00A97AB9"/>
    <w:rsid w:val="00AA0449"/>
    <w:rsid w:val="00AA0522"/>
    <w:rsid w:val="00AA135C"/>
    <w:rsid w:val="00AA194A"/>
    <w:rsid w:val="00AA377F"/>
    <w:rsid w:val="00AA38B4"/>
    <w:rsid w:val="00AA4A37"/>
    <w:rsid w:val="00AA59DB"/>
    <w:rsid w:val="00AB18FB"/>
    <w:rsid w:val="00AB78A0"/>
    <w:rsid w:val="00AC3F4E"/>
    <w:rsid w:val="00AC3F76"/>
    <w:rsid w:val="00AC4735"/>
    <w:rsid w:val="00AC71E5"/>
    <w:rsid w:val="00AC7A50"/>
    <w:rsid w:val="00AD543D"/>
    <w:rsid w:val="00AD5A87"/>
    <w:rsid w:val="00AD6118"/>
    <w:rsid w:val="00AE15B0"/>
    <w:rsid w:val="00AF019B"/>
    <w:rsid w:val="00AF0934"/>
    <w:rsid w:val="00AF10DD"/>
    <w:rsid w:val="00AF350C"/>
    <w:rsid w:val="00AF3EB9"/>
    <w:rsid w:val="00AF7FC6"/>
    <w:rsid w:val="00B019DF"/>
    <w:rsid w:val="00B03AAF"/>
    <w:rsid w:val="00B05874"/>
    <w:rsid w:val="00B05C51"/>
    <w:rsid w:val="00B10001"/>
    <w:rsid w:val="00B112FF"/>
    <w:rsid w:val="00B12110"/>
    <w:rsid w:val="00B1431B"/>
    <w:rsid w:val="00B14B26"/>
    <w:rsid w:val="00B14F62"/>
    <w:rsid w:val="00B161AA"/>
    <w:rsid w:val="00B17312"/>
    <w:rsid w:val="00B17D4B"/>
    <w:rsid w:val="00B220A4"/>
    <w:rsid w:val="00B22807"/>
    <w:rsid w:val="00B22D1B"/>
    <w:rsid w:val="00B22F77"/>
    <w:rsid w:val="00B2454C"/>
    <w:rsid w:val="00B24C8F"/>
    <w:rsid w:val="00B2680A"/>
    <w:rsid w:val="00B33D82"/>
    <w:rsid w:val="00B35B01"/>
    <w:rsid w:val="00B41855"/>
    <w:rsid w:val="00B41AB5"/>
    <w:rsid w:val="00B41C48"/>
    <w:rsid w:val="00B467F5"/>
    <w:rsid w:val="00B5256D"/>
    <w:rsid w:val="00B53529"/>
    <w:rsid w:val="00B54AED"/>
    <w:rsid w:val="00B55A5D"/>
    <w:rsid w:val="00B60665"/>
    <w:rsid w:val="00B63DED"/>
    <w:rsid w:val="00B64047"/>
    <w:rsid w:val="00B64B14"/>
    <w:rsid w:val="00B656B9"/>
    <w:rsid w:val="00B6597A"/>
    <w:rsid w:val="00B668B6"/>
    <w:rsid w:val="00B67499"/>
    <w:rsid w:val="00B67C59"/>
    <w:rsid w:val="00B721F4"/>
    <w:rsid w:val="00B75DFB"/>
    <w:rsid w:val="00B768B2"/>
    <w:rsid w:val="00B83101"/>
    <w:rsid w:val="00B83BC7"/>
    <w:rsid w:val="00B8502C"/>
    <w:rsid w:val="00B872B0"/>
    <w:rsid w:val="00B87487"/>
    <w:rsid w:val="00B9121E"/>
    <w:rsid w:val="00B94554"/>
    <w:rsid w:val="00B956B0"/>
    <w:rsid w:val="00B95F30"/>
    <w:rsid w:val="00B969B3"/>
    <w:rsid w:val="00BA1600"/>
    <w:rsid w:val="00BA2B99"/>
    <w:rsid w:val="00BA2D31"/>
    <w:rsid w:val="00BA3340"/>
    <w:rsid w:val="00BA3785"/>
    <w:rsid w:val="00BA4078"/>
    <w:rsid w:val="00BA428A"/>
    <w:rsid w:val="00BA4D0A"/>
    <w:rsid w:val="00BA4DBC"/>
    <w:rsid w:val="00BA5912"/>
    <w:rsid w:val="00BA7713"/>
    <w:rsid w:val="00BA7769"/>
    <w:rsid w:val="00BA7A03"/>
    <w:rsid w:val="00BB03A5"/>
    <w:rsid w:val="00BB3186"/>
    <w:rsid w:val="00BB7910"/>
    <w:rsid w:val="00BC037D"/>
    <w:rsid w:val="00BC2033"/>
    <w:rsid w:val="00BC4017"/>
    <w:rsid w:val="00BC4028"/>
    <w:rsid w:val="00BC52D8"/>
    <w:rsid w:val="00BD0EBD"/>
    <w:rsid w:val="00BD1A09"/>
    <w:rsid w:val="00BD2066"/>
    <w:rsid w:val="00BD581E"/>
    <w:rsid w:val="00BD7DE2"/>
    <w:rsid w:val="00BE182F"/>
    <w:rsid w:val="00BE510D"/>
    <w:rsid w:val="00BE6B69"/>
    <w:rsid w:val="00BE714B"/>
    <w:rsid w:val="00BF2C11"/>
    <w:rsid w:val="00BF40FA"/>
    <w:rsid w:val="00BF4BC0"/>
    <w:rsid w:val="00BF56B5"/>
    <w:rsid w:val="00BF6558"/>
    <w:rsid w:val="00BF687B"/>
    <w:rsid w:val="00C0199E"/>
    <w:rsid w:val="00C01AA0"/>
    <w:rsid w:val="00C035D6"/>
    <w:rsid w:val="00C05578"/>
    <w:rsid w:val="00C0683F"/>
    <w:rsid w:val="00C06FEB"/>
    <w:rsid w:val="00C1172D"/>
    <w:rsid w:val="00C13317"/>
    <w:rsid w:val="00C13629"/>
    <w:rsid w:val="00C174CA"/>
    <w:rsid w:val="00C17838"/>
    <w:rsid w:val="00C23286"/>
    <w:rsid w:val="00C23B74"/>
    <w:rsid w:val="00C23FEC"/>
    <w:rsid w:val="00C23FF8"/>
    <w:rsid w:val="00C244E4"/>
    <w:rsid w:val="00C25C73"/>
    <w:rsid w:val="00C2747A"/>
    <w:rsid w:val="00C310C8"/>
    <w:rsid w:val="00C31A89"/>
    <w:rsid w:val="00C334DB"/>
    <w:rsid w:val="00C3498A"/>
    <w:rsid w:val="00C364FA"/>
    <w:rsid w:val="00C43EA0"/>
    <w:rsid w:val="00C4518B"/>
    <w:rsid w:val="00C46D86"/>
    <w:rsid w:val="00C5023C"/>
    <w:rsid w:val="00C50808"/>
    <w:rsid w:val="00C5135D"/>
    <w:rsid w:val="00C534D1"/>
    <w:rsid w:val="00C5357B"/>
    <w:rsid w:val="00C6067B"/>
    <w:rsid w:val="00C6384E"/>
    <w:rsid w:val="00C652B3"/>
    <w:rsid w:val="00C70486"/>
    <w:rsid w:val="00C71F8A"/>
    <w:rsid w:val="00C7545F"/>
    <w:rsid w:val="00C77305"/>
    <w:rsid w:val="00C80EAA"/>
    <w:rsid w:val="00C817C0"/>
    <w:rsid w:val="00C8327C"/>
    <w:rsid w:val="00C83CB0"/>
    <w:rsid w:val="00C83E93"/>
    <w:rsid w:val="00C85826"/>
    <w:rsid w:val="00C86406"/>
    <w:rsid w:val="00C86459"/>
    <w:rsid w:val="00C86CD5"/>
    <w:rsid w:val="00C87962"/>
    <w:rsid w:val="00C9078C"/>
    <w:rsid w:val="00C91A5E"/>
    <w:rsid w:val="00C92158"/>
    <w:rsid w:val="00C948BE"/>
    <w:rsid w:val="00C96FEE"/>
    <w:rsid w:val="00C97841"/>
    <w:rsid w:val="00CA1A1E"/>
    <w:rsid w:val="00CA3D72"/>
    <w:rsid w:val="00CA3EF5"/>
    <w:rsid w:val="00CB01B8"/>
    <w:rsid w:val="00CB40E2"/>
    <w:rsid w:val="00CB5BE0"/>
    <w:rsid w:val="00CB61C5"/>
    <w:rsid w:val="00CC2D52"/>
    <w:rsid w:val="00CC31AB"/>
    <w:rsid w:val="00CC5B0F"/>
    <w:rsid w:val="00CC66B7"/>
    <w:rsid w:val="00CC78C3"/>
    <w:rsid w:val="00CD2ACD"/>
    <w:rsid w:val="00CE276C"/>
    <w:rsid w:val="00CE7546"/>
    <w:rsid w:val="00CF63AC"/>
    <w:rsid w:val="00CF7660"/>
    <w:rsid w:val="00D04F2B"/>
    <w:rsid w:val="00D059C7"/>
    <w:rsid w:val="00D06419"/>
    <w:rsid w:val="00D0662C"/>
    <w:rsid w:val="00D10630"/>
    <w:rsid w:val="00D134EE"/>
    <w:rsid w:val="00D138B4"/>
    <w:rsid w:val="00D17625"/>
    <w:rsid w:val="00D20A82"/>
    <w:rsid w:val="00D21BDB"/>
    <w:rsid w:val="00D221C5"/>
    <w:rsid w:val="00D22240"/>
    <w:rsid w:val="00D27BE1"/>
    <w:rsid w:val="00D27CD7"/>
    <w:rsid w:val="00D31751"/>
    <w:rsid w:val="00D33027"/>
    <w:rsid w:val="00D3305A"/>
    <w:rsid w:val="00D35200"/>
    <w:rsid w:val="00D4046C"/>
    <w:rsid w:val="00D40F6F"/>
    <w:rsid w:val="00D42C01"/>
    <w:rsid w:val="00D44126"/>
    <w:rsid w:val="00D44250"/>
    <w:rsid w:val="00D52AFB"/>
    <w:rsid w:val="00D52DE0"/>
    <w:rsid w:val="00D54FF4"/>
    <w:rsid w:val="00D55F52"/>
    <w:rsid w:val="00D57A50"/>
    <w:rsid w:val="00D6134C"/>
    <w:rsid w:val="00D63071"/>
    <w:rsid w:val="00D65F92"/>
    <w:rsid w:val="00D67D4E"/>
    <w:rsid w:val="00D72F42"/>
    <w:rsid w:val="00D73DC5"/>
    <w:rsid w:val="00D751B8"/>
    <w:rsid w:val="00D75691"/>
    <w:rsid w:val="00D7775A"/>
    <w:rsid w:val="00D779B8"/>
    <w:rsid w:val="00D80C4E"/>
    <w:rsid w:val="00D823F0"/>
    <w:rsid w:val="00D83CE3"/>
    <w:rsid w:val="00D83E08"/>
    <w:rsid w:val="00D865BF"/>
    <w:rsid w:val="00D87BC1"/>
    <w:rsid w:val="00D921A5"/>
    <w:rsid w:val="00D924B3"/>
    <w:rsid w:val="00D92E6B"/>
    <w:rsid w:val="00D939B2"/>
    <w:rsid w:val="00D93C0F"/>
    <w:rsid w:val="00D93E55"/>
    <w:rsid w:val="00D94BCC"/>
    <w:rsid w:val="00DA245E"/>
    <w:rsid w:val="00DA38E3"/>
    <w:rsid w:val="00DA59FC"/>
    <w:rsid w:val="00DA5F85"/>
    <w:rsid w:val="00DB13A0"/>
    <w:rsid w:val="00DB3544"/>
    <w:rsid w:val="00DB3D2D"/>
    <w:rsid w:val="00DB4128"/>
    <w:rsid w:val="00DB548E"/>
    <w:rsid w:val="00DB57AB"/>
    <w:rsid w:val="00DC1685"/>
    <w:rsid w:val="00DC4134"/>
    <w:rsid w:val="00DC5D25"/>
    <w:rsid w:val="00DD4293"/>
    <w:rsid w:val="00DD55FC"/>
    <w:rsid w:val="00DD5C02"/>
    <w:rsid w:val="00DD7493"/>
    <w:rsid w:val="00DE0FB6"/>
    <w:rsid w:val="00DE15D5"/>
    <w:rsid w:val="00DE2E7F"/>
    <w:rsid w:val="00DE6C89"/>
    <w:rsid w:val="00DF07F7"/>
    <w:rsid w:val="00DF16AA"/>
    <w:rsid w:val="00DF538D"/>
    <w:rsid w:val="00DF594F"/>
    <w:rsid w:val="00DF75E0"/>
    <w:rsid w:val="00E01D05"/>
    <w:rsid w:val="00E02830"/>
    <w:rsid w:val="00E04608"/>
    <w:rsid w:val="00E0577F"/>
    <w:rsid w:val="00E11020"/>
    <w:rsid w:val="00E111C4"/>
    <w:rsid w:val="00E12451"/>
    <w:rsid w:val="00E13185"/>
    <w:rsid w:val="00E148D5"/>
    <w:rsid w:val="00E1507D"/>
    <w:rsid w:val="00E167F8"/>
    <w:rsid w:val="00E16989"/>
    <w:rsid w:val="00E20883"/>
    <w:rsid w:val="00E20F51"/>
    <w:rsid w:val="00E220E3"/>
    <w:rsid w:val="00E22159"/>
    <w:rsid w:val="00E228CE"/>
    <w:rsid w:val="00E24680"/>
    <w:rsid w:val="00E255B5"/>
    <w:rsid w:val="00E26CB0"/>
    <w:rsid w:val="00E273A9"/>
    <w:rsid w:val="00E27567"/>
    <w:rsid w:val="00E36712"/>
    <w:rsid w:val="00E41320"/>
    <w:rsid w:val="00E42FB1"/>
    <w:rsid w:val="00E43B3A"/>
    <w:rsid w:val="00E44592"/>
    <w:rsid w:val="00E46887"/>
    <w:rsid w:val="00E46903"/>
    <w:rsid w:val="00E47263"/>
    <w:rsid w:val="00E50314"/>
    <w:rsid w:val="00E50953"/>
    <w:rsid w:val="00E52794"/>
    <w:rsid w:val="00E52929"/>
    <w:rsid w:val="00E54085"/>
    <w:rsid w:val="00E57141"/>
    <w:rsid w:val="00E634C5"/>
    <w:rsid w:val="00E6668E"/>
    <w:rsid w:val="00E669FA"/>
    <w:rsid w:val="00E6786E"/>
    <w:rsid w:val="00E67AFB"/>
    <w:rsid w:val="00E71A01"/>
    <w:rsid w:val="00E73F91"/>
    <w:rsid w:val="00E76D5C"/>
    <w:rsid w:val="00E81ADD"/>
    <w:rsid w:val="00E81DBA"/>
    <w:rsid w:val="00E82728"/>
    <w:rsid w:val="00E82E64"/>
    <w:rsid w:val="00E85E82"/>
    <w:rsid w:val="00E9179F"/>
    <w:rsid w:val="00E91AF3"/>
    <w:rsid w:val="00EA05E3"/>
    <w:rsid w:val="00EA2741"/>
    <w:rsid w:val="00EA6D18"/>
    <w:rsid w:val="00EB1B31"/>
    <w:rsid w:val="00EB2987"/>
    <w:rsid w:val="00EB3112"/>
    <w:rsid w:val="00EB47A6"/>
    <w:rsid w:val="00EB549B"/>
    <w:rsid w:val="00EB7A4A"/>
    <w:rsid w:val="00EC3EB4"/>
    <w:rsid w:val="00ED19FE"/>
    <w:rsid w:val="00ED2664"/>
    <w:rsid w:val="00ED3BF5"/>
    <w:rsid w:val="00ED3E86"/>
    <w:rsid w:val="00ED44E2"/>
    <w:rsid w:val="00ED7AEE"/>
    <w:rsid w:val="00ED7DCF"/>
    <w:rsid w:val="00EE222B"/>
    <w:rsid w:val="00EE2FB4"/>
    <w:rsid w:val="00EE31FA"/>
    <w:rsid w:val="00EF0180"/>
    <w:rsid w:val="00EF31EB"/>
    <w:rsid w:val="00EF3326"/>
    <w:rsid w:val="00EF349F"/>
    <w:rsid w:val="00EF6571"/>
    <w:rsid w:val="00F03BDF"/>
    <w:rsid w:val="00F042DE"/>
    <w:rsid w:val="00F04D6C"/>
    <w:rsid w:val="00F12A8C"/>
    <w:rsid w:val="00F16247"/>
    <w:rsid w:val="00F17B5C"/>
    <w:rsid w:val="00F218E9"/>
    <w:rsid w:val="00F2574C"/>
    <w:rsid w:val="00F257CD"/>
    <w:rsid w:val="00F258C5"/>
    <w:rsid w:val="00F25C5B"/>
    <w:rsid w:val="00F30668"/>
    <w:rsid w:val="00F30806"/>
    <w:rsid w:val="00F3202D"/>
    <w:rsid w:val="00F329D0"/>
    <w:rsid w:val="00F330E8"/>
    <w:rsid w:val="00F34A1B"/>
    <w:rsid w:val="00F3672C"/>
    <w:rsid w:val="00F41D9B"/>
    <w:rsid w:val="00F52397"/>
    <w:rsid w:val="00F52D63"/>
    <w:rsid w:val="00F5443A"/>
    <w:rsid w:val="00F57DE8"/>
    <w:rsid w:val="00F6299E"/>
    <w:rsid w:val="00F634C4"/>
    <w:rsid w:val="00F661C9"/>
    <w:rsid w:val="00F6644F"/>
    <w:rsid w:val="00F665AE"/>
    <w:rsid w:val="00F66940"/>
    <w:rsid w:val="00F66995"/>
    <w:rsid w:val="00F66E8C"/>
    <w:rsid w:val="00F672CC"/>
    <w:rsid w:val="00F73B5B"/>
    <w:rsid w:val="00F81551"/>
    <w:rsid w:val="00F84FE1"/>
    <w:rsid w:val="00F9124C"/>
    <w:rsid w:val="00F94104"/>
    <w:rsid w:val="00F96B39"/>
    <w:rsid w:val="00FA1AF7"/>
    <w:rsid w:val="00FA1D1F"/>
    <w:rsid w:val="00FA6A4C"/>
    <w:rsid w:val="00FB3E8F"/>
    <w:rsid w:val="00FB3F09"/>
    <w:rsid w:val="00FB4C1A"/>
    <w:rsid w:val="00FB597A"/>
    <w:rsid w:val="00FB68F4"/>
    <w:rsid w:val="00FC2B84"/>
    <w:rsid w:val="00FC4999"/>
    <w:rsid w:val="00FD125C"/>
    <w:rsid w:val="00FD470F"/>
    <w:rsid w:val="00FD5062"/>
    <w:rsid w:val="00FD509D"/>
    <w:rsid w:val="00FD7699"/>
    <w:rsid w:val="00FD7C2F"/>
    <w:rsid w:val="00FE1BA3"/>
    <w:rsid w:val="00FE1CF6"/>
    <w:rsid w:val="00FE5B0E"/>
    <w:rsid w:val="00FE64C4"/>
    <w:rsid w:val="00FE6FAB"/>
    <w:rsid w:val="00FF0200"/>
    <w:rsid w:val="00FF1E5A"/>
    <w:rsid w:val="00FF2142"/>
    <w:rsid w:val="00FF24C3"/>
    <w:rsid w:val="00FF4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375D"/>
  <w15:docId w15:val="{64F21342-9532-407B-A006-D19A5AC2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AD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933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3354"/>
    <w:rPr>
      <w:rFonts w:ascii="Tahoma" w:hAnsi="Tahoma" w:cs="Tahoma"/>
      <w:sz w:val="16"/>
      <w:szCs w:val="16"/>
    </w:rPr>
  </w:style>
  <w:style w:type="paragraph" w:styleId="Sraopastraipa">
    <w:name w:val="List Paragraph"/>
    <w:basedOn w:val="prastasis"/>
    <w:uiPriority w:val="34"/>
    <w:qFormat/>
    <w:rsid w:val="00811111"/>
    <w:pPr>
      <w:ind w:left="720"/>
      <w:contextualSpacing/>
    </w:pPr>
  </w:style>
  <w:style w:type="paragraph" w:styleId="Antrats">
    <w:name w:val="header"/>
    <w:basedOn w:val="prastasis"/>
    <w:link w:val="AntratsDiagrama"/>
    <w:uiPriority w:val="99"/>
    <w:unhideWhenUsed/>
    <w:rsid w:val="00CA1A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1A1E"/>
  </w:style>
  <w:style w:type="paragraph" w:styleId="Porat">
    <w:name w:val="footer"/>
    <w:basedOn w:val="prastasis"/>
    <w:link w:val="PoratDiagrama"/>
    <w:uiPriority w:val="99"/>
    <w:unhideWhenUsed/>
    <w:rsid w:val="00CA1A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1A1E"/>
  </w:style>
  <w:style w:type="paragraph" w:styleId="Pagrindinistekstas">
    <w:name w:val="Body Text"/>
    <w:basedOn w:val="prastasis"/>
    <w:link w:val="PagrindinistekstasDiagrama"/>
    <w:unhideWhenUsed/>
    <w:rsid w:val="00A0798A"/>
    <w:pPr>
      <w:spacing w:after="120"/>
    </w:pPr>
    <w:rPr>
      <w:rFonts w:ascii="Times New Roman" w:eastAsia="Calibri" w:hAnsi="Times New Roman" w:cs="Times New Roman"/>
      <w:sz w:val="24"/>
    </w:rPr>
  </w:style>
  <w:style w:type="character" w:customStyle="1" w:styleId="PagrindinistekstasDiagrama">
    <w:name w:val="Pagrindinis tekstas Diagrama"/>
    <w:basedOn w:val="Numatytasispastraiposriftas"/>
    <w:link w:val="Pagrindinistekstas"/>
    <w:rsid w:val="00A0798A"/>
    <w:rPr>
      <w:rFonts w:ascii="Times New Roman" w:eastAsia="Calibri" w:hAnsi="Times New Roman" w:cs="Times New Roman"/>
      <w:sz w:val="24"/>
    </w:rPr>
  </w:style>
  <w:style w:type="paragraph" w:styleId="Pagrindiniotekstotrauka2">
    <w:name w:val="Body Text Indent 2"/>
    <w:basedOn w:val="prastasis"/>
    <w:link w:val="Pagrindiniotekstotrauka2Diagrama"/>
    <w:uiPriority w:val="99"/>
    <w:semiHidden/>
    <w:unhideWhenUsed/>
    <w:rsid w:val="007C33F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C33FA"/>
  </w:style>
  <w:style w:type="paragraph" w:customStyle="1" w:styleId="DiagramaDiagramaChar">
    <w:name w:val="Diagrama Diagrama Char"/>
    <w:basedOn w:val="prastasis"/>
    <w:rsid w:val="00196093"/>
    <w:pPr>
      <w:spacing w:after="160" w:line="240" w:lineRule="exact"/>
    </w:pPr>
    <w:rPr>
      <w:rFonts w:ascii="Verdana" w:eastAsia="Times New Roman" w:hAnsi="Verdana" w:cs="Times New Roman"/>
      <w:sz w:val="20"/>
      <w:szCs w:val="20"/>
      <w:lang w:val="en-US"/>
    </w:rPr>
  </w:style>
  <w:style w:type="character" w:styleId="Hipersaitas">
    <w:name w:val="Hyperlink"/>
    <w:unhideWhenUsed/>
    <w:rsid w:val="005651C5"/>
    <w:rPr>
      <w:color w:val="0000FF"/>
      <w:u w:val="single"/>
    </w:rPr>
  </w:style>
  <w:style w:type="paragraph" w:styleId="prastasiniatinklio">
    <w:name w:val="Normal (Web)"/>
    <w:basedOn w:val="prastasis"/>
    <w:uiPriority w:val="99"/>
    <w:unhideWhenUsed/>
    <w:rsid w:val="0041411B"/>
    <w:pPr>
      <w:spacing w:before="100" w:beforeAutospacing="1" w:after="100" w:afterAutospacing="1" w:line="240" w:lineRule="auto"/>
    </w:pPr>
    <w:rPr>
      <w:rFonts w:ascii="Times New Roman" w:eastAsiaTheme="minorEastAsia" w:hAnsi="Times New Roman" w:cs="Times New Roman"/>
      <w:sz w:val="24"/>
      <w:szCs w:val="24"/>
      <w:lang w:eastAsia="lt-LT"/>
    </w:rPr>
  </w:style>
  <w:style w:type="table" w:styleId="Lentelstinklelis">
    <w:name w:val="Table Grid"/>
    <w:basedOn w:val="prastojilentel"/>
    <w:uiPriority w:val="59"/>
    <w:rsid w:val="00E20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6761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6761AD"/>
  </w:style>
  <w:style w:type="character" w:customStyle="1" w:styleId="eop">
    <w:name w:val="eop"/>
    <w:basedOn w:val="Numatytasispastraiposriftas"/>
    <w:rsid w:val="006761AD"/>
  </w:style>
  <w:style w:type="character" w:customStyle="1" w:styleId="spellingerror">
    <w:name w:val="spellingerror"/>
    <w:basedOn w:val="Numatytasispastraiposriftas"/>
    <w:rsid w:val="001A06B7"/>
  </w:style>
  <w:style w:type="character" w:styleId="Grietas">
    <w:name w:val="Strong"/>
    <w:basedOn w:val="Numatytasispastraiposriftas"/>
    <w:uiPriority w:val="22"/>
    <w:qFormat/>
    <w:rsid w:val="00064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1538">
      <w:bodyDiv w:val="1"/>
      <w:marLeft w:val="0"/>
      <w:marRight w:val="0"/>
      <w:marTop w:val="0"/>
      <w:marBottom w:val="0"/>
      <w:divBdr>
        <w:top w:val="none" w:sz="0" w:space="0" w:color="auto"/>
        <w:left w:val="none" w:sz="0" w:space="0" w:color="auto"/>
        <w:bottom w:val="none" w:sz="0" w:space="0" w:color="auto"/>
        <w:right w:val="none" w:sz="0" w:space="0" w:color="auto"/>
      </w:divBdr>
    </w:div>
    <w:div w:id="461466550">
      <w:bodyDiv w:val="1"/>
      <w:marLeft w:val="0"/>
      <w:marRight w:val="0"/>
      <w:marTop w:val="0"/>
      <w:marBottom w:val="0"/>
      <w:divBdr>
        <w:top w:val="none" w:sz="0" w:space="0" w:color="auto"/>
        <w:left w:val="none" w:sz="0" w:space="0" w:color="auto"/>
        <w:bottom w:val="none" w:sz="0" w:space="0" w:color="auto"/>
        <w:right w:val="none" w:sz="0" w:space="0" w:color="auto"/>
      </w:divBdr>
    </w:div>
    <w:div w:id="578714450">
      <w:bodyDiv w:val="1"/>
      <w:marLeft w:val="0"/>
      <w:marRight w:val="0"/>
      <w:marTop w:val="0"/>
      <w:marBottom w:val="0"/>
      <w:divBdr>
        <w:top w:val="none" w:sz="0" w:space="0" w:color="auto"/>
        <w:left w:val="none" w:sz="0" w:space="0" w:color="auto"/>
        <w:bottom w:val="none" w:sz="0" w:space="0" w:color="auto"/>
        <w:right w:val="none" w:sz="0" w:space="0" w:color="auto"/>
      </w:divBdr>
    </w:div>
    <w:div w:id="758251845">
      <w:bodyDiv w:val="1"/>
      <w:marLeft w:val="0"/>
      <w:marRight w:val="0"/>
      <w:marTop w:val="0"/>
      <w:marBottom w:val="0"/>
      <w:divBdr>
        <w:top w:val="none" w:sz="0" w:space="0" w:color="auto"/>
        <w:left w:val="none" w:sz="0" w:space="0" w:color="auto"/>
        <w:bottom w:val="none" w:sz="0" w:space="0" w:color="auto"/>
        <w:right w:val="none" w:sz="0" w:space="0" w:color="auto"/>
      </w:divBdr>
    </w:div>
    <w:div w:id="788360946">
      <w:bodyDiv w:val="1"/>
      <w:marLeft w:val="0"/>
      <w:marRight w:val="0"/>
      <w:marTop w:val="0"/>
      <w:marBottom w:val="0"/>
      <w:divBdr>
        <w:top w:val="none" w:sz="0" w:space="0" w:color="auto"/>
        <w:left w:val="none" w:sz="0" w:space="0" w:color="auto"/>
        <w:bottom w:val="none" w:sz="0" w:space="0" w:color="auto"/>
        <w:right w:val="none" w:sz="0" w:space="0" w:color="auto"/>
      </w:divBdr>
    </w:div>
    <w:div w:id="893540551">
      <w:bodyDiv w:val="1"/>
      <w:marLeft w:val="0"/>
      <w:marRight w:val="0"/>
      <w:marTop w:val="0"/>
      <w:marBottom w:val="0"/>
      <w:divBdr>
        <w:top w:val="none" w:sz="0" w:space="0" w:color="auto"/>
        <w:left w:val="none" w:sz="0" w:space="0" w:color="auto"/>
        <w:bottom w:val="none" w:sz="0" w:space="0" w:color="auto"/>
        <w:right w:val="none" w:sz="0" w:space="0" w:color="auto"/>
      </w:divBdr>
    </w:div>
    <w:div w:id="1162508446">
      <w:bodyDiv w:val="1"/>
      <w:marLeft w:val="0"/>
      <w:marRight w:val="0"/>
      <w:marTop w:val="0"/>
      <w:marBottom w:val="0"/>
      <w:divBdr>
        <w:top w:val="none" w:sz="0" w:space="0" w:color="auto"/>
        <w:left w:val="none" w:sz="0" w:space="0" w:color="auto"/>
        <w:bottom w:val="none" w:sz="0" w:space="0" w:color="auto"/>
        <w:right w:val="none" w:sz="0" w:space="0" w:color="auto"/>
      </w:divBdr>
    </w:div>
    <w:div w:id="1329938863">
      <w:bodyDiv w:val="1"/>
      <w:marLeft w:val="0"/>
      <w:marRight w:val="0"/>
      <w:marTop w:val="0"/>
      <w:marBottom w:val="0"/>
      <w:divBdr>
        <w:top w:val="none" w:sz="0" w:space="0" w:color="auto"/>
        <w:left w:val="none" w:sz="0" w:space="0" w:color="auto"/>
        <w:bottom w:val="none" w:sz="0" w:space="0" w:color="auto"/>
        <w:right w:val="none" w:sz="0" w:space="0" w:color="auto"/>
      </w:divBdr>
    </w:div>
    <w:div w:id="1393580845">
      <w:bodyDiv w:val="1"/>
      <w:marLeft w:val="0"/>
      <w:marRight w:val="0"/>
      <w:marTop w:val="0"/>
      <w:marBottom w:val="0"/>
      <w:divBdr>
        <w:top w:val="none" w:sz="0" w:space="0" w:color="auto"/>
        <w:left w:val="none" w:sz="0" w:space="0" w:color="auto"/>
        <w:bottom w:val="none" w:sz="0" w:space="0" w:color="auto"/>
        <w:right w:val="none" w:sz="0" w:space="0" w:color="auto"/>
      </w:divBdr>
    </w:div>
    <w:div w:id="1429698212">
      <w:bodyDiv w:val="1"/>
      <w:marLeft w:val="0"/>
      <w:marRight w:val="0"/>
      <w:marTop w:val="0"/>
      <w:marBottom w:val="0"/>
      <w:divBdr>
        <w:top w:val="none" w:sz="0" w:space="0" w:color="auto"/>
        <w:left w:val="none" w:sz="0" w:space="0" w:color="auto"/>
        <w:bottom w:val="none" w:sz="0" w:space="0" w:color="auto"/>
        <w:right w:val="none" w:sz="0" w:space="0" w:color="auto"/>
      </w:divBdr>
      <w:divsChild>
        <w:div w:id="1058044231">
          <w:marLeft w:val="0"/>
          <w:marRight w:val="0"/>
          <w:marTop w:val="0"/>
          <w:marBottom w:val="0"/>
          <w:divBdr>
            <w:top w:val="none" w:sz="0" w:space="0" w:color="auto"/>
            <w:left w:val="none" w:sz="0" w:space="0" w:color="auto"/>
            <w:bottom w:val="none" w:sz="0" w:space="0" w:color="auto"/>
            <w:right w:val="none" w:sz="0" w:space="0" w:color="auto"/>
          </w:divBdr>
          <w:divsChild>
            <w:div w:id="76828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9281">
      <w:bodyDiv w:val="1"/>
      <w:marLeft w:val="0"/>
      <w:marRight w:val="0"/>
      <w:marTop w:val="0"/>
      <w:marBottom w:val="0"/>
      <w:divBdr>
        <w:top w:val="none" w:sz="0" w:space="0" w:color="auto"/>
        <w:left w:val="none" w:sz="0" w:space="0" w:color="auto"/>
        <w:bottom w:val="none" w:sz="0" w:space="0" w:color="auto"/>
        <w:right w:val="none" w:sz="0" w:space="0" w:color="auto"/>
      </w:divBdr>
    </w:div>
    <w:div w:id="1454326198">
      <w:bodyDiv w:val="1"/>
      <w:marLeft w:val="0"/>
      <w:marRight w:val="0"/>
      <w:marTop w:val="0"/>
      <w:marBottom w:val="0"/>
      <w:divBdr>
        <w:top w:val="none" w:sz="0" w:space="0" w:color="auto"/>
        <w:left w:val="none" w:sz="0" w:space="0" w:color="auto"/>
        <w:bottom w:val="none" w:sz="0" w:space="0" w:color="auto"/>
        <w:right w:val="none" w:sz="0" w:space="0" w:color="auto"/>
      </w:divBdr>
    </w:div>
    <w:div w:id="1463383159">
      <w:bodyDiv w:val="1"/>
      <w:marLeft w:val="0"/>
      <w:marRight w:val="0"/>
      <w:marTop w:val="0"/>
      <w:marBottom w:val="0"/>
      <w:divBdr>
        <w:top w:val="none" w:sz="0" w:space="0" w:color="auto"/>
        <w:left w:val="none" w:sz="0" w:space="0" w:color="auto"/>
        <w:bottom w:val="none" w:sz="0" w:space="0" w:color="auto"/>
        <w:right w:val="none" w:sz="0" w:space="0" w:color="auto"/>
      </w:divBdr>
    </w:div>
    <w:div w:id="1483351676">
      <w:bodyDiv w:val="1"/>
      <w:marLeft w:val="0"/>
      <w:marRight w:val="0"/>
      <w:marTop w:val="0"/>
      <w:marBottom w:val="0"/>
      <w:divBdr>
        <w:top w:val="none" w:sz="0" w:space="0" w:color="auto"/>
        <w:left w:val="none" w:sz="0" w:space="0" w:color="auto"/>
        <w:bottom w:val="none" w:sz="0" w:space="0" w:color="auto"/>
        <w:right w:val="none" w:sz="0" w:space="0" w:color="auto"/>
      </w:divBdr>
    </w:div>
    <w:div w:id="1509172530">
      <w:bodyDiv w:val="1"/>
      <w:marLeft w:val="0"/>
      <w:marRight w:val="0"/>
      <w:marTop w:val="0"/>
      <w:marBottom w:val="0"/>
      <w:divBdr>
        <w:top w:val="none" w:sz="0" w:space="0" w:color="auto"/>
        <w:left w:val="none" w:sz="0" w:space="0" w:color="auto"/>
        <w:bottom w:val="none" w:sz="0" w:space="0" w:color="auto"/>
        <w:right w:val="none" w:sz="0" w:space="0" w:color="auto"/>
      </w:divBdr>
    </w:div>
    <w:div w:id="1545753415">
      <w:bodyDiv w:val="1"/>
      <w:marLeft w:val="0"/>
      <w:marRight w:val="0"/>
      <w:marTop w:val="0"/>
      <w:marBottom w:val="0"/>
      <w:divBdr>
        <w:top w:val="none" w:sz="0" w:space="0" w:color="auto"/>
        <w:left w:val="none" w:sz="0" w:space="0" w:color="auto"/>
        <w:bottom w:val="none" w:sz="0" w:space="0" w:color="auto"/>
        <w:right w:val="none" w:sz="0" w:space="0" w:color="auto"/>
      </w:divBdr>
    </w:div>
    <w:div w:id="1566138617">
      <w:bodyDiv w:val="1"/>
      <w:marLeft w:val="0"/>
      <w:marRight w:val="0"/>
      <w:marTop w:val="0"/>
      <w:marBottom w:val="0"/>
      <w:divBdr>
        <w:top w:val="none" w:sz="0" w:space="0" w:color="auto"/>
        <w:left w:val="none" w:sz="0" w:space="0" w:color="auto"/>
        <w:bottom w:val="none" w:sz="0" w:space="0" w:color="auto"/>
        <w:right w:val="none" w:sz="0" w:space="0" w:color="auto"/>
      </w:divBdr>
    </w:div>
    <w:div w:id="1587499720">
      <w:bodyDiv w:val="1"/>
      <w:marLeft w:val="0"/>
      <w:marRight w:val="0"/>
      <w:marTop w:val="0"/>
      <w:marBottom w:val="0"/>
      <w:divBdr>
        <w:top w:val="none" w:sz="0" w:space="0" w:color="auto"/>
        <w:left w:val="none" w:sz="0" w:space="0" w:color="auto"/>
        <w:bottom w:val="none" w:sz="0" w:space="0" w:color="auto"/>
        <w:right w:val="none" w:sz="0" w:space="0" w:color="auto"/>
      </w:divBdr>
    </w:div>
    <w:div w:id="1594968363">
      <w:bodyDiv w:val="1"/>
      <w:marLeft w:val="0"/>
      <w:marRight w:val="0"/>
      <w:marTop w:val="0"/>
      <w:marBottom w:val="0"/>
      <w:divBdr>
        <w:top w:val="none" w:sz="0" w:space="0" w:color="auto"/>
        <w:left w:val="none" w:sz="0" w:space="0" w:color="auto"/>
        <w:bottom w:val="none" w:sz="0" w:space="0" w:color="auto"/>
        <w:right w:val="none" w:sz="0" w:space="0" w:color="auto"/>
      </w:divBdr>
    </w:div>
    <w:div w:id="1876845172">
      <w:bodyDiv w:val="1"/>
      <w:marLeft w:val="0"/>
      <w:marRight w:val="0"/>
      <w:marTop w:val="0"/>
      <w:marBottom w:val="0"/>
      <w:divBdr>
        <w:top w:val="none" w:sz="0" w:space="0" w:color="auto"/>
        <w:left w:val="none" w:sz="0" w:space="0" w:color="auto"/>
        <w:bottom w:val="none" w:sz="0" w:space="0" w:color="auto"/>
        <w:right w:val="none" w:sz="0" w:space="0" w:color="auto"/>
      </w:divBdr>
      <w:divsChild>
        <w:div w:id="1484083427">
          <w:marLeft w:val="0"/>
          <w:marRight w:val="0"/>
          <w:marTop w:val="0"/>
          <w:marBottom w:val="0"/>
          <w:divBdr>
            <w:top w:val="none" w:sz="0" w:space="0" w:color="auto"/>
            <w:left w:val="none" w:sz="0" w:space="0" w:color="auto"/>
            <w:bottom w:val="none" w:sz="0" w:space="0" w:color="auto"/>
            <w:right w:val="none" w:sz="0" w:space="0" w:color="auto"/>
          </w:divBdr>
        </w:div>
        <w:div w:id="960965406">
          <w:marLeft w:val="0"/>
          <w:marRight w:val="0"/>
          <w:marTop w:val="0"/>
          <w:marBottom w:val="0"/>
          <w:divBdr>
            <w:top w:val="none" w:sz="0" w:space="0" w:color="auto"/>
            <w:left w:val="none" w:sz="0" w:space="0" w:color="auto"/>
            <w:bottom w:val="none" w:sz="0" w:space="0" w:color="auto"/>
            <w:right w:val="none" w:sz="0" w:space="0" w:color="auto"/>
          </w:divBdr>
        </w:div>
        <w:div w:id="545994237">
          <w:marLeft w:val="0"/>
          <w:marRight w:val="0"/>
          <w:marTop w:val="0"/>
          <w:marBottom w:val="0"/>
          <w:divBdr>
            <w:top w:val="none" w:sz="0" w:space="0" w:color="auto"/>
            <w:left w:val="none" w:sz="0" w:space="0" w:color="auto"/>
            <w:bottom w:val="none" w:sz="0" w:space="0" w:color="auto"/>
            <w:right w:val="none" w:sz="0" w:space="0" w:color="auto"/>
          </w:divBdr>
        </w:div>
        <w:div w:id="1271619804">
          <w:marLeft w:val="0"/>
          <w:marRight w:val="0"/>
          <w:marTop w:val="0"/>
          <w:marBottom w:val="0"/>
          <w:divBdr>
            <w:top w:val="none" w:sz="0" w:space="0" w:color="auto"/>
            <w:left w:val="none" w:sz="0" w:space="0" w:color="auto"/>
            <w:bottom w:val="none" w:sz="0" w:space="0" w:color="auto"/>
            <w:right w:val="none" w:sz="0" w:space="0" w:color="auto"/>
          </w:divBdr>
        </w:div>
        <w:div w:id="93061637">
          <w:marLeft w:val="0"/>
          <w:marRight w:val="0"/>
          <w:marTop w:val="0"/>
          <w:marBottom w:val="0"/>
          <w:divBdr>
            <w:top w:val="none" w:sz="0" w:space="0" w:color="auto"/>
            <w:left w:val="none" w:sz="0" w:space="0" w:color="auto"/>
            <w:bottom w:val="none" w:sz="0" w:space="0" w:color="auto"/>
            <w:right w:val="none" w:sz="0" w:space="0" w:color="auto"/>
          </w:divBdr>
        </w:div>
      </w:divsChild>
    </w:div>
    <w:div w:id="1893539340">
      <w:bodyDiv w:val="1"/>
      <w:marLeft w:val="0"/>
      <w:marRight w:val="0"/>
      <w:marTop w:val="0"/>
      <w:marBottom w:val="0"/>
      <w:divBdr>
        <w:top w:val="none" w:sz="0" w:space="0" w:color="auto"/>
        <w:left w:val="none" w:sz="0" w:space="0" w:color="auto"/>
        <w:bottom w:val="none" w:sz="0" w:space="0" w:color="auto"/>
        <w:right w:val="none" w:sz="0" w:space="0" w:color="auto"/>
      </w:divBdr>
    </w:div>
    <w:div w:id="1953896246">
      <w:bodyDiv w:val="1"/>
      <w:marLeft w:val="0"/>
      <w:marRight w:val="0"/>
      <w:marTop w:val="0"/>
      <w:marBottom w:val="0"/>
      <w:divBdr>
        <w:top w:val="none" w:sz="0" w:space="0" w:color="auto"/>
        <w:left w:val="none" w:sz="0" w:space="0" w:color="auto"/>
        <w:bottom w:val="none" w:sz="0" w:space="0" w:color="auto"/>
        <w:right w:val="none" w:sz="0" w:space="0" w:color="auto"/>
      </w:divBdr>
      <w:divsChild>
        <w:div w:id="344793256">
          <w:marLeft w:val="0"/>
          <w:marRight w:val="0"/>
          <w:marTop w:val="0"/>
          <w:marBottom w:val="0"/>
          <w:divBdr>
            <w:top w:val="none" w:sz="0" w:space="0" w:color="auto"/>
            <w:left w:val="none" w:sz="0" w:space="0" w:color="auto"/>
            <w:bottom w:val="none" w:sz="0" w:space="0" w:color="auto"/>
            <w:right w:val="none" w:sz="0" w:space="0" w:color="auto"/>
          </w:divBdr>
        </w:div>
        <w:div w:id="1693532533">
          <w:marLeft w:val="0"/>
          <w:marRight w:val="0"/>
          <w:marTop w:val="0"/>
          <w:marBottom w:val="0"/>
          <w:divBdr>
            <w:top w:val="none" w:sz="0" w:space="0" w:color="auto"/>
            <w:left w:val="none" w:sz="0" w:space="0" w:color="auto"/>
            <w:bottom w:val="none" w:sz="0" w:space="0" w:color="auto"/>
            <w:right w:val="none" w:sz="0" w:space="0" w:color="auto"/>
          </w:divBdr>
        </w:div>
        <w:div w:id="1202129041">
          <w:marLeft w:val="0"/>
          <w:marRight w:val="0"/>
          <w:marTop w:val="0"/>
          <w:marBottom w:val="0"/>
          <w:divBdr>
            <w:top w:val="none" w:sz="0" w:space="0" w:color="auto"/>
            <w:left w:val="none" w:sz="0" w:space="0" w:color="auto"/>
            <w:bottom w:val="none" w:sz="0" w:space="0" w:color="auto"/>
            <w:right w:val="none" w:sz="0" w:space="0" w:color="auto"/>
          </w:divBdr>
        </w:div>
        <w:div w:id="537819305">
          <w:marLeft w:val="0"/>
          <w:marRight w:val="0"/>
          <w:marTop w:val="0"/>
          <w:marBottom w:val="0"/>
          <w:divBdr>
            <w:top w:val="none" w:sz="0" w:space="0" w:color="auto"/>
            <w:left w:val="none" w:sz="0" w:space="0" w:color="auto"/>
            <w:bottom w:val="none" w:sz="0" w:space="0" w:color="auto"/>
            <w:right w:val="none" w:sz="0" w:space="0" w:color="auto"/>
          </w:divBdr>
        </w:div>
        <w:div w:id="352726223">
          <w:marLeft w:val="0"/>
          <w:marRight w:val="0"/>
          <w:marTop w:val="0"/>
          <w:marBottom w:val="0"/>
          <w:divBdr>
            <w:top w:val="none" w:sz="0" w:space="0" w:color="auto"/>
            <w:left w:val="none" w:sz="0" w:space="0" w:color="auto"/>
            <w:bottom w:val="none" w:sz="0" w:space="0" w:color="auto"/>
            <w:right w:val="none" w:sz="0" w:space="0" w:color="auto"/>
          </w:divBdr>
        </w:div>
        <w:div w:id="617227198">
          <w:marLeft w:val="0"/>
          <w:marRight w:val="0"/>
          <w:marTop w:val="0"/>
          <w:marBottom w:val="0"/>
          <w:divBdr>
            <w:top w:val="none" w:sz="0" w:space="0" w:color="auto"/>
            <w:left w:val="none" w:sz="0" w:space="0" w:color="auto"/>
            <w:bottom w:val="none" w:sz="0" w:space="0" w:color="auto"/>
            <w:right w:val="none" w:sz="0" w:space="0" w:color="auto"/>
          </w:divBdr>
        </w:div>
        <w:div w:id="1313363366">
          <w:marLeft w:val="0"/>
          <w:marRight w:val="0"/>
          <w:marTop w:val="0"/>
          <w:marBottom w:val="0"/>
          <w:divBdr>
            <w:top w:val="none" w:sz="0" w:space="0" w:color="auto"/>
            <w:left w:val="none" w:sz="0" w:space="0" w:color="auto"/>
            <w:bottom w:val="none" w:sz="0" w:space="0" w:color="auto"/>
            <w:right w:val="none" w:sz="0" w:space="0" w:color="auto"/>
          </w:divBdr>
        </w:div>
        <w:div w:id="1392462967">
          <w:marLeft w:val="0"/>
          <w:marRight w:val="0"/>
          <w:marTop w:val="0"/>
          <w:marBottom w:val="0"/>
          <w:divBdr>
            <w:top w:val="none" w:sz="0" w:space="0" w:color="auto"/>
            <w:left w:val="none" w:sz="0" w:space="0" w:color="auto"/>
            <w:bottom w:val="none" w:sz="0" w:space="0" w:color="auto"/>
            <w:right w:val="none" w:sz="0" w:space="0" w:color="auto"/>
          </w:divBdr>
        </w:div>
        <w:div w:id="224143718">
          <w:marLeft w:val="0"/>
          <w:marRight w:val="0"/>
          <w:marTop w:val="0"/>
          <w:marBottom w:val="0"/>
          <w:divBdr>
            <w:top w:val="none" w:sz="0" w:space="0" w:color="auto"/>
            <w:left w:val="none" w:sz="0" w:space="0" w:color="auto"/>
            <w:bottom w:val="none" w:sz="0" w:space="0" w:color="auto"/>
            <w:right w:val="none" w:sz="0" w:space="0" w:color="auto"/>
          </w:divBdr>
        </w:div>
        <w:div w:id="954020631">
          <w:marLeft w:val="0"/>
          <w:marRight w:val="0"/>
          <w:marTop w:val="0"/>
          <w:marBottom w:val="0"/>
          <w:divBdr>
            <w:top w:val="none" w:sz="0" w:space="0" w:color="auto"/>
            <w:left w:val="none" w:sz="0" w:space="0" w:color="auto"/>
            <w:bottom w:val="none" w:sz="0" w:space="0" w:color="auto"/>
            <w:right w:val="none" w:sz="0" w:space="0" w:color="auto"/>
          </w:divBdr>
        </w:div>
        <w:div w:id="2108689569">
          <w:marLeft w:val="0"/>
          <w:marRight w:val="0"/>
          <w:marTop w:val="0"/>
          <w:marBottom w:val="0"/>
          <w:divBdr>
            <w:top w:val="none" w:sz="0" w:space="0" w:color="auto"/>
            <w:left w:val="none" w:sz="0" w:space="0" w:color="auto"/>
            <w:bottom w:val="none" w:sz="0" w:space="0" w:color="auto"/>
            <w:right w:val="none" w:sz="0" w:space="0" w:color="auto"/>
          </w:divBdr>
        </w:div>
        <w:div w:id="104157892">
          <w:marLeft w:val="0"/>
          <w:marRight w:val="0"/>
          <w:marTop w:val="0"/>
          <w:marBottom w:val="0"/>
          <w:divBdr>
            <w:top w:val="none" w:sz="0" w:space="0" w:color="auto"/>
            <w:left w:val="none" w:sz="0" w:space="0" w:color="auto"/>
            <w:bottom w:val="none" w:sz="0" w:space="0" w:color="auto"/>
            <w:right w:val="none" w:sz="0" w:space="0" w:color="auto"/>
          </w:divBdr>
        </w:div>
        <w:div w:id="986544116">
          <w:marLeft w:val="0"/>
          <w:marRight w:val="0"/>
          <w:marTop w:val="0"/>
          <w:marBottom w:val="0"/>
          <w:divBdr>
            <w:top w:val="none" w:sz="0" w:space="0" w:color="auto"/>
            <w:left w:val="none" w:sz="0" w:space="0" w:color="auto"/>
            <w:bottom w:val="none" w:sz="0" w:space="0" w:color="auto"/>
            <w:right w:val="none" w:sz="0" w:space="0" w:color="auto"/>
          </w:divBdr>
        </w:div>
        <w:div w:id="2007509152">
          <w:marLeft w:val="0"/>
          <w:marRight w:val="0"/>
          <w:marTop w:val="0"/>
          <w:marBottom w:val="0"/>
          <w:divBdr>
            <w:top w:val="none" w:sz="0" w:space="0" w:color="auto"/>
            <w:left w:val="none" w:sz="0" w:space="0" w:color="auto"/>
            <w:bottom w:val="none" w:sz="0" w:space="0" w:color="auto"/>
            <w:right w:val="none" w:sz="0" w:space="0" w:color="auto"/>
          </w:divBdr>
        </w:div>
        <w:div w:id="120415943">
          <w:marLeft w:val="0"/>
          <w:marRight w:val="0"/>
          <w:marTop w:val="0"/>
          <w:marBottom w:val="0"/>
          <w:divBdr>
            <w:top w:val="none" w:sz="0" w:space="0" w:color="auto"/>
            <w:left w:val="none" w:sz="0" w:space="0" w:color="auto"/>
            <w:bottom w:val="none" w:sz="0" w:space="0" w:color="auto"/>
            <w:right w:val="none" w:sz="0" w:space="0" w:color="auto"/>
          </w:divBdr>
        </w:div>
        <w:div w:id="1947997435">
          <w:marLeft w:val="0"/>
          <w:marRight w:val="0"/>
          <w:marTop w:val="0"/>
          <w:marBottom w:val="0"/>
          <w:divBdr>
            <w:top w:val="none" w:sz="0" w:space="0" w:color="auto"/>
            <w:left w:val="none" w:sz="0" w:space="0" w:color="auto"/>
            <w:bottom w:val="none" w:sz="0" w:space="0" w:color="auto"/>
            <w:right w:val="none" w:sz="0" w:space="0" w:color="auto"/>
          </w:divBdr>
        </w:div>
      </w:divsChild>
    </w:div>
    <w:div w:id="1967929536">
      <w:bodyDiv w:val="1"/>
      <w:marLeft w:val="0"/>
      <w:marRight w:val="0"/>
      <w:marTop w:val="0"/>
      <w:marBottom w:val="0"/>
      <w:divBdr>
        <w:top w:val="none" w:sz="0" w:space="0" w:color="auto"/>
        <w:left w:val="none" w:sz="0" w:space="0" w:color="auto"/>
        <w:bottom w:val="none" w:sz="0" w:space="0" w:color="auto"/>
        <w:right w:val="none" w:sz="0" w:space="0" w:color="auto"/>
      </w:divBdr>
    </w:div>
    <w:div w:id="20224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D18F6-8E71-4B11-A6A2-2F19C59F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5</Pages>
  <Words>2143</Words>
  <Characters>12220</Characters>
  <Application>Microsoft Office Word</Application>
  <DocSecurity>0</DocSecurity>
  <Lines>101</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dc:creator>
  <cp:lastModifiedBy>Sigutė Rancienė</cp:lastModifiedBy>
  <cp:revision>137</cp:revision>
  <cp:lastPrinted>2020-03-13T12:39:00Z</cp:lastPrinted>
  <dcterms:created xsi:type="dcterms:W3CDTF">2022-03-01T14:14:00Z</dcterms:created>
  <dcterms:modified xsi:type="dcterms:W3CDTF">2025-04-14T10:48:00Z</dcterms:modified>
</cp:coreProperties>
</file>