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5868" w14:textId="5D712DA3" w:rsidR="00DB1C5F" w:rsidRDefault="00BB1E57">
      <w:r>
        <w:t>Prašome tiekėjų įvertinti ir atsakyti į šiuos klausimus:</w:t>
      </w:r>
    </w:p>
    <w:p w14:paraId="7590F05A" w14:textId="2759E85A" w:rsidR="00BB1E57" w:rsidRDefault="00BB1E57">
      <w:r w:rsidRPr="00BB1E57">
        <w:t>1. Kaip vertinate techninės specifikacijos 5.1.2.2 punkte numatytus žiemos valymo įkainių 2 variantus?</w:t>
      </w:r>
      <w:r w:rsidRPr="00BB1E57">
        <w:br/>
        <w:t>2. Kaip vertinate šienavimo paslaugos teikimo pokyčius?</w:t>
      </w:r>
      <w:r w:rsidRPr="00BB1E57">
        <w:br/>
        <w:t>3. Kaip vertinate baudų taikymo mechanizmo pokyčius?</w:t>
      </w:r>
    </w:p>
    <w:sectPr w:rsidR="00BB1E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9F"/>
    <w:rsid w:val="00164099"/>
    <w:rsid w:val="0059609F"/>
    <w:rsid w:val="00AC33AB"/>
    <w:rsid w:val="00BB1E57"/>
    <w:rsid w:val="00C21E2C"/>
    <w:rsid w:val="00DB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5174"/>
  <w15:chartTrackingRefBased/>
  <w15:docId w15:val="{59C053CD-C636-489E-AC6E-917BE3DF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96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96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96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96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96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96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96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96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96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96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96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96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9609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9609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9609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9609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9609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9609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96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96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96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96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96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9609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9609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9609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96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9609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960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Bilevičienė</dc:creator>
  <cp:keywords/>
  <dc:description/>
  <cp:lastModifiedBy>Eglė Bilevičienė</cp:lastModifiedBy>
  <cp:revision>2</cp:revision>
  <dcterms:created xsi:type="dcterms:W3CDTF">2025-04-14T14:36:00Z</dcterms:created>
  <dcterms:modified xsi:type="dcterms:W3CDTF">2025-04-14T14:36:00Z</dcterms:modified>
</cp:coreProperties>
</file>