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FE47" w14:textId="4AC3A2AA" w:rsidR="0078144A" w:rsidRDefault="003275FA">
      <w:pPr>
        <w:jc w:val="right"/>
      </w:pPr>
      <w:r>
        <w:rPr>
          <w:color w:val="000000"/>
          <w:szCs w:val="24"/>
        </w:rPr>
        <w:t xml:space="preserve">Pirkimo sąlygų </w:t>
      </w:r>
      <w:r w:rsidR="003052EA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priedas</w:t>
      </w:r>
    </w:p>
    <w:p w14:paraId="467AFE48" w14:textId="77777777" w:rsidR="0078144A" w:rsidRDefault="003275FA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14:paraId="467AFE49" w14:textId="77777777" w:rsidR="0078144A" w:rsidRDefault="0078144A">
      <w:pPr>
        <w:jc w:val="center"/>
        <w:rPr>
          <w:color w:val="000000"/>
          <w:szCs w:val="24"/>
        </w:rPr>
      </w:pPr>
    </w:p>
    <w:p w14:paraId="467AFE4A" w14:textId="77777777" w:rsidR="0078144A" w:rsidRDefault="003275FA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teikėjo pavadinimas</w:t>
      </w:r>
      <w:r>
        <w:rPr>
          <w:i/>
          <w:color w:val="000000"/>
          <w:szCs w:val="24"/>
        </w:rPr>
        <w:t>)</w:t>
      </w:r>
    </w:p>
    <w:p w14:paraId="467AFE4D" w14:textId="77777777" w:rsidR="0078144A" w:rsidRDefault="0078144A" w:rsidP="001B61A3">
      <w:pPr>
        <w:shd w:val="clear" w:color="auto" w:fill="FFFFFF"/>
        <w:rPr>
          <w:b/>
          <w:bCs/>
          <w:color w:val="000000"/>
          <w:szCs w:val="24"/>
        </w:rPr>
      </w:pPr>
    </w:p>
    <w:p w14:paraId="407B38D5" w14:textId="77777777" w:rsidR="00D875B5" w:rsidRDefault="00D875B5" w:rsidP="00D875B5">
      <w:pPr>
        <w:shd w:val="clear" w:color="auto" w:fill="FFFFFF"/>
        <w:jc w:val="center"/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14:paraId="467AFE4F" w14:textId="77777777" w:rsidR="0078144A" w:rsidRDefault="0078144A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467AFE50" w14:textId="77777777" w:rsidR="0078144A" w:rsidRDefault="003275FA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67AFE51" w14:textId="77777777" w:rsidR="0078144A" w:rsidRDefault="003275FA">
      <w:pPr>
        <w:shd w:val="clear" w:color="auto" w:fill="FFFFFF"/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467AFE52" w14:textId="77777777" w:rsidR="0078144A" w:rsidRDefault="003275FA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14:paraId="467AFE53" w14:textId="77777777" w:rsidR="0078144A" w:rsidRDefault="003275FA">
      <w:pP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14:paraId="467AFE54" w14:textId="77777777" w:rsidR="0078144A" w:rsidRDefault="0078144A">
      <w:pPr>
        <w:ind w:firstLine="62"/>
        <w:rPr>
          <w:color w:val="000000"/>
          <w:szCs w:val="24"/>
        </w:rPr>
      </w:pPr>
    </w:p>
    <w:p w14:paraId="467AFE55" w14:textId="77777777" w:rsidR="0078144A" w:rsidRDefault="003275FA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67AFE56" w14:textId="77777777" w:rsidR="0078144A" w:rsidRDefault="003275FA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(teikėjo vadovo ar jo įgalioto asmens pareigų pavadinimas, vardas ir pavardė)</w:t>
      </w:r>
    </w:p>
    <w:p w14:paraId="467AFE57" w14:textId="77777777" w:rsidR="0078144A" w:rsidRDefault="003275F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67AFE58" w14:textId="77777777" w:rsidR="0078144A" w:rsidRDefault="003275FA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(teikėjo pavadinimas)    </w:t>
      </w:r>
    </w:p>
    <w:p w14:paraId="467AFE5D" w14:textId="192D7325" w:rsidR="0078144A" w:rsidRPr="00264C82" w:rsidRDefault="003275FA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Lietuvos </w:t>
      </w:r>
      <w:r w:rsidR="00821872">
        <w:rPr>
          <w:color w:val="000000"/>
          <w:szCs w:val="24"/>
        </w:rPr>
        <w:t>kalėjimų tarnybos</w:t>
      </w:r>
      <w:r w:rsidR="00264C82" w:rsidRPr="00264C8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vykdomame </w:t>
      </w:r>
      <w:r w:rsidR="007D2376">
        <w:rPr>
          <w:szCs w:val="24"/>
        </w:rPr>
        <w:t>K</w:t>
      </w:r>
      <w:r w:rsidR="007D2376" w:rsidRPr="00983DF2">
        <w:rPr>
          <w:szCs w:val="24"/>
        </w:rPr>
        <w:t xml:space="preserve">alėjimų tarnybinių patalpų, kurios atitiks I klasės saugumo zonai keliamus reikalavimus, </w:t>
      </w:r>
      <w:r w:rsidR="007D2376">
        <w:rPr>
          <w:szCs w:val="24"/>
        </w:rPr>
        <w:t>remonto supaprastintų projektų</w:t>
      </w:r>
      <w:r w:rsidR="007D2376" w:rsidRPr="00983DF2">
        <w:rPr>
          <w:szCs w:val="24"/>
        </w:rPr>
        <w:t xml:space="preserve"> </w:t>
      </w:r>
      <w:r w:rsidR="007D2376" w:rsidRPr="005938FB">
        <w:rPr>
          <w:bCs/>
          <w:iCs/>
        </w:rPr>
        <w:t>parengimo</w:t>
      </w:r>
      <w:r w:rsidR="008D3D32" w:rsidRPr="008D3D32">
        <w:rPr>
          <w:color w:val="000000"/>
          <w:szCs w:val="24"/>
        </w:rPr>
        <w:t xml:space="preserve"> paslaug</w:t>
      </w:r>
      <w:r w:rsidR="008D3D32">
        <w:rPr>
          <w:color w:val="000000"/>
          <w:szCs w:val="24"/>
        </w:rPr>
        <w:t>ų</w:t>
      </w:r>
      <w:r>
        <w:rPr>
          <w:color w:val="000000"/>
          <w:szCs w:val="24"/>
        </w:rPr>
        <w:t xml:space="preserve"> pirkime</w:t>
      </w:r>
      <w:r w:rsidR="00055B13">
        <w:rPr>
          <w:color w:val="000000"/>
          <w:szCs w:val="24"/>
        </w:rPr>
        <w:t xml:space="preserve"> (Pirkimo Nr._______)</w:t>
      </w:r>
      <w:r>
        <w:rPr>
          <w:color w:val="000000"/>
          <w:szCs w:val="24"/>
        </w:rPr>
        <w:t xml:space="preserve">, kuris atliekamas </w:t>
      </w:r>
      <w:r w:rsidR="008D3D32">
        <w:rPr>
          <w:color w:val="000000"/>
          <w:szCs w:val="24"/>
        </w:rPr>
        <w:t>tiekėjų apklausos</w:t>
      </w:r>
      <w:r>
        <w:rPr>
          <w:color w:val="000000"/>
          <w:szCs w:val="24"/>
        </w:rPr>
        <w:t xml:space="preserve"> būdu,</w:t>
      </w:r>
      <w:r w:rsidR="003E1AC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14:paraId="467AFE5F" w14:textId="77777777" w:rsidR="0078144A" w:rsidRDefault="0078144A">
      <w:pPr>
        <w:shd w:val="clear" w:color="auto" w:fill="FFFFFF"/>
        <w:rPr>
          <w:szCs w:val="24"/>
        </w:rPr>
      </w:pPr>
    </w:p>
    <w:tbl>
      <w:tblPr>
        <w:tblW w:w="9926" w:type="dxa"/>
        <w:tblLayout w:type="fixed"/>
        <w:tblLook w:val="04A0" w:firstRow="1" w:lastRow="0" w:firstColumn="1" w:lastColumn="0" w:noHBand="0" w:noVBand="1"/>
      </w:tblPr>
      <w:tblGrid>
        <w:gridCol w:w="352"/>
        <w:gridCol w:w="9574"/>
      </w:tblGrid>
      <w:tr w:rsidR="003B4A17" w14:paraId="6CD35143" w14:textId="77777777" w:rsidTr="00144578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A204" w14:textId="77777777" w:rsidR="003B4A17" w:rsidRDefault="003B4A17" w:rsidP="00144578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5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76AD89" w14:textId="5B3D7F8A" w:rsidR="00CD1EBD" w:rsidRDefault="00CD1EBD" w:rsidP="00CD1EB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neegzistuoja pirkimo dokumentuose nustatyti tiekėjo pašalinimo iš pirkimo pagrindai (</w:t>
            </w:r>
            <w:r w:rsidR="000B55CE">
              <w:rPr>
                <w:sz w:val="22"/>
                <w:szCs w:val="22"/>
                <w:lang w:eastAsia="lt-LT"/>
              </w:rPr>
              <w:t xml:space="preserve">pirkimo sąlygų </w:t>
            </w:r>
            <w:r w:rsidR="00784344">
              <w:rPr>
                <w:sz w:val="22"/>
                <w:szCs w:val="22"/>
                <w:lang w:eastAsia="lt-LT"/>
              </w:rPr>
              <w:t>4</w:t>
            </w:r>
            <w:r w:rsidR="000B55CE">
              <w:rPr>
                <w:sz w:val="22"/>
                <w:szCs w:val="22"/>
                <w:lang w:eastAsia="lt-LT"/>
              </w:rPr>
              <w:t xml:space="preserve"> pried</w:t>
            </w:r>
            <w:r w:rsidR="000B55CE">
              <w:rPr>
                <w:sz w:val="22"/>
                <w:szCs w:val="22"/>
                <w:lang w:eastAsia="lt-LT"/>
              </w:rPr>
              <w:t>o</w:t>
            </w:r>
            <w:r w:rsidR="000B55CE">
              <w:rPr>
                <w:sz w:val="22"/>
                <w:szCs w:val="22"/>
                <w:lang w:eastAsia="lt-LT"/>
              </w:rPr>
              <w:t xml:space="preserve"> </w:t>
            </w:r>
            <w:r w:rsidR="000B55CE">
              <w:rPr>
                <w:szCs w:val="24"/>
                <w:lang w:eastAsia="lt-LT"/>
              </w:rPr>
              <w:t>1, 2, 3</w:t>
            </w:r>
            <w:r>
              <w:rPr>
                <w:szCs w:val="24"/>
                <w:lang w:eastAsia="lt-LT"/>
              </w:rPr>
              <w:t xml:space="preserve"> punkta</w:t>
            </w:r>
            <w:r w:rsidR="000B55CE">
              <w:rPr>
                <w:szCs w:val="24"/>
                <w:lang w:eastAsia="lt-LT"/>
              </w:rPr>
              <w:t>i</w:t>
            </w:r>
            <w:r>
              <w:rPr>
                <w:szCs w:val="24"/>
                <w:lang w:eastAsia="lt-LT"/>
              </w:rPr>
              <w:t>)</w:t>
            </w:r>
          </w:p>
          <w:p w14:paraId="2F0EFB81" w14:textId="519E6CB6" w:rsidR="003B4A17" w:rsidRDefault="003B4A17" w:rsidP="00CD1EBD">
            <w:pPr>
              <w:widowControl w:val="0"/>
              <w:ind w:firstLine="424"/>
              <w:rPr>
                <w:szCs w:val="24"/>
                <w:lang w:eastAsia="lt-LT"/>
              </w:rPr>
            </w:pPr>
          </w:p>
        </w:tc>
      </w:tr>
      <w:tr w:rsidR="003B4A17" w14:paraId="1F62AE76" w14:textId="77777777" w:rsidTr="00144578">
        <w:tc>
          <w:tcPr>
            <w:tcW w:w="352" w:type="dxa"/>
            <w:tcBorders>
              <w:top w:val="single" w:sz="4" w:space="0" w:color="000000"/>
            </w:tcBorders>
          </w:tcPr>
          <w:p w14:paraId="01E16989" w14:textId="77777777" w:rsidR="003B4A17" w:rsidRDefault="003B4A17" w:rsidP="00144578">
            <w:pPr>
              <w:widowControl w:val="0"/>
              <w:rPr>
                <w:szCs w:val="24"/>
                <w:lang w:eastAsia="lt-LT"/>
              </w:rPr>
            </w:pPr>
          </w:p>
        </w:tc>
        <w:tc>
          <w:tcPr>
            <w:tcW w:w="9573" w:type="dxa"/>
            <w:vMerge/>
          </w:tcPr>
          <w:p w14:paraId="3F9A595A" w14:textId="77777777" w:rsidR="003B4A17" w:rsidRDefault="003B4A17" w:rsidP="00144578">
            <w:pPr>
              <w:widowControl w:val="0"/>
              <w:rPr>
                <w:szCs w:val="24"/>
                <w:lang w:eastAsia="lt-LT"/>
              </w:rPr>
            </w:pPr>
          </w:p>
        </w:tc>
      </w:tr>
    </w:tbl>
    <w:p w14:paraId="065A6092" w14:textId="77777777" w:rsidR="005122AB" w:rsidRDefault="005122AB">
      <w:pPr>
        <w:shd w:val="clear" w:color="auto" w:fill="FFFFFF"/>
        <w:rPr>
          <w:szCs w:val="24"/>
        </w:rPr>
      </w:pPr>
    </w:p>
    <w:tbl>
      <w:tblPr>
        <w:tblW w:w="9926" w:type="dxa"/>
        <w:tblLayout w:type="fixed"/>
        <w:tblLook w:val="04A0" w:firstRow="1" w:lastRow="0" w:firstColumn="1" w:lastColumn="0" w:noHBand="0" w:noVBand="1"/>
      </w:tblPr>
      <w:tblGrid>
        <w:gridCol w:w="352"/>
        <w:gridCol w:w="9574"/>
      </w:tblGrid>
      <w:tr w:rsidR="0078144A" w14:paraId="467AFE63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FE60" w14:textId="1CC702A4" w:rsidR="0078144A" w:rsidRDefault="003B4A1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5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7AFE61" w14:textId="7945E369" w:rsidR="0078144A" w:rsidRDefault="006D73C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Paslaugų </w:t>
            </w:r>
            <w:r w:rsidR="003275FA">
              <w:rPr>
                <w:sz w:val="22"/>
                <w:szCs w:val="22"/>
                <w:lang w:eastAsia="lt-LT"/>
              </w:rPr>
              <w:t xml:space="preserve">teikėjas atitinka pirkimo sąlygų </w:t>
            </w:r>
            <w:r w:rsidR="00784344">
              <w:rPr>
                <w:sz w:val="22"/>
                <w:szCs w:val="22"/>
                <w:lang w:eastAsia="lt-LT"/>
              </w:rPr>
              <w:t>4</w:t>
            </w:r>
            <w:r w:rsidR="003275FA">
              <w:rPr>
                <w:sz w:val="22"/>
                <w:szCs w:val="22"/>
                <w:lang w:eastAsia="lt-LT"/>
              </w:rPr>
              <w:t xml:space="preserve"> priede nustatytus </w:t>
            </w:r>
            <w:r w:rsidR="00AA36BA">
              <w:rPr>
                <w:szCs w:val="24"/>
                <w:lang w:eastAsia="lt-LT"/>
              </w:rPr>
              <w:t xml:space="preserve">techninio ir (arba) profesinio pajėgumo </w:t>
            </w:r>
            <w:r w:rsidR="003275FA">
              <w:rPr>
                <w:sz w:val="22"/>
                <w:szCs w:val="22"/>
                <w:lang w:eastAsia="lt-LT"/>
              </w:rPr>
              <w:t>reikalavimus  (</w:t>
            </w:r>
            <w:r w:rsidR="000D21FD">
              <w:rPr>
                <w:sz w:val="22"/>
                <w:szCs w:val="22"/>
                <w:lang w:eastAsia="lt-LT"/>
              </w:rPr>
              <w:t>4</w:t>
            </w:r>
            <w:r w:rsidR="003275FA">
              <w:rPr>
                <w:sz w:val="22"/>
                <w:szCs w:val="22"/>
                <w:lang w:eastAsia="lt-LT"/>
              </w:rPr>
              <w:t xml:space="preserve"> </w:t>
            </w:r>
            <w:r w:rsidR="00DE76AC">
              <w:rPr>
                <w:sz w:val="22"/>
                <w:szCs w:val="22"/>
                <w:lang w:eastAsia="lt-LT"/>
              </w:rPr>
              <w:t xml:space="preserve">ir </w:t>
            </w:r>
            <w:r w:rsidR="000D21FD">
              <w:rPr>
                <w:sz w:val="22"/>
                <w:szCs w:val="22"/>
                <w:lang w:eastAsia="lt-LT"/>
              </w:rPr>
              <w:t>5</w:t>
            </w:r>
            <w:r w:rsidR="003275FA">
              <w:rPr>
                <w:sz w:val="22"/>
                <w:szCs w:val="22"/>
                <w:lang w:eastAsia="lt-LT"/>
              </w:rPr>
              <w:t xml:space="preserve"> punkta</w:t>
            </w:r>
            <w:r w:rsidR="00DE76AC">
              <w:rPr>
                <w:sz w:val="22"/>
                <w:szCs w:val="22"/>
                <w:lang w:eastAsia="lt-LT"/>
              </w:rPr>
              <w:t>i</w:t>
            </w:r>
            <w:r w:rsidR="003275FA">
              <w:rPr>
                <w:sz w:val="22"/>
                <w:szCs w:val="22"/>
                <w:lang w:eastAsia="lt-LT"/>
              </w:rPr>
              <w:t>)</w:t>
            </w:r>
          </w:p>
          <w:p w14:paraId="467AFE62" w14:textId="341B3BA5" w:rsidR="0078144A" w:rsidRDefault="0078144A">
            <w:pPr>
              <w:widowControl w:val="0"/>
              <w:ind w:firstLine="424"/>
              <w:rPr>
                <w:szCs w:val="24"/>
                <w:lang w:eastAsia="lt-LT"/>
              </w:rPr>
            </w:pPr>
          </w:p>
        </w:tc>
      </w:tr>
      <w:tr w:rsidR="0078144A" w14:paraId="467AFE66" w14:textId="77777777">
        <w:tc>
          <w:tcPr>
            <w:tcW w:w="352" w:type="dxa"/>
            <w:tcBorders>
              <w:top w:val="single" w:sz="4" w:space="0" w:color="000000"/>
            </w:tcBorders>
          </w:tcPr>
          <w:p w14:paraId="467AFE64" w14:textId="77777777" w:rsidR="0078144A" w:rsidRDefault="0078144A">
            <w:pPr>
              <w:widowControl w:val="0"/>
              <w:rPr>
                <w:szCs w:val="24"/>
                <w:lang w:eastAsia="lt-LT"/>
              </w:rPr>
            </w:pPr>
          </w:p>
        </w:tc>
        <w:tc>
          <w:tcPr>
            <w:tcW w:w="9573" w:type="dxa"/>
            <w:vMerge/>
          </w:tcPr>
          <w:p w14:paraId="467AFE65" w14:textId="77777777" w:rsidR="0078144A" w:rsidRDefault="0078144A">
            <w:pPr>
              <w:widowControl w:val="0"/>
              <w:rPr>
                <w:szCs w:val="24"/>
                <w:lang w:eastAsia="lt-LT"/>
              </w:rPr>
            </w:pPr>
          </w:p>
        </w:tc>
      </w:tr>
    </w:tbl>
    <w:p w14:paraId="467AFE68" w14:textId="77777777" w:rsidR="0078144A" w:rsidRDefault="0078144A">
      <w:pPr>
        <w:shd w:val="clear" w:color="auto" w:fill="FFFFFF"/>
        <w:rPr>
          <w:szCs w:val="24"/>
        </w:rPr>
      </w:pPr>
    </w:p>
    <w:p w14:paraId="467AFE69" w14:textId="77777777" w:rsidR="0078144A" w:rsidRDefault="003275FA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67AFE6A" w14:textId="77777777" w:rsidR="0078144A" w:rsidRDefault="0078144A">
      <w:pPr>
        <w:shd w:val="clear" w:color="auto" w:fill="FFFFFF"/>
        <w:ind w:firstLine="720"/>
        <w:rPr>
          <w:szCs w:val="24"/>
        </w:rPr>
      </w:pPr>
    </w:p>
    <w:p w14:paraId="467AFE6B" w14:textId="10638B0E" w:rsidR="0078144A" w:rsidRDefault="003275FA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nurodyti atitiktį kvalifikaciniams reikalavimams patvirtinantys dokumentai.</w:t>
      </w:r>
    </w:p>
    <w:p w14:paraId="467AFE6C" w14:textId="77777777" w:rsidR="0078144A" w:rsidRDefault="0078144A">
      <w:pPr>
        <w:shd w:val="clear" w:color="auto" w:fill="FFFFFF"/>
        <w:jc w:val="both"/>
        <w:rPr>
          <w:szCs w:val="24"/>
        </w:rPr>
      </w:pPr>
    </w:p>
    <w:p w14:paraId="467AFE6D" w14:textId="2C9F3B6B" w:rsidR="0078144A" w:rsidRDefault="003275FA" w:rsidP="00CD0876">
      <w:pPr>
        <w:ind w:firstLine="720"/>
        <w:jc w:val="both"/>
        <w:rPr>
          <w:szCs w:val="24"/>
        </w:rPr>
      </w:pPr>
      <w:r w:rsidRPr="00CD0876">
        <w:rPr>
          <w:szCs w:val="24"/>
        </w:rPr>
        <w:t xml:space="preserve">Suprantu, kad tuo atveju, jei pirkimo procedūrų metu bus nuslėpta ar pateikta melaginga informacija apie atitiktį pirkimo dokumentuose nustatytiems kvalifikaciniams reikalavimams, perkančioji organizacija pašalins teikėją iš pirkimo procedūrų ir įtrauks teikėją į melagingą informaciją pateikusių teikėjų sąrašą Viešųjų pirkimų tarnybos nustatyta tvarka. </w:t>
      </w:r>
    </w:p>
    <w:p w14:paraId="467AFE6E" w14:textId="77777777" w:rsidR="0078144A" w:rsidRDefault="0078144A">
      <w:pPr>
        <w:shd w:val="clear" w:color="auto" w:fill="FFFFFF"/>
        <w:ind w:firstLine="124"/>
        <w:jc w:val="both"/>
        <w:rPr>
          <w:szCs w:val="24"/>
        </w:rPr>
      </w:pPr>
    </w:p>
    <w:p w14:paraId="467AFE6F" w14:textId="077D6C94" w:rsidR="0078144A" w:rsidRDefault="003275FA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teikėjo pasiūlymas bus atmestas, jeigu teikėjo kvalifikacija neatitinka pirkimo dokumentuose nustatytų kvalifikacinių reikalavimų arba jeigu teikėjas perkančiosios organizacijos prašymu nepatikslina pateiktų netikslių ar neišsamių duomenų apie savo kvalifikaciją.</w:t>
      </w:r>
    </w:p>
    <w:p w14:paraId="467AFE70" w14:textId="77777777" w:rsidR="0078144A" w:rsidRDefault="0078144A">
      <w:pPr>
        <w:shd w:val="clear" w:color="auto" w:fill="FFFFFF"/>
        <w:ind w:firstLine="62"/>
        <w:jc w:val="both"/>
        <w:rPr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280"/>
        <w:gridCol w:w="604"/>
        <w:gridCol w:w="1982"/>
        <w:gridCol w:w="703"/>
        <w:gridCol w:w="2611"/>
      </w:tblGrid>
      <w:tr w:rsidR="0078144A" w14:paraId="467AFE76" w14:textId="77777777">
        <w:trPr>
          <w:trHeight w:hRule="exact" w:val="285"/>
        </w:trPr>
        <w:tc>
          <w:tcPr>
            <w:tcW w:w="3280" w:type="dxa"/>
            <w:tcBorders>
              <w:bottom w:val="single" w:sz="8" w:space="0" w:color="000000"/>
            </w:tcBorders>
          </w:tcPr>
          <w:p w14:paraId="467AFE71" w14:textId="77777777" w:rsidR="0078144A" w:rsidRDefault="0078144A">
            <w:pPr>
              <w:widowControl w:val="0"/>
              <w:ind w:right="-1" w:firstLine="62"/>
              <w:rPr>
                <w:szCs w:val="24"/>
              </w:rPr>
            </w:pPr>
          </w:p>
        </w:tc>
        <w:tc>
          <w:tcPr>
            <w:tcW w:w="604" w:type="dxa"/>
          </w:tcPr>
          <w:p w14:paraId="467AFE72" w14:textId="77777777" w:rsidR="0078144A" w:rsidRDefault="0078144A">
            <w:pPr>
              <w:widowControl w:val="0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bottom w:val="single" w:sz="8" w:space="0" w:color="000000"/>
            </w:tcBorders>
          </w:tcPr>
          <w:p w14:paraId="467AFE73" w14:textId="77777777" w:rsidR="0078144A" w:rsidRDefault="0078144A">
            <w:pPr>
              <w:widowControl w:val="0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3" w:type="dxa"/>
          </w:tcPr>
          <w:p w14:paraId="467AFE74" w14:textId="77777777" w:rsidR="0078144A" w:rsidRDefault="0078144A">
            <w:pPr>
              <w:widowControl w:val="0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8" w:space="0" w:color="000000"/>
            </w:tcBorders>
          </w:tcPr>
          <w:p w14:paraId="467AFE75" w14:textId="77777777" w:rsidR="0078144A" w:rsidRDefault="0078144A">
            <w:pPr>
              <w:widowControl w:val="0"/>
              <w:ind w:right="-1" w:firstLine="62"/>
              <w:jc w:val="right"/>
              <w:rPr>
                <w:szCs w:val="24"/>
              </w:rPr>
            </w:pPr>
          </w:p>
        </w:tc>
      </w:tr>
      <w:tr w:rsidR="0078144A" w14:paraId="467AFE7C" w14:textId="77777777">
        <w:trPr>
          <w:trHeight w:val="186"/>
        </w:trPr>
        <w:tc>
          <w:tcPr>
            <w:tcW w:w="3280" w:type="dxa"/>
          </w:tcPr>
          <w:p w14:paraId="467AFE77" w14:textId="302BD832" w:rsidR="0078144A" w:rsidRDefault="003275FA">
            <w:pPr>
              <w:widowControl w:val="0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(Teikėjo arba jo įgalioto asmens pareigų pavadinimas)</w:t>
            </w:r>
          </w:p>
        </w:tc>
        <w:tc>
          <w:tcPr>
            <w:tcW w:w="604" w:type="dxa"/>
          </w:tcPr>
          <w:p w14:paraId="467AFE78" w14:textId="77777777" w:rsidR="0078144A" w:rsidRDefault="0078144A">
            <w:pPr>
              <w:widowControl w:val="0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2" w:type="dxa"/>
          </w:tcPr>
          <w:p w14:paraId="467AFE79" w14:textId="7A3A7D7A" w:rsidR="0078144A" w:rsidRDefault="003275FA">
            <w:pPr>
              <w:widowControl w:val="0"/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</w:t>
            </w:r>
            <w:r w:rsidR="00826C0C">
              <w:rPr>
                <w:i/>
                <w:szCs w:val="24"/>
                <w:vertAlign w:val="superscript"/>
              </w:rPr>
              <w:t>s</w:t>
            </w:r>
            <w:r>
              <w:rPr>
                <w:i/>
                <w:szCs w:val="24"/>
                <w:vertAlign w:val="superscript"/>
              </w:rPr>
              <w:t>)</w:t>
            </w:r>
          </w:p>
        </w:tc>
        <w:tc>
          <w:tcPr>
            <w:tcW w:w="703" w:type="dxa"/>
          </w:tcPr>
          <w:p w14:paraId="467AFE7A" w14:textId="77777777" w:rsidR="0078144A" w:rsidRDefault="0078144A">
            <w:pPr>
              <w:widowControl w:val="0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</w:tcPr>
          <w:p w14:paraId="467AFE7B" w14:textId="30ECB9C4" w:rsidR="0078144A" w:rsidRDefault="003275FA">
            <w:pPr>
              <w:widowControl w:val="0"/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467AFE7D" w14:textId="77777777" w:rsidR="0078144A" w:rsidRDefault="0078144A" w:rsidP="001B61A3">
      <w:pPr>
        <w:rPr>
          <w:szCs w:val="24"/>
        </w:rPr>
      </w:pPr>
    </w:p>
    <w:p w14:paraId="467AFE7F" w14:textId="7565D6FB" w:rsidR="0078144A" w:rsidRDefault="003275FA">
      <w:pPr>
        <w:jc w:val="center"/>
        <w:rPr>
          <w:szCs w:val="24"/>
        </w:rPr>
      </w:pPr>
      <w:r>
        <w:rPr>
          <w:szCs w:val="24"/>
        </w:rPr>
        <w:t>______________</w:t>
      </w:r>
    </w:p>
    <w:p w14:paraId="467AFE80" w14:textId="77777777" w:rsidR="0078144A" w:rsidRDefault="0078144A"/>
    <w:sectPr w:rsidR="0078144A">
      <w:pgSz w:w="12240" w:h="15840"/>
      <w:pgMar w:top="1418" w:right="576" w:bottom="1152" w:left="1728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4A"/>
    <w:rsid w:val="00055B13"/>
    <w:rsid w:val="000B55CE"/>
    <w:rsid w:val="000C52F2"/>
    <w:rsid w:val="000D21FD"/>
    <w:rsid w:val="00156B03"/>
    <w:rsid w:val="001B61A3"/>
    <w:rsid w:val="001D5B43"/>
    <w:rsid w:val="00264C82"/>
    <w:rsid w:val="003052EA"/>
    <w:rsid w:val="003275FA"/>
    <w:rsid w:val="003B4A17"/>
    <w:rsid w:val="003E1AC4"/>
    <w:rsid w:val="00504945"/>
    <w:rsid w:val="005122AB"/>
    <w:rsid w:val="005D6CA2"/>
    <w:rsid w:val="006A07A3"/>
    <w:rsid w:val="006D73CD"/>
    <w:rsid w:val="006F59EF"/>
    <w:rsid w:val="00780BBB"/>
    <w:rsid w:val="0078144A"/>
    <w:rsid w:val="00784344"/>
    <w:rsid w:val="007D2376"/>
    <w:rsid w:val="00821872"/>
    <w:rsid w:val="00826C0C"/>
    <w:rsid w:val="008D3D32"/>
    <w:rsid w:val="00924DFE"/>
    <w:rsid w:val="00961DCC"/>
    <w:rsid w:val="00A26E61"/>
    <w:rsid w:val="00A45FCD"/>
    <w:rsid w:val="00AA36BA"/>
    <w:rsid w:val="00BC7003"/>
    <w:rsid w:val="00CB102F"/>
    <w:rsid w:val="00CD0876"/>
    <w:rsid w:val="00CD1EBD"/>
    <w:rsid w:val="00D875B5"/>
    <w:rsid w:val="00DE76AC"/>
    <w:rsid w:val="00EE1EB9"/>
    <w:rsid w:val="00F23497"/>
    <w:rsid w:val="00F7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FE47"/>
  <w15:docId w15:val="{FFCC144E-EF5C-41C2-9309-2EC8C42D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26C2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07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07A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A07A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07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07A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A032F-80E8-4FD0-96C7-65E43493D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3E879-8037-495A-9F9A-4C41BBC0A48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A0DBA900-7E02-44BD-8656-131DC49F4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1361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dc:description/>
  <cp:lastModifiedBy>Vilija Jakutienė</cp:lastModifiedBy>
  <cp:revision>46</cp:revision>
  <dcterms:created xsi:type="dcterms:W3CDTF">2019-09-30T06:16:00Z</dcterms:created>
  <dcterms:modified xsi:type="dcterms:W3CDTF">2025-03-27T08:22:00Z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