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C653" w14:textId="77777777" w:rsidR="00A87088" w:rsidRPr="00A87088" w:rsidRDefault="00A87088" w:rsidP="00A87088">
      <w:pPr>
        <w:keepNext/>
        <w:keepLines/>
        <w:spacing w:before="120" w:after="0" w:line="240" w:lineRule="auto"/>
        <w:ind w:left="4253"/>
        <w:jc w:val="right"/>
        <w:outlineLvl w:val="1"/>
        <w:rPr>
          <w:rFonts w:ascii="Times New Roman" w:eastAsia="Calibri" w:hAnsi="Times New Roman" w:cs="Times New Roman"/>
          <w:sz w:val="24"/>
          <w:szCs w:val="24"/>
          <w:lang w:eastAsia="lt-LT"/>
        </w:rPr>
      </w:pPr>
      <w:bookmarkStart w:id="0" w:name="_Ref38539939"/>
      <w:bookmarkStart w:id="1" w:name="_Ref38541068"/>
      <w:bookmarkStart w:id="2" w:name="_Ref38885053"/>
      <w:bookmarkStart w:id="3" w:name="_Ref38899023"/>
      <w:bookmarkStart w:id="4" w:name="_Toc132964694"/>
      <w:bookmarkStart w:id="5" w:name="_Hlk193461418"/>
      <w:r w:rsidRPr="00A87088">
        <w:rPr>
          <w:rFonts w:ascii="Times New Roman" w:eastAsia="Calibri" w:hAnsi="Times New Roman" w:cs="Times New Roman"/>
          <w:sz w:val="24"/>
          <w:szCs w:val="24"/>
          <w:lang w:eastAsia="lt-LT"/>
        </w:rPr>
        <w:t>Pirkimo sąlygų 2 priedas „Techninė specifikacija“</w:t>
      </w:r>
      <w:bookmarkEnd w:id="0"/>
      <w:bookmarkEnd w:id="1"/>
      <w:bookmarkEnd w:id="2"/>
      <w:bookmarkEnd w:id="3"/>
      <w:bookmarkEnd w:id="4"/>
    </w:p>
    <w:p w14:paraId="3D6849A1" w14:textId="77777777" w:rsidR="00A87088" w:rsidRDefault="00A87088" w:rsidP="00A87088">
      <w:pPr>
        <w:tabs>
          <w:tab w:val="left" w:pos="0"/>
        </w:tabs>
        <w:suppressAutoHyphens/>
        <w:spacing w:after="0" w:line="240" w:lineRule="auto"/>
        <w:jc w:val="right"/>
        <w:rPr>
          <w:rFonts w:ascii="Times New Roman" w:eastAsia="Times New Roman" w:hAnsi="Times New Roman" w:cs="Times New Roman"/>
          <w:b/>
          <w:color w:val="000000" w:themeColor="text1"/>
          <w:sz w:val="24"/>
          <w:szCs w:val="24"/>
          <w:lang w:eastAsia="lt-LT"/>
        </w:rPr>
      </w:pPr>
    </w:p>
    <w:p w14:paraId="20C6870D" w14:textId="77777777" w:rsidR="00A87088" w:rsidRDefault="00A87088" w:rsidP="00F54726">
      <w:pPr>
        <w:tabs>
          <w:tab w:val="left" w:pos="0"/>
        </w:tabs>
        <w:suppressAutoHyphens/>
        <w:spacing w:after="0" w:line="240" w:lineRule="auto"/>
        <w:jc w:val="center"/>
        <w:rPr>
          <w:rFonts w:ascii="Times New Roman" w:eastAsia="Times New Roman" w:hAnsi="Times New Roman" w:cs="Times New Roman"/>
          <w:b/>
          <w:color w:val="000000" w:themeColor="text1"/>
          <w:sz w:val="24"/>
          <w:szCs w:val="24"/>
          <w:lang w:eastAsia="lt-LT"/>
        </w:rPr>
      </w:pPr>
    </w:p>
    <w:p w14:paraId="38F0E06F" w14:textId="6DA711F1" w:rsidR="00F54726" w:rsidRPr="005824A3" w:rsidRDefault="00F54726" w:rsidP="00F54726">
      <w:pPr>
        <w:tabs>
          <w:tab w:val="left" w:pos="0"/>
        </w:tabs>
        <w:suppressAutoHyphens/>
        <w:spacing w:after="0" w:line="240" w:lineRule="auto"/>
        <w:jc w:val="center"/>
        <w:rPr>
          <w:rFonts w:ascii="Times New Roman" w:eastAsia="Times New Roman" w:hAnsi="Times New Roman" w:cs="Times New Roman"/>
          <w:b/>
          <w:color w:val="000000" w:themeColor="text1"/>
          <w:sz w:val="24"/>
          <w:szCs w:val="24"/>
          <w:lang w:eastAsia="lt-LT"/>
        </w:rPr>
      </w:pPr>
      <w:r w:rsidRPr="005824A3">
        <w:rPr>
          <w:rFonts w:ascii="Times New Roman" w:eastAsia="Times New Roman" w:hAnsi="Times New Roman" w:cs="Times New Roman"/>
          <w:b/>
          <w:color w:val="000000" w:themeColor="text1"/>
          <w:sz w:val="24"/>
          <w:szCs w:val="24"/>
          <w:lang w:eastAsia="lt-LT"/>
        </w:rPr>
        <w:t>TECHNINĖ SPECIFIKACIJA</w:t>
      </w:r>
    </w:p>
    <w:p w14:paraId="0BDEE515" w14:textId="77777777" w:rsidR="00F54726" w:rsidRPr="005824A3" w:rsidRDefault="00F54726" w:rsidP="00F54726">
      <w:pPr>
        <w:tabs>
          <w:tab w:val="left" w:pos="0"/>
          <w:tab w:val="left" w:pos="527"/>
        </w:tabs>
        <w:suppressAutoHyphens/>
        <w:autoSpaceDN w:val="0"/>
        <w:spacing w:after="0" w:line="240" w:lineRule="auto"/>
        <w:jc w:val="both"/>
        <w:textAlignment w:val="baseline"/>
        <w:rPr>
          <w:rFonts w:ascii="Times New Roman" w:eastAsia="Times New Roman" w:hAnsi="Times New Roman" w:cs="Times New Roman"/>
          <w:color w:val="000000" w:themeColor="text1"/>
          <w:kern w:val="3"/>
          <w:sz w:val="24"/>
          <w:szCs w:val="24"/>
          <w:lang w:eastAsia="ar-SA"/>
        </w:rPr>
      </w:pPr>
    </w:p>
    <w:p w14:paraId="49D9206F" w14:textId="77777777" w:rsidR="000F0EDB" w:rsidRPr="00B45311" w:rsidRDefault="00F54726" w:rsidP="008B35C7">
      <w:pPr>
        <w:suppressAutoHyphens/>
        <w:autoSpaceDN w:val="0"/>
        <w:spacing w:after="0" w:line="240" w:lineRule="auto"/>
        <w:ind w:firstLine="851"/>
        <w:jc w:val="both"/>
        <w:textAlignment w:val="baseline"/>
        <w:rPr>
          <w:rFonts w:ascii="Times New Roman" w:eastAsia="Times New Roman" w:hAnsi="Times New Roman" w:cs="Times New Roman"/>
          <w:b/>
          <w:bCs/>
          <w:color w:val="000000" w:themeColor="text1"/>
          <w:kern w:val="3"/>
          <w:sz w:val="24"/>
          <w:szCs w:val="24"/>
          <w:lang w:eastAsia="ar-SA"/>
        </w:rPr>
      </w:pPr>
      <w:r w:rsidRPr="00B45311">
        <w:rPr>
          <w:rFonts w:ascii="Times New Roman" w:eastAsia="Times New Roman" w:hAnsi="Times New Roman" w:cs="Times New Roman"/>
          <w:b/>
          <w:bCs/>
          <w:color w:val="000000" w:themeColor="text1"/>
          <w:kern w:val="3"/>
          <w:sz w:val="24"/>
          <w:szCs w:val="24"/>
          <w:lang w:eastAsia="ar-SA"/>
        </w:rPr>
        <w:t xml:space="preserve"> Pirkimo objektas</w:t>
      </w:r>
      <w:r w:rsidR="000F0EDB" w:rsidRPr="00B45311">
        <w:rPr>
          <w:rFonts w:ascii="Times New Roman" w:eastAsia="Times New Roman" w:hAnsi="Times New Roman" w:cs="Times New Roman"/>
          <w:b/>
          <w:bCs/>
          <w:color w:val="000000" w:themeColor="text1"/>
          <w:kern w:val="3"/>
          <w:sz w:val="24"/>
          <w:szCs w:val="24"/>
          <w:lang w:eastAsia="ar-SA"/>
        </w:rPr>
        <w:t>:</w:t>
      </w:r>
    </w:p>
    <w:p w14:paraId="0107198B" w14:textId="05E3CC4D" w:rsidR="00F54726" w:rsidRPr="000F0EDB" w:rsidRDefault="00F54726" w:rsidP="008B35C7">
      <w:pPr>
        <w:suppressAutoHyphens/>
        <w:autoSpaceDN w:val="0"/>
        <w:spacing w:after="0" w:line="240" w:lineRule="auto"/>
        <w:ind w:firstLine="851"/>
        <w:jc w:val="both"/>
        <w:textAlignment w:val="baseline"/>
        <w:rPr>
          <w:rFonts w:ascii="Times New Roman" w:eastAsia="Times New Roman" w:hAnsi="Times New Roman" w:cs="Times New Roman"/>
          <w:color w:val="000000" w:themeColor="text1"/>
          <w:kern w:val="3"/>
          <w:sz w:val="24"/>
          <w:szCs w:val="24"/>
          <w:lang w:eastAsia="ar-SA"/>
        </w:rPr>
      </w:pPr>
      <w:r w:rsidRPr="005824A3">
        <w:rPr>
          <w:rFonts w:ascii="Times New Roman" w:eastAsia="Times New Roman" w:hAnsi="Times New Roman" w:cs="Times New Roman"/>
          <w:color w:val="000000" w:themeColor="text1"/>
          <w:kern w:val="3"/>
          <w:sz w:val="24"/>
          <w:szCs w:val="24"/>
          <w:lang w:eastAsia="ar-SA"/>
        </w:rPr>
        <w:t xml:space="preserve"> Aplinkos monitoringo programos vykdymo 202</w:t>
      </w:r>
      <w:r w:rsidR="00B45311">
        <w:rPr>
          <w:rFonts w:ascii="Times New Roman" w:eastAsia="Times New Roman" w:hAnsi="Times New Roman" w:cs="Times New Roman"/>
          <w:color w:val="000000" w:themeColor="text1"/>
          <w:kern w:val="3"/>
          <w:sz w:val="24"/>
          <w:szCs w:val="24"/>
          <w:lang w:eastAsia="ar-SA"/>
        </w:rPr>
        <w:t>5</w:t>
      </w:r>
      <w:r w:rsidRPr="005824A3">
        <w:rPr>
          <w:rFonts w:ascii="Times New Roman" w:eastAsia="Times New Roman" w:hAnsi="Times New Roman" w:cs="Times New Roman"/>
          <w:color w:val="000000" w:themeColor="text1"/>
          <w:kern w:val="3"/>
          <w:sz w:val="24"/>
          <w:szCs w:val="24"/>
          <w:lang w:eastAsia="ar-SA"/>
        </w:rPr>
        <w:t>-202</w:t>
      </w:r>
      <w:r w:rsidR="003424A9">
        <w:rPr>
          <w:rFonts w:ascii="Times New Roman" w:eastAsia="Times New Roman" w:hAnsi="Times New Roman" w:cs="Times New Roman"/>
          <w:color w:val="000000" w:themeColor="text1"/>
          <w:kern w:val="3"/>
          <w:sz w:val="24"/>
          <w:szCs w:val="24"/>
          <w:lang w:eastAsia="ar-SA"/>
        </w:rPr>
        <w:t>8</w:t>
      </w:r>
      <w:r w:rsidRPr="005824A3">
        <w:rPr>
          <w:rFonts w:ascii="Times New Roman" w:eastAsia="Times New Roman" w:hAnsi="Times New Roman" w:cs="Times New Roman"/>
          <w:color w:val="000000" w:themeColor="text1"/>
          <w:kern w:val="3"/>
          <w:sz w:val="24"/>
          <w:szCs w:val="24"/>
          <w:lang w:eastAsia="ar-SA"/>
        </w:rPr>
        <w:t xml:space="preserve"> metais paslaugos (toliau – Paslaugos).</w:t>
      </w:r>
    </w:p>
    <w:p w14:paraId="2D542E5B" w14:textId="77777777" w:rsidR="004D369D" w:rsidRPr="009E7FE1" w:rsidRDefault="00F54726" w:rsidP="008B35C7">
      <w:pPr>
        <w:tabs>
          <w:tab w:val="left" w:pos="540"/>
        </w:tabs>
        <w:suppressAutoHyphens/>
        <w:autoSpaceDN w:val="0"/>
        <w:spacing w:after="0" w:line="240" w:lineRule="auto"/>
        <w:ind w:firstLine="851"/>
        <w:jc w:val="both"/>
        <w:textAlignment w:val="baseline"/>
        <w:rPr>
          <w:rFonts w:ascii="Times New Roman" w:eastAsia="Times New Roman" w:hAnsi="Times New Roman" w:cs="Times New Roman"/>
          <w:b/>
          <w:bCs/>
          <w:color w:val="000000" w:themeColor="text1"/>
          <w:kern w:val="3"/>
          <w:sz w:val="24"/>
          <w:szCs w:val="24"/>
          <w:lang w:eastAsia="ar-SA"/>
        </w:rPr>
      </w:pPr>
      <w:r w:rsidRPr="009E7FE1">
        <w:rPr>
          <w:rFonts w:ascii="Times New Roman" w:eastAsia="Times New Roman" w:hAnsi="Times New Roman" w:cs="Times New Roman"/>
          <w:b/>
          <w:bCs/>
          <w:color w:val="000000" w:themeColor="text1"/>
          <w:kern w:val="3"/>
          <w:sz w:val="24"/>
          <w:szCs w:val="24"/>
          <w:lang w:eastAsia="ar-SA"/>
        </w:rPr>
        <w:t>Perkamų Paslaugų aprašymas:</w:t>
      </w:r>
    </w:p>
    <w:p w14:paraId="249FA08E" w14:textId="21CE7A7D" w:rsidR="00F54726" w:rsidRDefault="004D369D" w:rsidP="008B35C7">
      <w:pPr>
        <w:tabs>
          <w:tab w:val="left" w:pos="540"/>
        </w:tabs>
        <w:suppressAutoHyphens/>
        <w:autoSpaceDN w:val="0"/>
        <w:spacing w:after="0" w:line="240" w:lineRule="auto"/>
        <w:ind w:firstLine="851"/>
        <w:jc w:val="both"/>
        <w:textAlignment w:val="baseline"/>
        <w:rPr>
          <w:rFonts w:ascii="Times New Roman" w:eastAsia="Times New Roman" w:hAnsi="Times New Roman" w:cs="Times New Roman"/>
          <w:color w:val="000000" w:themeColor="text1"/>
          <w:kern w:val="3"/>
          <w:sz w:val="24"/>
          <w:szCs w:val="24"/>
          <w:lang w:eastAsia="ar-SA"/>
        </w:rPr>
      </w:pPr>
      <w:r>
        <w:rPr>
          <w:rFonts w:ascii="Times New Roman" w:eastAsia="Times New Roman" w:hAnsi="Times New Roman" w:cs="Times New Roman"/>
          <w:color w:val="000000" w:themeColor="text1"/>
          <w:kern w:val="3"/>
          <w:sz w:val="24"/>
          <w:szCs w:val="24"/>
          <w:lang w:eastAsia="ar-SA"/>
        </w:rPr>
        <w:t>A</w:t>
      </w:r>
      <w:r w:rsidR="00F54726" w:rsidRPr="005824A3">
        <w:rPr>
          <w:rFonts w:ascii="Times New Roman" w:eastAsia="Times New Roman" w:hAnsi="Times New Roman" w:cs="Times New Roman"/>
          <w:color w:val="000000" w:themeColor="text1"/>
          <w:kern w:val="3"/>
          <w:sz w:val="24"/>
          <w:szCs w:val="24"/>
          <w:lang w:eastAsia="ar-SA"/>
        </w:rPr>
        <w:t xml:space="preserve">plinkos monitoringo </w:t>
      </w:r>
      <w:r>
        <w:rPr>
          <w:rFonts w:ascii="Times New Roman" w:eastAsia="Times New Roman" w:hAnsi="Times New Roman" w:cs="Times New Roman"/>
          <w:color w:val="000000" w:themeColor="text1"/>
          <w:kern w:val="3"/>
          <w:sz w:val="24"/>
          <w:szCs w:val="24"/>
          <w:lang w:eastAsia="ar-SA"/>
        </w:rPr>
        <w:t>Akmenės</w:t>
      </w:r>
      <w:r w:rsidR="00F54726" w:rsidRPr="005824A3">
        <w:rPr>
          <w:rFonts w:ascii="Times New Roman" w:eastAsia="Times New Roman" w:hAnsi="Times New Roman" w:cs="Times New Roman"/>
          <w:color w:val="000000" w:themeColor="text1"/>
          <w:kern w:val="3"/>
          <w:sz w:val="24"/>
          <w:szCs w:val="24"/>
          <w:lang w:eastAsia="ar-SA"/>
        </w:rPr>
        <w:t xml:space="preserve"> rajono savivaldybės teritorijoje vykdymas 202</w:t>
      </w:r>
      <w:r w:rsidR="009E7FE1">
        <w:rPr>
          <w:rFonts w:ascii="Times New Roman" w:eastAsia="Times New Roman" w:hAnsi="Times New Roman" w:cs="Times New Roman"/>
          <w:color w:val="000000" w:themeColor="text1"/>
          <w:kern w:val="3"/>
          <w:sz w:val="24"/>
          <w:szCs w:val="24"/>
          <w:lang w:eastAsia="ar-SA"/>
        </w:rPr>
        <w:t>5</w:t>
      </w:r>
      <w:r w:rsidR="00F54726" w:rsidRPr="005824A3">
        <w:rPr>
          <w:rFonts w:ascii="Times New Roman" w:eastAsia="Times New Roman" w:hAnsi="Times New Roman" w:cs="Times New Roman"/>
          <w:color w:val="000000" w:themeColor="text1"/>
          <w:kern w:val="3"/>
          <w:sz w:val="24"/>
          <w:szCs w:val="24"/>
          <w:lang w:eastAsia="ar-SA"/>
        </w:rPr>
        <w:t>-202</w:t>
      </w:r>
      <w:r w:rsidR="00C72208">
        <w:rPr>
          <w:rFonts w:ascii="Times New Roman" w:eastAsia="Times New Roman" w:hAnsi="Times New Roman" w:cs="Times New Roman"/>
          <w:color w:val="000000" w:themeColor="text1"/>
          <w:kern w:val="3"/>
          <w:sz w:val="24"/>
          <w:szCs w:val="24"/>
          <w:lang w:eastAsia="ar-SA"/>
        </w:rPr>
        <w:t>8</w:t>
      </w:r>
      <w:r w:rsidR="00F54726" w:rsidRPr="005824A3">
        <w:rPr>
          <w:rFonts w:ascii="Times New Roman" w:eastAsia="Times New Roman" w:hAnsi="Times New Roman" w:cs="Times New Roman"/>
          <w:color w:val="000000" w:themeColor="text1"/>
          <w:kern w:val="3"/>
          <w:sz w:val="24"/>
          <w:szCs w:val="24"/>
          <w:lang w:eastAsia="ar-SA"/>
        </w:rPr>
        <w:t xml:space="preserve"> m., t. y. stebėjimai, laboratoriniai matavimai ir tyrimai, duomenų apdorojimas, rezultatų vertinimas,  ataskaitų, informacijos teikimas ir kt.:</w:t>
      </w:r>
    </w:p>
    <w:p w14:paraId="486EF921" w14:textId="31C44BEA" w:rsidR="00F362D3" w:rsidRPr="00F362D3" w:rsidRDefault="00F362D3" w:rsidP="008B35C7">
      <w:pPr>
        <w:tabs>
          <w:tab w:val="left" w:pos="540"/>
        </w:tabs>
        <w:suppressAutoHyphens/>
        <w:autoSpaceDN w:val="0"/>
        <w:spacing w:after="0" w:line="240" w:lineRule="auto"/>
        <w:ind w:firstLine="851"/>
        <w:jc w:val="both"/>
        <w:textAlignment w:val="baseline"/>
        <w:rPr>
          <w:rFonts w:ascii="Times New Roman" w:eastAsia="Times New Roman" w:hAnsi="Times New Roman" w:cs="Times New Roman"/>
          <w:b/>
          <w:bCs/>
          <w:color w:val="000000" w:themeColor="text1"/>
          <w:kern w:val="3"/>
          <w:sz w:val="24"/>
          <w:szCs w:val="20"/>
          <w:lang w:eastAsia="ar-SA"/>
        </w:rPr>
      </w:pPr>
      <w:r w:rsidRPr="00F362D3">
        <w:rPr>
          <w:rFonts w:ascii="Times New Roman" w:eastAsia="Times New Roman" w:hAnsi="Times New Roman" w:cs="Times New Roman"/>
          <w:b/>
          <w:bCs/>
          <w:color w:val="000000" w:themeColor="text1"/>
          <w:kern w:val="3"/>
          <w:sz w:val="24"/>
          <w:szCs w:val="20"/>
          <w:lang w:eastAsia="ar-SA"/>
        </w:rPr>
        <w:t>Paslaugų apimtys ir uždaviniai:</w:t>
      </w:r>
    </w:p>
    <w:p w14:paraId="1ADF1B67" w14:textId="752A9966" w:rsidR="00F54726" w:rsidRPr="005824A3" w:rsidRDefault="00F54726" w:rsidP="008B35C7">
      <w:pPr>
        <w:shd w:val="clear" w:color="auto" w:fill="FFFFFF"/>
        <w:suppressAutoHyphens/>
        <w:autoSpaceDN w:val="0"/>
        <w:spacing w:after="0" w:line="240" w:lineRule="auto"/>
        <w:ind w:firstLine="851"/>
        <w:jc w:val="both"/>
        <w:textAlignment w:val="baseline"/>
        <w:rPr>
          <w:rFonts w:ascii="Times New Roman" w:eastAsia="Times New Roman" w:hAnsi="Times New Roman" w:cs="Times New Roman"/>
          <w:color w:val="000000" w:themeColor="text1"/>
          <w:kern w:val="3"/>
          <w:sz w:val="24"/>
          <w:szCs w:val="24"/>
          <w:lang w:eastAsia="ar-SA"/>
        </w:rPr>
      </w:pPr>
      <w:r w:rsidRPr="005824A3">
        <w:rPr>
          <w:rFonts w:ascii="Times New Roman" w:eastAsia="Times New Roman" w:hAnsi="Times New Roman" w:cs="Times New Roman"/>
          <w:color w:val="000000" w:themeColor="text1"/>
          <w:kern w:val="3"/>
          <w:sz w:val="24"/>
          <w:szCs w:val="24"/>
          <w:lang w:eastAsia="ar-SA"/>
        </w:rPr>
        <w:t xml:space="preserve">Paslaugas teikti vadovaujantis: Lietuvos Respublikos aplinkos monitoringo įstatymo, Lietuvos Respublikos aplinkos apsaugos įstatymo, Lietuvos Respublikos saugomų teritorijų įstatymo, Lietuvos Respublikos žemės gelmių įstatymo, Bendraisiais savivaldybių aplinkos monitoringo nuostatais, patvirtintais Lietuvos Respublikos aplinkos ministro 2004 m. rugpjūčio 16 d. įsakymu Nr. D1-436 įsakymu ,,Dėl Bendrųjų savivaldybių aplinkos monitoringo nuostatų patvirtinimo“, ir kitų aplinkosaugos srities įstatymų nuostatomis, </w:t>
      </w:r>
      <w:r w:rsidR="00927393" w:rsidRPr="00927393">
        <w:t xml:space="preserve"> </w:t>
      </w:r>
      <w:r w:rsidR="00927393" w:rsidRPr="00927393">
        <w:rPr>
          <w:rFonts w:ascii="Times New Roman" w:eastAsia="Times New Roman" w:hAnsi="Times New Roman" w:cs="Times New Roman"/>
          <w:color w:val="000000" w:themeColor="text1"/>
          <w:kern w:val="3"/>
          <w:sz w:val="24"/>
          <w:szCs w:val="24"/>
          <w:lang w:eastAsia="ar-SA"/>
        </w:rPr>
        <w:t>Akmenės rajono savivaldybės aplinkos monitoringo 2023–2028 metų program</w:t>
      </w:r>
      <w:r w:rsidR="000F0EDB">
        <w:rPr>
          <w:rFonts w:ascii="Times New Roman" w:eastAsia="Times New Roman" w:hAnsi="Times New Roman" w:cs="Times New Roman"/>
          <w:color w:val="000000" w:themeColor="text1"/>
          <w:kern w:val="3"/>
          <w:sz w:val="24"/>
          <w:szCs w:val="24"/>
          <w:lang w:eastAsia="ar-SA"/>
        </w:rPr>
        <w:t>a</w:t>
      </w:r>
      <w:r w:rsidR="009E7FE1">
        <w:rPr>
          <w:rFonts w:ascii="Times New Roman" w:eastAsia="Times New Roman" w:hAnsi="Times New Roman" w:cs="Times New Roman"/>
          <w:color w:val="000000" w:themeColor="text1"/>
          <w:kern w:val="3"/>
          <w:sz w:val="24"/>
          <w:szCs w:val="24"/>
          <w:lang w:eastAsia="ar-SA"/>
        </w:rPr>
        <w:t xml:space="preserve"> (toliau- Programa)</w:t>
      </w:r>
      <w:r w:rsidRPr="005824A3">
        <w:rPr>
          <w:rFonts w:ascii="Times New Roman" w:eastAsia="Times New Roman" w:hAnsi="Times New Roman" w:cs="Times New Roman"/>
          <w:color w:val="000000" w:themeColor="text1"/>
          <w:kern w:val="3"/>
          <w:sz w:val="24"/>
          <w:szCs w:val="24"/>
          <w:lang w:eastAsia="ar-SA"/>
        </w:rPr>
        <w:t xml:space="preserve">, patvirtinta </w:t>
      </w:r>
      <w:r w:rsidR="00927393">
        <w:rPr>
          <w:rFonts w:ascii="Times New Roman" w:eastAsia="Times New Roman" w:hAnsi="Times New Roman" w:cs="Times New Roman"/>
          <w:color w:val="000000" w:themeColor="text1"/>
          <w:kern w:val="3"/>
          <w:sz w:val="24"/>
          <w:szCs w:val="24"/>
          <w:lang w:eastAsia="ar-SA"/>
        </w:rPr>
        <w:t>Akmenės</w:t>
      </w:r>
      <w:r w:rsidR="00927393" w:rsidRPr="005824A3">
        <w:rPr>
          <w:rFonts w:ascii="Times New Roman" w:eastAsia="Times New Roman" w:hAnsi="Times New Roman" w:cs="Times New Roman"/>
          <w:color w:val="000000" w:themeColor="text1"/>
          <w:kern w:val="3"/>
          <w:sz w:val="24"/>
          <w:szCs w:val="24"/>
          <w:lang w:eastAsia="ar-SA"/>
        </w:rPr>
        <w:t xml:space="preserve"> rajono savivaldybės tarybos </w:t>
      </w:r>
      <w:r w:rsidR="00927393" w:rsidRPr="00927393">
        <w:rPr>
          <w:rFonts w:ascii="Times New Roman" w:eastAsia="Times New Roman" w:hAnsi="Times New Roman" w:cs="Times New Roman"/>
          <w:color w:val="000000" w:themeColor="text1"/>
          <w:kern w:val="3"/>
          <w:sz w:val="24"/>
          <w:szCs w:val="24"/>
          <w:lang w:eastAsia="ar-SA"/>
        </w:rPr>
        <w:t xml:space="preserve">2023 m. gegužės 22 d. </w:t>
      </w:r>
      <w:r w:rsidR="00927393" w:rsidRPr="005824A3">
        <w:rPr>
          <w:rFonts w:ascii="Times New Roman" w:eastAsia="Times New Roman" w:hAnsi="Times New Roman" w:cs="Times New Roman"/>
          <w:color w:val="000000" w:themeColor="text1"/>
          <w:kern w:val="3"/>
          <w:sz w:val="24"/>
          <w:szCs w:val="24"/>
          <w:lang w:eastAsia="ar-SA"/>
        </w:rPr>
        <w:t>sprendimu</w:t>
      </w:r>
      <w:r w:rsidR="00927393" w:rsidRPr="00927393">
        <w:rPr>
          <w:rFonts w:ascii="Times New Roman" w:eastAsia="Times New Roman" w:hAnsi="Times New Roman" w:cs="Times New Roman"/>
          <w:color w:val="000000" w:themeColor="text1"/>
          <w:kern w:val="3"/>
          <w:sz w:val="24"/>
          <w:szCs w:val="24"/>
          <w:lang w:eastAsia="ar-SA"/>
        </w:rPr>
        <w:t xml:space="preserve"> Nr. T-148</w:t>
      </w:r>
      <w:r w:rsidR="00927393">
        <w:rPr>
          <w:rFonts w:ascii="Times New Roman" w:eastAsia="Times New Roman" w:hAnsi="Times New Roman" w:cs="Times New Roman"/>
          <w:color w:val="000000" w:themeColor="text1"/>
          <w:kern w:val="3"/>
          <w:sz w:val="24"/>
          <w:szCs w:val="24"/>
          <w:lang w:eastAsia="ar-SA"/>
        </w:rPr>
        <w:t xml:space="preserve"> </w:t>
      </w:r>
      <w:r w:rsidRPr="005824A3">
        <w:rPr>
          <w:rFonts w:ascii="Times New Roman" w:eastAsia="Times New Roman" w:hAnsi="Times New Roman" w:cs="Times New Roman"/>
          <w:color w:val="000000" w:themeColor="text1"/>
          <w:kern w:val="3"/>
          <w:sz w:val="24"/>
          <w:szCs w:val="24"/>
          <w:lang w:eastAsia="ar-SA"/>
        </w:rPr>
        <w:t xml:space="preserve">,,Dėl </w:t>
      </w:r>
      <w:r w:rsidR="00927393">
        <w:rPr>
          <w:rFonts w:ascii="Times New Roman" w:eastAsia="Times New Roman" w:hAnsi="Times New Roman" w:cs="Times New Roman"/>
          <w:color w:val="000000" w:themeColor="text1"/>
          <w:kern w:val="3"/>
          <w:sz w:val="24"/>
          <w:szCs w:val="24"/>
          <w:lang w:eastAsia="ar-SA"/>
        </w:rPr>
        <w:t xml:space="preserve">Akmenės </w:t>
      </w:r>
      <w:r w:rsidRPr="005824A3">
        <w:rPr>
          <w:rFonts w:ascii="Times New Roman" w:eastAsia="Times New Roman" w:hAnsi="Times New Roman" w:cs="Times New Roman"/>
          <w:color w:val="000000" w:themeColor="text1"/>
          <w:kern w:val="3"/>
          <w:sz w:val="24"/>
          <w:szCs w:val="24"/>
          <w:lang w:eastAsia="ar-SA"/>
        </w:rPr>
        <w:t>rajono savivaldybės aplinkos  monitoringo 202</w:t>
      </w:r>
      <w:r w:rsidR="00927393">
        <w:rPr>
          <w:rFonts w:ascii="Times New Roman" w:eastAsia="Times New Roman" w:hAnsi="Times New Roman" w:cs="Times New Roman"/>
          <w:color w:val="000000" w:themeColor="text1"/>
          <w:kern w:val="3"/>
          <w:sz w:val="24"/>
          <w:szCs w:val="24"/>
          <w:lang w:eastAsia="ar-SA"/>
        </w:rPr>
        <w:t>3</w:t>
      </w:r>
      <w:r w:rsidRPr="005824A3">
        <w:rPr>
          <w:rFonts w:ascii="Times New Roman" w:eastAsia="Times New Roman" w:hAnsi="Times New Roman" w:cs="Times New Roman"/>
          <w:color w:val="000000" w:themeColor="text1"/>
          <w:kern w:val="3"/>
          <w:sz w:val="24"/>
          <w:szCs w:val="24"/>
          <w:lang w:eastAsia="ar-SA"/>
        </w:rPr>
        <w:t>-202</w:t>
      </w:r>
      <w:r w:rsidR="00927393">
        <w:rPr>
          <w:rFonts w:ascii="Times New Roman" w:eastAsia="Times New Roman" w:hAnsi="Times New Roman" w:cs="Times New Roman"/>
          <w:color w:val="000000" w:themeColor="text1"/>
          <w:kern w:val="3"/>
          <w:sz w:val="24"/>
          <w:szCs w:val="24"/>
          <w:lang w:eastAsia="ar-SA"/>
        </w:rPr>
        <w:t>8</w:t>
      </w:r>
      <w:r w:rsidRPr="005824A3">
        <w:rPr>
          <w:rFonts w:ascii="Times New Roman" w:eastAsia="Times New Roman" w:hAnsi="Times New Roman" w:cs="Times New Roman"/>
          <w:color w:val="000000" w:themeColor="text1"/>
          <w:kern w:val="3"/>
          <w:sz w:val="24"/>
          <w:szCs w:val="24"/>
          <w:lang w:eastAsia="ar-SA"/>
        </w:rPr>
        <w:t xml:space="preserve"> m. programos patvirtinimo“.</w:t>
      </w:r>
    </w:p>
    <w:p w14:paraId="19AAEF4C" w14:textId="1B55737F" w:rsidR="00F362D3" w:rsidRPr="00D47AAA" w:rsidRDefault="00593649" w:rsidP="008B35C7">
      <w:pPr>
        <w:spacing w:after="0" w:line="240" w:lineRule="auto"/>
        <w:ind w:left="66"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F362D3" w:rsidRPr="00D47AAA">
        <w:rPr>
          <w:rFonts w:ascii="Times New Roman" w:hAnsi="Times New Roman" w:cs="Times New Roman"/>
          <w:sz w:val="24"/>
          <w:szCs w:val="24"/>
        </w:rPr>
        <w:t xml:space="preserve">Vykdant </w:t>
      </w:r>
      <w:r w:rsidR="00F362D3">
        <w:rPr>
          <w:rFonts w:ascii="Times New Roman" w:hAnsi="Times New Roman" w:cs="Times New Roman"/>
          <w:sz w:val="24"/>
          <w:szCs w:val="24"/>
        </w:rPr>
        <w:t>aplinkos oro, požeminio vandens, paviršinio vandens</w:t>
      </w:r>
      <w:r w:rsidR="00F362D3" w:rsidRPr="00D47AAA">
        <w:rPr>
          <w:rFonts w:ascii="Times New Roman" w:hAnsi="Times New Roman" w:cs="Times New Roman"/>
          <w:sz w:val="24"/>
          <w:szCs w:val="24"/>
        </w:rPr>
        <w:t xml:space="preserve"> monitoringus stebėti Programoje numatytus parametrus numatytose vietose, nustatytu periodiškumu</w:t>
      </w:r>
      <w:r w:rsidR="00F362D3">
        <w:rPr>
          <w:rFonts w:ascii="Times New Roman" w:hAnsi="Times New Roman" w:cs="Times New Roman"/>
          <w:sz w:val="24"/>
          <w:szCs w:val="24"/>
        </w:rPr>
        <w:t xml:space="preserve">.  </w:t>
      </w:r>
    </w:p>
    <w:p w14:paraId="6DF3853E" w14:textId="36274381" w:rsidR="00F362D3" w:rsidRDefault="00F362D3" w:rsidP="008B35C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Tyrimus, stebėjimus, vertinimus atlikti vadovaujantis Programoje nurodytais </w:t>
      </w:r>
      <w:r w:rsidR="00EB7231">
        <w:rPr>
          <w:rFonts w:ascii="Times New Roman" w:hAnsi="Times New Roman" w:cs="Times New Roman"/>
          <w:sz w:val="24"/>
          <w:szCs w:val="24"/>
        </w:rPr>
        <w:t xml:space="preserve">rekomenduojamais </w:t>
      </w:r>
      <w:r>
        <w:rPr>
          <w:rFonts w:ascii="Times New Roman" w:hAnsi="Times New Roman" w:cs="Times New Roman"/>
          <w:sz w:val="24"/>
          <w:szCs w:val="24"/>
        </w:rPr>
        <w:t>metodais, procedūromis ir vertinimo kriterijais.</w:t>
      </w:r>
    </w:p>
    <w:p w14:paraId="51B66AC5" w14:textId="1E1AEE97" w:rsidR="00F362D3" w:rsidRDefault="00593649" w:rsidP="008B35C7">
      <w:pPr>
        <w:spacing w:after="0" w:line="240" w:lineRule="auto"/>
        <w:ind w:left="66"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F362D3" w:rsidRPr="00D47AAA">
        <w:rPr>
          <w:rFonts w:ascii="Times New Roman" w:hAnsi="Times New Roman" w:cs="Times New Roman"/>
          <w:sz w:val="24"/>
          <w:szCs w:val="24"/>
        </w:rPr>
        <w:t xml:space="preserve">Atliekant matavimus būtina informuoti </w:t>
      </w:r>
      <w:r w:rsidR="00F362D3">
        <w:rPr>
          <w:rFonts w:ascii="Times New Roman" w:hAnsi="Times New Roman" w:cs="Times New Roman"/>
          <w:sz w:val="24"/>
          <w:szCs w:val="24"/>
        </w:rPr>
        <w:t>Akmenės</w:t>
      </w:r>
      <w:r w:rsidR="00F362D3" w:rsidRPr="00D47AAA">
        <w:rPr>
          <w:rFonts w:ascii="Times New Roman" w:hAnsi="Times New Roman" w:cs="Times New Roman"/>
          <w:sz w:val="24"/>
          <w:szCs w:val="24"/>
        </w:rPr>
        <w:t xml:space="preserve"> rajono savivaldybės </w:t>
      </w:r>
      <w:r w:rsidR="00F362D3">
        <w:rPr>
          <w:rFonts w:ascii="Times New Roman" w:hAnsi="Times New Roman" w:cs="Times New Roman"/>
          <w:sz w:val="24"/>
          <w:szCs w:val="24"/>
        </w:rPr>
        <w:t>Vietinio ūkio ir turto valdymo</w:t>
      </w:r>
      <w:r w:rsidR="00F362D3" w:rsidRPr="00D47AAA">
        <w:rPr>
          <w:rFonts w:ascii="Times New Roman" w:hAnsi="Times New Roman" w:cs="Times New Roman"/>
          <w:sz w:val="24"/>
          <w:szCs w:val="24"/>
        </w:rPr>
        <w:t xml:space="preserve"> skyrių. Monitoringų vykdymo metu, nustačius tiriamų parametrų ribinių verčių viršijimą, </w:t>
      </w:r>
      <w:r w:rsidR="00B84292">
        <w:rPr>
          <w:rFonts w:ascii="Times New Roman" w:hAnsi="Times New Roman" w:cs="Times New Roman"/>
          <w:sz w:val="24"/>
          <w:szCs w:val="24"/>
        </w:rPr>
        <w:t xml:space="preserve">el. paštu arba </w:t>
      </w:r>
      <w:r w:rsidR="00F362D3" w:rsidRPr="00D47AAA">
        <w:rPr>
          <w:rFonts w:ascii="Times New Roman" w:hAnsi="Times New Roman" w:cs="Times New Roman"/>
          <w:sz w:val="24"/>
          <w:szCs w:val="24"/>
        </w:rPr>
        <w:t xml:space="preserve">raštu informuoti </w:t>
      </w:r>
      <w:r w:rsidR="00F362D3">
        <w:rPr>
          <w:rFonts w:ascii="Times New Roman" w:hAnsi="Times New Roman" w:cs="Times New Roman"/>
          <w:sz w:val="24"/>
          <w:szCs w:val="24"/>
        </w:rPr>
        <w:t>Akmenės</w:t>
      </w:r>
      <w:r w:rsidR="00F362D3" w:rsidRPr="00D47AAA">
        <w:rPr>
          <w:rFonts w:ascii="Times New Roman" w:hAnsi="Times New Roman" w:cs="Times New Roman"/>
          <w:sz w:val="24"/>
          <w:szCs w:val="24"/>
        </w:rPr>
        <w:t xml:space="preserve"> rajono savivaldybės administraciją.</w:t>
      </w:r>
    </w:p>
    <w:p w14:paraId="74D237A8" w14:textId="6C273489" w:rsidR="00593649" w:rsidRDefault="00593649" w:rsidP="008B35C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Akmenės rajono savivaldybės administracijai ir Aplinkos apsaugos agentūrai parengti ir pateikti</w:t>
      </w:r>
      <w:r w:rsidRPr="00BC7134">
        <w:rPr>
          <w:rFonts w:ascii="Times New Roman" w:hAnsi="Times New Roman" w:cs="Times New Roman"/>
          <w:sz w:val="24"/>
          <w:szCs w:val="24"/>
        </w:rPr>
        <w:t xml:space="preserve"> </w:t>
      </w:r>
      <w:r>
        <w:rPr>
          <w:rFonts w:ascii="Times New Roman" w:hAnsi="Times New Roman" w:cs="Times New Roman"/>
          <w:sz w:val="24"/>
          <w:szCs w:val="24"/>
        </w:rPr>
        <w:t xml:space="preserve">aplinkos monitoringo ataskaitas Programoje numatytomis formomis ir terminais. </w:t>
      </w:r>
    </w:p>
    <w:p w14:paraId="7B3D573C" w14:textId="2B74DBB1" w:rsidR="008B35C7" w:rsidRPr="008B35C7" w:rsidRDefault="008B35C7" w:rsidP="008B35C7">
      <w:pPr>
        <w:suppressAutoHyphens/>
        <w:autoSpaceDN w:val="0"/>
        <w:spacing w:after="0" w:line="240" w:lineRule="auto"/>
        <w:ind w:firstLine="851"/>
        <w:jc w:val="both"/>
        <w:textAlignment w:val="baseline"/>
        <w:rPr>
          <w:rFonts w:ascii="Times New Roman" w:eastAsia="Times New Roman" w:hAnsi="Times New Roman" w:cs="Times New Roman"/>
          <w:sz w:val="24"/>
          <w:szCs w:val="24"/>
          <w:lang w:eastAsia="ar-SA"/>
        </w:rPr>
      </w:pPr>
      <w:r w:rsidRPr="008B35C7">
        <w:rPr>
          <w:rFonts w:ascii="Times New Roman" w:eastAsia="Times New Roman" w:hAnsi="Times New Roman" w:cs="Times New Roman"/>
          <w:sz w:val="24"/>
          <w:szCs w:val="24"/>
          <w:lang w:eastAsia="fi-FI"/>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nuostatomis,  </w:t>
      </w:r>
      <w:r w:rsidRPr="008B35C7">
        <w:rPr>
          <w:rFonts w:ascii="Times New Roman" w:eastAsia="Times New Roman" w:hAnsi="Times New Roman" w:cs="Times New Roman"/>
          <w:sz w:val="24"/>
          <w:szCs w:val="24"/>
          <w:lang w:eastAsia="ar-SA"/>
        </w:rPr>
        <w:t>pirkimo objektui taikomas šio papunkčio reikalavimas:</w:t>
      </w:r>
    </w:p>
    <w:p w14:paraId="7B488D4F" w14:textId="77777777" w:rsidR="008B35C7" w:rsidRPr="008B35C7" w:rsidRDefault="008B35C7" w:rsidP="008B35C7">
      <w:pPr>
        <w:suppressAutoHyphens/>
        <w:spacing w:after="0" w:line="240" w:lineRule="auto"/>
        <w:ind w:firstLine="851"/>
        <w:jc w:val="both"/>
        <w:rPr>
          <w:rFonts w:ascii="Times New Roman" w:eastAsia="Times New Roman" w:hAnsi="Times New Roman" w:cs="Times New Roman"/>
          <w:sz w:val="24"/>
          <w:szCs w:val="24"/>
          <w:lang w:eastAsia="ar-SA"/>
        </w:rPr>
      </w:pPr>
      <w:r w:rsidRPr="008B35C7">
        <w:rPr>
          <w:rFonts w:ascii="Times New Roman" w:eastAsia="Times New Roman" w:hAnsi="Times New Roman" w:cs="Times New Roman"/>
          <w:sz w:val="24"/>
          <w:szCs w:val="24"/>
          <w:lang w:eastAsia="lt-LT"/>
        </w:rPr>
        <w:t xml:space="preserve">„4.4.1. </w:t>
      </w:r>
      <w:r w:rsidRPr="008B35C7">
        <w:rPr>
          <w:rFonts w:ascii="Times New Roman" w:eastAsia="Times New Roman" w:hAnsi="Times New Roman" w:cs="Times New Roman"/>
          <w:sz w:val="24"/>
          <w:szCs w:val="24"/>
          <w:lang w:eastAsia="ar-SA"/>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2E36A03" w14:textId="77777777" w:rsidR="007852BD" w:rsidRDefault="007852BD" w:rsidP="007852BD">
      <w:pPr>
        <w:widowControl w:val="0"/>
        <w:spacing w:after="0"/>
        <w:jc w:val="both"/>
        <w:rPr>
          <w:rFonts w:ascii="Times New Roman" w:eastAsia="Times New Roman" w:hAnsi="Times New Roman" w:cs="Times New Roman"/>
          <w:sz w:val="24"/>
          <w:szCs w:val="24"/>
        </w:rPr>
      </w:pPr>
    </w:p>
    <w:p w14:paraId="541E002C" w14:textId="7E9A3E7C" w:rsidR="007852BD" w:rsidRDefault="008B35C7" w:rsidP="008B35C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w:t>
      </w:r>
    </w:p>
    <w:p w14:paraId="4B6992C1" w14:textId="5966B441" w:rsidR="007852BD" w:rsidRPr="007721F6" w:rsidRDefault="007852BD" w:rsidP="008B35C7">
      <w:pPr>
        <w:widowControl w:val="0"/>
        <w:spacing w:after="0" w:line="240" w:lineRule="auto"/>
        <w:jc w:val="both"/>
        <w:rPr>
          <w:rFonts w:ascii="Times New Roman" w:eastAsia="Times New Roman" w:hAnsi="Times New Roman" w:cs="Times New Roman"/>
          <w:sz w:val="24"/>
          <w:szCs w:val="24"/>
        </w:rPr>
      </w:pPr>
      <w:r w:rsidRPr="007721F6">
        <w:rPr>
          <w:rFonts w:ascii="Times New Roman" w:eastAsia="Times New Roman" w:hAnsi="Times New Roman" w:cs="Times New Roman"/>
          <w:sz w:val="24"/>
          <w:szCs w:val="24"/>
        </w:rPr>
        <w:t xml:space="preserve">Vietinio ūkio ir turto valdymo skyriaus </w:t>
      </w:r>
    </w:p>
    <w:p w14:paraId="2C2FDAF8" w14:textId="299AE24A" w:rsidR="007852BD" w:rsidRPr="007721F6" w:rsidRDefault="007852BD" w:rsidP="008B35C7">
      <w:pPr>
        <w:widowControl w:val="0"/>
        <w:spacing w:after="0" w:line="240" w:lineRule="auto"/>
        <w:jc w:val="both"/>
        <w:rPr>
          <w:rFonts w:ascii="Times New Roman" w:eastAsia="Times New Roman" w:hAnsi="Times New Roman" w:cs="Times New Roman"/>
          <w:sz w:val="24"/>
          <w:szCs w:val="24"/>
        </w:rPr>
      </w:pPr>
      <w:r w:rsidRPr="007721F6">
        <w:rPr>
          <w:rFonts w:ascii="Times New Roman" w:eastAsia="Times New Roman" w:hAnsi="Times New Roman" w:cs="Times New Roman"/>
          <w:sz w:val="24"/>
          <w:szCs w:val="24"/>
        </w:rPr>
        <w:t xml:space="preserve">vedėjo pavaduotojas                                                                                        </w:t>
      </w:r>
      <w:r w:rsidR="007708E6">
        <w:rPr>
          <w:rFonts w:ascii="Times New Roman" w:eastAsia="Times New Roman" w:hAnsi="Times New Roman" w:cs="Times New Roman"/>
          <w:sz w:val="24"/>
          <w:szCs w:val="24"/>
        </w:rPr>
        <w:t xml:space="preserve">       </w:t>
      </w:r>
      <w:r w:rsidRPr="007721F6">
        <w:rPr>
          <w:rFonts w:ascii="Times New Roman" w:eastAsia="Times New Roman" w:hAnsi="Times New Roman" w:cs="Times New Roman"/>
          <w:sz w:val="24"/>
          <w:szCs w:val="24"/>
        </w:rPr>
        <w:t xml:space="preserve">      Svajūnas Vilkas</w:t>
      </w:r>
    </w:p>
    <w:bookmarkEnd w:id="5"/>
    <w:p w14:paraId="5D346F4D" w14:textId="50444346" w:rsidR="00D47AAA" w:rsidRPr="00135CCE" w:rsidRDefault="00D47AAA" w:rsidP="00A06A57">
      <w:pPr>
        <w:pStyle w:val="Pagrindinistekstas"/>
        <w:shd w:val="clear" w:color="auto" w:fill="auto"/>
        <w:spacing w:before="500" w:after="260"/>
        <w:ind w:firstLine="0"/>
        <w:rPr>
          <w:b/>
          <w:bCs/>
          <w:sz w:val="24"/>
          <w:szCs w:val="24"/>
        </w:rPr>
      </w:pPr>
    </w:p>
    <w:sectPr w:rsidR="00D47AAA" w:rsidRPr="00135CCE" w:rsidSect="00506DEB">
      <w:pgSz w:w="11906" w:h="16838"/>
      <w:pgMar w:top="993"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4505"/>
    <w:multiLevelType w:val="hybridMultilevel"/>
    <w:tmpl w:val="059231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402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26"/>
    <w:rsid w:val="000F0EDB"/>
    <w:rsid w:val="000F4D9B"/>
    <w:rsid w:val="00117323"/>
    <w:rsid w:val="001B4C7C"/>
    <w:rsid w:val="003424A9"/>
    <w:rsid w:val="003A41DF"/>
    <w:rsid w:val="003B406F"/>
    <w:rsid w:val="003F0D11"/>
    <w:rsid w:val="004958A2"/>
    <w:rsid w:val="004D369D"/>
    <w:rsid w:val="00506DEB"/>
    <w:rsid w:val="00531A10"/>
    <w:rsid w:val="00546BD9"/>
    <w:rsid w:val="00553068"/>
    <w:rsid w:val="005628AB"/>
    <w:rsid w:val="00593649"/>
    <w:rsid w:val="005E20AB"/>
    <w:rsid w:val="005E7EDB"/>
    <w:rsid w:val="00611499"/>
    <w:rsid w:val="007708E6"/>
    <w:rsid w:val="007852BD"/>
    <w:rsid w:val="007F5052"/>
    <w:rsid w:val="008B35C7"/>
    <w:rsid w:val="00927393"/>
    <w:rsid w:val="009E7236"/>
    <w:rsid w:val="009E7FE1"/>
    <w:rsid w:val="00A06A57"/>
    <w:rsid w:val="00A1368B"/>
    <w:rsid w:val="00A87088"/>
    <w:rsid w:val="00B45311"/>
    <w:rsid w:val="00B64D49"/>
    <w:rsid w:val="00B84292"/>
    <w:rsid w:val="00C72208"/>
    <w:rsid w:val="00D47AAA"/>
    <w:rsid w:val="00D9403F"/>
    <w:rsid w:val="00EB7231"/>
    <w:rsid w:val="00F362D3"/>
    <w:rsid w:val="00F54726"/>
    <w:rsid w:val="00F65312"/>
    <w:rsid w:val="00F80E21"/>
    <w:rsid w:val="00F96822"/>
    <w:rsid w:val="00FC4C68"/>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176D"/>
  <w15:chartTrackingRefBased/>
  <w15:docId w15:val="{4675FEA9-A4C9-4814-9040-30AF927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2D3"/>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D47AAA"/>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D47AAA"/>
    <w:pPr>
      <w:widowControl w:val="0"/>
      <w:shd w:val="clear" w:color="auto" w:fill="FFFFFF"/>
      <w:spacing w:after="0" w:line="240" w:lineRule="auto"/>
      <w:ind w:firstLine="400"/>
    </w:pPr>
    <w:rPr>
      <w:rFonts w:ascii="Times New Roman" w:eastAsia="Times New Roman" w:hAnsi="Times New Roman" w:cs="Times New Roman"/>
      <w:kern w:val="2"/>
      <w14:ligatures w14:val="standardContextual"/>
    </w:rPr>
  </w:style>
  <w:style w:type="character" w:customStyle="1" w:styleId="PagrindinistekstasDiagrama1">
    <w:name w:val="Pagrindinis tekstas Diagrama1"/>
    <w:basedOn w:val="Numatytasispastraiposriftas"/>
    <w:uiPriority w:val="99"/>
    <w:semiHidden/>
    <w:rsid w:val="00D47AAA"/>
    <w:rPr>
      <w:kern w:val="0"/>
      <w14:ligatures w14:val="none"/>
    </w:rPr>
  </w:style>
  <w:style w:type="paragraph" w:styleId="Sraopastraipa">
    <w:name w:val="List Paragraph"/>
    <w:aliases w:val="lenteles"/>
    <w:basedOn w:val="prastasis"/>
    <w:uiPriority w:val="34"/>
    <w:qFormat/>
    <w:rsid w:val="00D47AAA"/>
    <w:pPr>
      <w:spacing w:after="160" w:line="259" w:lineRule="auto"/>
      <w:ind w:left="720"/>
      <w:contextualSpacing/>
    </w:pPr>
  </w:style>
  <w:style w:type="table" w:styleId="Lentelstinklelis">
    <w:name w:val="Table Grid"/>
    <w:basedOn w:val="prastojilentel"/>
    <w:uiPriority w:val="39"/>
    <w:rsid w:val="00D47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1983</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S.Vilkas</dc:creator>
  <cp:keywords/>
  <dc:description/>
  <cp:lastModifiedBy>Neringa Degienė</cp:lastModifiedBy>
  <cp:revision>2</cp:revision>
  <cp:lastPrinted>2024-12-05T08:33:00Z</cp:lastPrinted>
  <dcterms:created xsi:type="dcterms:W3CDTF">2025-04-15T06:22:00Z</dcterms:created>
  <dcterms:modified xsi:type="dcterms:W3CDTF">2025-04-15T06:22:00Z</dcterms:modified>
</cp:coreProperties>
</file>