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BFBBD" w14:textId="77777777" w:rsidR="00A63A0A" w:rsidRPr="00117E60" w:rsidRDefault="00A63A0A" w:rsidP="00FD4C3C">
      <w:pPr>
        <w:pStyle w:val="ListParagraph"/>
        <w:spacing w:line="360" w:lineRule="auto"/>
        <w:ind w:left="0"/>
        <w:contextualSpacing w:val="0"/>
        <w:jc w:val="center"/>
        <w:rPr>
          <w:b/>
          <w:bCs/>
        </w:rPr>
      </w:pPr>
      <w:r w:rsidRPr="00117E60">
        <w:rPr>
          <w:b/>
          <w:bCs/>
        </w:rPr>
        <w:t>TECHNINĖS SĄLYGOS</w:t>
      </w:r>
    </w:p>
    <w:p w14:paraId="525FA9F4" w14:textId="77777777" w:rsidR="00A63CB0" w:rsidRPr="00117E60" w:rsidRDefault="00A63CB0" w:rsidP="00A63CB0">
      <w:pPr>
        <w:pStyle w:val="Default"/>
      </w:pPr>
    </w:p>
    <w:p w14:paraId="79156466" w14:textId="4FA73C3F" w:rsidR="00E85A2A" w:rsidRPr="00117E60" w:rsidRDefault="00A63CB0" w:rsidP="00FD4C3C">
      <w:pPr>
        <w:spacing w:line="360" w:lineRule="auto"/>
        <w:jc w:val="center"/>
        <w:rPr>
          <w:b/>
          <w:bCs/>
          <w:sz w:val="23"/>
          <w:szCs w:val="23"/>
        </w:rPr>
      </w:pPr>
      <w:r w:rsidRPr="00117E60">
        <w:rPr>
          <w:b/>
          <w:bCs/>
          <w:sz w:val="23"/>
          <w:szCs w:val="23"/>
        </w:rPr>
        <w:t>LSMU</w:t>
      </w:r>
      <w:r w:rsidR="000A4C7D" w:rsidRPr="00117E60">
        <w:rPr>
          <w:b/>
          <w:bCs/>
          <w:sz w:val="23"/>
          <w:szCs w:val="23"/>
        </w:rPr>
        <w:t>L</w:t>
      </w:r>
      <w:r w:rsidRPr="00117E60">
        <w:rPr>
          <w:b/>
          <w:bCs/>
          <w:sz w:val="23"/>
          <w:szCs w:val="23"/>
        </w:rPr>
        <w:t xml:space="preserve"> Kauno klinikų gręžinio vandens filtravimo </w:t>
      </w:r>
      <w:r w:rsidR="00694634" w:rsidRPr="00117E60">
        <w:rPr>
          <w:b/>
          <w:bCs/>
          <w:sz w:val="23"/>
          <w:szCs w:val="23"/>
        </w:rPr>
        <w:t>patalpos</w:t>
      </w:r>
      <w:r w:rsidR="006F4ED1" w:rsidRPr="00117E60">
        <w:rPr>
          <w:b/>
          <w:bCs/>
          <w:sz w:val="23"/>
          <w:szCs w:val="23"/>
        </w:rPr>
        <w:t xml:space="preserve"> </w:t>
      </w:r>
      <w:r w:rsidR="0007725B" w:rsidRPr="00117E60">
        <w:rPr>
          <w:b/>
          <w:bCs/>
          <w:sz w:val="23"/>
          <w:szCs w:val="23"/>
        </w:rPr>
        <w:t>įrengim</w:t>
      </w:r>
      <w:r w:rsidR="006F4ED1" w:rsidRPr="00117E60">
        <w:rPr>
          <w:b/>
          <w:bCs/>
          <w:sz w:val="23"/>
          <w:szCs w:val="23"/>
        </w:rPr>
        <w:t xml:space="preserve">o </w:t>
      </w:r>
      <w:r w:rsidR="00AB1061">
        <w:rPr>
          <w:b/>
          <w:bCs/>
          <w:sz w:val="23"/>
          <w:szCs w:val="23"/>
        </w:rPr>
        <w:t xml:space="preserve">ir </w:t>
      </w:r>
      <w:r w:rsidR="006F4ED1" w:rsidRPr="00117E60">
        <w:rPr>
          <w:b/>
          <w:bCs/>
          <w:sz w:val="23"/>
          <w:szCs w:val="23"/>
        </w:rPr>
        <w:t>remonto darbai</w:t>
      </w:r>
    </w:p>
    <w:p w14:paraId="61B61911" w14:textId="77777777" w:rsidR="00A63CB0" w:rsidRPr="00117E60" w:rsidRDefault="00A63CB0" w:rsidP="00FD4C3C">
      <w:pPr>
        <w:spacing w:line="360" w:lineRule="auto"/>
        <w:jc w:val="center"/>
      </w:pPr>
    </w:p>
    <w:p w14:paraId="44B98ECC" w14:textId="7A02E5E5" w:rsidR="00A63A0A" w:rsidRPr="00117E60" w:rsidRDefault="00E85A2A" w:rsidP="009F0F54">
      <w:pPr>
        <w:pStyle w:val="ListParagraph"/>
        <w:numPr>
          <w:ilvl w:val="0"/>
          <w:numId w:val="17"/>
        </w:numPr>
        <w:spacing w:line="360" w:lineRule="auto"/>
        <w:jc w:val="center"/>
        <w:rPr>
          <w:b/>
        </w:rPr>
      </w:pPr>
      <w:r w:rsidRPr="00117E60">
        <w:rPr>
          <w:b/>
        </w:rPr>
        <w:t xml:space="preserve">SUVESTINIAI </w:t>
      </w:r>
      <w:r w:rsidR="00140686">
        <w:rPr>
          <w:b/>
        </w:rPr>
        <w:t xml:space="preserve">PAPRASTOJO REMONTO DARBŲ </w:t>
      </w:r>
      <w:r w:rsidRPr="00117E60">
        <w:rPr>
          <w:b/>
        </w:rPr>
        <w:t>DUOMENYS</w:t>
      </w:r>
    </w:p>
    <w:p w14:paraId="7881B24B" w14:textId="0089DD14" w:rsidR="009F0F54" w:rsidRPr="00117E60" w:rsidRDefault="009F0F54" w:rsidP="009F0F54">
      <w:pPr>
        <w:pStyle w:val="ListParagraph"/>
        <w:numPr>
          <w:ilvl w:val="0"/>
          <w:numId w:val="33"/>
        </w:numPr>
        <w:spacing w:line="360" w:lineRule="auto"/>
        <w:ind w:left="-425" w:firstLine="0"/>
        <w:contextualSpacing w:val="0"/>
      </w:pPr>
      <w:r w:rsidRPr="00117E60">
        <w:t xml:space="preserve">Filtravimo patalpos įrengimo darbai, patalpos plotas </w:t>
      </w:r>
      <w:r w:rsidR="001C6BF6" w:rsidRPr="00117E60">
        <w:t>72,93</w:t>
      </w:r>
      <w:r w:rsidR="00A63CB0" w:rsidRPr="00117E60">
        <w:t>m</w:t>
      </w:r>
      <w:r w:rsidR="00A63CB0" w:rsidRPr="00117E60">
        <w:rPr>
          <w:vertAlign w:val="superscript"/>
        </w:rPr>
        <w:t>2</w:t>
      </w:r>
      <w:r w:rsidRPr="00117E60">
        <w:t>.</w:t>
      </w:r>
    </w:p>
    <w:p w14:paraId="22A1F1DE" w14:textId="5543E945" w:rsidR="009F0F54" w:rsidRPr="00117E60" w:rsidRDefault="009F0F54" w:rsidP="009F0F54">
      <w:pPr>
        <w:pStyle w:val="ListParagraph"/>
        <w:numPr>
          <w:ilvl w:val="0"/>
          <w:numId w:val="33"/>
        </w:numPr>
        <w:spacing w:line="360" w:lineRule="auto"/>
        <w:ind w:left="-425" w:firstLine="0"/>
      </w:pPr>
      <w:r w:rsidRPr="00117E60">
        <w:t>Švaraus vandens pajungim</w:t>
      </w:r>
      <w:r w:rsidR="001C6BF6" w:rsidRPr="00117E60">
        <w:t>o linija</w:t>
      </w:r>
      <w:r w:rsidRPr="00117E60">
        <w:t xml:space="preserve"> į užsakovo skalbyklos </w:t>
      </w:r>
      <w:r w:rsidR="00B87D11" w:rsidRPr="00117E60">
        <w:t>patalpos vandentiekio tinklą</w:t>
      </w:r>
      <w:r w:rsidRPr="00117E60">
        <w:t>.</w:t>
      </w:r>
    </w:p>
    <w:p w14:paraId="39C886A0" w14:textId="300FA700" w:rsidR="009F0F54" w:rsidRPr="00117E60" w:rsidRDefault="00A63CB0" w:rsidP="009F0F54">
      <w:pPr>
        <w:pStyle w:val="ListParagraph"/>
        <w:numPr>
          <w:ilvl w:val="0"/>
          <w:numId w:val="33"/>
        </w:numPr>
        <w:spacing w:line="360" w:lineRule="auto"/>
        <w:ind w:left="-425" w:firstLine="0"/>
      </w:pPr>
      <w:r w:rsidRPr="00117E60">
        <w:t>Inžinerinių sistemų remonto/permontavimo</w:t>
      </w:r>
      <w:r w:rsidR="009F0F54" w:rsidRPr="00117E60">
        <w:t xml:space="preserve"> darbai.</w:t>
      </w:r>
    </w:p>
    <w:p w14:paraId="03059A13" w14:textId="77777777" w:rsidR="00DB5B9F" w:rsidRPr="00117E60" w:rsidRDefault="00A202C1" w:rsidP="009F0F54">
      <w:pPr>
        <w:pStyle w:val="ListParagraph"/>
        <w:numPr>
          <w:ilvl w:val="0"/>
          <w:numId w:val="17"/>
        </w:numPr>
        <w:spacing w:line="360" w:lineRule="auto"/>
        <w:jc w:val="center"/>
      </w:pPr>
      <w:r w:rsidRPr="00117E60">
        <w:rPr>
          <w:b/>
          <w:bCs/>
        </w:rPr>
        <w:t>PATALPŲ FILTRAVIMO STOČIAI ĮRENGIMAS</w:t>
      </w:r>
    </w:p>
    <w:p w14:paraId="25AC8BDE" w14:textId="448EC157" w:rsidR="00CF1FFB" w:rsidRPr="00117E60" w:rsidRDefault="00CF1FFB" w:rsidP="009F0F54">
      <w:pPr>
        <w:pStyle w:val="ListParagraph"/>
        <w:numPr>
          <w:ilvl w:val="0"/>
          <w:numId w:val="22"/>
        </w:numPr>
        <w:spacing w:line="360" w:lineRule="auto"/>
        <w:ind w:left="-425" w:firstLine="0"/>
        <w:jc w:val="both"/>
      </w:pPr>
      <w:r w:rsidRPr="00117E60">
        <w:t xml:space="preserve">Filtravimo stotis </w:t>
      </w:r>
      <w:r w:rsidR="00245558" w:rsidRPr="00117E60">
        <w:t xml:space="preserve">įrengiama ūkiniame pastate, pastato unikalus </w:t>
      </w:r>
      <w:r w:rsidR="00245558" w:rsidRPr="00117E60">
        <w:rPr>
          <w:szCs w:val="24"/>
        </w:rPr>
        <w:t xml:space="preserve">numeris </w:t>
      </w:r>
      <w:r w:rsidR="00245558" w:rsidRPr="00117E60">
        <w:rPr>
          <w:rFonts w:eastAsiaTheme="minorHAnsi"/>
          <w:b/>
          <w:bCs/>
          <w:szCs w:val="24"/>
          <w:lang w:eastAsia="en-US"/>
        </w:rPr>
        <w:t>4400-2235-2927</w:t>
      </w:r>
      <w:r w:rsidR="00245558" w:rsidRPr="00117E60">
        <w:rPr>
          <w:rFonts w:eastAsiaTheme="minorHAnsi"/>
          <w:bCs/>
          <w:szCs w:val="24"/>
          <w:lang w:eastAsia="en-US"/>
        </w:rPr>
        <w:t>,</w:t>
      </w:r>
      <w:r w:rsidR="00245558" w:rsidRPr="00117E60">
        <w:rPr>
          <w:rFonts w:eastAsiaTheme="minorHAnsi"/>
          <w:b/>
          <w:bCs/>
          <w:szCs w:val="24"/>
          <w:lang w:eastAsia="en-US"/>
        </w:rPr>
        <w:t xml:space="preserve"> </w:t>
      </w:r>
      <w:r w:rsidR="00245558" w:rsidRPr="00117E60">
        <w:rPr>
          <w:rFonts w:eastAsiaTheme="minorHAnsi"/>
          <w:bCs/>
          <w:szCs w:val="24"/>
          <w:lang w:eastAsia="en-US"/>
        </w:rPr>
        <w:t xml:space="preserve">patalpos </w:t>
      </w:r>
      <w:r w:rsidR="00A63CB0" w:rsidRPr="00117E60">
        <w:rPr>
          <w:rFonts w:eastAsiaTheme="minorHAnsi"/>
          <w:bCs/>
          <w:szCs w:val="24"/>
          <w:lang w:eastAsia="en-US"/>
        </w:rPr>
        <w:t>Nr.</w:t>
      </w:r>
      <w:r w:rsidR="00204A0E" w:rsidRPr="00117E60">
        <w:rPr>
          <w:rFonts w:eastAsiaTheme="minorHAnsi"/>
          <w:bCs/>
          <w:szCs w:val="24"/>
          <w:lang w:eastAsia="en-US"/>
        </w:rPr>
        <w:t xml:space="preserve"> </w:t>
      </w:r>
      <w:r w:rsidR="00245558" w:rsidRPr="00117E60">
        <w:rPr>
          <w:rFonts w:eastAsiaTheme="minorHAnsi"/>
          <w:bCs/>
          <w:szCs w:val="24"/>
          <w:lang w:eastAsia="en-US"/>
        </w:rPr>
        <w:t xml:space="preserve">83, pagal pastato I aukšto planą filtravimo stoties įrengimo zona tarp ašių </w:t>
      </w:r>
      <w:r w:rsidR="00B87D11" w:rsidRPr="00117E60">
        <w:rPr>
          <w:rFonts w:eastAsiaTheme="minorHAnsi"/>
          <w:bCs/>
          <w:szCs w:val="24"/>
          <w:lang w:eastAsia="en-US"/>
        </w:rPr>
        <w:t>5</w:t>
      </w:r>
      <w:r w:rsidR="00245558" w:rsidRPr="00117E60">
        <w:rPr>
          <w:rFonts w:eastAsiaTheme="minorHAnsi"/>
          <w:bCs/>
          <w:szCs w:val="24"/>
          <w:lang w:eastAsia="en-US"/>
        </w:rPr>
        <w:t>-7/A-</w:t>
      </w:r>
      <w:r w:rsidR="00B87D11" w:rsidRPr="00117E60">
        <w:rPr>
          <w:rFonts w:eastAsiaTheme="minorHAnsi"/>
          <w:bCs/>
          <w:szCs w:val="24"/>
          <w:lang w:eastAsia="en-US"/>
        </w:rPr>
        <w:t>C</w:t>
      </w:r>
      <w:r w:rsidR="00245558" w:rsidRPr="00117E60">
        <w:rPr>
          <w:rFonts w:eastAsiaTheme="minorHAnsi"/>
          <w:bCs/>
          <w:szCs w:val="24"/>
          <w:lang w:eastAsia="en-US"/>
        </w:rPr>
        <w:t>.</w:t>
      </w:r>
      <w:r w:rsidR="00C02BA4" w:rsidRPr="00117E60">
        <w:rPr>
          <w:rFonts w:eastAsiaTheme="minorHAnsi"/>
          <w:bCs/>
          <w:szCs w:val="24"/>
          <w:lang w:eastAsia="en-US"/>
        </w:rPr>
        <w:t xml:space="preserve"> </w:t>
      </w:r>
      <w:r w:rsidR="00C02BA4" w:rsidRPr="00117E60">
        <w:t>Patalpų schema pateikiama pried</w:t>
      </w:r>
      <w:r w:rsidR="00204A0E" w:rsidRPr="00117E60">
        <w:t>e</w:t>
      </w:r>
      <w:r w:rsidR="00C02BA4" w:rsidRPr="00117E60">
        <w:t xml:space="preserve"> Nr.</w:t>
      </w:r>
      <w:r w:rsidR="00204A0E" w:rsidRPr="00117E60">
        <w:t xml:space="preserve"> </w:t>
      </w:r>
      <w:r w:rsidR="00762B8E" w:rsidRPr="00117E60">
        <w:t>3</w:t>
      </w:r>
      <w:r w:rsidR="00C02BA4" w:rsidRPr="00117E60">
        <w:t>.</w:t>
      </w:r>
    </w:p>
    <w:p w14:paraId="6A3C602B" w14:textId="196F0D89" w:rsidR="00C27682" w:rsidRPr="00117E60" w:rsidRDefault="003C2342" w:rsidP="001352F6">
      <w:pPr>
        <w:pStyle w:val="ListParagraph"/>
        <w:numPr>
          <w:ilvl w:val="0"/>
          <w:numId w:val="22"/>
        </w:numPr>
        <w:spacing w:line="360" w:lineRule="auto"/>
        <w:ind w:left="-426" w:firstLine="0"/>
        <w:jc w:val="both"/>
      </w:pPr>
      <w:r w:rsidRPr="00117E60">
        <w:t>Vamzdynų klojimas Kauno klinikų pastatuose: atšaka į skalbyklos patalpas</w:t>
      </w:r>
      <w:r w:rsidR="00C02BA4" w:rsidRPr="00117E60">
        <w:t xml:space="preserve"> </w:t>
      </w:r>
      <w:r w:rsidR="00E91B11" w:rsidRPr="00117E60">
        <w:t xml:space="preserve">esančias </w:t>
      </w:r>
      <w:r w:rsidRPr="00117E60">
        <w:t>ūkiniame pastate</w:t>
      </w:r>
      <w:r w:rsidR="00C02BA4" w:rsidRPr="00117E60">
        <w:t>, skalbyklos atšakos</w:t>
      </w:r>
      <w:r w:rsidRPr="00117E60">
        <w:t xml:space="preserve"> </w:t>
      </w:r>
      <w:r w:rsidR="00C02BA4" w:rsidRPr="00117E60">
        <w:t xml:space="preserve">pajungimo taškas į esamą sistemą </w:t>
      </w:r>
      <w:r w:rsidR="00E91B11" w:rsidRPr="00117E60">
        <w:t xml:space="preserve">numatytas </w:t>
      </w:r>
      <w:r w:rsidR="00C02BA4" w:rsidRPr="00117E60">
        <w:t xml:space="preserve">prieš apskaitą patalpoje 69.1, </w:t>
      </w:r>
      <w:r w:rsidR="00EE4921" w:rsidRPr="00117E60">
        <w:t>žiūrėti priedą Nr.</w:t>
      </w:r>
      <w:r w:rsidR="00204A0E" w:rsidRPr="00117E60">
        <w:t xml:space="preserve"> </w:t>
      </w:r>
      <w:r w:rsidR="00E91B11" w:rsidRPr="00117E60">
        <w:t>1; Nr.</w:t>
      </w:r>
      <w:r w:rsidR="00204A0E" w:rsidRPr="00117E60">
        <w:t xml:space="preserve"> </w:t>
      </w:r>
      <w:r w:rsidR="00762B8E" w:rsidRPr="00117E60">
        <w:t>3</w:t>
      </w:r>
      <w:r w:rsidR="00EE4921" w:rsidRPr="00117E60">
        <w:t xml:space="preserve">. </w:t>
      </w:r>
    </w:p>
    <w:p w14:paraId="2B2A9C47" w14:textId="03C34C1D" w:rsidR="00424F67" w:rsidRPr="00117E60" w:rsidRDefault="003C2342" w:rsidP="001352F6">
      <w:pPr>
        <w:pStyle w:val="ListParagraph"/>
        <w:numPr>
          <w:ilvl w:val="0"/>
          <w:numId w:val="22"/>
        </w:numPr>
        <w:spacing w:line="360" w:lineRule="auto"/>
        <w:ind w:left="-426" w:firstLine="0"/>
        <w:jc w:val="both"/>
      </w:pPr>
      <w:r w:rsidRPr="00117E60">
        <w:t xml:space="preserve">Vamzdyno </w:t>
      </w:r>
      <w:r w:rsidR="00C27682" w:rsidRPr="00117E60">
        <w:t xml:space="preserve">trasų, išskyrus filtravimo stotyje, </w:t>
      </w:r>
      <w:r w:rsidRPr="00117E60">
        <w:t xml:space="preserve">praklojimui </w:t>
      </w:r>
      <w:r w:rsidR="00C27682" w:rsidRPr="00117E60">
        <w:t>pastatuose/</w:t>
      </w:r>
      <w:r w:rsidRPr="00117E60">
        <w:t xml:space="preserve">patalpose naudojamas </w:t>
      </w:r>
      <w:r w:rsidR="0067652A" w:rsidRPr="00117E60">
        <w:t>PE vandentiekio vamzdžio Ø50</w:t>
      </w:r>
      <w:r w:rsidR="00E91B11" w:rsidRPr="00117E60">
        <w:t xml:space="preserve">, jungtys </w:t>
      </w:r>
      <w:r w:rsidR="0067652A" w:rsidRPr="00117E60">
        <w:t>suvirinamos</w:t>
      </w:r>
      <w:r w:rsidRPr="00117E60">
        <w:t>. Viena atšaka į skalbyklą</w:t>
      </w:r>
      <w:r w:rsidR="00B87D11" w:rsidRPr="00117E60">
        <w:t>.</w:t>
      </w:r>
    </w:p>
    <w:p w14:paraId="2C82E189" w14:textId="06F34489" w:rsidR="00F247AF" w:rsidRPr="00117E60" w:rsidRDefault="00424F67" w:rsidP="003245BA">
      <w:pPr>
        <w:pStyle w:val="ListParagraph"/>
        <w:numPr>
          <w:ilvl w:val="0"/>
          <w:numId w:val="22"/>
        </w:numPr>
        <w:spacing w:line="360" w:lineRule="auto"/>
        <w:ind w:left="-426" w:firstLine="0"/>
        <w:jc w:val="both"/>
      </w:pPr>
      <w:r w:rsidRPr="00117E60">
        <w:t xml:space="preserve">Pastatuose klojami vamzdynai izoliuojami antikondensacine izoliacija </w:t>
      </w:r>
      <w:r w:rsidR="006454F3" w:rsidRPr="00117E60">
        <w:t>pagaminta iš putinto uždarų porų sintetinio kaučiuko</w:t>
      </w:r>
      <w:r w:rsidRPr="00117E60">
        <w:t xml:space="preserve"> kevalu</w:t>
      </w:r>
      <w:r w:rsidR="006454F3" w:rsidRPr="00117E60">
        <w:t xml:space="preserve">/lakštų (K-Flex) arba </w:t>
      </w:r>
      <w:r w:rsidR="00DE60CA" w:rsidRPr="00117E60">
        <w:t xml:space="preserve">lygiavertės </w:t>
      </w:r>
      <w:r w:rsidR="00B87D11" w:rsidRPr="00117E60">
        <w:t>medžiagos</w:t>
      </w:r>
      <w:r w:rsidRPr="00117E60">
        <w:t>. Pastate vamzdynas klojamas trumpiausiu keliu iki skalbyklos įvado, vamzdyną tvirtinant apkabomis po pakabinamomis lubomis</w:t>
      </w:r>
      <w:r w:rsidR="00EE4921" w:rsidRPr="00117E60">
        <w:t xml:space="preserve"> koridoriuje </w:t>
      </w:r>
      <w:r w:rsidRPr="00117E60">
        <w:t>ir atvirai ant patalpos sienos</w:t>
      </w:r>
      <w:r w:rsidR="00DE60CA" w:rsidRPr="00117E60">
        <w:t>,</w:t>
      </w:r>
      <w:r w:rsidR="00EE4921" w:rsidRPr="00117E60">
        <w:t xml:space="preserve"> </w:t>
      </w:r>
      <w:r w:rsidR="00DE60CA" w:rsidRPr="00117E60">
        <w:t>(</w:t>
      </w:r>
      <w:r w:rsidR="00EE4921" w:rsidRPr="00117E60">
        <w:t xml:space="preserve">žiūrėti priedą </w:t>
      </w:r>
      <w:r w:rsidR="00C27682" w:rsidRPr="00117E60">
        <w:t>Nr.</w:t>
      </w:r>
      <w:r w:rsidR="00DE60CA" w:rsidRPr="00117E60">
        <w:t xml:space="preserve"> </w:t>
      </w:r>
      <w:r w:rsidR="00C27682" w:rsidRPr="00117E60">
        <w:t xml:space="preserve">1, </w:t>
      </w:r>
      <w:r w:rsidR="00EE4921" w:rsidRPr="00117E60">
        <w:rPr>
          <w:szCs w:val="24"/>
        </w:rPr>
        <w:t>Nr.</w:t>
      </w:r>
      <w:r w:rsidR="00DE60CA" w:rsidRPr="00117E60">
        <w:rPr>
          <w:szCs w:val="24"/>
        </w:rPr>
        <w:t xml:space="preserve"> </w:t>
      </w:r>
      <w:r w:rsidR="00762B8E" w:rsidRPr="00117E60">
        <w:rPr>
          <w:szCs w:val="24"/>
        </w:rPr>
        <w:t>3</w:t>
      </w:r>
      <w:r w:rsidR="00FA76C1" w:rsidRPr="00117E60">
        <w:rPr>
          <w:szCs w:val="24"/>
        </w:rPr>
        <w:t xml:space="preserve">). </w:t>
      </w:r>
      <w:r w:rsidR="00FA76C1" w:rsidRPr="00117E60">
        <w:rPr>
          <w:rStyle w:val="CommentReference"/>
          <w:sz w:val="24"/>
          <w:szCs w:val="24"/>
        </w:rPr>
        <w:t>Į</w:t>
      </w:r>
      <w:r w:rsidR="00EE4921" w:rsidRPr="00117E60">
        <w:rPr>
          <w:rStyle w:val="CommentReference"/>
          <w:sz w:val="24"/>
          <w:szCs w:val="24"/>
        </w:rPr>
        <w:t>sivertinti pakabinamų lubų demontavimą, montavimą ir remontą</w:t>
      </w:r>
      <w:r w:rsidR="006454F3" w:rsidRPr="00117E60">
        <w:t xml:space="preserve"> </w:t>
      </w:r>
      <w:r w:rsidR="00C27682" w:rsidRPr="00117E60">
        <w:t xml:space="preserve">prisitaikant </w:t>
      </w:r>
      <w:r w:rsidR="006454F3" w:rsidRPr="00117E60">
        <w:t>prie pastate jau paklotų inžinerinių sistemų taip pasirenkant aukštį</w:t>
      </w:r>
      <w:r w:rsidR="00C27682" w:rsidRPr="00117E60">
        <w:t>,</w:t>
      </w:r>
      <w:r w:rsidR="006454F3" w:rsidRPr="00117E60">
        <w:t xml:space="preserve"> kad netrukdytų patalpose vykdomai veiklai.</w:t>
      </w:r>
    </w:p>
    <w:p w14:paraId="3A8A7967" w14:textId="77777777" w:rsidR="00B45894" w:rsidRPr="00117E60" w:rsidRDefault="00B45894" w:rsidP="00B45894">
      <w:pPr>
        <w:pStyle w:val="ListParagraph"/>
        <w:spacing w:line="360" w:lineRule="auto"/>
        <w:ind w:left="-426"/>
        <w:jc w:val="both"/>
      </w:pPr>
    </w:p>
    <w:p w14:paraId="34130476" w14:textId="0B535C7F" w:rsidR="00F247AF" w:rsidRPr="00117E60" w:rsidRDefault="00F247AF" w:rsidP="00FD4C3C">
      <w:pPr>
        <w:pStyle w:val="ListParagraph"/>
        <w:numPr>
          <w:ilvl w:val="0"/>
          <w:numId w:val="17"/>
        </w:numPr>
        <w:spacing w:line="360" w:lineRule="auto"/>
        <w:jc w:val="center"/>
        <w:rPr>
          <w:b/>
        </w:rPr>
      </w:pPr>
      <w:r w:rsidRPr="00117E60">
        <w:rPr>
          <w:b/>
        </w:rPr>
        <w:t>VANDENS FILTRAVIMO PATALPOS ĮRENGIMAS</w:t>
      </w:r>
      <w:r w:rsidR="002E1774" w:rsidRPr="00117E60">
        <w:rPr>
          <w:b/>
        </w:rPr>
        <w:t xml:space="preserve"> IR TERMINAI</w:t>
      </w:r>
    </w:p>
    <w:p w14:paraId="589EE57A" w14:textId="03C1FDFB" w:rsidR="0078433D" w:rsidRPr="00117E60" w:rsidRDefault="0078433D" w:rsidP="0024238C">
      <w:pPr>
        <w:pStyle w:val="ListParagraph"/>
        <w:numPr>
          <w:ilvl w:val="0"/>
          <w:numId w:val="7"/>
        </w:numPr>
        <w:spacing w:line="360" w:lineRule="auto"/>
        <w:ind w:left="-425"/>
        <w:jc w:val="both"/>
        <w:rPr>
          <w:szCs w:val="24"/>
        </w:rPr>
      </w:pPr>
      <w:r w:rsidRPr="00117E60">
        <w:rPr>
          <w:szCs w:val="24"/>
        </w:rPr>
        <w:t>Atlikti e</w:t>
      </w:r>
      <w:r w:rsidR="000223E0" w:rsidRPr="00117E60">
        <w:rPr>
          <w:szCs w:val="24"/>
        </w:rPr>
        <w:t xml:space="preserve">samų patalpų pritaikymo darbus: </w:t>
      </w:r>
      <w:r w:rsidR="00F922A9" w:rsidRPr="00117E60">
        <w:rPr>
          <w:szCs w:val="24"/>
        </w:rPr>
        <w:t xml:space="preserve">perkelti durų bloką, </w:t>
      </w:r>
      <w:r w:rsidR="0067652A" w:rsidRPr="00117E60">
        <w:rPr>
          <w:szCs w:val="24"/>
        </w:rPr>
        <w:t xml:space="preserve">užtaisyti išpjautą </w:t>
      </w:r>
      <w:r w:rsidR="000223E0" w:rsidRPr="00117E60">
        <w:rPr>
          <w:szCs w:val="24"/>
        </w:rPr>
        <w:t>angą patalpos grindyse</w:t>
      </w:r>
      <w:r w:rsidR="00F922A9" w:rsidRPr="00117E60">
        <w:rPr>
          <w:szCs w:val="24"/>
        </w:rPr>
        <w:t xml:space="preserve"> </w:t>
      </w:r>
      <w:r w:rsidR="0067652A" w:rsidRPr="00117E60">
        <w:rPr>
          <w:szCs w:val="24"/>
        </w:rPr>
        <w:t>skirtą</w:t>
      </w:r>
      <w:r w:rsidR="00C27682" w:rsidRPr="00117E60">
        <w:rPr>
          <w:szCs w:val="24"/>
        </w:rPr>
        <w:t xml:space="preserve"> </w:t>
      </w:r>
      <w:r w:rsidR="00F922A9" w:rsidRPr="00117E60">
        <w:rPr>
          <w:szCs w:val="24"/>
        </w:rPr>
        <w:t xml:space="preserve">gręžinių vandens </w:t>
      </w:r>
      <w:r w:rsidR="000223E0" w:rsidRPr="00117E60">
        <w:rPr>
          <w:szCs w:val="24"/>
        </w:rPr>
        <w:t>įvadam</w:t>
      </w:r>
      <w:r w:rsidR="00C27682" w:rsidRPr="00117E60">
        <w:rPr>
          <w:szCs w:val="24"/>
        </w:rPr>
        <w:t>s vamzdynui ir švaraus vandens vamzdyno išvedimui</w:t>
      </w:r>
      <w:r w:rsidR="0002028F" w:rsidRPr="00117E60">
        <w:rPr>
          <w:szCs w:val="24"/>
        </w:rPr>
        <w:t>, p</w:t>
      </w:r>
      <w:r w:rsidR="000223E0" w:rsidRPr="00117E60">
        <w:rPr>
          <w:szCs w:val="24"/>
        </w:rPr>
        <w:t>akeisti pertvatinę sienutę</w:t>
      </w:r>
      <w:r w:rsidR="0002028F" w:rsidRPr="00117E60">
        <w:rPr>
          <w:szCs w:val="24"/>
        </w:rPr>
        <w:t>, a</w:t>
      </w:r>
      <w:r w:rsidR="000223E0" w:rsidRPr="00117E60">
        <w:rPr>
          <w:szCs w:val="24"/>
        </w:rPr>
        <w:t>tlikti elektrotechnikos</w:t>
      </w:r>
      <w:r w:rsidR="009F0F54" w:rsidRPr="00117E60">
        <w:rPr>
          <w:szCs w:val="24"/>
        </w:rPr>
        <w:t>, šildymo ir vėdinimo sistemų permontavimo</w:t>
      </w:r>
      <w:r w:rsidR="000223E0" w:rsidRPr="00117E60">
        <w:rPr>
          <w:szCs w:val="24"/>
        </w:rPr>
        <w:t xml:space="preserve"> darbus patalpose</w:t>
      </w:r>
      <w:r w:rsidR="0002028F" w:rsidRPr="00117E60">
        <w:rPr>
          <w:szCs w:val="24"/>
        </w:rPr>
        <w:t xml:space="preserve">, </w:t>
      </w:r>
      <w:r w:rsidR="00F922A9" w:rsidRPr="00117E60">
        <w:rPr>
          <w:szCs w:val="24"/>
        </w:rPr>
        <w:t xml:space="preserve">atlikti vandentiekio bei nuotekų tinklo įrengimo darbus, </w:t>
      </w:r>
      <w:r w:rsidR="0002028F" w:rsidRPr="00117E60">
        <w:rPr>
          <w:szCs w:val="24"/>
        </w:rPr>
        <w:t>a</w:t>
      </w:r>
      <w:r w:rsidR="000223E0" w:rsidRPr="00117E60">
        <w:rPr>
          <w:szCs w:val="24"/>
        </w:rPr>
        <w:t xml:space="preserve">tnaujinti </w:t>
      </w:r>
      <w:r w:rsidR="00F922A9" w:rsidRPr="00117E60">
        <w:rPr>
          <w:szCs w:val="24"/>
        </w:rPr>
        <w:t xml:space="preserve">lubų, grindų ir sienų </w:t>
      </w:r>
      <w:r w:rsidR="000223E0" w:rsidRPr="00117E60">
        <w:rPr>
          <w:szCs w:val="24"/>
        </w:rPr>
        <w:t xml:space="preserve">apdailą, </w:t>
      </w:r>
      <w:r w:rsidRPr="00117E60">
        <w:rPr>
          <w:szCs w:val="24"/>
        </w:rPr>
        <w:t>patalpos turi būti tinkamos maisto produktų ruošimui ir turi atitikti tokiai veiklai taikom</w:t>
      </w:r>
      <w:r w:rsidR="00F922A9" w:rsidRPr="00117E60">
        <w:rPr>
          <w:szCs w:val="24"/>
        </w:rPr>
        <w:t>us standartus bei reikalavimus. Ž</w:t>
      </w:r>
      <w:r w:rsidR="00E85529" w:rsidRPr="00117E60">
        <w:rPr>
          <w:szCs w:val="24"/>
        </w:rPr>
        <w:t xml:space="preserve">iūrėti darbų kiekių žiniaraštį </w:t>
      </w:r>
      <w:r w:rsidR="00E85529" w:rsidRPr="00117E60">
        <w:rPr>
          <w:szCs w:val="24"/>
          <w:u w:val="single"/>
        </w:rPr>
        <w:t>priedas Nr.</w:t>
      </w:r>
      <w:r w:rsidR="00FA76C1" w:rsidRPr="00117E60">
        <w:rPr>
          <w:szCs w:val="24"/>
          <w:u w:val="single"/>
        </w:rPr>
        <w:t xml:space="preserve"> </w:t>
      </w:r>
      <w:r w:rsidR="00762B8E" w:rsidRPr="00117E60">
        <w:rPr>
          <w:szCs w:val="24"/>
          <w:u w:val="single"/>
        </w:rPr>
        <w:t>2</w:t>
      </w:r>
      <w:r w:rsidR="00543525" w:rsidRPr="00117E60">
        <w:rPr>
          <w:szCs w:val="24"/>
          <w:u w:val="single"/>
        </w:rPr>
        <w:t xml:space="preserve">, </w:t>
      </w:r>
      <w:r w:rsidR="00543525" w:rsidRPr="00117E60">
        <w:rPr>
          <w:szCs w:val="24"/>
        </w:rPr>
        <w:t xml:space="preserve">visi darbai ir darbų kiekiai numatyti žiniaraštyje yra orientacinio pobūdžio, o </w:t>
      </w:r>
      <w:r w:rsidR="001176C7">
        <w:rPr>
          <w:szCs w:val="24"/>
        </w:rPr>
        <w:t>Tiekėj</w:t>
      </w:r>
      <w:r w:rsidR="00543525" w:rsidRPr="00117E60">
        <w:rPr>
          <w:szCs w:val="24"/>
        </w:rPr>
        <w:t>as turi įsivertinti, kad smulkūs darb</w:t>
      </w:r>
      <w:r w:rsidR="00227699" w:rsidRPr="00117E60">
        <w:rPr>
          <w:szCs w:val="24"/>
        </w:rPr>
        <w:t>ai,</w:t>
      </w:r>
      <w:r w:rsidR="00543525" w:rsidRPr="00117E60">
        <w:rPr>
          <w:szCs w:val="24"/>
        </w:rPr>
        <w:t xml:space="preserve"> kurie žiniaraštyje neminimi, bet yra būtini </w:t>
      </w:r>
      <w:r w:rsidR="007333E9">
        <w:rPr>
          <w:szCs w:val="24"/>
        </w:rPr>
        <w:t>darbams atlikti</w:t>
      </w:r>
      <w:r w:rsidR="00543525" w:rsidRPr="00117E60">
        <w:rPr>
          <w:szCs w:val="24"/>
        </w:rPr>
        <w:t xml:space="preserve"> taip pat turi būti atlikti</w:t>
      </w:r>
      <w:r w:rsidR="00BC50C0" w:rsidRPr="00117E60">
        <w:rPr>
          <w:szCs w:val="24"/>
        </w:rPr>
        <w:t xml:space="preserve"> ir pateikiant kainos pasiūlymą </w:t>
      </w:r>
      <w:r w:rsidR="001176C7">
        <w:rPr>
          <w:szCs w:val="24"/>
        </w:rPr>
        <w:t>Tiekėjo</w:t>
      </w:r>
      <w:r w:rsidR="00BC50C0" w:rsidRPr="00117E60">
        <w:rPr>
          <w:szCs w:val="24"/>
        </w:rPr>
        <w:t xml:space="preserve"> buvo įsivertinti</w:t>
      </w:r>
      <w:r w:rsidR="002E1774" w:rsidRPr="00117E60">
        <w:rPr>
          <w:szCs w:val="24"/>
        </w:rPr>
        <w:t>.</w:t>
      </w:r>
    </w:p>
    <w:p w14:paraId="4EFCB41F" w14:textId="26861E3D" w:rsidR="002E1774" w:rsidRPr="00117E60" w:rsidRDefault="002E1774" w:rsidP="00095005">
      <w:pPr>
        <w:pStyle w:val="ListParagraph"/>
        <w:numPr>
          <w:ilvl w:val="0"/>
          <w:numId w:val="7"/>
        </w:numPr>
        <w:spacing w:line="360" w:lineRule="auto"/>
        <w:ind w:left="-426"/>
        <w:jc w:val="both"/>
        <w:rPr>
          <w:rStyle w:val="wysiwyg-font-size-medium"/>
          <w:szCs w:val="24"/>
        </w:rPr>
      </w:pPr>
      <w:r w:rsidRPr="00117E60">
        <w:rPr>
          <w:rStyle w:val="wysiwyg-font-size-medium"/>
          <w:color w:val="000000"/>
          <w:spacing w:val="2"/>
          <w:szCs w:val="24"/>
        </w:rPr>
        <w:lastRenderedPageBreak/>
        <w:t>Darbų pradžia – Statybvietės perdavimo–priėmimo akto pasirašymo diena.</w:t>
      </w:r>
      <w:r w:rsidR="00730EF3" w:rsidRPr="00117E60">
        <w:rPr>
          <w:rStyle w:val="wysiwyg-font-size-medium"/>
          <w:color w:val="000000"/>
          <w:spacing w:val="2"/>
          <w:szCs w:val="24"/>
        </w:rPr>
        <w:t xml:space="preserve"> </w:t>
      </w:r>
      <w:r w:rsidR="00645A7C" w:rsidRPr="00117E60">
        <w:rPr>
          <w:rStyle w:val="wysiwyg-font-size-medium"/>
          <w:color w:val="000000"/>
          <w:spacing w:val="2"/>
          <w:szCs w:val="24"/>
        </w:rPr>
        <w:t>Statybvietės perdavimo–priėmimo aktas abiejų Šalių pasirašomas ne vėliau kaip per 30 (trisdešimt) kalendorinių dienų nuo Sutarties įsigaliojimo.</w:t>
      </w:r>
    </w:p>
    <w:p w14:paraId="3804A5A1" w14:textId="511CD9C1" w:rsidR="00730EF3" w:rsidRPr="00117E60" w:rsidRDefault="00730EF3" w:rsidP="00095005">
      <w:pPr>
        <w:pStyle w:val="ListParagraph"/>
        <w:numPr>
          <w:ilvl w:val="0"/>
          <w:numId w:val="7"/>
        </w:numPr>
        <w:spacing w:line="360" w:lineRule="auto"/>
        <w:ind w:left="-426"/>
        <w:jc w:val="both"/>
        <w:rPr>
          <w:rStyle w:val="wysiwyg-font-size-medium"/>
          <w:szCs w:val="24"/>
        </w:rPr>
      </w:pPr>
      <w:r w:rsidRPr="00117E60">
        <w:rPr>
          <w:rStyle w:val="wysiwyg-font-size-medium"/>
          <w:color w:val="000000"/>
          <w:spacing w:val="2"/>
          <w:szCs w:val="24"/>
        </w:rPr>
        <w:t xml:space="preserve">Darbų atlikimo terminas – 2 mėnesiai nuo </w:t>
      </w:r>
      <w:r w:rsidR="00E544F7" w:rsidRPr="00117E60">
        <w:rPr>
          <w:rStyle w:val="wysiwyg-font-size-medium"/>
          <w:color w:val="000000"/>
          <w:spacing w:val="2"/>
          <w:szCs w:val="24"/>
        </w:rPr>
        <w:t>D</w:t>
      </w:r>
      <w:r w:rsidRPr="00117E60">
        <w:rPr>
          <w:rStyle w:val="wysiwyg-font-size-medium"/>
          <w:color w:val="000000"/>
          <w:spacing w:val="2"/>
          <w:szCs w:val="24"/>
        </w:rPr>
        <w:t>arbų pradžios.</w:t>
      </w:r>
    </w:p>
    <w:p w14:paraId="7AA99027" w14:textId="44D3C99C" w:rsidR="002E1774" w:rsidRPr="00117E60" w:rsidRDefault="002E1774" w:rsidP="00095005">
      <w:pPr>
        <w:pStyle w:val="ListParagraph"/>
        <w:numPr>
          <w:ilvl w:val="0"/>
          <w:numId w:val="7"/>
        </w:numPr>
        <w:spacing w:line="360" w:lineRule="auto"/>
        <w:ind w:left="-426"/>
        <w:jc w:val="both"/>
        <w:rPr>
          <w:rStyle w:val="wysiwyg-font-size-medium"/>
          <w:szCs w:val="24"/>
        </w:rPr>
      </w:pPr>
      <w:r w:rsidRPr="00117E60">
        <w:rPr>
          <w:szCs w:val="24"/>
        </w:rPr>
        <w:t xml:space="preserve">Sutarties galiojimo terminas </w:t>
      </w:r>
      <w:r w:rsidRPr="00117E60">
        <w:rPr>
          <w:rStyle w:val="wysiwyg-font-size-medium"/>
          <w:color w:val="000000"/>
          <w:spacing w:val="2"/>
          <w:szCs w:val="24"/>
        </w:rPr>
        <w:t xml:space="preserve">– </w:t>
      </w:r>
      <w:r w:rsidR="00900032" w:rsidRPr="00117E60">
        <w:rPr>
          <w:rStyle w:val="wysiwyg-font-size-medium"/>
          <w:color w:val="000000"/>
          <w:spacing w:val="2"/>
          <w:szCs w:val="24"/>
        </w:rPr>
        <w:t xml:space="preserve">12 </w:t>
      </w:r>
      <w:r w:rsidR="003C2212" w:rsidRPr="00117E60">
        <w:rPr>
          <w:rStyle w:val="wysiwyg-font-size-medium"/>
          <w:color w:val="000000"/>
          <w:spacing w:val="2"/>
          <w:szCs w:val="24"/>
        </w:rPr>
        <w:t>mėnesių</w:t>
      </w:r>
      <w:r w:rsidRPr="00117E60">
        <w:rPr>
          <w:rStyle w:val="wysiwyg-font-size-medium"/>
          <w:color w:val="000000"/>
          <w:spacing w:val="2"/>
          <w:szCs w:val="24"/>
        </w:rPr>
        <w:t>.</w:t>
      </w:r>
    </w:p>
    <w:p w14:paraId="54B49CD8" w14:textId="327FEA51" w:rsidR="000B6B55" w:rsidRPr="00117E60" w:rsidRDefault="000B6B55" w:rsidP="00095005">
      <w:pPr>
        <w:pStyle w:val="ListParagraph"/>
        <w:numPr>
          <w:ilvl w:val="0"/>
          <w:numId w:val="7"/>
        </w:numPr>
        <w:spacing w:line="360" w:lineRule="auto"/>
        <w:ind w:left="-426"/>
        <w:jc w:val="both"/>
        <w:rPr>
          <w:szCs w:val="24"/>
        </w:rPr>
      </w:pPr>
      <w:r w:rsidRPr="00117E60">
        <w:rPr>
          <w:szCs w:val="24"/>
        </w:rPr>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65880D6" w14:textId="77777777" w:rsidR="0025716A" w:rsidRPr="00117E60" w:rsidRDefault="0025716A" w:rsidP="003245BA">
      <w:pPr>
        <w:spacing w:line="360" w:lineRule="auto"/>
        <w:jc w:val="both"/>
      </w:pPr>
    </w:p>
    <w:p w14:paraId="1CBE0B22" w14:textId="77777777" w:rsidR="00342EB2" w:rsidRPr="00117E60" w:rsidRDefault="00342EB2" w:rsidP="0024238C">
      <w:pPr>
        <w:pStyle w:val="ListParagraph"/>
        <w:spacing w:line="360" w:lineRule="auto"/>
        <w:ind w:left="-425"/>
        <w:jc w:val="both"/>
        <w:rPr>
          <w:rStyle w:val="wysiwyg-font-size-medium"/>
          <w:szCs w:val="24"/>
        </w:rPr>
      </w:pPr>
    </w:p>
    <w:p w14:paraId="500B3B1B" w14:textId="77777777" w:rsidR="00900032" w:rsidRPr="00117E60" w:rsidRDefault="00900032" w:rsidP="00AD2C6D">
      <w:pPr>
        <w:spacing w:line="360" w:lineRule="auto"/>
      </w:pPr>
    </w:p>
    <w:p w14:paraId="1B22D06B" w14:textId="77777777" w:rsidR="00900032" w:rsidRPr="00117E60" w:rsidRDefault="00900032" w:rsidP="00AD2C6D">
      <w:pPr>
        <w:spacing w:line="360" w:lineRule="auto"/>
      </w:pPr>
    </w:p>
    <w:p w14:paraId="1BF57533" w14:textId="59E757DE" w:rsidR="00974E87" w:rsidRPr="00117E60" w:rsidRDefault="00974E87" w:rsidP="00AD2C6D">
      <w:pPr>
        <w:spacing w:line="360" w:lineRule="auto"/>
      </w:pPr>
      <w:r w:rsidRPr="00117E60">
        <w:t>TECHNINĖS SPECIFIKACIJOS PRIEDAI:</w:t>
      </w:r>
    </w:p>
    <w:p w14:paraId="6ABEFC6B" w14:textId="706F78ED" w:rsidR="000238E8" w:rsidRPr="00117E60" w:rsidRDefault="000238E8" w:rsidP="001C3ADF">
      <w:pPr>
        <w:pStyle w:val="ListParagraph"/>
        <w:spacing w:line="360" w:lineRule="auto"/>
        <w:ind w:left="-567" w:right="-144"/>
        <w:rPr>
          <w:szCs w:val="24"/>
        </w:rPr>
      </w:pPr>
      <w:r w:rsidRPr="00117E60">
        <w:t xml:space="preserve">Priedas Nr.1: </w:t>
      </w:r>
      <w:r w:rsidRPr="00117E60">
        <w:rPr>
          <w:szCs w:val="24"/>
        </w:rPr>
        <w:t>VANDENS GRĘŽINIŲ IŠDĖSTYMAS UŽSAKOVO VADOMAME SKLYPE.</w:t>
      </w:r>
    </w:p>
    <w:p w14:paraId="4B4A63CF" w14:textId="65067A46" w:rsidR="000238E8" w:rsidRPr="00117E60" w:rsidRDefault="000238E8" w:rsidP="001C3ADF">
      <w:pPr>
        <w:pStyle w:val="ListParagraph"/>
        <w:spacing w:line="360" w:lineRule="auto"/>
        <w:ind w:left="-567" w:right="-144"/>
        <w:rPr>
          <w:szCs w:val="24"/>
        </w:rPr>
      </w:pPr>
      <w:r w:rsidRPr="00117E60">
        <w:t xml:space="preserve">Priedas Nr.2: </w:t>
      </w:r>
      <w:r w:rsidR="00762B8E" w:rsidRPr="00117E60">
        <w:rPr>
          <w:szCs w:val="24"/>
        </w:rPr>
        <w:t>FILTRAVIMO PATALPOS ĮRENGIMO/PRITAIKIMO DARBŲ KIEKIŲ SUVESTINĖ</w:t>
      </w:r>
      <w:r w:rsidR="00762B8E" w:rsidRPr="00117E60" w:rsidDel="00DB5B9F">
        <w:rPr>
          <w:szCs w:val="24"/>
        </w:rPr>
        <w:t xml:space="preserve"> </w:t>
      </w:r>
    </w:p>
    <w:p w14:paraId="407EDB60" w14:textId="0D1EA5A7" w:rsidR="000238E8" w:rsidRPr="00117E60" w:rsidRDefault="000238E8" w:rsidP="001C3ADF">
      <w:pPr>
        <w:pStyle w:val="ListParagraph"/>
        <w:spacing w:line="360" w:lineRule="auto"/>
        <w:ind w:left="-567" w:right="-144"/>
        <w:rPr>
          <w:szCs w:val="24"/>
        </w:rPr>
      </w:pPr>
      <w:r w:rsidRPr="00117E60">
        <w:t xml:space="preserve">Priedas Nr.3: </w:t>
      </w:r>
      <w:r w:rsidR="00762B8E" w:rsidRPr="00117E60">
        <w:rPr>
          <w:szCs w:val="24"/>
        </w:rPr>
        <w:t xml:space="preserve">ŪKINIS PASTATAS – SKALBYKLA. </w:t>
      </w:r>
    </w:p>
    <w:p w14:paraId="476231E4" w14:textId="4BDF61A2" w:rsidR="000238E8" w:rsidRPr="00117E60" w:rsidRDefault="000238E8" w:rsidP="001C3ADF">
      <w:pPr>
        <w:pStyle w:val="ListParagraph"/>
        <w:spacing w:line="360" w:lineRule="auto"/>
        <w:ind w:left="-567" w:right="-144"/>
      </w:pPr>
    </w:p>
    <w:p w14:paraId="23019AD1" w14:textId="44845507" w:rsidR="000238E8" w:rsidRPr="00117E60" w:rsidRDefault="000238E8" w:rsidP="001C3ADF">
      <w:pPr>
        <w:pStyle w:val="ListParagraph"/>
        <w:spacing w:line="360" w:lineRule="auto"/>
        <w:ind w:left="-567" w:right="-144"/>
      </w:pPr>
    </w:p>
    <w:p w14:paraId="2F630C6A" w14:textId="0CAEF01B" w:rsidR="00AD2C6D" w:rsidRPr="00117E60" w:rsidRDefault="00AD2C6D" w:rsidP="00AD2C6D">
      <w:pPr>
        <w:spacing w:line="360" w:lineRule="auto"/>
        <w:rPr>
          <w:szCs w:val="24"/>
        </w:rPr>
      </w:pPr>
    </w:p>
    <w:p w14:paraId="6DB1A07D" w14:textId="77777777" w:rsidR="00E85529" w:rsidRPr="00117E60" w:rsidRDefault="00E85529" w:rsidP="00095005">
      <w:pPr>
        <w:pStyle w:val="ListParagraph"/>
        <w:numPr>
          <w:ilvl w:val="0"/>
          <w:numId w:val="26"/>
        </w:numPr>
        <w:spacing w:line="360" w:lineRule="auto"/>
        <w:ind w:left="-426"/>
        <w:jc w:val="both"/>
        <w:rPr>
          <w:szCs w:val="24"/>
        </w:rPr>
      </w:pPr>
      <w:r w:rsidRPr="00117E60">
        <w:rPr>
          <w:szCs w:val="24"/>
        </w:rPr>
        <w:br w:type="page"/>
      </w:r>
    </w:p>
    <w:p w14:paraId="5266CB0D" w14:textId="77777777" w:rsidR="00E85529" w:rsidRPr="00117E60" w:rsidRDefault="00E85529" w:rsidP="00E85529">
      <w:pPr>
        <w:pStyle w:val="ListParagraph"/>
        <w:spacing w:line="360" w:lineRule="auto"/>
        <w:ind w:left="0"/>
        <w:jc w:val="right"/>
        <w:rPr>
          <w:szCs w:val="24"/>
        </w:rPr>
      </w:pPr>
      <w:r w:rsidRPr="00117E60">
        <w:rPr>
          <w:szCs w:val="24"/>
        </w:rPr>
        <w:lastRenderedPageBreak/>
        <w:t>Priedas Nr.1</w:t>
      </w:r>
    </w:p>
    <w:p w14:paraId="4C88A470" w14:textId="2DA6D139" w:rsidR="0050093D" w:rsidRPr="00117E60" w:rsidRDefault="0050093D" w:rsidP="0050093D">
      <w:pPr>
        <w:pStyle w:val="ListParagraph"/>
        <w:spacing w:line="360" w:lineRule="auto"/>
        <w:ind w:left="0"/>
        <w:jc w:val="center"/>
        <w:rPr>
          <w:szCs w:val="24"/>
        </w:rPr>
      </w:pPr>
      <w:r w:rsidRPr="00117E60">
        <w:rPr>
          <w:szCs w:val="24"/>
        </w:rPr>
        <w:t>VANDENS GRĘŽINIŲ IŠDĖSTYMAS UŽSAKOVO VADOMAME SKLYPE</w:t>
      </w:r>
    </w:p>
    <w:p w14:paraId="73B53B24" w14:textId="49290AD3" w:rsidR="001C7891" w:rsidRPr="00117E60" w:rsidRDefault="001C7891" w:rsidP="001C3ADF">
      <w:pPr>
        <w:pStyle w:val="ListParagraph"/>
        <w:spacing w:line="360" w:lineRule="auto"/>
        <w:ind w:left="0"/>
        <w:contextualSpacing w:val="0"/>
        <w:jc w:val="center"/>
        <w:rPr>
          <w:szCs w:val="24"/>
        </w:rPr>
      </w:pPr>
    </w:p>
    <w:p w14:paraId="46910FC7" w14:textId="79EE6310" w:rsidR="00762B8E" w:rsidRPr="00117E60" w:rsidRDefault="00762B8E" w:rsidP="001C3ADF">
      <w:pPr>
        <w:pStyle w:val="ListParagraph"/>
        <w:spacing w:line="360" w:lineRule="auto"/>
        <w:ind w:left="0"/>
        <w:contextualSpacing w:val="0"/>
        <w:jc w:val="center"/>
        <w:rPr>
          <w:szCs w:val="24"/>
        </w:rPr>
      </w:pPr>
      <w:r w:rsidRPr="00117E60">
        <w:rPr>
          <w:noProof/>
          <w:szCs w:val="24"/>
          <w:lang w:eastAsia="lt-LT"/>
        </w:rPr>
        <w:drawing>
          <wp:inline distT="0" distB="0" distL="0" distR="0" wp14:anchorId="495B53E0" wp14:editId="6C59070E">
            <wp:extent cx="7540973" cy="5138435"/>
            <wp:effectExtent l="953" t="0" r="4127" b="412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562245" cy="5152930"/>
                    </a:xfrm>
                    <a:prstGeom prst="rect">
                      <a:avLst/>
                    </a:prstGeom>
                    <a:noFill/>
                    <a:ln>
                      <a:noFill/>
                    </a:ln>
                  </pic:spPr>
                </pic:pic>
              </a:graphicData>
            </a:graphic>
          </wp:inline>
        </w:drawing>
      </w:r>
    </w:p>
    <w:p w14:paraId="31193A0D" w14:textId="38305EF2" w:rsidR="00E85529" w:rsidRPr="00117E60" w:rsidRDefault="00E85529" w:rsidP="001C3ADF">
      <w:pPr>
        <w:pStyle w:val="ListParagraph"/>
        <w:spacing w:line="360" w:lineRule="auto"/>
        <w:ind w:left="0"/>
        <w:contextualSpacing w:val="0"/>
        <w:rPr>
          <w:szCs w:val="24"/>
        </w:rPr>
      </w:pPr>
    </w:p>
    <w:p w14:paraId="7B4FC3A2" w14:textId="77777777" w:rsidR="001C3ADF" w:rsidRPr="00117E60" w:rsidRDefault="001C3ADF">
      <w:pPr>
        <w:spacing w:after="160" w:line="259" w:lineRule="auto"/>
        <w:rPr>
          <w:szCs w:val="24"/>
        </w:rPr>
      </w:pPr>
    </w:p>
    <w:p w14:paraId="2FD4C4A3" w14:textId="63CE4591" w:rsidR="00E85529" w:rsidRPr="00117E60" w:rsidRDefault="00E85529">
      <w:pPr>
        <w:spacing w:after="160" w:line="259" w:lineRule="auto"/>
        <w:rPr>
          <w:szCs w:val="24"/>
        </w:rPr>
      </w:pPr>
      <w:r w:rsidRPr="00117E60">
        <w:rPr>
          <w:szCs w:val="24"/>
        </w:rPr>
        <w:br w:type="page"/>
      </w:r>
    </w:p>
    <w:p w14:paraId="108878BC" w14:textId="77777777" w:rsidR="00E85529" w:rsidRPr="00117E60" w:rsidRDefault="00E85529" w:rsidP="00E85529">
      <w:pPr>
        <w:pStyle w:val="ListParagraph"/>
        <w:spacing w:line="360" w:lineRule="auto"/>
        <w:ind w:left="0"/>
        <w:jc w:val="right"/>
        <w:rPr>
          <w:szCs w:val="24"/>
        </w:rPr>
      </w:pPr>
      <w:r w:rsidRPr="00117E60">
        <w:rPr>
          <w:szCs w:val="24"/>
        </w:rPr>
        <w:lastRenderedPageBreak/>
        <w:t>Priedas Nr.2</w:t>
      </w:r>
    </w:p>
    <w:p w14:paraId="6D9FDD54" w14:textId="7FA25F20" w:rsidR="00313934" w:rsidRPr="00117E60" w:rsidRDefault="00313934" w:rsidP="00313934">
      <w:pPr>
        <w:pStyle w:val="ListParagraph"/>
        <w:spacing w:line="360" w:lineRule="auto"/>
        <w:ind w:left="0"/>
        <w:jc w:val="center"/>
        <w:rPr>
          <w:szCs w:val="24"/>
        </w:rPr>
      </w:pPr>
      <w:r w:rsidRPr="00117E60">
        <w:rPr>
          <w:szCs w:val="24"/>
        </w:rPr>
        <w:t xml:space="preserve">FILTRAVIMO PATALPOS ĮRENGIMO/PRITAIKIMO DARBŲ </w:t>
      </w:r>
      <w:r w:rsidR="006F6BDC" w:rsidRPr="00117E60">
        <w:rPr>
          <w:szCs w:val="24"/>
        </w:rPr>
        <w:t>ŽINIARAŠTIS</w:t>
      </w:r>
    </w:p>
    <w:tbl>
      <w:tblPr>
        <w:tblW w:w="10763" w:type="dxa"/>
        <w:jc w:val="center"/>
        <w:tblLook w:val="04A0" w:firstRow="1" w:lastRow="0" w:firstColumn="1" w:lastColumn="0" w:noHBand="0" w:noVBand="1"/>
      </w:tblPr>
      <w:tblGrid>
        <w:gridCol w:w="983"/>
        <w:gridCol w:w="7780"/>
        <w:gridCol w:w="1134"/>
        <w:gridCol w:w="866"/>
      </w:tblGrid>
      <w:tr w:rsidR="00B24152" w:rsidRPr="00117E60" w14:paraId="041949D5" w14:textId="77777777" w:rsidTr="00602AC2">
        <w:trPr>
          <w:trHeight w:val="255"/>
          <w:jc w:val="center"/>
        </w:trPr>
        <w:tc>
          <w:tcPr>
            <w:tcW w:w="983" w:type="dxa"/>
            <w:tcBorders>
              <w:top w:val="single" w:sz="8" w:space="0" w:color="auto"/>
              <w:left w:val="single" w:sz="8" w:space="0" w:color="auto"/>
              <w:bottom w:val="single" w:sz="4" w:space="0" w:color="auto"/>
              <w:right w:val="single" w:sz="4" w:space="0" w:color="auto"/>
            </w:tcBorders>
            <w:shd w:val="clear" w:color="auto" w:fill="auto"/>
            <w:noWrap/>
            <w:hideMark/>
          </w:tcPr>
          <w:p w14:paraId="28FAC844" w14:textId="77777777" w:rsidR="00B24152" w:rsidRPr="00117E60" w:rsidRDefault="00B24152" w:rsidP="003542DA">
            <w:pPr>
              <w:jc w:val="center"/>
              <w:rPr>
                <w:b/>
                <w:bCs/>
                <w:sz w:val="20"/>
                <w:lang w:eastAsia="lt-LT"/>
              </w:rPr>
            </w:pPr>
            <w:r w:rsidRPr="00117E60">
              <w:rPr>
                <w:b/>
                <w:bCs/>
                <w:sz w:val="20"/>
                <w:lang w:eastAsia="lt-LT"/>
              </w:rPr>
              <w:t>Eil. Nr.</w:t>
            </w:r>
          </w:p>
        </w:tc>
        <w:tc>
          <w:tcPr>
            <w:tcW w:w="7780" w:type="dxa"/>
            <w:tcBorders>
              <w:top w:val="single" w:sz="8" w:space="0" w:color="auto"/>
              <w:left w:val="nil"/>
              <w:bottom w:val="single" w:sz="4" w:space="0" w:color="auto"/>
              <w:right w:val="single" w:sz="4" w:space="0" w:color="auto"/>
            </w:tcBorders>
            <w:shd w:val="clear" w:color="auto" w:fill="auto"/>
            <w:hideMark/>
          </w:tcPr>
          <w:p w14:paraId="37E1B025" w14:textId="77777777" w:rsidR="00B24152" w:rsidRPr="00117E60" w:rsidRDefault="00B24152" w:rsidP="003542DA">
            <w:pPr>
              <w:jc w:val="center"/>
              <w:rPr>
                <w:b/>
                <w:bCs/>
                <w:sz w:val="20"/>
                <w:lang w:eastAsia="lt-LT"/>
              </w:rPr>
            </w:pPr>
            <w:r w:rsidRPr="00117E60">
              <w:rPr>
                <w:b/>
                <w:bCs/>
                <w:sz w:val="20"/>
                <w:lang w:eastAsia="lt-LT"/>
              </w:rPr>
              <w:t>Darbų aprašymai</w:t>
            </w:r>
          </w:p>
        </w:tc>
        <w:tc>
          <w:tcPr>
            <w:tcW w:w="1134" w:type="dxa"/>
            <w:tcBorders>
              <w:top w:val="single" w:sz="8" w:space="0" w:color="auto"/>
              <w:left w:val="nil"/>
              <w:bottom w:val="single" w:sz="4" w:space="0" w:color="auto"/>
              <w:right w:val="single" w:sz="4" w:space="0" w:color="auto"/>
            </w:tcBorders>
            <w:shd w:val="clear" w:color="auto" w:fill="auto"/>
            <w:noWrap/>
            <w:hideMark/>
          </w:tcPr>
          <w:p w14:paraId="682F544E" w14:textId="77777777" w:rsidR="00B24152" w:rsidRPr="00117E60" w:rsidRDefault="00B24152" w:rsidP="003542DA">
            <w:pPr>
              <w:jc w:val="center"/>
              <w:rPr>
                <w:b/>
                <w:bCs/>
                <w:sz w:val="20"/>
                <w:lang w:eastAsia="lt-LT"/>
              </w:rPr>
            </w:pPr>
            <w:r w:rsidRPr="00117E60">
              <w:rPr>
                <w:b/>
                <w:bCs/>
                <w:sz w:val="20"/>
                <w:lang w:eastAsia="lt-LT"/>
              </w:rPr>
              <w:t>Mato vnt.</w:t>
            </w:r>
          </w:p>
        </w:tc>
        <w:tc>
          <w:tcPr>
            <w:tcW w:w="866" w:type="dxa"/>
            <w:tcBorders>
              <w:top w:val="single" w:sz="8" w:space="0" w:color="auto"/>
              <w:left w:val="nil"/>
              <w:bottom w:val="single" w:sz="4" w:space="0" w:color="auto"/>
              <w:right w:val="single" w:sz="8" w:space="0" w:color="auto"/>
            </w:tcBorders>
            <w:shd w:val="clear" w:color="auto" w:fill="auto"/>
            <w:noWrap/>
            <w:hideMark/>
          </w:tcPr>
          <w:p w14:paraId="7AC21E82" w14:textId="77777777" w:rsidR="00B24152" w:rsidRPr="00117E60" w:rsidRDefault="00B24152" w:rsidP="003542DA">
            <w:pPr>
              <w:jc w:val="center"/>
              <w:rPr>
                <w:b/>
                <w:bCs/>
                <w:sz w:val="20"/>
                <w:lang w:eastAsia="lt-LT"/>
              </w:rPr>
            </w:pPr>
            <w:r w:rsidRPr="00117E60">
              <w:rPr>
                <w:b/>
                <w:bCs/>
                <w:sz w:val="20"/>
                <w:lang w:eastAsia="lt-LT"/>
              </w:rPr>
              <w:t>Kiekis</w:t>
            </w:r>
          </w:p>
        </w:tc>
      </w:tr>
      <w:tr w:rsidR="00B24152" w:rsidRPr="00117E60" w14:paraId="5D5A7C2E" w14:textId="77777777" w:rsidTr="00602AC2">
        <w:trPr>
          <w:trHeight w:val="270"/>
          <w:jc w:val="center"/>
        </w:trPr>
        <w:tc>
          <w:tcPr>
            <w:tcW w:w="983" w:type="dxa"/>
            <w:tcBorders>
              <w:top w:val="nil"/>
              <w:left w:val="single" w:sz="8" w:space="0" w:color="auto"/>
              <w:bottom w:val="single" w:sz="8" w:space="0" w:color="auto"/>
              <w:right w:val="single" w:sz="4" w:space="0" w:color="auto"/>
            </w:tcBorders>
            <w:shd w:val="clear" w:color="auto" w:fill="auto"/>
            <w:noWrap/>
            <w:hideMark/>
          </w:tcPr>
          <w:p w14:paraId="5932135F" w14:textId="77777777" w:rsidR="00B24152" w:rsidRPr="00117E60" w:rsidRDefault="00B24152" w:rsidP="003542DA">
            <w:pPr>
              <w:jc w:val="center"/>
              <w:rPr>
                <w:b/>
                <w:bCs/>
                <w:sz w:val="20"/>
                <w:lang w:eastAsia="lt-LT"/>
              </w:rPr>
            </w:pPr>
            <w:r w:rsidRPr="00117E60">
              <w:rPr>
                <w:b/>
                <w:bCs/>
                <w:sz w:val="20"/>
                <w:lang w:eastAsia="lt-LT"/>
              </w:rPr>
              <w:t>1</w:t>
            </w:r>
          </w:p>
        </w:tc>
        <w:tc>
          <w:tcPr>
            <w:tcW w:w="7780" w:type="dxa"/>
            <w:tcBorders>
              <w:top w:val="nil"/>
              <w:left w:val="nil"/>
              <w:bottom w:val="single" w:sz="8" w:space="0" w:color="auto"/>
              <w:right w:val="single" w:sz="4" w:space="0" w:color="auto"/>
            </w:tcBorders>
            <w:shd w:val="clear" w:color="auto" w:fill="auto"/>
            <w:hideMark/>
          </w:tcPr>
          <w:p w14:paraId="711DF6AE" w14:textId="77777777" w:rsidR="00B24152" w:rsidRPr="00117E60" w:rsidRDefault="00B24152" w:rsidP="003542DA">
            <w:pPr>
              <w:jc w:val="center"/>
              <w:rPr>
                <w:b/>
                <w:bCs/>
                <w:sz w:val="20"/>
                <w:lang w:eastAsia="lt-LT"/>
              </w:rPr>
            </w:pPr>
            <w:bookmarkStart w:id="0" w:name="RANGE!B10"/>
            <w:r w:rsidRPr="00117E60">
              <w:rPr>
                <w:b/>
                <w:bCs/>
                <w:sz w:val="20"/>
                <w:lang w:eastAsia="lt-LT"/>
              </w:rPr>
              <w:t>2</w:t>
            </w:r>
            <w:bookmarkEnd w:id="0"/>
          </w:p>
        </w:tc>
        <w:tc>
          <w:tcPr>
            <w:tcW w:w="1134" w:type="dxa"/>
            <w:tcBorders>
              <w:top w:val="nil"/>
              <w:left w:val="nil"/>
              <w:bottom w:val="single" w:sz="8" w:space="0" w:color="auto"/>
              <w:right w:val="single" w:sz="4" w:space="0" w:color="auto"/>
            </w:tcBorders>
            <w:shd w:val="clear" w:color="auto" w:fill="auto"/>
            <w:noWrap/>
            <w:hideMark/>
          </w:tcPr>
          <w:p w14:paraId="258D62E1" w14:textId="77777777" w:rsidR="00B24152" w:rsidRPr="00117E60" w:rsidRDefault="00B24152" w:rsidP="003542DA">
            <w:pPr>
              <w:jc w:val="center"/>
              <w:rPr>
                <w:b/>
                <w:bCs/>
                <w:sz w:val="20"/>
                <w:lang w:eastAsia="lt-LT"/>
              </w:rPr>
            </w:pPr>
            <w:r w:rsidRPr="00117E60">
              <w:rPr>
                <w:b/>
                <w:bCs/>
                <w:sz w:val="20"/>
                <w:lang w:eastAsia="lt-LT"/>
              </w:rPr>
              <w:t>3</w:t>
            </w:r>
          </w:p>
        </w:tc>
        <w:tc>
          <w:tcPr>
            <w:tcW w:w="866" w:type="dxa"/>
            <w:tcBorders>
              <w:top w:val="nil"/>
              <w:left w:val="nil"/>
              <w:bottom w:val="single" w:sz="8" w:space="0" w:color="auto"/>
              <w:right w:val="single" w:sz="8" w:space="0" w:color="auto"/>
            </w:tcBorders>
            <w:shd w:val="clear" w:color="auto" w:fill="auto"/>
            <w:noWrap/>
            <w:hideMark/>
          </w:tcPr>
          <w:p w14:paraId="3C171A58" w14:textId="77777777" w:rsidR="00B24152" w:rsidRPr="00117E60" w:rsidRDefault="00B24152" w:rsidP="003542DA">
            <w:pPr>
              <w:jc w:val="center"/>
              <w:rPr>
                <w:b/>
                <w:bCs/>
                <w:sz w:val="20"/>
                <w:lang w:eastAsia="lt-LT"/>
              </w:rPr>
            </w:pPr>
            <w:r w:rsidRPr="00117E60">
              <w:rPr>
                <w:b/>
                <w:bCs/>
                <w:sz w:val="20"/>
                <w:lang w:eastAsia="lt-LT"/>
              </w:rPr>
              <w:t>4</w:t>
            </w:r>
          </w:p>
        </w:tc>
      </w:tr>
      <w:tr w:rsidR="002028B0" w:rsidRPr="00117E60" w14:paraId="394AC575"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35AE539" w14:textId="77777777" w:rsidR="002028B0" w:rsidRPr="00117E60" w:rsidRDefault="002028B0" w:rsidP="002028B0">
            <w:pPr>
              <w:jc w:val="center"/>
              <w:rPr>
                <w:b/>
                <w:bCs/>
                <w:sz w:val="20"/>
                <w:lang w:eastAsia="lt-LT"/>
              </w:rPr>
            </w:pPr>
            <w:r w:rsidRPr="00117E60">
              <w:rPr>
                <w:b/>
                <w:bCs/>
                <w:sz w:val="20"/>
                <w:lang w:eastAsia="lt-LT"/>
              </w:rPr>
              <w:t> </w:t>
            </w:r>
          </w:p>
        </w:tc>
        <w:tc>
          <w:tcPr>
            <w:tcW w:w="7780" w:type="dxa"/>
            <w:tcBorders>
              <w:top w:val="nil"/>
              <w:left w:val="nil"/>
              <w:bottom w:val="single" w:sz="4" w:space="0" w:color="auto"/>
              <w:right w:val="single" w:sz="4" w:space="0" w:color="auto"/>
            </w:tcBorders>
            <w:shd w:val="clear" w:color="auto" w:fill="auto"/>
            <w:hideMark/>
          </w:tcPr>
          <w:p w14:paraId="0118A6DC" w14:textId="5CD60768" w:rsidR="002028B0" w:rsidRPr="00117E60" w:rsidRDefault="002028B0" w:rsidP="00C60E59">
            <w:pPr>
              <w:rPr>
                <w:b/>
                <w:bCs/>
                <w:sz w:val="20"/>
                <w:lang w:eastAsia="lt-LT"/>
              </w:rPr>
            </w:pPr>
            <w:r w:rsidRPr="00117E60">
              <w:rPr>
                <w:b/>
                <w:bCs/>
                <w:sz w:val="20"/>
              </w:rPr>
              <w:t xml:space="preserve">Skyrius   </w:t>
            </w:r>
            <w:r w:rsidR="00C60E59" w:rsidRPr="00117E60">
              <w:rPr>
                <w:b/>
                <w:bCs/>
                <w:sz w:val="20"/>
              </w:rPr>
              <w:t>Bendrieji darbai patalpos įrengimas</w:t>
            </w:r>
          </w:p>
        </w:tc>
        <w:tc>
          <w:tcPr>
            <w:tcW w:w="1134" w:type="dxa"/>
            <w:tcBorders>
              <w:top w:val="nil"/>
              <w:left w:val="nil"/>
              <w:bottom w:val="single" w:sz="4" w:space="0" w:color="auto"/>
              <w:right w:val="single" w:sz="4" w:space="0" w:color="auto"/>
            </w:tcBorders>
            <w:shd w:val="clear" w:color="auto" w:fill="auto"/>
            <w:noWrap/>
            <w:hideMark/>
          </w:tcPr>
          <w:p w14:paraId="29C5EFCF" w14:textId="540849CB" w:rsidR="002028B0" w:rsidRPr="00117E60" w:rsidRDefault="002028B0" w:rsidP="002028B0">
            <w:pPr>
              <w:jc w:val="center"/>
              <w:rPr>
                <w:b/>
                <w:bCs/>
                <w:sz w:val="20"/>
                <w:lang w:eastAsia="lt-LT"/>
              </w:rPr>
            </w:pPr>
            <w:r w:rsidRPr="00117E60">
              <w:rPr>
                <w:b/>
                <w:bCs/>
                <w:sz w:val="20"/>
              </w:rPr>
              <w:t> </w:t>
            </w:r>
          </w:p>
        </w:tc>
        <w:tc>
          <w:tcPr>
            <w:tcW w:w="866" w:type="dxa"/>
            <w:tcBorders>
              <w:top w:val="nil"/>
              <w:left w:val="nil"/>
              <w:bottom w:val="single" w:sz="4" w:space="0" w:color="auto"/>
              <w:right w:val="single" w:sz="4" w:space="0" w:color="auto"/>
            </w:tcBorders>
            <w:shd w:val="clear" w:color="auto" w:fill="auto"/>
            <w:noWrap/>
            <w:hideMark/>
          </w:tcPr>
          <w:p w14:paraId="298DA048" w14:textId="5D03C03E" w:rsidR="002028B0" w:rsidRPr="00117E60" w:rsidRDefault="002028B0" w:rsidP="002028B0">
            <w:pPr>
              <w:jc w:val="center"/>
              <w:rPr>
                <w:b/>
                <w:bCs/>
                <w:sz w:val="20"/>
                <w:lang w:eastAsia="lt-LT"/>
              </w:rPr>
            </w:pPr>
            <w:r w:rsidRPr="00117E60">
              <w:rPr>
                <w:b/>
                <w:bCs/>
                <w:sz w:val="20"/>
              </w:rPr>
              <w:t> </w:t>
            </w:r>
          </w:p>
        </w:tc>
      </w:tr>
      <w:tr w:rsidR="002028B0" w:rsidRPr="00117E60" w14:paraId="07F89CA8" w14:textId="77777777" w:rsidTr="00602AC2">
        <w:trPr>
          <w:trHeight w:val="15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485ECCA" w14:textId="77777777" w:rsidR="002028B0" w:rsidRPr="00117E60" w:rsidRDefault="002028B0" w:rsidP="002028B0">
            <w:pPr>
              <w:jc w:val="center"/>
              <w:rPr>
                <w:sz w:val="20"/>
                <w:lang w:eastAsia="lt-LT"/>
              </w:rPr>
            </w:pPr>
            <w:r w:rsidRPr="00117E60">
              <w:rPr>
                <w:sz w:val="20"/>
                <w:lang w:eastAsia="lt-LT"/>
              </w:rPr>
              <w:t>1</w:t>
            </w:r>
          </w:p>
        </w:tc>
        <w:tc>
          <w:tcPr>
            <w:tcW w:w="7780" w:type="dxa"/>
            <w:tcBorders>
              <w:top w:val="nil"/>
              <w:left w:val="nil"/>
              <w:bottom w:val="single" w:sz="4" w:space="0" w:color="auto"/>
              <w:right w:val="single" w:sz="4" w:space="0" w:color="auto"/>
            </w:tcBorders>
            <w:shd w:val="clear" w:color="auto" w:fill="auto"/>
            <w:hideMark/>
          </w:tcPr>
          <w:p w14:paraId="20D9C3EC" w14:textId="73F30002" w:rsidR="002028B0" w:rsidRPr="00117E60" w:rsidRDefault="002028B0" w:rsidP="002028B0">
            <w:pPr>
              <w:rPr>
                <w:sz w:val="20"/>
                <w:lang w:eastAsia="lt-LT"/>
              </w:rPr>
            </w:pPr>
            <w:r w:rsidRPr="00117E60">
              <w:rPr>
                <w:sz w:val="20"/>
              </w:rPr>
              <w:t>Durų staktų demontavimas iš mūrinių sienų angų (išsaugant duris)</w:t>
            </w:r>
          </w:p>
        </w:tc>
        <w:tc>
          <w:tcPr>
            <w:tcW w:w="1134" w:type="dxa"/>
            <w:tcBorders>
              <w:top w:val="nil"/>
              <w:left w:val="nil"/>
              <w:bottom w:val="single" w:sz="4" w:space="0" w:color="auto"/>
              <w:right w:val="single" w:sz="4" w:space="0" w:color="auto"/>
            </w:tcBorders>
            <w:shd w:val="clear" w:color="auto" w:fill="auto"/>
            <w:noWrap/>
            <w:hideMark/>
          </w:tcPr>
          <w:p w14:paraId="5D3DF399" w14:textId="4C5445BC"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2CB71DA2" w14:textId="5804249F" w:rsidR="002028B0" w:rsidRPr="00117E60" w:rsidRDefault="002028B0" w:rsidP="002028B0">
            <w:pPr>
              <w:jc w:val="center"/>
              <w:rPr>
                <w:sz w:val="20"/>
                <w:lang w:eastAsia="lt-LT"/>
              </w:rPr>
            </w:pPr>
            <w:r w:rsidRPr="00117E60">
              <w:rPr>
                <w:sz w:val="20"/>
              </w:rPr>
              <w:t>2,1</w:t>
            </w:r>
          </w:p>
        </w:tc>
      </w:tr>
      <w:tr w:rsidR="002028B0" w:rsidRPr="00117E60" w14:paraId="6CFB9025" w14:textId="77777777" w:rsidTr="00602AC2">
        <w:trPr>
          <w:trHeight w:val="7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79E9379" w14:textId="77777777" w:rsidR="002028B0" w:rsidRPr="00117E60" w:rsidRDefault="002028B0" w:rsidP="002028B0">
            <w:pPr>
              <w:jc w:val="center"/>
              <w:rPr>
                <w:sz w:val="20"/>
                <w:lang w:eastAsia="lt-LT"/>
              </w:rPr>
            </w:pPr>
            <w:r w:rsidRPr="00117E60">
              <w:rPr>
                <w:sz w:val="20"/>
                <w:lang w:eastAsia="lt-LT"/>
              </w:rPr>
              <w:t>2</w:t>
            </w:r>
          </w:p>
        </w:tc>
        <w:tc>
          <w:tcPr>
            <w:tcW w:w="7780" w:type="dxa"/>
            <w:tcBorders>
              <w:top w:val="nil"/>
              <w:left w:val="nil"/>
              <w:bottom w:val="single" w:sz="4" w:space="0" w:color="auto"/>
              <w:right w:val="single" w:sz="4" w:space="0" w:color="auto"/>
            </w:tcBorders>
            <w:shd w:val="clear" w:color="auto" w:fill="auto"/>
            <w:hideMark/>
          </w:tcPr>
          <w:p w14:paraId="498C7CDF" w14:textId="31FDD41C" w:rsidR="002028B0" w:rsidRPr="00117E60" w:rsidRDefault="002028B0" w:rsidP="002028B0">
            <w:pPr>
              <w:rPr>
                <w:sz w:val="20"/>
                <w:lang w:eastAsia="lt-LT"/>
              </w:rPr>
            </w:pPr>
            <w:r w:rsidRPr="00117E60">
              <w:rPr>
                <w:sz w:val="20"/>
              </w:rPr>
              <w:t>Sienų atskirų vietų angų užtaisymas</w:t>
            </w:r>
          </w:p>
        </w:tc>
        <w:tc>
          <w:tcPr>
            <w:tcW w:w="1134" w:type="dxa"/>
            <w:tcBorders>
              <w:top w:val="nil"/>
              <w:left w:val="nil"/>
              <w:bottom w:val="single" w:sz="4" w:space="0" w:color="auto"/>
              <w:right w:val="single" w:sz="4" w:space="0" w:color="auto"/>
            </w:tcBorders>
            <w:shd w:val="clear" w:color="auto" w:fill="auto"/>
            <w:noWrap/>
            <w:hideMark/>
          </w:tcPr>
          <w:p w14:paraId="2D9F50C7" w14:textId="71BF02AC" w:rsidR="002028B0" w:rsidRPr="00117E60" w:rsidRDefault="002028B0" w:rsidP="002028B0">
            <w:pPr>
              <w:jc w:val="center"/>
              <w:rPr>
                <w:sz w:val="20"/>
                <w:lang w:eastAsia="lt-LT"/>
              </w:rPr>
            </w:pPr>
            <w:r w:rsidRPr="00117E60">
              <w:rPr>
                <w:sz w:val="20"/>
              </w:rPr>
              <w:t>m3</w:t>
            </w:r>
          </w:p>
        </w:tc>
        <w:tc>
          <w:tcPr>
            <w:tcW w:w="866" w:type="dxa"/>
            <w:tcBorders>
              <w:top w:val="nil"/>
              <w:left w:val="nil"/>
              <w:bottom w:val="single" w:sz="4" w:space="0" w:color="auto"/>
              <w:right w:val="single" w:sz="4" w:space="0" w:color="auto"/>
            </w:tcBorders>
            <w:shd w:val="clear" w:color="auto" w:fill="auto"/>
            <w:noWrap/>
            <w:hideMark/>
          </w:tcPr>
          <w:p w14:paraId="53EAACFF" w14:textId="47D66BC8" w:rsidR="002028B0" w:rsidRPr="00117E60" w:rsidRDefault="002028B0" w:rsidP="002028B0">
            <w:pPr>
              <w:jc w:val="center"/>
              <w:rPr>
                <w:sz w:val="20"/>
                <w:lang w:eastAsia="lt-LT"/>
              </w:rPr>
            </w:pPr>
            <w:r w:rsidRPr="00117E60">
              <w:rPr>
                <w:sz w:val="20"/>
              </w:rPr>
              <w:t>0,21</w:t>
            </w:r>
          </w:p>
        </w:tc>
      </w:tr>
      <w:tr w:rsidR="002028B0" w:rsidRPr="00117E60" w14:paraId="5131B891" w14:textId="77777777" w:rsidTr="00602AC2">
        <w:trPr>
          <w:trHeight w:val="13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9D5CFA9" w14:textId="77777777" w:rsidR="002028B0" w:rsidRPr="00117E60" w:rsidRDefault="002028B0" w:rsidP="002028B0">
            <w:pPr>
              <w:jc w:val="center"/>
              <w:rPr>
                <w:sz w:val="20"/>
                <w:lang w:eastAsia="lt-LT"/>
              </w:rPr>
            </w:pPr>
            <w:r w:rsidRPr="00117E60">
              <w:rPr>
                <w:sz w:val="20"/>
                <w:lang w:eastAsia="lt-LT"/>
              </w:rPr>
              <w:t>3</w:t>
            </w:r>
          </w:p>
        </w:tc>
        <w:tc>
          <w:tcPr>
            <w:tcW w:w="7780" w:type="dxa"/>
            <w:tcBorders>
              <w:top w:val="nil"/>
              <w:left w:val="nil"/>
              <w:bottom w:val="single" w:sz="4" w:space="0" w:color="auto"/>
              <w:right w:val="single" w:sz="4" w:space="0" w:color="auto"/>
            </w:tcBorders>
            <w:shd w:val="clear" w:color="auto" w:fill="auto"/>
            <w:hideMark/>
          </w:tcPr>
          <w:p w14:paraId="6A8C2F61" w14:textId="0D4751BA" w:rsidR="002028B0" w:rsidRPr="00117E60" w:rsidRDefault="002028B0" w:rsidP="00C60E59">
            <w:pPr>
              <w:rPr>
                <w:sz w:val="20"/>
                <w:lang w:eastAsia="lt-LT"/>
              </w:rPr>
            </w:pPr>
            <w:r w:rsidRPr="00117E60">
              <w:rPr>
                <w:sz w:val="20"/>
              </w:rPr>
              <w:t xml:space="preserve">Plieninių durų blokų montavimas mūrinėse sienose, </w:t>
            </w:r>
            <w:r w:rsidR="00C60E59" w:rsidRPr="00117E60">
              <w:rPr>
                <w:sz w:val="20"/>
              </w:rPr>
              <w:t xml:space="preserve">įrengiant </w:t>
            </w:r>
            <w:r w:rsidRPr="00117E60">
              <w:rPr>
                <w:sz w:val="20"/>
              </w:rPr>
              <w:t>angą (Esamos durys)</w:t>
            </w:r>
          </w:p>
        </w:tc>
        <w:tc>
          <w:tcPr>
            <w:tcW w:w="1134" w:type="dxa"/>
            <w:tcBorders>
              <w:top w:val="nil"/>
              <w:left w:val="nil"/>
              <w:bottom w:val="single" w:sz="4" w:space="0" w:color="auto"/>
              <w:right w:val="single" w:sz="4" w:space="0" w:color="auto"/>
            </w:tcBorders>
            <w:shd w:val="clear" w:color="auto" w:fill="auto"/>
            <w:noWrap/>
            <w:hideMark/>
          </w:tcPr>
          <w:p w14:paraId="1F0283CB" w14:textId="0ACBD678"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3E86B745" w14:textId="48EF766F" w:rsidR="002028B0" w:rsidRPr="00117E60" w:rsidRDefault="002028B0" w:rsidP="002028B0">
            <w:pPr>
              <w:jc w:val="center"/>
              <w:rPr>
                <w:sz w:val="20"/>
                <w:lang w:eastAsia="lt-LT"/>
              </w:rPr>
            </w:pPr>
            <w:r w:rsidRPr="00117E60">
              <w:rPr>
                <w:sz w:val="20"/>
              </w:rPr>
              <w:t>2,1</w:t>
            </w:r>
          </w:p>
        </w:tc>
      </w:tr>
      <w:tr w:rsidR="002028B0" w:rsidRPr="00117E60" w14:paraId="6A5579E7" w14:textId="77777777" w:rsidTr="00602AC2">
        <w:trPr>
          <w:trHeight w:val="16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B827F18" w14:textId="77777777" w:rsidR="002028B0" w:rsidRPr="00117E60" w:rsidRDefault="002028B0" w:rsidP="002028B0">
            <w:pPr>
              <w:jc w:val="center"/>
              <w:rPr>
                <w:sz w:val="20"/>
                <w:lang w:eastAsia="lt-LT"/>
              </w:rPr>
            </w:pPr>
            <w:r w:rsidRPr="00117E60">
              <w:rPr>
                <w:sz w:val="20"/>
                <w:lang w:eastAsia="lt-LT"/>
              </w:rPr>
              <w:t>4</w:t>
            </w:r>
          </w:p>
        </w:tc>
        <w:tc>
          <w:tcPr>
            <w:tcW w:w="7780" w:type="dxa"/>
            <w:tcBorders>
              <w:top w:val="nil"/>
              <w:left w:val="nil"/>
              <w:bottom w:val="single" w:sz="4" w:space="0" w:color="auto"/>
              <w:right w:val="single" w:sz="4" w:space="0" w:color="auto"/>
            </w:tcBorders>
            <w:shd w:val="clear" w:color="auto" w:fill="auto"/>
            <w:hideMark/>
          </w:tcPr>
          <w:p w14:paraId="5852B58D" w14:textId="259F6D0C" w:rsidR="002028B0" w:rsidRPr="00117E60" w:rsidRDefault="002028B0" w:rsidP="002028B0">
            <w:pPr>
              <w:rPr>
                <w:sz w:val="20"/>
                <w:lang w:eastAsia="lt-LT"/>
              </w:rPr>
            </w:pPr>
            <w:r w:rsidRPr="00117E60">
              <w:rPr>
                <w:sz w:val="20"/>
              </w:rPr>
              <w:t>Nedidelių gabaritų metalinių ilginių gamyba ir montavimas</w:t>
            </w:r>
          </w:p>
        </w:tc>
        <w:tc>
          <w:tcPr>
            <w:tcW w:w="1134" w:type="dxa"/>
            <w:tcBorders>
              <w:top w:val="nil"/>
              <w:left w:val="nil"/>
              <w:bottom w:val="single" w:sz="4" w:space="0" w:color="auto"/>
              <w:right w:val="single" w:sz="4" w:space="0" w:color="auto"/>
            </w:tcBorders>
            <w:shd w:val="clear" w:color="auto" w:fill="auto"/>
            <w:noWrap/>
            <w:hideMark/>
          </w:tcPr>
          <w:p w14:paraId="780BC98C" w14:textId="70272E56" w:rsidR="002028B0" w:rsidRPr="00117E60" w:rsidRDefault="002028B0" w:rsidP="002028B0">
            <w:pPr>
              <w:jc w:val="center"/>
              <w:rPr>
                <w:sz w:val="20"/>
                <w:lang w:eastAsia="lt-LT"/>
              </w:rPr>
            </w:pPr>
            <w:r w:rsidRPr="00117E60">
              <w:rPr>
                <w:sz w:val="20"/>
              </w:rPr>
              <w:t>t</w:t>
            </w:r>
          </w:p>
        </w:tc>
        <w:tc>
          <w:tcPr>
            <w:tcW w:w="866" w:type="dxa"/>
            <w:tcBorders>
              <w:top w:val="nil"/>
              <w:left w:val="nil"/>
              <w:bottom w:val="single" w:sz="4" w:space="0" w:color="auto"/>
              <w:right w:val="single" w:sz="4" w:space="0" w:color="auto"/>
            </w:tcBorders>
            <w:shd w:val="clear" w:color="auto" w:fill="auto"/>
            <w:noWrap/>
            <w:hideMark/>
          </w:tcPr>
          <w:p w14:paraId="773FEC34" w14:textId="2A29964D" w:rsidR="002028B0" w:rsidRPr="00117E60" w:rsidRDefault="002028B0" w:rsidP="002028B0">
            <w:pPr>
              <w:jc w:val="center"/>
              <w:rPr>
                <w:sz w:val="20"/>
                <w:lang w:eastAsia="lt-LT"/>
              </w:rPr>
            </w:pPr>
            <w:r w:rsidRPr="00117E60">
              <w:rPr>
                <w:sz w:val="20"/>
              </w:rPr>
              <w:t>0,1</w:t>
            </w:r>
          </w:p>
        </w:tc>
      </w:tr>
      <w:tr w:rsidR="002028B0" w:rsidRPr="00117E60" w14:paraId="24EF51D8" w14:textId="77777777" w:rsidTr="00602AC2">
        <w:trPr>
          <w:trHeight w:val="21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C328C39" w14:textId="77777777" w:rsidR="002028B0" w:rsidRPr="00117E60" w:rsidRDefault="002028B0" w:rsidP="002028B0">
            <w:pPr>
              <w:jc w:val="center"/>
              <w:rPr>
                <w:sz w:val="20"/>
                <w:lang w:eastAsia="lt-LT"/>
              </w:rPr>
            </w:pPr>
            <w:r w:rsidRPr="00117E60">
              <w:rPr>
                <w:sz w:val="20"/>
                <w:lang w:eastAsia="lt-LT"/>
              </w:rPr>
              <w:t>5</w:t>
            </w:r>
          </w:p>
        </w:tc>
        <w:tc>
          <w:tcPr>
            <w:tcW w:w="7780" w:type="dxa"/>
            <w:tcBorders>
              <w:top w:val="nil"/>
              <w:left w:val="nil"/>
              <w:bottom w:val="single" w:sz="4" w:space="0" w:color="auto"/>
              <w:right w:val="single" w:sz="4" w:space="0" w:color="auto"/>
            </w:tcBorders>
            <w:shd w:val="clear" w:color="auto" w:fill="auto"/>
            <w:hideMark/>
          </w:tcPr>
          <w:p w14:paraId="6A3A69D4" w14:textId="1877C198" w:rsidR="002028B0" w:rsidRPr="00117E60" w:rsidRDefault="002028B0" w:rsidP="002028B0">
            <w:pPr>
              <w:rPr>
                <w:sz w:val="20"/>
                <w:lang w:eastAsia="lt-LT"/>
              </w:rPr>
            </w:pPr>
            <w:r w:rsidRPr="00117E60">
              <w:rPr>
                <w:sz w:val="20"/>
              </w:rPr>
              <w:t>Atitvarų aptaisymas daugiasluoksnėmis termoizoliacinėmis plokštėmis</w:t>
            </w:r>
          </w:p>
        </w:tc>
        <w:tc>
          <w:tcPr>
            <w:tcW w:w="1134" w:type="dxa"/>
            <w:tcBorders>
              <w:top w:val="nil"/>
              <w:left w:val="nil"/>
              <w:bottom w:val="single" w:sz="4" w:space="0" w:color="auto"/>
              <w:right w:val="single" w:sz="4" w:space="0" w:color="auto"/>
            </w:tcBorders>
            <w:shd w:val="clear" w:color="auto" w:fill="auto"/>
            <w:noWrap/>
            <w:hideMark/>
          </w:tcPr>
          <w:p w14:paraId="5DFAE56C" w14:textId="454AB1D8"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7D40404A" w14:textId="0CBBF8B7" w:rsidR="002028B0" w:rsidRPr="00117E60" w:rsidRDefault="001206CB" w:rsidP="002028B0">
            <w:pPr>
              <w:jc w:val="center"/>
              <w:rPr>
                <w:sz w:val="20"/>
                <w:lang w:eastAsia="lt-LT"/>
              </w:rPr>
            </w:pPr>
            <w:r w:rsidRPr="00117E60">
              <w:rPr>
                <w:sz w:val="20"/>
              </w:rPr>
              <w:t>46</w:t>
            </w:r>
          </w:p>
        </w:tc>
      </w:tr>
      <w:tr w:rsidR="002028B0" w:rsidRPr="00117E60" w14:paraId="5482484A"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C2381CC" w14:textId="77777777" w:rsidR="002028B0" w:rsidRPr="00117E60" w:rsidRDefault="002028B0" w:rsidP="002028B0">
            <w:pPr>
              <w:jc w:val="center"/>
              <w:rPr>
                <w:sz w:val="20"/>
                <w:lang w:eastAsia="lt-LT"/>
              </w:rPr>
            </w:pPr>
            <w:r w:rsidRPr="00117E60">
              <w:rPr>
                <w:sz w:val="20"/>
                <w:lang w:eastAsia="lt-LT"/>
              </w:rPr>
              <w:t>6</w:t>
            </w:r>
          </w:p>
        </w:tc>
        <w:tc>
          <w:tcPr>
            <w:tcW w:w="7780" w:type="dxa"/>
            <w:tcBorders>
              <w:top w:val="nil"/>
              <w:left w:val="nil"/>
              <w:bottom w:val="single" w:sz="4" w:space="0" w:color="auto"/>
              <w:right w:val="single" w:sz="4" w:space="0" w:color="auto"/>
            </w:tcBorders>
            <w:shd w:val="clear" w:color="auto" w:fill="auto"/>
            <w:hideMark/>
          </w:tcPr>
          <w:p w14:paraId="493716AC" w14:textId="55E498D7" w:rsidR="002028B0" w:rsidRPr="00117E60" w:rsidRDefault="002028B0" w:rsidP="002028B0">
            <w:pPr>
              <w:rPr>
                <w:sz w:val="20"/>
                <w:lang w:eastAsia="lt-LT"/>
              </w:rPr>
            </w:pPr>
            <w:r w:rsidRPr="00117E60">
              <w:rPr>
                <w:sz w:val="20"/>
              </w:rPr>
              <w:t>Prieglaudų dengimas skarda, pagaminant detales, tvirtinimo pagrindas betonas arba metalas</w:t>
            </w:r>
          </w:p>
        </w:tc>
        <w:tc>
          <w:tcPr>
            <w:tcW w:w="1134" w:type="dxa"/>
            <w:tcBorders>
              <w:top w:val="nil"/>
              <w:left w:val="nil"/>
              <w:bottom w:val="single" w:sz="4" w:space="0" w:color="auto"/>
              <w:right w:val="single" w:sz="4" w:space="0" w:color="auto"/>
            </w:tcBorders>
            <w:shd w:val="clear" w:color="auto" w:fill="auto"/>
            <w:noWrap/>
            <w:hideMark/>
          </w:tcPr>
          <w:p w14:paraId="616D9ABA" w14:textId="3DC860CC"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44D5AE08" w14:textId="4B365324" w:rsidR="002028B0" w:rsidRPr="00117E60" w:rsidRDefault="002028B0" w:rsidP="002028B0">
            <w:pPr>
              <w:jc w:val="center"/>
              <w:rPr>
                <w:sz w:val="20"/>
                <w:lang w:eastAsia="lt-LT"/>
              </w:rPr>
            </w:pPr>
            <w:r w:rsidRPr="00117E60">
              <w:rPr>
                <w:sz w:val="20"/>
              </w:rPr>
              <w:t>0,12</w:t>
            </w:r>
          </w:p>
        </w:tc>
      </w:tr>
      <w:tr w:rsidR="002028B0" w:rsidRPr="00117E60" w14:paraId="0D595AE9"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51C217E" w14:textId="77777777" w:rsidR="002028B0" w:rsidRPr="00117E60" w:rsidRDefault="002028B0" w:rsidP="002028B0">
            <w:pPr>
              <w:jc w:val="center"/>
              <w:rPr>
                <w:sz w:val="20"/>
                <w:lang w:eastAsia="lt-LT"/>
              </w:rPr>
            </w:pPr>
            <w:r w:rsidRPr="00117E60">
              <w:rPr>
                <w:sz w:val="20"/>
                <w:lang w:eastAsia="lt-LT"/>
              </w:rPr>
              <w:t>7</w:t>
            </w:r>
          </w:p>
        </w:tc>
        <w:tc>
          <w:tcPr>
            <w:tcW w:w="7780" w:type="dxa"/>
            <w:tcBorders>
              <w:top w:val="nil"/>
              <w:left w:val="nil"/>
              <w:bottom w:val="single" w:sz="4" w:space="0" w:color="auto"/>
              <w:right w:val="single" w:sz="4" w:space="0" w:color="auto"/>
            </w:tcBorders>
            <w:shd w:val="clear" w:color="auto" w:fill="auto"/>
            <w:hideMark/>
          </w:tcPr>
          <w:p w14:paraId="433D93BF" w14:textId="7E206E88" w:rsidR="002028B0" w:rsidRPr="00117E60" w:rsidRDefault="002028B0" w:rsidP="002028B0">
            <w:pPr>
              <w:rPr>
                <w:sz w:val="20"/>
                <w:lang w:eastAsia="lt-LT"/>
              </w:rPr>
            </w:pPr>
            <w:r w:rsidRPr="00117E60">
              <w:rPr>
                <w:sz w:val="20"/>
              </w:rPr>
              <w:t>Betono grindų pjovimas diskiniu pjūklu</w:t>
            </w:r>
          </w:p>
        </w:tc>
        <w:tc>
          <w:tcPr>
            <w:tcW w:w="1134" w:type="dxa"/>
            <w:tcBorders>
              <w:top w:val="nil"/>
              <w:left w:val="nil"/>
              <w:bottom w:val="single" w:sz="4" w:space="0" w:color="auto"/>
              <w:right w:val="single" w:sz="4" w:space="0" w:color="auto"/>
            </w:tcBorders>
            <w:shd w:val="clear" w:color="auto" w:fill="auto"/>
            <w:noWrap/>
            <w:hideMark/>
          </w:tcPr>
          <w:p w14:paraId="2C59F056" w14:textId="3D3D4B2C" w:rsidR="002028B0" w:rsidRPr="00117E60" w:rsidRDefault="002028B0" w:rsidP="002028B0">
            <w:pPr>
              <w:jc w:val="center"/>
              <w:rPr>
                <w:sz w:val="20"/>
                <w:lang w:eastAsia="lt-LT"/>
              </w:rPr>
            </w:pPr>
            <w:r w:rsidRPr="00117E60">
              <w:rPr>
                <w:sz w:val="20"/>
              </w:rPr>
              <w:t>m</w:t>
            </w:r>
          </w:p>
        </w:tc>
        <w:tc>
          <w:tcPr>
            <w:tcW w:w="866" w:type="dxa"/>
            <w:tcBorders>
              <w:top w:val="nil"/>
              <w:left w:val="nil"/>
              <w:bottom w:val="single" w:sz="4" w:space="0" w:color="auto"/>
              <w:right w:val="single" w:sz="4" w:space="0" w:color="auto"/>
            </w:tcBorders>
            <w:shd w:val="clear" w:color="auto" w:fill="auto"/>
            <w:noWrap/>
            <w:hideMark/>
          </w:tcPr>
          <w:p w14:paraId="1165E6F1" w14:textId="7379A2E2" w:rsidR="002028B0" w:rsidRPr="00117E60" w:rsidRDefault="002028B0" w:rsidP="002028B0">
            <w:pPr>
              <w:jc w:val="center"/>
              <w:rPr>
                <w:sz w:val="20"/>
                <w:lang w:eastAsia="lt-LT"/>
              </w:rPr>
            </w:pPr>
            <w:r w:rsidRPr="00117E60">
              <w:rPr>
                <w:sz w:val="20"/>
              </w:rPr>
              <w:t>10</w:t>
            </w:r>
          </w:p>
        </w:tc>
      </w:tr>
      <w:tr w:rsidR="002028B0" w:rsidRPr="00117E60" w14:paraId="2AABB2A2"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8014854" w14:textId="77777777" w:rsidR="002028B0" w:rsidRPr="00117E60" w:rsidRDefault="002028B0" w:rsidP="002028B0">
            <w:pPr>
              <w:jc w:val="center"/>
              <w:rPr>
                <w:sz w:val="20"/>
                <w:lang w:eastAsia="lt-LT"/>
              </w:rPr>
            </w:pPr>
            <w:r w:rsidRPr="00117E60">
              <w:rPr>
                <w:sz w:val="20"/>
                <w:lang w:eastAsia="lt-LT"/>
              </w:rPr>
              <w:t>8</w:t>
            </w:r>
          </w:p>
        </w:tc>
        <w:tc>
          <w:tcPr>
            <w:tcW w:w="7780" w:type="dxa"/>
            <w:tcBorders>
              <w:top w:val="nil"/>
              <w:left w:val="nil"/>
              <w:bottom w:val="single" w:sz="4" w:space="0" w:color="auto"/>
              <w:right w:val="single" w:sz="4" w:space="0" w:color="auto"/>
            </w:tcBorders>
            <w:shd w:val="clear" w:color="auto" w:fill="auto"/>
            <w:hideMark/>
          </w:tcPr>
          <w:p w14:paraId="24409463" w14:textId="1C6AB862" w:rsidR="002028B0" w:rsidRPr="00117E60" w:rsidRDefault="002028B0" w:rsidP="002028B0">
            <w:pPr>
              <w:rPr>
                <w:sz w:val="20"/>
                <w:lang w:eastAsia="lt-LT"/>
              </w:rPr>
            </w:pPr>
            <w:r w:rsidRPr="00117E60">
              <w:rPr>
                <w:sz w:val="20"/>
              </w:rPr>
              <w:t>Betono grindų ruožų išardymas</w:t>
            </w:r>
          </w:p>
        </w:tc>
        <w:tc>
          <w:tcPr>
            <w:tcW w:w="1134" w:type="dxa"/>
            <w:tcBorders>
              <w:top w:val="nil"/>
              <w:left w:val="nil"/>
              <w:bottom w:val="single" w:sz="4" w:space="0" w:color="auto"/>
              <w:right w:val="single" w:sz="4" w:space="0" w:color="auto"/>
            </w:tcBorders>
            <w:shd w:val="clear" w:color="auto" w:fill="auto"/>
            <w:noWrap/>
            <w:hideMark/>
          </w:tcPr>
          <w:p w14:paraId="5C895395" w14:textId="453039E1" w:rsidR="002028B0" w:rsidRPr="00117E60" w:rsidRDefault="002028B0" w:rsidP="002028B0">
            <w:pPr>
              <w:jc w:val="center"/>
              <w:rPr>
                <w:sz w:val="20"/>
                <w:lang w:eastAsia="lt-LT"/>
              </w:rPr>
            </w:pPr>
            <w:r w:rsidRPr="00117E60">
              <w:rPr>
                <w:sz w:val="20"/>
              </w:rPr>
              <w:t>m3</w:t>
            </w:r>
          </w:p>
        </w:tc>
        <w:tc>
          <w:tcPr>
            <w:tcW w:w="866" w:type="dxa"/>
            <w:tcBorders>
              <w:top w:val="nil"/>
              <w:left w:val="nil"/>
              <w:bottom w:val="single" w:sz="4" w:space="0" w:color="auto"/>
              <w:right w:val="single" w:sz="4" w:space="0" w:color="auto"/>
            </w:tcBorders>
            <w:shd w:val="clear" w:color="auto" w:fill="auto"/>
            <w:noWrap/>
            <w:hideMark/>
          </w:tcPr>
          <w:p w14:paraId="1B586F1F" w14:textId="66294201" w:rsidR="002028B0" w:rsidRPr="00117E60" w:rsidRDefault="002028B0" w:rsidP="002028B0">
            <w:pPr>
              <w:jc w:val="center"/>
              <w:rPr>
                <w:sz w:val="20"/>
                <w:lang w:eastAsia="lt-LT"/>
              </w:rPr>
            </w:pPr>
            <w:r w:rsidRPr="00117E60">
              <w:rPr>
                <w:sz w:val="20"/>
              </w:rPr>
              <w:t>3,5</w:t>
            </w:r>
          </w:p>
        </w:tc>
      </w:tr>
      <w:tr w:rsidR="002028B0" w:rsidRPr="00117E60" w14:paraId="2C9ECA5F"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7F0B770" w14:textId="77777777" w:rsidR="002028B0" w:rsidRPr="00117E60" w:rsidRDefault="002028B0" w:rsidP="002028B0">
            <w:pPr>
              <w:jc w:val="center"/>
              <w:rPr>
                <w:sz w:val="20"/>
                <w:lang w:eastAsia="lt-LT"/>
              </w:rPr>
            </w:pPr>
            <w:r w:rsidRPr="00117E60">
              <w:rPr>
                <w:sz w:val="20"/>
                <w:lang w:eastAsia="lt-LT"/>
              </w:rPr>
              <w:t>9</w:t>
            </w:r>
          </w:p>
        </w:tc>
        <w:tc>
          <w:tcPr>
            <w:tcW w:w="7780" w:type="dxa"/>
            <w:tcBorders>
              <w:top w:val="nil"/>
              <w:left w:val="nil"/>
              <w:bottom w:val="single" w:sz="4" w:space="0" w:color="auto"/>
              <w:right w:val="single" w:sz="4" w:space="0" w:color="auto"/>
            </w:tcBorders>
            <w:shd w:val="clear" w:color="auto" w:fill="auto"/>
            <w:hideMark/>
          </w:tcPr>
          <w:p w14:paraId="08B9FB37" w14:textId="57D61553" w:rsidR="002028B0" w:rsidRPr="00117E60" w:rsidRDefault="002028B0" w:rsidP="002028B0">
            <w:pPr>
              <w:rPr>
                <w:sz w:val="20"/>
                <w:lang w:eastAsia="lt-LT"/>
              </w:rPr>
            </w:pPr>
            <w:r w:rsidRPr="00117E60">
              <w:rPr>
                <w:sz w:val="20"/>
              </w:rPr>
              <w:t>Grindų pagrindo iš žvyro remontas, pridedant naujų medžiagų</w:t>
            </w:r>
          </w:p>
        </w:tc>
        <w:tc>
          <w:tcPr>
            <w:tcW w:w="1134" w:type="dxa"/>
            <w:tcBorders>
              <w:top w:val="nil"/>
              <w:left w:val="nil"/>
              <w:bottom w:val="single" w:sz="4" w:space="0" w:color="auto"/>
              <w:right w:val="single" w:sz="4" w:space="0" w:color="auto"/>
            </w:tcBorders>
            <w:shd w:val="clear" w:color="auto" w:fill="auto"/>
            <w:noWrap/>
            <w:hideMark/>
          </w:tcPr>
          <w:p w14:paraId="61E710F2" w14:textId="4AFCFFBF"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7881F4F1" w14:textId="66EC201F" w:rsidR="002028B0" w:rsidRPr="00117E60" w:rsidRDefault="002028B0" w:rsidP="002028B0">
            <w:pPr>
              <w:jc w:val="center"/>
              <w:rPr>
                <w:sz w:val="20"/>
                <w:lang w:eastAsia="lt-LT"/>
              </w:rPr>
            </w:pPr>
            <w:r w:rsidRPr="00117E60">
              <w:rPr>
                <w:sz w:val="20"/>
              </w:rPr>
              <w:t>0,05</w:t>
            </w:r>
          </w:p>
        </w:tc>
      </w:tr>
      <w:tr w:rsidR="002028B0" w:rsidRPr="00117E60" w14:paraId="0801AD89" w14:textId="77777777" w:rsidTr="00602AC2">
        <w:trPr>
          <w:trHeight w:val="31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2C66C10" w14:textId="77777777" w:rsidR="002028B0" w:rsidRPr="00117E60" w:rsidRDefault="002028B0" w:rsidP="002028B0">
            <w:pPr>
              <w:jc w:val="center"/>
              <w:rPr>
                <w:sz w:val="20"/>
                <w:lang w:eastAsia="lt-LT"/>
              </w:rPr>
            </w:pPr>
            <w:r w:rsidRPr="00117E60">
              <w:rPr>
                <w:sz w:val="20"/>
                <w:lang w:eastAsia="lt-LT"/>
              </w:rPr>
              <w:t>10</w:t>
            </w:r>
          </w:p>
        </w:tc>
        <w:tc>
          <w:tcPr>
            <w:tcW w:w="7780" w:type="dxa"/>
            <w:tcBorders>
              <w:top w:val="nil"/>
              <w:left w:val="nil"/>
              <w:bottom w:val="single" w:sz="4" w:space="0" w:color="auto"/>
              <w:right w:val="single" w:sz="4" w:space="0" w:color="auto"/>
            </w:tcBorders>
            <w:shd w:val="clear" w:color="auto" w:fill="auto"/>
            <w:hideMark/>
          </w:tcPr>
          <w:p w14:paraId="712C7B93" w14:textId="0DA10ABB" w:rsidR="002028B0" w:rsidRPr="00117E60" w:rsidRDefault="002028B0" w:rsidP="002028B0">
            <w:pPr>
              <w:rPr>
                <w:sz w:val="20"/>
                <w:lang w:eastAsia="lt-LT"/>
              </w:rPr>
            </w:pPr>
            <w:r w:rsidRPr="00117E60">
              <w:rPr>
                <w:sz w:val="20"/>
              </w:rPr>
              <w:t>12 cm storio betono grindų įrengimas po inžinerinių tinklų remonto</w:t>
            </w:r>
          </w:p>
        </w:tc>
        <w:tc>
          <w:tcPr>
            <w:tcW w:w="1134" w:type="dxa"/>
            <w:tcBorders>
              <w:top w:val="nil"/>
              <w:left w:val="nil"/>
              <w:bottom w:val="single" w:sz="4" w:space="0" w:color="auto"/>
              <w:right w:val="single" w:sz="4" w:space="0" w:color="auto"/>
            </w:tcBorders>
            <w:shd w:val="clear" w:color="auto" w:fill="auto"/>
            <w:noWrap/>
            <w:hideMark/>
          </w:tcPr>
          <w:p w14:paraId="528DA778" w14:textId="76256346"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1F5E842E" w14:textId="135E6F3D" w:rsidR="002028B0" w:rsidRPr="00117E60" w:rsidRDefault="002028B0" w:rsidP="002028B0">
            <w:pPr>
              <w:jc w:val="center"/>
              <w:rPr>
                <w:sz w:val="20"/>
                <w:lang w:eastAsia="lt-LT"/>
              </w:rPr>
            </w:pPr>
            <w:r w:rsidRPr="00117E60">
              <w:rPr>
                <w:sz w:val="20"/>
              </w:rPr>
              <w:t>0,05</w:t>
            </w:r>
          </w:p>
        </w:tc>
      </w:tr>
      <w:tr w:rsidR="002028B0" w:rsidRPr="00117E60" w14:paraId="3C232AAE"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36B058F" w14:textId="77777777" w:rsidR="002028B0" w:rsidRPr="00117E60" w:rsidRDefault="002028B0" w:rsidP="002028B0">
            <w:pPr>
              <w:jc w:val="center"/>
              <w:rPr>
                <w:sz w:val="20"/>
                <w:lang w:eastAsia="lt-LT"/>
              </w:rPr>
            </w:pPr>
            <w:r w:rsidRPr="00117E60">
              <w:rPr>
                <w:sz w:val="20"/>
                <w:lang w:eastAsia="lt-LT"/>
              </w:rPr>
              <w:t>11</w:t>
            </w:r>
          </w:p>
        </w:tc>
        <w:tc>
          <w:tcPr>
            <w:tcW w:w="7780" w:type="dxa"/>
            <w:tcBorders>
              <w:top w:val="nil"/>
              <w:left w:val="nil"/>
              <w:bottom w:val="single" w:sz="4" w:space="0" w:color="auto"/>
              <w:right w:val="single" w:sz="4" w:space="0" w:color="auto"/>
            </w:tcBorders>
            <w:shd w:val="clear" w:color="auto" w:fill="auto"/>
            <w:hideMark/>
          </w:tcPr>
          <w:p w14:paraId="7BC11FE7" w14:textId="28DE45E9" w:rsidR="002028B0" w:rsidRPr="00117E60" w:rsidRDefault="002028B0" w:rsidP="002028B0">
            <w:pPr>
              <w:rPr>
                <w:sz w:val="20"/>
                <w:lang w:eastAsia="lt-LT"/>
              </w:rPr>
            </w:pPr>
            <w:r w:rsidRPr="00117E60">
              <w:rPr>
                <w:sz w:val="20"/>
              </w:rPr>
              <w:t>Cementinio bortelio (tolygiam perėjimui) įrengimas</w:t>
            </w:r>
          </w:p>
        </w:tc>
        <w:tc>
          <w:tcPr>
            <w:tcW w:w="1134" w:type="dxa"/>
            <w:tcBorders>
              <w:top w:val="nil"/>
              <w:left w:val="nil"/>
              <w:bottom w:val="single" w:sz="4" w:space="0" w:color="auto"/>
              <w:right w:val="single" w:sz="4" w:space="0" w:color="auto"/>
            </w:tcBorders>
            <w:shd w:val="clear" w:color="auto" w:fill="auto"/>
            <w:noWrap/>
            <w:hideMark/>
          </w:tcPr>
          <w:p w14:paraId="3AF1E2C5" w14:textId="722CD1CF" w:rsidR="002028B0" w:rsidRPr="00117E60" w:rsidRDefault="002028B0" w:rsidP="002028B0">
            <w:pPr>
              <w:jc w:val="center"/>
              <w:rPr>
                <w:sz w:val="20"/>
                <w:lang w:eastAsia="lt-LT"/>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hideMark/>
          </w:tcPr>
          <w:p w14:paraId="6C957129" w14:textId="3C79EE0E" w:rsidR="002028B0" w:rsidRPr="00117E60" w:rsidRDefault="002028B0" w:rsidP="002028B0">
            <w:pPr>
              <w:jc w:val="center"/>
              <w:rPr>
                <w:sz w:val="20"/>
                <w:lang w:eastAsia="lt-LT"/>
              </w:rPr>
            </w:pPr>
            <w:r w:rsidRPr="00117E60">
              <w:rPr>
                <w:sz w:val="20"/>
              </w:rPr>
              <w:t>0,05</w:t>
            </w:r>
          </w:p>
        </w:tc>
      </w:tr>
      <w:tr w:rsidR="002028B0" w:rsidRPr="00117E60" w14:paraId="492DD269" w14:textId="77777777" w:rsidTr="00602AC2">
        <w:trPr>
          <w:trHeight w:val="17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C29278F" w14:textId="77777777" w:rsidR="002028B0" w:rsidRPr="00117E60" w:rsidRDefault="002028B0" w:rsidP="002028B0">
            <w:pPr>
              <w:jc w:val="center"/>
              <w:rPr>
                <w:sz w:val="20"/>
                <w:lang w:eastAsia="lt-LT"/>
              </w:rPr>
            </w:pPr>
            <w:r w:rsidRPr="00117E60">
              <w:rPr>
                <w:sz w:val="20"/>
                <w:lang w:eastAsia="lt-LT"/>
              </w:rPr>
              <w:t>12</w:t>
            </w:r>
          </w:p>
        </w:tc>
        <w:tc>
          <w:tcPr>
            <w:tcW w:w="7780" w:type="dxa"/>
            <w:tcBorders>
              <w:top w:val="nil"/>
              <w:left w:val="nil"/>
              <w:bottom w:val="single" w:sz="4" w:space="0" w:color="auto"/>
              <w:right w:val="single" w:sz="4" w:space="0" w:color="auto"/>
            </w:tcBorders>
            <w:shd w:val="clear" w:color="auto" w:fill="auto"/>
            <w:hideMark/>
          </w:tcPr>
          <w:p w14:paraId="41DF6454" w14:textId="2CAE72AB" w:rsidR="002028B0" w:rsidRPr="00117E60" w:rsidRDefault="002028B0" w:rsidP="002028B0">
            <w:pPr>
              <w:rPr>
                <w:sz w:val="20"/>
                <w:lang w:eastAsia="lt-LT"/>
              </w:rPr>
            </w:pPr>
            <w:r w:rsidRPr="00117E60">
              <w:rPr>
                <w:sz w:val="20"/>
              </w:rPr>
              <w:t>Trapo įrengimas patalpoje, su visais numatytais darbais ir medžiagomis</w:t>
            </w:r>
          </w:p>
        </w:tc>
        <w:tc>
          <w:tcPr>
            <w:tcW w:w="1134" w:type="dxa"/>
            <w:tcBorders>
              <w:top w:val="nil"/>
              <w:left w:val="nil"/>
              <w:bottom w:val="single" w:sz="4" w:space="0" w:color="auto"/>
              <w:right w:val="single" w:sz="4" w:space="0" w:color="auto"/>
            </w:tcBorders>
            <w:shd w:val="clear" w:color="auto" w:fill="auto"/>
            <w:noWrap/>
            <w:hideMark/>
          </w:tcPr>
          <w:p w14:paraId="3218BA04" w14:textId="3B71CCF5" w:rsidR="002028B0" w:rsidRPr="00117E60" w:rsidRDefault="002028B0" w:rsidP="002028B0">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hideMark/>
          </w:tcPr>
          <w:p w14:paraId="79A4FA93" w14:textId="17D0ADBF" w:rsidR="002028B0" w:rsidRPr="00117E60" w:rsidRDefault="002028B0" w:rsidP="002028B0">
            <w:pPr>
              <w:jc w:val="center"/>
              <w:rPr>
                <w:sz w:val="20"/>
                <w:lang w:eastAsia="lt-LT"/>
              </w:rPr>
            </w:pPr>
            <w:r w:rsidRPr="00117E60">
              <w:rPr>
                <w:sz w:val="20"/>
              </w:rPr>
              <w:t>1</w:t>
            </w:r>
          </w:p>
        </w:tc>
      </w:tr>
      <w:tr w:rsidR="002028B0" w:rsidRPr="00117E60" w14:paraId="47CAD1A2"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7DEDED78" w14:textId="77777777" w:rsidR="002028B0" w:rsidRPr="00117E60" w:rsidRDefault="002028B0" w:rsidP="002028B0">
            <w:pPr>
              <w:jc w:val="center"/>
              <w:rPr>
                <w:sz w:val="20"/>
                <w:lang w:eastAsia="lt-LT"/>
              </w:rPr>
            </w:pPr>
            <w:r w:rsidRPr="00117E60">
              <w:rPr>
                <w:sz w:val="20"/>
                <w:lang w:eastAsia="lt-LT"/>
              </w:rPr>
              <w:t>13</w:t>
            </w:r>
          </w:p>
        </w:tc>
        <w:tc>
          <w:tcPr>
            <w:tcW w:w="7780" w:type="dxa"/>
            <w:tcBorders>
              <w:top w:val="nil"/>
              <w:left w:val="nil"/>
              <w:bottom w:val="single" w:sz="4" w:space="0" w:color="auto"/>
              <w:right w:val="single" w:sz="4" w:space="0" w:color="auto"/>
            </w:tcBorders>
            <w:shd w:val="clear" w:color="auto" w:fill="auto"/>
            <w:hideMark/>
          </w:tcPr>
          <w:p w14:paraId="2BBC00F1" w14:textId="70BCB127" w:rsidR="002028B0" w:rsidRPr="00117E60" w:rsidRDefault="002028B0" w:rsidP="002028B0">
            <w:pPr>
              <w:rPr>
                <w:sz w:val="20"/>
                <w:lang w:eastAsia="lt-LT"/>
              </w:rPr>
            </w:pPr>
            <w:r w:rsidRPr="00117E60">
              <w:rPr>
                <w:sz w:val="20"/>
              </w:rPr>
              <w:t>Grindų paviršių pagrindo gruntavimas sukibimą gerinančiais gruntais teptuku</w:t>
            </w:r>
          </w:p>
        </w:tc>
        <w:tc>
          <w:tcPr>
            <w:tcW w:w="1134" w:type="dxa"/>
            <w:tcBorders>
              <w:top w:val="nil"/>
              <w:left w:val="nil"/>
              <w:bottom w:val="single" w:sz="4" w:space="0" w:color="auto"/>
              <w:right w:val="single" w:sz="4" w:space="0" w:color="auto"/>
            </w:tcBorders>
            <w:shd w:val="clear" w:color="auto" w:fill="auto"/>
            <w:noWrap/>
            <w:hideMark/>
          </w:tcPr>
          <w:p w14:paraId="667CEA33" w14:textId="11E51E41"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61319FC2" w14:textId="1DC66B79" w:rsidR="002028B0" w:rsidRPr="00117E60" w:rsidRDefault="002028B0" w:rsidP="002028B0">
            <w:pPr>
              <w:jc w:val="center"/>
              <w:rPr>
                <w:sz w:val="20"/>
                <w:lang w:eastAsia="lt-LT"/>
              </w:rPr>
            </w:pPr>
            <w:r w:rsidRPr="00117E60">
              <w:rPr>
                <w:sz w:val="20"/>
              </w:rPr>
              <w:t>0,5</w:t>
            </w:r>
          </w:p>
        </w:tc>
      </w:tr>
      <w:tr w:rsidR="002028B0" w:rsidRPr="00117E60" w14:paraId="6DC17224" w14:textId="77777777" w:rsidTr="00602AC2">
        <w:trPr>
          <w:trHeight w:val="26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AD90CDE" w14:textId="77777777" w:rsidR="002028B0" w:rsidRPr="00117E60" w:rsidRDefault="002028B0" w:rsidP="002028B0">
            <w:pPr>
              <w:jc w:val="center"/>
              <w:rPr>
                <w:sz w:val="20"/>
                <w:lang w:eastAsia="lt-LT"/>
              </w:rPr>
            </w:pPr>
            <w:r w:rsidRPr="00117E60">
              <w:rPr>
                <w:sz w:val="20"/>
                <w:lang w:eastAsia="lt-LT"/>
              </w:rPr>
              <w:t>14</w:t>
            </w:r>
          </w:p>
        </w:tc>
        <w:tc>
          <w:tcPr>
            <w:tcW w:w="7780" w:type="dxa"/>
            <w:tcBorders>
              <w:top w:val="nil"/>
              <w:left w:val="nil"/>
              <w:bottom w:val="single" w:sz="4" w:space="0" w:color="auto"/>
              <w:right w:val="single" w:sz="4" w:space="0" w:color="auto"/>
            </w:tcBorders>
            <w:shd w:val="clear" w:color="auto" w:fill="auto"/>
            <w:hideMark/>
          </w:tcPr>
          <w:p w14:paraId="03CF7266" w14:textId="76E6003A" w:rsidR="002028B0" w:rsidRPr="00117E60" w:rsidRDefault="002028B0" w:rsidP="006F6BDC">
            <w:pPr>
              <w:rPr>
                <w:sz w:val="20"/>
                <w:lang w:eastAsia="lt-LT"/>
              </w:rPr>
            </w:pPr>
            <w:r w:rsidRPr="00117E60">
              <w:rPr>
                <w:sz w:val="20"/>
              </w:rPr>
              <w:t xml:space="preserve">Grindų pagrindo paruošimas </w:t>
            </w:r>
            <w:r w:rsidR="006F6BDC" w:rsidRPr="00117E60">
              <w:rPr>
                <w:sz w:val="20"/>
              </w:rPr>
              <w:t xml:space="preserve">nemažiau kaip </w:t>
            </w:r>
            <w:r w:rsidRPr="00117E60">
              <w:rPr>
                <w:sz w:val="20"/>
              </w:rPr>
              <w:t>6</w:t>
            </w:r>
            <w:r w:rsidR="00625F40" w:rsidRPr="00117E60">
              <w:rPr>
                <w:sz w:val="20"/>
              </w:rPr>
              <w:t xml:space="preserve"> </w:t>
            </w:r>
            <w:r w:rsidRPr="00117E60">
              <w:rPr>
                <w:sz w:val="20"/>
              </w:rPr>
              <w:t>mm storio išlyginančiu skiediniu (nuolydžių formavimas)</w:t>
            </w:r>
          </w:p>
        </w:tc>
        <w:tc>
          <w:tcPr>
            <w:tcW w:w="1134" w:type="dxa"/>
            <w:tcBorders>
              <w:top w:val="nil"/>
              <w:left w:val="nil"/>
              <w:bottom w:val="single" w:sz="4" w:space="0" w:color="auto"/>
              <w:right w:val="single" w:sz="4" w:space="0" w:color="auto"/>
            </w:tcBorders>
            <w:shd w:val="clear" w:color="auto" w:fill="auto"/>
            <w:noWrap/>
            <w:hideMark/>
          </w:tcPr>
          <w:p w14:paraId="48646D0D" w14:textId="3CD46B31"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4FB855D3" w14:textId="3C211E34" w:rsidR="002028B0" w:rsidRPr="00117E60" w:rsidRDefault="002028B0" w:rsidP="002028B0">
            <w:pPr>
              <w:jc w:val="center"/>
              <w:rPr>
                <w:sz w:val="20"/>
                <w:lang w:eastAsia="lt-LT"/>
              </w:rPr>
            </w:pPr>
            <w:r w:rsidRPr="00117E60">
              <w:rPr>
                <w:sz w:val="20"/>
              </w:rPr>
              <w:t>50</w:t>
            </w:r>
          </w:p>
        </w:tc>
      </w:tr>
      <w:tr w:rsidR="002028B0" w:rsidRPr="00117E60" w14:paraId="5770A326" w14:textId="77777777" w:rsidTr="00602AC2">
        <w:trPr>
          <w:trHeight w:val="8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144BDE6" w14:textId="77777777" w:rsidR="002028B0" w:rsidRPr="00117E60" w:rsidRDefault="002028B0" w:rsidP="002028B0">
            <w:pPr>
              <w:jc w:val="center"/>
              <w:rPr>
                <w:sz w:val="20"/>
                <w:lang w:eastAsia="lt-LT"/>
              </w:rPr>
            </w:pPr>
            <w:r w:rsidRPr="00117E60">
              <w:rPr>
                <w:sz w:val="20"/>
                <w:lang w:eastAsia="lt-LT"/>
              </w:rPr>
              <w:t>15</w:t>
            </w:r>
          </w:p>
        </w:tc>
        <w:tc>
          <w:tcPr>
            <w:tcW w:w="7780" w:type="dxa"/>
            <w:tcBorders>
              <w:top w:val="nil"/>
              <w:left w:val="nil"/>
              <w:bottom w:val="single" w:sz="4" w:space="0" w:color="auto"/>
              <w:right w:val="single" w:sz="4" w:space="0" w:color="auto"/>
            </w:tcBorders>
            <w:shd w:val="clear" w:color="auto" w:fill="auto"/>
            <w:hideMark/>
          </w:tcPr>
          <w:p w14:paraId="3535ECE8" w14:textId="1F3CAA0B" w:rsidR="002028B0" w:rsidRPr="00117E60" w:rsidRDefault="002028B0" w:rsidP="002028B0">
            <w:pPr>
              <w:rPr>
                <w:sz w:val="20"/>
                <w:lang w:eastAsia="lt-LT"/>
              </w:rPr>
            </w:pPr>
            <w:r w:rsidRPr="00117E60">
              <w:rPr>
                <w:sz w:val="20"/>
              </w:rPr>
              <w:t>Sienų, grindų sandūrų izoliavimas hidroizoliacine mastika</w:t>
            </w:r>
          </w:p>
        </w:tc>
        <w:tc>
          <w:tcPr>
            <w:tcW w:w="1134" w:type="dxa"/>
            <w:tcBorders>
              <w:top w:val="nil"/>
              <w:left w:val="nil"/>
              <w:bottom w:val="single" w:sz="4" w:space="0" w:color="auto"/>
              <w:right w:val="single" w:sz="4" w:space="0" w:color="auto"/>
            </w:tcBorders>
            <w:shd w:val="clear" w:color="auto" w:fill="auto"/>
            <w:noWrap/>
            <w:hideMark/>
          </w:tcPr>
          <w:p w14:paraId="70CE5DA4" w14:textId="0B388FDA" w:rsidR="002028B0" w:rsidRPr="00117E60" w:rsidRDefault="002028B0" w:rsidP="002028B0">
            <w:pPr>
              <w:jc w:val="center"/>
              <w:rPr>
                <w:sz w:val="20"/>
                <w:lang w:eastAsia="lt-LT"/>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hideMark/>
          </w:tcPr>
          <w:p w14:paraId="37EB42DB" w14:textId="13F36382" w:rsidR="002028B0" w:rsidRPr="00117E60" w:rsidRDefault="002028B0" w:rsidP="002028B0">
            <w:pPr>
              <w:jc w:val="center"/>
              <w:rPr>
                <w:sz w:val="20"/>
                <w:lang w:eastAsia="lt-LT"/>
              </w:rPr>
            </w:pPr>
            <w:r w:rsidRPr="00117E60">
              <w:rPr>
                <w:sz w:val="20"/>
              </w:rPr>
              <w:t>0,3</w:t>
            </w:r>
          </w:p>
        </w:tc>
      </w:tr>
      <w:tr w:rsidR="002028B0" w:rsidRPr="00117E60" w14:paraId="5F74253D" w14:textId="77777777" w:rsidTr="00602AC2">
        <w:trPr>
          <w:trHeight w:val="12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72FCF9C" w14:textId="77777777" w:rsidR="002028B0" w:rsidRPr="00117E60" w:rsidRDefault="002028B0" w:rsidP="002028B0">
            <w:pPr>
              <w:jc w:val="center"/>
              <w:rPr>
                <w:sz w:val="20"/>
                <w:lang w:eastAsia="lt-LT"/>
              </w:rPr>
            </w:pPr>
            <w:r w:rsidRPr="00117E60">
              <w:rPr>
                <w:sz w:val="20"/>
                <w:lang w:eastAsia="lt-LT"/>
              </w:rPr>
              <w:t>16</w:t>
            </w:r>
          </w:p>
        </w:tc>
        <w:tc>
          <w:tcPr>
            <w:tcW w:w="7780" w:type="dxa"/>
            <w:tcBorders>
              <w:top w:val="nil"/>
              <w:left w:val="nil"/>
              <w:bottom w:val="single" w:sz="4" w:space="0" w:color="auto"/>
              <w:right w:val="single" w:sz="4" w:space="0" w:color="auto"/>
            </w:tcBorders>
            <w:shd w:val="clear" w:color="auto" w:fill="auto"/>
            <w:hideMark/>
          </w:tcPr>
          <w:p w14:paraId="203C4F3E" w14:textId="0AFABD10" w:rsidR="002028B0" w:rsidRPr="00117E60" w:rsidRDefault="002028B0" w:rsidP="002028B0">
            <w:pPr>
              <w:rPr>
                <w:sz w:val="20"/>
                <w:lang w:eastAsia="lt-LT"/>
              </w:rPr>
            </w:pPr>
            <w:r w:rsidRPr="00117E60">
              <w:rPr>
                <w:sz w:val="20"/>
              </w:rPr>
              <w:t>Grindų padengimas epoksidine danga. Spalv</w:t>
            </w:r>
            <w:r w:rsidR="009B0061" w:rsidRPr="00117E60">
              <w:rPr>
                <w:sz w:val="20"/>
              </w:rPr>
              <w:t>ą</w:t>
            </w:r>
            <w:r w:rsidRPr="00117E60">
              <w:rPr>
                <w:sz w:val="20"/>
              </w:rPr>
              <w:t xml:space="preserve"> ir tekstūrą derinti su Užsakovu</w:t>
            </w:r>
          </w:p>
        </w:tc>
        <w:tc>
          <w:tcPr>
            <w:tcW w:w="1134" w:type="dxa"/>
            <w:tcBorders>
              <w:top w:val="nil"/>
              <w:left w:val="nil"/>
              <w:bottom w:val="single" w:sz="4" w:space="0" w:color="auto"/>
              <w:right w:val="single" w:sz="4" w:space="0" w:color="auto"/>
            </w:tcBorders>
            <w:shd w:val="clear" w:color="auto" w:fill="auto"/>
            <w:noWrap/>
            <w:hideMark/>
          </w:tcPr>
          <w:p w14:paraId="44B8C082" w14:textId="4372C44B"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7EBE23E6" w14:textId="24E149E3" w:rsidR="002028B0" w:rsidRPr="00117E60" w:rsidRDefault="002028B0" w:rsidP="002028B0">
            <w:pPr>
              <w:jc w:val="center"/>
              <w:rPr>
                <w:sz w:val="20"/>
                <w:lang w:eastAsia="lt-LT"/>
              </w:rPr>
            </w:pPr>
            <w:r w:rsidRPr="00117E60">
              <w:rPr>
                <w:sz w:val="20"/>
              </w:rPr>
              <w:t>50</w:t>
            </w:r>
          </w:p>
        </w:tc>
      </w:tr>
      <w:tr w:rsidR="002028B0" w:rsidRPr="00117E60" w14:paraId="2D62857D" w14:textId="77777777" w:rsidTr="00602AC2">
        <w:trPr>
          <w:trHeight w:val="167"/>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5C58A94" w14:textId="77777777" w:rsidR="002028B0" w:rsidRPr="00117E60" w:rsidRDefault="002028B0" w:rsidP="002028B0">
            <w:pPr>
              <w:jc w:val="center"/>
              <w:rPr>
                <w:sz w:val="20"/>
                <w:lang w:eastAsia="lt-LT"/>
              </w:rPr>
            </w:pPr>
            <w:r w:rsidRPr="00117E60">
              <w:rPr>
                <w:sz w:val="20"/>
                <w:lang w:eastAsia="lt-LT"/>
              </w:rPr>
              <w:t>17</w:t>
            </w:r>
          </w:p>
        </w:tc>
        <w:tc>
          <w:tcPr>
            <w:tcW w:w="7780" w:type="dxa"/>
            <w:tcBorders>
              <w:top w:val="nil"/>
              <w:left w:val="nil"/>
              <w:bottom w:val="single" w:sz="4" w:space="0" w:color="auto"/>
              <w:right w:val="single" w:sz="4" w:space="0" w:color="auto"/>
            </w:tcBorders>
            <w:shd w:val="clear" w:color="auto" w:fill="auto"/>
            <w:hideMark/>
          </w:tcPr>
          <w:p w14:paraId="0661F515" w14:textId="71DC5EBB" w:rsidR="002028B0" w:rsidRPr="00117E60" w:rsidRDefault="002028B0" w:rsidP="002028B0">
            <w:pPr>
              <w:rPr>
                <w:sz w:val="20"/>
                <w:lang w:eastAsia="lt-LT"/>
              </w:rPr>
            </w:pPr>
            <w:r w:rsidRPr="00117E60">
              <w:rPr>
                <w:sz w:val="20"/>
              </w:rPr>
              <w:t>Sienų ir lubų vidinių paviršių pagrindo gruntavimas giliai įsigeriančiais gruntais voleliu</w:t>
            </w:r>
          </w:p>
        </w:tc>
        <w:tc>
          <w:tcPr>
            <w:tcW w:w="1134" w:type="dxa"/>
            <w:tcBorders>
              <w:top w:val="nil"/>
              <w:left w:val="nil"/>
              <w:bottom w:val="single" w:sz="4" w:space="0" w:color="auto"/>
              <w:right w:val="single" w:sz="4" w:space="0" w:color="auto"/>
            </w:tcBorders>
            <w:shd w:val="clear" w:color="auto" w:fill="auto"/>
            <w:noWrap/>
            <w:hideMark/>
          </w:tcPr>
          <w:p w14:paraId="7703EBA3" w14:textId="2E2B20E6"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6C73B137" w14:textId="4799DFDC" w:rsidR="002028B0" w:rsidRPr="00117E60" w:rsidRDefault="002028B0" w:rsidP="002028B0">
            <w:pPr>
              <w:jc w:val="center"/>
              <w:rPr>
                <w:sz w:val="20"/>
                <w:lang w:eastAsia="lt-LT"/>
              </w:rPr>
            </w:pPr>
            <w:r w:rsidRPr="00117E60">
              <w:rPr>
                <w:sz w:val="20"/>
              </w:rPr>
              <w:t>0,9</w:t>
            </w:r>
          </w:p>
        </w:tc>
      </w:tr>
      <w:tr w:rsidR="002028B0" w:rsidRPr="00117E60" w14:paraId="51044DFF" w14:textId="77777777" w:rsidTr="00602AC2">
        <w:trPr>
          <w:trHeight w:val="212"/>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7A7E5A7" w14:textId="77777777" w:rsidR="002028B0" w:rsidRPr="00117E60" w:rsidRDefault="002028B0" w:rsidP="002028B0">
            <w:pPr>
              <w:jc w:val="center"/>
              <w:rPr>
                <w:sz w:val="20"/>
                <w:lang w:eastAsia="lt-LT"/>
              </w:rPr>
            </w:pPr>
            <w:r w:rsidRPr="00117E60">
              <w:rPr>
                <w:sz w:val="20"/>
                <w:lang w:eastAsia="lt-LT"/>
              </w:rPr>
              <w:t>18</w:t>
            </w:r>
          </w:p>
        </w:tc>
        <w:tc>
          <w:tcPr>
            <w:tcW w:w="7780" w:type="dxa"/>
            <w:tcBorders>
              <w:top w:val="nil"/>
              <w:left w:val="nil"/>
              <w:bottom w:val="single" w:sz="4" w:space="0" w:color="auto"/>
              <w:right w:val="single" w:sz="4" w:space="0" w:color="auto"/>
            </w:tcBorders>
            <w:shd w:val="clear" w:color="auto" w:fill="auto"/>
            <w:hideMark/>
          </w:tcPr>
          <w:p w14:paraId="3F21F7F5" w14:textId="5033B6F9" w:rsidR="002028B0" w:rsidRPr="00117E60" w:rsidRDefault="002028B0" w:rsidP="006F6BDC">
            <w:pPr>
              <w:rPr>
                <w:sz w:val="20"/>
                <w:lang w:eastAsia="lt-LT"/>
              </w:rPr>
            </w:pPr>
            <w:r w:rsidRPr="00117E60">
              <w:rPr>
                <w:sz w:val="20"/>
              </w:rPr>
              <w:t xml:space="preserve">Sienų atskirų vietų </w:t>
            </w:r>
            <w:r w:rsidR="006F6BDC" w:rsidRPr="00117E60">
              <w:rPr>
                <w:sz w:val="20"/>
              </w:rPr>
              <w:t xml:space="preserve">ne mažiau kaip </w:t>
            </w:r>
            <w:r w:rsidRPr="00117E60">
              <w:rPr>
                <w:sz w:val="20"/>
              </w:rPr>
              <w:t>1 m</w:t>
            </w:r>
            <w:r w:rsidRPr="00117E60">
              <w:rPr>
                <w:sz w:val="20"/>
                <w:vertAlign w:val="superscript"/>
              </w:rPr>
              <w:t>2</w:t>
            </w:r>
            <w:r w:rsidRPr="00117E60">
              <w:rPr>
                <w:sz w:val="20"/>
              </w:rPr>
              <w:t xml:space="preserve"> ploto tinko remontas cemento-kalkių skiediniu</w:t>
            </w:r>
          </w:p>
        </w:tc>
        <w:tc>
          <w:tcPr>
            <w:tcW w:w="1134" w:type="dxa"/>
            <w:tcBorders>
              <w:top w:val="nil"/>
              <w:left w:val="nil"/>
              <w:bottom w:val="single" w:sz="4" w:space="0" w:color="auto"/>
              <w:right w:val="single" w:sz="4" w:space="0" w:color="auto"/>
            </w:tcBorders>
            <w:shd w:val="clear" w:color="auto" w:fill="auto"/>
            <w:noWrap/>
            <w:hideMark/>
          </w:tcPr>
          <w:p w14:paraId="15324600" w14:textId="7BE8DBC2" w:rsidR="002028B0" w:rsidRPr="00117E60" w:rsidRDefault="002028B0" w:rsidP="002028B0">
            <w:pPr>
              <w:jc w:val="center"/>
              <w:rPr>
                <w:sz w:val="20"/>
                <w:lang w:eastAsia="lt-LT"/>
              </w:rPr>
            </w:pPr>
            <w:r w:rsidRPr="00117E60">
              <w:rPr>
                <w:sz w:val="20"/>
              </w:rPr>
              <w:t>m2</w:t>
            </w:r>
          </w:p>
        </w:tc>
        <w:tc>
          <w:tcPr>
            <w:tcW w:w="866" w:type="dxa"/>
            <w:tcBorders>
              <w:top w:val="nil"/>
              <w:left w:val="nil"/>
              <w:bottom w:val="single" w:sz="4" w:space="0" w:color="auto"/>
              <w:right w:val="single" w:sz="4" w:space="0" w:color="auto"/>
            </w:tcBorders>
            <w:shd w:val="clear" w:color="auto" w:fill="auto"/>
            <w:noWrap/>
            <w:hideMark/>
          </w:tcPr>
          <w:p w14:paraId="44B4393A" w14:textId="2F438B34" w:rsidR="002028B0" w:rsidRPr="00117E60" w:rsidRDefault="002028B0" w:rsidP="002028B0">
            <w:pPr>
              <w:jc w:val="center"/>
              <w:rPr>
                <w:sz w:val="20"/>
                <w:lang w:eastAsia="lt-LT"/>
              </w:rPr>
            </w:pPr>
            <w:r w:rsidRPr="00117E60">
              <w:rPr>
                <w:sz w:val="20"/>
              </w:rPr>
              <w:t>6</w:t>
            </w:r>
          </w:p>
        </w:tc>
      </w:tr>
      <w:tr w:rsidR="002028B0" w:rsidRPr="00117E60" w14:paraId="41B15E1F" w14:textId="77777777" w:rsidTr="00602AC2">
        <w:trPr>
          <w:trHeight w:val="25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D310701" w14:textId="77777777" w:rsidR="002028B0" w:rsidRPr="00117E60" w:rsidRDefault="002028B0" w:rsidP="002028B0">
            <w:pPr>
              <w:jc w:val="center"/>
              <w:rPr>
                <w:sz w:val="20"/>
                <w:lang w:eastAsia="lt-LT"/>
              </w:rPr>
            </w:pPr>
            <w:r w:rsidRPr="00117E60">
              <w:rPr>
                <w:sz w:val="20"/>
                <w:lang w:eastAsia="lt-LT"/>
              </w:rPr>
              <w:t>19</w:t>
            </w:r>
          </w:p>
        </w:tc>
        <w:tc>
          <w:tcPr>
            <w:tcW w:w="7780" w:type="dxa"/>
            <w:tcBorders>
              <w:top w:val="nil"/>
              <w:left w:val="nil"/>
              <w:bottom w:val="single" w:sz="4" w:space="0" w:color="auto"/>
              <w:right w:val="single" w:sz="4" w:space="0" w:color="auto"/>
            </w:tcBorders>
            <w:shd w:val="clear" w:color="auto" w:fill="auto"/>
            <w:hideMark/>
          </w:tcPr>
          <w:p w14:paraId="4CE68342" w14:textId="2C9CBD2A" w:rsidR="002028B0" w:rsidRPr="00117E60" w:rsidRDefault="002028B0" w:rsidP="002028B0">
            <w:pPr>
              <w:rPr>
                <w:sz w:val="20"/>
                <w:lang w:eastAsia="lt-LT"/>
              </w:rPr>
            </w:pPr>
            <w:r w:rsidRPr="00117E60">
              <w:rPr>
                <w:sz w:val="20"/>
              </w:rPr>
              <w:t>Lubų ir sienų paruošimas, paruoštų paviršių dažymas vandens emulsiniais dažais</w:t>
            </w:r>
          </w:p>
        </w:tc>
        <w:tc>
          <w:tcPr>
            <w:tcW w:w="1134" w:type="dxa"/>
            <w:tcBorders>
              <w:top w:val="nil"/>
              <w:left w:val="nil"/>
              <w:bottom w:val="single" w:sz="4" w:space="0" w:color="auto"/>
              <w:right w:val="single" w:sz="4" w:space="0" w:color="auto"/>
            </w:tcBorders>
            <w:shd w:val="clear" w:color="auto" w:fill="auto"/>
            <w:noWrap/>
            <w:hideMark/>
          </w:tcPr>
          <w:p w14:paraId="42466945" w14:textId="1411C110" w:rsidR="002028B0" w:rsidRPr="00117E60" w:rsidRDefault="002028B0" w:rsidP="002028B0">
            <w:pPr>
              <w:jc w:val="center"/>
              <w:rPr>
                <w:sz w:val="20"/>
                <w:lang w:eastAsia="lt-LT"/>
              </w:rPr>
            </w:pPr>
            <w:r w:rsidRPr="00117E60">
              <w:rPr>
                <w:sz w:val="20"/>
              </w:rPr>
              <w:t>100 m2</w:t>
            </w:r>
          </w:p>
        </w:tc>
        <w:tc>
          <w:tcPr>
            <w:tcW w:w="866" w:type="dxa"/>
            <w:tcBorders>
              <w:top w:val="nil"/>
              <w:left w:val="nil"/>
              <w:bottom w:val="single" w:sz="4" w:space="0" w:color="auto"/>
              <w:right w:val="single" w:sz="4" w:space="0" w:color="auto"/>
            </w:tcBorders>
            <w:shd w:val="clear" w:color="auto" w:fill="auto"/>
            <w:noWrap/>
            <w:hideMark/>
          </w:tcPr>
          <w:p w14:paraId="2241644B" w14:textId="08283D43" w:rsidR="002028B0" w:rsidRPr="00117E60" w:rsidRDefault="002028B0" w:rsidP="002028B0">
            <w:pPr>
              <w:jc w:val="center"/>
              <w:rPr>
                <w:sz w:val="20"/>
                <w:lang w:eastAsia="lt-LT"/>
              </w:rPr>
            </w:pPr>
            <w:r w:rsidRPr="00117E60">
              <w:rPr>
                <w:sz w:val="20"/>
              </w:rPr>
              <w:t>0,9</w:t>
            </w:r>
          </w:p>
        </w:tc>
      </w:tr>
      <w:tr w:rsidR="002028B0" w:rsidRPr="00117E60" w14:paraId="6B19098E"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C74B309" w14:textId="77777777" w:rsidR="002028B0" w:rsidRPr="00117E60" w:rsidRDefault="002028B0" w:rsidP="002028B0">
            <w:pPr>
              <w:jc w:val="center"/>
              <w:rPr>
                <w:sz w:val="20"/>
                <w:lang w:eastAsia="lt-LT"/>
              </w:rPr>
            </w:pPr>
            <w:r w:rsidRPr="00117E60">
              <w:rPr>
                <w:sz w:val="20"/>
                <w:lang w:eastAsia="lt-LT"/>
              </w:rPr>
              <w:t>20</w:t>
            </w:r>
          </w:p>
        </w:tc>
        <w:tc>
          <w:tcPr>
            <w:tcW w:w="7780" w:type="dxa"/>
            <w:tcBorders>
              <w:top w:val="nil"/>
              <w:left w:val="nil"/>
              <w:bottom w:val="single" w:sz="4" w:space="0" w:color="auto"/>
              <w:right w:val="single" w:sz="4" w:space="0" w:color="auto"/>
            </w:tcBorders>
            <w:shd w:val="clear" w:color="auto" w:fill="auto"/>
            <w:hideMark/>
          </w:tcPr>
          <w:p w14:paraId="34055010" w14:textId="0AC2DA88" w:rsidR="002028B0" w:rsidRPr="00117E60" w:rsidRDefault="002028B0" w:rsidP="002028B0">
            <w:pPr>
              <w:rPr>
                <w:sz w:val="20"/>
                <w:lang w:eastAsia="lt-LT"/>
              </w:rPr>
            </w:pPr>
            <w:r w:rsidRPr="00117E60">
              <w:rPr>
                <w:sz w:val="20"/>
              </w:rPr>
              <w:t>Ūkinių šiukšlių valymas iš patalpų</w:t>
            </w:r>
          </w:p>
        </w:tc>
        <w:tc>
          <w:tcPr>
            <w:tcW w:w="1134" w:type="dxa"/>
            <w:tcBorders>
              <w:top w:val="nil"/>
              <w:left w:val="nil"/>
              <w:bottom w:val="single" w:sz="4" w:space="0" w:color="auto"/>
              <w:right w:val="single" w:sz="4" w:space="0" w:color="auto"/>
            </w:tcBorders>
            <w:shd w:val="clear" w:color="auto" w:fill="auto"/>
            <w:noWrap/>
            <w:hideMark/>
          </w:tcPr>
          <w:p w14:paraId="4ADD4FF3" w14:textId="704646CE" w:rsidR="002028B0" w:rsidRPr="00117E60" w:rsidRDefault="002028B0" w:rsidP="002028B0">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hideMark/>
          </w:tcPr>
          <w:p w14:paraId="27510AD3" w14:textId="53173DE7" w:rsidR="002028B0" w:rsidRPr="00117E60" w:rsidRDefault="002028B0" w:rsidP="002028B0">
            <w:pPr>
              <w:jc w:val="center"/>
              <w:rPr>
                <w:sz w:val="20"/>
                <w:lang w:eastAsia="lt-LT"/>
              </w:rPr>
            </w:pPr>
            <w:r w:rsidRPr="00117E60">
              <w:rPr>
                <w:sz w:val="20"/>
              </w:rPr>
              <w:t>1</w:t>
            </w:r>
          </w:p>
        </w:tc>
      </w:tr>
      <w:tr w:rsidR="002028B0" w:rsidRPr="00117E60" w14:paraId="086AF2CD"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3A9082AC" w14:textId="77777777" w:rsidR="002028B0" w:rsidRPr="00117E60" w:rsidRDefault="002028B0" w:rsidP="002028B0">
            <w:pPr>
              <w:jc w:val="center"/>
              <w:rPr>
                <w:sz w:val="20"/>
                <w:lang w:eastAsia="lt-LT"/>
              </w:rPr>
            </w:pPr>
            <w:r w:rsidRPr="00117E60">
              <w:rPr>
                <w:sz w:val="20"/>
                <w:lang w:eastAsia="lt-LT"/>
              </w:rPr>
              <w:t>21</w:t>
            </w:r>
          </w:p>
        </w:tc>
        <w:tc>
          <w:tcPr>
            <w:tcW w:w="7780" w:type="dxa"/>
            <w:tcBorders>
              <w:top w:val="nil"/>
              <w:left w:val="nil"/>
              <w:bottom w:val="single" w:sz="4" w:space="0" w:color="auto"/>
              <w:right w:val="single" w:sz="4" w:space="0" w:color="auto"/>
            </w:tcBorders>
            <w:shd w:val="clear" w:color="auto" w:fill="auto"/>
            <w:hideMark/>
          </w:tcPr>
          <w:p w14:paraId="54F1E483" w14:textId="3DAEA481" w:rsidR="002028B0" w:rsidRPr="00117E60" w:rsidRDefault="002028B0" w:rsidP="002028B0">
            <w:pPr>
              <w:rPr>
                <w:sz w:val="20"/>
                <w:lang w:eastAsia="lt-LT"/>
              </w:rPr>
            </w:pPr>
            <w:r w:rsidRPr="00117E60">
              <w:rPr>
                <w:sz w:val="20"/>
              </w:rPr>
              <w:t>Statybinių šiukšlių išvežimas 10 km atstumu automobiliais-savivarčiais, pakraunant rankiniu būdu</w:t>
            </w:r>
          </w:p>
        </w:tc>
        <w:tc>
          <w:tcPr>
            <w:tcW w:w="1134" w:type="dxa"/>
            <w:tcBorders>
              <w:top w:val="nil"/>
              <w:left w:val="nil"/>
              <w:bottom w:val="single" w:sz="4" w:space="0" w:color="auto"/>
              <w:right w:val="single" w:sz="4" w:space="0" w:color="auto"/>
            </w:tcBorders>
            <w:shd w:val="clear" w:color="auto" w:fill="auto"/>
            <w:noWrap/>
            <w:hideMark/>
          </w:tcPr>
          <w:p w14:paraId="5ED8623C" w14:textId="6FE9BDAE" w:rsidR="002028B0" w:rsidRPr="00117E60" w:rsidRDefault="002028B0" w:rsidP="002028B0">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hideMark/>
          </w:tcPr>
          <w:p w14:paraId="2E3D802C" w14:textId="751EADB9" w:rsidR="002028B0" w:rsidRPr="00117E60" w:rsidRDefault="002028B0" w:rsidP="002028B0">
            <w:pPr>
              <w:jc w:val="center"/>
              <w:rPr>
                <w:sz w:val="20"/>
                <w:lang w:eastAsia="lt-LT"/>
              </w:rPr>
            </w:pPr>
            <w:r w:rsidRPr="00117E60">
              <w:rPr>
                <w:sz w:val="20"/>
              </w:rPr>
              <w:t>1</w:t>
            </w:r>
          </w:p>
        </w:tc>
      </w:tr>
      <w:tr w:rsidR="001206CB" w:rsidRPr="00117E60" w14:paraId="4B3DFA2A"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tcPr>
          <w:p w14:paraId="7F0A4071" w14:textId="77777777" w:rsidR="001206CB" w:rsidRPr="00117E60" w:rsidRDefault="001206CB" w:rsidP="00C60E59">
            <w:pPr>
              <w:jc w:val="center"/>
              <w:rPr>
                <w:sz w:val="20"/>
                <w:lang w:eastAsia="lt-LT"/>
              </w:rPr>
            </w:pPr>
          </w:p>
        </w:tc>
        <w:tc>
          <w:tcPr>
            <w:tcW w:w="7780" w:type="dxa"/>
            <w:tcBorders>
              <w:top w:val="nil"/>
              <w:left w:val="nil"/>
              <w:bottom w:val="single" w:sz="4" w:space="0" w:color="auto"/>
              <w:right w:val="single" w:sz="4" w:space="0" w:color="auto"/>
            </w:tcBorders>
            <w:shd w:val="clear" w:color="auto" w:fill="auto"/>
          </w:tcPr>
          <w:p w14:paraId="47572F67" w14:textId="4801975A" w:rsidR="001206CB" w:rsidRPr="00117E60" w:rsidRDefault="001206CB" w:rsidP="001206CB">
            <w:pPr>
              <w:rPr>
                <w:sz w:val="20"/>
              </w:rPr>
            </w:pPr>
            <w:r w:rsidRPr="00117E60">
              <w:rPr>
                <w:b/>
                <w:bCs/>
                <w:sz w:val="20"/>
              </w:rPr>
              <w:t>Skyrius   Vandens įvado į skalbyklą įrengimas</w:t>
            </w:r>
          </w:p>
        </w:tc>
        <w:tc>
          <w:tcPr>
            <w:tcW w:w="1134" w:type="dxa"/>
            <w:tcBorders>
              <w:top w:val="nil"/>
              <w:left w:val="nil"/>
              <w:bottom w:val="single" w:sz="4" w:space="0" w:color="auto"/>
              <w:right w:val="single" w:sz="4" w:space="0" w:color="auto"/>
            </w:tcBorders>
            <w:shd w:val="clear" w:color="auto" w:fill="auto"/>
            <w:noWrap/>
          </w:tcPr>
          <w:p w14:paraId="76C26219" w14:textId="77777777" w:rsidR="001206CB" w:rsidRPr="00117E60" w:rsidRDefault="001206CB" w:rsidP="00C60E59">
            <w:pPr>
              <w:jc w:val="center"/>
              <w:rPr>
                <w:sz w:val="20"/>
              </w:rPr>
            </w:pPr>
          </w:p>
        </w:tc>
        <w:tc>
          <w:tcPr>
            <w:tcW w:w="866" w:type="dxa"/>
            <w:tcBorders>
              <w:top w:val="nil"/>
              <w:left w:val="nil"/>
              <w:bottom w:val="single" w:sz="4" w:space="0" w:color="auto"/>
              <w:right w:val="single" w:sz="4" w:space="0" w:color="auto"/>
            </w:tcBorders>
            <w:shd w:val="clear" w:color="auto" w:fill="auto"/>
            <w:noWrap/>
          </w:tcPr>
          <w:p w14:paraId="1A3A5790" w14:textId="77777777" w:rsidR="001206CB" w:rsidRPr="00117E60" w:rsidRDefault="001206CB" w:rsidP="00C60E59">
            <w:pPr>
              <w:jc w:val="center"/>
              <w:rPr>
                <w:sz w:val="20"/>
              </w:rPr>
            </w:pPr>
          </w:p>
        </w:tc>
      </w:tr>
      <w:tr w:rsidR="00C60E59" w:rsidRPr="00117E60" w14:paraId="3BEF4876" w14:textId="77777777" w:rsidTr="00602AC2">
        <w:trPr>
          <w:trHeight w:val="221"/>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96CD7DB" w14:textId="77777777" w:rsidR="00C60E59" w:rsidRPr="00117E60" w:rsidRDefault="00C60E59" w:rsidP="00C60E59">
            <w:pPr>
              <w:jc w:val="center"/>
              <w:rPr>
                <w:sz w:val="20"/>
                <w:lang w:eastAsia="lt-LT"/>
              </w:rPr>
            </w:pPr>
            <w:r w:rsidRPr="00117E60">
              <w:rPr>
                <w:sz w:val="20"/>
                <w:lang w:eastAsia="lt-LT"/>
              </w:rPr>
              <w:t>22</w:t>
            </w:r>
          </w:p>
        </w:tc>
        <w:tc>
          <w:tcPr>
            <w:tcW w:w="7780" w:type="dxa"/>
            <w:tcBorders>
              <w:top w:val="nil"/>
              <w:left w:val="nil"/>
              <w:bottom w:val="single" w:sz="4" w:space="0" w:color="auto"/>
              <w:right w:val="single" w:sz="4" w:space="0" w:color="auto"/>
            </w:tcBorders>
            <w:shd w:val="clear" w:color="auto" w:fill="auto"/>
            <w:hideMark/>
          </w:tcPr>
          <w:p w14:paraId="0FA1E8B8" w14:textId="6AFF5615" w:rsidR="00C60E59" w:rsidRPr="00117E60" w:rsidRDefault="00C60E59" w:rsidP="00C60E59">
            <w:pPr>
              <w:rPr>
                <w:sz w:val="20"/>
                <w:lang w:eastAsia="lt-LT"/>
              </w:rPr>
            </w:pPr>
            <w:r w:rsidRPr="00117E60">
              <w:rPr>
                <w:sz w:val="20"/>
              </w:rPr>
              <w:t xml:space="preserve">Vandens skaitiklio, kurio </w:t>
            </w:r>
            <w:r w:rsidR="005F0D7C" w:rsidRPr="00117E60">
              <w:rPr>
                <w:sz w:val="20"/>
              </w:rPr>
              <w:t>D</w:t>
            </w:r>
            <w:r w:rsidRPr="00117E60">
              <w:rPr>
                <w:sz w:val="20"/>
              </w:rPr>
              <w:t xml:space="preserve"> iki 50 mm,  montavimas, skaitiklis kombinuotas DN50X20</w:t>
            </w:r>
          </w:p>
        </w:tc>
        <w:tc>
          <w:tcPr>
            <w:tcW w:w="1134" w:type="dxa"/>
            <w:tcBorders>
              <w:top w:val="nil"/>
              <w:left w:val="nil"/>
              <w:bottom w:val="single" w:sz="4" w:space="0" w:color="auto"/>
              <w:right w:val="single" w:sz="4" w:space="0" w:color="auto"/>
            </w:tcBorders>
            <w:shd w:val="clear" w:color="auto" w:fill="auto"/>
            <w:noWrap/>
            <w:hideMark/>
          </w:tcPr>
          <w:p w14:paraId="51698D7F" w14:textId="3154C531"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hideMark/>
          </w:tcPr>
          <w:p w14:paraId="596612E2" w14:textId="1C1DA5CC" w:rsidR="00C60E59" w:rsidRPr="00117E60" w:rsidRDefault="00C60E59" w:rsidP="00C60E59">
            <w:pPr>
              <w:jc w:val="center"/>
              <w:rPr>
                <w:sz w:val="20"/>
                <w:lang w:eastAsia="lt-LT"/>
              </w:rPr>
            </w:pPr>
            <w:r w:rsidRPr="00117E60">
              <w:rPr>
                <w:sz w:val="20"/>
              </w:rPr>
              <w:t>1</w:t>
            </w:r>
          </w:p>
        </w:tc>
      </w:tr>
      <w:tr w:rsidR="00C60E59" w:rsidRPr="00117E60" w14:paraId="2BD7B9FB" w14:textId="77777777" w:rsidTr="00602AC2">
        <w:trPr>
          <w:trHeight w:val="16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5BBA0F8" w14:textId="77777777" w:rsidR="00C60E59" w:rsidRPr="00117E60" w:rsidRDefault="00C60E59" w:rsidP="00C60E59">
            <w:pPr>
              <w:jc w:val="center"/>
              <w:rPr>
                <w:sz w:val="20"/>
                <w:lang w:eastAsia="lt-LT"/>
              </w:rPr>
            </w:pPr>
            <w:r w:rsidRPr="00117E60">
              <w:rPr>
                <w:sz w:val="20"/>
                <w:lang w:eastAsia="lt-LT"/>
              </w:rPr>
              <w:t>23</w:t>
            </w:r>
          </w:p>
        </w:tc>
        <w:tc>
          <w:tcPr>
            <w:tcW w:w="7780" w:type="dxa"/>
            <w:tcBorders>
              <w:top w:val="nil"/>
              <w:left w:val="nil"/>
              <w:bottom w:val="single" w:sz="4" w:space="0" w:color="auto"/>
              <w:right w:val="single" w:sz="4" w:space="0" w:color="auto"/>
            </w:tcBorders>
            <w:shd w:val="clear" w:color="auto" w:fill="auto"/>
          </w:tcPr>
          <w:p w14:paraId="6A1B3C95" w14:textId="768A46A4" w:rsidR="00C60E59" w:rsidRPr="00117E60" w:rsidRDefault="00C60E59" w:rsidP="00C60E59">
            <w:pPr>
              <w:rPr>
                <w:sz w:val="20"/>
                <w:lang w:eastAsia="lt-LT"/>
              </w:rPr>
            </w:pPr>
            <w:r w:rsidRPr="00117E60">
              <w:rPr>
                <w:sz w:val="20"/>
              </w:rPr>
              <w:t>Vandentiekio vamzd. tiesimas, kurių skersmuo 5</w:t>
            </w:r>
            <w:r w:rsidR="009C0CDF" w:rsidRPr="00117E60">
              <w:rPr>
                <w:sz w:val="20"/>
              </w:rPr>
              <w:t>0</w:t>
            </w:r>
            <w:r w:rsidRPr="00117E60">
              <w:rPr>
                <w:sz w:val="20"/>
              </w:rPr>
              <w:t>-108mm (gaminant ruošinius objekte)</w:t>
            </w:r>
          </w:p>
        </w:tc>
        <w:tc>
          <w:tcPr>
            <w:tcW w:w="1134" w:type="dxa"/>
            <w:tcBorders>
              <w:top w:val="nil"/>
              <w:left w:val="nil"/>
              <w:bottom w:val="single" w:sz="4" w:space="0" w:color="auto"/>
              <w:right w:val="single" w:sz="4" w:space="0" w:color="auto"/>
            </w:tcBorders>
            <w:shd w:val="clear" w:color="auto" w:fill="auto"/>
            <w:noWrap/>
          </w:tcPr>
          <w:p w14:paraId="31F00EF3" w14:textId="15C2ED85" w:rsidR="00C60E59" w:rsidRPr="00117E60" w:rsidRDefault="00C60E59" w:rsidP="00C60E59">
            <w:pPr>
              <w:jc w:val="center"/>
              <w:rPr>
                <w:sz w:val="20"/>
                <w:lang w:eastAsia="lt-LT"/>
              </w:rPr>
            </w:pPr>
            <w:r w:rsidRPr="00117E60">
              <w:rPr>
                <w:sz w:val="20"/>
              </w:rPr>
              <w:t>m</w:t>
            </w:r>
          </w:p>
        </w:tc>
        <w:tc>
          <w:tcPr>
            <w:tcW w:w="866" w:type="dxa"/>
            <w:tcBorders>
              <w:top w:val="nil"/>
              <w:left w:val="nil"/>
              <w:bottom w:val="single" w:sz="4" w:space="0" w:color="auto"/>
              <w:right w:val="single" w:sz="4" w:space="0" w:color="auto"/>
            </w:tcBorders>
            <w:shd w:val="clear" w:color="auto" w:fill="auto"/>
            <w:noWrap/>
          </w:tcPr>
          <w:p w14:paraId="617A4C8D" w14:textId="721ED5B0" w:rsidR="00C60E59" w:rsidRPr="00117E60" w:rsidRDefault="00C60E59" w:rsidP="00C60E59">
            <w:pPr>
              <w:jc w:val="center"/>
              <w:rPr>
                <w:sz w:val="20"/>
                <w:lang w:eastAsia="lt-LT"/>
              </w:rPr>
            </w:pPr>
            <w:r w:rsidRPr="00117E60">
              <w:rPr>
                <w:sz w:val="20"/>
              </w:rPr>
              <w:t>68</w:t>
            </w:r>
          </w:p>
        </w:tc>
      </w:tr>
      <w:tr w:rsidR="00C60E59" w:rsidRPr="00117E60" w14:paraId="4DE85938" w14:textId="77777777" w:rsidTr="00602AC2">
        <w:trPr>
          <w:trHeight w:val="1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0E069639" w14:textId="77777777" w:rsidR="00C60E59" w:rsidRPr="00117E60" w:rsidRDefault="00C60E59" w:rsidP="00C60E59">
            <w:pPr>
              <w:jc w:val="center"/>
              <w:rPr>
                <w:sz w:val="20"/>
                <w:lang w:eastAsia="lt-LT"/>
              </w:rPr>
            </w:pPr>
            <w:r w:rsidRPr="00117E60">
              <w:rPr>
                <w:sz w:val="20"/>
                <w:lang w:eastAsia="lt-LT"/>
              </w:rPr>
              <w:t>24</w:t>
            </w:r>
          </w:p>
        </w:tc>
        <w:tc>
          <w:tcPr>
            <w:tcW w:w="7780" w:type="dxa"/>
            <w:tcBorders>
              <w:top w:val="nil"/>
              <w:left w:val="nil"/>
              <w:bottom w:val="single" w:sz="4" w:space="0" w:color="auto"/>
              <w:right w:val="single" w:sz="4" w:space="0" w:color="auto"/>
            </w:tcBorders>
            <w:shd w:val="clear" w:color="auto" w:fill="auto"/>
          </w:tcPr>
          <w:p w14:paraId="2DBDB97D" w14:textId="19109416" w:rsidR="00C60E59" w:rsidRPr="00117E60" w:rsidRDefault="00C60E59" w:rsidP="00C60E59">
            <w:pPr>
              <w:rPr>
                <w:sz w:val="20"/>
                <w:lang w:eastAsia="lt-LT"/>
              </w:rPr>
            </w:pPr>
            <w:r w:rsidRPr="00117E60">
              <w:rPr>
                <w:sz w:val="20"/>
              </w:rPr>
              <w:t>Fasoninės dalys</w:t>
            </w:r>
          </w:p>
        </w:tc>
        <w:tc>
          <w:tcPr>
            <w:tcW w:w="1134" w:type="dxa"/>
            <w:tcBorders>
              <w:top w:val="nil"/>
              <w:left w:val="nil"/>
              <w:bottom w:val="single" w:sz="4" w:space="0" w:color="auto"/>
              <w:right w:val="single" w:sz="4" w:space="0" w:color="auto"/>
            </w:tcBorders>
            <w:shd w:val="clear" w:color="auto" w:fill="auto"/>
            <w:noWrap/>
          </w:tcPr>
          <w:p w14:paraId="6281AD66" w14:textId="2C0DD23B" w:rsidR="00C60E59" w:rsidRPr="00117E60" w:rsidRDefault="00C60E59" w:rsidP="00C60E59">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23E61CB7" w14:textId="2946EACA" w:rsidR="00C60E59" w:rsidRPr="00117E60" w:rsidRDefault="00C60E59" w:rsidP="00C60E59">
            <w:pPr>
              <w:jc w:val="center"/>
              <w:rPr>
                <w:sz w:val="20"/>
                <w:lang w:eastAsia="lt-LT"/>
              </w:rPr>
            </w:pPr>
            <w:r w:rsidRPr="00117E60">
              <w:rPr>
                <w:sz w:val="20"/>
              </w:rPr>
              <w:t>1</w:t>
            </w:r>
          </w:p>
        </w:tc>
      </w:tr>
      <w:tr w:rsidR="00C60E59" w:rsidRPr="00117E60" w14:paraId="796C7542"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5B390C8" w14:textId="77777777" w:rsidR="00C60E59" w:rsidRPr="00117E60" w:rsidRDefault="00C60E59" w:rsidP="00C60E59">
            <w:pPr>
              <w:jc w:val="center"/>
              <w:rPr>
                <w:sz w:val="20"/>
                <w:lang w:eastAsia="lt-LT"/>
              </w:rPr>
            </w:pPr>
            <w:r w:rsidRPr="00117E60">
              <w:rPr>
                <w:sz w:val="20"/>
                <w:lang w:eastAsia="lt-LT"/>
              </w:rPr>
              <w:t>25</w:t>
            </w:r>
          </w:p>
        </w:tc>
        <w:tc>
          <w:tcPr>
            <w:tcW w:w="7780" w:type="dxa"/>
            <w:tcBorders>
              <w:top w:val="nil"/>
              <w:left w:val="nil"/>
              <w:bottom w:val="single" w:sz="4" w:space="0" w:color="auto"/>
              <w:right w:val="single" w:sz="4" w:space="0" w:color="auto"/>
            </w:tcBorders>
            <w:shd w:val="clear" w:color="auto" w:fill="auto"/>
          </w:tcPr>
          <w:p w14:paraId="34C647E3" w14:textId="20AA1A8E" w:rsidR="00C60E59" w:rsidRPr="00117E60" w:rsidRDefault="00C60E59" w:rsidP="00C60E59">
            <w:pPr>
              <w:rPr>
                <w:sz w:val="20"/>
                <w:lang w:eastAsia="lt-LT"/>
              </w:rPr>
            </w:pPr>
            <w:r w:rsidRPr="00117E60">
              <w:rPr>
                <w:sz w:val="20"/>
              </w:rPr>
              <w:t>Vamzdyno vamzdžių izoliavimas porėtais sintetinio kaučiuko kevalais, kai vamzdžio išorinis skersmuo 60-114 mm</w:t>
            </w:r>
          </w:p>
        </w:tc>
        <w:tc>
          <w:tcPr>
            <w:tcW w:w="1134" w:type="dxa"/>
            <w:tcBorders>
              <w:top w:val="nil"/>
              <w:left w:val="nil"/>
              <w:bottom w:val="single" w:sz="4" w:space="0" w:color="auto"/>
              <w:right w:val="single" w:sz="4" w:space="0" w:color="auto"/>
            </w:tcBorders>
            <w:shd w:val="clear" w:color="auto" w:fill="auto"/>
            <w:noWrap/>
          </w:tcPr>
          <w:p w14:paraId="35C09347" w14:textId="38C984E4" w:rsidR="00C60E59" w:rsidRPr="00117E60" w:rsidRDefault="00C60E59" w:rsidP="00C60E59">
            <w:pPr>
              <w:jc w:val="center"/>
              <w:rPr>
                <w:sz w:val="20"/>
                <w:lang w:eastAsia="lt-LT"/>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tcPr>
          <w:p w14:paraId="37DECD08" w14:textId="25FBE75C" w:rsidR="00C60E59" w:rsidRPr="00117E60" w:rsidRDefault="00C60E59" w:rsidP="00C60E59">
            <w:pPr>
              <w:jc w:val="center"/>
              <w:rPr>
                <w:sz w:val="20"/>
                <w:lang w:eastAsia="lt-LT"/>
              </w:rPr>
            </w:pPr>
            <w:r w:rsidRPr="00117E60">
              <w:rPr>
                <w:sz w:val="20"/>
              </w:rPr>
              <w:t>0,68</w:t>
            </w:r>
          </w:p>
        </w:tc>
      </w:tr>
      <w:tr w:rsidR="00C60E59" w:rsidRPr="00117E60" w14:paraId="2E952BD2" w14:textId="77777777" w:rsidTr="00602AC2">
        <w:trPr>
          <w:trHeight w:val="179"/>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50DB5E82" w14:textId="77777777" w:rsidR="00C60E59" w:rsidRPr="00117E60" w:rsidRDefault="00C60E59" w:rsidP="00C60E59">
            <w:pPr>
              <w:jc w:val="center"/>
              <w:rPr>
                <w:sz w:val="20"/>
                <w:lang w:eastAsia="lt-LT"/>
              </w:rPr>
            </w:pPr>
            <w:r w:rsidRPr="00117E60">
              <w:rPr>
                <w:sz w:val="20"/>
                <w:lang w:eastAsia="lt-LT"/>
              </w:rPr>
              <w:t>26</w:t>
            </w:r>
          </w:p>
        </w:tc>
        <w:tc>
          <w:tcPr>
            <w:tcW w:w="7780" w:type="dxa"/>
            <w:tcBorders>
              <w:top w:val="nil"/>
              <w:left w:val="nil"/>
              <w:bottom w:val="single" w:sz="4" w:space="0" w:color="auto"/>
              <w:right w:val="single" w:sz="4" w:space="0" w:color="auto"/>
            </w:tcBorders>
            <w:shd w:val="clear" w:color="auto" w:fill="auto"/>
          </w:tcPr>
          <w:p w14:paraId="0AC5930C" w14:textId="6096457C" w:rsidR="00C60E59" w:rsidRPr="00117E60" w:rsidRDefault="00C60E59" w:rsidP="00A50FB9">
            <w:pPr>
              <w:rPr>
                <w:sz w:val="20"/>
                <w:lang w:eastAsia="lt-LT"/>
              </w:rPr>
            </w:pPr>
            <w:r w:rsidRPr="00117E60">
              <w:rPr>
                <w:sz w:val="20"/>
              </w:rPr>
              <w:t xml:space="preserve">Nejudamų atramų įrengimas vamzdynams, kai jų skersmuo </w:t>
            </w:r>
            <w:r w:rsidR="00A50FB9" w:rsidRPr="00117E60">
              <w:rPr>
                <w:sz w:val="20"/>
              </w:rPr>
              <w:t xml:space="preserve">ne daugiau kaip </w:t>
            </w:r>
            <w:r w:rsidRPr="00117E60">
              <w:rPr>
                <w:sz w:val="20"/>
              </w:rPr>
              <w:t>100 mm</w:t>
            </w:r>
          </w:p>
        </w:tc>
        <w:tc>
          <w:tcPr>
            <w:tcW w:w="1134" w:type="dxa"/>
            <w:tcBorders>
              <w:top w:val="nil"/>
              <w:left w:val="nil"/>
              <w:bottom w:val="single" w:sz="4" w:space="0" w:color="auto"/>
              <w:right w:val="single" w:sz="4" w:space="0" w:color="auto"/>
            </w:tcBorders>
            <w:shd w:val="clear" w:color="auto" w:fill="auto"/>
            <w:noWrap/>
          </w:tcPr>
          <w:p w14:paraId="58A6E376" w14:textId="0C4C7D65"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tcPr>
          <w:p w14:paraId="1571173D" w14:textId="6D735019" w:rsidR="00C60E59" w:rsidRPr="00117E60" w:rsidRDefault="00C60E59" w:rsidP="00C60E59">
            <w:pPr>
              <w:jc w:val="center"/>
              <w:rPr>
                <w:sz w:val="20"/>
                <w:lang w:eastAsia="lt-LT"/>
              </w:rPr>
            </w:pPr>
            <w:r w:rsidRPr="00117E60">
              <w:rPr>
                <w:sz w:val="20"/>
              </w:rPr>
              <w:t>38</w:t>
            </w:r>
          </w:p>
        </w:tc>
      </w:tr>
      <w:tr w:rsidR="00C60E59" w:rsidRPr="00117E60" w14:paraId="201BC16D" w14:textId="77777777" w:rsidTr="00602AC2">
        <w:trPr>
          <w:trHeight w:val="132"/>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BBED4A8" w14:textId="77777777" w:rsidR="00C60E59" w:rsidRPr="00117E60" w:rsidRDefault="00C60E59" w:rsidP="00C60E59">
            <w:pPr>
              <w:jc w:val="center"/>
              <w:rPr>
                <w:sz w:val="20"/>
                <w:lang w:eastAsia="lt-LT"/>
              </w:rPr>
            </w:pPr>
            <w:r w:rsidRPr="00117E60">
              <w:rPr>
                <w:sz w:val="20"/>
                <w:lang w:eastAsia="lt-LT"/>
              </w:rPr>
              <w:t>27</w:t>
            </w:r>
          </w:p>
        </w:tc>
        <w:tc>
          <w:tcPr>
            <w:tcW w:w="7780" w:type="dxa"/>
            <w:tcBorders>
              <w:top w:val="nil"/>
              <w:left w:val="nil"/>
              <w:bottom w:val="single" w:sz="4" w:space="0" w:color="auto"/>
              <w:right w:val="single" w:sz="4" w:space="0" w:color="auto"/>
            </w:tcBorders>
            <w:shd w:val="clear" w:color="auto" w:fill="auto"/>
          </w:tcPr>
          <w:p w14:paraId="52F101CE" w14:textId="7FF4886D" w:rsidR="00C60E59" w:rsidRPr="00117E60" w:rsidRDefault="00C60E59" w:rsidP="00A50FB9">
            <w:pPr>
              <w:rPr>
                <w:sz w:val="20"/>
                <w:lang w:eastAsia="lt-LT"/>
              </w:rPr>
            </w:pPr>
            <w:r w:rsidRPr="00117E60">
              <w:rPr>
                <w:sz w:val="20"/>
              </w:rPr>
              <w:t xml:space="preserve">Horizontalių skylių gręžimas deimantiniais grąžtais g/b konstr., kai skylės D </w:t>
            </w:r>
            <w:r w:rsidR="00A50FB9" w:rsidRPr="00117E60">
              <w:rPr>
                <w:sz w:val="20"/>
              </w:rPr>
              <w:t xml:space="preserve">ne daugiau kaip </w:t>
            </w:r>
            <w:r w:rsidRPr="00117E60">
              <w:rPr>
                <w:sz w:val="20"/>
              </w:rPr>
              <w:t>160 mm ir gylis 200 mm</w:t>
            </w:r>
          </w:p>
        </w:tc>
        <w:tc>
          <w:tcPr>
            <w:tcW w:w="1134" w:type="dxa"/>
            <w:tcBorders>
              <w:top w:val="nil"/>
              <w:left w:val="nil"/>
              <w:bottom w:val="single" w:sz="4" w:space="0" w:color="auto"/>
              <w:right w:val="single" w:sz="4" w:space="0" w:color="auto"/>
            </w:tcBorders>
            <w:shd w:val="clear" w:color="auto" w:fill="auto"/>
            <w:noWrap/>
          </w:tcPr>
          <w:p w14:paraId="02DF0E56" w14:textId="2D325FED" w:rsidR="00C60E59" w:rsidRPr="00117E60" w:rsidRDefault="00C60E59" w:rsidP="00C60E59">
            <w:pPr>
              <w:jc w:val="center"/>
              <w:rPr>
                <w:sz w:val="20"/>
                <w:lang w:eastAsia="lt-LT"/>
              </w:rPr>
            </w:pPr>
            <w:r w:rsidRPr="00117E60">
              <w:rPr>
                <w:sz w:val="20"/>
              </w:rPr>
              <w:t>100 vnt.</w:t>
            </w:r>
          </w:p>
        </w:tc>
        <w:tc>
          <w:tcPr>
            <w:tcW w:w="866" w:type="dxa"/>
            <w:tcBorders>
              <w:top w:val="nil"/>
              <w:left w:val="nil"/>
              <w:bottom w:val="single" w:sz="4" w:space="0" w:color="auto"/>
              <w:right w:val="single" w:sz="4" w:space="0" w:color="auto"/>
            </w:tcBorders>
            <w:shd w:val="clear" w:color="auto" w:fill="auto"/>
            <w:noWrap/>
          </w:tcPr>
          <w:p w14:paraId="4235AC32" w14:textId="0096DD58" w:rsidR="00C60E59" w:rsidRPr="00117E60" w:rsidRDefault="00C60E59" w:rsidP="00C60E59">
            <w:pPr>
              <w:jc w:val="center"/>
              <w:rPr>
                <w:sz w:val="20"/>
                <w:lang w:eastAsia="lt-LT"/>
              </w:rPr>
            </w:pPr>
            <w:r w:rsidRPr="00117E60">
              <w:rPr>
                <w:sz w:val="20"/>
              </w:rPr>
              <w:t>0,03</w:t>
            </w:r>
          </w:p>
        </w:tc>
      </w:tr>
      <w:tr w:rsidR="00C60E59" w:rsidRPr="00117E60" w14:paraId="30524B49"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3D8331C" w14:textId="77777777" w:rsidR="00C60E59" w:rsidRPr="00117E60" w:rsidRDefault="00C60E59" w:rsidP="00C60E59">
            <w:pPr>
              <w:jc w:val="center"/>
              <w:rPr>
                <w:sz w:val="20"/>
                <w:lang w:eastAsia="lt-LT"/>
              </w:rPr>
            </w:pPr>
            <w:r w:rsidRPr="00117E60">
              <w:rPr>
                <w:sz w:val="20"/>
                <w:lang w:eastAsia="lt-LT"/>
              </w:rPr>
              <w:t>28</w:t>
            </w:r>
          </w:p>
        </w:tc>
        <w:tc>
          <w:tcPr>
            <w:tcW w:w="7780" w:type="dxa"/>
            <w:tcBorders>
              <w:top w:val="nil"/>
              <w:left w:val="nil"/>
              <w:bottom w:val="single" w:sz="4" w:space="0" w:color="auto"/>
              <w:right w:val="single" w:sz="4" w:space="0" w:color="auto"/>
            </w:tcBorders>
            <w:shd w:val="clear" w:color="auto" w:fill="auto"/>
          </w:tcPr>
          <w:p w14:paraId="782DA212" w14:textId="36B62F11" w:rsidR="00C60E59" w:rsidRPr="00117E60" w:rsidRDefault="00C60E59" w:rsidP="00C60E59">
            <w:pPr>
              <w:rPr>
                <w:sz w:val="20"/>
                <w:lang w:eastAsia="lt-LT"/>
              </w:rPr>
            </w:pPr>
            <w:r w:rsidRPr="00117E60">
              <w:rPr>
                <w:sz w:val="20"/>
              </w:rPr>
              <w:t>Skylių užtaisymas tinkuotose pertvarose arba sienose, užtaisant iš abiejų pusių, paklojus vamzdžius</w:t>
            </w:r>
          </w:p>
        </w:tc>
        <w:tc>
          <w:tcPr>
            <w:tcW w:w="1134" w:type="dxa"/>
            <w:tcBorders>
              <w:top w:val="nil"/>
              <w:left w:val="nil"/>
              <w:bottom w:val="single" w:sz="4" w:space="0" w:color="auto"/>
              <w:right w:val="single" w:sz="4" w:space="0" w:color="auto"/>
            </w:tcBorders>
            <w:shd w:val="clear" w:color="auto" w:fill="auto"/>
            <w:noWrap/>
          </w:tcPr>
          <w:p w14:paraId="09AF71C5" w14:textId="06387E91"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tcPr>
          <w:p w14:paraId="2AAC5554" w14:textId="405C2205" w:rsidR="00C60E59" w:rsidRPr="00117E60" w:rsidRDefault="00C60E59" w:rsidP="00C60E59">
            <w:pPr>
              <w:jc w:val="center"/>
              <w:rPr>
                <w:sz w:val="20"/>
                <w:lang w:eastAsia="lt-LT"/>
              </w:rPr>
            </w:pPr>
            <w:r w:rsidRPr="00117E60">
              <w:rPr>
                <w:sz w:val="20"/>
              </w:rPr>
              <w:t>3</w:t>
            </w:r>
          </w:p>
        </w:tc>
      </w:tr>
      <w:tr w:rsidR="00C60E59" w:rsidRPr="00117E60" w14:paraId="0BCEEED5" w14:textId="77777777" w:rsidTr="00602AC2">
        <w:trPr>
          <w:trHeight w:val="244"/>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01F0C34" w14:textId="77777777" w:rsidR="00C60E59" w:rsidRPr="00117E60" w:rsidRDefault="00C60E59" w:rsidP="00C60E59">
            <w:pPr>
              <w:jc w:val="center"/>
              <w:rPr>
                <w:sz w:val="20"/>
                <w:lang w:eastAsia="lt-LT"/>
              </w:rPr>
            </w:pPr>
            <w:r w:rsidRPr="00117E60">
              <w:rPr>
                <w:sz w:val="20"/>
                <w:lang w:eastAsia="lt-LT"/>
              </w:rPr>
              <w:t>29</w:t>
            </w:r>
          </w:p>
        </w:tc>
        <w:tc>
          <w:tcPr>
            <w:tcW w:w="7780" w:type="dxa"/>
            <w:tcBorders>
              <w:top w:val="nil"/>
              <w:left w:val="nil"/>
              <w:bottom w:val="single" w:sz="4" w:space="0" w:color="auto"/>
              <w:right w:val="single" w:sz="4" w:space="0" w:color="auto"/>
            </w:tcBorders>
            <w:shd w:val="clear" w:color="auto" w:fill="auto"/>
          </w:tcPr>
          <w:p w14:paraId="22241B2E" w14:textId="7A10D0FA" w:rsidR="00C60E59" w:rsidRPr="00117E60" w:rsidRDefault="00C60E59" w:rsidP="00A50FB9">
            <w:pPr>
              <w:rPr>
                <w:sz w:val="20"/>
                <w:lang w:eastAsia="lt-LT"/>
              </w:rPr>
            </w:pPr>
            <w:r w:rsidRPr="00117E60">
              <w:rPr>
                <w:sz w:val="20"/>
              </w:rPr>
              <w:t xml:space="preserve">Vamzd., kurių </w:t>
            </w:r>
            <w:r w:rsidR="00A50FB9" w:rsidRPr="00117E60">
              <w:rPr>
                <w:sz w:val="20"/>
              </w:rPr>
              <w:t>diametras daugiau kaip</w:t>
            </w:r>
            <w:r w:rsidRPr="00117E60">
              <w:rPr>
                <w:sz w:val="20"/>
              </w:rPr>
              <w:t xml:space="preserve"> 50 mm, prijung.</w:t>
            </w:r>
            <w:r w:rsidR="0091137B" w:rsidRPr="00117E60">
              <w:rPr>
                <w:sz w:val="20"/>
              </w:rPr>
              <w:t xml:space="preserve"> </w:t>
            </w:r>
            <w:r w:rsidRPr="00117E60">
              <w:rPr>
                <w:sz w:val="20"/>
              </w:rPr>
              <w:t>prie veik.vid.šild.ir vandent.sist.</w:t>
            </w:r>
          </w:p>
        </w:tc>
        <w:tc>
          <w:tcPr>
            <w:tcW w:w="1134" w:type="dxa"/>
            <w:tcBorders>
              <w:top w:val="nil"/>
              <w:left w:val="nil"/>
              <w:bottom w:val="single" w:sz="4" w:space="0" w:color="auto"/>
              <w:right w:val="single" w:sz="4" w:space="0" w:color="auto"/>
            </w:tcBorders>
            <w:shd w:val="clear" w:color="auto" w:fill="auto"/>
            <w:noWrap/>
          </w:tcPr>
          <w:p w14:paraId="5E3389F4" w14:textId="5E4330F4"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tcPr>
          <w:p w14:paraId="7A403219" w14:textId="52B9E74B" w:rsidR="00C60E59" w:rsidRPr="00117E60" w:rsidRDefault="00C60E59" w:rsidP="00C60E59">
            <w:pPr>
              <w:jc w:val="center"/>
              <w:rPr>
                <w:sz w:val="20"/>
                <w:lang w:eastAsia="lt-LT"/>
              </w:rPr>
            </w:pPr>
            <w:r w:rsidRPr="00117E60">
              <w:rPr>
                <w:sz w:val="20"/>
              </w:rPr>
              <w:t>2</w:t>
            </w:r>
          </w:p>
        </w:tc>
      </w:tr>
      <w:tr w:rsidR="00C60E59" w:rsidRPr="00117E60" w14:paraId="4C09B808" w14:textId="77777777" w:rsidTr="00602AC2">
        <w:trPr>
          <w:trHeight w:val="136"/>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1CAD1DB3" w14:textId="77777777" w:rsidR="00C60E59" w:rsidRPr="00117E60" w:rsidRDefault="00C60E59" w:rsidP="00C60E59">
            <w:pPr>
              <w:jc w:val="center"/>
              <w:rPr>
                <w:sz w:val="20"/>
                <w:lang w:eastAsia="lt-LT"/>
              </w:rPr>
            </w:pPr>
            <w:r w:rsidRPr="00117E60">
              <w:rPr>
                <w:sz w:val="20"/>
                <w:lang w:eastAsia="lt-LT"/>
              </w:rPr>
              <w:t>30</w:t>
            </w:r>
          </w:p>
        </w:tc>
        <w:tc>
          <w:tcPr>
            <w:tcW w:w="7780" w:type="dxa"/>
            <w:tcBorders>
              <w:top w:val="nil"/>
              <w:left w:val="nil"/>
              <w:bottom w:val="single" w:sz="4" w:space="0" w:color="auto"/>
              <w:right w:val="single" w:sz="4" w:space="0" w:color="auto"/>
            </w:tcBorders>
            <w:shd w:val="clear" w:color="auto" w:fill="auto"/>
          </w:tcPr>
          <w:p w14:paraId="385917F9" w14:textId="11DBA1C1" w:rsidR="00C60E59" w:rsidRPr="00117E60" w:rsidRDefault="00C60E59" w:rsidP="00C60E59">
            <w:pPr>
              <w:rPr>
                <w:sz w:val="20"/>
                <w:lang w:eastAsia="lt-LT"/>
              </w:rPr>
            </w:pPr>
            <w:r w:rsidRPr="00117E60">
              <w:rPr>
                <w:sz w:val="20"/>
              </w:rPr>
              <w:t>Pagrindinės medžiagos</w:t>
            </w:r>
          </w:p>
        </w:tc>
        <w:tc>
          <w:tcPr>
            <w:tcW w:w="1134" w:type="dxa"/>
            <w:tcBorders>
              <w:top w:val="nil"/>
              <w:left w:val="nil"/>
              <w:bottom w:val="single" w:sz="4" w:space="0" w:color="auto"/>
              <w:right w:val="single" w:sz="4" w:space="0" w:color="auto"/>
            </w:tcBorders>
            <w:shd w:val="clear" w:color="auto" w:fill="auto"/>
            <w:noWrap/>
          </w:tcPr>
          <w:p w14:paraId="4CF96AEC" w14:textId="31D92AAD" w:rsidR="00C60E59" w:rsidRPr="00117E60" w:rsidRDefault="00C60E59" w:rsidP="00C60E59">
            <w:pPr>
              <w:jc w:val="center"/>
              <w:rPr>
                <w:sz w:val="20"/>
                <w:lang w:eastAsia="lt-LT"/>
              </w:rPr>
            </w:pPr>
            <w:r w:rsidRPr="00117E60">
              <w:rPr>
                <w:sz w:val="20"/>
              </w:rPr>
              <w:t>vnt.</w:t>
            </w:r>
          </w:p>
        </w:tc>
        <w:tc>
          <w:tcPr>
            <w:tcW w:w="866" w:type="dxa"/>
            <w:tcBorders>
              <w:top w:val="nil"/>
              <w:left w:val="nil"/>
              <w:bottom w:val="single" w:sz="4" w:space="0" w:color="auto"/>
              <w:right w:val="single" w:sz="4" w:space="0" w:color="auto"/>
            </w:tcBorders>
            <w:shd w:val="clear" w:color="auto" w:fill="auto"/>
            <w:noWrap/>
          </w:tcPr>
          <w:p w14:paraId="1787B3CF" w14:textId="73470636" w:rsidR="00C60E59" w:rsidRPr="00117E60" w:rsidRDefault="00C60E59" w:rsidP="00C60E59">
            <w:pPr>
              <w:jc w:val="center"/>
              <w:rPr>
                <w:sz w:val="20"/>
                <w:lang w:eastAsia="lt-LT"/>
              </w:rPr>
            </w:pPr>
            <w:r w:rsidRPr="00117E60">
              <w:rPr>
                <w:sz w:val="20"/>
              </w:rPr>
              <w:t>1</w:t>
            </w:r>
          </w:p>
        </w:tc>
      </w:tr>
      <w:tr w:rsidR="001206CB" w:rsidRPr="00117E60" w14:paraId="46FCCBB5"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2BE5EEB6" w14:textId="77777777" w:rsidR="001206CB" w:rsidRPr="00117E60" w:rsidRDefault="001206CB" w:rsidP="001206CB">
            <w:pPr>
              <w:jc w:val="center"/>
              <w:rPr>
                <w:sz w:val="20"/>
                <w:lang w:eastAsia="lt-LT"/>
              </w:rPr>
            </w:pPr>
            <w:r w:rsidRPr="00117E60">
              <w:rPr>
                <w:sz w:val="20"/>
                <w:lang w:eastAsia="lt-LT"/>
              </w:rPr>
              <w:t>31</w:t>
            </w:r>
          </w:p>
        </w:tc>
        <w:tc>
          <w:tcPr>
            <w:tcW w:w="7780" w:type="dxa"/>
            <w:tcBorders>
              <w:top w:val="nil"/>
              <w:left w:val="nil"/>
              <w:bottom w:val="single" w:sz="4" w:space="0" w:color="auto"/>
              <w:right w:val="single" w:sz="4" w:space="0" w:color="auto"/>
            </w:tcBorders>
            <w:shd w:val="clear" w:color="auto" w:fill="auto"/>
          </w:tcPr>
          <w:p w14:paraId="2F0393DC" w14:textId="77CAC05D" w:rsidR="001206CB" w:rsidRPr="00117E60" w:rsidRDefault="001206CB" w:rsidP="001206CB">
            <w:pPr>
              <w:rPr>
                <w:sz w:val="20"/>
                <w:lang w:eastAsia="lt-LT"/>
              </w:rPr>
            </w:pPr>
            <w:r w:rsidRPr="00117E60">
              <w:rPr>
                <w:sz w:val="20"/>
              </w:rPr>
              <w:t>Vandentiekio ir šildymo sistemų vamzdynų praplovimas</w:t>
            </w:r>
          </w:p>
        </w:tc>
        <w:tc>
          <w:tcPr>
            <w:tcW w:w="1134" w:type="dxa"/>
            <w:tcBorders>
              <w:top w:val="nil"/>
              <w:left w:val="nil"/>
              <w:bottom w:val="single" w:sz="4" w:space="0" w:color="auto"/>
              <w:right w:val="single" w:sz="4" w:space="0" w:color="auto"/>
            </w:tcBorders>
            <w:shd w:val="clear" w:color="auto" w:fill="auto"/>
            <w:noWrap/>
          </w:tcPr>
          <w:p w14:paraId="374C2D4C" w14:textId="3842A340" w:rsidR="001206CB" w:rsidRPr="00117E60" w:rsidRDefault="001206CB" w:rsidP="001206CB">
            <w:pPr>
              <w:jc w:val="center"/>
              <w:rPr>
                <w:sz w:val="20"/>
                <w:lang w:eastAsia="lt-LT"/>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tcPr>
          <w:p w14:paraId="0072964E" w14:textId="6F7DA4A4" w:rsidR="001206CB" w:rsidRPr="00117E60" w:rsidRDefault="001206CB" w:rsidP="001206CB">
            <w:pPr>
              <w:jc w:val="center"/>
              <w:rPr>
                <w:sz w:val="20"/>
                <w:lang w:eastAsia="lt-LT"/>
              </w:rPr>
            </w:pPr>
            <w:r w:rsidRPr="00117E60">
              <w:rPr>
                <w:sz w:val="20"/>
              </w:rPr>
              <w:t>0,68</w:t>
            </w:r>
          </w:p>
        </w:tc>
      </w:tr>
      <w:tr w:rsidR="001206CB" w:rsidRPr="00117E60" w14:paraId="50968929"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tcPr>
          <w:p w14:paraId="56CEFE4A" w14:textId="5077D826" w:rsidR="001206CB" w:rsidRPr="00117E60" w:rsidRDefault="001206CB" w:rsidP="001206CB">
            <w:pPr>
              <w:jc w:val="center"/>
              <w:rPr>
                <w:sz w:val="20"/>
                <w:lang w:eastAsia="lt-LT"/>
              </w:rPr>
            </w:pPr>
            <w:r w:rsidRPr="00117E60">
              <w:rPr>
                <w:sz w:val="20"/>
                <w:lang w:eastAsia="lt-LT"/>
              </w:rPr>
              <w:t>32</w:t>
            </w:r>
          </w:p>
        </w:tc>
        <w:tc>
          <w:tcPr>
            <w:tcW w:w="7780" w:type="dxa"/>
            <w:tcBorders>
              <w:top w:val="nil"/>
              <w:left w:val="nil"/>
              <w:bottom w:val="single" w:sz="4" w:space="0" w:color="auto"/>
              <w:right w:val="single" w:sz="4" w:space="0" w:color="auto"/>
            </w:tcBorders>
            <w:shd w:val="clear" w:color="auto" w:fill="auto"/>
          </w:tcPr>
          <w:p w14:paraId="5DFE3E10" w14:textId="6F5019D6" w:rsidR="001206CB" w:rsidRPr="00117E60" w:rsidRDefault="001206CB" w:rsidP="001206CB">
            <w:pPr>
              <w:rPr>
                <w:sz w:val="20"/>
              </w:rPr>
            </w:pPr>
            <w:r w:rsidRPr="00117E60">
              <w:rPr>
                <w:sz w:val="20"/>
              </w:rPr>
              <w:t>Vandentiekio ir šildymo sistemų vamzdynų hidraulinis bandymas</w:t>
            </w:r>
          </w:p>
        </w:tc>
        <w:tc>
          <w:tcPr>
            <w:tcW w:w="1134" w:type="dxa"/>
            <w:tcBorders>
              <w:top w:val="nil"/>
              <w:left w:val="nil"/>
              <w:bottom w:val="single" w:sz="4" w:space="0" w:color="auto"/>
              <w:right w:val="single" w:sz="4" w:space="0" w:color="auto"/>
            </w:tcBorders>
            <w:shd w:val="clear" w:color="auto" w:fill="auto"/>
            <w:noWrap/>
          </w:tcPr>
          <w:p w14:paraId="7D9FDC34" w14:textId="6EFC151C" w:rsidR="001206CB" w:rsidRPr="00117E60" w:rsidRDefault="001206CB" w:rsidP="001206CB">
            <w:pPr>
              <w:jc w:val="center"/>
              <w:rPr>
                <w:sz w:val="20"/>
              </w:rPr>
            </w:pPr>
            <w:r w:rsidRPr="00117E60">
              <w:rPr>
                <w:sz w:val="20"/>
              </w:rPr>
              <w:t>100 m</w:t>
            </w:r>
          </w:p>
        </w:tc>
        <w:tc>
          <w:tcPr>
            <w:tcW w:w="866" w:type="dxa"/>
            <w:tcBorders>
              <w:top w:val="nil"/>
              <w:left w:val="nil"/>
              <w:bottom w:val="single" w:sz="4" w:space="0" w:color="auto"/>
              <w:right w:val="single" w:sz="4" w:space="0" w:color="auto"/>
            </w:tcBorders>
            <w:shd w:val="clear" w:color="auto" w:fill="auto"/>
            <w:noWrap/>
          </w:tcPr>
          <w:p w14:paraId="78CFA269" w14:textId="57C2C270" w:rsidR="001206CB" w:rsidRPr="00117E60" w:rsidRDefault="001206CB" w:rsidP="001206CB">
            <w:pPr>
              <w:jc w:val="center"/>
              <w:rPr>
                <w:sz w:val="20"/>
              </w:rPr>
            </w:pPr>
            <w:r w:rsidRPr="00117E60">
              <w:rPr>
                <w:sz w:val="20"/>
              </w:rPr>
              <w:t>0,68</w:t>
            </w:r>
          </w:p>
        </w:tc>
      </w:tr>
      <w:tr w:rsidR="0091137B" w:rsidRPr="00117E60" w14:paraId="4435D044" w14:textId="77777777" w:rsidTr="00602AC2">
        <w:trPr>
          <w:trHeight w:val="255"/>
          <w:jc w:val="center"/>
        </w:trPr>
        <w:tc>
          <w:tcPr>
            <w:tcW w:w="983" w:type="dxa"/>
            <w:tcBorders>
              <w:top w:val="nil"/>
              <w:left w:val="single" w:sz="4" w:space="0" w:color="auto"/>
              <w:bottom w:val="single" w:sz="4" w:space="0" w:color="auto"/>
              <w:right w:val="single" w:sz="4" w:space="0" w:color="auto"/>
            </w:tcBorders>
            <w:shd w:val="clear" w:color="auto" w:fill="auto"/>
            <w:noWrap/>
          </w:tcPr>
          <w:p w14:paraId="09F80AA3" w14:textId="4032E192" w:rsidR="0091137B" w:rsidRPr="00117E60" w:rsidRDefault="0091137B" w:rsidP="0091137B">
            <w:pPr>
              <w:jc w:val="center"/>
              <w:rPr>
                <w:sz w:val="20"/>
                <w:lang w:eastAsia="lt-LT"/>
              </w:rPr>
            </w:pPr>
            <w:r w:rsidRPr="00117E60">
              <w:rPr>
                <w:sz w:val="20"/>
                <w:lang w:eastAsia="lt-LT"/>
              </w:rPr>
              <w:t>33</w:t>
            </w:r>
          </w:p>
        </w:tc>
        <w:tc>
          <w:tcPr>
            <w:tcW w:w="7780" w:type="dxa"/>
            <w:tcBorders>
              <w:top w:val="nil"/>
              <w:left w:val="nil"/>
              <w:bottom w:val="single" w:sz="4" w:space="0" w:color="auto"/>
              <w:right w:val="single" w:sz="4" w:space="0" w:color="auto"/>
            </w:tcBorders>
            <w:shd w:val="clear" w:color="auto" w:fill="auto"/>
          </w:tcPr>
          <w:p w14:paraId="0BBCC850" w14:textId="0BF908A0" w:rsidR="0091137B" w:rsidRPr="00117E60" w:rsidRDefault="0091137B" w:rsidP="0091137B">
            <w:pPr>
              <w:rPr>
                <w:sz w:val="20"/>
              </w:rPr>
            </w:pPr>
            <w:r w:rsidRPr="00117E60">
              <w:rPr>
                <w:bCs/>
                <w:sz w:val="20"/>
                <w:lang w:eastAsia="lt-LT"/>
              </w:rPr>
              <w:t>Darbo pastolių įrengimas ir demontavimas (darbų aukštis 3-4m. nuo patalpų grindų).</w:t>
            </w:r>
          </w:p>
        </w:tc>
        <w:tc>
          <w:tcPr>
            <w:tcW w:w="1134" w:type="dxa"/>
            <w:tcBorders>
              <w:top w:val="nil"/>
              <w:left w:val="nil"/>
              <w:bottom w:val="single" w:sz="4" w:space="0" w:color="auto"/>
              <w:right w:val="single" w:sz="4" w:space="0" w:color="auto"/>
            </w:tcBorders>
            <w:shd w:val="clear" w:color="auto" w:fill="auto"/>
            <w:noWrap/>
          </w:tcPr>
          <w:p w14:paraId="645D6845" w14:textId="44A045AF" w:rsidR="0091137B" w:rsidRPr="00117E60" w:rsidRDefault="0091137B" w:rsidP="0091137B">
            <w:pPr>
              <w:jc w:val="center"/>
              <w:rPr>
                <w:sz w:val="20"/>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6E761CA5" w14:textId="539E2FCD" w:rsidR="0091137B" w:rsidRPr="00117E60" w:rsidRDefault="0091137B" w:rsidP="0091137B">
            <w:pPr>
              <w:jc w:val="center"/>
              <w:rPr>
                <w:sz w:val="20"/>
              </w:rPr>
            </w:pPr>
            <w:r w:rsidRPr="00117E60">
              <w:rPr>
                <w:sz w:val="20"/>
              </w:rPr>
              <w:t>1</w:t>
            </w:r>
          </w:p>
        </w:tc>
      </w:tr>
      <w:tr w:rsidR="0091137B" w:rsidRPr="00117E60" w14:paraId="0FB90216"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6B1FC062" w14:textId="395212DC" w:rsidR="0091137B" w:rsidRPr="00117E60" w:rsidRDefault="0091137B" w:rsidP="0091137B">
            <w:pPr>
              <w:jc w:val="center"/>
              <w:rPr>
                <w:sz w:val="20"/>
                <w:lang w:eastAsia="lt-LT"/>
              </w:rPr>
            </w:pPr>
          </w:p>
        </w:tc>
        <w:tc>
          <w:tcPr>
            <w:tcW w:w="7780" w:type="dxa"/>
            <w:tcBorders>
              <w:top w:val="nil"/>
              <w:left w:val="nil"/>
              <w:bottom w:val="single" w:sz="4" w:space="0" w:color="auto"/>
              <w:right w:val="single" w:sz="4" w:space="0" w:color="auto"/>
            </w:tcBorders>
            <w:shd w:val="clear" w:color="auto" w:fill="auto"/>
          </w:tcPr>
          <w:p w14:paraId="3C246EE8" w14:textId="31C4ED54" w:rsidR="0091137B" w:rsidRPr="00117E60" w:rsidRDefault="0091137B" w:rsidP="0091137B">
            <w:pPr>
              <w:rPr>
                <w:sz w:val="20"/>
                <w:lang w:eastAsia="lt-LT"/>
              </w:rPr>
            </w:pPr>
            <w:r w:rsidRPr="00117E60">
              <w:rPr>
                <w:b/>
                <w:bCs/>
                <w:sz w:val="20"/>
              </w:rPr>
              <w:t>Skyrius   Kiti darbai</w:t>
            </w:r>
          </w:p>
        </w:tc>
        <w:tc>
          <w:tcPr>
            <w:tcW w:w="1134" w:type="dxa"/>
            <w:tcBorders>
              <w:top w:val="nil"/>
              <w:left w:val="nil"/>
              <w:bottom w:val="single" w:sz="4" w:space="0" w:color="auto"/>
              <w:right w:val="single" w:sz="4" w:space="0" w:color="auto"/>
            </w:tcBorders>
            <w:shd w:val="clear" w:color="auto" w:fill="auto"/>
            <w:noWrap/>
          </w:tcPr>
          <w:p w14:paraId="5CBF8522" w14:textId="063DF03C" w:rsidR="0091137B" w:rsidRPr="00117E60" w:rsidRDefault="0091137B" w:rsidP="0091137B">
            <w:pPr>
              <w:jc w:val="center"/>
              <w:rPr>
                <w:sz w:val="20"/>
                <w:lang w:eastAsia="lt-LT"/>
              </w:rPr>
            </w:pPr>
            <w:r w:rsidRPr="00117E60">
              <w:rPr>
                <w:b/>
                <w:bCs/>
                <w:sz w:val="20"/>
              </w:rPr>
              <w:t> </w:t>
            </w:r>
          </w:p>
        </w:tc>
        <w:tc>
          <w:tcPr>
            <w:tcW w:w="866" w:type="dxa"/>
            <w:tcBorders>
              <w:top w:val="nil"/>
              <w:left w:val="nil"/>
              <w:bottom w:val="single" w:sz="4" w:space="0" w:color="auto"/>
              <w:right w:val="single" w:sz="4" w:space="0" w:color="auto"/>
            </w:tcBorders>
            <w:shd w:val="clear" w:color="auto" w:fill="auto"/>
            <w:noWrap/>
          </w:tcPr>
          <w:p w14:paraId="3A6354CD" w14:textId="1135F3B5" w:rsidR="0091137B" w:rsidRPr="00117E60" w:rsidRDefault="0091137B" w:rsidP="0091137B">
            <w:pPr>
              <w:jc w:val="center"/>
              <w:rPr>
                <w:sz w:val="20"/>
                <w:lang w:eastAsia="lt-LT"/>
              </w:rPr>
            </w:pPr>
            <w:r w:rsidRPr="00117E60">
              <w:rPr>
                <w:b/>
                <w:bCs/>
                <w:sz w:val="20"/>
              </w:rPr>
              <w:t> </w:t>
            </w:r>
          </w:p>
        </w:tc>
      </w:tr>
      <w:tr w:rsidR="0091137B" w:rsidRPr="00117E60" w14:paraId="769DCC53" w14:textId="77777777" w:rsidTr="00602AC2">
        <w:trPr>
          <w:trHeight w:val="135"/>
          <w:jc w:val="center"/>
        </w:trPr>
        <w:tc>
          <w:tcPr>
            <w:tcW w:w="983" w:type="dxa"/>
            <w:tcBorders>
              <w:top w:val="nil"/>
              <w:left w:val="single" w:sz="4" w:space="0" w:color="auto"/>
              <w:bottom w:val="single" w:sz="4" w:space="0" w:color="auto"/>
              <w:right w:val="single" w:sz="4" w:space="0" w:color="auto"/>
            </w:tcBorders>
            <w:shd w:val="clear" w:color="auto" w:fill="auto"/>
            <w:noWrap/>
            <w:hideMark/>
          </w:tcPr>
          <w:p w14:paraId="4791AFA7" w14:textId="0DE17397" w:rsidR="0091137B" w:rsidRPr="00117E60" w:rsidRDefault="0091137B" w:rsidP="0091137B">
            <w:pPr>
              <w:jc w:val="center"/>
              <w:rPr>
                <w:b/>
                <w:bCs/>
                <w:sz w:val="20"/>
                <w:lang w:eastAsia="lt-LT"/>
              </w:rPr>
            </w:pPr>
            <w:r w:rsidRPr="00117E60">
              <w:rPr>
                <w:sz w:val="20"/>
                <w:lang w:eastAsia="lt-LT"/>
              </w:rPr>
              <w:t>34</w:t>
            </w:r>
          </w:p>
        </w:tc>
        <w:tc>
          <w:tcPr>
            <w:tcW w:w="7780" w:type="dxa"/>
            <w:tcBorders>
              <w:top w:val="nil"/>
              <w:left w:val="nil"/>
              <w:bottom w:val="single" w:sz="4" w:space="0" w:color="auto"/>
              <w:right w:val="single" w:sz="4" w:space="0" w:color="auto"/>
            </w:tcBorders>
            <w:shd w:val="clear" w:color="auto" w:fill="auto"/>
          </w:tcPr>
          <w:p w14:paraId="3B0C7335" w14:textId="51391960" w:rsidR="0091137B" w:rsidRPr="00117E60" w:rsidRDefault="0091137B" w:rsidP="0091137B">
            <w:pPr>
              <w:rPr>
                <w:bCs/>
                <w:sz w:val="20"/>
                <w:lang w:eastAsia="lt-LT"/>
              </w:rPr>
            </w:pPr>
            <w:r w:rsidRPr="00117E60">
              <w:rPr>
                <w:bCs/>
                <w:sz w:val="20"/>
                <w:lang w:eastAsia="lt-LT"/>
              </w:rPr>
              <w:t>Patalpoje esamų inžinerinių sistemų remontas/permontavimas (suspaustas oras demontavimas/montavimas).</w:t>
            </w:r>
          </w:p>
        </w:tc>
        <w:tc>
          <w:tcPr>
            <w:tcW w:w="1134" w:type="dxa"/>
            <w:tcBorders>
              <w:top w:val="nil"/>
              <w:left w:val="nil"/>
              <w:bottom w:val="single" w:sz="4" w:space="0" w:color="auto"/>
              <w:right w:val="single" w:sz="4" w:space="0" w:color="auto"/>
            </w:tcBorders>
            <w:shd w:val="clear" w:color="auto" w:fill="auto"/>
            <w:noWrap/>
          </w:tcPr>
          <w:p w14:paraId="67AC946A" w14:textId="5A2031B6" w:rsidR="0091137B" w:rsidRPr="00117E60" w:rsidRDefault="0091137B" w:rsidP="0091137B">
            <w:pPr>
              <w:jc w:val="center"/>
              <w:rPr>
                <w:b/>
                <w:bCs/>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62C69061" w14:textId="201FFB1F" w:rsidR="0091137B" w:rsidRPr="00117E60" w:rsidRDefault="0091137B" w:rsidP="0091137B">
            <w:pPr>
              <w:jc w:val="center"/>
              <w:rPr>
                <w:b/>
                <w:bCs/>
                <w:sz w:val="20"/>
                <w:lang w:eastAsia="lt-LT"/>
              </w:rPr>
            </w:pPr>
            <w:r w:rsidRPr="00117E60">
              <w:rPr>
                <w:sz w:val="20"/>
              </w:rPr>
              <w:t>1</w:t>
            </w:r>
          </w:p>
        </w:tc>
      </w:tr>
      <w:tr w:rsidR="0091137B" w:rsidRPr="00117E60" w14:paraId="1A5FD232" w14:textId="77777777" w:rsidTr="00602AC2">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tcPr>
          <w:p w14:paraId="1EB48C5B" w14:textId="1D1C229A" w:rsidR="0091137B" w:rsidRPr="00117E60" w:rsidRDefault="0091137B" w:rsidP="0091137B">
            <w:pPr>
              <w:jc w:val="center"/>
              <w:rPr>
                <w:sz w:val="20"/>
                <w:lang w:eastAsia="lt-LT"/>
              </w:rPr>
            </w:pPr>
            <w:r w:rsidRPr="00117E60">
              <w:rPr>
                <w:sz w:val="20"/>
                <w:lang w:eastAsia="lt-LT"/>
              </w:rPr>
              <w:t>35</w:t>
            </w:r>
          </w:p>
        </w:tc>
        <w:tc>
          <w:tcPr>
            <w:tcW w:w="7780" w:type="dxa"/>
            <w:tcBorders>
              <w:top w:val="nil"/>
              <w:left w:val="nil"/>
              <w:bottom w:val="single" w:sz="4" w:space="0" w:color="auto"/>
              <w:right w:val="single" w:sz="4" w:space="0" w:color="auto"/>
            </w:tcBorders>
            <w:shd w:val="clear" w:color="auto" w:fill="auto"/>
          </w:tcPr>
          <w:p w14:paraId="0F7950CF" w14:textId="39960828" w:rsidR="0091137B" w:rsidRPr="00117E60" w:rsidRDefault="0091137B" w:rsidP="0091137B">
            <w:pPr>
              <w:rPr>
                <w:sz w:val="20"/>
                <w:lang w:eastAsia="lt-LT"/>
              </w:rPr>
            </w:pPr>
            <w:r w:rsidRPr="00117E60">
              <w:rPr>
                <w:bCs/>
                <w:sz w:val="20"/>
                <w:lang w:eastAsia="lt-LT"/>
              </w:rPr>
              <w:t>Patalpoje esamų šildymo sistemų remontas/permontavimas (šildymo fankoilo perkėlimas) išsaugant medžiagas panaudojant esamą fankoilą.</w:t>
            </w:r>
          </w:p>
        </w:tc>
        <w:tc>
          <w:tcPr>
            <w:tcW w:w="1134" w:type="dxa"/>
            <w:tcBorders>
              <w:top w:val="nil"/>
              <w:left w:val="nil"/>
              <w:bottom w:val="single" w:sz="4" w:space="0" w:color="auto"/>
              <w:right w:val="single" w:sz="4" w:space="0" w:color="auto"/>
            </w:tcBorders>
            <w:shd w:val="clear" w:color="auto" w:fill="auto"/>
            <w:noWrap/>
          </w:tcPr>
          <w:p w14:paraId="3C1DCF32" w14:textId="67BCE292" w:rsidR="0091137B" w:rsidRPr="00117E60" w:rsidRDefault="0091137B" w:rsidP="0091137B">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5EA27B44" w14:textId="544CDAF2" w:rsidR="0091137B" w:rsidRPr="00117E60" w:rsidRDefault="0091137B" w:rsidP="0091137B">
            <w:pPr>
              <w:jc w:val="center"/>
              <w:rPr>
                <w:sz w:val="20"/>
                <w:lang w:eastAsia="lt-LT"/>
              </w:rPr>
            </w:pPr>
            <w:r w:rsidRPr="00117E60">
              <w:rPr>
                <w:sz w:val="20"/>
              </w:rPr>
              <w:t>1</w:t>
            </w:r>
          </w:p>
        </w:tc>
      </w:tr>
      <w:tr w:rsidR="0091137B" w:rsidRPr="00117E60" w14:paraId="0722CAE9" w14:textId="77777777" w:rsidTr="00602AC2">
        <w:trPr>
          <w:trHeight w:val="60"/>
          <w:jc w:val="center"/>
        </w:trPr>
        <w:tc>
          <w:tcPr>
            <w:tcW w:w="983" w:type="dxa"/>
            <w:tcBorders>
              <w:top w:val="nil"/>
              <w:left w:val="single" w:sz="4" w:space="0" w:color="auto"/>
              <w:bottom w:val="single" w:sz="4" w:space="0" w:color="auto"/>
              <w:right w:val="single" w:sz="4" w:space="0" w:color="auto"/>
            </w:tcBorders>
            <w:shd w:val="clear" w:color="auto" w:fill="auto"/>
            <w:noWrap/>
          </w:tcPr>
          <w:p w14:paraId="690F909E" w14:textId="5B683101" w:rsidR="0091137B" w:rsidRPr="00117E60" w:rsidRDefault="0091137B" w:rsidP="0091137B">
            <w:pPr>
              <w:jc w:val="center"/>
              <w:rPr>
                <w:sz w:val="20"/>
                <w:lang w:eastAsia="lt-LT"/>
              </w:rPr>
            </w:pPr>
            <w:r w:rsidRPr="00117E60">
              <w:rPr>
                <w:sz w:val="20"/>
                <w:lang w:eastAsia="lt-LT"/>
              </w:rPr>
              <w:t>36</w:t>
            </w:r>
          </w:p>
        </w:tc>
        <w:tc>
          <w:tcPr>
            <w:tcW w:w="7780" w:type="dxa"/>
            <w:tcBorders>
              <w:top w:val="nil"/>
              <w:left w:val="nil"/>
              <w:bottom w:val="single" w:sz="4" w:space="0" w:color="auto"/>
              <w:right w:val="single" w:sz="4" w:space="0" w:color="auto"/>
            </w:tcBorders>
            <w:shd w:val="clear" w:color="auto" w:fill="auto"/>
          </w:tcPr>
          <w:p w14:paraId="152BF00B" w14:textId="7A595C5B" w:rsidR="0091137B" w:rsidRPr="00117E60" w:rsidRDefault="0091137B" w:rsidP="0091137B">
            <w:pPr>
              <w:rPr>
                <w:sz w:val="20"/>
                <w:lang w:eastAsia="lt-LT"/>
              </w:rPr>
            </w:pPr>
            <w:r w:rsidRPr="00117E60">
              <w:rPr>
                <w:bCs/>
                <w:sz w:val="20"/>
                <w:lang w:eastAsia="lt-LT"/>
              </w:rPr>
              <w:t>Patalpoje esamų elektros sistemų remontas permontavimas (apšvietimo sistemų ir jėgos linijų permontavimas) išsaugant medžiagas panaudojant esamus šviestuvus ir kitas medžiagas.</w:t>
            </w:r>
          </w:p>
        </w:tc>
        <w:tc>
          <w:tcPr>
            <w:tcW w:w="1134" w:type="dxa"/>
            <w:tcBorders>
              <w:top w:val="nil"/>
              <w:left w:val="nil"/>
              <w:bottom w:val="single" w:sz="4" w:space="0" w:color="auto"/>
              <w:right w:val="single" w:sz="4" w:space="0" w:color="auto"/>
            </w:tcBorders>
            <w:shd w:val="clear" w:color="auto" w:fill="auto"/>
            <w:noWrap/>
          </w:tcPr>
          <w:p w14:paraId="51A48606" w14:textId="2C73B70A" w:rsidR="0091137B" w:rsidRPr="00117E60" w:rsidRDefault="0091137B" w:rsidP="0091137B">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2FB67E94" w14:textId="6E41B60C" w:rsidR="0091137B" w:rsidRPr="00117E60" w:rsidRDefault="0091137B" w:rsidP="0091137B">
            <w:pPr>
              <w:jc w:val="center"/>
              <w:rPr>
                <w:sz w:val="20"/>
                <w:lang w:eastAsia="lt-LT"/>
              </w:rPr>
            </w:pPr>
            <w:r w:rsidRPr="00117E60">
              <w:rPr>
                <w:sz w:val="20"/>
              </w:rPr>
              <w:t>1</w:t>
            </w:r>
          </w:p>
        </w:tc>
      </w:tr>
      <w:tr w:rsidR="0091137B" w:rsidRPr="00117E60" w14:paraId="738AB8F1" w14:textId="77777777" w:rsidTr="0091137B">
        <w:trPr>
          <w:trHeight w:val="510"/>
          <w:jc w:val="center"/>
        </w:trPr>
        <w:tc>
          <w:tcPr>
            <w:tcW w:w="983" w:type="dxa"/>
            <w:tcBorders>
              <w:top w:val="nil"/>
              <w:left w:val="single" w:sz="4" w:space="0" w:color="auto"/>
              <w:bottom w:val="single" w:sz="4" w:space="0" w:color="auto"/>
              <w:right w:val="single" w:sz="4" w:space="0" w:color="auto"/>
            </w:tcBorders>
            <w:shd w:val="clear" w:color="auto" w:fill="auto"/>
            <w:noWrap/>
          </w:tcPr>
          <w:p w14:paraId="5CCF09A2" w14:textId="472CE302" w:rsidR="0091137B" w:rsidRPr="00117E60" w:rsidRDefault="0091137B" w:rsidP="0091137B">
            <w:pPr>
              <w:jc w:val="center"/>
              <w:rPr>
                <w:sz w:val="20"/>
                <w:lang w:eastAsia="lt-LT"/>
              </w:rPr>
            </w:pPr>
            <w:r w:rsidRPr="00117E60">
              <w:rPr>
                <w:sz w:val="20"/>
                <w:lang w:eastAsia="lt-LT"/>
              </w:rPr>
              <w:t>37</w:t>
            </w:r>
          </w:p>
        </w:tc>
        <w:tc>
          <w:tcPr>
            <w:tcW w:w="7780" w:type="dxa"/>
            <w:tcBorders>
              <w:top w:val="nil"/>
              <w:left w:val="nil"/>
              <w:bottom w:val="single" w:sz="4" w:space="0" w:color="auto"/>
              <w:right w:val="single" w:sz="4" w:space="0" w:color="auto"/>
            </w:tcBorders>
            <w:shd w:val="clear" w:color="auto" w:fill="auto"/>
          </w:tcPr>
          <w:p w14:paraId="0DB18683" w14:textId="1AC45E10" w:rsidR="0091137B" w:rsidRPr="00117E60" w:rsidRDefault="0091137B" w:rsidP="0091137B">
            <w:pPr>
              <w:rPr>
                <w:sz w:val="20"/>
                <w:lang w:eastAsia="lt-LT"/>
              </w:rPr>
            </w:pPr>
            <w:r w:rsidRPr="00117E60">
              <w:rPr>
                <w:bCs/>
                <w:sz w:val="20"/>
                <w:lang w:eastAsia="lt-LT"/>
              </w:rPr>
              <w:t>Patalpoje esamų inžinerinių sistemų remontas/permontavimas (vėdinimo sistemos atšakų demontavimas/montavimas) išsaugant medžiagas panaudojant esamus ortakius.</w:t>
            </w:r>
          </w:p>
        </w:tc>
        <w:tc>
          <w:tcPr>
            <w:tcW w:w="1134" w:type="dxa"/>
            <w:tcBorders>
              <w:top w:val="nil"/>
              <w:left w:val="nil"/>
              <w:bottom w:val="single" w:sz="4" w:space="0" w:color="auto"/>
              <w:right w:val="single" w:sz="4" w:space="0" w:color="auto"/>
            </w:tcBorders>
            <w:shd w:val="clear" w:color="auto" w:fill="auto"/>
            <w:noWrap/>
          </w:tcPr>
          <w:p w14:paraId="6E821053" w14:textId="3F1AAF1A" w:rsidR="0091137B" w:rsidRPr="00117E60" w:rsidRDefault="0091137B" w:rsidP="0091137B">
            <w:pPr>
              <w:jc w:val="center"/>
              <w:rPr>
                <w:sz w:val="20"/>
                <w:lang w:eastAsia="lt-LT"/>
              </w:rPr>
            </w:pPr>
            <w:r w:rsidRPr="00117E60">
              <w:rPr>
                <w:sz w:val="20"/>
              </w:rPr>
              <w:t>kompl.</w:t>
            </w:r>
          </w:p>
        </w:tc>
        <w:tc>
          <w:tcPr>
            <w:tcW w:w="866" w:type="dxa"/>
            <w:tcBorders>
              <w:top w:val="nil"/>
              <w:left w:val="nil"/>
              <w:bottom w:val="single" w:sz="4" w:space="0" w:color="auto"/>
              <w:right w:val="single" w:sz="4" w:space="0" w:color="auto"/>
            </w:tcBorders>
            <w:shd w:val="clear" w:color="auto" w:fill="auto"/>
            <w:noWrap/>
          </w:tcPr>
          <w:p w14:paraId="0EB93DF6" w14:textId="7DBC3BE1" w:rsidR="0091137B" w:rsidRPr="00117E60" w:rsidRDefault="0091137B" w:rsidP="0091137B">
            <w:pPr>
              <w:jc w:val="center"/>
              <w:rPr>
                <w:sz w:val="20"/>
                <w:lang w:eastAsia="lt-LT"/>
              </w:rPr>
            </w:pPr>
            <w:r w:rsidRPr="00117E60">
              <w:rPr>
                <w:sz w:val="20"/>
              </w:rPr>
              <w:t>1</w:t>
            </w:r>
          </w:p>
        </w:tc>
      </w:tr>
    </w:tbl>
    <w:p w14:paraId="082BC45E" w14:textId="2D7CE587" w:rsidR="00B24152" w:rsidRPr="00117E60" w:rsidRDefault="00B24152" w:rsidP="00E85529">
      <w:pPr>
        <w:pStyle w:val="ListParagraph"/>
        <w:spacing w:line="360" w:lineRule="auto"/>
        <w:ind w:left="0"/>
        <w:jc w:val="right"/>
        <w:rPr>
          <w:szCs w:val="24"/>
        </w:rPr>
      </w:pPr>
    </w:p>
    <w:p w14:paraId="18CD1342" w14:textId="733C884A" w:rsidR="003245BA" w:rsidRPr="00117E60" w:rsidRDefault="007333E9" w:rsidP="003245BA">
      <w:pPr>
        <w:pStyle w:val="NormalWeb"/>
        <w:ind w:firstLine="720"/>
        <w:jc w:val="both"/>
        <w:rPr>
          <w:color w:val="000000"/>
        </w:rPr>
      </w:pPr>
      <w:r>
        <w:rPr>
          <w:color w:val="000000"/>
        </w:rPr>
        <w:lastRenderedPageBreak/>
        <w:t>S</w:t>
      </w:r>
      <w:r w:rsidR="003245BA" w:rsidRPr="00117E60">
        <w:rPr>
          <w:color w:val="000000"/>
        </w:rPr>
        <w:t xml:space="preserve">ąnaudų kiekių žiniaraščiuose nurodyti dydžiai – statybos produktų kiekis, įrenginių, mechanizmų skaičius ir statybos darbų (statinio, jo elementų baigtinių darbų ir jiems atlikti reikalingų resursų) apimtis (išreikšta statybos darbų vienetais) – yra apytikriai ir neturi būti laikomi faktiniu ir tiksliu darbų, kuriuos </w:t>
      </w:r>
      <w:r w:rsidR="001176C7">
        <w:rPr>
          <w:color w:val="000000"/>
        </w:rPr>
        <w:t>Tiekėj</w:t>
      </w:r>
      <w:r w:rsidR="003245BA" w:rsidRPr="00117E60">
        <w:rPr>
          <w:color w:val="000000"/>
        </w:rPr>
        <w:t xml:space="preserve">ui reikia atlikti, kiekiu. Jei </w:t>
      </w:r>
      <w:r w:rsidR="001176C7">
        <w:rPr>
          <w:color w:val="000000"/>
        </w:rPr>
        <w:t>Tiekėj</w:t>
      </w:r>
      <w:r w:rsidR="003245BA" w:rsidRPr="00117E60">
        <w:rPr>
          <w:color w:val="000000"/>
        </w:rPr>
        <w:t xml:space="preserve">o įvykdytų darbų faktinis kiekis skiriasi nuo nurodyto perkamo kiekio (nurodyto kiekių žiniaraštyje ar kitame dokumente), laikoma, kad šie didesni ar mažesni darbų kiekiai buvo įskaičiuoti į mokėtiną pagal sutartį kainą, t. y. nepriklausomai nuo faktinio atliktų darbų kiekio sutarties kaina negali būti keičiama. Jei nesikeičia darbų apimtys, didesni atliktų darbų kiekiai nelaikomi papildomais darbais, o mažesni – atsisakomais darbais. Darbų, kuriuos </w:t>
      </w:r>
      <w:r w:rsidR="001176C7">
        <w:rPr>
          <w:color w:val="000000"/>
        </w:rPr>
        <w:t>Tiekėj</w:t>
      </w:r>
      <w:bookmarkStart w:id="1" w:name="_GoBack"/>
      <w:bookmarkEnd w:id="1"/>
      <w:r w:rsidR="003245BA" w:rsidRPr="00117E60">
        <w:rPr>
          <w:color w:val="000000"/>
        </w:rPr>
        <w:t>ui reikia atlikti pagal sąnaudų kiekių žiniaraščius, kiekis (skaičiuojant pinigine verte) pagal šį punktą gali svyruoti ne daugiau kaip 15 proc. skaičiuojant nuo pradinės Sutarties vertės.</w:t>
      </w:r>
    </w:p>
    <w:p w14:paraId="2B7E497B" w14:textId="77777777" w:rsidR="003245BA" w:rsidRPr="00117E60" w:rsidRDefault="003245BA" w:rsidP="00E85529">
      <w:pPr>
        <w:pStyle w:val="ListParagraph"/>
        <w:spacing w:line="360" w:lineRule="auto"/>
        <w:ind w:left="0"/>
        <w:jc w:val="right"/>
        <w:rPr>
          <w:szCs w:val="24"/>
        </w:rPr>
      </w:pPr>
    </w:p>
    <w:p w14:paraId="221E2BEC" w14:textId="0678D384" w:rsidR="00B24152" w:rsidRPr="00117E60" w:rsidRDefault="0091137B">
      <w:pPr>
        <w:spacing w:after="160" w:line="259" w:lineRule="auto"/>
        <w:rPr>
          <w:szCs w:val="24"/>
        </w:rPr>
      </w:pPr>
      <w:r w:rsidRPr="00117E60">
        <w:rPr>
          <w:szCs w:val="24"/>
        </w:rPr>
        <w:br w:type="page"/>
      </w:r>
    </w:p>
    <w:p w14:paraId="149C7E02" w14:textId="5CE9776C" w:rsidR="00E85A2A" w:rsidRPr="00117E60" w:rsidRDefault="00E85A2A" w:rsidP="00E85A2A">
      <w:pPr>
        <w:spacing w:line="360" w:lineRule="auto"/>
        <w:jc w:val="right"/>
        <w:rPr>
          <w:szCs w:val="24"/>
        </w:rPr>
      </w:pPr>
      <w:r w:rsidRPr="00117E60">
        <w:rPr>
          <w:szCs w:val="24"/>
        </w:rPr>
        <w:lastRenderedPageBreak/>
        <w:t>Priedas Nr.</w:t>
      </w:r>
      <w:r w:rsidR="0025716A" w:rsidRPr="00117E60" w:rsidDel="0025716A">
        <w:rPr>
          <w:szCs w:val="24"/>
        </w:rPr>
        <w:t xml:space="preserve"> </w:t>
      </w:r>
      <w:r w:rsidR="0025716A" w:rsidRPr="00117E60">
        <w:rPr>
          <w:szCs w:val="24"/>
        </w:rPr>
        <w:t>3</w:t>
      </w:r>
    </w:p>
    <w:p w14:paraId="529AC77A" w14:textId="77777777" w:rsidR="00C02BA4" w:rsidRPr="00117E60" w:rsidRDefault="00C02BA4" w:rsidP="003245BA">
      <w:pPr>
        <w:spacing w:line="360" w:lineRule="auto"/>
        <w:jc w:val="center"/>
        <w:rPr>
          <w:szCs w:val="24"/>
        </w:rPr>
      </w:pPr>
      <w:r w:rsidRPr="00117E60">
        <w:rPr>
          <w:szCs w:val="24"/>
        </w:rPr>
        <w:t>ŪKINIS PASTATAS - SKALBYKLA</w:t>
      </w:r>
    </w:p>
    <w:p w14:paraId="16E3685E" w14:textId="652BF639" w:rsidR="00EE2FFF" w:rsidRPr="00117E60" w:rsidRDefault="00602AC2" w:rsidP="00EE2FFF">
      <w:pPr>
        <w:spacing w:line="360" w:lineRule="auto"/>
        <w:jc w:val="center"/>
      </w:pPr>
      <w:r w:rsidRPr="00117E60">
        <w:rPr>
          <w:noProof/>
          <w:lang w:eastAsia="lt-LT"/>
        </w:rPr>
        <w:drawing>
          <wp:inline distT="0" distB="0" distL="0" distR="0" wp14:anchorId="7830858A" wp14:editId="24A3F2FD">
            <wp:extent cx="5937250" cy="530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5308600"/>
                    </a:xfrm>
                    <a:prstGeom prst="rect">
                      <a:avLst/>
                    </a:prstGeom>
                    <a:noFill/>
                    <a:ln>
                      <a:noFill/>
                    </a:ln>
                  </pic:spPr>
                </pic:pic>
              </a:graphicData>
            </a:graphic>
          </wp:inline>
        </w:drawing>
      </w:r>
    </w:p>
    <w:p w14:paraId="2D2797D8" w14:textId="77777777" w:rsidR="00C02BA4" w:rsidRPr="00117E60" w:rsidRDefault="00C02BA4" w:rsidP="00EE2FFF">
      <w:pPr>
        <w:spacing w:line="360" w:lineRule="auto"/>
        <w:jc w:val="center"/>
      </w:pPr>
    </w:p>
    <w:p w14:paraId="079D586D" w14:textId="4278ED67" w:rsidR="00E85A2A" w:rsidRPr="00117E60" w:rsidRDefault="00E85A2A" w:rsidP="003245BA">
      <w:pPr>
        <w:spacing w:line="360" w:lineRule="auto"/>
        <w:jc w:val="center"/>
      </w:pPr>
    </w:p>
    <w:sectPr w:rsidR="00E85A2A" w:rsidRPr="00117E60" w:rsidSect="00762B8E">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4B5D1" w14:textId="77777777" w:rsidR="00A76277" w:rsidRDefault="00A76277" w:rsidP="00762B8E">
      <w:r>
        <w:separator/>
      </w:r>
    </w:p>
  </w:endnote>
  <w:endnote w:type="continuationSeparator" w:id="0">
    <w:p w14:paraId="0A8303CF" w14:textId="77777777" w:rsidR="00A76277" w:rsidRDefault="00A76277" w:rsidP="0076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A16AC" w14:textId="77777777" w:rsidR="00A76277" w:rsidRDefault="00A76277" w:rsidP="00762B8E">
      <w:r>
        <w:separator/>
      </w:r>
    </w:p>
  </w:footnote>
  <w:footnote w:type="continuationSeparator" w:id="0">
    <w:p w14:paraId="3D396273" w14:textId="77777777" w:rsidR="00A76277" w:rsidRDefault="00A76277" w:rsidP="00762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99E"/>
    <w:multiLevelType w:val="hybridMultilevel"/>
    <w:tmpl w:val="A0C41E4E"/>
    <w:lvl w:ilvl="0" w:tplc="04270001">
      <w:start w:val="1"/>
      <w:numFmt w:val="bullet"/>
      <w:lvlText w:val=""/>
      <w:lvlJc w:val="left"/>
      <w:pPr>
        <w:ind w:left="1431" w:hanging="360"/>
      </w:pPr>
      <w:rPr>
        <w:rFonts w:ascii="Symbol" w:hAnsi="Symbol" w:hint="default"/>
        <w:b w:val="0"/>
      </w:rPr>
    </w:lvl>
    <w:lvl w:ilvl="1" w:tplc="FFFFFFFF" w:tentative="1">
      <w:start w:val="1"/>
      <w:numFmt w:val="lowerLetter"/>
      <w:lvlText w:val="%2."/>
      <w:lvlJc w:val="left"/>
      <w:pPr>
        <w:ind w:left="2151" w:hanging="360"/>
      </w:pPr>
    </w:lvl>
    <w:lvl w:ilvl="2" w:tplc="FFFFFFFF" w:tentative="1">
      <w:start w:val="1"/>
      <w:numFmt w:val="lowerRoman"/>
      <w:lvlText w:val="%3."/>
      <w:lvlJc w:val="right"/>
      <w:pPr>
        <w:ind w:left="2871" w:hanging="180"/>
      </w:pPr>
    </w:lvl>
    <w:lvl w:ilvl="3" w:tplc="FFFFFFFF" w:tentative="1">
      <w:start w:val="1"/>
      <w:numFmt w:val="decimal"/>
      <w:lvlText w:val="%4."/>
      <w:lvlJc w:val="left"/>
      <w:pPr>
        <w:ind w:left="3591" w:hanging="360"/>
      </w:pPr>
    </w:lvl>
    <w:lvl w:ilvl="4" w:tplc="FFFFFFFF" w:tentative="1">
      <w:start w:val="1"/>
      <w:numFmt w:val="lowerLetter"/>
      <w:lvlText w:val="%5."/>
      <w:lvlJc w:val="left"/>
      <w:pPr>
        <w:ind w:left="4311" w:hanging="360"/>
      </w:pPr>
    </w:lvl>
    <w:lvl w:ilvl="5" w:tplc="FFFFFFFF" w:tentative="1">
      <w:start w:val="1"/>
      <w:numFmt w:val="lowerRoman"/>
      <w:lvlText w:val="%6."/>
      <w:lvlJc w:val="right"/>
      <w:pPr>
        <w:ind w:left="5031" w:hanging="180"/>
      </w:pPr>
    </w:lvl>
    <w:lvl w:ilvl="6" w:tplc="FFFFFFFF" w:tentative="1">
      <w:start w:val="1"/>
      <w:numFmt w:val="decimal"/>
      <w:lvlText w:val="%7."/>
      <w:lvlJc w:val="left"/>
      <w:pPr>
        <w:ind w:left="5751" w:hanging="360"/>
      </w:pPr>
    </w:lvl>
    <w:lvl w:ilvl="7" w:tplc="FFFFFFFF" w:tentative="1">
      <w:start w:val="1"/>
      <w:numFmt w:val="lowerLetter"/>
      <w:lvlText w:val="%8."/>
      <w:lvlJc w:val="left"/>
      <w:pPr>
        <w:ind w:left="6471" w:hanging="360"/>
      </w:pPr>
    </w:lvl>
    <w:lvl w:ilvl="8" w:tplc="FFFFFFFF" w:tentative="1">
      <w:start w:val="1"/>
      <w:numFmt w:val="lowerRoman"/>
      <w:lvlText w:val="%9."/>
      <w:lvlJc w:val="right"/>
      <w:pPr>
        <w:ind w:left="7191" w:hanging="180"/>
      </w:pPr>
    </w:lvl>
  </w:abstractNum>
  <w:abstractNum w:abstractNumId="1" w15:restartNumberingAfterBreak="0">
    <w:nsid w:val="00C3704F"/>
    <w:multiLevelType w:val="hybridMultilevel"/>
    <w:tmpl w:val="0D5CF040"/>
    <w:lvl w:ilvl="0" w:tplc="3688688A">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2" w15:restartNumberingAfterBreak="0">
    <w:nsid w:val="012E5E19"/>
    <w:multiLevelType w:val="hybridMultilevel"/>
    <w:tmpl w:val="9F121440"/>
    <w:lvl w:ilvl="0" w:tplc="044412FC">
      <w:start w:val="1"/>
      <w:numFmt w:val="decimal"/>
      <w:lvlText w:val="%1."/>
      <w:lvlJc w:val="left"/>
      <w:pPr>
        <w:ind w:left="0" w:firstLine="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D30DC0"/>
    <w:multiLevelType w:val="hybridMultilevel"/>
    <w:tmpl w:val="222AF764"/>
    <w:lvl w:ilvl="0" w:tplc="04270001">
      <w:start w:val="1"/>
      <w:numFmt w:val="bullet"/>
      <w:lvlText w:val=""/>
      <w:lvlJc w:val="left"/>
      <w:pPr>
        <w:ind w:left="1713" w:hanging="360"/>
      </w:pPr>
      <w:rPr>
        <w:rFonts w:ascii="Symbol" w:hAnsi="Symbol"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4" w15:restartNumberingAfterBreak="0">
    <w:nsid w:val="10997E76"/>
    <w:multiLevelType w:val="hybridMultilevel"/>
    <w:tmpl w:val="E5CEAE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C97010"/>
    <w:multiLevelType w:val="hybridMultilevel"/>
    <w:tmpl w:val="7908AEF2"/>
    <w:lvl w:ilvl="0" w:tplc="549EA938">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33E5E97"/>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7" w15:restartNumberingAfterBreak="0">
    <w:nsid w:val="1572624E"/>
    <w:multiLevelType w:val="hybridMultilevel"/>
    <w:tmpl w:val="EE6C62FC"/>
    <w:lvl w:ilvl="0" w:tplc="31F4DC10">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F061DA"/>
    <w:multiLevelType w:val="multilevel"/>
    <w:tmpl w:val="03E23ED8"/>
    <w:lvl w:ilvl="0">
      <w:start w:val="1"/>
      <w:numFmt w:val="bullet"/>
      <w:lvlText w:val=""/>
      <w:lvlJc w:val="left"/>
      <w:pPr>
        <w:ind w:left="851" w:firstLine="0"/>
      </w:pPr>
      <w:rPr>
        <w:rFonts w:ascii="Symbol" w:hAnsi="Symbol" w:hint="default"/>
      </w:rPr>
    </w:lvl>
    <w:lvl w:ilvl="1">
      <w:start w:val="1"/>
      <w:numFmt w:val="decimal"/>
      <w:lvlText w:val="%1.%2."/>
      <w:lvlJc w:val="left"/>
      <w:pPr>
        <w:ind w:left="1211" w:firstLine="0"/>
      </w:pPr>
      <w:rPr>
        <w:rFonts w:cs="Times New Roman"/>
        <w:b/>
      </w:rPr>
    </w:lvl>
    <w:lvl w:ilvl="2">
      <w:start w:val="2"/>
      <w:numFmt w:val="decimal"/>
      <w:lvlText w:val="%3."/>
      <w:lvlJc w:val="left"/>
      <w:pPr>
        <w:ind w:left="1418" w:firstLine="0"/>
      </w:pPr>
      <w:rPr>
        <w:rFonts w:ascii="Times New Roman" w:eastAsia="Times New Roman" w:hAnsi="Times New Roman" w:cs="Times New Roman"/>
        <w:b w:val="0"/>
        <w:strike w:val="0"/>
      </w:rPr>
    </w:lvl>
    <w:lvl w:ilvl="3">
      <w:start w:val="1"/>
      <w:numFmt w:val="decimal"/>
      <w:lvlText w:val="%1.%2.%3.%4."/>
      <w:lvlJc w:val="left"/>
      <w:pPr>
        <w:ind w:left="1931" w:firstLine="0"/>
      </w:pPr>
      <w:rPr>
        <w:rFonts w:cs="Times New Roman"/>
      </w:rPr>
    </w:lvl>
    <w:lvl w:ilvl="4">
      <w:start w:val="1"/>
      <w:numFmt w:val="decimal"/>
      <w:lvlText w:val="%1.%2.%3.%4.%5."/>
      <w:lvlJc w:val="left"/>
      <w:pPr>
        <w:ind w:left="2291" w:firstLine="0"/>
      </w:pPr>
      <w:rPr>
        <w:rFonts w:cs="Times New Roman"/>
      </w:rPr>
    </w:lvl>
    <w:lvl w:ilvl="5">
      <w:start w:val="1"/>
      <w:numFmt w:val="decimal"/>
      <w:lvlText w:val="%1.%2.%3.%4.%5.%6."/>
      <w:lvlJc w:val="left"/>
      <w:pPr>
        <w:ind w:left="2651" w:firstLine="0"/>
      </w:pPr>
      <w:rPr>
        <w:rFonts w:cs="Times New Roman"/>
      </w:rPr>
    </w:lvl>
    <w:lvl w:ilvl="6">
      <w:start w:val="1"/>
      <w:numFmt w:val="decimal"/>
      <w:lvlText w:val="%1.%2.%3.%4.%5.%6.%7."/>
      <w:lvlJc w:val="left"/>
      <w:pPr>
        <w:ind w:left="3011" w:firstLine="0"/>
      </w:pPr>
      <w:rPr>
        <w:rFonts w:cs="Times New Roman"/>
      </w:rPr>
    </w:lvl>
    <w:lvl w:ilvl="7">
      <w:start w:val="1"/>
      <w:numFmt w:val="decimal"/>
      <w:lvlText w:val="%1.%2.%3.%4.%5.%6.%7.%8."/>
      <w:lvlJc w:val="left"/>
      <w:pPr>
        <w:ind w:left="3371" w:firstLine="0"/>
      </w:pPr>
      <w:rPr>
        <w:rFonts w:cs="Times New Roman"/>
      </w:rPr>
    </w:lvl>
    <w:lvl w:ilvl="8">
      <w:start w:val="1"/>
      <w:numFmt w:val="decimal"/>
      <w:lvlText w:val="%1.%2.%3.%4.%5.%6.%7.%8.%9."/>
      <w:lvlJc w:val="left"/>
      <w:pPr>
        <w:ind w:left="3731" w:firstLine="0"/>
      </w:pPr>
      <w:rPr>
        <w:rFonts w:cs="Times New Roman"/>
      </w:rPr>
    </w:lvl>
  </w:abstractNum>
  <w:abstractNum w:abstractNumId="9" w15:restartNumberingAfterBreak="0">
    <w:nsid w:val="1DBA1831"/>
    <w:multiLevelType w:val="multilevel"/>
    <w:tmpl w:val="07DAA6C4"/>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color w:val="auto"/>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10" w15:restartNumberingAfterBreak="0">
    <w:nsid w:val="21707799"/>
    <w:multiLevelType w:val="hybridMultilevel"/>
    <w:tmpl w:val="5C3830A2"/>
    <w:lvl w:ilvl="0" w:tplc="E11443B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8B11B1"/>
    <w:multiLevelType w:val="multilevel"/>
    <w:tmpl w:val="E66656FA"/>
    <w:name w:val="Numeruotas sąrašas 1"/>
    <w:lvl w:ilvl="0">
      <w:start w:val="1"/>
      <w:numFmt w:val="decimal"/>
      <w:lvlText w:val="%1."/>
      <w:lvlJc w:val="left"/>
      <w:pPr>
        <w:ind w:left="0" w:firstLine="0"/>
      </w:pPr>
      <w:rPr>
        <w:rFonts w:cs="Times New Roman"/>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2" w15:restartNumberingAfterBreak="0">
    <w:nsid w:val="25112457"/>
    <w:multiLevelType w:val="hybridMultilevel"/>
    <w:tmpl w:val="8AB49CAE"/>
    <w:name w:val="Numeruotas sąrašas 5"/>
    <w:lvl w:ilvl="0" w:tplc="59F09EB2">
      <w:start w:val="1"/>
      <w:numFmt w:val="decimal"/>
      <w:lvlText w:val="%1."/>
      <w:lvlJc w:val="left"/>
      <w:pPr>
        <w:ind w:left="360" w:firstLine="0"/>
      </w:pPr>
      <w:rPr>
        <w:rFonts w:cs="Times New Roman"/>
        <w:b w:val="0"/>
      </w:rPr>
    </w:lvl>
    <w:lvl w:ilvl="1" w:tplc="8488EF2E">
      <w:start w:val="1"/>
      <w:numFmt w:val="lowerLetter"/>
      <w:lvlText w:val="%2."/>
      <w:lvlJc w:val="left"/>
      <w:pPr>
        <w:ind w:left="1080" w:firstLine="0"/>
      </w:pPr>
      <w:rPr>
        <w:rFonts w:cs="Times New Roman"/>
      </w:rPr>
    </w:lvl>
    <w:lvl w:ilvl="2" w:tplc="7E26DD4A">
      <w:start w:val="1"/>
      <w:numFmt w:val="lowerRoman"/>
      <w:lvlText w:val="%3."/>
      <w:lvlJc w:val="left"/>
      <w:pPr>
        <w:ind w:left="1980" w:firstLine="0"/>
      </w:pPr>
      <w:rPr>
        <w:rFonts w:cs="Times New Roman"/>
      </w:rPr>
    </w:lvl>
    <w:lvl w:ilvl="3" w:tplc="DBB89BA4">
      <w:start w:val="1"/>
      <w:numFmt w:val="decimal"/>
      <w:lvlText w:val="%4."/>
      <w:lvlJc w:val="left"/>
      <w:pPr>
        <w:ind w:left="2520" w:firstLine="0"/>
      </w:pPr>
      <w:rPr>
        <w:rFonts w:cs="Times New Roman"/>
      </w:rPr>
    </w:lvl>
    <w:lvl w:ilvl="4" w:tplc="8A52DFD2">
      <w:start w:val="1"/>
      <w:numFmt w:val="lowerLetter"/>
      <w:lvlText w:val="%5."/>
      <w:lvlJc w:val="left"/>
      <w:pPr>
        <w:ind w:left="3240" w:firstLine="0"/>
      </w:pPr>
      <w:rPr>
        <w:rFonts w:cs="Times New Roman"/>
      </w:rPr>
    </w:lvl>
    <w:lvl w:ilvl="5" w:tplc="F5CC4E3E">
      <w:start w:val="1"/>
      <w:numFmt w:val="lowerRoman"/>
      <w:lvlText w:val="%6."/>
      <w:lvlJc w:val="left"/>
      <w:pPr>
        <w:ind w:left="4140" w:firstLine="0"/>
      </w:pPr>
      <w:rPr>
        <w:rFonts w:cs="Times New Roman"/>
      </w:rPr>
    </w:lvl>
    <w:lvl w:ilvl="6" w:tplc="013E0FF6">
      <w:start w:val="1"/>
      <w:numFmt w:val="decimal"/>
      <w:lvlText w:val="%7."/>
      <w:lvlJc w:val="left"/>
      <w:pPr>
        <w:ind w:left="4680" w:firstLine="0"/>
      </w:pPr>
      <w:rPr>
        <w:rFonts w:cs="Times New Roman"/>
      </w:rPr>
    </w:lvl>
    <w:lvl w:ilvl="7" w:tplc="CD8067D8">
      <w:start w:val="1"/>
      <w:numFmt w:val="lowerLetter"/>
      <w:lvlText w:val="%8."/>
      <w:lvlJc w:val="left"/>
      <w:pPr>
        <w:ind w:left="5400" w:firstLine="0"/>
      </w:pPr>
      <w:rPr>
        <w:rFonts w:cs="Times New Roman"/>
      </w:rPr>
    </w:lvl>
    <w:lvl w:ilvl="8" w:tplc="632E7740">
      <w:start w:val="1"/>
      <w:numFmt w:val="lowerRoman"/>
      <w:lvlText w:val="%9."/>
      <w:lvlJc w:val="left"/>
      <w:pPr>
        <w:ind w:left="6300" w:firstLine="0"/>
      </w:pPr>
      <w:rPr>
        <w:rFonts w:cs="Times New Roman"/>
      </w:rPr>
    </w:lvl>
  </w:abstractNum>
  <w:abstractNum w:abstractNumId="13" w15:restartNumberingAfterBreak="0">
    <w:nsid w:val="2A53785A"/>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14" w15:restartNumberingAfterBreak="0">
    <w:nsid w:val="2BAD45D9"/>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5" w15:restartNumberingAfterBreak="0">
    <w:nsid w:val="2EBD3B94"/>
    <w:multiLevelType w:val="hybridMultilevel"/>
    <w:tmpl w:val="AAA27E90"/>
    <w:lvl w:ilvl="0" w:tplc="04270001">
      <w:start w:val="1"/>
      <w:numFmt w:val="bullet"/>
      <w:lvlText w:val=""/>
      <w:lvlJc w:val="left"/>
      <w:pPr>
        <w:ind w:left="1530" w:hanging="360"/>
      </w:pPr>
      <w:rPr>
        <w:rFonts w:ascii="Symbol" w:hAnsi="Symbol" w:hint="default"/>
      </w:rPr>
    </w:lvl>
    <w:lvl w:ilvl="1" w:tplc="04270003" w:tentative="1">
      <w:start w:val="1"/>
      <w:numFmt w:val="bullet"/>
      <w:lvlText w:val="o"/>
      <w:lvlJc w:val="left"/>
      <w:pPr>
        <w:ind w:left="2250" w:hanging="360"/>
      </w:pPr>
      <w:rPr>
        <w:rFonts w:ascii="Courier New" w:hAnsi="Courier New" w:cs="Courier New" w:hint="default"/>
      </w:rPr>
    </w:lvl>
    <w:lvl w:ilvl="2" w:tplc="04270005" w:tentative="1">
      <w:start w:val="1"/>
      <w:numFmt w:val="bullet"/>
      <w:lvlText w:val=""/>
      <w:lvlJc w:val="left"/>
      <w:pPr>
        <w:ind w:left="2970" w:hanging="360"/>
      </w:pPr>
      <w:rPr>
        <w:rFonts w:ascii="Wingdings" w:hAnsi="Wingdings" w:hint="default"/>
      </w:rPr>
    </w:lvl>
    <w:lvl w:ilvl="3" w:tplc="04270001" w:tentative="1">
      <w:start w:val="1"/>
      <w:numFmt w:val="bullet"/>
      <w:lvlText w:val=""/>
      <w:lvlJc w:val="left"/>
      <w:pPr>
        <w:ind w:left="3690" w:hanging="360"/>
      </w:pPr>
      <w:rPr>
        <w:rFonts w:ascii="Symbol" w:hAnsi="Symbol" w:hint="default"/>
      </w:rPr>
    </w:lvl>
    <w:lvl w:ilvl="4" w:tplc="04270003" w:tentative="1">
      <w:start w:val="1"/>
      <w:numFmt w:val="bullet"/>
      <w:lvlText w:val="o"/>
      <w:lvlJc w:val="left"/>
      <w:pPr>
        <w:ind w:left="4410" w:hanging="360"/>
      </w:pPr>
      <w:rPr>
        <w:rFonts w:ascii="Courier New" w:hAnsi="Courier New" w:cs="Courier New" w:hint="default"/>
      </w:rPr>
    </w:lvl>
    <w:lvl w:ilvl="5" w:tplc="04270005" w:tentative="1">
      <w:start w:val="1"/>
      <w:numFmt w:val="bullet"/>
      <w:lvlText w:val=""/>
      <w:lvlJc w:val="left"/>
      <w:pPr>
        <w:ind w:left="5130" w:hanging="360"/>
      </w:pPr>
      <w:rPr>
        <w:rFonts w:ascii="Wingdings" w:hAnsi="Wingdings" w:hint="default"/>
      </w:rPr>
    </w:lvl>
    <w:lvl w:ilvl="6" w:tplc="04270001" w:tentative="1">
      <w:start w:val="1"/>
      <w:numFmt w:val="bullet"/>
      <w:lvlText w:val=""/>
      <w:lvlJc w:val="left"/>
      <w:pPr>
        <w:ind w:left="5850" w:hanging="360"/>
      </w:pPr>
      <w:rPr>
        <w:rFonts w:ascii="Symbol" w:hAnsi="Symbol" w:hint="default"/>
      </w:rPr>
    </w:lvl>
    <w:lvl w:ilvl="7" w:tplc="04270003" w:tentative="1">
      <w:start w:val="1"/>
      <w:numFmt w:val="bullet"/>
      <w:lvlText w:val="o"/>
      <w:lvlJc w:val="left"/>
      <w:pPr>
        <w:ind w:left="6570" w:hanging="360"/>
      </w:pPr>
      <w:rPr>
        <w:rFonts w:ascii="Courier New" w:hAnsi="Courier New" w:cs="Courier New" w:hint="default"/>
      </w:rPr>
    </w:lvl>
    <w:lvl w:ilvl="8" w:tplc="04270005" w:tentative="1">
      <w:start w:val="1"/>
      <w:numFmt w:val="bullet"/>
      <w:lvlText w:val=""/>
      <w:lvlJc w:val="left"/>
      <w:pPr>
        <w:ind w:left="7290" w:hanging="360"/>
      </w:pPr>
      <w:rPr>
        <w:rFonts w:ascii="Wingdings" w:hAnsi="Wingdings" w:hint="default"/>
      </w:rPr>
    </w:lvl>
  </w:abstractNum>
  <w:abstractNum w:abstractNumId="16" w15:restartNumberingAfterBreak="0">
    <w:nsid w:val="3139043A"/>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17" w15:restartNumberingAfterBreak="0">
    <w:nsid w:val="33161140"/>
    <w:multiLevelType w:val="hybridMultilevel"/>
    <w:tmpl w:val="13EEDE62"/>
    <w:lvl w:ilvl="0" w:tplc="D642581E">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8" w15:restartNumberingAfterBreak="0">
    <w:nsid w:val="341B2168"/>
    <w:multiLevelType w:val="hybridMultilevel"/>
    <w:tmpl w:val="A30231BA"/>
    <w:lvl w:ilvl="0" w:tplc="D642581E">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9" w15:restartNumberingAfterBreak="0">
    <w:nsid w:val="36720225"/>
    <w:multiLevelType w:val="hybridMultilevel"/>
    <w:tmpl w:val="E5CEAE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A766FD5"/>
    <w:multiLevelType w:val="hybridMultilevel"/>
    <w:tmpl w:val="8C7287D2"/>
    <w:lvl w:ilvl="0" w:tplc="1CC8A9FA">
      <w:start w:val="1"/>
      <w:numFmt w:val="upperRoman"/>
      <w:lvlText w:val="%1."/>
      <w:lvlJc w:val="left"/>
      <w:pPr>
        <w:ind w:left="295" w:hanging="720"/>
      </w:pPr>
      <w:rPr>
        <w:rFonts w:hint="default"/>
        <w:b/>
      </w:rPr>
    </w:lvl>
    <w:lvl w:ilvl="1" w:tplc="04270019" w:tentative="1">
      <w:start w:val="1"/>
      <w:numFmt w:val="lowerLetter"/>
      <w:lvlText w:val="%2."/>
      <w:lvlJc w:val="left"/>
      <w:pPr>
        <w:ind w:left="655" w:hanging="360"/>
      </w:pPr>
    </w:lvl>
    <w:lvl w:ilvl="2" w:tplc="0427001B" w:tentative="1">
      <w:start w:val="1"/>
      <w:numFmt w:val="lowerRoman"/>
      <w:lvlText w:val="%3."/>
      <w:lvlJc w:val="right"/>
      <w:pPr>
        <w:ind w:left="1375" w:hanging="180"/>
      </w:pPr>
    </w:lvl>
    <w:lvl w:ilvl="3" w:tplc="0427000F" w:tentative="1">
      <w:start w:val="1"/>
      <w:numFmt w:val="decimal"/>
      <w:lvlText w:val="%4."/>
      <w:lvlJc w:val="left"/>
      <w:pPr>
        <w:ind w:left="2095" w:hanging="360"/>
      </w:pPr>
    </w:lvl>
    <w:lvl w:ilvl="4" w:tplc="04270019" w:tentative="1">
      <w:start w:val="1"/>
      <w:numFmt w:val="lowerLetter"/>
      <w:lvlText w:val="%5."/>
      <w:lvlJc w:val="left"/>
      <w:pPr>
        <w:ind w:left="2815" w:hanging="360"/>
      </w:pPr>
    </w:lvl>
    <w:lvl w:ilvl="5" w:tplc="0427001B" w:tentative="1">
      <w:start w:val="1"/>
      <w:numFmt w:val="lowerRoman"/>
      <w:lvlText w:val="%6."/>
      <w:lvlJc w:val="right"/>
      <w:pPr>
        <w:ind w:left="3535" w:hanging="180"/>
      </w:pPr>
    </w:lvl>
    <w:lvl w:ilvl="6" w:tplc="0427000F" w:tentative="1">
      <w:start w:val="1"/>
      <w:numFmt w:val="decimal"/>
      <w:lvlText w:val="%7."/>
      <w:lvlJc w:val="left"/>
      <w:pPr>
        <w:ind w:left="4255" w:hanging="360"/>
      </w:pPr>
    </w:lvl>
    <w:lvl w:ilvl="7" w:tplc="04270019" w:tentative="1">
      <w:start w:val="1"/>
      <w:numFmt w:val="lowerLetter"/>
      <w:lvlText w:val="%8."/>
      <w:lvlJc w:val="left"/>
      <w:pPr>
        <w:ind w:left="4975" w:hanging="360"/>
      </w:pPr>
    </w:lvl>
    <w:lvl w:ilvl="8" w:tplc="0427001B" w:tentative="1">
      <w:start w:val="1"/>
      <w:numFmt w:val="lowerRoman"/>
      <w:lvlText w:val="%9."/>
      <w:lvlJc w:val="right"/>
      <w:pPr>
        <w:ind w:left="5695" w:hanging="180"/>
      </w:pPr>
    </w:lvl>
  </w:abstractNum>
  <w:abstractNum w:abstractNumId="21" w15:restartNumberingAfterBreak="0">
    <w:nsid w:val="3A7B3FC9"/>
    <w:multiLevelType w:val="hybridMultilevel"/>
    <w:tmpl w:val="3EA49CB6"/>
    <w:lvl w:ilvl="0" w:tplc="0427000F">
      <w:start w:val="1"/>
      <w:numFmt w:val="decimal"/>
      <w:lvlText w:val="%1."/>
      <w:lvlJc w:val="left"/>
      <w:pPr>
        <w:ind w:left="294" w:hanging="360"/>
      </w:pPr>
    </w:lvl>
    <w:lvl w:ilvl="1" w:tplc="04270019" w:tentative="1">
      <w:start w:val="1"/>
      <w:numFmt w:val="lowerLetter"/>
      <w:lvlText w:val="%2."/>
      <w:lvlJc w:val="left"/>
      <w:pPr>
        <w:ind w:left="1014" w:hanging="360"/>
      </w:pPr>
    </w:lvl>
    <w:lvl w:ilvl="2" w:tplc="0427001B" w:tentative="1">
      <w:start w:val="1"/>
      <w:numFmt w:val="lowerRoman"/>
      <w:lvlText w:val="%3."/>
      <w:lvlJc w:val="right"/>
      <w:pPr>
        <w:ind w:left="1734" w:hanging="180"/>
      </w:pPr>
    </w:lvl>
    <w:lvl w:ilvl="3" w:tplc="0427000F" w:tentative="1">
      <w:start w:val="1"/>
      <w:numFmt w:val="decimal"/>
      <w:lvlText w:val="%4."/>
      <w:lvlJc w:val="left"/>
      <w:pPr>
        <w:ind w:left="2454" w:hanging="360"/>
      </w:pPr>
    </w:lvl>
    <w:lvl w:ilvl="4" w:tplc="04270019" w:tentative="1">
      <w:start w:val="1"/>
      <w:numFmt w:val="lowerLetter"/>
      <w:lvlText w:val="%5."/>
      <w:lvlJc w:val="left"/>
      <w:pPr>
        <w:ind w:left="3174" w:hanging="360"/>
      </w:pPr>
    </w:lvl>
    <w:lvl w:ilvl="5" w:tplc="0427001B" w:tentative="1">
      <w:start w:val="1"/>
      <w:numFmt w:val="lowerRoman"/>
      <w:lvlText w:val="%6."/>
      <w:lvlJc w:val="right"/>
      <w:pPr>
        <w:ind w:left="3894" w:hanging="180"/>
      </w:pPr>
    </w:lvl>
    <w:lvl w:ilvl="6" w:tplc="0427000F" w:tentative="1">
      <w:start w:val="1"/>
      <w:numFmt w:val="decimal"/>
      <w:lvlText w:val="%7."/>
      <w:lvlJc w:val="left"/>
      <w:pPr>
        <w:ind w:left="4614" w:hanging="360"/>
      </w:pPr>
    </w:lvl>
    <w:lvl w:ilvl="7" w:tplc="04270019" w:tentative="1">
      <w:start w:val="1"/>
      <w:numFmt w:val="lowerLetter"/>
      <w:lvlText w:val="%8."/>
      <w:lvlJc w:val="left"/>
      <w:pPr>
        <w:ind w:left="5334" w:hanging="360"/>
      </w:pPr>
    </w:lvl>
    <w:lvl w:ilvl="8" w:tplc="0427001B" w:tentative="1">
      <w:start w:val="1"/>
      <w:numFmt w:val="lowerRoman"/>
      <w:lvlText w:val="%9."/>
      <w:lvlJc w:val="right"/>
      <w:pPr>
        <w:ind w:left="6054" w:hanging="180"/>
      </w:pPr>
    </w:lvl>
  </w:abstractNum>
  <w:abstractNum w:abstractNumId="22" w15:restartNumberingAfterBreak="0">
    <w:nsid w:val="3C6A5D48"/>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23" w15:restartNumberingAfterBreak="0">
    <w:nsid w:val="3D145AF7"/>
    <w:multiLevelType w:val="hybridMultilevel"/>
    <w:tmpl w:val="2B98AA34"/>
    <w:lvl w:ilvl="0" w:tplc="04270001">
      <w:start w:val="1"/>
      <w:numFmt w:val="bullet"/>
      <w:lvlText w:val=""/>
      <w:lvlJc w:val="left"/>
      <w:pPr>
        <w:ind w:left="1713" w:hanging="360"/>
      </w:pPr>
      <w:rPr>
        <w:rFonts w:ascii="Symbol" w:hAnsi="Symbol"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24" w15:restartNumberingAfterBreak="0">
    <w:nsid w:val="3DF8127A"/>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25" w15:restartNumberingAfterBreak="0">
    <w:nsid w:val="44F527CE"/>
    <w:multiLevelType w:val="multilevel"/>
    <w:tmpl w:val="03E23ED8"/>
    <w:lvl w:ilvl="0">
      <w:start w:val="1"/>
      <w:numFmt w:val="bullet"/>
      <w:lvlText w:val=""/>
      <w:lvlJc w:val="left"/>
      <w:pPr>
        <w:ind w:left="0" w:firstLine="0"/>
      </w:pPr>
      <w:rPr>
        <w:rFonts w:ascii="Symbol" w:hAnsi="Symbol" w:hint="default"/>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26" w15:restartNumberingAfterBreak="0">
    <w:nsid w:val="49CC6969"/>
    <w:multiLevelType w:val="hybridMultilevel"/>
    <w:tmpl w:val="E222BE9E"/>
    <w:lvl w:ilvl="0" w:tplc="C0D2CE96">
      <w:start w:val="2"/>
      <w:numFmt w:val="upperRoman"/>
      <w:lvlText w:val="%1&gt;"/>
      <w:lvlJc w:val="left"/>
      <w:pPr>
        <w:ind w:left="295" w:hanging="720"/>
      </w:pPr>
      <w:rPr>
        <w:rFonts w:hint="default"/>
      </w:rPr>
    </w:lvl>
    <w:lvl w:ilvl="1" w:tplc="04270019" w:tentative="1">
      <w:start w:val="1"/>
      <w:numFmt w:val="lowerLetter"/>
      <w:lvlText w:val="%2."/>
      <w:lvlJc w:val="left"/>
      <w:pPr>
        <w:ind w:left="655" w:hanging="360"/>
      </w:pPr>
    </w:lvl>
    <w:lvl w:ilvl="2" w:tplc="0427001B" w:tentative="1">
      <w:start w:val="1"/>
      <w:numFmt w:val="lowerRoman"/>
      <w:lvlText w:val="%3."/>
      <w:lvlJc w:val="right"/>
      <w:pPr>
        <w:ind w:left="1375" w:hanging="180"/>
      </w:pPr>
    </w:lvl>
    <w:lvl w:ilvl="3" w:tplc="0427000F" w:tentative="1">
      <w:start w:val="1"/>
      <w:numFmt w:val="decimal"/>
      <w:lvlText w:val="%4."/>
      <w:lvlJc w:val="left"/>
      <w:pPr>
        <w:ind w:left="2095" w:hanging="360"/>
      </w:pPr>
    </w:lvl>
    <w:lvl w:ilvl="4" w:tplc="04270019" w:tentative="1">
      <w:start w:val="1"/>
      <w:numFmt w:val="lowerLetter"/>
      <w:lvlText w:val="%5."/>
      <w:lvlJc w:val="left"/>
      <w:pPr>
        <w:ind w:left="2815" w:hanging="360"/>
      </w:pPr>
    </w:lvl>
    <w:lvl w:ilvl="5" w:tplc="0427001B" w:tentative="1">
      <w:start w:val="1"/>
      <w:numFmt w:val="lowerRoman"/>
      <w:lvlText w:val="%6."/>
      <w:lvlJc w:val="right"/>
      <w:pPr>
        <w:ind w:left="3535" w:hanging="180"/>
      </w:pPr>
    </w:lvl>
    <w:lvl w:ilvl="6" w:tplc="0427000F" w:tentative="1">
      <w:start w:val="1"/>
      <w:numFmt w:val="decimal"/>
      <w:lvlText w:val="%7."/>
      <w:lvlJc w:val="left"/>
      <w:pPr>
        <w:ind w:left="4255" w:hanging="360"/>
      </w:pPr>
    </w:lvl>
    <w:lvl w:ilvl="7" w:tplc="04270019" w:tentative="1">
      <w:start w:val="1"/>
      <w:numFmt w:val="lowerLetter"/>
      <w:lvlText w:val="%8."/>
      <w:lvlJc w:val="left"/>
      <w:pPr>
        <w:ind w:left="4975" w:hanging="360"/>
      </w:pPr>
    </w:lvl>
    <w:lvl w:ilvl="8" w:tplc="0427001B" w:tentative="1">
      <w:start w:val="1"/>
      <w:numFmt w:val="lowerRoman"/>
      <w:lvlText w:val="%9."/>
      <w:lvlJc w:val="right"/>
      <w:pPr>
        <w:ind w:left="5695" w:hanging="180"/>
      </w:pPr>
    </w:lvl>
  </w:abstractNum>
  <w:abstractNum w:abstractNumId="27" w15:restartNumberingAfterBreak="0">
    <w:nsid w:val="50E76BF8"/>
    <w:multiLevelType w:val="hybridMultilevel"/>
    <w:tmpl w:val="555C1858"/>
    <w:lvl w:ilvl="0" w:tplc="356E2928">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1FE3501"/>
    <w:multiLevelType w:val="hybridMultilevel"/>
    <w:tmpl w:val="75D03BC0"/>
    <w:lvl w:ilvl="0" w:tplc="E11443B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3BC2C3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462034"/>
    <w:multiLevelType w:val="hybridMultilevel"/>
    <w:tmpl w:val="C922D7C2"/>
    <w:lvl w:ilvl="0" w:tplc="8DEC0D0C">
      <w:start w:val="1"/>
      <w:numFmt w:val="decimal"/>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CF43CC1"/>
    <w:multiLevelType w:val="multilevel"/>
    <w:tmpl w:val="307EC7F6"/>
    <w:lvl w:ilvl="0">
      <w:start w:val="1"/>
      <w:numFmt w:val="decimal"/>
      <w:lvlText w:val="%1."/>
      <w:lvlJc w:val="left"/>
      <w:pPr>
        <w:ind w:left="0" w:firstLine="0"/>
      </w:pPr>
      <w:rPr>
        <w:rFonts w:cs="Times New Roman"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32" w15:restartNumberingAfterBreak="0">
    <w:nsid w:val="5DD6222D"/>
    <w:multiLevelType w:val="hybridMultilevel"/>
    <w:tmpl w:val="F80A2848"/>
    <w:lvl w:ilvl="0" w:tplc="6E16C2CE">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F2F5597"/>
    <w:multiLevelType w:val="multilevel"/>
    <w:tmpl w:val="817290B2"/>
    <w:lvl w:ilvl="0">
      <w:start w:val="1"/>
      <w:numFmt w:val="decimal"/>
      <w:lvlText w:val="%1."/>
      <w:lvlJc w:val="left"/>
      <w:pPr>
        <w:ind w:left="0" w:firstLine="0"/>
      </w:pPr>
      <w:rPr>
        <w:rFonts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abstractNum w:abstractNumId="34" w15:restartNumberingAfterBreak="0">
    <w:nsid w:val="635578AF"/>
    <w:multiLevelType w:val="multilevel"/>
    <w:tmpl w:val="90940E7E"/>
    <w:lvl w:ilvl="0">
      <w:start w:val="1"/>
      <w:numFmt w:val="decimal"/>
      <w:lvlText w:val="%1."/>
      <w:lvlJc w:val="left"/>
      <w:pPr>
        <w:ind w:left="1656" w:hanging="360"/>
      </w:pPr>
    </w:lvl>
    <w:lvl w:ilvl="1">
      <w:start w:val="1"/>
      <w:numFmt w:val="decimal"/>
      <w:isLgl/>
      <w:lvlText w:val="%1.%2."/>
      <w:lvlJc w:val="left"/>
      <w:pPr>
        <w:ind w:left="1656" w:hanging="360"/>
      </w:pPr>
      <w:rPr>
        <w:rFonts w:cs="Times New Roman"/>
        <w:sz w:val="22"/>
      </w:rPr>
    </w:lvl>
    <w:lvl w:ilvl="2">
      <w:start w:val="1"/>
      <w:numFmt w:val="decimal"/>
      <w:isLgl/>
      <w:lvlText w:val="%1.%2.%3."/>
      <w:lvlJc w:val="left"/>
      <w:pPr>
        <w:ind w:left="2016" w:hanging="720"/>
      </w:pPr>
      <w:rPr>
        <w:rFonts w:cs="Times New Roman"/>
        <w:sz w:val="22"/>
      </w:rPr>
    </w:lvl>
    <w:lvl w:ilvl="3">
      <w:start w:val="1"/>
      <w:numFmt w:val="decimal"/>
      <w:isLgl/>
      <w:lvlText w:val="%1.%2.%3.%4."/>
      <w:lvlJc w:val="left"/>
      <w:pPr>
        <w:ind w:left="2016" w:hanging="720"/>
      </w:pPr>
      <w:rPr>
        <w:rFonts w:cs="Times New Roman"/>
        <w:sz w:val="22"/>
      </w:rPr>
    </w:lvl>
    <w:lvl w:ilvl="4">
      <w:start w:val="1"/>
      <w:numFmt w:val="decimal"/>
      <w:isLgl/>
      <w:lvlText w:val="%1.%2.%3.%4.%5."/>
      <w:lvlJc w:val="left"/>
      <w:pPr>
        <w:ind w:left="2376" w:hanging="1080"/>
      </w:pPr>
      <w:rPr>
        <w:rFonts w:cs="Times New Roman"/>
        <w:sz w:val="22"/>
      </w:rPr>
    </w:lvl>
    <w:lvl w:ilvl="5">
      <w:start w:val="1"/>
      <w:numFmt w:val="decimal"/>
      <w:isLgl/>
      <w:lvlText w:val="%1.%2.%3.%4.%5.%6."/>
      <w:lvlJc w:val="left"/>
      <w:pPr>
        <w:ind w:left="2376" w:hanging="1080"/>
      </w:pPr>
      <w:rPr>
        <w:rFonts w:cs="Times New Roman"/>
        <w:sz w:val="22"/>
      </w:rPr>
    </w:lvl>
    <w:lvl w:ilvl="6">
      <w:start w:val="1"/>
      <w:numFmt w:val="decimal"/>
      <w:isLgl/>
      <w:lvlText w:val="%1.%2.%3.%4.%5.%6.%7."/>
      <w:lvlJc w:val="left"/>
      <w:pPr>
        <w:ind w:left="2736" w:hanging="1440"/>
      </w:pPr>
      <w:rPr>
        <w:rFonts w:cs="Times New Roman"/>
        <w:sz w:val="22"/>
      </w:rPr>
    </w:lvl>
    <w:lvl w:ilvl="7">
      <w:start w:val="1"/>
      <w:numFmt w:val="decimal"/>
      <w:isLgl/>
      <w:lvlText w:val="%1.%2.%3.%4.%5.%6.%7.%8."/>
      <w:lvlJc w:val="left"/>
      <w:pPr>
        <w:ind w:left="2736" w:hanging="1440"/>
      </w:pPr>
      <w:rPr>
        <w:rFonts w:cs="Times New Roman"/>
        <w:sz w:val="22"/>
      </w:rPr>
    </w:lvl>
    <w:lvl w:ilvl="8">
      <w:start w:val="1"/>
      <w:numFmt w:val="decimal"/>
      <w:isLgl/>
      <w:lvlText w:val="%1.%2.%3.%4.%5.%6.%7.%8.%9."/>
      <w:lvlJc w:val="left"/>
      <w:pPr>
        <w:ind w:left="3096" w:hanging="1800"/>
      </w:pPr>
      <w:rPr>
        <w:rFonts w:cs="Times New Roman"/>
        <w:sz w:val="22"/>
      </w:rPr>
    </w:lvl>
  </w:abstractNum>
  <w:abstractNum w:abstractNumId="35" w15:restartNumberingAfterBreak="0">
    <w:nsid w:val="648D3E5C"/>
    <w:multiLevelType w:val="hybridMultilevel"/>
    <w:tmpl w:val="4F54CC26"/>
    <w:lvl w:ilvl="0" w:tplc="5B229778">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65E68E0"/>
    <w:multiLevelType w:val="multilevel"/>
    <w:tmpl w:val="9EB4DFBA"/>
    <w:lvl w:ilvl="0">
      <w:start w:val="1"/>
      <w:numFmt w:val="decimal"/>
      <w:lvlText w:val="%1."/>
      <w:lvlJc w:val="left"/>
      <w:pPr>
        <w:ind w:left="0" w:firstLine="0"/>
      </w:pPr>
      <w:rPr>
        <w:rFonts w:cs="Times New Roman"/>
        <w:color w:val="auto"/>
      </w:rPr>
    </w:lvl>
    <w:lvl w:ilvl="1">
      <w:start w:val="1"/>
      <w:numFmt w:val="decimal"/>
      <w:lvlText w:val="%1.%2."/>
      <w:lvlJc w:val="left"/>
      <w:pPr>
        <w:ind w:left="360" w:firstLine="0"/>
      </w:pPr>
      <w:rPr>
        <w:rFonts w:cs="Times New Roman"/>
        <w:b/>
      </w:rPr>
    </w:lvl>
    <w:lvl w:ilvl="2">
      <w:start w:val="2"/>
      <w:numFmt w:val="decimal"/>
      <w:lvlText w:val="%3."/>
      <w:lvlJc w:val="left"/>
      <w:pPr>
        <w:ind w:left="567" w:firstLine="0"/>
      </w:pPr>
      <w:rPr>
        <w:rFonts w:ascii="Times New Roman" w:eastAsia="Times New Roman" w:hAnsi="Times New Roman" w:cs="Times New Roman"/>
        <w:b w:val="0"/>
        <w:strike w:val="0"/>
      </w:rPr>
    </w:lvl>
    <w:lvl w:ilvl="3">
      <w:start w:val="1"/>
      <w:numFmt w:val="decimal"/>
      <w:lvlText w:val="%1.%2.%3.%4."/>
      <w:lvlJc w:val="left"/>
      <w:pPr>
        <w:ind w:left="1080" w:firstLine="0"/>
      </w:pPr>
      <w:rPr>
        <w:rFonts w:cs="Times New Roman"/>
      </w:rPr>
    </w:lvl>
    <w:lvl w:ilvl="4">
      <w:start w:val="1"/>
      <w:numFmt w:val="decimal"/>
      <w:lvlText w:val="%1.%2.%3.%4.%5."/>
      <w:lvlJc w:val="left"/>
      <w:pPr>
        <w:ind w:left="1440" w:firstLine="0"/>
      </w:pPr>
      <w:rPr>
        <w:rFonts w:cs="Times New Roman"/>
      </w:rPr>
    </w:lvl>
    <w:lvl w:ilvl="5">
      <w:start w:val="1"/>
      <w:numFmt w:val="decimal"/>
      <w:lvlText w:val="%1.%2.%3.%4.%5.%6."/>
      <w:lvlJc w:val="left"/>
      <w:pPr>
        <w:ind w:left="1800" w:firstLine="0"/>
      </w:pPr>
      <w:rPr>
        <w:rFonts w:cs="Times New Roman"/>
      </w:rPr>
    </w:lvl>
    <w:lvl w:ilvl="6">
      <w:start w:val="1"/>
      <w:numFmt w:val="decimal"/>
      <w:lvlText w:val="%1.%2.%3.%4.%5.%6.%7."/>
      <w:lvlJc w:val="left"/>
      <w:pPr>
        <w:ind w:left="2160" w:firstLine="0"/>
      </w:pPr>
      <w:rPr>
        <w:rFonts w:cs="Times New Roman"/>
      </w:rPr>
    </w:lvl>
    <w:lvl w:ilvl="7">
      <w:start w:val="1"/>
      <w:numFmt w:val="decimal"/>
      <w:lvlText w:val="%1.%2.%3.%4.%5.%6.%7.%8."/>
      <w:lvlJc w:val="left"/>
      <w:pPr>
        <w:ind w:left="2520" w:firstLine="0"/>
      </w:pPr>
      <w:rPr>
        <w:rFonts w:cs="Times New Roman"/>
      </w:rPr>
    </w:lvl>
    <w:lvl w:ilvl="8">
      <w:start w:val="1"/>
      <w:numFmt w:val="decimal"/>
      <w:lvlText w:val="%1.%2.%3.%4.%5.%6.%7.%8.%9."/>
      <w:lvlJc w:val="left"/>
      <w:pPr>
        <w:ind w:left="2880" w:firstLine="0"/>
      </w:pPr>
      <w:rPr>
        <w:rFonts w:cs="Times New Roman"/>
      </w:rPr>
    </w:lvl>
  </w:abstractNum>
  <w:abstractNum w:abstractNumId="37" w15:restartNumberingAfterBreak="0">
    <w:nsid w:val="6A905FB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C514CC"/>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6E74E4B"/>
    <w:multiLevelType w:val="hybridMultilevel"/>
    <w:tmpl w:val="49A6C18C"/>
    <w:lvl w:ilvl="0" w:tplc="5718AF1C">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919110C"/>
    <w:multiLevelType w:val="hybridMultilevel"/>
    <w:tmpl w:val="0ACA46F8"/>
    <w:lvl w:ilvl="0" w:tplc="D642581E">
      <w:start w:val="1"/>
      <w:numFmt w:val="decimal"/>
      <w:lvlText w:val="%1."/>
      <w:lvlJc w:val="left"/>
      <w:pPr>
        <w:ind w:left="-66" w:hanging="360"/>
      </w:pPr>
      <w:rPr>
        <w:rFonts w:hint="default"/>
      </w:rPr>
    </w:lvl>
    <w:lvl w:ilvl="1" w:tplc="04270019" w:tentative="1">
      <w:start w:val="1"/>
      <w:numFmt w:val="lowerLetter"/>
      <w:lvlText w:val="%2."/>
      <w:lvlJc w:val="left"/>
      <w:pPr>
        <w:ind w:left="654" w:hanging="360"/>
      </w:pPr>
    </w:lvl>
    <w:lvl w:ilvl="2" w:tplc="0427001B" w:tentative="1">
      <w:start w:val="1"/>
      <w:numFmt w:val="lowerRoman"/>
      <w:lvlText w:val="%3."/>
      <w:lvlJc w:val="right"/>
      <w:pPr>
        <w:ind w:left="1374" w:hanging="180"/>
      </w:pPr>
    </w:lvl>
    <w:lvl w:ilvl="3" w:tplc="0427000F" w:tentative="1">
      <w:start w:val="1"/>
      <w:numFmt w:val="decimal"/>
      <w:lvlText w:val="%4."/>
      <w:lvlJc w:val="left"/>
      <w:pPr>
        <w:ind w:left="2094" w:hanging="360"/>
      </w:pPr>
    </w:lvl>
    <w:lvl w:ilvl="4" w:tplc="04270019" w:tentative="1">
      <w:start w:val="1"/>
      <w:numFmt w:val="lowerLetter"/>
      <w:lvlText w:val="%5."/>
      <w:lvlJc w:val="left"/>
      <w:pPr>
        <w:ind w:left="2814" w:hanging="360"/>
      </w:pPr>
    </w:lvl>
    <w:lvl w:ilvl="5" w:tplc="0427001B" w:tentative="1">
      <w:start w:val="1"/>
      <w:numFmt w:val="lowerRoman"/>
      <w:lvlText w:val="%6."/>
      <w:lvlJc w:val="right"/>
      <w:pPr>
        <w:ind w:left="3534" w:hanging="180"/>
      </w:pPr>
    </w:lvl>
    <w:lvl w:ilvl="6" w:tplc="0427000F" w:tentative="1">
      <w:start w:val="1"/>
      <w:numFmt w:val="decimal"/>
      <w:lvlText w:val="%7."/>
      <w:lvlJc w:val="left"/>
      <w:pPr>
        <w:ind w:left="4254" w:hanging="360"/>
      </w:pPr>
    </w:lvl>
    <w:lvl w:ilvl="7" w:tplc="04270019" w:tentative="1">
      <w:start w:val="1"/>
      <w:numFmt w:val="lowerLetter"/>
      <w:lvlText w:val="%8."/>
      <w:lvlJc w:val="left"/>
      <w:pPr>
        <w:ind w:left="4974" w:hanging="360"/>
      </w:pPr>
    </w:lvl>
    <w:lvl w:ilvl="8" w:tplc="0427001B" w:tentative="1">
      <w:start w:val="1"/>
      <w:numFmt w:val="lowerRoman"/>
      <w:lvlText w:val="%9."/>
      <w:lvlJc w:val="right"/>
      <w:pPr>
        <w:ind w:left="5694" w:hanging="180"/>
      </w:pPr>
    </w:lvl>
  </w:abstractNum>
  <w:abstractNum w:abstractNumId="41" w15:restartNumberingAfterBreak="0">
    <w:nsid w:val="7F931141"/>
    <w:multiLevelType w:val="hybridMultilevel"/>
    <w:tmpl w:val="2CFC28CE"/>
    <w:lvl w:ilvl="0" w:tplc="04270001">
      <w:start w:val="1"/>
      <w:numFmt w:val="bullet"/>
      <w:lvlText w:val=""/>
      <w:lvlJc w:val="left"/>
      <w:pPr>
        <w:ind w:left="294" w:hanging="360"/>
      </w:pPr>
      <w:rPr>
        <w:rFonts w:ascii="Symbol" w:hAnsi="Symbol" w:hint="default"/>
      </w:rPr>
    </w:lvl>
    <w:lvl w:ilvl="1" w:tplc="04270003" w:tentative="1">
      <w:start w:val="1"/>
      <w:numFmt w:val="bullet"/>
      <w:lvlText w:val="o"/>
      <w:lvlJc w:val="left"/>
      <w:pPr>
        <w:ind w:left="1014" w:hanging="360"/>
      </w:pPr>
      <w:rPr>
        <w:rFonts w:ascii="Courier New" w:hAnsi="Courier New" w:cs="Courier New" w:hint="default"/>
      </w:rPr>
    </w:lvl>
    <w:lvl w:ilvl="2" w:tplc="04270005" w:tentative="1">
      <w:start w:val="1"/>
      <w:numFmt w:val="bullet"/>
      <w:lvlText w:val=""/>
      <w:lvlJc w:val="left"/>
      <w:pPr>
        <w:ind w:left="1734" w:hanging="360"/>
      </w:pPr>
      <w:rPr>
        <w:rFonts w:ascii="Wingdings" w:hAnsi="Wingdings" w:hint="default"/>
      </w:rPr>
    </w:lvl>
    <w:lvl w:ilvl="3" w:tplc="04270001" w:tentative="1">
      <w:start w:val="1"/>
      <w:numFmt w:val="bullet"/>
      <w:lvlText w:val=""/>
      <w:lvlJc w:val="left"/>
      <w:pPr>
        <w:ind w:left="2454" w:hanging="360"/>
      </w:pPr>
      <w:rPr>
        <w:rFonts w:ascii="Symbol" w:hAnsi="Symbol" w:hint="default"/>
      </w:rPr>
    </w:lvl>
    <w:lvl w:ilvl="4" w:tplc="04270003" w:tentative="1">
      <w:start w:val="1"/>
      <w:numFmt w:val="bullet"/>
      <w:lvlText w:val="o"/>
      <w:lvlJc w:val="left"/>
      <w:pPr>
        <w:ind w:left="3174" w:hanging="360"/>
      </w:pPr>
      <w:rPr>
        <w:rFonts w:ascii="Courier New" w:hAnsi="Courier New" w:cs="Courier New" w:hint="default"/>
      </w:rPr>
    </w:lvl>
    <w:lvl w:ilvl="5" w:tplc="04270005" w:tentative="1">
      <w:start w:val="1"/>
      <w:numFmt w:val="bullet"/>
      <w:lvlText w:val=""/>
      <w:lvlJc w:val="left"/>
      <w:pPr>
        <w:ind w:left="3894" w:hanging="360"/>
      </w:pPr>
      <w:rPr>
        <w:rFonts w:ascii="Wingdings" w:hAnsi="Wingdings" w:hint="default"/>
      </w:rPr>
    </w:lvl>
    <w:lvl w:ilvl="6" w:tplc="04270001" w:tentative="1">
      <w:start w:val="1"/>
      <w:numFmt w:val="bullet"/>
      <w:lvlText w:val=""/>
      <w:lvlJc w:val="left"/>
      <w:pPr>
        <w:ind w:left="4614" w:hanging="360"/>
      </w:pPr>
      <w:rPr>
        <w:rFonts w:ascii="Symbol" w:hAnsi="Symbol" w:hint="default"/>
      </w:rPr>
    </w:lvl>
    <w:lvl w:ilvl="7" w:tplc="04270003" w:tentative="1">
      <w:start w:val="1"/>
      <w:numFmt w:val="bullet"/>
      <w:lvlText w:val="o"/>
      <w:lvlJc w:val="left"/>
      <w:pPr>
        <w:ind w:left="5334" w:hanging="360"/>
      </w:pPr>
      <w:rPr>
        <w:rFonts w:ascii="Courier New" w:hAnsi="Courier New" w:cs="Courier New" w:hint="default"/>
      </w:rPr>
    </w:lvl>
    <w:lvl w:ilvl="8" w:tplc="04270005" w:tentative="1">
      <w:start w:val="1"/>
      <w:numFmt w:val="bullet"/>
      <w:lvlText w:val=""/>
      <w:lvlJc w:val="left"/>
      <w:pPr>
        <w:ind w:left="6054" w:hanging="360"/>
      </w:pPr>
      <w:rPr>
        <w:rFonts w:ascii="Wingdings" w:hAnsi="Wingdings" w:hint="default"/>
      </w:rPr>
    </w:lvl>
  </w:abstractNum>
  <w:abstractNum w:abstractNumId="42" w15:restartNumberingAfterBreak="0">
    <w:nsid w:val="7FDA2C20"/>
    <w:multiLevelType w:val="multilevel"/>
    <w:tmpl w:val="D40E9782"/>
    <w:lvl w:ilvl="0">
      <w:start w:val="1"/>
      <w:numFmt w:val="decimal"/>
      <w:suff w:val="nothing"/>
      <w:lvlText w:val="%1."/>
      <w:lvlJc w:val="left"/>
      <w:pPr>
        <w:ind w:left="0" w:firstLine="0"/>
      </w:pPr>
      <w:rPr>
        <w:rFonts w:cs="Times New Roman" w:hint="default"/>
        <w:color w:val="auto"/>
      </w:rPr>
    </w:lvl>
    <w:lvl w:ilvl="1">
      <w:start w:val="1"/>
      <w:numFmt w:val="decimal"/>
      <w:lvlText w:val="%1.%2."/>
      <w:lvlJc w:val="left"/>
      <w:pPr>
        <w:ind w:left="360" w:firstLine="0"/>
      </w:pPr>
      <w:rPr>
        <w:rFonts w:cs="Times New Roman" w:hint="default"/>
        <w:b/>
      </w:rPr>
    </w:lvl>
    <w:lvl w:ilvl="2">
      <w:start w:val="2"/>
      <w:numFmt w:val="decimal"/>
      <w:lvlText w:val="%3."/>
      <w:lvlJc w:val="left"/>
      <w:pPr>
        <w:ind w:left="567" w:firstLine="0"/>
      </w:pPr>
      <w:rPr>
        <w:rFonts w:ascii="Times New Roman" w:eastAsia="Times New Roman" w:hAnsi="Times New Roman" w:cs="Times New Roman" w:hint="default"/>
        <w:b w:val="0"/>
        <w:strike w:val="0"/>
      </w:rPr>
    </w:lvl>
    <w:lvl w:ilvl="3">
      <w:start w:val="1"/>
      <w:numFmt w:val="decimal"/>
      <w:lvlText w:val="%1.%2.%3.%4."/>
      <w:lvlJc w:val="left"/>
      <w:pPr>
        <w:ind w:left="1080" w:firstLine="0"/>
      </w:pPr>
      <w:rPr>
        <w:rFonts w:cs="Times New Roman" w:hint="default"/>
      </w:rPr>
    </w:lvl>
    <w:lvl w:ilvl="4">
      <w:start w:val="1"/>
      <w:numFmt w:val="decimal"/>
      <w:lvlText w:val="%1.%2.%3.%4.%5."/>
      <w:lvlJc w:val="left"/>
      <w:pPr>
        <w:ind w:left="1440" w:firstLine="0"/>
      </w:pPr>
      <w:rPr>
        <w:rFonts w:cs="Times New Roman" w:hint="default"/>
      </w:rPr>
    </w:lvl>
    <w:lvl w:ilvl="5">
      <w:start w:val="1"/>
      <w:numFmt w:val="decimal"/>
      <w:lvlText w:val="%1.%2.%3.%4.%5.%6."/>
      <w:lvlJc w:val="left"/>
      <w:pPr>
        <w:ind w:left="1800" w:firstLine="0"/>
      </w:pPr>
      <w:rPr>
        <w:rFonts w:cs="Times New Roman" w:hint="default"/>
      </w:rPr>
    </w:lvl>
    <w:lvl w:ilvl="6">
      <w:start w:val="1"/>
      <w:numFmt w:val="decimal"/>
      <w:lvlText w:val="%1.%2.%3.%4.%5.%6.%7."/>
      <w:lvlJc w:val="left"/>
      <w:pPr>
        <w:ind w:left="2160" w:firstLine="0"/>
      </w:pPr>
      <w:rPr>
        <w:rFonts w:cs="Times New Roman" w:hint="default"/>
      </w:rPr>
    </w:lvl>
    <w:lvl w:ilvl="7">
      <w:start w:val="1"/>
      <w:numFmt w:val="decimal"/>
      <w:lvlText w:val="%1.%2.%3.%4.%5.%6.%7.%8."/>
      <w:lvlJc w:val="left"/>
      <w:pPr>
        <w:ind w:left="2520" w:firstLine="0"/>
      </w:pPr>
      <w:rPr>
        <w:rFonts w:cs="Times New Roman" w:hint="default"/>
      </w:rPr>
    </w:lvl>
    <w:lvl w:ilvl="8">
      <w:start w:val="1"/>
      <w:numFmt w:val="decimal"/>
      <w:lvlText w:val="%1.%2.%3.%4.%5.%6.%7.%8.%9."/>
      <w:lvlJc w:val="left"/>
      <w:pPr>
        <w:ind w:left="2880" w:firstLine="0"/>
      </w:pPr>
      <w:rPr>
        <w:rFonts w:cs="Times New Roman" w:hint="default"/>
      </w:rPr>
    </w:lvl>
  </w:abstractNum>
  <w:num w:numId="1">
    <w:abstractNumId w:val="12"/>
  </w:num>
  <w:num w:numId="2">
    <w:abstractNumId w:val="11"/>
  </w:num>
  <w:num w:numId="3">
    <w:abstractNumId w:val="0"/>
  </w:num>
  <w:num w:numId="4">
    <w:abstractNumId w:val="15"/>
  </w:num>
  <w:num w:numId="5">
    <w:abstractNumId w:val="3"/>
  </w:num>
  <w:num w:numId="6">
    <w:abstractNumId w:val="23"/>
  </w:num>
  <w:num w:numId="7">
    <w:abstractNumId w:val="36"/>
  </w:num>
  <w:num w:numId="8">
    <w:abstractNumId w:val="41"/>
  </w:num>
  <w:num w:numId="9">
    <w:abstractNumId w:val="14"/>
  </w:num>
  <w:num w:numId="10">
    <w:abstractNumId w:val="16"/>
  </w:num>
  <w:num w:numId="11">
    <w:abstractNumId w:val="25"/>
  </w:num>
  <w:num w:numId="12">
    <w:abstractNumId w:val="8"/>
  </w:num>
  <w:num w:numId="13">
    <w:abstractNumId w:val="1"/>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0"/>
  </w:num>
  <w:num w:numId="17">
    <w:abstractNumId w:val="10"/>
  </w:num>
  <w:num w:numId="18">
    <w:abstractNumId w:val="26"/>
  </w:num>
  <w:num w:numId="19">
    <w:abstractNumId w:val="6"/>
  </w:num>
  <w:num w:numId="20">
    <w:abstractNumId w:val="22"/>
  </w:num>
  <w:num w:numId="21">
    <w:abstractNumId w:val="13"/>
  </w:num>
  <w:num w:numId="22">
    <w:abstractNumId w:val="40"/>
  </w:num>
  <w:num w:numId="23">
    <w:abstractNumId w:val="37"/>
  </w:num>
  <w:num w:numId="24">
    <w:abstractNumId w:val="38"/>
  </w:num>
  <w:num w:numId="25">
    <w:abstractNumId w:val="29"/>
  </w:num>
  <w:num w:numId="26">
    <w:abstractNumId w:val="33"/>
  </w:num>
  <w:num w:numId="27">
    <w:abstractNumId w:val="18"/>
  </w:num>
  <w:num w:numId="28">
    <w:abstractNumId w:val="17"/>
  </w:num>
  <w:num w:numId="29">
    <w:abstractNumId w:val="30"/>
  </w:num>
  <w:num w:numId="30">
    <w:abstractNumId w:val="19"/>
  </w:num>
  <w:num w:numId="31">
    <w:abstractNumId w:val="4"/>
  </w:num>
  <w:num w:numId="32">
    <w:abstractNumId w:val="21"/>
  </w:num>
  <w:num w:numId="33">
    <w:abstractNumId w:val="2"/>
  </w:num>
  <w:num w:numId="34">
    <w:abstractNumId w:val="28"/>
  </w:num>
  <w:num w:numId="35">
    <w:abstractNumId w:val="31"/>
  </w:num>
  <w:num w:numId="36">
    <w:abstractNumId w:val="42"/>
  </w:num>
  <w:num w:numId="37">
    <w:abstractNumId w:val="9"/>
  </w:num>
  <w:num w:numId="38">
    <w:abstractNumId w:val="32"/>
  </w:num>
  <w:num w:numId="39">
    <w:abstractNumId w:val="5"/>
  </w:num>
  <w:num w:numId="40">
    <w:abstractNumId w:val="7"/>
  </w:num>
  <w:num w:numId="41">
    <w:abstractNumId w:val="35"/>
  </w:num>
  <w:num w:numId="42">
    <w:abstractNumId w:val="39"/>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A1B"/>
    <w:rsid w:val="0000656B"/>
    <w:rsid w:val="00011A1B"/>
    <w:rsid w:val="0002028F"/>
    <w:rsid w:val="000223E0"/>
    <w:rsid w:val="000238E8"/>
    <w:rsid w:val="000344E2"/>
    <w:rsid w:val="00042CDD"/>
    <w:rsid w:val="00063647"/>
    <w:rsid w:val="0007725B"/>
    <w:rsid w:val="00090F30"/>
    <w:rsid w:val="00095005"/>
    <w:rsid w:val="000A4C7D"/>
    <w:rsid w:val="000B424E"/>
    <w:rsid w:val="000B6B55"/>
    <w:rsid w:val="000C3E85"/>
    <w:rsid w:val="000E0DAC"/>
    <w:rsid w:val="00112DBB"/>
    <w:rsid w:val="001176C7"/>
    <w:rsid w:val="00117E60"/>
    <w:rsid w:val="001205DE"/>
    <w:rsid w:val="001206CB"/>
    <w:rsid w:val="00123052"/>
    <w:rsid w:val="00125489"/>
    <w:rsid w:val="00134D19"/>
    <w:rsid w:val="001352F6"/>
    <w:rsid w:val="00140686"/>
    <w:rsid w:val="00163B3D"/>
    <w:rsid w:val="0017063B"/>
    <w:rsid w:val="001729F3"/>
    <w:rsid w:val="001751C5"/>
    <w:rsid w:val="001757F7"/>
    <w:rsid w:val="0019297B"/>
    <w:rsid w:val="00194C1D"/>
    <w:rsid w:val="001B1E6B"/>
    <w:rsid w:val="001B2992"/>
    <w:rsid w:val="001C3ADF"/>
    <w:rsid w:val="001C5552"/>
    <w:rsid w:val="001C6BF6"/>
    <w:rsid w:val="001C7891"/>
    <w:rsid w:val="001E6C0C"/>
    <w:rsid w:val="001F77B5"/>
    <w:rsid w:val="002028B0"/>
    <w:rsid w:val="00204572"/>
    <w:rsid w:val="00204A0E"/>
    <w:rsid w:val="00227699"/>
    <w:rsid w:val="002308AE"/>
    <w:rsid w:val="00233EAE"/>
    <w:rsid w:val="00235999"/>
    <w:rsid w:val="0024238C"/>
    <w:rsid w:val="00245558"/>
    <w:rsid w:val="00245999"/>
    <w:rsid w:val="0025530E"/>
    <w:rsid w:val="0025716A"/>
    <w:rsid w:val="00276DAD"/>
    <w:rsid w:val="00294F4B"/>
    <w:rsid w:val="002B409A"/>
    <w:rsid w:val="002C58E3"/>
    <w:rsid w:val="002D770E"/>
    <w:rsid w:val="002E1774"/>
    <w:rsid w:val="002F1492"/>
    <w:rsid w:val="002F5CCF"/>
    <w:rsid w:val="003018F1"/>
    <w:rsid w:val="0031197E"/>
    <w:rsid w:val="00313934"/>
    <w:rsid w:val="0032042D"/>
    <w:rsid w:val="003245BA"/>
    <w:rsid w:val="00334D88"/>
    <w:rsid w:val="00342EB2"/>
    <w:rsid w:val="003500E4"/>
    <w:rsid w:val="00351FD4"/>
    <w:rsid w:val="003542DA"/>
    <w:rsid w:val="00370D8F"/>
    <w:rsid w:val="00375139"/>
    <w:rsid w:val="00390544"/>
    <w:rsid w:val="003C2212"/>
    <w:rsid w:val="003C2342"/>
    <w:rsid w:val="003F275D"/>
    <w:rsid w:val="00411628"/>
    <w:rsid w:val="0042322C"/>
    <w:rsid w:val="00424F67"/>
    <w:rsid w:val="00444835"/>
    <w:rsid w:val="004C5186"/>
    <w:rsid w:val="004C51A2"/>
    <w:rsid w:val="004D6500"/>
    <w:rsid w:val="004F3DE1"/>
    <w:rsid w:val="0050093D"/>
    <w:rsid w:val="0052668C"/>
    <w:rsid w:val="00526794"/>
    <w:rsid w:val="005329E6"/>
    <w:rsid w:val="00543525"/>
    <w:rsid w:val="005560C8"/>
    <w:rsid w:val="00556C19"/>
    <w:rsid w:val="00566958"/>
    <w:rsid w:val="00574274"/>
    <w:rsid w:val="00585F78"/>
    <w:rsid w:val="005A041D"/>
    <w:rsid w:val="005F0D7C"/>
    <w:rsid w:val="005F1AFB"/>
    <w:rsid w:val="00602AC2"/>
    <w:rsid w:val="00607E5E"/>
    <w:rsid w:val="00625F40"/>
    <w:rsid w:val="006418CA"/>
    <w:rsid w:val="006454F3"/>
    <w:rsid w:val="00645A7C"/>
    <w:rsid w:val="00663F6B"/>
    <w:rsid w:val="0067652A"/>
    <w:rsid w:val="00690993"/>
    <w:rsid w:val="006933FC"/>
    <w:rsid w:val="00694634"/>
    <w:rsid w:val="006948E6"/>
    <w:rsid w:val="006C56CE"/>
    <w:rsid w:val="006D5C77"/>
    <w:rsid w:val="006E0F1C"/>
    <w:rsid w:val="006E65EF"/>
    <w:rsid w:val="006F4ED1"/>
    <w:rsid w:val="006F6BDC"/>
    <w:rsid w:val="00713AE7"/>
    <w:rsid w:val="007202E3"/>
    <w:rsid w:val="00730EF3"/>
    <w:rsid w:val="007333E9"/>
    <w:rsid w:val="00762B8E"/>
    <w:rsid w:val="00766B4B"/>
    <w:rsid w:val="0077430E"/>
    <w:rsid w:val="0078433D"/>
    <w:rsid w:val="007B2EE1"/>
    <w:rsid w:val="007B6C9D"/>
    <w:rsid w:val="007E1148"/>
    <w:rsid w:val="007E3CB5"/>
    <w:rsid w:val="00826343"/>
    <w:rsid w:val="008603D9"/>
    <w:rsid w:val="00865A94"/>
    <w:rsid w:val="008C7ECE"/>
    <w:rsid w:val="008D09AD"/>
    <w:rsid w:val="008D570B"/>
    <w:rsid w:val="008D57D2"/>
    <w:rsid w:val="008D71F2"/>
    <w:rsid w:val="008F506D"/>
    <w:rsid w:val="00900032"/>
    <w:rsid w:val="0091137B"/>
    <w:rsid w:val="00933B45"/>
    <w:rsid w:val="00937EF8"/>
    <w:rsid w:val="0096244F"/>
    <w:rsid w:val="00974E87"/>
    <w:rsid w:val="00992D60"/>
    <w:rsid w:val="00994188"/>
    <w:rsid w:val="00996268"/>
    <w:rsid w:val="009B0061"/>
    <w:rsid w:val="009C0CDF"/>
    <w:rsid w:val="009C42CE"/>
    <w:rsid w:val="009E7556"/>
    <w:rsid w:val="009F0F54"/>
    <w:rsid w:val="009F4CBA"/>
    <w:rsid w:val="009F76CF"/>
    <w:rsid w:val="00A101A4"/>
    <w:rsid w:val="00A16BA3"/>
    <w:rsid w:val="00A202C1"/>
    <w:rsid w:val="00A300C6"/>
    <w:rsid w:val="00A50FB9"/>
    <w:rsid w:val="00A54DAF"/>
    <w:rsid w:val="00A63A0A"/>
    <w:rsid w:val="00A63CB0"/>
    <w:rsid w:val="00A76277"/>
    <w:rsid w:val="00A816F1"/>
    <w:rsid w:val="00A87641"/>
    <w:rsid w:val="00A9663C"/>
    <w:rsid w:val="00AB1061"/>
    <w:rsid w:val="00AB6562"/>
    <w:rsid w:val="00AD2C6D"/>
    <w:rsid w:val="00B1790D"/>
    <w:rsid w:val="00B24152"/>
    <w:rsid w:val="00B27C45"/>
    <w:rsid w:val="00B45894"/>
    <w:rsid w:val="00B64124"/>
    <w:rsid w:val="00B66A29"/>
    <w:rsid w:val="00B70A19"/>
    <w:rsid w:val="00B74C57"/>
    <w:rsid w:val="00B87D11"/>
    <w:rsid w:val="00BB6FE7"/>
    <w:rsid w:val="00BC50C0"/>
    <w:rsid w:val="00BD6899"/>
    <w:rsid w:val="00BF61F0"/>
    <w:rsid w:val="00C02BA4"/>
    <w:rsid w:val="00C177DB"/>
    <w:rsid w:val="00C27682"/>
    <w:rsid w:val="00C31DEE"/>
    <w:rsid w:val="00C3600B"/>
    <w:rsid w:val="00C4109B"/>
    <w:rsid w:val="00C603A8"/>
    <w:rsid w:val="00C60E59"/>
    <w:rsid w:val="00C7145E"/>
    <w:rsid w:val="00C76A7F"/>
    <w:rsid w:val="00CA3FFC"/>
    <w:rsid w:val="00CA61D0"/>
    <w:rsid w:val="00CB051D"/>
    <w:rsid w:val="00CC5CC8"/>
    <w:rsid w:val="00CE0531"/>
    <w:rsid w:val="00CE3275"/>
    <w:rsid w:val="00CE7645"/>
    <w:rsid w:val="00CF1FFB"/>
    <w:rsid w:val="00D0414E"/>
    <w:rsid w:val="00D17BC5"/>
    <w:rsid w:val="00D33FF6"/>
    <w:rsid w:val="00D825EA"/>
    <w:rsid w:val="00D84F07"/>
    <w:rsid w:val="00D946CC"/>
    <w:rsid w:val="00DA0F2B"/>
    <w:rsid w:val="00DB4289"/>
    <w:rsid w:val="00DB5B9F"/>
    <w:rsid w:val="00DB5C7B"/>
    <w:rsid w:val="00DC296E"/>
    <w:rsid w:val="00DE034D"/>
    <w:rsid w:val="00DE60CA"/>
    <w:rsid w:val="00DF63AE"/>
    <w:rsid w:val="00E035CF"/>
    <w:rsid w:val="00E0400A"/>
    <w:rsid w:val="00E31D54"/>
    <w:rsid w:val="00E4235F"/>
    <w:rsid w:val="00E45510"/>
    <w:rsid w:val="00E53F85"/>
    <w:rsid w:val="00E544F7"/>
    <w:rsid w:val="00E64C9D"/>
    <w:rsid w:val="00E74009"/>
    <w:rsid w:val="00E806A6"/>
    <w:rsid w:val="00E85529"/>
    <w:rsid w:val="00E85A2A"/>
    <w:rsid w:val="00E91B11"/>
    <w:rsid w:val="00EA2B53"/>
    <w:rsid w:val="00EB0C1E"/>
    <w:rsid w:val="00EC6F58"/>
    <w:rsid w:val="00EE2FFF"/>
    <w:rsid w:val="00EE4921"/>
    <w:rsid w:val="00EF0E12"/>
    <w:rsid w:val="00F157DA"/>
    <w:rsid w:val="00F203D4"/>
    <w:rsid w:val="00F247AF"/>
    <w:rsid w:val="00F414B8"/>
    <w:rsid w:val="00F470AC"/>
    <w:rsid w:val="00F54491"/>
    <w:rsid w:val="00F855E9"/>
    <w:rsid w:val="00F922A9"/>
    <w:rsid w:val="00FA17D9"/>
    <w:rsid w:val="00FA3F09"/>
    <w:rsid w:val="00FA76C1"/>
    <w:rsid w:val="00FC683E"/>
    <w:rsid w:val="00FD4C3C"/>
    <w:rsid w:val="00FF49C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3101"/>
  <w15:docId w15:val="{4FCC39EC-6FCE-4506-BDA5-308961C0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8CA"/>
    <w:pPr>
      <w:spacing w:after="0" w:line="240" w:lineRule="auto"/>
    </w:pPr>
    <w:rPr>
      <w:rFonts w:ascii="Times New Roman" w:eastAsia="Times New Roman" w:hAnsi="Times New Roman" w:cs="Times New Roman"/>
      <w:sz w:val="24"/>
      <w:szCs w:val="20"/>
      <w:lang w:eastAsia="zh-CN"/>
    </w:rPr>
  </w:style>
  <w:style w:type="paragraph" w:styleId="Heading1">
    <w:name w:val="heading 1"/>
    <w:basedOn w:val="Normal"/>
    <w:link w:val="Heading1Char"/>
    <w:uiPriority w:val="9"/>
    <w:qFormat/>
    <w:rsid w:val="0024238C"/>
    <w:pPr>
      <w:spacing w:before="100" w:beforeAutospacing="1" w:after="100" w:afterAutospacing="1"/>
      <w:outlineLvl w:val="0"/>
    </w:pPr>
    <w:rPr>
      <w:b/>
      <w:bCs/>
      <w:kern w:val="36"/>
      <w:sz w:val="48"/>
      <w:szCs w:val="48"/>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418CA"/>
    <w:pPr>
      <w:spacing w:after="120"/>
    </w:pPr>
  </w:style>
  <w:style w:type="character" w:customStyle="1" w:styleId="BodyTextChar">
    <w:name w:val="Body Text Char"/>
    <w:basedOn w:val="DefaultParagraphFont"/>
    <w:link w:val="BodyText"/>
    <w:rsid w:val="006418CA"/>
    <w:rPr>
      <w:rFonts w:ascii="Times New Roman" w:eastAsia="Times New Roman" w:hAnsi="Times New Roman" w:cs="Times New Roman"/>
      <w:sz w:val="24"/>
      <w:szCs w:val="20"/>
      <w:lang w:eastAsia="zh-CN"/>
    </w:rPr>
  </w:style>
  <w:style w:type="character" w:customStyle="1" w:styleId="Bodytext2">
    <w:name w:val="Body text (2)_"/>
    <w:rsid w:val="006418CA"/>
    <w:rPr>
      <w:sz w:val="21"/>
      <w:shd w:val="clear" w:color="auto" w:fill="FFFFFF"/>
    </w:rPr>
  </w:style>
  <w:style w:type="paragraph" w:styleId="ListParagraph">
    <w:name w:val="List Paragraph"/>
    <w:aliases w:val="List Paragraph Red,Bullet EY"/>
    <w:basedOn w:val="Normal"/>
    <w:link w:val="ListParagraphChar"/>
    <w:uiPriority w:val="34"/>
    <w:qFormat/>
    <w:rsid w:val="00663F6B"/>
    <w:pPr>
      <w:ind w:left="720"/>
      <w:contextualSpacing/>
    </w:pPr>
  </w:style>
  <w:style w:type="paragraph" w:styleId="NoSpacing">
    <w:name w:val="No Spacing"/>
    <w:uiPriority w:val="1"/>
    <w:qFormat/>
    <w:rsid w:val="00663F6B"/>
    <w:pPr>
      <w:spacing w:after="0" w:line="240" w:lineRule="auto"/>
    </w:pPr>
    <w:rPr>
      <w:rFonts w:ascii="Times New Roman" w:eastAsia="Times New Roman" w:hAnsi="Times New Roman" w:cs="Times New Roman"/>
      <w:sz w:val="24"/>
      <w:szCs w:val="20"/>
      <w:lang w:eastAsia="zh-CN"/>
    </w:rPr>
  </w:style>
  <w:style w:type="character" w:customStyle="1" w:styleId="ListParagraphChar">
    <w:name w:val="List Paragraph Char"/>
    <w:aliases w:val="List Paragraph Red Char,Bullet EY Char"/>
    <w:link w:val="ListParagraph"/>
    <w:uiPriority w:val="34"/>
    <w:locked/>
    <w:rsid w:val="00A63A0A"/>
    <w:rPr>
      <w:rFonts w:ascii="Times New Roman" w:eastAsia="Times New Roman" w:hAnsi="Times New Roman" w:cs="Times New Roman"/>
      <w:sz w:val="24"/>
      <w:szCs w:val="20"/>
      <w:lang w:eastAsia="zh-CN"/>
    </w:rPr>
  </w:style>
  <w:style w:type="character" w:styleId="CommentReference">
    <w:name w:val="annotation reference"/>
    <w:basedOn w:val="DefaultParagraphFont"/>
    <w:uiPriority w:val="99"/>
    <w:semiHidden/>
    <w:unhideWhenUsed/>
    <w:rsid w:val="00095005"/>
    <w:rPr>
      <w:sz w:val="16"/>
      <w:szCs w:val="16"/>
    </w:rPr>
  </w:style>
  <w:style w:type="paragraph" w:styleId="CommentText">
    <w:name w:val="annotation text"/>
    <w:basedOn w:val="Normal"/>
    <w:link w:val="CommentTextChar"/>
    <w:uiPriority w:val="99"/>
    <w:semiHidden/>
    <w:unhideWhenUsed/>
    <w:rsid w:val="00095005"/>
    <w:rPr>
      <w:sz w:val="20"/>
    </w:rPr>
  </w:style>
  <w:style w:type="character" w:customStyle="1" w:styleId="CommentTextChar">
    <w:name w:val="Comment Text Char"/>
    <w:basedOn w:val="DefaultParagraphFont"/>
    <w:link w:val="CommentText"/>
    <w:uiPriority w:val="99"/>
    <w:semiHidden/>
    <w:rsid w:val="00095005"/>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95005"/>
    <w:rPr>
      <w:b/>
      <w:bCs/>
    </w:rPr>
  </w:style>
  <w:style w:type="character" w:customStyle="1" w:styleId="CommentSubjectChar">
    <w:name w:val="Comment Subject Char"/>
    <w:basedOn w:val="CommentTextChar"/>
    <w:link w:val="CommentSubject"/>
    <w:uiPriority w:val="99"/>
    <w:semiHidden/>
    <w:rsid w:val="00095005"/>
    <w:rPr>
      <w:rFonts w:ascii="Times New Roman" w:eastAsia="Times New Roman" w:hAnsi="Times New Roman" w:cs="Times New Roman"/>
      <w:b/>
      <w:bCs/>
      <w:sz w:val="20"/>
      <w:szCs w:val="20"/>
      <w:lang w:eastAsia="zh-CN"/>
    </w:rPr>
  </w:style>
  <w:style w:type="paragraph" w:styleId="BalloonText">
    <w:name w:val="Balloon Text"/>
    <w:basedOn w:val="Normal"/>
    <w:link w:val="BalloonTextChar"/>
    <w:uiPriority w:val="99"/>
    <w:semiHidden/>
    <w:unhideWhenUsed/>
    <w:rsid w:val="00095005"/>
    <w:rPr>
      <w:rFonts w:ascii="Tahoma" w:hAnsi="Tahoma" w:cs="Tahoma"/>
      <w:sz w:val="16"/>
      <w:szCs w:val="16"/>
    </w:rPr>
  </w:style>
  <w:style w:type="character" w:customStyle="1" w:styleId="BalloonTextChar">
    <w:name w:val="Balloon Text Char"/>
    <w:basedOn w:val="DefaultParagraphFont"/>
    <w:link w:val="BalloonText"/>
    <w:uiPriority w:val="99"/>
    <w:semiHidden/>
    <w:rsid w:val="00095005"/>
    <w:rPr>
      <w:rFonts w:ascii="Tahoma" w:eastAsia="Times New Roman" w:hAnsi="Tahoma" w:cs="Tahoma"/>
      <w:sz w:val="16"/>
      <w:szCs w:val="16"/>
      <w:lang w:eastAsia="zh-CN"/>
    </w:rPr>
  </w:style>
  <w:style w:type="paragraph" w:styleId="NormalWeb">
    <w:name w:val="Normal (Web)"/>
    <w:basedOn w:val="Normal"/>
    <w:uiPriority w:val="99"/>
    <w:semiHidden/>
    <w:unhideWhenUsed/>
    <w:rsid w:val="003245BA"/>
    <w:rPr>
      <w:rFonts w:eastAsiaTheme="minorHAnsi"/>
      <w:szCs w:val="24"/>
      <w:lang w:eastAsia="lt-LT"/>
    </w:rPr>
  </w:style>
  <w:style w:type="paragraph" w:customStyle="1" w:styleId="Default">
    <w:name w:val="Default"/>
    <w:rsid w:val="00A63CB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2B8E"/>
    <w:pPr>
      <w:tabs>
        <w:tab w:val="center" w:pos="4819"/>
        <w:tab w:val="right" w:pos="9638"/>
      </w:tabs>
    </w:pPr>
  </w:style>
  <w:style w:type="character" w:customStyle="1" w:styleId="HeaderChar">
    <w:name w:val="Header Char"/>
    <w:basedOn w:val="DefaultParagraphFont"/>
    <w:link w:val="Header"/>
    <w:uiPriority w:val="99"/>
    <w:rsid w:val="00762B8E"/>
    <w:rPr>
      <w:rFonts w:ascii="Times New Roman" w:eastAsia="Times New Roman" w:hAnsi="Times New Roman" w:cs="Times New Roman"/>
      <w:sz w:val="24"/>
      <w:szCs w:val="20"/>
      <w:lang w:eastAsia="zh-CN"/>
    </w:rPr>
  </w:style>
  <w:style w:type="paragraph" w:styleId="Footer">
    <w:name w:val="footer"/>
    <w:basedOn w:val="Normal"/>
    <w:link w:val="FooterChar"/>
    <w:uiPriority w:val="99"/>
    <w:unhideWhenUsed/>
    <w:rsid w:val="00762B8E"/>
    <w:pPr>
      <w:tabs>
        <w:tab w:val="center" w:pos="4819"/>
        <w:tab w:val="right" w:pos="9638"/>
      </w:tabs>
    </w:pPr>
  </w:style>
  <w:style w:type="character" w:customStyle="1" w:styleId="FooterChar">
    <w:name w:val="Footer Char"/>
    <w:basedOn w:val="DefaultParagraphFont"/>
    <w:link w:val="Footer"/>
    <w:uiPriority w:val="99"/>
    <w:rsid w:val="00762B8E"/>
    <w:rPr>
      <w:rFonts w:ascii="Times New Roman" w:eastAsia="Times New Roman" w:hAnsi="Times New Roman" w:cs="Times New Roman"/>
      <w:sz w:val="24"/>
      <w:szCs w:val="20"/>
      <w:lang w:eastAsia="zh-CN"/>
    </w:rPr>
  </w:style>
  <w:style w:type="character" w:customStyle="1" w:styleId="wysiwyg-font-size-medium">
    <w:name w:val="wysiwyg-font-size-medium"/>
    <w:basedOn w:val="DefaultParagraphFont"/>
    <w:rsid w:val="002E1774"/>
  </w:style>
  <w:style w:type="character" w:customStyle="1" w:styleId="Heading1Char">
    <w:name w:val="Heading 1 Char"/>
    <w:basedOn w:val="DefaultParagraphFont"/>
    <w:link w:val="Heading1"/>
    <w:uiPriority w:val="9"/>
    <w:rsid w:val="0024238C"/>
    <w:rPr>
      <w:rFonts w:ascii="Times New Roman" w:eastAsia="Times New Roman" w:hAnsi="Times New Roman" w:cs="Times New Roman"/>
      <w:b/>
      <w:bCs/>
      <w:kern w:val="36"/>
      <w:sz w:val="48"/>
      <w:szCs w:val="48"/>
      <w:lang w:eastAsia="lt-LT"/>
    </w:rPr>
  </w:style>
  <w:style w:type="paragraph" w:styleId="Revision">
    <w:name w:val="Revision"/>
    <w:hidden/>
    <w:uiPriority w:val="99"/>
    <w:semiHidden/>
    <w:rsid w:val="00204A0E"/>
    <w:pPr>
      <w:spacing w:after="0" w:line="240" w:lineRule="auto"/>
    </w:pPr>
    <w:rPr>
      <w:rFonts w:ascii="Times New Roman" w:eastAsia="Times New Roman" w:hAnsi="Times New Roman" w:cs="Times New Roman"/>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1424">
      <w:bodyDiv w:val="1"/>
      <w:marLeft w:val="0"/>
      <w:marRight w:val="0"/>
      <w:marTop w:val="0"/>
      <w:marBottom w:val="0"/>
      <w:divBdr>
        <w:top w:val="none" w:sz="0" w:space="0" w:color="auto"/>
        <w:left w:val="none" w:sz="0" w:space="0" w:color="auto"/>
        <w:bottom w:val="none" w:sz="0" w:space="0" w:color="auto"/>
        <w:right w:val="none" w:sz="0" w:space="0" w:color="auto"/>
      </w:divBdr>
    </w:div>
    <w:div w:id="349795941">
      <w:bodyDiv w:val="1"/>
      <w:marLeft w:val="0"/>
      <w:marRight w:val="0"/>
      <w:marTop w:val="0"/>
      <w:marBottom w:val="0"/>
      <w:divBdr>
        <w:top w:val="none" w:sz="0" w:space="0" w:color="auto"/>
        <w:left w:val="none" w:sz="0" w:space="0" w:color="auto"/>
        <w:bottom w:val="none" w:sz="0" w:space="0" w:color="auto"/>
        <w:right w:val="none" w:sz="0" w:space="0" w:color="auto"/>
      </w:divBdr>
    </w:div>
    <w:div w:id="634457074">
      <w:bodyDiv w:val="1"/>
      <w:marLeft w:val="0"/>
      <w:marRight w:val="0"/>
      <w:marTop w:val="0"/>
      <w:marBottom w:val="0"/>
      <w:divBdr>
        <w:top w:val="none" w:sz="0" w:space="0" w:color="auto"/>
        <w:left w:val="none" w:sz="0" w:space="0" w:color="auto"/>
        <w:bottom w:val="none" w:sz="0" w:space="0" w:color="auto"/>
        <w:right w:val="none" w:sz="0" w:space="0" w:color="auto"/>
      </w:divBdr>
    </w:div>
    <w:div w:id="1185511471">
      <w:bodyDiv w:val="1"/>
      <w:marLeft w:val="0"/>
      <w:marRight w:val="0"/>
      <w:marTop w:val="0"/>
      <w:marBottom w:val="0"/>
      <w:divBdr>
        <w:top w:val="none" w:sz="0" w:space="0" w:color="auto"/>
        <w:left w:val="none" w:sz="0" w:space="0" w:color="auto"/>
        <w:bottom w:val="none" w:sz="0" w:space="0" w:color="auto"/>
        <w:right w:val="none" w:sz="0" w:space="0" w:color="auto"/>
      </w:divBdr>
    </w:div>
    <w:div w:id="1306667506">
      <w:bodyDiv w:val="1"/>
      <w:marLeft w:val="0"/>
      <w:marRight w:val="0"/>
      <w:marTop w:val="0"/>
      <w:marBottom w:val="0"/>
      <w:divBdr>
        <w:top w:val="none" w:sz="0" w:space="0" w:color="auto"/>
        <w:left w:val="none" w:sz="0" w:space="0" w:color="auto"/>
        <w:bottom w:val="none" w:sz="0" w:space="0" w:color="auto"/>
        <w:right w:val="none" w:sz="0" w:space="0" w:color="auto"/>
      </w:divBdr>
    </w:div>
    <w:div w:id="1637056440">
      <w:bodyDiv w:val="1"/>
      <w:marLeft w:val="0"/>
      <w:marRight w:val="0"/>
      <w:marTop w:val="0"/>
      <w:marBottom w:val="0"/>
      <w:divBdr>
        <w:top w:val="none" w:sz="0" w:space="0" w:color="auto"/>
        <w:left w:val="none" w:sz="0" w:space="0" w:color="auto"/>
        <w:bottom w:val="none" w:sz="0" w:space="0" w:color="auto"/>
        <w:right w:val="none" w:sz="0" w:space="0" w:color="auto"/>
      </w:divBdr>
    </w:div>
    <w:div w:id="174460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56460-1291-4BFA-AFAD-7AA62396D8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C81139-F250-4CA5-BBC2-D9644D929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3BB97A7-0942-4AF1-A8ED-A0BE495E017F}">
  <ds:schemaRefs>
    <ds:schemaRef ds:uri="http://schemas.microsoft.com/sharepoint/v3/contenttype/forms"/>
  </ds:schemaRefs>
</ds:datastoreItem>
</file>

<file path=customXml/itemProps4.xml><?xml version="1.0" encoding="utf-8"?>
<ds:datastoreItem xmlns:ds="http://schemas.openxmlformats.org/officeDocument/2006/customXml" ds:itemID="{47E4DAB6-23D6-4E27-AE06-2DAB03389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5165</Words>
  <Characters>2945</Characters>
  <Application>Microsoft Office Word</Application>
  <DocSecurity>0</DocSecurity>
  <Lines>24</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 Leliukienė</dc:creator>
  <cp:keywords/>
  <dc:description/>
  <cp:lastModifiedBy>Lina Glebė</cp:lastModifiedBy>
  <cp:revision>3</cp:revision>
  <cp:lastPrinted>2025-01-30T14:00:00Z</cp:lastPrinted>
  <dcterms:created xsi:type="dcterms:W3CDTF">2025-04-04T06:44:00Z</dcterms:created>
  <dcterms:modified xsi:type="dcterms:W3CDTF">2025-04-14T10:49:00Z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