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863F" w14:textId="0A58AA0D" w:rsidR="0071094F" w:rsidRPr="00CF4B6A" w:rsidRDefault="008E0664" w:rsidP="0071094F">
      <w:pPr>
        <w:pStyle w:val="Hipersaitas1"/>
        <w:spacing w:before="0" w:after="0"/>
        <w:ind w:firstLine="0"/>
        <w:jc w:val="center"/>
      </w:pPr>
      <w:r w:rsidRPr="00CF4B6A">
        <w:t xml:space="preserve"> </w:t>
      </w:r>
      <w:r w:rsidR="0071094F" w:rsidRPr="00CF4B6A">
        <w:rPr>
          <w:noProof/>
          <w:lang w:eastAsia="lt-LT"/>
        </w:rPr>
        <w:drawing>
          <wp:inline distT="0" distB="0" distL="0" distR="0" wp14:anchorId="55BF9EA7" wp14:editId="33365412">
            <wp:extent cx="526415" cy="621030"/>
            <wp:effectExtent l="19050" t="0" r="6985" b="0"/>
            <wp:docPr id="1" name="Paveikslėlis 1" descr="M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Mherbas"/>
                    <pic:cNvPicPr>
                      <a:picLocks noChangeAspect="1" noChangeArrowheads="1"/>
                    </pic:cNvPicPr>
                  </pic:nvPicPr>
                  <pic:blipFill>
                    <a:blip r:embed="rId8" cstate="print"/>
                    <a:srcRect/>
                    <a:stretch>
                      <a:fillRect/>
                    </a:stretch>
                  </pic:blipFill>
                  <pic:spPr bwMode="auto">
                    <a:xfrm>
                      <a:off x="0" y="0"/>
                      <a:ext cx="526415" cy="621030"/>
                    </a:xfrm>
                    <a:prstGeom prst="rect">
                      <a:avLst/>
                    </a:prstGeom>
                    <a:noFill/>
                    <a:ln w="9525">
                      <a:noFill/>
                      <a:miter lim="800000"/>
                      <a:headEnd/>
                      <a:tailEnd/>
                    </a:ln>
                  </pic:spPr>
                </pic:pic>
              </a:graphicData>
            </a:graphic>
          </wp:inline>
        </w:drawing>
      </w:r>
    </w:p>
    <w:p w14:paraId="107B0CB2" w14:textId="387B7B66" w:rsidR="0071094F" w:rsidRPr="00CF4B6A" w:rsidRDefault="0071094F" w:rsidP="0071094F">
      <w:pPr>
        <w:spacing w:after="0"/>
        <w:jc w:val="center"/>
        <w:rPr>
          <w:rFonts w:ascii="Verdana" w:hAnsi="Verdana"/>
        </w:rPr>
      </w:pPr>
      <w:r w:rsidRPr="00CF4B6A">
        <w:rPr>
          <w:rFonts w:ascii="Verdana" w:hAnsi="Verdana"/>
          <w:b/>
        </w:rPr>
        <w:t xml:space="preserve">MARIJAMPOLĖS SAVIVALDYBĖS ADMINISTRACIJOS </w:t>
      </w:r>
      <w:r w:rsidRPr="00CF4B6A">
        <w:rPr>
          <w:rFonts w:ascii="Verdana" w:hAnsi="Verdana"/>
          <w:b/>
          <w:caps/>
          <w:kern w:val="24"/>
        </w:rPr>
        <w:t>aplinkotvarkos ir infrastruktūros skyrius</w:t>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eastAsia="Times New Roman" w:hAnsi="Verdana" w:cs="Times New Roman"/>
          <w:sz w:val="24"/>
          <w:szCs w:val="24"/>
          <w:lang w:eastAsia="lt-LT"/>
        </w:rPr>
        <w:tab/>
      </w:r>
      <w:r w:rsidRPr="00CF4B6A">
        <w:rPr>
          <w:rFonts w:ascii="Verdana" w:hAnsi="Verdana"/>
        </w:rPr>
        <w:t>TVIRTINU</w:t>
      </w:r>
    </w:p>
    <w:p w14:paraId="5BA2BACA" w14:textId="5D6B59D3"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t>Administracijos direktorius</w:t>
      </w:r>
    </w:p>
    <w:p w14:paraId="0CE4C515" w14:textId="77777777" w:rsidR="0071094F" w:rsidRPr="00CF4B6A" w:rsidRDefault="0071094F" w:rsidP="0071094F">
      <w:pPr>
        <w:tabs>
          <w:tab w:val="left" w:pos="1276"/>
        </w:tabs>
        <w:spacing w:after="0"/>
        <w:jc w:val="both"/>
        <w:rPr>
          <w:rFonts w:ascii="Verdana" w:hAnsi="Verdana"/>
        </w:rPr>
      </w:pPr>
    </w:p>
    <w:p w14:paraId="3F69671C" w14:textId="6C2D41EA"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00CA2B43">
        <w:rPr>
          <w:rFonts w:ascii="Verdana" w:hAnsi="Verdana"/>
        </w:rPr>
        <w:t xml:space="preserve">Nerijus </w:t>
      </w:r>
      <w:proofErr w:type="spellStart"/>
      <w:r w:rsidR="00CA2B43">
        <w:rPr>
          <w:rFonts w:ascii="Verdana" w:hAnsi="Verdana"/>
        </w:rPr>
        <w:t>Mašalaitis</w:t>
      </w:r>
      <w:proofErr w:type="spellEnd"/>
    </w:p>
    <w:p w14:paraId="010D363E" w14:textId="1ED8A6C5"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12B98C29" w14:textId="1C22C014" w:rsidR="00DB027B" w:rsidRPr="00CF4B6A" w:rsidRDefault="00DB027B" w:rsidP="0071094F">
      <w:pPr>
        <w:spacing w:before="120" w:after="0" w:line="240" w:lineRule="auto"/>
        <w:jc w:val="center"/>
        <w:outlineLvl w:val="1"/>
        <w:rPr>
          <w:rFonts w:ascii="Verdana" w:eastAsia="Times New Roman" w:hAnsi="Verdana" w:cs="Times New Roman"/>
          <w:sz w:val="24"/>
          <w:szCs w:val="24"/>
          <w:lang w:eastAsia="lt-LT"/>
        </w:rPr>
      </w:pPr>
      <w:r w:rsidRPr="00CF4B6A">
        <w:rPr>
          <w:rFonts w:ascii="Verdana" w:eastAsia="Times New Roman" w:hAnsi="Verdana" w:cs="Times New Roman"/>
          <w:b/>
          <w:sz w:val="24"/>
          <w:szCs w:val="24"/>
          <w:lang w:eastAsia="lt-LT"/>
        </w:rPr>
        <w:t>VAIKŲ ŽAIDIMO AIKŠTEL</w:t>
      </w:r>
      <w:r w:rsidR="005440F7" w:rsidRPr="00CF4B6A">
        <w:rPr>
          <w:rFonts w:ascii="Verdana" w:eastAsia="Times New Roman" w:hAnsi="Verdana" w:cs="Times New Roman"/>
          <w:b/>
          <w:sz w:val="24"/>
          <w:szCs w:val="24"/>
          <w:lang w:eastAsia="lt-LT"/>
        </w:rPr>
        <w:t>ĖS</w:t>
      </w:r>
      <w:r w:rsidR="00B41E2D">
        <w:rPr>
          <w:rFonts w:ascii="Verdana" w:eastAsia="Times New Roman" w:hAnsi="Verdana" w:cs="Times New Roman"/>
          <w:b/>
          <w:sz w:val="24"/>
          <w:szCs w:val="24"/>
          <w:lang w:eastAsia="lt-LT"/>
        </w:rPr>
        <w:t xml:space="preserve"> ĮRENGIMO,</w:t>
      </w:r>
      <w:r w:rsidR="002D3622">
        <w:rPr>
          <w:rFonts w:ascii="Verdana" w:eastAsia="Times New Roman" w:hAnsi="Verdana" w:cs="Times New Roman"/>
          <w:b/>
          <w:sz w:val="24"/>
          <w:szCs w:val="24"/>
          <w:lang w:eastAsia="lt-LT"/>
        </w:rPr>
        <w:t xml:space="preserve"> </w:t>
      </w:r>
      <w:r w:rsidR="002D3622">
        <w:rPr>
          <w:rFonts w:ascii="Verdana" w:hAnsi="Verdana" w:cs="Times New Roman"/>
          <w:b/>
          <w:caps/>
          <w:sz w:val="24"/>
          <w:szCs w:val="24"/>
        </w:rPr>
        <w:t>PAŠEŠUPIO PARKE r. jUKNEVIČIAUS G. 114 SKLYPE</w:t>
      </w:r>
      <w:r w:rsidR="002D3622" w:rsidRPr="00CF4B6A">
        <w:rPr>
          <w:rFonts w:ascii="Verdana" w:hAnsi="Verdana" w:cs="Times New Roman"/>
          <w:b/>
          <w:caps/>
          <w:sz w:val="24"/>
          <w:szCs w:val="24"/>
        </w:rPr>
        <w:t xml:space="preserve"> </w:t>
      </w:r>
      <w:r w:rsidR="003F6056">
        <w:rPr>
          <w:rFonts w:ascii="Verdana" w:hAnsi="Verdana" w:cs="Times New Roman"/>
          <w:b/>
          <w:caps/>
          <w:sz w:val="24"/>
          <w:szCs w:val="24"/>
        </w:rPr>
        <w:t xml:space="preserve"> </w:t>
      </w:r>
      <w:r w:rsidR="00177B73">
        <w:rPr>
          <w:rFonts w:ascii="Verdana" w:hAnsi="Verdana" w:cs="Times New Roman"/>
          <w:b/>
          <w:caps/>
          <w:sz w:val="24"/>
          <w:szCs w:val="24"/>
        </w:rPr>
        <w:t xml:space="preserve">SU PROJEKTINĖS DOKUMENTACIJOS PARENGIMU, </w:t>
      </w:r>
      <w:r w:rsidRPr="00CF4B6A">
        <w:rPr>
          <w:rFonts w:ascii="Verdana" w:eastAsia="Times New Roman" w:hAnsi="Verdana" w:cs="Times New Roman"/>
          <w:b/>
          <w:sz w:val="24"/>
          <w:szCs w:val="24"/>
          <w:lang w:eastAsia="lt-LT"/>
        </w:rPr>
        <w:t>TECHNINĖ SPECIFIKACIJA</w:t>
      </w:r>
    </w:p>
    <w:p w14:paraId="7342C0A8" w14:textId="77777777"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62E5DCF9" w14:textId="77777777" w:rsidR="00095547" w:rsidRPr="00CF4B6A" w:rsidRDefault="00095547" w:rsidP="00095547">
      <w:pPr>
        <w:spacing w:after="0" w:line="240" w:lineRule="auto"/>
        <w:jc w:val="center"/>
        <w:rPr>
          <w:rFonts w:ascii="Verdana" w:eastAsia="Times New Roman" w:hAnsi="Verdana" w:cs="Times New Roman"/>
          <w:b/>
          <w:sz w:val="24"/>
          <w:szCs w:val="24"/>
          <w:lang w:eastAsia="lt-LT"/>
        </w:rPr>
      </w:pPr>
      <w:r w:rsidRPr="00CF4B6A">
        <w:rPr>
          <w:rFonts w:ascii="Verdana" w:eastAsia="Times New Roman" w:hAnsi="Verdana" w:cs="Times New Roman"/>
          <w:sz w:val="24"/>
          <w:szCs w:val="24"/>
          <w:lang w:eastAsia="lt-LT"/>
        </w:rPr>
        <w:t xml:space="preserve">                                                                                                                   </w:t>
      </w:r>
    </w:p>
    <w:p w14:paraId="275B24AF" w14:textId="41FEE3C6"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 xml:space="preserve">1. Perkančioji organizacija – </w:t>
      </w:r>
      <w:r w:rsidR="0058475E" w:rsidRPr="00CF4B6A">
        <w:rPr>
          <w:rFonts w:ascii="Verdana" w:hAnsi="Verdana" w:cs="Times New Roman"/>
          <w:b/>
          <w:sz w:val="24"/>
          <w:szCs w:val="24"/>
          <w:u w:val="single"/>
        </w:rPr>
        <w:t>Marijampolės</w:t>
      </w:r>
      <w:r w:rsidRPr="00CF4B6A">
        <w:rPr>
          <w:rFonts w:ascii="Verdana" w:hAnsi="Verdana" w:cs="Times New Roman"/>
          <w:b/>
          <w:sz w:val="24"/>
          <w:szCs w:val="24"/>
          <w:u w:val="single"/>
        </w:rPr>
        <w:t xml:space="preserve"> savivaldybės administracija (juridinio asmens kodas 1887</w:t>
      </w:r>
      <w:r w:rsidR="0058475E" w:rsidRPr="00CF4B6A">
        <w:rPr>
          <w:rFonts w:ascii="Verdana" w:hAnsi="Verdana" w:cs="Times New Roman"/>
          <w:b/>
          <w:sz w:val="24"/>
          <w:szCs w:val="24"/>
          <w:u w:val="single"/>
        </w:rPr>
        <w:t>69113</w:t>
      </w:r>
      <w:r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J. Basanavičiaus</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a</w:t>
      </w:r>
      <w:r w:rsidR="00355952" w:rsidRPr="00CF4B6A">
        <w:rPr>
          <w:rFonts w:ascii="Verdana" w:hAnsi="Verdana" w:cs="Times New Roman"/>
          <w:b/>
          <w:sz w:val="24"/>
          <w:szCs w:val="24"/>
          <w:u w:val="single"/>
        </w:rPr>
        <w:t xml:space="preserve">. 1, </w:t>
      </w:r>
      <w:r w:rsidR="0058475E" w:rsidRPr="00CF4B6A">
        <w:rPr>
          <w:rFonts w:ascii="Verdana" w:hAnsi="Verdana" w:cs="Times New Roman"/>
          <w:b/>
          <w:sz w:val="24"/>
          <w:szCs w:val="24"/>
          <w:u w:val="single"/>
        </w:rPr>
        <w:t>68307</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Marijampolė</w:t>
      </w:r>
      <w:r w:rsidRPr="00CF4B6A">
        <w:rPr>
          <w:rFonts w:ascii="Verdana" w:hAnsi="Verdana" w:cs="Times New Roman"/>
          <w:b/>
          <w:sz w:val="24"/>
          <w:szCs w:val="24"/>
          <w:u w:val="single"/>
        </w:rPr>
        <w:t xml:space="preserve"> (toliau – Užsakovas).</w:t>
      </w:r>
    </w:p>
    <w:p w14:paraId="6E9B1A73" w14:textId="086B2B40"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2. Pirkimo objektas – vaikų žaidimo aikštel</w:t>
      </w:r>
      <w:r w:rsidR="001334C3" w:rsidRPr="00CF4B6A">
        <w:rPr>
          <w:rFonts w:ascii="Verdana" w:hAnsi="Verdana" w:cs="Times New Roman"/>
          <w:b/>
          <w:sz w:val="24"/>
          <w:szCs w:val="24"/>
          <w:u w:val="single"/>
        </w:rPr>
        <w:t xml:space="preserve">ės </w:t>
      </w:r>
      <w:r w:rsidRPr="00CF4B6A">
        <w:rPr>
          <w:rFonts w:ascii="Verdana" w:hAnsi="Verdana" w:cs="Times New Roman"/>
          <w:b/>
          <w:sz w:val="24"/>
          <w:szCs w:val="24"/>
          <w:u w:val="single"/>
        </w:rPr>
        <w:t>pagrindų</w:t>
      </w:r>
      <w:r w:rsidR="006A6F67" w:rsidRPr="00CF4B6A">
        <w:rPr>
          <w:rFonts w:ascii="Verdana" w:hAnsi="Verdana" w:cs="Times New Roman"/>
          <w:b/>
          <w:sz w:val="24"/>
          <w:szCs w:val="24"/>
          <w:u w:val="single"/>
        </w:rPr>
        <w:t xml:space="preserve"> įrengimo</w:t>
      </w:r>
      <w:r w:rsidR="00B44FAD">
        <w:rPr>
          <w:rFonts w:ascii="Verdana" w:hAnsi="Verdana" w:cs="Times New Roman"/>
          <w:b/>
          <w:sz w:val="24"/>
          <w:szCs w:val="24"/>
          <w:u w:val="single"/>
        </w:rPr>
        <w:t xml:space="preserve"> su</w:t>
      </w:r>
      <w:r w:rsidRPr="00CF4B6A">
        <w:rPr>
          <w:rFonts w:ascii="Verdana" w:hAnsi="Verdana" w:cs="Times New Roman"/>
          <w:b/>
          <w:sz w:val="24"/>
          <w:szCs w:val="24"/>
          <w:u w:val="single"/>
        </w:rPr>
        <w:t xml:space="preserve"> įrenginių įrengimu (sumontavimu), (toliau – </w:t>
      </w:r>
      <w:r w:rsidR="00DA7200" w:rsidRPr="00CF4B6A">
        <w:rPr>
          <w:rFonts w:ascii="Verdana" w:hAnsi="Verdana" w:cs="Times New Roman"/>
          <w:b/>
          <w:sz w:val="24"/>
          <w:szCs w:val="24"/>
          <w:u w:val="single"/>
        </w:rPr>
        <w:t>prekės</w:t>
      </w:r>
      <w:r w:rsidRPr="00CF4B6A">
        <w:rPr>
          <w:rFonts w:ascii="Verdana" w:hAnsi="Verdana" w:cs="Times New Roman"/>
          <w:b/>
          <w:sz w:val="24"/>
          <w:szCs w:val="24"/>
          <w:u w:val="single"/>
        </w:rPr>
        <w:t>)</w:t>
      </w:r>
      <w:r w:rsidR="00B44FAD">
        <w:rPr>
          <w:rFonts w:ascii="Verdana" w:hAnsi="Verdana" w:cs="Times New Roman"/>
          <w:b/>
          <w:sz w:val="24"/>
          <w:szCs w:val="24"/>
          <w:u w:val="single"/>
        </w:rPr>
        <w:t xml:space="preserve"> bei projektinės dokumentacijos parengimu</w:t>
      </w:r>
      <w:r w:rsidRPr="00CF4B6A">
        <w:rPr>
          <w:rFonts w:ascii="Verdana" w:hAnsi="Verdana" w:cs="Times New Roman"/>
          <w:b/>
          <w:sz w:val="24"/>
          <w:szCs w:val="24"/>
          <w:u w:val="single"/>
        </w:rPr>
        <w:t>.</w:t>
      </w:r>
    </w:p>
    <w:p w14:paraId="4F52958D" w14:textId="43F99FF7"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3. Bendrieji reikalavimai perkam</w:t>
      </w:r>
      <w:r w:rsidR="00F8350E" w:rsidRPr="00CF4B6A">
        <w:rPr>
          <w:rFonts w:ascii="Verdana" w:hAnsi="Verdana" w:cs="Times New Roman"/>
          <w:b/>
          <w:sz w:val="24"/>
          <w:szCs w:val="24"/>
          <w:u w:val="single"/>
        </w:rPr>
        <w:t>o</w:t>
      </w:r>
      <w:r w:rsidRPr="00CF4B6A">
        <w:rPr>
          <w:rFonts w:ascii="Verdana" w:hAnsi="Verdana" w:cs="Times New Roman"/>
          <w:b/>
          <w:sz w:val="24"/>
          <w:szCs w:val="24"/>
          <w:u w:val="single"/>
        </w:rPr>
        <w:t xml:space="preserve">ms </w:t>
      </w:r>
      <w:r w:rsidR="00522B60">
        <w:rPr>
          <w:rFonts w:ascii="Verdana" w:hAnsi="Verdana" w:cs="Times New Roman"/>
          <w:b/>
          <w:sz w:val="24"/>
          <w:szCs w:val="24"/>
          <w:u w:val="single"/>
        </w:rPr>
        <w:t>prekėm</w:t>
      </w:r>
      <w:r w:rsidR="006A6F67" w:rsidRPr="00CF4B6A">
        <w:rPr>
          <w:rFonts w:ascii="Verdana" w:hAnsi="Verdana" w:cs="Times New Roman"/>
          <w:b/>
          <w:sz w:val="24"/>
          <w:szCs w:val="24"/>
          <w:u w:val="single"/>
        </w:rPr>
        <w:t>s</w:t>
      </w:r>
      <w:r w:rsidRPr="00CF4B6A">
        <w:rPr>
          <w:rFonts w:ascii="Verdana" w:hAnsi="Verdana" w:cs="Times New Roman"/>
          <w:b/>
          <w:sz w:val="24"/>
          <w:szCs w:val="24"/>
          <w:u w:val="single"/>
        </w:rPr>
        <w:t>.</w:t>
      </w:r>
    </w:p>
    <w:p w14:paraId="6FCE7D76" w14:textId="6D0AA42F"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1</w:t>
      </w:r>
      <w:r w:rsidRPr="00CF4B6A">
        <w:rPr>
          <w:rFonts w:ascii="Verdana" w:hAnsi="Verdana" w:cs="Times New Roman"/>
          <w:sz w:val="24"/>
          <w:szCs w:val="24"/>
        </w:rPr>
        <w:t>. Prekės turi būti naujos, nenaudotos, kokybiškos, atitikti techninėje specifikacijoje nurodytus, taip pat teisės aktų bei įprastai tokios rūšies Prekėms taikomus reikalavimus. Prekės turi būti sukomplektuotos su visais tinkamam jų veikimui reikalingais ir numatytą Prekių funkcionalumą užtikrinančiais priedais, bei jų sumontavimui reikalingais tvirtinimo elementais;</w:t>
      </w:r>
    </w:p>
    <w:p w14:paraId="640683A5" w14:textId="48305B62" w:rsidR="00854139"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2</w:t>
      </w:r>
      <w:r w:rsidRPr="00CF4B6A">
        <w:rPr>
          <w:rFonts w:ascii="Verdana" w:hAnsi="Verdana" w:cs="Times New Roman"/>
          <w:sz w:val="24"/>
          <w:szCs w:val="24"/>
        </w:rPr>
        <w:t xml:space="preserve">. </w:t>
      </w:r>
      <w:r w:rsidRPr="00CF4B6A">
        <w:rPr>
          <w:rFonts w:ascii="Verdana" w:hAnsi="Verdana" w:cs="Times New Roman"/>
          <w:b/>
          <w:bCs/>
          <w:sz w:val="24"/>
          <w:szCs w:val="24"/>
        </w:rPr>
        <w:t xml:space="preserve">Tiekėjas turi </w:t>
      </w:r>
      <w:r w:rsidR="001334C3" w:rsidRPr="00CF4B6A">
        <w:rPr>
          <w:rFonts w:ascii="Verdana" w:hAnsi="Verdana" w:cs="Times New Roman"/>
          <w:b/>
          <w:bCs/>
          <w:sz w:val="24"/>
          <w:szCs w:val="24"/>
        </w:rPr>
        <w:t>parengti projektinę dokumentaciją</w:t>
      </w:r>
      <w:r w:rsidR="00B8753B">
        <w:rPr>
          <w:rFonts w:ascii="Verdana" w:hAnsi="Verdana" w:cs="Times New Roman"/>
          <w:b/>
          <w:bCs/>
          <w:sz w:val="24"/>
          <w:szCs w:val="24"/>
        </w:rPr>
        <w:t>, esamos vaikų žaidimo aikštelės vietoje, suprojektuojant naujos vaikų žaidimo aikštelės pagrindus su naujų įrenginių įrengimu (sumontavimu) ir senų demontavimu</w:t>
      </w:r>
      <w:r w:rsidR="001334C3" w:rsidRPr="00CF4B6A">
        <w:rPr>
          <w:rFonts w:ascii="Verdana" w:hAnsi="Verdana" w:cs="Times New Roman"/>
          <w:sz w:val="24"/>
          <w:szCs w:val="24"/>
        </w:rPr>
        <w:t xml:space="preserve">, </w:t>
      </w:r>
      <w:r w:rsidRPr="00CF4B6A">
        <w:rPr>
          <w:rFonts w:ascii="Verdana" w:hAnsi="Verdana" w:cs="Times New Roman"/>
          <w:sz w:val="24"/>
          <w:szCs w:val="24"/>
        </w:rPr>
        <w:t xml:space="preserve">savo transportu, jėgomis ir lėšomis pristatyti, </w:t>
      </w:r>
      <w:r w:rsidR="00492AF0" w:rsidRPr="00CF4B6A">
        <w:rPr>
          <w:rFonts w:ascii="Verdana" w:hAnsi="Verdana" w:cs="Times New Roman"/>
          <w:sz w:val="24"/>
          <w:szCs w:val="24"/>
        </w:rPr>
        <w:t>įrengti (</w:t>
      </w:r>
      <w:r w:rsidRPr="00CF4B6A">
        <w:rPr>
          <w:rFonts w:ascii="Verdana" w:hAnsi="Verdana" w:cs="Times New Roman"/>
          <w:sz w:val="24"/>
          <w:szCs w:val="24"/>
        </w:rPr>
        <w:t>sumontuoti</w:t>
      </w:r>
      <w:r w:rsidR="00492AF0" w:rsidRPr="00CF4B6A">
        <w:rPr>
          <w:rFonts w:ascii="Verdana" w:hAnsi="Verdana" w:cs="Times New Roman"/>
          <w:sz w:val="24"/>
          <w:szCs w:val="24"/>
        </w:rPr>
        <w:t>)</w:t>
      </w:r>
      <w:r w:rsidRPr="00CF4B6A">
        <w:rPr>
          <w:rFonts w:ascii="Verdana" w:hAnsi="Verdana" w:cs="Times New Roman"/>
          <w:sz w:val="24"/>
          <w:szCs w:val="24"/>
        </w:rPr>
        <w:t xml:space="preserve"> Užsakovo užsakyme nurodytas Prekes </w:t>
      </w:r>
      <w:r w:rsidR="00492AF0" w:rsidRPr="00CF4B6A">
        <w:rPr>
          <w:rFonts w:ascii="Verdana" w:hAnsi="Verdana" w:cs="Times New Roman"/>
          <w:sz w:val="24"/>
          <w:szCs w:val="24"/>
        </w:rPr>
        <w:t>nurodyto</w:t>
      </w:r>
      <w:r w:rsidR="001334C3" w:rsidRPr="00CF4B6A">
        <w:rPr>
          <w:rFonts w:ascii="Verdana" w:hAnsi="Verdana" w:cs="Times New Roman"/>
          <w:sz w:val="24"/>
          <w:szCs w:val="24"/>
        </w:rPr>
        <w:t>j</w:t>
      </w:r>
      <w:r w:rsidR="00492AF0" w:rsidRPr="00CF4B6A">
        <w:rPr>
          <w:rFonts w:ascii="Verdana" w:hAnsi="Verdana" w:cs="Times New Roman"/>
          <w:sz w:val="24"/>
          <w:szCs w:val="24"/>
        </w:rPr>
        <w:t>e prekių pateikimo vieto</w:t>
      </w:r>
      <w:r w:rsidR="00B46B04" w:rsidRPr="00CF4B6A">
        <w:rPr>
          <w:rFonts w:ascii="Verdana" w:hAnsi="Verdana" w:cs="Times New Roman"/>
          <w:sz w:val="24"/>
          <w:szCs w:val="24"/>
        </w:rPr>
        <w:t>je Marijampolėje</w:t>
      </w:r>
      <w:r w:rsidRPr="00CF4B6A">
        <w:rPr>
          <w:rFonts w:ascii="Verdana" w:hAnsi="Verdana" w:cs="Times New Roman"/>
          <w:sz w:val="24"/>
          <w:szCs w:val="24"/>
        </w:rPr>
        <w:t>,</w:t>
      </w:r>
      <w:r w:rsidR="00EC4F53" w:rsidRPr="00CF4B6A">
        <w:rPr>
          <w:rFonts w:ascii="Verdana" w:hAnsi="Verdana" w:cs="Times New Roman"/>
          <w:sz w:val="24"/>
          <w:szCs w:val="24"/>
        </w:rPr>
        <w:t xml:space="preserve"> </w:t>
      </w:r>
      <w:proofErr w:type="spellStart"/>
      <w:r w:rsidR="00F8350E" w:rsidRPr="00CF4B6A">
        <w:rPr>
          <w:rFonts w:ascii="Verdana" w:hAnsi="Verdana" w:cs="Times New Roman"/>
          <w:sz w:val="24"/>
          <w:szCs w:val="24"/>
        </w:rPr>
        <w:t>P</w:t>
      </w:r>
      <w:r w:rsidR="003F6056">
        <w:rPr>
          <w:rFonts w:ascii="Verdana" w:hAnsi="Verdana" w:cs="Times New Roman"/>
          <w:sz w:val="24"/>
          <w:szCs w:val="24"/>
        </w:rPr>
        <w:t>ašešupio</w:t>
      </w:r>
      <w:proofErr w:type="spellEnd"/>
      <w:r w:rsidR="003F6056">
        <w:rPr>
          <w:rFonts w:ascii="Verdana" w:hAnsi="Verdana" w:cs="Times New Roman"/>
          <w:sz w:val="24"/>
          <w:szCs w:val="24"/>
        </w:rPr>
        <w:t xml:space="preserve"> </w:t>
      </w:r>
      <w:r w:rsidR="00EC4F53" w:rsidRPr="00CF4B6A">
        <w:rPr>
          <w:rFonts w:ascii="Verdana" w:hAnsi="Verdana" w:cs="Times New Roman"/>
          <w:sz w:val="24"/>
          <w:szCs w:val="24"/>
        </w:rPr>
        <w:t>parke</w:t>
      </w:r>
      <w:r w:rsidRPr="00CF4B6A">
        <w:rPr>
          <w:rFonts w:ascii="Verdana" w:hAnsi="Verdana" w:cs="Times New Roman"/>
          <w:sz w:val="24"/>
          <w:szCs w:val="24"/>
        </w:rPr>
        <w:t xml:space="preserve"> </w:t>
      </w:r>
      <w:r w:rsidR="003F6056">
        <w:rPr>
          <w:rFonts w:ascii="Verdana" w:hAnsi="Verdana" w:cs="Times New Roman"/>
          <w:sz w:val="24"/>
          <w:szCs w:val="24"/>
        </w:rPr>
        <w:t>R. Juknevičiaus g.</w:t>
      </w:r>
      <w:r w:rsidR="00A60995">
        <w:rPr>
          <w:rFonts w:ascii="Verdana" w:hAnsi="Verdana" w:cs="Times New Roman"/>
          <w:sz w:val="24"/>
          <w:szCs w:val="24"/>
        </w:rPr>
        <w:t xml:space="preserve"> </w:t>
      </w:r>
      <w:r w:rsidR="003F6056">
        <w:rPr>
          <w:rFonts w:ascii="Verdana" w:hAnsi="Verdana" w:cs="Times New Roman"/>
          <w:sz w:val="24"/>
          <w:szCs w:val="24"/>
        </w:rPr>
        <w:t>114 sklype (žr. situacijos schem</w:t>
      </w:r>
      <w:r w:rsidR="00DB454C">
        <w:rPr>
          <w:rFonts w:ascii="Verdana" w:hAnsi="Verdana" w:cs="Times New Roman"/>
          <w:sz w:val="24"/>
          <w:szCs w:val="24"/>
        </w:rPr>
        <w:t>oje mėlynai apibrėžta</w:t>
      </w:r>
      <w:r w:rsidR="003F6056">
        <w:rPr>
          <w:rFonts w:ascii="Verdana" w:hAnsi="Verdana" w:cs="Times New Roman"/>
          <w:sz w:val="24"/>
          <w:szCs w:val="24"/>
        </w:rPr>
        <w:t xml:space="preserve">) </w:t>
      </w:r>
      <w:r w:rsidRPr="00CF4B6A">
        <w:rPr>
          <w:rFonts w:ascii="Verdana" w:hAnsi="Verdana" w:cs="Times New Roman"/>
          <w:sz w:val="24"/>
          <w:szCs w:val="24"/>
        </w:rPr>
        <w:t>Sutartyje nustatyta tvarka ir terminais</w:t>
      </w:r>
      <w:r w:rsidR="00CA2B43">
        <w:rPr>
          <w:rFonts w:ascii="Verdana" w:hAnsi="Verdana" w:cs="Times New Roman"/>
          <w:sz w:val="24"/>
          <w:szCs w:val="24"/>
        </w:rPr>
        <w:t xml:space="preserve"> bei</w:t>
      </w:r>
      <w:r w:rsidR="003F6056">
        <w:rPr>
          <w:rFonts w:ascii="Verdana" w:hAnsi="Verdana" w:cs="Times New Roman"/>
          <w:sz w:val="24"/>
          <w:szCs w:val="24"/>
        </w:rPr>
        <w:t xml:space="preserve"> </w:t>
      </w:r>
      <w:r w:rsidR="00310CC7">
        <w:rPr>
          <w:rFonts w:ascii="Verdana" w:hAnsi="Verdana" w:cs="Times New Roman"/>
          <w:sz w:val="24"/>
          <w:szCs w:val="24"/>
        </w:rPr>
        <w:t xml:space="preserve"> atnaujin</w:t>
      </w:r>
      <w:r w:rsidR="003F6056">
        <w:rPr>
          <w:rFonts w:ascii="Verdana" w:hAnsi="Verdana" w:cs="Times New Roman"/>
          <w:sz w:val="24"/>
          <w:szCs w:val="24"/>
        </w:rPr>
        <w:t>ant</w:t>
      </w:r>
      <w:r w:rsidR="00310CC7">
        <w:rPr>
          <w:rFonts w:ascii="Verdana" w:hAnsi="Verdana" w:cs="Times New Roman"/>
          <w:sz w:val="24"/>
          <w:szCs w:val="24"/>
        </w:rPr>
        <w:t xml:space="preserve"> kadastrinių matavimų bylą</w:t>
      </w:r>
      <w:r w:rsidRPr="00CF4B6A">
        <w:rPr>
          <w:rFonts w:ascii="Verdana" w:hAnsi="Verdana" w:cs="Times New Roman"/>
          <w:sz w:val="24"/>
          <w:szCs w:val="24"/>
        </w:rPr>
        <w:t>;</w:t>
      </w:r>
    </w:p>
    <w:p w14:paraId="7E2E6399" w14:textId="50844BF3" w:rsidR="00347713" w:rsidRPr="00CF4B6A" w:rsidRDefault="00854139" w:rsidP="00347713">
      <w:pPr>
        <w:ind w:left="-567"/>
        <w:jc w:val="both"/>
        <w:rPr>
          <w:rFonts w:ascii="Verdana" w:hAnsi="Verdana" w:cs="Times New Roman"/>
          <w:sz w:val="24"/>
          <w:szCs w:val="24"/>
        </w:rPr>
      </w:pPr>
      <w:r>
        <w:rPr>
          <w:rFonts w:ascii="Verdana" w:hAnsi="Verdana" w:cs="Times New Roman"/>
          <w:sz w:val="24"/>
          <w:szCs w:val="24"/>
        </w:rPr>
        <w:lastRenderedPageBreak/>
        <w:t>3.3</w:t>
      </w:r>
      <w:r w:rsidR="003F6056">
        <w:rPr>
          <w:rFonts w:ascii="Verdana" w:hAnsi="Verdana" w:cs="Times New Roman"/>
          <w:sz w:val="24"/>
          <w:szCs w:val="24"/>
        </w:rPr>
        <w:t>.</w:t>
      </w:r>
      <w:r w:rsidR="00347713" w:rsidRPr="00CF4B6A">
        <w:rPr>
          <w:rFonts w:ascii="Verdana" w:hAnsi="Verdana" w:cs="Times New Roman"/>
          <w:sz w:val="24"/>
          <w:szCs w:val="24"/>
        </w:rPr>
        <w:t xml:space="preserve"> Tiekėjas kartu su Prekėmis turi pateikti Užsakovui visus būtinus Prekių gamintojo techninius dokumentus, instrukcijas, kitus dokumentus, susijusius su tiekėjo sutartiniais įsipareigojimais (jei tokie dokumentai išduodami) (pateikiama dokumentacija turi būti lietuvių kalba);</w:t>
      </w:r>
    </w:p>
    <w:p w14:paraId="54AFDE1D" w14:textId="25C576A1"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3F6056">
        <w:rPr>
          <w:rFonts w:ascii="Verdana" w:hAnsi="Verdana" w:cs="Times New Roman"/>
          <w:sz w:val="24"/>
          <w:szCs w:val="24"/>
        </w:rPr>
        <w:t>4</w:t>
      </w:r>
      <w:r w:rsidRPr="00CF4B6A">
        <w:rPr>
          <w:rFonts w:ascii="Verdana" w:hAnsi="Verdana" w:cs="Times New Roman"/>
          <w:sz w:val="24"/>
          <w:szCs w:val="24"/>
        </w:rPr>
        <w:t>. Tiekėjas sumontavęs prekes, turi sutvarkyti Prekių įrengimo vietą, išvežti Prekių montavimo metu susidariusias atliekas (jeigu jų susidaro). Į Prekių įkainius turi būti į</w:t>
      </w:r>
      <w:r w:rsidR="00344D32" w:rsidRPr="00CF4B6A">
        <w:rPr>
          <w:rFonts w:ascii="Verdana" w:hAnsi="Verdana" w:cs="Times New Roman"/>
          <w:sz w:val="24"/>
          <w:szCs w:val="24"/>
        </w:rPr>
        <w:t>skaičiuotos</w:t>
      </w:r>
      <w:r w:rsidRPr="00CF4B6A">
        <w:rPr>
          <w:rFonts w:ascii="Verdana" w:hAnsi="Verdana" w:cs="Times New Roman"/>
          <w:sz w:val="24"/>
          <w:szCs w:val="24"/>
        </w:rPr>
        <w:t xml:space="preserve"> visų rūšių pakuočių išvežim</w:t>
      </w:r>
      <w:r w:rsidR="00344D32" w:rsidRPr="00CF4B6A">
        <w:rPr>
          <w:rFonts w:ascii="Verdana" w:hAnsi="Verdana" w:cs="Times New Roman"/>
          <w:sz w:val="24"/>
          <w:szCs w:val="24"/>
        </w:rPr>
        <w:t>o išlaidos</w:t>
      </w:r>
      <w:r w:rsidRPr="00CF4B6A">
        <w:rPr>
          <w:rFonts w:ascii="Verdana" w:hAnsi="Verdana" w:cs="Times New Roman"/>
          <w:sz w:val="24"/>
          <w:szCs w:val="24"/>
        </w:rPr>
        <w:t>.</w:t>
      </w:r>
    </w:p>
    <w:p w14:paraId="79E8F059" w14:textId="77777777" w:rsidR="00347713" w:rsidRPr="00CF4B6A" w:rsidRDefault="00347713" w:rsidP="00347713">
      <w:pPr>
        <w:ind w:left="-567"/>
        <w:jc w:val="both"/>
        <w:rPr>
          <w:rFonts w:ascii="Verdana" w:hAnsi="Verdana" w:cs="Times New Roman"/>
          <w:sz w:val="24"/>
          <w:szCs w:val="24"/>
        </w:rPr>
      </w:pPr>
      <w:r w:rsidRPr="00CF4B6A">
        <w:rPr>
          <w:rFonts w:ascii="Verdana" w:eastAsia="Calibri" w:hAnsi="Verdana" w:cs="Times New Roman"/>
          <w:b/>
          <w:sz w:val="24"/>
          <w:szCs w:val="24"/>
        </w:rPr>
        <w:t>4. Techniniai reikalavimai prekėms.</w:t>
      </w:r>
    </w:p>
    <w:p w14:paraId="78598329" w14:textId="0535D2D0" w:rsidR="00B06C92" w:rsidRPr="00CF4B6A" w:rsidRDefault="00E03CC5" w:rsidP="00AC2FD0">
      <w:pPr>
        <w:ind w:left="-567"/>
        <w:jc w:val="both"/>
        <w:rPr>
          <w:rFonts w:ascii="Verdana" w:hAnsi="Verdana" w:cs="Times New Roman"/>
          <w:b/>
          <w:sz w:val="24"/>
          <w:szCs w:val="24"/>
        </w:rPr>
      </w:pPr>
      <w:r w:rsidRPr="00CF4B6A">
        <w:rPr>
          <w:rFonts w:ascii="Verdana" w:hAnsi="Verdana" w:cs="Times New Roman"/>
          <w:b/>
          <w:sz w:val="24"/>
          <w:szCs w:val="24"/>
          <w:u w:val="single"/>
        </w:rPr>
        <w:t xml:space="preserve">1. </w:t>
      </w:r>
      <w:r w:rsidR="00B06C92" w:rsidRPr="00CF4B6A">
        <w:rPr>
          <w:rFonts w:ascii="Verdana" w:hAnsi="Verdana" w:cs="Times New Roman"/>
          <w:b/>
          <w:sz w:val="24"/>
          <w:szCs w:val="24"/>
          <w:u w:val="single"/>
        </w:rPr>
        <w:t xml:space="preserve">Būtina užpildyti lentelės </w:t>
      </w:r>
      <w:r w:rsidR="00BE2571" w:rsidRPr="00CF4B6A">
        <w:rPr>
          <w:rFonts w:ascii="Verdana" w:hAnsi="Verdana" w:cs="Times New Roman"/>
          <w:b/>
          <w:sz w:val="24"/>
          <w:szCs w:val="24"/>
          <w:u w:val="single"/>
        </w:rPr>
        <w:t>4</w:t>
      </w:r>
      <w:r w:rsidR="00B06C92" w:rsidRPr="00CF4B6A">
        <w:rPr>
          <w:rFonts w:ascii="Verdana" w:hAnsi="Verdana" w:cs="Times New Roman"/>
          <w:b/>
          <w:sz w:val="24"/>
          <w:szCs w:val="24"/>
          <w:u w:val="single"/>
        </w:rPr>
        <w:t xml:space="preserve"> - </w:t>
      </w:r>
      <w:r w:rsidR="00BE2571" w:rsidRPr="00CF4B6A">
        <w:rPr>
          <w:rFonts w:ascii="Verdana" w:hAnsi="Verdana" w:cs="Times New Roman"/>
          <w:b/>
          <w:sz w:val="24"/>
          <w:szCs w:val="24"/>
          <w:u w:val="single"/>
        </w:rPr>
        <w:t>6</w:t>
      </w:r>
      <w:r w:rsidR="00B06C92" w:rsidRPr="00CF4B6A">
        <w:rPr>
          <w:rFonts w:ascii="Verdana" w:hAnsi="Verdana" w:cs="Times New Roman"/>
          <w:b/>
          <w:sz w:val="24"/>
          <w:szCs w:val="24"/>
          <w:u w:val="single"/>
        </w:rPr>
        <w:t xml:space="preserve"> stulpelius </w:t>
      </w:r>
      <w:r w:rsidR="00AC2FD0" w:rsidRPr="003770FA">
        <w:rPr>
          <w:rFonts w:ascii="Verdana" w:hAnsi="Verdana" w:cs="Times New Roman"/>
          <w:b/>
          <w:sz w:val="24"/>
          <w:szCs w:val="24"/>
          <w:u w:val="single"/>
        </w:rPr>
        <w:t>(išskyrus nurodytas išimtis</w:t>
      </w:r>
      <w:r w:rsidR="00AC2FD0">
        <w:rPr>
          <w:rFonts w:ascii="Verdana" w:hAnsi="Verdana" w:cs="Times New Roman"/>
          <w:b/>
          <w:sz w:val="24"/>
          <w:szCs w:val="24"/>
          <w:u w:val="single"/>
        </w:rPr>
        <w:t xml:space="preserve">, langeliai, kurių nereikia pildyti perbraukti brūkšniu). 4 stulpelyje nurodomi lentelėje prašomi parametrai, </w:t>
      </w:r>
      <w:r w:rsidR="00AC2FD0" w:rsidRPr="00CA2B43">
        <w:rPr>
          <w:rFonts w:ascii="Verdana" w:hAnsi="Verdana" w:cs="Times New Roman"/>
          <w:b/>
          <w:sz w:val="24"/>
          <w:szCs w:val="24"/>
          <w:u w:val="single"/>
        </w:rPr>
        <w:t>5 stulpelyje nurodomas failo pavadinimas ir puslapio numeris, kuriame yra atitikimą techninės specifikacijos reikalavimą patvirtinanti informacija, 6 stulpelyje nurodomas puslapis, pastraipa, punktas, kuriuose yra reikalaujama</w:t>
      </w:r>
      <w:r w:rsidR="00AC2FD0" w:rsidRPr="00CA2B43">
        <w:rPr>
          <w:rFonts w:ascii="Verdana" w:hAnsi="Verdana" w:cs="Times New Roman"/>
          <w:sz w:val="24"/>
          <w:szCs w:val="24"/>
        </w:rPr>
        <w:t xml:space="preserve"> </w:t>
      </w:r>
      <w:r w:rsidR="00AC2FD0" w:rsidRPr="00CA2B43">
        <w:rPr>
          <w:rFonts w:ascii="Verdana" w:hAnsi="Verdana" w:cs="Times New Roman"/>
          <w:b/>
          <w:bCs/>
          <w:sz w:val="24"/>
          <w:szCs w:val="24"/>
          <w:u w:val="single"/>
        </w:rPr>
        <w:t>prekės specifikacijos reikšmė.</w:t>
      </w:r>
      <w:r w:rsidR="00566DC5" w:rsidRPr="00CF4B6A">
        <w:rPr>
          <w:rFonts w:ascii="Verdana" w:hAnsi="Verdana" w:cs="Times New Roman"/>
          <w:b/>
          <w:sz w:val="24"/>
          <w:szCs w:val="24"/>
        </w:rPr>
        <w:t xml:space="preserve"> </w:t>
      </w:r>
    </w:p>
    <w:p w14:paraId="5719047E" w14:textId="77777777" w:rsidR="00AC2FD0" w:rsidRDefault="00B06C92" w:rsidP="00A626B7">
      <w:pPr>
        <w:ind w:left="-567"/>
        <w:jc w:val="both"/>
        <w:rPr>
          <w:rFonts w:ascii="Verdana" w:eastAsia="Calibri" w:hAnsi="Verdana" w:cs="Times New Roman"/>
          <w:b/>
          <w:i/>
          <w:sz w:val="24"/>
          <w:szCs w:val="24"/>
          <w:u w:val="single"/>
        </w:rPr>
      </w:pPr>
      <w:r w:rsidRPr="00CF4B6A">
        <w:rPr>
          <w:rFonts w:ascii="Verdana" w:hAnsi="Verdana" w:cs="Times New Roman"/>
          <w:b/>
          <w:sz w:val="24"/>
          <w:szCs w:val="24"/>
          <w:u w:val="single"/>
        </w:rPr>
        <w:t xml:space="preserve">Įrodant  </w:t>
      </w:r>
      <w:r w:rsidR="00566DC5" w:rsidRPr="00CF4B6A">
        <w:rPr>
          <w:rFonts w:ascii="Verdana" w:hAnsi="Verdana" w:cs="Times New Roman"/>
          <w:b/>
          <w:sz w:val="24"/>
          <w:szCs w:val="24"/>
          <w:u w:val="single"/>
        </w:rPr>
        <w:t xml:space="preserve">siūlomos prekės </w:t>
      </w:r>
      <w:r w:rsidRPr="00CF4B6A">
        <w:rPr>
          <w:rFonts w:ascii="Verdana" w:hAnsi="Verdana" w:cs="Times New Roman"/>
          <w:b/>
          <w:sz w:val="24"/>
          <w:szCs w:val="24"/>
          <w:u w:val="single"/>
        </w:rPr>
        <w:t xml:space="preserve">atitiktį </w:t>
      </w:r>
      <w:r w:rsidR="00566DC5" w:rsidRPr="00CF4B6A">
        <w:rPr>
          <w:rFonts w:ascii="Verdana" w:hAnsi="Verdana" w:cs="Times New Roman"/>
          <w:b/>
          <w:sz w:val="24"/>
          <w:szCs w:val="24"/>
          <w:u w:val="single"/>
        </w:rPr>
        <w:t xml:space="preserve">keliamiems </w:t>
      </w:r>
      <w:r w:rsidRPr="00CF4B6A">
        <w:rPr>
          <w:rFonts w:ascii="Verdana" w:hAnsi="Verdana" w:cs="Times New Roman"/>
          <w:b/>
          <w:sz w:val="24"/>
          <w:szCs w:val="24"/>
          <w:u w:val="single"/>
        </w:rPr>
        <w:t>reikalavimams pateikiam</w:t>
      </w:r>
      <w:r w:rsidR="00A626B7" w:rsidRPr="00CF4B6A">
        <w:rPr>
          <w:rFonts w:ascii="Verdana" w:hAnsi="Verdana" w:cs="Times New Roman"/>
          <w:b/>
          <w:sz w:val="24"/>
          <w:szCs w:val="24"/>
          <w:u w:val="single"/>
        </w:rPr>
        <w:t>i</w:t>
      </w:r>
      <w:r w:rsidR="00AC2FD0">
        <w:rPr>
          <w:rFonts w:ascii="Verdana" w:eastAsia="Calibri" w:hAnsi="Verdana" w:cs="Times New Roman"/>
          <w:b/>
          <w:i/>
          <w:sz w:val="24"/>
          <w:szCs w:val="24"/>
          <w:u w:val="single"/>
        </w:rPr>
        <w:t>;</w:t>
      </w:r>
    </w:p>
    <w:p w14:paraId="02F8A99A" w14:textId="77777777" w:rsidR="00AC2FD0" w:rsidRPr="006F25D2" w:rsidRDefault="00AC2FD0" w:rsidP="00AC2FD0">
      <w:pPr>
        <w:ind w:hanging="142"/>
        <w:jc w:val="both"/>
        <w:rPr>
          <w:rFonts w:ascii="Verdana" w:eastAsia="Times New Roman" w:hAnsi="Verdana" w:cs="Times New Roman"/>
          <w:b/>
          <w:i/>
          <w:sz w:val="24"/>
          <w:szCs w:val="24"/>
          <w:lang w:eastAsia="lt-LT"/>
        </w:rPr>
      </w:pPr>
      <w:r>
        <w:rPr>
          <w:rFonts w:ascii="Verdana" w:eastAsia="Times New Roman" w:hAnsi="Verdana" w:cs="Times New Roman"/>
          <w:b/>
          <w:i/>
          <w:sz w:val="24"/>
          <w:szCs w:val="24"/>
          <w:lang w:eastAsia="lt-LT"/>
        </w:rPr>
        <w:t xml:space="preserve">•  </w:t>
      </w:r>
      <w:r w:rsidRPr="006F25D2">
        <w:rPr>
          <w:rFonts w:ascii="Verdana" w:hAnsi="Verdana" w:cs="Times New Roman"/>
          <w:b/>
          <w:i/>
          <w:sz w:val="24"/>
          <w:szCs w:val="24"/>
          <w:u w:val="single"/>
        </w:rPr>
        <w:t xml:space="preserve">gamintojo </w:t>
      </w:r>
      <w:r w:rsidRPr="006F25D2">
        <w:rPr>
          <w:rFonts w:ascii="Verdana" w:eastAsia="Times New Roman" w:hAnsi="Verdana" w:cs="Times New Roman"/>
          <w:b/>
          <w:i/>
          <w:sz w:val="24"/>
          <w:szCs w:val="24"/>
          <w:u w:val="single"/>
          <w:lang w:eastAsia="lt-LT"/>
        </w:rPr>
        <w:t>dokumentai</w:t>
      </w:r>
      <w:r w:rsidRPr="006F25D2">
        <w:rPr>
          <w:rFonts w:ascii="Verdana" w:hAnsi="Verdana"/>
          <w:b/>
          <w:i/>
          <w:sz w:val="24"/>
          <w:szCs w:val="24"/>
          <w:u w:val="single"/>
        </w:rPr>
        <w:t>*</w:t>
      </w:r>
      <w:r w:rsidRPr="006F25D2">
        <w:rPr>
          <w:rFonts w:ascii="Verdana" w:hAnsi="Verdana" w:cs="Times New Roman"/>
          <w:b/>
          <w:i/>
          <w:sz w:val="24"/>
          <w:szCs w:val="24"/>
        </w:rPr>
        <w:t xml:space="preserve">(techninės specifikacijos, katalogų, bukletų, kitų gamintojo leidinių kopijos, kuriose turi būti </w:t>
      </w:r>
      <w:r w:rsidRPr="006F25D2">
        <w:rPr>
          <w:rFonts w:ascii="Verdana" w:hAnsi="Verdana"/>
          <w:b/>
          <w:i/>
          <w:sz w:val="24"/>
          <w:szCs w:val="24"/>
        </w:rPr>
        <w:t>aiškiai pažymėta (-</w:t>
      </w:r>
      <w:proofErr w:type="spellStart"/>
      <w:r w:rsidRPr="006F25D2">
        <w:rPr>
          <w:rFonts w:ascii="Verdana" w:hAnsi="Verdana"/>
          <w:b/>
          <w:i/>
          <w:sz w:val="24"/>
          <w:szCs w:val="24"/>
        </w:rPr>
        <w:t>os</w:t>
      </w:r>
      <w:proofErr w:type="spellEnd"/>
      <w:r w:rsidRPr="006F25D2">
        <w:rPr>
          <w:rFonts w:ascii="Verdana" w:hAnsi="Verdana"/>
          <w:b/>
          <w:i/>
          <w:sz w:val="24"/>
          <w:szCs w:val="24"/>
        </w:rPr>
        <w:t>) konkreti (-</w:t>
      </w:r>
      <w:proofErr w:type="spellStart"/>
      <w:r w:rsidRPr="006F25D2">
        <w:rPr>
          <w:rFonts w:ascii="Verdana" w:hAnsi="Verdana"/>
          <w:b/>
          <w:i/>
          <w:sz w:val="24"/>
          <w:szCs w:val="24"/>
        </w:rPr>
        <w:t>čios</w:t>
      </w:r>
      <w:proofErr w:type="spellEnd"/>
      <w:r w:rsidRPr="006F25D2">
        <w:rPr>
          <w:rFonts w:ascii="Verdana" w:hAnsi="Verdana"/>
          <w:b/>
          <w:i/>
          <w:sz w:val="24"/>
          <w:szCs w:val="24"/>
        </w:rPr>
        <w:t>) vieta (-</w:t>
      </w:r>
      <w:proofErr w:type="spellStart"/>
      <w:r w:rsidRPr="006F25D2">
        <w:rPr>
          <w:rFonts w:ascii="Verdana" w:hAnsi="Verdana"/>
          <w:b/>
          <w:i/>
          <w:sz w:val="24"/>
          <w:szCs w:val="24"/>
        </w:rPr>
        <w:t>os</w:t>
      </w:r>
      <w:proofErr w:type="spellEnd"/>
      <w:r w:rsidRPr="006F25D2">
        <w:rPr>
          <w:rFonts w:ascii="Verdana" w:hAnsi="Verdana"/>
          <w:b/>
          <w:i/>
          <w:sz w:val="24"/>
          <w:szCs w:val="24"/>
        </w:rPr>
        <w:t>), kurioje (-</w:t>
      </w:r>
      <w:proofErr w:type="spellStart"/>
      <w:r w:rsidRPr="006F25D2">
        <w:rPr>
          <w:rFonts w:ascii="Verdana" w:hAnsi="Verdana"/>
          <w:b/>
          <w:i/>
          <w:sz w:val="24"/>
          <w:szCs w:val="24"/>
        </w:rPr>
        <w:t>iose</w:t>
      </w:r>
      <w:proofErr w:type="spellEnd"/>
      <w:r w:rsidRPr="006F25D2">
        <w:rPr>
          <w:rFonts w:ascii="Verdana" w:hAnsi="Verdana"/>
          <w:b/>
          <w:i/>
          <w:sz w:val="24"/>
          <w:szCs w:val="24"/>
        </w:rPr>
        <w:t>) yra reikalaujamą (-</w:t>
      </w:r>
      <w:proofErr w:type="spellStart"/>
      <w:r w:rsidRPr="006F25D2">
        <w:rPr>
          <w:rFonts w:ascii="Verdana" w:hAnsi="Verdana"/>
          <w:b/>
          <w:i/>
          <w:sz w:val="24"/>
          <w:szCs w:val="24"/>
        </w:rPr>
        <w:t>as</w:t>
      </w:r>
      <w:proofErr w:type="spellEnd"/>
      <w:r w:rsidRPr="006F25D2">
        <w:rPr>
          <w:rFonts w:ascii="Verdana" w:hAnsi="Verdana"/>
          <w:b/>
          <w:i/>
          <w:sz w:val="24"/>
          <w:szCs w:val="24"/>
        </w:rPr>
        <w:t>) prekės charakteristiką (-</w:t>
      </w:r>
      <w:proofErr w:type="spellStart"/>
      <w:r w:rsidRPr="006F25D2">
        <w:rPr>
          <w:rFonts w:ascii="Verdana" w:hAnsi="Verdana"/>
          <w:b/>
          <w:i/>
          <w:sz w:val="24"/>
          <w:szCs w:val="24"/>
        </w:rPr>
        <w:t>as</w:t>
      </w:r>
      <w:proofErr w:type="spellEnd"/>
      <w:r w:rsidRPr="006F25D2">
        <w:rPr>
          <w:rFonts w:ascii="Verdana" w:hAnsi="Verdana"/>
          <w:b/>
          <w:i/>
          <w:sz w:val="24"/>
          <w:szCs w:val="24"/>
        </w:rPr>
        <w:t>) patvirtinanti informacija</w:t>
      </w:r>
      <w:r w:rsidRPr="006F25D2">
        <w:rPr>
          <w:rFonts w:ascii="Verdana" w:eastAsia="Times New Roman" w:hAnsi="Verdana"/>
          <w:bCs/>
          <w:i/>
          <w:sz w:val="24"/>
          <w:szCs w:val="24"/>
          <w:lang w:eastAsia="lt-LT"/>
        </w:rPr>
        <w:t>)</w:t>
      </w:r>
      <w:r w:rsidRPr="006F25D2">
        <w:rPr>
          <w:rFonts w:ascii="Verdana" w:eastAsia="Times New Roman" w:hAnsi="Verdana" w:cs="Times New Roman"/>
          <w:b/>
          <w:i/>
          <w:sz w:val="24"/>
          <w:szCs w:val="24"/>
          <w:lang w:eastAsia="lt-LT"/>
        </w:rPr>
        <w:t xml:space="preserve"> arba </w:t>
      </w:r>
    </w:p>
    <w:p w14:paraId="188F248E" w14:textId="77777777" w:rsidR="00AC2FD0" w:rsidRPr="003770FA" w:rsidRDefault="00AC2FD0" w:rsidP="00AC2FD0">
      <w:pPr>
        <w:ind w:hanging="142"/>
        <w:jc w:val="both"/>
        <w:rPr>
          <w:rFonts w:ascii="Verdana" w:hAnsi="Verdana" w:cs="Times New Roman"/>
          <w:b/>
          <w:i/>
          <w:sz w:val="24"/>
          <w:szCs w:val="24"/>
        </w:rPr>
      </w:pPr>
      <w:r>
        <w:rPr>
          <w:rFonts w:ascii="Verdana" w:eastAsia="Times New Roman" w:hAnsi="Verdana" w:cs="Times New Roman"/>
          <w:b/>
          <w:i/>
          <w:sz w:val="24"/>
          <w:szCs w:val="24"/>
          <w:lang w:eastAsia="lt-LT"/>
        </w:rPr>
        <w:t xml:space="preserve">• </w:t>
      </w:r>
      <w:r w:rsidRPr="005F7BDC">
        <w:rPr>
          <w:rFonts w:ascii="Verdana" w:eastAsia="Times New Roman" w:hAnsi="Verdana" w:cs="Times New Roman"/>
          <w:b/>
          <w:i/>
          <w:sz w:val="24"/>
          <w:szCs w:val="24"/>
          <w:lang w:eastAsia="lt-LT"/>
        </w:rPr>
        <w:t>techninės specifikacijos reikalavimą (-</w:t>
      </w:r>
      <w:proofErr w:type="spellStart"/>
      <w:r w:rsidRPr="005F7BDC">
        <w:rPr>
          <w:rFonts w:ascii="Verdana" w:eastAsia="Times New Roman" w:hAnsi="Verdana" w:cs="Times New Roman"/>
          <w:b/>
          <w:i/>
          <w:sz w:val="24"/>
          <w:szCs w:val="24"/>
          <w:lang w:eastAsia="lt-LT"/>
        </w:rPr>
        <w:t>us</w:t>
      </w:r>
      <w:proofErr w:type="spellEnd"/>
      <w:r w:rsidRPr="005F7BDC">
        <w:rPr>
          <w:rFonts w:ascii="Verdana" w:eastAsia="Times New Roman" w:hAnsi="Verdana" w:cs="Times New Roman"/>
          <w:b/>
          <w:i/>
          <w:sz w:val="24"/>
          <w:szCs w:val="24"/>
          <w:lang w:eastAsia="lt-LT"/>
        </w:rPr>
        <w:t>) patvirtinanti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u w:val="single"/>
          <w:lang w:eastAsia="lt-LT"/>
        </w:rPr>
        <w:t>) momentinė (-ės) ekrano kopija</w:t>
      </w:r>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w:t>
      </w:r>
      <w:r>
        <w:rPr>
          <w:rFonts w:ascii="Verdana" w:hAnsi="Verdana"/>
          <w:b/>
          <w:i/>
          <w:sz w:val="24"/>
          <w:szCs w:val="24"/>
        </w:rPr>
        <w:t xml:space="preserve"> iš gamintojo tinklapio*</w:t>
      </w:r>
      <w:r w:rsidRPr="005F7BDC">
        <w:rPr>
          <w:rFonts w:ascii="Verdana" w:eastAsia="Times New Roman" w:hAnsi="Verdana" w:cs="Times New Roman"/>
          <w:b/>
          <w:i/>
          <w:sz w:val="24"/>
          <w:szCs w:val="24"/>
          <w:lang w:eastAsia="lt-LT"/>
        </w:rPr>
        <w:t xml:space="preserve"> (tokiu atveju momentinėje ekrano kopijoje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 xml:space="preserve">-e) turi būti matoma informacija, </w:t>
      </w:r>
      <w:r w:rsidRPr="005F7BDC">
        <w:rPr>
          <w:rFonts w:ascii="Verdana" w:eastAsia="Times New Roman" w:hAnsi="Verdana" w:cs="Times New Roman"/>
          <w:b/>
          <w:i/>
          <w:sz w:val="24"/>
          <w:szCs w:val="24"/>
          <w:u w:val="single"/>
          <w:lang w:eastAsia="lt-LT"/>
        </w:rPr>
        <w:t>kad kopija padaryta iš gamintojo tinklalapio</w:t>
      </w:r>
      <w:r w:rsidRPr="005F7BDC">
        <w:rPr>
          <w:rFonts w:ascii="Verdana" w:eastAsia="Times New Roman" w:hAnsi="Verdana" w:cs="Times New Roman"/>
          <w:b/>
          <w:i/>
          <w:sz w:val="24"/>
          <w:szCs w:val="24"/>
          <w:lang w:eastAsia="lt-LT"/>
        </w:rPr>
        <w:t xml:space="preserve"> ir turi būti aiškiai pažymėta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konkreti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lang w:eastAsia="lt-LT"/>
        </w:rPr>
        <w:t>) vieta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kurioje (-</w:t>
      </w:r>
      <w:proofErr w:type="spellStart"/>
      <w:r w:rsidRPr="005F7BDC">
        <w:rPr>
          <w:rFonts w:ascii="Verdana" w:eastAsia="Times New Roman" w:hAnsi="Verdana" w:cs="Times New Roman"/>
          <w:b/>
          <w:i/>
          <w:sz w:val="24"/>
          <w:szCs w:val="24"/>
          <w:lang w:eastAsia="lt-LT"/>
        </w:rPr>
        <w:t>iose</w:t>
      </w:r>
      <w:proofErr w:type="spellEnd"/>
      <w:r w:rsidRPr="005F7BDC">
        <w:rPr>
          <w:rFonts w:ascii="Verdana" w:eastAsia="Times New Roman" w:hAnsi="Verdana" w:cs="Times New Roman"/>
          <w:b/>
          <w:i/>
          <w:sz w:val="24"/>
          <w:szCs w:val="24"/>
          <w:lang w:eastAsia="lt-LT"/>
        </w:rPr>
        <w:t>) yra reikalaujamą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prekės charakteristiką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patvirtinanti informacija.</w:t>
      </w:r>
    </w:p>
    <w:p w14:paraId="467A2A7D" w14:textId="77777777" w:rsidR="00AC2FD0" w:rsidRPr="006F25D2" w:rsidRDefault="00AC2FD0" w:rsidP="00AC2FD0">
      <w:pPr>
        <w:ind w:left="-567"/>
        <w:jc w:val="both"/>
        <w:rPr>
          <w:rFonts w:ascii="Verdana" w:hAnsi="Verdana" w:cs="Times New Roman"/>
          <w:bCs/>
          <w:i/>
          <w:sz w:val="24"/>
          <w:szCs w:val="24"/>
        </w:rPr>
      </w:pPr>
      <w:r>
        <w:rPr>
          <w:rFonts w:ascii="Verdana" w:hAnsi="Verdana" w:cs="Times New Roman"/>
          <w:b/>
          <w:i/>
          <w:sz w:val="24"/>
          <w:szCs w:val="24"/>
        </w:rPr>
        <w:t>⃰</w:t>
      </w:r>
      <w:r w:rsidRPr="006F25D2">
        <w:rPr>
          <w:rFonts w:ascii="Verdana" w:hAnsi="Verdana" w:cs="Times New Roman"/>
          <w:bCs/>
          <w:i/>
          <w:sz w:val="24"/>
          <w:szCs w:val="24"/>
        </w:rPr>
        <w:t>Tuo atveju, jeigu pateiktoje gamintojo dokumentacijoje nėra reikalaujamos prekės charakteristikas patvirtinančios informacijos, tiekėjas privalo pateikti gamintojo arba jo įgalioto atstovo (</w:t>
      </w:r>
      <w:r w:rsidRPr="006F25D2">
        <w:rPr>
          <w:rFonts w:ascii="Verdana" w:hAnsi="Verdana" w:cs="Times New Roman"/>
          <w:bCs/>
          <w:i/>
          <w:sz w:val="24"/>
          <w:szCs w:val="24"/>
          <w:u w:val="single"/>
        </w:rPr>
        <w:t>tiekėjo deklaracija nėra lygiavertis dokumentas)</w:t>
      </w:r>
      <w:r w:rsidRPr="006F25D2">
        <w:rPr>
          <w:rFonts w:ascii="Verdana" w:hAnsi="Verdana" w:cs="Times New Roman"/>
          <w:bCs/>
          <w:i/>
          <w:sz w:val="24"/>
          <w:szCs w:val="24"/>
        </w:rPr>
        <w:t xml:space="preserve">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8187ECE" w14:textId="642D834B"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lastRenderedPageBreak/>
        <w:t>Pastabos:</w:t>
      </w:r>
    </w:p>
    <w:p w14:paraId="1EC5723D"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 xml:space="preserve">1) Jeigu tas pats prekės modelis turi modifikacijas, kurių charakteristikos skiriasi, turi būti aiškiai detalizuota, kuris prekės modelis ir modifikacija yra siūlomas (nurodant konkretų prekės modelį, modifikaciją, kodą ar pan.). </w:t>
      </w:r>
    </w:p>
    <w:p w14:paraId="17BC59FE"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2FD511DB" w14:textId="77777777" w:rsidR="00093F08" w:rsidRPr="00CF4B6A" w:rsidRDefault="00A626B7" w:rsidP="00093F08">
      <w:pPr>
        <w:pStyle w:val="Sraopastraipa"/>
        <w:tabs>
          <w:tab w:val="left" w:pos="-284"/>
        </w:tabs>
        <w:spacing w:line="320" w:lineRule="atLeast"/>
        <w:ind w:left="-567"/>
        <w:jc w:val="both"/>
        <w:rPr>
          <w:rFonts w:ascii="Verdana" w:hAnsi="Verdana"/>
          <w:sz w:val="24"/>
          <w:szCs w:val="24"/>
        </w:rPr>
      </w:pPr>
      <w:r w:rsidRPr="00CF4B6A">
        <w:rPr>
          <w:rFonts w:ascii="Verdana" w:eastAsia="Calibri" w:hAnsi="Verdana"/>
          <w:b/>
          <w:i/>
          <w:sz w:val="24"/>
          <w:szCs w:val="24"/>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00093F08" w:rsidRPr="00CF4B6A">
        <w:rPr>
          <w:rFonts w:ascii="Verdana" w:hAnsi="Verdana"/>
          <w:sz w:val="24"/>
          <w:szCs w:val="24"/>
        </w:rPr>
        <w:t xml:space="preserve"> Techninėje specifikacijoje nurodytos nuotraukos yra pavyzdinės.</w:t>
      </w:r>
    </w:p>
    <w:p w14:paraId="1C1ADB53" w14:textId="77777777" w:rsidR="00093F08" w:rsidRPr="00CF4B6A" w:rsidRDefault="00093F08" w:rsidP="00093F08">
      <w:pPr>
        <w:pStyle w:val="Sraopastraipa"/>
        <w:tabs>
          <w:tab w:val="left" w:pos="-284"/>
        </w:tabs>
        <w:spacing w:line="320" w:lineRule="atLeast"/>
        <w:ind w:left="-567"/>
        <w:jc w:val="both"/>
        <w:rPr>
          <w:rFonts w:ascii="Verdana" w:eastAsiaTheme="minorHAnsi" w:hAnsi="Verdana"/>
          <w:b/>
          <w:i/>
          <w:sz w:val="24"/>
          <w:szCs w:val="24"/>
          <w:u w:val="single"/>
        </w:rPr>
      </w:pPr>
    </w:p>
    <w:p w14:paraId="5A9CDDBA" w14:textId="10D8D097" w:rsidR="00AC2FD0" w:rsidRDefault="00AC2FD0" w:rsidP="00AC2FD0">
      <w:pPr>
        <w:ind w:left="-567"/>
        <w:jc w:val="both"/>
        <w:rPr>
          <w:rFonts w:ascii="Verdana" w:hAnsi="Verdana" w:cs="Times New Roman"/>
          <w:b/>
          <w:i/>
          <w:sz w:val="24"/>
          <w:szCs w:val="24"/>
        </w:rPr>
      </w:pPr>
      <w:r>
        <w:rPr>
          <w:rFonts w:ascii="Verdana" w:hAnsi="Verdana" w:cs="Times New Roman"/>
          <w:b/>
          <w:i/>
          <w:sz w:val="24"/>
          <w:szCs w:val="24"/>
        </w:rPr>
        <w:t>4</w:t>
      </w:r>
      <w:r w:rsidR="00387CB4" w:rsidRPr="00CF4B6A">
        <w:rPr>
          <w:rFonts w:ascii="Verdana" w:hAnsi="Verdana" w:cs="Times New Roman"/>
          <w:b/>
          <w:i/>
          <w:sz w:val="24"/>
          <w:szCs w:val="24"/>
        </w:rPr>
        <w:t xml:space="preserve">) Tiekėjas, vykdantis </w:t>
      </w:r>
      <w:r w:rsidR="000D7DBC" w:rsidRPr="00CF4B6A">
        <w:rPr>
          <w:rFonts w:ascii="Verdana" w:hAnsi="Verdana" w:cs="Times New Roman"/>
          <w:b/>
          <w:i/>
          <w:sz w:val="24"/>
          <w:szCs w:val="24"/>
        </w:rPr>
        <w:t>vaikų žaidimo</w:t>
      </w:r>
      <w:r w:rsidR="00F8350E" w:rsidRPr="00CF4B6A">
        <w:rPr>
          <w:rFonts w:ascii="Verdana" w:hAnsi="Verdana" w:cs="Times New Roman"/>
          <w:b/>
          <w:i/>
          <w:sz w:val="24"/>
          <w:szCs w:val="24"/>
        </w:rPr>
        <w:t xml:space="preserve"> aikštelės pagrindų įrengimo ir</w:t>
      </w:r>
      <w:r w:rsidR="000D7DBC" w:rsidRPr="00CF4B6A">
        <w:rPr>
          <w:rFonts w:ascii="Verdana" w:hAnsi="Verdana" w:cs="Times New Roman"/>
          <w:b/>
          <w:i/>
          <w:sz w:val="24"/>
          <w:szCs w:val="24"/>
        </w:rPr>
        <w:t xml:space="preserve"> įrenginių </w:t>
      </w:r>
      <w:r w:rsidR="00387CB4" w:rsidRPr="00CF4B6A">
        <w:rPr>
          <w:rFonts w:ascii="Verdana" w:hAnsi="Verdana" w:cs="Times New Roman"/>
          <w:b/>
          <w:i/>
          <w:sz w:val="24"/>
          <w:szCs w:val="24"/>
        </w:rPr>
        <w:t xml:space="preserve">montavimo darbus, kartu su pasiūlymu turi </w:t>
      </w:r>
      <w:r w:rsidR="00B6088F" w:rsidRPr="00CF4B6A">
        <w:rPr>
          <w:rFonts w:ascii="Verdana" w:hAnsi="Verdana" w:cs="Times New Roman"/>
          <w:b/>
          <w:i/>
          <w:sz w:val="24"/>
          <w:szCs w:val="24"/>
        </w:rPr>
        <w:t>pateikti</w:t>
      </w:r>
      <w:r w:rsidR="000D7DBC" w:rsidRPr="00CF4B6A">
        <w:rPr>
          <w:rFonts w:ascii="Verdana" w:hAnsi="Verdana" w:cs="Times New Roman"/>
          <w:b/>
          <w:i/>
          <w:sz w:val="24"/>
          <w:szCs w:val="24"/>
        </w:rPr>
        <w:t xml:space="preserve">: </w:t>
      </w:r>
      <w:r w:rsidR="00387CB4" w:rsidRPr="00CF4B6A">
        <w:rPr>
          <w:rFonts w:ascii="Verdana" w:hAnsi="Verdana" w:cs="Times New Roman"/>
          <w:b/>
          <w:i/>
          <w:sz w:val="24"/>
          <w:szCs w:val="24"/>
        </w:rPr>
        <w:t>ISO 14001:2015 – „Aplinkos apsaugos vadybos sistemos</w:t>
      </w:r>
      <w:r w:rsidR="00B6088F" w:rsidRPr="00CF4B6A">
        <w:rPr>
          <w:rFonts w:ascii="Verdana" w:hAnsi="Verdana" w:cs="Times New Roman"/>
          <w:b/>
          <w:i/>
          <w:sz w:val="24"/>
          <w:szCs w:val="24"/>
        </w:rPr>
        <w:t>. Reikalavimai ir naudojimo gairės“ sertifikatą</w:t>
      </w:r>
      <w:r>
        <w:rPr>
          <w:rFonts w:ascii="Verdana" w:hAnsi="Verdana" w:cs="Times New Roman"/>
          <w:b/>
          <w:i/>
          <w:sz w:val="24"/>
          <w:szCs w:val="24"/>
        </w:rPr>
        <w:t>, o jo taikymo sritis turi būti „Parkų, žaidimo aikštelių, jų įrangos įrengimas, priežiūra ir remontas“.</w:t>
      </w:r>
    </w:p>
    <w:p w14:paraId="15B661FB" w14:textId="746F7588" w:rsidR="000D7DBC" w:rsidRPr="00CF4B6A" w:rsidRDefault="000D7DBC" w:rsidP="00093F08">
      <w:pPr>
        <w:ind w:left="-567"/>
        <w:jc w:val="both"/>
        <w:rPr>
          <w:rFonts w:ascii="Verdana" w:hAnsi="Verdana" w:cs="Times New Roman"/>
          <w:b/>
          <w:i/>
          <w:sz w:val="24"/>
          <w:szCs w:val="24"/>
        </w:rPr>
      </w:pPr>
    </w:p>
    <w:p w14:paraId="777FE4B1" w14:textId="77777777" w:rsidR="00093F08" w:rsidRPr="00CF4B6A" w:rsidRDefault="00093F08" w:rsidP="00093F08">
      <w:pPr>
        <w:ind w:left="-567"/>
        <w:jc w:val="both"/>
        <w:rPr>
          <w:rFonts w:ascii="Verdana" w:hAnsi="Verdana" w:cs="Times New Roman"/>
          <w:b/>
          <w:i/>
          <w:sz w:val="24"/>
          <w:szCs w:val="24"/>
          <w:u w:val="single"/>
        </w:rPr>
      </w:pPr>
    </w:p>
    <w:p w14:paraId="00755D81" w14:textId="77777777" w:rsidR="00093F08" w:rsidRPr="00CF4B6A" w:rsidRDefault="00093F08" w:rsidP="00A626B7">
      <w:pPr>
        <w:ind w:left="-567"/>
        <w:jc w:val="both"/>
        <w:rPr>
          <w:rFonts w:ascii="Verdana" w:hAnsi="Verdana" w:cs="Times New Roman"/>
          <w:b/>
          <w:i/>
          <w:sz w:val="24"/>
          <w:szCs w:val="24"/>
        </w:rPr>
      </w:pPr>
    </w:p>
    <w:tbl>
      <w:tblPr>
        <w:tblpPr w:leftFromText="180" w:rightFromText="180" w:vertAnchor="text" w:tblpX="-998"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
        <w:gridCol w:w="4819"/>
        <w:gridCol w:w="993"/>
        <w:gridCol w:w="4110"/>
        <w:gridCol w:w="2127"/>
        <w:gridCol w:w="2693"/>
      </w:tblGrid>
      <w:tr w:rsidR="00E33DCD" w:rsidRPr="00CF4B6A" w14:paraId="76596062" w14:textId="77777777" w:rsidTr="00177B73">
        <w:trPr>
          <w:trHeight w:val="2964"/>
        </w:trPr>
        <w:tc>
          <w:tcPr>
            <w:tcW w:w="817" w:type="dxa"/>
          </w:tcPr>
          <w:p w14:paraId="3190D370" w14:textId="77777777" w:rsidR="00E33DCD" w:rsidRPr="00CF4B6A" w:rsidRDefault="00E33DCD" w:rsidP="006A128E">
            <w:pPr>
              <w:spacing w:after="0" w:line="240" w:lineRule="auto"/>
              <w:jc w:val="center"/>
              <w:rPr>
                <w:rFonts w:ascii="Verdana" w:eastAsia="Calibri" w:hAnsi="Verdana" w:cs="Times New Roman"/>
                <w:sz w:val="24"/>
                <w:szCs w:val="24"/>
              </w:rPr>
            </w:pPr>
          </w:p>
          <w:p w14:paraId="1C0C44A9" w14:textId="77777777" w:rsidR="001C557F" w:rsidRPr="00CF4B6A" w:rsidRDefault="001C557F" w:rsidP="006A128E">
            <w:pPr>
              <w:spacing w:after="0" w:line="240" w:lineRule="auto"/>
              <w:jc w:val="center"/>
              <w:rPr>
                <w:rFonts w:ascii="Verdana" w:eastAsia="Calibri" w:hAnsi="Verdana" w:cs="Times New Roman"/>
                <w:sz w:val="24"/>
                <w:szCs w:val="24"/>
              </w:rPr>
            </w:pPr>
          </w:p>
          <w:p w14:paraId="1DB2C5A0" w14:textId="77777777" w:rsidR="001C557F" w:rsidRPr="00CF4B6A" w:rsidRDefault="001C557F" w:rsidP="006A128E">
            <w:pPr>
              <w:spacing w:after="0" w:line="240" w:lineRule="auto"/>
              <w:jc w:val="center"/>
              <w:rPr>
                <w:rFonts w:ascii="Verdana" w:eastAsia="Calibri" w:hAnsi="Verdana" w:cs="Times New Roman"/>
                <w:sz w:val="24"/>
                <w:szCs w:val="24"/>
              </w:rPr>
            </w:pPr>
          </w:p>
          <w:p w14:paraId="6E544C1F" w14:textId="77777777" w:rsidR="001C557F" w:rsidRPr="00CF4B6A" w:rsidRDefault="001C557F" w:rsidP="006A128E">
            <w:pPr>
              <w:spacing w:after="0" w:line="240" w:lineRule="auto"/>
              <w:jc w:val="center"/>
              <w:rPr>
                <w:rFonts w:ascii="Verdana" w:eastAsia="Calibri" w:hAnsi="Verdana" w:cs="Times New Roman"/>
                <w:sz w:val="24"/>
                <w:szCs w:val="24"/>
              </w:rPr>
            </w:pPr>
          </w:p>
          <w:p w14:paraId="32F94446" w14:textId="77777777" w:rsidR="001C557F" w:rsidRPr="00CF4B6A" w:rsidRDefault="001C557F" w:rsidP="006A128E">
            <w:pPr>
              <w:spacing w:after="0" w:line="240" w:lineRule="auto"/>
              <w:jc w:val="center"/>
              <w:rPr>
                <w:rFonts w:ascii="Verdana" w:eastAsia="Calibri" w:hAnsi="Verdana" w:cs="Times New Roman"/>
                <w:sz w:val="24"/>
                <w:szCs w:val="24"/>
              </w:rPr>
            </w:pPr>
          </w:p>
          <w:p w14:paraId="1FBD0F2B" w14:textId="77777777" w:rsidR="001C557F" w:rsidRPr="00CF4B6A" w:rsidRDefault="001C557F" w:rsidP="006A128E">
            <w:pPr>
              <w:spacing w:after="0" w:line="240" w:lineRule="auto"/>
              <w:jc w:val="center"/>
              <w:rPr>
                <w:rFonts w:ascii="Verdana" w:eastAsia="Calibri" w:hAnsi="Verdana" w:cs="Times New Roman"/>
                <w:sz w:val="24"/>
                <w:szCs w:val="24"/>
              </w:rPr>
            </w:pPr>
            <w:r w:rsidRPr="00CF4B6A">
              <w:rPr>
                <w:rFonts w:ascii="Verdana" w:eastAsia="Calibri" w:hAnsi="Verdana" w:cs="Times New Roman"/>
                <w:sz w:val="24"/>
                <w:szCs w:val="24"/>
              </w:rPr>
              <w:t>Eil. Nr.</w:t>
            </w:r>
          </w:p>
        </w:tc>
        <w:tc>
          <w:tcPr>
            <w:tcW w:w="4848" w:type="dxa"/>
            <w:gridSpan w:val="2"/>
            <w:shd w:val="clear" w:color="auto" w:fill="auto"/>
            <w:vAlign w:val="center"/>
          </w:tcPr>
          <w:p w14:paraId="32FBA104" w14:textId="77777777" w:rsidR="00E33DCD" w:rsidRPr="00CF4B6A" w:rsidRDefault="001C557F" w:rsidP="006A128E">
            <w:pPr>
              <w:spacing w:after="0" w:line="240" w:lineRule="auto"/>
              <w:jc w:val="center"/>
              <w:rPr>
                <w:rFonts w:ascii="Verdana" w:eastAsia="Calibri" w:hAnsi="Verdana" w:cs="Times New Roman"/>
                <w:sz w:val="24"/>
                <w:szCs w:val="24"/>
              </w:rPr>
            </w:pPr>
            <w:r w:rsidRPr="00CF4B6A">
              <w:rPr>
                <w:rFonts w:ascii="Verdana" w:hAnsi="Verdana" w:cs="Times New Roman"/>
                <w:b/>
                <w:sz w:val="24"/>
                <w:szCs w:val="24"/>
              </w:rPr>
              <w:t>Prekės pavadinimas ir reikalaujamos techninės charakteristikos</w:t>
            </w:r>
          </w:p>
        </w:tc>
        <w:tc>
          <w:tcPr>
            <w:tcW w:w="993" w:type="dxa"/>
            <w:shd w:val="clear" w:color="auto" w:fill="auto"/>
            <w:textDirection w:val="btLr"/>
            <w:vAlign w:val="center"/>
          </w:tcPr>
          <w:p w14:paraId="7A5CD95C" w14:textId="77777777" w:rsidR="00E33DCD" w:rsidRPr="00CF4B6A" w:rsidRDefault="00E33DCD" w:rsidP="006A128E">
            <w:pPr>
              <w:spacing w:after="0" w:line="240" w:lineRule="auto"/>
              <w:ind w:left="113" w:right="113"/>
              <w:jc w:val="center"/>
              <w:rPr>
                <w:rFonts w:ascii="Verdana" w:eastAsia="Calibri" w:hAnsi="Verdana" w:cs="Times New Roman"/>
                <w:sz w:val="24"/>
                <w:szCs w:val="24"/>
              </w:rPr>
            </w:pPr>
            <w:r w:rsidRPr="00CF4B6A">
              <w:rPr>
                <w:rFonts w:ascii="Verdana" w:eastAsia="Calibri" w:hAnsi="Verdana" w:cs="Times New Roman"/>
                <w:sz w:val="24"/>
                <w:szCs w:val="24"/>
              </w:rPr>
              <w:t>Matavimo vnt.</w:t>
            </w:r>
          </w:p>
        </w:tc>
        <w:tc>
          <w:tcPr>
            <w:tcW w:w="4110" w:type="dxa"/>
            <w:tcBorders>
              <w:right w:val="single" w:sz="4" w:space="0" w:color="auto"/>
            </w:tcBorders>
            <w:shd w:val="clear" w:color="auto" w:fill="auto"/>
          </w:tcPr>
          <w:p w14:paraId="570BA67E" w14:textId="77777777" w:rsidR="00E33DCD" w:rsidRPr="00CF4B6A" w:rsidRDefault="00E33DCD" w:rsidP="006A128E">
            <w:pPr>
              <w:spacing w:after="0" w:line="240" w:lineRule="auto"/>
              <w:jc w:val="center"/>
              <w:rPr>
                <w:rFonts w:ascii="Verdana" w:eastAsia="Calibri" w:hAnsi="Verdana" w:cs="Times New Roman"/>
                <w:bCs/>
                <w:sz w:val="24"/>
                <w:szCs w:val="24"/>
              </w:rPr>
            </w:pPr>
          </w:p>
          <w:p w14:paraId="74FF0437" w14:textId="77777777" w:rsidR="001C557F" w:rsidRPr="00CF4B6A" w:rsidRDefault="00E33DCD" w:rsidP="001C557F">
            <w:pPr>
              <w:pStyle w:val="Betarp"/>
              <w:spacing w:line="256" w:lineRule="auto"/>
              <w:jc w:val="center"/>
              <w:rPr>
                <w:rFonts w:ascii="Verdana" w:eastAsia="Calibri" w:hAnsi="Verdana" w:cs="Times New Roman"/>
                <w:b/>
                <w:sz w:val="24"/>
                <w:szCs w:val="24"/>
              </w:rPr>
            </w:pPr>
            <w:r w:rsidRPr="00CF4B6A">
              <w:rPr>
                <w:rFonts w:ascii="Verdana" w:eastAsia="Calibri" w:hAnsi="Verdana" w:cs="Times New Roman"/>
                <w:b/>
                <w:bCs/>
                <w:sz w:val="24"/>
                <w:szCs w:val="24"/>
              </w:rPr>
              <w:t xml:space="preserve">Tiekėjo siūlomos prekės </w:t>
            </w:r>
            <w:r w:rsidR="001C557F" w:rsidRPr="00CF4B6A">
              <w:rPr>
                <w:rFonts w:ascii="Verdana" w:eastAsia="Calibri" w:hAnsi="Verdana" w:cs="Times New Roman"/>
                <w:b/>
                <w:bCs/>
                <w:sz w:val="24"/>
                <w:szCs w:val="24"/>
              </w:rPr>
              <w:t>duomenys</w:t>
            </w:r>
            <w:r w:rsidR="001C557F" w:rsidRPr="00CF4B6A">
              <w:rPr>
                <w:rFonts w:ascii="Verdana" w:eastAsia="Calibri" w:hAnsi="Verdana" w:cs="Times New Roman"/>
                <w:bCs/>
                <w:sz w:val="24"/>
                <w:szCs w:val="24"/>
              </w:rPr>
              <w:t xml:space="preserve"> </w:t>
            </w:r>
            <w:r w:rsidR="001C557F" w:rsidRPr="00CF4B6A">
              <w:rPr>
                <w:rFonts w:ascii="Verdana" w:eastAsia="Calibri" w:hAnsi="Verdana" w:cs="Times New Roman"/>
                <w:b/>
                <w:sz w:val="24"/>
                <w:szCs w:val="24"/>
              </w:rPr>
              <w:t>(gamintojas, modelis, konkrečios techninės charakteristikos ir kita reikalaujama informacija)</w:t>
            </w:r>
          </w:p>
          <w:p w14:paraId="7651A704" w14:textId="77777777" w:rsidR="00E33DCD" w:rsidRPr="00CF4B6A" w:rsidRDefault="001C557F" w:rsidP="00E139E0">
            <w:pPr>
              <w:spacing w:after="0" w:line="240" w:lineRule="auto"/>
              <w:jc w:val="center"/>
              <w:rPr>
                <w:rFonts w:ascii="Verdana" w:eastAsia="Calibri" w:hAnsi="Verdana" w:cs="Times New Roman"/>
                <w:bCs/>
                <w:sz w:val="24"/>
                <w:szCs w:val="24"/>
              </w:rPr>
            </w:pPr>
            <w:r w:rsidRPr="00CF4B6A">
              <w:rPr>
                <w:rFonts w:ascii="Verdana" w:eastAsia="Calibri" w:hAnsi="Verdana" w:cs="Times New Roman"/>
                <w:b/>
                <w:i/>
                <w:sz w:val="24"/>
                <w:szCs w:val="24"/>
              </w:rPr>
              <w:t>(Pildo tiekėjas)</w:t>
            </w:r>
            <w:r w:rsidRPr="00CF4B6A">
              <w:rPr>
                <w:rFonts w:ascii="Verdana" w:eastAsia="Calibri" w:hAnsi="Verdana" w:cs="Times New Roman"/>
                <w:bCs/>
                <w:sz w:val="24"/>
                <w:szCs w:val="24"/>
              </w:rPr>
              <w:t xml:space="preserve"> </w:t>
            </w:r>
          </w:p>
        </w:tc>
        <w:tc>
          <w:tcPr>
            <w:tcW w:w="2127" w:type="dxa"/>
            <w:tcBorders>
              <w:top w:val="single" w:sz="4" w:space="0" w:color="auto"/>
              <w:left w:val="single" w:sz="4" w:space="0" w:color="auto"/>
              <w:right w:val="single" w:sz="4" w:space="0" w:color="auto"/>
            </w:tcBorders>
          </w:tcPr>
          <w:p w14:paraId="35813A2B" w14:textId="77777777" w:rsidR="00BE2571" w:rsidRPr="00CF4B6A" w:rsidRDefault="00BE2571" w:rsidP="00BE2571">
            <w:pPr>
              <w:pStyle w:val="Betarp"/>
              <w:spacing w:line="256" w:lineRule="auto"/>
              <w:jc w:val="center"/>
              <w:rPr>
                <w:rFonts w:ascii="Verdana" w:hAnsi="Verdana" w:cs="Times New Roman"/>
                <w:b/>
                <w:sz w:val="24"/>
                <w:szCs w:val="24"/>
              </w:rPr>
            </w:pPr>
            <w:r w:rsidRPr="00CF4B6A">
              <w:rPr>
                <w:rFonts w:ascii="Verdana" w:hAnsi="Verdana" w:cs="Times New Roman"/>
                <w:b/>
                <w:sz w:val="24"/>
                <w:szCs w:val="24"/>
              </w:rPr>
              <w:t>Teikiamo siūlomos prekės gamintojo dokumento failo pavadinimas ir puslapio numeris, kuriame yra atitinkamą techninės specifikacijos reikalavimą patvirtinanti informacija</w:t>
            </w:r>
          </w:p>
          <w:p w14:paraId="39A144E2" w14:textId="77777777" w:rsidR="00E33DCD" w:rsidRPr="00CF4B6A" w:rsidRDefault="00BE2571" w:rsidP="00BE2571">
            <w:pPr>
              <w:spacing w:after="0" w:line="240" w:lineRule="auto"/>
              <w:jc w:val="center"/>
              <w:rPr>
                <w:rFonts w:ascii="Verdana" w:eastAsia="Calibri" w:hAnsi="Verdana" w:cs="Times New Roman"/>
                <w:bCs/>
                <w:sz w:val="24"/>
                <w:szCs w:val="24"/>
              </w:rPr>
            </w:pPr>
            <w:r w:rsidRPr="00CF4B6A">
              <w:rPr>
                <w:rFonts w:ascii="Verdana" w:hAnsi="Verdana" w:cs="Times New Roman"/>
                <w:b/>
                <w:bCs/>
                <w:i/>
                <w:sz w:val="24"/>
                <w:szCs w:val="24"/>
              </w:rPr>
              <w:t>(Pildo tiekėjas)</w:t>
            </w:r>
          </w:p>
        </w:tc>
        <w:tc>
          <w:tcPr>
            <w:tcW w:w="2693" w:type="dxa"/>
            <w:tcBorders>
              <w:top w:val="single" w:sz="4" w:space="0" w:color="auto"/>
              <w:left w:val="single" w:sz="4" w:space="0" w:color="auto"/>
              <w:right w:val="single" w:sz="4" w:space="0" w:color="auto"/>
            </w:tcBorders>
          </w:tcPr>
          <w:p w14:paraId="7ADC73F4" w14:textId="77777777" w:rsidR="00E33DCD" w:rsidRPr="00CF4B6A" w:rsidRDefault="00BE2571" w:rsidP="006A128E">
            <w:pPr>
              <w:spacing w:after="0" w:line="240" w:lineRule="auto"/>
              <w:jc w:val="center"/>
              <w:rPr>
                <w:rFonts w:ascii="Verdana" w:eastAsia="Calibri" w:hAnsi="Verdana" w:cs="Times New Roman"/>
                <w:bCs/>
                <w:sz w:val="24"/>
                <w:szCs w:val="24"/>
              </w:rPr>
            </w:pPr>
            <w:r w:rsidRPr="00CF4B6A">
              <w:rPr>
                <w:rFonts w:ascii="Verdana" w:hAnsi="Verdana" w:cs="Times New Roman"/>
                <w:sz w:val="24"/>
                <w:szCs w:val="24"/>
              </w:rPr>
              <w:t xml:space="preserve">Nurodomas </w:t>
            </w:r>
            <w:r w:rsidRPr="00CF4B6A">
              <w:rPr>
                <w:rFonts w:ascii="Verdana" w:hAnsi="Verdana" w:cs="Times New Roman"/>
                <w:b/>
                <w:sz w:val="24"/>
                <w:szCs w:val="24"/>
              </w:rPr>
              <w:t>puslapis, pastraipa, punktas</w:t>
            </w:r>
            <w:r w:rsidRPr="00CF4B6A">
              <w:rPr>
                <w:rFonts w:ascii="Verdana" w:hAnsi="Verdana" w:cs="Times New Roman"/>
                <w:sz w:val="24"/>
                <w:szCs w:val="24"/>
              </w:rPr>
              <w:t xml:space="preserve">, kuriuose yra reikalaujama prekės specifikacijos reikšmė </w:t>
            </w:r>
            <w:r w:rsidRPr="00CF4B6A">
              <w:rPr>
                <w:rFonts w:ascii="Verdana" w:hAnsi="Verdana" w:cs="Times New Roman"/>
                <w:b/>
                <w:i/>
                <w:sz w:val="24"/>
                <w:szCs w:val="24"/>
              </w:rPr>
              <w:t>(Pildoma, jei teikiamas dokumentas, kuriame nėra  aiškiai pažymėta siūloma specifikacijos reikšmė*)</w:t>
            </w:r>
          </w:p>
        </w:tc>
      </w:tr>
      <w:tr w:rsidR="00E33DCD" w:rsidRPr="00CF4B6A" w14:paraId="55D60E6B" w14:textId="77777777" w:rsidTr="00177B73">
        <w:trPr>
          <w:trHeight w:val="490"/>
        </w:trPr>
        <w:tc>
          <w:tcPr>
            <w:tcW w:w="817" w:type="dxa"/>
            <w:tcBorders>
              <w:bottom w:val="single" w:sz="4" w:space="0" w:color="auto"/>
            </w:tcBorders>
          </w:tcPr>
          <w:p w14:paraId="5DD37C79"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1</w:t>
            </w:r>
          </w:p>
        </w:tc>
        <w:tc>
          <w:tcPr>
            <w:tcW w:w="4848" w:type="dxa"/>
            <w:gridSpan w:val="2"/>
            <w:tcBorders>
              <w:bottom w:val="single" w:sz="4" w:space="0" w:color="auto"/>
            </w:tcBorders>
            <w:shd w:val="clear" w:color="auto" w:fill="auto"/>
            <w:vAlign w:val="center"/>
          </w:tcPr>
          <w:p w14:paraId="155B04F4"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2</w:t>
            </w:r>
          </w:p>
        </w:tc>
        <w:tc>
          <w:tcPr>
            <w:tcW w:w="993" w:type="dxa"/>
            <w:tcBorders>
              <w:bottom w:val="single" w:sz="4" w:space="0" w:color="auto"/>
            </w:tcBorders>
            <w:shd w:val="clear" w:color="auto" w:fill="auto"/>
            <w:vAlign w:val="center"/>
          </w:tcPr>
          <w:p w14:paraId="5FD9B3B2"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3</w:t>
            </w:r>
          </w:p>
        </w:tc>
        <w:tc>
          <w:tcPr>
            <w:tcW w:w="4110" w:type="dxa"/>
            <w:tcBorders>
              <w:bottom w:val="single" w:sz="4" w:space="0" w:color="auto"/>
            </w:tcBorders>
            <w:shd w:val="clear" w:color="auto" w:fill="auto"/>
            <w:vAlign w:val="center"/>
          </w:tcPr>
          <w:p w14:paraId="3DCF9033"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4</w:t>
            </w:r>
          </w:p>
        </w:tc>
        <w:tc>
          <w:tcPr>
            <w:tcW w:w="2127" w:type="dxa"/>
            <w:tcBorders>
              <w:top w:val="single" w:sz="4" w:space="0" w:color="auto"/>
              <w:bottom w:val="single" w:sz="4" w:space="0" w:color="auto"/>
            </w:tcBorders>
          </w:tcPr>
          <w:p w14:paraId="5EDBDAE1"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5</w:t>
            </w:r>
          </w:p>
        </w:tc>
        <w:tc>
          <w:tcPr>
            <w:tcW w:w="2693" w:type="dxa"/>
            <w:tcBorders>
              <w:top w:val="single" w:sz="4" w:space="0" w:color="auto"/>
              <w:bottom w:val="single" w:sz="4" w:space="0" w:color="auto"/>
            </w:tcBorders>
          </w:tcPr>
          <w:p w14:paraId="3368C839"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6</w:t>
            </w:r>
          </w:p>
        </w:tc>
      </w:tr>
      <w:tr w:rsidR="00AC2FD0" w:rsidRPr="00CF4B6A" w14:paraId="73148590" w14:textId="77777777" w:rsidTr="00CF0B73">
        <w:trPr>
          <w:trHeight w:val="2824"/>
        </w:trPr>
        <w:tc>
          <w:tcPr>
            <w:tcW w:w="846" w:type="dxa"/>
            <w:gridSpan w:val="2"/>
          </w:tcPr>
          <w:p w14:paraId="687A0062" w14:textId="09E80B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p>
        </w:tc>
        <w:tc>
          <w:tcPr>
            <w:tcW w:w="4819" w:type="dxa"/>
            <w:shd w:val="clear" w:color="auto" w:fill="auto"/>
          </w:tcPr>
          <w:p w14:paraId="2B6D8F23" w14:textId="4885C1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1. Lauko vaikų žaidimo kompleksas </w:t>
            </w:r>
            <w:r w:rsidR="00EB0CF6">
              <w:rPr>
                <w:rFonts w:ascii="Verdana" w:eastAsia="Calibri" w:hAnsi="Verdana" w:cs="Times New Roman"/>
                <w:b/>
                <w:bCs/>
                <w:sz w:val="24"/>
                <w:szCs w:val="24"/>
              </w:rPr>
              <w:t>Nr. 1</w:t>
            </w:r>
          </w:p>
          <w:p w14:paraId="0DEC1D6A" w14:textId="77777777" w:rsidR="00AC2FD0" w:rsidRPr="00CF4B6A" w:rsidRDefault="00AC2FD0" w:rsidP="00AC2FD0">
            <w:pPr>
              <w:spacing w:after="0" w:line="240" w:lineRule="auto"/>
              <w:rPr>
                <w:rFonts w:ascii="Verdana" w:eastAsia="Calibri" w:hAnsi="Verdana" w:cs="Times New Roman"/>
                <w:sz w:val="24"/>
                <w:szCs w:val="24"/>
              </w:rPr>
            </w:pPr>
          </w:p>
          <w:p w14:paraId="2518FBE5" w14:textId="76EECB1B" w:rsidR="00AC2FD0" w:rsidRPr="00CF4B6A" w:rsidRDefault="00EB0CF6" w:rsidP="00AC2FD0">
            <w:pPr>
              <w:spacing w:after="0" w:line="240" w:lineRule="auto"/>
              <w:rPr>
                <w:rFonts w:ascii="Verdana" w:eastAsia="Calibri" w:hAnsi="Verdana" w:cs="Times New Roman"/>
                <w:sz w:val="24"/>
                <w:szCs w:val="24"/>
              </w:rPr>
            </w:pPr>
            <w:r w:rsidRPr="00EB0CF6">
              <w:rPr>
                <w:rFonts w:ascii="Verdana" w:eastAsia="Calibri" w:hAnsi="Verdana" w:cs="Times New Roman"/>
                <w:noProof/>
                <w:sz w:val="24"/>
                <w:szCs w:val="24"/>
              </w:rPr>
              <w:lastRenderedPageBreak/>
              <w:drawing>
                <wp:inline distT="0" distB="0" distL="0" distR="0" wp14:anchorId="41F2C58B" wp14:editId="095AF52A">
                  <wp:extent cx="2628900" cy="2222257"/>
                  <wp:effectExtent l="0" t="0" r="0" b="6985"/>
                  <wp:docPr id="87688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83241" name=""/>
                          <pic:cNvPicPr/>
                        </pic:nvPicPr>
                        <pic:blipFill>
                          <a:blip r:embed="rId9"/>
                          <a:stretch>
                            <a:fillRect/>
                          </a:stretch>
                        </pic:blipFill>
                        <pic:spPr>
                          <a:xfrm>
                            <a:off x="0" y="0"/>
                            <a:ext cx="2648484" cy="2238812"/>
                          </a:xfrm>
                          <a:prstGeom prst="rect">
                            <a:avLst/>
                          </a:prstGeom>
                        </pic:spPr>
                      </pic:pic>
                    </a:graphicData>
                  </a:graphic>
                </wp:inline>
              </w:drawing>
            </w:r>
          </w:p>
          <w:p w14:paraId="4A845349"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517C0237" w14:textId="15FEED66" w:rsidR="00AC2FD0" w:rsidRPr="00CF4B6A" w:rsidRDefault="00AC2FD0" w:rsidP="00AC2FD0">
            <w:pPr>
              <w:spacing w:after="0" w:line="240" w:lineRule="auto"/>
              <w:jc w:val="center"/>
              <w:rPr>
                <w:rFonts w:ascii="Verdana" w:eastAsia="Calibri" w:hAnsi="Verdana" w:cs="Times New Roman"/>
                <w:sz w:val="24"/>
                <w:szCs w:val="24"/>
              </w:rPr>
            </w:pPr>
            <w:r>
              <w:rPr>
                <w:rFonts w:ascii="Verdana" w:eastAsia="Calibri" w:hAnsi="Verdana" w:cs="Times New Roman"/>
                <w:sz w:val="24"/>
                <w:szCs w:val="24"/>
              </w:rPr>
              <w:lastRenderedPageBreak/>
              <w:t xml:space="preserve">1 </w:t>
            </w:r>
            <w:r w:rsidRPr="00CF4B6A">
              <w:rPr>
                <w:rFonts w:ascii="Verdana" w:eastAsia="Calibri" w:hAnsi="Verdana" w:cs="Times New Roman"/>
                <w:sz w:val="24"/>
                <w:szCs w:val="24"/>
              </w:rPr>
              <w:t>vnt.</w:t>
            </w:r>
          </w:p>
        </w:tc>
        <w:tc>
          <w:tcPr>
            <w:tcW w:w="4110" w:type="dxa"/>
            <w:shd w:val="clear" w:color="auto" w:fill="auto"/>
          </w:tcPr>
          <w:p w14:paraId="1D6DEAFF" w14:textId="14DC6F58"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sidR="00FC348D">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FC348D">
              <w:rPr>
                <w:rFonts w:ascii="Verdana" w:eastAsia="Calibri" w:hAnsi="Verdana" w:cs="Times New Roman"/>
                <w:bCs/>
                <w:sz w:val="24"/>
                <w:szCs w:val="24"/>
              </w:rPr>
              <w:t>;</w:t>
            </w:r>
          </w:p>
          <w:p w14:paraId="1CDD0B83"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70F5004" w14:textId="1B2D5A98" w:rsidR="00AC2FD0" w:rsidRPr="00CF4B6A" w:rsidRDefault="00AC2FD0" w:rsidP="005A581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sidR="003F6056">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005A5812">
              <w:rPr>
                <w:rFonts w:ascii="Verdana" w:eastAsia="Calibri" w:hAnsi="Verdana" w:cs="Times New Roman"/>
                <w:bCs/>
                <w:sz w:val="24"/>
                <w:szCs w:val="24"/>
              </w:rPr>
              <w:t xml:space="preserve"> </w:t>
            </w:r>
          </w:p>
          <w:p w14:paraId="517DA8D5" w14:textId="48BC5C52"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EB0CF6">
              <w:rPr>
                <w:rFonts w:ascii="Verdana" w:eastAsia="Calibri" w:hAnsi="Verdana" w:cs="Times New Roman"/>
                <w:bCs/>
                <w:sz w:val="24"/>
                <w:szCs w:val="24"/>
              </w:rPr>
              <w:t>:</w:t>
            </w:r>
            <w:r w:rsidR="003F6056">
              <w:rPr>
                <w:rFonts w:ascii="Verdana" w:eastAsia="Calibri" w:hAnsi="Verdana" w:cs="Times New Roman"/>
                <w:bCs/>
                <w:sz w:val="24"/>
                <w:szCs w:val="24"/>
              </w:rPr>
              <w:t>..........</w:t>
            </w:r>
          </w:p>
          <w:p w14:paraId="5CC2C520"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7113C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2B5D59A7"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13A7F05"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74527CC" w14:textId="682BA4F6"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777B0724" w14:textId="77777777" w:rsidTr="00CF0B73">
        <w:trPr>
          <w:trHeight w:val="409"/>
        </w:trPr>
        <w:tc>
          <w:tcPr>
            <w:tcW w:w="846" w:type="dxa"/>
            <w:gridSpan w:val="2"/>
          </w:tcPr>
          <w:p w14:paraId="7554D7F3" w14:textId="30B1217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p>
        </w:tc>
        <w:tc>
          <w:tcPr>
            <w:tcW w:w="4819" w:type="dxa"/>
            <w:shd w:val="clear" w:color="auto" w:fill="auto"/>
          </w:tcPr>
          <w:p w14:paraId="52ED822F" w14:textId="15AF5906"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 Vaikų amžiaus grupė, kuriems skiriamas įrenginys, turi apimti vaikų amžiaus grupę 3-14 metų;</w:t>
            </w:r>
          </w:p>
        </w:tc>
        <w:tc>
          <w:tcPr>
            <w:tcW w:w="993" w:type="dxa"/>
            <w:shd w:val="clear" w:color="auto" w:fill="auto"/>
          </w:tcPr>
          <w:p w14:paraId="7CA8171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578BD621" w14:textId="7C0D31F3"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1.1. vaikų, kuriems skirtas įrenginys amžius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metai;</w:t>
            </w:r>
          </w:p>
        </w:tc>
        <w:tc>
          <w:tcPr>
            <w:tcW w:w="2127" w:type="dxa"/>
            <w:tcBorders>
              <w:bottom w:val="single" w:sz="4" w:space="0" w:color="auto"/>
              <w:tl2br w:val="single" w:sz="4" w:space="0" w:color="auto"/>
            </w:tcBorders>
          </w:tcPr>
          <w:p w14:paraId="2AA2901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397FD0D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104CF7" w14:textId="77777777" w:rsidTr="00CF0B73">
        <w:trPr>
          <w:trHeight w:val="705"/>
        </w:trPr>
        <w:tc>
          <w:tcPr>
            <w:tcW w:w="846" w:type="dxa"/>
            <w:gridSpan w:val="2"/>
          </w:tcPr>
          <w:p w14:paraId="45CDDDC6" w14:textId="165C89F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1.2.</w:t>
            </w:r>
          </w:p>
        </w:tc>
        <w:tc>
          <w:tcPr>
            <w:tcW w:w="4819" w:type="dxa"/>
            <w:shd w:val="clear" w:color="auto" w:fill="auto"/>
          </w:tcPr>
          <w:p w14:paraId="05C1CBC7" w14:textId="50B3C67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1.2. Komplekso laikančiosios dalys:</w:t>
            </w:r>
          </w:p>
          <w:p w14:paraId="76B33269" w14:textId="7EFDD047"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Pagamintos iš plieno arba</w:t>
            </w:r>
            <w:r w:rsidR="00AC2FD0" w:rsidRPr="00CF4B6A">
              <w:rPr>
                <w:rFonts w:ascii="Verdana" w:eastAsia="Calibri" w:hAnsi="Verdana" w:cs="Times New Roman"/>
                <w:sz w:val="24"/>
                <w:szCs w:val="24"/>
              </w:rPr>
              <w:t xml:space="preserve"> lygiavertės medžiagos;</w:t>
            </w:r>
          </w:p>
          <w:p w14:paraId="53A1CAEC"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993" w:type="dxa"/>
            <w:shd w:val="clear" w:color="auto" w:fill="auto"/>
          </w:tcPr>
          <w:p w14:paraId="00F2A56B"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77C099A3" w14:textId="6758BCE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1.2. atitinka (taip / ne)</w:t>
            </w:r>
            <w:r w:rsidR="00EB0CF6">
              <w:rPr>
                <w:rFonts w:ascii="Verdana" w:eastAsia="Calibri" w:hAnsi="Verdana" w:cs="Times New Roman"/>
                <w:bCs/>
                <w:sz w:val="24"/>
                <w:szCs w:val="24"/>
              </w:rPr>
              <w:t>.....</w:t>
            </w:r>
            <w:r w:rsidR="005A5812">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Komplekso laikančiosios dalys pagamintos iš</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32D303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4279F1F" w14:textId="615AA065"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8C9163" w14:textId="77777777" w:rsidTr="00177B73">
        <w:trPr>
          <w:trHeight w:val="725"/>
        </w:trPr>
        <w:tc>
          <w:tcPr>
            <w:tcW w:w="846" w:type="dxa"/>
            <w:gridSpan w:val="2"/>
          </w:tcPr>
          <w:p w14:paraId="0F657E5E" w14:textId="7724F4F5"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1.3.</w:t>
            </w:r>
          </w:p>
        </w:tc>
        <w:tc>
          <w:tcPr>
            <w:tcW w:w="4819" w:type="dxa"/>
            <w:shd w:val="clear" w:color="auto" w:fill="auto"/>
          </w:tcPr>
          <w:p w14:paraId="43AD9F6F" w14:textId="6B59D8C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1.3 Komplekso atraminiai poliai pagaminti iš  apval</w:t>
            </w:r>
            <w:r w:rsidR="00EB0CF6">
              <w:rPr>
                <w:rFonts w:ascii="Verdana" w:eastAsia="Calibri" w:hAnsi="Verdana" w:cs="Times New Roman"/>
                <w:sz w:val="24"/>
                <w:szCs w:val="24"/>
              </w:rPr>
              <w:t>ios klijuotos medienos polių</w:t>
            </w:r>
            <w:r w:rsidRPr="00CF4B6A">
              <w:rPr>
                <w:rFonts w:ascii="Verdana" w:eastAsia="Calibri" w:hAnsi="Verdana" w:cs="Times New Roman"/>
                <w:sz w:val="24"/>
                <w:szCs w:val="24"/>
              </w:rPr>
              <w:t>, kurių diametras ne mažesnis  kaip 1</w:t>
            </w:r>
            <w:r>
              <w:rPr>
                <w:rFonts w:ascii="Verdana" w:eastAsia="Calibri" w:hAnsi="Verdana" w:cs="Times New Roman"/>
                <w:sz w:val="24"/>
                <w:szCs w:val="24"/>
              </w:rPr>
              <w:t>0</w:t>
            </w:r>
            <w:r w:rsidR="00EB0CF6">
              <w:rPr>
                <w:rFonts w:ascii="Verdana" w:eastAsia="Calibri" w:hAnsi="Verdana" w:cs="Times New Roman"/>
                <w:sz w:val="24"/>
                <w:szCs w:val="24"/>
              </w:rPr>
              <w:t>8</w:t>
            </w:r>
            <w:r w:rsidRPr="00CF4B6A">
              <w:rPr>
                <w:rFonts w:ascii="Verdana" w:eastAsia="Calibri" w:hAnsi="Verdana" w:cs="Times New Roman"/>
                <w:sz w:val="24"/>
                <w:szCs w:val="24"/>
              </w:rPr>
              <w:t xml:space="preserve"> mm;</w:t>
            </w:r>
          </w:p>
        </w:tc>
        <w:tc>
          <w:tcPr>
            <w:tcW w:w="993" w:type="dxa"/>
            <w:shd w:val="clear" w:color="auto" w:fill="auto"/>
          </w:tcPr>
          <w:p w14:paraId="76CA438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6BB9D81C" w14:textId="45342AE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1.3. Komplekso atraminių polių diametras ne mažesnis kaip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mm.;</w:t>
            </w:r>
          </w:p>
          <w:p w14:paraId="488CB86E" w14:textId="6F9033CF"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1.3.1 Komplekso atraminiai poliai pagaminti iš: </w:t>
            </w:r>
            <w:r w:rsidR="00EB0CF6">
              <w:rPr>
                <w:rFonts w:ascii="Verdana" w:eastAsia="Calibri" w:hAnsi="Verdana" w:cs="Times New Roman"/>
                <w:bCs/>
                <w:sz w:val="24"/>
                <w:szCs w:val="24"/>
              </w:rPr>
              <w:t>..............</w:t>
            </w:r>
            <w:r w:rsidR="00B223AC">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598C2482"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D00F31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061732E" w14:textId="0A206E36"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35EF1EFA" w14:textId="77777777" w:rsidTr="00177B73">
        <w:trPr>
          <w:trHeight w:val="596"/>
        </w:trPr>
        <w:tc>
          <w:tcPr>
            <w:tcW w:w="846" w:type="dxa"/>
            <w:gridSpan w:val="2"/>
          </w:tcPr>
          <w:p w14:paraId="5CB26F89" w14:textId="5FD6585B"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1.4.</w:t>
            </w:r>
          </w:p>
        </w:tc>
        <w:tc>
          <w:tcPr>
            <w:tcW w:w="4819" w:type="dxa"/>
            <w:shd w:val="clear" w:color="auto" w:fill="auto"/>
          </w:tcPr>
          <w:p w14:paraId="446DBC2D" w14:textId="0818A23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1.4. Įrenginio atraminiai poliai negali būti pagaminti iš </w:t>
            </w:r>
            <w:proofErr w:type="spellStart"/>
            <w:r w:rsidRPr="00CF4B6A">
              <w:rPr>
                <w:rFonts w:ascii="Verdana" w:eastAsia="Calibri" w:hAnsi="Verdana" w:cs="Times New Roman"/>
                <w:sz w:val="24"/>
                <w:szCs w:val="24"/>
              </w:rPr>
              <w:t>Robinijos</w:t>
            </w:r>
            <w:proofErr w:type="spellEnd"/>
            <w:r w:rsidR="00EB0CF6">
              <w:rPr>
                <w:rFonts w:ascii="Verdana" w:eastAsia="Calibri" w:hAnsi="Verdana" w:cs="Times New Roman"/>
                <w:sz w:val="24"/>
                <w:szCs w:val="24"/>
              </w:rPr>
              <w:t xml:space="preserve"> medienos, plieno</w:t>
            </w:r>
            <w:r w:rsidRPr="00CF4B6A">
              <w:rPr>
                <w:rFonts w:ascii="Verdana" w:eastAsia="Calibri" w:hAnsi="Verdana" w:cs="Times New Roman"/>
                <w:sz w:val="24"/>
                <w:szCs w:val="24"/>
              </w:rPr>
              <w:t xml:space="preserve"> arba lygiavertės medienos;</w:t>
            </w:r>
          </w:p>
        </w:tc>
        <w:tc>
          <w:tcPr>
            <w:tcW w:w="993" w:type="dxa"/>
            <w:shd w:val="clear" w:color="auto" w:fill="auto"/>
          </w:tcPr>
          <w:p w14:paraId="40D8E948"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nil"/>
            </w:tcBorders>
            <w:shd w:val="clear" w:color="auto" w:fill="auto"/>
          </w:tcPr>
          <w:p w14:paraId="45C789B1" w14:textId="382C100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1.4.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5C7A4E50"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5B1B4720"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40847E5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DBAF7DC" w14:textId="77777777" w:rsidTr="00177B73">
        <w:trPr>
          <w:trHeight w:val="1124"/>
        </w:trPr>
        <w:tc>
          <w:tcPr>
            <w:tcW w:w="846" w:type="dxa"/>
            <w:gridSpan w:val="2"/>
          </w:tcPr>
          <w:p w14:paraId="31843B15" w14:textId="3D0896EA"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1.5.</w:t>
            </w:r>
          </w:p>
        </w:tc>
        <w:tc>
          <w:tcPr>
            <w:tcW w:w="4819" w:type="dxa"/>
            <w:shd w:val="clear" w:color="auto" w:fill="auto"/>
          </w:tcPr>
          <w:p w14:paraId="38DB5B70" w14:textId="2E958B66"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1.5. Metalinės konstrukcijos padengiamos  cinku ir milteliniais dažais (netaikoma nerūdijančio plieno konstrukcijoms);</w:t>
            </w:r>
          </w:p>
        </w:tc>
        <w:tc>
          <w:tcPr>
            <w:tcW w:w="993" w:type="dxa"/>
            <w:shd w:val="clear" w:color="auto" w:fill="auto"/>
          </w:tcPr>
          <w:p w14:paraId="524FA4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op w:val="single" w:sz="4" w:space="0" w:color="auto"/>
              <w:tl2br w:val="single" w:sz="4" w:space="0" w:color="auto"/>
            </w:tcBorders>
            <w:shd w:val="clear" w:color="auto" w:fill="auto"/>
          </w:tcPr>
          <w:p w14:paraId="5457D0DD" w14:textId="77777777" w:rsidR="00AC2FD0" w:rsidRPr="00CF4B6A" w:rsidRDefault="00AC2FD0" w:rsidP="00AC2FD0">
            <w:pPr>
              <w:spacing w:after="0" w:line="240" w:lineRule="auto"/>
              <w:jc w:val="both"/>
              <w:rPr>
                <w:rFonts w:ascii="Verdana" w:eastAsia="Calibri" w:hAnsi="Verdana" w:cs="Times New Roman"/>
                <w:bCs/>
                <w:sz w:val="24"/>
                <w:szCs w:val="24"/>
                <w:highlight w:val="yellow"/>
              </w:rPr>
            </w:pPr>
          </w:p>
        </w:tc>
        <w:tc>
          <w:tcPr>
            <w:tcW w:w="2127" w:type="dxa"/>
            <w:tcBorders>
              <w:tl2br w:val="single" w:sz="4" w:space="0" w:color="auto"/>
            </w:tcBorders>
          </w:tcPr>
          <w:p w14:paraId="47F4907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C5616F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4F9C49" w14:textId="77777777" w:rsidTr="00177B73">
        <w:trPr>
          <w:trHeight w:val="734"/>
        </w:trPr>
        <w:tc>
          <w:tcPr>
            <w:tcW w:w="846" w:type="dxa"/>
            <w:gridSpan w:val="2"/>
          </w:tcPr>
          <w:p w14:paraId="68C3AABB" w14:textId="0D927284"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1.6.</w:t>
            </w:r>
          </w:p>
        </w:tc>
        <w:tc>
          <w:tcPr>
            <w:tcW w:w="4819" w:type="dxa"/>
            <w:shd w:val="clear" w:color="auto" w:fill="auto"/>
          </w:tcPr>
          <w:p w14:paraId="3579B2C8" w14:textId="19275A36"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1.6. Žaidimo kompleks</w:t>
            </w:r>
            <w:r w:rsidR="00EB0CF6">
              <w:rPr>
                <w:rFonts w:ascii="Verdana" w:eastAsia="Calibri" w:hAnsi="Verdana" w:cs="Times New Roman"/>
                <w:sz w:val="24"/>
                <w:szCs w:val="24"/>
              </w:rPr>
              <w:t>o laipiojimo tinklui</w:t>
            </w:r>
            <w:r w:rsidRPr="00CF4B6A">
              <w:rPr>
                <w:rFonts w:ascii="Verdana" w:eastAsia="Calibri" w:hAnsi="Verdana" w:cs="Times New Roman"/>
                <w:sz w:val="24"/>
                <w:szCs w:val="24"/>
              </w:rPr>
              <w:t xml:space="preserve"> naudojam</w:t>
            </w:r>
            <w:r w:rsidR="00EB0CF6">
              <w:rPr>
                <w:rFonts w:ascii="Verdana" w:eastAsia="Calibri" w:hAnsi="Verdana" w:cs="Times New Roman"/>
                <w:sz w:val="24"/>
                <w:szCs w:val="24"/>
              </w:rPr>
              <w:t>os</w:t>
            </w:r>
            <w:r w:rsidRPr="00CF4B6A">
              <w:rPr>
                <w:rFonts w:ascii="Verdana" w:eastAsia="Calibri" w:hAnsi="Verdana" w:cs="Times New Roman"/>
                <w:sz w:val="24"/>
                <w:szCs w:val="24"/>
              </w:rPr>
              <w:t>:</w:t>
            </w:r>
          </w:p>
          <w:p w14:paraId="18CC7D3F" w14:textId="5195A1F2"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Grandinės apvilktos </w:t>
            </w:r>
            <w:r w:rsidR="00D327C6">
              <w:rPr>
                <w:rFonts w:ascii="Verdana" w:eastAsia="Calibri" w:hAnsi="Verdana" w:cs="Times New Roman"/>
                <w:sz w:val="24"/>
                <w:szCs w:val="24"/>
              </w:rPr>
              <w:t>apsaugine guma (polietileno arba lygiavertės medžiagos)</w:t>
            </w:r>
            <w:r w:rsidR="00AC2FD0" w:rsidRPr="00CF4B6A">
              <w:rPr>
                <w:rFonts w:ascii="Verdana" w:eastAsia="Calibri" w:hAnsi="Verdana" w:cs="Times New Roman"/>
                <w:sz w:val="24"/>
                <w:szCs w:val="24"/>
              </w:rPr>
              <w:t>;</w:t>
            </w:r>
          </w:p>
        </w:tc>
        <w:tc>
          <w:tcPr>
            <w:tcW w:w="993" w:type="dxa"/>
            <w:shd w:val="clear" w:color="auto" w:fill="auto"/>
          </w:tcPr>
          <w:p w14:paraId="77EDA483"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72CD327E" w14:textId="688868B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1.6.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4517042F" w14:textId="77777777" w:rsidR="00AC2FD0" w:rsidRPr="00CF4B6A" w:rsidRDefault="00AC2FD0" w:rsidP="00AC2FD0">
            <w:pPr>
              <w:spacing w:after="0" w:line="240" w:lineRule="auto"/>
              <w:jc w:val="both"/>
              <w:rPr>
                <w:rFonts w:ascii="Verdana" w:eastAsia="Calibri" w:hAnsi="Verdana" w:cs="Times New Roman"/>
                <w:bCs/>
                <w:strike/>
                <w:sz w:val="24"/>
                <w:szCs w:val="24"/>
              </w:rPr>
            </w:pPr>
          </w:p>
        </w:tc>
        <w:tc>
          <w:tcPr>
            <w:tcW w:w="2127" w:type="dxa"/>
          </w:tcPr>
          <w:p w14:paraId="1F0855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051D05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DB26168" w14:textId="542633D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B397B3C" w14:textId="77777777" w:rsidTr="00177B73">
        <w:trPr>
          <w:trHeight w:val="771"/>
        </w:trPr>
        <w:tc>
          <w:tcPr>
            <w:tcW w:w="846" w:type="dxa"/>
            <w:gridSpan w:val="2"/>
          </w:tcPr>
          <w:p w14:paraId="0C2B7DA1" w14:textId="463FEDD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1.7.</w:t>
            </w:r>
          </w:p>
        </w:tc>
        <w:tc>
          <w:tcPr>
            <w:tcW w:w="4819" w:type="dxa"/>
            <w:shd w:val="clear" w:color="auto" w:fill="auto"/>
          </w:tcPr>
          <w:p w14:paraId="7B7F4C8C" w14:textId="58F81364"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1.7. </w:t>
            </w:r>
            <w:r w:rsidRPr="00CF4B6A">
              <w:rPr>
                <w:rStyle w:val="rynqvb"/>
                <w:rFonts w:ascii="Verdana" w:hAnsi="Verdana" w:cs="Times New Roman"/>
                <w:sz w:val="24"/>
                <w:szCs w:val="24"/>
              </w:rPr>
              <w:t>Stogai, apsaugos elementai,</w:t>
            </w:r>
            <w:r w:rsidR="00D327C6">
              <w:rPr>
                <w:rStyle w:val="rynqvb"/>
                <w:rFonts w:ascii="Verdana" w:hAnsi="Verdana" w:cs="Times New Roman"/>
                <w:sz w:val="24"/>
                <w:szCs w:val="24"/>
              </w:rPr>
              <w:t xml:space="preserve"> </w:t>
            </w:r>
            <w:proofErr w:type="spellStart"/>
            <w:r w:rsidR="00D327C6">
              <w:rPr>
                <w:rStyle w:val="rynqvb"/>
                <w:rFonts w:ascii="Verdana" w:hAnsi="Verdana" w:cs="Times New Roman"/>
                <w:sz w:val="24"/>
                <w:szCs w:val="24"/>
              </w:rPr>
              <w:t>alpinistinė</w:t>
            </w:r>
            <w:proofErr w:type="spellEnd"/>
            <w:r w:rsidR="00D327C6">
              <w:rPr>
                <w:rStyle w:val="rynqvb"/>
                <w:rFonts w:ascii="Verdana" w:hAnsi="Verdana" w:cs="Times New Roman"/>
                <w:sz w:val="24"/>
                <w:szCs w:val="24"/>
              </w:rPr>
              <w:t xml:space="preserve"> sienelė</w:t>
            </w:r>
            <w:r w:rsidRPr="00CF4B6A">
              <w:rPr>
                <w:rStyle w:val="rynqvb"/>
                <w:rFonts w:ascii="Verdana" w:hAnsi="Verdana" w:cs="Times New Roman"/>
                <w:sz w:val="24"/>
                <w:szCs w:val="24"/>
              </w:rPr>
              <w:t xml:space="preserve"> </w:t>
            </w:r>
            <w:r w:rsidR="00D327C6">
              <w:rPr>
                <w:rStyle w:val="rynqvb"/>
                <w:rFonts w:ascii="Verdana" w:hAnsi="Verdana" w:cs="Times New Roman"/>
                <w:sz w:val="24"/>
                <w:szCs w:val="24"/>
              </w:rPr>
              <w:t>pa</w:t>
            </w:r>
            <w:r w:rsidR="00D327C6" w:rsidRPr="00CF4B6A">
              <w:rPr>
                <w:rStyle w:val="rynqvb"/>
                <w:rFonts w:ascii="Verdana" w:hAnsi="Verdana" w:cs="Times New Roman"/>
                <w:sz w:val="24"/>
                <w:szCs w:val="24"/>
              </w:rPr>
              <w:t>gamin</w:t>
            </w:r>
            <w:r w:rsidR="00D327C6">
              <w:rPr>
                <w:rStyle w:val="rynqvb"/>
                <w:rFonts w:ascii="Verdana" w:hAnsi="Verdana" w:cs="Times New Roman"/>
                <w:sz w:val="24"/>
                <w:szCs w:val="24"/>
              </w:rPr>
              <w:t xml:space="preserve">ti </w:t>
            </w:r>
            <w:r w:rsidRPr="00CF4B6A">
              <w:rPr>
                <w:rStyle w:val="rynqvb"/>
                <w:rFonts w:ascii="Verdana" w:hAnsi="Verdana" w:cs="Times New Roman"/>
                <w:sz w:val="24"/>
                <w:szCs w:val="24"/>
              </w:rPr>
              <w:t xml:space="preserve">iš  </w:t>
            </w:r>
            <w:r w:rsidR="00D327C6">
              <w:rPr>
                <w:rStyle w:val="rynqvb"/>
                <w:rFonts w:ascii="Verdana" w:hAnsi="Verdana" w:cs="Times New Roman"/>
                <w:sz w:val="24"/>
                <w:szCs w:val="24"/>
              </w:rPr>
              <w:t>HPL</w:t>
            </w:r>
            <w:r w:rsidRPr="00CF4B6A">
              <w:rPr>
                <w:rStyle w:val="rynqvb"/>
                <w:rFonts w:ascii="Verdana" w:hAnsi="Verdana" w:cs="Times New Roman"/>
                <w:sz w:val="24"/>
                <w:szCs w:val="24"/>
              </w:rPr>
              <w:t xml:space="preserve"> arba lygiavertės med</w:t>
            </w:r>
            <w:r w:rsidR="00D327C6">
              <w:rPr>
                <w:rStyle w:val="rynqvb"/>
                <w:rFonts w:ascii="Verdana" w:hAnsi="Verdana" w:cs="Times New Roman"/>
                <w:sz w:val="24"/>
                <w:szCs w:val="24"/>
              </w:rPr>
              <w:t>žiagos</w:t>
            </w:r>
            <w:r w:rsidRPr="00CF4B6A">
              <w:rPr>
                <w:rStyle w:val="rynqvb"/>
                <w:rFonts w:ascii="Verdana" w:hAnsi="Verdana" w:cs="Times New Roman"/>
                <w:sz w:val="24"/>
                <w:szCs w:val="24"/>
              </w:rPr>
              <w:t>;</w:t>
            </w:r>
          </w:p>
        </w:tc>
        <w:tc>
          <w:tcPr>
            <w:tcW w:w="993" w:type="dxa"/>
            <w:shd w:val="clear" w:color="auto" w:fill="auto"/>
          </w:tcPr>
          <w:p w14:paraId="5DA8868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253CCF38" w14:textId="4AE33AD8"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1.7.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28E64E58"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65845E2"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CA3847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37DC69F" w14:textId="0A553E19" w:rsidR="005A5812" w:rsidRPr="00CF4B6A" w:rsidRDefault="005A5812" w:rsidP="00AC2FD0">
            <w:pPr>
              <w:spacing w:after="0" w:line="240" w:lineRule="auto"/>
              <w:rPr>
                <w:rFonts w:ascii="Verdana" w:eastAsia="Calibri" w:hAnsi="Verdana" w:cs="Times New Roman"/>
                <w:bCs/>
                <w:sz w:val="24"/>
                <w:szCs w:val="24"/>
              </w:rPr>
            </w:pPr>
          </w:p>
        </w:tc>
      </w:tr>
      <w:tr w:rsidR="00D327C6" w:rsidRPr="00CF4B6A" w14:paraId="7655B90B" w14:textId="77777777" w:rsidTr="00177B73">
        <w:trPr>
          <w:trHeight w:val="771"/>
        </w:trPr>
        <w:tc>
          <w:tcPr>
            <w:tcW w:w="846" w:type="dxa"/>
            <w:gridSpan w:val="2"/>
          </w:tcPr>
          <w:p w14:paraId="0840A1BB" w14:textId="1B7B7E75" w:rsidR="00D327C6" w:rsidRPr="00CF4B6A" w:rsidRDefault="00D327C6" w:rsidP="00AC2FD0">
            <w:pPr>
              <w:spacing w:after="0" w:line="240" w:lineRule="auto"/>
              <w:rPr>
                <w:rFonts w:ascii="Verdana" w:eastAsia="Calibri" w:hAnsi="Verdana" w:cs="Times New Roman"/>
                <w:sz w:val="24"/>
                <w:szCs w:val="24"/>
              </w:rPr>
            </w:pPr>
            <w:r>
              <w:rPr>
                <w:rFonts w:ascii="Verdana" w:eastAsia="Calibri" w:hAnsi="Verdana" w:cs="Times New Roman"/>
                <w:sz w:val="24"/>
                <w:szCs w:val="24"/>
              </w:rPr>
              <w:t>1.8.</w:t>
            </w:r>
          </w:p>
        </w:tc>
        <w:tc>
          <w:tcPr>
            <w:tcW w:w="4819" w:type="dxa"/>
            <w:shd w:val="clear" w:color="auto" w:fill="auto"/>
          </w:tcPr>
          <w:p w14:paraId="32893357" w14:textId="00279DD4" w:rsidR="00D327C6" w:rsidRPr="00CF4B6A" w:rsidRDefault="00D327C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1.8. Įrenginio skydai, platformos pagamintos iš klijuotos medienos plokščių, arba lygiavertės medžiagos;</w:t>
            </w:r>
          </w:p>
        </w:tc>
        <w:tc>
          <w:tcPr>
            <w:tcW w:w="993" w:type="dxa"/>
            <w:shd w:val="clear" w:color="auto" w:fill="auto"/>
          </w:tcPr>
          <w:p w14:paraId="5483511E" w14:textId="77777777" w:rsidR="00D327C6" w:rsidRPr="00CF4B6A" w:rsidRDefault="00D327C6"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4CCBD4CC" w14:textId="2660B1EC" w:rsidR="00D327C6" w:rsidRPr="00CF4B6A" w:rsidRDefault="00D327C6"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 Atitinka (taip/ne) ..........;</w:t>
            </w:r>
          </w:p>
        </w:tc>
        <w:tc>
          <w:tcPr>
            <w:tcW w:w="2127" w:type="dxa"/>
            <w:tcBorders>
              <w:bottom w:val="single" w:sz="4" w:space="0" w:color="auto"/>
            </w:tcBorders>
          </w:tcPr>
          <w:p w14:paraId="42AF7B56" w14:textId="77777777" w:rsidR="00D327C6" w:rsidRPr="00CF4B6A" w:rsidRDefault="00D327C6"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3019D7" w14:textId="77777777" w:rsidR="00D327C6" w:rsidRDefault="00D327C6" w:rsidP="00D327C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11B7B4A" w14:textId="77777777" w:rsidR="00D327C6" w:rsidRPr="00D5773F" w:rsidRDefault="00D327C6" w:rsidP="00AC2FD0">
            <w:pPr>
              <w:spacing w:after="0" w:line="240" w:lineRule="auto"/>
              <w:rPr>
                <w:rFonts w:ascii="Verdana" w:eastAsia="Calibri" w:hAnsi="Verdana" w:cs="Times New Roman"/>
                <w:bCs/>
                <w:sz w:val="20"/>
                <w:szCs w:val="20"/>
                <w:u w:val="single"/>
              </w:rPr>
            </w:pPr>
          </w:p>
        </w:tc>
      </w:tr>
      <w:tr w:rsidR="00AC2FD0" w:rsidRPr="00CF4B6A" w14:paraId="5A55C79D" w14:textId="77777777" w:rsidTr="00177B73">
        <w:trPr>
          <w:trHeight w:val="269"/>
        </w:trPr>
        <w:tc>
          <w:tcPr>
            <w:tcW w:w="846" w:type="dxa"/>
            <w:gridSpan w:val="2"/>
          </w:tcPr>
          <w:p w14:paraId="57396C7C" w14:textId="73497ADD"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327C6">
              <w:rPr>
                <w:rFonts w:ascii="Verdana" w:eastAsia="Calibri" w:hAnsi="Verdana" w:cs="Times New Roman"/>
                <w:sz w:val="24"/>
                <w:szCs w:val="24"/>
              </w:rPr>
              <w:t>9</w:t>
            </w:r>
          </w:p>
        </w:tc>
        <w:tc>
          <w:tcPr>
            <w:tcW w:w="4819" w:type="dxa"/>
            <w:shd w:val="clear" w:color="auto" w:fill="auto"/>
          </w:tcPr>
          <w:p w14:paraId="5103BA05" w14:textId="4603CE94"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327C6">
              <w:rPr>
                <w:rFonts w:ascii="Verdana" w:eastAsia="Calibri" w:hAnsi="Verdana" w:cs="Times New Roman"/>
                <w:sz w:val="24"/>
                <w:szCs w:val="24"/>
              </w:rPr>
              <w:t>9</w:t>
            </w:r>
            <w:r w:rsidRPr="00CF4B6A">
              <w:rPr>
                <w:rFonts w:ascii="Verdana" w:eastAsia="Calibri" w:hAnsi="Verdana" w:cs="Times New Roman"/>
                <w:sz w:val="24"/>
                <w:szCs w:val="24"/>
              </w:rPr>
              <w:t xml:space="preserve">.Įrenginio spalvos derinamos su </w:t>
            </w:r>
            <w:r w:rsidR="000F7D1B">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17043E0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18CBDE05" w14:textId="77777777" w:rsidR="00AC2FD0" w:rsidRPr="00CF4B6A" w:rsidRDefault="00AC2FD0" w:rsidP="00AC2FD0">
            <w:pPr>
              <w:spacing w:after="0" w:line="240" w:lineRule="auto"/>
              <w:jc w:val="both"/>
              <w:rPr>
                <w:rFonts w:ascii="Verdana" w:eastAsia="Calibri" w:hAnsi="Verdana" w:cs="Times New Roman"/>
                <w:bCs/>
                <w:sz w:val="24"/>
                <w:szCs w:val="24"/>
              </w:rPr>
            </w:pPr>
          </w:p>
          <w:p w14:paraId="601132FE"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EDE1790"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93AA841"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9EBE842" w14:textId="77777777" w:rsidTr="00177B73">
        <w:trPr>
          <w:trHeight w:val="1127"/>
        </w:trPr>
        <w:tc>
          <w:tcPr>
            <w:tcW w:w="846" w:type="dxa"/>
            <w:gridSpan w:val="2"/>
          </w:tcPr>
          <w:p w14:paraId="27D7B192" w14:textId="3C4239F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1.9.</w:t>
            </w:r>
          </w:p>
        </w:tc>
        <w:tc>
          <w:tcPr>
            <w:tcW w:w="4819" w:type="dxa"/>
            <w:shd w:val="clear" w:color="auto" w:fill="auto"/>
          </w:tcPr>
          <w:p w14:paraId="18C3F839" w14:textId="38B17E9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1.9.Įrenginio matmenys be saugos zonos:</w:t>
            </w:r>
          </w:p>
          <w:p w14:paraId="6FBBF1E0" w14:textId="77777777" w:rsidR="00AC2FD0" w:rsidRPr="00CF4B6A" w:rsidRDefault="00AC2FD0" w:rsidP="00AC2FD0">
            <w:pPr>
              <w:spacing w:after="0" w:line="240" w:lineRule="auto"/>
              <w:jc w:val="both"/>
              <w:rPr>
                <w:rFonts w:ascii="Verdana" w:eastAsia="Calibri" w:hAnsi="Verdana" w:cs="Times New Roman"/>
                <w:sz w:val="24"/>
                <w:szCs w:val="24"/>
              </w:rPr>
            </w:pPr>
          </w:p>
          <w:p w14:paraId="31164F71" w14:textId="641A614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D327C6">
              <w:rPr>
                <w:rFonts w:ascii="Verdana" w:eastAsia="Calibri" w:hAnsi="Verdana" w:cs="Times New Roman"/>
                <w:sz w:val="24"/>
                <w:szCs w:val="24"/>
              </w:rPr>
              <w:t>7400</w:t>
            </w:r>
            <w:r w:rsidRPr="00CF4B6A">
              <w:rPr>
                <w:rFonts w:ascii="Verdana" w:eastAsia="Calibri" w:hAnsi="Verdana" w:cs="Times New Roman"/>
                <w:sz w:val="24"/>
                <w:szCs w:val="24"/>
              </w:rPr>
              <w:t xml:space="preserve"> mm;</w:t>
            </w:r>
          </w:p>
          <w:p w14:paraId="3FF26663" w14:textId="206BBF52"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D327C6">
              <w:rPr>
                <w:rFonts w:ascii="Verdana" w:eastAsia="Calibri" w:hAnsi="Verdana" w:cs="Times New Roman"/>
                <w:sz w:val="24"/>
                <w:szCs w:val="24"/>
              </w:rPr>
              <w:t>7500</w:t>
            </w:r>
            <w:r w:rsidRPr="00CF4B6A">
              <w:rPr>
                <w:rFonts w:ascii="Verdana" w:eastAsia="Calibri" w:hAnsi="Verdana" w:cs="Times New Roman"/>
                <w:sz w:val="24"/>
                <w:szCs w:val="24"/>
              </w:rPr>
              <w:t xml:space="preserve"> mm;</w:t>
            </w:r>
          </w:p>
          <w:p w14:paraId="514EB09E" w14:textId="2FB00A1F"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D327C6">
              <w:rPr>
                <w:rFonts w:ascii="Verdana" w:eastAsia="Calibri" w:hAnsi="Verdana" w:cs="Times New Roman"/>
                <w:sz w:val="24"/>
                <w:szCs w:val="24"/>
              </w:rPr>
              <w:t>4900</w:t>
            </w:r>
            <w:r w:rsidRPr="00CF4B6A">
              <w:rPr>
                <w:rFonts w:ascii="Verdana" w:eastAsia="Calibri" w:hAnsi="Verdana" w:cs="Times New Roman"/>
                <w:sz w:val="24"/>
                <w:szCs w:val="24"/>
              </w:rPr>
              <w:t xml:space="preserve"> mm.</w:t>
            </w:r>
          </w:p>
          <w:p w14:paraId="52DA7045" w14:textId="64F46CD3"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Maksimalus kritimo aukštis: ne </w:t>
            </w:r>
            <w:r w:rsidR="00D327C6">
              <w:rPr>
                <w:rFonts w:ascii="Verdana" w:eastAsia="Calibri" w:hAnsi="Verdana" w:cs="Times New Roman"/>
                <w:sz w:val="24"/>
                <w:szCs w:val="24"/>
              </w:rPr>
              <w:t>mažesnis</w:t>
            </w:r>
            <w:r w:rsidRPr="00CF4B6A">
              <w:rPr>
                <w:rFonts w:ascii="Verdana" w:eastAsia="Calibri" w:hAnsi="Verdana" w:cs="Times New Roman"/>
                <w:sz w:val="24"/>
                <w:szCs w:val="24"/>
              </w:rPr>
              <w:t xml:space="preserve"> nei </w:t>
            </w:r>
            <w:r w:rsidR="00D327C6">
              <w:rPr>
                <w:rFonts w:ascii="Verdana" w:eastAsia="Calibri" w:hAnsi="Verdana" w:cs="Times New Roman"/>
                <w:sz w:val="24"/>
                <w:szCs w:val="24"/>
              </w:rPr>
              <w:t>2900</w:t>
            </w:r>
            <w:r w:rsidRPr="00CF4B6A">
              <w:rPr>
                <w:rFonts w:ascii="Verdana" w:eastAsia="Calibri" w:hAnsi="Verdana" w:cs="Times New Roman"/>
                <w:sz w:val="24"/>
                <w:szCs w:val="24"/>
              </w:rPr>
              <w:t xml:space="preserve"> mm;</w:t>
            </w:r>
          </w:p>
        </w:tc>
        <w:tc>
          <w:tcPr>
            <w:tcW w:w="993" w:type="dxa"/>
            <w:shd w:val="clear" w:color="auto" w:fill="auto"/>
          </w:tcPr>
          <w:p w14:paraId="2111DCD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4552BCF0" w14:textId="0CA07435"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1.9. Įrenginio matmenys be saugos zonos:</w:t>
            </w:r>
          </w:p>
          <w:p w14:paraId="122714F0" w14:textId="3E0639A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Plotis: </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005AF530" w14:textId="163E6904"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C7CD62E" w14:textId="6576A203"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1C316ED8" w14:textId="35DA40D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Kritimo aukštis  </w:t>
            </w:r>
            <w:r w:rsidR="00EB0CF6">
              <w:rPr>
                <w:rFonts w:ascii="Verdana" w:eastAsia="Calibri" w:hAnsi="Verdana" w:cs="Times New Roman"/>
                <w:bCs/>
                <w:sz w:val="24"/>
                <w:szCs w:val="24"/>
              </w:rPr>
              <w:t>..........</w:t>
            </w:r>
            <w:r w:rsidRPr="00CF4B6A">
              <w:rPr>
                <w:rFonts w:ascii="Verdana" w:eastAsia="Calibri" w:hAnsi="Verdana" w:cs="Times New Roman"/>
                <w:bCs/>
                <w:sz w:val="24"/>
                <w:szCs w:val="24"/>
              </w:rPr>
              <w:t>mm;</w:t>
            </w:r>
          </w:p>
        </w:tc>
        <w:tc>
          <w:tcPr>
            <w:tcW w:w="2127" w:type="dxa"/>
          </w:tcPr>
          <w:p w14:paraId="2F7604F3"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414A221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A8A5C2" w14:textId="10F6F3DE"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180B12C3" w14:textId="77777777" w:rsidTr="00177B73">
        <w:trPr>
          <w:trHeight w:val="2541"/>
        </w:trPr>
        <w:tc>
          <w:tcPr>
            <w:tcW w:w="846" w:type="dxa"/>
            <w:gridSpan w:val="2"/>
          </w:tcPr>
          <w:p w14:paraId="5A39EB37" w14:textId="53B7BD75"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1.10.</w:t>
            </w:r>
          </w:p>
        </w:tc>
        <w:tc>
          <w:tcPr>
            <w:tcW w:w="4819" w:type="dxa"/>
            <w:shd w:val="clear" w:color="auto" w:fill="auto"/>
          </w:tcPr>
          <w:p w14:paraId="0657D114" w14:textId="236974F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1.10. Įrenginį turi sudaryti:</w:t>
            </w:r>
          </w:p>
          <w:p w14:paraId="7E065F71" w14:textId="5455B1AB" w:rsidR="00AC2FD0" w:rsidRDefault="00D327C6"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Ne mažiau kaip </w:t>
            </w:r>
            <w:r w:rsidR="00F365BC">
              <w:rPr>
                <w:rFonts w:ascii="Verdana" w:eastAsia="Calibri" w:hAnsi="Verdana" w:cs="Times New Roman"/>
                <w:sz w:val="24"/>
                <w:szCs w:val="24"/>
              </w:rPr>
              <w:t>8</w:t>
            </w:r>
            <w:r>
              <w:rPr>
                <w:rFonts w:ascii="Verdana" w:eastAsia="Calibri" w:hAnsi="Verdana" w:cs="Times New Roman"/>
                <w:sz w:val="24"/>
                <w:szCs w:val="24"/>
              </w:rPr>
              <w:t xml:space="preserve"> vnt. klijuotos medienos platformų;</w:t>
            </w:r>
          </w:p>
          <w:p w14:paraId="3A81D34C" w14:textId="77777777" w:rsidR="00D327C6" w:rsidRDefault="00D327C6"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horizontalus tinklas;</w:t>
            </w:r>
          </w:p>
          <w:p w14:paraId="126BFF13" w14:textId="77777777" w:rsidR="00D327C6" w:rsidRDefault="00D327C6"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gaisrininko vamzdžių;</w:t>
            </w:r>
          </w:p>
          <w:p w14:paraId="61F042F6" w14:textId="77777777" w:rsidR="00D327C6" w:rsidRDefault="00D327C6"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edukaciniai įrenginiai;</w:t>
            </w:r>
          </w:p>
          <w:p w14:paraId="46ECA27F" w14:textId="71EE5EDC" w:rsidR="00D327C6" w:rsidRDefault="00D327C6"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Ne mažiau kaip </w:t>
            </w:r>
            <w:r w:rsidR="00F365BC">
              <w:rPr>
                <w:rFonts w:ascii="Verdana" w:eastAsia="Calibri" w:hAnsi="Verdana" w:cs="Times New Roman"/>
                <w:sz w:val="24"/>
                <w:szCs w:val="24"/>
              </w:rPr>
              <w:t>1 vnt. kaleidoskopas;</w:t>
            </w:r>
          </w:p>
          <w:p w14:paraId="5FC93BDF" w14:textId="53BD8FFB" w:rsidR="00F365BC"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nerūdijančio plieno tunelinė čiuožykla;</w:t>
            </w:r>
          </w:p>
          <w:p w14:paraId="2B61AC7D" w14:textId="209E2AC4" w:rsidR="00BD266A"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atramos nerūdijančio plieno tuneliniai čiuožyklai;</w:t>
            </w:r>
          </w:p>
          <w:p w14:paraId="5C7B251A" w14:textId="26EFC6EF" w:rsidR="00BD266A"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pasviras vingiuotas užlipimas;</w:t>
            </w:r>
          </w:p>
          <w:p w14:paraId="02813179" w14:textId="3257D2FE" w:rsidR="00BD266A"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pasvirų platformų tarpe tarp bokštų;</w:t>
            </w:r>
          </w:p>
          <w:p w14:paraId="6277C9DB" w14:textId="6B4A014C" w:rsidR="00BD266A"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judantis skersinis;</w:t>
            </w:r>
          </w:p>
          <w:p w14:paraId="2BCEF425" w14:textId="7F2E151C" w:rsidR="00BD266A"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kabanti lėkštė;</w:t>
            </w:r>
          </w:p>
          <w:p w14:paraId="0B924350" w14:textId="35A6335D" w:rsidR="00BD266A" w:rsidRDefault="00BD266A" w:rsidP="00EB0CF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stogelių.</w:t>
            </w:r>
          </w:p>
          <w:p w14:paraId="724A68D9" w14:textId="4992F36A" w:rsidR="00F365BC" w:rsidRPr="00CF4B6A" w:rsidRDefault="00F365BC" w:rsidP="00EB0CF6">
            <w:pPr>
              <w:spacing w:after="0" w:line="240" w:lineRule="auto"/>
              <w:jc w:val="both"/>
              <w:rPr>
                <w:rFonts w:ascii="Verdana" w:eastAsia="Calibri" w:hAnsi="Verdana" w:cs="Times New Roman"/>
                <w:sz w:val="24"/>
                <w:szCs w:val="24"/>
              </w:rPr>
            </w:pPr>
          </w:p>
        </w:tc>
        <w:tc>
          <w:tcPr>
            <w:tcW w:w="993" w:type="dxa"/>
            <w:shd w:val="clear" w:color="auto" w:fill="auto"/>
          </w:tcPr>
          <w:p w14:paraId="2BA53D1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vAlign w:val="center"/>
          </w:tcPr>
          <w:p w14:paraId="751ECE34" w14:textId="00B3CE3F"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1.10. Atitinka (taip/ne)</w:t>
            </w:r>
            <w:r w:rsidR="005A5812">
              <w:rPr>
                <w:rFonts w:ascii="Verdana" w:eastAsia="Calibri" w:hAnsi="Verdana" w:cs="Times New Roman"/>
                <w:bCs/>
                <w:sz w:val="24"/>
                <w:szCs w:val="24"/>
              </w:rPr>
              <w:t xml:space="preserve"> taip;</w:t>
            </w:r>
          </w:p>
          <w:p w14:paraId="39D9928F" w14:textId="77777777"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21441101" w14:textId="3E357D90"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Klijuotos medienos platformų skaičius: ...... vnt.;</w:t>
            </w:r>
          </w:p>
          <w:p w14:paraId="27AD0D52" w14:textId="17957284"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Horizontalių tinklų skaičius:.......vnt.;</w:t>
            </w:r>
          </w:p>
          <w:p w14:paraId="31D745AD" w14:textId="563B53F4"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Gaisrininko vamzdžių skaičius:.....vnt.;</w:t>
            </w:r>
          </w:p>
          <w:p w14:paraId="0D4A0DA1" w14:textId="7E0CB16F"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Edukacinių įrenginių skaičius:.....vnt.;</w:t>
            </w:r>
          </w:p>
          <w:p w14:paraId="40F0DBA7" w14:textId="52710F1E"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Kaleidoskopų skaičius:...... vnt.;</w:t>
            </w:r>
          </w:p>
          <w:p w14:paraId="326263B7" w14:textId="1B17041A"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Nerūdijančio plieno tunelių čiuožyklų skaičius:.....vnt.;</w:t>
            </w:r>
          </w:p>
          <w:p w14:paraId="13760CF4" w14:textId="2900ECDD"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Atramų nerūdijančio plieno tuneliniai čiuožyklai skaičius:.....vnt.;</w:t>
            </w:r>
          </w:p>
          <w:p w14:paraId="3DDB2BB7" w14:textId="4C2B0CC1"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Pasvirų, vingiuotų užlipimų skaičius:...... vnt.;</w:t>
            </w:r>
          </w:p>
          <w:p w14:paraId="351F2C81" w14:textId="394A2694"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Judančių skersinių skaičius:......vnt.;</w:t>
            </w:r>
          </w:p>
          <w:p w14:paraId="3BCEBCC2" w14:textId="5877FD4F" w:rsidR="00BD26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Kabančių lėkščių skaičius:......vnt.;</w:t>
            </w:r>
          </w:p>
          <w:p w14:paraId="6B1309C9" w14:textId="15A43AFF" w:rsidR="00BD266A" w:rsidRPr="00CF4B6A" w:rsidRDefault="00BD266A"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Stogelių skaičius:......vnt.</w:t>
            </w:r>
          </w:p>
          <w:p w14:paraId="745833F6" w14:textId="77777777" w:rsidR="00AC2FD0" w:rsidRPr="00CF4B6A" w:rsidRDefault="00AC2FD0" w:rsidP="00AC2FD0">
            <w:pPr>
              <w:spacing w:after="0" w:line="240" w:lineRule="auto"/>
              <w:jc w:val="both"/>
              <w:rPr>
                <w:rFonts w:ascii="Verdana" w:eastAsia="Calibri" w:hAnsi="Verdana" w:cs="Times New Roman"/>
                <w:bCs/>
                <w:sz w:val="24"/>
                <w:szCs w:val="24"/>
              </w:rPr>
            </w:pPr>
          </w:p>
          <w:p w14:paraId="66C1491D" w14:textId="77777777" w:rsidR="00AC2FD0" w:rsidRPr="00CF4B6A" w:rsidRDefault="00AC2FD0" w:rsidP="00AC2FD0">
            <w:pPr>
              <w:spacing w:after="0" w:line="240" w:lineRule="auto"/>
              <w:jc w:val="both"/>
              <w:rPr>
                <w:rFonts w:ascii="Verdana" w:eastAsia="Calibri" w:hAnsi="Verdana" w:cs="Times New Roman"/>
                <w:bCs/>
                <w:sz w:val="24"/>
                <w:szCs w:val="24"/>
              </w:rPr>
            </w:pPr>
          </w:p>
          <w:p w14:paraId="76259491" w14:textId="355A76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Pr>
          <w:p w14:paraId="1AC17BC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871B17D"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B774DE" w14:textId="6CF64B1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E863FD2" w14:textId="77777777" w:rsidTr="00177B73">
        <w:trPr>
          <w:trHeight w:val="2177"/>
        </w:trPr>
        <w:tc>
          <w:tcPr>
            <w:tcW w:w="846" w:type="dxa"/>
            <w:gridSpan w:val="2"/>
          </w:tcPr>
          <w:p w14:paraId="7BDB7976" w14:textId="4AEC18D4"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1.11.</w:t>
            </w:r>
          </w:p>
        </w:tc>
        <w:tc>
          <w:tcPr>
            <w:tcW w:w="4819" w:type="dxa"/>
            <w:shd w:val="clear" w:color="auto" w:fill="auto"/>
          </w:tcPr>
          <w:p w14:paraId="2DCF8DAB" w14:textId="3FAC6B9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1.11. Kompleksas turi atitikti standartus </w:t>
            </w:r>
            <w:r w:rsidRPr="00CF4B6A">
              <w:rPr>
                <w:rFonts w:ascii="Verdana" w:hAnsi="Verdana" w:cs="Times New Roman"/>
                <w:sz w:val="24"/>
                <w:szCs w:val="24"/>
              </w:rPr>
              <w:t xml:space="preserve"> LST EN 1176-1 „Žaidimų aikštelių įranga ir dangos.1 dalis. Bendrieji saugos reikalavimai ir bandymo metodai“</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1176-3 „Žaidimų aikštelių įranga ir dangos. 3 dalis. Čiuožynių papildomi specialieji saugos reikalavimai ir bandymo metodai“ arba jiems lygiavertį standartą*.</w:t>
            </w:r>
          </w:p>
        </w:tc>
        <w:tc>
          <w:tcPr>
            <w:tcW w:w="993" w:type="dxa"/>
            <w:shd w:val="clear" w:color="auto" w:fill="auto"/>
          </w:tcPr>
          <w:p w14:paraId="0E7A9EE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31885809" w14:textId="05991699" w:rsidR="00355925" w:rsidRPr="00355925" w:rsidRDefault="00AC2FD0"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 xml:space="preserve">1.11.  </w:t>
            </w:r>
            <w:r w:rsidR="00854139" w:rsidRPr="003770FA">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 atitinka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56A611EE" w14:textId="7777777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2C1DD353" w14:textId="3C0ACE4C"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0F40F41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39A8B38E"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FECA5" w14:textId="69E9D65A" w:rsidR="00B223AC" w:rsidRPr="00CF4B6A" w:rsidRDefault="00B223AC" w:rsidP="00EB0CF6">
            <w:pPr>
              <w:spacing w:after="0" w:line="240" w:lineRule="auto"/>
              <w:rPr>
                <w:rFonts w:ascii="Verdana" w:eastAsia="Calibri" w:hAnsi="Verdana" w:cs="Times New Roman"/>
                <w:bCs/>
                <w:sz w:val="24"/>
                <w:szCs w:val="24"/>
              </w:rPr>
            </w:pPr>
          </w:p>
        </w:tc>
      </w:tr>
      <w:tr w:rsidR="00AC2FD0" w:rsidRPr="00CF4B6A" w14:paraId="79532A4F" w14:textId="77777777" w:rsidTr="00177B73">
        <w:trPr>
          <w:trHeight w:val="2683"/>
        </w:trPr>
        <w:tc>
          <w:tcPr>
            <w:tcW w:w="846" w:type="dxa"/>
            <w:gridSpan w:val="2"/>
          </w:tcPr>
          <w:p w14:paraId="6F4B38DF" w14:textId="64B847F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p>
        </w:tc>
        <w:tc>
          <w:tcPr>
            <w:tcW w:w="4819" w:type="dxa"/>
            <w:shd w:val="clear" w:color="auto" w:fill="auto"/>
          </w:tcPr>
          <w:p w14:paraId="33D1BE32" w14:textId="28CB066A"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2. Švytuoklinės sūpynės su </w:t>
            </w:r>
            <w:r w:rsidR="000F7D1B">
              <w:rPr>
                <w:rFonts w:ascii="Verdana" w:eastAsia="Calibri" w:hAnsi="Verdana" w:cs="Times New Roman"/>
                <w:b/>
                <w:bCs/>
                <w:sz w:val="24"/>
                <w:szCs w:val="24"/>
              </w:rPr>
              <w:t>vaikų ir kūdikių sėdynėmis</w:t>
            </w:r>
          </w:p>
          <w:p w14:paraId="107A4F52" w14:textId="2987F9EF" w:rsidR="00AC2FD0" w:rsidRPr="00CF4B6A" w:rsidRDefault="000F7D1B" w:rsidP="00AC2FD0">
            <w:pPr>
              <w:spacing w:after="0" w:line="240" w:lineRule="auto"/>
              <w:rPr>
                <w:rFonts w:ascii="Verdana" w:eastAsia="Calibri" w:hAnsi="Verdana" w:cs="Times New Roman"/>
                <w:sz w:val="24"/>
                <w:szCs w:val="24"/>
              </w:rPr>
            </w:pPr>
            <w:r w:rsidRPr="000F7D1B">
              <w:rPr>
                <w:rFonts w:ascii="Verdana" w:eastAsia="Calibri" w:hAnsi="Verdana" w:cs="Times New Roman"/>
                <w:noProof/>
                <w:sz w:val="24"/>
                <w:szCs w:val="24"/>
              </w:rPr>
              <w:drawing>
                <wp:inline distT="0" distB="0" distL="0" distR="0" wp14:anchorId="28EFF9B6" wp14:editId="2D1026F2">
                  <wp:extent cx="2053137" cy="1504950"/>
                  <wp:effectExtent l="0" t="0" r="4445" b="0"/>
                  <wp:docPr id="166774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855" cy="1509141"/>
                          </a:xfrm>
                          <a:prstGeom prst="rect">
                            <a:avLst/>
                          </a:prstGeom>
                          <a:noFill/>
                          <a:ln>
                            <a:noFill/>
                          </a:ln>
                        </pic:spPr>
                      </pic:pic>
                    </a:graphicData>
                  </a:graphic>
                </wp:inline>
              </w:drawing>
            </w:r>
          </w:p>
          <w:p w14:paraId="3F41B762"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57250617" w14:textId="6B083ABA" w:rsidR="00AC2FD0" w:rsidRPr="00CF4B6A" w:rsidRDefault="00AC2FD0" w:rsidP="00AC2FD0">
            <w:pPr>
              <w:spacing w:after="0" w:line="240" w:lineRule="auto"/>
              <w:jc w:val="center"/>
              <w:rPr>
                <w:rFonts w:ascii="Verdana" w:eastAsia="Calibri" w:hAnsi="Verdana" w:cs="Times New Roman"/>
                <w:sz w:val="24"/>
                <w:szCs w:val="24"/>
              </w:rPr>
            </w:pPr>
            <w:r>
              <w:rPr>
                <w:rFonts w:ascii="Verdana" w:eastAsia="Calibri" w:hAnsi="Verdana" w:cs="Times New Roman"/>
                <w:sz w:val="24"/>
                <w:szCs w:val="24"/>
              </w:rPr>
              <w:t xml:space="preserve">1 </w:t>
            </w:r>
            <w:r w:rsidRPr="00CF4B6A">
              <w:rPr>
                <w:rFonts w:ascii="Verdana" w:eastAsia="Calibri" w:hAnsi="Verdana" w:cs="Times New Roman"/>
                <w:sz w:val="24"/>
                <w:szCs w:val="24"/>
              </w:rPr>
              <w:t>vnt.</w:t>
            </w:r>
          </w:p>
        </w:tc>
        <w:tc>
          <w:tcPr>
            <w:tcW w:w="4110" w:type="dxa"/>
            <w:shd w:val="clear" w:color="auto" w:fill="auto"/>
          </w:tcPr>
          <w:p w14:paraId="426771E1" w14:textId="533B52CA"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2.  atitinka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p>
          <w:p w14:paraId="15889032"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3107E45" w14:textId="5FB2EFA6" w:rsidR="00AC2FD0" w:rsidRPr="00CF4B6A" w:rsidRDefault="00AC2FD0" w:rsidP="0069134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AC8E812" w14:textId="046DE8FE"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0F7D1B">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287BCD90" w14:textId="7777777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089CAAE" w14:textId="77777777"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313145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04E8354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56A70B" w14:textId="67A82CDA"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64BB5EC2" w14:textId="77777777" w:rsidTr="00177B73">
        <w:trPr>
          <w:trHeight w:val="415"/>
        </w:trPr>
        <w:tc>
          <w:tcPr>
            <w:tcW w:w="846" w:type="dxa"/>
            <w:gridSpan w:val="2"/>
          </w:tcPr>
          <w:p w14:paraId="09BA0CC9" w14:textId="0536636B"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2.2.</w:t>
            </w:r>
          </w:p>
        </w:tc>
        <w:tc>
          <w:tcPr>
            <w:tcW w:w="4819" w:type="dxa"/>
            <w:shd w:val="clear" w:color="auto" w:fill="auto"/>
          </w:tcPr>
          <w:p w14:paraId="2B51AA7E" w14:textId="1B0DEC1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2.2. Švytuoklinių sūpynių laikančiosios dalys:</w:t>
            </w:r>
          </w:p>
          <w:p w14:paraId="77067C1C" w14:textId="7777777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48D4B845" w14:textId="4ED4444B" w:rsidR="00AC2FD0" w:rsidRPr="00CF4B6A" w:rsidRDefault="00AC2FD0" w:rsidP="00AC2FD0">
            <w:pPr>
              <w:spacing w:after="0" w:line="240" w:lineRule="auto"/>
              <w:jc w:val="both"/>
              <w:rPr>
                <w:rFonts w:ascii="Verdana" w:eastAsia="Calibri" w:hAnsi="Verdana" w:cs="Times New Roman"/>
                <w:sz w:val="24"/>
                <w:szCs w:val="24"/>
              </w:rPr>
            </w:pPr>
          </w:p>
        </w:tc>
        <w:tc>
          <w:tcPr>
            <w:tcW w:w="993" w:type="dxa"/>
            <w:shd w:val="clear" w:color="auto" w:fill="auto"/>
          </w:tcPr>
          <w:p w14:paraId="23AE19B1"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691C60FB" w14:textId="33AD4D08"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2.2. atitinka (taip / ne)</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laikančiosios dalys pagamintos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00C17A8B"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47BC9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86D58E" w14:textId="1A70FD5B"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322E4075" w14:textId="77777777" w:rsidTr="00177B73">
        <w:trPr>
          <w:trHeight w:val="988"/>
        </w:trPr>
        <w:tc>
          <w:tcPr>
            <w:tcW w:w="846" w:type="dxa"/>
            <w:gridSpan w:val="2"/>
          </w:tcPr>
          <w:p w14:paraId="032F2A56" w14:textId="285E74D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2.3.</w:t>
            </w:r>
          </w:p>
        </w:tc>
        <w:tc>
          <w:tcPr>
            <w:tcW w:w="4819" w:type="dxa"/>
            <w:shd w:val="clear" w:color="auto" w:fill="auto"/>
          </w:tcPr>
          <w:p w14:paraId="4377C59D" w14:textId="27117039"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2.3.  Švytuoklinių sūpynių atraminiai poliai pagaminti iš </w:t>
            </w:r>
            <w:r w:rsidR="000F7D1B">
              <w:rPr>
                <w:rFonts w:ascii="Verdana" w:eastAsia="Calibri" w:hAnsi="Verdana" w:cs="Times New Roman"/>
                <w:sz w:val="24"/>
                <w:szCs w:val="24"/>
              </w:rPr>
              <w:t>apvalaus</w:t>
            </w:r>
            <w:r w:rsidRPr="00CF4B6A">
              <w:rPr>
                <w:rFonts w:ascii="Verdana" w:eastAsia="Calibri" w:hAnsi="Verdana" w:cs="Times New Roman"/>
                <w:sz w:val="24"/>
                <w:szCs w:val="24"/>
              </w:rPr>
              <w:t xml:space="preserve"> </w:t>
            </w:r>
            <w:r w:rsidR="000F7D1B">
              <w:rPr>
                <w:rFonts w:ascii="Verdana" w:eastAsia="Calibri" w:hAnsi="Verdana" w:cs="Times New Roman"/>
                <w:sz w:val="24"/>
                <w:szCs w:val="24"/>
              </w:rPr>
              <w:t xml:space="preserve">plieno </w:t>
            </w:r>
            <w:r w:rsidR="00355925">
              <w:rPr>
                <w:rFonts w:ascii="Verdana" w:eastAsia="Calibri" w:hAnsi="Verdana" w:cs="Times New Roman"/>
                <w:sz w:val="24"/>
                <w:szCs w:val="24"/>
              </w:rPr>
              <w:t xml:space="preserve">arba </w:t>
            </w:r>
            <w:r w:rsidR="000F7D1B">
              <w:rPr>
                <w:rFonts w:ascii="Verdana" w:eastAsia="Calibri" w:hAnsi="Verdana" w:cs="Times New Roman"/>
                <w:sz w:val="24"/>
                <w:szCs w:val="24"/>
              </w:rPr>
              <w:t>apvalaus nerūdijančio plieno</w:t>
            </w:r>
            <w:r w:rsidR="00355925">
              <w:rPr>
                <w:rFonts w:ascii="Verdana" w:eastAsia="Calibri" w:hAnsi="Verdana" w:cs="Times New Roman"/>
                <w:sz w:val="24"/>
                <w:szCs w:val="24"/>
              </w:rPr>
              <w:t>,</w:t>
            </w:r>
            <w:r w:rsidR="000F7D1B">
              <w:rPr>
                <w:rFonts w:ascii="Verdana" w:eastAsia="Calibri" w:hAnsi="Verdana" w:cs="Times New Roman"/>
                <w:sz w:val="24"/>
                <w:szCs w:val="24"/>
              </w:rPr>
              <w:t xml:space="preserve"> </w:t>
            </w:r>
            <w:r w:rsidRPr="00CF4B6A">
              <w:rPr>
                <w:rFonts w:ascii="Verdana" w:eastAsia="Calibri" w:hAnsi="Verdana" w:cs="Times New Roman"/>
                <w:sz w:val="24"/>
                <w:szCs w:val="24"/>
              </w:rPr>
              <w:t xml:space="preserve">arba lygiavertės </w:t>
            </w:r>
            <w:r w:rsidR="000F7D1B">
              <w:rPr>
                <w:rFonts w:ascii="Verdana" w:eastAsia="Calibri" w:hAnsi="Verdana" w:cs="Times New Roman"/>
                <w:sz w:val="24"/>
                <w:szCs w:val="24"/>
              </w:rPr>
              <w:t xml:space="preserve">medžiagos; </w:t>
            </w:r>
          </w:p>
        </w:tc>
        <w:tc>
          <w:tcPr>
            <w:tcW w:w="993" w:type="dxa"/>
            <w:shd w:val="clear" w:color="auto" w:fill="auto"/>
          </w:tcPr>
          <w:p w14:paraId="64E4DD7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nil"/>
            </w:tcBorders>
            <w:shd w:val="clear" w:color="auto" w:fill="auto"/>
          </w:tcPr>
          <w:p w14:paraId="3B122A3A" w14:textId="21229DC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2.3. atitinka (taip / ne)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atraminiai poliai pagaminti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3770F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42EACBC9"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98BA4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360EAB8" w14:textId="77777777" w:rsidTr="00177B73">
        <w:trPr>
          <w:trHeight w:val="844"/>
        </w:trPr>
        <w:tc>
          <w:tcPr>
            <w:tcW w:w="846" w:type="dxa"/>
            <w:gridSpan w:val="2"/>
          </w:tcPr>
          <w:p w14:paraId="336B911C" w14:textId="385D266D"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2.4.</w:t>
            </w:r>
          </w:p>
        </w:tc>
        <w:tc>
          <w:tcPr>
            <w:tcW w:w="4819" w:type="dxa"/>
            <w:shd w:val="clear" w:color="auto" w:fill="auto"/>
          </w:tcPr>
          <w:p w14:paraId="40AAB963" w14:textId="66600B06"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2.4. Švytuoklinių </w:t>
            </w:r>
            <w:r w:rsidR="000F7D1B">
              <w:rPr>
                <w:rFonts w:ascii="Verdana" w:eastAsia="Calibri" w:hAnsi="Verdana" w:cs="Times New Roman"/>
                <w:sz w:val="24"/>
                <w:szCs w:val="24"/>
              </w:rPr>
              <w:t>sūpynių skersinis pagamintas iš plieno, arba nerūdijančio plieno, arba iš lygiavertės medžiagos</w:t>
            </w:r>
            <w:r w:rsidRPr="00CF4B6A">
              <w:rPr>
                <w:rFonts w:ascii="Verdana" w:eastAsia="Calibri" w:hAnsi="Verdana" w:cs="Times New Roman"/>
                <w:sz w:val="24"/>
                <w:szCs w:val="24"/>
              </w:rPr>
              <w:t>;</w:t>
            </w:r>
          </w:p>
        </w:tc>
        <w:tc>
          <w:tcPr>
            <w:tcW w:w="993" w:type="dxa"/>
            <w:shd w:val="clear" w:color="auto" w:fill="auto"/>
          </w:tcPr>
          <w:p w14:paraId="7096D9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661418AE" w14:textId="5B21C10A"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2.4. atitinka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p>
          <w:p w14:paraId="7C6C6DE6" w14:textId="5BF00C9A" w:rsidR="000F7D1B" w:rsidRPr="00CF4B6A" w:rsidRDefault="000F7D1B"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2C03C1D3" w14:textId="1E5AC8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72F83BC"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2F98E84" w14:textId="77777777" w:rsidR="00AC2FD0" w:rsidRDefault="00CF0B73" w:rsidP="00AC2FD0">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64DD9318" w14:textId="38F775F3" w:rsidR="0069134A" w:rsidRPr="00CF0B73" w:rsidRDefault="0069134A" w:rsidP="00AC2FD0">
            <w:pPr>
              <w:spacing w:after="0" w:line="240" w:lineRule="auto"/>
              <w:rPr>
                <w:rFonts w:ascii="Verdana" w:eastAsia="Calibri" w:hAnsi="Verdana" w:cs="Times New Roman"/>
                <w:bCs/>
                <w:sz w:val="20"/>
                <w:szCs w:val="20"/>
                <w:u w:val="single"/>
              </w:rPr>
            </w:pPr>
          </w:p>
        </w:tc>
      </w:tr>
      <w:tr w:rsidR="00AC2FD0" w:rsidRPr="00CF4B6A" w14:paraId="778AD686" w14:textId="77777777" w:rsidTr="00177B73">
        <w:trPr>
          <w:trHeight w:val="404"/>
        </w:trPr>
        <w:tc>
          <w:tcPr>
            <w:tcW w:w="846" w:type="dxa"/>
            <w:gridSpan w:val="2"/>
          </w:tcPr>
          <w:p w14:paraId="58195701" w14:textId="780DABF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2.5.</w:t>
            </w:r>
          </w:p>
        </w:tc>
        <w:tc>
          <w:tcPr>
            <w:tcW w:w="4819" w:type="dxa"/>
            <w:shd w:val="clear" w:color="auto" w:fill="auto"/>
          </w:tcPr>
          <w:p w14:paraId="5F2BAA1D" w14:textId="289B8593"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2.5. Įrenginio spalvos derinamos su </w:t>
            </w:r>
            <w:r w:rsidR="000F7D1B">
              <w:rPr>
                <w:rFonts w:ascii="Verdana" w:eastAsia="Calibri" w:hAnsi="Verdana" w:cs="Times New Roman"/>
                <w:sz w:val="24"/>
                <w:szCs w:val="24"/>
              </w:rPr>
              <w:t>užsakovu;</w:t>
            </w:r>
          </w:p>
        </w:tc>
        <w:tc>
          <w:tcPr>
            <w:tcW w:w="993" w:type="dxa"/>
            <w:shd w:val="clear" w:color="auto" w:fill="auto"/>
          </w:tcPr>
          <w:p w14:paraId="2929F1D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492F1CF2"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2F763BF8"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5E75A94"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4F5ADE" w14:textId="77777777" w:rsidTr="006C3238">
        <w:trPr>
          <w:trHeight w:val="147"/>
        </w:trPr>
        <w:tc>
          <w:tcPr>
            <w:tcW w:w="846" w:type="dxa"/>
            <w:gridSpan w:val="2"/>
          </w:tcPr>
          <w:p w14:paraId="2454CF10" w14:textId="5A4C56A5"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2.6.</w:t>
            </w:r>
          </w:p>
        </w:tc>
        <w:tc>
          <w:tcPr>
            <w:tcW w:w="4819" w:type="dxa"/>
            <w:shd w:val="clear" w:color="auto" w:fill="auto"/>
          </w:tcPr>
          <w:p w14:paraId="6498605E" w14:textId="5D93E67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2.6. Švytuoklinių sūpynių matmenys:</w:t>
            </w:r>
          </w:p>
          <w:p w14:paraId="41E854FA" w14:textId="77777777" w:rsidR="00AC2FD0" w:rsidRPr="00CF4B6A" w:rsidRDefault="00AC2FD0" w:rsidP="00AC2FD0">
            <w:pPr>
              <w:spacing w:after="0" w:line="240" w:lineRule="auto"/>
              <w:jc w:val="both"/>
              <w:rPr>
                <w:rFonts w:ascii="Verdana" w:eastAsia="Calibri" w:hAnsi="Verdana" w:cs="Times New Roman"/>
                <w:sz w:val="24"/>
                <w:szCs w:val="24"/>
              </w:rPr>
            </w:pPr>
          </w:p>
          <w:p w14:paraId="44B5E1E5" w14:textId="45E11D0C"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355925">
              <w:rPr>
                <w:rFonts w:ascii="Verdana" w:eastAsia="Calibri" w:hAnsi="Verdana" w:cs="Times New Roman"/>
                <w:sz w:val="24"/>
                <w:szCs w:val="24"/>
              </w:rPr>
              <w:t>1480</w:t>
            </w:r>
            <w:r w:rsidRPr="00CF4B6A">
              <w:rPr>
                <w:rFonts w:ascii="Verdana" w:eastAsia="Calibri" w:hAnsi="Verdana" w:cs="Times New Roman"/>
                <w:sz w:val="24"/>
                <w:szCs w:val="24"/>
              </w:rPr>
              <w:t xml:space="preserve"> mm;</w:t>
            </w:r>
          </w:p>
          <w:p w14:paraId="41E0DBBF" w14:textId="5DA82B7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355925">
              <w:rPr>
                <w:rFonts w:ascii="Verdana" w:eastAsia="Calibri" w:hAnsi="Verdana" w:cs="Times New Roman"/>
                <w:sz w:val="24"/>
                <w:szCs w:val="24"/>
              </w:rPr>
              <w:t>3650</w:t>
            </w:r>
            <w:r w:rsidRPr="00CF4B6A">
              <w:rPr>
                <w:rFonts w:ascii="Verdana" w:eastAsia="Calibri" w:hAnsi="Verdana" w:cs="Times New Roman"/>
                <w:sz w:val="24"/>
                <w:szCs w:val="24"/>
              </w:rPr>
              <w:t xml:space="preserve"> mm;</w:t>
            </w:r>
          </w:p>
          <w:p w14:paraId="15A27F64" w14:textId="6FA57D2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355925">
              <w:rPr>
                <w:rFonts w:ascii="Verdana" w:eastAsia="Calibri" w:hAnsi="Verdana" w:cs="Times New Roman"/>
                <w:sz w:val="24"/>
                <w:szCs w:val="24"/>
              </w:rPr>
              <w:t>2260</w:t>
            </w:r>
            <w:r w:rsidRPr="00CF4B6A">
              <w:rPr>
                <w:rFonts w:ascii="Verdana" w:eastAsia="Calibri" w:hAnsi="Verdana" w:cs="Times New Roman"/>
                <w:sz w:val="24"/>
                <w:szCs w:val="24"/>
              </w:rPr>
              <w:t xml:space="preserve"> mm.</w:t>
            </w:r>
          </w:p>
          <w:p w14:paraId="5F41A018" w14:textId="10C4038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Laisvojo kritimo aukštis: ne didesnis kaip 1300 mm.</w:t>
            </w:r>
          </w:p>
          <w:p w14:paraId="15FDD401" w14:textId="677C4F3D" w:rsidR="00AC2FD0" w:rsidRPr="00CF4B6A" w:rsidRDefault="00AC2FD0" w:rsidP="00AC2FD0">
            <w:pPr>
              <w:spacing w:after="0" w:line="240" w:lineRule="auto"/>
              <w:jc w:val="both"/>
              <w:rPr>
                <w:rFonts w:ascii="Verdana" w:eastAsia="Calibri" w:hAnsi="Verdana" w:cs="Times New Roman"/>
                <w:sz w:val="24"/>
                <w:szCs w:val="24"/>
              </w:rPr>
            </w:pPr>
          </w:p>
        </w:tc>
        <w:tc>
          <w:tcPr>
            <w:tcW w:w="993" w:type="dxa"/>
            <w:shd w:val="clear" w:color="auto" w:fill="auto"/>
          </w:tcPr>
          <w:p w14:paraId="45BAF87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shd w:val="clear" w:color="auto" w:fill="auto"/>
          </w:tcPr>
          <w:p w14:paraId="30D9C4DE" w14:textId="7934F04F"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2.6. Įrenginio matmenys:</w:t>
            </w:r>
          </w:p>
          <w:p w14:paraId="73DBF086" w14:textId="77777777" w:rsidR="00AC2FD0" w:rsidRPr="00CF4B6A" w:rsidRDefault="00AC2FD0" w:rsidP="00AC2FD0">
            <w:pPr>
              <w:spacing w:after="0" w:line="240" w:lineRule="auto"/>
              <w:jc w:val="both"/>
              <w:rPr>
                <w:rFonts w:ascii="Verdana" w:eastAsia="Calibri" w:hAnsi="Verdana" w:cs="Times New Roman"/>
                <w:bCs/>
                <w:sz w:val="24"/>
                <w:szCs w:val="24"/>
              </w:rPr>
            </w:pPr>
          </w:p>
          <w:p w14:paraId="2D624CDF" w14:textId="3F27B3D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Pr="00CF4B6A">
              <w:rPr>
                <w:rFonts w:ascii="Verdana" w:eastAsia="Calibri" w:hAnsi="Verdana" w:cs="Times New Roman"/>
                <w:bCs/>
                <w:sz w:val="24"/>
                <w:szCs w:val="24"/>
              </w:rPr>
              <w:t>mm;</w:t>
            </w:r>
          </w:p>
          <w:p w14:paraId="348EA924" w14:textId="0C8BF42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C8F9438" w14:textId="6F46A46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6B3600D5" w14:textId="643787C8"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Borders>
              <w:bottom w:val="single" w:sz="4" w:space="0" w:color="auto"/>
            </w:tcBorders>
          </w:tcPr>
          <w:p w14:paraId="11CAD914"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9766FF"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DF684BF" w14:textId="2320521A" w:rsidR="0069134A" w:rsidRPr="00CF4B6A" w:rsidRDefault="0069134A" w:rsidP="00AC2FD0">
            <w:pPr>
              <w:spacing w:after="0" w:line="240" w:lineRule="auto"/>
              <w:rPr>
                <w:rFonts w:ascii="Verdana" w:eastAsia="Calibri" w:hAnsi="Verdana" w:cs="Times New Roman"/>
                <w:bCs/>
                <w:sz w:val="24"/>
                <w:szCs w:val="24"/>
              </w:rPr>
            </w:pPr>
          </w:p>
        </w:tc>
      </w:tr>
      <w:tr w:rsidR="000F7D1B" w:rsidRPr="00CF4B6A" w14:paraId="551494E5" w14:textId="77777777" w:rsidTr="006C3238">
        <w:trPr>
          <w:trHeight w:val="2031"/>
        </w:trPr>
        <w:tc>
          <w:tcPr>
            <w:tcW w:w="846" w:type="dxa"/>
            <w:gridSpan w:val="2"/>
          </w:tcPr>
          <w:p w14:paraId="6A1FFA4A" w14:textId="24742C6B" w:rsidR="000F7D1B" w:rsidRPr="00CF4B6A" w:rsidRDefault="000F7D1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2.7.</w:t>
            </w:r>
          </w:p>
        </w:tc>
        <w:tc>
          <w:tcPr>
            <w:tcW w:w="4819" w:type="dxa"/>
            <w:shd w:val="clear" w:color="auto" w:fill="auto"/>
          </w:tcPr>
          <w:p w14:paraId="67D1D946" w14:textId="655CFB5B" w:rsidR="000F7D1B" w:rsidRPr="000F7D1B" w:rsidRDefault="000F7D1B" w:rsidP="002A6A86">
            <w:pPr>
              <w:spacing w:after="0" w:line="240" w:lineRule="auto"/>
              <w:jc w:val="both"/>
              <w:rPr>
                <w:rFonts w:ascii="Verdana" w:eastAsia="Calibri" w:hAnsi="Verdana" w:cs="Times New Roman"/>
                <w:sz w:val="24"/>
                <w:szCs w:val="24"/>
              </w:rPr>
            </w:pPr>
            <w:r w:rsidRPr="000F7D1B">
              <w:rPr>
                <w:rFonts w:ascii="Verdana" w:eastAsia="Calibri" w:hAnsi="Verdana" w:cstheme="minorHAnsi"/>
                <w:sz w:val="24"/>
                <w:szCs w:val="24"/>
              </w:rPr>
              <w:t>2.7. Vaikų amžiaus grupė, kuriems skiriamas įrenginys, turi apimti vaikų amžiaus grupę 2-12 metų;</w:t>
            </w:r>
          </w:p>
        </w:tc>
        <w:tc>
          <w:tcPr>
            <w:tcW w:w="993" w:type="dxa"/>
            <w:shd w:val="clear" w:color="auto" w:fill="auto"/>
          </w:tcPr>
          <w:p w14:paraId="78893DF3" w14:textId="77777777" w:rsidR="000F7D1B" w:rsidRPr="00CF4B6A" w:rsidRDefault="000F7D1B" w:rsidP="002A6A86">
            <w:pPr>
              <w:spacing w:after="0" w:line="240" w:lineRule="auto"/>
              <w:jc w:val="both"/>
              <w:rPr>
                <w:rFonts w:ascii="Verdana" w:eastAsia="Calibri" w:hAnsi="Verdana" w:cs="Times New Roman"/>
                <w:sz w:val="24"/>
                <w:szCs w:val="24"/>
              </w:rPr>
            </w:pPr>
          </w:p>
        </w:tc>
        <w:tc>
          <w:tcPr>
            <w:tcW w:w="4110" w:type="dxa"/>
            <w:shd w:val="clear" w:color="auto" w:fill="auto"/>
          </w:tcPr>
          <w:p w14:paraId="441A8638" w14:textId="02AED2AE" w:rsidR="000F7D1B" w:rsidRPr="00CF4B6A" w:rsidRDefault="000F7D1B"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 xml:space="preserve">2.7. </w:t>
            </w:r>
            <w:r w:rsidRPr="001803E5">
              <w:rPr>
                <w:rFonts w:eastAsia="Calibri" w:cstheme="minorHAnsi"/>
                <w:bCs/>
                <w:sz w:val="24"/>
                <w:szCs w:val="24"/>
              </w:rPr>
              <w:t xml:space="preserve"> </w:t>
            </w:r>
            <w:r w:rsidRPr="000F7D1B">
              <w:rPr>
                <w:rFonts w:ascii="Verdana" w:eastAsia="Calibri" w:hAnsi="Verdana" w:cstheme="minorHAnsi"/>
                <w:bCs/>
                <w:sz w:val="24"/>
                <w:szCs w:val="24"/>
              </w:rPr>
              <w:t xml:space="preserve">vaikų, kuriems skirtas įrenginys amžius </w:t>
            </w:r>
            <w:r>
              <w:rPr>
                <w:rFonts w:ascii="Verdana" w:eastAsia="Calibri" w:hAnsi="Verdana" w:cstheme="minorHAnsi"/>
                <w:bCs/>
                <w:sz w:val="24"/>
                <w:szCs w:val="24"/>
              </w:rPr>
              <w:t>......</w:t>
            </w:r>
            <w:r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489BDE65" w14:textId="6B537334" w:rsidR="000F7D1B" w:rsidRPr="00CF4B6A" w:rsidRDefault="000F7D1B"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EAFB08B" w14:textId="77777777" w:rsidR="000F7D1B" w:rsidRPr="00D5773F" w:rsidRDefault="000F7D1B" w:rsidP="002A6A86">
            <w:pPr>
              <w:spacing w:after="0" w:line="240" w:lineRule="auto"/>
              <w:rPr>
                <w:rFonts w:ascii="Verdana" w:eastAsia="Calibri" w:hAnsi="Verdana" w:cs="Times New Roman"/>
                <w:bCs/>
                <w:sz w:val="20"/>
                <w:szCs w:val="20"/>
                <w:u w:val="single"/>
              </w:rPr>
            </w:pPr>
          </w:p>
        </w:tc>
      </w:tr>
      <w:tr w:rsidR="002A6A86" w:rsidRPr="00CF4B6A" w14:paraId="42FC7BA9" w14:textId="77777777" w:rsidTr="00177B73">
        <w:trPr>
          <w:trHeight w:val="2031"/>
        </w:trPr>
        <w:tc>
          <w:tcPr>
            <w:tcW w:w="846" w:type="dxa"/>
            <w:gridSpan w:val="2"/>
          </w:tcPr>
          <w:p w14:paraId="67E1A695" w14:textId="7678739B"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355925">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shd w:val="clear" w:color="auto" w:fill="auto"/>
          </w:tcPr>
          <w:p w14:paraId="56C093F2" w14:textId="123CFFEF" w:rsidR="002A6A86" w:rsidRPr="00CF4B6A" w:rsidRDefault="002A6A86" w:rsidP="002A6A86">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2.</w:t>
            </w:r>
            <w:r w:rsidR="00355925">
              <w:rPr>
                <w:rFonts w:ascii="Verdana" w:eastAsia="Calibri" w:hAnsi="Verdana" w:cs="Times New Roman"/>
                <w:sz w:val="24"/>
                <w:szCs w:val="24"/>
              </w:rPr>
              <w:t>8</w:t>
            </w:r>
            <w:r w:rsidRPr="00355925">
              <w:rPr>
                <w:rFonts w:ascii="Verdana" w:eastAsia="Calibri" w:hAnsi="Verdana" w:cs="Times New Roman"/>
                <w:sz w:val="24"/>
                <w:szCs w:val="24"/>
              </w:rPr>
              <w:t xml:space="preserve">.  </w:t>
            </w:r>
            <w:r w:rsidR="00355925"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355925" w:rsidRPr="00355925">
              <w:rPr>
                <w:rFonts w:ascii="Verdana" w:hAnsi="Verdana" w:cstheme="minorHAnsi"/>
                <w:sz w:val="24"/>
                <w:szCs w:val="24"/>
              </w:rPr>
              <w:t xml:space="preserve"> arba jiems lygiavertį standartą*.</w:t>
            </w:r>
          </w:p>
        </w:tc>
        <w:tc>
          <w:tcPr>
            <w:tcW w:w="993" w:type="dxa"/>
            <w:shd w:val="clear" w:color="auto" w:fill="auto"/>
          </w:tcPr>
          <w:p w14:paraId="34F8816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07A10107" w14:textId="6C6EB87F" w:rsidR="00355925" w:rsidRPr="00355925" w:rsidRDefault="002A6A86"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2.</w:t>
            </w:r>
            <w:r w:rsidR="00355925">
              <w:rPr>
                <w:rFonts w:ascii="Verdana" w:eastAsia="Calibri" w:hAnsi="Verdana" w:cs="Times New Roman"/>
                <w:bCs/>
                <w:sz w:val="24"/>
                <w:szCs w:val="24"/>
              </w:rPr>
              <w:t>8</w:t>
            </w:r>
            <w:r w:rsidRPr="00355925">
              <w:rPr>
                <w:rFonts w:ascii="Verdana" w:eastAsia="Calibri" w:hAnsi="Verdana" w:cs="Times New Roman"/>
                <w:bCs/>
                <w:sz w:val="24"/>
                <w:szCs w:val="24"/>
              </w:rPr>
              <w:t>.</w:t>
            </w:r>
            <w:r w:rsidR="00355925">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atitinka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46B120B1" w14:textId="0EFE22D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C88579B" w14:textId="143FF42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5595A85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4FD1DE4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7823E" w14:textId="416102CF"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0D514C6" w14:textId="77777777" w:rsidTr="00177B73">
        <w:trPr>
          <w:trHeight w:val="1777"/>
        </w:trPr>
        <w:tc>
          <w:tcPr>
            <w:tcW w:w="846" w:type="dxa"/>
            <w:gridSpan w:val="2"/>
          </w:tcPr>
          <w:p w14:paraId="6B20D4E3" w14:textId="7035FAD5"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3.</w:t>
            </w:r>
          </w:p>
        </w:tc>
        <w:tc>
          <w:tcPr>
            <w:tcW w:w="4819" w:type="dxa"/>
            <w:shd w:val="clear" w:color="auto" w:fill="auto"/>
          </w:tcPr>
          <w:p w14:paraId="7514FE50" w14:textId="65C5956B" w:rsidR="002A6A86" w:rsidRPr="00CF4B6A" w:rsidRDefault="002A6A86" w:rsidP="002A6A86">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3. Spyruoklinis įrenginys </w:t>
            </w:r>
          </w:p>
          <w:p w14:paraId="416D437D" w14:textId="4E3E0B76" w:rsidR="002A6A86" w:rsidRPr="00CF4B6A" w:rsidRDefault="00355925" w:rsidP="002A6A86">
            <w:pPr>
              <w:spacing w:after="0" w:line="240" w:lineRule="auto"/>
              <w:rPr>
                <w:rFonts w:ascii="Verdana" w:eastAsia="Calibri" w:hAnsi="Verdana" w:cs="Times New Roman"/>
                <w:sz w:val="24"/>
                <w:szCs w:val="24"/>
              </w:rPr>
            </w:pPr>
            <w:r w:rsidRPr="00355925">
              <w:rPr>
                <w:rFonts w:ascii="Verdana" w:eastAsia="Calibri" w:hAnsi="Verdana" w:cs="Times New Roman"/>
                <w:noProof/>
                <w:sz w:val="24"/>
                <w:szCs w:val="24"/>
              </w:rPr>
              <w:drawing>
                <wp:inline distT="0" distB="0" distL="0" distR="0" wp14:anchorId="3D4A7F51" wp14:editId="4F9EED3C">
                  <wp:extent cx="1708898" cy="1495425"/>
                  <wp:effectExtent l="0" t="0" r="5715" b="0"/>
                  <wp:docPr id="12777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0433" name=""/>
                          <pic:cNvPicPr/>
                        </pic:nvPicPr>
                        <pic:blipFill>
                          <a:blip r:embed="rId11"/>
                          <a:stretch>
                            <a:fillRect/>
                          </a:stretch>
                        </pic:blipFill>
                        <pic:spPr>
                          <a:xfrm>
                            <a:off x="0" y="0"/>
                            <a:ext cx="1714473" cy="1500304"/>
                          </a:xfrm>
                          <a:prstGeom prst="rect">
                            <a:avLst/>
                          </a:prstGeom>
                        </pic:spPr>
                      </pic:pic>
                    </a:graphicData>
                  </a:graphic>
                </wp:inline>
              </w:drawing>
            </w:r>
          </w:p>
          <w:p w14:paraId="2C1DB4E7" w14:textId="17C2F924"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0AB1CDAD" w14:textId="17370585" w:rsidR="002A6A86" w:rsidRPr="00CF4B6A" w:rsidRDefault="004512B4" w:rsidP="002A6A86">
            <w:pPr>
              <w:spacing w:after="0" w:line="240" w:lineRule="auto"/>
              <w:jc w:val="center"/>
              <w:rPr>
                <w:rFonts w:ascii="Verdana" w:eastAsia="Calibri" w:hAnsi="Verdana" w:cs="Times New Roman"/>
                <w:sz w:val="24"/>
                <w:szCs w:val="24"/>
              </w:rPr>
            </w:pPr>
            <w:r>
              <w:rPr>
                <w:rFonts w:ascii="Verdana" w:eastAsia="Calibri" w:hAnsi="Verdana" w:cs="Times New Roman"/>
                <w:b/>
                <w:bCs/>
                <w:sz w:val="24"/>
                <w:szCs w:val="24"/>
              </w:rPr>
              <w:t>1</w:t>
            </w:r>
            <w:r w:rsidR="002A6A86" w:rsidRPr="00CF4B6A">
              <w:rPr>
                <w:rFonts w:ascii="Verdana" w:eastAsia="Calibri" w:hAnsi="Verdana" w:cs="Times New Roman"/>
                <w:b/>
                <w:bCs/>
                <w:sz w:val="24"/>
                <w:szCs w:val="24"/>
              </w:rPr>
              <w:t xml:space="preserve"> vnt</w:t>
            </w:r>
            <w:r w:rsidR="002A6A86" w:rsidRPr="00CF4B6A">
              <w:rPr>
                <w:rFonts w:ascii="Verdana" w:eastAsia="Calibri" w:hAnsi="Verdana" w:cs="Times New Roman"/>
                <w:sz w:val="24"/>
                <w:szCs w:val="24"/>
              </w:rPr>
              <w:t>.</w:t>
            </w:r>
          </w:p>
        </w:tc>
        <w:tc>
          <w:tcPr>
            <w:tcW w:w="4110" w:type="dxa"/>
            <w:shd w:val="clear" w:color="auto" w:fill="auto"/>
          </w:tcPr>
          <w:p w14:paraId="4EBA4339" w14:textId="27062232"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3.  atitinka (taip/ne</w:t>
            </w:r>
            <w:r w:rsidR="0069134A">
              <w:rPr>
                <w:rFonts w:ascii="Verdana" w:eastAsia="Calibri" w:hAnsi="Verdana" w:cs="Times New Roman"/>
                <w:bCs/>
                <w:sz w:val="24"/>
                <w:szCs w:val="24"/>
              </w:rPr>
              <w:t xml:space="preserv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p>
          <w:p w14:paraId="5AB1C30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0942E99" w14:textId="315AA6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16159CB6" w14:textId="23BE0496" w:rsidR="002A6A86" w:rsidRPr="00CF4B6A" w:rsidRDefault="002A6A86" w:rsidP="00355925">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69134A">
              <w:rPr>
                <w:rFonts w:ascii="Verdana" w:eastAsia="Calibri" w:hAnsi="Verdana" w:cs="Times New Roman"/>
                <w:bCs/>
                <w:sz w:val="24"/>
                <w:szCs w:val="24"/>
              </w:rPr>
              <w:t>)</w:t>
            </w:r>
            <w:r w:rsidR="00355925">
              <w:rPr>
                <w:rFonts w:ascii="Verdana" w:eastAsia="Calibri" w:hAnsi="Verdana" w:cs="Times New Roman"/>
                <w:bCs/>
                <w:sz w:val="24"/>
                <w:szCs w:val="24"/>
              </w:rPr>
              <w:t xml:space="preserve">: </w:t>
            </w:r>
          </w:p>
        </w:tc>
        <w:tc>
          <w:tcPr>
            <w:tcW w:w="2127" w:type="dxa"/>
          </w:tcPr>
          <w:p w14:paraId="5629BD32" w14:textId="1C3AC0D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37A1BE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A4C0128" w14:textId="4BC2C196"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8729650" w14:textId="77777777" w:rsidTr="00177B73">
        <w:trPr>
          <w:trHeight w:val="624"/>
        </w:trPr>
        <w:tc>
          <w:tcPr>
            <w:tcW w:w="846" w:type="dxa"/>
            <w:gridSpan w:val="2"/>
          </w:tcPr>
          <w:p w14:paraId="398AE771" w14:textId="46085DCF"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3.1.</w:t>
            </w:r>
          </w:p>
        </w:tc>
        <w:tc>
          <w:tcPr>
            <w:tcW w:w="4819" w:type="dxa"/>
            <w:shd w:val="clear" w:color="auto" w:fill="auto"/>
          </w:tcPr>
          <w:p w14:paraId="690CB5AD" w14:textId="091BBBC4"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3.1. Spyruoklinio įrenginio laikančiosios dalys:</w:t>
            </w:r>
          </w:p>
          <w:p w14:paraId="313B0AEC"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20DDA91A" w14:textId="0CF24C6A"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72AD161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5368EA2" w14:textId="40A17B8B"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3.1. atitinka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Spyruoklinio įrenginio laikančiosios dalys pagamintos iš</w:t>
            </w:r>
            <w:r w:rsidR="00355925">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490AC1EE"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8EE44A1"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CBEA2A6" w14:textId="5F5E145C"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1490F023" w14:textId="77777777" w:rsidTr="00177B73">
        <w:trPr>
          <w:trHeight w:val="1024"/>
        </w:trPr>
        <w:tc>
          <w:tcPr>
            <w:tcW w:w="846" w:type="dxa"/>
            <w:gridSpan w:val="2"/>
          </w:tcPr>
          <w:p w14:paraId="5EFD7D5C" w14:textId="5D1B5FF1"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3.2.</w:t>
            </w:r>
          </w:p>
        </w:tc>
        <w:tc>
          <w:tcPr>
            <w:tcW w:w="4819" w:type="dxa"/>
            <w:shd w:val="clear" w:color="auto" w:fill="auto"/>
          </w:tcPr>
          <w:p w14:paraId="6A4DFE12" w14:textId="28ED2FD9"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3.2. Spyruoklinio įrenginio </w:t>
            </w:r>
            <w:r w:rsidR="00355925">
              <w:rPr>
                <w:rFonts w:ascii="Verdana" w:eastAsia="Calibri" w:hAnsi="Verdana" w:cs="Times New Roman"/>
                <w:sz w:val="24"/>
                <w:szCs w:val="24"/>
              </w:rPr>
              <w:t>sėdimoji dalis pagaminta iš HDPE plokštės arba lygiavertės medžiagos</w:t>
            </w:r>
            <w:r w:rsidRPr="00CF4B6A">
              <w:rPr>
                <w:rFonts w:ascii="Verdana" w:eastAsia="Calibri" w:hAnsi="Verdana" w:cs="Times New Roman"/>
                <w:sz w:val="24"/>
                <w:szCs w:val="24"/>
              </w:rPr>
              <w:t>;</w:t>
            </w:r>
          </w:p>
        </w:tc>
        <w:tc>
          <w:tcPr>
            <w:tcW w:w="993" w:type="dxa"/>
            <w:shd w:val="clear" w:color="auto" w:fill="auto"/>
          </w:tcPr>
          <w:p w14:paraId="4D18F37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51422BBF" w14:textId="05221B2E"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3.2. atitinka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 xml:space="preserve">Spyruoklinio įrenginio </w:t>
            </w:r>
            <w:r w:rsidR="00355925">
              <w:rPr>
                <w:rFonts w:ascii="Verdana" w:eastAsia="Calibri" w:hAnsi="Verdana" w:cs="Times New Roman"/>
                <w:bCs/>
                <w:sz w:val="24"/>
                <w:szCs w:val="24"/>
              </w:rPr>
              <w:t>sėdimoji dalis pagaminta iš...........</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l2br w:val="single" w:sz="4" w:space="0" w:color="auto"/>
            </w:tcBorders>
          </w:tcPr>
          <w:p w14:paraId="72952BB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5FBA991E" w14:textId="528E8C6F"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95DF8DC" w14:textId="77777777" w:rsidTr="00177B73">
        <w:trPr>
          <w:trHeight w:val="570"/>
        </w:trPr>
        <w:tc>
          <w:tcPr>
            <w:tcW w:w="846" w:type="dxa"/>
            <w:gridSpan w:val="2"/>
          </w:tcPr>
          <w:p w14:paraId="78F50EA5" w14:textId="19F116A3"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3.3.</w:t>
            </w:r>
          </w:p>
        </w:tc>
        <w:tc>
          <w:tcPr>
            <w:tcW w:w="4819" w:type="dxa"/>
            <w:shd w:val="clear" w:color="auto" w:fill="auto"/>
          </w:tcPr>
          <w:p w14:paraId="6C3FB864" w14:textId="1B37A93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3.3. Įrenginio spalvos derinamos su </w:t>
            </w:r>
            <w:r w:rsidR="00355925">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6391B64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6809EB66" w14:textId="77777777" w:rsidR="002A6A86" w:rsidRPr="00CF4B6A" w:rsidRDefault="002A6A86" w:rsidP="002A6A86">
            <w:pPr>
              <w:spacing w:after="0" w:line="240" w:lineRule="auto"/>
              <w:jc w:val="both"/>
              <w:rPr>
                <w:rFonts w:ascii="Verdana" w:hAnsi="Verdana" w:cs="Times New Roman"/>
                <w:b/>
                <w:i/>
                <w:sz w:val="24"/>
                <w:szCs w:val="24"/>
              </w:rPr>
            </w:pPr>
          </w:p>
        </w:tc>
        <w:tc>
          <w:tcPr>
            <w:tcW w:w="2127" w:type="dxa"/>
            <w:tcBorders>
              <w:bottom w:val="single" w:sz="4" w:space="0" w:color="auto"/>
              <w:tl2br w:val="single" w:sz="4" w:space="0" w:color="auto"/>
            </w:tcBorders>
          </w:tcPr>
          <w:p w14:paraId="5F9897B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C007A3A" w14:textId="58CC712E"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7E6AD479" w14:textId="77777777" w:rsidTr="00177B73">
        <w:trPr>
          <w:trHeight w:val="986"/>
        </w:trPr>
        <w:tc>
          <w:tcPr>
            <w:tcW w:w="846" w:type="dxa"/>
            <w:gridSpan w:val="2"/>
          </w:tcPr>
          <w:p w14:paraId="6520D813" w14:textId="19BD7A33"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3.4.</w:t>
            </w:r>
          </w:p>
        </w:tc>
        <w:tc>
          <w:tcPr>
            <w:tcW w:w="4819" w:type="dxa"/>
            <w:shd w:val="clear" w:color="auto" w:fill="auto"/>
          </w:tcPr>
          <w:p w14:paraId="42B0BF86" w14:textId="158E579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3.4. Spyruoklinio įrenginio matmenys</w:t>
            </w:r>
          </w:p>
          <w:p w14:paraId="11B04622" w14:textId="77777777" w:rsidR="002A6A86" w:rsidRPr="00CF4B6A" w:rsidRDefault="002A6A86" w:rsidP="002A6A86">
            <w:pPr>
              <w:spacing w:after="0" w:line="240" w:lineRule="auto"/>
              <w:jc w:val="both"/>
              <w:rPr>
                <w:rFonts w:ascii="Verdana" w:eastAsia="Calibri" w:hAnsi="Verdana" w:cs="Times New Roman"/>
                <w:color w:val="FF0000"/>
                <w:sz w:val="24"/>
                <w:szCs w:val="24"/>
              </w:rPr>
            </w:pPr>
          </w:p>
          <w:p w14:paraId="327F40A6" w14:textId="318C1F5B"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Plotis: ne mažiau kaip 1</w:t>
            </w:r>
            <w:r w:rsidR="00355925">
              <w:rPr>
                <w:rFonts w:ascii="Verdana" w:eastAsia="Calibri" w:hAnsi="Verdana" w:cs="Times New Roman"/>
                <w:sz w:val="24"/>
                <w:szCs w:val="24"/>
              </w:rPr>
              <w:t>0</w:t>
            </w:r>
            <w:r w:rsidRPr="00CF4B6A">
              <w:rPr>
                <w:rFonts w:ascii="Verdana" w:eastAsia="Calibri" w:hAnsi="Verdana" w:cs="Times New Roman"/>
                <w:sz w:val="24"/>
                <w:szCs w:val="24"/>
              </w:rPr>
              <w:t>00 mm;</w:t>
            </w:r>
          </w:p>
          <w:p w14:paraId="1FBE9374" w14:textId="612BCECA"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Ilgis: ne mažiau kaip 1</w:t>
            </w:r>
            <w:r w:rsidR="004512B4">
              <w:rPr>
                <w:rFonts w:ascii="Verdana" w:eastAsia="Calibri" w:hAnsi="Verdana" w:cs="Times New Roman"/>
                <w:sz w:val="24"/>
                <w:szCs w:val="24"/>
              </w:rPr>
              <w:t>0</w:t>
            </w:r>
            <w:r w:rsidRPr="00CF4B6A">
              <w:rPr>
                <w:rFonts w:ascii="Verdana" w:eastAsia="Calibri" w:hAnsi="Verdana" w:cs="Times New Roman"/>
                <w:sz w:val="24"/>
                <w:szCs w:val="24"/>
              </w:rPr>
              <w:t>00 mm;</w:t>
            </w:r>
          </w:p>
          <w:p w14:paraId="56DFDFEB" w14:textId="419D255A"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486DB9">
              <w:rPr>
                <w:rFonts w:ascii="Verdana" w:eastAsia="Calibri" w:hAnsi="Verdana" w:cs="Times New Roman"/>
                <w:sz w:val="24"/>
                <w:szCs w:val="24"/>
              </w:rPr>
              <w:t>daugiau</w:t>
            </w:r>
            <w:r w:rsidRPr="00CF4B6A">
              <w:rPr>
                <w:rFonts w:ascii="Verdana" w:eastAsia="Calibri" w:hAnsi="Verdana" w:cs="Times New Roman"/>
                <w:sz w:val="24"/>
                <w:szCs w:val="24"/>
              </w:rPr>
              <w:t xml:space="preserve"> kaip </w:t>
            </w:r>
            <w:r w:rsidR="00486DB9">
              <w:rPr>
                <w:rFonts w:ascii="Verdana" w:eastAsia="Calibri" w:hAnsi="Verdana" w:cs="Times New Roman"/>
                <w:sz w:val="24"/>
                <w:szCs w:val="24"/>
              </w:rPr>
              <w:t>590</w:t>
            </w:r>
            <w:r w:rsidRPr="00CF4B6A">
              <w:rPr>
                <w:rFonts w:ascii="Verdana" w:eastAsia="Calibri" w:hAnsi="Verdana" w:cs="Times New Roman"/>
                <w:sz w:val="24"/>
                <w:szCs w:val="24"/>
              </w:rPr>
              <w:t xml:space="preserve"> mm.</w:t>
            </w:r>
          </w:p>
          <w:p w14:paraId="1A54271A" w14:textId="039BB03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Laisvojo kritimo aukštis: ne daugiau kaip </w:t>
            </w:r>
            <w:r w:rsidR="00486DB9">
              <w:rPr>
                <w:rFonts w:ascii="Verdana" w:eastAsia="Calibri" w:hAnsi="Verdana" w:cs="Times New Roman"/>
                <w:sz w:val="24"/>
                <w:szCs w:val="24"/>
              </w:rPr>
              <w:t>600</w:t>
            </w:r>
            <w:r w:rsidRPr="00CF4B6A">
              <w:rPr>
                <w:rFonts w:ascii="Verdana" w:eastAsia="Calibri" w:hAnsi="Verdana" w:cs="Times New Roman"/>
                <w:sz w:val="24"/>
                <w:szCs w:val="24"/>
              </w:rPr>
              <w:t xml:space="preserve"> mm.</w:t>
            </w:r>
          </w:p>
          <w:p w14:paraId="4FC3E49C" w14:textId="7DBC7A67"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292627D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DB37F30" w14:textId="7FEE1C31"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3.4. Įrenginio matmenys:</w:t>
            </w:r>
          </w:p>
          <w:p w14:paraId="6A235F5A" w14:textId="77777777" w:rsidR="002A6A86" w:rsidRPr="00CF4B6A" w:rsidRDefault="002A6A86" w:rsidP="002A6A86">
            <w:pPr>
              <w:spacing w:after="0" w:line="240" w:lineRule="auto"/>
              <w:jc w:val="both"/>
              <w:rPr>
                <w:rFonts w:ascii="Verdana" w:eastAsia="Calibri" w:hAnsi="Verdana" w:cs="Times New Roman"/>
                <w:bCs/>
                <w:sz w:val="24"/>
                <w:szCs w:val="24"/>
              </w:rPr>
            </w:pPr>
          </w:p>
          <w:p w14:paraId="6A0DF6E7" w14:textId="3834F401"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243F37E6" w14:textId="2E27E2E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4C5FBBF" w14:textId="1794F4C6"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1F4DEEA9" w14:textId="7076078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Pr>
          <w:p w14:paraId="0BC9974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E4AC28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BC1B29" w14:textId="41634CF1"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6DC64C42" w14:textId="77777777" w:rsidTr="00177B73">
        <w:trPr>
          <w:trHeight w:val="328"/>
        </w:trPr>
        <w:tc>
          <w:tcPr>
            <w:tcW w:w="846" w:type="dxa"/>
            <w:gridSpan w:val="2"/>
          </w:tcPr>
          <w:p w14:paraId="63662B54" w14:textId="1597497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3.5.</w:t>
            </w:r>
          </w:p>
        </w:tc>
        <w:tc>
          <w:tcPr>
            <w:tcW w:w="4819" w:type="dxa"/>
            <w:shd w:val="clear" w:color="auto" w:fill="auto"/>
          </w:tcPr>
          <w:p w14:paraId="2D207D2A"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3.5. Spyruoklinį įrenginį  turi sudaryti:  </w:t>
            </w:r>
          </w:p>
          <w:p w14:paraId="526E7A8A" w14:textId="1A610243"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 xml:space="preserve">ne mažiau kaip </w:t>
            </w:r>
            <w:r w:rsidR="00486DB9">
              <w:rPr>
                <w:rFonts w:ascii="Verdana" w:eastAsia="Calibri" w:hAnsi="Verdana" w:cs="Times New Roman"/>
                <w:sz w:val="24"/>
                <w:szCs w:val="24"/>
              </w:rPr>
              <w:t>1</w:t>
            </w:r>
            <w:r w:rsidRPr="00CF4B6A">
              <w:rPr>
                <w:rFonts w:ascii="Verdana" w:eastAsia="Calibri" w:hAnsi="Verdana" w:cs="Times New Roman"/>
                <w:sz w:val="24"/>
                <w:szCs w:val="24"/>
              </w:rPr>
              <w:t xml:space="preserve"> vnt. spyruoklių, cinkuotų, dažytų milteliniu būdu;</w:t>
            </w:r>
          </w:p>
          <w:p w14:paraId="735FE881" w14:textId="65F84AC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486DB9">
              <w:rPr>
                <w:rFonts w:ascii="Verdana" w:eastAsia="Calibri" w:hAnsi="Verdana" w:cs="Times New Roman"/>
                <w:sz w:val="24"/>
                <w:szCs w:val="24"/>
              </w:rPr>
              <w:t>1</w:t>
            </w:r>
            <w:r w:rsidRPr="00CF4B6A">
              <w:rPr>
                <w:rFonts w:ascii="Verdana" w:eastAsia="Calibri" w:hAnsi="Verdana" w:cs="Times New Roman"/>
                <w:sz w:val="24"/>
                <w:szCs w:val="24"/>
              </w:rPr>
              <w:t xml:space="preserve"> vnt. plieno rankenų;</w:t>
            </w:r>
          </w:p>
          <w:p w14:paraId="49C65285" w14:textId="3AC5E48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1 vnt. </w:t>
            </w:r>
            <w:r w:rsidR="00486DB9">
              <w:rPr>
                <w:rFonts w:ascii="Verdana" w:eastAsia="Calibri" w:hAnsi="Verdana" w:cs="Times New Roman"/>
                <w:sz w:val="24"/>
                <w:szCs w:val="24"/>
              </w:rPr>
              <w:t xml:space="preserve">HPDE </w:t>
            </w:r>
            <w:r w:rsidRPr="00CF4B6A">
              <w:rPr>
                <w:rFonts w:ascii="Verdana" w:eastAsia="Calibri" w:hAnsi="Verdana" w:cs="Times New Roman"/>
                <w:sz w:val="24"/>
                <w:szCs w:val="24"/>
              </w:rPr>
              <w:t xml:space="preserve"> arba lygiavertės </w:t>
            </w:r>
            <w:r w:rsidR="00486DB9">
              <w:rPr>
                <w:rFonts w:ascii="Verdana" w:eastAsia="Calibri" w:hAnsi="Verdana" w:cs="Times New Roman"/>
                <w:sz w:val="24"/>
                <w:szCs w:val="24"/>
              </w:rPr>
              <w:t>medžiagos sėdynių</w:t>
            </w:r>
            <w:r w:rsidRPr="00CF4B6A">
              <w:rPr>
                <w:rFonts w:ascii="Verdana" w:eastAsia="Calibri" w:hAnsi="Verdana" w:cs="Times New Roman"/>
                <w:sz w:val="24"/>
                <w:szCs w:val="24"/>
              </w:rPr>
              <w:t>;</w:t>
            </w:r>
          </w:p>
        </w:tc>
        <w:tc>
          <w:tcPr>
            <w:tcW w:w="993" w:type="dxa"/>
            <w:shd w:val="clear" w:color="auto" w:fill="auto"/>
          </w:tcPr>
          <w:p w14:paraId="5858A064"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4D66CCCD" w14:textId="77777777"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3.5. Įrenginį sudaro:</w:t>
            </w:r>
          </w:p>
          <w:p w14:paraId="7BCBA791" w14:textId="4860F1B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Spyruoklių skaičius</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Pr="00CF4B6A">
              <w:rPr>
                <w:rFonts w:ascii="Verdana" w:eastAsia="Calibri" w:hAnsi="Verdana" w:cs="Times New Roman"/>
                <w:sz w:val="24"/>
                <w:szCs w:val="24"/>
              </w:rPr>
              <w:t>vnt.;</w:t>
            </w:r>
          </w:p>
          <w:p w14:paraId="4EE85060" w14:textId="52B683B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Rankenų skaičius</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00486DB9">
              <w:rPr>
                <w:rFonts w:ascii="Verdana" w:eastAsia="Calibri" w:hAnsi="Verdana" w:cs="Times New Roman"/>
                <w:sz w:val="24"/>
                <w:szCs w:val="24"/>
              </w:rPr>
              <w:t>.......</w:t>
            </w:r>
            <w:r w:rsidR="0069134A">
              <w:rPr>
                <w:rFonts w:ascii="Verdana" w:eastAsia="Calibri" w:hAnsi="Verdana" w:cs="Times New Roman"/>
                <w:sz w:val="24"/>
                <w:szCs w:val="24"/>
              </w:rPr>
              <w:t xml:space="preserve"> </w:t>
            </w:r>
            <w:r w:rsidRPr="00CF4B6A">
              <w:rPr>
                <w:rFonts w:ascii="Verdana" w:eastAsia="Calibri" w:hAnsi="Verdana" w:cs="Times New Roman"/>
                <w:sz w:val="24"/>
                <w:szCs w:val="24"/>
              </w:rPr>
              <w:t>vnt.;</w:t>
            </w:r>
          </w:p>
          <w:p w14:paraId="43616D82" w14:textId="15942985" w:rsidR="002A6A86"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Sėdynių skaičius:.......</w:t>
            </w:r>
            <w:r w:rsidR="0069134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vnt.</w:t>
            </w:r>
          </w:p>
        </w:tc>
        <w:tc>
          <w:tcPr>
            <w:tcW w:w="2127" w:type="dxa"/>
          </w:tcPr>
          <w:p w14:paraId="0BB2DCE9"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854728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D19176" w14:textId="198B889A"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4A47B02A" w14:textId="77777777" w:rsidTr="00177B73">
        <w:trPr>
          <w:trHeight w:val="1863"/>
        </w:trPr>
        <w:tc>
          <w:tcPr>
            <w:tcW w:w="846" w:type="dxa"/>
            <w:gridSpan w:val="2"/>
          </w:tcPr>
          <w:p w14:paraId="6B686B7F" w14:textId="3EB7E43B"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3.6.</w:t>
            </w:r>
          </w:p>
        </w:tc>
        <w:tc>
          <w:tcPr>
            <w:tcW w:w="4819" w:type="dxa"/>
            <w:shd w:val="clear" w:color="auto" w:fill="auto"/>
          </w:tcPr>
          <w:p w14:paraId="1FF0DA27" w14:textId="0AF0FCAE"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3.6.</w:t>
            </w:r>
            <w:r w:rsidR="00486DB9">
              <w:rPr>
                <w:rFonts w:ascii="Verdana" w:eastAsia="Calibri" w:hAnsi="Verdana" w:cs="Times New Roman"/>
                <w:sz w:val="24"/>
                <w:szCs w:val="24"/>
              </w:rPr>
              <w:t xml:space="preserve"> </w:t>
            </w:r>
            <w:r w:rsidR="00486DB9" w:rsidRPr="00355925">
              <w:rPr>
                <w:rFonts w:ascii="Verdana" w:eastAsia="Calibri" w:hAnsi="Verdana" w:cstheme="minorHAnsi"/>
                <w:sz w:val="24"/>
                <w:szCs w:val="24"/>
              </w:rPr>
              <w:t>Įrenginys turi atitikti standartus LST EN 1176-1 „Žaidimų aikštelės įranga ir  dangos. Bendrieji saugos reikalavimai ir bandymo metodai“, LST EN1176-</w:t>
            </w:r>
            <w:r w:rsidR="00486DB9">
              <w:rPr>
                <w:rFonts w:ascii="Verdana" w:eastAsia="Calibri" w:hAnsi="Verdana" w:cstheme="minorHAnsi"/>
                <w:sz w:val="24"/>
                <w:szCs w:val="24"/>
              </w:rPr>
              <w:t>6</w:t>
            </w:r>
            <w:r w:rsidR="00486DB9" w:rsidRPr="00355925">
              <w:rPr>
                <w:rFonts w:ascii="Verdana" w:eastAsia="Calibri" w:hAnsi="Verdana" w:cstheme="minorHAnsi"/>
                <w:sz w:val="24"/>
                <w:szCs w:val="24"/>
              </w:rPr>
              <w:t xml:space="preserve"> </w:t>
            </w:r>
            <w:r w:rsidR="00486DB9" w:rsidRPr="00486DB9">
              <w:rPr>
                <w:rFonts w:ascii="Verdana" w:eastAsia="Calibri" w:hAnsi="Verdana" w:cstheme="minorHAnsi"/>
                <w:sz w:val="24"/>
                <w:szCs w:val="24"/>
              </w:rPr>
              <w:t>„Žaidimų aikštelių įranga ir dangos. 6 dalis. Supamosios įrangos specialieji saugos reikalavimai ir bandymo metodai“</w:t>
            </w:r>
            <w:r w:rsidR="00486DB9" w:rsidRPr="00486DB9">
              <w:rPr>
                <w:rFonts w:ascii="Verdana" w:hAnsi="Verdana" w:cstheme="minorHAnsi"/>
                <w:sz w:val="24"/>
                <w:szCs w:val="24"/>
              </w:rPr>
              <w:t xml:space="preserve"> arba jiems lygiavertį standartą</w:t>
            </w:r>
            <w:r w:rsidR="00486DB9" w:rsidRPr="00486DB9">
              <w:rPr>
                <w:rFonts w:ascii="Verdana" w:eastAsia="Calibri" w:hAnsi="Verdana" w:cstheme="minorHAnsi"/>
                <w:sz w:val="24"/>
                <w:szCs w:val="24"/>
              </w:rPr>
              <w:t>*.</w:t>
            </w:r>
          </w:p>
        </w:tc>
        <w:tc>
          <w:tcPr>
            <w:tcW w:w="993" w:type="dxa"/>
            <w:shd w:val="clear" w:color="auto" w:fill="auto"/>
          </w:tcPr>
          <w:p w14:paraId="75EDDD1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0B092A7C" w14:textId="66C58927" w:rsidR="00486DB9" w:rsidRPr="00355925" w:rsidRDefault="002A6A86" w:rsidP="00486DB9">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3.6.</w:t>
            </w:r>
            <w:r w:rsidR="00486DB9">
              <w:rPr>
                <w:rFonts w:ascii="Verdana" w:eastAsia="Calibri" w:hAnsi="Verdana" w:cs="Times New Roman"/>
                <w:bCs/>
                <w:sz w:val="24"/>
                <w:szCs w:val="24"/>
              </w:rPr>
              <w:t xml:space="preserve"> </w:t>
            </w:r>
            <w:r w:rsidR="00486DB9" w:rsidRPr="00355925">
              <w:rPr>
                <w:rFonts w:ascii="Verdana" w:eastAsia="Calibri" w:hAnsi="Verdana" w:cstheme="minorHAnsi"/>
                <w:bCs/>
                <w:sz w:val="24"/>
                <w:szCs w:val="24"/>
              </w:rPr>
              <w:t xml:space="preserve">atitinka (taip / ne) </w:t>
            </w:r>
            <w:r w:rsidR="00486DB9">
              <w:rPr>
                <w:rFonts w:ascii="Verdana" w:eastAsia="Calibri" w:hAnsi="Verdana" w:cstheme="minorHAnsi"/>
                <w:bCs/>
                <w:sz w:val="24"/>
                <w:szCs w:val="24"/>
              </w:rPr>
              <w:t>......</w:t>
            </w:r>
            <w:r w:rsidR="00486DB9" w:rsidRPr="00355925">
              <w:rPr>
                <w:rFonts w:ascii="Verdana" w:eastAsia="Calibri" w:hAnsi="Verdana" w:cstheme="minorHAnsi"/>
                <w:bCs/>
                <w:sz w:val="24"/>
                <w:szCs w:val="24"/>
              </w:rPr>
              <w:t>;</w:t>
            </w:r>
          </w:p>
          <w:p w14:paraId="79AF9370" w14:textId="77777777" w:rsidR="00486DB9" w:rsidRPr="00355925" w:rsidRDefault="00486DB9" w:rsidP="00486DB9">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1487E4C" w14:textId="5FB818F6"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1521FEA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D83C97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332CBA" w14:textId="190447A0"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2FBE6432" w14:textId="77777777" w:rsidTr="00177B73">
        <w:trPr>
          <w:trHeight w:val="3250"/>
        </w:trPr>
        <w:tc>
          <w:tcPr>
            <w:tcW w:w="846" w:type="dxa"/>
            <w:gridSpan w:val="2"/>
          </w:tcPr>
          <w:p w14:paraId="3B3E17DF" w14:textId="4B58FAB2"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w:t>
            </w:r>
          </w:p>
        </w:tc>
        <w:tc>
          <w:tcPr>
            <w:tcW w:w="4819" w:type="dxa"/>
            <w:shd w:val="clear" w:color="auto" w:fill="auto"/>
          </w:tcPr>
          <w:p w14:paraId="25150FD7" w14:textId="52B101C2" w:rsidR="002A6A86" w:rsidRPr="00CF4B6A" w:rsidRDefault="002A6A86" w:rsidP="002A6A86">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4.  </w:t>
            </w:r>
            <w:r w:rsidR="00486DB9">
              <w:rPr>
                <w:rFonts w:ascii="Verdana" w:eastAsia="Calibri" w:hAnsi="Verdana" w:cs="Times New Roman"/>
                <w:b/>
                <w:bCs/>
                <w:sz w:val="24"/>
                <w:szCs w:val="24"/>
              </w:rPr>
              <w:t>Besisukančios balansinės sūpynės</w:t>
            </w:r>
          </w:p>
          <w:p w14:paraId="340D6F5E" w14:textId="131FAFCB" w:rsidR="002A6A86" w:rsidRPr="00CF4B6A" w:rsidRDefault="00486DB9" w:rsidP="002A6A86">
            <w:pPr>
              <w:spacing w:after="0" w:line="240" w:lineRule="auto"/>
              <w:rPr>
                <w:rFonts w:ascii="Verdana" w:eastAsia="Calibri" w:hAnsi="Verdana" w:cs="Times New Roman"/>
                <w:sz w:val="24"/>
                <w:szCs w:val="24"/>
              </w:rPr>
            </w:pPr>
            <w:r w:rsidRPr="00486DB9">
              <w:rPr>
                <w:rFonts w:ascii="Verdana" w:eastAsia="Calibri" w:hAnsi="Verdana" w:cs="Times New Roman"/>
                <w:noProof/>
                <w:sz w:val="24"/>
                <w:szCs w:val="24"/>
              </w:rPr>
              <w:drawing>
                <wp:inline distT="0" distB="0" distL="0" distR="0" wp14:anchorId="41A7BA77" wp14:editId="45544F43">
                  <wp:extent cx="1782972" cy="1743075"/>
                  <wp:effectExtent l="0" t="0" r="8255" b="0"/>
                  <wp:docPr id="64125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54333" name=""/>
                          <pic:cNvPicPr/>
                        </pic:nvPicPr>
                        <pic:blipFill>
                          <a:blip r:embed="rId12"/>
                          <a:stretch>
                            <a:fillRect/>
                          </a:stretch>
                        </pic:blipFill>
                        <pic:spPr>
                          <a:xfrm>
                            <a:off x="0" y="0"/>
                            <a:ext cx="1788239" cy="1748224"/>
                          </a:xfrm>
                          <a:prstGeom prst="rect">
                            <a:avLst/>
                          </a:prstGeom>
                        </pic:spPr>
                      </pic:pic>
                    </a:graphicData>
                  </a:graphic>
                </wp:inline>
              </w:drawing>
            </w:r>
          </w:p>
          <w:p w14:paraId="0881C498" w14:textId="02762ED6"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shd w:val="clear" w:color="auto" w:fill="auto"/>
          </w:tcPr>
          <w:p w14:paraId="755FB7C2" w14:textId="3862C1C9" w:rsidR="002A6A86" w:rsidRPr="00B138F7" w:rsidRDefault="002A6A86" w:rsidP="002A6A86">
            <w:pPr>
              <w:spacing w:after="0" w:line="240" w:lineRule="auto"/>
              <w:jc w:val="center"/>
              <w:rPr>
                <w:rFonts w:ascii="Verdana" w:eastAsia="Calibri" w:hAnsi="Verdana" w:cs="Times New Roman"/>
                <w:b/>
                <w:bCs/>
                <w:sz w:val="24"/>
                <w:szCs w:val="24"/>
              </w:rPr>
            </w:pPr>
            <w:r w:rsidRPr="00B138F7">
              <w:rPr>
                <w:rFonts w:ascii="Verdana" w:eastAsia="Calibri" w:hAnsi="Verdana" w:cs="Times New Roman"/>
                <w:b/>
                <w:bCs/>
                <w:sz w:val="24"/>
                <w:szCs w:val="24"/>
              </w:rPr>
              <w:t>1 vnt.</w:t>
            </w:r>
          </w:p>
        </w:tc>
        <w:tc>
          <w:tcPr>
            <w:tcW w:w="4110" w:type="dxa"/>
            <w:shd w:val="clear" w:color="auto" w:fill="auto"/>
          </w:tcPr>
          <w:p w14:paraId="60340289" w14:textId="72635160"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4.  atitinka (taip/ne</w:t>
            </w:r>
            <w:r w:rsidR="00303D03">
              <w:rPr>
                <w:rFonts w:ascii="Verdana" w:eastAsia="Calibri" w:hAnsi="Verdana" w:cs="Times New Roman"/>
                <w:bCs/>
                <w:sz w:val="24"/>
                <w:szCs w:val="24"/>
              </w:rPr>
              <w:t xml:space="preserve">) </w:t>
            </w:r>
            <w:r w:rsidR="00486DB9">
              <w:rPr>
                <w:rFonts w:ascii="Verdana" w:eastAsia="Calibri" w:hAnsi="Verdana" w:cs="Times New Roman"/>
                <w:bCs/>
                <w:sz w:val="24"/>
                <w:szCs w:val="24"/>
              </w:rPr>
              <w:t>......</w:t>
            </w:r>
            <w:r w:rsidR="00303D03">
              <w:rPr>
                <w:rFonts w:ascii="Verdana" w:eastAsia="Calibri" w:hAnsi="Verdana" w:cs="Times New Roman"/>
                <w:bCs/>
                <w:sz w:val="24"/>
                <w:szCs w:val="24"/>
              </w:rPr>
              <w:t>;</w:t>
            </w:r>
          </w:p>
          <w:p w14:paraId="46523AEE"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5BAB8B49" w14:textId="6735C1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303D03">
              <w:rPr>
                <w:rFonts w:ascii="Verdana" w:eastAsia="Calibri" w:hAnsi="Verdana" w:cs="Times New Roman"/>
                <w:bCs/>
                <w:sz w:val="24"/>
                <w:szCs w:val="24"/>
              </w:rPr>
              <w:t xml:space="preserve"> </w:t>
            </w:r>
          </w:p>
          <w:p w14:paraId="5C6DF632" w14:textId="4C1F496E" w:rsidR="00303D03" w:rsidRPr="003770FA" w:rsidRDefault="002A6A86" w:rsidP="00303D0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486DB9">
              <w:rPr>
                <w:rFonts w:ascii="Verdana" w:eastAsia="Calibri" w:hAnsi="Verdana" w:cs="Times New Roman"/>
                <w:bCs/>
                <w:sz w:val="24"/>
                <w:szCs w:val="24"/>
              </w:rPr>
              <w:t>:</w:t>
            </w:r>
          </w:p>
          <w:p w14:paraId="5F0B4CA7" w14:textId="018ACCA3" w:rsidR="002A6A86" w:rsidRPr="00CF4B6A" w:rsidRDefault="002A6A86" w:rsidP="002A6A86">
            <w:pPr>
              <w:spacing w:after="0" w:line="240" w:lineRule="auto"/>
              <w:rPr>
                <w:rFonts w:ascii="Verdana" w:eastAsia="Calibri" w:hAnsi="Verdana" w:cs="Times New Roman"/>
                <w:bCs/>
                <w:sz w:val="24"/>
                <w:szCs w:val="24"/>
              </w:rPr>
            </w:pPr>
          </w:p>
          <w:p w14:paraId="4F889A67" w14:textId="77777777"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151B1E4" w14:textId="77777777" w:rsidR="002A6A86" w:rsidRPr="00CF4B6A" w:rsidRDefault="002A6A86" w:rsidP="002A6A86">
            <w:pPr>
              <w:spacing w:after="0" w:line="240" w:lineRule="auto"/>
              <w:rPr>
                <w:rFonts w:ascii="Verdana" w:eastAsia="Calibri" w:hAnsi="Verdana" w:cs="Times New Roman"/>
                <w:bCs/>
                <w:sz w:val="24"/>
                <w:szCs w:val="24"/>
              </w:rPr>
            </w:pPr>
          </w:p>
        </w:tc>
        <w:tc>
          <w:tcPr>
            <w:tcW w:w="2127" w:type="dxa"/>
          </w:tcPr>
          <w:p w14:paraId="262245FB" w14:textId="4698454C"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7FC466B5"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E372F9" w14:textId="6750D999"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29062302" w14:textId="77777777" w:rsidTr="00177B73">
        <w:trPr>
          <w:trHeight w:val="419"/>
        </w:trPr>
        <w:tc>
          <w:tcPr>
            <w:tcW w:w="846" w:type="dxa"/>
            <w:gridSpan w:val="2"/>
          </w:tcPr>
          <w:p w14:paraId="36168C4F" w14:textId="2051FF56"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4.1.</w:t>
            </w:r>
          </w:p>
        </w:tc>
        <w:tc>
          <w:tcPr>
            <w:tcW w:w="4819" w:type="dxa"/>
            <w:shd w:val="clear" w:color="auto" w:fill="auto"/>
          </w:tcPr>
          <w:p w14:paraId="33E4F907" w14:textId="100A25E6"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4.1. </w:t>
            </w:r>
            <w:r w:rsidR="00486DB9">
              <w:rPr>
                <w:rFonts w:ascii="Verdana" w:eastAsia="Calibri" w:hAnsi="Verdana" w:cs="Times New Roman"/>
                <w:sz w:val="24"/>
                <w:szCs w:val="24"/>
              </w:rPr>
              <w:t>Besisukančių balansinių sūpynių</w:t>
            </w:r>
            <w:r w:rsidRPr="00CF4B6A">
              <w:rPr>
                <w:rFonts w:ascii="Verdana" w:eastAsia="Calibri" w:hAnsi="Verdana" w:cs="Times New Roman"/>
                <w:sz w:val="24"/>
                <w:szCs w:val="24"/>
              </w:rPr>
              <w:t xml:space="preserve">  laikančiosios dalys:</w:t>
            </w:r>
          </w:p>
          <w:p w14:paraId="4D428A1F" w14:textId="7777777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1A118ABE" w14:textId="126DE66E"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2E045EE9"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8B9D9D9" w14:textId="101D4A8C"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4.1. atitinka (taip / ne) </w:t>
            </w:r>
            <w:r w:rsidR="00486DB9">
              <w:rPr>
                <w:rFonts w:ascii="Verdana" w:eastAsia="Calibri" w:hAnsi="Verdana" w:cs="Times New Roman"/>
                <w:bCs/>
                <w:sz w:val="24"/>
                <w:szCs w:val="24"/>
              </w:rPr>
              <w:t>......</w:t>
            </w:r>
            <w:r w:rsidR="00303D03">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00486DB9">
              <w:rPr>
                <w:rFonts w:ascii="Verdana" w:eastAsia="Calibri" w:hAnsi="Verdana" w:cs="Times New Roman"/>
                <w:sz w:val="24"/>
                <w:szCs w:val="24"/>
              </w:rPr>
              <w:t>l</w:t>
            </w:r>
            <w:r w:rsidRPr="00CF4B6A">
              <w:rPr>
                <w:rFonts w:ascii="Verdana" w:eastAsia="Calibri" w:hAnsi="Verdana" w:cs="Times New Roman"/>
                <w:bCs/>
                <w:sz w:val="24"/>
                <w:szCs w:val="24"/>
              </w:rPr>
              <w:t xml:space="preserve">aikančiosios dalys </w:t>
            </w:r>
            <w:r w:rsidRPr="00CF4B6A">
              <w:rPr>
                <w:rFonts w:ascii="Verdana" w:eastAsia="Calibri" w:hAnsi="Verdana" w:cs="Times New Roman"/>
                <w:bCs/>
                <w:sz w:val="24"/>
                <w:szCs w:val="24"/>
              </w:rPr>
              <w:lastRenderedPageBreak/>
              <w:t>pagamintos iš</w:t>
            </w:r>
            <w:r w:rsidR="00486DB9">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Pr>
          <w:p w14:paraId="0CE7456F"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4967D36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F5F6082" w14:textId="2673F884"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161DD01E" w14:textId="77777777" w:rsidTr="00177B73">
        <w:trPr>
          <w:trHeight w:val="430"/>
        </w:trPr>
        <w:tc>
          <w:tcPr>
            <w:tcW w:w="846" w:type="dxa"/>
            <w:gridSpan w:val="2"/>
          </w:tcPr>
          <w:p w14:paraId="6B79DE03" w14:textId="41B8ED8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4.2.</w:t>
            </w:r>
          </w:p>
        </w:tc>
        <w:tc>
          <w:tcPr>
            <w:tcW w:w="4819" w:type="dxa"/>
            <w:shd w:val="clear" w:color="auto" w:fill="auto"/>
          </w:tcPr>
          <w:p w14:paraId="3D471492" w14:textId="2F8AE4B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4.2. </w:t>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Pr="00CF4B6A">
              <w:rPr>
                <w:rFonts w:ascii="Verdana" w:eastAsia="Calibri" w:hAnsi="Verdana" w:cs="Times New Roman"/>
                <w:sz w:val="24"/>
                <w:szCs w:val="24"/>
              </w:rPr>
              <w:t xml:space="preserve"> atramini</w:t>
            </w:r>
            <w:r w:rsidR="00486DB9">
              <w:rPr>
                <w:rFonts w:ascii="Verdana" w:eastAsia="Calibri" w:hAnsi="Verdana" w:cs="Times New Roman"/>
                <w:sz w:val="24"/>
                <w:szCs w:val="24"/>
              </w:rPr>
              <w:t>s</w:t>
            </w:r>
            <w:r w:rsidRPr="00CF4B6A">
              <w:rPr>
                <w:rFonts w:ascii="Verdana" w:eastAsia="Calibri" w:hAnsi="Verdana" w:cs="Times New Roman"/>
                <w:sz w:val="24"/>
                <w:szCs w:val="24"/>
              </w:rPr>
              <w:t xml:space="preserve"> poli</w:t>
            </w:r>
            <w:r w:rsidR="00486DB9">
              <w:rPr>
                <w:rFonts w:ascii="Verdana" w:eastAsia="Calibri" w:hAnsi="Verdana" w:cs="Times New Roman"/>
                <w:sz w:val="24"/>
                <w:szCs w:val="24"/>
              </w:rPr>
              <w:t>s</w:t>
            </w:r>
            <w:r w:rsidRPr="00CF4B6A">
              <w:rPr>
                <w:rFonts w:ascii="Verdana" w:eastAsia="Calibri" w:hAnsi="Verdana" w:cs="Times New Roman"/>
                <w:sz w:val="24"/>
                <w:szCs w:val="24"/>
              </w:rPr>
              <w:t xml:space="preserve"> pagaminti iš apval</w:t>
            </w:r>
            <w:r w:rsidR="00486DB9">
              <w:rPr>
                <w:rFonts w:ascii="Verdana" w:eastAsia="Calibri" w:hAnsi="Verdana" w:cs="Times New Roman"/>
                <w:sz w:val="24"/>
                <w:szCs w:val="24"/>
              </w:rPr>
              <w:t>aus</w:t>
            </w:r>
            <w:r w:rsidRPr="00CF4B6A">
              <w:rPr>
                <w:rFonts w:ascii="Verdana" w:eastAsia="Calibri" w:hAnsi="Verdana" w:cs="Times New Roman"/>
                <w:sz w:val="24"/>
                <w:szCs w:val="24"/>
              </w:rPr>
              <w:t xml:space="preserve">, </w:t>
            </w:r>
            <w:r w:rsidR="00486DB9">
              <w:rPr>
                <w:rFonts w:ascii="Verdana" w:eastAsia="Calibri" w:hAnsi="Verdana" w:cs="Times New Roman"/>
                <w:sz w:val="24"/>
                <w:szCs w:val="24"/>
              </w:rPr>
              <w:t>plieno</w:t>
            </w:r>
            <w:r w:rsidRPr="00CF4B6A">
              <w:rPr>
                <w:rFonts w:ascii="Verdana" w:eastAsia="Calibri" w:hAnsi="Verdana" w:cs="Times New Roman"/>
                <w:sz w:val="24"/>
                <w:szCs w:val="24"/>
              </w:rPr>
              <w:t>,</w:t>
            </w:r>
            <w:r w:rsidR="00486DB9">
              <w:rPr>
                <w:rFonts w:ascii="Verdana" w:eastAsia="Calibri" w:hAnsi="Verdana" w:cs="Times New Roman"/>
                <w:sz w:val="24"/>
                <w:szCs w:val="24"/>
              </w:rPr>
              <w:t xml:space="preserve"> arba nerūdijančio plieno,</w:t>
            </w:r>
            <w:r w:rsidRPr="00CF4B6A">
              <w:rPr>
                <w:rFonts w:ascii="Verdana" w:eastAsia="Calibri" w:hAnsi="Verdana" w:cs="Times New Roman"/>
                <w:sz w:val="24"/>
                <w:szCs w:val="24"/>
              </w:rPr>
              <w:t xml:space="preserve"> kuri</w:t>
            </w:r>
            <w:r w:rsidR="00486DB9">
              <w:rPr>
                <w:rFonts w:ascii="Verdana" w:eastAsia="Calibri" w:hAnsi="Verdana" w:cs="Times New Roman"/>
                <w:sz w:val="24"/>
                <w:szCs w:val="24"/>
              </w:rPr>
              <w:t>o</w:t>
            </w:r>
            <w:r w:rsidRPr="00CF4B6A">
              <w:rPr>
                <w:rFonts w:ascii="Verdana" w:eastAsia="Calibri" w:hAnsi="Verdana" w:cs="Times New Roman"/>
                <w:sz w:val="24"/>
                <w:szCs w:val="24"/>
              </w:rPr>
              <w:t xml:space="preserve"> diametras ne mažesnis, nei 1</w:t>
            </w:r>
            <w:r w:rsidR="00486DB9">
              <w:rPr>
                <w:rFonts w:ascii="Verdana" w:eastAsia="Calibri" w:hAnsi="Verdana" w:cs="Times New Roman"/>
                <w:sz w:val="24"/>
                <w:szCs w:val="24"/>
              </w:rPr>
              <w:t>4</w:t>
            </w:r>
            <w:r w:rsidRPr="00CF4B6A">
              <w:rPr>
                <w:rFonts w:ascii="Verdana" w:eastAsia="Calibri" w:hAnsi="Verdana" w:cs="Times New Roman"/>
                <w:sz w:val="24"/>
                <w:szCs w:val="24"/>
              </w:rPr>
              <w:t>0 mm.</w:t>
            </w:r>
          </w:p>
        </w:tc>
        <w:tc>
          <w:tcPr>
            <w:tcW w:w="993" w:type="dxa"/>
            <w:shd w:val="clear" w:color="auto" w:fill="auto"/>
          </w:tcPr>
          <w:p w14:paraId="6AED0C10"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1A3F1CA7" w14:textId="77777777" w:rsidR="002A6A86"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4.2. atitinka (taip / ne) </w:t>
            </w:r>
            <w:r w:rsidR="00486DB9">
              <w:rPr>
                <w:rFonts w:ascii="Verdana" w:eastAsia="Calibri" w:hAnsi="Verdana" w:cs="Times New Roman"/>
                <w:bCs/>
                <w:sz w:val="24"/>
                <w:szCs w:val="24"/>
              </w:rPr>
              <w:t>........</w:t>
            </w:r>
            <w:r w:rsidR="00303D03">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Pr="00CF4B6A">
              <w:rPr>
                <w:rFonts w:ascii="Verdana" w:eastAsia="Calibri" w:hAnsi="Verdana" w:cs="Times New Roman"/>
                <w:bCs/>
                <w:sz w:val="24"/>
                <w:szCs w:val="24"/>
              </w:rPr>
              <w:t>atramini</w:t>
            </w:r>
            <w:r w:rsidR="00486DB9">
              <w:rPr>
                <w:rFonts w:ascii="Verdana" w:eastAsia="Calibri" w:hAnsi="Verdana" w:cs="Times New Roman"/>
                <w:bCs/>
                <w:sz w:val="24"/>
                <w:szCs w:val="24"/>
              </w:rPr>
              <w:t>s</w:t>
            </w:r>
            <w:r w:rsidRPr="00CF4B6A">
              <w:rPr>
                <w:rFonts w:ascii="Verdana" w:eastAsia="Calibri" w:hAnsi="Verdana" w:cs="Times New Roman"/>
                <w:bCs/>
                <w:sz w:val="24"/>
                <w:szCs w:val="24"/>
              </w:rPr>
              <w:t xml:space="preserve"> poli</w:t>
            </w:r>
            <w:r w:rsidR="00486DB9">
              <w:rPr>
                <w:rFonts w:ascii="Verdana" w:eastAsia="Calibri" w:hAnsi="Verdana" w:cs="Times New Roman"/>
                <w:bCs/>
                <w:sz w:val="24"/>
                <w:szCs w:val="24"/>
              </w:rPr>
              <w:t>s</w:t>
            </w:r>
            <w:r w:rsidRPr="00CF4B6A">
              <w:rPr>
                <w:rFonts w:ascii="Verdana" w:eastAsia="Calibri" w:hAnsi="Verdana" w:cs="Times New Roman"/>
                <w:bCs/>
                <w:sz w:val="24"/>
                <w:szCs w:val="24"/>
              </w:rPr>
              <w:t xml:space="preserve"> pagaminti</w:t>
            </w:r>
            <w:r w:rsidR="00486DB9">
              <w:rPr>
                <w:rFonts w:ascii="Verdana" w:eastAsia="Calibri" w:hAnsi="Verdana" w:cs="Times New Roman"/>
                <w:bCs/>
                <w:sz w:val="24"/>
                <w:szCs w:val="24"/>
              </w:rPr>
              <w:t xml:space="preserve"> </w:t>
            </w:r>
            <w:r w:rsidRPr="00CF4B6A">
              <w:rPr>
                <w:rFonts w:ascii="Verdana" w:eastAsia="Calibri" w:hAnsi="Verdana" w:cs="Times New Roman"/>
                <w:bCs/>
                <w:sz w:val="24"/>
                <w:szCs w:val="24"/>
              </w:rPr>
              <w:t>iš</w:t>
            </w:r>
            <w:r w:rsidR="00486DB9">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p w14:paraId="22F4B8A7" w14:textId="11576CB8" w:rsidR="00486DB9"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Diametras: ....... mm.</w:t>
            </w:r>
          </w:p>
        </w:tc>
        <w:tc>
          <w:tcPr>
            <w:tcW w:w="2127" w:type="dxa"/>
            <w:tcBorders>
              <w:bottom w:val="single" w:sz="4" w:space="0" w:color="auto"/>
            </w:tcBorders>
          </w:tcPr>
          <w:p w14:paraId="215C9571"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751645F"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7DDE16B" w14:textId="61F28C6F"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7E63A57A" w14:textId="77777777" w:rsidTr="00177B73">
        <w:trPr>
          <w:trHeight w:val="200"/>
        </w:trPr>
        <w:tc>
          <w:tcPr>
            <w:tcW w:w="846" w:type="dxa"/>
            <w:gridSpan w:val="2"/>
          </w:tcPr>
          <w:p w14:paraId="2B2F5435" w14:textId="389864B4"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4.3.</w:t>
            </w:r>
          </w:p>
        </w:tc>
        <w:tc>
          <w:tcPr>
            <w:tcW w:w="4819" w:type="dxa"/>
            <w:shd w:val="clear" w:color="auto" w:fill="auto"/>
          </w:tcPr>
          <w:p w14:paraId="0AE1F4EE" w14:textId="6592844C"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4.3. Įrenginio spalvos derinamos su </w:t>
            </w:r>
            <w:r w:rsidR="00486DB9">
              <w:rPr>
                <w:rFonts w:ascii="Verdana" w:eastAsia="Calibri" w:hAnsi="Verdana" w:cs="Times New Roman"/>
                <w:sz w:val="24"/>
                <w:szCs w:val="24"/>
              </w:rPr>
              <w:t>užsakovu;</w:t>
            </w:r>
          </w:p>
        </w:tc>
        <w:tc>
          <w:tcPr>
            <w:tcW w:w="993" w:type="dxa"/>
            <w:shd w:val="clear" w:color="auto" w:fill="auto"/>
          </w:tcPr>
          <w:p w14:paraId="197E169F" w14:textId="77777777" w:rsidR="002A6A86" w:rsidRPr="00CF4B6A" w:rsidRDefault="002A6A86" w:rsidP="002A6A86">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1536822B" w14:textId="77777777" w:rsidR="002A6A86" w:rsidRPr="00CF4B6A" w:rsidRDefault="002A6A86" w:rsidP="002A6A86">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672C6C2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2E3D3D41"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441BCC4A" w14:textId="77777777" w:rsidTr="00177B73">
        <w:trPr>
          <w:trHeight w:val="451"/>
        </w:trPr>
        <w:tc>
          <w:tcPr>
            <w:tcW w:w="846" w:type="dxa"/>
            <w:gridSpan w:val="2"/>
          </w:tcPr>
          <w:p w14:paraId="4FD0225F" w14:textId="2077CBB3"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4.4.</w:t>
            </w:r>
          </w:p>
        </w:tc>
        <w:tc>
          <w:tcPr>
            <w:tcW w:w="4819" w:type="dxa"/>
            <w:shd w:val="clear" w:color="auto" w:fill="auto"/>
          </w:tcPr>
          <w:p w14:paraId="3E08097E" w14:textId="649C9E2C"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4.4. </w:t>
            </w:r>
            <w:r w:rsidR="00486DB9">
              <w:rPr>
                <w:rFonts w:ascii="Verdana" w:eastAsia="Calibri" w:hAnsi="Verdana" w:cs="Times New Roman"/>
                <w:sz w:val="24"/>
                <w:szCs w:val="24"/>
              </w:rPr>
              <w:t xml:space="preserve"> Besisukančių balansinių sūpynių</w:t>
            </w:r>
            <w:r w:rsidR="00486DB9" w:rsidRPr="00CF4B6A">
              <w:rPr>
                <w:rFonts w:ascii="Verdana" w:eastAsia="Calibri" w:hAnsi="Verdana" w:cs="Times New Roman"/>
                <w:sz w:val="24"/>
                <w:szCs w:val="24"/>
              </w:rPr>
              <w:t xml:space="preserve">   </w:t>
            </w:r>
            <w:r w:rsidRPr="00CF4B6A">
              <w:rPr>
                <w:rFonts w:ascii="Verdana" w:eastAsia="Calibri" w:hAnsi="Verdana" w:cs="Times New Roman"/>
                <w:sz w:val="24"/>
                <w:szCs w:val="24"/>
              </w:rPr>
              <w:t>matmenys:</w:t>
            </w:r>
          </w:p>
          <w:p w14:paraId="5560F17A" w14:textId="77777777" w:rsidR="002A6A86" w:rsidRPr="00CF4B6A" w:rsidRDefault="002A6A86" w:rsidP="002A6A86">
            <w:pPr>
              <w:spacing w:after="0" w:line="240" w:lineRule="auto"/>
              <w:jc w:val="both"/>
              <w:rPr>
                <w:rFonts w:ascii="Verdana" w:eastAsia="Calibri" w:hAnsi="Verdana" w:cs="Times New Roman"/>
                <w:sz w:val="24"/>
                <w:szCs w:val="24"/>
              </w:rPr>
            </w:pPr>
          </w:p>
          <w:p w14:paraId="031CB2D6" w14:textId="384E521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86DB9">
              <w:rPr>
                <w:rFonts w:ascii="Verdana" w:eastAsia="Calibri" w:hAnsi="Verdana" w:cs="Times New Roman"/>
                <w:sz w:val="24"/>
                <w:szCs w:val="24"/>
              </w:rPr>
              <w:t>510</w:t>
            </w:r>
            <w:r w:rsidRPr="00CF4B6A">
              <w:rPr>
                <w:rFonts w:ascii="Verdana" w:eastAsia="Calibri" w:hAnsi="Verdana" w:cs="Times New Roman"/>
                <w:sz w:val="24"/>
                <w:szCs w:val="24"/>
              </w:rPr>
              <w:t xml:space="preserve"> mm;</w:t>
            </w:r>
          </w:p>
          <w:p w14:paraId="7F05633A" w14:textId="695A6AFC"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86DB9">
              <w:rPr>
                <w:rFonts w:ascii="Verdana" w:eastAsia="Calibri" w:hAnsi="Verdana" w:cs="Times New Roman"/>
                <w:sz w:val="24"/>
                <w:szCs w:val="24"/>
              </w:rPr>
              <w:t>4420</w:t>
            </w:r>
            <w:r w:rsidRPr="00CF4B6A">
              <w:rPr>
                <w:rFonts w:ascii="Verdana" w:eastAsia="Calibri" w:hAnsi="Verdana" w:cs="Times New Roman"/>
                <w:sz w:val="24"/>
                <w:szCs w:val="24"/>
              </w:rPr>
              <w:t xml:space="preserve"> mm;</w:t>
            </w:r>
          </w:p>
          <w:p w14:paraId="0CBC9DB7" w14:textId="6DCBAB1E"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486DB9">
              <w:rPr>
                <w:rFonts w:ascii="Verdana" w:eastAsia="Calibri" w:hAnsi="Verdana" w:cs="Times New Roman"/>
                <w:sz w:val="24"/>
                <w:szCs w:val="24"/>
              </w:rPr>
              <w:t>3400</w:t>
            </w:r>
            <w:r w:rsidRPr="00CF4B6A">
              <w:rPr>
                <w:rFonts w:ascii="Verdana" w:eastAsia="Calibri" w:hAnsi="Verdana" w:cs="Times New Roman"/>
                <w:sz w:val="24"/>
                <w:szCs w:val="24"/>
              </w:rPr>
              <w:t xml:space="preserve"> mm.</w:t>
            </w:r>
          </w:p>
          <w:p w14:paraId="30C1795E" w14:textId="089E6B2D" w:rsidR="00486DB9" w:rsidRPr="00CF4B6A" w:rsidRDefault="00486DB9"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Laisvojo kritimo aukštis</w:t>
            </w:r>
            <w:r>
              <w:rPr>
                <w:rFonts w:ascii="Verdana" w:eastAsia="Calibri" w:hAnsi="Verdana" w:cs="Times New Roman"/>
                <w:sz w:val="24"/>
                <w:szCs w:val="24"/>
              </w:rPr>
              <w:t>: ne mažesnis nei 1800 mm.</w:t>
            </w:r>
          </w:p>
          <w:p w14:paraId="2511107F" w14:textId="13123F03"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1AB29A3A"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4F175F6B" w14:textId="21BBA415"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4.4. Įrenginio matmenys:</w:t>
            </w:r>
          </w:p>
          <w:p w14:paraId="4EB46EB3" w14:textId="77777777" w:rsidR="002A6A86" w:rsidRPr="00CF4B6A" w:rsidRDefault="002A6A86" w:rsidP="002A6A86">
            <w:pPr>
              <w:spacing w:after="0" w:line="240" w:lineRule="auto"/>
              <w:jc w:val="both"/>
              <w:rPr>
                <w:rFonts w:ascii="Verdana" w:eastAsia="Calibri" w:hAnsi="Verdana" w:cs="Times New Roman"/>
                <w:bCs/>
                <w:sz w:val="24"/>
                <w:szCs w:val="24"/>
              </w:rPr>
            </w:pPr>
          </w:p>
          <w:p w14:paraId="7B07B944" w14:textId="2D24F84C"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486DB9">
              <w:rPr>
                <w:rFonts w:ascii="Verdana" w:eastAsia="Calibri" w:hAnsi="Verdana" w:cs="Times New Roman"/>
                <w:bCs/>
                <w:sz w:val="24"/>
                <w:szCs w:val="24"/>
              </w:rPr>
              <w:t>......</w:t>
            </w:r>
            <w:r w:rsidR="00303D03">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725B69A6" w14:textId="3317D4E1"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303D03">
              <w:rPr>
                <w:rFonts w:ascii="Verdana" w:eastAsia="Calibri" w:hAnsi="Verdana" w:cs="Times New Roman"/>
                <w:bCs/>
                <w:sz w:val="24"/>
                <w:szCs w:val="24"/>
              </w:rPr>
              <w:t xml:space="preserve"> </w:t>
            </w:r>
            <w:r w:rsidR="00486DB9">
              <w:rPr>
                <w:rFonts w:ascii="Verdana" w:eastAsia="Calibri" w:hAnsi="Verdana" w:cs="Times New Roman"/>
                <w:bCs/>
                <w:sz w:val="24"/>
                <w:szCs w:val="24"/>
              </w:rPr>
              <w:t>......</w:t>
            </w:r>
            <w:r w:rsidR="00303D03">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37F10090" w14:textId="24A672F6" w:rsidR="002A6A86"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303D03">
              <w:rPr>
                <w:rFonts w:ascii="Verdana" w:eastAsia="Calibri" w:hAnsi="Verdana" w:cs="Times New Roman"/>
                <w:bCs/>
                <w:sz w:val="24"/>
                <w:szCs w:val="24"/>
              </w:rPr>
              <w:t xml:space="preserve"> </w:t>
            </w:r>
            <w:r w:rsidR="00486DB9">
              <w:rPr>
                <w:rFonts w:ascii="Verdana" w:eastAsia="Calibri" w:hAnsi="Verdana" w:cs="Times New Roman"/>
                <w:bCs/>
                <w:sz w:val="24"/>
                <w:szCs w:val="24"/>
              </w:rPr>
              <w:t>......</w:t>
            </w:r>
            <w:r w:rsidR="00303D03"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p w14:paraId="6488879F" w14:textId="586D9C1E" w:rsidR="00486DB9" w:rsidRPr="00CF4B6A" w:rsidRDefault="00486DB9"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Laisvojo kritimo aukštis:...... mm.</w:t>
            </w:r>
          </w:p>
          <w:p w14:paraId="48E881D4" w14:textId="3AFB206A"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1AC9781C"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5D148B70"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E1198B2" w14:textId="7E564F27"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74012734" w14:textId="77777777" w:rsidTr="00D15764">
        <w:trPr>
          <w:trHeight w:val="322"/>
        </w:trPr>
        <w:tc>
          <w:tcPr>
            <w:tcW w:w="846" w:type="dxa"/>
            <w:gridSpan w:val="2"/>
          </w:tcPr>
          <w:p w14:paraId="797914BC" w14:textId="2B6A8B3B"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4.5.</w:t>
            </w:r>
          </w:p>
        </w:tc>
        <w:tc>
          <w:tcPr>
            <w:tcW w:w="4819" w:type="dxa"/>
            <w:shd w:val="clear" w:color="auto" w:fill="auto"/>
          </w:tcPr>
          <w:p w14:paraId="6A8AA562" w14:textId="3B9E0A94"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4.5.</w:t>
            </w:r>
            <w:r w:rsidR="00D15764">
              <w:rPr>
                <w:rFonts w:ascii="Verdana" w:eastAsia="Calibri" w:hAnsi="Verdana" w:cs="Times New Roman"/>
                <w:sz w:val="24"/>
                <w:szCs w:val="24"/>
              </w:rPr>
              <w:t xml:space="preserve"> Besisukančią balansinę supynę</w:t>
            </w:r>
            <w:r w:rsidR="00D15764" w:rsidRPr="00CF4B6A">
              <w:rPr>
                <w:rFonts w:ascii="Verdana" w:eastAsia="Calibri" w:hAnsi="Verdana" w:cs="Times New Roman"/>
                <w:sz w:val="24"/>
                <w:szCs w:val="24"/>
              </w:rPr>
              <w:t xml:space="preserve">   </w:t>
            </w:r>
            <w:r w:rsidRPr="00CF4B6A">
              <w:rPr>
                <w:rFonts w:ascii="Verdana" w:eastAsia="Calibri" w:hAnsi="Verdana" w:cs="Times New Roman"/>
                <w:sz w:val="24"/>
                <w:szCs w:val="24"/>
              </w:rPr>
              <w:t xml:space="preserve">turi sudaryti: </w:t>
            </w:r>
            <w:r w:rsidR="00D15764">
              <w:rPr>
                <w:rFonts w:ascii="Verdana" w:eastAsia="Calibri" w:hAnsi="Verdana" w:cs="Times New Roman"/>
                <w:sz w:val="24"/>
                <w:szCs w:val="24"/>
              </w:rPr>
              <w:t xml:space="preserve">ne </w:t>
            </w:r>
            <w:r w:rsidRPr="00CF4B6A">
              <w:rPr>
                <w:rFonts w:ascii="Verdana" w:eastAsia="Calibri" w:hAnsi="Verdana" w:cs="Times New Roman"/>
                <w:sz w:val="24"/>
                <w:szCs w:val="24"/>
              </w:rPr>
              <w:t xml:space="preserve">mažiau kaip </w:t>
            </w:r>
            <w:r w:rsidR="00D15764">
              <w:rPr>
                <w:rFonts w:ascii="Verdana" w:eastAsia="Calibri" w:hAnsi="Verdana" w:cs="Times New Roman"/>
                <w:sz w:val="24"/>
                <w:szCs w:val="24"/>
              </w:rPr>
              <w:t>2</w:t>
            </w:r>
            <w:r w:rsidRPr="00CF4B6A">
              <w:rPr>
                <w:rFonts w:ascii="Verdana" w:eastAsia="Calibri" w:hAnsi="Verdana" w:cs="Times New Roman"/>
                <w:sz w:val="24"/>
                <w:szCs w:val="24"/>
              </w:rPr>
              <w:t xml:space="preserve"> vnt. </w:t>
            </w:r>
            <w:r w:rsidR="00D15764">
              <w:rPr>
                <w:rFonts w:ascii="Verdana" w:eastAsia="Calibri" w:hAnsi="Verdana" w:cs="Times New Roman"/>
                <w:sz w:val="24"/>
                <w:szCs w:val="24"/>
              </w:rPr>
              <w:t>skersiniai;</w:t>
            </w:r>
          </w:p>
          <w:p w14:paraId="4EE077F2" w14:textId="77777777" w:rsidR="00D15764"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ne mažiau kaip </w:t>
            </w:r>
            <w:r w:rsidR="00D15764">
              <w:rPr>
                <w:rFonts w:ascii="Verdana" w:eastAsia="Calibri" w:hAnsi="Verdana" w:cs="Times New Roman"/>
                <w:sz w:val="24"/>
                <w:szCs w:val="24"/>
              </w:rPr>
              <w:t>2</w:t>
            </w:r>
            <w:r w:rsidRPr="00CF4B6A">
              <w:rPr>
                <w:rFonts w:ascii="Verdana" w:eastAsia="Calibri" w:hAnsi="Verdana" w:cs="Times New Roman"/>
                <w:sz w:val="24"/>
                <w:szCs w:val="24"/>
              </w:rPr>
              <w:t xml:space="preserve"> vnt. </w:t>
            </w:r>
            <w:r w:rsidR="00D15764">
              <w:rPr>
                <w:rFonts w:ascii="Verdana" w:eastAsia="Calibri" w:hAnsi="Verdana" w:cs="Times New Roman"/>
                <w:sz w:val="24"/>
                <w:szCs w:val="24"/>
              </w:rPr>
              <w:t>polietileno sėdynių;</w:t>
            </w:r>
          </w:p>
          <w:p w14:paraId="1EAA0AEF"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1 vnt. guminė membrana apsaugoti veikimo mechanizmą;</w:t>
            </w:r>
          </w:p>
          <w:p w14:paraId="66E7D96D"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polietileninės rankenos;</w:t>
            </w:r>
          </w:p>
          <w:p w14:paraId="3D208EE2"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ne mažiau kaip 2 vnt. kompensacinės grandinės.</w:t>
            </w:r>
          </w:p>
          <w:p w14:paraId="46B96181" w14:textId="27122563" w:rsidR="00D15764" w:rsidRPr="00D15764" w:rsidRDefault="00D15764" w:rsidP="002A6A86">
            <w:pPr>
              <w:spacing w:after="0" w:line="240" w:lineRule="auto"/>
              <w:jc w:val="both"/>
              <w:rPr>
                <w:rFonts w:ascii="Verdana" w:eastAsia="Calibri" w:hAnsi="Verdana" w:cs="Times New Roman"/>
                <w:sz w:val="24"/>
                <w:szCs w:val="24"/>
              </w:rPr>
            </w:pPr>
          </w:p>
        </w:tc>
        <w:tc>
          <w:tcPr>
            <w:tcW w:w="993" w:type="dxa"/>
            <w:shd w:val="clear" w:color="auto" w:fill="auto"/>
          </w:tcPr>
          <w:p w14:paraId="50DE68C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705A464" w14:textId="092587DD"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4.5. Įrenginį sudaro:</w:t>
            </w:r>
          </w:p>
          <w:p w14:paraId="364F8A16" w14:textId="77777777" w:rsidR="002A6A86"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Skersinių skaičius:......vnt.;</w:t>
            </w:r>
          </w:p>
          <w:p w14:paraId="306B580A"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Polietileninių sėdynių skaičius:.....vnt.;</w:t>
            </w:r>
          </w:p>
          <w:p w14:paraId="21E10476"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Guminių membranų skaičius:......vnt.;</w:t>
            </w:r>
          </w:p>
          <w:p w14:paraId="07F13AA7"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Polietileninių rankenų skaičius:.....vnt.;</w:t>
            </w:r>
          </w:p>
          <w:p w14:paraId="238CAC33" w14:textId="77777777" w:rsidR="00D15764"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Kompensacinių grandinių skaičius:.....vnt.;</w:t>
            </w:r>
          </w:p>
          <w:p w14:paraId="6365BE5B" w14:textId="7856C121" w:rsidR="00D15764" w:rsidRPr="00CF4B6A" w:rsidRDefault="00D15764"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144990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F8CD7B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AE7D13" w14:textId="56D46F1C" w:rsidR="00303D03" w:rsidRPr="00CF4B6A" w:rsidRDefault="00303D03" w:rsidP="002A6A86">
            <w:pPr>
              <w:spacing w:after="0" w:line="240" w:lineRule="auto"/>
              <w:rPr>
                <w:rFonts w:ascii="Verdana" w:eastAsia="Calibri" w:hAnsi="Verdana" w:cs="Times New Roman"/>
                <w:bCs/>
                <w:sz w:val="24"/>
                <w:szCs w:val="24"/>
              </w:rPr>
            </w:pPr>
          </w:p>
        </w:tc>
      </w:tr>
      <w:tr w:rsidR="00D15764" w:rsidRPr="00CF4B6A" w14:paraId="4DC7F7B5" w14:textId="77777777" w:rsidTr="00D15764">
        <w:trPr>
          <w:trHeight w:val="1326"/>
        </w:trPr>
        <w:tc>
          <w:tcPr>
            <w:tcW w:w="846" w:type="dxa"/>
            <w:gridSpan w:val="2"/>
          </w:tcPr>
          <w:p w14:paraId="7AE72E30" w14:textId="70BD9534" w:rsidR="00D15764" w:rsidRPr="00CF4B6A" w:rsidRDefault="00D15764"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4.6.</w:t>
            </w:r>
          </w:p>
        </w:tc>
        <w:tc>
          <w:tcPr>
            <w:tcW w:w="4819" w:type="dxa"/>
            <w:shd w:val="clear" w:color="auto" w:fill="auto"/>
          </w:tcPr>
          <w:p w14:paraId="11E3DD74" w14:textId="14E4DAA1" w:rsidR="00D15764" w:rsidRPr="00CF4B6A" w:rsidRDefault="00D15764"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4.6. Įrenginio veikimo principas: įrenginys veikia balanso principu, sukasi aplink savo ašį, bei įrenginys gali pakrypti į šoną 45° kampu. </w:t>
            </w:r>
          </w:p>
        </w:tc>
        <w:tc>
          <w:tcPr>
            <w:tcW w:w="993" w:type="dxa"/>
            <w:shd w:val="clear" w:color="auto" w:fill="auto"/>
          </w:tcPr>
          <w:p w14:paraId="6DB361E9" w14:textId="77777777" w:rsidR="00D15764" w:rsidRPr="00CF4B6A" w:rsidRDefault="00D15764" w:rsidP="002A6A86">
            <w:pPr>
              <w:spacing w:after="0" w:line="240" w:lineRule="auto"/>
              <w:jc w:val="both"/>
              <w:rPr>
                <w:rFonts w:ascii="Verdana" w:eastAsia="Calibri" w:hAnsi="Verdana" w:cs="Times New Roman"/>
                <w:sz w:val="24"/>
                <w:szCs w:val="24"/>
              </w:rPr>
            </w:pPr>
          </w:p>
        </w:tc>
        <w:tc>
          <w:tcPr>
            <w:tcW w:w="4110" w:type="dxa"/>
            <w:shd w:val="clear" w:color="auto" w:fill="auto"/>
          </w:tcPr>
          <w:p w14:paraId="15C01F62" w14:textId="0B3DD224" w:rsidR="00D15764" w:rsidRPr="00CF4B6A" w:rsidRDefault="00D15764"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4.6. Atitinka.......(taip/ne);</w:t>
            </w:r>
          </w:p>
        </w:tc>
        <w:tc>
          <w:tcPr>
            <w:tcW w:w="2127" w:type="dxa"/>
            <w:tcBorders>
              <w:tl2br w:val="single" w:sz="4" w:space="0" w:color="auto"/>
            </w:tcBorders>
          </w:tcPr>
          <w:p w14:paraId="0680B045" w14:textId="77777777" w:rsidR="00D15764" w:rsidRPr="00CF4B6A" w:rsidRDefault="00D15764"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1F70D5A" w14:textId="77777777" w:rsidR="00D15764" w:rsidRPr="00D5773F" w:rsidRDefault="00D15764" w:rsidP="002A6A86">
            <w:pPr>
              <w:spacing w:after="0" w:line="240" w:lineRule="auto"/>
              <w:rPr>
                <w:rFonts w:ascii="Verdana" w:eastAsia="Calibri" w:hAnsi="Verdana" w:cs="Times New Roman"/>
                <w:bCs/>
                <w:sz w:val="20"/>
                <w:szCs w:val="20"/>
                <w:u w:val="single"/>
              </w:rPr>
            </w:pPr>
          </w:p>
        </w:tc>
      </w:tr>
      <w:tr w:rsidR="002A6A86" w:rsidRPr="00CF4B6A" w14:paraId="2DFC8981" w14:textId="77777777" w:rsidTr="00177B73">
        <w:trPr>
          <w:trHeight w:val="1326"/>
        </w:trPr>
        <w:tc>
          <w:tcPr>
            <w:tcW w:w="846" w:type="dxa"/>
            <w:gridSpan w:val="2"/>
          </w:tcPr>
          <w:p w14:paraId="6B49E5E8" w14:textId="472E2C3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4.</w:t>
            </w:r>
            <w:r w:rsidR="00D15764">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shd w:val="clear" w:color="auto" w:fill="auto"/>
          </w:tcPr>
          <w:p w14:paraId="0D05E467" w14:textId="54317C9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4.</w:t>
            </w:r>
            <w:r w:rsidR="00D15764">
              <w:rPr>
                <w:rFonts w:ascii="Verdana" w:eastAsia="Calibri" w:hAnsi="Verdana" w:cs="Times New Roman"/>
                <w:sz w:val="24"/>
                <w:szCs w:val="24"/>
              </w:rPr>
              <w:t>7</w:t>
            </w:r>
            <w:r w:rsidRPr="00CF4B6A">
              <w:rPr>
                <w:rFonts w:ascii="Verdana" w:eastAsia="Calibri" w:hAnsi="Verdana" w:cs="Times New Roman"/>
                <w:sz w:val="24"/>
                <w:szCs w:val="24"/>
              </w:rPr>
              <w:t>.</w:t>
            </w:r>
            <w:r w:rsidR="00D15764">
              <w:rPr>
                <w:rFonts w:ascii="Verdana" w:eastAsia="Calibri" w:hAnsi="Verdana" w:cs="Times New Roman"/>
                <w:sz w:val="24"/>
                <w:szCs w:val="24"/>
              </w:rPr>
              <w:t xml:space="preserve"> </w:t>
            </w:r>
            <w:r w:rsidR="00D15764" w:rsidRPr="00355925">
              <w:rPr>
                <w:rFonts w:ascii="Verdana" w:eastAsia="Calibri" w:hAnsi="Verdana" w:cstheme="minorHAnsi"/>
                <w:sz w:val="24"/>
                <w:szCs w:val="24"/>
              </w:rPr>
              <w:t>Įrenginys turi atitikti standartus LST EN 1176-1 „Žaidimų aikštelės įranga ir  dangos. Bendrieji saugos reikalavimai ir bandymo metodai“, LST EN1176-</w:t>
            </w:r>
            <w:r w:rsidR="00D15764">
              <w:rPr>
                <w:rFonts w:ascii="Verdana" w:eastAsia="Calibri" w:hAnsi="Verdana" w:cstheme="minorHAnsi"/>
                <w:sz w:val="24"/>
                <w:szCs w:val="24"/>
              </w:rPr>
              <w:t>6</w:t>
            </w:r>
            <w:r w:rsidR="00D15764" w:rsidRPr="00355925">
              <w:rPr>
                <w:rFonts w:ascii="Verdana" w:eastAsia="Calibri" w:hAnsi="Verdana" w:cstheme="minorHAnsi"/>
                <w:sz w:val="24"/>
                <w:szCs w:val="24"/>
              </w:rPr>
              <w:t xml:space="preserve"> </w:t>
            </w:r>
            <w:r w:rsidR="00D15764" w:rsidRPr="00486DB9">
              <w:rPr>
                <w:rFonts w:ascii="Verdana" w:eastAsia="Calibri" w:hAnsi="Verdana" w:cstheme="minorHAnsi"/>
                <w:sz w:val="24"/>
                <w:szCs w:val="24"/>
              </w:rPr>
              <w:t>„Žaidimų aikštelių įranga ir dangos. 6 dalis. Supamosios įrangos specialieji saugos reikalavimai ir bandymo metodai“</w:t>
            </w:r>
            <w:r w:rsidR="00D15764" w:rsidRPr="00486DB9">
              <w:rPr>
                <w:rFonts w:ascii="Verdana" w:hAnsi="Verdana" w:cstheme="minorHAnsi"/>
                <w:sz w:val="24"/>
                <w:szCs w:val="24"/>
              </w:rPr>
              <w:t xml:space="preserve"> arba jiems lygiavertį standartą</w:t>
            </w:r>
            <w:r w:rsidR="00D15764" w:rsidRPr="00486DB9">
              <w:rPr>
                <w:rFonts w:ascii="Verdana" w:eastAsia="Calibri" w:hAnsi="Verdana" w:cstheme="minorHAnsi"/>
                <w:sz w:val="24"/>
                <w:szCs w:val="24"/>
              </w:rPr>
              <w:t>*.</w:t>
            </w:r>
          </w:p>
        </w:tc>
        <w:tc>
          <w:tcPr>
            <w:tcW w:w="993" w:type="dxa"/>
            <w:shd w:val="clear" w:color="auto" w:fill="auto"/>
          </w:tcPr>
          <w:p w14:paraId="3618054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7ACC2593" w14:textId="4E1881D8" w:rsidR="00D15764" w:rsidRPr="00355925" w:rsidRDefault="002A6A86" w:rsidP="00D15764">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4.</w:t>
            </w:r>
            <w:r w:rsidR="00D15764">
              <w:rPr>
                <w:rFonts w:ascii="Verdana" w:eastAsia="Calibri" w:hAnsi="Verdana" w:cs="Times New Roman"/>
                <w:bCs/>
                <w:sz w:val="24"/>
                <w:szCs w:val="24"/>
              </w:rPr>
              <w:t>7.</w:t>
            </w:r>
            <w:r w:rsidR="00D15764" w:rsidRPr="00355925">
              <w:rPr>
                <w:rFonts w:ascii="Verdana" w:eastAsia="Calibri" w:hAnsi="Verdana" w:cstheme="minorHAnsi"/>
                <w:bCs/>
                <w:sz w:val="24"/>
                <w:szCs w:val="24"/>
              </w:rPr>
              <w:t xml:space="preserve"> atitinka (taip / ne) </w:t>
            </w:r>
            <w:r w:rsidR="00D15764">
              <w:rPr>
                <w:rFonts w:ascii="Verdana" w:eastAsia="Calibri" w:hAnsi="Verdana" w:cstheme="minorHAnsi"/>
                <w:bCs/>
                <w:sz w:val="24"/>
                <w:szCs w:val="24"/>
              </w:rPr>
              <w:t>......</w:t>
            </w:r>
            <w:r w:rsidR="00D15764" w:rsidRPr="00355925">
              <w:rPr>
                <w:rFonts w:ascii="Verdana" w:eastAsia="Calibri" w:hAnsi="Verdana" w:cstheme="minorHAnsi"/>
                <w:bCs/>
                <w:sz w:val="24"/>
                <w:szCs w:val="24"/>
              </w:rPr>
              <w:t>;</w:t>
            </w:r>
          </w:p>
          <w:p w14:paraId="04CA7C0E" w14:textId="77777777" w:rsidR="00D15764" w:rsidRPr="00355925" w:rsidRDefault="00D15764" w:rsidP="00D15764">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528F6808" w14:textId="6705DE1B"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6296E2AE"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796CC73D"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1831D01" w14:textId="1D3A256B"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6B038981" w14:textId="77777777" w:rsidTr="00F14108">
        <w:trPr>
          <w:trHeight w:val="1326"/>
        </w:trPr>
        <w:tc>
          <w:tcPr>
            <w:tcW w:w="846" w:type="dxa"/>
            <w:gridSpan w:val="2"/>
          </w:tcPr>
          <w:p w14:paraId="4A01C433" w14:textId="36DC34C8"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p>
        </w:tc>
        <w:tc>
          <w:tcPr>
            <w:tcW w:w="4819" w:type="dxa"/>
            <w:shd w:val="clear" w:color="auto" w:fill="auto"/>
          </w:tcPr>
          <w:p w14:paraId="778684E8" w14:textId="41B4FDEA" w:rsidR="002A6A86" w:rsidRPr="00CF4B6A" w:rsidRDefault="002A6A86" w:rsidP="002A6A86">
            <w:pPr>
              <w:spacing w:after="0" w:line="240" w:lineRule="auto"/>
            </w:pPr>
            <w:r w:rsidRPr="00CF4B6A">
              <w:rPr>
                <w:rFonts w:ascii="Verdana" w:eastAsia="Calibri" w:hAnsi="Verdana" w:cs="Times New Roman"/>
                <w:b/>
                <w:bCs/>
                <w:sz w:val="24"/>
                <w:szCs w:val="24"/>
              </w:rPr>
              <w:t xml:space="preserve">5. Lauko </w:t>
            </w:r>
            <w:r w:rsidR="00F14108">
              <w:rPr>
                <w:rFonts w:ascii="Verdana" w:eastAsia="Calibri" w:hAnsi="Verdana" w:cs="Times New Roman"/>
                <w:b/>
                <w:bCs/>
                <w:sz w:val="24"/>
                <w:szCs w:val="24"/>
              </w:rPr>
              <w:t xml:space="preserve">batutas </w:t>
            </w:r>
            <w:r w:rsidR="00F14108">
              <w:rPr>
                <w:noProof/>
              </w:rPr>
              <w:drawing>
                <wp:inline distT="0" distB="0" distL="0" distR="0" wp14:anchorId="4E781708" wp14:editId="701862CC">
                  <wp:extent cx="2394857" cy="1500673"/>
                  <wp:effectExtent l="0" t="0" r="5715" b="4445"/>
                  <wp:docPr id="1126280949" name="Picture 9">
                    <a:extLst xmlns:a="http://schemas.openxmlformats.org/drawingml/2006/main">
                      <a:ext uri="{FF2B5EF4-FFF2-40B4-BE49-F238E27FC236}">
                        <a16:creationId xmlns:a16="http://schemas.microsoft.com/office/drawing/2014/main" id="{51688CDD-DE38-E2D5-B167-717B37C68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1688CDD-DE38-E2D5-B167-717B37C68097}"/>
                              </a:ext>
                            </a:extLst>
                          </pic:cNvPr>
                          <pic:cNvPicPr>
                            <a:picLocks noChangeAspect="1"/>
                          </pic:cNvPicPr>
                        </pic:nvPicPr>
                        <pic:blipFill>
                          <a:blip r:embed="rId13"/>
                          <a:stretch>
                            <a:fillRect/>
                          </a:stretch>
                        </pic:blipFill>
                        <pic:spPr>
                          <a:xfrm>
                            <a:off x="0" y="0"/>
                            <a:ext cx="2394857" cy="1500673"/>
                          </a:xfrm>
                          <a:prstGeom prst="rect">
                            <a:avLst/>
                          </a:prstGeom>
                        </pic:spPr>
                      </pic:pic>
                    </a:graphicData>
                  </a:graphic>
                </wp:inline>
              </w:drawing>
            </w:r>
          </w:p>
          <w:p w14:paraId="72281ABA" w14:textId="07964C4E" w:rsidR="002A6A86" w:rsidRPr="00CF4B6A" w:rsidRDefault="002A6A86" w:rsidP="002A6A86">
            <w:pPr>
              <w:spacing w:after="0" w:line="240" w:lineRule="auto"/>
            </w:pPr>
            <w:r w:rsidRPr="00CF4B6A">
              <w:rPr>
                <w:rFonts w:ascii="Verdana" w:eastAsia="Calibri" w:hAnsi="Verdana" w:cs="Times New Roman"/>
                <w:sz w:val="24"/>
                <w:szCs w:val="24"/>
              </w:rPr>
              <w:t>Įrenginio pvz.</w:t>
            </w:r>
          </w:p>
          <w:p w14:paraId="40D0B6CA" w14:textId="569BBD28" w:rsidR="002A6A86" w:rsidRPr="00CF4B6A" w:rsidRDefault="002A6A86" w:rsidP="002A6A86">
            <w:pPr>
              <w:spacing w:after="0" w:line="240" w:lineRule="auto"/>
              <w:rPr>
                <w:rFonts w:ascii="Verdana" w:eastAsia="Calibri" w:hAnsi="Verdana" w:cs="Times New Roman"/>
                <w:sz w:val="24"/>
                <w:szCs w:val="24"/>
              </w:rPr>
            </w:pPr>
          </w:p>
        </w:tc>
        <w:tc>
          <w:tcPr>
            <w:tcW w:w="993" w:type="dxa"/>
            <w:shd w:val="clear" w:color="auto" w:fill="auto"/>
          </w:tcPr>
          <w:p w14:paraId="22012A31" w14:textId="05674434" w:rsidR="002A6A86" w:rsidRPr="00B138F7" w:rsidRDefault="002A6A86" w:rsidP="002A6A86">
            <w:pPr>
              <w:spacing w:after="0" w:line="240" w:lineRule="auto"/>
              <w:rPr>
                <w:rFonts w:ascii="Verdana" w:eastAsia="Calibri" w:hAnsi="Verdana" w:cs="Times New Roman"/>
                <w:b/>
                <w:bCs/>
                <w:sz w:val="24"/>
                <w:szCs w:val="24"/>
              </w:rPr>
            </w:pPr>
            <w:r w:rsidRPr="00B138F7">
              <w:rPr>
                <w:rFonts w:ascii="Verdana" w:eastAsia="Calibri" w:hAnsi="Verdana" w:cs="Times New Roman"/>
                <w:b/>
                <w:bCs/>
                <w:sz w:val="24"/>
                <w:szCs w:val="24"/>
              </w:rPr>
              <w:t>1 vnt.</w:t>
            </w:r>
          </w:p>
        </w:tc>
        <w:tc>
          <w:tcPr>
            <w:tcW w:w="4110" w:type="dxa"/>
            <w:shd w:val="clear" w:color="auto" w:fill="auto"/>
          </w:tcPr>
          <w:p w14:paraId="6A628034" w14:textId="3552FC49"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sidR="00F14108">
              <w:rPr>
                <w:rFonts w:ascii="Verdana" w:eastAsia="Calibri" w:hAnsi="Verdana" w:cs="Times New Roman"/>
                <w:bCs/>
                <w:sz w:val="24"/>
                <w:szCs w:val="24"/>
              </w:rPr>
              <w:t>.....</w:t>
            </w:r>
            <w:r w:rsidR="00B223AC">
              <w:rPr>
                <w:rFonts w:ascii="Verdana" w:eastAsia="Calibri" w:hAnsi="Verdana" w:cs="Times New Roman"/>
                <w:bCs/>
                <w:sz w:val="24"/>
                <w:szCs w:val="24"/>
              </w:rPr>
              <w:t>;</w:t>
            </w:r>
          </w:p>
          <w:p w14:paraId="5FDD318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43C2757E" w14:textId="4BA5401B"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B223AC">
              <w:rPr>
                <w:rFonts w:ascii="Verdana" w:eastAsia="Calibri" w:hAnsi="Verdana" w:cs="Times New Roman"/>
                <w:bCs/>
                <w:sz w:val="24"/>
                <w:szCs w:val="24"/>
              </w:rPr>
              <w:t xml:space="preserve"> </w:t>
            </w:r>
          </w:p>
          <w:p w14:paraId="16222E01" w14:textId="68191A54"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F14108">
              <w:rPr>
                <w:rFonts w:ascii="Verdana" w:eastAsia="Calibri" w:hAnsi="Verdana" w:cs="Times New Roman"/>
                <w:bCs/>
                <w:sz w:val="24"/>
                <w:szCs w:val="24"/>
              </w:rPr>
              <w:t xml:space="preserve">: </w:t>
            </w:r>
          </w:p>
          <w:p w14:paraId="21BC663B"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84B9DED"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53AAA366"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871A57"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4B6236" w14:textId="2613E667" w:rsidR="00B223AC" w:rsidRPr="00CF4B6A" w:rsidRDefault="00B223AC" w:rsidP="002A6A86">
            <w:pPr>
              <w:spacing w:after="0" w:line="240" w:lineRule="auto"/>
              <w:rPr>
                <w:rFonts w:ascii="Verdana" w:eastAsia="Calibri" w:hAnsi="Verdana" w:cs="Times New Roman"/>
                <w:bCs/>
                <w:sz w:val="24"/>
                <w:szCs w:val="24"/>
              </w:rPr>
            </w:pPr>
          </w:p>
        </w:tc>
      </w:tr>
      <w:tr w:rsidR="002A6A86" w:rsidRPr="00CF4B6A" w14:paraId="405F90D0" w14:textId="77777777" w:rsidTr="00DC2B71">
        <w:trPr>
          <w:trHeight w:val="1326"/>
        </w:trPr>
        <w:tc>
          <w:tcPr>
            <w:tcW w:w="846" w:type="dxa"/>
            <w:gridSpan w:val="2"/>
          </w:tcPr>
          <w:p w14:paraId="5910209E" w14:textId="04A04F56"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shd w:val="clear" w:color="auto" w:fill="auto"/>
          </w:tcPr>
          <w:p w14:paraId="50615CFA" w14:textId="7E80E51A"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1</w:t>
            </w:r>
            <w:r w:rsidRPr="00CF4B6A">
              <w:rPr>
                <w:rFonts w:ascii="Verdana" w:eastAsia="Calibri" w:hAnsi="Verdana" w:cs="Times New Roman"/>
                <w:sz w:val="24"/>
                <w:szCs w:val="24"/>
              </w:rPr>
              <w:t xml:space="preserve">. </w:t>
            </w:r>
            <w:r w:rsidR="00F14108">
              <w:rPr>
                <w:rFonts w:ascii="Verdana" w:eastAsia="Calibri" w:hAnsi="Verdana" w:cs="Times New Roman"/>
                <w:sz w:val="24"/>
                <w:szCs w:val="24"/>
              </w:rPr>
              <w:t>Batuto</w:t>
            </w:r>
            <w:r w:rsidRPr="00CF4B6A">
              <w:rPr>
                <w:rFonts w:ascii="Verdana" w:eastAsia="Calibri" w:hAnsi="Verdana" w:cs="Times New Roman"/>
                <w:sz w:val="24"/>
                <w:szCs w:val="24"/>
              </w:rPr>
              <w:t xml:space="preserve"> </w:t>
            </w:r>
            <w:r w:rsidR="004006F3">
              <w:rPr>
                <w:rFonts w:ascii="Verdana" w:eastAsia="Calibri" w:hAnsi="Verdana" w:cs="Times New Roman"/>
                <w:sz w:val="24"/>
                <w:szCs w:val="24"/>
              </w:rPr>
              <w:t>rėmo profilis</w:t>
            </w:r>
            <w:r w:rsidRPr="00CF4B6A">
              <w:rPr>
                <w:rFonts w:ascii="Verdana" w:eastAsia="Calibri" w:hAnsi="Verdana" w:cs="Times New Roman"/>
                <w:sz w:val="24"/>
                <w:szCs w:val="24"/>
              </w:rPr>
              <w:t>:</w:t>
            </w:r>
          </w:p>
          <w:p w14:paraId="4238B04C" w14:textId="5CC01F12" w:rsidR="002A6A86" w:rsidRPr="00CF4B6A"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Karštai cinkuoto plieno arba lygiavertės medžiagos</w:t>
            </w:r>
            <w:r w:rsidR="002A6A86" w:rsidRPr="00CF4B6A">
              <w:rPr>
                <w:rFonts w:ascii="Verdana" w:eastAsia="Calibri" w:hAnsi="Verdana" w:cs="Times New Roman"/>
                <w:sz w:val="24"/>
                <w:szCs w:val="24"/>
              </w:rPr>
              <w:t>;</w:t>
            </w:r>
          </w:p>
          <w:p w14:paraId="5AC03C9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993" w:type="dxa"/>
            <w:shd w:val="clear" w:color="auto" w:fill="auto"/>
          </w:tcPr>
          <w:p w14:paraId="1BE15BFA"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2F92479C" w14:textId="6D4D4FBC"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5.</w:t>
            </w:r>
            <w:r w:rsidR="004006F3">
              <w:rPr>
                <w:rFonts w:ascii="Verdana" w:eastAsia="Calibri" w:hAnsi="Verdana" w:cs="Times New Roman"/>
                <w:bCs/>
                <w:sz w:val="24"/>
                <w:szCs w:val="24"/>
              </w:rPr>
              <w:t>1</w:t>
            </w:r>
            <w:r w:rsidRPr="00CF4B6A">
              <w:rPr>
                <w:rFonts w:ascii="Verdana" w:eastAsia="Calibri" w:hAnsi="Verdana" w:cs="Times New Roman"/>
                <w:bCs/>
                <w:sz w:val="24"/>
                <w:szCs w:val="24"/>
              </w:rPr>
              <w:t xml:space="preserve">. atitinka (taip / ne) </w:t>
            </w:r>
            <w:r w:rsidR="004006F3">
              <w:rPr>
                <w:rFonts w:ascii="Verdana" w:eastAsia="Calibri" w:hAnsi="Verdana" w:cs="Times New Roman"/>
                <w:bCs/>
                <w:sz w:val="24"/>
                <w:szCs w:val="24"/>
              </w:rPr>
              <w:t>.....</w:t>
            </w:r>
            <w:r w:rsidR="00B223AC">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r w:rsidR="004006F3">
              <w:rPr>
                <w:rFonts w:ascii="Verdana" w:eastAsia="Calibri" w:hAnsi="Verdana" w:cs="Times New Roman"/>
                <w:bCs/>
                <w:sz w:val="24"/>
                <w:szCs w:val="24"/>
              </w:rPr>
              <w:t>Batuto rėmo profilis</w:t>
            </w:r>
            <w:r w:rsidRPr="00CF4B6A">
              <w:rPr>
                <w:rFonts w:ascii="Verdana" w:eastAsia="Calibri" w:hAnsi="Verdana" w:cs="Times New Roman"/>
                <w:bCs/>
                <w:sz w:val="24"/>
                <w:szCs w:val="24"/>
              </w:rPr>
              <w:t xml:space="preserve"> pagamint</w:t>
            </w:r>
            <w:r w:rsidR="004006F3">
              <w:rPr>
                <w:rFonts w:ascii="Verdana" w:eastAsia="Calibri" w:hAnsi="Verdana" w:cs="Times New Roman"/>
                <w:bCs/>
                <w:sz w:val="24"/>
                <w:szCs w:val="24"/>
              </w:rPr>
              <w:t>a</w:t>
            </w:r>
            <w:r w:rsidRPr="00CF4B6A">
              <w:rPr>
                <w:rFonts w:ascii="Verdana" w:eastAsia="Calibri" w:hAnsi="Verdana" w:cs="Times New Roman"/>
                <w:bCs/>
                <w:sz w:val="24"/>
                <w:szCs w:val="24"/>
              </w:rPr>
              <w:t>s iš</w:t>
            </w:r>
            <w:r w:rsidR="00B223AC">
              <w:rPr>
                <w:rFonts w:ascii="Verdana" w:eastAsia="Calibri" w:hAnsi="Verdana" w:cs="Times New Roman"/>
                <w:bCs/>
                <w:sz w:val="24"/>
                <w:szCs w:val="24"/>
              </w:rPr>
              <w:t xml:space="preserve"> </w:t>
            </w:r>
            <w:r w:rsidR="004006F3">
              <w:rPr>
                <w:rFonts w:ascii="Verdana" w:eastAsia="Calibri" w:hAnsi="Verdana" w:cs="Times New Roman"/>
                <w:bCs/>
                <w:sz w:val="24"/>
                <w:szCs w:val="24"/>
              </w:rPr>
              <w:t>.........</w:t>
            </w:r>
            <w:r w:rsidR="00B223AC">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19D1F195"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262DA6AA" w14:textId="712B7969"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446F572E" w14:textId="77777777" w:rsidTr="00177B73">
        <w:trPr>
          <w:trHeight w:val="1326"/>
        </w:trPr>
        <w:tc>
          <w:tcPr>
            <w:tcW w:w="846" w:type="dxa"/>
            <w:gridSpan w:val="2"/>
          </w:tcPr>
          <w:p w14:paraId="2D435939" w14:textId="434FF6A5"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5.</w:t>
            </w:r>
            <w:r w:rsidR="004006F3">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shd w:val="clear" w:color="auto" w:fill="auto"/>
          </w:tcPr>
          <w:p w14:paraId="56BC52DE" w14:textId="77777777"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2.</w:t>
            </w:r>
            <w:r w:rsidRPr="00CF4B6A">
              <w:rPr>
                <w:rFonts w:ascii="Verdana" w:eastAsia="Calibri" w:hAnsi="Verdana" w:cs="Times New Roman"/>
                <w:sz w:val="24"/>
                <w:szCs w:val="24"/>
              </w:rPr>
              <w:t xml:space="preserve"> </w:t>
            </w:r>
            <w:r w:rsidR="004006F3">
              <w:rPr>
                <w:rFonts w:ascii="Verdana" w:eastAsia="Calibri" w:hAnsi="Verdana" w:cs="Times New Roman"/>
                <w:sz w:val="24"/>
                <w:szCs w:val="24"/>
              </w:rPr>
              <w:t>Batuto rėmo profilio matmenys:</w:t>
            </w:r>
          </w:p>
          <w:p w14:paraId="216B6362" w14:textId="77777777" w:rsidR="004006F3"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Plotis: ne mažiau kaip 2000 mm;</w:t>
            </w:r>
          </w:p>
          <w:p w14:paraId="2B6DFFA6" w14:textId="77777777" w:rsidR="004006F3"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Ilgis: ne mažiau kaip 2000 mm;</w:t>
            </w:r>
          </w:p>
          <w:p w14:paraId="0BC2BB7F" w14:textId="24EF00F2" w:rsidR="004006F3" w:rsidRPr="00CF4B6A"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Aukštis: ne mažiau kaip 300 mm,</w:t>
            </w:r>
          </w:p>
        </w:tc>
        <w:tc>
          <w:tcPr>
            <w:tcW w:w="993" w:type="dxa"/>
            <w:shd w:val="clear" w:color="auto" w:fill="auto"/>
          </w:tcPr>
          <w:p w14:paraId="489FBE2B"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shd w:val="clear" w:color="auto" w:fill="auto"/>
          </w:tcPr>
          <w:p w14:paraId="6BBD5C49" w14:textId="77777777" w:rsidR="002A6A86" w:rsidRDefault="002A6A86" w:rsidP="004006F3">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5.</w:t>
            </w:r>
            <w:r w:rsidR="004006F3">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sidR="004006F3">
              <w:rPr>
                <w:rFonts w:ascii="Verdana" w:eastAsia="Calibri" w:hAnsi="Verdana" w:cs="Times New Roman"/>
                <w:bCs/>
                <w:sz w:val="24"/>
                <w:szCs w:val="24"/>
              </w:rPr>
              <w:t>Batuto rėmo profilio matmenys:</w:t>
            </w:r>
          </w:p>
          <w:p w14:paraId="317E4F8D" w14:textId="77777777" w:rsidR="004006F3" w:rsidRDefault="004006F3" w:rsidP="004006F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Plotis:.......mm;</w:t>
            </w:r>
          </w:p>
          <w:p w14:paraId="143B8F12" w14:textId="77777777" w:rsidR="004006F3" w:rsidRDefault="004006F3" w:rsidP="004006F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Ilgis:........mm;</w:t>
            </w:r>
          </w:p>
          <w:p w14:paraId="3F95B451" w14:textId="77777777" w:rsidR="004006F3" w:rsidRDefault="004006F3" w:rsidP="004006F3">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Aukštis:.......mm;</w:t>
            </w:r>
          </w:p>
          <w:p w14:paraId="334F58F4" w14:textId="6477659C" w:rsidR="004006F3" w:rsidRPr="00CF4B6A" w:rsidRDefault="004006F3" w:rsidP="004006F3">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614609C"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7E8FCAD"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6CAFD96" w14:textId="32D29881" w:rsidR="00B223AC" w:rsidRPr="00CF4B6A" w:rsidRDefault="00B223AC" w:rsidP="002A6A86">
            <w:pPr>
              <w:spacing w:after="0" w:line="240" w:lineRule="auto"/>
              <w:rPr>
                <w:rFonts w:ascii="Verdana" w:eastAsia="Calibri" w:hAnsi="Verdana" w:cs="Times New Roman"/>
                <w:bCs/>
                <w:sz w:val="24"/>
                <w:szCs w:val="24"/>
              </w:rPr>
            </w:pPr>
          </w:p>
        </w:tc>
      </w:tr>
      <w:tr w:rsidR="002A6A86" w:rsidRPr="00CF4B6A" w14:paraId="47E20975" w14:textId="77777777" w:rsidTr="00C803C7">
        <w:trPr>
          <w:trHeight w:val="1124"/>
        </w:trPr>
        <w:tc>
          <w:tcPr>
            <w:tcW w:w="846" w:type="dxa"/>
            <w:gridSpan w:val="2"/>
          </w:tcPr>
          <w:p w14:paraId="7E706AEE" w14:textId="24CBB368"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shd w:val="clear" w:color="auto" w:fill="auto"/>
          </w:tcPr>
          <w:p w14:paraId="23F12B17" w14:textId="674FA652"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3</w:t>
            </w:r>
            <w:r w:rsidRPr="00CF4B6A">
              <w:rPr>
                <w:rFonts w:ascii="Verdana" w:eastAsia="Calibri" w:hAnsi="Verdana" w:cs="Times New Roman"/>
                <w:sz w:val="24"/>
                <w:szCs w:val="24"/>
              </w:rPr>
              <w:t xml:space="preserve">. </w:t>
            </w:r>
            <w:r w:rsidR="004006F3">
              <w:rPr>
                <w:rFonts w:ascii="Verdana" w:eastAsia="Calibri" w:hAnsi="Verdana" w:cs="Times New Roman"/>
                <w:sz w:val="24"/>
                <w:szCs w:val="24"/>
              </w:rPr>
              <w:t>Batuto medžiaga:</w:t>
            </w:r>
          </w:p>
          <w:p w14:paraId="39C329E4" w14:textId="26F18AB2" w:rsidR="004006F3" w:rsidRPr="00CF4B6A" w:rsidRDefault="004006F3"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 xml:space="preserve">Batutas pagamintas iš šešis kartus viela sustiprinto juostinio audinio arba lygiavertės medžiagos (atsparus UV spinduliams ir klimato poveikiams) </w:t>
            </w:r>
          </w:p>
        </w:tc>
        <w:tc>
          <w:tcPr>
            <w:tcW w:w="993" w:type="dxa"/>
            <w:shd w:val="clear" w:color="auto" w:fill="auto"/>
          </w:tcPr>
          <w:p w14:paraId="0F2AEC5E"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073129AD" w14:textId="5469560F" w:rsidR="002A6A86"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5.</w:t>
            </w:r>
            <w:r w:rsidR="004006F3">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4006F3">
              <w:rPr>
                <w:rFonts w:ascii="Verdana" w:eastAsia="Calibri" w:hAnsi="Verdana" w:cs="Times New Roman"/>
                <w:bCs/>
                <w:sz w:val="24"/>
                <w:szCs w:val="24"/>
              </w:rPr>
              <w:t>Atitinka:........(taip/ne);</w:t>
            </w:r>
          </w:p>
          <w:p w14:paraId="61712F95" w14:textId="1F4572E8" w:rsidR="004006F3" w:rsidRPr="00CF4B6A" w:rsidRDefault="004006F3"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Pagaminta iš:.............(įrašyti medžiagas)</w:t>
            </w:r>
          </w:p>
          <w:p w14:paraId="7CBA9222"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C85273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3B3DAB51"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1310DD97" w14:textId="77777777" w:rsidTr="00C803C7">
        <w:trPr>
          <w:trHeight w:val="1326"/>
        </w:trPr>
        <w:tc>
          <w:tcPr>
            <w:tcW w:w="846" w:type="dxa"/>
            <w:gridSpan w:val="2"/>
          </w:tcPr>
          <w:p w14:paraId="4591AED6" w14:textId="10EDC7A7"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shd w:val="clear" w:color="auto" w:fill="auto"/>
          </w:tcPr>
          <w:p w14:paraId="1EB0F7AA" w14:textId="77777777" w:rsidR="002A6A86"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4006F3">
              <w:rPr>
                <w:rFonts w:ascii="Verdana" w:eastAsia="Calibri" w:hAnsi="Verdana" w:cs="Times New Roman"/>
                <w:sz w:val="24"/>
                <w:szCs w:val="24"/>
              </w:rPr>
              <w:t>4</w:t>
            </w:r>
            <w:r w:rsidRPr="00CF4B6A">
              <w:rPr>
                <w:rFonts w:ascii="Verdana" w:eastAsia="Calibri" w:hAnsi="Verdana" w:cs="Times New Roman"/>
                <w:sz w:val="24"/>
                <w:szCs w:val="24"/>
              </w:rPr>
              <w:t xml:space="preserve">. </w:t>
            </w:r>
            <w:r w:rsidR="00C803C7">
              <w:rPr>
                <w:rFonts w:ascii="Verdana" w:eastAsia="Calibri" w:hAnsi="Verdana" w:cs="Times New Roman"/>
                <w:sz w:val="24"/>
                <w:szCs w:val="24"/>
              </w:rPr>
              <w:t>Batuto matmenys:</w:t>
            </w:r>
          </w:p>
          <w:p w14:paraId="253A11BC" w14:textId="77777777" w:rsidR="00C803C7" w:rsidRDefault="00C803C7"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Batuto diametras ne mažesnis kaip 1560 mm;</w:t>
            </w:r>
          </w:p>
          <w:p w14:paraId="340168A9" w14:textId="77777777" w:rsidR="00C803C7" w:rsidRDefault="00C803C7"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Batutą laiko ne mažiau kaip 56 plieno arba lygiavertės medžiagos spyruoklės;</w:t>
            </w:r>
          </w:p>
          <w:p w14:paraId="00ED1FB6" w14:textId="00B3F699" w:rsidR="00C803C7" w:rsidRPr="00CF4B6A" w:rsidRDefault="00C803C7"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Matomos šokinėjimo zonos diametras: ne mažesnis kaip 1400 mm.</w:t>
            </w:r>
          </w:p>
        </w:tc>
        <w:tc>
          <w:tcPr>
            <w:tcW w:w="993" w:type="dxa"/>
            <w:shd w:val="clear" w:color="auto" w:fill="auto"/>
          </w:tcPr>
          <w:p w14:paraId="23E64609"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nil"/>
            </w:tcBorders>
            <w:shd w:val="clear" w:color="auto" w:fill="auto"/>
          </w:tcPr>
          <w:p w14:paraId="1B6C8D21" w14:textId="77777777" w:rsidR="00C803C7"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5.4. Atitinka: ......(taip/ne);</w:t>
            </w:r>
          </w:p>
          <w:p w14:paraId="76D3DA01" w14:textId="77777777" w:rsidR="00C803C7"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Batuto diametras: .......mm;</w:t>
            </w:r>
          </w:p>
          <w:p w14:paraId="79D43FA4" w14:textId="77777777" w:rsidR="00C803C7"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Spyruoklių skaičius:....... vnt.;</w:t>
            </w:r>
          </w:p>
          <w:p w14:paraId="54199499" w14:textId="55C58173" w:rsidR="00C803C7" w:rsidRPr="00CF4B6A" w:rsidRDefault="00C803C7"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Matomos šokinėjimo zonos diametras: .......mm.</w:t>
            </w:r>
          </w:p>
        </w:tc>
        <w:tc>
          <w:tcPr>
            <w:tcW w:w="2127" w:type="dxa"/>
            <w:tcBorders>
              <w:tl2br w:val="single" w:sz="4" w:space="0" w:color="auto"/>
            </w:tcBorders>
          </w:tcPr>
          <w:p w14:paraId="746681F1"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B93E04E"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67119C05" w14:textId="77777777" w:rsidTr="00DC2B71">
        <w:trPr>
          <w:trHeight w:val="557"/>
        </w:trPr>
        <w:tc>
          <w:tcPr>
            <w:tcW w:w="846" w:type="dxa"/>
            <w:gridSpan w:val="2"/>
          </w:tcPr>
          <w:p w14:paraId="01D8CFE0" w14:textId="5348CB87"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5</w:t>
            </w:r>
            <w:r w:rsidR="004006F3">
              <w:rPr>
                <w:rFonts w:ascii="Verdana" w:eastAsia="Calibri" w:hAnsi="Verdana" w:cs="Times New Roman"/>
                <w:sz w:val="24"/>
                <w:szCs w:val="24"/>
              </w:rPr>
              <w:t>.</w:t>
            </w:r>
          </w:p>
        </w:tc>
        <w:tc>
          <w:tcPr>
            <w:tcW w:w="4819" w:type="dxa"/>
            <w:shd w:val="clear" w:color="auto" w:fill="auto"/>
          </w:tcPr>
          <w:p w14:paraId="75AB6F15" w14:textId="765C74D5"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5</w:t>
            </w:r>
            <w:r w:rsidRPr="00CF4B6A">
              <w:rPr>
                <w:rFonts w:ascii="Verdana" w:eastAsia="Calibri" w:hAnsi="Verdana" w:cs="Times New Roman"/>
                <w:sz w:val="24"/>
                <w:szCs w:val="24"/>
              </w:rPr>
              <w:t xml:space="preserve">.Įrenginio spalvos derinamos su </w:t>
            </w:r>
            <w:r w:rsidR="004006F3">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shd w:val="clear" w:color="auto" w:fill="auto"/>
          </w:tcPr>
          <w:p w14:paraId="4CD16700"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02613447" w14:textId="77777777" w:rsidR="002A6A86" w:rsidRPr="00CF4B6A" w:rsidRDefault="002A6A86" w:rsidP="002A6A86">
            <w:pPr>
              <w:spacing w:after="0" w:line="240" w:lineRule="auto"/>
              <w:jc w:val="both"/>
              <w:rPr>
                <w:rFonts w:ascii="Verdana" w:eastAsia="Calibri" w:hAnsi="Verdana" w:cs="Times New Roman"/>
                <w:bCs/>
                <w:sz w:val="24"/>
                <w:szCs w:val="24"/>
              </w:rPr>
            </w:pPr>
          </w:p>
          <w:p w14:paraId="18694AD6"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1A68B36F"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3DB86BF0"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7709463" w14:textId="77777777" w:rsidTr="001D0121">
        <w:trPr>
          <w:trHeight w:val="1326"/>
        </w:trPr>
        <w:tc>
          <w:tcPr>
            <w:tcW w:w="846" w:type="dxa"/>
            <w:gridSpan w:val="2"/>
          </w:tcPr>
          <w:p w14:paraId="15F6C92A" w14:textId="1A389CC7"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6.</w:t>
            </w:r>
          </w:p>
        </w:tc>
        <w:tc>
          <w:tcPr>
            <w:tcW w:w="4819" w:type="dxa"/>
            <w:shd w:val="clear" w:color="auto" w:fill="auto"/>
          </w:tcPr>
          <w:p w14:paraId="378FFF77" w14:textId="2471750E"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5.</w:t>
            </w:r>
            <w:r w:rsidR="00C803C7">
              <w:rPr>
                <w:rFonts w:ascii="Verdana" w:eastAsia="Calibri" w:hAnsi="Verdana" w:cs="Times New Roman"/>
                <w:sz w:val="24"/>
                <w:szCs w:val="24"/>
              </w:rPr>
              <w:t>6</w:t>
            </w:r>
            <w:r w:rsidRPr="00CF4B6A">
              <w:rPr>
                <w:rFonts w:ascii="Verdana" w:eastAsia="Calibri" w:hAnsi="Verdana" w:cs="Times New Roman"/>
                <w:sz w:val="24"/>
                <w:szCs w:val="24"/>
              </w:rPr>
              <w:t xml:space="preserve">. </w:t>
            </w:r>
            <w:r w:rsidR="001D0121"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w:t>
            </w:r>
            <w:r w:rsidR="001D0121" w:rsidRPr="00486DB9">
              <w:rPr>
                <w:rFonts w:ascii="Verdana" w:hAnsi="Verdana" w:cstheme="minorHAnsi"/>
                <w:sz w:val="24"/>
                <w:szCs w:val="24"/>
              </w:rPr>
              <w:t>arba jiems lygiavertį standartą</w:t>
            </w:r>
            <w:r w:rsidR="001D0121" w:rsidRPr="00486DB9">
              <w:rPr>
                <w:rFonts w:ascii="Verdana" w:eastAsia="Calibri" w:hAnsi="Verdana" w:cstheme="minorHAnsi"/>
                <w:sz w:val="24"/>
                <w:szCs w:val="24"/>
              </w:rPr>
              <w:t>*.</w:t>
            </w:r>
          </w:p>
        </w:tc>
        <w:tc>
          <w:tcPr>
            <w:tcW w:w="993" w:type="dxa"/>
            <w:shd w:val="clear" w:color="auto" w:fill="auto"/>
          </w:tcPr>
          <w:p w14:paraId="2A483C5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0A9D3CC1" w14:textId="521D1117" w:rsidR="001D0121" w:rsidRPr="00355925" w:rsidRDefault="002A6A86" w:rsidP="001D0121">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5.</w:t>
            </w:r>
            <w:r w:rsidR="00C803C7">
              <w:rPr>
                <w:rFonts w:ascii="Verdana" w:eastAsia="Calibri" w:hAnsi="Verdana" w:cs="Times New Roman"/>
                <w:bCs/>
                <w:sz w:val="24"/>
                <w:szCs w:val="24"/>
              </w:rPr>
              <w:t>6</w:t>
            </w:r>
            <w:r w:rsidRPr="00CF4B6A">
              <w:rPr>
                <w:rFonts w:ascii="Verdana" w:eastAsia="Calibri" w:hAnsi="Verdana" w:cs="Times New Roman"/>
                <w:bCs/>
                <w:sz w:val="24"/>
                <w:szCs w:val="24"/>
              </w:rPr>
              <w:t>.</w:t>
            </w:r>
            <w:r w:rsidR="001D0121">
              <w:rPr>
                <w:rFonts w:ascii="Verdana" w:eastAsia="Calibri" w:hAnsi="Verdana" w:cs="Times New Roman"/>
                <w:bCs/>
                <w:sz w:val="24"/>
                <w:szCs w:val="24"/>
              </w:rPr>
              <w:t xml:space="preserve"> </w:t>
            </w:r>
            <w:r w:rsidR="001D0121" w:rsidRPr="00355925">
              <w:rPr>
                <w:rFonts w:ascii="Verdana" w:eastAsia="Calibri" w:hAnsi="Verdana" w:cstheme="minorHAnsi"/>
                <w:bCs/>
                <w:sz w:val="24"/>
                <w:szCs w:val="24"/>
              </w:rPr>
              <w:t xml:space="preserve">atitinka (taip / ne) </w:t>
            </w:r>
            <w:r w:rsidR="001D0121">
              <w:rPr>
                <w:rFonts w:ascii="Verdana" w:eastAsia="Calibri" w:hAnsi="Verdana" w:cstheme="minorHAnsi"/>
                <w:bCs/>
                <w:sz w:val="24"/>
                <w:szCs w:val="24"/>
              </w:rPr>
              <w:t>......</w:t>
            </w:r>
            <w:r w:rsidR="001D0121" w:rsidRPr="00355925">
              <w:rPr>
                <w:rFonts w:ascii="Verdana" w:eastAsia="Calibri" w:hAnsi="Verdana" w:cstheme="minorHAnsi"/>
                <w:bCs/>
                <w:sz w:val="24"/>
                <w:szCs w:val="24"/>
              </w:rPr>
              <w:t>;</w:t>
            </w:r>
          </w:p>
          <w:p w14:paraId="4D3065AC" w14:textId="77777777" w:rsidR="001D0121" w:rsidRPr="00355925" w:rsidRDefault="001D0121" w:rsidP="001D0121">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03FB3B7" w14:textId="54B952BD"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6DE52B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D9506C3"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A180B26" w14:textId="7AFA6065" w:rsidR="00AB5769" w:rsidRPr="00CF4B6A" w:rsidRDefault="00AB5769" w:rsidP="002A6A86">
            <w:pPr>
              <w:spacing w:after="0" w:line="240" w:lineRule="auto"/>
              <w:rPr>
                <w:rFonts w:ascii="Verdana" w:eastAsia="Calibri" w:hAnsi="Verdana" w:cs="Times New Roman"/>
                <w:bCs/>
                <w:sz w:val="24"/>
                <w:szCs w:val="24"/>
              </w:rPr>
            </w:pPr>
          </w:p>
        </w:tc>
      </w:tr>
      <w:tr w:rsidR="002A6A86" w:rsidRPr="00CF4B6A" w14:paraId="175A7EA0" w14:textId="77777777" w:rsidTr="001D0121">
        <w:trPr>
          <w:trHeight w:val="1326"/>
        </w:trPr>
        <w:tc>
          <w:tcPr>
            <w:tcW w:w="846" w:type="dxa"/>
            <w:gridSpan w:val="2"/>
          </w:tcPr>
          <w:p w14:paraId="74E8F762" w14:textId="4D082C88"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6.</w:t>
            </w:r>
          </w:p>
        </w:tc>
        <w:tc>
          <w:tcPr>
            <w:tcW w:w="4819" w:type="dxa"/>
            <w:shd w:val="clear" w:color="auto" w:fill="auto"/>
          </w:tcPr>
          <w:p w14:paraId="286756A6" w14:textId="32C2CAD4" w:rsidR="002A6A86" w:rsidRPr="001D0121" w:rsidRDefault="001D0121" w:rsidP="002A6A86">
            <w:pPr>
              <w:spacing w:after="0" w:line="240" w:lineRule="auto"/>
              <w:jc w:val="both"/>
              <w:rPr>
                <w:rFonts w:ascii="Verdana" w:eastAsia="Calibri" w:hAnsi="Verdana" w:cs="Times New Roman"/>
                <w:sz w:val="24"/>
                <w:szCs w:val="24"/>
              </w:rPr>
            </w:pPr>
            <w:r>
              <w:rPr>
                <w:rFonts w:ascii="Verdana" w:hAnsi="Verdana" w:cstheme="minorHAnsi"/>
                <w:bCs/>
                <w:sz w:val="24"/>
                <w:szCs w:val="24"/>
              </w:rPr>
              <w:t xml:space="preserve">6. </w:t>
            </w:r>
            <w:r w:rsidRPr="001D0121">
              <w:rPr>
                <w:rFonts w:ascii="Verdana" w:hAnsi="Verdana" w:cstheme="minorHAnsi"/>
                <w:bCs/>
                <w:sz w:val="24"/>
                <w:szCs w:val="24"/>
              </w:rPr>
              <w:t>Metaliniai bortai vaikų žaidimų aikštelėms apjuosti</w:t>
            </w:r>
            <w:r>
              <w:rPr>
                <w:noProof/>
              </w:rPr>
              <w:t xml:space="preserve"> </w:t>
            </w:r>
            <w:r>
              <w:rPr>
                <w:noProof/>
              </w:rPr>
              <w:drawing>
                <wp:inline distT="0" distB="0" distL="0" distR="0" wp14:anchorId="2F8E4BF6" wp14:editId="0104DDEF">
                  <wp:extent cx="2584450" cy="1162050"/>
                  <wp:effectExtent l="0" t="0" r="6350" b="0"/>
                  <wp:docPr id="19" name="Picture 18" descr="CorTen metalo vejos atitvėrimo borteliai / Monarda-Group.com |  Monarda-Group.com | Monarda Baltic Group | Mažoji architektūra | Street  Furnitures | Stadtmöblier | Mazā arhitektūra |Tänavamööbel">
                    <a:extLst xmlns:a="http://schemas.openxmlformats.org/drawingml/2006/main">
                      <a:ext uri="{FF2B5EF4-FFF2-40B4-BE49-F238E27FC236}">
                        <a16:creationId xmlns:a16="http://schemas.microsoft.com/office/drawing/2014/main" id="{CA3FDC82-E023-A8A6-58FD-D3E0FEDB99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orTen metalo vejos atitvėrimo borteliai / Monarda-Group.com |  Monarda-Group.com | Monarda Baltic Group | Mažoji architektūra | Street  Furnitures | Stadtmöblier | Mazā arhitektūra |Tänavamööbel">
                            <a:extLst>
                              <a:ext uri="{FF2B5EF4-FFF2-40B4-BE49-F238E27FC236}">
                                <a16:creationId xmlns:a16="http://schemas.microsoft.com/office/drawing/2014/main" id="{CA3FDC82-E023-A8A6-58FD-D3E0FEDB99F4}"/>
                              </a:ext>
                            </a:extLst>
                          </pic:cNvPr>
                          <pic:cNvPicPr>
                            <a:picLocks noChangeAspect="1"/>
                          </pic:cNvPicPr>
                        </pic:nvPicPr>
                        <pic:blipFill rotWithShape="1">
                          <a:blip r:embed="rId14">
                            <a:extLst>
                              <a:ext uri="{28A0092B-C50C-407E-A947-70E740481C1C}">
                                <a14:useLocalDpi xmlns:a14="http://schemas.microsoft.com/office/drawing/2010/main" val="0"/>
                              </a:ext>
                            </a:extLst>
                          </a:blip>
                          <a:srcRect t="32103" b="22878"/>
                          <a:stretch/>
                        </pic:blipFill>
                        <pic:spPr bwMode="auto">
                          <a:xfrm>
                            <a:off x="0" y="0"/>
                            <a:ext cx="2584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shd w:val="clear" w:color="auto" w:fill="auto"/>
          </w:tcPr>
          <w:p w14:paraId="1F73F573" w14:textId="1B7792FC" w:rsidR="002A6A86" w:rsidRPr="00B138F7" w:rsidRDefault="002A6A86" w:rsidP="002A6A86">
            <w:pPr>
              <w:spacing w:after="0" w:line="240" w:lineRule="auto"/>
              <w:jc w:val="both"/>
              <w:rPr>
                <w:rFonts w:ascii="Verdana" w:eastAsia="Calibri" w:hAnsi="Verdana" w:cs="Times New Roman"/>
                <w:b/>
                <w:bCs/>
                <w:sz w:val="24"/>
                <w:szCs w:val="24"/>
              </w:rPr>
            </w:pPr>
          </w:p>
        </w:tc>
        <w:tc>
          <w:tcPr>
            <w:tcW w:w="4110" w:type="dxa"/>
            <w:tcBorders>
              <w:tl2br w:val="single" w:sz="4" w:space="0" w:color="auto"/>
            </w:tcBorders>
            <w:shd w:val="clear" w:color="auto" w:fill="auto"/>
          </w:tcPr>
          <w:p w14:paraId="3E9BF9C5"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0C9CEDD"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5911B506" w14:textId="6AFA32B1" w:rsidR="00AB5769" w:rsidRPr="00CF4B6A" w:rsidRDefault="00AB5769" w:rsidP="002A6A86">
            <w:pPr>
              <w:spacing w:after="0" w:line="240" w:lineRule="auto"/>
              <w:rPr>
                <w:rFonts w:ascii="Verdana" w:eastAsia="Calibri" w:hAnsi="Verdana" w:cs="Times New Roman"/>
                <w:bCs/>
                <w:sz w:val="24"/>
                <w:szCs w:val="24"/>
              </w:rPr>
            </w:pPr>
          </w:p>
        </w:tc>
      </w:tr>
      <w:tr w:rsidR="002A6A86" w:rsidRPr="00CF4B6A" w14:paraId="2F1E87E9" w14:textId="77777777" w:rsidTr="001D0121">
        <w:trPr>
          <w:trHeight w:val="1326"/>
        </w:trPr>
        <w:tc>
          <w:tcPr>
            <w:tcW w:w="846" w:type="dxa"/>
            <w:gridSpan w:val="2"/>
          </w:tcPr>
          <w:p w14:paraId="05B87E18" w14:textId="02B5D8A9"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6.1</w:t>
            </w:r>
          </w:p>
        </w:tc>
        <w:tc>
          <w:tcPr>
            <w:tcW w:w="4819" w:type="dxa"/>
            <w:shd w:val="clear" w:color="auto" w:fill="auto"/>
          </w:tcPr>
          <w:p w14:paraId="4044CBBE" w14:textId="77777777" w:rsidR="001D0121" w:rsidRPr="001D0121" w:rsidRDefault="001D0121" w:rsidP="001D0121">
            <w:pPr>
              <w:spacing w:after="0" w:line="240" w:lineRule="auto"/>
              <w:jc w:val="both"/>
              <w:rPr>
                <w:rFonts w:ascii="Verdana" w:hAnsi="Verdana" w:cstheme="minorHAnsi"/>
                <w:sz w:val="24"/>
                <w:szCs w:val="24"/>
              </w:rPr>
            </w:pPr>
            <w:r w:rsidRPr="001D0121">
              <w:rPr>
                <w:rFonts w:ascii="Verdana" w:hAnsi="Verdana" w:cstheme="minorHAnsi"/>
                <w:sz w:val="24"/>
                <w:szCs w:val="24"/>
              </w:rPr>
              <w:t>Matmenys:</w:t>
            </w:r>
          </w:p>
          <w:p w14:paraId="2A4921AD" w14:textId="46322C87" w:rsidR="001D0121" w:rsidRPr="001D0121" w:rsidRDefault="001D0121" w:rsidP="001D0121">
            <w:pPr>
              <w:spacing w:after="0" w:line="240" w:lineRule="auto"/>
              <w:jc w:val="both"/>
              <w:rPr>
                <w:rFonts w:ascii="Verdana" w:hAnsi="Verdana" w:cstheme="minorHAnsi"/>
                <w:sz w:val="24"/>
                <w:szCs w:val="24"/>
              </w:rPr>
            </w:pPr>
            <w:r w:rsidRPr="001D0121">
              <w:rPr>
                <w:rFonts w:ascii="Verdana" w:hAnsi="Verdana" w:cstheme="minorHAnsi"/>
                <w:sz w:val="24"/>
                <w:szCs w:val="24"/>
              </w:rPr>
              <w:t xml:space="preserve">1. </w:t>
            </w:r>
            <w:r w:rsidR="00E16DA2">
              <w:rPr>
                <w:rFonts w:ascii="Verdana" w:hAnsi="Verdana" w:cstheme="minorHAnsi"/>
                <w:sz w:val="24"/>
                <w:szCs w:val="24"/>
              </w:rPr>
              <w:t>i</w:t>
            </w:r>
            <w:r w:rsidRPr="001D0121">
              <w:rPr>
                <w:rFonts w:ascii="Verdana" w:hAnsi="Verdana" w:cstheme="minorHAnsi"/>
                <w:sz w:val="24"/>
                <w:szCs w:val="24"/>
              </w:rPr>
              <w:t xml:space="preserve">lgis: 100 cm; </w:t>
            </w:r>
          </w:p>
          <w:p w14:paraId="529DA1AB" w14:textId="77777777" w:rsidR="001D0121" w:rsidRPr="001D0121" w:rsidRDefault="001D0121" w:rsidP="001D0121">
            <w:pPr>
              <w:spacing w:after="0" w:line="240" w:lineRule="auto"/>
              <w:jc w:val="both"/>
              <w:rPr>
                <w:rFonts w:ascii="Verdana" w:hAnsi="Verdana" w:cstheme="minorHAnsi"/>
                <w:sz w:val="24"/>
                <w:szCs w:val="24"/>
              </w:rPr>
            </w:pPr>
            <w:r w:rsidRPr="001D0121">
              <w:rPr>
                <w:rFonts w:ascii="Verdana" w:hAnsi="Verdana" w:cstheme="minorHAnsi"/>
                <w:sz w:val="24"/>
                <w:szCs w:val="24"/>
              </w:rPr>
              <w:t xml:space="preserve">2. borto sienelės storis: 1,5 mm;            </w:t>
            </w:r>
          </w:p>
          <w:p w14:paraId="11CA1A84" w14:textId="5DAF0FC4" w:rsidR="002A6A86" w:rsidRPr="00CF4B6A" w:rsidRDefault="001D0121" w:rsidP="001D0121">
            <w:pPr>
              <w:spacing w:after="0" w:line="240" w:lineRule="auto"/>
              <w:jc w:val="both"/>
              <w:rPr>
                <w:rFonts w:ascii="Verdana" w:eastAsia="Calibri" w:hAnsi="Verdana" w:cs="Times New Roman"/>
                <w:sz w:val="24"/>
                <w:szCs w:val="24"/>
              </w:rPr>
            </w:pPr>
            <w:r w:rsidRPr="001D0121">
              <w:rPr>
                <w:rFonts w:ascii="Verdana" w:hAnsi="Verdana" w:cstheme="minorHAnsi"/>
                <w:sz w:val="24"/>
                <w:szCs w:val="24"/>
              </w:rPr>
              <w:t xml:space="preserve">3. </w:t>
            </w:r>
            <w:r w:rsidR="00E16DA2">
              <w:rPr>
                <w:rFonts w:ascii="Verdana" w:hAnsi="Verdana" w:cstheme="minorHAnsi"/>
                <w:sz w:val="24"/>
                <w:szCs w:val="24"/>
              </w:rPr>
              <w:t>a</w:t>
            </w:r>
            <w:r w:rsidRPr="001D0121">
              <w:rPr>
                <w:rFonts w:ascii="Verdana" w:hAnsi="Verdana" w:cstheme="minorHAnsi"/>
                <w:sz w:val="24"/>
                <w:szCs w:val="24"/>
              </w:rPr>
              <w:t>ukštis: 17,5 cm;</w:t>
            </w:r>
          </w:p>
        </w:tc>
        <w:tc>
          <w:tcPr>
            <w:tcW w:w="993" w:type="dxa"/>
            <w:shd w:val="clear" w:color="auto" w:fill="auto"/>
          </w:tcPr>
          <w:p w14:paraId="1167EB7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5AC1A9FE" w14:textId="7279E31D" w:rsidR="002A6A86" w:rsidRPr="00CF4B6A" w:rsidRDefault="001D0121"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Atitinka:.......(taip/ne);</w:t>
            </w:r>
          </w:p>
        </w:tc>
        <w:tc>
          <w:tcPr>
            <w:tcW w:w="2127" w:type="dxa"/>
            <w:tcBorders>
              <w:bottom w:val="single" w:sz="4" w:space="0" w:color="auto"/>
              <w:tl2br w:val="single" w:sz="4" w:space="0" w:color="auto"/>
            </w:tcBorders>
          </w:tcPr>
          <w:p w14:paraId="52A36D15"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29CA97A" w14:textId="75916342"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743AC01" w14:textId="77777777" w:rsidTr="001D0121">
        <w:trPr>
          <w:trHeight w:val="1326"/>
        </w:trPr>
        <w:tc>
          <w:tcPr>
            <w:tcW w:w="846" w:type="dxa"/>
            <w:gridSpan w:val="2"/>
          </w:tcPr>
          <w:p w14:paraId="4150C046" w14:textId="6D0CB85C"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6.2</w:t>
            </w:r>
          </w:p>
        </w:tc>
        <w:tc>
          <w:tcPr>
            <w:tcW w:w="4819" w:type="dxa"/>
            <w:shd w:val="clear" w:color="auto" w:fill="auto"/>
          </w:tcPr>
          <w:p w14:paraId="51ED13F9" w14:textId="1FFCC3CC" w:rsidR="002A6A86" w:rsidRPr="001D0121" w:rsidRDefault="001D0121" w:rsidP="002A6A86">
            <w:pPr>
              <w:spacing w:after="0" w:line="240" w:lineRule="auto"/>
              <w:jc w:val="both"/>
              <w:rPr>
                <w:rFonts w:ascii="Verdana" w:eastAsia="Calibri" w:hAnsi="Verdana" w:cs="Times New Roman"/>
                <w:sz w:val="24"/>
                <w:szCs w:val="24"/>
              </w:rPr>
            </w:pPr>
            <w:r w:rsidRPr="001D0121">
              <w:rPr>
                <w:rFonts w:ascii="Verdana" w:hAnsi="Verdana" w:cstheme="minorHAnsi"/>
                <w:sz w:val="24"/>
                <w:szCs w:val="24"/>
              </w:rPr>
              <w:t>6.2</w:t>
            </w:r>
            <w:r w:rsidR="00E16DA2">
              <w:rPr>
                <w:rFonts w:ascii="Verdana" w:hAnsi="Verdana" w:cstheme="minorHAnsi"/>
                <w:sz w:val="24"/>
                <w:szCs w:val="24"/>
              </w:rPr>
              <w:t>.</w:t>
            </w:r>
            <w:r w:rsidRPr="001D0121">
              <w:rPr>
                <w:rFonts w:ascii="Verdana" w:hAnsi="Verdana" w:cstheme="minorHAnsi"/>
                <w:sz w:val="24"/>
                <w:szCs w:val="24"/>
              </w:rPr>
              <w:t xml:space="preserve"> Metaliniai bortai turi būti įleisti į žemę ir įbetonuoti, taip kad jo viršus nebūtų aukščiau pagrindo;</w:t>
            </w:r>
          </w:p>
        </w:tc>
        <w:tc>
          <w:tcPr>
            <w:tcW w:w="993" w:type="dxa"/>
            <w:shd w:val="clear" w:color="auto" w:fill="auto"/>
          </w:tcPr>
          <w:p w14:paraId="0F24096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748A8FDC" w14:textId="6D7027D5"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2BDCF0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46BC0CCB" w14:textId="6599C16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090555AA" w14:textId="77777777" w:rsidTr="001D0121">
        <w:trPr>
          <w:trHeight w:val="1326"/>
        </w:trPr>
        <w:tc>
          <w:tcPr>
            <w:tcW w:w="846" w:type="dxa"/>
            <w:gridSpan w:val="2"/>
          </w:tcPr>
          <w:p w14:paraId="10BAFF1B" w14:textId="6FB294E2"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6.3</w:t>
            </w:r>
          </w:p>
        </w:tc>
        <w:tc>
          <w:tcPr>
            <w:tcW w:w="4819" w:type="dxa"/>
            <w:shd w:val="clear" w:color="auto" w:fill="auto"/>
          </w:tcPr>
          <w:p w14:paraId="70D96D99" w14:textId="5C7BF848" w:rsidR="002A6A86" w:rsidRPr="001D0121" w:rsidRDefault="001D0121" w:rsidP="002A6A86">
            <w:pPr>
              <w:spacing w:after="0" w:line="240" w:lineRule="auto"/>
              <w:jc w:val="both"/>
              <w:rPr>
                <w:rFonts w:ascii="Verdana" w:eastAsia="Calibri" w:hAnsi="Verdana" w:cs="Times New Roman"/>
                <w:sz w:val="24"/>
                <w:szCs w:val="24"/>
              </w:rPr>
            </w:pPr>
            <w:r w:rsidRPr="001D0121">
              <w:rPr>
                <w:rFonts w:ascii="Verdana" w:hAnsi="Verdana" w:cstheme="minorHAnsi"/>
                <w:sz w:val="24"/>
                <w:szCs w:val="24"/>
              </w:rPr>
              <w:t>6.3 Turi būti užtikrintas aukštas stabilumo lygis, esant net ir sunkiam svoriui, pritaikomumas įvairioms lauko sąlygoms;</w:t>
            </w:r>
          </w:p>
        </w:tc>
        <w:tc>
          <w:tcPr>
            <w:tcW w:w="993" w:type="dxa"/>
            <w:shd w:val="clear" w:color="auto" w:fill="auto"/>
          </w:tcPr>
          <w:p w14:paraId="604E68A9"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3B1212C2" w14:textId="73679AF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3F665D8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551E5DE7" w14:textId="02B4F6AA" w:rsidR="00AB5769" w:rsidRPr="00CF4B6A" w:rsidRDefault="00AB5769" w:rsidP="002A6A86">
            <w:pPr>
              <w:spacing w:after="0" w:line="240" w:lineRule="auto"/>
              <w:rPr>
                <w:rFonts w:ascii="Verdana" w:eastAsia="Calibri" w:hAnsi="Verdana" w:cs="Times New Roman"/>
                <w:bCs/>
                <w:sz w:val="24"/>
                <w:szCs w:val="24"/>
              </w:rPr>
            </w:pPr>
          </w:p>
        </w:tc>
      </w:tr>
      <w:tr w:rsidR="002A6A86" w:rsidRPr="00CF4B6A" w14:paraId="35F82B58" w14:textId="77777777" w:rsidTr="004F33E6">
        <w:trPr>
          <w:trHeight w:val="564"/>
        </w:trPr>
        <w:tc>
          <w:tcPr>
            <w:tcW w:w="846" w:type="dxa"/>
            <w:gridSpan w:val="2"/>
          </w:tcPr>
          <w:p w14:paraId="4C33E10B" w14:textId="07CD6655"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7.</w:t>
            </w:r>
          </w:p>
        </w:tc>
        <w:tc>
          <w:tcPr>
            <w:tcW w:w="4819" w:type="dxa"/>
            <w:shd w:val="clear" w:color="auto" w:fill="auto"/>
          </w:tcPr>
          <w:p w14:paraId="524EED0D" w14:textId="44DE035A" w:rsidR="002A6A86" w:rsidRPr="00CF4B6A" w:rsidRDefault="002A6A86" w:rsidP="002A6A86">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7.  Piešinys ant dangos</w:t>
            </w:r>
          </w:p>
          <w:p w14:paraId="38E8EC4E" w14:textId="77777777" w:rsidR="002A6A86" w:rsidRPr="00CF4B6A" w:rsidRDefault="002A6A86" w:rsidP="002A6A86">
            <w:pPr>
              <w:spacing w:after="0" w:line="240" w:lineRule="auto"/>
              <w:rPr>
                <w:rFonts w:ascii="Verdana" w:eastAsia="Calibri" w:hAnsi="Verdana" w:cs="Times New Roman"/>
                <w:sz w:val="24"/>
                <w:szCs w:val="24"/>
              </w:rPr>
            </w:pPr>
          </w:p>
          <w:p w14:paraId="5ABE4B58" w14:textId="39A3DE7B" w:rsidR="002A6A86" w:rsidRPr="00CF4B6A" w:rsidRDefault="002A6A86" w:rsidP="002A6A86">
            <w:pPr>
              <w:spacing w:after="0" w:line="240" w:lineRule="auto"/>
              <w:rPr>
                <w:rFonts w:ascii="Verdana" w:eastAsia="Calibri" w:hAnsi="Verdana" w:cs="Times New Roman"/>
                <w:sz w:val="24"/>
                <w:szCs w:val="24"/>
              </w:rPr>
            </w:pPr>
            <w:r w:rsidRPr="00CF4B6A">
              <w:rPr>
                <w:rFonts w:ascii="Verdana" w:hAnsi="Verdana"/>
                <w:noProof/>
                <w:sz w:val="24"/>
                <w:szCs w:val="24"/>
              </w:rPr>
              <w:drawing>
                <wp:inline distT="0" distB="0" distL="0" distR="0" wp14:anchorId="5E9AF258" wp14:editId="794FF5C1">
                  <wp:extent cx="1757197" cy="1421605"/>
                  <wp:effectExtent l="0" t="0" r="0" b="7620"/>
                  <wp:docPr id="10" name="Picture 9">
                    <a:extLst xmlns:a="http://schemas.openxmlformats.org/drawingml/2006/main">
                      <a:ext uri="{FF2B5EF4-FFF2-40B4-BE49-F238E27FC236}">
                        <a16:creationId xmlns:a16="http://schemas.microsoft.com/office/drawing/2014/main" id="{CB40E09D-8B45-5502-2642-A4F29B9F2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40E09D-8B45-5502-2642-A4F29B9F2C0D}"/>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197" cy="1421605"/>
                          </a:xfrm>
                          <a:prstGeom prst="rect">
                            <a:avLst/>
                          </a:prstGeom>
                          <a:noFill/>
                          <a:ln>
                            <a:noFill/>
                          </a:ln>
                        </pic:spPr>
                      </pic:pic>
                    </a:graphicData>
                  </a:graphic>
                </wp:inline>
              </w:drawing>
            </w:r>
          </w:p>
          <w:p w14:paraId="01B79BA2" w14:textId="515D5518"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shd w:val="clear" w:color="auto" w:fill="auto"/>
          </w:tcPr>
          <w:p w14:paraId="7BDA35C5" w14:textId="48B07AAC" w:rsidR="002A6A86" w:rsidRPr="00B138F7" w:rsidRDefault="00B138F7" w:rsidP="002A6A86">
            <w:pPr>
              <w:spacing w:after="0" w:line="240" w:lineRule="auto"/>
              <w:jc w:val="center"/>
              <w:rPr>
                <w:rFonts w:ascii="Verdana" w:eastAsia="Calibri" w:hAnsi="Verdana" w:cs="Times New Roman"/>
                <w:b/>
                <w:bCs/>
                <w:sz w:val="24"/>
                <w:szCs w:val="24"/>
              </w:rPr>
            </w:pPr>
            <w:r w:rsidRPr="00B138F7">
              <w:rPr>
                <w:rFonts w:ascii="Verdana" w:eastAsia="Calibri" w:hAnsi="Verdana" w:cs="Times New Roman"/>
                <w:b/>
                <w:bCs/>
                <w:sz w:val="24"/>
                <w:szCs w:val="24"/>
              </w:rPr>
              <w:lastRenderedPageBreak/>
              <w:t xml:space="preserve">1 </w:t>
            </w:r>
            <w:r w:rsidR="002A6A86" w:rsidRPr="00B138F7">
              <w:rPr>
                <w:rFonts w:ascii="Verdana" w:eastAsia="Calibri" w:hAnsi="Verdana" w:cs="Times New Roman"/>
                <w:b/>
                <w:bCs/>
                <w:sz w:val="24"/>
                <w:szCs w:val="24"/>
              </w:rPr>
              <w:t>vnt.</w:t>
            </w:r>
          </w:p>
        </w:tc>
        <w:tc>
          <w:tcPr>
            <w:tcW w:w="4110" w:type="dxa"/>
            <w:shd w:val="clear" w:color="auto" w:fill="auto"/>
          </w:tcPr>
          <w:p w14:paraId="31C6F57A" w14:textId="2B53CA13" w:rsidR="00303D03"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7.  atitinka (taip/ne</w:t>
            </w:r>
            <w:r w:rsidR="00303D03">
              <w:rPr>
                <w:rFonts w:ascii="Verdana" w:eastAsia="Calibri" w:hAnsi="Verdana" w:cs="Times New Roman"/>
                <w:bCs/>
                <w:sz w:val="24"/>
                <w:szCs w:val="24"/>
              </w:rPr>
              <w:t xml:space="preserve">) </w:t>
            </w:r>
            <w:r w:rsidR="001D0121">
              <w:rPr>
                <w:rFonts w:ascii="Verdana" w:eastAsia="Calibri" w:hAnsi="Verdana" w:cs="Times New Roman"/>
                <w:bCs/>
                <w:sz w:val="24"/>
                <w:szCs w:val="24"/>
              </w:rPr>
              <w:t>.......</w:t>
            </w:r>
            <w:r w:rsidR="00303D03">
              <w:rPr>
                <w:rFonts w:ascii="Verdana" w:eastAsia="Calibri" w:hAnsi="Verdana" w:cs="Times New Roman"/>
                <w:bCs/>
                <w:sz w:val="24"/>
                <w:szCs w:val="24"/>
              </w:rPr>
              <w:t xml:space="preserve">; </w:t>
            </w:r>
          </w:p>
          <w:p w14:paraId="09ED6DCC" w14:textId="731CC53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499CEC6" w14:textId="487C0C80" w:rsidR="002A6A86" w:rsidRPr="00CF4B6A" w:rsidRDefault="002A6A86" w:rsidP="00303D03">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303D03">
              <w:rPr>
                <w:rFonts w:ascii="Verdana" w:eastAsia="Calibri" w:hAnsi="Verdana" w:cs="Times New Roman"/>
                <w:bCs/>
                <w:sz w:val="24"/>
                <w:szCs w:val="24"/>
              </w:rPr>
              <w:t xml:space="preserve"> </w:t>
            </w:r>
          </w:p>
          <w:p w14:paraId="4B9E6D74" w14:textId="52A9F132"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1D0121">
              <w:rPr>
                <w:rFonts w:ascii="Verdana" w:eastAsia="Calibri" w:hAnsi="Verdana" w:cs="Times New Roman"/>
                <w:bCs/>
                <w:sz w:val="24"/>
                <w:szCs w:val="24"/>
              </w:rPr>
              <w:t>:</w:t>
            </w:r>
            <w:r w:rsidR="00303D03">
              <w:rPr>
                <w:rFonts w:ascii="Verdana" w:eastAsia="Calibri" w:hAnsi="Verdana" w:cs="Times New Roman"/>
                <w:bCs/>
                <w:sz w:val="24"/>
                <w:szCs w:val="24"/>
              </w:rPr>
              <w:t xml:space="preserve"> </w:t>
            </w:r>
          </w:p>
          <w:p w14:paraId="17D9C7CC" w14:textId="77777777"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11EBE955" w14:textId="77777777" w:rsidR="002A6A86" w:rsidRPr="00CF4B6A" w:rsidRDefault="002A6A86" w:rsidP="002A6A86">
            <w:pPr>
              <w:spacing w:after="0" w:line="240" w:lineRule="auto"/>
              <w:rPr>
                <w:rFonts w:ascii="Verdana" w:eastAsia="Calibri" w:hAnsi="Verdana" w:cs="Times New Roman"/>
                <w:bCs/>
                <w:sz w:val="24"/>
                <w:szCs w:val="24"/>
              </w:rPr>
            </w:pPr>
          </w:p>
        </w:tc>
        <w:tc>
          <w:tcPr>
            <w:tcW w:w="2127" w:type="dxa"/>
          </w:tcPr>
          <w:p w14:paraId="22631F9F" w14:textId="18D2899F"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61ECC74F"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C0E403" w14:textId="5C96DDCF"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33439E73" w14:textId="77777777" w:rsidTr="00177B73">
        <w:trPr>
          <w:trHeight w:val="94"/>
        </w:trPr>
        <w:tc>
          <w:tcPr>
            <w:tcW w:w="846" w:type="dxa"/>
            <w:gridSpan w:val="2"/>
          </w:tcPr>
          <w:p w14:paraId="0CA3AA29" w14:textId="16BC6F8E"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7.1.</w:t>
            </w:r>
          </w:p>
        </w:tc>
        <w:tc>
          <w:tcPr>
            <w:tcW w:w="4819" w:type="dxa"/>
            <w:shd w:val="clear" w:color="auto" w:fill="auto"/>
          </w:tcPr>
          <w:p w14:paraId="7DC39C8A" w14:textId="0A5615F7"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7.1.Piešinys</w:t>
            </w:r>
            <w:r w:rsidR="004F33E6">
              <w:rPr>
                <w:rFonts w:ascii="Verdana" w:eastAsia="Calibri" w:hAnsi="Verdana" w:cs="Times New Roman"/>
                <w:sz w:val="24"/>
                <w:szCs w:val="24"/>
              </w:rPr>
              <w:t xml:space="preserve"> </w:t>
            </w:r>
            <w:r w:rsidRPr="00CF4B6A">
              <w:rPr>
                <w:rFonts w:ascii="Verdana" w:eastAsia="Calibri" w:hAnsi="Verdana" w:cs="Times New Roman"/>
                <w:sz w:val="24"/>
                <w:szCs w:val="24"/>
              </w:rPr>
              <w:t xml:space="preserve">dažomas </w:t>
            </w:r>
            <w:proofErr w:type="spellStart"/>
            <w:r w:rsidRPr="00CF4B6A">
              <w:rPr>
                <w:rFonts w:ascii="Verdana" w:eastAsia="Calibri" w:hAnsi="Verdana" w:cs="Times New Roman"/>
                <w:sz w:val="24"/>
                <w:szCs w:val="24"/>
              </w:rPr>
              <w:t>dvikomponenčiais</w:t>
            </w:r>
            <w:proofErr w:type="spellEnd"/>
            <w:r w:rsidRPr="00CF4B6A">
              <w:rPr>
                <w:rFonts w:ascii="Verdana" w:eastAsia="Calibri" w:hAnsi="Verdana" w:cs="Times New Roman"/>
                <w:sz w:val="24"/>
                <w:szCs w:val="24"/>
              </w:rPr>
              <w:t xml:space="preserve"> poliuretano  arba lygiaverčiais dažais;</w:t>
            </w:r>
          </w:p>
        </w:tc>
        <w:tc>
          <w:tcPr>
            <w:tcW w:w="993" w:type="dxa"/>
            <w:shd w:val="clear" w:color="auto" w:fill="auto"/>
          </w:tcPr>
          <w:p w14:paraId="54595C6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362E8D56" w14:textId="3F5C827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7.1.  atitinka (taip / ne) </w:t>
            </w:r>
            <w:r w:rsidR="00303D03">
              <w:rPr>
                <w:rFonts w:ascii="Verdana" w:eastAsia="Calibri" w:hAnsi="Verdana" w:cs="Times New Roman"/>
                <w:bCs/>
                <w:sz w:val="24"/>
                <w:szCs w:val="24"/>
              </w:rPr>
              <w:t>taip</w:t>
            </w:r>
            <w:r w:rsidRPr="00CF4B6A">
              <w:rPr>
                <w:rFonts w:ascii="Verdana" w:eastAsia="Calibri" w:hAnsi="Verdana" w:cs="Times New Roman"/>
                <w:bCs/>
                <w:sz w:val="24"/>
                <w:szCs w:val="24"/>
              </w:rPr>
              <w:t>;</w:t>
            </w:r>
          </w:p>
          <w:p w14:paraId="033BE35F" w14:textId="5A231086"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sz w:val="24"/>
                <w:szCs w:val="24"/>
              </w:rPr>
              <w:t xml:space="preserve">Piešinys </w:t>
            </w:r>
            <w:r w:rsidR="00303D03" w:rsidRPr="003770FA">
              <w:rPr>
                <w:rFonts w:ascii="Verdana" w:eastAsia="Calibri" w:hAnsi="Verdana" w:cs="Times New Roman"/>
                <w:sz w:val="24"/>
                <w:szCs w:val="24"/>
              </w:rPr>
              <w:t xml:space="preserve"> dažomas </w:t>
            </w:r>
            <w:r w:rsidR="001D0121">
              <w:rPr>
                <w:rFonts w:ascii="Verdana" w:eastAsia="Calibri" w:hAnsi="Verdana" w:cs="Times New Roman"/>
                <w:sz w:val="24"/>
                <w:szCs w:val="24"/>
              </w:rPr>
              <w:t>........</w:t>
            </w:r>
            <w:r w:rsidR="00303D03"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(įrašyti medžiagas);</w:t>
            </w:r>
          </w:p>
        </w:tc>
        <w:tc>
          <w:tcPr>
            <w:tcW w:w="2127" w:type="dxa"/>
          </w:tcPr>
          <w:p w14:paraId="2B8E6D35"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24E1154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2005EDA" w14:textId="0E3DCAA9"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29C9D667" w14:textId="77777777" w:rsidTr="00177B73">
        <w:trPr>
          <w:trHeight w:val="415"/>
        </w:trPr>
        <w:tc>
          <w:tcPr>
            <w:tcW w:w="846" w:type="dxa"/>
            <w:gridSpan w:val="2"/>
          </w:tcPr>
          <w:p w14:paraId="75BCFE4E" w14:textId="4C333A9A" w:rsidR="002A6A86" w:rsidRPr="00CF4B6A" w:rsidRDefault="002A6A86" w:rsidP="002A6A86">
            <w:pPr>
              <w:spacing w:after="0" w:line="240" w:lineRule="auto"/>
              <w:ind w:hanging="41"/>
              <w:rPr>
                <w:rFonts w:ascii="Verdana" w:eastAsia="Calibri" w:hAnsi="Verdana" w:cs="Times New Roman"/>
                <w:sz w:val="24"/>
                <w:szCs w:val="24"/>
              </w:rPr>
            </w:pPr>
            <w:r w:rsidRPr="00CF4B6A">
              <w:rPr>
                <w:rFonts w:ascii="Verdana" w:eastAsia="Calibri" w:hAnsi="Verdana" w:cs="Times New Roman"/>
                <w:sz w:val="24"/>
                <w:szCs w:val="24"/>
              </w:rPr>
              <w:t>7.2.</w:t>
            </w:r>
          </w:p>
        </w:tc>
        <w:tc>
          <w:tcPr>
            <w:tcW w:w="4819" w:type="dxa"/>
            <w:shd w:val="clear" w:color="auto" w:fill="auto"/>
          </w:tcPr>
          <w:p w14:paraId="0A9E0022" w14:textId="584E239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7.2.  Piešinio spalvos derinamos su Pirkėju;</w:t>
            </w:r>
          </w:p>
        </w:tc>
        <w:tc>
          <w:tcPr>
            <w:tcW w:w="993" w:type="dxa"/>
            <w:shd w:val="clear" w:color="auto" w:fill="auto"/>
          </w:tcPr>
          <w:p w14:paraId="6A77D20B"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shd w:val="clear" w:color="auto" w:fill="auto"/>
          </w:tcPr>
          <w:p w14:paraId="11C1EAF5" w14:textId="33EAE0A2" w:rsidR="002A6A86" w:rsidRPr="00CF4B6A" w:rsidRDefault="002A6A86" w:rsidP="002A6A86">
            <w:pPr>
              <w:rPr>
                <w:rFonts w:ascii="Verdana" w:hAnsi="Verdana"/>
                <w:sz w:val="24"/>
                <w:szCs w:val="24"/>
                <w:highlight w:val="black"/>
              </w:rPr>
            </w:pPr>
          </w:p>
        </w:tc>
        <w:tc>
          <w:tcPr>
            <w:tcW w:w="2127" w:type="dxa"/>
            <w:tcBorders>
              <w:tl2br w:val="single" w:sz="4" w:space="0" w:color="auto"/>
            </w:tcBorders>
          </w:tcPr>
          <w:p w14:paraId="575F6F40" w14:textId="77777777" w:rsidR="002A6A86" w:rsidRPr="00CF4B6A" w:rsidRDefault="002A6A86" w:rsidP="002A6A86">
            <w:pPr>
              <w:spacing w:after="0" w:line="240" w:lineRule="auto"/>
              <w:rPr>
                <w:rFonts w:ascii="Verdana" w:eastAsia="Calibri" w:hAnsi="Verdana" w:cs="Times New Roman"/>
                <w:bCs/>
                <w:sz w:val="24"/>
                <w:szCs w:val="24"/>
                <w:highlight w:val="black"/>
              </w:rPr>
            </w:pPr>
          </w:p>
        </w:tc>
        <w:tc>
          <w:tcPr>
            <w:tcW w:w="2693" w:type="dxa"/>
            <w:tcBorders>
              <w:tl2br w:val="single" w:sz="4" w:space="0" w:color="auto"/>
            </w:tcBorders>
          </w:tcPr>
          <w:p w14:paraId="033BD793"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4C157A32" w14:textId="77777777" w:rsidTr="00177B73">
        <w:trPr>
          <w:trHeight w:val="848"/>
        </w:trPr>
        <w:tc>
          <w:tcPr>
            <w:tcW w:w="846" w:type="dxa"/>
            <w:gridSpan w:val="2"/>
          </w:tcPr>
          <w:p w14:paraId="66B03ABD" w14:textId="3A30FF84"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7.3.</w:t>
            </w:r>
          </w:p>
        </w:tc>
        <w:tc>
          <w:tcPr>
            <w:tcW w:w="4819" w:type="dxa"/>
            <w:shd w:val="clear" w:color="auto" w:fill="auto"/>
          </w:tcPr>
          <w:p w14:paraId="23C8BC76" w14:textId="6CFA2228"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7.3.  Piešinio matmenys: </w:t>
            </w:r>
          </w:p>
          <w:p w14:paraId="66F2B7B5" w14:textId="77777777" w:rsidR="002A6A86" w:rsidRPr="00CF4B6A" w:rsidRDefault="002A6A86" w:rsidP="002A6A86">
            <w:pPr>
              <w:spacing w:after="0" w:line="240" w:lineRule="auto"/>
              <w:jc w:val="both"/>
              <w:rPr>
                <w:rFonts w:ascii="Verdana" w:hAnsi="Verdana" w:cs="Times New Roman"/>
                <w:sz w:val="24"/>
                <w:szCs w:val="24"/>
              </w:rPr>
            </w:pPr>
            <w:r w:rsidRPr="00CF4B6A">
              <w:rPr>
                <w:rFonts w:ascii="Verdana" w:hAnsi="Verdana" w:cs="Times New Roman"/>
                <w:sz w:val="24"/>
                <w:szCs w:val="24"/>
              </w:rPr>
              <w:t>Plotis: ne mažiau kaip 500 mm;</w:t>
            </w:r>
          </w:p>
          <w:p w14:paraId="11CA3F8D" w14:textId="087E877B"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hAnsi="Verdana" w:cs="Times New Roman"/>
                <w:sz w:val="24"/>
                <w:szCs w:val="24"/>
              </w:rPr>
              <w:t>Ilgis: ne mažiau kaip 2000 mm;</w:t>
            </w:r>
          </w:p>
        </w:tc>
        <w:tc>
          <w:tcPr>
            <w:tcW w:w="993" w:type="dxa"/>
            <w:shd w:val="clear" w:color="auto" w:fill="auto"/>
          </w:tcPr>
          <w:p w14:paraId="16F4C45D"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nil"/>
            </w:tcBorders>
            <w:shd w:val="clear" w:color="auto" w:fill="auto"/>
          </w:tcPr>
          <w:p w14:paraId="7744DC03" w14:textId="28D81E3B"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7.3.  atitinka (taip / ne) </w:t>
            </w:r>
            <w:r w:rsidR="001D0121">
              <w:rPr>
                <w:rFonts w:ascii="Verdana" w:eastAsia="Calibri" w:hAnsi="Verdana" w:cs="Times New Roman"/>
                <w:bCs/>
                <w:sz w:val="24"/>
                <w:szCs w:val="24"/>
              </w:rPr>
              <w:t>......</w:t>
            </w:r>
            <w:r w:rsidRPr="00CF4B6A">
              <w:rPr>
                <w:rFonts w:ascii="Verdana" w:eastAsia="Calibri" w:hAnsi="Verdana" w:cs="Times New Roman"/>
                <w:bCs/>
                <w:sz w:val="24"/>
                <w:szCs w:val="24"/>
              </w:rPr>
              <w:t>;</w:t>
            </w:r>
          </w:p>
          <w:p w14:paraId="471DE9D8" w14:textId="7A2E24FD"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sz w:val="24"/>
                <w:szCs w:val="24"/>
              </w:rPr>
              <w:t xml:space="preserve">Piešinio </w:t>
            </w:r>
            <w:r w:rsidRPr="00CF4B6A">
              <w:rPr>
                <w:rFonts w:ascii="Verdana" w:eastAsia="Calibri" w:hAnsi="Verdana" w:cs="Times New Roman"/>
                <w:bCs/>
                <w:sz w:val="24"/>
                <w:szCs w:val="24"/>
              </w:rPr>
              <w:t xml:space="preserve">matmenys: </w:t>
            </w:r>
            <w:r w:rsidR="004F33E6">
              <w:rPr>
                <w:rFonts w:ascii="Verdana" w:eastAsia="Calibri" w:hAnsi="Verdana" w:cs="Times New Roman"/>
                <w:bCs/>
                <w:sz w:val="24"/>
                <w:szCs w:val="24"/>
              </w:rPr>
              <w:t>plotis</w:t>
            </w:r>
            <w:r w:rsidR="001D0121">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hAnsi="Verdana" w:cs="Times New Roman"/>
                <w:sz w:val="24"/>
                <w:szCs w:val="24"/>
              </w:rPr>
              <w:t>mm</w:t>
            </w:r>
            <w:r w:rsidR="004F33E6">
              <w:rPr>
                <w:rFonts w:ascii="Verdana" w:hAnsi="Verdana" w:cs="Times New Roman"/>
                <w:sz w:val="24"/>
                <w:szCs w:val="24"/>
              </w:rPr>
              <w:t>, ilgis</w:t>
            </w:r>
            <w:r w:rsidRPr="00CF4B6A">
              <w:rPr>
                <w:rFonts w:ascii="Verdana" w:hAnsi="Verdana" w:cs="Times New Roman"/>
                <w:sz w:val="24"/>
                <w:szCs w:val="24"/>
              </w:rPr>
              <w:t xml:space="preserve"> </w:t>
            </w:r>
            <w:r w:rsidR="001D0121">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hAnsi="Verdana" w:cs="Times New Roman"/>
                <w:sz w:val="24"/>
                <w:szCs w:val="24"/>
              </w:rPr>
              <w:t>mm;</w:t>
            </w:r>
          </w:p>
        </w:tc>
        <w:tc>
          <w:tcPr>
            <w:tcW w:w="2127" w:type="dxa"/>
            <w:tcBorders>
              <w:tl2br w:val="single" w:sz="4" w:space="0" w:color="auto"/>
            </w:tcBorders>
          </w:tcPr>
          <w:p w14:paraId="61A0D6F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72629C5C"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1D8A7EF" w14:textId="77777777" w:rsidTr="00177B73">
        <w:trPr>
          <w:trHeight w:val="567"/>
        </w:trPr>
        <w:tc>
          <w:tcPr>
            <w:tcW w:w="846" w:type="dxa"/>
            <w:gridSpan w:val="2"/>
            <w:tcBorders>
              <w:top w:val="single" w:sz="4" w:space="0" w:color="auto"/>
            </w:tcBorders>
          </w:tcPr>
          <w:p w14:paraId="7A88BFA4" w14:textId="7DD92D92" w:rsidR="002A6A86" w:rsidRPr="00CF4B6A" w:rsidRDefault="002A6A86" w:rsidP="002A6A86">
            <w:pPr>
              <w:spacing w:after="0" w:line="240" w:lineRule="auto"/>
              <w:rPr>
                <w:rFonts w:ascii="Verdana" w:hAnsi="Verdana" w:cs="Times New Roman"/>
                <w:sz w:val="24"/>
                <w:szCs w:val="24"/>
              </w:rPr>
            </w:pPr>
            <w:r w:rsidRPr="00CF4B6A">
              <w:rPr>
                <w:rFonts w:ascii="Verdana" w:hAnsi="Verdana" w:cs="Times New Roman"/>
                <w:sz w:val="24"/>
                <w:szCs w:val="24"/>
              </w:rPr>
              <w:t>8.</w:t>
            </w:r>
          </w:p>
        </w:tc>
        <w:tc>
          <w:tcPr>
            <w:tcW w:w="4819" w:type="dxa"/>
            <w:tcBorders>
              <w:top w:val="single" w:sz="4" w:space="0" w:color="auto"/>
            </w:tcBorders>
            <w:shd w:val="clear" w:color="auto" w:fill="auto"/>
            <w:vAlign w:val="center"/>
          </w:tcPr>
          <w:p w14:paraId="0852A009" w14:textId="1B66DDDC" w:rsidR="002A6A86" w:rsidRPr="00CF4B6A" w:rsidRDefault="002A6A86" w:rsidP="002A6A86">
            <w:pPr>
              <w:spacing w:after="0" w:line="240" w:lineRule="auto"/>
              <w:jc w:val="both"/>
              <w:rPr>
                <w:rFonts w:ascii="Verdana" w:hAnsi="Verdana" w:cs="Times New Roman"/>
                <w:b/>
                <w:sz w:val="24"/>
                <w:szCs w:val="24"/>
              </w:rPr>
            </w:pPr>
            <w:r w:rsidRPr="00CF4B6A">
              <w:rPr>
                <w:rFonts w:ascii="Verdana" w:hAnsi="Verdana" w:cs="Times New Roman"/>
                <w:b/>
                <w:bCs/>
                <w:sz w:val="24"/>
                <w:szCs w:val="24"/>
              </w:rPr>
              <w:t>8.</w:t>
            </w:r>
            <w:r w:rsidRPr="00CF4B6A">
              <w:rPr>
                <w:rFonts w:ascii="Verdana" w:hAnsi="Verdana" w:cs="Times New Roman"/>
                <w:sz w:val="24"/>
                <w:szCs w:val="24"/>
              </w:rPr>
              <w:t xml:space="preserve"> </w:t>
            </w:r>
            <w:r w:rsidRPr="00CF4B6A">
              <w:rPr>
                <w:rFonts w:ascii="Verdana" w:hAnsi="Verdana" w:cs="Times New Roman"/>
                <w:b/>
                <w:sz w:val="24"/>
                <w:szCs w:val="24"/>
              </w:rPr>
              <w:t>Guminė danga su pagrindais po įrenginiais</w:t>
            </w:r>
          </w:p>
          <w:p w14:paraId="6FC05966" w14:textId="77777777" w:rsidR="002A6A86" w:rsidRPr="00CF4B6A" w:rsidRDefault="002A6A86" w:rsidP="002A6A86">
            <w:pPr>
              <w:spacing w:after="0" w:line="240" w:lineRule="auto"/>
              <w:jc w:val="both"/>
              <w:rPr>
                <w:rFonts w:ascii="Verdana" w:hAnsi="Verdana" w:cs="Times New Roman"/>
                <w:b/>
                <w:sz w:val="24"/>
                <w:szCs w:val="24"/>
              </w:rPr>
            </w:pPr>
          </w:p>
          <w:p w14:paraId="778A0EA9" w14:textId="77777777" w:rsidR="002A6A86" w:rsidRPr="00CF4B6A" w:rsidRDefault="002A6A86" w:rsidP="002A6A86">
            <w:pPr>
              <w:spacing w:after="0" w:line="240" w:lineRule="auto"/>
              <w:jc w:val="both"/>
              <w:rPr>
                <w:rFonts w:ascii="Verdana" w:hAnsi="Verdana" w:cs="Times New Roman"/>
                <w:sz w:val="24"/>
                <w:szCs w:val="24"/>
              </w:rPr>
            </w:pPr>
          </w:p>
          <w:p w14:paraId="6B2CFB6C" w14:textId="061F3D94" w:rsidR="002A6A86" w:rsidRPr="00CF4B6A" w:rsidRDefault="002A6A86" w:rsidP="002A6A86">
            <w:pPr>
              <w:spacing w:after="0" w:line="240" w:lineRule="auto"/>
              <w:jc w:val="both"/>
              <w:rPr>
                <w:rFonts w:ascii="Verdana" w:hAnsi="Verdana" w:cs="Times New Roman"/>
                <w:sz w:val="24"/>
                <w:szCs w:val="24"/>
              </w:rPr>
            </w:pPr>
            <w:r w:rsidRPr="00CF4B6A">
              <w:rPr>
                <w:rFonts w:ascii="Verdana" w:hAnsi="Verdana" w:cs="Times New Roman"/>
                <w:noProof/>
                <w:sz w:val="24"/>
                <w:szCs w:val="24"/>
              </w:rPr>
              <w:drawing>
                <wp:inline distT="0" distB="0" distL="0" distR="0" wp14:anchorId="021A0088" wp14:editId="0874DBC1">
                  <wp:extent cx="1990725" cy="1257300"/>
                  <wp:effectExtent l="0" t="0" r="9525" b="0"/>
                  <wp:docPr id="118985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4422" name=""/>
                          <pic:cNvPicPr/>
                        </pic:nvPicPr>
                        <pic:blipFill rotWithShape="1">
                          <a:blip r:embed="rId16"/>
                          <a:srcRect r="31892"/>
                          <a:stretch/>
                        </pic:blipFill>
                        <pic:spPr bwMode="auto">
                          <a:xfrm>
                            <a:off x="0" y="0"/>
                            <a:ext cx="1997687" cy="1261697"/>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shd w:val="clear" w:color="auto" w:fill="auto"/>
          </w:tcPr>
          <w:p w14:paraId="37B66063" w14:textId="690FB7E0" w:rsidR="002A6A86" w:rsidRPr="00B138F7" w:rsidRDefault="00B138F7" w:rsidP="002A6A86">
            <w:pPr>
              <w:spacing w:after="0" w:line="240" w:lineRule="auto"/>
              <w:jc w:val="both"/>
              <w:rPr>
                <w:rFonts w:ascii="Verdana" w:eastAsia="Calibri" w:hAnsi="Verdana" w:cs="Times New Roman"/>
                <w:b/>
                <w:bCs/>
                <w:sz w:val="24"/>
                <w:szCs w:val="24"/>
                <w:vertAlign w:val="superscript"/>
              </w:rPr>
            </w:pPr>
            <w:r w:rsidRPr="00B138F7">
              <w:rPr>
                <w:rFonts w:ascii="Verdana" w:eastAsia="Calibri" w:hAnsi="Verdana" w:cs="Times New Roman"/>
                <w:b/>
                <w:bCs/>
                <w:sz w:val="24"/>
                <w:szCs w:val="24"/>
              </w:rPr>
              <w:t>~</w:t>
            </w:r>
            <w:r w:rsidR="00E16DA2">
              <w:rPr>
                <w:rFonts w:ascii="Verdana" w:eastAsia="Calibri" w:hAnsi="Verdana" w:cs="Times New Roman"/>
                <w:b/>
                <w:bCs/>
                <w:sz w:val="24"/>
                <w:szCs w:val="24"/>
              </w:rPr>
              <w:t>30</w:t>
            </w:r>
            <w:r w:rsidR="002E2ACD">
              <w:rPr>
                <w:rFonts w:ascii="Verdana" w:eastAsia="Calibri" w:hAnsi="Verdana" w:cs="Times New Roman"/>
                <w:b/>
                <w:bCs/>
                <w:sz w:val="24"/>
                <w:szCs w:val="24"/>
              </w:rPr>
              <w:t>0</w:t>
            </w:r>
            <w:r w:rsidR="002A6A86" w:rsidRPr="00B138F7">
              <w:rPr>
                <w:rFonts w:ascii="Verdana" w:eastAsia="Calibri" w:hAnsi="Verdana" w:cs="Times New Roman"/>
                <w:b/>
                <w:bCs/>
                <w:sz w:val="24"/>
                <w:szCs w:val="24"/>
              </w:rPr>
              <w:t>m</w:t>
            </w:r>
            <w:r w:rsidR="002A6A86" w:rsidRPr="00B138F7">
              <w:rPr>
                <w:rFonts w:ascii="Verdana" w:eastAsia="Calibri" w:hAnsi="Verdana" w:cs="Times New Roman"/>
                <w:b/>
                <w:bCs/>
                <w:sz w:val="24"/>
                <w:szCs w:val="24"/>
                <w:vertAlign w:val="superscript"/>
              </w:rPr>
              <w:t>2</w:t>
            </w:r>
          </w:p>
        </w:tc>
        <w:tc>
          <w:tcPr>
            <w:tcW w:w="4110" w:type="dxa"/>
            <w:tcBorders>
              <w:bottom w:val="single" w:sz="4" w:space="0" w:color="auto"/>
              <w:tl2br w:val="single" w:sz="4" w:space="0" w:color="auto"/>
            </w:tcBorders>
            <w:shd w:val="clear" w:color="auto" w:fill="auto"/>
          </w:tcPr>
          <w:p w14:paraId="6A9C7D12" w14:textId="7777777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07703D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40DB22F3"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015FF3B1" w14:textId="77777777" w:rsidTr="00D57C56">
        <w:trPr>
          <w:trHeight w:val="417"/>
        </w:trPr>
        <w:tc>
          <w:tcPr>
            <w:tcW w:w="846" w:type="dxa"/>
            <w:gridSpan w:val="2"/>
            <w:tcBorders>
              <w:top w:val="single" w:sz="4" w:space="0" w:color="auto"/>
            </w:tcBorders>
          </w:tcPr>
          <w:p w14:paraId="5FAF45A1" w14:textId="756B62CD" w:rsidR="002A6A86" w:rsidRPr="00CF4B6A" w:rsidRDefault="002A6A86" w:rsidP="002A6A86">
            <w:pPr>
              <w:spacing w:after="0" w:line="240" w:lineRule="auto"/>
              <w:ind w:right="-243"/>
              <w:rPr>
                <w:rFonts w:ascii="Verdana" w:hAnsi="Verdana" w:cs="Times New Roman"/>
                <w:sz w:val="24"/>
                <w:szCs w:val="24"/>
              </w:rPr>
            </w:pPr>
            <w:r w:rsidRPr="00CF4B6A">
              <w:rPr>
                <w:rFonts w:ascii="Verdana" w:hAnsi="Verdana" w:cs="Times New Roman"/>
                <w:sz w:val="24"/>
                <w:szCs w:val="24"/>
              </w:rPr>
              <w:t>8.1.</w:t>
            </w:r>
          </w:p>
          <w:p w14:paraId="620F081B" w14:textId="77777777" w:rsidR="002A6A86" w:rsidRPr="00CF4B6A" w:rsidRDefault="002A6A86" w:rsidP="002A6A86">
            <w:pPr>
              <w:spacing w:after="0" w:line="240" w:lineRule="auto"/>
              <w:rPr>
                <w:rFonts w:ascii="Verdana" w:hAnsi="Verdana" w:cs="Times New Roman"/>
                <w:sz w:val="24"/>
                <w:szCs w:val="24"/>
              </w:rPr>
            </w:pPr>
          </w:p>
        </w:tc>
        <w:tc>
          <w:tcPr>
            <w:tcW w:w="4819" w:type="dxa"/>
            <w:tcBorders>
              <w:top w:val="single" w:sz="4" w:space="0" w:color="auto"/>
            </w:tcBorders>
            <w:shd w:val="clear" w:color="auto" w:fill="auto"/>
            <w:vAlign w:val="center"/>
          </w:tcPr>
          <w:p w14:paraId="75B6CCBF" w14:textId="766102EB" w:rsidR="002A6A86" w:rsidRPr="00CF4B6A" w:rsidRDefault="002A6A86" w:rsidP="002A6A86">
            <w:pPr>
              <w:spacing w:after="0" w:line="240" w:lineRule="auto"/>
              <w:jc w:val="both"/>
              <w:rPr>
                <w:rFonts w:ascii="Verdana" w:hAnsi="Verdana" w:cs="Times New Roman"/>
                <w:sz w:val="24"/>
                <w:szCs w:val="24"/>
              </w:rPr>
            </w:pPr>
            <w:r w:rsidRPr="00CF4B6A">
              <w:rPr>
                <w:rFonts w:ascii="Verdana" w:hAnsi="Verdana" w:cs="Times New Roman"/>
                <w:sz w:val="24"/>
                <w:szCs w:val="24"/>
              </w:rPr>
              <w:t xml:space="preserve">8.1. Danga </w:t>
            </w:r>
            <w:r>
              <w:rPr>
                <w:rFonts w:ascii="Verdana" w:hAnsi="Verdana" w:cs="Times New Roman"/>
                <w:sz w:val="24"/>
                <w:szCs w:val="24"/>
              </w:rPr>
              <w:t xml:space="preserve"> įrengiama naudojant</w:t>
            </w:r>
            <w:r w:rsidRPr="003770FA">
              <w:rPr>
                <w:rFonts w:ascii="Verdana" w:hAnsi="Verdana" w:cs="Times New Roman"/>
                <w:sz w:val="24"/>
                <w:szCs w:val="24"/>
              </w:rPr>
              <w:t xml:space="preserve"> </w:t>
            </w:r>
            <w:r>
              <w:rPr>
                <w:rFonts w:ascii="Verdana" w:hAnsi="Verdana" w:cs="Times New Roman"/>
                <w:sz w:val="24"/>
                <w:szCs w:val="24"/>
              </w:rPr>
              <w:t xml:space="preserve">SBR ir EPDM </w:t>
            </w:r>
            <w:r w:rsidRPr="003770FA">
              <w:rPr>
                <w:rFonts w:ascii="Verdana" w:hAnsi="Verdana" w:cs="Times New Roman"/>
                <w:sz w:val="24"/>
                <w:szCs w:val="24"/>
              </w:rPr>
              <w:t>gumos granul</w:t>
            </w:r>
            <w:r>
              <w:rPr>
                <w:rFonts w:ascii="Verdana" w:hAnsi="Verdana" w:cs="Times New Roman"/>
                <w:sz w:val="24"/>
                <w:szCs w:val="24"/>
              </w:rPr>
              <w:t>ių arba lygiaverčių medžiagų ir</w:t>
            </w:r>
            <w:r w:rsidRPr="003770FA">
              <w:rPr>
                <w:rFonts w:ascii="Verdana" w:hAnsi="Verdana" w:cs="Times New Roman"/>
                <w:sz w:val="24"/>
                <w:szCs w:val="24"/>
              </w:rPr>
              <w:t xml:space="preserve"> </w:t>
            </w:r>
            <w:proofErr w:type="spellStart"/>
            <w:r w:rsidRPr="003770FA">
              <w:rPr>
                <w:rFonts w:ascii="Verdana" w:hAnsi="Verdana" w:cs="Times New Roman"/>
                <w:sz w:val="24"/>
                <w:szCs w:val="24"/>
              </w:rPr>
              <w:t>poliuretan</w:t>
            </w:r>
            <w:r>
              <w:rPr>
                <w:rFonts w:ascii="Verdana" w:hAnsi="Verdana" w:cs="Times New Roman"/>
                <w:sz w:val="24"/>
                <w:szCs w:val="24"/>
              </w:rPr>
              <w:t>inio</w:t>
            </w:r>
            <w:proofErr w:type="spellEnd"/>
            <w:r>
              <w:rPr>
                <w:rFonts w:ascii="Verdana" w:hAnsi="Verdana" w:cs="Times New Roman"/>
                <w:sz w:val="24"/>
                <w:szCs w:val="24"/>
              </w:rPr>
              <w:t xml:space="preserve"> rišiklio</w:t>
            </w:r>
            <w:r w:rsidRPr="003770FA">
              <w:rPr>
                <w:rFonts w:ascii="Verdana" w:hAnsi="Verdana" w:cs="Times New Roman"/>
                <w:sz w:val="24"/>
                <w:szCs w:val="24"/>
              </w:rPr>
              <w:t xml:space="preserve"> </w:t>
            </w:r>
            <w:r>
              <w:rPr>
                <w:rFonts w:ascii="Verdana" w:hAnsi="Verdana" w:cs="Times New Roman"/>
                <w:sz w:val="24"/>
                <w:szCs w:val="24"/>
              </w:rPr>
              <w:t>junginį</w:t>
            </w:r>
            <w:r w:rsidRPr="00CF4B6A">
              <w:rPr>
                <w:rFonts w:ascii="Verdana" w:hAnsi="Verdana" w:cs="Times New Roman"/>
                <w:sz w:val="24"/>
                <w:szCs w:val="24"/>
              </w:rPr>
              <w:t xml:space="preserve">; </w:t>
            </w:r>
          </w:p>
        </w:tc>
        <w:tc>
          <w:tcPr>
            <w:tcW w:w="993" w:type="dxa"/>
            <w:tcBorders>
              <w:bottom w:val="single" w:sz="4" w:space="0" w:color="auto"/>
            </w:tcBorders>
            <w:shd w:val="clear" w:color="auto" w:fill="auto"/>
          </w:tcPr>
          <w:p w14:paraId="00D9AC88"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39BC9BAC" w14:textId="04B68F08"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8.1. atitinka (taip / ne) </w:t>
            </w:r>
            <w:r w:rsidR="001D0121">
              <w:rPr>
                <w:rFonts w:ascii="Verdana" w:eastAsia="Calibri" w:hAnsi="Verdana" w:cs="Times New Roman"/>
                <w:bCs/>
                <w:sz w:val="24"/>
                <w:szCs w:val="24"/>
              </w:rPr>
              <w:t>......</w:t>
            </w:r>
            <w:r w:rsidR="00303D03">
              <w:rPr>
                <w:rFonts w:ascii="Verdana" w:eastAsia="Calibri" w:hAnsi="Verdana" w:cs="Times New Roman"/>
                <w:bCs/>
                <w:sz w:val="24"/>
                <w:szCs w:val="24"/>
              </w:rPr>
              <w:t>;</w:t>
            </w:r>
          </w:p>
          <w:p w14:paraId="13ACED28" w14:textId="31B69B7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Danga pagaminta iš</w:t>
            </w:r>
            <w:r w:rsidR="00303D03">
              <w:rPr>
                <w:rFonts w:ascii="Verdana" w:eastAsia="Calibri" w:hAnsi="Verdana" w:cs="Times New Roman"/>
                <w:bCs/>
                <w:sz w:val="24"/>
                <w:szCs w:val="24"/>
              </w:rPr>
              <w:t xml:space="preserve"> </w:t>
            </w:r>
            <w:r w:rsidR="001D0121">
              <w:rPr>
                <w:rFonts w:ascii="Verdana" w:eastAsia="Calibri" w:hAnsi="Verdana" w:cs="Times New Roman"/>
                <w:bCs/>
                <w:sz w:val="24"/>
                <w:szCs w:val="24"/>
              </w:rPr>
              <w:t>...........</w:t>
            </w:r>
            <w:r w:rsidR="00303D03">
              <w:rPr>
                <w:rFonts w:ascii="Verdana" w:eastAsia="Calibri" w:hAnsi="Verdana" w:cs="Times New Roman"/>
                <w:bCs/>
                <w:sz w:val="24"/>
                <w:szCs w:val="24"/>
              </w:rPr>
              <w:t xml:space="preserve"> </w:t>
            </w:r>
            <w:r w:rsidRPr="00CF4B6A">
              <w:rPr>
                <w:rFonts w:ascii="Verdana" w:eastAsia="Calibri" w:hAnsi="Verdana" w:cs="Times New Roman"/>
                <w:bCs/>
                <w:sz w:val="24"/>
                <w:szCs w:val="24"/>
              </w:rPr>
              <w:t>(išvardinti);</w:t>
            </w:r>
          </w:p>
        </w:tc>
        <w:tc>
          <w:tcPr>
            <w:tcW w:w="2127" w:type="dxa"/>
            <w:tcBorders>
              <w:bottom w:val="single" w:sz="4" w:space="0" w:color="auto"/>
            </w:tcBorders>
          </w:tcPr>
          <w:p w14:paraId="6C12C409"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A5DDDB" w14:textId="77777777" w:rsidR="002A6A86" w:rsidRDefault="00D57C5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6F7896D" w14:textId="61826CD5" w:rsidR="00303D03" w:rsidRPr="00CF4B6A" w:rsidRDefault="00303D03" w:rsidP="002A6A86">
            <w:pPr>
              <w:spacing w:after="0" w:line="240" w:lineRule="auto"/>
              <w:rPr>
                <w:rFonts w:ascii="Verdana" w:eastAsia="Calibri" w:hAnsi="Verdana" w:cs="Times New Roman"/>
                <w:bCs/>
                <w:sz w:val="24"/>
                <w:szCs w:val="24"/>
              </w:rPr>
            </w:pPr>
          </w:p>
        </w:tc>
      </w:tr>
      <w:tr w:rsidR="002A6A86" w:rsidRPr="00CF4B6A" w14:paraId="018CFE60" w14:textId="77777777" w:rsidTr="00D57C56">
        <w:trPr>
          <w:trHeight w:val="1410"/>
        </w:trPr>
        <w:tc>
          <w:tcPr>
            <w:tcW w:w="846" w:type="dxa"/>
            <w:gridSpan w:val="2"/>
            <w:tcBorders>
              <w:top w:val="single" w:sz="4" w:space="0" w:color="auto"/>
            </w:tcBorders>
          </w:tcPr>
          <w:p w14:paraId="7957A9E1" w14:textId="77777777" w:rsidR="002A6A86" w:rsidRPr="00CF4B6A" w:rsidRDefault="002A6A86" w:rsidP="002A6A86">
            <w:pPr>
              <w:spacing w:after="0" w:line="240" w:lineRule="auto"/>
              <w:ind w:right="-101"/>
              <w:rPr>
                <w:rFonts w:ascii="Verdana" w:hAnsi="Verdana" w:cs="Times New Roman"/>
                <w:sz w:val="24"/>
                <w:szCs w:val="24"/>
              </w:rPr>
            </w:pPr>
          </w:p>
          <w:p w14:paraId="331D08C9" w14:textId="6406DFC8" w:rsidR="002A6A86" w:rsidRPr="00CF4B6A" w:rsidRDefault="002A6A86" w:rsidP="002A6A86">
            <w:pPr>
              <w:spacing w:after="0" w:line="240" w:lineRule="auto"/>
              <w:ind w:right="-101"/>
              <w:rPr>
                <w:rFonts w:ascii="Verdana" w:hAnsi="Verdana" w:cs="Times New Roman"/>
                <w:sz w:val="24"/>
                <w:szCs w:val="24"/>
              </w:rPr>
            </w:pPr>
            <w:r w:rsidRPr="00CF4B6A">
              <w:rPr>
                <w:rFonts w:ascii="Verdana" w:hAnsi="Verdana" w:cs="Times New Roman"/>
                <w:sz w:val="24"/>
                <w:szCs w:val="24"/>
              </w:rPr>
              <w:t>8.</w:t>
            </w:r>
            <w:r w:rsidR="00D57C56">
              <w:rPr>
                <w:rFonts w:ascii="Verdana" w:hAnsi="Verdana" w:cs="Times New Roman"/>
                <w:sz w:val="24"/>
                <w:szCs w:val="24"/>
              </w:rPr>
              <w:t>2</w:t>
            </w:r>
            <w:r w:rsidRPr="00CF4B6A">
              <w:rPr>
                <w:rFonts w:ascii="Verdana" w:hAnsi="Verdana" w:cs="Times New Roman"/>
                <w:sz w:val="24"/>
                <w:szCs w:val="24"/>
              </w:rPr>
              <w:t>.</w:t>
            </w:r>
          </w:p>
        </w:tc>
        <w:tc>
          <w:tcPr>
            <w:tcW w:w="4819" w:type="dxa"/>
            <w:tcBorders>
              <w:top w:val="single" w:sz="4" w:space="0" w:color="auto"/>
            </w:tcBorders>
            <w:shd w:val="clear" w:color="auto" w:fill="auto"/>
            <w:vAlign w:val="center"/>
          </w:tcPr>
          <w:p w14:paraId="61CF0B2D" w14:textId="521BB839" w:rsidR="002A6A86" w:rsidRDefault="002A6A86" w:rsidP="002A6A86">
            <w:pPr>
              <w:spacing w:after="0" w:line="240" w:lineRule="auto"/>
              <w:jc w:val="both"/>
              <w:rPr>
                <w:rFonts w:ascii="Verdana" w:hAnsi="Verdana" w:cs="Times New Roman"/>
                <w:sz w:val="24"/>
                <w:szCs w:val="24"/>
              </w:rPr>
            </w:pPr>
            <w:r w:rsidRPr="00CF4B6A">
              <w:rPr>
                <w:rFonts w:ascii="Verdana" w:hAnsi="Verdana" w:cs="Times New Roman"/>
                <w:sz w:val="24"/>
                <w:szCs w:val="24"/>
              </w:rPr>
              <w:t>8.</w:t>
            </w:r>
            <w:r w:rsidR="00D57C56">
              <w:rPr>
                <w:rFonts w:ascii="Verdana" w:hAnsi="Verdana" w:cs="Times New Roman"/>
                <w:sz w:val="24"/>
                <w:szCs w:val="24"/>
              </w:rPr>
              <w:t>2</w:t>
            </w:r>
            <w:r w:rsidRPr="00CF4B6A">
              <w:rPr>
                <w:rFonts w:ascii="Verdana" w:hAnsi="Verdana" w:cs="Times New Roman"/>
                <w:sz w:val="24"/>
                <w:szCs w:val="24"/>
              </w:rPr>
              <w:t>. Danga turi būti įrengta ant sutankinto pagrindo</w:t>
            </w:r>
            <w:r>
              <w:rPr>
                <w:rFonts w:ascii="Verdana" w:hAnsi="Verdana" w:cs="Times New Roman"/>
                <w:sz w:val="24"/>
                <w:szCs w:val="24"/>
              </w:rPr>
              <w:t xml:space="preserve">, kuris gaunamas nukasus gruntą ir kuris susideda iš: </w:t>
            </w:r>
          </w:p>
          <w:p w14:paraId="62E5AE3F" w14:textId="63450DBD" w:rsidR="002A6A86" w:rsidRPr="00CF4B6A" w:rsidRDefault="002A6A86" w:rsidP="002A6A86">
            <w:pPr>
              <w:spacing w:after="0" w:line="240" w:lineRule="auto"/>
              <w:jc w:val="both"/>
              <w:rPr>
                <w:rFonts w:ascii="Verdana" w:hAnsi="Verdana" w:cs="Times New Roman"/>
                <w:sz w:val="24"/>
                <w:szCs w:val="24"/>
              </w:rPr>
            </w:pPr>
            <w:r>
              <w:rPr>
                <w:rFonts w:ascii="Verdana" w:hAnsi="Verdana" w:cs="Times New Roman"/>
                <w:sz w:val="24"/>
                <w:szCs w:val="24"/>
              </w:rPr>
              <w:t>a)sutankinto smėlio nuo 30 iki 35 cm;  b)skaldos pasluoksnio nuo 7 iki 10 cm; c)sutankintų atsijų nuo 5 iki 7 cm;</w:t>
            </w:r>
          </w:p>
        </w:tc>
        <w:tc>
          <w:tcPr>
            <w:tcW w:w="993" w:type="dxa"/>
            <w:tcBorders>
              <w:bottom w:val="single" w:sz="4" w:space="0" w:color="auto"/>
            </w:tcBorders>
            <w:shd w:val="clear" w:color="auto" w:fill="auto"/>
          </w:tcPr>
          <w:p w14:paraId="205AA1B2" w14:textId="77777777" w:rsidR="002A6A86" w:rsidRPr="00CF4B6A" w:rsidRDefault="002A6A86" w:rsidP="002A6A86">
            <w:pPr>
              <w:spacing w:after="0" w:line="240" w:lineRule="auto"/>
              <w:jc w:val="center"/>
              <w:rPr>
                <w:rFonts w:ascii="Verdana" w:eastAsia="Calibri" w:hAnsi="Verdana" w:cs="Times New Roman"/>
                <w:sz w:val="24"/>
                <w:szCs w:val="24"/>
              </w:rPr>
            </w:pPr>
          </w:p>
          <w:p w14:paraId="4FF9F857" w14:textId="77777777" w:rsidR="002A6A86" w:rsidRPr="00CF4B6A" w:rsidRDefault="002A6A86" w:rsidP="002A6A86">
            <w:pPr>
              <w:spacing w:after="0" w:line="240" w:lineRule="auto"/>
              <w:jc w:val="center"/>
              <w:rPr>
                <w:rFonts w:ascii="Verdana" w:eastAsia="Calibri" w:hAnsi="Verdana" w:cs="Times New Roman"/>
                <w:sz w:val="24"/>
                <w:szCs w:val="24"/>
              </w:rPr>
            </w:pPr>
          </w:p>
          <w:p w14:paraId="43B8F0CE" w14:textId="77777777" w:rsidR="002A6A86" w:rsidRPr="00CF4B6A" w:rsidRDefault="002A6A86" w:rsidP="002A6A86">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shd w:val="clear" w:color="auto" w:fill="auto"/>
          </w:tcPr>
          <w:p w14:paraId="28FAE874" w14:textId="77777777" w:rsidR="002A6A86" w:rsidRPr="00CF4B6A" w:rsidRDefault="002A6A86" w:rsidP="002A6A86">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3CB466E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FDCB808" w14:textId="77777777"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3DAFE3A" w14:textId="77777777" w:rsidTr="00DC2B71">
        <w:trPr>
          <w:trHeight w:val="1131"/>
        </w:trPr>
        <w:tc>
          <w:tcPr>
            <w:tcW w:w="846" w:type="dxa"/>
            <w:gridSpan w:val="2"/>
            <w:tcBorders>
              <w:top w:val="single" w:sz="4" w:space="0" w:color="auto"/>
            </w:tcBorders>
          </w:tcPr>
          <w:p w14:paraId="190758E8" w14:textId="5474A2E0" w:rsidR="002A6A86" w:rsidRPr="00CF4B6A" w:rsidRDefault="002A6A86" w:rsidP="002A6A86">
            <w:pPr>
              <w:spacing w:after="0" w:line="240" w:lineRule="auto"/>
              <w:ind w:right="-243"/>
              <w:rPr>
                <w:rFonts w:ascii="Verdana" w:hAnsi="Verdana" w:cs="Times New Roman"/>
                <w:sz w:val="24"/>
                <w:szCs w:val="24"/>
              </w:rPr>
            </w:pPr>
            <w:r w:rsidRPr="00CF4B6A">
              <w:rPr>
                <w:rFonts w:ascii="Verdana" w:hAnsi="Verdana" w:cs="Times New Roman"/>
                <w:sz w:val="24"/>
                <w:szCs w:val="24"/>
              </w:rPr>
              <w:lastRenderedPageBreak/>
              <w:t>8.</w:t>
            </w:r>
            <w:r w:rsidR="00D57C56">
              <w:rPr>
                <w:rFonts w:ascii="Verdana" w:hAnsi="Verdana" w:cs="Times New Roman"/>
                <w:sz w:val="24"/>
                <w:szCs w:val="24"/>
              </w:rPr>
              <w:t>3</w:t>
            </w:r>
            <w:r w:rsidRPr="00CF4B6A">
              <w:rPr>
                <w:rFonts w:ascii="Verdana" w:hAnsi="Verdana" w:cs="Times New Roman"/>
                <w:sz w:val="24"/>
                <w:szCs w:val="24"/>
              </w:rPr>
              <w:t>.</w:t>
            </w:r>
          </w:p>
        </w:tc>
        <w:tc>
          <w:tcPr>
            <w:tcW w:w="4819" w:type="dxa"/>
            <w:tcBorders>
              <w:top w:val="single" w:sz="4" w:space="0" w:color="auto"/>
            </w:tcBorders>
            <w:shd w:val="clear" w:color="auto" w:fill="auto"/>
            <w:vAlign w:val="center"/>
          </w:tcPr>
          <w:p w14:paraId="49EA8051" w14:textId="0B68EA1A" w:rsidR="002A6A86" w:rsidRPr="00CF4B6A" w:rsidRDefault="002A6A86" w:rsidP="002A6A86">
            <w:pPr>
              <w:spacing w:after="0" w:line="240" w:lineRule="auto"/>
              <w:jc w:val="both"/>
              <w:rPr>
                <w:rFonts w:ascii="Verdana" w:hAnsi="Verdana" w:cs="Times New Roman"/>
                <w:sz w:val="24"/>
                <w:szCs w:val="24"/>
              </w:rPr>
            </w:pPr>
            <w:r w:rsidRPr="00CF4B6A">
              <w:rPr>
                <w:rFonts w:ascii="Verdana" w:hAnsi="Verdana" w:cs="Times New Roman"/>
                <w:sz w:val="24"/>
                <w:szCs w:val="24"/>
              </w:rPr>
              <w:t>8.</w:t>
            </w:r>
            <w:r w:rsidR="00D57C56">
              <w:rPr>
                <w:rFonts w:ascii="Verdana" w:hAnsi="Verdana" w:cs="Times New Roman"/>
                <w:sz w:val="24"/>
                <w:szCs w:val="24"/>
              </w:rPr>
              <w:t>3</w:t>
            </w:r>
            <w:r w:rsidRPr="00CF4B6A">
              <w:rPr>
                <w:rFonts w:ascii="Verdana" w:hAnsi="Verdana" w:cs="Times New Roman"/>
                <w:sz w:val="24"/>
                <w:szCs w:val="24"/>
              </w:rPr>
              <w:t>. Turi atitikti standartą LST EN 1177 „Smūgį silpninant</w:t>
            </w:r>
            <w:r>
              <w:rPr>
                <w:rFonts w:ascii="Verdana" w:hAnsi="Verdana" w:cs="Times New Roman"/>
                <w:sz w:val="24"/>
                <w:szCs w:val="24"/>
              </w:rPr>
              <w:t>i</w:t>
            </w:r>
            <w:r w:rsidRPr="00CF4B6A">
              <w:rPr>
                <w:rFonts w:ascii="Verdana" w:hAnsi="Verdana" w:cs="Times New Roman"/>
                <w:sz w:val="24"/>
                <w:szCs w:val="24"/>
              </w:rPr>
              <w:t xml:space="preserve"> žaidimų aikštelės danga. Bandymo metodai smūgio silpninimui nustatyti“ arba jiems lygiavertį standartą*.</w:t>
            </w:r>
          </w:p>
        </w:tc>
        <w:tc>
          <w:tcPr>
            <w:tcW w:w="993" w:type="dxa"/>
            <w:tcBorders>
              <w:bottom w:val="single" w:sz="4" w:space="0" w:color="auto"/>
            </w:tcBorders>
            <w:shd w:val="clear" w:color="auto" w:fill="auto"/>
          </w:tcPr>
          <w:p w14:paraId="4449861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bottom w:val="single" w:sz="4" w:space="0" w:color="auto"/>
            </w:tcBorders>
            <w:shd w:val="clear" w:color="auto" w:fill="auto"/>
          </w:tcPr>
          <w:p w14:paraId="53A92C37" w14:textId="279B7B8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8.</w:t>
            </w:r>
            <w:r w:rsidR="00D57C56">
              <w:rPr>
                <w:rFonts w:ascii="Verdana" w:eastAsia="Calibri" w:hAnsi="Verdana" w:cs="Times New Roman"/>
                <w:bCs/>
                <w:sz w:val="24"/>
                <w:szCs w:val="24"/>
              </w:rPr>
              <w:t>3</w:t>
            </w:r>
            <w:r w:rsidRPr="00CF4B6A">
              <w:rPr>
                <w:rFonts w:ascii="Verdana" w:eastAsia="Calibri" w:hAnsi="Verdana" w:cs="Times New Roman"/>
                <w:bCs/>
                <w:sz w:val="24"/>
                <w:szCs w:val="24"/>
              </w:rPr>
              <w:t xml:space="preserve">. atitinka (taip / ne) </w:t>
            </w:r>
            <w:r w:rsidR="001D0121">
              <w:rPr>
                <w:rFonts w:ascii="Verdana" w:eastAsia="Calibri" w:hAnsi="Verdana" w:cs="Times New Roman"/>
                <w:bCs/>
                <w:sz w:val="24"/>
                <w:szCs w:val="24"/>
              </w:rPr>
              <w:t>.......</w:t>
            </w:r>
            <w:r w:rsidR="00303D03">
              <w:rPr>
                <w:rFonts w:ascii="Verdana" w:eastAsia="Calibri" w:hAnsi="Verdana" w:cs="Times New Roman"/>
                <w:bCs/>
                <w:sz w:val="24"/>
                <w:szCs w:val="24"/>
              </w:rPr>
              <w:t>;</w:t>
            </w:r>
          </w:p>
          <w:p w14:paraId="1C12255B" w14:textId="1F5D2135" w:rsidR="002A6A86" w:rsidRPr="00CF4B6A" w:rsidRDefault="00854139" w:rsidP="002A6A86">
            <w:pPr>
              <w:spacing w:after="0" w:line="240" w:lineRule="auto"/>
              <w:jc w:val="both"/>
              <w:rPr>
                <w:rFonts w:ascii="Verdana" w:eastAsia="Calibri" w:hAnsi="Verdana" w:cs="Times New Roman"/>
                <w:bCs/>
                <w:sz w:val="24"/>
                <w:szCs w:val="24"/>
              </w:rPr>
            </w:pPr>
            <w:r w:rsidRPr="003770FA">
              <w:rPr>
                <w:rFonts w:ascii="Verdana" w:eastAsia="Calibri" w:hAnsi="Verdana" w:cs="Times New Roman"/>
                <w:bCs/>
                <w:sz w:val="24"/>
                <w:szCs w:val="24"/>
              </w:rPr>
              <w:t>Standartas</w:t>
            </w:r>
            <w:r w:rsidR="00303D03">
              <w:rPr>
                <w:rFonts w:ascii="Verdana" w:eastAsia="Calibri" w:hAnsi="Verdana" w:cs="Times New Roman"/>
                <w:bCs/>
                <w:sz w:val="24"/>
                <w:szCs w:val="24"/>
              </w:rPr>
              <w:t xml:space="preserve">  </w:t>
            </w:r>
            <w:r w:rsidR="001D0121">
              <w:rPr>
                <w:rFonts w:ascii="Verdana" w:eastAsia="Calibri" w:hAnsi="Verdana" w:cs="Times New Roman"/>
                <w:bCs/>
                <w:sz w:val="24"/>
                <w:szCs w:val="24"/>
              </w:rPr>
              <w:t>...........</w:t>
            </w:r>
            <w:r w:rsidR="00303D03" w:rsidRPr="003770F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(nurodyti konkretų standartą ir pateikti atitiktį patvirtinantį sertifikatą</w:t>
            </w:r>
            <w:r>
              <w:rPr>
                <w:rFonts w:ascii="Verdana" w:eastAsia="Calibri" w:hAnsi="Verdana" w:cs="Times New Roman"/>
                <w:bCs/>
                <w:sz w:val="24"/>
                <w:szCs w:val="24"/>
              </w:rPr>
              <w:t xml:space="preserve"> arba gamintojo deklaraciją</w:t>
            </w:r>
            <w:r w:rsidRPr="003770FA">
              <w:rPr>
                <w:rFonts w:ascii="Verdana" w:eastAsia="Calibri" w:hAnsi="Verdana" w:cs="Times New Roman"/>
                <w:bCs/>
                <w:sz w:val="24"/>
                <w:szCs w:val="24"/>
              </w:rPr>
              <w:t>, kuriame nurodytas siūlomos prekės modelis (pavadinimas), gamintojas).</w:t>
            </w:r>
          </w:p>
        </w:tc>
        <w:tc>
          <w:tcPr>
            <w:tcW w:w="2127" w:type="dxa"/>
            <w:tcBorders>
              <w:bottom w:val="single" w:sz="4" w:space="0" w:color="auto"/>
            </w:tcBorders>
          </w:tcPr>
          <w:p w14:paraId="7F2FD2B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2919FBB" w14:textId="77777777" w:rsidR="002A6A86" w:rsidRDefault="00854139"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B2F12B" w14:textId="52CFB30A" w:rsidR="00303D03" w:rsidRPr="00CF4B6A" w:rsidRDefault="00303D03" w:rsidP="002A6A86">
            <w:pPr>
              <w:spacing w:after="0" w:line="240" w:lineRule="auto"/>
              <w:rPr>
                <w:rFonts w:ascii="Verdana" w:eastAsia="Calibri" w:hAnsi="Verdana" w:cs="Times New Roman"/>
                <w:bCs/>
                <w:sz w:val="24"/>
                <w:szCs w:val="24"/>
              </w:rPr>
            </w:pPr>
          </w:p>
        </w:tc>
      </w:tr>
    </w:tbl>
    <w:tbl>
      <w:tblPr>
        <w:tblStyle w:val="Lentelstinklelis"/>
        <w:tblW w:w="1559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4"/>
      </w:tblGrid>
      <w:tr w:rsidR="00614D34" w:rsidRPr="00CF4B6A" w14:paraId="4D6560BB" w14:textId="77777777" w:rsidTr="00735966">
        <w:tc>
          <w:tcPr>
            <w:tcW w:w="15594" w:type="dxa"/>
          </w:tcPr>
          <w:p w14:paraId="4567A3F0" w14:textId="77777777" w:rsidR="00B7092F" w:rsidRDefault="000726C6" w:rsidP="000726C6">
            <w:pPr>
              <w:tabs>
                <w:tab w:val="left" w:pos="1080"/>
              </w:tabs>
              <w:ind w:right="-397"/>
              <w:rPr>
                <w:rFonts w:ascii="Verdana" w:hAnsi="Verdana" w:cs="Times New Roman"/>
                <w:b/>
                <w:bCs/>
                <w:i/>
                <w:sz w:val="24"/>
                <w:szCs w:val="24"/>
                <w:lang w:val="lt-LT"/>
              </w:rPr>
            </w:pPr>
            <w:r w:rsidRPr="00854139">
              <w:rPr>
                <w:rFonts w:ascii="Verdana" w:hAnsi="Verdana" w:cs="Times New Roman"/>
                <w:b/>
                <w:bCs/>
                <w:i/>
                <w:sz w:val="24"/>
                <w:szCs w:val="24"/>
                <w:lang w:val="lt-LT"/>
              </w:rPr>
              <w:t xml:space="preserve"> </w:t>
            </w:r>
          </w:p>
          <w:p w14:paraId="41E78A78" w14:textId="0000A78A" w:rsidR="0068100E" w:rsidRPr="00CF4B6A" w:rsidRDefault="000726C6" w:rsidP="000726C6">
            <w:pPr>
              <w:tabs>
                <w:tab w:val="left" w:pos="1080"/>
              </w:tabs>
              <w:ind w:right="-397"/>
              <w:rPr>
                <w:rFonts w:ascii="Verdana" w:hAnsi="Verdana" w:cs="Times New Roman"/>
                <w:i/>
                <w:sz w:val="24"/>
                <w:szCs w:val="24"/>
                <w:lang w:val="lt-LT"/>
              </w:rPr>
            </w:pPr>
            <w:r w:rsidRPr="00854139">
              <w:rPr>
                <w:rFonts w:ascii="Verdana" w:hAnsi="Verdana" w:cs="Times New Roman"/>
                <w:b/>
                <w:bCs/>
                <w:i/>
                <w:sz w:val="24"/>
                <w:szCs w:val="24"/>
                <w:lang w:val="lt-LT"/>
              </w:rPr>
              <w:t xml:space="preserve"> </w:t>
            </w:r>
            <w:r w:rsidR="00854139" w:rsidRPr="00854139">
              <w:rPr>
                <w:rFonts w:ascii="Verdana" w:hAnsi="Verdana" w:cs="Times New Roman"/>
                <w:b/>
                <w:bCs/>
                <w:i/>
                <w:sz w:val="24"/>
                <w:szCs w:val="24"/>
                <w:lang w:val="lt-LT"/>
              </w:rPr>
              <w:t>T</w:t>
            </w:r>
            <w:r w:rsidR="0068100E" w:rsidRPr="00CF4B6A">
              <w:rPr>
                <w:rFonts w:ascii="Verdana" w:hAnsi="Verdana" w:cs="Times New Roman"/>
                <w:b/>
                <w:i/>
                <w:sz w:val="24"/>
                <w:szCs w:val="24"/>
                <w:lang w:val="lt-LT"/>
              </w:rPr>
              <w:t xml:space="preserve">iekėjas </w:t>
            </w:r>
            <w:r w:rsidR="001D0121">
              <w:rPr>
                <w:rFonts w:ascii="Verdana" w:hAnsi="Verdana" w:cs="Times New Roman"/>
                <w:b/>
                <w:i/>
                <w:sz w:val="24"/>
                <w:szCs w:val="24"/>
                <w:lang w:val="lt-LT"/>
              </w:rPr>
              <w:t>.......................</w:t>
            </w:r>
            <w:r w:rsidR="0068100E" w:rsidRPr="00CF4B6A">
              <w:rPr>
                <w:rFonts w:ascii="Verdana" w:hAnsi="Verdana" w:cs="Times New Roman"/>
                <w:b/>
                <w:i/>
                <w:sz w:val="24"/>
                <w:szCs w:val="24"/>
                <w:lang w:val="lt-LT"/>
              </w:rPr>
              <w:t xml:space="preserve"> patvirtina (deklaruoja), kad siūlomos prekės juos atitinka</w:t>
            </w:r>
            <w:r w:rsidR="0068100E" w:rsidRPr="00CF4B6A">
              <w:rPr>
                <w:rFonts w:ascii="Verdana" w:hAnsi="Verdana" w:cs="Times New Roman"/>
                <w:i/>
                <w:sz w:val="24"/>
                <w:szCs w:val="24"/>
                <w:lang w:val="lt-LT"/>
              </w:rPr>
              <w:t xml:space="preserve">, tačiau  </w:t>
            </w:r>
          </w:p>
          <w:p w14:paraId="6AB804B1" w14:textId="68345C4B" w:rsidR="0068100E" w:rsidRPr="00CF4B6A" w:rsidRDefault="0068100E" w:rsidP="000726C6">
            <w:pPr>
              <w:tabs>
                <w:tab w:val="left" w:pos="1080"/>
              </w:tabs>
              <w:ind w:right="-397"/>
              <w:rPr>
                <w:rFonts w:ascii="Verdana" w:hAnsi="Verdana" w:cs="Times New Roman"/>
                <w:i/>
                <w:sz w:val="24"/>
                <w:szCs w:val="24"/>
                <w:lang w:val="lt-LT"/>
              </w:rPr>
            </w:pPr>
            <w:r w:rsidRPr="00CF4B6A">
              <w:rPr>
                <w:rFonts w:ascii="Verdana" w:hAnsi="Verdana" w:cs="Times New Roman"/>
                <w:i/>
                <w:sz w:val="24"/>
                <w:szCs w:val="24"/>
                <w:lang w:val="lt-LT"/>
              </w:rPr>
              <w:t xml:space="preserve">            (tiekėjo pavadinimas)</w:t>
            </w:r>
          </w:p>
          <w:p w14:paraId="3098F81B" w14:textId="77777777" w:rsidR="0068100E" w:rsidRPr="00CF4B6A" w:rsidRDefault="0068100E" w:rsidP="000726C6">
            <w:pPr>
              <w:tabs>
                <w:tab w:val="left" w:pos="1080"/>
              </w:tabs>
              <w:ind w:right="-397"/>
              <w:rPr>
                <w:rFonts w:ascii="Verdana" w:hAnsi="Verdana" w:cs="Times New Roman"/>
                <w:sz w:val="24"/>
                <w:szCs w:val="24"/>
                <w:lang w:val="lt-LT"/>
              </w:rPr>
            </w:pPr>
            <w:r w:rsidRPr="00CF4B6A">
              <w:rPr>
                <w:rFonts w:ascii="Verdana" w:hAnsi="Verdana" w:cs="Times New Roman"/>
                <w:i/>
                <w:sz w:val="24"/>
                <w:szCs w:val="24"/>
                <w:lang w:val="lt-LT"/>
              </w:rPr>
              <w:t xml:space="preserve"> perkančioji organizacija, kilus įtarimams dėl jų atitikties, turi teisę paprašyti  pateikti juos patvirtinančius gamintojo ar kitus šioje techninėje specifikacijoje nurodytus dokumentus ar paaiškinti kaip bus įgyvendinti atitinkami sprendiniai. </w:t>
            </w:r>
          </w:p>
          <w:p w14:paraId="7772FCAC" w14:textId="77777777" w:rsidR="0068100E" w:rsidRPr="00CF4B6A" w:rsidRDefault="0068100E" w:rsidP="0068100E">
            <w:pPr>
              <w:tabs>
                <w:tab w:val="left" w:pos="0"/>
              </w:tabs>
              <w:jc w:val="both"/>
              <w:rPr>
                <w:rFonts w:ascii="Verdana" w:eastAsia="Times New Roman" w:hAnsi="Verdana" w:cs="Times New Roman"/>
                <w:sz w:val="24"/>
                <w:szCs w:val="24"/>
                <w:lang w:val="lt-LT" w:eastAsia="zh-CN"/>
              </w:rPr>
            </w:pPr>
            <w:r w:rsidRPr="00CF4B6A">
              <w:rPr>
                <w:rFonts w:ascii="Verdana" w:hAnsi="Verdana" w:cs="Times New Roman"/>
                <w:sz w:val="24"/>
                <w:szCs w:val="24"/>
                <w:lang w:val="lt-LT"/>
              </w:rPr>
              <w:t xml:space="preserve">    Pastabos. </w:t>
            </w:r>
            <w:r w:rsidRPr="00CF4B6A">
              <w:rPr>
                <w:rFonts w:ascii="Verdana" w:eastAsia="Calibri" w:hAnsi="Verdana" w:cs="Times New Roman"/>
                <w:i/>
                <w:sz w:val="24"/>
                <w:szCs w:val="24"/>
                <w:lang w:val="lt-LT" w:eastAsia="zh-CN"/>
              </w:rPr>
              <w:t>Įrenginio pvz..- Nurodytas prekės pavyzdys yra orientacinio pobūdžio.</w:t>
            </w:r>
          </w:p>
          <w:p w14:paraId="11543CA9" w14:textId="2461AF29" w:rsidR="0068100E" w:rsidRDefault="0068100E" w:rsidP="0068100E">
            <w:pPr>
              <w:tabs>
                <w:tab w:val="left" w:pos="1080"/>
              </w:tabs>
              <w:suppressAutoHyphens/>
              <w:ind w:right="-397"/>
              <w:jc w:val="both"/>
              <w:rPr>
                <w:rFonts w:ascii="Verdana" w:eastAsia="Calibri" w:hAnsi="Verdana" w:cs="Times New Roman"/>
                <w:i/>
                <w:sz w:val="24"/>
                <w:szCs w:val="24"/>
                <w:lang w:val="lt-LT"/>
              </w:rPr>
            </w:pPr>
            <w:r w:rsidRPr="00CF4B6A">
              <w:rPr>
                <w:rFonts w:ascii="Verdana" w:eastAsia="Calibri" w:hAnsi="Verdana" w:cs="Times New Roman"/>
                <w:i/>
                <w:sz w:val="24"/>
                <w:szCs w:val="24"/>
                <w:vertAlign w:val="superscript"/>
                <w:lang w:val="lt-LT"/>
              </w:rPr>
              <w:t>*</w:t>
            </w:r>
            <w:r w:rsidRPr="00CF4B6A">
              <w:rPr>
                <w:rFonts w:ascii="Verdana" w:hAnsi="Verdana" w:cs="Times New Roman"/>
                <w:sz w:val="24"/>
                <w:szCs w:val="24"/>
                <w:lang w:val="lt-LT"/>
              </w:rPr>
              <w:t xml:space="preserve"> </w:t>
            </w:r>
            <w:r w:rsidRPr="00CF4B6A">
              <w:rPr>
                <w:rFonts w:ascii="Verdana" w:eastAsia="Calibri" w:hAnsi="Verdana" w:cs="Times New Roman"/>
                <w:i/>
                <w:sz w:val="24"/>
                <w:szCs w:val="24"/>
                <w:lang w:val="lt-LT"/>
              </w:rPr>
              <w:t>Jeigu paaiškės, kad Prekėms yra taikomi ir kiti prie Prekės nenurodyti standartai ir (ar) reikalavimai pagal teisės aktus</w:t>
            </w:r>
            <w:r w:rsidR="000726C6">
              <w:rPr>
                <w:rFonts w:ascii="Verdana" w:eastAsia="Calibri" w:hAnsi="Verdana" w:cs="Times New Roman"/>
                <w:i/>
                <w:sz w:val="24"/>
                <w:szCs w:val="24"/>
                <w:lang w:val="lt-LT"/>
              </w:rPr>
              <w:t xml:space="preserve">, </w:t>
            </w:r>
            <w:r w:rsidR="00866EE4">
              <w:rPr>
                <w:rFonts w:ascii="Verdana" w:eastAsia="Calibri" w:hAnsi="Verdana" w:cs="Times New Roman"/>
                <w:i/>
                <w:sz w:val="24"/>
                <w:szCs w:val="24"/>
                <w:lang w:val="lt-LT"/>
              </w:rPr>
              <w:t xml:space="preserve">Prekės </w:t>
            </w:r>
            <w:r w:rsidRPr="00CF4B6A">
              <w:rPr>
                <w:rFonts w:ascii="Verdana" w:eastAsia="Calibri" w:hAnsi="Verdana" w:cs="Times New Roman"/>
                <w:i/>
                <w:sz w:val="24"/>
                <w:szCs w:val="24"/>
                <w:lang w:val="lt-LT"/>
              </w:rPr>
              <w:t xml:space="preserve"> turės juos atitikti.</w:t>
            </w:r>
          </w:p>
          <w:p w14:paraId="3703A1EB" w14:textId="77777777" w:rsidR="00B7092F" w:rsidRPr="00CF4B6A" w:rsidRDefault="00B7092F" w:rsidP="0068100E">
            <w:pPr>
              <w:tabs>
                <w:tab w:val="left" w:pos="1080"/>
              </w:tabs>
              <w:suppressAutoHyphens/>
              <w:ind w:right="-397"/>
              <w:jc w:val="both"/>
              <w:rPr>
                <w:rFonts w:ascii="Verdana" w:eastAsia="Calibri" w:hAnsi="Verdana" w:cs="Times New Roman"/>
                <w:i/>
                <w:sz w:val="24"/>
                <w:szCs w:val="24"/>
                <w:vertAlign w:val="superscript"/>
                <w:lang w:val="lt-LT"/>
              </w:rPr>
            </w:pPr>
          </w:p>
          <w:p w14:paraId="6EF9DCFA" w14:textId="75E97148" w:rsidR="00B138F7" w:rsidRDefault="00B138F7" w:rsidP="0068100E">
            <w:pPr>
              <w:tabs>
                <w:tab w:val="left" w:pos="1080"/>
              </w:tabs>
              <w:suppressAutoHyphens/>
              <w:ind w:right="-397"/>
              <w:jc w:val="both"/>
              <w:rPr>
                <w:rFonts w:ascii="Verdana" w:eastAsia="Calibri" w:hAnsi="Verdana" w:cs="Times New Roman"/>
                <w:b/>
                <w:bCs/>
                <w:iCs/>
                <w:sz w:val="24"/>
                <w:szCs w:val="24"/>
                <w:lang w:val="lt-LT"/>
              </w:rPr>
            </w:pPr>
            <w:r w:rsidRPr="00B138F7">
              <w:rPr>
                <w:rFonts w:ascii="Verdana" w:eastAsia="Calibri" w:hAnsi="Verdana" w:cs="Times New Roman"/>
                <w:b/>
                <w:bCs/>
                <w:iCs/>
                <w:sz w:val="24"/>
                <w:szCs w:val="24"/>
                <w:lang w:val="lt-LT"/>
              </w:rPr>
              <w:t>9.</w:t>
            </w:r>
            <w:r w:rsidRPr="00B138F7">
              <w:rPr>
                <w:rFonts w:ascii="Verdana" w:eastAsia="Calibri" w:hAnsi="Verdana" w:cs="Times New Roman"/>
                <w:b/>
                <w:bCs/>
                <w:iCs/>
                <w:sz w:val="24"/>
                <w:szCs w:val="24"/>
                <w:vertAlign w:val="superscript"/>
                <w:lang w:val="lt-LT"/>
              </w:rPr>
              <w:t xml:space="preserve"> </w:t>
            </w:r>
            <w:r w:rsidRPr="00B138F7">
              <w:rPr>
                <w:rFonts w:ascii="Verdana" w:eastAsia="Calibri" w:hAnsi="Verdana" w:cs="Times New Roman"/>
                <w:b/>
                <w:bCs/>
                <w:iCs/>
                <w:sz w:val="24"/>
                <w:szCs w:val="24"/>
                <w:lang w:val="lt-LT"/>
              </w:rPr>
              <w:t>Metaliniai</w:t>
            </w:r>
            <w:r w:rsidRPr="00B138F7">
              <w:rPr>
                <w:rFonts w:ascii="Verdana" w:eastAsia="Calibri" w:hAnsi="Verdana" w:cs="Times New Roman"/>
                <w:b/>
                <w:bCs/>
                <w:iCs/>
                <w:sz w:val="24"/>
                <w:szCs w:val="24"/>
                <w:vertAlign w:val="superscript"/>
                <w:lang w:val="lt-LT"/>
              </w:rPr>
              <w:t xml:space="preserve"> </w:t>
            </w:r>
            <w:r w:rsidRPr="00B138F7">
              <w:rPr>
                <w:rFonts w:ascii="Verdana" w:eastAsia="Calibri" w:hAnsi="Verdana" w:cs="Times New Roman"/>
                <w:b/>
                <w:bCs/>
                <w:iCs/>
                <w:sz w:val="24"/>
                <w:szCs w:val="24"/>
                <w:lang w:val="lt-LT"/>
              </w:rPr>
              <w:t>bortai</w:t>
            </w:r>
          </w:p>
          <w:p w14:paraId="33529A1F" w14:textId="77777777" w:rsidR="00B7092F" w:rsidRDefault="00B7092F" w:rsidP="0068100E">
            <w:pPr>
              <w:tabs>
                <w:tab w:val="left" w:pos="1080"/>
              </w:tabs>
              <w:suppressAutoHyphens/>
              <w:ind w:right="-397"/>
              <w:jc w:val="both"/>
              <w:rPr>
                <w:rFonts w:ascii="Verdana" w:eastAsia="Calibri" w:hAnsi="Verdana" w:cs="Times New Roman"/>
                <w:b/>
                <w:bCs/>
                <w:iCs/>
                <w:sz w:val="24"/>
                <w:szCs w:val="24"/>
                <w:lang w:val="lt-LT"/>
              </w:rPr>
            </w:pPr>
          </w:p>
          <w:p w14:paraId="37D1CD10" w14:textId="3409119E" w:rsidR="00B138F7" w:rsidRDefault="00B138F7" w:rsidP="0068100E">
            <w:pPr>
              <w:tabs>
                <w:tab w:val="left" w:pos="1080"/>
              </w:tabs>
              <w:suppressAutoHyphens/>
              <w:ind w:right="-397"/>
              <w:jc w:val="both"/>
              <w:rPr>
                <w:rFonts w:ascii="Verdana" w:eastAsia="Calibri" w:hAnsi="Verdana" w:cs="Times New Roman"/>
                <w:iCs/>
                <w:sz w:val="24"/>
                <w:szCs w:val="24"/>
                <w:lang w:val="lt-LT"/>
              </w:rPr>
            </w:pPr>
            <w:r>
              <w:rPr>
                <w:rFonts w:ascii="Verdana" w:eastAsia="Calibri" w:hAnsi="Verdana" w:cs="Times New Roman"/>
                <w:b/>
                <w:bCs/>
                <w:iCs/>
                <w:sz w:val="24"/>
                <w:szCs w:val="24"/>
                <w:lang w:val="lt-LT"/>
              </w:rPr>
              <w:t xml:space="preserve">• </w:t>
            </w:r>
            <w:r w:rsidRPr="00B138F7">
              <w:rPr>
                <w:rFonts w:ascii="Verdana" w:eastAsia="Calibri" w:hAnsi="Verdana" w:cs="Times New Roman"/>
                <w:iCs/>
                <w:sz w:val="24"/>
                <w:szCs w:val="24"/>
                <w:lang w:val="lt-LT"/>
              </w:rPr>
              <w:t>vejos atskyrimui nuo dangos</w:t>
            </w:r>
            <w:r w:rsidR="00B7092F">
              <w:rPr>
                <w:rFonts w:ascii="Verdana" w:eastAsia="Calibri" w:hAnsi="Verdana" w:cs="Times New Roman"/>
                <w:iCs/>
                <w:sz w:val="24"/>
                <w:szCs w:val="24"/>
                <w:lang w:val="lt-LT"/>
              </w:rPr>
              <w:t>,</w:t>
            </w:r>
            <w:r w:rsidRPr="00B138F7">
              <w:rPr>
                <w:rFonts w:ascii="Verdana" w:eastAsia="Calibri" w:hAnsi="Verdana" w:cs="Times New Roman"/>
                <w:iCs/>
                <w:sz w:val="24"/>
                <w:szCs w:val="24"/>
                <w:lang w:val="lt-LT"/>
              </w:rPr>
              <w:t xml:space="preserve"> suprojektuoti</w:t>
            </w:r>
            <w:r>
              <w:rPr>
                <w:rFonts w:ascii="Verdana" w:eastAsia="Calibri" w:hAnsi="Verdana" w:cs="Times New Roman"/>
                <w:b/>
                <w:bCs/>
                <w:iCs/>
                <w:sz w:val="24"/>
                <w:szCs w:val="24"/>
                <w:lang w:val="lt-LT"/>
              </w:rPr>
              <w:t xml:space="preserve"> </w:t>
            </w:r>
            <w:r w:rsidRPr="00B138F7">
              <w:rPr>
                <w:rFonts w:ascii="Verdana" w:eastAsia="Calibri" w:hAnsi="Verdana" w:cs="Times New Roman"/>
                <w:iCs/>
                <w:sz w:val="24"/>
                <w:szCs w:val="24"/>
                <w:lang w:val="lt-LT"/>
              </w:rPr>
              <w:t>metalinius bortus</w:t>
            </w:r>
            <w:r>
              <w:rPr>
                <w:rFonts w:ascii="Verdana" w:eastAsia="Calibri" w:hAnsi="Verdana" w:cs="Times New Roman"/>
                <w:iCs/>
                <w:sz w:val="24"/>
                <w:szCs w:val="24"/>
                <w:lang w:val="lt-LT"/>
              </w:rPr>
              <w:t xml:space="preserve">: </w:t>
            </w:r>
            <w:r w:rsidR="00B7092F">
              <w:rPr>
                <w:rFonts w:ascii="Verdana" w:eastAsia="Calibri" w:hAnsi="Verdana" w:cs="Times New Roman"/>
                <w:iCs/>
                <w:sz w:val="24"/>
                <w:szCs w:val="24"/>
                <w:lang w:val="lt-LT"/>
              </w:rPr>
              <w:t xml:space="preserve"> borto </w:t>
            </w:r>
            <w:r>
              <w:rPr>
                <w:rFonts w:ascii="Verdana" w:eastAsia="Calibri" w:hAnsi="Verdana" w:cs="Times New Roman"/>
                <w:iCs/>
                <w:sz w:val="24"/>
                <w:szCs w:val="24"/>
                <w:lang w:val="lt-LT"/>
              </w:rPr>
              <w:t>plotis ~1,5 mm, aukštis ne mažiau 17,5 cm;</w:t>
            </w:r>
          </w:p>
          <w:p w14:paraId="33EBB451" w14:textId="06AE5631" w:rsidR="00B138F7" w:rsidRPr="0069134A" w:rsidRDefault="00B138F7" w:rsidP="0068100E">
            <w:pPr>
              <w:tabs>
                <w:tab w:val="left" w:pos="1080"/>
              </w:tabs>
              <w:suppressAutoHyphens/>
              <w:ind w:right="-397"/>
              <w:jc w:val="both"/>
              <w:rPr>
                <w:rFonts w:ascii="Verdana" w:hAnsi="Verdana" w:cs="Times New Roman"/>
                <w:sz w:val="24"/>
                <w:szCs w:val="24"/>
                <w:lang w:val="lt-LT"/>
              </w:rPr>
            </w:pPr>
            <w:r>
              <w:rPr>
                <w:rFonts w:ascii="Verdana" w:eastAsia="Calibri" w:hAnsi="Verdana" w:cs="Times New Roman"/>
                <w:iCs/>
                <w:sz w:val="24"/>
                <w:szCs w:val="24"/>
                <w:lang w:val="lt-LT"/>
              </w:rPr>
              <w:t>•</w:t>
            </w:r>
            <w:r w:rsidR="00B7092F">
              <w:rPr>
                <w:rFonts w:ascii="Verdana" w:eastAsia="Calibri" w:hAnsi="Verdana" w:cs="Times New Roman"/>
                <w:iCs/>
                <w:sz w:val="24"/>
                <w:szCs w:val="24"/>
                <w:lang w:val="lt-LT"/>
              </w:rPr>
              <w:t xml:space="preserve"> </w:t>
            </w:r>
            <w:r w:rsidR="00B7092F" w:rsidRPr="0069134A">
              <w:rPr>
                <w:rFonts w:ascii="Verdana" w:eastAsia="Calibri" w:hAnsi="Verdana" w:cs="Times New Roman"/>
                <w:iCs/>
                <w:sz w:val="24"/>
                <w:szCs w:val="24"/>
                <w:lang w:val="lt-LT"/>
              </w:rPr>
              <w:t>m</w:t>
            </w:r>
            <w:r w:rsidR="00B7092F" w:rsidRPr="0069134A">
              <w:rPr>
                <w:rFonts w:ascii="Verdana" w:hAnsi="Verdana" w:cs="Times New Roman"/>
                <w:sz w:val="24"/>
                <w:szCs w:val="24"/>
                <w:lang w:val="lt-LT"/>
              </w:rPr>
              <w:t>etaliniai bortai turi būti įleisti į žemę ir įbetonuoti, taip kad jo viršus nebūtų aukščiau pagrindo;</w:t>
            </w:r>
          </w:p>
          <w:p w14:paraId="4B4F8E8F" w14:textId="4288698B" w:rsidR="00B7092F" w:rsidRPr="0069134A" w:rsidRDefault="00B7092F" w:rsidP="0068100E">
            <w:pPr>
              <w:tabs>
                <w:tab w:val="left" w:pos="1080"/>
              </w:tabs>
              <w:suppressAutoHyphens/>
              <w:ind w:right="-397"/>
              <w:jc w:val="both"/>
              <w:rPr>
                <w:rFonts w:ascii="Verdana" w:hAnsi="Verdana" w:cs="Times New Roman"/>
                <w:sz w:val="24"/>
                <w:szCs w:val="24"/>
                <w:lang w:val="lt-LT"/>
              </w:rPr>
            </w:pPr>
            <w:r w:rsidRPr="0069134A">
              <w:rPr>
                <w:rFonts w:ascii="Verdana" w:hAnsi="Verdana" w:cs="Times New Roman"/>
                <w:sz w:val="24"/>
                <w:szCs w:val="24"/>
                <w:lang w:val="lt-LT"/>
              </w:rPr>
              <w:t>• turi būti užtikrintas aukštas stabilumo lygis, esant net ir sunkiam svoriui, pritaikomumas įvairioms lauko sąlygoms;</w:t>
            </w:r>
          </w:p>
          <w:p w14:paraId="3E5C4C57" w14:textId="77777777" w:rsidR="00B7092F" w:rsidRPr="00B138F7" w:rsidRDefault="00B7092F" w:rsidP="0068100E">
            <w:pPr>
              <w:tabs>
                <w:tab w:val="left" w:pos="1080"/>
              </w:tabs>
              <w:suppressAutoHyphens/>
              <w:ind w:right="-397"/>
              <w:jc w:val="both"/>
              <w:rPr>
                <w:rFonts w:ascii="Verdana" w:eastAsia="Calibri" w:hAnsi="Verdana" w:cs="Times New Roman"/>
                <w:iCs/>
                <w:sz w:val="24"/>
                <w:szCs w:val="24"/>
                <w:lang w:val="lt-LT"/>
              </w:rPr>
            </w:pPr>
          </w:p>
          <w:p w14:paraId="602777DE" w14:textId="0146EC58" w:rsidR="00614D34" w:rsidRPr="00CF4B6A" w:rsidRDefault="00735966" w:rsidP="00735966">
            <w:pPr>
              <w:tabs>
                <w:tab w:val="left" w:pos="1134"/>
              </w:tabs>
              <w:spacing w:after="200" w:line="276" w:lineRule="auto"/>
              <w:ind w:right="598"/>
              <w:jc w:val="both"/>
              <w:rPr>
                <w:rFonts w:ascii="Verdana" w:eastAsiaTheme="minorEastAsia" w:hAnsi="Verdana"/>
                <w:b/>
                <w:sz w:val="24"/>
                <w:szCs w:val="24"/>
                <w:lang w:val="lt-LT" w:eastAsia="zh-CN"/>
              </w:rPr>
            </w:pPr>
            <w:r>
              <w:rPr>
                <w:rFonts w:ascii="Verdana" w:eastAsiaTheme="minorEastAsia" w:hAnsi="Verdana"/>
                <w:b/>
                <w:sz w:val="24"/>
                <w:szCs w:val="24"/>
                <w:lang w:val="lt-LT" w:eastAsia="zh-CN"/>
              </w:rPr>
              <w:t>10</w:t>
            </w:r>
            <w:r w:rsidR="00614D34" w:rsidRPr="00CF4B6A">
              <w:rPr>
                <w:rFonts w:ascii="Verdana" w:eastAsiaTheme="minorEastAsia" w:hAnsi="Verdana"/>
                <w:b/>
                <w:sz w:val="24"/>
                <w:szCs w:val="24"/>
                <w:lang w:val="lt-LT" w:eastAsia="zh-CN"/>
              </w:rPr>
              <w:t xml:space="preserve">. Betoniniai bordiūrai ir betoninės </w:t>
            </w:r>
            <w:r w:rsidR="00CC74B1">
              <w:rPr>
                <w:rFonts w:ascii="Verdana" w:eastAsiaTheme="minorEastAsia" w:hAnsi="Verdana"/>
                <w:b/>
                <w:sz w:val="24"/>
                <w:szCs w:val="24"/>
                <w:lang w:val="lt-LT" w:eastAsia="zh-CN"/>
              </w:rPr>
              <w:t xml:space="preserve">ažūrinės </w:t>
            </w:r>
            <w:r w:rsidR="00614D34" w:rsidRPr="00CF4B6A">
              <w:rPr>
                <w:rFonts w:ascii="Verdana" w:eastAsiaTheme="minorEastAsia" w:hAnsi="Verdana"/>
                <w:b/>
                <w:sz w:val="24"/>
                <w:szCs w:val="24"/>
                <w:lang w:val="lt-LT" w:eastAsia="zh-CN"/>
              </w:rPr>
              <w:t>trinkelės</w:t>
            </w:r>
          </w:p>
          <w:p w14:paraId="652E7283" w14:textId="79D0911F" w:rsidR="00614D34" w:rsidRPr="00B8753B" w:rsidRDefault="0068100E" w:rsidP="00614D34">
            <w:pPr>
              <w:numPr>
                <w:ilvl w:val="0"/>
                <w:numId w:val="8"/>
              </w:numPr>
              <w:tabs>
                <w:tab w:val="left" w:pos="1134"/>
              </w:tabs>
              <w:spacing w:after="200" w:line="276" w:lineRule="auto"/>
              <w:ind w:left="169" w:hanging="169"/>
              <w:contextualSpacing/>
              <w:jc w:val="both"/>
              <w:rPr>
                <w:rFonts w:ascii="Verdana" w:hAnsi="Verdana"/>
                <w:b/>
                <w:i/>
                <w:iCs/>
                <w:sz w:val="24"/>
                <w:szCs w:val="24"/>
                <w:u w:val="single"/>
                <w:lang w:val="lt-LT"/>
              </w:rPr>
            </w:pPr>
            <w:r>
              <w:rPr>
                <w:rFonts w:ascii="Verdana" w:hAnsi="Verdana"/>
                <w:bCs/>
                <w:sz w:val="24"/>
                <w:szCs w:val="24"/>
                <w:lang w:val="lt-LT"/>
              </w:rPr>
              <w:t xml:space="preserve">suprojektuoti ir </w:t>
            </w:r>
            <w:r w:rsidR="00614D34" w:rsidRPr="00CF4B6A">
              <w:rPr>
                <w:rFonts w:ascii="Verdana" w:hAnsi="Verdana"/>
                <w:bCs/>
                <w:sz w:val="24"/>
                <w:szCs w:val="24"/>
                <w:lang w:val="lt-LT"/>
              </w:rPr>
              <w:t xml:space="preserve">įrengti 0,8-1,5 m pločio pėsčiųjų takelį, </w:t>
            </w:r>
            <w:r w:rsidR="00614D34" w:rsidRPr="00B8753B">
              <w:rPr>
                <w:rFonts w:ascii="Verdana" w:hAnsi="Verdana"/>
                <w:b/>
                <w:sz w:val="24"/>
                <w:szCs w:val="24"/>
                <w:lang w:val="lt-LT"/>
              </w:rPr>
              <w:t>padalinant</w:t>
            </w:r>
            <w:r w:rsidR="00CF4B6A" w:rsidRPr="00B8753B">
              <w:rPr>
                <w:rFonts w:ascii="Verdana" w:hAnsi="Verdana"/>
                <w:b/>
                <w:sz w:val="24"/>
                <w:szCs w:val="24"/>
                <w:lang w:val="lt-LT"/>
              </w:rPr>
              <w:t>į</w:t>
            </w:r>
            <w:r w:rsidR="00614D34" w:rsidRPr="00B8753B">
              <w:rPr>
                <w:rFonts w:ascii="Verdana" w:hAnsi="Verdana"/>
                <w:b/>
                <w:sz w:val="24"/>
                <w:szCs w:val="24"/>
                <w:lang w:val="lt-LT"/>
              </w:rPr>
              <w:t xml:space="preserve"> </w:t>
            </w:r>
            <w:r w:rsidR="00CF4B6A" w:rsidRPr="00B8753B">
              <w:rPr>
                <w:rFonts w:ascii="Verdana" w:hAnsi="Verdana"/>
                <w:b/>
                <w:sz w:val="24"/>
                <w:szCs w:val="24"/>
                <w:lang w:val="lt-LT"/>
              </w:rPr>
              <w:t xml:space="preserve">aikštelę </w:t>
            </w:r>
            <w:r w:rsidR="00614D34" w:rsidRPr="00B8753B">
              <w:rPr>
                <w:rFonts w:ascii="Verdana" w:hAnsi="Verdana"/>
                <w:b/>
                <w:sz w:val="24"/>
                <w:szCs w:val="24"/>
                <w:lang w:val="lt-LT"/>
              </w:rPr>
              <w:t xml:space="preserve">į </w:t>
            </w:r>
            <w:r w:rsidR="00814EBB">
              <w:rPr>
                <w:rFonts w:ascii="Verdana" w:hAnsi="Verdana"/>
                <w:b/>
                <w:sz w:val="24"/>
                <w:szCs w:val="24"/>
                <w:lang w:val="lt-LT"/>
              </w:rPr>
              <w:t xml:space="preserve">tris </w:t>
            </w:r>
            <w:r w:rsidR="00614D34" w:rsidRPr="00DC2B71">
              <w:rPr>
                <w:rFonts w:ascii="Verdana" w:hAnsi="Verdana"/>
                <w:b/>
                <w:sz w:val="24"/>
                <w:szCs w:val="24"/>
                <w:lang w:val="lt-LT"/>
              </w:rPr>
              <w:t>d</w:t>
            </w:r>
            <w:r w:rsidR="00614D34" w:rsidRPr="00B8753B">
              <w:rPr>
                <w:rFonts w:ascii="Verdana" w:hAnsi="Verdana"/>
                <w:b/>
                <w:sz w:val="24"/>
                <w:szCs w:val="24"/>
                <w:lang w:val="lt-LT"/>
              </w:rPr>
              <w:t>alis, (kiekviena dalis ne</w:t>
            </w:r>
            <w:r w:rsidR="00CF4B6A" w:rsidRPr="00B8753B">
              <w:rPr>
                <w:rFonts w:ascii="Verdana" w:hAnsi="Verdana"/>
                <w:b/>
                <w:sz w:val="24"/>
                <w:szCs w:val="24"/>
                <w:lang w:val="lt-LT"/>
              </w:rPr>
              <w:t xml:space="preserve"> </w:t>
            </w:r>
            <w:r w:rsidR="00614D34" w:rsidRPr="00B8753B">
              <w:rPr>
                <w:rFonts w:ascii="Verdana" w:hAnsi="Verdana"/>
                <w:b/>
                <w:sz w:val="24"/>
                <w:szCs w:val="24"/>
                <w:lang w:val="lt-LT"/>
              </w:rPr>
              <w:t xml:space="preserve">daugiau 100 kv. m.); </w:t>
            </w:r>
          </w:p>
          <w:p w14:paraId="56E81046" w14:textId="77777777" w:rsidR="00814EBB" w:rsidRDefault="0068100E" w:rsidP="00614D34">
            <w:pPr>
              <w:numPr>
                <w:ilvl w:val="0"/>
                <w:numId w:val="8"/>
              </w:numPr>
              <w:tabs>
                <w:tab w:val="left" w:pos="1134"/>
              </w:tabs>
              <w:spacing w:after="200" w:line="276" w:lineRule="auto"/>
              <w:ind w:left="169" w:hanging="169"/>
              <w:contextualSpacing/>
              <w:jc w:val="both"/>
              <w:rPr>
                <w:rFonts w:ascii="Verdana" w:hAnsi="Verdana"/>
                <w:bCs/>
                <w:sz w:val="24"/>
                <w:szCs w:val="24"/>
                <w:lang w:val="lt-LT"/>
              </w:rPr>
            </w:pPr>
            <w:r>
              <w:rPr>
                <w:rFonts w:ascii="Verdana" w:hAnsi="Verdana"/>
                <w:bCs/>
                <w:sz w:val="24"/>
                <w:szCs w:val="24"/>
                <w:lang w:val="lt-LT"/>
              </w:rPr>
              <w:t xml:space="preserve">suprojektuoti ir </w:t>
            </w:r>
            <w:r w:rsidR="00614D34" w:rsidRPr="00CF4B6A">
              <w:rPr>
                <w:rFonts w:ascii="Verdana" w:hAnsi="Verdana"/>
                <w:bCs/>
                <w:sz w:val="24"/>
                <w:szCs w:val="24"/>
                <w:lang w:val="lt-LT"/>
              </w:rPr>
              <w:t xml:space="preserve">įrengti </w:t>
            </w:r>
            <w:r w:rsidR="00CC74B1">
              <w:rPr>
                <w:rFonts w:ascii="Verdana" w:hAnsi="Verdana"/>
                <w:bCs/>
                <w:sz w:val="24"/>
                <w:szCs w:val="24"/>
                <w:lang w:val="lt-LT"/>
              </w:rPr>
              <w:t xml:space="preserve">ažūrinių </w:t>
            </w:r>
            <w:r w:rsidR="00614D34" w:rsidRPr="00CF4B6A">
              <w:rPr>
                <w:rFonts w:ascii="Verdana" w:hAnsi="Verdana"/>
                <w:bCs/>
                <w:sz w:val="24"/>
                <w:szCs w:val="24"/>
                <w:lang w:val="lt-LT"/>
              </w:rPr>
              <w:t>trinkelių pagrindo pėsčiųjų takus nuo ir (arba) iki įrengiamos vaikų žaidimo aikštelės, numatant sklandų prisijungimą prie esamų takų.</w:t>
            </w:r>
          </w:p>
          <w:p w14:paraId="41EBF6E3" w14:textId="338B5CD0" w:rsidR="00614D34" w:rsidRPr="00CF4B6A" w:rsidRDefault="00814EBB" w:rsidP="00614D34">
            <w:pPr>
              <w:numPr>
                <w:ilvl w:val="0"/>
                <w:numId w:val="8"/>
              </w:numPr>
              <w:tabs>
                <w:tab w:val="left" w:pos="1134"/>
              </w:tabs>
              <w:spacing w:after="200" w:line="276" w:lineRule="auto"/>
              <w:ind w:left="169" w:hanging="169"/>
              <w:contextualSpacing/>
              <w:jc w:val="both"/>
              <w:rPr>
                <w:rFonts w:ascii="Verdana" w:hAnsi="Verdana"/>
                <w:bCs/>
                <w:sz w:val="24"/>
                <w:szCs w:val="24"/>
                <w:lang w:val="lt-LT"/>
              </w:rPr>
            </w:pPr>
            <w:r>
              <w:rPr>
                <w:rFonts w:ascii="Verdana" w:hAnsi="Verdana"/>
                <w:bCs/>
                <w:sz w:val="24"/>
                <w:szCs w:val="24"/>
                <w:lang w:val="lt-LT"/>
              </w:rPr>
              <w:t>takų kraštų sutvirtinimui</w:t>
            </w:r>
            <w:r w:rsidR="00614D34" w:rsidRPr="00CF4B6A">
              <w:rPr>
                <w:rFonts w:ascii="Verdana" w:hAnsi="Verdana"/>
                <w:bCs/>
                <w:sz w:val="24"/>
                <w:szCs w:val="24"/>
                <w:lang w:val="lt-LT"/>
              </w:rPr>
              <w:t xml:space="preserve"> </w:t>
            </w:r>
            <w:r>
              <w:rPr>
                <w:rFonts w:ascii="Verdana" w:hAnsi="Verdana"/>
                <w:bCs/>
                <w:sz w:val="24"/>
                <w:szCs w:val="24"/>
                <w:lang w:val="lt-LT"/>
              </w:rPr>
              <w:t>iš abiejų pusių numatyti metalinius bortus.</w:t>
            </w:r>
          </w:p>
          <w:p w14:paraId="14951DDF" w14:textId="65035CE9" w:rsidR="00614D34" w:rsidRPr="00C56EA6" w:rsidRDefault="00614D34" w:rsidP="0094117C">
            <w:pPr>
              <w:numPr>
                <w:ilvl w:val="0"/>
                <w:numId w:val="8"/>
              </w:numPr>
              <w:tabs>
                <w:tab w:val="left" w:pos="1134"/>
              </w:tabs>
              <w:spacing w:after="200" w:line="276" w:lineRule="auto"/>
              <w:ind w:left="169" w:hanging="169"/>
              <w:contextualSpacing/>
              <w:jc w:val="both"/>
              <w:rPr>
                <w:rFonts w:ascii="Verdana" w:hAnsi="Verdana"/>
                <w:bCs/>
                <w:sz w:val="24"/>
                <w:szCs w:val="24"/>
                <w:lang w:val="lt-LT"/>
              </w:rPr>
            </w:pPr>
            <w:r w:rsidRPr="00C56EA6">
              <w:rPr>
                <w:rFonts w:ascii="Verdana" w:hAnsi="Verdana"/>
                <w:bCs/>
                <w:sz w:val="24"/>
                <w:szCs w:val="24"/>
                <w:lang w:val="lt-LT"/>
              </w:rPr>
              <w:t>naudojami gaminiai turi būti sertifikuojami, su produkcijos pasais, nurodančiais techninius</w:t>
            </w:r>
            <w:r w:rsidR="00C56EA6" w:rsidRPr="00C56EA6">
              <w:rPr>
                <w:rFonts w:ascii="Verdana" w:hAnsi="Verdana"/>
                <w:bCs/>
                <w:sz w:val="24"/>
                <w:szCs w:val="24"/>
                <w:lang w:val="lt-LT"/>
              </w:rPr>
              <w:t xml:space="preserve"> </w:t>
            </w:r>
            <w:r w:rsidRPr="00C56EA6">
              <w:rPr>
                <w:rFonts w:ascii="Verdana" w:hAnsi="Verdana"/>
                <w:bCs/>
                <w:sz w:val="24"/>
                <w:szCs w:val="24"/>
                <w:lang w:val="lt-LT"/>
              </w:rPr>
              <w:t xml:space="preserve">duomenis. </w:t>
            </w:r>
          </w:p>
          <w:p w14:paraId="554C918A" w14:textId="69F05216" w:rsidR="00614D34" w:rsidRDefault="00BB3D86" w:rsidP="00614D34">
            <w:pPr>
              <w:numPr>
                <w:ilvl w:val="0"/>
                <w:numId w:val="8"/>
              </w:numPr>
              <w:tabs>
                <w:tab w:val="left" w:pos="311"/>
              </w:tabs>
              <w:spacing w:after="200" w:line="276" w:lineRule="auto"/>
              <w:ind w:left="169" w:hanging="169"/>
              <w:contextualSpacing/>
              <w:jc w:val="both"/>
              <w:rPr>
                <w:rFonts w:ascii="Verdana" w:hAnsi="Verdana"/>
                <w:bCs/>
                <w:sz w:val="24"/>
                <w:szCs w:val="24"/>
                <w:lang w:val="lt-LT"/>
              </w:rPr>
            </w:pPr>
            <w:r>
              <w:rPr>
                <w:rFonts w:ascii="Verdana" w:hAnsi="Verdana"/>
                <w:bCs/>
                <w:sz w:val="24"/>
                <w:szCs w:val="24"/>
                <w:lang w:val="lt-LT"/>
              </w:rPr>
              <w:lastRenderedPageBreak/>
              <w:t xml:space="preserve">ažūrinių </w:t>
            </w:r>
            <w:r w:rsidR="00614D34" w:rsidRPr="00CF4B6A">
              <w:rPr>
                <w:rFonts w:ascii="Verdana" w:hAnsi="Verdana"/>
                <w:bCs/>
                <w:sz w:val="24"/>
                <w:szCs w:val="24"/>
                <w:lang w:val="lt-LT"/>
              </w:rPr>
              <w:t>betoninių trinkelių tak</w:t>
            </w:r>
            <w:r>
              <w:rPr>
                <w:rFonts w:ascii="Verdana" w:hAnsi="Verdana"/>
                <w:bCs/>
                <w:sz w:val="24"/>
                <w:szCs w:val="24"/>
                <w:lang w:val="lt-LT"/>
              </w:rPr>
              <w:t>us</w:t>
            </w:r>
            <w:r w:rsidR="00614D34" w:rsidRPr="00CF4B6A">
              <w:rPr>
                <w:rFonts w:ascii="Verdana" w:hAnsi="Verdana"/>
                <w:bCs/>
                <w:sz w:val="24"/>
                <w:szCs w:val="24"/>
                <w:lang w:val="lt-LT"/>
              </w:rPr>
              <w:t xml:space="preserve"> </w:t>
            </w:r>
            <w:r w:rsidR="00177B73">
              <w:rPr>
                <w:rFonts w:ascii="Verdana" w:hAnsi="Verdana"/>
                <w:bCs/>
                <w:sz w:val="24"/>
                <w:szCs w:val="24"/>
                <w:lang w:val="lt-LT"/>
              </w:rPr>
              <w:t>projektuoti</w:t>
            </w:r>
            <w:r>
              <w:rPr>
                <w:rFonts w:ascii="Verdana" w:hAnsi="Verdana"/>
                <w:bCs/>
                <w:sz w:val="24"/>
                <w:szCs w:val="24"/>
                <w:lang w:val="lt-LT"/>
              </w:rPr>
              <w:t>, kad ažūro tarpai būtų užsėjami žole.</w:t>
            </w:r>
          </w:p>
          <w:p w14:paraId="021B4601" w14:textId="77777777" w:rsidR="00814EBB" w:rsidRDefault="00814EBB" w:rsidP="00814EBB">
            <w:pPr>
              <w:tabs>
                <w:tab w:val="left" w:pos="311"/>
              </w:tabs>
              <w:spacing w:after="200" w:line="276" w:lineRule="auto"/>
              <w:contextualSpacing/>
              <w:jc w:val="both"/>
              <w:rPr>
                <w:rFonts w:ascii="Verdana" w:hAnsi="Verdana"/>
                <w:bCs/>
                <w:sz w:val="24"/>
                <w:szCs w:val="24"/>
                <w:lang w:val="lt-LT"/>
              </w:rPr>
            </w:pPr>
          </w:p>
          <w:p w14:paraId="584BB5A1" w14:textId="77777777" w:rsidR="00814EBB" w:rsidRPr="00CF4B6A" w:rsidRDefault="00814EBB" w:rsidP="00814EBB">
            <w:pPr>
              <w:tabs>
                <w:tab w:val="left" w:pos="311"/>
              </w:tabs>
              <w:spacing w:after="200" w:line="276" w:lineRule="auto"/>
              <w:contextualSpacing/>
              <w:jc w:val="both"/>
              <w:rPr>
                <w:rFonts w:ascii="Verdana" w:hAnsi="Verdana"/>
                <w:bCs/>
                <w:sz w:val="24"/>
                <w:szCs w:val="24"/>
                <w:lang w:val="lt-LT"/>
              </w:rPr>
            </w:pPr>
          </w:p>
          <w:tbl>
            <w:tblPr>
              <w:tblStyle w:val="Lentelstinklelis"/>
              <w:tblW w:w="15175"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5"/>
            </w:tblGrid>
            <w:tr w:rsidR="00614D34" w:rsidRPr="00CF4B6A" w14:paraId="083E8FB8" w14:textId="77777777" w:rsidTr="00177B73">
              <w:trPr>
                <w:trHeight w:val="1257"/>
              </w:trPr>
              <w:tc>
                <w:tcPr>
                  <w:tcW w:w="15175" w:type="dxa"/>
                </w:tcPr>
                <w:p w14:paraId="320EEE3A" w14:textId="0FC093BC" w:rsidR="00614D34" w:rsidRPr="00CF4B6A"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i/>
                      <w:iCs/>
                      <w:sz w:val="24"/>
                      <w:szCs w:val="24"/>
                      <w:lang w:val="lt-LT" w:eastAsia="zh-CN"/>
                    </w:rPr>
                  </w:pPr>
                  <w:r w:rsidRPr="00CF4B6A">
                    <w:rPr>
                      <w:rFonts w:ascii="Verdana" w:eastAsiaTheme="minorEastAsia" w:hAnsi="Verdana"/>
                      <w:bCs/>
                      <w:i/>
                      <w:iCs/>
                      <w:sz w:val="24"/>
                      <w:szCs w:val="24"/>
                      <w:lang w:val="lt-LT" w:eastAsia="zh-CN"/>
                    </w:rPr>
                    <w:t>* Visiems vizualiniams pavyzdžiams galimi lygiaverčiai pasiūlymai (analogai), jei jų parametrai, dizainas, medžiagiškumas, spalva, techninės ir eksploatacinės savybės bus iš esmės lygiaverčiai nurodytiems šioje techninėje specifikacijoje.</w:t>
                  </w:r>
                </w:p>
                <w:p w14:paraId="16C3A490" w14:textId="77777777" w:rsidR="00614D34" w:rsidRDefault="00DB454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r w:rsidRPr="00DB454C">
                    <w:rPr>
                      <w:rFonts w:ascii="Verdana" w:eastAsiaTheme="minorEastAsia" w:hAnsi="Verdana"/>
                      <w:b/>
                      <w:sz w:val="24"/>
                      <w:szCs w:val="24"/>
                      <w:lang w:val="lt-LT" w:eastAsia="zh-CN"/>
                    </w:rPr>
                    <w:t>11. Priedai:</w:t>
                  </w:r>
                </w:p>
                <w:p w14:paraId="7CB011A6" w14:textId="77777777" w:rsidR="00DB454C" w:rsidRPr="00DB454C" w:rsidRDefault="00DB454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p>
                <w:p w14:paraId="527443E0" w14:textId="778A35FE"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11.1. Situacijos schema, 1 lapas.</w:t>
                  </w:r>
                </w:p>
                <w:p w14:paraId="0079E974" w14:textId="0A845409"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11.2. Žemės sklypo nekilnojamojo turto registro duomenų bazės išrašas,</w:t>
                  </w:r>
                  <w:r w:rsidR="00A60995">
                    <w:rPr>
                      <w:rFonts w:ascii="Verdana" w:eastAsiaTheme="minorEastAsia" w:hAnsi="Verdana"/>
                      <w:bCs/>
                      <w:sz w:val="24"/>
                      <w:szCs w:val="24"/>
                      <w:lang w:val="lt-LT" w:eastAsia="zh-CN"/>
                    </w:rPr>
                    <w:t xml:space="preserve"> 5</w:t>
                  </w:r>
                  <w:r>
                    <w:rPr>
                      <w:rFonts w:ascii="Verdana" w:eastAsiaTheme="minorEastAsia" w:hAnsi="Verdana"/>
                      <w:bCs/>
                      <w:sz w:val="24"/>
                      <w:szCs w:val="24"/>
                      <w:lang w:val="lt-LT" w:eastAsia="zh-CN"/>
                    </w:rPr>
                    <w:t xml:space="preserve"> lapai.</w:t>
                  </w:r>
                </w:p>
                <w:p w14:paraId="24182F22" w14:textId="77777777"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01D5F5AD" w14:textId="4D740696" w:rsidR="00DB454C" w:rsidRPr="00CF4B6A"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tc>
            </w:tr>
          </w:tbl>
          <w:p w14:paraId="631C3D37" w14:textId="77777777" w:rsidR="00614D34" w:rsidRPr="00CF4B6A" w:rsidRDefault="00614D34" w:rsidP="002F4C5D">
            <w:pPr>
              <w:overflowPunct w:val="0"/>
              <w:autoSpaceDE w:val="0"/>
              <w:autoSpaceDN w:val="0"/>
              <w:adjustRightInd w:val="0"/>
              <w:spacing w:after="200" w:line="276" w:lineRule="auto"/>
              <w:ind w:left="175" w:hanging="175"/>
              <w:jc w:val="both"/>
              <w:textAlignment w:val="baseline"/>
              <w:rPr>
                <w:rFonts w:ascii="Verdana" w:eastAsiaTheme="minorEastAsia" w:hAnsi="Verdana"/>
                <w:bCs/>
                <w:sz w:val="24"/>
                <w:szCs w:val="24"/>
                <w:lang w:val="lt-LT" w:eastAsia="zh-CN"/>
              </w:rPr>
            </w:pPr>
          </w:p>
        </w:tc>
      </w:tr>
    </w:tbl>
    <w:p w14:paraId="60B1834B" w14:textId="77777777" w:rsidR="00AA0CF7" w:rsidRDefault="00AA0CF7" w:rsidP="00E51D78">
      <w:pPr>
        <w:spacing w:after="0" w:line="240" w:lineRule="auto"/>
        <w:rPr>
          <w:rFonts w:ascii="Verdana" w:hAnsi="Verdana" w:cs="Times New Roman"/>
          <w:sz w:val="24"/>
          <w:szCs w:val="24"/>
        </w:rPr>
      </w:pPr>
    </w:p>
    <w:p w14:paraId="3F876EAD" w14:textId="77777777" w:rsidR="00AA0CF7" w:rsidRDefault="00AA0CF7" w:rsidP="00E51D78">
      <w:pPr>
        <w:spacing w:after="0" w:line="240" w:lineRule="auto"/>
        <w:rPr>
          <w:rFonts w:ascii="Verdana" w:hAnsi="Verdana" w:cs="Times New Roman"/>
          <w:sz w:val="24"/>
          <w:szCs w:val="24"/>
        </w:rPr>
      </w:pPr>
    </w:p>
    <w:p w14:paraId="2AB36C06" w14:textId="77777777" w:rsidR="00AA0CF7" w:rsidRDefault="00AA0CF7" w:rsidP="00E51D78">
      <w:pPr>
        <w:spacing w:after="0" w:line="240" w:lineRule="auto"/>
        <w:rPr>
          <w:rFonts w:ascii="Verdana" w:hAnsi="Verdana" w:cs="Times New Roman"/>
          <w:sz w:val="24"/>
          <w:szCs w:val="24"/>
        </w:rPr>
      </w:pPr>
    </w:p>
    <w:p w14:paraId="00F4C1BE" w14:textId="49ADC6E0" w:rsidR="003770FA" w:rsidRPr="00CF4B6A" w:rsidRDefault="003770FA" w:rsidP="00E51D78">
      <w:pPr>
        <w:spacing w:after="0" w:line="240" w:lineRule="auto"/>
        <w:rPr>
          <w:rFonts w:ascii="Verdana" w:hAnsi="Verdana" w:cs="Times New Roman"/>
          <w:sz w:val="24"/>
          <w:szCs w:val="24"/>
        </w:rPr>
      </w:pPr>
      <w:r w:rsidRPr="00CF4B6A">
        <w:rPr>
          <w:rFonts w:ascii="Verdana" w:hAnsi="Verdana" w:cs="Times New Roman"/>
          <w:sz w:val="24"/>
          <w:szCs w:val="24"/>
        </w:rPr>
        <w:t>Aplinkotvarkos ir infrastruktūros skyriaus vedėja</w:t>
      </w:r>
      <w:r w:rsidRPr="00CF4B6A">
        <w:rPr>
          <w:rFonts w:ascii="Verdana" w:hAnsi="Verdana" w:cs="Times New Roman"/>
          <w:sz w:val="24"/>
          <w:szCs w:val="24"/>
        </w:rPr>
        <w:tab/>
      </w:r>
      <w:r w:rsidRPr="00CF4B6A">
        <w:rPr>
          <w:rFonts w:ascii="Verdana" w:hAnsi="Verdana" w:cs="Times New Roman"/>
          <w:sz w:val="24"/>
          <w:szCs w:val="24"/>
        </w:rPr>
        <w:tab/>
      </w:r>
      <w:r w:rsidRPr="00CF4B6A">
        <w:rPr>
          <w:rFonts w:ascii="Verdana" w:hAnsi="Verdana" w:cs="Times New Roman"/>
          <w:sz w:val="24"/>
          <w:szCs w:val="24"/>
        </w:rPr>
        <w:tab/>
      </w:r>
      <w:r w:rsidRPr="00CF4B6A">
        <w:rPr>
          <w:rFonts w:ascii="Verdana" w:hAnsi="Verdana" w:cs="Times New Roman"/>
          <w:sz w:val="24"/>
          <w:szCs w:val="24"/>
        </w:rPr>
        <w:tab/>
      </w:r>
      <w:r w:rsidRPr="00CF4B6A">
        <w:rPr>
          <w:rFonts w:ascii="Verdana" w:hAnsi="Verdana" w:cs="Times New Roman"/>
          <w:sz w:val="24"/>
          <w:szCs w:val="24"/>
        </w:rPr>
        <w:tab/>
        <w:t>Roberta Kelertienė</w:t>
      </w:r>
    </w:p>
    <w:p w14:paraId="05B8D706" w14:textId="77777777" w:rsidR="003770FA" w:rsidRPr="00CF4B6A" w:rsidRDefault="003770FA" w:rsidP="00E51D78">
      <w:pPr>
        <w:spacing w:after="0" w:line="240" w:lineRule="auto"/>
        <w:rPr>
          <w:rFonts w:ascii="Verdana" w:hAnsi="Verdana" w:cs="Times New Roman"/>
          <w:sz w:val="24"/>
          <w:szCs w:val="24"/>
        </w:rPr>
      </w:pPr>
    </w:p>
    <w:p w14:paraId="39E383D2" w14:textId="77777777" w:rsidR="00B9358D" w:rsidRPr="00CF4B6A" w:rsidRDefault="00B9358D" w:rsidP="00E51D78">
      <w:pPr>
        <w:spacing w:after="0" w:line="240" w:lineRule="auto"/>
        <w:rPr>
          <w:rFonts w:ascii="Verdana" w:hAnsi="Verdana" w:cs="Times New Roman"/>
          <w:sz w:val="24"/>
          <w:szCs w:val="24"/>
        </w:rPr>
      </w:pPr>
    </w:p>
    <w:p w14:paraId="6F3BCADF" w14:textId="77777777" w:rsidR="00814EBB" w:rsidRDefault="00814EBB" w:rsidP="00E51D78">
      <w:pPr>
        <w:spacing w:after="0" w:line="240" w:lineRule="auto"/>
        <w:rPr>
          <w:rFonts w:ascii="Verdana" w:hAnsi="Verdana" w:cs="Times New Roman"/>
          <w:sz w:val="24"/>
          <w:szCs w:val="24"/>
        </w:rPr>
      </w:pPr>
    </w:p>
    <w:p w14:paraId="0AF6960D" w14:textId="77777777" w:rsidR="00814EBB" w:rsidRDefault="00814EBB" w:rsidP="00E51D78">
      <w:pPr>
        <w:spacing w:after="0" w:line="240" w:lineRule="auto"/>
        <w:rPr>
          <w:rFonts w:ascii="Verdana" w:hAnsi="Verdana" w:cs="Times New Roman"/>
          <w:sz w:val="24"/>
          <w:szCs w:val="24"/>
        </w:rPr>
      </w:pPr>
    </w:p>
    <w:p w14:paraId="2CA13E81" w14:textId="77777777" w:rsidR="00814EBB" w:rsidRDefault="00814EBB" w:rsidP="00E51D78">
      <w:pPr>
        <w:spacing w:after="0" w:line="240" w:lineRule="auto"/>
        <w:rPr>
          <w:rFonts w:ascii="Verdana" w:hAnsi="Verdana" w:cs="Times New Roman"/>
          <w:sz w:val="24"/>
          <w:szCs w:val="24"/>
        </w:rPr>
      </w:pPr>
    </w:p>
    <w:p w14:paraId="133498C4" w14:textId="77777777" w:rsidR="00814EBB" w:rsidRDefault="00814EBB" w:rsidP="00E51D78">
      <w:pPr>
        <w:spacing w:after="0" w:line="240" w:lineRule="auto"/>
        <w:rPr>
          <w:rFonts w:ascii="Verdana" w:hAnsi="Verdana" w:cs="Times New Roman"/>
          <w:sz w:val="24"/>
          <w:szCs w:val="24"/>
        </w:rPr>
      </w:pPr>
    </w:p>
    <w:p w14:paraId="08E0E3E9" w14:textId="77777777" w:rsidR="00814EBB" w:rsidRDefault="00814EBB" w:rsidP="00E51D78">
      <w:pPr>
        <w:spacing w:after="0" w:line="240" w:lineRule="auto"/>
        <w:rPr>
          <w:rFonts w:ascii="Verdana" w:hAnsi="Verdana" w:cs="Times New Roman"/>
          <w:sz w:val="24"/>
          <w:szCs w:val="24"/>
        </w:rPr>
      </w:pPr>
    </w:p>
    <w:p w14:paraId="6CF4D5A9" w14:textId="77777777" w:rsidR="00814EBB" w:rsidRDefault="00814EBB" w:rsidP="00E51D78">
      <w:pPr>
        <w:spacing w:after="0" w:line="240" w:lineRule="auto"/>
        <w:rPr>
          <w:rFonts w:ascii="Verdana" w:hAnsi="Verdana" w:cs="Times New Roman"/>
          <w:sz w:val="24"/>
          <w:szCs w:val="24"/>
        </w:rPr>
      </w:pPr>
    </w:p>
    <w:p w14:paraId="5E1DE316" w14:textId="77777777" w:rsidR="00814EBB" w:rsidRDefault="00814EBB" w:rsidP="00E51D78">
      <w:pPr>
        <w:spacing w:after="0" w:line="240" w:lineRule="auto"/>
        <w:rPr>
          <w:rFonts w:ascii="Verdana" w:hAnsi="Verdana" w:cs="Times New Roman"/>
          <w:sz w:val="24"/>
          <w:szCs w:val="24"/>
        </w:rPr>
      </w:pPr>
    </w:p>
    <w:p w14:paraId="2C705CB2" w14:textId="77777777" w:rsidR="00814EBB" w:rsidRDefault="00814EBB" w:rsidP="00E51D78">
      <w:pPr>
        <w:spacing w:after="0" w:line="240" w:lineRule="auto"/>
        <w:rPr>
          <w:rFonts w:ascii="Verdana" w:hAnsi="Verdana" w:cs="Times New Roman"/>
          <w:sz w:val="24"/>
          <w:szCs w:val="24"/>
        </w:rPr>
      </w:pPr>
    </w:p>
    <w:p w14:paraId="4D96294F" w14:textId="77777777" w:rsidR="00814EBB" w:rsidRDefault="00814EBB" w:rsidP="00E51D78">
      <w:pPr>
        <w:spacing w:after="0" w:line="240" w:lineRule="auto"/>
        <w:rPr>
          <w:rFonts w:ascii="Verdana" w:hAnsi="Verdana" w:cs="Times New Roman"/>
          <w:sz w:val="24"/>
          <w:szCs w:val="24"/>
        </w:rPr>
      </w:pPr>
    </w:p>
    <w:p w14:paraId="7C3F16F9" w14:textId="77777777" w:rsidR="00814EBB" w:rsidRDefault="00814EBB" w:rsidP="00E51D78">
      <w:pPr>
        <w:spacing w:after="0" w:line="240" w:lineRule="auto"/>
        <w:rPr>
          <w:rFonts w:ascii="Verdana" w:hAnsi="Verdana" w:cs="Times New Roman"/>
          <w:sz w:val="24"/>
          <w:szCs w:val="24"/>
        </w:rPr>
      </w:pPr>
    </w:p>
    <w:p w14:paraId="7E10C6C7" w14:textId="77777777" w:rsidR="00814EBB" w:rsidRDefault="00814EBB" w:rsidP="00E51D78">
      <w:pPr>
        <w:spacing w:after="0" w:line="240" w:lineRule="auto"/>
        <w:rPr>
          <w:rFonts w:ascii="Verdana" w:hAnsi="Verdana" w:cs="Times New Roman"/>
          <w:sz w:val="24"/>
          <w:szCs w:val="24"/>
        </w:rPr>
      </w:pPr>
    </w:p>
    <w:p w14:paraId="30DDC3F5" w14:textId="1B6147EB" w:rsidR="003770FA" w:rsidRPr="00CF4B6A" w:rsidRDefault="003770FA" w:rsidP="00E51D78">
      <w:pPr>
        <w:spacing w:after="0" w:line="240" w:lineRule="auto"/>
        <w:rPr>
          <w:rFonts w:ascii="Verdana" w:hAnsi="Verdana" w:cs="Times New Roman"/>
          <w:sz w:val="24"/>
          <w:szCs w:val="24"/>
        </w:rPr>
      </w:pPr>
      <w:r w:rsidRPr="00CF4B6A">
        <w:rPr>
          <w:rFonts w:ascii="Verdana" w:hAnsi="Verdana" w:cs="Times New Roman"/>
          <w:sz w:val="24"/>
          <w:szCs w:val="24"/>
        </w:rPr>
        <w:t>Lilija Bradaitienė (8 343 ) 90 080; lilija.bradaitiene@marijampole.lt</w:t>
      </w:r>
    </w:p>
    <w:p w14:paraId="233E4CA2" w14:textId="77777777" w:rsidR="003770FA" w:rsidRPr="003770FA" w:rsidRDefault="003770FA" w:rsidP="00E51D78">
      <w:pPr>
        <w:spacing w:after="0" w:line="240" w:lineRule="auto"/>
        <w:rPr>
          <w:rFonts w:ascii="Verdana" w:hAnsi="Verdana" w:cs="Times New Roman"/>
          <w:sz w:val="24"/>
          <w:szCs w:val="24"/>
        </w:rPr>
      </w:pPr>
    </w:p>
    <w:sectPr w:rsidR="003770FA" w:rsidRPr="003770FA" w:rsidSect="00CA6F42">
      <w:headerReference w:type="default" r:id="rId17"/>
      <w:pgSz w:w="16838" w:h="11906" w:orient="landscape"/>
      <w:pgMar w:top="567" w:right="1134" w:bottom="993"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532F7" w14:textId="77777777" w:rsidR="00091CB3" w:rsidRPr="00CF4B6A" w:rsidRDefault="00091CB3" w:rsidP="001D0458">
      <w:pPr>
        <w:spacing w:after="0" w:line="240" w:lineRule="auto"/>
      </w:pPr>
      <w:r w:rsidRPr="00CF4B6A">
        <w:separator/>
      </w:r>
    </w:p>
  </w:endnote>
  <w:endnote w:type="continuationSeparator" w:id="0">
    <w:p w14:paraId="7351D1F0" w14:textId="77777777" w:rsidR="00091CB3" w:rsidRPr="00CF4B6A" w:rsidRDefault="00091CB3" w:rsidP="001D0458">
      <w:pPr>
        <w:spacing w:after="0" w:line="240" w:lineRule="auto"/>
      </w:pPr>
      <w:r w:rsidRPr="00CF4B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CFEC8" w14:textId="77777777" w:rsidR="00091CB3" w:rsidRPr="00CF4B6A" w:rsidRDefault="00091CB3" w:rsidP="001D0458">
      <w:pPr>
        <w:spacing w:after="0" w:line="240" w:lineRule="auto"/>
      </w:pPr>
      <w:r w:rsidRPr="00CF4B6A">
        <w:separator/>
      </w:r>
    </w:p>
  </w:footnote>
  <w:footnote w:type="continuationSeparator" w:id="0">
    <w:p w14:paraId="7C5BA47C" w14:textId="77777777" w:rsidR="00091CB3" w:rsidRPr="00CF4B6A" w:rsidRDefault="00091CB3" w:rsidP="001D0458">
      <w:pPr>
        <w:spacing w:after="0" w:line="240" w:lineRule="auto"/>
      </w:pPr>
      <w:r w:rsidRPr="00CF4B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265224"/>
      <w:docPartObj>
        <w:docPartGallery w:val="Page Numbers (Top of Page)"/>
        <w:docPartUnique/>
      </w:docPartObj>
    </w:sdtPr>
    <w:sdtContent>
      <w:p w14:paraId="601BD69C" w14:textId="77777777" w:rsidR="0018673D" w:rsidRPr="00CF4B6A" w:rsidRDefault="0018673D">
        <w:pPr>
          <w:pStyle w:val="Antrats"/>
          <w:jc w:val="center"/>
        </w:pPr>
        <w:r w:rsidRPr="00CF4B6A">
          <w:fldChar w:fldCharType="begin"/>
        </w:r>
        <w:r w:rsidRPr="00CF4B6A">
          <w:instrText>PAGE   \* MERGEFORMAT</w:instrText>
        </w:r>
        <w:r w:rsidRPr="00CF4B6A">
          <w:fldChar w:fldCharType="separate"/>
        </w:r>
        <w:r w:rsidR="00665749" w:rsidRPr="00CF4B6A">
          <w:t>2</w:t>
        </w:r>
        <w:r w:rsidRPr="00CF4B6A">
          <w:fldChar w:fldCharType="end"/>
        </w:r>
      </w:p>
    </w:sdtContent>
  </w:sdt>
  <w:p w14:paraId="27051031" w14:textId="77777777" w:rsidR="0018673D" w:rsidRPr="00CF4B6A" w:rsidRDefault="0018673D">
    <w:pPr>
      <w:pStyle w:val="Antrats"/>
    </w:pPr>
  </w:p>
  <w:p w14:paraId="084AE266" w14:textId="77777777" w:rsidR="0018673D" w:rsidRPr="00CF4B6A" w:rsidRDefault="00186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FDF"/>
    <w:multiLevelType w:val="hybridMultilevel"/>
    <w:tmpl w:val="4E70AB0C"/>
    <w:lvl w:ilvl="0" w:tplc="8522C9F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37AB5E2F"/>
    <w:multiLevelType w:val="multilevel"/>
    <w:tmpl w:val="93ACD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3BC06CD7"/>
    <w:multiLevelType w:val="multilevel"/>
    <w:tmpl w:val="8D3005C2"/>
    <w:lvl w:ilvl="0">
      <w:start w:val="1"/>
      <w:numFmt w:val="decimal"/>
      <w:lvlText w:val="%1)"/>
      <w:lvlJc w:val="left"/>
      <w:pPr>
        <w:ind w:left="1069" w:hanging="360"/>
      </w:pPr>
      <w:rPr>
        <w:rFonts w:ascii="Times New Roman" w:hAnsi="Times New Roman"/>
        <w:b/>
        <w:sz w:val="24"/>
        <w:u w:val="singl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BC62E69"/>
    <w:multiLevelType w:val="multilevel"/>
    <w:tmpl w:val="3CF295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D53650"/>
    <w:multiLevelType w:val="hybridMultilevel"/>
    <w:tmpl w:val="6C08E200"/>
    <w:lvl w:ilvl="0" w:tplc="CD5032CE">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8EB790A"/>
    <w:multiLevelType w:val="multilevel"/>
    <w:tmpl w:val="A102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5D36AD"/>
    <w:multiLevelType w:val="hybridMultilevel"/>
    <w:tmpl w:val="CDE0C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8C2735"/>
    <w:multiLevelType w:val="hybridMultilevel"/>
    <w:tmpl w:val="90B4C7DC"/>
    <w:lvl w:ilvl="0" w:tplc="3E6629D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16cid:durableId="1930697508">
    <w:abstractNumId w:val="1"/>
  </w:num>
  <w:num w:numId="2" w16cid:durableId="719134355">
    <w:abstractNumId w:val="5"/>
  </w:num>
  <w:num w:numId="3" w16cid:durableId="1842506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049985">
    <w:abstractNumId w:val="4"/>
  </w:num>
  <w:num w:numId="5" w16cid:durableId="844436949">
    <w:abstractNumId w:val="3"/>
  </w:num>
  <w:num w:numId="6" w16cid:durableId="375356908">
    <w:abstractNumId w:val="7"/>
  </w:num>
  <w:num w:numId="7" w16cid:durableId="532041995">
    <w:abstractNumId w:val="0"/>
  </w:num>
  <w:num w:numId="8" w16cid:durableId="1416515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6813"/>
    <w:rsid w:val="00007C39"/>
    <w:rsid w:val="00010B7E"/>
    <w:rsid w:val="0001176F"/>
    <w:rsid w:val="00013F53"/>
    <w:rsid w:val="00014ABB"/>
    <w:rsid w:val="00014BB9"/>
    <w:rsid w:val="00015295"/>
    <w:rsid w:val="0001536B"/>
    <w:rsid w:val="0001769D"/>
    <w:rsid w:val="00020607"/>
    <w:rsid w:val="00021124"/>
    <w:rsid w:val="000239BB"/>
    <w:rsid w:val="00024554"/>
    <w:rsid w:val="000257C3"/>
    <w:rsid w:val="0003005B"/>
    <w:rsid w:val="00030155"/>
    <w:rsid w:val="000304DF"/>
    <w:rsid w:val="00031326"/>
    <w:rsid w:val="00031DB5"/>
    <w:rsid w:val="000342BC"/>
    <w:rsid w:val="00034A61"/>
    <w:rsid w:val="00040732"/>
    <w:rsid w:val="00042307"/>
    <w:rsid w:val="00042AEE"/>
    <w:rsid w:val="00044785"/>
    <w:rsid w:val="000462F5"/>
    <w:rsid w:val="00046C93"/>
    <w:rsid w:val="000514B2"/>
    <w:rsid w:val="000520FB"/>
    <w:rsid w:val="0005266E"/>
    <w:rsid w:val="00053268"/>
    <w:rsid w:val="00053CA2"/>
    <w:rsid w:val="00056E82"/>
    <w:rsid w:val="00060DF5"/>
    <w:rsid w:val="00062D9B"/>
    <w:rsid w:val="0006336D"/>
    <w:rsid w:val="00063EBF"/>
    <w:rsid w:val="00065C61"/>
    <w:rsid w:val="00066CB5"/>
    <w:rsid w:val="00066FD1"/>
    <w:rsid w:val="0007129D"/>
    <w:rsid w:val="000726C6"/>
    <w:rsid w:val="0007417B"/>
    <w:rsid w:val="000765B8"/>
    <w:rsid w:val="00076C8E"/>
    <w:rsid w:val="00076DA4"/>
    <w:rsid w:val="000829E3"/>
    <w:rsid w:val="0008339E"/>
    <w:rsid w:val="0008428E"/>
    <w:rsid w:val="00084788"/>
    <w:rsid w:val="00087890"/>
    <w:rsid w:val="000901A4"/>
    <w:rsid w:val="00090EC0"/>
    <w:rsid w:val="00091862"/>
    <w:rsid w:val="00091CB3"/>
    <w:rsid w:val="00092DDD"/>
    <w:rsid w:val="0009312A"/>
    <w:rsid w:val="0009333A"/>
    <w:rsid w:val="00093F08"/>
    <w:rsid w:val="00094B33"/>
    <w:rsid w:val="00095547"/>
    <w:rsid w:val="00096DF6"/>
    <w:rsid w:val="000A0CD5"/>
    <w:rsid w:val="000A18DC"/>
    <w:rsid w:val="000A7703"/>
    <w:rsid w:val="000A77D0"/>
    <w:rsid w:val="000A7B61"/>
    <w:rsid w:val="000B460B"/>
    <w:rsid w:val="000B7904"/>
    <w:rsid w:val="000B79C7"/>
    <w:rsid w:val="000C0CF2"/>
    <w:rsid w:val="000C1636"/>
    <w:rsid w:val="000C3874"/>
    <w:rsid w:val="000C4EE7"/>
    <w:rsid w:val="000C5007"/>
    <w:rsid w:val="000C589E"/>
    <w:rsid w:val="000C5AF5"/>
    <w:rsid w:val="000D0710"/>
    <w:rsid w:val="000D0A2F"/>
    <w:rsid w:val="000D1868"/>
    <w:rsid w:val="000D28BA"/>
    <w:rsid w:val="000D3DC4"/>
    <w:rsid w:val="000D42EB"/>
    <w:rsid w:val="000D6DD8"/>
    <w:rsid w:val="000D7DBC"/>
    <w:rsid w:val="000E0BF2"/>
    <w:rsid w:val="000F17EF"/>
    <w:rsid w:val="000F3260"/>
    <w:rsid w:val="000F3C11"/>
    <w:rsid w:val="000F568B"/>
    <w:rsid w:val="000F57C3"/>
    <w:rsid w:val="000F6484"/>
    <w:rsid w:val="000F7D1B"/>
    <w:rsid w:val="001000D7"/>
    <w:rsid w:val="00102008"/>
    <w:rsid w:val="001047BD"/>
    <w:rsid w:val="00106F07"/>
    <w:rsid w:val="00107164"/>
    <w:rsid w:val="00107618"/>
    <w:rsid w:val="00110BDB"/>
    <w:rsid w:val="00113454"/>
    <w:rsid w:val="00116306"/>
    <w:rsid w:val="00120227"/>
    <w:rsid w:val="0012198A"/>
    <w:rsid w:val="001219CA"/>
    <w:rsid w:val="00125945"/>
    <w:rsid w:val="00125FFF"/>
    <w:rsid w:val="00127B62"/>
    <w:rsid w:val="0013228B"/>
    <w:rsid w:val="001334C3"/>
    <w:rsid w:val="00133DCA"/>
    <w:rsid w:val="00134B0B"/>
    <w:rsid w:val="00136066"/>
    <w:rsid w:val="001363E0"/>
    <w:rsid w:val="00137BDB"/>
    <w:rsid w:val="00142DD8"/>
    <w:rsid w:val="001431EC"/>
    <w:rsid w:val="00144EC6"/>
    <w:rsid w:val="00147A12"/>
    <w:rsid w:val="00151C75"/>
    <w:rsid w:val="00152CC6"/>
    <w:rsid w:val="00154391"/>
    <w:rsid w:val="00154985"/>
    <w:rsid w:val="00155A56"/>
    <w:rsid w:val="001573A4"/>
    <w:rsid w:val="0015743A"/>
    <w:rsid w:val="0015748E"/>
    <w:rsid w:val="00157F6B"/>
    <w:rsid w:val="001613B7"/>
    <w:rsid w:val="001613EB"/>
    <w:rsid w:val="00161C35"/>
    <w:rsid w:val="001627D2"/>
    <w:rsid w:val="00163284"/>
    <w:rsid w:val="00164964"/>
    <w:rsid w:val="00166169"/>
    <w:rsid w:val="00170D0C"/>
    <w:rsid w:val="00172CF2"/>
    <w:rsid w:val="001733ED"/>
    <w:rsid w:val="00173AC1"/>
    <w:rsid w:val="0017464E"/>
    <w:rsid w:val="00174FB8"/>
    <w:rsid w:val="001775EF"/>
    <w:rsid w:val="00177B73"/>
    <w:rsid w:val="00180102"/>
    <w:rsid w:val="0018021A"/>
    <w:rsid w:val="001835F3"/>
    <w:rsid w:val="00183D24"/>
    <w:rsid w:val="00183D76"/>
    <w:rsid w:val="0018673D"/>
    <w:rsid w:val="00191853"/>
    <w:rsid w:val="00192D95"/>
    <w:rsid w:val="00193472"/>
    <w:rsid w:val="00193D47"/>
    <w:rsid w:val="001977F9"/>
    <w:rsid w:val="001A0AA5"/>
    <w:rsid w:val="001A2D5E"/>
    <w:rsid w:val="001A2EA5"/>
    <w:rsid w:val="001A320B"/>
    <w:rsid w:val="001A4E07"/>
    <w:rsid w:val="001A6936"/>
    <w:rsid w:val="001B4983"/>
    <w:rsid w:val="001B58C4"/>
    <w:rsid w:val="001B5AA0"/>
    <w:rsid w:val="001B6028"/>
    <w:rsid w:val="001B79AF"/>
    <w:rsid w:val="001C04F2"/>
    <w:rsid w:val="001C10C8"/>
    <w:rsid w:val="001C1CA4"/>
    <w:rsid w:val="001C2944"/>
    <w:rsid w:val="001C2FFE"/>
    <w:rsid w:val="001C4C63"/>
    <w:rsid w:val="001C557F"/>
    <w:rsid w:val="001C59D9"/>
    <w:rsid w:val="001C6D14"/>
    <w:rsid w:val="001D011C"/>
    <w:rsid w:val="001D0121"/>
    <w:rsid w:val="001D0458"/>
    <w:rsid w:val="001D04A1"/>
    <w:rsid w:val="001D3D0A"/>
    <w:rsid w:val="001D7E6D"/>
    <w:rsid w:val="001E2F86"/>
    <w:rsid w:val="001E3348"/>
    <w:rsid w:val="001E36BF"/>
    <w:rsid w:val="001E4CB0"/>
    <w:rsid w:val="001E5471"/>
    <w:rsid w:val="001E6628"/>
    <w:rsid w:val="001F1392"/>
    <w:rsid w:val="001F15A3"/>
    <w:rsid w:val="001F2809"/>
    <w:rsid w:val="001F4896"/>
    <w:rsid w:val="001F77FB"/>
    <w:rsid w:val="00200FA5"/>
    <w:rsid w:val="002010F4"/>
    <w:rsid w:val="002014BC"/>
    <w:rsid w:val="0020159C"/>
    <w:rsid w:val="00201812"/>
    <w:rsid w:val="00202B6E"/>
    <w:rsid w:val="00206AE4"/>
    <w:rsid w:val="00207F0C"/>
    <w:rsid w:val="00211F86"/>
    <w:rsid w:val="0021240F"/>
    <w:rsid w:val="00213544"/>
    <w:rsid w:val="00213B73"/>
    <w:rsid w:val="00214F7C"/>
    <w:rsid w:val="002151C4"/>
    <w:rsid w:val="002152D5"/>
    <w:rsid w:val="00216181"/>
    <w:rsid w:val="00216496"/>
    <w:rsid w:val="00216672"/>
    <w:rsid w:val="0021699B"/>
    <w:rsid w:val="00220E7D"/>
    <w:rsid w:val="00221BF9"/>
    <w:rsid w:val="00222CFC"/>
    <w:rsid w:val="00227CE4"/>
    <w:rsid w:val="00230A16"/>
    <w:rsid w:val="002327BE"/>
    <w:rsid w:val="00232BE8"/>
    <w:rsid w:val="00234173"/>
    <w:rsid w:val="002341E2"/>
    <w:rsid w:val="0023476E"/>
    <w:rsid w:val="00240612"/>
    <w:rsid w:val="002506E2"/>
    <w:rsid w:val="002544A8"/>
    <w:rsid w:val="00254BFD"/>
    <w:rsid w:val="00260AC5"/>
    <w:rsid w:val="00262996"/>
    <w:rsid w:val="00263EB7"/>
    <w:rsid w:val="00264ABB"/>
    <w:rsid w:val="00267C98"/>
    <w:rsid w:val="00270DA6"/>
    <w:rsid w:val="00272EF4"/>
    <w:rsid w:val="00274D40"/>
    <w:rsid w:val="00274D44"/>
    <w:rsid w:val="002761B3"/>
    <w:rsid w:val="00277B18"/>
    <w:rsid w:val="002814A4"/>
    <w:rsid w:val="00281C0C"/>
    <w:rsid w:val="00282DB3"/>
    <w:rsid w:val="00283228"/>
    <w:rsid w:val="0028331B"/>
    <w:rsid w:val="00283EB6"/>
    <w:rsid w:val="002853C3"/>
    <w:rsid w:val="002866D9"/>
    <w:rsid w:val="00286DA7"/>
    <w:rsid w:val="0029025C"/>
    <w:rsid w:val="00290642"/>
    <w:rsid w:val="0029099F"/>
    <w:rsid w:val="002912AD"/>
    <w:rsid w:val="00291821"/>
    <w:rsid w:val="002935C6"/>
    <w:rsid w:val="00294858"/>
    <w:rsid w:val="00294908"/>
    <w:rsid w:val="00295AE6"/>
    <w:rsid w:val="00296377"/>
    <w:rsid w:val="00296CA0"/>
    <w:rsid w:val="002978DB"/>
    <w:rsid w:val="00297CBF"/>
    <w:rsid w:val="002A0999"/>
    <w:rsid w:val="002A2048"/>
    <w:rsid w:val="002A325C"/>
    <w:rsid w:val="002A6084"/>
    <w:rsid w:val="002A6A86"/>
    <w:rsid w:val="002A7DB6"/>
    <w:rsid w:val="002B0E47"/>
    <w:rsid w:val="002B21E5"/>
    <w:rsid w:val="002B701E"/>
    <w:rsid w:val="002C0130"/>
    <w:rsid w:val="002C05C5"/>
    <w:rsid w:val="002C1EA9"/>
    <w:rsid w:val="002C25CA"/>
    <w:rsid w:val="002C2790"/>
    <w:rsid w:val="002C6CCE"/>
    <w:rsid w:val="002C7FB0"/>
    <w:rsid w:val="002D3622"/>
    <w:rsid w:val="002D389D"/>
    <w:rsid w:val="002D4794"/>
    <w:rsid w:val="002D50C0"/>
    <w:rsid w:val="002D582E"/>
    <w:rsid w:val="002D695B"/>
    <w:rsid w:val="002D6C02"/>
    <w:rsid w:val="002D7552"/>
    <w:rsid w:val="002D7926"/>
    <w:rsid w:val="002E2A9E"/>
    <w:rsid w:val="002E2ACD"/>
    <w:rsid w:val="002E3261"/>
    <w:rsid w:val="002E3733"/>
    <w:rsid w:val="002E5B73"/>
    <w:rsid w:val="002E6226"/>
    <w:rsid w:val="002E692C"/>
    <w:rsid w:val="002F155B"/>
    <w:rsid w:val="002F3AA4"/>
    <w:rsid w:val="002F3BBF"/>
    <w:rsid w:val="002F3FC4"/>
    <w:rsid w:val="002F4148"/>
    <w:rsid w:val="002F44CA"/>
    <w:rsid w:val="002F7696"/>
    <w:rsid w:val="003028D3"/>
    <w:rsid w:val="00303D03"/>
    <w:rsid w:val="0030623E"/>
    <w:rsid w:val="003102F7"/>
    <w:rsid w:val="0031073F"/>
    <w:rsid w:val="0031076E"/>
    <w:rsid w:val="00310CC7"/>
    <w:rsid w:val="003116D8"/>
    <w:rsid w:val="00311E50"/>
    <w:rsid w:val="00312E2D"/>
    <w:rsid w:val="003148FD"/>
    <w:rsid w:val="0031679F"/>
    <w:rsid w:val="00317AC8"/>
    <w:rsid w:val="00321D35"/>
    <w:rsid w:val="003223CF"/>
    <w:rsid w:val="0032358A"/>
    <w:rsid w:val="00323B78"/>
    <w:rsid w:val="00323DC4"/>
    <w:rsid w:val="00323F5B"/>
    <w:rsid w:val="003257C9"/>
    <w:rsid w:val="00327763"/>
    <w:rsid w:val="00331878"/>
    <w:rsid w:val="0033235D"/>
    <w:rsid w:val="0033300E"/>
    <w:rsid w:val="003346C2"/>
    <w:rsid w:val="00334784"/>
    <w:rsid w:val="0033570B"/>
    <w:rsid w:val="00336A9A"/>
    <w:rsid w:val="00337873"/>
    <w:rsid w:val="003412A6"/>
    <w:rsid w:val="00342D92"/>
    <w:rsid w:val="003439E1"/>
    <w:rsid w:val="0034419F"/>
    <w:rsid w:val="0034438D"/>
    <w:rsid w:val="003448F9"/>
    <w:rsid w:val="00344D32"/>
    <w:rsid w:val="00345022"/>
    <w:rsid w:val="00345E4D"/>
    <w:rsid w:val="00347713"/>
    <w:rsid w:val="003515A5"/>
    <w:rsid w:val="00355925"/>
    <w:rsid w:val="00355952"/>
    <w:rsid w:val="00360325"/>
    <w:rsid w:val="00360F89"/>
    <w:rsid w:val="00361963"/>
    <w:rsid w:val="00365DEA"/>
    <w:rsid w:val="0036685D"/>
    <w:rsid w:val="00366D04"/>
    <w:rsid w:val="00367656"/>
    <w:rsid w:val="00367911"/>
    <w:rsid w:val="00370149"/>
    <w:rsid w:val="003770FA"/>
    <w:rsid w:val="00380138"/>
    <w:rsid w:val="00380888"/>
    <w:rsid w:val="003845A9"/>
    <w:rsid w:val="00387CB4"/>
    <w:rsid w:val="0039039A"/>
    <w:rsid w:val="003908F7"/>
    <w:rsid w:val="003918A0"/>
    <w:rsid w:val="0039217E"/>
    <w:rsid w:val="00392412"/>
    <w:rsid w:val="00392B5E"/>
    <w:rsid w:val="003934FD"/>
    <w:rsid w:val="0039409C"/>
    <w:rsid w:val="0039423C"/>
    <w:rsid w:val="003A40BE"/>
    <w:rsid w:val="003A4D97"/>
    <w:rsid w:val="003A6409"/>
    <w:rsid w:val="003A72F1"/>
    <w:rsid w:val="003B03CA"/>
    <w:rsid w:val="003B0ED3"/>
    <w:rsid w:val="003B135E"/>
    <w:rsid w:val="003B2647"/>
    <w:rsid w:val="003B3468"/>
    <w:rsid w:val="003B4367"/>
    <w:rsid w:val="003B580C"/>
    <w:rsid w:val="003B78A2"/>
    <w:rsid w:val="003C0311"/>
    <w:rsid w:val="003C071C"/>
    <w:rsid w:val="003C3535"/>
    <w:rsid w:val="003C4288"/>
    <w:rsid w:val="003C4B7E"/>
    <w:rsid w:val="003C56C2"/>
    <w:rsid w:val="003C7DC6"/>
    <w:rsid w:val="003D0BBC"/>
    <w:rsid w:val="003D1635"/>
    <w:rsid w:val="003D1C1A"/>
    <w:rsid w:val="003D1DC8"/>
    <w:rsid w:val="003D2929"/>
    <w:rsid w:val="003D2B0B"/>
    <w:rsid w:val="003D357C"/>
    <w:rsid w:val="003D42BF"/>
    <w:rsid w:val="003D5476"/>
    <w:rsid w:val="003D6123"/>
    <w:rsid w:val="003E2685"/>
    <w:rsid w:val="003E3CAE"/>
    <w:rsid w:val="003F04A7"/>
    <w:rsid w:val="003F1826"/>
    <w:rsid w:val="003F51D8"/>
    <w:rsid w:val="003F5EDF"/>
    <w:rsid w:val="003F6056"/>
    <w:rsid w:val="003F6775"/>
    <w:rsid w:val="003F6AD0"/>
    <w:rsid w:val="004006F3"/>
    <w:rsid w:val="0040148F"/>
    <w:rsid w:val="00401FD7"/>
    <w:rsid w:val="00402B68"/>
    <w:rsid w:val="0040433C"/>
    <w:rsid w:val="0041060F"/>
    <w:rsid w:val="0041129F"/>
    <w:rsid w:val="00412495"/>
    <w:rsid w:val="00413E2D"/>
    <w:rsid w:val="0041522A"/>
    <w:rsid w:val="0041584A"/>
    <w:rsid w:val="00417C62"/>
    <w:rsid w:val="00420CD3"/>
    <w:rsid w:val="004226F2"/>
    <w:rsid w:val="004242DA"/>
    <w:rsid w:val="00425E8C"/>
    <w:rsid w:val="0042707B"/>
    <w:rsid w:val="00427133"/>
    <w:rsid w:val="00427448"/>
    <w:rsid w:val="004274BA"/>
    <w:rsid w:val="00430B33"/>
    <w:rsid w:val="00431B2B"/>
    <w:rsid w:val="00441A5B"/>
    <w:rsid w:val="00441F60"/>
    <w:rsid w:val="00442927"/>
    <w:rsid w:val="004463AB"/>
    <w:rsid w:val="0044775D"/>
    <w:rsid w:val="0044782A"/>
    <w:rsid w:val="00451281"/>
    <w:rsid w:val="004512B4"/>
    <w:rsid w:val="004552B2"/>
    <w:rsid w:val="004556B1"/>
    <w:rsid w:val="00460378"/>
    <w:rsid w:val="004622FC"/>
    <w:rsid w:val="00463769"/>
    <w:rsid w:val="00465064"/>
    <w:rsid w:val="00466B4B"/>
    <w:rsid w:val="00470C26"/>
    <w:rsid w:val="00471BCE"/>
    <w:rsid w:val="00472C89"/>
    <w:rsid w:val="00472E73"/>
    <w:rsid w:val="00474514"/>
    <w:rsid w:val="00476A90"/>
    <w:rsid w:val="00476F8E"/>
    <w:rsid w:val="00480FA5"/>
    <w:rsid w:val="004818E8"/>
    <w:rsid w:val="00484F57"/>
    <w:rsid w:val="004857F8"/>
    <w:rsid w:val="00486618"/>
    <w:rsid w:val="00486D12"/>
    <w:rsid w:val="00486DB9"/>
    <w:rsid w:val="0048799C"/>
    <w:rsid w:val="00487CAF"/>
    <w:rsid w:val="00490E92"/>
    <w:rsid w:val="0049154A"/>
    <w:rsid w:val="00491C93"/>
    <w:rsid w:val="00491E83"/>
    <w:rsid w:val="00491F83"/>
    <w:rsid w:val="00492215"/>
    <w:rsid w:val="0049251B"/>
    <w:rsid w:val="00492AF0"/>
    <w:rsid w:val="00493FC4"/>
    <w:rsid w:val="004945BB"/>
    <w:rsid w:val="00497786"/>
    <w:rsid w:val="004A2FC6"/>
    <w:rsid w:val="004A3C57"/>
    <w:rsid w:val="004B050C"/>
    <w:rsid w:val="004B202B"/>
    <w:rsid w:val="004B2103"/>
    <w:rsid w:val="004B5DCC"/>
    <w:rsid w:val="004B6757"/>
    <w:rsid w:val="004B6895"/>
    <w:rsid w:val="004B792C"/>
    <w:rsid w:val="004C2D42"/>
    <w:rsid w:val="004C594A"/>
    <w:rsid w:val="004C779D"/>
    <w:rsid w:val="004D02B1"/>
    <w:rsid w:val="004D5BCC"/>
    <w:rsid w:val="004D67B4"/>
    <w:rsid w:val="004D6CAA"/>
    <w:rsid w:val="004E01BF"/>
    <w:rsid w:val="004E026C"/>
    <w:rsid w:val="004E127C"/>
    <w:rsid w:val="004E1D84"/>
    <w:rsid w:val="004E2ACC"/>
    <w:rsid w:val="004E418D"/>
    <w:rsid w:val="004E6683"/>
    <w:rsid w:val="004E70D2"/>
    <w:rsid w:val="004F00E5"/>
    <w:rsid w:val="004F136D"/>
    <w:rsid w:val="004F288A"/>
    <w:rsid w:val="004F33E6"/>
    <w:rsid w:val="004F64A6"/>
    <w:rsid w:val="004F69D0"/>
    <w:rsid w:val="00500CEF"/>
    <w:rsid w:val="00502671"/>
    <w:rsid w:val="00504901"/>
    <w:rsid w:val="005057D6"/>
    <w:rsid w:val="00506072"/>
    <w:rsid w:val="00506393"/>
    <w:rsid w:val="00506BAA"/>
    <w:rsid w:val="00506D78"/>
    <w:rsid w:val="0051147F"/>
    <w:rsid w:val="00513508"/>
    <w:rsid w:val="00513E87"/>
    <w:rsid w:val="00514F01"/>
    <w:rsid w:val="005154E4"/>
    <w:rsid w:val="005163F9"/>
    <w:rsid w:val="00516AB5"/>
    <w:rsid w:val="0052093D"/>
    <w:rsid w:val="00522B60"/>
    <w:rsid w:val="00523620"/>
    <w:rsid w:val="00523829"/>
    <w:rsid w:val="00527634"/>
    <w:rsid w:val="00531E07"/>
    <w:rsid w:val="00533166"/>
    <w:rsid w:val="00542326"/>
    <w:rsid w:val="00543D8E"/>
    <w:rsid w:val="005440F7"/>
    <w:rsid w:val="00544120"/>
    <w:rsid w:val="00544EAA"/>
    <w:rsid w:val="00545FB1"/>
    <w:rsid w:val="0054646A"/>
    <w:rsid w:val="00546F6A"/>
    <w:rsid w:val="00547CD8"/>
    <w:rsid w:val="00551E65"/>
    <w:rsid w:val="00552724"/>
    <w:rsid w:val="00556147"/>
    <w:rsid w:val="00556361"/>
    <w:rsid w:val="00556768"/>
    <w:rsid w:val="00560678"/>
    <w:rsid w:val="00561873"/>
    <w:rsid w:val="00563356"/>
    <w:rsid w:val="00564719"/>
    <w:rsid w:val="00564EA5"/>
    <w:rsid w:val="0056562A"/>
    <w:rsid w:val="00565647"/>
    <w:rsid w:val="00566DC5"/>
    <w:rsid w:val="00566FC9"/>
    <w:rsid w:val="00571371"/>
    <w:rsid w:val="005713D7"/>
    <w:rsid w:val="00573306"/>
    <w:rsid w:val="00573F43"/>
    <w:rsid w:val="005748EB"/>
    <w:rsid w:val="00582400"/>
    <w:rsid w:val="00583F96"/>
    <w:rsid w:val="0058475E"/>
    <w:rsid w:val="00590199"/>
    <w:rsid w:val="005932D6"/>
    <w:rsid w:val="005A0F66"/>
    <w:rsid w:val="005A1A25"/>
    <w:rsid w:val="005A29B4"/>
    <w:rsid w:val="005A2FC3"/>
    <w:rsid w:val="005A5812"/>
    <w:rsid w:val="005A5A7E"/>
    <w:rsid w:val="005A67BC"/>
    <w:rsid w:val="005A706C"/>
    <w:rsid w:val="005B200C"/>
    <w:rsid w:val="005B544B"/>
    <w:rsid w:val="005B6C21"/>
    <w:rsid w:val="005C11FC"/>
    <w:rsid w:val="005C200F"/>
    <w:rsid w:val="005C22D0"/>
    <w:rsid w:val="005C4938"/>
    <w:rsid w:val="005C6031"/>
    <w:rsid w:val="005D3001"/>
    <w:rsid w:val="005D37E7"/>
    <w:rsid w:val="005D41C4"/>
    <w:rsid w:val="005D48DA"/>
    <w:rsid w:val="005D5883"/>
    <w:rsid w:val="005D5DFB"/>
    <w:rsid w:val="005D5E92"/>
    <w:rsid w:val="005D6AF8"/>
    <w:rsid w:val="005E033A"/>
    <w:rsid w:val="005E203D"/>
    <w:rsid w:val="005E5539"/>
    <w:rsid w:val="005E5884"/>
    <w:rsid w:val="005E736B"/>
    <w:rsid w:val="005E7814"/>
    <w:rsid w:val="005F4378"/>
    <w:rsid w:val="005F44CE"/>
    <w:rsid w:val="005F45B9"/>
    <w:rsid w:val="005F48A8"/>
    <w:rsid w:val="005F5455"/>
    <w:rsid w:val="005F5775"/>
    <w:rsid w:val="005F5817"/>
    <w:rsid w:val="005F74E3"/>
    <w:rsid w:val="00600A1B"/>
    <w:rsid w:val="00602EB6"/>
    <w:rsid w:val="00605690"/>
    <w:rsid w:val="00606174"/>
    <w:rsid w:val="006077D6"/>
    <w:rsid w:val="00607C69"/>
    <w:rsid w:val="006120C5"/>
    <w:rsid w:val="006148D0"/>
    <w:rsid w:val="00614D34"/>
    <w:rsid w:val="0061597F"/>
    <w:rsid w:val="00615D4C"/>
    <w:rsid w:val="0061626A"/>
    <w:rsid w:val="00616588"/>
    <w:rsid w:val="00617130"/>
    <w:rsid w:val="006172FB"/>
    <w:rsid w:val="00620081"/>
    <w:rsid w:val="00622185"/>
    <w:rsid w:val="0062238F"/>
    <w:rsid w:val="00623CD9"/>
    <w:rsid w:val="00623D53"/>
    <w:rsid w:val="00624F4F"/>
    <w:rsid w:val="00625C49"/>
    <w:rsid w:val="00626155"/>
    <w:rsid w:val="00626B98"/>
    <w:rsid w:val="00627B47"/>
    <w:rsid w:val="0063186B"/>
    <w:rsid w:val="00631AD8"/>
    <w:rsid w:val="0063526B"/>
    <w:rsid w:val="00635AB7"/>
    <w:rsid w:val="0064167A"/>
    <w:rsid w:val="006452D6"/>
    <w:rsid w:val="00645542"/>
    <w:rsid w:val="00645B97"/>
    <w:rsid w:val="00651044"/>
    <w:rsid w:val="00652154"/>
    <w:rsid w:val="00652405"/>
    <w:rsid w:val="00653D3C"/>
    <w:rsid w:val="00654752"/>
    <w:rsid w:val="00655F84"/>
    <w:rsid w:val="006571CA"/>
    <w:rsid w:val="00662F18"/>
    <w:rsid w:val="00665749"/>
    <w:rsid w:val="0067047A"/>
    <w:rsid w:val="00672E60"/>
    <w:rsid w:val="00673DBD"/>
    <w:rsid w:val="00674991"/>
    <w:rsid w:val="00677D6F"/>
    <w:rsid w:val="0068100E"/>
    <w:rsid w:val="0068355D"/>
    <w:rsid w:val="00684627"/>
    <w:rsid w:val="00685407"/>
    <w:rsid w:val="006857BE"/>
    <w:rsid w:val="00686156"/>
    <w:rsid w:val="0068690B"/>
    <w:rsid w:val="00687462"/>
    <w:rsid w:val="00687919"/>
    <w:rsid w:val="0069134A"/>
    <w:rsid w:val="00692282"/>
    <w:rsid w:val="00694E55"/>
    <w:rsid w:val="00696286"/>
    <w:rsid w:val="006962BA"/>
    <w:rsid w:val="00697C8E"/>
    <w:rsid w:val="006A0D22"/>
    <w:rsid w:val="006A128E"/>
    <w:rsid w:val="006A1D87"/>
    <w:rsid w:val="006A2B95"/>
    <w:rsid w:val="006A338D"/>
    <w:rsid w:val="006A5B55"/>
    <w:rsid w:val="006A6F67"/>
    <w:rsid w:val="006B028F"/>
    <w:rsid w:val="006B2DE0"/>
    <w:rsid w:val="006B4098"/>
    <w:rsid w:val="006B4307"/>
    <w:rsid w:val="006B486D"/>
    <w:rsid w:val="006B5406"/>
    <w:rsid w:val="006B5873"/>
    <w:rsid w:val="006B6C01"/>
    <w:rsid w:val="006B6E20"/>
    <w:rsid w:val="006B7961"/>
    <w:rsid w:val="006C0515"/>
    <w:rsid w:val="006C1BED"/>
    <w:rsid w:val="006C2096"/>
    <w:rsid w:val="006C2742"/>
    <w:rsid w:val="006C28B2"/>
    <w:rsid w:val="006C30E1"/>
    <w:rsid w:val="006C3238"/>
    <w:rsid w:val="006C3E5D"/>
    <w:rsid w:val="006C4271"/>
    <w:rsid w:val="006C69AC"/>
    <w:rsid w:val="006C7779"/>
    <w:rsid w:val="006D2B05"/>
    <w:rsid w:val="006D49C5"/>
    <w:rsid w:val="006D6EF1"/>
    <w:rsid w:val="006D71E0"/>
    <w:rsid w:val="006E01D0"/>
    <w:rsid w:val="006E1FE4"/>
    <w:rsid w:val="006E34CE"/>
    <w:rsid w:val="006F0290"/>
    <w:rsid w:val="006F149B"/>
    <w:rsid w:val="006F331C"/>
    <w:rsid w:val="006F460D"/>
    <w:rsid w:val="006F6454"/>
    <w:rsid w:val="00703028"/>
    <w:rsid w:val="00703AF5"/>
    <w:rsid w:val="007040BD"/>
    <w:rsid w:val="00704ED6"/>
    <w:rsid w:val="00706820"/>
    <w:rsid w:val="00706FB4"/>
    <w:rsid w:val="0071094F"/>
    <w:rsid w:val="0071134E"/>
    <w:rsid w:val="00711E40"/>
    <w:rsid w:val="00712BA3"/>
    <w:rsid w:val="0071303C"/>
    <w:rsid w:val="00713A1D"/>
    <w:rsid w:val="00715608"/>
    <w:rsid w:val="007166C6"/>
    <w:rsid w:val="0072035E"/>
    <w:rsid w:val="00720391"/>
    <w:rsid w:val="00720A26"/>
    <w:rsid w:val="007215BB"/>
    <w:rsid w:val="00722E1D"/>
    <w:rsid w:val="007303EB"/>
    <w:rsid w:val="00731C35"/>
    <w:rsid w:val="007328FB"/>
    <w:rsid w:val="00733C7E"/>
    <w:rsid w:val="00735966"/>
    <w:rsid w:val="00736BC7"/>
    <w:rsid w:val="00737C2B"/>
    <w:rsid w:val="007411B1"/>
    <w:rsid w:val="00743CF1"/>
    <w:rsid w:val="00743E22"/>
    <w:rsid w:val="007451B4"/>
    <w:rsid w:val="007456F3"/>
    <w:rsid w:val="0074742C"/>
    <w:rsid w:val="00750AD3"/>
    <w:rsid w:val="00752B1A"/>
    <w:rsid w:val="00756658"/>
    <w:rsid w:val="007628BF"/>
    <w:rsid w:val="0076561E"/>
    <w:rsid w:val="00770E10"/>
    <w:rsid w:val="007710D8"/>
    <w:rsid w:val="00771927"/>
    <w:rsid w:val="0077206B"/>
    <w:rsid w:val="007726C7"/>
    <w:rsid w:val="00774170"/>
    <w:rsid w:val="00774A50"/>
    <w:rsid w:val="0078085F"/>
    <w:rsid w:val="00781017"/>
    <w:rsid w:val="00781AD0"/>
    <w:rsid w:val="0078258B"/>
    <w:rsid w:val="00782D0B"/>
    <w:rsid w:val="00783360"/>
    <w:rsid w:val="0078426F"/>
    <w:rsid w:val="007843BA"/>
    <w:rsid w:val="007846F9"/>
    <w:rsid w:val="00785DCA"/>
    <w:rsid w:val="00787027"/>
    <w:rsid w:val="00787A61"/>
    <w:rsid w:val="00791575"/>
    <w:rsid w:val="00791BAC"/>
    <w:rsid w:val="007933B1"/>
    <w:rsid w:val="0079357F"/>
    <w:rsid w:val="00796F80"/>
    <w:rsid w:val="00797A50"/>
    <w:rsid w:val="007A075D"/>
    <w:rsid w:val="007A11E3"/>
    <w:rsid w:val="007A15A6"/>
    <w:rsid w:val="007A2135"/>
    <w:rsid w:val="007A4676"/>
    <w:rsid w:val="007A5A82"/>
    <w:rsid w:val="007B70B5"/>
    <w:rsid w:val="007C2FB9"/>
    <w:rsid w:val="007C3A01"/>
    <w:rsid w:val="007C3B5C"/>
    <w:rsid w:val="007C4966"/>
    <w:rsid w:val="007C6439"/>
    <w:rsid w:val="007C655E"/>
    <w:rsid w:val="007C7380"/>
    <w:rsid w:val="007D1387"/>
    <w:rsid w:val="007D52AA"/>
    <w:rsid w:val="007D6867"/>
    <w:rsid w:val="007D7EF7"/>
    <w:rsid w:val="007E094F"/>
    <w:rsid w:val="007E0FB9"/>
    <w:rsid w:val="007E20A2"/>
    <w:rsid w:val="007E4033"/>
    <w:rsid w:val="007E4FAB"/>
    <w:rsid w:val="007E55E4"/>
    <w:rsid w:val="007E5720"/>
    <w:rsid w:val="007E60D9"/>
    <w:rsid w:val="007F0D1B"/>
    <w:rsid w:val="007F265D"/>
    <w:rsid w:val="007F400F"/>
    <w:rsid w:val="007F5A12"/>
    <w:rsid w:val="007F7677"/>
    <w:rsid w:val="007F799E"/>
    <w:rsid w:val="007F7AF3"/>
    <w:rsid w:val="007F7CDD"/>
    <w:rsid w:val="00802FCA"/>
    <w:rsid w:val="0080529D"/>
    <w:rsid w:val="0080644B"/>
    <w:rsid w:val="00807EFE"/>
    <w:rsid w:val="00810D6B"/>
    <w:rsid w:val="00811BBB"/>
    <w:rsid w:val="00811CAC"/>
    <w:rsid w:val="0081344B"/>
    <w:rsid w:val="00814EBB"/>
    <w:rsid w:val="0082456F"/>
    <w:rsid w:val="00826CD4"/>
    <w:rsid w:val="008304A6"/>
    <w:rsid w:val="008312C6"/>
    <w:rsid w:val="0083315D"/>
    <w:rsid w:val="00835109"/>
    <w:rsid w:val="00836751"/>
    <w:rsid w:val="00846C65"/>
    <w:rsid w:val="00850A8D"/>
    <w:rsid w:val="00850EE9"/>
    <w:rsid w:val="00851A1A"/>
    <w:rsid w:val="00853394"/>
    <w:rsid w:val="00853D68"/>
    <w:rsid w:val="00854139"/>
    <w:rsid w:val="008554D0"/>
    <w:rsid w:val="00855704"/>
    <w:rsid w:val="008560C8"/>
    <w:rsid w:val="00856217"/>
    <w:rsid w:val="008605AF"/>
    <w:rsid w:val="0086072D"/>
    <w:rsid w:val="008617D1"/>
    <w:rsid w:val="0086190D"/>
    <w:rsid w:val="008623BA"/>
    <w:rsid w:val="00864855"/>
    <w:rsid w:val="00866596"/>
    <w:rsid w:val="00866AC9"/>
    <w:rsid w:val="00866C2B"/>
    <w:rsid w:val="00866EE4"/>
    <w:rsid w:val="008705FD"/>
    <w:rsid w:val="008714FC"/>
    <w:rsid w:val="00871CEA"/>
    <w:rsid w:val="00871E28"/>
    <w:rsid w:val="00872A79"/>
    <w:rsid w:val="00872CEE"/>
    <w:rsid w:val="008765AD"/>
    <w:rsid w:val="00880367"/>
    <w:rsid w:val="008832D4"/>
    <w:rsid w:val="00883386"/>
    <w:rsid w:val="00883443"/>
    <w:rsid w:val="008835B9"/>
    <w:rsid w:val="0088476F"/>
    <w:rsid w:val="00886630"/>
    <w:rsid w:val="00890AED"/>
    <w:rsid w:val="0089132D"/>
    <w:rsid w:val="0089337D"/>
    <w:rsid w:val="008967EF"/>
    <w:rsid w:val="008A2039"/>
    <w:rsid w:val="008A2ECF"/>
    <w:rsid w:val="008A3BC0"/>
    <w:rsid w:val="008A4045"/>
    <w:rsid w:val="008A44AB"/>
    <w:rsid w:val="008A5BB8"/>
    <w:rsid w:val="008A6D65"/>
    <w:rsid w:val="008A714A"/>
    <w:rsid w:val="008A7812"/>
    <w:rsid w:val="008A7918"/>
    <w:rsid w:val="008A7DB6"/>
    <w:rsid w:val="008B4A45"/>
    <w:rsid w:val="008B5173"/>
    <w:rsid w:val="008B64B9"/>
    <w:rsid w:val="008C3536"/>
    <w:rsid w:val="008C4747"/>
    <w:rsid w:val="008C5645"/>
    <w:rsid w:val="008D2579"/>
    <w:rsid w:val="008D2CFF"/>
    <w:rsid w:val="008D7616"/>
    <w:rsid w:val="008E01C3"/>
    <w:rsid w:val="008E0664"/>
    <w:rsid w:val="008E226A"/>
    <w:rsid w:val="008E27B8"/>
    <w:rsid w:val="008E2CC0"/>
    <w:rsid w:val="008E35C5"/>
    <w:rsid w:val="008E6406"/>
    <w:rsid w:val="008F527E"/>
    <w:rsid w:val="008F7FEB"/>
    <w:rsid w:val="009015BC"/>
    <w:rsid w:val="009051D6"/>
    <w:rsid w:val="009065F6"/>
    <w:rsid w:val="009076E5"/>
    <w:rsid w:val="0091167B"/>
    <w:rsid w:val="0091517B"/>
    <w:rsid w:val="0091770B"/>
    <w:rsid w:val="00920D65"/>
    <w:rsid w:val="00920F71"/>
    <w:rsid w:val="0092168A"/>
    <w:rsid w:val="00924941"/>
    <w:rsid w:val="00924946"/>
    <w:rsid w:val="0093021B"/>
    <w:rsid w:val="00934E82"/>
    <w:rsid w:val="00936488"/>
    <w:rsid w:val="00936852"/>
    <w:rsid w:val="00941DDC"/>
    <w:rsid w:val="00942508"/>
    <w:rsid w:val="00942744"/>
    <w:rsid w:val="009435CD"/>
    <w:rsid w:val="00943892"/>
    <w:rsid w:val="00944702"/>
    <w:rsid w:val="00945EE0"/>
    <w:rsid w:val="009462DE"/>
    <w:rsid w:val="00946B3A"/>
    <w:rsid w:val="00947119"/>
    <w:rsid w:val="00952D5D"/>
    <w:rsid w:val="009538AD"/>
    <w:rsid w:val="00954A57"/>
    <w:rsid w:val="00955671"/>
    <w:rsid w:val="00955AEB"/>
    <w:rsid w:val="00955CD0"/>
    <w:rsid w:val="00956F3D"/>
    <w:rsid w:val="00961226"/>
    <w:rsid w:val="00964261"/>
    <w:rsid w:val="009659BF"/>
    <w:rsid w:val="00965D28"/>
    <w:rsid w:val="00965FCA"/>
    <w:rsid w:val="00967590"/>
    <w:rsid w:val="009700ED"/>
    <w:rsid w:val="00972AAE"/>
    <w:rsid w:val="00980B99"/>
    <w:rsid w:val="00980EF9"/>
    <w:rsid w:val="009833AD"/>
    <w:rsid w:val="00983744"/>
    <w:rsid w:val="00984E2C"/>
    <w:rsid w:val="00985DF1"/>
    <w:rsid w:val="00991A31"/>
    <w:rsid w:val="0099670E"/>
    <w:rsid w:val="0099709B"/>
    <w:rsid w:val="009A2054"/>
    <w:rsid w:val="009A23C7"/>
    <w:rsid w:val="009A2F44"/>
    <w:rsid w:val="009B067C"/>
    <w:rsid w:val="009B3199"/>
    <w:rsid w:val="009B4DAA"/>
    <w:rsid w:val="009B7A51"/>
    <w:rsid w:val="009C0AB2"/>
    <w:rsid w:val="009C33EF"/>
    <w:rsid w:val="009C4932"/>
    <w:rsid w:val="009D014A"/>
    <w:rsid w:val="009D0586"/>
    <w:rsid w:val="009D1EA3"/>
    <w:rsid w:val="009D2365"/>
    <w:rsid w:val="009D25AE"/>
    <w:rsid w:val="009D5E60"/>
    <w:rsid w:val="009D6585"/>
    <w:rsid w:val="009D731C"/>
    <w:rsid w:val="009E1E74"/>
    <w:rsid w:val="009E25A2"/>
    <w:rsid w:val="009E460D"/>
    <w:rsid w:val="009E63D3"/>
    <w:rsid w:val="009F3145"/>
    <w:rsid w:val="009F435C"/>
    <w:rsid w:val="009F51A5"/>
    <w:rsid w:val="009F6341"/>
    <w:rsid w:val="009F6872"/>
    <w:rsid w:val="00A00E3D"/>
    <w:rsid w:val="00A03C6F"/>
    <w:rsid w:val="00A042A4"/>
    <w:rsid w:val="00A04630"/>
    <w:rsid w:val="00A04D88"/>
    <w:rsid w:val="00A0561E"/>
    <w:rsid w:val="00A067B8"/>
    <w:rsid w:val="00A10192"/>
    <w:rsid w:val="00A10C82"/>
    <w:rsid w:val="00A1225D"/>
    <w:rsid w:val="00A122C2"/>
    <w:rsid w:val="00A1664C"/>
    <w:rsid w:val="00A20CA3"/>
    <w:rsid w:val="00A2314A"/>
    <w:rsid w:val="00A233B7"/>
    <w:rsid w:val="00A237BF"/>
    <w:rsid w:val="00A237C8"/>
    <w:rsid w:val="00A26F37"/>
    <w:rsid w:val="00A30752"/>
    <w:rsid w:val="00A33E53"/>
    <w:rsid w:val="00A40DF7"/>
    <w:rsid w:val="00A41980"/>
    <w:rsid w:val="00A4299B"/>
    <w:rsid w:val="00A4299C"/>
    <w:rsid w:val="00A42A13"/>
    <w:rsid w:val="00A4491D"/>
    <w:rsid w:val="00A44925"/>
    <w:rsid w:val="00A45A06"/>
    <w:rsid w:val="00A45E0C"/>
    <w:rsid w:val="00A4668E"/>
    <w:rsid w:val="00A47D0A"/>
    <w:rsid w:val="00A47E4F"/>
    <w:rsid w:val="00A50266"/>
    <w:rsid w:val="00A51B1D"/>
    <w:rsid w:val="00A5270C"/>
    <w:rsid w:val="00A54EBC"/>
    <w:rsid w:val="00A550C7"/>
    <w:rsid w:val="00A555F8"/>
    <w:rsid w:val="00A5578D"/>
    <w:rsid w:val="00A558E5"/>
    <w:rsid w:val="00A57A40"/>
    <w:rsid w:val="00A60995"/>
    <w:rsid w:val="00A621A4"/>
    <w:rsid w:val="00A626B7"/>
    <w:rsid w:val="00A62879"/>
    <w:rsid w:val="00A63381"/>
    <w:rsid w:val="00A64DE1"/>
    <w:rsid w:val="00A67DBE"/>
    <w:rsid w:val="00A72640"/>
    <w:rsid w:val="00A767B2"/>
    <w:rsid w:val="00A80D68"/>
    <w:rsid w:val="00A810C8"/>
    <w:rsid w:val="00A847D7"/>
    <w:rsid w:val="00A92345"/>
    <w:rsid w:val="00A93BC4"/>
    <w:rsid w:val="00A93D6B"/>
    <w:rsid w:val="00A963FE"/>
    <w:rsid w:val="00A97477"/>
    <w:rsid w:val="00AA022D"/>
    <w:rsid w:val="00AA0624"/>
    <w:rsid w:val="00AA0CF7"/>
    <w:rsid w:val="00AA7B3F"/>
    <w:rsid w:val="00AB0F62"/>
    <w:rsid w:val="00AB0FE0"/>
    <w:rsid w:val="00AB140F"/>
    <w:rsid w:val="00AB1B55"/>
    <w:rsid w:val="00AB2BFB"/>
    <w:rsid w:val="00AB46CA"/>
    <w:rsid w:val="00AB570A"/>
    <w:rsid w:val="00AB5769"/>
    <w:rsid w:val="00AB5E3C"/>
    <w:rsid w:val="00AB7243"/>
    <w:rsid w:val="00AC042B"/>
    <w:rsid w:val="00AC173C"/>
    <w:rsid w:val="00AC2FD0"/>
    <w:rsid w:val="00AC3904"/>
    <w:rsid w:val="00AC3E4C"/>
    <w:rsid w:val="00AC6200"/>
    <w:rsid w:val="00AC7382"/>
    <w:rsid w:val="00AC78BF"/>
    <w:rsid w:val="00AD067F"/>
    <w:rsid w:val="00AD0CF2"/>
    <w:rsid w:val="00AD1BE7"/>
    <w:rsid w:val="00AD2115"/>
    <w:rsid w:val="00AD477C"/>
    <w:rsid w:val="00AD4B4E"/>
    <w:rsid w:val="00AD6A1F"/>
    <w:rsid w:val="00AD6BC3"/>
    <w:rsid w:val="00AE16E2"/>
    <w:rsid w:val="00AE1E74"/>
    <w:rsid w:val="00AE2E28"/>
    <w:rsid w:val="00AE3245"/>
    <w:rsid w:val="00AE47EF"/>
    <w:rsid w:val="00AE6BD7"/>
    <w:rsid w:val="00AE7245"/>
    <w:rsid w:val="00AF063F"/>
    <w:rsid w:val="00AF3206"/>
    <w:rsid w:val="00AF390D"/>
    <w:rsid w:val="00AF4219"/>
    <w:rsid w:val="00AF4F36"/>
    <w:rsid w:val="00AF617B"/>
    <w:rsid w:val="00B01672"/>
    <w:rsid w:val="00B0266D"/>
    <w:rsid w:val="00B03648"/>
    <w:rsid w:val="00B04B48"/>
    <w:rsid w:val="00B04ED3"/>
    <w:rsid w:val="00B06C92"/>
    <w:rsid w:val="00B0735C"/>
    <w:rsid w:val="00B073AF"/>
    <w:rsid w:val="00B074F2"/>
    <w:rsid w:val="00B07D19"/>
    <w:rsid w:val="00B10085"/>
    <w:rsid w:val="00B108CA"/>
    <w:rsid w:val="00B10A4B"/>
    <w:rsid w:val="00B1306E"/>
    <w:rsid w:val="00B138F7"/>
    <w:rsid w:val="00B14902"/>
    <w:rsid w:val="00B15A50"/>
    <w:rsid w:val="00B223AC"/>
    <w:rsid w:val="00B22BA1"/>
    <w:rsid w:val="00B241D6"/>
    <w:rsid w:val="00B268A6"/>
    <w:rsid w:val="00B27194"/>
    <w:rsid w:val="00B27FA6"/>
    <w:rsid w:val="00B27FAC"/>
    <w:rsid w:val="00B302E5"/>
    <w:rsid w:val="00B33414"/>
    <w:rsid w:val="00B339B1"/>
    <w:rsid w:val="00B342B7"/>
    <w:rsid w:val="00B3641B"/>
    <w:rsid w:val="00B401D1"/>
    <w:rsid w:val="00B40868"/>
    <w:rsid w:val="00B410A4"/>
    <w:rsid w:val="00B41E2D"/>
    <w:rsid w:val="00B43A5C"/>
    <w:rsid w:val="00B44FAD"/>
    <w:rsid w:val="00B45D5E"/>
    <w:rsid w:val="00B46B04"/>
    <w:rsid w:val="00B47A35"/>
    <w:rsid w:val="00B50F2C"/>
    <w:rsid w:val="00B51791"/>
    <w:rsid w:val="00B537B9"/>
    <w:rsid w:val="00B55604"/>
    <w:rsid w:val="00B55720"/>
    <w:rsid w:val="00B55B5A"/>
    <w:rsid w:val="00B6086E"/>
    <w:rsid w:val="00B6088F"/>
    <w:rsid w:val="00B61087"/>
    <w:rsid w:val="00B61830"/>
    <w:rsid w:val="00B61E28"/>
    <w:rsid w:val="00B64052"/>
    <w:rsid w:val="00B65F45"/>
    <w:rsid w:val="00B672A8"/>
    <w:rsid w:val="00B7092F"/>
    <w:rsid w:val="00B71C21"/>
    <w:rsid w:val="00B72B41"/>
    <w:rsid w:val="00B72C4B"/>
    <w:rsid w:val="00B73749"/>
    <w:rsid w:val="00B73D3A"/>
    <w:rsid w:val="00B744F7"/>
    <w:rsid w:val="00B75A5A"/>
    <w:rsid w:val="00B75F88"/>
    <w:rsid w:val="00B769C6"/>
    <w:rsid w:val="00B77BC8"/>
    <w:rsid w:val="00B83A78"/>
    <w:rsid w:val="00B843DE"/>
    <w:rsid w:val="00B8753B"/>
    <w:rsid w:val="00B92208"/>
    <w:rsid w:val="00B93529"/>
    <w:rsid w:val="00B9358D"/>
    <w:rsid w:val="00B95E94"/>
    <w:rsid w:val="00B96064"/>
    <w:rsid w:val="00BA1161"/>
    <w:rsid w:val="00BA319E"/>
    <w:rsid w:val="00BA5F20"/>
    <w:rsid w:val="00BA5FAC"/>
    <w:rsid w:val="00BA5FF9"/>
    <w:rsid w:val="00BA640E"/>
    <w:rsid w:val="00BA7150"/>
    <w:rsid w:val="00BA7F23"/>
    <w:rsid w:val="00BB2733"/>
    <w:rsid w:val="00BB2CA0"/>
    <w:rsid w:val="00BB3D86"/>
    <w:rsid w:val="00BB5151"/>
    <w:rsid w:val="00BB51F6"/>
    <w:rsid w:val="00BB648B"/>
    <w:rsid w:val="00BC1149"/>
    <w:rsid w:val="00BC1437"/>
    <w:rsid w:val="00BC2F99"/>
    <w:rsid w:val="00BC4A44"/>
    <w:rsid w:val="00BC759F"/>
    <w:rsid w:val="00BC7EFB"/>
    <w:rsid w:val="00BD09DA"/>
    <w:rsid w:val="00BD10C2"/>
    <w:rsid w:val="00BD266A"/>
    <w:rsid w:val="00BD286C"/>
    <w:rsid w:val="00BD3937"/>
    <w:rsid w:val="00BD3E03"/>
    <w:rsid w:val="00BD5F42"/>
    <w:rsid w:val="00BD63E8"/>
    <w:rsid w:val="00BD6FD4"/>
    <w:rsid w:val="00BD7FBB"/>
    <w:rsid w:val="00BE2571"/>
    <w:rsid w:val="00BE29BC"/>
    <w:rsid w:val="00BE584D"/>
    <w:rsid w:val="00BE59B6"/>
    <w:rsid w:val="00BE6954"/>
    <w:rsid w:val="00BF5066"/>
    <w:rsid w:val="00C00062"/>
    <w:rsid w:val="00C0187F"/>
    <w:rsid w:val="00C055E9"/>
    <w:rsid w:val="00C0739C"/>
    <w:rsid w:val="00C075EB"/>
    <w:rsid w:val="00C114C7"/>
    <w:rsid w:val="00C11E9C"/>
    <w:rsid w:val="00C13B19"/>
    <w:rsid w:val="00C13BC3"/>
    <w:rsid w:val="00C14485"/>
    <w:rsid w:val="00C16022"/>
    <w:rsid w:val="00C1627A"/>
    <w:rsid w:val="00C17014"/>
    <w:rsid w:val="00C205F6"/>
    <w:rsid w:val="00C20A79"/>
    <w:rsid w:val="00C21019"/>
    <w:rsid w:val="00C215D5"/>
    <w:rsid w:val="00C21657"/>
    <w:rsid w:val="00C24A19"/>
    <w:rsid w:val="00C263DF"/>
    <w:rsid w:val="00C275B6"/>
    <w:rsid w:val="00C27D9E"/>
    <w:rsid w:val="00C35ECE"/>
    <w:rsid w:val="00C35EF9"/>
    <w:rsid w:val="00C36DB1"/>
    <w:rsid w:val="00C42605"/>
    <w:rsid w:val="00C431CE"/>
    <w:rsid w:val="00C43227"/>
    <w:rsid w:val="00C43BF9"/>
    <w:rsid w:val="00C449EA"/>
    <w:rsid w:val="00C45549"/>
    <w:rsid w:val="00C46EDA"/>
    <w:rsid w:val="00C475D5"/>
    <w:rsid w:val="00C47799"/>
    <w:rsid w:val="00C51578"/>
    <w:rsid w:val="00C51723"/>
    <w:rsid w:val="00C52606"/>
    <w:rsid w:val="00C526C9"/>
    <w:rsid w:val="00C54A8B"/>
    <w:rsid w:val="00C56BA4"/>
    <w:rsid w:val="00C56EA6"/>
    <w:rsid w:val="00C57370"/>
    <w:rsid w:val="00C60741"/>
    <w:rsid w:val="00C60C5B"/>
    <w:rsid w:val="00C62BF7"/>
    <w:rsid w:val="00C63F34"/>
    <w:rsid w:val="00C64EA6"/>
    <w:rsid w:val="00C65011"/>
    <w:rsid w:val="00C652D7"/>
    <w:rsid w:val="00C67FE0"/>
    <w:rsid w:val="00C70282"/>
    <w:rsid w:val="00C71780"/>
    <w:rsid w:val="00C71A56"/>
    <w:rsid w:val="00C748B4"/>
    <w:rsid w:val="00C754B9"/>
    <w:rsid w:val="00C76168"/>
    <w:rsid w:val="00C803C7"/>
    <w:rsid w:val="00C809B7"/>
    <w:rsid w:val="00C81F69"/>
    <w:rsid w:val="00C83493"/>
    <w:rsid w:val="00C85B19"/>
    <w:rsid w:val="00C9176E"/>
    <w:rsid w:val="00C91A89"/>
    <w:rsid w:val="00C92239"/>
    <w:rsid w:val="00C924CE"/>
    <w:rsid w:val="00C92968"/>
    <w:rsid w:val="00C92A58"/>
    <w:rsid w:val="00C93256"/>
    <w:rsid w:val="00C9387F"/>
    <w:rsid w:val="00C94166"/>
    <w:rsid w:val="00CA0EF3"/>
    <w:rsid w:val="00CA2B43"/>
    <w:rsid w:val="00CA5ADE"/>
    <w:rsid w:val="00CA656D"/>
    <w:rsid w:val="00CA6AE3"/>
    <w:rsid w:val="00CA6F42"/>
    <w:rsid w:val="00CA70DC"/>
    <w:rsid w:val="00CA7C4B"/>
    <w:rsid w:val="00CB123B"/>
    <w:rsid w:val="00CB36AB"/>
    <w:rsid w:val="00CB37C9"/>
    <w:rsid w:val="00CB5F65"/>
    <w:rsid w:val="00CB714D"/>
    <w:rsid w:val="00CB75FF"/>
    <w:rsid w:val="00CC1C5A"/>
    <w:rsid w:val="00CC32B0"/>
    <w:rsid w:val="00CC5BF7"/>
    <w:rsid w:val="00CC5E83"/>
    <w:rsid w:val="00CC74B1"/>
    <w:rsid w:val="00CD2113"/>
    <w:rsid w:val="00CD279E"/>
    <w:rsid w:val="00CD34D9"/>
    <w:rsid w:val="00CD4A54"/>
    <w:rsid w:val="00CD4B2F"/>
    <w:rsid w:val="00CD5D4C"/>
    <w:rsid w:val="00CD7AFC"/>
    <w:rsid w:val="00CE3A4A"/>
    <w:rsid w:val="00CE6527"/>
    <w:rsid w:val="00CE7344"/>
    <w:rsid w:val="00CF0B73"/>
    <w:rsid w:val="00CF169D"/>
    <w:rsid w:val="00CF2864"/>
    <w:rsid w:val="00CF2EA2"/>
    <w:rsid w:val="00CF35BC"/>
    <w:rsid w:val="00CF4B6A"/>
    <w:rsid w:val="00CF6011"/>
    <w:rsid w:val="00CF66BD"/>
    <w:rsid w:val="00CF72F3"/>
    <w:rsid w:val="00D02629"/>
    <w:rsid w:val="00D0386C"/>
    <w:rsid w:val="00D06493"/>
    <w:rsid w:val="00D1083B"/>
    <w:rsid w:val="00D10A3C"/>
    <w:rsid w:val="00D10AB0"/>
    <w:rsid w:val="00D13BD8"/>
    <w:rsid w:val="00D15764"/>
    <w:rsid w:val="00D15D56"/>
    <w:rsid w:val="00D20BCB"/>
    <w:rsid w:val="00D20C59"/>
    <w:rsid w:val="00D2147E"/>
    <w:rsid w:val="00D218EF"/>
    <w:rsid w:val="00D23247"/>
    <w:rsid w:val="00D23454"/>
    <w:rsid w:val="00D23720"/>
    <w:rsid w:val="00D238AF"/>
    <w:rsid w:val="00D26D5C"/>
    <w:rsid w:val="00D26FA1"/>
    <w:rsid w:val="00D26FD5"/>
    <w:rsid w:val="00D30D53"/>
    <w:rsid w:val="00D327C6"/>
    <w:rsid w:val="00D347BA"/>
    <w:rsid w:val="00D35414"/>
    <w:rsid w:val="00D36B4E"/>
    <w:rsid w:val="00D40054"/>
    <w:rsid w:val="00D406F8"/>
    <w:rsid w:val="00D4132E"/>
    <w:rsid w:val="00D41C69"/>
    <w:rsid w:val="00D423EA"/>
    <w:rsid w:val="00D4309A"/>
    <w:rsid w:val="00D43B60"/>
    <w:rsid w:val="00D44C67"/>
    <w:rsid w:val="00D4580E"/>
    <w:rsid w:val="00D47946"/>
    <w:rsid w:val="00D507A0"/>
    <w:rsid w:val="00D52AB8"/>
    <w:rsid w:val="00D52E9C"/>
    <w:rsid w:val="00D5448B"/>
    <w:rsid w:val="00D57C56"/>
    <w:rsid w:val="00D57FA0"/>
    <w:rsid w:val="00D601FF"/>
    <w:rsid w:val="00D6154B"/>
    <w:rsid w:val="00D61D9C"/>
    <w:rsid w:val="00D6274D"/>
    <w:rsid w:val="00D627CF"/>
    <w:rsid w:val="00D63D5D"/>
    <w:rsid w:val="00D661CB"/>
    <w:rsid w:val="00D66DBA"/>
    <w:rsid w:val="00D723A7"/>
    <w:rsid w:val="00D738A0"/>
    <w:rsid w:val="00D75E3B"/>
    <w:rsid w:val="00D762F3"/>
    <w:rsid w:val="00D76EDF"/>
    <w:rsid w:val="00D80291"/>
    <w:rsid w:val="00D80D24"/>
    <w:rsid w:val="00D81A3E"/>
    <w:rsid w:val="00D83FF3"/>
    <w:rsid w:val="00D8407D"/>
    <w:rsid w:val="00D84AED"/>
    <w:rsid w:val="00D86075"/>
    <w:rsid w:val="00D87E85"/>
    <w:rsid w:val="00D909E0"/>
    <w:rsid w:val="00D90A84"/>
    <w:rsid w:val="00D921E2"/>
    <w:rsid w:val="00D9366E"/>
    <w:rsid w:val="00D949B8"/>
    <w:rsid w:val="00D95BE0"/>
    <w:rsid w:val="00DA0CBB"/>
    <w:rsid w:val="00DA0E90"/>
    <w:rsid w:val="00DA1370"/>
    <w:rsid w:val="00DA212A"/>
    <w:rsid w:val="00DA5AB8"/>
    <w:rsid w:val="00DA6C47"/>
    <w:rsid w:val="00DA6F3A"/>
    <w:rsid w:val="00DA7200"/>
    <w:rsid w:val="00DA7ED3"/>
    <w:rsid w:val="00DB027B"/>
    <w:rsid w:val="00DB216D"/>
    <w:rsid w:val="00DB2A05"/>
    <w:rsid w:val="00DB330D"/>
    <w:rsid w:val="00DB3A29"/>
    <w:rsid w:val="00DB400B"/>
    <w:rsid w:val="00DB454C"/>
    <w:rsid w:val="00DB4FD3"/>
    <w:rsid w:val="00DB5BFE"/>
    <w:rsid w:val="00DB7D4E"/>
    <w:rsid w:val="00DC0929"/>
    <w:rsid w:val="00DC2B71"/>
    <w:rsid w:val="00DC6193"/>
    <w:rsid w:val="00DC6B64"/>
    <w:rsid w:val="00DC6D61"/>
    <w:rsid w:val="00DD07AA"/>
    <w:rsid w:val="00DD0B46"/>
    <w:rsid w:val="00DD67DF"/>
    <w:rsid w:val="00DE1923"/>
    <w:rsid w:val="00DE2957"/>
    <w:rsid w:val="00DE5B66"/>
    <w:rsid w:val="00DE72A4"/>
    <w:rsid w:val="00DE74DD"/>
    <w:rsid w:val="00DE7625"/>
    <w:rsid w:val="00DE7AD3"/>
    <w:rsid w:val="00DF014B"/>
    <w:rsid w:val="00DF0835"/>
    <w:rsid w:val="00DF088F"/>
    <w:rsid w:val="00DF28C9"/>
    <w:rsid w:val="00DF3B16"/>
    <w:rsid w:val="00DF58BC"/>
    <w:rsid w:val="00E00ED9"/>
    <w:rsid w:val="00E02CD2"/>
    <w:rsid w:val="00E03CC5"/>
    <w:rsid w:val="00E05568"/>
    <w:rsid w:val="00E06AE2"/>
    <w:rsid w:val="00E07B92"/>
    <w:rsid w:val="00E12600"/>
    <w:rsid w:val="00E13414"/>
    <w:rsid w:val="00E13857"/>
    <w:rsid w:val="00E139E0"/>
    <w:rsid w:val="00E143F9"/>
    <w:rsid w:val="00E146CB"/>
    <w:rsid w:val="00E15A07"/>
    <w:rsid w:val="00E15A24"/>
    <w:rsid w:val="00E16DA2"/>
    <w:rsid w:val="00E223CE"/>
    <w:rsid w:val="00E27A70"/>
    <w:rsid w:val="00E27DF4"/>
    <w:rsid w:val="00E33DCD"/>
    <w:rsid w:val="00E34787"/>
    <w:rsid w:val="00E34CBA"/>
    <w:rsid w:val="00E3785D"/>
    <w:rsid w:val="00E379E8"/>
    <w:rsid w:val="00E413AE"/>
    <w:rsid w:val="00E42CB5"/>
    <w:rsid w:val="00E43FB1"/>
    <w:rsid w:val="00E44244"/>
    <w:rsid w:val="00E451AF"/>
    <w:rsid w:val="00E45A44"/>
    <w:rsid w:val="00E45CB5"/>
    <w:rsid w:val="00E51D78"/>
    <w:rsid w:val="00E5426E"/>
    <w:rsid w:val="00E553E9"/>
    <w:rsid w:val="00E55FD8"/>
    <w:rsid w:val="00E56144"/>
    <w:rsid w:val="00E56587"/>
    <w:rsid w:val="00E56851"/>
    <w:rsid w:val="00E6102C"/>
    <w:rsid w:val="00E63ADF"/>
    <w:rsid w:val="00E63C46"/>
    <w:rsid w:val="00E67602"/>
    <w:rsid w:val="00E70785"/>
    <w:rsid w:val="00E71151"/>
    <w:rsid w:val="00E805A6"/>
    <w:rsid w:val="00E81597"/>
    <w:rsid w:val="00E82045"/>
    <w:rsid w:val="00E84624"/>
    <w:rsid w:val="00E851F5"/>
    <w:rsid w:val="00E86B07"/>
    <w:rsid w:val="00E90A52"/>
    <w:rsid w:val="00E91BAE"/>
    <w:rsid w:val="00E940D9"/>
    <w:rsid w:val="00E95197"/>
    <w:rsid w:val="00E95310"/>
    <w:rsid w:val="00E95B67"/>
    <w:rsid w:val="00E96C30"/>
    <w:rsid w:val="00EA0955"/>
    <w:rsid w:val="00EA101C"/>
    <w:rsid w:val="00EA116C"/>
    <w:rsid w:val="00EA461B"/>
    <w:rsid w:val="00EA65F4"/>
    <w:rsid w:val="00EA67FB"/>
    <w:rsid w:val="00EB003E"/>
    <w:rsid w:val="00EB0CF6"/>
    <w:rsid w:val="00EB0F3F"/>
    <w:rsid w:val="00EB1DD8"/>
    <w:rsid w:val="00EB24D7"/>
    <w:rsid w:val="00EB2B08"/>
    <w:rsid w:val="00EB6F2E"/>
    <w:rsid w:val="00EB7571"/>
    <w:rsid w:val="00EC1123"/>
    <w:rsid w:val="00EC1A44"/>
    <w:rsid w:val="00EC26C3"/>
    <w:rsid w:val="00EC293A"/>
    <w:rsid w:val="00EC2A53"/>
    <w:rsid w:val="00EC4F53"/>
    <w:rsid w:val="00EC6E07"/>
    <w:rsid w:val="00EC7926"/>
    <w:rsid w:val="00ED17AA"/>
    <w:rsid w:val="00ED28D2"/>
    <w:rsid w:val="00ED4621"/>
    <w:rsid w:val="00ED543E"/>
    <w:rsid w:val="00EE20DA"/>
    <w:rsid w:val="00EE3F9F"/>
    <w:rsid w:val="00EE544B"/>
    <w:rsid w:val="00EE5B21"/>
    <w:rsid w:val="00EE5FD1"/>
    <w:rsid w:val="00EE6F4A"/>
    <w:rsid w:val="00EF004A"/>
    <w:rsid w:val="00EF2B51"/>
    <w:rsid w:val="00EF4876"/>
    <w:rsid w:val="00EF57A0"/>
    <w:rsid w:val="00EF6C5D"/>
    <w:rsid w:val="00F007FA"/>
    <w:rsid w:val="00F00810"/>
    <w:rsid w:val="00F02EF7"/>
    <w:rsid w:val="00F06A35"/>
    <w:rsid w:val="00F070AA"/>
    <w:rsid w:val="00F10437"/>
    <w:rsid w:val="00F12494"/>
    <w:rsid w:val="00F14108"/>
    <w:rsid w:val="00F17B27"/>
    <w:rsid w:val="00F2022E"/>
    <w:rsid w:val="00F20D8A"/>
    <w:rsid w:val="00F20DE6"/>
    <w:rsid w:val="00F21CC0"/>
    <w:rsid w:val="00F25BBD"/>
    <w:rsid w:val="00F262CC"/>
    <w:rsid w:val="00F26AA8"/>
    <w:rsid w:val="00F305F3"/>
    <w:rsid w:val="00F30765"/>
    <w:rsid w:val="00F30D4D"/>
    <w:rsid w:val="00F31892"/>
    <w:rsid w:val="00F33CB5"/>
    <w:rsid w:val="00F365BC"/>
    <w:rsid w:val="00F45478"/>
    <w:rsid w:val="00F469B7"/>
    <w:rsid w:val="00F47B3B"/>
    <w:rsid w:val="00F500E6"/>
    <w:rsid w:val="00F50D8E"/>
    <w:rsid w:val="00F51580"/>
    <w:rsid w:val="00F51DD3"/>
    <w:rsid w:val="00F52D5F"/>
    <w:rsid w:val="00F539F9"/>
    <w:rsid w:val="00F53EC6"/>
    <w:rsid w:val="00F54EBA"/>
    <w:rsid w:val="00F55A8A"/>
    <w:rsid w:val="00F5700A"/>
    <w:rsid w:val="00F57DD2"/>
    <w:rsid w:val="00F60E6B"/>
    <w:rsid w:val="00F637D2"/>
    <w:rsid w:val="00F6442D"/>
    <w:rsid w:val="00F66354"/>
    <w:rsid w:val="00F67914"/>
    <w:rsid w:val="00F72CCF"/>
    <w:rsid w:val="00F7506B"/>
    <w:rsid w:val="00F75A21"/>
    <w:rsid w:val="00F76FBD"/>
    <w:rsid w:val="00F82DB7"/>
    <w:rsid w:val="00F8350E"/>
    <w:rsid w:val="00F84253"/>
    <w:rsid w:val="00F84B10"/>
    <w:rsid w:val="00F84C9A"/>
    <w:rsid w:val="00F86EC2"/>
    <w:rsid w:val="00F9080D"/>
    <w:rsid w:val="00F946EC"/>
    <w:rsid w:val="00F96212"/>
    <w:rsid w:val="00F96AEC"/>
    <w:rsid w:val="00F97789"/>
    <w:rsid w:val="00FA0C50"/>
    <w:rsid w:val="00FA1C3D"/>
    <w:rsid w:val="00FA73EE"/>
    <w:rsid w:val="00FB0AA1"/>
    <w:rsid w:val="00FB2E26"/>
    <w:rsid w:val="00FB55D9"/>
    <w:rsid w:val="00FB5936"/>
    <w:rsid w:val="00FB77B1"/>
    <w:rsid w:val="00FC0D59"/>
    <w:rsid w:val="00FC2443"/>
    <w:rsid w:val="00FC270A"/>
    <w:rsid w:val="00FC2E8D"/>
    <w:rsid w:val="00FC348D"/>
    <w:rsid w:val="00FC3703"/>
    <w:rsid w:val="00FC57B8"/>
    <w:rsid w:val="00FC7A86"/>
    <w:rsid w:val="00FD09D2"/>
    <w:rsid w:val="00FD125B"/>
    <w:rsid w:val="00FD1438"/>
    <w:rsid w:val="00FD2936"/>
    <w:rsid w:val="00FD3AE7"/>
    <w:rsid w:val="00FD5D56"/>
    <w:rsid w:val="00FE23F0"/>
    <w:rsid w:val="00FE4ED3"/>
    <w:rsid w:val="00FF364F"/>
    <w:rsid w:val="00FF5FB5"/>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DD8"/>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15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customStyle="1" w:styleId="Default">
    <w:name w:val="Default"/>
    <w:rsid w:val="003F6775"/>
    <w:pPr>
      <w:autoSpaceDE w:val="0"/>
      <w:autoSpaceDN w:val="0"/>
      <w:adjustRightInd w:val="0"/>
      <w:spacing w:after="0" w:line="240" w:lineRule="auto"/>
    </w:pPr>
    <w:rPr>
      <w:rFonts w:ascii="Calibri" w:hAnsi="Calibri" w:cs="Calibri"/>
      <w:color w:val="000000"/>
      <w:sz w:val="24"/>
      <w:szCs w:val="24"/>
      <w:lang w:val="en-US"/>
    </w:rPr>
  </w:style>
  <w:style w:type="table" w:styleId="Lentelstinklelis">
    <w:name w:val="Table Grid"/>
    <w:basedOn w:val="prastojilentel"/>
    <w:uiPriority w:val="39"/>
    <w:rsid w:val="007109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persaitas1">
    <w:name w:val="Hipersaitas1"/>
    <w:basedOn w:val="prastasis"/>
    <w:rsid w:val="0071094F"/>
    <w:pPr>
      <w:suppressAutoHyphens/>
      <w:spacing w:before="280" w:after="280" w:line="240" w:lineRule="auto"/>
      <w:ind w:firstLine="720"/>
    </w:pPr>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816">
      <w:bodyDiv w:val="1"/>
      <w:marLeft w:val="0"/>
      <w:marRight w:val="0"/>
      <w:marTop w:val="0"/>
      <w:marBottom w:val="0"/>
      <w:divBdr>
        <w:top w:val="none" w:sz="0" w:space="0" w:color="auto"/>
        <w:left w:val="none" w:sz="0" w:space="0" w:color="auto"/>
        <w:bottom w:val="none" w:sz="0" w:space="0" w:color="auto"/>
        <w:right w:val="none" w:sz="0" w:space="0" w:color="auto"/>
      </w:divBdr>
    </w:div>
    <w:div w:id="278268118">
      <w:bodyDiv w:val="1"/>
      <w:marLeft w:val="0"/>
      <w:marRight w:val="0"/>
      <w:marTop w:val="0"/>
      <w:marBottom w:val="0"/>
      <w:divBdr>
        <w:top w:val="none" w:sz="0" w:space="0" w:color="auto"/>
        <w:left w:val="none" w:sz="0" w:space="0" w:color="auto"/>
        <w:bottom w:val="none" w:sz="0" w:space="0" w:color="auto"/>
        <w:right w:val="none" w:sz="0" w:space="0" w:color="auto"/>
      </w:divBdr>
    </w:div>
    <w:div w:id="350111382">
      <w:bodyDiv w:val="1"/>
      <w:marLeft w:val="0"/>
      <w:marRight w:val="0"/>
      <w:marTop w:val="0"/>
      <w:marBottom w:val="0"/>
      <w:divBdr>
        <w:top w:val="none" w:sz="0" w:space="0" w:color="auto"/>
        <w:left w:val="none" w:sz="0" w:space="0" w:color="auto"/>
        <w:bottom w:val="none" w:sz="0" w:space="0" w:color="auto"/>
        <w:right w:val="none" w:sz="0" w:space="0" w:color="auto"/>
      </w:divBdr>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28694998">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954948685">
      <w:bodyDiv w:val="1"/>
      <w:marLeft w:val="0"/>
      <w:marRight w:val="0"/>
      <w:marTop w:val="0"/>
      <w:marBottom w:val="0"/>
      <w:divBdr>
        <w:top w:val="none" w:sz="0" w:space="0" w:color="auto"/>
        <w:left w:val="none" w:sz="0" w:space="0" w:color="auto"/>
        <w:bottom w:val="none" w:sz="0" w:space="0" w:color="auto"/>
        <w:right w:val="none" w:sz="0" w:space="0" w:color="auto"/>
      </w:divBdr>
    </w:div>
    <w:div w:id="973564626">
      <w:bodyDiv w:val="1"/>
      <w:marLeft w:val="0"/>
      <w:marRight w:val="0"/>
      <w:marTop w:val="0"/>
      <w:marBottom w:val="0"/>
      <w:divBdr>
        <w:top w:val="none" w:sz="0" w:space="0" w:color="auto"/>
        <w:left w:val="none" w:sz="0" w:space="0" w:color="auto"/>
        <w:bottom w:val="none" w:sz="0" w:space="0" w:color="auto"/>
        <w:right w:val="none" w:sz="0" w:space="0" w:color="auto"/>
      </w:divBdr>
    </w:div>
    <w:div w:id="980112677">
      <w:bodyDiv w:val="1"/>
      <w:marLeft w:val="0"/>
      <w:marRight w:val="0"/>
      <w:marTop w:val="0"/>
      <w:marBottom w:val="0"/>
      <w:divBdr>
        <w:top w:val="none" w:sz="0" w:space="0" w:color="auto"/>
        <w:left w:val="none" w:sz="0" w:space="0" w:color="auto"/>
        <w:bottom w:val="none" w:sz="0" w:space="0" w:color="auto"/>
        <w:right w:val="none" w:sz="0" w:space="0" w:color="auto"/>
      </w:divBdr>
    </w:div>
    <w:div w:id="1020208161">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290010840">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404373429">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 w:id="21303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57F4-B070-46FB-9263-F0929920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18</Pages>
  <Words>14692</Words>
  <Characters>8375</Characters>
  <Application>Microsoft Office Word</Application>
  <DocSecurity>0</DocSecurity>
  <Lines>69</Lines>
  <Paragraphs>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Lilija Bradaitienė</cp:lastModifiedBy>
  <cp:revision>7</cp:revision>
  <cp:lastPrinted>2023-05-17T04:59:00Z</cp:lastPrinted>
  <dcterms:created xsi:type="dcterms:W3CDTF">2025-03-04T08:10:00Z</dcterms:created>
  <dcterms:modified xsi:type="dcterms:W3CDTF">2025-03-05T07:17:00Z</dcterms:modified>
</cp:coreProperties>
</file>