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8468FE1" w14:textId="4A4779BD" w:rsidR="00C5409C" w:rsidRPr="00BB46D2" w:rsidRDefault="00664FD5" w:rsidP="00BB46D2">
      <w:pPr>
        <w:jc w:val="center"/>
        <w:rPr>
          <w:rFonts w:ascii="Arial" w:hAnsi="Arial" w:cs="Arial"/>
          <w:b/>
          <w:bCs/>
          <w:color w:val="00B050"/>
          <w:sz w:val="22"/>
          <w:szCs w:val="22"/>
        </w:rPr>
      </w:pPr>
      <w:r w:rsidRPr="00546BF9">
        <w:rPr>
          <w:rFonts w:ascii="Arial" w:hAnsi="Arial" w:cs="Arial"/>
          <w:b/>
          <w:sz w:val="22"/>
          <w:szCs w:val="22"/>
        </w:rPr>
        <w:t>„</w:t>
      </w:r>
      <w:r w:rsidR="00ED5ED3" w:rsidRPr="00546BF9">
        <w:rPr>
          <w:rFonts w:ascii="Arial" w:hAnsi="Arial" w:cs="Arial"/>
          <w:b/>
          <w:sz w:val="22"/>
          <w:szCs w:val="22"/>
        </w:rPr>
        <w:t>R</w:t>
      </w:r>
      <w:r w:rsidR="004A565D" w:rsidRPr="00546BF9">
        <w:rPr>
          <w:rFonts w:ascii="Arial" w:hAnsi="Arial" w:cs="Arial"/>
          <w:b/>
          <w:sz w:val="22"/>
          <w:szCs w:val="22"/>
        </w:rPr>
        <w:t>EZERVINIO KOPIJAVIMO INFRASTR</w:t>
      </w:r>
      <w:r w:rsidR="00210DD3" w:rsidRPr="00546BF9">
        <w:rPr>
          <w:rFonts w:ascii="Arial" w:hAnsi="Arial" w:cs="Arial"/>
          <w:b/>
          <w:sz w:val="22"/>
          <w:szCs w:val="22"/>
        </w:rPr>
        <w:t>UKTŪROS NAŠUMO</w:t>
      </w:r>
      <w:r w:rsidR="00ED5ED3" w:rsidRPr="00546BF9">
        <w:rPr>
          <w:rFonts w:ascii="Arial" w:hAnsi="Arial" w:cs="Arial"/>
          <w:b/>
          <w:sz w:val="22"/>
          <w:szCs w:val="22"/>
        </w:rPr>
        <w:t xml:space="preserve">, </w:t>
      </w:r>
      <w:r w:rsidR="00210DD3" w:rsidRPr="00546BF9">
        <w:rPr>
          <w:rFonts w:ascii="Arial" w:hAnsi="Arial" w:cs="Arial"/>
          <w:b/>
          <w:sz w:val="22"/>
          <w:szCs w:val="22"/>
        </w:rPr>
        <w:t>FUNKCIONALUMO PLĖTIMAS</w:t>
      </w:r>
      <w:r w:rsidR="00357814">
        <w:rPr>
          <w:rFonts w:ascii="Arial" w:hAnsi="Arial" w:cs="Arial"/>
          <w:b/>
          <w:sz w:val="22"/>
          <w:szCs w:val="22"/>
        </w:rPr>
        <w:t>,</w:t>
      </w:r>
      <w:r w:rsidR="00210DD3" w:rsidRPr="00546BF9">
        <w:rPr>
          <w:rFonts w:ascii="Arial" w:hAnsi="Arial" w:cs="Arial"/>
          <w:b/>
          <w:sz w:val="22"/>
          <w:szCs w:val="22"/>
        </w:rPr>
        <w:t xml:space="preserve"> PRITAIKANT IR OPTIMIZUOJANT </w:t>
      </w:r>
      <w:r w:rsidR="00546BF9" w:rsidRPr="00546BF9">
        <w:rPr>
          <w:rFonts w:ascii="Arial" w:hAnsi="Arial" w:cs="Arial"/>
          <w:b/>
          <w:sz w:val="22"/>
          <w:szCs w:val="22"/>
        </w:rPr>
        <w:t>ESAMĄ INFRASTRUKTŪRĄ KARTU SU ĮRANGOS PALAIKYMO PLĖTRA</w:t>
      </w:r>
      <w:r w:rsidR="00ED5ED3" w:rsidRPr="00546BF9">
        <w:rPr>
          <w:rFonts w:ascii="Arial" w:hAnsi="Arial" w:cs="Arial"/>
          <w:b/>
          <w:sz w:val="22"/>
          <w:szCs w:val="22"/>
        </w:rPr>
        <w:t>, N</w:t>
      </w:r>
      <w:r w:rsidR="00546BF9" w:rsidRPr="00546BF9">
        <w:rPr>
          <w:rFonts w:ascii="Arial" w:hAnsi="Arial" w:cs="Arial"/>
          <w:b/>
          <w:sz w:val="22"/>
          <w:szCs w:val="22"/>
        </w:rPr>
        <w:t>R</w:t>
      </w:r>
      <w:r w:rsidR="00ED5ED3" w:rsidRPr="00546BF9">
        <w:rPr>
          <w:rFonts w:ascii="Arial" w:hAnsi="Arial" w:cs="Arial"/>
          <w:b/>
          <w:sz w:val="22"/>
          <w:szCs w:val="22"/>
        </w:rPr>
        <w:t xml:space="preserve">. </w:t>
      </w:r>
      <w:r w:rsidR="00BB46D2" w:rsidRPr="00546BF9">
        <w:rPr>
          <w:rFonts w:ascii="Arial" w:hAnsi="Arial" w:cs="Arial"/>
          <w:b/>
          <w:bCs/>
          <w:sz w:val="22"/>
          <w:szCs w:val="22"/>
        </w:rPr>
        <w:t>2374/2025/ITPC</w:t>
      </w:r>
      <w:r w:rsidRPr="002D06AA">
        <w:rPr>
          <w:rFonts w:ascii="Arial" w:hAnsi="Arial" w:cs="Arial"/>
          <w:b/>
          <w:sz w:val="22"/>
          <w:szCs w:val="22"/>
        </w:rPr>
        <w:t>“</w:t>
      </w: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9D2448" w:rsidRDefault="0061146B" w:rsidP="002D06AA">
          <w:pPr>
            <w:pStyle w:val="TOCHeading"/>
            <w:rPr>
              <w:rFonts w:ascii="Arial" w:hAnsi="Arial" w:cs="Arial"/>
              <w:b/>
              <w:bCs/>
              <w:color w:val="auto"/>
              <w:sz w:val="22"/>
              <w:szCs w:val="22"/>
            </w:rPr>
          </w:pPr>
          <w:r w:rsidRPr="009D2448">
            <w:rPr>
              <w:rFonts w:ascii="Arial" w:hAnsi="Arial" w:cs="Arial"/>
              <w:b/>
              <w:bCs/>
              <w:color w:val="auto"/>
              <w:sz w:val="22"/>
              <w:szCs w:val="22"/>
            </w:rPr>
            <w:t>TURINYS</w:t>
          </w:r>
        </w:p>
        <w:p w14:paraId="76085910" w14:textId="79B3FF13" w:rsidR="008340B2" w:rsidRPr="009D2448"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9D2448">
            <w:rPr>
              <w:rFonts w:ascii="Arial" w:hAnsi="Arial" w:cs="Arial"/>
              <w:sz w:val="22"/>
              <w:szCs w:val="22"/>
            </w:rPr>
            <w:fldChar w:fldCharType="begin"/>
          </w:r>
          <w:r w:rsidRPr="009D2448">
            <w:rPr>
              <w:rFonts w:ascii="Arial" w:hAnsi="Arial" w:cs="Arial"/>
              <w:sz w:val="22"/>
              <w:szCs w:val="22"/>
            </w:rPr>
            <w:instrText xml:space="preserve"> TOC \o "1-3" \h \z \u </w:instrText>
          </w:r>
          <w:r w:rsidRPr="009D2448">
            <w:rPr>
              <w:rFonts w:ascii="Arial" w:hAnsi="Arial" w:cs="Arial"/>
              <w:sz w:val="22"/>
              <w:szCs w:val="22"/>
            </w:rPr>
            <w:fldChar w:fldCharType="separate"/>
          </w:r>
          <w:hyperlink w:anchor="_Toc183597527" w:history="1">
            <w:r w:rsidR="008340B2" w:rsidRPr="009D2448">
              <w:rPr>
                <w:rStyle w:val="Hyperlink"/>
                <w:rFonts w:ascii="Arial" w:hAnsi="Arial" w:cs="Arial"/>
                <w:b/>
                <w:bCs/>
                <w:noProof/>
                <w:sz w:val="22"/>
                <w:szCs w:val="22"/>
              </w:rPr>
              <w:t>1.</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PIRKIMO OBJEKTAS</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_Toc183597527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2</w:t>
            </w:r>
            <w:r w:rsidR="008340B2" w:rsidRPr="009D2448">
              <w:rPr>
                <w:noProof/>
                <w:webHidden/>
                <w:sz w:val="22"/>
                <w:szCs w:val="22"/>
              </w:rPr>
              <w:fldChar w:fldCharType="end"/>
            </w:r>
          </w:hyperlink>
        </w:p>
        <w:p w14:paraId="394DB339" w14:textId="620A8BD0"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8" w:history="1">
            <w:r w:rsidR="008340B2" w:rsidRPr="009D2448">
              <w:rPr>
                <w:rStyle w:val="Hyperlink"/>
                <w:rFonts w:ascii="Arial" w:hAnsi="Arial" w:cs="Arial"/>
                <w:b/>
                <w:bCs/>
                <w:noProof/>
                <w:sz w:val="22"/>
                <w:szCs w:val="22"/>
              </w:rPr>
              <w:t>2.</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REIKALAVIMAI, SUSIJĘ SU NACIONALINIU SAUGUMU</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_Toc183597528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2</w:t>
            </w:r>
            <w:r w:rsidR="008340B2" w:rsidRPr="009D2448">
              <w:rPr>
                <w:noProof/>
                <w:webHidden/>
                <w:sz w:val="22"/>
                <w:szCs w:val="22"/>
              </w:rPr>
              <w:fldChar w:fldCharType="end"/>
            </w:r>
          </w:hyperlink>
        </w:p>
        <w:p w14:paraId="74E167A6" w14:textId="036FCDE1"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9" w:history="1">
            <w:r w:rsidR="008340B2" w:rsidRPr="009D2448">
              <w:rPr>
                <w:rStyle w:val="Hyperlink"/>
                <w:rFonts w:ascii="Arial" w:hAnsi="Arial" w:cs="Arial"/>
                <w:b/>
                <w:bCs/>
                <w:noProof/>
                <w:sz w:val="22"/>
                <w:szCs w:val="22"/>
              </w:rPr>
              <w:t>3.</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TIEKĖJŲ KVALIFIKACIJOS REIKALAVIMAI IR REIKALAVIMAI DĖL KOKYBĖS VADYBOS SISTEMOS IR APLINKOS APSAUGOS VADYBOS SISTEMOS STANDARTŲ LAIKYMOSI</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_Toc183597529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3</w:t>
            </w:r>
            <w:r w:rsidR="008340B2" w:rsidRPr="009D2448">
              <w:rPr>
                <w:noProof/>
                <w:webHidden/>
                <w:sz w:val="22"/>
                <w:szCs w:val="22"/>
              </w:rPr>
              <w:fldChar w:fldCharType="end"/>
            </w:r>
          </w:hyperlink>
        </w:p>
        <w:p w14:paraId="06523243" w14:textId="6BA82186"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0" w:history="1">
            <w:r w:rsidR="008340B2" w:rsidRPr="009D2448">
              <w:rPr>
                <w:rStyle w:val="Hyperlink"/>
                <w:rFonts w:ascii="Arial" w:hAnsi="Arial" w:cs="Arial"/>
                <w:b/>
                <w:bCs/>
                <w:noProof/>
                <w:sz w:val="22"/>
                <w:szCs w:val="22"/>
              </w:rPr>
              <w:t>4.</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TIEKĖJŲ PAŠALINIMO PAGRINDŲ REIKALAVIMAI</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_Toc183597530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3</w:t>
            </w:r>
            <w:r w:rsidR="008340B2" w:rsidRPr="009D2448">
              <w:rPr>
                <w:noProof/>
                <w:webHidden/>
                <w:sz w:val="22"/>
                <w:szCs w:val="22"/>
              </w:rPr>
              <w:fldChar w:fldCharType="end"/>
            </w:r>
          </w:hyperlink>
        </w:p>
        <w:p w14:paraId="1A5ED7A2" w14:textId="178C085B"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1" w:history="1">
            <w:r w:rsidR="008340B2" w:rsidRPr="009D2448">
              <w:rPr>
                <w:rStyle w:val="Hyperlink"/>
                <w:rFonts w:ascii="Arial" w:hAnsi="Arial" w:cs="Arial"/>
                <w:b/>
                <w:bCs/>
                <w:noProof/>
                <w:sz w:val="22"/>
                <w:szCs w:val="22"/>
              </w:rPr>
              <w:t>5.</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PASIŪLYMŲ VERTINIMAS</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_Toc183597531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3</w:t>
            </w:r>
            <w:r w:rsidR="008340B2" w:rsidRPr="009D2448">
              <w:rPr>
                <w:noProof/>
                <w:webHidden/>
                <w:sz w:val="22"/>
                <w:szCs w:val="22"/>
              </w:rPr>
              <w:fldChar w:fldCharType="end"/>
            </w:r>
          </w:hyperlink>
        </w:p>
        <w:p w14:paraId="43832A88" w14:textId="2076F2ED"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2" w:history="1">
            <w:r w:rsidR="008340B2" w:rsidRPr="009D2448">
              <w:rPr>
                <w:rStyle w:val="Hyperlink"/>
                <w:rFonts w:ascii="Arial" w:hAnsi="Arial" w:cs="Arial"/>
                <w:b/>
                <w:bCs/>
                <w:noProof/>
                <w:sz w:val="22"/>
                <w:szCs w:val="22"/>
              </w:rPr>
              <w:t>6.</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PASIŪLYMŲ GALIOJIMO UŽTIKRINIMAS</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_Toc183597532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3</w:t>
            </w:r>
            <w:r w:rsidR="008340B2" w:rsidRPr="009D2448">
              <w:rPr>
                <w:noProof/>
                <w:webHidden/>
                <w:sz w:val="22"/>
                <w:szCs w:val="22"/>
              </w:rPr>
              <w:fldChar w:fldCharType="end"/>
            </w:r>
          </w:hyperlink>
        </w:p>
        <w:p w14:paraId="1A038497" w14:textId="1700C097" w:rsidR="008340B2" w:rsidRPr="009D2448" w:rsidRDefault="0069701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3" w:history="1">
            <w:r w:rsidR="008340B2" w:rsidRPr="009D2448">
              <w:rPr>
                <w:rStyle w:val="Hyperlink"/>
                <w:rFonts w:ascii="Arial" w:hAnsi="Arial" w:cs="Arial"/>
                <w:b/>
                <w:bCs/>
                <w:noProof/>
                <w:sz w:val="22"/>
                <w:szCs w:val="22"/>
              </w:rPr>
              <w:t>7.</w:t>
            </w:r>
            <w:r w:rsidR="008340B2" w:rsidRPr="009D2448">
              <w:rPr>
                <w:rFonts w:asciiTheme="minorHAnsi" w:eastAsiaTheme="minorEastAsia" w:hAnsiTheme="minorHAnsi" w:cstheme="minorBidi"/>
                <w:noProof/>
                <w:sz w:val="22"/>
                <w:szCs w:val="22"/>
                <w:lang w:eastAsia="lt-LT"/>
              </w:rPr>
              <w:tab/>
            </w:r>
            <w:r w:rsidR="008340B2" w:rsidRPr="009D2448">
              <w:rPr>
                <w:rStyle w:val="Hyperlink"/>
                <w:rFonts w:ascii="Arial" w:hAnsi="Arial" w:cs="Arial"/>
                <w:b/>
                <w:bCs/>
                <w:noProof/>
                <w:sz w:val="22"/>
                <w:szCs w:val="22"/>
              </w:rPr>
              <w:t>PRIEDAI</w:t>
            </w:r>
            <w:r w:rsidR="008340B2" w:rsidRPr="009D2448">
              <w:rPr>
                <w:noProof/>
                <w:webHidden/>
                <w:sz w:val="22"/>
                <w:szCs w:val="22"/>
              </w:rPr>
              <w:tab/>
            </w:r>
            <w:r w:rsidR="008340B2" w:rsidRPr="009D2448">
              <w:rPr>
                <w:noProof/>
                <w:webHidden/>
                <w:sz w:val="22"/>
                <w:szCs w:val="22"/>
              </w:rPr>
              <w:fldChar w:fldCharType="begin"/>
            </w:r>
            <w:r w:rsidR="008340B2" w:rsidRPr="009D2448">
              <w:rPr>
                <w:noProof/>
                <w:webHidden/>
                <w:sz w:val="22"/>
                <w:szCs w:val="22"/>
              </w:rPr>
              <w:instrText xml:space="preserve"> PAGEREF _Toc183597533 \h </w:instrText>
            </w:r>
            <w:r w:rsidR="008340B2" w:rsidRPr="009D2448">
              <w:rPr>
                <w:noProof/>
                <w:webHidden/>
                <w:sz w:val="22"/>
                <w:szCs w:val="22"/>
              </w:rPr>
            </w:r>
            <w:r w:rsidR="008340B2" w:rsidRPr="009D2448">
              <w:rPr>
                <w:noProof/>
                <w:webHidden/>
                <w:sz w:val="22"/>
                <w:szCs w:val="22"/>
              </w:rPr>
              <w:fldChar w:fldCharType="separate"/>
            </w:r>
            <w:r w:rsidR="00534DDB">
              <w:rPr>
                <w:noProof/>
                <w:webHidden/>
                <w:sz w:val="22"/>
                <w:szCs w:val="22"/>
              </w:rPr>
              <w:t>4</w:t>
            </w:r>
            <w:r w:rsidR="008340B2" w:rsidRPr="009D2448">
              <w:rPr>
                <w:noProof/>
                <w:webHidden/>
                <w:sz w:val="22"/>
                <w:szCs w:val="22"/>
              </w:rPr>
              <w:fldChar w:fldCharType="end"/>
            </w:r>
          </w:hyperlink>
        </w:p>
        <w:p w14:paraId="74B60726" w14:textId="14025EE3" w:rsidR="0078683A" w:rsidRPr="002D06AA" w:rsidRDefault="00884B58" w:rsidP="002D06AA">
          <w:pPr>
            <w:rPr>
              <w:rFonts w:ascii="Arial" w:hAnsi="Arial" w:cs="Arial"/>
              <w:sz w:val="22"/>
              <w:szCs w:val="22"/>
            </w:rPr>
          </w:pPr>
          <w:r w:rsidRPr="009D2448">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331636DB" w:rsidR="00B2733A" w:rsidRPr="002D06AA"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2D06AA">
        <w:rPr>
          <w:rFonts w:ascii="Arial" w:eastAsia="Times New Roman" w:hAnsi="Arial" w:cs="Arial"/>
          <w:color w:val="000000" w:themeColor="text1"/>
          <w:sz w:val="22"/>
          <w:szCs w:val="22"/>
          <w:lang w:eastAsia="lt-LT"/>
        </w:rPr>
        <w:t>Pirkimo objektas –</w:t>
      </w:r>
      <w:r w:rsidR="00494E54" w:rsidRPr="00494E54">
        <w:t xml:space="preserve"> </w:t>
      </w:r>
      <w:r w:rsidR="00494E54">
        <w:rPr>
          <w:rFonts w:ascii="Arial" w:eastAsia="Times New Roman" w:hAnsi="Arial" w:cs="Arial"/>
          <w:color w:val="000000" w:themeColor="text1"/>
          <w:sz w:val="22"/>
          <w:szCs w:val="22"/>
          <w:lang w:eastAsia="lt-LT"/>
        </w:rPr>
        <w:t>r</w:t>
      </w:r>
      <w:r w:rsidR="00494E54" w:rsidRPr="00494E54">
        <w:rPr>
          <w:rFonts w:ascii="Arial" w:eastAsia="Times New Roman" w:hAnsi="Arial" w:cs="Arial"/>
          <w:color w:val="000000" w:themeColor="text1"/>
          <w:sz w:val="22"/>
          <w:szCs w:val="22"/>
          <w:lang w:eastAsia="lt-LT"/>
        </w:rPr>
        <w:t>ezervinio kopijavimo infrastruktūros našumo, funkcionalumo plėtimas</w:t>
      </w:r>
      <w:r w:rsidR="00357814">
        <w:rPr>
          <w:rFonts w:ascii="Arial" w:eastAsia="Times New Roman" w:hAnsi="Arial" w:cs="Arial"/>
          <w:color w:val="000000" w:themeColor="text1"/>
          <w:sz w:val="22"/>
          <w:szCs w:val="22"/>
          <w:lang w:eastAsia="lt-LT"/>
        </w:rPr>
        <w:t>,</w:t>
      </w:r>
      <w:r w:rsidR="00494E54" w:rsidRPr="00494E54">
        <w:rPr>
          <w:rFonts w:ascii="Arial" w:eastAsia="Times New Roman" w:hAnsi="Arial" w:cs="Arial"/>
          <w:color w:val="000000" w:themeColor="text1"/>
          <w:sz w:val="22"/>
          <w:szCs w:val="22"/>
          <w:lang w:eastAsia="lt-LT"/>
        </w:rPr>
        <w:t xml:space="preserve"> pritaikant ir optimizuojant esamą infrastruktūrą kartu su įrangos palaikymo plėtra</w:t>
      </w:r>
      <w:r w:rsidRPr="002D06AA">
        <w:rPr>
          <w:rFonts w:ascii="Arial" w:eastAsia="Times New Roman" w:hAnsi="Arial" w:cs="Arial"/>
          <w:color w:val="000000" w:themeColor="text1"/>
          <w:sz w:val="22"/>
          <w:szCs w:val="22"/>
          <w:lang w:eastAsia="lt-LT"/>
        </w:rPr>
        <w:t xml:space="preserve">, kuriam keliami reikalavimai pateikti šių </w:t>
      </w:r>
      <w:r w:rsidR="006E795E">
        <w:rPr>
          <w:rFonts w:ascii="Arial" w:eastAsia="Times New Roman" w:hAnsi="Arial" w:cs="Arial"/>
          <w:color w:val="000000" w:themeColor="text1"/>
          <w:sz w:val="22"/>
          <w:szCs w:val="22"/>
          <w:lang w:eastAsia="lt-LT"/>
        </w:rPr>
        <w:t>s</w:t>
      </w:r>
      <w:r w:rsidRPr="002D06AA">
        <w:rPr>
          <w:rFonts w:ascii="Arial" w:eastAsia="Times New Roman" w:hAnsi="Arial" w:cs="Arial"/>
          <w:color w:val="000000" w:themeColor="text1"/>
          <w:sz w:val="22"/>
          <w:szCs w:val="22"/>
          <w:lang w:eastAsia="lt-LT"/>
        </w:rPr>
        <w:t xml:space="preserve">pecialiųjų pirkimo sąlygų priede Nr. </w:t>
      </w:r>
      <w:r w:rsidR="00494E54">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 „Techninė specifikacija“.</w:t>
      </w:r>
    </w:p>
    <w:p w14:paraId="4CFEDEE9" w14:textId="3EEFF3EF" w:rsidR="00491EA5" w:rsidRPr="002D06AA" w:rsidRDefault="00756A70" w:rsidP="002D06AA">
      <w:pPr>
        <w:pStyle w:val="ListParagraph"/>
        <w:numPr>
          <w:ilvl w:val="1"/>
          <w:numId w:val="1"/>
        </w:numPr>
        <w:ind w:left="0" w:firstLine="567"/>
        <w:jc w:val="both"/>
        <w:rPr>
          <w:rFonts w:ascii="Arial" w:eastAsia="Times New Roman" w:hAnsi="Arial" w:cs="Arial"/>
          <w:bCs/>
          <w:color w:val="000000"/>
          <w:sz w:val="22"/>
          <w:szCs w:val="22"/>
          <w:lang w:eastAsia="lt-LT"/>
        </w:rPr>
      </w:pPr>
      <w:r w:rsidRPr="002D06AA">
        <w:rPr>
          <w:rFonts w:ascii="Arial" w:eastAsia="Times New Roman" w:hAnsi="Arial" w:cs="Arial"/>
          <w:bCs/>
          <w:color w:val="000000"/>
          <w:sz w:val="22"/>
          <w:szCs w:val="22"/>
          <w:lang w:eastAsia="lt-LT"/>
        </w:rPr>
        <w:t xml:space="preserve">Pirkimo objektas </w:t>
      </w:r>
      <w:r w:rsidR="00B54DBD" w:rsidRPr="002D06AA">
        <w:rPr>
          <w:rFonts w:ascii="Arial" w:eastAsia="Times New Roman" w:hAnsi="Arial" w:cs="Arial"/>
          <w:bCs/>
          <w:color w:val="000000"/>
          <w:sz w:val="22"/>
          <w:szCs w:val="22"/>
          <w:lang w:eastAsia="lt-LT"/>
        </w:rPr>
        <w:t xml:space="preserve">yra </w:t>
      </w:r>
      <w:r w:rsidR="00EA29C5" w:rsidRPr="002D06AA">
        <w:rPr>
          <w:rFonts w:ascii="Arial" w:eastAsia="Times New Roman" w:hAnsi="Arial" w:cs="Arial"/>
          <w:bCs/>
          <w:sz w:val="22"/>
          <w:szCs w:val="22"/>
          <w:lang w:eastAsia="lt-LT"/>
        </w:rPr>
        <w:t>neskaidomas</w:t>
      </w:r>
      <w:r w:rsidR="00B54DBD" w:rsidRPr="002D06AA">
        <w:rPr>
          <w:rFonts w:ascii="Arial" w:eastAsia="Times New Roman" w:hAnsi="Arial" w:cs="Arial"/>
          <w:bCs/>
          <w:sz w:val="22"/>
          <w:szCs w:val="22"/>
          <w:lang w:eastAsia="lt-LT"/>
        </w:rPr>
        <w:t xml:space="preserve"> </w:t>
      </w:r>
      <w:r w:rsidRPr="002D06AA">
        <w:rPr>
          <w:rFonts w:ascii="Arial" w:eastAsia="Times New Roman" w:hAnsi="Arial" w:cs="Arial"/>
          <w:bCs/>
          <w:sz w:val="22"/>
          <w:szCs w:val="22"/>
          <w:lang w:eastAsia="lt-LT"/>
        </w:rPr>
        <w:t>į</w:t>
      </w:r>
      <w:r w:rsidRPr="002D06AA">
        <w:rPr>
          <w:rFonts w:ascii="Arial" w:eastAsia="Times New Roman" w:hAnsi="Arial" w:cs="Arial"/>
          <w:bCs/>
          <w:i/>
          <w:iCs/>
          <w:sz w:val="22"/>
          <w:szCs w:val="22"/>
          <w:lang w:eastAsia="lt-LT"/>
        </w:rPr>
        <w:t xml:space="preserve"> </w:t>
      </w:r>
      <w:r w:rsidR="00305522" w:rsidRPr="002D06AA">
        <w:rPr>
          <w:rFonts w:ascii="Arial" w:eastAsia="Times New Roman" w:hAnsi="Arial" w:cs="Arial"/>
          <w:bCs/>
          <w:color w:val="000000"/>
          <w:sz w:val="22"/>
          <w:szCs w:val="22"/>
          <w:lang w:eastAsia="lt-LT"/>
        </w:rPr>
        <w:t>pirkimo dalis</w:t>
      </w:r>
      <w:r w:rsidR="004418CF">
        <w:rPr>
          <w:rFonts w:ascii="Arial" w:eastAsia="Times New Roman" w:hAnsi="Arial" w:cs="Arial"/>
          <w:bCs/>
          <w:color w:val="000000"/>
          <w:sz w:val="22"/>
          <w:szCs w:val="22"/>
          <w:lang w:eastAsia="lt-LT"/>
        </w:rPr>
        <w:t>, nes</w:t>
      </w:r>
      <w:r w:rsidR="007F6F79">
        <w:rPr>
          <w:rFonts w:ascii="Arial" w:eastAsia="Times New Roman" w:hAnsi="Arial" w:cs="Arial"/>
          <w:bCs/>
          <w:color w:val="000000"/>
          <w:sz w:val="22"/>
          <w:szCs w:val="22"/>
          <w:lang w:eastAsia="lt-LT"/>
        </w:rPr>
        <w:t xml:space="preserve"> </w:t>
      </w:r>
      <w:r w:rsidR="0024244F" w:rsidRPr="0024244F">
        <w:rPr>
          <w:rFonts w:ascii="Arial" w:eastAsia="Times New Roman" w:hAnsi="Arial" w:cs="Arial"/>
          <w:bCs/>
          <w:color w:val="000000"/>
          <w:sz w:val="22"/>
          <w:szCs w:val="22"/>
          <w:lang w:eastAsia="lt-LT"/>
        </w:rPr>
        <w:t xml:space="preserve">Perkančioji organizacija siekia įsigyti įrangą kaip vientisą sprendimą ir išvengti atskirų dalių nesuderinamumo; skirtingi tiekėjai negali prisiimti atsakomybės dėl kokybiško </w:t>
      </w:r>
      <w:r w:rsidR="00BB322A" w:rsidRPr="001766B9">
        <w:rPr>
          <w:rFonts w:ascii="Arial" w:eastAsia="Times New Roman" w:hAnsi="Arial" w:cs="Arial"/>
          <w:bCs/>
          <w:color w:val="000000"/>
          <w:sz w:val="22"/>
          <w:szCs w:val="22"/>
          <w:lang w:eastAsia="lt-LT"/>
        </w:rPr>
        <w:t>įrangos</w:t>
      </w:r>
      <w:r w:rsidR="0024244F" w:rsidRPr="0024244F">
        <w:rPr>
          <w:rFonts w:ascii="Arial" w:eastAsia="Times New Roman" w:hAnsi="Arial" w:cs="Arial"/>
          <w:bCs/>
          <w:color w:val="000000"/>
          <w:sz w:val="22"/>
          <w:szCs w:val="22"/>
          <w:lang w:eastAsia="lt-LT"/>
        </w:rPr>
        <w:t xml:space="preserve"> veikimo, kadangi perkamas vientisas sprendimas ir visos perkamo objekto sudedamosios dalys yra susijusios tarpusavyje, todėl vienas konkretus tiekėjas turi užtikrinti ketinamos įsigyti įrangos tinkamą funkcionavimą, prisiimti atsakomybę už sudedamųjų dalių tarpusavio suderinamumą bei užtikrinti galutinį sprendimo veikimą</w:t>
      </w:r>
      <w:r w:rsidR="001766B9">
        <w:rPr>
          <w:rFonts w:ascii="Arial" w:eastAsia="Times New Roman" w:hAnsi="Arial" w:cs="Arial"/>
          <w:bCs/>
          <w:color w:val="000000"/>
          <w:sz w:val="22"/>
          <w:szCs w:val="22"/>
          <w:lang w:eastAsia="lt-LT"/>
        </w:rPr>
        <w:t>.</w:t>
      </w:r>
      <w:r w:rsidR="0024244F">
        <w:rPr>
          <w:rFonts w:ascii="Arial" w:eastAsia="Times New Roman" w:hAnsi="Arial" w:cs="Arial"/>
          <w:bCs/>
          <w:i/>
          <w:iCs/>
          <w:color w:val="000000"/>
          <w:sz w:val="22"/>
          <w:szCs w:val="22"/>
          <w:lang w:eastAsia="lt-LT"/>
        </w:rPr>
        <w:t xml:space="preserve"> </w:t>
      </w:r>
    </w:p>
    <w:p w14:paraId="2B30BB26" w14:textId="68F60F35"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02F79" w:rsidRPr="000617A8">
        <w:rPr>
          <w:rFonts w:ascii="Arial" w:hAnsi="Arial" w:cs="Arial"/>
          <w:sz w:val="22"/>
          <w:szCs w:val="22"/>
        </w:rPr>
        <w:t>p</w:t>
      </w:r>
      <w:r w:rsidR="00D72202" w:rsidRPr="000617A8">
        <w:rPr>
          <w:rFonts w:ascii="Arial" w:hAnsi="Arial" w:cs="Arial"/>
          <w:sz w:val="22"/>
          <w:szCs w:val="22"/>
        </w:rPr>
        <w:t>rekių</w:t>
      </w:r>
      <w:r w:rsidR="000617A8">
        <w:rPr>
          <w:rFonts w:ascii="Arial" w:hAnsi="Arial" w:cs="Arial"/>
          <w:i/>
          <w:iCs/>
          <w:color w:val="00B050"/>
          <w:sz w:val="22"/>
          <w:szCs w:val="22"/>
        </w:rPr>
        <w:t xml:space="preserve"> </w:t>
      </w:r>
      <w:r w:rsidR="00D72202" w:rsidRPr="002D06AA">
        <w:rPr>
          <w:rFonts w:ascii="Arial" w:hAnsi="Arial" w:cs="Arial"/>
          <w:sz w:val="22"/>
          <w:szCs w:val="22"/>
        </w:rPr>
        <w:t>CPO kataloge nėra</w:t>
      </w:r>
      <w:r w:rsidR="000617A8">
        <w:rPr>
          <w:rFonts w:ascii="Arial" w:hAnsi="Arial" w:cs="Arial"/>
          <w:sz w:val="22"/>
          <w:szCs w:val="22"/>
        </w:rPr>
        <w:t>.</w:t>
      </w:r>
    </w:p>
    <w:p w14:paraId="65996568" w14:textId="2015F312" w:rsidR="00D72202" w:rsidRPr="002D06AA"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00297EE5">
        <w:rPr>
          <w:rFonts w:ascii="Arial" w:eastAsia="Times New Roman" w:hAnsi="Arial" w:cs="Arial"/>
          <w:sz w:val="22"/>
          <w:szCs w:val="22"/>
        </w:rPr>
        <w:t>.</w:t>
      </w:r>
    </w:p>
    <w:p w14:paraId="047AEAE1" w14:textId="77F6575E" w:rsidR="00EA29C5" w:rsidRPr="002D06AA"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2D06AA">
        <w:rPr>
          <w:rFonts w:ascii="Arial" w:hAnsi="Arial" w:cs="Arial"/>
          <w:sz w:val="22"/>
          <w:szCs w:val="22"/>
        </w:rPr>
        <w:t xml:space="preserve">Atliekamas žaliasis pirkimas. Pirkimas vykdomas vadovaujantis </w:t>
      </w:r>
      <w:hyperlink r:id="rId12" w:history="1">
        <w:r w:rsidRPr="002D06AA">
          <w:rPr>
            <w:rStyle w:val="Hyperlink"/>
            <w:rFonts w:ascii="Arial" w:hAnsi="Arial" w:cs="Arial"/>
            <w:color w:val="auto"/>
            <w:sz w:val="22"/>
            <w:szCs w:val="22"/>
            <w:u w:val="none"/>
          </w:rPr>
          <w:t>Lietuvos Respublikos aplinkos ministro 2022 m. gruodžio 13 d. įsakym</w:t>
        </w:r>
        <w:r w:rsidR="00F5139B" w:rsidRPr="002D06AA">
          <w:rPr>
            <w:rStyle w:val="Hyperlink"/>
            <w:rFonts w:ascii="Arial" w:hAnsi="Arial" w:cs="Arial"/>
            <w:color w:val="auto"/>
            <w:sz w:val="22"/>
            <w:szCs w:val="22"/>
            <w:u w:val="none"/>
          </w:rPr>
          <w:t>u</w:t>
        </w:r>
        <w:r w:rsidRPr="002D06AA">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6AA">
        <w:rPr>
          <w:rFonts w:ascii="Arial" w:hAnsi="Arial" w:cs="Arial"/>
          <w:sz w:val="22"/>
          <w:szCs w:val="22"/>
        </w:rPr>
        <w:t>“</w:t>
      </w:r>
      <w:r w:rsidR="00F5139B" w:rsidRPr="002D06AA">
        <w:rPr>
          <w:rFonts w:ascii="Arial" w:hAnsi="Arial" w:cs="Arial"/>
          <w:sz w:val="22"/>
          <w:szCs w:val="22"/>
        </w:rPr>
        <w:t xml:space="preserve"> patvirtint</w:t>
      </w:r>
      <w:r w:rsidR="005F55D5" w:rsidRPr="002D06AA">
        <w:rPr>
          <w:rFonts w:ascii="Arial" w:hAnsi="Arial" w:cs="Arial"/>
          <w:sz w:val="22"/>
          <w:szCs w:val="22"/>
        </w:rPr>
        <w:t xml:space="preserve">o </w:t>
      </w:r>
      <w:hyperlink r:id="rId13" w:history="1">
        <w:r w:rsidR="005F55D5" w:rsidRPr="002D06AA">
          <w:rPr>
            <w:rStyle w:val="Hyperlink"/>
            <w:rFonts w:ascii="Arial" w:hAnsi="Arial" w:cs="Arial"/>
            <w:sz w:val="22"/>
            <w:szCs w:val="22"/>
          </w:rPr>
          <w:t>Aplinkos apsaugos kriterijų taikymo, vykdant žaliuosius pirkimus, tvarkos aprašo</w:t>
        </w:r>
      </w:hyperlink>
      <w:r w:rsidRPr="002D06AA">
        <w:rPr>
          <w:rFonts w:ascii="Arial" w:hAnsi="Arial" w:cs="Arial"/>
          <w:sz w:val="22"/>
          <w:szCs w:val="22"/>
        </w:rPr>
        <w:t xml:space="preserve"> </w:t>
      </w:r>
      <w:r w:rsidR="003B4FCA" w:rsidRPr="003B4FCA">
        <w:rPr>
          <w:rFonts w:ascii="Arial" w:hAnsi="Arial" w:cs="Arial"/>
          <w:sz w:val="22"/>
          <w:szCs w:val="22"/>
        </w:rPr>
        <w:t>II skyriaus 4.4.4.1 papunkčiu</w:t>
      </w:r>
      <w:r w:rsidR="003B4FCA">
        <w:rPr>
          <w:rFonts w:ascii="Arial" w:hAnsi="Arial" w:cs="Arial"/>
          <w:sz w:val="22"/>
          <w:szCs w:val="22"/>
        </w:rPr>
        <w:t>.</w:t>
      </w:r>
      <w:r w:rsidR="003B4FCA" w:rsidRPr="003B4FCA">
        <w:rPr>
          <w:rFonts w:ascii="Arial" w:hAnsi="Arial" w:cs="Arial"/>
          <w:i/>
          <w:iCs/>
          <w:sz w:val="22"/>
          <w:szCs w:val="22"/>
        </w:rPr>
        <w:t xml:space="preserve"> </w:t>
      </w:r>
      <w:r w:rsidRPr="002D06AA">
        <w:rPr>
          <w:rFonts w:ascii="Arial" w:hAnsi="Arial" w:cs="Arial"/>
          <w:sz w:val="22"/>
          <w:szCs w:val="22"/>
        </w:rPr>
        <w:t>Aplinkos apaugos kriterijai nustatyti</w:t>
      </w:r>
      <w:r w:rsidR="00662CD5" w:rsidRPr="00662CD5">
        <w:rPr>
          <w:sz w:val="22"/>
          <w:szCs w:val="22"/>
        </w:rPr>
        <w:t xml:space="preserve"> </w:t>
      </w:r>
      <w:r w:rsidR="00662CD5" w:rsidRPr="00662CD5">
        <w:rPr>
          <w:rFonts w:ascii="Arial" w:hAnsi="Arial" w:cs="Arial"/>
          <w:sz w:val="22"/>
          <w:szCs w:val="22"/>
        </w:rPr>
        <w:t>specialiųjų pirkimo sąlygų 3 priede „Sutarties projektas“.</w:t>
      </w:r>
    </w:p>
    <w:p w14:paraId="7A916EDC" w14:textId="21AE7D40" w:rsidR="00EA29C5" w:rsidRPr="002D06AA"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662CD5">
        <w:rPr>
          <w:rFonts w:ascii="Arial" w:eastAsia="Arial" w:hAnsi="Arial" w:cs="Arial"/>
          <w:sz w:val="22"/>
          <w:szCs w:val="22"/>
        </w:rPr>
        <w:t>.</w:t>
      </w:r>
    </w:p>
    <w:p w14:paraId="3856E5CF" w14:textId="6E2F7F75" w:rsidR="00EA29C5" w:rsidRPr="002D06A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r w:rsidRPr="002D06AA">
        <w:rPr>
          <w:rFonts w:ascii="Arial" w:hAnsi="Arial" w:cs="Arial"/>
          <w:i/>
          <w:iCs/>
          <w:sz w:val="22"/>
          <w:szCs w:val="22"/>
        </w:rPr>
        <w:t>ex ante</w:t>
      </w:r>
      <w:r w:rsidRPr="002D06AA">
        <w:rPr>
          <w:rFonts w:ascii="Arial" w:hAnsi="Arial" w:cs="Arial"/>
          <w:sz w:val="22"/>
          <w:szCs w:val="22"/>
        </w:rPr>
        <w:t xml:space="preserve"> skaidrumo.</w:t>
      </w:r>
    </w:p>
    <w:p w14:paraId="12F61BB1" w14:textId="48048993" w:rsidR="00C75109"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Pirkime neleidžiama pateikti alternatyvių pasiūlymų.</w:t>
      </w:r>
    </w:p>
    <w:p w14:paraId="141ECBDA" w14:textId="420A111B" w:rsidR="00C75109" w:rsidRPr="002D06AA"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pirkime netaikys elektroninio aukciono.</w:t>
      </w:r>
    </w:p>
    <w:p w14:paraId="4552EFF4" w14:textId="6A95B225"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D063C6">
        <w:rPr>
          <w:rFonts w:ascii="Arial" w:hAnsi="Arial" w:cs="Arial"/>
          <w:sz w:val="22"/>
          <w:szCs w:val="22"/>
        </w:rPr>
        <w:t>.</w:t>
      </w:r>
      <w:r w:rsidRPr="002D06AA">
        <w:rPr>
          <w:rFonts w:ascii="Arial" w:hAnsi="Arial" w:cs="Arial"/>
          <w:sz w:val="22"/>
          <w:szCs w:val="22"/>
        </w:rPr>
        <w:t xml:space="preserve"> </w:t>
      </w:r>
    </w:p>
    <w:p w14:paraId="4B7AE8D0" w14:textId="0F128034" w:rsidR="003107BA" w:rsidRPr="001D431F" w:rsidRDefault="001D431F"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D431F">
        <w:rPr>
          <w:rFonts w:ascii="Arial" w:hAnsi="Arial" w:cs="Arial"/>
          <w:sz w:val="22"/>
          <w:szCs w:val="22"/>
        </w:rPr>
        <w:t>Perkančioji organizacija nerengs p</w:t>
      </w:r>
      <w:r>
        <w:rPr>
          <w:rFonts w:ascii="Arial" w:hAnsi="Arial" w:cs="Arial"/>
          <w:sz w:val="22"/>
          <w:szCs w:val="22"/>
        </w:rPr>
        <w:t>reki</w:t>
      </w:r>
      <w:r w:rsidRPr="001D431F">
        <w:rPr>
          <w:rFonts w:ascii="Arial" w:hAnsi="Arial" w:cs="Arial"/>
          <w:sz w:val="22"/>
          <w:szCs w:val="22"/>
        </w:rPr>
        <w:t xml:space="preserve">ų </w:t>
      </w:r>
      <w:r>
        <w:rPr>
          <w:rFonts w:ascii="Arial" w:hAnsi="Arial" w:cs="Arial"/>
          <w:sz w:val="22"/>
          <w:szCs w:val="22"/>
        </w:rPr>
        <w:t xml:space="preserve">pristatymo </w:t>
      </w:r>
      <w:r w:rsidRPr="001D431F">
        <w:rPr>
          <w:rFonts w:ascii="Arial" w:hAnsi="Arial" w:cs="Arial"/>
          <w:sz w:val="22"/>
          <w:szCs w:val="22"/>
        </w:rPr>
        <w:t>vietos apžiūros</w:t>
      </w:r>
      <w:r>
        <w:rPr>
          <w:rFonts w:ascii="Arial" w:hAnsi="Arial" w:cs="Arial"/>
          <w:sz w:val="22"/>
          <w:szCs w:val="22"/>
        </w:rPr>
        <w:t>.</w:t>
      </w:r>
      <w:r w:rsidRPr="001D431F">
        <w:rPr>
          <w:rFonts w:ascii="Arial" w:hAnsi="Arial" w:cs="Arial"/>
          <w:i/>
          <w:iCs/>
          <w:sz w:val="22"/>
          <w:szCs w:val="22"/>
        </w:rPr>
        <w:t xml:space="preserve"> </w:t>
      </w:r>
      <w:r w:rsidR="775F20AA" w:rsidRPr="002D06AA">
        <w:rPr>
          <w:rFonts w:ascii="Arial" w:hAnsi="Arial" w:cs="Arial"/>
          <w:sz w:val="22"/>
          <w:szCs w:val="22"/>
        </w:rPr>
        <w:t>Perkančioji organizacija nerengs objekto apžiūros.</w:t>
      </w:r>
    </w:p>
    <w:p w14:paraId="24662676" w14:textId="77777777" w:rsidR="00A34557" w:rsidRPr="001D431F"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D431F">
        <w:rPr>
          <w:rFonts w:ascii="Arial" w:eastAsia="Arial" w:hAnsi="Arial" w:cs="Arial"/>
          <w:sz w:val="22"/>
          <w:szCs w:val="22"/>
        </w:rPr>
        <w:t>Bendrosios pirkimo sąlygos yra neatskiriama šių pirkimo sąlygų dalis.</w:t>
      </w:r>
    </w:p>
    <w:p w14:paraId="1B04CFDC" w14:textId="3263A646" w:rsidR="00A34557" w:rsidRPr="001D431F" w:rsidRDefault="00A34557"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D431F">
        <w:rPr>
          <w:rFonts w:ascii="Arial" w:hAnsi="Arial" w:cs="Arial"/>
          <w:sz w:val="22"/>
          <w:szCs w:val="22"/>
        </w:rPr>
        <w:t xml:space="preserve">Jeigu apibūdinant pirkimo objektą techninėje specifikacijoje </w:t>
      </w:r>
      <w:r w:rsidR="00464A71" w:rsidRPr="001D431F">
        <w:rPr>
          <w:rFonts w:ascii="Arial" w:hAnsi="Arial" w:cs="Arial"/>
          <w:sz w:val="22"/>
          <w:szCs w:val="22"/>
        </w:rPr>
        <w:t xml:space="preserve">ir (ar) kituose pirkimo dokumentuose </w:t>
      </w:r>
      <w:r w:rsidRPr="001D431F">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1D431F">
        <w:rPr>
          <w:rFonts w:ascii="Arial" w:hAnsi="Arial" w:cs="Arial"/>
          <w:sz w:val="22"/>
          <w:szCs w:val="22"/>
        </w:rPr>
        <w:t xml:space="preserve"> Jeigu apibūdinant pirkimo objektą techninėje specifikacijoje </w:t>
      </w:r>
      <w:r w:rsidR="00614AC5" w:rsidRPr="001D431F">
        <w:rPr>
          <w:rFonts w:ascii="Arial" w:hAnsi="Arial" w:cs="Arial"/>
          <w:sz w:val="22"/>
          <w:szCs w:val="22"/>
        </w:rPr>
        <w:t xml:space="preserve">ir (ar) kituose pirkimo dokumentuose </w:t>
      </w:r>
      <w:r w:rsidRPr="001D431F">
        <w:rPr>
          <w:rFonts w:ascii="Arial" w:hAnsi="Arial" w:cs="Arial"/>
          <w:sz w:val="22"/>
          <w:szCs w:val="22"/>
        </w:rPr>
        <w:t xml:space="preserve">nurodytas standartas, techninis liudijimas ar bendrosios techninės specifikacijos </w:t>
      </w:r>
      <w:r w:rsidRPr="002D06AA">
        <w:rPr>
          <w:rFonts w:ascii="Arial" w:hAnsi="Arial" w:cs="Arial"/>
          <w:color w:val="000000"/>
          <w:sz w:val="22"/>
          <w:szCs w:val="22"/>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40048AAA"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lastRenderedPageBreak/>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60771FD4" w14:textId="5BBDDE43" w:rsidR="00A34557" w:rsidRPr="002D06AA" w:rsidRDefault="00A3455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 xml:space="preserve">Tiekėjams nustatomi kvalifikacijos reikalavimai ir jų atitiktį patvirtinantys dokumentai nurodyti specialiųjų pirkimo sąlygų </w:t>
      </w:r>
      <w:r w:rsidR="00756F21">
        <w:rPr>
          <w:rFonts w:ascii="Arial" w:hAnsi="Arial" w:cs="Arial"/>
          <w:sz w:val="22"/>
          <w:szCs w:val="22"/>
        </w:rPr>
        <w:t xml:space="preserve">4 </w:t>
      </w:r>
      <w:r w:rsidRPr="002D06AA">
        <w:rPr>
          <w:rFonts w:ascii="Arial" w:hAnsi="Arial" w:cs="Arial"/>
          <w:sz w:val="22"/>
          <w:szCs w:val="22"/>
        </w:rPr>
        <w:t>priede</w:t>
      </w:r>
      <w:r w:rsidR="00756F21">
        <w:rPr>
          <w:rFonts w:ascii="Arial" w:hAnsi="Arial" w:cs="Arial"/>
          <w:sz w:val="22"/>
          <w:szCs w:val="22"/>
        </w:rPr>
        <w:t xml:space="preserve"> </w:t>
      </w:r>
      <w:r w:rsidR="00A37585" w:rsidRPr="00422170">
        <w:rPr>
          <w:rFonts w:ascii="Arial" w:hAnsi="Arial" w:cs="Arial"/>
          <w:sz w:val="22"/>
          <w:szCs w:val="22"/>
        </w:rPr>
        <w:t>„Tiekėjų kvalifikacijos reikalavimai“.</w:t>
      </w:r>
    </w:p>
    <w:p w14:paraId="7D093B2C" w14:textId="25DAC527" w:rsidR="00D20562" w:rsidRPr="00D20562" w:rsidRDefault="00D20562" w:rsidP="00D20562">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2D06AA">
        <w:rPr>
          <w:rFonts w:ascii="Arial" w:hAnsi="Arial" w:cs="Arial"/>
          <w:sz w:val="22"/>
          <w:szCs w:val="22"/>
        </w:rPr>
        <w:t xml:space="preserve">Atitiktį kvalifikacijos reikalavimams įrodančių dokumentų bus prašoma tik iš galimo laimėtojo. </w:t>
      </w:r>
    </w:p>
    <w:p w14:paraId="37CBDF3F" w14:textId="7EA4381A"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 xml:space="preserve">Tiekėjams nenustatomi </w:t>
      </w:r>
      <w:r w:rsidR="00305744" w:rsidRPr="002D06AA">
        <w:rPr>
          <w:rFonts w:ascii="Arial" w:hAnsi="Arial" w:cs="Arial"/>
          <w:sz w:val="22"/>
          <w:szCs w:val="22"/>
        </w:rPr>
        <w:t xml:space="preserve">reikalavimai dėl kokybės vadybos sistemos </w:t>
      </w:r>
      <w:r w:rsidR="007319D1">
        <w:rPr>
          <w:rFonts w:ascii="Arial" w:hAnsi="Arial" w:cs="Arial"/>
          <w:sz w:val="22"/>
          <w:szCs w:val="22"/>
        </w:rPr>
        <w:t xml:space="preserve">ar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51CD0FA8"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Nr.</w:t>
      </w:r>
      <w:r w:rsidR="00A270C7">
        <w:rPr>
          <w:rFonts w:ascii="Arial" w:hAnsi="Arial" w:cs="Arial"/>
          <w:sz w:val="22"/>
          <w:szCs w:val="22"/>
        </w:rPr>
        <w:t xml:space="preserve"> 5</w:t>
      </w:r>
      <w:r w:rsidR="00BB691E">
        <w:rPr>
          <w:rFonts w:ascii="Arial" w:hAnsi="Arial" w:cs="Arial"/>
          <w:sz w:val="22"/>
          <w:szCs w:val="22"/>
        </w:rPr>
        <w:t xml:space="preserve">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025B221C" w14:textId="3D691E4D" w:rsidR="007A6220" w:rsidRPr="0051117F" w:rsidRDefault="00EC670B" w:rsidP="0051117F">
      <w:pPr>
        <w:pStyle w:val="ListParagraph"/>
        <w:numPr>
          <w:ilvl w:val="1"/>
          <w:numId w:val="51"/>
        </w:numPr>
        <w:ind w:left="0" w:firstLine="567"/>
        <w:jc w:val="both"/>
        <w:rPr>
          <w:rFonts w:ascii="Arial" w:eastAsia="Calibri" w:hAnsi="Arial" w:cs="Arial"/>
          <w:sz w:val="22"/>
          <w:szCs w:val="22"/>
        </w:rPr>
      </w:pPr>
      <w:r w:rsidRPr="00834C8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834C83">
        <w:rPr>
          <w:rFonts w:ascii="Arial" w:eastAsia="Calibri" w:hAnsi="Arial" w:cs="Arial"/>
          <w:sz w:val="22"/>
          <w:szCs w:val="22"/>
        </w:rPr>
        <w:t xml:space="preserve">specialiųjų pirkimo sąlygų </w:t>
      </w:r>
      <w:bookmarkEnd w:id="10"/>
      <w:r w:rsidR="00834C83" w:rsidRPr="00834C83">
        <w:rPr>
          <w:rFonts w:ascii="Arial" w:eastAsia="Calibri" w:hAnsi="Arial" w:cs="Arial"/>
          <w:sz w:val="22"/>
          <w:szCs w:val="22"/>
        </w:rPr>
        <w:t xml:space="preserve">1 priede </w:t>
      </w:r>
      <w:r w:rsidRPr="00834C83">
        <w:rPr>
          <w:rFonts w:ascii="Arial" w:eastAsia="Calibri" w:hAnsi="Arial" w:cs="Arial"/>
          <w:sz w:val="22"/>
          <w:szCs w:val="22"/>
        </w:rPr>
        <w:t>„Pasiūlymo forma“.</w:t>
      </w:r>
    </w:p>
    <w:p w14:paraId="1B98626F" w14:textId="5B35960B" w:rsidR="00EC670B" w:rsidRPr="00793926" w:rsidRDefault="00EC670B" w:rsidP="00793926">
      <w:pPr>
        <w:pStyle w:val="ListParagraph"/>
        <w:numPr>
          <w:ilvl w:val="1"/>
          <w:numId w:val="51"/>
        </w:numPr>
        <w:ind w:left="0" w:firstLine="567"/>
        <w:jc w:val="both"/>
        <w:rPr>
          <w:rFonts w:ascii="Arial" w:hAnsi="Arial" w:cs="Arial"/>
          <w:bCs/>
          <w:iCs/>
          <w:sz w:val="22"/>
          <w:szCs w:val="22"/>
        </w:rPr>
      </w:pPr>
      <w:r w:rsidRPr="0051117F">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2D06AA"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7532"/>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lastRenderedPageBreak/>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793926" w:rsidRDefault="0084674B" w:rsidP="00793926">
      <w:pPr>
        <w:ind w:firstLine="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83597533"/>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31265B8"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w:t>
      </w:r>
      <w:r w:rsidR="00793926">
        <w:rPr>
          <w:rFonts w:ascii="Arial" w:eastAsia="Times New Roman" w:hAnsi="Arial" w:cs="Arial"/>
          <w:color w:val="000000" w:themeColor="text1"/>
          <w:sz w:val="22"/>
          <w:szCs w:val="22"/>
          <w:lang w:eastAsia="lt-LT"/>
        </w:rPr>
        <w:t>Pasiūlymo forma</w:t>
      </w:r>
      <w:r w:rsidRPr="002D06AA">
        <w:rPr>
          <w:rFonts w:ascii="Arial" w:eastAsia="Times New Roman" w:hAnsi="Arial" w:cs="Arial"/>
          <w:color w:val="000000" w:themeColor="text1"/>
          <w:sz w:val="22"/>
          <w:szCs w:val="22"/>
          <w:lang w:eastAsia="lt-LT"/>
        </w:rPr>
        <w:t>“</w:t>
      </w:r>
      <w:r w:rsidR="00CC608C">
        <w:rPr>
          <w:rFonts w:ascii="Arial" w:eastAsia="Times New Roman" w:hAnsi="Arial" w:cs="Arial"/>
          <w:color w:val="000000" w:themeColor="text1"/>
          <w:sz w:val="22"/>
          <w:szCs w:val="22"/>
          <w:lang w:eastAsia="lt-LT"/>
        </w:rPr>
        <w:t>.</w:t>
      </w:r>
    </w:p>
    <w:p w14:paraId="4003F798" w14:textId="6EB8D896"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793926" w:rsidRPr="002D06AA">
        <w:rPr>
          <w:rFonts w:ascii="Arial" w:eastAsia="Times New Roman" w:hAnsi="Arial" w:cs="Arial"/>
          <w:color w:val="000000" w:themeColor="text1"/>
          <w:sz w:val="22"/>
          <w:szCs w:val="22"/>
          <w:lang w:eastAsia="lt-LT"/>
        </w:rPr>
        <w:t>Techninė specifikacija</w:t>
      </w:r>
      <w:r w:rsidR="003B4343">
        <w:rPr>
          <w:rFonts w:ascii="Arial" w:eastAsia="Times New Roman" w:hAnsi="Arial" w:cs="Arial"/>
          <w:color w:val="000000" w:themeColor="text1"/>
          <w:sz w:val="22"/>
          <w:szCs w:val="22"/>
          <w:lang w:eastAsia="lt-LT"/>
        </w:rPr>
        <w:t>“.</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4459D300" w:rsidR="003B4343" w:rsidRPr="00EA0001"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5A1B99">
        <w:rPr>
          <w:rFonts w:ascii="Arial" w:eastAsia="Times New Roman" w:hAnsi="Arial" w:cs="Arial"/>
          <w:color w:val="000000" w:themeColor="text1"/>
          <w:sz w:val="22"/>
          <w:szCs w:val="22"/>
          <w:lang w:eastAsia="lt-LT"/>
        </w:rPr>
        <w:t>Tiekėjų kvalifikacijos reikalavimai</w:t>
      </w:r>
      <w:r w:rsidR="00F20DA3">
        <w:rPr>
          <w:rFonts w:ascii="Arial" w:eastAsia="Times New Roman" w:hAnsi="Arial" w:cs="Arial"/>
          <w:color w:val="000000" w:themeColor="text1"/>
          <w:sz w:val="22"/>
          <w:szCs w:val="22"/>
          <w:lang w:eastAsia="lt-LT"/>
        </w:rPr>
        <w:t>“.</w:t>
      </w:r>
    </w:p>
    <w:p w14:paraId="4D20A43B" w14:textId="5ABCC58F"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FE70C49" w14:textId="45FD2FBC" w:rsidR="00B54432" w:rsidRPr="00793926" w:rsidRDefault="00B54432" w:rsidP="00793926">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EA0001">
        <w:rPr>
          <w:rFonts w:ascii="Arial" w:eastAsia="Times New Roman" w:hAnsi="Arial" w:cs="Arial"/>
          <w:color w:val="000000" w:themeColor="text1"/>
          <w:sz w:val="22"/>
          <w:szCs w:val="22"/>
          <w:lang w:eastAsia="lt-LT"/>
        </w:rPr>
        <w:t>6</w:t>
      </w:r>
      <w:r>
        <w:rPr>
          <w:rFonts w:ascii="Arial" w:eastAsia="Times New Roman" w:hAnsi="Arial" w:cs="Arial"/>
          <w:color w:val="000000" w:themeColor="text1"/>
          <w:sz w:val="22"/>
          <w:szCs w:val="22"/>
          <w:lang w:eastAsia="lt-LT"/>
        </w:rPr>
        <w:t xml:space="preserve"> „EBVPD“.</w:t>
      </w:r>
    </w:p>
    <w:sectPr w:rsidR="00B54432" w:rsidRPr="00793926"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D3E6" w14:textId="77777777" w:rsidR="00EE3E62" w:rsidRDefault="00EE3E62" w:rsidP="00305522">
      <w:r>
        <w:separator/>
      </w:r>
    </w:p>
  </w:endnote>
  <w:endnote w:type="continuationSeparator" w:id="0">
    <w:p w14:paraId="3C2F5305" w14:textId="77777777" w:rsidR="00EE3E62" w:rsidRDefault="00EE3E62" w:rsidP="00305522">
      <w:r>
        <w:continuationSeparator/>
      </w:r>
    </w:p>
  </w:endnote>
  <w:endnote w:type="continuationNotice" w:id="1">
    <w:p w14:paraId="0F36817F" w14:textId="77777777" w:rsidR="00EE3E62" w:rsidRDefault="00EE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1312" w14:textId="77777777" w:rsidR="00EE3E62" w:rsidRDefault="00EE3E62" w:rsidP="00305522">
      <w:r>
        <w:separator/>
      </w:r>
    </w:p>
  </w:footnote>
  <w:footnote w:type="continuationSeparator" w:id="0">
    <w:p w14:paraId="36B2A78B" w14:textId="77777777" w:rsidR="00EE3E62" w:rsidRDefault="00EE3E62" w:rsidP="00305522">
      <w:r>
        <w:continuationSeparator/>
      </w:r>
    </w:p>
  </w:footnote>
  <w:footnote w:type="continuationNotice" w:id="1">
    <w:p w14:paraId="6827197D" w14:textId="77777777" w:rsidR="00EE3E62" w:rsidRDefault="00EE3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17A8"/>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97B3B"/>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3147"/>
    <w:rsid w:val="001766B9"/>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2DD5"/>
    <w:rsid w:val="001C61AF"/>
    <w:rsid w:val="001C63C4"/>
    <w:rsid w:val="001D1142"/>
    <w:rsid w:val="001D2B08"/>
    <w:rsid w:val="001D3973"/>
    <w:rsid w:val="001D431F"/>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DD3"/>
    <w:rsid w:val="00210F6B"/>
    <w:rsid w:val="002119D6"/>
    <w:rsid w:val="00213391"/>
    <w:rsid w:val="00216966"/>
    <w:rsid w:val="00222C7D"/>
    <w:rsid w:val="00225D00"/>
    <w:rsid w:val="0022616D"/>
    <w:rsid w:val="002301CE"/>
    <w:rsid w:val="002343CD"/>
    <w:rsid w:val="0024244F"/>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97EE5"/>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814"/>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4FCA"/>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18CF"/>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4E54"/>
    <w:rsid w:val="004962D3"/>
    <w:rsid w:val="00497685"/>
    <w:rsid w:val="00497733"/>
    <w:rsid w:val="00497BC6"/>
    <w:rsid w:val="004A3BED"/>
    <w:rsid w:val="004A4ACA"/>
    <w:rsid w:val="004A4F5E"/>
    <w:rsid w:val="004A5273"/>
    <w:rsid w:val="004A55FE"/>
    <w:rsid w:val="004A565D"/>
    <w:rsid w:val="004A607A"/>
    <w:rsid w:val="004B01DE"/>
    <w:rsid w:val="004B02F3"/>
    <w:rsid w:val="004B030A"/>
    <w:rsid w:val="004B325F"/>
    <w:rsid w:val="004B3427"/>
    <w:rsid w:val="004B3704"/>
    <w:rsid w:val="004B47C6"/>
    <w:rsid w:val="004B4C39"/>
    <w:rsid w:val="004B5186"/>
    <w:rsid w:val="004B583D"/>
    <w:rsid w:val="004B5FFC"/>
    <w:rsid w:val="004C64A9"/>
    <w:rsid w:val="004C7160"/>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117F"/>
    <w:rsid w:val="005121BA"/>
    <w:rsid w:val="005139A6"/>
    <w:rsid w:val="005143F3"/>
    <w:rsid w:val="0051740E"/>
    <w:rsid w:val="00522A69"/>
    <w:rsid w:val="0052389C"/>
    <w:rsid w:val="00525C18"/>
    <w:rsid w:val="00526C04"/>
    <w:rsid w:val="005305AB"/>
    <w:rsid w:val="00531003"/>
    <w:rsid w:val="00534DDB"/>
    <w:rsid w:val="00535563"/>
    <w:rsid w:val="00536AEB"/>
    <w:rsid w:val="00537635"/>
    <w:rsid w:val="00540C2E"/>
    <w:rsid w:val="00545802"/>
    <w:rsid w:val="00546BF9"/>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507A3"/>
    <w:rsid w:val="006546C1"/>
    <w:rsid w:val="00660460"/>
    <w:rsid w:val="00662CD5"/>
    <w:rsid w:val="006639B7"/>
    <w:rsid w:val="00664FD5"/>
    <w:rsid w:val="006670D6"/>
    <w:rsid w:val="00672A22"/>
    <w:rsid w:val="0068064E"/>
    <w:rsid w:val="0068310F"/>
    <w:rsid w:val="00683964"/>
    <w:rsid w:val="00683ADE"/>
    <w:rsid w:val="00683D90"/>
    <w:rsid w:val="00686353"/>
    <w:rsid w:val="00690D08"/>
    <w:rsid w:val="00691762"/>
    <w:rsid w:val="0069701E"/>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56F21"/>
    <w:rsid w:val="007618BC"/>
    <w:rsid w:val="00764D73"/>
    <w:rsid w:val="00770F49"/>
    <w:rsid w:val="00770F98"/>
    <w:rsid w:val="00773948"/>
    <w:rsid w:val="00774237"/>
    <w:rsid w:val="007772CF"/>
    <w:rsid w:val="00777A94"/>
    <w:rsid w:val="00777C36"/>
    <w:rsid w:val="00781064"/>
    <w:rsid w:val="00782D9F"/>
    <w:rsid w:val="00784DDF"/>
    <w:rsid w:val="0078583A"/>
    <w:rsid w:val="0078683A"/>
    <w:rsid w:val="007906BC"/>
    <w:rsid w:val="00790DF5"/>
    <w:rsid w:val="00793926"/>
    <w:rsid w:val="00793B7C"/>
    <w:rsid w:val="00796F73"/>
    <w:rsid w:val="007A0399"/>
    <w:rsid w:val="007A198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4561"/>
    <w:rsid w:val="007E75CE"/>
    <w:rsid w:val="007E76F7"/>
    <w:rsid w:val="007F20A4"/>
    <w:rsid w:val="007F46F1"/>
    <w:rsid w:val="007F6F79"/>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4C83"/>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2448"/>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270C7"/>
    <w:rsid w:val="00A30821"/>
    <w:rsid w:val="00A34557"/>
    <w:rsid w:val="00A35F5A"/>
    <w:rsid w:val="00A3638D"/>
    <w:rsid w:val="00A37585"/>
    <w:rsid w:val="00A37807"/>
    <w:rsid w:val="00A40786"/>
    <w:rsid w:val="00A4689A"/>
    <w:rsid w:val="00A50AA0"/>
    <w:rsid w:val="00A51A7F"/>
    <w:rsid w:val="00A51BED"/>
    <w:rsid w:val="00A5663E"/>
    <w:rsid w:val="00A57815"/>
    <w:rsid w:val="00A6211E"/>
    <w:rsid w:val="00A631AC"/>
    <w:rsid w:val="00A64DFF"/>
    <w:rsid w:val="00A655F4"/>
    <w:rsid w:val="00A675E9"/>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2BB"/>
    <w:rsid w:val="00B83465"/>
    <w:rsid w:val="00B83BC2"/>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322A"/>
    <w:rsid w:val="00BB410E"/>
    <w:rsid w:val="00BB46D2"/>
    <w:rsid w:val="00BB549F"/>
    <w:rsid w:val="00BB691E"/>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5659"/>
    <w:rsid w:val="00D06380"/>
    <w:rsid w:val="00D063C6"/>
    <w:rsid w:val="00D12419"/>
    <w:rsid w:val="00D12A8B"/>
    <w:rsid w:val="00D1443D"/>
    <w:rsid w:val="00D147C0"/>
    <w:rsid w:val="00D14C29"/>
    <w:rsid w:val="00D16D98"/>
    <w:rsid w:val="00D200FC"/>
    <w:rsid w:val="00D20562"/>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72CE4"/>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5A5F"/>
    <w:rsid w:val="00E1719E"/>
    <w:rsid w:val="00E17B76"/>
    <w:rsid w:val="00E219BA"/>
    <w:rsid w:val="00E231A2"/>
    <w:rsid w:val="00E30777"/>
    <w:rsid w:val="00E31C02"/>
    <w:rsid w:val="00E31FCF"/>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5ED3"/>
    <w:rsid w:val="00ED74DF"/>
    <w:rsid w:val="00EE3E62"/>
    <w:rsid w:val="00EE456A"/>
    <w:rsid w:val="00EE6E59"/>
    <w:rsid w:val="00EF218A"/>
    <w:rsid w:val="00EF4327"/>
    <w:rsid w:val="00F003A8"/>
    <w:rsid w:val="00F05F48"/>
    <w:rsid w:val="00F10545"/>
    <w:rsid w:val="00F133F9"/>
    <w:rsid w:val="00F16732"/>
    <w:rsid w:val="00F208AA"/>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75F7D"/>
    <w:rsid w:val="00F81194"/>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2D58"/>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0454622">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03620704">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4C7B081F-8521-4FC3-96C7-7B6C40F7A6FA}">
  <ds:schemaRefs>
    <ds:schemaRef ds:uri="http://schemas.openxmlformats.org/officeDocument/2006/bibliography"/>
  </ds:schemaRefs>
</ds:datastoreItem>
</file>

<file path=customXml/itemProps3.xml><?xml version="1.0" encoding="utf-8"?>
<ds:datastoreItem xmlns:ds="http://schemas.openxmlformats.org/officeDocument/2006/customXml" ds:itemID="{2B0913E8-92B8-45E7-8AD7-104833FC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10d82443-09d3-40b0-8c83-26301ffc3ad6"/>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e1859fd-5c03-4aad-a8ae-84688b43cbd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1035</Words>
  <Characters>8208</Characters>
  <Application>Microsoft Office Word</Application>
  <DocSecurity>0</DocSecurity>
  <Lines>68</Lines>
  <Paragraphs>18</Paragraphs>
  <ScaleCrop>false</ScaleCrop>
  <Company>Vilniaus universitetas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23</cp:revision>
  <cp:lastPrinted>2021-05-07T06:58:00Z</cp:lastPrinted>
  <dcterms:created xsi:type="dcterms:W3CDTF">2025-04-07T10:21:00Z</dcterms:created>
  <dcterms:modified xsi:type="dcterms:W3CDTF">2025-04-15T09:18:00Z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