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67ECE" w:rsidRDefault="00ED1CBB" w:rsidP="00ED1CBB">
      <w:pPr>
        <w:keepNext/>
        <w:jc w:val="right"/>
        <w:rPr>
          <w:sz w:val="24"/>
          <w:szCs w:val="24"/>
        </w:rPr>
      </w:pPr>
      <w:r w:rsidRPr="00B57195">
        <w:rPr>
          <w:sz w:val="24"/>
          <w:szCs w:val="24"/>
        </w:rPr>
        <w:t>UAB „</w:t>
      </w:r>
      <w:r w:rsidRPr="00B67ECE">
        <w:rPr>
          <w:sz w:val="24"/>
          <w:szCs w:val="24"/>
        </w:rPr>
        <w:t>Vilniaus viešasis transportas“</w:t>
      </w:r>
    </w:p>
    <w:p w14:paraId="13CD9DEF" w14:textId="723A7B71" w:rsidR="00B0334A" w:rsidRPr="00B67ECE" w:rsidRDefault="002D5A00" w:rsidP="00B0334A">
      <w:pPr>
        <w:keepNext/>
        <w:ind w:left="4820"/>
        <w:jc w:val="right"/>
        <w:rPr>
          <w:color w:val="000000"/>
          <w:sz w:val="24"/>
          <w:szCs w:val="24"/>
        </w:rPr>
      </w:pPr>
      <w:r>
        <w:rPr>
          <w:color w:val="000000"/>
          <w:sz w:val="24"/>
          <w:szCs w:val="24"/>
        </w:rPr>
        <w:t>Generalinis direktorius</w:t>
      </w:r>
    </w:p>
    <w:p w14:paraId="6A2C2E5C" w14:textId="1E8017C3" w:rsidR="0054782C" w:rsidRPr="00B67ECE" w:rsidRDefault="002D5A00" w:rsidP="00B0334A">
      <w:pPr>
        <w:keepNext/>
        <w:jc w:val="right"/>
        <w:rPr>
          <w:color w:val="000000"/>
          <w:sz w:val="22"/>
          <w:szCs w:val="22"/>
        </w:rPr>
      </w:pPr>
      <w:r>
        <w:rPr>
          <w:color w:val="000000"/>
          <w:sz w:val="24"/>
          <w:szCs w:val="24"/>
        </w:rPr>
        <w:t>Ignas Degutis</w:t>
      </w:r>
    </w:p>
    <w:p w14:paraId="3BFB6A92" w14:textId="69F2520B" w:rsidR="00CF6C17" w:rsidRPr="00B67ECE" w:rsidRDefault="00340CF6" w:rsidP="00CF6C17">
      <w:pPr>
        <w:keepNext/>
        <w:jc w:val="right"/>
      </w:pPr>
      <w:r w:rsidRPr="00B67ECE">
        <w:rPr>
          <w:sz w:val="24"/>
          <w:szCs w:val="24"/>
        </w:rPr>
        <w:t>202</w:t>
      </w:r>
      <w:r w:rsidR="00D76C69" w:rsidRPr="00B67ECE">
        <w:rPr>
          <w:sz w:val="24"/>
          <w:szCs w:val="24"/>
        </w:rPr>
        <w:t>5</w:t>
      </w:r>
      <w:r w:rsidR="00332058" w:rsidRPr="00B67ECE">
        <w:rPr>
          <w:sz w:val="24"/>
          <w:szCs w:val="24"/>
        </w:rPr>
        <w:t>-</w:t>
      </w:r>
      <w:r w:rsidR="00667A30">
        <w:rPr>
          <w:sz w:val="24"/>
          <w:szCs w:val="24"/>
        </w:rPr>
        <w:t>03</w:t>
      </w:r>
      <w:r w:rsidR="00BF209A" w:rsidRPr="00B67ECE">
        <w:rPr>
          <w:sz w:val="24"/>
          <w:szCs w:val="24"/>
        </w:rPr>
        <w:t>-</w:t>
      </w:r>
      <w:r w:rsidR="007A61BC">
        <w:rPr>
          <w:sz w:val="24"/>
          <w:szCs w:val="24"/>
        </w:rPr>
        <w:t>27</w:t>
      </w:r>
    </w:p>
    <w:p w14:paraId="37343323" w14:textId="77777777" w:rsidR="00CF6C17" w:rsidRPr="00B67ECE" w:rsidRDefault="00CF6C17" w:rsidP="00CF6C17">
      <w:pPr>
        <w:keepNext/>
        <w:jc w:val="right"/>
        <w:rPr>
          <w:sz w:val="24"/>
          <w:szCs w:val="24"/>
        </w:rPr>
      </w:pPr>
    </w:p>
    <w:p w14:paraId="689AA638" w14:textId="22ADDC9B" w:rsidR="00CF6C17" w:rsidRPr="001F1C4C" w:rsidRDefault="00CF6C17" w:rsidP="00CF6C17">
      <w:pPr>
        <w:keepNext/>
        <w:jc w:val="right"/>
        <w:rPr>
          <w:sz w:val="24"/>
          <w:szCs w:val="24"/>
        </w:rPr>
      </w:pPr>
      <w:r w:rsidRPr="00B67ECE">
        <w:rPr>
          <w:sz w:val="24"/>
          <w:szCs w:val="24"/>
        </w:rPr>
        <w:t xml:space="preserve"> </w:t>
      </w:r>
      <w:r w:rsidR="00954CC6" w:rsidRPr="00394FB6">
        <w:rPr>
          <w:sz w:val="24"/>
          <w:szCs w:val="24"/>
          <w:highlight w:val="lightGray"/>
        </w:rPr>
        <w:t>PRITARTA PAKEITIMAMS</w:t>
      </w:r>
    </w:p>
    <w:p w14:paraId="0FE7B0C0" w14:textId="77777777" w:rsidR="00CF6C17" w:rsidRPr="001F1C4C" w:rsidRDefault="00CF6C17" w:rsidP="00CF6C17">
      <w:pPr>
        <w:keepNext/>
        <w:jc w:val="right"/>
        <w:rPr>
          <w:sz w:val="24"/>
          <w:szCs w:val="24"/>
        </w:rPr>
      </w:pPr>
      <w:r w:rsidRPr="001F1C4C">
        <w:rPr>
          <w:sz w:val="24"/>
          <w:szCs w:val="24"/>
        </w:rPr>
        <w:t>UAB „Vilniaus viešasis transportas“</w:t>
      </w:r>
    </w:p>
    <w:p w14:paraId="467479A3" w14:textId="77777777" w:rsidR="00CF6C17" w:rsidRPr="00381F56" w:rsidRDefault="00CF6C17" w:rsidP="00CF6C17">
      <w:pPr>
        <w:keepNext/>
        <w:jc w:val="right"/>
        <w:rPr>
          <w:sz w:val="24"/>
          <w:szCs w:val="24"/>
        </w:rPr>
      </w:pPr>
      <w:r w:rsidRPr="001F1C4C">
        <w:rPr>
          <w:sz w:val="24"/>
          <w:szCs w:val="24"/>
        </w:rPr>
        <w:t xml:space="preserve">Viešųjų pirkimų </w:t>
      </w:r>
      <w:r w:rsidRPr="00381F56">
        <w:rPr>
          <w:sz w:val="24"/>
          <w:szCs w:val="24"/>
        </w:rPr>
        <w:t xml:space="preserve">komisijos </w:t>
      </w:r>
    </w:p>
    <w:p w14:paraId="7D6B2B6B" w14:textId="60DB518B" w:rsidR="002A78CF" w:rsidRPr="00BC7B0F" w:rsidRDefault="0044369A" w:rsidP="00955D45">
      <w:pPr>
        <w:widowControl w:val="0"/>
        <w:ind w:left="4536"/>
        <w:jc w:val="right"/>
        <w:rPr>
          <w:sz w:val="24"/>
          <w:szCs w:val="24"/>
        </w:rPr>
      </w:pPr>
      <w:r w:rsidRPr="00381F56">
        <w:rPr>
          <w:sz w:val="24"/>
          <w:szCs w:val="24"/>
        </w:rPr>
        <w:t xml:space="preserve"> </w:t>
      </w:r>
      <w:r w:rsidR="00340CF6" w:rsidRPr="00BC7B0F">
        <w:rPr>
          <w:sz w:val="24"/>
          <w:szCs w:val="24"/>
        </w:rPr>
        <w:t>202</w:t>
      </w:r>
      <w:r w:rsidR="00D76C69" w:rsidRPr="00BC7B0F">
        <w:rPr>
          <w:sz w:val="24"/>
          <w:szCs w:val="24"/>
        </w:rPr>
        <w:t>5</w:t>
      </w:r>
      <w:r w:rsidR="00332058" w:rsidRPr="00BC7B0F">
        <w:rPr>
          <w:sz w:val="24"/>
          <w:szCs w:val="24"/>
        </w:rPr>
        <w:t>-</w:t>
      </w:r>
      <w:r w:rsidR="00667A30" w:rsidRPr="00BC7B0F">
        <w:rPr>
          <w:sz w:val="24"/>
          <w:szCs w:val="24"/>
        </w:rPr>
        <w:t>0</w:t>
      </w:r>
      <w:r w:rsidR="00954CC6" w:rsidRPr="00BC7B0F">
        <w:rPr>
          <w:sz w:val="24"/>
          <w:szCs w:val="24"/>
        </w:rPr>
        <w:t>4</w:t>
      </w:r>
      <w:r w:rsidR="003774A6" w:rsidRPr="00BC7B0F">
        <w:rPr>
          <w:sz w:val="24"/>
          <w:szCs w:val="24"/>
        </w:rPr>
        <w:t>-</w:t>
      </w:r>
      <w:r w:rsidR="007F476A">
        <w:rPr>
          <w:sz w:val="24"/>
          <w:szCs w:val="24"/>
        </w:rPr>
        <w:t>15</w:t>
      </w:r>
      <w:r w:rsidR="00CF6C17" w:rsidRPr="00BC7B0F">
        <w:rPr>
          <w:sz w:val="24"/>
          <w:szCs w:val="24"/>
        </w:rPr>
        <w:t xml:space="preserve"> posėdžio protokolu Nr. </w:t>
      </w:r>
      <w:r w:rsidR="00955D45" w:rsidRPr="00BC7B0F">
        <w:rPr>
          <w:sz w:val="24"/>
          <w:szCs w:val="24"/>
        </w:rPr>
        <w:t>49</w:t>
      </w:r>
      <w:r w:rsidR="002D5A00" w:rsidRPr="00BC7B0F">
        <w:rPr>
          <w:sz w:val="24"/>
          <w:szCs w:val="24"/>
        </w:rPr>
        <w:t>C</w:t>
      </w:r>
      <w:r w:rsidRPr="00BC7B0F">
        <w:rPr>
          <w:sz w:val="24"/>
          <w:szCs w:val="24"/>
        </w:rPr>
        <w:t>(</w:t>
      </w:r>
      <w:r w:rsidR="00667A30" w:rsidRPr="00BC7B0F">
        <w:rPr>
          <w:sz w:val="24"/>
          <w:szCs w:val="24"/>
        </w:rPr>
        <w:t>17</w:t>
      </w:r>
      <w:r w:rsidR="00FD5885" w:rsidRPr="00BC7B0F">
        <w:rPr>
          <w:sz w:val="24"/>
          <w:szCs w:val="24"/>
        </w:rPr>
        <w:t>-</w:t>
      </w:r>
      <w:r w:rsidR="00EB12D2">
        <w:rPr>
          <w:sz w:val="24"/>
          <w:szCs w:val="24"/>
        </w:rPr>
        <w:t>4</w:t>
      </w:r>
      <w:r w:rsidR="002D5A00" w:rsidRPr="00BC7B0F">
        <w:rPr>
          <w:sz w:val="24"/>
          <w:szCs w:val="24"/>
        </w:rPr>
        <w:t>)</w:t>
      </w:r>
      <w:r w:rsidR="00D817DF" w:rsidRPr="00BC7B0F">
        <w:rPr>
          <w:sz w:val="24"/>
          <w:szCs w:val="24"/>
        </w:rPr>
        <w:t>-</w:t>
      </w:r>
      <w:r w:rsidR="007F476A">
        <w:rPr>
          <w:sz w:val="24"/>
          <w:szCs w:val="24"/>
        </w:rPr>
        <w:t>112</w:t>
      </w:r>
    </w:p>
    <w:p w14:paraId="136D9379" w14:textId="77777777" w:rsidR="00955D45" w:rsidRPr="00BC7B0F" w:rsidRDefault="00955D45" w:rsidP="00955D45">
      <w:pPr>
        <w:widowControl w:val="0"/>
        <w:ind w:left="4536"/>
        <w:jc w:val="right"/>
        <w:rPr>
          <w:b/>
          <w:sz w:val="24"/>
          <w:szCs w:val="24"/>
        </w:rPr>
      </w:pPr>
    </w:p>
    <w:p w14:paraId="6DBF3623" w14:textId="77777777" w:rsidR="002A78CF" w:rsidRPr="00BC7B0F" w:rsidRDefault="002A78CF" w:rsidP="00854852">
      <w:pPr>
        <w:widowControl w:val="0"/>
        <w:jc w:val="center"/>
        <w:rPr>
          <w:b/>
          <w:sz w:val="24"/>
          <w:szCs w:val="24"/>
        </w:rPr>
      </w:pPr>
    </w:p>
    <w:p w14:paraId="04518339" w14:textId="4B537C00" w:rsidR="002A13E6" w:rsidRPr="00BC7B0F" w:rsidRDefault="00A062E2" w:rsidP="00905707">
      <w:pPr>
        <w:widowControl w:val="0"/>
        <w:spacing w:before="120" w:line="264" w:lineRule="auto"/>
        <w:jc w:val="center"/>
        <w:rPr>
          <w:b/>
          <w:sz w:val="24"/>
          <w:szCs w:val="24"/>
        </w:rPr>
      </w:pPr>
      <w:r w:rsidRPr="00BC7B0F">
        <w:rPr>
          <w:b/>
          <w:sz w:val="24"/>
          <w:szCs w:val="24"/>
        </w:rPr>
        <w:t>ĮVAIRIŲ AUTOMOBILINIŲ LEMPUČIŲ</w:t>
      </w:r>
    </w:p>
    <w:p w14:paraId="5B8CCADC" w14:textId="0888D49F" w:rsidR="001717E3" w:rsidRPr="00BC7B0F" w:rsidRDefault="009E19C3" w:rsidP="00C27143">
      <w:pPr>
        <w:widowControl w:val="0"/>
        <w:spacing w:line="264" w:lineRule="auto"/>
        <w:jc w:val="center"/>
        <w:rPr>
          <w:b/>
          <w:bCs/>
          <w:sz w:val="24"/>
          <w:szCs w:val="24"/>
        </w:rPr>
      </w:pPr>
      <w:r w:rsidRPr="00BC7B0F">
        <w:rPr>
          <w:b/>
          <w:sz w:val="24"/>
          <w:szCs w:val="24"/>
        </w:rPr>
        <w:t xml:space="preserve"> SUPAPRASTINTO</w:t>
      </w:r>
      <w:r w:rsidR="00905707" w:rsidRPr="00BC7B0F">
        <w:rPr>
          <w:b/>
          <w:sz w:val="24"/>
          <w:szCs w:val="24"/>
        </w:rPr>
        <w:t xml:space="preserve"> </w:t>
      </w:r>
      <w:r w:rsidR="00DD690A" w:rsidRPr="00BC7B0F">
        <w:rPr>
          <w:b/>
          <w:sz w:val="24"/>
          <w:szCs w:val="24"/>
        </w:rPr>
        <w:t>PIRKIMO</w:t>
      </w:r>
      <w:r w:rsidR="00D817DF" w:rsidRPr="00BC7B0F">
        <w:rPr>
          <w:b/>
          <w:sz w:val="24"/>
          <w:szCs w:val="24"/>
        </w:rPr>
        <w:t xml:space="preserve"> </w:t>
      </w:r>
      <w:r w:rsidR="002A793F" w:rsidRPr="00BC7B0F">
        <w:rPr>
          <w:b/>
          <w:sz w:val="24"/>
        </w:rPr>
        <w:t xml:space="preserve">ATVIRO KONKURSO BŪDU </w:t>
      </w:r>
    </w:p>
    <w:p w14:paraId="434F345C" w14:textId="77777777" w:rsidR="002A793F" w:rsidRPr="00BC7B0F" w:rsidRDefault="002A793F" w:rsidP="00854852">
      <w:pPr>
        <w:widowControl w:val="0"/>
        <w:jc w:val="center"/>
        <w:rPr>
          <w:b/>
          <w:sz w:val="24"/>
        </w:rPr>
      </w:pPr>
      <w:r w:rsidRPr="00BC7B0F">
        <w:rPr>
          <w:b/>
          <w:sz w:val="24"/>
        </w:rPr>
        <w:t>SĄLYGOS</w:t>
      </w:r>
    </w:p>
    <w:p w14:paraId="492C0CF5" w14:textId="77777777" w:rsidR="00DB05F9" w:rsidRPr="00BC7B0F" w:rsidRDefault="00DB05F9" w:rsidP="00854852">
      <w:pPr>
        <w:widowControl w:val="0"/>
        <w:jc w:val="center"/>
        <w:rPr>
          <w:b/>
          <w:sz w:val="24"/>
        </w:rPr>
      </w:pPr>
    </w:p>
    <w:p w14:paraId="07EB771C" w14:textId="611D738F" w:rsidR="00DD321B" w:rsidRDefault="00BD195A" w:rsidP="00854852">
      <w:pPr>
        <w:widowControl w:val="0"/>
        <w:jc w:val="center"/>
        <w:rPr>
          <w:b/>
          <w:bCs/>
          <w:sz w:val="24"/>
          <w:szCs w:val="24"/>
        </w:rPr>
      </w:pPr>
      <w:r w:rsidRPr="00BC7B0F">
        <w:rPr>
          <w:b/>
          <w:bCs/>
          <w:sz w:val="24"/>
          <w:szCs w:val="24"/>
          <w:highlight w:val="lightGray"/>
        </w:rPr>
        <w:t xml:space="preserve">AKTUALI REDAKCIJA </w:t>
      </w:r>
      <w:r w:rsidRPr="007F476A">
        <w:rPr>
          <w:b/>
          <w:bCs/>
          <w:sz w:val="24"/>
          <w:szCs w:val="24"/>
          <w:highlight w:val="lightGray"/>
        </w:rPr>
        <w:t>NUO 2025-04-</w:t>
      </w:r>
      <w:r w:rsidR="007F476A" w:rsidRPr="007F476A">
        <w:rPr>
          <w:b/>
          <w:bCs/>
          <w:sz w:val="24"/>
          <w:szCs w:val="24"/>
          <w:highlight w:val="lightGray"/>
        </w:rPr>
        <w:t>15</w:t>
      </w:r>
    </w:p>
    <w:p w14:paraId="0A024D2E" w14:textId="77777777" w:rsidR="00DB05F9" w:rsidRPr="00B57195" w:rsidRDefault="00DB05F9"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2A7BA7">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5A1C88">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5A1C88">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5A1C88">
        <w:tc>
          <w:tcPr>
            <w:tcW w:w="8931" w:type="dxa"/>
          </w:tcPr>
          <w:p w14:paraId="057D11E0" w14:textId="779141D9" w:rsidR="002A793F" w:rsidRPr="00B57195" w:rsidRDefault="002A793F" w:rsidP="008C75B5">
            <w:pPr>
              <w:pStyle w:val="Pagrindinistekstas"/>
              <w:widowControl w:val="0"/>
              <w:ind w:left="743" w:hanging="743"/>
              <w:jc w:val="left"/>
            </w:pPr>
            <w:r w:rsidRPr="00B57195">
              <w:t xml:space="preserve">3. </w:t>
            </w:r>
            <w:r w:rsidR="00B03AEE">
              <w:t>TIEKĖJ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5A1C88">
        <w:tc>
          <w:tcPr>
            <w:tcW w:w="8931" w:type="dxa"/>
          </w:tcPr>
          <w:p w14:paraId="22BE975F" w14:textId="59A38D73" w:rsidR="002A793F" w:rsidRPr="00B57195" w:rsidRDefault="002A793F" w:rsidP="008C75B5">
            <w:pPr>
              <w:pStyle w:val="Pagrindinistekstas"/>
              <w:widowControl w:val="0"/>
              <w:ind w:left="743" w:hanging="743"/>
              <w:jc w:val="left"/>
            </w:pPr>
            <w:r w:rsidRPr="00B57195">
              <w:t xml:space="preserve">4. </w:t>
            </w:r>
            <w:r w:rsidR="00B03AEE">
              <w:t>TIEKĖJ</w:t>
            </w:r>
            <w:r w:rsidR="000F0113" w:rsidRPr="00B57195">
              <w:t>Ų</w:t>
            </w:r>
            <w:r w:rsidRPr="00B57195">
              <w:t xml:space="preserve"> GRUPĖS DALYVAVIMAS PIRKIMO PROCEDŪROSE</w:t>
            </w:r>
          </w:p>
        </w:tc>
        <w:tc>
          <w:tcPr>
            <w:tcW w:w="992" w:type="dxa"/>
          </w:tcPr>
          <w:p w14:paraId="04C1EE35" w14:textId="28C49A9E" w:rsidR="002A793F" w:rsidRPr="00B57195" w:rsidRDefault="007621D7" w:rsidP="00734F19">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A793F" w:rsidRPr="00B57195" w14:paraId="3CA239D4" w14:textId="77777777" w:rsidTr="005A1C88">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6A4F03D8" w:rsidR="002A793F" w:rsidRPr="00B57195" w:rsidRDefault="007621D7" w:rsidP="008C75B5">
            <w:pPr>
              <w:pStyle w:val="Pagrindinistekstas"/>
              <w:widowControl w:val="0"/>
              <w:ind w:left="743" w:hanging="743"/>
              <w:jc w:val="right"/>
            </w:pPr>
            <w:r w:rsidRPr="00B57195">
              <w:t>1</w:t>
            </w:r>
            <w:r w:rsidR="002A7BA7">
              <w:t>3</w:t>
            </w:r>
            <w:r w:rsidR="00864B2B" w:rsidRPr="00B57195">
              <w:t xml:space="preserve"> </w:t>
            </w:r>
            <w:r w:rsidR="002A793F" w:rsidRPr="00B57195">
              <w:t>psl.</w:t>
            </w:r>
          </w:p>
        </w:tc>
      </w:tr>
      <w:tr w:rsidR="00252733" w:rsidRPr="00B57195" w14:paraId="645A016C" w14:textId="77777777" w:rsidTr="005A1C88">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2498B683" w:rsidR="00252733" w:rsidRPr="00B57195" w:rsidRDefault="00252733" w:rsidP="004F718B">
            <w:pPr>
              <w:pStyle w:val="Pagrindinistekstas"/>
              <w:widowControl w:val="0"/>
              <w:ind w:left="743" w:hanging="743"/>
              <w:jc w:val="right"/>
            </w:pPr>
            <w:r w:rsidRPr="00B57195">
              <w:t>1</w:t>
            </w:r>
            <w:r w:rsidR="004D4C39">
              <w:t>4</w:t>
            </w:r>
            <w:r w:rsidRPr="00B57195">
              <w:t xml:space="preserve"> psl.</w:t>
            </w:r>
          </w:p>
        </w:tc>
      </w:tr>
      <w:tr w:rsidR="002A793F" w:rsidRPr="00B57195" w14:paraId="11027B75" w14:textId="77777777" w:rsidTr="005A1C88">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0C2EC59C" w:rsidR="002A793F" w:rsidRPr="00B57195" w:rsidRDefault="00113C05" w:rsidP="008C75B5">
            <w:pPr>
              <w:pStyle w:val="Pagrindinistekstas"/>
              <w:widowControl w:val="0"/>
              <w:ind w:left="743" w:hanging="743"/>
              <w:jc w:val="right"/>
            </w:pPr>
            <w:r w:rsidRPr="00B57195">
              <w:t>1</w:t>
            </w:r>
            <w:r w:rsidR="004D4C39">
              <w:t>4</w:t>
            </w:r>
            <w:r w:rsidR="00864B2B" w:rsidRPr="00B57195">
              <w:t xml:space="preserve"> </w:t>
            </w:r>
            <w:r w:rsidR="002A793F" w:rsidRPr="00B57195">
              <w:t xml:space="preserve">psl. </w:t>
            </w:r>
          </w:p>
          <w:p w14:paraId="7BB6059E" w14:textId="3E9CF2C3" w:rsidR="005912FF" w:rsidRPr="00B57195" w:rsidRDefault="009B7D64" w:rsidP="001761E4">
            <w:pPr>
              <w:pStyle w:val="Pagrindinistekstas"/>
              <w:widowControl w:val="0"/>
              <w:ind w:left="743" w:hanging="743"/>
              <w:jc w:val="right"/>
            </w:pPr>
            <w:r w:rsidRPr="00B57195">
              <w:t>1</w:t>
            </w:r>
            <w:r w:rsidR="002A7BA7">
              <w:t>5</w:t>
            </w:r>
            <w:r w:rsidR="005912FF" w:rsidRPr="00B57195">
              <w:t xml:space="preserve"> psl.</w:t>
            </w:r>
          </w:p>
        </w:tc>
      </w:tr>
      <w:tr w:rsidR="002A793F" w:rsidRPr="00B57195" w14:paraId="12D145FC" w14:textId="77777777" w:rsidTr="005A1C88">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4F7ADFD0" w:rsidR="002A793F" w:rsidRPr="00B57195" w:rsidRDefault="00AD2161" w:rsidP="00734F19">
            <w:pPr>
              <w:pStyle w:val="Pagrindinistekstas"/>
              <w:widowControl w:val="0"/>
              <w:ind w:left="743" w:hanging="743"/>
              <w:jc w:val="right"/>
            </w:pPr>
            <w:r w:rsidRPr="00B57195">
              <w:t>1</w:t>
            </w:r>
            <w:r w:rsidR="002A7BA7">
              <w:t>6</w:t>
            </w:r>
            <w:r w:rsidR="00864B2B" w:rsidRPr="00B57195">
              <w:t xml:space="preserve"> </w:t>
            </w:r>
            <w:r w:rsidR="002A793F" w:rsidRPr="00B57195">
              <w:t xml:space="preserve">psl. </w:t>
            </w:r>
          </w:p>
        </w:tc>
      </w:tr>
      <w:tr w:rsidR="00F26D30" w:rsidRPr="00B57195" w14:paraId="70EF41B4" w14:textId="77777777" w:rsidTr="005A1C88">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00DA75C5" w:rsidR="00F26D30" w:rsidRPr="00B57195" w:rsidRDefault="00AE13D8" w:rsidP="00D82BBB">
            <w:pPr>
              <w:pStyle w:val="Pagrindinistekstas"/>
              <w:widowControl w:val="0"/>
              <w:ind w:left="743" w:hanging="743"/>
              <w:jc w:val="right"/>
            </w:pPr>
            <w:r w:rsidRPr="00B57195">
              <w:t>1</w:t>
            </w:r>
            <w:r w:rsidR="002A7BA7">
              <w:t>6</w:t>
            </w:r>
            <w:r w:rsidR="008C75B5" w:rsidRPr="00B57195">
              <w:t xml:space="preserve"> psl.</w:t>
            </w:r>
          </w:p>
        </w:tc>
      </w:tr>
      <w:tr w:rsidR="002A793F" w:rsidRPr="00B57195" w14:paraId="440238F9" w14:textId="77777777" w:rsidTr="005A1C88">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2B8F331A" w:rsidR="002A793F" w:rsidRPr="00B57195" w:rsidRDefault="00864B2B" w:rsidP="007621D7">
            <w:pPr>
              <w:pStyle w:val="Pagrindinistekstas"/>
              <w:widowControl w:val="0"/>
              <w:ind w:left="743" w:hanging="743"/>
              <w:jc w:val="right"/>
            </w:pPr>
            <w:r w:rsidRPr="00B57195">
              <w:t>1</w:t>
            </w:r>
            <w:r w:rsidR="004D4C39">
              <w:t>7</w:t>
            </w:r>
            <w:r w:rsidRPr="00B57195">
              <w:t xml:space="preserve"> </w:t>
            </w:r>
            <w:r w:rsidR="002A793F" w:rsidRPr="00B57195">
              <w:t>psl.</w:t>
            </w:r>
          </w:p>
        </w:tc>
      </w:tr>
      <w:tr w:rsidR="00F26D30" w:rsidRPr="00B57195" w14:paraId="6A184354" w14:textId="77777777" w:rsidTr="005A1C88">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00E1EEBE" w:rsidR="00F26D30" w:rsidRPr="00B57195" w:rsidRDefault="004D4C39" w:rsidP="00ED4FD2">
            <w:pPr>
              <w:pStyle w:val="Pagrindinistekstas"/>
              <w:widowControl w:val="0"/>
              <w:ind w:left="743" w:hanging="743"/>
              <w:jc w:val="right"/>
            </w:pPr>
            <w:r>
              <w:t>17</w:t>
            </w:r>
            <w:r w:rsidR="008C75B5" w:rsidRPr="00B57195">
              <w:t xml:space="preserve"> psl.</w:t>
            </w:r>
          </w:p>
        </w:tc>
      </w:tr>
      <w:tr w:rsidR="002A793F" w:rsidRPr="00B57195" w14:paraId="2199A531" w14:textId="77777777" w:rsidTr="005A1C88">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2F10B62D" w:rsidR="002A793F" w:rsidRPr="00B57195" w:rsidRDefault="004D4C39" w:rsidP="00AE13D8">
            <w:pPr>
              <w:pStyle w:val="Pagrindinistekstas"/>
              <w:widowControl w:val="0"/>
              <w:ind w:left="743" w:hanging="743"/>
              <w:jc w:val="right"/>
            </w:pPr>
            <w:r>
              <w:t>18</w:t>
            </w:r>
            <w:r w:rsidR="00864B2B" w:rsidRPr="00B57195">
              <w:t xml:space="preserve"> </w:t>
            </w:r>
            <w:r w:rsidR="002A793F" w:rsidRPr="00B57195">
              <w:t>psl.</w:t>
            </w:r>
          </w:p>
        </w:tc>
      </w:tr>
      <w:tr w:rsidR="002A793F" w:rsidRPr="00B57195" w14:paraId="7AFC14E0" w14:textId="77777777" w:rsidTr="005A1C88">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1E6748F5" w:rsidR="00825B32" w:rsidRPr="00B57195" w:rsidRDefault="004D4C39" w:rsidP="00252733">
            <w:pPr>
              <w:pStyle w:val="Pagrindinistekstas"/>
              <w:widowControl w:val="0"/>
              <w:ind w:left="743" w:hanging="743"/>
              <w:jc w:val="right"/>
            </w:pPr>
            <w:r>
              <w:t>18</w:t>
            </w:r>
            <w:r w:rsidR="00227A0D" w:rsidRPr="00B57195">
              <w:t xml:space="preserve"> psl.</w:t>
            </w:r>
          </w:p>
        </w:tc>
      </w:tr>
      <w:tr w:rsidR="00252733" w:rsidRPr="00B57195" w14:paraId="029C0347" w14:textId="77777777" w:rsidTr="005A1C88">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3A0E8559" w:rsidR="00252733" w:rsidRPr="00B57195" w:rsidRDefault="004D4C39" w:rsidP="008C75B5">
            <w:pPr>
              <w:pStyle w:val="Pagrindinistekstas"/>
              <w:widowControl w:val="0"/>
              <w:ind w:left="743" w:hanging="743"/>
              <w:jc w:val="right"/>
            </w:pPr>
            <w:r>
              <w:t>18</w:t>
            </w:r>
            <w:r w:rsidR="00252733" w:rsidRPr="00B57195">
              <w:t xml:space="preserve"> psl.</w:t>
            </w:r>
          </w:p>
        </w:tc>
      </w:tr>
      <w:tr w:rsidR="002A793F" w:rsidRPr="00B57195" w14:paraId="04DDF5D0" w14:textId="77777777" w:rsidTr="005A1C88">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5A1C88">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5A1C88">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77777777"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p>
        </w:tc>
        <w:tc>
          <w:tcPr>
            <w:tcW w:w="992" w:type="dxa"/>
          </w:tcPr>
          <w:p w14:paraId="6C542B8B" w14:textId="28C3062B" w:rsidR="00556F52" w:rsidRPr="00B57195" w:rsidRDefault="009F7983" w:rsidP="008C75B5">
            <w:pPr>
              <w:pStyle w:val="Pagrindinistekstas"/>
              <w:widowControl w:val="0"/>
              <w:jc w:val="right"/>
            </w:pPr>
            <w:r>
              <w:t>19</w:t>
            </w:r>
            <w:r w:rsidR="00864B2B" w:rsidRPr="00B57195">
              <w:t xml:space="preserve"> </w:t>
            </w:r>
            <w:r w:rsidR="002A793F" w:rsidRPr="00B57195">
              <w:t>psl.</w:t>
            </w:r>
          </w:p>
          <w:p w14:paraId="741767A2" w14:textId="7241A929" w:rsidR="00E43331" w:rsidRPr="00B57195" w:rsidRDefault="009F7983" w:rsidP="003A24D4">
            <w:pPr>
              <w:pStyle w:val="Pagrindinistekstas"/>
              <w:widowControl w:val="0"/>
              <w:jc w:val="right"/>
            </w:pPr>
            <w:r>
              <w:t>21</w:t>
            </w:r>
            <w:r w:rsidR="00556F52" w:rsidRPr="00B57195">
              <w:t xml:space="preserve"> psl.</w:t>
            </w:r>
            <w:r w:rsidR="002A793F" w:rsidRPr="00B57195">
              <w:t xml:space="preserve"> </w:t>
            </w:r>
          </w:p>
        </w:tc>
      </w:tr>
      <w:tr w:rsidR="002A793F" w:rsidRPr="00B57195" w14:paraId="389E60B9" w14:textId="77777777" w:rsidTr="005A1C88">
        <w:tc>
          <w:tcPr>
            <w:tcW w:w="8931" w:type="dxa"/>
          </w:tcPr>
          <w:p w14:paraId="43F3B2D6" w14:textId="42F18FB2"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B03AEE">
              <w:rPr>
                <w:color w:val="000000"/>
                <w:szCs w:val="22"/>
              </w:rPr>
              <w:t>TIEKĖJ</w:t>
            </w:r>
            <w:r w:rsidR="00E92C7C" w:rsidRPr="00B57195">
              <w:rPr>
                <w:color w:val="000000"/>
                <w:szCs w:val="22"/>
              </w:rPr>
              <w:t>U</w:t>
            </w:r>
          </w:p>
        </w:tc>
        <w:tc>
          <w:tcPr>
            <w:tcW w:w="992" w:type="dxa"/>
          </w:tcPr>
          <w:p w14:paraId="7720991A" w14:textId="79F929BD" w:rsidR="00E92C7C" w:rsidRPr="00B57195" w:rsidRDefault="007621D7" w:rsidP="000C333B">
            <w:pPr>
              <w:pStyle w:val="Pagrindinistekstas"/>
              <w:widowControl w:val="0"/>
              <w:jc w:val="right"/>
            </w:pPr>
            <w:r w:rsidRPr="00B57195">
              <w:t>2</w:t>
            </w:r>
            <w:r w:rsidR="002A7BA7">
              <w:t>3</w:t>
            </w:r>
            <w:r w:rsidR="00E92C7C" w:rsidRPr="00B57195">
              <w:t xml:space="preserve"> psl.</w:t>
            </w:r>
          </w:p>
        </w:tc>
      </w:tr>
      <w:tr w:rsidR="00AE748C" w:rsidRPr="00B57195" w14:paraId="190B5494" w14:textId="77777777" w:rsidTr="005A1C88">
        <w:tc>
          <w:tcPr>
            <w:tcW w:w="8931" w:type="dxa"/>
          </w:tcPr>
          <w:p w14:paraId="2EF170CD" w14:textId="77777777" w:rsidR="00556F52" w:rsidRPr="00B57195" w:rsidRDefault="003A24D4" w:rsidP="008C75B5">
            <w:pPr>
              <w:pStyle w:val="Pagrindinistekstas"/>
              <w:widowControl w:val="0"/>
            </w:pPr>
            <w:r w:rsidRPr="00B57195">
              <w:t>4</w:t>
            </w:r>
            <w:r w:rsidR="005912FF" w:rsidRPr="00B57195">
              <w:t xml:space="preserve">. </w:t>
            </w:r>
            <w:r w:rsidR="00785B9B" w:rsidRPr="00B57195">
              <w:t>PIRKIMO</w:t>
            </w:r>
            <w:r w:rsidR="00756F27" w:rsidRPr="00B57195">
              <w:t xml:space="preserve"> SUTARTIES PROJEKTA</w:t>
            </w:r>
            <w:r w:rsidR="006A1955" w:rsidRPr="00B57195">
              <w:t>S</w:t>
            </w:r>
          </w:p>
        </w:tc>
        <w:tc>
          <w:tcPr>
            <w:tcW w:w="992" w:type="dxa"/>
          </w:tcPr>
          <w:p w14:paraId="7F8128E8" w14:textId="69D88FE4" w:rsidR="00E43331" w:rsidRPr="00B57195" w:rsidRDefault="009F7983" w:rsidP="00252733">
            <w:pPr>
              <w:pStyle w:val="Pagrindinistekstas"/>
              <w:widowControl w:val="0"/>
              <w:jc w:val="right"/>
            </w:pPr>
            <w:r>
              <w:t>2</w:t>
            </w:r>
            <w:r w:rsidR="002A7BA7">
              <w:t>4</w:t>
            </w:r>
            <w:r w:rsidR="00AD2161" w:rsidRPr="00B57195">
              <w:t xml:space="preserve"> psl.</w:t>
            </w:r>
          </w:p>
        </w:tc>
      </w:tr>
      <w:tr w:rsidR="00252733" w:rsidRPr="00B57195" w14:paraId="0DA593F2" w14:textId="77777777" w:rsidTr="005A1C88">
        <w:tc>
          <w:tcPr>
            <w:tcW w:w="8931" w:type="dxa"/>
          </w:tcPr>
          <w:p w14:paraId="5AFACFFC" w14:textId="0CC3FA2A" w:rsidR="00252733" w:rsidRPr="00B57195" w:rsidRDefault="00025ED1" w:rsidP="008C75B5">
            <w:pPr>
              <w:pStyle w:val="Pagrindinistekstas"/>
              <w:widowControl w:val="0"/>
            </w:pPr>
            <w:r>
              <w:rPr>
                <w:color w:val="000000"/>
                <w:szCs w:val="22"/>
              </w:rPr>
              <w:t>5</w:t>
            </w:r>
            <w:r w:rsidR="00252733" w:rsidRPr="00B57195">
              <w:rPr>
                <w:color w:val="000000"/>
                <w:szCs w:val="22"/>
              </w:rPr>
              <w:t>. EUROPOS BENDRASIS VIEŠŲJŲ PIRKIMŲ DOKUMENTAS (PRIDEDAMA ATSKIRAI)</w:t>
            </w:r>
          </w:p>
        </w:tc>
        <w:tc>
          <w:tcPr>
            <w:tcW w:w="992" w:type="dxa"/>
          </w:tcPr>
          <w:p w14:paraId="6309E510" w14:textId="77777777" w:rsidR="00252733" w:rsidRPr="00B57195" w:rsidRDefault="00252733" w:rsidP="008C75B5">
            <w:pPr>
              <w:pStyle w:val="Pagrindinistekstas"/>
              <w:widowControl w:val="0"/>
              <w:jc w:val="right"/>
            </w:pPr>
          </w:p>
        </w:tc>
      </w:tr>
      <w:tr w:rsidR="005A1C88" w:rsidRPr="00B57195" w14:paraId="08138A24" w14:textId="77777777" w:rsidTr="005A1C88">
        <w:tc>
          <w:tcPr>
            <w:tcW w:w="8931" w:type="dxa"/>
          </w:tcPr>
          <w:p w14:paraId="3E29AD9E" w14:textId="18155640" w:rsidR="005A1C88" w:rsidRDefault="005A1C88" w:rsidP="008C75B5">
            <w:pPr>
              <w:pStyle w:val="Pagrindinistekstas"/>
              <w:widowControl w:val="0"/>
              <w:rPr>
                <w:color w:val="000000"/>
                <w:szCs w:val="22"/>
              </w:rPr>
            </w:pPr>
            <w:r>
              <w:rPr>
                <w:color w:val="000000"/>
                <w:szCs w:val="22"/>
              </w:rPr>
              <w:t>6. SIŪLOMŲ PREKIŲ IR KAINŲ LENTELĖ (PRIDEDAMA ATSKIRAI)</w:t>
            </w:r>
          </w:p>
        </w:tc>
        <w:tc>
          <w:tcPr>
            <w:tcW w:w="992" w:type="dxa"/>
          </w:tcPr>
          <w:p w14:paraId="5FF65479" w14:textId="77777777" w:rsidR="005A1C88" w:rsidRPr="00B57195" w:rsidRDefault="005A1C88" w:rsidP="008C75B5">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Default="00252733"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24E7FD08" w:rsidR="00C015CE" w:rsidRPr="00B57195" w:rsidRDefault="009166AF" w:rsidP="007A28C4">
      <w:pPr>
        <w:pStyle w:val="TEXTAS1"/>
        <w:ind w:left="0"/>
        <w:rPr>
          <w:lang w:val="lt-LT"/>
        </w:rPr>
      </w:pPr>
      <w:r w:rsidRPr="00B57195">
        <w:rPr>
          <w:lang w:val="lt-LT"/>
        </w:rPr>
        <w:t xml:space="preserve">1.3. </w:t>
      </w:r>
      <w:r w:rsidR="00905707" w:rsidRPr="00B57195">
        <w:rPr>
          <w:lang w:val="lt-LT"/>
        </w:rPr>
        <w:t xml:space="preserve">Pirkimo tikslas – </w:t>
      </w:r>
      <w:r w:rsidR="00B0334A" w:rsidRPr="00B57195">
        <w:rPr>
          <w:lang w:val="lt-LT"/>
        </w:rPr>
        <w:t xml:space="preserve">supaprastinto pirkimo </w:t>
      </w:r>
      <w:r w:rsidR="00905707" w:rsidRPr="00B57195">
        <w:rPr>
          <w:lang w:val="lt-LT"/>
        </w:rPr>
        <w:t xml:space="preserve">atviro konkurso būdu parinkti </w:t>
      </w:r>
      <w:r w:rsidR="00B03AEE">
        <w:rPr>
          <w:lang w:val="lt-LT"/>
        </w:rPr>
        <w:t>tiekėj</w:t>
      </w:r>
      <w:r w:rsidR="00905707" w:rsidRPr="00B57195">
        <w:rPr>
          <w:lang w:val="lt-LT"/>
        </w:rPr>
        <w:t xml:space="preserve">ą (toliau – </w:t>
      </w:r>
      <w:r w:rsidR="00B03AEE">
        <w:rPr>
          <w:lang w:val="lt-LT"/>
        </w:rPr>
        <w:t>tiekėj</w:t>
      </w:r>
      <w:r w:rsidR="00905707" w:rsidRPr="00B57195">
        <w:rPr>
          <w:lang w:val="lt-LT"/>
        </w:rPr>
        <w:t>as,</w:t>
      </w:r>
      <w:r w:rsidR="00B0334A" w:rsidRPr="00B57195">
        <w:rPr>
          <w:lang w:val="lt-LT"/>
        </w:rPr>
        <w:t xml:space="preserve"> </w:t>
      </w:r>
      <w:r w:rsidR="00B03AEE">
        <w:rPr>
          <w:lang w:val="lt-LT"/>
        </w:rPr>
        <w:t>tiekėj</w:t>
      </w:r>
      <w:r w:rsidR="00B0334A" w:rsidRPr="00B57195">
        <w:rPr>
          <w:lang w:val="lt-LT"/>
        </w:rPr>
        <w:t xml:space="preserve">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B62C60">
        <w:rPr>
          <w:b/>
          <w:lang w:val="lt-LT"/>
        </w:rPr>
        <w:t xml:space="preserve">tiektų </w:t>
      </w:r>
      <w:r w:rsidR="00A062E2">
        <w:rPr>
          <w:b/>
          <w:lang w:val="lt-LT"/>
        </w:rPr>
        <w:t>įvairias automobilines lemputes</w:t>
      </w:r>
      <w:r w:rsidR="003A24D4" w:rsidRPr="00B57195">
        <w:rPr>
          <w:b/>
          <w:lang w:val="lt-LT"/>
        </w:rPr>
        <w:t xml:space="preserve"> </w:t>
      </w:r>
      <w:r w:rsidR="003A24D4" w:rsidRPr="00B57195">
        <w:rPr>
          <w:lang w:val="lt-LT"/>
        </w:rPr>
        <w:t>(</w:t>
      </w:r>
      <w:r w:rsidR="003A24D4" w:rsidRPr="00B57195">
        <w:rPr>
          <w:szCs w:val="24"/>
          <w:lang w:val="lt-LT"/>
        </w:rPr>
        <w:t xml:space="preserve">BVPŽ kodas </w:t>
      </w:r>
      <w:r w:rsidR="008C52D1">
        <w:rPr>
          <w:szCs w:val="24"/>
          <w:lang w:val="lt-LT"/>
        </w:rPr>
        <w:t>31500000</w:t>
      </w:r>
      <w:r w:rsidR="00430271" w:rsidRPr="00430271">
        <w:rPr>
          <w:szCs w:val="24"/>
          <w:lang w:val="lt-LT"/>
        </w:rPr>
        <w:t>-</w:t>
      </w:r>
      <w:r w:rsidR="00082912">
        <w:rPr>
          <w:szCs w:val="24"/>
          <w:lang w:val="lt-LT"/>
        </w:rPr>
        <w:t>1</w:t>
      </w:r>
      <w:r w:rsidR="003A24D4" w:rsidRPr="00B57195">
        <w:rPr>
          <w:szCs w:val="24"/>
          <w:lang w:val="lt-LT"/>
        </w:rPr>
        <w:t xml:space="preserve"> „</w:t>
      </w:r>
      <w:r w:rsidR="00082912" w:rsidRPr="00082912">
        <w:rPr>
          <w:szCs w:val="24"/>
          <w:lang w:val="lt-LT"/>
        </w:rPr>
        <w:t>Apšvietimo įrenginiai ir elektros šviestuvai</w:t>
      </w:r>
      <w:r w:rsidR="003A24D4" w:rsidRPr="00B57195">
        <w:rPr>
          <w:szCs w:val="24"/>
          <w:lang w:val="lt-LT"/>
        </w:rPr>
        <w:t>“)</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7ECA5741" w14:textId="4A70D3F1" w:rsidR="0020153F" w:rsidRPr="00B57195" w:rsidRDefault="0020153F" w:rsidP="007A28C4">
      <w:pPr>
        <w:pStyle w:val="TEXTAS1"/>
        <w:ind w:left="0"/>
        <w:rPr>
          <w:lang w:val="lt-LT"/>
        </w:rPr>
      </w:pPr>
      <w:r>
        <w:rPr>
          <w:lang w:val="lt-LT"/>
        </w:rPr>
        <w:t xml:space="preserve">1.6. </w:t>
      </w:r>
      <w:r w:rsidR="00ED2B41">
        <w:rPr>
          <w:lang w:val="lt-LT"/>
        </w:rPr>
        <w:t>Įvairių automobilinių lempučių</w:t>
      </w:r>
      <w:r w:rsidRPr="00B57195">
        <w:rPr>
          <w:lang w:val="lt-LT"/>
        </w:rPr>
        <w:t xml:space="preserve"> pirkimo sąlygų projektas 202</w:t>
      </w:r>
      <w:r>
        <w:rPr>
          <w:lang w:val="lt-LT"/>
        </w:rPr>
        <w:t>5</w:t>
      </w:r>
      <w:r w:rsidRPr="00B57195">
        <w:rPr>
          <w:lang w:val="lt-LT"/>
        </w:rPr>
        <w:t xml:space="preserve"> m. </w:t>
      </w:r>
      <w:r w:rsidR="008401B4">
        <w:rPr>
          <w:lang w:val="lt-LT"/>
        </w:rPr>
        <w:t>kovo 19</w:t>
      </w:r>
      <w:r>
        <w:rPr>
          <w:lang w:val="lt-LT"/>
        </w:rPr>
        <w:t xml:space="preserve"> </w:t>
      </w:r>
      <w:r w:rsidRPr="00B57195">
        <w:rPr>
          <w:lang w:val="lt-LT"/>
        </w:rPr>
        <w:t xml:space="preserve">d. buvo paskelbtas </w:t>
      </w:r>
      <w:r>
        <w:rPr>
          <w:lang w:val="lt-LT"/>
        </w:rPr>
        <w:t>CVP IS</w:t>
      </w:r>
      <w:r w:rsidRPr="00B57195">
        <w:rPr>
          <w:lang w:val="lt-LT"/>
        </w:rPr>
        <w:t xml:space="preserve"> (</w:t>
      </w:r>
      <w:r w:rsidRPr="007B7D6D">
        <w:rPr>
          <w:lang w:val="lt-LT"/>
        </w:rPr>
        <w:t>https://viesiejipirkimai.lt</w:t>
      </w:r>
      <w:r w:rsidRPr="00B57195">
        <w:rPr>
          <w:lang w:val="lt-LT"/>
        </w:rPr>
        <w:t xml:space="preserve">, Nr. </w:t>
      </w:r>
      <w:r w:rsidR="008401B4" w:rsidRPr="008401B4">
        <w:rPr>
          <w:lang w:val="lt-LT"/>
        </w:rPr>
        <w:tab/>
        <w:t>1717632</w:t>
      </w:r>
      <w:r w:rsidRPr="00B57195">
        <w:rPr>
          <w:lang w:val="lt-LT"/>
        </w:rPr>
        <w:t>) ir Perkančiojo subjekto tinklapyje (www.vvtr.lt).</w:t>
      </w:r>
    </w:p>
    <w:p w14:paraId="54524060" w14:textId="51C99CA6" w:rsidR="00CF6C17" w:rsidRPr="00B57195" w:rsidRDefault="00CF6C17" w:rsidP="007A28C4">
      <w:pPr>
        <w:pStyle w:val="TEXTAS2"/>
        <w:ind w:left="0"/>
        <w:rPr>
          <w:lang w:val="lt-LT"/>
        </w:rPr>
      </w:pPr>
      <w:r w:rsidRPr="00B57195">
        <w:rPr>
          <w:lang w:val="lt-LT"/>
        </w:rPr>
        <w:t>1.</w:t>
      </w:r>
      <w:r w:rsidR="00D3518D">
        <w:rPr>
          <w:lang w:val="lt-LT"/>
        </w:rPr>
        <w:t>7</w:t>
      </w:r>
      <w:r w:rsidRPr="00B57195">
        <w:rPr>
          <w:lang w:val="lt-LT"/>
        </w:rPr>
        <w:t xml:space="preserve">. Pirkimas vykdomas elektroniniu būdu CVP IS priemonėmis. </w:t>
      </w:r>
      <w:r w:rsidR="004E2770" w:rsidRPr="00B57195">
        <w:rPr>
          <w:lang w:val="lt-LT"/>
        </w:rPr>
        <w:t>Perkantysis subjektas</w:t>
      </w:r>
      <w:r w:rsidRPr="00B57195">
        <w:rPr>
          <w:lang w:val="lt-LT"/>
        </w:rPr>
        <w:t xml:space="preserve"> neteikia </w:t>
      </w:r>
      <w:r w:rsidR="00B03AEE">
        <w:rPr>
          <w:lang w:val="lt-LT"/>
        </w:rPr>
        <w:t>tiekėj</w:t>
      </w:r>
      <w:r w:rsidRPr="00B57195">
        <w:rPr>
          <w:lang w:val="lt-LT"/>
        </w:rPr>
        <w:t xml:space="preserve">ams pirkimo dokumentų popierinio varianto. </w:t>
      </w:r>
      <w:r w:rsidR="00B03AEE">
        <w:rPr>
          <w:lang w:val="lt-LT"/>
        </w:rPr>
        <w:t>Tiekėj</w:t>
      </w:r>
      <w:r w:rsidRPr="00B57195">
        <w:rPr>
          <w:lang w:val="lt-LT"/>
        </w:rPr>
        <w:t>ai turėtų atidžiai stebėti CVP IS talpinamus pirkimo dokumentų paaiškinimus bei papildymus.</w:t>
      </w:r>
    </w:p>
    <w:p w14:paraId="727C9536" w14:textId="06E87373" w:rsidR="00CF6C17" w:rsidRPr="00B57195" w:rsidRDefault="00CF6C17" w:rsidP="007A28C4">
      <w:pPr>
        <w:pStyle w:val="TEXTAS2"/>
        <w:ind w:left="0"/>
        <w:rPr>
          <w:lang w:val="lt-LT"/>
        </w:rPr>
      </w:pPr>
      <w:r w:rsidRPr="00B57195">
        <w:rPr>
          <w:lang w:val="lt-LT"/>
        </w:rPr>
        <w:t>1.</w:t>
      </w:r>
      <w:r w:rsidR="00D3518D">
        <w:rPr>
          <w:lang w:val="lt-LT"/>
        </w:rPr>
        <w:t>8</w:t>
      </w:r>
      <w:r w:rsidRPr="00B5719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57195" w:rsidRDefault="00CF6C17" w:rsidP="00B0334A">
      <w:pPr>
        <w:pStyle w:val="TEXTAS2"/>
        <w:ind w:left="0"/>
        <w:rPr>
          <w:lang w:val="lt-LT"/>
        </w:rPr>
      </w:pPr>
      <w:r w:rsidRPr="00B57195">
        <w:rPr>
          <w:lang w:val="lt-LT"/>
        </w:rPr>
        <w:t>1.</w:t>
      </w:r>
      <w:r w:rsidR="00D3518D">
        <w:rPr>
          <w:lang w:val="lt-LT"/>
        </w:rPr>
        <w:t>9</w:t>
      </w:r>
      <w:r w:rsidRPr="00B57195">
        <w:rPr>
          <w:lang w:val="lt-LT"/>
        </w:rPr>
        <w:t>.</w:t>
      </w:r>
      <w:r w:rsidR="00B0334A" w:rsidRPr="00B57195">
        <w:rPr>
          <w:lang w:val="lt-LT"/>
        </w:rPr>
        <w:t xml:space="preserve"> Šis pirkimas nėra rezervuotas pagal Pirkimų įstatymo 35 ir 36 straipsnių nuostatas.</w:t>
      </w:r>
    </w:p>
    <w:p w14:paraId="4428F91A" w14:textId="137C6E21" w:rsidR="00B0334A" w:rsidRPr="00B57195" w:rsidRDefault="00B0334A" w:rsidP="00B0334A">
      <w:pPr>
        <w:pStyle w:val="TEXTAS2"/>
        <w:ind w:left="0"/>
        <w:rPr>
          <w:lang w:val="lt-LT"/>
        </w:rPr>
      </w:pPr>
      <w:r w:rsidRPr="00B57195">
        <w:rPr>
          <w:lang w:val="lt-LT"/>
        </w:rPr>
        <w:t>1.</w:t>
      </w:r>
      <w:r w:rsidR="00D3518D">
        <w:rPr>
          <w:lang w:val="lt-LT"/>
        </w:rPr>
        <w:t>10</w:t>
      </w:r>
      <w:r w:rsidRPr="00B57195">
        <w:rPr>
          <w:lang w:val="lt-LT"/>
        </w:rPr>
        <w:t xml:space="preserve">. Šiame pirkime Perkantysis subjektas nenumato skelbti savanoriško </w:t>
      </w:r>
      <w:proofErr w:type="spellStart"/>
      <w:r w:rsidRPr="00B57195">
        <w:rPr>
          <w:lang w:val="lt-LT"/>
        </w:rPr>
        <w:t>ex</w:t>
      </w:r>
      <w:proofErr w:type="spellEnd"/>
      <w:r w:rsidRPr="00B57195">
        <w:rPr>
          <w:lang w:val="lt-LT"/>
        </w:rPr>
        <w:t xml:space="preserve"> ante skaidrumo skelbimo.</w:t>
      </w:r>
    </w:p>
    <w:p w14:paraId="5F4D7048" w14:textId="4A2A7EB2" w:rsidR="00B0334A" w:rsidRPr="00B57195" w:rsidRDefault="00B0334A" w:rsidP="00B0334A">
      <w:pPr>
        <w:pStyle w:val="TEXTAS2"/>
        <w:ind w:left="0"/>
        <w:rPr>
          <w:lang w:val="lt-LT"/>
        </w:rPr>
      </w:pPr>
      <w:r w:rsidRPr="00B57195">
        <w:rPr>
          <w:lang w:val="lt-LT"/>
        </w:rPr>
        <w:t>1.1</w:t>
      </w:r>
      <w:r w:rsidR="00D3518D">
        <w:rPr>
          <w:lang w:val="lt-LT"/>
        </w:rPr>
        <w:t>1</w:t>
      </w:r>
      <w:r w:rsidRPr="00B57195">
        <w:rPr>
          <w:lang w:val="lt-LT"/>
        </w:rPr>
        <w:t>. Motyvai, kodėl pirkimas neatliekamas naudojantis centrinės perkančiosios organizacijos paslaugomis (toliau – CPO) – CPO kataloge nėra pirkimo objektą atitinkančio pirkimo.</w:t>
      </w:r>
    </w:p>
    <w:p w14:paraId="30753FDD" w14:textId="7471EF22" w:rsidR="00CF6C17" w:rsidRPr="00B57195" w:rsidRDefault="00B0334A" w:rsidP="007A28C4">
      <w:pPr>
        <w:pStyle w:val="TEXTAS2"/>
        <w:ind w:left="0"/>
        <w:rPr>
          <w:lang w:val="lt-LT"/>
        </w:rPr>
      </w:pPr>
      <w:r w:rsidRPr="00B57195">
        <w:rPr>
          <w:lang w:val="lt-LT"/>
        </w:rPr>
        <w:t>1.1</w:t>
      </w:r>
      <w:r w:rsidR="00D3518D">
        <w:rPr>
          <w:lang w:val="lt-LT"/>
        </w:rPr>
        <w:t>2</w:t>
      </w:r>
      <w:r w:rsidRPr="00B57195">
        <w:rPr>
          <w:lang w:val="lt-LT"/>
        </w:rPr>
        <w:t xml:space="preserve">.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B57195" w:rsidRDefault="004F2028" w:rsidP="007A28C4">
      <w:pPr>
        <w:pStyle w:val="TEXTAS2"/>
        <w:ind w:left="0"/>
        <w:rPr>
          <w:lang w:val="lt-LT"/>
        </w:rPr>
      </w:pPr>
      <w:r w:rsidRPr="00B57195">
        <w:rPr>
          <w:lang w:val="lt-LT"/>
        </w:rPr>
        <w:t>1.1</w:t>
      </w:r>
      <w:r w:rsidR="00D3518D">
        <w:rPr>
          <w:lang w:val="lt-LT"/>
        </w:rPr>
        <w:t>3</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B03AEE">
        <w:rPr>
          <w:lang w:val="lt-LT"/>
        </w:rPr>
        <w:t>tiekėj</w:t>
      </w:r>
      <w:r w:rsidRPr="00B57195">
        <w:rPr>
          <w:lang w:val="lt-LT"/>
        </w:rPr>
        <w:t xml:space="preserve">o susirašinėjimas yra vykdomas tik CVP IS susirašinėjimo priemonėmis, o pranešimus per CVP IS gaus tie </w:t>
      </w:r>
      <w:r w:rsidR="00B03AEE">
        <w:rPr>
          <w:lang w:val="lt-LT"/>
        </w:rPr>
        <w:t>tiekėj</w:t>
      </w:r>
      <w:r w:rsidRPr="00B57195">
        <w:rPr>
          <w:lang w:val="lt-LT"/>
        </w:rPr>
        <w:t>o atstovai, kurie priėmė CVP IS kvietimą arba yra priskirti prie CVP IS pirkimo.</w:t>
      </w:r>
    </w:p>
    <w:p w14:paraId="7F7F9507" w14:textId="49202270" w:rsidR="007E509C" w:rsidRPr="00B57195" w:rsidRDefault="00CF6C17" w:rsidP="00317137">
      <w:pPr>
        <w:pStyle w:val="TEXTAS2"/>
        <w:ind w:left="0"/>
        <w:rPr>
          <w:lang w:val="lt-LT"/>
        </w:rPr>
      </w:pPr>
      <w:r w:rsidRPr="00B57195">
        <w:rPr>
          <w:lang w:val="lt-LT"/>
        </w:rPr>
        <w:t>1.1</w:t>
      </w:r>
      <w:r w:rsidR="00D3518D">
        <w:rPr>
          <w:lang w:val="lt-LT"/>
        </w:rPr>
        <w:t>4</w:t>
      </w:r>
      <w:r w:rsidRPr="00B57195">
        <w:rPr>
          <w:lang w:val="lt-LT"/>
        </w:rPr>
        <w:t xml:space="preserve">. </w:t>
      </w:r>
      <w:r w:rsidR="00317137" w:rsidRPr="00317137">
        <w:rPr>
          <w:lang w:val="lt-LT"/>
        </w:rPr>
        <w:t xml:space="preserve">Tiesioginį ryšį su </w:t>
      </w:r>
      <w:r w:rsidR="00B03AEE">
        <w:rPr>
          <w:lang w:val="lt-LT"/>
        </w:rPr>
        <w:t>tiekėj</w:t>
      </w:r>
      <w:r w:rsidR="00317137" w:rsidRPr="00317137">
        <w:rPr>
          <w:lang w:val="lt-LT"/>
        </w:rPr>
        <w:t>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2B09540C"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404967" w:rsidRPr="00404967">
        <w:rPr>
          <w:lang w:val="lt-LT"/>
        </w:rPr>
        <w:t xml:space="preserve">įvairios automobilinės lemputės (toliau – </w:t>
      </w:r>
      <w:r w:rsidR="00404967">
        <w:rPr>
          <w:lang w:val="lt-LT"/>
        </w:rPr>
        <w:t>p</w:t>
      </w:r>
      <w:r w:rsidR="00404967" w:rsidRPr="00404967">
        <w:rPr>
          <w:lang w:val="lt-LT"/>
        </w:rPr>
        <w:t>rekės), skirtos autobusų, troleibusų, sunkvežimių ir lengvųjų automobilių remontui</w:t>
      </w:r>
      <w:r w:rsidR="003A24D4" w:rsidRPr="00A35698">
        <w:rPr>
          <w:lang w:val="lt-LT" w:eastAsia="lt-LT"/>
        </w:rPr>
        <w:t>.</w:t>
      </w:r>
    </w:p>
    <w:p w14:paraId="3D5F3782" w14:textId="46BCE436" w:rsidR="00A77CC1" w:rsidRDefault="00D35E53" w:rsidP="00CA7B73">
      <w:pPr>
        <w:pStyle w:val="TEXTAS1"/>
        <w:ind w:left="0"/>
      </w:pPr>
      <w:r w:rsidRPr="00A35698">
        <w:rPr>
          <w:lang w:val="lt-LT" w:eastAsia="lt-LT"/>
        </w:rPr>
        <w:t xml:space="preserve">2.2. </w:t>
      </w:r>
      <w:r w:rsidR="00CA7B73" w:rsidRPr="00CA7B73">
        <w:rPr>
          <w:lang w:val="lt-LT"/>
        </w:rPr>
        <w:t>Pirkimo objektas neskaidomas į dalis</w:t>
      </w:r>
      <w:r w:rsidR="002518D6">
        <w:t>.</w:t>
      </w:r>
    </w:p>
    <w:p w14:paraId="53D4AF22" w14:textId="2E51BADC" w:rsidR="00E93D82" w:rsidRDefault="00E93D82" w:rsidP="003A24D4">
      <w:pPr>
        <w:pStyle w:val="TEXTAS1"/>
        <w:ind w:left="0"/>
        <w:rPr>
          <w:rFonts w:eastAsia="Arial"/>
        </w:rPr>
      </w:pPr>
      <w:r>
        <w:rPr>
          <w:lang w:val="lt-LT"/>
        </w:rPr>
        <w:t>2.</w:t>
      </w:r>
      <w:r w:rsidR="00CA7B73">
        <w:rPr>
          <w:lang w:val="lt-LT"/>
        </w:rPr>
        <w:t>3</w:t>
      </w:r>
      <w:r>
        <w:rPr>
          <w:lang w:val="lt-LT"/>
        </w:rPr>
        <w:t xml:space="preserve">. </w:t>
      </w:r>
      <w:r w:rsidRPr="00A32EF4">
        <w:rPr>
          <w:rFonts w:eastAsia="Arial"/>
        </w:rPr>
        <w:t xml:space="preserve">Šiuo pirkimu siekiamas įsigyti pirkimo objektas, jo savybės, preliminarūs kiekiai (apimtys) ir reikalavimai pateikiami </w:t>
      </w:r>
      <w:r w:rsidR="003A2290" w:rsidRPr="00A35698">
        <w:rPr>
          <w:lang w:val="lt-LT"/>
        </w:rPr>
        <w:t>pirkimo sąlygų 1 priede „Techninė specifikacija“ (toliau – Specifikacija)</w:t>
      </w:r>
      <w:r w:rsidRPr="00A32EF4">
        <w:rPr>
          <w:rFonts w:eastAsia="Arial"/>
        </w:rPr>
        <w:t xml:space="preserve">. Specifikacijoje nurodyti </w:t>
      </w:r>
      <w:r>
        <w:rPr>
          <w:rFonts w:eastAsia="Arial"/>
        </w:rPr>
        <w:t>prekių</w:t>
      </w:r>
      <w:r w:rsidRPr="00A32EF4">
        <w:rPr>
          <w:rFonts w:eastAsia="Arial"/>
        </w:rPr>
        <w:t xml:space="preserve"> kiekiai (apimtys) yra preliminarūs ir skirti tik pasiūlymų palyginimui. </w:t>
      </w:r>
      <w:r w:rsidR="003A2290">
        <w:rPr>
          <w:rFonts w:eastAsia="Arial"/>
        </w:rPr>
        <w:t>Perkantysis subjektas</w:t>
      </w:r>
      <w:r w:rsidRPr="00A32EF4">
        <w:rPr>
          <w:rFonts w:eastAsia="Arial"/>
        </w:rPr>
        <w:t xml:space="preserve"> </w:t>
      </w:r>
      <w:r>
        <w:rPr>
          <w:rFonts w:eastAsia="Arial"/>
        </w:rPr>
        <w:t>prekių</w:t>
      </w:r>
      <w:r w:rsidRPr="00A32EF4">
        <w:rPr>
          <w:rFonts w:eastAsia="Arial"/>
        </w:rPr>
        <w:t xml:space="preserve"> užsakymo laikotarpiu nupirkti visų Specifikacijos sąraše nurodytų </w:t>
      </w:r>
      <w:r>
        <w:rPr>
          <w:rFonts w:eastAsia="Arial"/>
        </w:rPr>
        <w:t>prekių</w:t>
      </w:r>
      <w:r w:rsidRPr="00A32EF4">
        <w:rPr>
          <w:rFonts w:eastAsia="Arial"/>
        </w:rPr>
        <w:t xml:space="preserve"> kiekių.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p>
    <w:p w14:paraId="54FACD0E" w14:textId="45C9A4CA" w:rsidR="000606A6" w:rsidRDefault="000606A6" w:rsidP="003A24D4">
      <w:pPr>
        <w:pStyle w:val="TEXTAS1"/>
        <w:ind w:left="0"/>
        <w:rPr>
          <w:rFonts w:eastAsia="Arial"/>
        </w:rPr>
      </w:pPr>
      <w:r>
        <w:rPr>
          <w:rFonts w:eastAsia="Arial"/>
        </w:rPr>
        <w:t>2.</w:t>
      </w:r>
      <w:r w:rsidR="00CA7B73">
        <w:rPr>
          <w:rFonts w:eastAsia="Arial"/>
        </w:rPr>
        <w:t>4</w:t>
      </w:r>
      <w:r>
        <w:rPr>
          <w:rFonts w:eastAsia="Arial"/>
        </w:rPr>
        <w:t xml:space="preserve">. </w:t>
      </w:r>
      <w:r w:rsidR="00B16CE4">
        <w:rPr>
          <w:rFonts w:eastAsia="Arial"/>
        </w:rPr>
        <w:t>Prekių</w:t>
      </w:r>
      <w:r w:rsidR="00B16CE4" w:rsidRPr="000747E1">
        <w:rPr>
          <w:rFonts w:eastAsia="Arial"/>
        </w:rPr>
        <w:t xml:space="preserve"> užsakymo laikotarpis – 12 mėnesių nuo sutarties įsigaliojimo dienos. </w:t>
      </w:r>
      <w:r w:rsidR="00B16CE4">
        <w:rPr>
          <w:rFonts w:eastAsia="Arial"/>
        </w:rPr>
        <w:t>Prekių</w:t>
      </w:r>
      <w:r w:rsidR="00B16CE4" w:rsidRPr="000747E1">
        <w:rPr>
          <w:rFonts w:eastAsia="Arial"/>
        </w:rPr>
        <w:t xml:space="preserve"> užsakymo laikotarpis baigiasi praėjus 12 mėnesių nuo sutarties įsigaliojimo dienos arba kai Perkančiojo subjekto nupirktų</w:t>
      </w:r>
      <w:r w:rsidR="00B16CE4">
        <w:rPr>
          <w:rFonts w:eastAsia="Arial"/>
        </w:rPr>
        <w:t xml:space="preserve"> Specifikacijoje nurodytų</w:t>
      </w:r>
      <w:r w:rsidR="00B16CE4" w:rsidRPr="000747E1">
        <w:rPr>
          <w:rFonts w:eastAsia="Arial"/>
        </w:rPr>
        <w:t xml:space="preserve"> </w:t>
      </w:r>
      <w:r w:rsidR="00B16CE4">
        <w:rPr>
          <w:rFonts w:eastAsia="Arial"/>
        </w:rPr>
        <w:t>prekių</w:t>
      </w:r>
      <w:r w:rsidR="00B16CE4" w:rsidRPr="000747E1">
        <w:rPr>
          <w:rFonts w:eastAsia="Arial"/>
        </w:rPr>
        <w:t xml:space="preserve"> bendra vertė pasiekia pradinės sutarties vertę PVM, kurią </w:t>
      </w:r>
      <w:r w:rsidR="00264D39">
        <w:rPr>
          <w:rFonts w:eastAsia="Arial"/>
        </w:rPr>
        <w:t xml:space="preserve">Perkantysis </w:t>
      </w:r>
      <w:r w:rsidR="00264D39" w:rsidRPr="000A70FC">
        <w:rPr>
          <w:rFonts w:eastAsia="Arial"/>
        </w:rPr>
        <w:t>subjektas</w:t>
      </w:r>
      <w:r w:rsidR="00B16CE4" w:rsidRPr="000A70FC">
        <w:rPr>
          <w:rFonts w:eastAsia="Arial"/>
        </w:rPr>
        <w:t xml:space="preserve"> skyrė Specifikacijoje nurodytų prekių pirkimui prekių užsakymo laikotarpiu (kaip nurodyta 2.</w:t>
      </w:r>
      <w:r w:rsidR="004666FC">
        <w:rPr>
          <w:rFonts w:eastAsia="Arial"/>
        </w:rPr>
        <w:t>6</w:t>
      </w:r>
      <w:r w:rsidR="00B16CE4" w:rsidRPr="000A70FC">
        <w:rPr>
          <w:rFonts w:eastAsia="Arial"/>
        </w:rPr>
        <w:t xml:space="preserve"> punkte), kurios </w:t>
      </w:r>
      <w:r w:rsidR="00264D39" w:rsidRPr="000A70FC">
        <w:rPr>
          <w:rFonts w:eastAsia="Arial"/>
        </w:rPr>
        <w:t>Perkantysis subjektas</w:t>
      </w:r>
      <w:r w:rsidR="00B16CE4" w:rsidRPr="000A70FC">
        <w:rPr>
          <w:rFonts w:eastAsia="Arial"/>
        </w:rPr>
        <w:t>, vykdydamas sutartį, negalės viršyti, priklausomai nuo to, kuri sąlyga atsiranda an</w:t>
      </w:r>
      <w:r w:rsidR="00B16CE4" w:rsidRPr="000747E1">
        <w:rPr>
          <w:rFonts w:eastAsia="Arial"/>
        </w:rPr>
        <w:t>ksčiau.</w:t>
      </w:r>
    </w:p>
    <w:p w14:paraId="31EAC486" w14:textId="72C1D35D" w:rsidR="00264D39" w:rsidRPr="007B4640" w:rsidRDefault="00264D39" w:rsidP="00D258C5">
      <w:pPr>
        <w:pStyle w:val="TEXTAS1"/>
        <w:ind w:left="0"/>
        <w:rPr>
          <w:rFonts w:eastAsia="Arial"/>
        </w:rPr>
      </w:pPr>
      <w:r>
        <w:rPr>
          <w:rFonts w:eastAsia="Arial"/>
        </w:rPr>
        <w:t>2.</w:t>
      </w:r>
      <w:r w:rsidR="00CA7B73">
        <w:rPr>
          <w:rFonts w:eastAsia="Arial"/>
        </w:rPr>
        <w:t>5</w:t>
      </w:r>
      <w:r>
        <w:rPr>
          <w:rFonts w:eastAsia="Arial"/>
        </w:rPr>
        <w:t xml:space="preserve">. </w:t>
      </w:r>
      <w:r w:rsidR="00627DD0" w:rsidRPr="00EE703D">
        <w:rPr>
          <w:rFonts w:eastAsia="Arial"/>
        </w:rPr>
        <w:t>Pasibaigus 12 mėnesių prekių užsakymo laikotarpiui</w:t>
      </w:r>
      <w:r w:rsidR="00627DD0" w:rsidRPr="00731308">
        <w:rPr>
          <w:rFonts w:eastAsia="Arial"/>
        </w:rPr>
        <w:t xml:space="preserve">, sutartis gali būti automatiškai pratęsta 2 kartus, kiekvieną kartą </w:t>
      </w:r>
      <w:r w:rsidR="00627DD0">
        <w:rPr>
          <w:rFonts w:eastAsia="Arial"/>
        </w:rPr>
        <w:t>prekių</w:t>
      </w:r>
      <w:r w:rsidR="00627DD0" w:rsidRPr="00731308">
        <w:rPr>
          <w:rFonts w:eastAsia="Arial"/>
        </w:rPr>
        <w:t xml:space="preserve"> užsakymo laikotarpį pratęsiant 12 mėnesių terminams. Jeigu ne vėliau kaip prieš 40 </w:t>
      </w:r>
      <w:r w:rsidR="00627DD0" w:rsidRPr="00731308">
        <w:rPr>
          <w:rFonts w:eastAsia="Arial"/>
        </w:rPr>
        <w:lastRenderedPageBreak/>
        <w:t xml:space="preserve">kalendorinių dienų iki </w:t>
      </w:r>
      <w:r w:rsidR="00627DD0">
        <w:rPr>
          <w:rFonts w:eastAsia="Arial"/>
        </w:rPr>
        <w:t>prekių</w:t>
      </w:r>
      <w:r w:rsidR="00627DD0" w:rsidRPr="00731308">
        <w:rPr>
          <w:rFonts w:eastAsia="Arial"/>
        </w:rPr>
        <w:t xml:space="preserve"> užsakymo laikotarpio pabaigos nė viena sutarties šalis raštiškai nepareiškia apie vienašalį sutarties nutraukimą, sutartis laikoma pratęsta dar 12 mėnesių p</w:t>
      </w:r>
      <w:r w:rsidR="00627DD0">
        <w:rPr>
          <w:rFonts w:eastAsia="Arial"/>
        </w:rPr>
        <w:t>rekių</w:t>
      </w:r>
      <w:r w:rsidR="00627DD0" w:rsidRPr="00731308">
        <w:rPr>
          <w:rFonts w:eastAsia="Arial"/>
        </w:rPr>
        <w:t xml:space="preserve"> užsakymo laikotarpiui.</w:t>
      </w:r>
      <w:r w:rsidR="00627DD0">
        <w:rPr>
          <w:rFonts w:eastAsia="Arial"/>
        </w:rPr>
        <w:t xml:space="preserve"> </w:t>
      </w:r>
      <w:r w:rsidR="00627DD0" w:rsidRPr="00AF08E9">
        <w:rPr>
          <w:rFonts w:eastAsia="Arial"/>
        </w:rPr>
        <w:t xml:space="preserve">Norint sutartį pratęsti trumpesniam nei 12 mėnesių </w:t>
      </w:r>
      <w:r w:rsidR="00627DD0">
        <w:rPr>
          <w:rFonts w:eastAsia="Arial"/>
        </w:rPr>
        <w:t>prekių užsakymo</w:t>
      </w:r>
      <w:r w:rsidR="00627DD0" w:rsidRPr="00AF08E9">
        <w:rPr>
          <w:rFonts w:eastAsia="Arial"/>
        </w:rPr>
        <w:t xml:space="preserve"> laikotarpiui, </w:t>
      </w:r>
      <w:r w:rsidR="00627DD0">
        <w:rPr>
          <w:rFonts w:eastAsia="Arial"/>
        </w:rPr>
        <w:t>š</w:t>
      </w:r>
      <w:r w:rsidR="00627DD0" w:rsidRPr="00AF08E9">
        <w:rPr>
          <w:rFonts w:eastAsia="Arial"/>
        </w:rPr>
        <w:t>alys turi sudaryti rašytinį susitarimą.</w:t>
      </w:r>
      <w:r w:rsidR="00627DD0">
        <w:rPr>
          <w:rFonts w:eastAsia="Arial"/>
        </w:rPr>
        <w:t xml:space="preserve"> Esant atvejui, kai prekių užsakymo laikotarpis pasibaigia anksčiau nei numatyta, t. y. išpirkus vertę, skirtą Specifikacijoje nurodytų prekių įsigijimui, </w:t>
      </w:r>
      <w:r w:rsidR="004A684D">
        <w:rPr>
          <w:rFonts w:eastAsia="Arial"/>
        </w:rPr>
        <w:t>Perkančiojo subjekto</w:t>
      </w:r>
      <w:r w:rsidR="00627DD0">
        <w:rPr>
          <w:rFonts w:eastAsia="Arial"/>
        </w:rPr>
        <w:t xml:space="preserve"> atstovas raštu informuoja tiekėjo atstovą dėl prekių užsakymo </w:t>
      </w:r>
      <w:r w:rsidR="00627DD0" w:rsidRPr="00D258C5">
        <w:rPr>
          <w:rFonts w:eastAsia="Arial"/>
        </w:rPr>
        <w:t xml:space="preserve">laikotarpio pratęsimo ir nurodo datą, nuo kurios prekių užsakymo laikotarpis bus pratęsiamas ir kuriam laikotarpiui. Tiekėjo atstovui per 3 darbo dienas nepareiškus pretenzijų dėl </w:t>
      </w:r>
      <w:r w:rsidR="00E50FF7" w:rsidRPr="00D258C5">
        <w:rPr>
          <w:rFonts w:eastAsia="Arial"/>
        </w:rPr>
        <w:t>p</w:t>
      </w:r>
      <w:r w:rsidR="00627DD0" w:rsidRPr="00D258C5">
        <w:rPr>
          <w:rFonts w:eastAsia="Arial"/>
        </w:rPr>
        <w:t xml:space="preserve">rekių </w:t>
      </w:r>
      <w:r w:rsidR="00627DD0" w:rsidRPr="007B4640">
        <w:rPr>
          <w:rFonts w:eastAsia="Arial"/>
        </w:rPr>
        <w:t>užsakymo laikotarpio pratęsimo, laikoma, kad prekių užsakymo laikotarpis yra pratęstas nurodytam terminui (atitinkamai prasitęsia ir sutarties galiojimas).</w:t>
      </w:r>
    </w:p>
    <w:p w14:paraId="42060B2A" w14:textId="49ECB11D" w:rsidR="00D258C5" w:rsidRPr="006440D9" w:rsidRDefault="00401AFD" w:rsidP="00D258C5">
      <w:pPr>
        <w:widowControl w:val="0"/>
        <w:spacing w:line="264" w:lineRule="auto"/>
        <w:jc w:val="both"/>
        <w:rPr>
          <w:rFonts w:eastAsia="Arial"/>
          <w:sz w:val="22"/>
          <w:szCs w:val="22"/>
        </w:rPr>
      </w:pPr>
      <w:r w:rsidRPr="007B4640">
        <w:rPr>
          <w:rFonts w:eastAsia="Arial"/>
          <w:sz w:val="22"/>
          <w:szCs w:val="22"/>
        </w:rPr>
        <w:t>2.</w:t>
      </w:r>
      <w:r w:rsidR="00CA7B73" w:rsidRPr="007B4640">
        <w:rPr>
          <w:rFonts w:eastAsia="Arial"/>
          <w:sz w:val="22"/>
          <w:szCs w:val="22"/>
        </w:rPr>
        <w:t>6</w:t>
      </w:r>
      <w:r w:rsidRPr="007B4640">
        <w:rPr>
          <w:rFonts w:eastAsia="Arial"/>
          <w:sz w:val="22"/>
          <w:szCs w:val="22"/>
        </w:rPr>
        <w:t xml:space="preserve">. </w:t>
      </w:r>
      <w:r w:rsidR="00D258C5" w:rsidRPr="007B4640">
        <w:rPr>
          <w:rFonts w:eastAsia="Arial"/>
          <w:sz w:val="22"/>
          <w:szCs w:val="22"/>
        </w:rPr>
        <w:t xml:space="preserve">Pradinės sutarties (12 </w:t>
      </w:r>
      <w:r w:rsidR="00D258C5" w:rsidRPr="006440D9">
        <w:rPr>
          <w:rFonts w:eastAsia="Arial"/>
          <w:sz w:val="22"/>
          <w:szCs w:val="22"/>
        </w:rPr>
        <w:t>mėnesių prekių užsakymo laikotarpio) vertė be PVM, skirta prekių įsigijimui</w:t>
      </w:r>
      <w:r w:rsidR="009E4A53" w:rsidRPr="006440D9">
        <w:rPr>
          <w:rFonts w:eastAsia="Arial"/>
          <w:sz w:val="22"/>
          <w:szCs w:val="22"/>
        </w:rPr>
        <w:t>:</w:t>
      </w:r>
      <w:r w:rsidR="0008011B" w:rsidRPr="006440D9">
        <w:rPr>
          <w:rFonts w:eastAsia="Arial"/>
          <w:sz w:val="22"/>
          <w:szCs w:val="22"/>
        </w:rPr>
        <w:t xml:space="preserve"> </w:t>
      </w:r>
      <w:r w:rsidR="007E20F2">
        <w:rPr>
          <w:rFonts w:eastAsia="Arial"/>
          <w:sz w:val="22"/>
          <w:szCs w:val="22"/>
        </w:rPr>
        <w:t>90</w:t>
      </w:r>
      <w:r w:rsidR="0063103E" w:rsidRPr="006440D9">
        <w:rPr>
          <w:rFonts w:eastAsia="Arial"/>
          <w:sz w:val="22"/>
          <w:szCs w:val="22"/>
        </w:rPr>
        <w:t xml:space="preserve"> 0</w:t>
      </w:r>
      <w:r w:rsidR="005C000A" w:rsidRPr="006440D9">
        <w:rPr>
          <w:rFonts w:eastAsia="Arial"/>
          <w:sz w:val="22"/>
          <w:szCs w:val="22"/>
        </w:rPr>
        <w:t>00</w:t>
      </w:r>
      <w:r w:rsidR="00D258C5" w:rsidRPr="006440D9">
        <w:rPr>
          <w:rFonts w:eastAsia="Arial"/>
          <w:sz w:val="22"/>
          <w:szCs w:val="22"/>
        </w:rPr>
        <w:t>,00 Eur be PVM</w:t>
      </w:r>
      <w:r w:rsidR="0063103E" w:rsidRPr="006440D9">
        <w:rPr>
          <w:rFonts w:eastAsia="Arial"/>
          <w:sz w:val="22"/>
          <w:szCs w:val="22"/>
        </w:rPr>
        <w:t>.</w:t>
      </w:r>
    </w:p>
    <w:p w14:paraId="3067E451" w14:textId="1B623BA0" w:rsidR="0063103E" w:rsidRPr="006440D9" w:rsidRDefault="0063103E" w:rsidP="009E4A53">
      <w:pPr>
        <w:pStyle w:val="TEXTAS1"/>
        <w:ind w:left="0"/>
        <w:rPr>
          <w:lang w:val="lt-LT"/>
        </w:rPr>
      </w:pPr>
      <w:r w:rsidRPr="006440D9">
        <w:rPr>
          <w:lang w:val="lt-LT"/>
        </w:rPr>
        <w:t xml:space="preserve">2.7. </w:t>
      </w:r>
      <w:r w:rsidR="00AC375B" w:rsidRPr="006440D9">
        <w:rPr>
          <w:lang w:val="lt-LT"/>
        </w:rPr>
        <w:t>Perkantysis subjektas numato, kad, esant poreikiui, gali įsigyti Specifikacijoje nenurodytų, tačiau su pirkimo objektu susijusių, prekių. Už Specifikacijoje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89C9A85" w14:textId="185384B2" w:rsidR="00AC375B" w:rsidRDefault="00AC375B" w:rsidP="009E4A53">
      <w:pPr>
        <w:pStyle w:val="TEXTAS1"/>
        <w:ind w:left="0"/>
        <w:rPr>
          <w:lang w:val="lt-LT"/>
        </w:rPr>
      </w:pPr>
      <w:r w:rsidRPr="006440D9">
        <w:rPr>
          <w:lang w:val="lt-LT"/>
        </w:rPr>
        <w:t>2.8.</w:t>
      </w:r>
      <w:r w:rsidR="009E4A53" w:rsidRPr="006440D9">
        <w:rPr>
          <w:lang w:val="lt-LT"/>
        </w:rPr>
        <w:t xml:space="preserve"> Skiriamos lėšos Specifikacijoje nenurodytų, tačiau su pirkimo objektu susijusių, prekių įsigijimui be PVM (12 mėnesių prekių užsakymo laikotarpiu): </w:t>
      </w:r>
      <w:r w:rsidR="006440D9" w:rsidRPr="006440D9">
        <w:rPr>
          <w:lang w:val="lt-LT"/>
        </w:rPr>
        <w:t>5</w:t>
      </w:r>
      <w:r w:rsidR="009E4A53" w:rsidRPr="006440D9">
        <w:rPr>
          <w:lang w:val="lt-LT"/>
        </w:rPr>
        <w:t xml:space="preserve"> 000,00 Eur be PVM.</w:t>
      </w:r>
    </w:p>
    <w:p w14:paraId="35919F55" w14:textId="6A2E8B98" w:rsidR="002C0F4A" w:rsidRDefault="001143E4" w:rsidP="009E4A53">
      <w:pPr>
        <w:pStyle w:val="TEXTAS1"/>
        <w:ind w:left="0"/>
        <w:rPr>
          <w:lang w:val="lt-LT"/>
        </w:rPr>
      </w:pPr>
      <w:r w:rsidRPr="002F0ACB">
        <w:rPr>
          <w:rFonts w:eastAsia="Arial"/>
          <w:b/>
          <w:bCs/>
          <w:color w:val="FF0000"/>
          <w:lang w:val="lt-LT"/>
        </w:rPr>
        <w:t xml:space="preserve">Šiame </w:t>
      </w:r>
      <w:r>
        <w:rPr>
          <w:rFonts w:eastAsia="Arial"/>
          <w:b/>
          <w:bCs/>
          <w:color w:val="FF0000"/>
          <w:lang w:val="lt-LT"/>
        </w:rPr>
        <w:t>skyriuje nurodytos sumos</w:t>
      </w:r>
      <w:r w:rsidRPr="002F0ACB">
        <w:rPr>
          <w:rFonts w:eastAsia="Arial"/>
          <w:b/>
          <w:bCs/>
          <w:color w:val="FF0000"/>
          <w:lang w:val="lt-LT"/>
        </w:rPr>
        <w:t xml:space="preserve"> </w:t>
      </w:r>
      <w:r w:rsidRPr="001D40B4">
        <w:rPr>
          <w:rFonts w:eastAsia="Arial"/>
          <w:b/>
          <w:bCs/>
          <w:color w:val="FF0000"/>
          <w:u w:val="single"/>
          <w:lang w:val="lt-LT"/>
        </w:rPr>
        <w:t>nėra skirt</w:t>
      </w:r>
      <w:r>
        <w:rPr>
          <w:rFonts w:eastAsia="Arial"/>
          <w:b/>
          <w:bCs/>
          <w:color w:val="FF0000"/>
          <w:u w:val="single"/>
          <w:lang w:val="lt-LT"/>
        </w:rPr>
        <w:t>os</w:t>
      </w:r>
      <w:r w:rsidRPr="001D40B4">
        <w:rPr>
          <w:rFonts w:eastAsia="Arial"/>
          <w:b/>
          <w:bCs/>
          <w:color w:val="FF0000"/>
          <w:u w:val="single"/>
          <w:lang w:val="lt-LT"/>
        </w:rPr>
        <w:t xml:space="preserve"> pasiūlymų įvertinimui</w:t>
      </w:r>
      <w:r w:rsidRPr="002F0ACB">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002C0F4A" w:rsidRPr="001143E4">
        <w:rPr>
          <w:rFonts w:eastAsia="Arial"/>
        </w:rPr>
        <w:t>.</w:t>
      </w:r>
    </w:p>
    <w:p w14:paraId="7DAC1FF1" w14:textId="3B29C142" w:rsidR="0057013B" w:rsidRPr="0057013B" w:rsidRDefault="005C000A" w:rsidP="0057013B">
      <w:pPr>
        <w:pStyle w:val="TEXTAS1"/>
        <w:ind w:left="0"/>
        <w:rPr>
          <w:lang w:val="lt-LT"/>
        </w:rPr>
      </w:pPr>
      <w:r>
        <w:rPr>
          <w:lang w:val="lt-LT"/>
        </w:rPr>
        <w:t>2.</w:t>
      </w:r>
      <w:r w:rsidR="004D7132">
        <w:rPr>
          <w:lang w:val="lt-LT"/>
        </w:rPr>
        <w:t>9</w:t>
      </w:r>
      <w:r>
        <w:rPr>
          <w:lang w:val="lt-LT"/>
        </w:rPr>
        <w:t xml:space="preserve">. </w:t>
      </w:r>
      <w:r w:rsidR="00F61AB6" w:rsidRPr="00301183">
        <w:rPr>
          <w:rFonts w:eastAsia="Arial"/>
        </w:rPr>
        <w:t xml:space="preserve">Jei </w:t>
      </w:r>
      <w:r w:rsidR="00F61AB6">
        <w:rPr>
          <w:rFonts w:eastAsia="Arial"/>
        </w:rPr>
        <w:t>prekių</w:t>
      </w:r>
      <w:r w:rsidR="00F61AB6" w:rsidRPr="00301183">
        <w:rPr>
          <w:rFonts w:eastAsia="Arial"/>
        </w:rPr>
        <w:t xml:space="preserve"> užsakymo laikotarpis bus pratęstas, tai kiekvieno pratęsiamo </w:t>
      </w:r>
      <w:r w:rsidR="00F61AB6">
        <w:rPr>
          <w:rFonts w:eastAsia="Arial"/>
        </w:rPr>
        <w:t xml:space="preserve">prekių </w:t>
      </w:r>
      <w:r w:rsidR="00F61AB6" w:rsidRPr="00301183">
        <w:rPr>
          <w:rFonts w:eastAsia="Arial"/>
        </w:rPr>
        <w:t>užsakymo laikotarpio sutarties vertė</w:t>
      </w:r>
      <w:r w:rsidR="00F61AB6">
        <w:rPr>
          <w:rFonts w:eastAsia="Arial"/>
        </w:rPr>
        <w:t>s</w:t>
      </w:r>
      <w:r w:rsidR="00F61AB6" w:rsidRPr="00301183">
        <w:rPr>
          <w:rFonts w:eastAsia="Arial"/>
        </w:rPr>
        <w:t xml:space="preserve"> be PVM bus lygi</w:t>
      </w:r>
      <w:r w:rsidR="00F61AB6">
        <w:rPr>
          <w:rFonts w:eastAsia="Arial"/>
        </w:rPr>
        <w:t>os</w:t>
      </w:r>
      <w:r w:rsidR="00F61AB6" w:rsidRPr="00301183">
        <w:rPr>
          <w:rFonts w:eastAsia="Arial"/>
        </w:rPr>
        <w:t xml:space="preserve"> 2.</w:t>
      </w:r>
      <w:r w:rsidR="00F61AB6">
        <w:rPr>
          <w:rFonts w:eastAsia="Arial"/>
        </w:rPr>
        <w:t>6 ir 2.8</w:t>
      </w:r>
      <w:r w:rsidR="00F61AB6" w:rsidRPr="00301183">
        <w:rPr>
          <w:rFonts w:eastAsia="Arial"/>
        </w:rPr>
        <w:t xml:space="preserve"> punkt</w:t>
      </w:r>
      <w:r w:rsidR="00F61AB6">
        <w:rPr>
          <w:rFonts w:eastAsia="Arial"/>
        </w:rPr>
        <w:t>uos</w:t>
      </w:r>
      <w:r w:rsidR="00F61AB6" w:rsidRPr="00301183">
        <w:rPr>
          <w:rFonts w:eastAsia="Arial"/>
        </w:rPr>
        <w:t>e nurodyt</w:t>
      </w:r>
      <w:r w:rsidR="00F61AB6">
        <w:rPr>
          <w:rFonts w:eastAsia="Arial"/>
        </w:rPr>
        <w:t>oms</w:t>
      </w:r>
      <w:r w:rsidR="00F61AB6" w:rsidRPr="00301183">
        <w:rPr>
          <w:rFonts w:eastAsia="Arial"/>
        </w:rPr>
        <w:t xml:space="preserve"> sum</w:t>
      </w:r>
      <w:r w:rsidR="00F61AB6">
        <w:rPr>
          <w:rFonts w:eastAsia="Arial"/>
        </w:rPr>
        <w:t>oms</w:t>
      </w:r>
      <w:r w:rsidR="00F61AB6" w:rsidRPr="00301183">
        <w:rPr>
          <w:rFonts w:eastAsia="Arial"/>
        </w:rPr>
        <w:t>, o bendr</w:t>
      </w:r>
      <w:r w:rsidR="00F61AB6">
        <w:rPr>
          <w:rFonts w:eastAsia="Arial"/>
        </w:rPr>
        <w:t>os</w:t>
      </w:r>
      <w:r w:rsidR="00F61AB6" w:rsidRPr="00301183">
        <w:rPr>
          <w:rFonts w:eastAsia="Arial"/>
        </w:rPr>
        <w:t xml:space="preserve"> sutarties (12 mėnesių </w:t>
      </w:r>
      <w:r w:rsidR="00F61AB6">
        <w:rPr>
          <w:rFonts w:eastAsia="Arial"/>
        </w:rPr>
        <w:t>prekių</w:t>
      </w:r>
      <w:r w:rsidR="00F61AB6" w:rsidRPr="00301183">
        <w:rPr>
          <w:rFonts w:eastAsia="Arial"/>
        </w:rPr>
        <w:t xml:space="preserve"> užsakymo laikotarpio ir jo pratęsimų) vertė</w:t>
      </w:r>
      <w:r w:rsidR="00F61AB6">
        <w:rPr>
          <w:rFonts w:eastAsia="Arial"/>
        </w:rPr>
        <w:t>s</w:t>
      </w:r>
      <w:r w:rsidR="00F61AB6" w:rsidRPr="00301183">
        <w:rPr>
          <w:rFonts w:eastAsia="Arial"/>
        </w:rPr>
        <w:t xml:space="preserve"> be PVM bus apskaičiuojam</w:t>
      </w:r>
      <w:r w:rsidR="00F61AB6">
        <w:rPr>
          <w:rFonts w:eastAsia="Arial"/>
        </w:rPr>
        <w:t>os</w:t>
      </w:r>
      <w:r w:rsidR="0057013B" w:rsidRPr="0057013B">
        <w:rPr>
          <w:lang w:val="lt-LT"/>
        </w:rPr>
        <w:t>:</w:t>
      </w:r>
    </w:p>
    <w:p w14:paraId="4F526E04" w14:textId="5E4566AD" w:rsidR="0057013B" w:rsidRPr="0057013B" w:rsidRDefault="0057013B" w:rsidP="0057013B">
      <w:pPr>
        <w:pStyle w:val="TEXTAS1"/>
        <w:ind w:left="0"/>
        <w:rPr>
          <w:lang w:val="lt-LT"/>
        </w:rPr>
      </w:pPr>
      <w:r w:rsidRPr="0057013B">
        <w:rPr>
          <w:lang w:val="lt-LT"/>
        </w:rPr>
        <w:t>2.</w:t>
      </w:r>
      <w:r w:rsidR="007B4640">
        <w:rPr>
          <w:lang w:val="lt-LT"/>
        </w:rPr>
        <w:t>9</w:t>
      </w:r>
      <w:r w:rsidRPr="0057013B">
        <w:rPr>
          <w:lang w:val="lt-LT"/>
        </w:rPr>
        <w:t xml:space="preserve">.1. </w:t>
      </w:r>
      <w:r w:rsidR="004F4571" w:rsidRPr="004F4571">
        <w:rPr>
          <w:lang w:val="lt-LT"/>
        </w:rPr>
        <w:t xml:space="preserve">po 1-ojo pratęsimo: </w:t>
      </w:r>
      <w:r w:rsidR="004F4571">
        <w:rPr>
          <w:lang w:val="lt-LT"/>
        </w:rPr>
        <w:t>Perkantysis subjektas</w:t>
      </w:r>
      <w:r w:rsidR="004F4571" w:rsidRPr="004F4571">
        <w:rPr>
          <w:lang w:val="lt-LT"/>
        </w:rPr>
        <w:t xml:space="preserve"> apskaičiuos lėšų sumas be PVM, kurios buvo nepanaudotos (neišpirktos) 1-uoju prekių užsakymo laikotarpiu ir prie šios sumos pridės 2.</w:t>
      </w:r>
      <w:r w:rsidR="004F4571">
        <w:rPr>
          <w:lang w:val="lt-LT"/>
        </w:rPr>
        <w:t>6</w:t>
      </w:r>
      <w:r w:rsidR="004F4571" w:rsidRPr="004F4571">
        <w:rPr>
          <w:lang w:val="lt-LT"/>
        </w:rPr>
        <w:t xml:space="preserve"> ir 2.</w:t>
      </w:r>
      <w:r w:rsidR="004F4571">
        <w:rPr>
          <w:lang w:val="lt-LT"/>
        </w:rPr>
        <w:t>8</w:t>
      </w:r>
      <w:r w:rsidR="004F4571" w:rsidRPr="004F4571">
        <w:rPr>
          <w:lang w:val="lt-LT"/>
        </w:rPr>
        <w:t xml:space="preserve"> punktuose nurodytas vertes be PVM</w:t>
      </w:r>
      <w:r w:rsidRPr="0057013B">
        <w:rPr>
          <w:lang w:val="lt-LT"/>
        </w:rPr>
        <w:t>;</w:t>
      </w:r>
    </w:p>
    <w:p w14:paraId="53782A9A" w14:textId="1934BE85" w:rsidR="005C000A" w:rsidRDefault="0057013B" w:rsidP="0057013B">
      <w:pPr>
        <w:pStyle w:val="TEXTAS1"/>
        <w:ind w:left="0"/>
        <w:rPr>
          <w:lang w:val="lt-LT"/>
        </w:rPr>
      </w:pPr>
      <w:r w:rsidRPr="0057013B">
        <w:rPr>
          <w:lang w:val="lt-LT"/>
        </w:rPr>
        <w:t>2.</w:t>
      </w:r>
      <w:r w:rsidR="007B4640">
        <w:rPr>
          <w:lang w:val="lt-LT"/>
        </w:rPr>
        <w:t>9</w:t>
      </w:r>
      <w:r w:rsidRPr="0057013B">
        <w:rPr>
          <w:lang w:val="lt-LT"/>
        </w:rPr>
        <w:t xml:space="preserve">.2. </w:t>
      </w:r>
      <w:r w:rsidR="007B4640" w:rsidRPr="007B4640">
        <w:rPr>
          <w:lang w:val="lt-LT"/>
        </w:rPr>
        <w:t>po 2-ojo pratęsimo: pirkimo vykdytojas apskaičiuos lėšų sumas be PVM, kurios buvo nepanaudotos (neišpirktos) 2-uoju prekių užsakymo laikotarpiu ir prie šios sumos pridės 2.</w:t>
      </w:r>
      <w:r w:rsidR="007B4640">
        <w:rPr>
          <w:lang w:val="lt-LT"/>
        </w:rPr>
        <w:t>6</w:t>
      </w:r>
      <w:r w:rsidR="007B4640" w:rsidRPr="007B4640">
        <w:rPr>
          <w:lang w:val="lt-LT"/>
        </w:rPr>
        <w:t xml:space="preserve"> ir 2.</w:t>
      </w:r>
      <w:r w:rsidR="007B4640">
        <w:rPr>
          <w:lang w:val="lt-LT"/>
        </w:rPr>
        <w:t>8</w:t>
      </w:r>
      <w:r w:rsidR="007B4640" w:rsidRPr="007B4640">
        <w:rPr>
          <w:lang w:val="lt-LT"/>
        </w:rPr>
        <w:t xml:space="preserve"> punktuose nurodytas vertes be PVM</w:t>
      </w:r>
      <w:r w:rsidRPr="0057013B">
        <w:rPr>
          <w:lang w:val="lt-LT"/>
        </w:rPr>
        <w:t>.</w:t>
      </w:r>
    </w:p>
    <w:p w14:paraId="361B562A" w14:textId="2BBB2594" w:rsidR="00A55DE1" w:rsidRPr="00D258C5" w:rsidRDefault="00A55DE1" w:rsidP="0057013B">
      <w:pPr>
        <w:pStyle w:val="TEXTAS1"/>
        <w:ind w:left="0"/>
        <w:rPr>
          <w:lang w:val="lt-LT"/>
        </w:rPr>
      </w:pPr>
      <w:r>
        <w:rPr>
          <w:lang w:val="lt-LT"/>
        </w:rPr>
        <w:t>2.</w:t>
      </w:r>
      <w:r w:rsidR="007B4640">
        <w:rPr>
          <w:lang w:val="lt-LT"/>
        </w:rPr>
        <w:t>10</w:t>
      </w:r>
      <w:r>
        <w:rPr>
          <w:lang w:val="lt-LT"/>
        </w:rPr>
        <w:t xml:space="preserve">. </w:t>
      </w:r>
      <w:r w:rsidR="00B35270" w:rsidRPr="00B35270">
        <w:rPr>
          <w:lang w:val="lt-LT"/>
        </w:rPr>
        <w:t>Sutartis baigiasi pasibaigus joje numatytam prekių užsakymo laikotarpio terminui arba kai sutartis nutraukiama įstatymų, sutartyje nustatytais atvejais, ir šalys tinkamai įvykdo visas iš sutarties kylančias prievoles, priklausomai nuo to, kuri sąlyga atsiranda anksčiau.</w:t>
      </w:r>
    </w:p>
    <w:p w14:paraId="27F795D6" w14:textId="442E8F3B" w:rsidR="001D6416" w:rsidRPr="00B57195" w:rsidRDefault="00DA3F13" w:rsidP="003F6C2A">
      <w:pPr>
        <w:widowControl w:val="0"/>
        <w:spacing w:line="264" w:lineRule="auto"/>
        <w:jc w:val="both"/>
        <w:rPr>
          <w:rFonts w:eastAsia="Arial"/>
        </w:rPr>
      </w:pPr>
      <w:r w:rsidRPr="00B57195">
        <w:rPr>
          <w:sz w:val="22"/>
          <w:szCs w:val="22"/>
        </w:rPr>
        <w:t>2.</w:t>
      </w:r>
      <w:r w:rsidR="000A70FC">
        <w:rPr>
          <w:sz w:val="22"/>
          <w:szCs w:val="22"/>
        </w:rPr>
        <w:t>1</w:t>
      </w:r>
      <w:r w:rsidR="007B4640">
        <w:rPr>
          <w:sz w:val="22"/>
          <w:szCs w:val="22"/>
        </w:rPr>
        <w:t>1</w:t>
      </w:r>
      <w:r w:rsidRPr="00B57195">
        <w:rPr>
          <w:sz w:val="22"/>
          <w:szCs w:val="22"/>
        </w:rPr>
        <w:t xml:space="preserve">. </w:t>
      </w:r>
      <w:r w:rsidRPr="00B57195">
        <w:rPr>
          <w:rFonts w:eastAsia="Arial"/>
          <w:b/>
          <w:bCs/>
          <w:sz w:val="22"/>
          <w:szCs w:val="22"/>
        </w:rPr>
        <w:t>Pirkime taikomi</w:t>
      </w:r>
      <w:r w:rsidRPr="00B57195">
        <w:rPr>
          <w:rFonts w:eastAsia="Arial"/>
          <w:sz w:val="22"/>
          <w:szCs w:val="22"/>
        </w:rPr>
        <w:t xml:space="preserve"> </w:t>
      </w:r>
      <w:r w:rsidRPr="00B57195">
        <w:rPr>
          <w:rFonts w:eastAsia="Arial"/>
          <w:b/>
          <w:bCs/>
          <w:sz w:val="22"/>
          <w:szCs w:val="22"/>
        </w:rPr>
        <w:t xml:space="preserve">žaliojo pirkimo </w:t>
      </w:r>
      <w:r w:rsidRPr="00875E88">
        <w:rPr>
          <w:rFonts w:eastAsia="Arial"/>
          <w:b/>
          <w:bCs/>
          <w:sz w:val="22"/>
          <w:szCs w:val="22"/>
        </w:rPr>
        <w:t>reikalavimai</w:t>
      </w:r>
      <w:r w:rsidRPr="00875E88">
        <w:rPr>
          <w:rFonts w:eastAsia="Arial"/>
          <w:sz w:val="22"/>
          <w:szCs w:val="22"/>
        </w:rPr>
        <w:t xml:space="preserve"> </w:t>
      </w:r>
      <w:r w:rsidR="004C24A6" w:rsidRPr="00875E88">
        <w:rPr>
          <w:rFonts w:eastAsia="Arial"/>
          <w:sz w:val="22"/>
          <w:szCs w:val="22"/>
        </w:rPr>
        <w:t>nurodyti Specifikacijoje</w:t>
      </w:r>
      <w:r w:rsidR="00381968" w:rsidRPr="00875E88">
        <w:rPr>
          <w:rFonts w:eastAsia="Arial"/>
        </w:rPr>
        <w:t>.</w:t>
      </w:r>
    </w:p>
    <w:p w14:paraId="603C0D7B" w14:textId="460F5D7E" w:rsidR="002A793F" w:rsidRPr="00B57195" w:rsidRDefault="00B03AEE" w:rsidP="00D067EE">
      <w:pPr>
        <w:pStyle w:val="SKYRIUS1"/>
        <w:keepNext w:val="0"/>
        <w:spacing w:before="120" w:after="240"/>
        <w:rPr>
          <w:lang w:val="lt-LT"/>
        </w:rPr>
      </w:pPr>
      <w:r>
        <w:rPr>
          <w:lang w:val="lt-LT"/>
        </w:rPr>
        <w:t>TIEKĖJ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3CA5F561" w:rsidR="00F93D81" w:rsidRPr="00B57195" w:rsidRDefault="009166AF" w:rsidP="00F93D81">
      <w:pPr>
        <w:pStyle w:val="TEXTAS1"/>
        <w:ind w:left="0"/>
        <w:rPr>
          <w:lang w:val="lt-LT"/>
        </w:rPr>
      </w:pPr>
      <w:r w:rsidRPr="00B57195">
        <w:rPr>
          <w:lang w:val="lt-LT"/>
        </w:rPr>
        <w:t xml:space="preserve">3.1. </w:t>
      </w:r>
      <w:r w:rsidR="00B03AEE">
        <w:rPr>
          <w:lang w:val="lt-LT"/>
        </w:rPr>
        <w:t>Tiekėj</w:t>
      </w:r>
      <w:r w:rsidR="00F93D81" w:rsidRPr="00B57195">
        <w:rPr>
          <w:lang w:val="lt-LT"/>
        </w:rPr>
        <w:t xml:space="preserve">as (taip pat visi </w:t>
      </w:r>
      <w:r w:rsidR="00B03AEE">
        <w:rPr>
          <w:lang w:val="lt-LT"/>
        </w:rPr>
        <w:t>tiekėj</w:t>
      </w:r>
      <w:r w:rsidR="00F93D81" w:rsidRPr="00B57195">
        <w:rPr>
          <w:lang w:val="lt-LT"/>
        </w:rPr>
        <w:t xml:space="preserve">ų grupės nariai, jei pasiūlymą pateikia </w:t>
      </w:r>
      <w:r w:rsidR="00B03AEE">
        <w:rPr>
          <w:lang w:val="lt-LT"/>
        </w:rPr>
        <w:t>tiekėj</w:t>
      </w:r>
      <w:r w:rsidR="00F93D81" w:rsidRPr="00B57195">
        <w:rPr>
          <w:lang w:val="lt-LT"/>
        </w:rPr>
        <w:t xml:space="preserve">ų grupė) ir ūkio subjektai, kurių pajėgumais remsis </w:t>
      </w:r>
      <w:r w:rsidR="00B03AEE">
        <w:rPr>
          <w:lang w:val="lt-LT"/>
        </w:rPr>
        <w:t>tiekėj</w:t>
      </w:r>
      <w:r w:rsidR="00F93D81" w:rsidRPr="00B57195">
        <w:rPr>
          <w:lang w:val="lt-LT"/>
        </w:rPr>
        <w:t xml:space="preserve">as, turi neturėti nei vieno </w:t>
      </w:r>
      <w:r w:rsidR="00B03AEE">
        <w:rPr>
          <w:lang w:val="lt-LT"/>
        </w:rPr>
        <w:t>tiekėj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26A36478" w:rsidR="00F93D81" w:rsidRPr="00B57195" w:rsidRDefault="00F93D81" w:rsidP="00F93D81">
      <w:pPr>
        <w:pStyle w:val="TEXTAS1"/>
        <w:ind w:left="0"/>
        <w:rPr>
          <w:lang w:val="lt-LT"/>
        </w:rPr>
      </w:pPr>
      <w:r w:rsidRPr="00B57195">
        <w:rPr>
          <w:lang w:val="lt-LT"/>
        </w:rPr>
        <w:t xml:space="preserve">3.2. </w:t>
      </w:r>
      <w:r w:rsidR="00B03AEE">
        <w:rPr>
          <w:lang w:val="lt-LT"/>
        </w:rPr>
        <w:t>Tiekėj</w:t>
      </w:r>
      <w:r w:rsidR="00F64E9A" w:rsidRPr="00B57195">
        <w:rPr>
          <w:lang w:val="lt-LT"/>
        </w:rPr>
        <w:t>ai, dalyvaujantys pi</w:t>
      </w:r>
      <w:r w:rsidR="00FA762A" w:rsidRPr="00B57195">
        <w:rPr>
          <w:lang w:val="lt-LT"/>
        </w:rPr>
        <w:t xml:space="preserve">rkime, pareikšdami, kad nėra </w:t>
      </w:r>
      <w:r w:rsidR="00B03AEE">
        <w:rPr>
          <w:lang w:val="lt-LT"/>
        </w:rPr>
        <w:t>tiekėj</w:t>
      </w:r>
      <w:r w:rsidR="00F64E9A" w:rsidRPr="00B57195">
        <w:rPr>
          <w:lang w:val="lt-LT"/>
        </w:rPr>
        <w:t xml:space="preserve">o pašalinimo pagrindų ir, jei reikalaujama, kad jų kvalifikacija atitinka pirkimo dokumentuose keliamus reikalavimus, o kokybės vadybos sistema ir </w:t>
      </w:r>
      <w:r w:rsidR="002D3884" w:rsidRPr="00B57195">
        <w:rPr>
          <w:lang w:val="lt-LT"/>
        </w:rPr>
        <w:t xml:space="preserve">(ar) </w:t>
      </w:r>
      <w:r w:rsidR="00F64E9A" w:rsidRPr="00B57195">
        <w:rPr>
          <w:lang w:val="lt-LT"/>
        </w:rPr>
        <w:t xml:space="preserve">aplinkos apsaugos vadybos sistema – reikalaujamus standartus, turi pateikti užpildytą pirkimo sąlygų </w:t>
      </w:r>
      <w:r w:rsidR="00803848">
        <w:rPr>
          <w:lang w:val="lt-LT"/>
        </w:rPr>
        <w:t>5</w:t>
      </w:r>
      <w:r w:rsidR="00F64E9A" w:rsidRPr="00B57195">
        <w:rPr>
          <w:lang w:val="lt-LT"/>
        </w:rPr>
        <w:t xml:space="preserve"> priedą „Europos bendrasis viešųjų pirkimų dokumentas“ (toliau – EBVPD) pagal </w:t>
      </w:r>
      <w:r w:rsidR="008432D6" w:rsidRPr="00B57195">
        <w:rPr>
          <w:lang w:val="lt-LT"/>
        </w:rPr>
        <w:t>VPĮ</w:t>
      </w:r>
      <w:r w:rsidR="00F64E9A" w:rsidRPr="00B57195">
        <w:rPr>
          <w:lang w:val="lt-LT"/>
        </w:rPr>
        <w:t xml:space="preserve"> 50 straipsnyje nustatytus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F64E9A" w:rsidRPr="00B57195">
        <w:rPr>
          <w:b/>
          <w:lang w:val="lt-LT"/>
        </w:rPr>
        <w:t>http://vpt.lrv.lt/lt/naujienos/ebvpd-pildymo-rekomendacijos</w:t>
      </w:r>
      <w:r w:rsidR="00F64E9A" w:rsidRPr="00B57195">
        <w:rPr>
          <w:lang w:val="lt-LT"/>
        </w:rPr>
        <w:t xml:space="preserve">. Jei pasiūlymą teikia </w:t>
      </w:r>
      <w:r w:rsidR="00B03AEE">
        <w:rPr>
          <w:lang w:val="lt-LT"/>
        </w:rPr>
        <w:t>tiekėj</w:t>
      </w:r>
      <w:r w:rsidR="00F64E9A" w:rsidRPr="00B57195">
        <w:rPr>
          <w:lang w:val="lt-LT"/>
        </w:rPr>
        <w:t xml:space="preserve">ų grupė arba </w:t>
      </w:r>
      <w:r w:rsidR="00B03AEE">
        <w:rPr>
          <w:lang w:val="lt-LT"/>
        </w:rPr>
        <w:t>tiekėj</w:t>
      </w:r>
      <w:r w:rsidR="00F64E9A" w:rsidRPr="00B57195">
        <w:rPr>
          <w:lang w:val="lt-LT"/>
        </w:rPr>
        <w:t>as pasiūlyme nurodo, kad bus pasitelkiami kiti ūkio subjektai,</w:t>
      </w:r>
      <w:r w:rsidR="00697ECA" w:rsidRPr="00B57195">
        <w:rPr>
          <w:lang w:val="lt-LT"/>
        </w:rPr>
        <w:t xml:space="preserve"> kurių pajėgumais </w:t>
      </w:r>
      <w:r w:rsidR="00B03AEE">
        <w:rPr>
          <w:lang w:val="lt-LT"/>
        </w:rPr>
        <w:t>tiekėj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094B5946" w:rsidR="00F93D81" w:rsidRPr="00B57195" w:rsidRDefault="00F93D81" w:rsidP="00F93D81">
      <w:pPr>
        <w:pStyle w:val="TEXTAS1"/>
        <w:ind w:left="0"/>
        <w:rPr>
          <w:lang w:val="lt-LT"/>
        </w:rPr>
      </w:pPr>
      <w:r w:rsidRPr="00B57195">
        <w:rPr>
          <w:lang w:val="lt-LT"/>
        </w:rPr>
        <w:t xml:space="preserve">3.3. </w:t>
      </w:r>
      <w:r w:rsidR="00925323"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925323" w:rsidRPr="00B57195">
        <w:rPr>
          <w:lang w:val="lt-LT"/>
        </w:rPr>
        <w:t>os</w:t>
      </w:r>
      <w:proofErr w:type="spellEnd"/>
      <w:r w:rsidR="00925323" w:rsidRPr="00B57195">
        <w:rPr>
          <w:lang w:val="lt-LT"/>
        </w:rPr>
        <w:t xml:space="preserve">),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w:t>
      </w:r>
      <w:r w:rsidR="00925323" w:rsidRPr="00B57195">
        <w:rPr>
          <w:lang w:val="lt-LT"/>
        </w:rPr>
        <w:lastRenderedPageBreak/>
        <w:t>standartams, jei ji (jos) reikalaujama (-</w:t>
      </w:r>
      <w:proofErr w:type="spellStart"/>
      <w:r w:rsidR="00925323" w:rsidRPr="00B57195">
        <w:rPr>
          <w:lang w:val="lt-LT"/>
        </w:rPr>
        <w:t>os</w:t>
      </w:r>
      <w:proofErr w:type="spellEnd"/>
      <w:r w:rsidR="00925323" w:rsidRPr="00B57195">
        <w:rPr>
          <w:lang w:val="lt-LT"/>
        </w:rPr>
        <w:t>), įrodančius dokumentus</w:t>
      </w:r>
      <w:r w:rsidRPr="00B57195">
        <w:rPr>
          <w:lang w:val="lt-LT"/>
        </w:rPr>
        <w:t>.</w:t>
      </w:r>
      <w:r w:rsidR="005E540F" w:rsidRPr="00B57195">
        <w:rPr>
          <w:lang w:val="lt-LT"/>
        </w:rPr>
        <w:t xml:space="preserve"> 3.4 punkte nurodytų pašalinimo pagrindų nebuvimą patvirtinanči</w:t>
      </w:r>
      <w:r w:rsidR="00E452CD" w:rsidRPr="00B57195">
        <w:rPr>
          <w:lang w:val="lt-LT"/>
        </w:rPr>
        <w:t>ų</w:t>
      </w:r>
      <w:r w:rsidR="005E540F" w:rsidRPr="00B57195">
        <w:rPr>
          <w:lang w:val="lt-LT"/>
        </w:rPr>
        <w:t xml:space="preserve"> dokument</w:t>
      </w:r>
      <w:r w:rsidR="00E452CD" w:rsidRPr="00B57195">
        <w:rPr>
          <w:lang w:val="lt-LT"/>
        </w:rPr>
        <w:t>ų</w:t>
      </w:r>
      <w:r w:rsidR="005E540F" w:rsidRPr="00B57195">
        <w:rPr>
          <w:lang w:val="lt-LT"/>
        </w:rPr>
        <w:t xml:space="preserve"> (išskyrus kartu su pasiūlymu pateiktus EBVPD) Perkantysis subjektas gali reikalauti iš ekonomiškai naudingiausią pasiūlymą pateikusio dalyvio </w:t>
      </w:r>
      <w:r w:rsidR="005E540F" w:rsidRPr="001D2A3A">
        <w:rPr>
          <w:b/>
          <w:bCs/>
          <w:lang w:val="lt-LT"/>
        </w:rPr>
        <w:t>tik turėdamas pagrįstų abejonių</w:t>
      </w:r>
      <w:r w:rsidR="005E540F" w:rsidRPr="00B57195">
        <w:rPr>
          <w:lang w:val="lt-LT"/>
        </w:rPr>
        <w:t xml:space="preserve"> dėl šio dalyvio patikimumo. Priešingu atveju, dokumentų, patvirtinančių </w:t>
      </w:r>
      <w:r w:rsidR="00B03AEE">
        <w:rPr>
          <w:lang w:val="lt-LT"/>
        </w:rPr>
        <w:t>tiekėj</w:t>
      </w:r>
      <w:r w:rsidR="005E540F" w:rsidRPr="00B57195">
        <w:rPr>
          <w:lang w:val="lt-LT"/>
        </w:rPr>
        <w:t>o pašalinimo pagrindų nebuvimą, Perkant</w:t>
      </w:r>
      <w:r w:rsidR="00F23D95" w:rsidRPr="00B57195">
        <w:rPr>
          <w:lang w:val="lt-LT"/>
        </w:rPr>
        <w:t>y</w:t>
      </w:r>
      <w:r w:rsidR="005E540F" w:rsidRPr="00B57195">
        <w:rPr>
          <w:lang w:val="lt-LT"/>
        </w:rPr>
        <w:t xml:space="preserve">sis subjektas </w:t>
      </w:r>
      <w:r w:rsidR="00F23D95" w:rsidRPr="00B57195">
        <w:rPr>
          <w:lang w:val="lt-LT"/>
        </w:rPr>
        <w:t xml:space="preserve">pateikti </w:t>
      </w:r>
      <w:r w:rsidR="005E540F" w:rsidRPr="00B57195">
        <w:rPr>
          <w:lang w:val="lt-LT"/>
        </w:rPr>
        <w:t>nereikalau</w:t>
      </w:r>
      <w:r w:rsidR="00F23D95" w:rsidRPr="00B57195">
        <w:rPr>
          <w:lang w:val="lt-LT"/>
        </w:rPr>
        <w:t>s</w:t>
      </w:r>
      <w:r w:rsidR="005E540F" w:rsidRPr="00B57195">
        <w:rPr>
          <w:lang w:val="lt-LT"/>
        </w:rPr>
        <w:t>.</w:t>
      </w:r>
    </w:p>
    <w:p w14:paraId="7F177FA3" w14:textId="3EC90D98" w:rsidR="00E6776E" w:rsidRPr="00B57195" w:rsidRDefault="00F93D81" w:rsidP="00F93D81">
      <w:pPr>
        <w:pStyle w:val="TEXTAS1"/>
        <w:ind w:left="0"/>
        <w:rPr>
          <w:lang w:val="lt-LT"/>
        </w:rPr>
      </w:pPr>
      <w:r w:rsidRPr="00B57195">
        <w:rPr>
          <w:lang w:val="lt-LT"/>
        </w:rPr>
        <w:t xml:space="preserve">3.4. Perkantysis subjektas pašalina </w:t>
      </w:r>
      <w:r w:rsidR="00B03AEE">
        <w:rPr>
          <w:lang w:val="lt-LT"/>
        </w:rPr>
        <w:t>tiekėj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E9183E" w:rsidRPr="00D70268"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D70268" w:rsidRDefault="00E9183E">
            <w:pPr>
              <w:pStyle w:val="Betarp"/>
              <w:ind w:left="32"/>
              <w:jc w:val="center"/>
              <w:rPr>
                <w:b/>
                <w:bCs/>
                <w:szCs w:val="22"/>
              </w:rPr>
            </w:pPr>
            <w:r w:rsidRPr="00D7026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D70268" w:rsidRDefault="00B03AEE">
            <w:pPr>
              <w:pStyle w:val="Betarp"/>
              <w:jc w:val="center"/>
              <w:rPr>
                <w:b/>
                <w:bCs/>
                <w:szCs w:val="22"/>
              </w:rPr>
            </w:pPr>
            <w:r>
              <w:rPr>
                <w:b/>
                <w:szCs w:val="22"/>
              </w:rPr>
              <w:t>Tiekėj</w:t>
            </w:r>
            <w:r w:rsidR="00E9183E" w:rsidRPr="00D70268">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D70268" w:rsidRDefault="00E9183E">
            <w:pPr>
              <w:pStyle w:val="Betarp"/>
              <w:jc w:val="center"/>
              <w:rPr>
                <w:rFonts w:eastAsia="Yu Mincho"/>
                <w:b/>
                <w:bCs/>
                <w:szCs w:val="22"/>
              </w:rPr>
            </w:pPr>
            <w:r w:rsidRPr="00D70268">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D70268" w:rsidRDefault="00E9183E">
            <w:pPr>
              <w:pStyle w:val="Betarp"/>
              <w:jc w:val="center"/>
              <w:rPr>
                <w:b/>
                <w:bCs/>
                <w:iCs/>
                <w:szCs w:val="22"/>
              </w:rPr>
            </w:pPr>
            <w:r w:rsidRPr="00D70268">
              <w:rPr>
                <w:b/>
                <w:szCs w:val="22"/>
              </w:rPr>
              <w:t>Pašalinimo pagrindų nebuvimą įrodantys dokumentai</w:t>
            </w:r>
          </w:p>
        </w:tc>
      </w:tr>
      <w:tr w:rsidR="00E9183E" w:rsidRPr="00D70268"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D70268" w:rsidRDefault="00E9183E">
            <w:pPr>
              <w:pStyle w:val="Betarp"/>
              <w:rPr>
                <w:bCs/>
                <w:szCs w:val="22"/>
              </w:rPr>
            </w:pPr>
            <w:r w:rsidRPr="00D7026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D70268" w:rsidRDefault="00B03AEE">
            <w:pPr>
              <w:pStyle w:val="Betarp"/>
              <w:jc w:val="both"/>
              <w:rPr>
                <w:bCs/>
                <w:szCs w:val="22"/>
              </w:rPr>
            </w:pPr>
            <w:r>
              <w:rPr>
                <w:szCs w:val="22"/>
              </w:rPr>
              <w:t>Tiekėj</w:t>
            </w:r>
            <w:r w:rsidR="00E9183E" w:rsidRPr="00D70268">
              <w:rPr>
                <w:szCs w:val="22"/>
              </w:rPr>
              <w:t>as arba jo atsakingas asmuo, nurodytas VPĮ 46 straipsnio 2 dalies 2 punkte, nuteistas už šią nusikalstamą veiką:</w:t>
            </w:r>
          </w:p>
          <w:p w14:paraId="1A1F2800" w14:textId="77777777" w:rsidR="00E9183E" w:rsidRPr="00D70268" w:rsidRDefault="00E9183E">
            <w:pPr>
              <w:pStyle w:val="Betarp"/>
              <w:jc w:val="both"/>
              <w:rPr>
                <w:bCs/>
                <w:szCs w:val="22"/>
              </w:rPr>
            </w:pPr>
            <w:r w:rsidRPr="00D70268">
              <w:rPr>
                <w:bCs/>
                <w:szCs w:val="22"/>
              </w:rPr>
              <w:t>1) dalyvavimą nusikalstamame susivienijime, jo organizavimą ar vadovavimą jam;</w:t>
            </w:r>
          </w:p>
          <w:p w14:paraId="384E4AC3" w14:textId="77777777" w:rsidR="00E9183E" w:rsidRPr="00D70268" w:rsidRDefault="00E9183E">
            <w:pPr>
              <w:pStyle w:val="Betarp"/>
              <w:jc w:val="both"/>
              <w:rPr>
                <w:bCs/>
                <w:szCs w:val="22"/>
              </w:rPr>
            </w:pPr>
            <w:r w:rsidRPr="00D70268">
              <w:rPr>
                <w:bCs/>
                <w:szCs w:val="22"/>
              </w:rPr>
              <w:t>2) kyšininkavimą, prekybą poveikiu, papirkimą;</w:t>
            </w:r>
          </w:p>
          <w:p w14:paraId="2E96EE9C" w14:textId="77777777" w:rsidR="00E9183E" w:rsidRPr="00D70268" w:rsidRDefault="00E9183E">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D70268" w:rsidRDefault="00E9183E">
            <w:pPr>
              <w:pStyle w:val="Betarp"/>
              <w:jc w:val="both"/>
              <w:rPr>
                <w:bCs/>
                <w:szCs w:val="22"/>
              </w:rPr>
            </w:pPr>
            <w:r w:rsidRPr="00D70268">
              <w:rPr>
                <w:bCs/>
                <w:szCs w:val="22"/>
              </w:rPr>
              <w:t>4) nusikalstamą bankrotą;</w:t>
            </w:r>
          </w:p>
          <w:p w14:paraId="6C899E58" w14:textId="77777777" w:rsidR="00E9183E" w:rsidRPr="00D70268" w:rsidRDefault="00E9183E">
            <w:pPr>
              <w:pStyle w:val="Betarp"/>
              <w:jc w:val="both"/>
              <w:rPr>
                <w:bCs/>
                <w:szCs w:val="22"/>
              </w:rPr>
            </w:pPr>
            <w:r w:rsidRPr="00D70268">
              <w:rPr>
                <w:bCs/>
                <w:szCs w:val="22"/>
              </w:rPr>
              <w:t>5) teroristinį ir su teroristine veikla susijusį nusikaltimą;</w:t>
            </w:r>
          </w:p>
          <w:p w14:paraId="768C9292" w14:textId="77777777" w:rsidR="00E9183E" w:rsidRPr="00D70268" w:rsidRDefault="00E9183E">
            <w:pPr>
              <w:pStyle w:val="Betarp"/>
              <w:jc w:val="both"/>
              <w:rPr>
                <w:bCs/>
                <w:szCs w:val="22"/>
              </w:rPr>
            </w:pPr>
            <w:r w:rsidRPr="00D70268">
              <w:rPr>
                <w:bCs/>
                <w:szCs w:val="22"/>
              </w:rPr>
              <w:lastRenderedPageBreak/>
              <w:t>6) nusikalstamu būdu gauto turto legalizavimą;</w:t>
            </w:r>
          </w:p>
          <w:p w14:paraId="09DFEDF1" w14:textId="77777777" w:rsidR="00E9183E" w:rsidRPr="00D70268" w:rsidRDefault="00E9183E">
            <w:pPr>
              <w:pStyle w:val="Betarp"/>
              <w:jc w:val="both"/>
              <w:rPr>
                <w:bCs/>
                <w:szCs w:val="22"/>
              </w:rPr>
            </w:pPr>
            <w:r w:rsidRPr="00D70268">
              <w:rPr>
                <w:bCs/>
                <w:szCs w:val="22"/>
              </w:rPr>
              <w:t>7) prekybą žmonėmis, vaiko pirkimą arba pardavimą;</w:t>
            </w:r>
          </w:p>
          <w:p w14:paraId="6EB7F69D" w14:textId="1D96D8DA" w:rsidR="00E9183E" w:rsidRPr="00D70268" w:rsidRDefault="00E9183E">
            <w:pPr>
              <w:pStyle w:val="Betarp"/>
              <w:jc w:val="both"/>
              <w:rPr>
                <w:bCs/>
                <w:szCs w:val="22"/>
              </w:rPr>
            </w:pPr>
            <w:r w:rsidRPr="00D70268">
              <w:rPr>
                <w:bCs/>
                <w:szCs w:val="22"/>
              </w:rPr>
              <w:t xml:space="preserve">8) kitos valstybės </w:t>
            </w:r>
            <w:r w:rsidR="00B03AEE">
              <w:rPr>
                <w:bCs/>
                <w:szCs w:val="22"/>
              </w:rPr>
              <w:t>tiekėj</w:t>
            </w:r>
            <w:r w:rsidRPr="00D70268">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D70268" w:rsidRDefault="00E9183E">
            <w:pPr>
              <w:pStyle w:val="Betarp"/>
              <w:jc w:val="both"/>
              <w:rPr>
                <w:bCs/>
                <w:szCs w:val="22"/>
              </w:rPr>
            </w:pPr>
          </w:p>
          <w:p w14:paraId="2870F527" w14:textId="7A743403"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arba jo atsakingas asmuo nuteistas už aukščiau nurodytą nusikalstamą veiką, kai dėl:</w:t>
            </w:r>
          </w:p>
          <w:p w14:paraId="1079A78C" w14:textId="278B8291"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261D5930" w14:textId="5FC90895"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vadovo ar asmens (asmenų), turinčio (turinčių) teisę surašyti ir pasirašyti </w:t>
            </w:r>
            <w:r w:rsidR="00B03AEE">
              <w:rPr>
                <w:bCs/>
                <w:szCs w:val="22"/>
              </w:rPr>
              <w:t>tiekėj</w:t>
            </w:r>
            <w:r w:rsidRPr="00D70268">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Pr>
                <w:bCs/>
                <w:szCs w:val="22"/>
              </w:rPr>
              <w:t>tiekėj</w:t>
            </w:r>
            <w:r w:rsidRPr="00D70268">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1 dalis</w:t>
            </w:r>
          </w:p>
          <w:p w14:paraId="25D489E0" w14:textId="77777777" w:rsidR="00E9183E" w:rsidRPr="00D70268" w:rsidRDefault="00E9183E">
            <w:pPr>
              <w:pStyle w:val="Betarp"/>
              <w:jc w:val="both"/>
              <w:rPr>
                <w:rFonts w:eastAsia="Yu Mincho"/>
                <w:szCs w:val="22"/>
              </w:rPr>
            </w:pPr>
          </w:p>
          <w:p w14:paraId="65BA292B" w14:textId="77777777" w:rsidR="00E9183E" w:rsidRPr="00D70268" w:rsidRDefault="00E9183E">
            <w:pPr>
              <w:pStyle w:val="Betarp"/>
              <w:jc w:val="both"/>
              <w:rPr>
                <w:rFonts w:eastAsia="Yu Mincho"/>
                <w:szCs w:val="22"/>
              </w:rPr>
            </w:pPr>
            <w:r w:rsidRPr="00D70268">
              <w:rPr>
                <w:rFonts w:eastAsia="Yu Mincho"/>
                <w:szCs w:val="22"/>
              </w:rPr>
              <w:t>EBVPD III dalies A1-A6 punktai</w:t>
            </w:r>
          </w:p>
          <w:p w14:paraId="31CA4BCF" w14:textId="77777777" w:rsidR="00E9183E" w:rsidRPr="00D70268" w:rsidRDefault="00E9183E">
            <w:pPr>
              <w:pStyle w:val="Betarp"/>
              <w:jc w:val="both"/>
              <w:rPr>
                <w:rFonts w:eastAsia="Yu Mincho"/>
                <w:szCs w:val="22"/>
              </w:rPr>
            </w:pPr>
          </w:p>
          <w:p w14:paraId="38CB2156" w14:textId="77777777" w:rsidR="00E9183E" w:rsidRPr="00D70268" w:rsidRDefault="00E9183E">
            <w:pPr>
              <w:pStyle w:val="Betarp"/>
              <w:jc w:val="both"/>
              <w:rPr>
                <w:rFonts w:eastAsia="Yu Mincho"/>
                <w:szCs w:val="22"/>
              </w:rPr>
            </w:pPr>
            <w:r w:rsidRPr="00D7026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B19D" w14:textId="77777777" w:rsidR="00E9183E" w:rsidRPr="00D70268" w:rsidRDefault="00E9183E">
            <w:pPr>
              <w:pStyle w:val="Betarp"/>
              <w:jc w:val="both"/>
              <w:rPr>
                <w:szCs w:val="22"/>
              </w:rPr>
            </w:pPr>
            <w:r w:rsidRPr="00D70268">
              <w:rPr>
                <w:rFonts w:eastAsia="Arial"/>
                <w:szCs w:val="22"/>
              </w:rPr>
              <w:t>Pateikiama su pasiūlymu: EBVPD.</w:t>
            </w:r>
          </w:p>
          <w:p w14:paraId="720CB7E9" w14:textId="77777777" w:rsidR="00E9183E" w:rsidRPr="00D70268" w:rsidRDefault="00E9183E">
            <w:pPr>
              <w:pStyle w:val="Betarp"/>
              <w:jc w:val="both"/>
              <w:rPr>
                <w:szCs w:val="22"/>
              </w:rPr>
            </w:pPr>
          </w:p>
          <w:p w14:paraId="6CF86AB7" w14:textId="77777777" w:rsidR="00E9183E" w:rsidRPr="00D70268" w:rsidRDefault="00E9183E">
            <w:pPr>
              <w:pStyle w:val="Betarp"/>
              <w:jc w:val="both"/>
              <w:rPr>
                <w:szCs w:val="22"/>
              </w:rPr>
            </w:pPr>
            <w:r w:rsidRPr="00D70268">
              <w:rPr>
                <w:szCs w:val="22"/>
              </w:rPr>
              <w:t>Iš Lietuvoje įsteigtų subjektų reikalaujama:</w:t>
            </w:r>
          </w:p>
          <w:p w14:paraId="1122DF1A" w14:textId="77777777" w:rsidR="00E9183E" w:rsidRPr="00D70268" w:rsidRDefault="00E9183E" w:rsidP="00E9183E">
            <w:pPr>
              <w:pStyle w:val="Betarp"/>
              <w:numPr>
                <w:ilvl w:val="0"/>
                <w:numId w:val="22"/>
              </w:numPr>
              <w:ind w:left="0" w:firstLine="0"/>
              <w:jc w:val="both"/>
              <w:rPr>
                <w:bCs/>
                <w:szCs w:val="22"/>
              </w:rPr>
            </w:pPr>
            <w:r w:rsidRPr="00D70268">
              <w:rPr>
                <w:szCs w:val="22"/>
              </w:rPr>
              <w:t>išrašo iš teismo sprendimo arba</w:t>
            </w:r>
          </w:p>
          <w:p w14:paraId="01D59C3A" w14:textId="77777777" w:rsidR="00E9183E" w:rsidRPr="00D70268" w:rsidRDefault="00E9183E" w:rsidP="00E9183E">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7AD6FDE3" w14:textId="77777777" w:rsidR="00E9183E" w:rsidRPr="00D70268" w:rsidRDefault="00E9183E" w:rsidP="00E9183E">
            <w:pPr>
              <w:pStyle w:val="Betarp"/>
              <w:numPr>
                <w:ilvl w:val="0"/>
                <w:numId w:val="22"/>
              </w:numPr>
              <w:ind w:left="0" w:firstLine="0"/>
              <w:jc w:val="both"/>
              <w:rPr>
                <w:bCs/>
                <w:szCs w:val="22"/>
              </w:rPr>
            </w:pPr>
            <w:r w:rsidRPr="00D70268">
              <w:rPr>
                <w:szCs w:val="22"/>
              </w:rPr>
              <w:t>valstybės įmonės Registrų centro Lietuvos Respublikos Vyriausybės nustatyta tvarka išduoto dokumento, patvirtinančio jungtinius kompetentingų institucijų tvarkomus duomenis.</w:t>
            </w:r>
          </w:p>
          <w:p w14:paraId="24D6DCBD" w14:textId="77777777" w:rsidR="00E9183E" w:rsidRPr="00D70268" w:rsidRDefault="00E9183E">
            <w:pPr>
              <w:pStyle w:val="Betarp"/>
              <w:jc w:val="both"/>
              <w:rPr>
                <w:szCs w:val="22"/>
              </w:rPr>
            </w:pPr>
          </w:p>
          <w:p w14:paraId="61DEFF06" w14:textId="77777777" w:rsidR="00E9183E" w:rsidRPr="00D70268" w:rsidRDefault="00E9183E">
            <w:pPr>
              <w:pStyle w:val="Betarp"/>
              <w:jc w:val="both"/>
              <w:rPr>
                <w:szCs w:val="22"/>
              </w:rPr>
            </w:pPr>
            <w:r w:rsidRPr="00D70268">
              <w:rPr>
                <w:szCs w:val="22"/>
              </w:rPr>
              <w:t>Iš ne Lietuvoje įsteigtų subjektų reikalaujama:</w:t>
            </w:r>
          </w:p>
          <w:p w14:paraId="42EA6425" w14:textId="77777777" w:rsidR="00E9183E" w:rsidRPr="00D70268" w:rsidRDefault="00E9183E" w:rsidP="00E9183E">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3510A68D" w14:textId="77777777" w:rsidR="00E9183E" w:rsidRPr="00D70268" w:rsidRDefault="00E9183E">
            <w:pPr>
              <w:pStyle w:val="Betarp"/>
              <w:jc w:val="both"/>
              <w:rPr>
                <w:szCs w:val="22"/>
              </w:rPr>
            </w:pPr>
          </w:p>
          <w:p w14:paraId="5AD23129" w14:textId="3A977B41" w:rsidR="00E9183E" w:rsidRPr="00D70268" w:rsidRDefault="00E9183E">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4CB4C5BD" w14:textId="77777777" w:rsidR="00E9183E" w:rsidRPr="00D70268" w:rsidRDefault="00E9183E">
            <w:pPr>
              <w:pStyle w:val="Betarp"/>
              <w:jc w:val="both"/>
              <w:rPr>
                <w:szCs w:val="22"/>
              </w:rPr>
            </w:pPr>
          </w:p>
          <w:p w14:paraId="4E12C750" w14:textId="68DA7D8B" w:rsidR="00E9183E" w:rsidRPr="00D70268" w:rsidRDefault="00E9183E">
            <w:pPr>
              <w:pStyle w:val="Betarp"/>
              <w:jc w:val="both"/>
              <w:rPr>
                <w:color w:val="7030A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4175383B" w14:textId="77777777" w:rsidR="00E9183E" w:rsidRPr="00D70268" w:rsidRDefault="00E9183E">
            <w:pPr>
              <w:pStyle w:val="Betarp"/>
              <w:jc w:val="both"/>
              <w:rPr>
                <w:bCs/>
                <w:szCs w:val="22"/>
              </w:rPr>
            </w:pPr>
          </w:p>
          <w:p w14:paraId="48FB060D"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D70268" w:rsidRDefault="00E9183E">
            <w:pPr>
              <w:pStyle w:val="Betarp"/>
              <w:jc w:val="both"/>
              <w:rPr>
                <w:bCs/>
                <w:szCs w:val="22"/>
              </w:rPr>
            </w:pPr>
          </w:p>
          <w:p w14:paraId="3C2DB989" w14:textId="7640FE4E" w:rsidR="00E9183E" w:rsidRPr="00D70268" w:rsidRDefault="00E9183E">
            <w:pPr>
              <w:pStyle w:val="Betarp"/>
              <w:jc w:val="both"/>
              <w:rPr>
                <w:bCs/>
                <w:szCs w:val="22"/>
              </w:rPr>
            </w:pPr>
            <w:r w:rsidRPr="00D70268">
              <w:rPr>
                <w:bCs/>
                <w:szCs w:val="22"/>
              </w:rPr>
              <w:lastRenderedPageBreak/>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tr w:rsidR="00E9183E" w:rsidRPr="00D70268"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D70268" w:rsidRDefault="00E9183E">
            <w:pPr>
              <w:pStyle w:val="Betarp"/>
              <w:rPr>
                <w:bCs/>
                <w:szCs w:val="22"/>
              </w:rPr>
            </w:pPr>
            <w:bookmarkStart w:id="0" w:name="_Hlk90887843"/>
            <w:r w:rsidRPr="00D70268">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D70268" w:rsidRDefault="00B03AEE">
            <w:pPr>
              <w:pStyle w:val="Betarp"/>
              <w:jc w:val="both"/>
              <w:rPr>
                <w:bCs/>
                <w:szCs w:val="22"/>
              </w:rPr>
            </w:pPr>
            <w:r>
              <w:rPr>
                <w:szCs w:val="22"/>
              </w:rPr>
              <w:t>Tiekėj</w:t>
            </w:r>
            <w:r w:rsidR="00E9183E" w:rsidRPr="00D70268">
              <w:rPr>
                <w:szCs w:val="22"/>
              </w:rPr>
              <w:t xml:space="preserve">as yra nuteistas už įsipareigojimų, susijusių su mokesčių, įskaitant socialinio draudimo įmokas, mokėjimu, nevykdymą pagal šalies, kurioje registruotas </w:t>
            </w:r>
            <w:r>
              <w:rPr>
                <w:szCs w:val="22"/>
              </w:rPr>
              <w:t>tiekėj</w:t>
            </w:r>
            <w:r w:rsidR="00E9183E" w:rsidRPr="00D70268">
              <w:rPr>
                <w:szCs w:val="22"/>
              </w:rPr>
              <w:t xml:space="preserve">as, ar šalies, kurioje yra Perkantysis subjektas, reikalavimus, kaip tai apibrėžta VPĮ 46 straipsnio 2 dalies 1 ir 3 punktuose, arba </w:t>
            </w:r>
            <w:r w:rsidR="00E9183E" w:rsidRPr="00D70268">
              <w:rPr>
                <w:szCs w:val="22"/>
              </w:rPr>
              <w:lastRenderedPageBreak/>
              <w:t xml:space="preserve">Perkantysis subjektas turi kitų įrodymų apie šių įsipareigojimų nevykdymą. </w:t>
            </w:r>
          </w:p>
          <w:p w14:paraId="30C18984" w14:textId="77777777" w:rsidR="00E9183E" w:rsidRPr="00D70268" w:rsidRDefault="00E9183E">
            <w:pPr>
              <w:pStyle w:val="Betarp"/>
              <w:jc w:val="both"/>
              <w:rPr>
                <w:bCs/>
                <w:szCs w:val="22"/>
              </w:rPr>
            </w:pPr>
          </w:p>
          <w:p w14:paraId="0BC55E54" w14:textId="25417BFA"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nuteistas už aukščiau nurodytą nusikalstamą veiką, kai dėl:</w:t>
            </w:r>
          </w:p>
          <w:p w14:paraId="2DC07A08" w14:textId="50EA8F0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4C16639D" w14:textId="32CDA384"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Pr>
                <w:bCs/>
                <w:szCs w:val="22"/>
              </w:rPr>
              <w:t>tiekėj</w:t>
            </w:r>
            <w:r w:rsidRPr="00D70268">
              <w:rPr>
                <w:bCs/>
                <w:szCs w:val="22"/>
              </w:rPr>
              <w:t>o šalies teisės aktų reikalavimus.</w:t>
            </w:r>
          </w:p>
          <w:p w14:paraId="11F86EA8" w14:textId="77777777" w:rsidR="00E9183E" w:rsidRPr="00D70268" w:rsidRDefault="00E9183E">
            <w:pPr>
              <w:pStyle w:val="Betarp"/>
              <w:jc w:val="both"/>
              <w:rPr>
                <w:bCs/>
                <w:szCs w:val="22"/>
              </w:rPr>
            </w:pPr>
          </w:p>
          <w:p w14:paraId="02B9D6BC" w14:textId="77777777" w:rsidR="00E9183E" w:rsidRPr="00D70268" w:rsidRDefault="00E9183E">
            <w:pPr>
              <w:pStyle w:val="Betarp"/>
              <w:jc w:val="both"/>
              <w:rPr>
                <w:bCs/>
                <w:szCs w:val="22"/>
              </w:rPr>
            </w:pPr>
            <w:r w:rsidRPr="00D70268">
              <w:rPr>
                <w:bCs/>
                <w:szCs w:val="22"/>
              </w:rPr>
              <w:t>Tačiau ši nuostata netaikoma, jeigu:</w:t>
            </w:r>
          </w:p>
          <w:p w14:paraId="2E6FAA83" w14:textId="1D1CD36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as yra įsipareigojęs sumokėti mokesčius, įskaitant socialinio draudimo įmokas ir dėl to laikomas jau įvykdžiusiu šioje dalyje nurodytus įsipareigojimus;</w:t>
            </w:r>
          </w:p>
          <w:p w14:paraId="0CED309F" w14:textId="77777777" w:rsidR="00E9183E" w:rsidRPr="00D70268" w:rsidRDefault="00E9183E">
            <w:pPr>
              <w:pStyle w:val="Betarp"/>
              <w:jc w:val="both"/>
              <w:rPr>
                <w:bCs/>
                <w:szCs w:val="22"/>
              </w:rPr>
            </w:pPr>
            <w:r w:rsidRPr="00D70268">
              <w:rPr>
                <w:bCs/>
                <w:szCs w:val="22"/>
              </w:rPr>
              <w:t>2) įsiskolinimo suma neviršija 50 Eur (penkiasdešimt eurų);</w:t>
            </w:r>
          </w:p>
          <w:p w14:paraId="026F03C1" w14:textId="11351AA6"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Pr>
                <w:bCs/>
                <w:szCs w:val="22"/>
              </w:rPr>
              <w:t>Tiekėj</w:t>
            </w:r>
            <w:r w:rsidRPr="00D70268">
              <w:rPr>
                <w:bCs/>
                <w:szCs w:val="22"/>
              </w:rPr>
              <w:t xml:space="preserve">as šiuo pagrindu nepašalinamas iš </w:t>
            </w:r>
            <w:r w:rsidRPr="00D70268">
              <w:rPr>
                <w:bCs/>
                <w:szCs w:val="22"/>
              </w:rPr>
              <w:lastRenderedPageBreak/>
              <w:t>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3 dalis</w:t>
            </w:r>
          </w:p>
          <w:p w14:paraId="42EEC883" w14:textId="77777777" w:rsidR="00E9183E" w:rsidRPr="00D70268" w:rsidRDefault="00E9183E">
            <w:pPr>
              <w:pStyle w:val="Betarp"/>
              <w:jc w:val="both"/>
              <w:rPr>
                <w:rFonts w:eastAsia="Arial"/>
                <w:szCs w:val="22"/>
              </w:rPr>
            </w:pPr>
          </w:p>
          <w:p w14:paraId="5D8F20BB" w14:textId="77777777" w:rsidR="00E9183E" w:rsidRPr="00D70268" w:rsidRDefault="00E9183E">
            <w:pPr>
              <w:pStyle w:val="Betarp"/>
              <w:jc w:val="both"/>
              <w:rPr>
                <w:rFonts w:eastAsia="Yu Mincho"/>
                <w:szCs w:val="22"/>
              </w:rPr>
            </w:pPr>
            <w:r w:rsidRPr="00D7026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894A" w14:textId="77777777" w:rsidR="00E9183E" w:rsidRPr="00D70268" w:rsidRDefault="00E9183E">
            <w:pPr>
              <w:pStyle w:val="Betarp"/>
              <w:jc w:val="both"/>
              <w:rPr>
                <w:bCs/>
                <w:szCs w:val="22"/>
              </w:rPr>
            </w:pPr>
            <w:r w:rsidRPr="00D70268">
              <w:rPr>
                <w:rFonts w:eastAsia="Arial"/>
                <w:szCs w:val="22"/>
              </w:rPr>
              <w:t>Pateikiama su pasiūlymu: EBVPD.</w:t>
            </w:r>
          </w:p>
          <w:p w14:paraId="0B8AB02E" w14:textId="77777777" w:rsidR="00E9183E" w:rsidRPr="00D70268" w:rsidRDefault="00E9183E">
            <w:pPr>
              <w:pStyle w:val="Betarp"/>
              <w:jc w:val="both"/>
              <w:rPr>
                <w:bCs/>
                <w:szCs w:val="22"/>
              </w:rPr>
            </w:pPr>
          </w:p>
          <w:p w14:paraId="62959572" w14:textId="77777777" w:rsidR="00E9183E" w:rsidRPr="00D70268" w:rsidRDefault="00E9183E">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1F933439" w14:textId="77777777" w:rsidR="00E9183E" w:rsidRPr="00D70268" w:rsidRDefault="00E9183E">
            <w:pPr>
              <w:pStyle w:val="Betarp"/>
              <w:jc w:val="both"/>
              <w:rPr>
                <w:szCs w:val="22"/>
              </w:rPr>
            </w:pPr>
          </w:p>
          <w:p w14:paraId="6D472135" w14:textId="77777777" w:rsidR="00E9183E" w:rsidRPr="00D70268" w:rsidRDefault="00E9183E" w:rsidP="00E9183E">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5CD1D86D" w14:textId="77777777" w:rsidR="00E9183E" w:rsidRPr="00D70268" w:rsidRDefault="00E9183E" w:rsidP="00E9183E">
            <w:pPr>
              <w:pStyle w:val="Betarp"/>
              <w:numPr>
                <w:ilvl w:val="0"/>
                <w:numId w:val="22"/>
              </w:numPr>
              <w:ind w:left="0" w:firstLine="0"/>
              <w:jc w:val="both"/>
              <w:rPr>
                <w:bCs/>
                <w:szCs w:val="22"/>
              </w:rPr>
            </w:pPr>
            <w:r w:rsidRPr="00D70268">
              <w:rPr>
                <w:szCs w:val="22"/>
              </w:rPr>
              <w:lastRenderedPageBreak/>
              <w:t>arba valstybės įmonės Registrų centro Lietuvos Respublikos Vyriausybės nustatyta tvarka išduoto dokumento, patvirtinančio jungtinius kompetentingų institucijų tvarkomus duomenis.</w:t>
            </w:r>
          </w:p>
          <w:p w14:paraId="7968B645" w14:textId="77777777" w:rsidR="00E9183E" w:rsidRPr="00D70268" w:rsidRDefault="00E9183E">
            <w:pPr>
              <w:pStyle w:val="Betarp"/>
              <w:jc w:val="both"/>
              <w:rPr>
                <w:szCs w:val="22"/>
              </w:rPr>
            </w:pPr>
          </w:p>
          <w:p w14:paraId="41256BC1" w14:textId="77777777" w:rsidR="00E9183E" w:rsidRPr="00D70268" w:rsidRDefault="00E9183E">
            <w:pPr>
              <w:pStyle w:val="Betarp"/>
              <w:jc w:val="both"/>
              <w:rPr>
                <w:szCs w:val="22"/>
              </w:rPr>
            </w:pPr>
            <w:r w:rsidRPr="00D70268">
              <w:rPr>
                <w:szCs w:val="22"/>
              </w:rPr>
              <w:t>Iš ne Lietuvoje įsteigtų subjektų reikalaujama:</w:t>
            </w:r>
          </w:p>
          <w:p w14:paraId="53A39A29"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institucijos dokumento</w:t>
            </w:r>
            <w:r w:rsidRPr="00D70268">
              <w:rPr>
                <w:rStyle w:val="Puslapioinaosnuoroda"/>
                <w:szCs w:val="22"/>
              </w:rPr>
              <w:footnoteReference w:id="3"/>
            </w:r>
            <w:r w:rsidRPr="00D70268">
              <w:rPr>
                <w:szCs w:val="22"/>
              </w:rPr>
              <w:t>.</w:t>
            </w:r>
          </w:p>
          <w:p w14:paraId="465E08EF" w14:textId="77777777" w:rsidR="00E9183E" w:rsidRPr="00D70268" w:rsidRDefault="00E9183E">
            <w:pPr>
              <w:pStyle w:val="Betarp"/>
              <w:jc w:val="both"/>
              <w:rPr>
                <w:rFonts w:eastAsia="Yu Mincho"/>
                <w:szCs w:val="22"/>
              </w:rPr>
            </w:pPr>
          </w:p>
          <w:p w14:paraId="2089A433" w14:textId="27B1E4E6" w:rsidR="00E9183E" w:rsidRPr="00D70268" w:rsidRDefault="00E9183E">
            <w:pPr>
              <w:pStyle w:val="Betarp"/>
              <w:jc w:val="both"/>
              <w:rPr>
                <w:szCs w:val="22"/>
              </w:rPr>
            </w:pPr>
            <w:r w:rsidRPr="00D70268">
              <w:rPr>
                <w:szCs w:val="22"/>
              </w:rPr>
              <w:t xml:space="preserve">Nurodyti dokumentai turi būti išduoti ne anksčiau kaip 120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umentus.</w:t>
            </w:r>
          </w:p>
          <w:p w14:paraId="5B6CF72B" w14:textId="77777777" w:rsidR="00E9183E" w:rsidRPr="00D70268" w:rsidRDefault="00E9183E">
            <w:pPr>
              <w:pStyle w:val="Betarp"/>
              <w:jc w:val="both"/>
              <w:rPr>
                <w:szCs w:val="22"/>
              </w:rPr>
            </w:pPr>
          </w:p>
          <w:p w14:paraId="7E5300C3" w14:textId="1CF66981" w:rsidR="00E9183E" w:rsidRPr="00D70268" w:rsidRDefault="00E9183E">
            <w:pPr>
              <w:pStyle w:val="Betarp"/>
              <w:jc w:val="both"/>
              <w:rPr>
                <w:i/>
                <w:iCs/>
                <w:color w:val="00000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5151385E" w14:textId="77777777" w:rsidR="00E9183E" w:rsidRPr="00D70268" w:rsidRDefault="00E9183E">
            <w:pPr>
              <w:pStyle w:val="Betarp"/>
              <w:jc w:val="both"/>
              <w:rPr>
                <w:i/>
                <w:iCs/>
                <w:color w:val="7030A0"/>
                <w:szCs w:val="22"/>
              </w:rPr>
            </w:pPr>
          </w:p>
          <w:p w14:paraId="33EC4DFC"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D70268" w:rsidRDefault="00E9183E">
            <w:pPr>
              <w:pStyle w:val="Betarp"/>
              <w:jc w:val="both"/>
              <w:rPr>
                <w:bCs/>
                <w:szCs w:val="22"/>
              </w:rPr>
            </w:pPr>
          </w:p>
          <w:p w14:paraId="2842F2C6" w14:textId="77777777" w:rsidR="00E9183E" w:rsidRPr="00D70268" w:rsidRDefault="00E9183E">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2B685BC4" w14:textId="396297D4" w:rsidR="00E9183E" w:rsidRPr="00D70268" w:rsidRDefault="00E9183E">
            <w:pPr>
              <w:pStyle w:val="Betarp"/>
              <w:jc w:val="both"/>
              <w:rPr>
                <w:bCs/>
                <w:szCs w:val="22"/>
              </w:rPr>
            </w:pPr>
            <w:r w:rsidRPr="00D70268">
              <w:rPr>
                <w:bCs/>
                <w:szCs w:val="22"/>
              </w:rPr>
              <w:t xml:space="preserve">2.1) Jeigu </w:t>
            </w:r>
            <w:r w:rsidR="00B03AEE">
              <w:rPr>
                <w:bCs/>
                <w:szCs w:val="22"/>
              </w:rPr>
              <w:t>tiekėj</w:t>
            </w:r>
            <w:r w:rsidRPr="00D70268">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5D952CC4" w14:textId="77777777" w:rsidR="00E9183E" w:rsidRPr="00D70268" w:rsidRDefault="00E9183E">
            <w:pPr>
              <w:pStyle w:val="Betarp"/>
              <w:jc w:val="both"/>
              <w:rPr>
                <w:bCs/>
                <w:szCs w:val="22"/>
              </w:rPr>
            </w:pPr>
          </w:p>
          <w:p w14:paraId="3EE34EBE" w14:textId="32AC59A0" w:rsidR="00E9183E" w:rsidRPr="00D70268" w:rsidRDefault="00E9183E">
            <w:pPr>
              <w:pStyle w:val="Betarp"/>
              <w:jc w:val="both"/>
              <w:rPr>
                <w:szCs w:val="22"/>
              </w:rPr>
            </w:pPr>
            <w:r w:rsidRPr="00D70268">
              <w:rPr>
                <w:szCs w:val="22"/>
              </w:rPr>
              <w:t xml:space="preserve">Jeigu dėl Valstybinio socialinio draudimo fondo valdybos (toliau – „Sodra“) informacinės sistemos techninių trikdžių Perkantysis subjektas neturės galimybės patikrinti neatlygintinai prieinamų duomenų apie </w:t>
            </w:r>
            <w:r w:rsidR="00B03AEE">
              <w:rPr>
                <w:szCs w:val="22"/>
              </w:rPr>
              <w:t>tiekėj</w:t>
            </w:r>
            <w:r w:rsidRPr="00D70268">
              <w:rPr>
                <w:szCs w:val="22"/>
              </w:rPr>
              <w:t xml:space="preserve">ą (juridinį asmenį), jis turės teisę prašyti </w:t>
            </w:r>
            <w:r w:rsidR="00B03AEE">
              <w:rPr>
                <w:szCs w:val="22"/>
              </w:rPr>
              <w:t>tiekėj</w:t>
            </w:r>
            <w:r w:rsidRPr="00D70268">
              <w:rPr>
                <w:szCs w:val="22"/>
              </w:rPr>
              <w:t xml:space="preserve">o (juridinio asmens) pateikti išrašą iš teismo sprendimo (jei toks yra) arba „Sodros“ nustatyta tvarka išduotą dokumentą, patvirtinantį atitiktį šiam reikalavimui. </w:t>
            </w:r>
            <w:r w:rsidR="00B03AEE">
              <w:rPr>
                <w:szCs w:val="22"/>
              </w:rPr>
              <w:t>Tiekėj</w:t>
            </w:r>
            <w:r w:rsidRPr="00D70268">
              <w:rPr>
                <w:szCs w:val="22"/>
              </w:rPr>
              <w:t xml:space="preserve">as </w:t>
            </w:r>
            <w:r w:rsidRPr="00D70268">
              <w:rPr>
                <w:szCs w:val="22"/>
              </w:rPr>
              <w:lastRenderedPageBreak/>
              <w:t>taip pat gali pateikti valstybės įmonės Registrų centro Lietuvos Respublikos Vyriausybės nustatyta tvarka išduotą dokumentą, patvirtinantį jungtinius kompetentingų institucijų tvarkomus duomenis.</w:t>
            </w:r>
          </w:p>
          <w:p w14:paraId="3150AC4F" w14:textId="77777777" w:rsidR="00E9183E" w:rsidRPr="00D70268" w:rsidRDefault="00E9183E">
            <w:pPr>
              <w:pStyle w:val="Betarp"/>
              <w:jc w:val="both"/>
              <w:rPr>
                <w:bCs/>
                <w:szCs w:val="22"/>
              </w:rPr>
            </w:pPr>
          </w:p>
          <w:p w14:paraId="7EEF3201" w14:textId="5D52D8BF" w:rsidR="00E9183E" w:rsidRPr="00D70268" w:rsidRDefault="00E9183E">
            <w:pPr>
              <w:pStyle w:val="Betarp"/>
              <w:jc w:val="both"/>
              <w:rPr>
                <w:szCs w:val="22"/>
              </w:rPr>
            </w:pPr>
            <w:r w:rsidRPr="00D70268">
              <w:rPr>
                <w:szCs w:val="22"/>
              </w:rPr>
              <w:t xml:space="preserve">2.2) Jeigu </w:t>
            </w:r>
            <w:r w:rsidR="00B03AEE">
              <w:rPr>
                <w:szCs w:val="22"/>
              </w:rPr>
              <w:t>tiekėj</w:t>
            </w:r>
            <w:r w:rsidRPr="00D70268">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5E525D" w14:textId="77777777" w:rsidR="00E9183E" w:rsidRPr="00D70268" w:rsidRDefault="00E9183E">
            <w:pPr>
              <w:pStyle w:val="Betarp"/>
              <w:jc w:val="both"/>
              <w:rPr>
                <w:bCs/>
                <w:szCs w:val="22"/>
              </w:rPr>
            </w:pPr>
          </w:p>
          <w:p w14:paraId="728A9951" w14:textId="77777777" w:rsidR="00E9183E" w:rsidRPr="00D70268" w:rsidRDefault="00E9183E">
            <w:pPr>
              <w:pStyle w:val="Betarp"/>
              <w:jc w:val="both"/>
              <w:rPr>
                <w:bCs/>
                <w:szCs w:val="22"/>
              </w:rPr>
            </w:pPr>
          </w:p>
          <w:p w14:paraId="4A28A8F8" w14:textId="77777777" w:rsidR="00E9183E" w:rsidRPr="00D70268" w:rsidRDefault="00E9183E">
            <w:pPr>
              <w:pStyle w:val="Betarp"/>
              <w:jc w:val="both"/>
              <w:rPr>
                <w:szCs w:val="22"/>
              </w:rPr>
            </w:pPr>
            <w:r w:rsidRPr="00D70268">
              <w:rPr>
                <w:szCs w:val="22"/>
              </w:rPr>
              <w:t>Iš ne Lietuvoje įsteigtų subjektų reikalaujama:</w:t>
            </w:r>
          </w:p>
          <w:p w14:paraId="14E70558"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7DC4ACE0" w14:textId="77777777" w:rsidR="00E9183E" w:rsidRPr="00D70268" w:rsidRDefault="00E9183E">
            <w:pPr>
              <w:pStyle w:val="Betarp"/>
              <w:jc w:val="both"/>
              <w:rPr>
                <w:bCs/>
                <w:szCs w:val="22"/>
              </w:rPr>
            </w:pPr>
          </w:p>
          <w:p w14:paraId="7D28F825" w14:textId="395247BA" w:rsidR="00E9183E" w:rsidRPr="00D70268" w:rsidRDefault="00E9183E">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27C49D80" w14:textId="77777777" w:rsidR="00E9183E" w:rsidRPr="00D70268" w:rsidRDefault="00E9183E">
            <w:pPr>
              <w:pStyle w:val="Betarp"/>
              <w:jc w:val="both"/>
              <w:rPr>
                <w:bCs/>
                <w:szCs w:val="22"/>
              </w:rPr>
            </w:pPr>
          </w:p>
          <w:p w14:paraId="3CDB0D4B" w14:textId="3985AE4E" w:rsidR="00E9183E" w:rsidRPr="00D70268" w:rsidRDefault="00E9183E">
            <w:pPr>
              <w:pStyle w:val="Betarp"/>
              <w:jc w:val="both"/>
              <w:rPr>
                <w:bCs/>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3A99CF43" w14:textId="77777777" w:rsidR="00E9183E" w:rsidRPr="00D70268" w:rsidRDefault="00E9183E">
            <w:pPr>
              <w:pStyle w:val="Betarp"/>
              <w:jc w:val="both"/>
              <w:rPr>
                <w:bCs/>
                <w:szCs w:val="22"/>
              </w:rPr>
            </w:pPr>
          </w:p>
          <w:p w14:paraId="39B10F16" w14:textId="77777777" w:rsidR="00E9183E" w:rsidRPr="00D70268" w:rsidRDefault="00E9183E">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C9F59" w14:textId="77777777" w:rsidR="00E9183E" w:rsidRPr="00D70268" w:rsidRDefault="00E9183E">
            <w:pPr>
              <w:pStyle w:val="Betarp"/>
              <w:jc w:val="both"/>
              <w:rPr>
                <w:szCs w:val="22"/>
              </w:rPr>
            </w:pPr>
          </w:p>
          <w:p w14:paraId="0B9A09CE" w14:textId="24E5BE66"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bookmarkEnd w:id="0"/>
      <w:tr w:rsidR="00E9183E" w:rsidRPr="00D70268"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D70268" w:rsidRDefault="00E9183E">
            <w:pPr>
              <w:pStyle w:val="Betarp"/>
              <w:rPr>
                <w:bCs/>
                <w:szCs w:val="22"/>
              </w:rPr>
            </w:pPr>
            <w:r w:rsidRPr="00D7026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D70268" w:rsidRDefault="00B03AEE">
            <w:pPr>
              <w:pStyle w:val="Betarp"/>
              <w:jc w:val="both"/>
              <w:rPr>
                <w:bCs/>
                <w:szCs w:val="22"/>
              </w:rPr>
            </w:pPr>
            <w:r>
              <w:rPr>
                <w:szCs w:val="22"/>
              </w:rPr>
              <w:t>Tiekėj</w:t>
            </w:r>
            <w:r w:rsidR="00E9183E" w:rsidRPr="00D70268">
              <w:rPr>
                <w:szCs w:val="22"/>
              </w:rPr>
              <w:t xml:space="preserve">as su kitais </w:t>
            </w:r>
            <w:r>
              <w:rPr>
                <w:szCs w:val="22"/>
              </w:rPr>
              <w:t>tiekėj</w:t>
            </w:r>
            <w:r w:rsidR="00E9183E" w:rsidRPr="00D70268">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D70268" w:rsidRDefault="00E9183E">
            <w:pPr>
              <w:pStyle w:val="Betarp"/>
              <w:jc w:val="both"/>
              <w:rPr>
                <w:rFonts w:eastAsia="Yu Mincho"/>
                <w:bCs/>
                <w:szCs w:val="22"/>
              </w:rPr>
            </w:pPr>
            <w:r w:rsidRPr="00D70268">
              <w:rPr>
                <w:rFonts w:eastAsia="Yu Mincho"/>
                <w:bCs/>
                <w:szCs w:val="22"/>
              </w:rPr>
              <w:t>VPĮ 46 straipsnio 4 dalies 1 punktas</w:t>
            </w:r>
          </w:p>
          <w:p w14:paraId="0607123B" w14:textId="77777777" w:rsidR="00E9183E" w:rsidRPr="00D70268" w:rsidRDefault="00E9183E">
            <w:pPr>
              <w:pStyle w:val="Betarp"/>
              <w:jc w:val="both"/>
              <w:rPr>
                <w:rFonts w:eastAsia="Yu Mincho"/>
                <w:szCs w:val="22"/>
              </w:rPr>
            </w:pPr>
          </w:p>
          <w:p w14:paraId="58530A1E" w14:textId="77777777" w:rsidR="00E9183E" w:rsidRPr="00D70268" w:rsidRDefault="00E9183E">
            <w:pPr>
              <w:pStyle w:val="Betarp"/>
              <w:jc w:val="both"/>
              <w:rPr>
                <w:rFonts w:eastAsia="Yu Mincho"/>
                <w:szCs w:val="22"/>
              </w:rPr>
            </w:pPr>
            <w:r w:rsidRPr="00D70268">
              <w:rPr>
                <w:rFonts w:eastAsia="Yu Mincho"/>
                <w:szCs w:val="22"/>
              </w:rPr>
              <w:t xml:space="preserve">EBVPD III dalies </w:t>
            </w:r>
            <w:r w:rsidRPr="00D70268">
              <w:rPr>
                <w:rFonts w:eastAsia="Yu Mincho"/>
                <w:szCs w:val="22"/>
              </w:rPr>
              <w:lastRenderedPageBreak/>
              <w:t>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D70268" w:rsidRDefault="00E9183E">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E9183E" w:rsidRPr="00D70268"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D70268" w:rsidRDefault="00E9183E">
            <w:pPr>
              <w:pStyle w:val="Betarp"/>
              <w:rPr>
                <w:bCs/>
                <w:szCs w:val="22"/>
              </w:rPr>
            </w:pPr>
            <w:r w:rsidRPr="00D7026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D70268" w:rsidRDefault="00B03AEE">
            <w:pPr>
              <w:pStyle w:val="Betarp"/>
              <w:jc w:val="both"/>
              <w:rPr>
                <w:bCs/>
                <w:szCs w:val="22"/>
              </w:rPr>
            </w:pPr>
            <w:r>
              <w:rPr>
                <w:szCs w:val="22"/>
              </w:rPr>
              <w:t>Tiekėj</w:t>
            </w:r>
            <w:r w:rsidR="00E9183E" w:rsidRPr="00D70268">
              <w:rPr>
                <w:szCs w:val="22"/>
              </w:rPr>
              <w:t xml:space="preserve">as pirkimo metu pateko į interesų konflikto situaciją, kaip apibrėžta VPĮ 21 straipsnyje, ir atitinkamos padėties negalima ištaisyti. </w:t>
            </w:r>
          </w:p>
          <w:p w14:paraId="4B79CA2F" w14:textId="77777777" w:rsidR="00E9183E" w:rsidRPr="00D70268" w:rsidRDefault="00E9183E">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D70268" w:rsidRDefault="00E9183E">
            <w:pPr>
              <w:pStyle w:val="Betarp"/>
              <w:jc w:val="both"/>
              <w:rPr>
                <w:rFonts w:eastAsia="Yu Mincho"/>
                <w:bCs/>
                <w:szCs w:val="22"/>
              </w:rPr>
            </w:pPr>
            <w:r w:rsidRPr="00D70268">
              <w:rPr>
                <w:rFonts w:eastAsia="Yu Mincho"/>
                <w:bCs/>
                <w:szCs w:val="22"/>
              </w:rPr>
              <w:t>VPĮ 46 straipsnio 4 dalies 2 punktas</w:t>
            </w:r>
          </w:p>
          <w:p w14:paraId="48E38698" w14:textId="77777777" w:rsidR="00E9183E" w:rsidRPr="00D70268" w:rsidRDefault="00E9183E">
            <w:pPr>
              <w:pStyle w:val="Betarp"/>
              <w:jc w:val="both"/>
              <w:rPr>
                <w:rFonts w:eastAsia="Yu Mincho"/>
                <w:szCs w:val="22"/>
              </w:rPr>
            </w:pPr>
          </w:p>
          <w:p w14:paraId="5BAF4012" w14:textId="77777777" w:rsidR="00E9183E" w:rsidRPr="00D70268" w:rsidRDefault="00E9183E">
            <w:pPr>
              <w:pStyle w:val="Betarp"/>
              <w:jc w:val="both"/>
              <w:rPr>
                <w:rFonts w:eastAsia="Yu Mincho"/>
                <w:szCs w:val="22"/>
              </w:rPr>
            </w:pPr>
            <w:r w:rsidRPr="00D7026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D70268" w:rsidRDefault="00E9183E">
            <w:pPr>
              <w:pStyle w:val="Betarp"/>
              <w:rPr>
                <w:bCs/>
                <w:szCs w:val="22"/>
              </w:rPr>
            </w:pPr>
            <w:r w:rsidRPr="00D7026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D70268" w:rsidRDefault="00E9183E">
            <w:pPr>
              <w:pStyle w:val="Betarp"/>
              <w:jc w:val="both"/>
              <w:rPr>
                <w:bCs/>
                <w:szCs w:val="22"/>
              </w:rPr>
            </w:pPr>
            <w:r w:rsidRPr="00D70268">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D70268" w:rsidRDefault="00E9183E">
            <w:pPr>
              <w:pStyle w:val="Betarp"/>
              <w:jc w:val="both"/>
              <w:rPr>
                <w:rFonts w:eastAsia="Yu Mincho"/>
                <w:bCs/>
                <w:szCs w:val="22"/>
              </w:rPr>
            </w:pPr>
            <w:r w:rsidRPr="00D70268">
              <w:rPr>
                <w:rFonts w:eastAsia="Yu Mincho"/>
                <w:bCs/>
                <w:szCs w:val="22"/>
              </w:rPr>
              <w:t>VPĮ 46 straipsnio 4 dalies 3 punktas</w:t>
            </w:r>
          </w:p>
          <w:p w14:paraId="720F2205" w14:textId="77777777" w:rsidR="00E9183E" w:rsidRPr="00D70268" w:rsidRDefault="00E9183E">
            <w:pPr>
              <w:pStyle w:val="Betarp"/>
              <w:jc w:val="both"/>
              <w:rPr>
                <w:rFonts w:eastAsia="Yu Mincho"/>
                <w:szCs w:val="22"/>
              </w:rPr>
            </w:pPr>
          </w:p>
          <w:p w14:paraId="49990962" w14:textId="77777777" w:rsidR="00E9183E" w:rsidRPr="00D70268" w:rsidRDefault="00E9183E">
            <w:pPr>
              <w:pStyle w:val="Betarp"/>
              <w:jc w:val="both"/>
              <w:rPr>
                <w:rFonts w:eastAsia="Yu Mincho"/>
                <w:szCs w:val="22"/>
              </w:rPr>
            </w:pPr>
            <w:r w:rsidRPr="00D7026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D70268" w:rsidRDefault="00E9183E">
            <w:pPr>
              <w:pStyle w:val="Betarp"/>
              <w:rPr>
                <w:bCs/>
                <w:szCs w:val="22"/>
              </w:rPr>
            </w:pPr>
            <w:r w:rsidRPr="00D7026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D70268" w:rsidRDefault="00B03AEE">
            <w:pPr>
              <w:pStyle w:val="Betarp"/>
              <w:jc w:val="both"/>
              <w:rPr>
                <w:szCs w:val="22"/>
              </w:rPr>
            </w:pPr>
            <w:r>
              <w:rPr>
                <w:szCs w:val="22"/>
              </w:rPr>
              <w:t>Tiekėj</w:t>
            </w:r>
            <w:r w:rsidR="00E9183E" w:rsidRPr="00D70268">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Pr>
                <w:szCs w:val="22"/>
              </w:rPr>
              <w:t>tiekėj</w:t>
            </w:r>
            <w:r w:rsidR="00E9183E" w:rsidRPr="00D70268">
              <w:rPr>
                <w:szCs w:val="22"/>
              </w:rPr>
              <w:t xml:space="preserve">as dėl pateiktos melagingos informacijos negali pateikti patvirtinančių dokumentų, reikalaujamų pagal VPĮ 50 straipsnį. </w:t>
            </w:r>
          </w:p>
          <w:p w14:paraId="218D89C6" w14:textId="57B86876"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Pr>
                <w:bCs/>
                <w:szCs w:val="22"/>
              </w:rPr>
              <w:t>tiekėj</w:t>
            </w:r>
            <w:r w:rsidRPr="00D70268">
              <w:rPr>
                <w:bCs/>
                <w:szCs w:val="22"/>
              </w:rPr>
              <w:t xml:space="preserve">as dėl pateiktos melagingos informacijos negalėjo pateikti patvirtinančių dokumentų, reikalaujamų pagal VPĮ 50 </w:t>
            </w:r>
            <w:r w:rsidRPr="00D70268">
              <w:rPr>
                <w:bCs/>
                <w:szCs w:val="22"/>
              </w:rPr>
              <w:lastRenderedPageBreak/>
              <w:t xml:space="preserve">straipsnį, dėl ko per pastaruosius vienus metus buvo pašalintas iš pirkimo ar koncesijos suteikimo procedūrų. </w:t>
            </w:r>
          </w:p>
          <w:p w14:paraId="4DEB435A" w14:textId="194909B5"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4 punktas</w:t>
            </w:r>
          </w:p>
          <w:p w14:paraId="3685BF60" w14:textId="77777777" w:rsidR="00E9183E" w:rsidRPr="00D70268" w:rsidRDefault="00E9183E">
            <w:pPr>
              <w:pStyle w:val="Betarp"/>
              <w:jc w:val="both"/>
              <w:rPr>
                <w:rFonts w:eastAsia="Yu Mincho"/>
                <w:szCs w:val="22"/>
              </w:rPr>
            </w:pPr>
          </w:p>
          <w:p w14:paraId="440B9560" w14:textId="77777777" w:rsidR="00E9183E" w:rsidRPr="00D70268" w:rsidRDefault="00E9183E">
            <w:pPr>
              <w:pStyle w:val="Betarp"/>
              <w:jc w:val="both"/>
              <w:rPr>
                <w:rFonts w:eastAsia="Yu Mincho"/>
                <w:szCs w:val="22"/>
              </w:rPr>
            </w:pPr>
            <w:r w:rsidRPr="00D7026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2272F9A6" w14:textId="77777777" w:rsidR="00E9183E" w:rsidRPr="00D70268" w:rsidRDefault="00E9183E">
            <w:pPr>
              <w:pStyle w:val="Betarp"/>
              <w:jc w:val="both"/>
              <w:rPr>
                <w:bCs/>
                <w:iCs/>
                <w:szCs w:val="22"/>
              </w:rPr>
            </w:pPr>
          </w:p>
          <w:p w14:paraId="2FE01632" w14:textId="5E132A28"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D70268" w:rsidRDefault="00E9183E">
            <w:pPr>
              <w:pStyle w:val="Betarp"/>
              <w:jc w:val="both"/>
              <w:rPr>
                <w:szCs w:val="22"/>
                <w:u w:val="single"/>
              </w:rPr>
            </w:pPr>
            <w:hyperlink r:id="rId9">
              <w:r w:rsidRPr="00D70268">
                <w:rPr>
                  <w:rStyle w:val="Hipersaitas"/>
                  <w:szCs w:val="22"/>
                </w:rPr>
                <w:t>https://vpt.lrv.lt/melaginga-informacija-pateikusiu-tiekeju-sarasas-3</w:t>
              </w:r>
            </w:hyperlink>
          </w:p>
          <w:p w14:paraId="63AB2455" w14:textId="77777777" w:rsidR="00E9183E" w:rsidRPr="00D70268" w:rsidRDefault="00E9183E">
            <w:pPr>
              <w:pStyle w:val="Betarp"/>
              <w:jc w:val="both"/>
              <w:rPr>
                <w:bCs/>
                <w:szCs w:val="22"/>
              </w:rPr>
            </w:pPr>
          </w:p>
        </w:tc>
      </w:tr>
      <w:tr w:rsidR="00E9183E" w:rsidRPr="00D70268"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D70268" w:rsidRDefault="00E9183E">
            <w:pPr>
              <w:pStyle w:val="Betarp"/>
              <w:rPr>
                <w:bCs/>
                <w:szCs w:val="22"/>
              </w:rPr>
            </w:pPr>
            <w:r w:rsidRPr="00D70268">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D70268" w:rsidRDefault="00B03AEE">
            <w:pPr>
              <w:pStyle w:val="Betarp"/>
              <w:jc w:val="both"/>
              <w:rPr>
                <w:bCs/>
                <w:szCs w:val="22"/>
              </w:rPr>
            </w:pPr>
            <w:r>
              <w:rPr>
                <w:szCs w:val="22"/>
              </w:rPr>
              <w:t>Tiekėj</w:t>
            </w:r>
            <w:r w:rsidR="00E9183E" w:rsidRPr="00D70268">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szCs w:val="22"/>
              </w:rPr>
              <w:t>tiekėj</w:t>
            </w:r>
            <w:r w:rsidR="00E9183E" w:rsidRPr="00D70268">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D70268" w:rsidRDefault="00E9183E">
            <w:pPr>
              <w:pStyle w:val="Betarp"/>
              <w:jc w:val="both"/>
              <w:rPr>
                <w:rFonts w:eastAsia="Yu Mincho"/>
                <w:bCs/>
                <w:szCs w:val="22"/>
              </w:rPr>
            </w:pPr>
            <w:r w:rsidRPr="00D70268">
              <w:rPr>
                <w:rFonts w:eastAsia="Yu Mincho"/>
                <w:bCs/>
                <w:szCs w:val="22"/>
              </w:rPr>
              <w:t>VPĮ 46 straipsnio 4 dalies 5 punktas</w:t>
            </w:r>
          </w:p>
          <w:p w14:paraId="51FC870C" w14:textId="77777777" w:rsidR="00E9183E" w:rsidRPr="00D70268" w:rsidRDefault="00E9183E">
            <w:pPr>
              <w:pStyle w:val="Betarp"/>
              <w:jc w:val="both"/>
              <w:rPr>
                <w:rFonts w:eastAsia="Yu Mincho"/>
                <w:szCs w:val="22"/>
              </w:rPr>
            </w:pPr>
          </w:p>
          <w:p w14:paraId="5FD5B80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2501576F" w14:textId="77777777" w:rsidR="00E9183E" w:rsidRPr="00D70268" w:rsidRDefault="00E9183E">
            <w:pPr>
              <w:pStyle w:val="Betarp"/>
              <w:jc w:val="both"/>
              <w:rPr>
                <w:rFonts w:eastAsia="Yu Mincho"/>
                <w:szCs w:val="22"/>
              </w:rPr>
            </w:pPr>
          </w:p>
          <w:p w14:paraId="3F83F8F8"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D70268" w:rsidRDefault="00E9183E">
            <w:pPr>
              <w:pStyle w:val="Betarp"/>
              <w:rPr>
                <w:bCs/>
                <w:szCs w:val="22"/>
              </w:rPr>
            </w:pPr>
            <w:r w:rsidRPr="00D7026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D70268" w:rsidRDefault="00B03AEE">
            <w:pPr>
              <w:jc w:val="both"/>
              <w:rPr>
                <w:sz w:val="22"/>
                <w:szCs w:val="22"/>
              </w:rPr>
            </w:pPr>
            <w:r>
              <w:rPr>
                <w:sz w:val="22"/>
                <w:szCs w:val="22"/>
              </w:rPr>
              <w:t>Tiekėj</w:t>
            </w:r>
            <w:r w:rsidR="00E9183E" w:rsidRPr="00D70268">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00E9183E" w:rsidRPr="00D70268">
              <w:rPr>
                <w:sz w:val="22"/>
                <w:szCs w:val="22"/>
              </w:rPr>
              <w:lastRenderedPageBreak/>
              <w:t xml:space="preserve">teismo sprendimas, kuriuo tenkinamas perkančiosios organizacijos, perkančiojo subjekto ar suteikiančiosios institucijos reikalavimas atlyginti nuostolius, patirtus dėl to, kad </w:t>
            </w:r>
            <w:r>
              <w:rPr>
                <w:sz w:val="22"/>
                <w:szCs w:val="22"/>
              </w:rPr>
              <w:t>tiekėj</w:t>
            </w:r>
            <w:r w:rsidR="00E9183E" w:rsidRPr="00D70268">
              <w:rPr>
                <w:sz w:val="22"/>
                <w:szCs w:val="22"/>
              </w:rPr>
              <w:t xml:space="preserve">as sutartyje nustatytą esminę sutarties sąlygą vykdė su dideliais arba nuolatiniais trūkumais, ar per pastaruosius 3 metus buvo priimtas perkančiosios organizacijos sprendimas, kad </w:t>
            </w:r>
            <w:r>
              <w:rPr>
                <w:sz w:val="22"/>
                <w:szCs w:val="22"/>
              </w:rPr>
              <w:t>tiekėj</w:t>
            </w:r>
            <w:r w:rsidR="00E9183E" w:rsidRPr="00D70268">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D70268" w:rsidRDefault="00E9183E">
            <w:pPr>
              <w:jc w:val="both"/>
              <w:rPr>
                <w:sz w:val="22"/>
                <w:szCs w:val="22"/>
              </w:rPr>
            </w:pPr>
            <w:r w:rsidRPr="00D70268">
              <w:rPr>
                <w:sz w:val="22"/>
                <w:szCs w:val="22"/>
              </w:rPr>
              <w:t xml:space="preserve">Šiuo pagrindu </w:t>
            </w:r>
            <w:r w:rsidR="00B03AEE">
              <w:rPr>
                <w:sz w:val="22"/>
                <w:szCs w:val="22"/>
              </w:rPr>
              <w:t>tiekėj</w:t>
            </w:r>
            <w:r w:rsidRPr="00D70268">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6 punktas</w:t>
            </w:r>
          </w:p>
          <w:p w14:paraId="783ED1D6" w14:textId="77777777" w:rsidR="00E9183E" w:rsidRPr="00D70268" w:rsidRDefault="00E9183E">
            <w:pPr>
              <w:pStyle w:val="Betarp"/>
              <w:jc w:val="both"/>
              <w:rPr>
                <w:rFonts w:eastAsia="Yu Mincho"/>
                <w:szCs w:val="22"/>
              </w:rPr>
            </w:pPr>
          </w:p>
          <w:p w14:paraId="1D05056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4AC9089" w14:textId="77777777" w:rsidR="00E9183E" w:rsidRPr="00D70268" w:rsidRDefault="00E9183E">
            <w:pPr>
              <w:pStyle w:val="Betarp"/>
              <w:jc w:val="both"/>
              <w:rPr>
                <w:rFonts w:eastAsia="Yu Mincho"/>
                <w:szCs w:val="22"/>
              </w:rPr>
            </w:pPr>
          </w:p>
          <w:p w14:paraId="4B31D559"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18907A35" w14:textId="77777777" w:rsidR="00E9183E" w:rsidRPr="00D70268" w:rsidRDefault="00E9183E">
            <w:pPr>
              <w:pStyle w:val="Betarp"/>
              <w:jc w:val="both"/>
              <w:rPr>
                <w:bCs/>
                <w:iCs/>
                <w:szCs w:val="22"/>
              </w:rPr>
            </w:pPr>
          </w:p>
          <w:p w14:paraId="79AD045D" w14:textId="2CBB371B"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D70268" w:rsidRDefault="00E9183E">
            <w:pPr>
              <w:pStyle w:val="Betarp"/>
              <w:jc w:val="both"/>
              <w:rPr>
                <w:szCs w:val="22"/>
              </w:rPr>
            </w:pPr>
          </w:p>
          <w:p w14:paraId="335E9CCD" w14:textId="77777777" w:rsidR="00E9183E" w:rsidRPr="00D70268" w:rsidRDefault="00E9183E">
            <w:pPr>
              <w:pStyle w:val="Betarp"/>
              <w:jc w:val="both"/>
              <w:rPr>
                <w:rStyle w:val="Hipersaitas"/>
                <w:szCs w:val="22"/>
              </w:rPr>
            </w:pPr>
            <w:hyperlink r:id="rId10" w:history="1">
              <w:r w:rsidRPr="00D70268">
                <w:rPr>
                  <w:rStyle w:val="Hipersaitas"/>
                  <w:szCs w:val="22"/>
                </w:rPr>
                <w:t>https://vpt.lrv.lt/lt/pasalinimo-pagrindai-1/nepatikimi-tiekejai-1</w:t>
              </w:r>
            </w:hyperlink>
          </w:p>
          <w:p w14:paraId="4FB22A3B" w14:textId="77777777" w:rsidR="00E9183E" w:rsidRPr="00D70268" w:rsidRDefault="00E9183E">
            <w:pPr>
              <w:pStyle w:val="Betarp"/>
              <w:jc w:val="both"/>
              <w:rPr>
                <w:szCs w:val="22"/>
              </w:rPr>
            </w:pPr>
          </w:p>
          <w:p w14:paraId="010AF766" w14:textId="77777777" w:rsidR="00E9183E" w:rsidRPr="00D70268" w:rsidRDefault="00E9183E">
            <w:pPr>
              <w:pStyle w:val="Betarp"/>
              <w:jc w:val="both"/>
              <w:rPr>
                <w:szCs w:val="22"/>
              </w:rPr>
            </w:pPr>
            <w:hyperlink r:id="rId11" w:history="1">
              <w:r w:rsidRPr="00D70268">
                <w:rPr>
                  <w:rStyle w:val="Hipersaitas"/>
                  <w:szCs w:val="22"/>
                </w:rPr>
                <w:t>https://vpt.lrv.lt/lt/pasalinimo-pagrindai-1/nepatikimu-koncesininku-sarasas-1/nepatikimu-koncesininku-sarasas</w:t>
              </w:r>
            </w:hyperlink>
          </w:p>
          <w:p w14:paraId="1CC1AEFE" w14:textId="77777777" w:rsidR="00E9183E" w:rsidRPr="00D70268" w:rsidRDefault="00E9183E">
            <w:pPr>
              <w:pStyle w:val="Betarp"/>
              <w:jc w:val="both"/>
              <w:rPr>
                <w:bCs/>
                <w:szCs w:val="22"/>
              </w:rPr>
            </w:pPr>
          </w:p>
          <w:p w14:paraId="4D62FCD2" w14:textId="77777777" w:rsidR="00E9183E" w:rsidRPr="00D70268" w:rsidRDefault="00E9183E">
            <w:pPr>
              <w:pStyle w:val="Betarp"/>
              <w:jc w:val="both"/>
              <w:rPr>
                <w:bCs/>
                <w:szCs w:val="22"/>
              </w:rPr>
            </w:pPr>
          </w:p>
        </w:tc>
      </w:tr>
      <w:tr w:rsidR="00E9183E" w:rsidRPr="00D70268"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D70268" w:rsidRDefault="00E9183E">
            <w:pPr>
              <w:pStyle w:val="Betarp"/>
              <w:rPr>
                <w:szCs w:val="22"/>
              </w:rPr>
            </w:pPr>
            <w:r w:rsidRPr="00D70268">
              <w:rPr>
                <w:szCs w:val="22"/>
              </w:rPr>
              <w:t>3.4.9.</w:t>
            </w:r>
          </w:p>
          <w:p w14:paraId="2BECE2D1" w14:textId="77777777" w:rsidR="00E9183E" w:rsidRPr="00D70268"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w:t>
            </w:r>
            <w:bookmarkStart w:id="1" w:name="part_030e6c6c64ba4f96a23474e439d1b80c"/>
            <w:bookmarkEnd w:id="1"/>
            <w:r w:rsidR="00E9183E" w:rsidRPr="00D70268">
              <w:rPr>
                <w:szCs w:val="22"/>
              </w:rPr>
              <w:t xml:space="preserve"> yra padaręs finansinės atskaitomybės ir audito teisės aktų pažeidimą ir nuo jo padarymo dienos praėjo mažiau kaip vieni metai.</w:t>
            </w:r>
          </w:p>
          <w:p w14:paraId="05610E09" w14:textId="77777777" w:rsidR="00E9183E" w:rsidRPr="00D70268"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a papunktis</w:t>
            </w:r>
          </w:p>
          <w:p w14:paraId="5814455E" w14:textId="77777777" w:rsidR="00E9183E" w:rsidRPr="00D70268" w:rsidRDefault="00E9183E">
            <w:pPr>
              <w:pStyle w:val="Betarp"/>
              <w:jc w:val="both"/>
              <w:rPr>
                <w:rFonts w:eastAsia="Yu Mincho"/>
                <w:szCs w:val="22"/>
              </w:rPr>
            </w:pPr>
          </w:p>
          <w:p w14:paraId="1CB60B2E"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D70268" w:rsidRDefault="00E9183E">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 xml:space="preserve">Priimant sprendimus dėl </w:t>
            </w:r>
            <w:r w:rsidR="00B03AEE">
              <w:rPr>
                <w:bCs/>
                <w:iCs/>
                <w:szCs w:val="22"/>
              </w:rPr>
              <w:t>tiekėj</w:t>
            </w:r>
            <w:r w:rsidRPr="00D70268">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D70268" w:rsidRDefault="00E9183E">
            <w:pPr>
              <w:pStyle w:val="Betarp"/>
              <w:jc w:val="both"/>
              <w:rPr>
                <w:bCs/>
                <w:iCs/>
                <w:szCs w:val="22"/>
              </w:rPr>
            </w:pPr>
            <w:r w:rsidRPr="00D70268">
              <w:rPr>
                <w:bCs/>
                <w:iCs/>
                <w:szCs w:val="22"/>
              </w:rPr>
              <w:t>paskelbtą informaciją, taip pat į šiame informaciniame pranešime pateiktą informaciją:</w:t>
            </w:r>
          </w:p>
          <w:p w14:paraId="0392841F" w14:textId="77777777" w:rsidR="00E9183E" w:rsidRPr="00D70268" w:rsidRDefault="00E9183E">
            <w:pPr>
              <w:pStyle w:val="Betarp"/>
              <w:jc w:val="both"/>
              <w:rPr>
                <w:bCs/>
                <w:iCs/>
                <w:szCs w:val="22"/>
              </w:rPr>
            </w:pPr>
            <w:hyperlink r:id="rId12" w:history="1">
              <w:r w:rsidRPr="00D70268">
                <w:rPr>
                  <w:rStyle w:val="Hipersaitas"/>
                  <w:iCs/>
                  <w:szCs w:val="22"/>
                </w:rPr>
                <w:t>https://vpt.lrv.lt/lt/naujienos/finansiniu-ataskaitu-nepateikimas-gali-tapti-kliutimi-dalyvauti-viesuosiuose-pirkimuose</w:t>
              </w:r>
            </w:hyperlink>
            <w:r w:rsidRPr="00D70268">
              <w:rPr>
                <w:bCs/>
                <w:iCs/>
                <w:szCs w:val="22"/>
              </w:rPr>
              <w:t xml:space="preserve">. </w:t>
            </w:r>
          </w:p>
        </w:tc>
      </w:tr>
      <w:tr w:rsidR="00E9183E" w:rsidRPr="00D70268"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D70268" w:rsidRDefault="00E9183E">
            <w:pPr>
              <w:pStyle w:val="Betarp"/>
              <w:rPr>
                <w:szCs w:val="22"/>
              </w:rPr>
            </w:pPr>
            <w:r w:rsidRPr="00D7026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D70268" w:rsidRDefault="00B03AEE">
            <w:pPr>
              <w:pStyle w:val="Betarp"/>
              <w:jc w:val="both"/>
              <w:rPr>
                <w:bCs/>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 (</w:t>
            </w:r>
            <w:r>
              <w:rPr>
                <w:szCs w:val="22"/>
              </w:rPr>
              <w:t>tiekėj</w:t>
            </w:r>
            <w:r w:rsidR="00E9183E" w:rsidRPr="00D70268">
              <w:rPr>
                <w:szCs w:val="22"/>
              </w:rPr>
              <w:t xml:space="preserve">as) neatitinka minimalių patikimo mokesčių mokėtojo kriterijų, nustatytų Lietuvos Respublikos mokesčių </w:t>
            </w:r>
            <w:r w:rsidR="00E9183E" w:rsidRPr="00D70268">
              <w:rPr>
                <w:szCs w:val="22"/>
              </w:rPr>
              <w:lastRenderedPageBreak/>
              <w:t>administravimo įstatymo 40</w:t>
            </w:r>
            <w:r w:rsidR="00E9183E" w:rsidRPr="00D70268">
              <w:rPr>
                <w:szCs w:val="22"/>
                <w:vertAlign w:val="superscript"/>
              </w:rPr>
              <w:t>1</w:t>
            </w:r>
            <w:r w:rsidR="00E9183E" w:rsidRPr="00D7026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BDFE"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7 punkto b papunktis</w:t>
            </w:r>
          </w:p>
          <w:p w14:paraId="2B8DB14F" w14:textId="77777777" w:rsidR="00E9183E" w:rsidRPr="00D70268" w:rsidRDefault="00E9183E">
            <w:pPr>
              <w:pStyle w:val="Betarp"/>
              <w:jc w:val="both"/>
              <w:rPr>
                <w:rFonts w:eastAsia="Yu Mincho"/>
                <w:szCs w:val="22"/>
              </w:rPr>
            </w:pPr>
          </w:p>
          <w:p w14:paraId="75D7FD3C" w14:textId="77777777" w:rsidR="00E9183E" w:rsidRPr="00D70268" w:rsidRDefault="00E9183E">
            <w:pPr>
              <w:pStyle w:val="Betarp"/>
              <w:jc w:val="both"/>
              <w:rPr>
                <w:rFonts w:eastAsia="Yu Mincho"/>
                <w:szCs w:val="22"/>
              </w:rPr>
            </w:pPr>
            <w:r w:rsidRPr="00D70268">
              <w:rPr>
                <w:rFonts w:eastAsia="Yu Mincho"/>
                <w:szCs w:val="22"/>
              </w:rPr>
              <w:t xml:space="preserve">EBVPD III dalies </w:t>
            </w:r>
            <w:r w:rsidRPr="00D70268">
              <w:rPr>
                <w:rFonts w:eastAsia="Yu Mincho"/>
                <w:szCs w:val="22"/>
              </w:rPr>
              <w:lastRenderedPageBreak/>
              <w:t>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D70268" w:rsidRDefault="00E9183E">
            <w:pPr>
              <w:pStyle w:val="Betarp"/>
              <w:jc w:val="both"/>
              <w:rPr>
                <w:szCs w:val="22"/>
              </w:rPr>
            </w:pPr>
            <w:r w:rsidRPr="00D70268">
              <w:rPr>
                <w:rFonts w:eastAsia="Arial"/>
                <w:szCs w:val="22"/>
              </w:rPr>
              <w:lastRenderedPageBreak/>
              <w:t>Iš Lietuvoje įsteigtų subjektų įrodančių dokumentų nereikalaujama. Užtenka pateikto EBVPD.</w:t>
            </w:r>
          </w:p>
          <w:p w14:paraId="7575D8CF" w14:textId="77777777" w:rsidR="00E9183E" w:rsidRPr="00D70268" w:rsidRDefault="00E9183E">
            <w:pPr>
              <w:pStyle w:val="Betarp"/>
              <w:jc w:val="both"/>
              <w:rPr>
                <w:bCs/>
                <w:iCs/>
                <w:szCs w:val="22"/>
              </w:rPr>
            </w:pPr>
          </w:p>
          <w:p w14:paraId="450B7E4D" w14:textId="19800E04" w:rsidR="00E9183E" w:rsidRPr="00D70268" w:rsidRDefault="00E9183E">
            <w:pPr>
              <w:pStyle w:val="Betarp"/>
              <w:jc w:val="both"/>
              <w:rPr>
                <w:bCs/>
                <w:szCs w:val="22"/>
              </w:rPr>
            </w:pPr>
            <w:r w:rsidRPr="00D70268">
              <w:rPr>
                <w:szCs w:val="22"/>
              </w:rPr>
              <w:t xml:space="preserve">Priimant sprendimus dėl </w:t>
            </w:r>
            <w:r w:rsidR="00B03AEE">
              <w:rPr>
                <w:szCs w:val="22"/>
              </w:rPr>
              <w:t>tiekėj</w:t>
            </w:r>
            <w:r w:rsidRPr="00D70268">
              <w:rPr>
                <w:szCs w:val="22"/>
              </w:rPr>
              <w:t>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3">
              <w:r w:rsidRPr="00D70268">
                <w:rPr>
                  <w:rStyle w:val="Hipersaitas"/>
                  <w:szCs w:val="22"/>
                </w:rPr>
                <w:t>https://www.vmi.lt/evmi/mokesciu-moketoju-informacija</w:t>
              </w:r>
            </w:hyperlink>
            <w:r w:rsidRPr="00D70268">
              <w:rPr>
                <w:szCs w:val="22"/>
              </w:rPr>
              <w:t xml:space="preserve"> skelbiamą informaciją.</w:t>
            </w:r>
          </w:p>
        </w:tc>
      </w:tr>
      <w:tr w:rsidR="00E9183E" w:rsidRPr="00D70268"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D70268" w:rsidRDefault="00E9183E">
            <w:pPr>
              <w:pStyle w:val="Betarp"/>
              <w:rPr>
                <w:szCs w:val="22"/>
              </w:rPr>
            </w:pPr>
            <w:r w:rsidRPr="00D7026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 xml:space="preserve">o sąžiningumu, kai jis </w:t>
            </w:r>
            <w:r w:rsidR="00E9183E" w:rsidRPr="00D70268">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c papunktis</w:t>
            </w:r>
          </w:p>
          <w:p w14:paraId="0784AB9C" w14:textId="77777777" w:rsidR="00E9183E" w:rsidRPr="00D70268" w:rsidRDefault="00E9183E">
            <w:pPr>
              <w:pStyle w:val="Betarp"/>
              <w:jc w:val="both"/>
              <w:rPr>
                <w:rFonts w:eastAsia="Yu Mincho"/>
                <w:szCs w:val="22"/>
              </w:rPr>
            </w:pPr>
          </w:p>
          <w:p w14:paraId="07B83C25"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B936696" w14:textId="77777777" w:rsidR="00E9183E" w:rsidRPr="00D70268" w:rsidRDefault="00E9183E">
            <w:pPr>
              <w:pStyle w:val="Betarp"/>
              <w:jc w:val="both"/>
              <w:rPr>
                <w:bCs/>
                <w:iCs/>
                <w:szCs w:val="22"/>
              </w:rPr>
            </w:pPr>
          </w:p>
          <w:p w14:paraId="60D383AC" w14:textId="030EE504" w:rsidR="00E9183E" w:rsidRPr="00D70268" w:rsidRDefault="00E9183E">
            <w:pPr>
              <w:rPr>
                <w:bCs/>
                <w:sz w:val="22"/>
                <w:szCs w:val="22"/>
              </w:rPr>
            </w:pPr>
            <w:r w:rsidRPr="00D70268">
              <w:rPr>
                <w:bCs/>
                <w:sz w:val="22"/>
                <w:szCs w:val="22"/>
              </w:rPr>
              <w:t xml:space="preserve">Priimant sprendimus dėl </w:t>
            </w:r>
            <w:r w:rsidR="00B03AEE">
              <w:rPr>
                <w:bCs/>
                <w:sz w:val="22"/>
                <w:szCs w:val="22"/>
              </w:rPr>
              <w:t>tiekėj</w:t>
            </w:r>
            <w:r w:rsidRPr="00D70268">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D70268" w:rsidRDefault="00E9183E">
            <w:pPr>
              <w:rPr>
                <w:bCs/>
                <w:iCs/>
                <w:sz w:val="22"/>
                <w:szCs w:val="22"/>
              </w:rPr>
            </w:pPr>
            <w:hyperlink r:id="rId14"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r w:rsidR="00571463" w:rsidRPr="00D70268"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24BE" w14:textId="7E30BC25" w:rsidR="00571463" w:rsidRPr="00D70268" w:rsidRDefault="00571463" w:rsidP="00571463">
            <w:pPr>
              <w:pStyle w:val="Betarp"/>
              <w:rPr>
                <w:szCs w:val="22"/>
              </w:rPr>
            </w:pPr>
            <w:r>
              <w:rPr>
                <w:szCs w:val="22"/>
              </w:rPr>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32765F" w14:textId="3DBEF44D" w:rsidR="00571463" w:rsidRDefault="00571463" w:rsidP="00571463">
            <w:pPr>
              <w:pStyle w:val="Betarp"/>
              <w:jc w:val="both"/>
              <w:rPr>
                <w:szCs w:val="22"/>
              </w:rPr>
            </w:pPr>
            <w:r>
              <w:rPr>
                <w:rStyle w:val="normaltextrun"/>
                <w:szCs w:val="22"/>
              </w:rPr>
              <w:t>Tiekėjas yra neatlikęs jam paskirtos baudžiamojo poveikio priemonės – uždraudimo juridiniam asmeniui dalyvauti viešuosiuose pirkimuose.</w:t>
            </w:r>
            <w:r>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751832" w14:textId="77777777" w:rsidR="00571463" w:rsidRPr="00571463" w:rsidRDefault="00571463" w:rsidP="00571463">
            <w:pPr>
              <w:pStyle w:val="paragraph"/>
              <w:spacing w:before="0" w:beforeAutospacing="0" w:after="0" w:afterAutospacing="0"/>
              <w:jc w:val="both"/>
              <w:textAlignment w:val="baseline"/>
              <w:divId w:val="398603418"/>
              <w:rPr>
                <w:rFonts w:ascii="Segoe UI" w:hAnsi="Segoe UI" w:cs="Segoe UI"/>
                <w:sz w:val="18"/>
                <w:szCs w:val="18"/>
              </w:rPr>
            </w:pPr>
            <w:r w:rsidRPr="00571463">
              <w:rPr>
                <w:rStyle w:val="normaltextrun"/>
                <w:sz w:val="22"/>
                <w:szCs w:val="22"/>
              </w:rPr>
              <w:t>VPĮ 46 straipsnio 2¹ dalis</w:t>
            </w:r>
            <w:r w:rsidRPr="00571463">
              <w:rPr>
                <w:rStyle w:val="eop"/>
                <w:sz w:val="22"/>
                <w:szCs w:val="22"/>
              </w:rPr>
              <w:t> </w:t>
            </w:r>
          </w:p>
          <w:p w14:paraId="2F2DEC1D" w14:textId="77777777" w:rsidR="00571463" w:rsidRPr="00571463" w:rsidRDefault="00571463" w:rsidP="00571463">
            <w:pPr>
              <w:pStyle w:val="paragraph"/>
              <w:spacing w:before="0" w:beforeAutospacing="0" w:after="0" w:afterAutospacing="0"/>
              <w:jc w:val="both"/>
              <w:textAlignment w:val="baseline"/>
              <w:divId w:val="152336486"/>
              <w:rPr>
                <w:rFonts w:ascii="Segoe UI" w:hAnsi="Segoe UI" w:cs="Segoe UI"/>
                <w:sz w:val="18"/>
                <w:szCs w:val="18"/>
              </w:rPr>
            </w:pPr>
            <w:r w:rsidRPr="00571463">
              <w:rPr>
                <w:rStyle w:val="eop"/>
                <w:sz w:val="22"/>
                <w:szCs w:val="22"/>
              </w:rPr>
              <w:t> </w:t>
            </w:r>
          </w:p>
          <w:p w14:paraId="66F40356" w14:textId="0FC7E5FC" w:rsidR="00571463" w:rsidRPr="00571463" w:rsidRDefault="00571463" w:rsidP="00571463">
            <w:pPr>
              <w:pStyle w:val="Betarp"/>
              <w:jc w:val="both"/>
              <w:rPr>
                <w:rFonts w:eastAsia="Yu Mincho"/>
                <w:szCs w:val="22"/>
              </w:rPr>
            </w:pPr>
            <w:r w:rsidRPr="00571463">
              <w:rPr>
                <w:rStyle w:val="normaltextrun"/>
                <w:szCs w:val="22"/>
              </w:rPr>
              <w:t>EBVPD III dalies D2 punktas</w:t>
            </w:r>
            <w:r w:rsidRPr="00571463">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EB909" w14:textId="77777777" w:rsidR="00571463" w:rsidRPr="00571463"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71463">
              <w:rPr>
                <w:rStyle w:val="normaltextrun"/>
                <w:sz w:val="22"/>
                <w:szCs w:val="22"/>
              </w:rPr>
              <w:t>Iš Lietuvoje įsteigtų subjektų įrodančių dokumentų nereikalaujama. Užtenka pateikto EBVPD.</w:t>
            </w:r>
            <w:r w:rsidRPr="00571463">
              <w:rPr>
                <w:rStyle w:val="eop"/>
                <w:sz w:val="22"/>
                <w:szCs w:val="22"/>
              </w:rPr>
              <w:t> </w:t>
            </w:r>
          </w:p>
          <w:p w14:paraId="3A30D894" w14:textId="4F9D427E" w:rsidR="00571463" w:rsidRPr="00571463" w:rsidRDefault="00571463" w:rsidP="00571463">
            <w:pPr>
              <w:pStyle w:val="Betarp"/>
              <w:jc w:val="both"/>
              <w:rPr>
                <w:rFonts w:eastAsia="Arial"/>
                <w:szCs w:val="22"/>
              </w:rPr>
            </w:pPr>
            <w:r w:rsidRPr="00571463">
              <w:rPr>
                <w:rStyle w:val="eop"/>
                <w:szCs w:val="22"/>
              </w:rPr>
              <w:t> </w:t>
            </w:r>
          </w:p>
        </w:tc>
      </w:tr>
    </w:tbl>
    <w:p w14:paraId="10C7CD10" w14:textId="4103F330" w:rsidR="00E6776E" w:rsidRPr="00B57195" w:rsidRDefault="00E6776E" w:rsidP="00E6776E">
      <w:pPr>
        <w:pStyle w:val="TEXTAS1"/>
        <w:ind w:left="0"/>
        <w:rPr>
          <w:lang w:val="lt-LT"/>
        </w:rPr>
      </w:pPr>
      <w:r w:rsidRPr="00B57195">
        <w:rPr>
          <w:lang w:val="lt-LT"/>
        </w:rPr>
        <w:t>3.5. Sub</w:t>
      </w:r>
      <w:r w:rsidR="00B03AEE">
        <w:rPr>
          <w:lang w:val="lt-LT"/>
        </w:rPr>
        <w:t>tiekėj</w:t>
      </w:r>
      <w:r w:rsidRPr="00B57195">
        <w:rPr>
          <w:lang w:val="lt-LT"/>
        </w:rPr>
        <w:t xml:space="preserve">ų, kurių pajėgumais </w:t>
      </w:r>
      <w:r w:rsidR="00B03AEE">
        <w:rPr>
          <w:lang w:val="lt-LT"/>
        </w:rPr>
        <w:t>tiekėj</w:t>
      </w:r>
      <w:r w:rsidRPr="00B57195">
        <w:rPr>
          <w:lang w:val="lt-LT"/>
        </w:rPr>
        <w:t>as nesiremia, pašalinimo pagrindai ir jų patikrinimo tvarka (jei Perkantysis subjektas tikrina, ar nėra tokio sub</w:t>
      </w:r>
      <w:r w:rsidR="00B03AEE">
        <w:rPr>
          <w:lang w:val="lt-LT"/>
        </w:rPr>
        <w:t>tiekėj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47023925"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2526D1" w:rsidRPr="002526D1">
        <w:rPr>
          <w:kern w:val="16"/>
          <w:sz w:val="22"/>
          <w:szCs w:val="22"/>
          <w:lang w:eastAsia="ar-SA"/>
        </w:rPr>
        <w:t>Tiekėjų kvalifikacijos reikalavimai nekeliami</w:t>
      </w:r>
      <w:r w:rsidR="002526D1">
        <w:rPr>
          <w:kern w:val="16"/>
          <w:sz w:val="22"/>
          <w:szCs w:val="22"/>
          <w:lang w:eastAsia="ar-SA"/>
        </w:rPr>
        <w:t>.</w:t>
      </w:r>
    </w:p>
    <w:p w14:paraId="5F1FEAD3" w14:textId="51E9FF5B" w:rsidR="00B265EB" w:rsidRPr="00B57195" w:rsidRDefault="00925323" w:rsidP="00B265EB">
      <w:pPr>
        <w:pStyle w:val="TEXTAS1"/>
        <w:ind w:left="0"/>
        <w:rPr>
          <w:lang w:val="lt-LT"/>
        </w:rPr>
      </w:pPr>
      <w:r w:rsidRPr="00B57195">
        <w:rPr>
          <w:lang w:val="lt-LT"/>
        </w:rPr>
        <w:t xml:space="preserve">3.7. </w:t>
      </w:r>
      <w:r w:rsidR="00AF6A22" w:rsidRPr="00AF6A22">
        <w:rPr>
          <w:lang w:val="lt-LT"/>
        </w:rPr>
        <w:t>Tiekėjų atitiktis kokybės vadybos sistemos ir aplinkos apsaugos vadybos sistemos standartams nereikalaujama</w:t>
      </w:r>
      <w:r w:rsidR="00AF6A22">
        <w:rPr>
          <w:lang w:val="lt-LT"/>
        </w:rPr>
        <w:t>.</w:t>
      </w:r>
    </w:p>
    <w:p w14:paraId="66808E6C" w14:textId="77777777" w:rsidR="00B265EB" w:rsidRPr="00B57195" w:rsidRDefault="00B265EB" w:rsidP="00B265EB">
      <w:pPr>
        <w:pStyle w:val="TEXTAS1"/>
        <w:ind w:left="0"/>
        <w:rPr>
          <w:lang w:val="lt-LT"/>
        </w:rPr>
      </w:pPr>
      <w:r w:rsidRPr="00B57195">
        <w:rPr>
          <w:lang w:val="lt-LT"/>
        </w:rPr>
        <w:t>3.8. Pastabos:</w:t>
      </w:r>
    </w:p>
    <w:p w14:paraId="6CE4A30B" w14:textId="363472B3" w:rsidR="00B265EB" w:rsidRPr="00B57195" w:rsidRDefault="00B265EB" w:rsidP="00B265EB">
      <w:pPr>
        <w:pStyle w:val="TEXTAS1"/>
        <w:ind w:left="0"/>
        <w:rPr>
          <w:lang w:val="lt-LT"/>
        </w:rPr>
      </w:pPr>
      <w:r w:rsidRPr="00B57195">
        <w:rPr>
          <w:lang w:val="lt-LT"/>
        </w:rPr>
        <w:t xml:space="preserve">3.8.1. Perkantysis subjektas pasilieka sau teisę prašyti </w:t>
      </w:r>
      <w:r w:rsidR="00B03AEE">
        <w:rPr>
          <w:lang w:val="lt-LT"/>
        </w:rPr>
        <w:t>tiekėj</w:t>
      </w:r>
      <w:r w:rsidRPr="00B57195">
        <w:rPr>
          <w:lang w:val="lt-LT"/>
        </w:rPr>
        <w:t>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2ECAF31A" w:rsidR="00B265EB" w:rsidRPr="00B57195" w:rsidRDefault="00B265EB" w:rsidP="00B265EB">
      <w:pPr>
        <w:pStyle w:val="TEXTAS1"/>
        <w:ind w:left="0"/>
        <w:rPr>
          <w:lang w:val="lt-LT"/>
        </w:rPr>
      </w:pPr>
      <w:r w:rsidRPr="00B57195">
        <w:rPr>
          <w:lang w:val="lt-LT"/>
        </w:rPr>
        <w:t xml:space="preserve">3.8.4. jeigu </w:t>
      </w:r>
      <w:r w:rsidR="00B03AEE">
        <w:rPr>
          <w:lang w:val="lt-LT"/>
        </w:rPr>
        <w:t>tiekėj</w:t>
      </w:r>
      <w:r w:rsidRPr="00B57195">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00B03AEE">
        <w:rPr>
          <w:szCs w:val="24"/>
          <w:lang w:val="lt-LT" w:eastAsia="lt-LT"/>
        </w:rPr>
        <w:t>tiekėj</w:t>
      </w:r>
      <w:r w:rsidRPr="00B57195">
        <w:rPr>
          <w:szCs w:val="24"/>
          <w:lang w:val="lt-LT" w:eastAsia="lt-LT"/>
        </w:rPr>
        <w:t>ų (ar jų personalo) kvalifikacija, jei ji reikalaujama, privalo būti įgyta iki pasiūlymų pateikimo termino pabaigos;</w:t>
      </w:r>
    </w:p>
    <w:p w14:paraId="0437634E" w14:textId="539AF4CB" w:rsidR="00B265EB" w:rsidRPr="00B57195" w:rsidRDefault="005C4AB9" w:rsidP="00B265EB">
      <w:pPr>
        <w:pStyle w:val="TEXTAS1"/>
        <w:ind w:left="0"/>
        <w:rPr>
          <w:lang w:val="lt-LT"/>
        </w:rPr>
      </w:pPr>
      <w:r w:rsidRPr="00B57195">
        <w:rPr>
          <w:lang w:val="lt-LT"/>
        </w:rPr>
        <w:t>3.8.6</w:t>
      </w:r>
      <w:r w:rsidR="00B265EB" w:rsidRPr="00B57195">
        <w:rPr>
          <w:lang w:val="lt-LT"/>
        </w:rPr>
        <w:t xml:space="preserve">. Perkantysis subjektas gali reikalauti, kad užsienio valstybių </w:t>
      </w:r>
      <w:r w:rsidR="00B03AEE">
        <w:rPr>
          <w:lang w:val="lt-LT"/>
        </w:rPr>
        <w:t>tiekėj</w:t>
      </w:r>
      <w:r w:rsidR="00B265EB" w:rsidRPr="00B57195">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B57195">
        <w:rPr>
          <w:lang w:val="lt-LT"/>
        </w:rPr>
        <w:t>Apostille</w:t>
      </w:r>
      <w:proofErr w:type="spellEnd"/>
      <w:r w:rsidR="00B265EB" w:rsidRPr="00B57195">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57195">
        <w:rPr>
          <w:lang w:val="lt-LT"/>
        </w:rPr>
        <w:t>Apostille</w:t>
      </w:r>
      <w:proofErr w:type="spellEnd"/>
      <w:r w:rsidR="00B265EB" w:rsidRPr="00B57195">
        <w:rPr>
          <w:lang w:val="lt-LT"/>
        </w:rPr>
        <w:t>).</w:t>
      </w:r>
    </w:p>
    <w:p w14:paraId="5BE96CDE" w14:textId="0603F4F7" w:rsidR="00B265EB" w:rsidRPr="00B57195" w:rsidRDefault="00B265EB" w:rsidP="00B265EB">
      <w:pPr>
        <w:pStyle w:val="TEXTAS1"/>
        <w:ind w:left="0"/>
        <w:rPr>
          <w:lang w:val="lt-LT"/>
        </w:rPr>
      </w:pPr>
      <w:r w:rsidRPr="00B57195">
        <w:rPr>
          <w:lang w:val="lt-LT"/>
        </w:rPr>
        <w:t xml:space="preserve">3.9. Jei pasiūlymą teikia </w:t>
      </w:r>
      <w:r w:rsidR="00B03AEE">
        <w:rPr>
          <w:lang w:val="lt-LT"/>
        </w:rPr>
        <w:t>tiekėj</w:t>
      </w:r>
      <w:r w:rsidRPr="00B57195">
        <w:rPr>
          <w:lang w:val="lt-LT"/>
        </w:rPr>
        <w:t xml:space="preserve">ų grupė, pirkimo sąlygų 3.4 punkte nustatytų </w:t>
      </w:r>
      <w:r w:rsidR="00B03AEE">
        <w:rPr>
          <w:lang w:val="lt-LT"/>
        </w:rPr>
        <w:t>tiekėj</w:t>
      </w:r>
      <w:r w:rsidRPr="00B57195">
        <w:rPr>
          <w:lang w:val="lt-LT"/>
        </w:rPr>
        <w:t xml:space="preserve">o pašalinimo pagrindų privalo neturėti kiekvienas </w:t>
      </w:r>
      <w:r w:rsidR="00B03AEE">
        <w:rPr>
          <w:lang w:val="lt-LT"/>
        </w:rPr>
        <w:t>tiekėj</w:t>
      </w:r>
      <w:r w:rsidRPr="00B57195">
        <w:rPr>
          <w:lang w:val="lt-LT"/>
        </w:rPr>
        <w:t xml:space="preserve">ų grupės narys atskirai, o 3.6 punkte nustatytus kvalifikacijos reikalavimus turi atitikti bent vienas </w:t>
      </w:r>
      <w:r w:rsidR="00B03AEE">
        <w:rPr>
          <w:lang w:val="lt-LT"/>
        </w:rPr>
        <w:t>tiekėj</w:t>
      </w:r>
      <w:r w:rsidRPr="00B57195">
        <w:rPr>
          <w:lang w:val="lt-LT"/>
        </w:rPr>
        <w:t xml:space="preserve">ų grupės narys arba visi </w:t>
      </w:r>
      <w:r w:rsidR="00B03AEE">
        <w:rPr>
          <w:lang w:val="lt-LT"/>
        </w:rPr>
        <w:t>tiekėj</w:t>
      </w:r>
      <w:r w:rsidRPr="00B57195">
        <w:rPr>
          <w:lang w:val="lt-LT"/>
        </w:rPr>
        <w:t>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B03AEE">
        <w:rPr>
          <w:lang w:val="lt-LT"/>
        </w:rPr>
        <w:t>tiekėj</w:t>
      </w:r>
      <w:r w:rsidR="008A0DDD" w:rsidRPr="00B57195">
        <w:rPr>
          <w:lang w:val="lt-LT"/>
        </w:rPr>
        <w:t>ų</w:t>
      </w:r>
      <w:r w:rsidR="00DD5CCB" w:rsidRPr="00B57195">
        <w:rPr>
          <w:lang w:val="lt-LT"/>
        </w:rPr>
        <w:t xml:space="preserve"> grupės narys (-</w:t>
      </w:r>
      <w:proofErr w:type="spellStart"/>
      <w:r w:rsidR="00DD5CCB" w:rsidRPr="00B57195">
        <w:rPr>
          <w:lang w:val="lt-LT"/>
        </w:rPr>
        <w:t>iai</w:t>
      </w:r>
      <w:proofErr w:type="spellEnd"/>
      <w:r w:rsidR="00DD5CCB" w:rsidRPr="00B57195">
        <w:rPr>
          <w:lang w:val="lt-LT"/>
        </w:rPr>
        <w:t>), atsižvelgiant į jų prisiimamus įsipareigojimus pirkimo sutarčiai vykdyti</w:t>
      </w:r>
      <w:r w:rsidR="008A0DDD" w:rsidRPr="00B57195">
        <w:rPr>
          <w:lang w:val="lt-LT"/>
        </w:rPr>
        <w:t>.</w:t>
      </w:r>
    </w:p>
    <w:p w14:paraId="25027012" w14:textId="0B288D7A" w:rsidR="00B265EB" w:rsidRPr="00B57195" w:rsidRDefault="00B265EB" w:rsidP="00B265EB">
      <w:pPr>
        <w:pStyle w:val="TEXTAS1"/>
        <w:ind w:left="0"/>
        <w:rPr>
          <w:lang w:val="lt-LT"/>
        </w:rPr>
      </w:pPr>
      <w:r w:rsidRPr="00B57195">
        <w:rPr>
          <w:lang w:val="lt-LT"/>
        </w:rPr>
        <w:t xml:space="preserve">3.10. </w:t>
      </w:r>
      <w:r w:rsidR="00B03AEE">
        <w:rPr>
          <w:lang w:val="lt-LT"/>
        </w:rPr>
        <w:t>Tiekėj</w:t>
      </w:r>
      <w:r w:rsidRPr="00B57195">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57195" w:rsidRDefault="00B265EB" w:rsidP="00B265EB">
      <w:pPr>
        <w:pStyle w:val="TEXTAS1"/>
        <w:ind w:left="0"/>
        <w:rPr>
          <w:lang w:val="lt-LT"/>
        </w:rPr>
      </w:pPr>
      <w:r w:rsidRPr="00B57195">
        <w:rPr>
          <w:lang w:val="lt-LT"/>
        </w:rPr>
        <w:t xml:space="preserve">3.11. </w:t>
      </w:r>
      <w:r w:rsidR="00B03AEE">
        <w:rPr>
          <w:lang w:val="lt-LT"/>
        </w:rPr>
        <w:t>Tiekėj</w:t>
      </w:r>
      <w:r w:rsidRPr="00B57195">
        <w:rPr>
          <w:lang w:val="lt-LT"/>
        </w:rPr>
        <w:t xml:space="preserve">as gali remtis kitų ūkio subjektų pajėgumais, kad atitiktų reikalavimus dėl išsilavinimo, profesinės </w:t>
      </w:r>
      <w:r w:rsidRPr="00B57195">
        <w:rPr>
          <w:lang w:val="lt-LT"/>
        </w:rPr>
        <w:lastRenderedPageBreak/>
        <w:t>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w:t>
      </w:r>
      <w:r w:rsidR="00B03AEE">
        <w:rPr>
          <w:lang w:val="lt-LT"/>
        </w:rPr>
        <w:t>Tiekėj</w:t>
      </w:r>
      <w:r w:rsidR="00E57693" w:rsidRPr="00B57195">
        <w:rPr>
          <w:lang w:val="lt-LT"/>
        </w:rPr>
        <w:t>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w:t>
      </w:r>
      <w:r w:rsidR="00B03AEE">
        <w:rPr>
          <w:lang w:val="lt-LT"/>
        </w:rPr>
        <w:t>tiekėj</w:t>
      </w:r>
      <w:r w:rsidR="00A04B83" w:rsidRPr="00B57195">
        <w:rPr>
          <w:lang w:val="lt-LT"/>
        </w:rPr>
        <w:t>ai turi laikytis reikalaujamų aplinkos apsaugos vadybos priemonių, atsižvelgiant į jų prisiimamus įsipareigojimus pirkimo sutarčiai vykdyti.</w:t>
      </w:r>
    </w:p>
    <w:p w14:paraId="24F60288" w14:textId="29265636" w:rsidR="00B265EB" w:rsidRPr="00B57195" w:rsidRDefault="00B265EB" w:rsidP="00B265EB">
      <w:pPr>
        <w:pStyle w:val="TEXTAS1"/>
        <w:ind w:left="0"/>
        <w:rPr>
          <w:lang w:val="lt-LT"/>
        </w:rPr>
      </w:pPr>
      <w:r w:rsidRPr="00B57195">
        <w:rPr>
          <w:lang w:val="lt-LT"/>
        </w:rPr>
        <w:t xml:space="preserve">3.12. </w:t>
      </w:r>
      <w:r w:rsidRPr="00C27B99">
        <w:rPr>
          <w:b/>
          <w:bCs/>
          <w:lang w:val="lt-LT"/>
        </w:rPr>
        <w:t xml:space="preserve">Jeigu </w:t>
      </w:r>
      <w:r w:rsidR="00B03AEE">
        <w:rPr>
          <w:b/>
          <w:bCs/>
          <w:lang w:val="lt-LT"/>
        </w:rPr>
        <w:t>tiekėj</w:t>
      </w:r>
      <w:r w:rsidRPr="00C27B99">
        <w:rPr>
          <w:b/>
          <w:bCs/>
          <w:lang w:val="lt-LT"/>
        </w:rPr>
        <w:t xml:space="preserve">as remiasi kito ūkio subjekto pajėgumais, jis, teikdamas pasiūlymą privalo įrodyti Perkančiajam subjektui, kad vykdant sutartį tie ištekliai jam bus prieinami. Tam įrodyti </w:t>
      </w:r>
      <w:r w:rsidR="00B03AEE">
        <w:rPr>
          <w:b/>
          <w:bCs/>
          <w:lang w:val="lt-LT"/>
        </w:rPr>
        <w:t>tiekėj</w:t>
      </w:r>
      <w:r w:rsidRPr="00C27B99">
        <w:rPr>
          <w:b/>
          <w:bCs/>
          <w:lang w:val="lt-LT"/>
        </w:rPr>
        <w:t xml:space="preserve">as turi pateikti pirkimo sutarčių ar kitų dokumentų nuorašus, kurie patvirtintų, kad </w:t>
      </w:r>
      <w:r w:rsidR="00B03AEE">
        <w:rPr>
          <w:b/>
          <w:bCs/>
          <w:lang w:val="lt-LT"/>
        </w:rPr>
        <w:t>tiekėj</w:t>
      </w:r>
      <w:r w:rsidRPr="00C27B99">
        <w:rPr>
          <w:b/>
          <w:bCs/>
          <w:lang w:val="lt-LT"/>
        </w:rPr>
        <w:t>ui kitų ūkio subjektų ištekliai bus prieinami per visą sutartinių įsipareigojimų vykdymo laikotarpį</w:t>
      </w:r>
      <w:r w:rsidRPr="00B57195">
        <w:rPr>
          <w:lang w:val="lt-LT"/>
        </w:rPr>
        <w:t xml:space="preserve">. Tokiomis pačiomis sąlygomis </w:t>
      </w:r>
      <w:r w:rsidR="00B03AEE">
        <w:rPr>
          <w:lang w:val="lt-LT"/>
        </w:rPr>
        <w:t>tiekėj</w:t>
      </w:r>
      <w:r w:rsidRPr="00B57195">
        <w:rPr>
          <w:lang w:val="lt-LT"/>
        </w:rPr>
        <w:t xml:space="preserve">ų grupė gali remtis </w:t>
      </w:r>
      <w:r w:rsidR="00B03AEE">
        <w:rPr>
          <w:lang w:val="lt-LT"/>
        </w:rPr>
        <w:t>tiekėj</w:t>
      </w:r>
      <w:r w:rsidRPr="00B57195">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57195" w:rsidRDefault="00B265EB" w:rsidP="00B265EB">
      <w:pPr>
        <w:pStyle w:val="TEXTAS1"/>
        <w:ind w:left="0"/>
        <w:rPr>
          <w:lang w:val="lt-LT"/>
        </w:rPr>
      </w:pPr>
      <w:r w:rsidRPr="00B57195">
        <w:rPr>
          <w:lang w:val="lt-LT"/>
        </w:rPr>
        <w:t xml:space="preserve">3.13. </w:t>
      </w:r>
      <w:r w:rsidR="00B03AEE">
        <w:rPr>
          <w:lang w:val="lt-LT"/>
        </w:rPr>
        <w:t>Tiekėj</w:t>
      </w:r>
      <w:r w:rsidRPr="00B57195">
        <w:rPr>
          <w:lang w:val="lt-LT"/>
        </w:rPr>
        <w:t>as savo pasiūlyme privalo nurodyti (nurodant ir kokiai pirkimo daliai (apimtis pinigine išraiška ir dalis procentais)):</w:t>
      </w:r>
    </w:p>
    <w:p w14:paraId="04BAC406" w14:textId="581AE6E7" w:rsidR="00B265EB" w:rsidRPr="00B57195" w:rsidRDefault="00B265EB" w:rsidP="00B265EB">
      <w:pPr>
        <w:pStyle w:val="TEXTAS1"/>
        <w:ind w:left="0"/>
        <w:rPr>
          <w:lang w:val="lt-LT"/>
        </w:rPr>
      </w:pPr>
      <w:r w:rsidRPr="00B57195">
        <w:rPr>
          <w:lang w:val="lt-LT"/>
        </w:rPr>
        <w:t xml:space="preserve">3.13.1. ūkio subjektus, kurių pajėgumais remiasi </w:t>
      </w:r>
      <w:r w:rsidR="00B03AEE">
        <w:rPr>
          <w:lang w:val="lt-LT"/>
        </w:rPr>
        <w:t>tiekėj</w:t>
      </w:r>
      <w:r w:rsidRPr="00B57195">
        <w:rPr>
          <w:lang w:val="lt-LT"/>
        </w:rPr>
        <w:t xml:space="preserve">as, kad atitiktų finansinio, ekonominio, techninio ir (arba) profesinio pajėgumo reikalavimus (jeigu tokius reikalavimus Perkantysis subjektas kelia). Šiais ūkio subjektais laikomi ir </w:t>
      </w:r>
      <w:proofErr w:type="spellStart"/>
      <w:r w:rsidRPr="00B57195">
        <w:rPr>
          <w:lang w:val="lt-LT"/>
        </w:rPr>
        <w:t>kvazisub</w:t>
      </w:r>
      <w:r w:rsidR="00B03AEE">
        <w:rPr>
          <w:lang w:val="lt-LT"/>
        </w:rPr>
        <w:t>tiekėj</w:t>
      </w:r>
      <w:r w:rsidRPr="00B57195">
        <w:rPr>
          <w:lang w:val="lt-LT"/>
        </w:rPr>
        <w:t>ai</w:t>
      </w:r>
      <w:proofErr w:type="spellEnd"/>
      <w:r w:rsidRPr="00B57195">
        <w:rPr>
          <w:lang w:val="lt-LT"/>
        </w:rPr>
        <w:t xml:space="preserve">, </w:t>
      </w:r>
      <w:r w:rsidRPr="00B57195">
        <w:rPr>
          <w:szCs w:val="24"/>
          <w:lang w:val="lt-LT" w:eastAsia="lt-LT"/>
        </w:rPr>
        <w:t xml:space="preserve">specialistai, kurių kvalifikacija </w:t>
      </w:r>
      <w:r w:rsidR="00B03AEE">
        <w:rPr>
          <w:szCs w:val="24"/>
          <w:lang w:val="lt-LT" w:eastAsia="lt-LT"/>
        </w:rPr>
        <w:t>tiekėj</w:t>
      </w:r>
      <w:r w:rsidRPr="00B57195">
        <w:rPr>
          <w:szCs w:val="24"/>
          <w:lang w:val="lt-LT" w:eastAsia="lt-LT"/>
        </w:rPr>
        <w:t xml:space="preserve">as remsis, ir kurie pasiūlymo teikimo metu dar nėra </w:t>
      </w:r>
      <w:r w:rsidR="00B03AEE">
        <w:rPr>
          <w:szCs w:val="24"/>
          <w:lang w:val="lt-LT" w:eastAsia="lt-LT"/>
        </w:rPr>
        <w:t>tiekėj</w:t>
      </w:r>
      <w:r w:rsidRPr="00B57195">
        <w:rPr>
          <w:szCs w:val="24"/>
          <w:lang w:val="lt-LT" w:eastAsia="lt-LT"/>
        </w:rPr>
        <w:t xml:space="preserve">o, ūkio subjekto, kurio pajėgumais </w:t>
      </w:r>
      <w:r w:rsidR="00B03AEE">
        <w:rPr>
          <w:szCs w:val="24"/>
          <w:lang w:val="lt-LT" w:eastAsia="lt-LT"/>
        </w:rPr>
        <w:t>tiekėj</w:t>
      </w:r>
      <w:r w:rsidRPr="00B57195">
        <w:rPr>
          <w:szCs w:val="24"/>
          <w:lang w:val="lt-LT" w:eastAsia="lt-LT"/>
        </w:rPr>
        <w:t>as remiasi, ar sub</w:t>
      </w:r>
      <w:r w:rsidR="00B03AEE">
        <w:rPr>
          <w:szCs w:val="24"/>
          <w:lang w:val="lt-LT" w:eastAsia="lt-LT"/>
        </w:rPr>
        <w:t>tiekėj</w:t>
      </w:r>
      <w:r w:rsidRPr="00B57195">
        <w:rPr>
          <w:szCs w:val="24"/>
          <w:lang w:val="lt-LT" w:eastAsia="lt-LT"/>
        </w:rPr>
        <w:t>o darbuotojai, tačiau juos ketinama įdarbinti, jei pasiūlymas bus pripažintas laimėjusiu</w:t>
      </w:r>
      <w:r w:rsidRPr="00B57195">
        <w:rPr>
          <w:lang w:val="lt-LT"/>
        </w:rPr>
        <w:t>;</w:t>
      </w:r>
    </w:p>
    <w:p w14:paraId="0BFECBC9" w14:textId="6128DB10" w:rsidR="00B265EB" w:rsidRPr="00B57195" w:rsidRDefault="00B265EB" w:rsidP="00B265EB">
      <w:pPr>
        <w:pStyle w:val="TEXTAS1"/>
        <w:ind w:left="0"/>
        <w:rPr>
          <w:lang w:val="lt-LT"/>
        </w:rPr>
      </w:pPr>
      <w:r w:rsidRPr="00B57195">
        <w:rPr>
          <w:lang w:val="lt-LT"/>
        </w:rPr>
        <w:t>3.13.2. kokiai pirkimo sutarties daliai ir kokius sub</w:t>
      </w:r>
      <w:r w:rsidR="00B03AEE">
        <w:rPr>
          <w:lang w:val="lt-LT"/>
        </w:rPr>
        <w:t>tiekėj</w:t>
      </w:r>
      <w:r w:rsidRPr="00B57195">
        <w:rPr>
          <w:lang w:val="lt-LT"/>
        </w:rPr>
        <w:t xml:space="preserve">us, jeigu jie yra žinomi, jis ketina pasitelkti, t. y. </w:t>
      </w:r>
      <w:r w:rsidR="00B03AEE">
        <w:rPr>
          <w:lang w:val="lt-LT"/>
        </w:rPr>
        <w:t>tiekėj</w:t>
      </w:r>
      <w:r w:rsidRPr="00B57195">
        <w:rPr>
          <w:lang w:val="lt-LT"/>
        </w:rPr>
        <w:t>as pasiūlyme neprivalo nurodyti, kokius sub</w:t>
      </w:r>
      <w:r w:rsidR="00B03AEE">
        <w:rPr>
          <w:lang w:val="lt-LT"/>
        </w:rPr>
        <w:t>tiekėj</w:t>
      </w:r>
      <w:r w:rsidRPr="00B57195">
        <w:rPr>
          <w:lang w:val="lt-LT"/>
        </w:rPr>
        <w:t>us pasitelks pirkimo sutarties vykdymui ir šią informaciją gali nurodyti vėliau, jei bus nustatytas laimėtoju ir su juo bus sudaroma pirkimo sutartis. Sub</w:t>
      </w:r>
      <w:r w:rsidR="00B03AEE">
        <w:rPr>
          <w:lang w:val="lt-LT"/>
        </w:rPr>
        <w:t>tiekėj</w:t>
      </w:r>
      <w:r w:rsidRPr="00B57195">
        <w:rPr>
          <w:lang w:val="lt-LT"/>
        </w:rPr>
        <w:t xml:space="preserve">ai nėra laikomi ūkio subjektais, jeigu šie tik vykdo sutartines </w:t>
      </w:r>
      <w:r w:rsidR="00B03AEE">
        <w:rPr>
          <w:lang w:val="lt-LT"/>
        </w:rPr>
        <w:t>tiekėj</w:t>
      </w:r>
      <w:r w:rsidRPr="00B57195">
        <w:rPr>
          <w:lang w:val="lt-LT"/>
        </w:rPr>
        <w:t xml:space="preserve">o prievoles, tačiau </w:t>
      </w:r>
      <w:r w:rsidR="00B03AEE">
        <w:rPr>
          <w:lang w:val="lt-LT"/>
        </w:rPr>
        <w:t>tiekėj</w:t>
      </w:r>
      <w:r w:rsidRPr="00B57195">
        <w:rPr>
          <w:lang w:val="lt-LT"/>
        </w:rPr>
        <w:t>as nesiremia jų pajėgumais, kad atitiktų finansinio, ekonominio, techninio ir (arba) profesinio pajėgumo reikalavimus (jeigu tokie reikalavimai keliami). Sub</w:t>
      </w:r>
      <w:r w:rsidR="00B03AEE">
        <w:rPr>
          <w:lang w:val="lt-LT"/>
        </w:rPr>
        <w:t>tiekėj</w:t>
      </w:r>
      <w:r w:rsidRPr="00B57195">
        <w:rPr>
          <w:lang w:val="lt-LT"/>
        </w:rPr>
        <w:t>ų pasitelkimo tvarka nustatyta pirkimo sutarties nuostatose (</w:t>
      </w:r>
      <w:r w:rsidR="008432D6" w:rsidRPr="00B57195">
        <w:rPr>
          <w:lang w:val="lt-LT"/>
        </w:rPr>
        <w:t>4</w:t>
      </w:r>
      <w:r w:rsidRPr="00B57195">
        <w:rPr>
          <w:lang w:val="lt-LT"/>
        </w:rPr>
        <w:t xml:space="preserve"> priedas).</w:t>
      </w:r>
    </w:p>
    <w:p w14:paraId="48DC9AF0" w14:textId="225D519B" w:rsidR="00B265EB" w:rsidRPr="00B57195" w:rsidRDefault="00B265EB" w:rsidP="00B265EB">
      <w:pPr>
        <w:pStyle w:val="TEXTAS1"/>
        <w:ind w:left="0"/>
        <w:rPr>
          <w:lang w:val="lt-LT"/>
        </w:rPr>
      </w:pPr>
      <w:r w:rsidRPr="00B57195">
        <w:rPr>
          <w:lang w:val="lt-LT"/>
        </w:rPr>
        <w:t xml:space="preserve">3.14. Ūkio subjektų pasitelkimas nekeičia pagrindinio </w:t>
      </w:r>
      <w:r w:rsidR="00B03AEE">
        <w:rPr>
          <w:lang w:val="lt-LT"/>
        </w:rPr>
        <w:t>tiekėj</w:t>
      </w:r>
      <w:r w:rsidRPr="00B57195">
        <w:rPr>
          <w:lang w:val="lt-LT"/>
        </w:rPr>
        <w:t xml:space="preserve">o atsakomybės dėl numatomos sudaryti sutarties įvykdymo. </w:t>
      </w:r>
      <w:r w:rsidR="00B03AEE">
        <w:rPr>
          <w:lang w:val="lt-LT"/>
        </w:rPr>
        <w:t>Tiekėj</w:t>
      </w:r>
      <w:r w:rsidRPr="00B57195">
        <w:rPr>
          <w:lang w:val="lt-LT"/>
        </w:rPr>
        <w:t>as kartu su pasiūlymu privalo pateikti sub</w:t>
      </w:r>
      <w:r w:rsidR="00B03AEE">
        <w:rPr>
          <w:lang w:val="lt-LT"/>
        </w:rPr>
        <w:t>tiekėj</w:t>
      </w:r>
      <w:r w:rsidRPr="00B57195">
        <w:rPr>
          <w:lang w:val="lt-LT"/>
        </w:rPr>
        <w:t>ų deklaracijas dėl sutikimo būti sub</w:t>
      </w:r>
      <w:r w:rsidR="00B03AEE">
        <w:rPr>
          <w:lang w:val="lt-LT"/>
        </w:rPr>
        <w:t>tiekėj</w:t>
      </w:r>
      <w:r w:rsidRPr="00B57195">
        <w:rPr>
          <w:lang w:val="lt-LT"/>
        </w:rPr>
        <w:t>ais (užpildant pirkimo sąlygų 3 priede pateiktą formą).</w:t>
      </w:r>
    </w:p>
    <w:p w14:paraId="5230B683" w14:textId="030B8747" w:rsidR="00B265EB" w:rsidRPr="00B57195" w:rsidRDefault="00B265EB" w:rsidP="00B265EB">
      <w:pPr>
        <w:pStyle w:val="TEXTAS1"/>
        <w:ind w:left="0"/>
        <w:rPr>
          <w:lang w:val="lt-LT"/>
        </w:rPr>
      </w:pPr>
      <w:r w:rsidRPr="00B57195">
        <w:rPr>
          <w:lang w:val="lt-LT"/>
        </w:rPr>
        <w:t xml:space="preserve">3.15. Perkantysis subjektas neriboja </w:t>
      </w:r>
      <w:r w:rsidR="00B03AEE">
        <w:rPr>
          <w:lang w:val="lt-LT"/>
        </w:rPr>
        <w:t>tiekėj</w:t>
      </w:r>
      <w:r w:rsidRPr="00B57195">
        <w:rPr>
          <w:lang w:val="lt-LT"/>
        </w:rPr>
        <w:t>ų galimybės esminių užduočių atlikimui pasitelkti sub</w:t>
      </w:r>
      <w:r w:rsidR="00B03AEE">
        <w:rPr>
          <w:lang w:val="lt-LT"/>
        </w:rPr>
        <w:t>tiekėj</w:t>
      </w:r>
      <w:r w:rsidRPr="00B57195">
        <w:rPr>
          <w:lang w:val="lt-LT"/>
        </w:rPr>
        <w:t xml:space="preserve">us ir (arba) </w:t>
      </w:r>
      <w:r w:rsidR="00B03AEE">
        <w:rPr>
          <w:lang w:val="lt-LT"/>
        </w:rPr>
        <w:t>tiekėj</w:t>
      </w:r>
      <w:r w:rsidRPr="00B57195">
        <w:rPr>
          <w:lang w:val="lt-LT"/>
        </w:rPr>
        <w:t>ų grupės narius.</w:t>
      </w:r>
    </w:p>
    <w:p w14:paraId="31D6AAD0" w14:textId="1F0CB0F0" w:rsidR="00B265EB" w:rsidRPr="00B57195" w:rsidRDefault="00B265EB" w:rsidP="00B265EB">
      <w:pPr>
        <w:pStyle w:val="TEXTAS1"/>
        <w:ind w:left="0"/>
        <w:rPr>
          <w:lang w:val="lt-LT"/>
        </w:rPr>
      </w:pPr>
      <w:r w:rsidRPr="00B57195">
        <w:rPr>
          <w:lang w:val="lt-LT"/>
        </w:rPr>
        <w:t xml:space="preserve">3.16. Jei bendrą pasiūlymą pateikia </w:t>
      </w:r>
      <w:r w:rsidR="00B03AEE">
        <w:rPr>
          <w:lang w:val="lt-LT"/>
        </w:rPr>
        <w:t>tiekėj</w:t>
      </w:r>
      <w:r w:rsidRPr="00B57195">
        <w:rPr>
          <w:lang w:val="lt-LT"/>
        </w:rPr>
        <w:t xml:space="preserve">ų grupė, reikiamus visų </w:t>
      </w:r>
      <w:r w:rsidR="00B03AEE">
        <w:rPr>
          <w:lang w:val="lt-LT"/>
        </w:rPr>
        <w:t>tiekėj</w:t>
      </w:r>
      <w:r w:rsidRPr="00B57195">
        <w:rPr>
          <w:lang w:val="lt-LT"/>
        </w:rPr>
        <w:t xml:space="preserve">ų grupės narių dokumentus teikia tik ūkio subjektas, atstovaujantis </w:t>
      </w:r>
      <w:r w:rsidR="00B03AEE">
        <w:rPr>
          <w:lang w:val="lt-LT"/>
        </w:rPr>
        <w:t>tiekėj</w:t>
      </w:r>
      <w:r w:rsidRPr="00B57195">
        <w:rPr>
          <w:lang w:val="lt-LT"/>
        </w:rPr>
        <w:t>ų grupei ir rengiantis bendrą pasiūlymą.</w:t>
      </w:r>
    </w:p>
    <w:p w14:paraId="1363C4A2" w14:textId="1E5049BC" w:rsidR="00B265EB" w:rsidRPr="00B57195" w:rsidRDefault="00B265EB" w:rsidP="00B265EB">
      <w:pPr>
        <w:pStyle w:val="TEXTAS1"/>
        <w:ind w:left="0"/>
        <w:rPr>
          <w:lang w:val="lt-LT"/>
        </w:rPr>
      </w:pPr>
      <w:r w:rsidRPr="00B57195">
        <w:rPr>
          <w:lang w:val="lt-LT"/>
        </w:rPr>
        <w:t xml:space="preserve">3.17. Jeigu </w:t>
      </w:r>
      <w:r w:rsidR="00B03AEE">
        <w:rPr>
          <w:lang w:val="lt-LT"/>
        </w:rPr>
        <w:t>tiekėj</w:t>
      </w:r>
      <w:r w:rsidRPr="00B57195">
        <w:rPr>
          <w:lang w:val="lt-LT"/>
        </w:rPr>
        <w:t xml:space="preserve">o kvalifikacija dėl teisės verstis atitinkama veikla nebuvo tikrinama arba tikrinama ne visa apimtimi, </w:t>
      </w:r>
      <w:r w:rsidR="00B03AEE">
        <w:rPr>
          <w:lang w:val="lt-LT"/>
        </w:rPr>
        <w:t>tiekėj</w:t>
      </w:r>
      <w:r w:rsidRPr="00B57195">
        <w:rPr>
          <w:lang w:val="lt-LT"/>
        </w:rPr>
        <w:t>as Perkančiajam subjektui įsipareigoja, kad pirkimo sutartį vykdys tik tokią teisę turintys asmenys.</w:t>
      </w:r>
    </w:p>
    <w:p w14:paraId="757B30DF" w14:textId="167E7569" w:rsidR="00B265EB" w:rsidRPr="00B57195" w:rsidRDefault="00B265EB" w:rsidP="00B265EB">
      <w:pPr>
        <w:pStyle w:val="TEXTAS1"/>
        <w:ind w:left="0"/>
        <w:rPr>
          <w:lang w:val="lt-LT"/>
        </w:rPr>
      </w:pPr>
      <w:r w:rsidRPr="00B57195">
        <w:rPr>
          <w:lang w:val="lt-LT"/>
        </w:rPr>
        <w:t xml:space="preserve">3.18. Perkantysis subjektas bet kuriuo pirkimo procedūros metu gali paprašyti </w:t>
      </w:r>
      <w:r w:rsidR="00B03AEE">
        <w:rPr>
          <w:lang w:val="lt-LT"/>
        </w:rPr>
        <w:t>tiekėj</w:t>
      </w:r>
      <w:r w:rsidRPr="00B57195">
        <w:rPr>
          <w:lang w:val="lt-LT"/>
        </w:rPr>
        <w:t>ų pateikti visus ar dalį dokumentų, patvirtinančių jų pašalinimo pagrindų nebuvimą, jeigu tai būtina siekiant užtikrinti tinkamą pirkimo procedūros atlikimą.</w:t>
      </w:r>
    </w:p>
    <w:p w14:paraId="120ED9CB" w14:textId="00E52FAD" w:rsidR="00E37C4C" w:rsidRPr="00B57195" w:rsidRDefault="00B265EB" w:rsidP="00B265EB">
      <w:pPr>
        <w:pStyle w:val="TEXTAS1"/>
        <w:ind w:left="0"/>
        <w:rPr>
          <w:lang w:val="lt-LT"/>
        </w:rPr>
      </w:pPr>
      <w:r w:rsidRPr="00B57195">
        <w:rPr>
          <w:lang w:val="lt-LT"/>
        </w:rPr>
        <w:t xml:space="preserve">3.19. Perkantysis subjektas </w:t>
      </w:r>
      <w:r w:rsidR="00B03AEE">
        <w:rPr>
          <w:lang w:val="lt-LT"/>
        </w:rPr>
        <w:t>tiekėj</w:t>
      </w:r>
      <w:r w:rsidRPr="00B57195">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2A58A1EB" w:rsidR="002A793F" w:rsidRPr="00B57195" w:rsidRDefault="00B03AEE" w:rsidP="00D067EE">
      <w:pPr>
        <w:pStyle w:val="SKYRIUS1"/>
        <w:keepNext w:val="0"/>
        <w:spacing w:before="120" w:after="240"/>
        <w:rPr>
          <w:lang w:val="lt-LT"/>
        </w:rPr>
      </w:pPr>
      <w:r>
        <w:rPr>
          <w:lang w:val="lt-LT"/>
        </w:rPr>
        <w:t>TIEKĖJ</w:t>
      </w:r>
      <w:r w:rsidR="00AA4598" w:rsidRPr="00B57195">
        <w:rPr>
          <w:lang w:val="lt-LT"/>
        </w:rPr>
        <w:t>Ų</w:t>
      </w:r>
      <w:r w:rsidR="002A793F" w:rsidRPr="00B57195">
        <w:rPr>
          <w:lang w:val="lt-LT"/>
        </w:rPr>
        <w:t xml:space="preserve"> GRUPĖS DALYVAVIMAS PIRKIMO PROCEDŪROSE</w:t>
      </w:r>
    </w:p>
    <w:p w14:paraId="6D256A22" w14:textId="6682B4B9" w:rsidR="007A28C4" w:rsidRPr="00B57195" w:rsidRDefault="007A28C4" w:rsidP="007A28C4">
      <w:pPr>
        <w:pStyle w:val="TEXTAS1"/>
        <w:ind w:left="0"/>
        <w:rPr>
          <w:lang w:val="lt-LT"/>
        </w:rPr>
      </w:pPr>
      <w:r w:rsidRPr="00B57195">
        <w:rPr>
          <w:lang w:val="lt-LT"/>
        </w:rPr>
        <w:t xml:space="preserve">4.1. Pasiūlymą gali pateikti </w:t>
      </w:r>
      <w:r w:rsidR="00B03AEE">
        <w:rPr>
          <w:lang w:val="lt-LT"/>
        </w:rPr>
        <w:t>tiekėj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B03AEE">
        <w:rPr>
          <w:lang w:val="lt-LT"/>
        </w:rPr>
        <w:t>tiekėj</w:t>
      </w:r>
      <w:r w:rsidR="00555C82" w:rsidRPr="00B57195">
        <w:rPr>
          <w:lang w:val="lt-LT"/>
        </w:rPr>
        <w:t>ų</w:t>
      </w:r>
      <w:r w:rsidR="00AA4598" w:rsidRPr="00B57195">
        <w:rPr>
          <w:lang w:val="lt-LT"/>
        </w:rPr>
        <w:t xml:space="preserve"> grupes</w:t>
      </w:r>
      <w:r w:rsidRPr="00B57195">
        <w:rPr>
          <w:lang w:val="lt-LT"/>
        </w:rPr>
        <w:t xml:space="preserve">. </w:t>
      </w:r>
      <w:r w:rsidR="00B03AEE">
        <w:rPr>
          <w:lang w:val="lt-LT"/>
        </w:rPr>
        <w:t>Tiekėj</w:t>
      </w:r>
      <w:r w:rsidR="00AA4598" w:rsidRPr="00B57195">
        <w:rPr>
          <w:lang w:val="lt-LT"/>
        </w:rPr>
        <w:t>ų</w:t>
      </w:r>
      <w:r w:rsidRPr="00B57195">
        <w:rPr>
          <w:lang w:val="lt-LT"/>
        </w:rPr>
        <w:t xml:space="preserve"> grupė, teikianti bendrą pasiūlymą, privalo pateikti jungtinės veiklos sutartį. </w:t>
      </w:r>
    </w:p>
    <w:p w14:paraId="4F6587D2" w14:textId="5C74A565"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B03AEE">
        <w:rPr>
          <w:lang w:val="lt-LT"/>
        </w:rPr>
        <w:t>tiekėj</w:t>
      </w:r>
      <w:r w:rsidR="00F81132" w:rsidRPr="00B57195">
        <w:rPr>
          <w:lang w:val="lt-LT"/>
        </w:rPr>
        <w:t>ų grupės sudėtis ir</w:t>
      </w:r>
      <w:r w:rsidRPr="00B57195">
        <w:rPr>
          <w:lang w:val="lt-LT"/>
        </w:rPr>
        <w:t xml:space="preserve"> kiekvieno</w:t>
      </w:r>
      <w:r w:rsidR="00F81132" w:rsidRPr="00B57195">
        <w:rPr>
          <w:lang w:val="lt-LT"/>
        </w:rPr>
        <w:t xml:space="preserve"> </w:t>
      </w:r>
      <w:r w:rsidR="00B03AEE">
        <w:rPr>
          <w:lang w:val="lt-LT"/>
        </w:rPr>
        <w:t>tiekėj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B03AEE">
        <w:rPr>
          <w:lang w:val="lt-LT"/>
        </w:rPr>
        <w:t>tiekėj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B03AEE">
        <w:rPr>
          <w:lang w:val="lt-LT"/>
        </w:rPr>
        <w:t>tiekėj</w:t>
      </w:r>
      <w:r w:rsidR="00F81132" w:rsidRPr="00B57195">
        <w:rPr>
          <w:lang w:val="lt-LT"/>
        </w:rPr>
        <w:t>ų grupės narių) ir pasirašyti su sutarties įgyvendinimu susijusius dokumentus</w:t>
      </w:r>
      <w:r w:rsidRPr="00B57195">
        <w:rPr>
          <w:lang w:val="lt-LT"/>
        </w:rPr>
        <w:t>.</w:t>
      </w:r>
    </w:p>
    <w:p w14:paraId="05186BAB" w14:textId="3E08D515"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B03AEE">
        <w:rPr>
          <w:lang w:val="lt-LT"/>
        </w:rPr>
        <w:t>tiekėj</w:t>
      </w:r>
      <w:r w:rsidR="00AA4598" w:rsidRPr="00B57195">
        <w:rPr>
          <w:lang w:val="lt-LT"/>
        </w:rPr>
        <w:t>ų</w:t>
      </w:r>
      <w:r w:rsidRPr="00B57195">
        <w:rPr>
          <w:lang w:val="lt-LT"/>
        </w:rPr>
        <w:t xml:space="preserve"> grupės pateiktą pasiūlymą pripažinus geriausiu ir pasiūlius sudaryti sutartį, ši </w:t>
      </w:r>
      <w:r w:rsidR="00B03AEE">
        <w:rPr>
          <w:lang w:val="lt-LT"/>
        </w:rPr>
        <w:t>tiekėj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lastRenderedPageBreak/>
        <w:t>PASIŪLYMŲ RENGIMAS, PATEIKIMAS, KEITIMAS</w:t>
      </w:r>
    </w:p>
    <w:p w14:paraId="04B24794" w14:textId="71C5721F"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B03AEE">
        <w:rPr>
          <w:lang w:val="lt-LT"/>
        </w:rPr>
        <w:t>tiekėj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33F1741A" w:rsidR="007A28C4" w:rsidRPr="00B57195" w:rsidRDefault="007A28C4" w:rsidP="007A28C4">
      <w:pPr>
        <w:pStyle w:val="TEXTAS1"/>
        <w:ind w:left="0"/>
        <w:rPr>
          <w:lang w:val="lt-LT"/>
        </w:rPr>
      </w:pPr>
      <w:r w:rsidRPr="00B57195">
        <w:rPr>
          <w:lang w:val="lt-LT"/>
        </w:rPr>
        <w:t xml:space="preserve">5.2. </w:t>
      </w:r>
      <w:r w:rsidR="00F75E3D" w:rsidRPr="00F75E3D">
        <w:rPr>
          <w:lang w:val="lt-LT"/>
        </w:rPr>
        <w:t>Pasiūlymas turi būti pateikiamas tik elektroninėmis priemonėmis, naudojant CVP IS, pasiekiamoje adresu https://viesiejipirkimai.lt</w:t>
      </w:r>
      <w:r w:rsidRPr="00B57195">
        <w:rPr>
          <w:lang w:val="lt-LT"/>
        </w:rPr>
        <w:t>. Pasiūlymai, pateikti popierinėje formoje</w:t>
      </w:r>
      <w:r w:rsidR="006629DC" w:rsidRPr="00B57195">
        <w:rPr>
          <w:lang w:val="lt-LT"/>
        </w:rPr>
        <w:t xml:space="preserve">, bus grąžinami neatplėšti </w:t>
      </w:r>
      <w:r w:rsidR="00B03AEE">
        <w:rPr>
          <w:lang w:val="lt-LT"/>
        </w:rPr>
        <w:t>tiekėj</w:t>
      </w:r>
      <w:r w:rsidR="006629DC" w:rsidRPr="00B57195">
        <w:rPr>
          <w:lang w:val="lt-LT"/>
        </w:rPr>
        <w:t>ui (kurjeriui) ar grąžinami registruotu laišku ir nebus priimami ir vertinami.</w:t>
      </w:r>
    </w:p>
    <w:p w14:paraId="6933D339" w14:textId="02FEA1DC"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B03AEE">
        <w:rPr>
          <w:lang w:val="lt-LT"/>
        </w:rPr>
        <w:t>tiekėj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w:t>
      </w:r>
      <w:proofErr w:type="spellStart"/>
      <w:r w:rsidRPr="00B57195">
        <w:rPr>
          <w:lang w:val="lt-LT"/>
        </w:rPr>
        <w:t>pdf</w:t>
      </w:r>
      <w:proofErr w:type="spellEnd"/>
      <w:r w:rsidRPr="00B57195">
        <w:rPr>
          <w:lang w:val="lt-LT"/>
        </w:rPr>
        <w:t>, *.jpg, *.</w:t>
      </w:r>
      <w:proofErr w:type="spellStart"/>
      <w:r w:rsidRPr="00B57195">
        <w:rPr>
          <w:lang w:val="lt-LT"/>
        </w:rPr>
        <w:t>doc</w:t>
      </w:r>
      <w:proofErr w:type="spellEnd"/>
      <w:r w:rsidRPr="00B57195">
        <w:rPr>
          <w:lang w:val="lt-LT"/>
        </w:rPr>
        <w:t xml:space="preserve">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57195">
        <w:rPr>
          <w:lang w:val="lt-LT"/>
        </w:rPr>
        <w:t>.</w:t>
      </w:r>
    </w:p>
    <w:p w14:paraId="06D052F6" w14:textId="5A77F127"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B03AEE">
        <w:rPr>
          <w:lang w:val="lt-LT"/>
        </w:rPr>
        <w:t>Tiekėj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B03AEE">
        <w:rPr>
          <w:lang w:val="lt-LT"/>
        </w:rPr>
        <w:t>tiekėj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12A3F942"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B03AEE">
        <w:rPr>
          <w:lang w:val="lt-LT"/>
        </w:rPr>
        <w:t>Tiekėj</w:t>
      </w:r>
      <w:r w:rsidR="00085459" w:rsidRPr="00B57195">
        <w:rPr>
          <w:lang w:val="lt-LT"/>
        </w:rPr>
        <w:t>as (fizinis ar juridinis asmuo) gali pateikti tik vieną pasiūlymą, nepriklausomai nuo to, ar teikiant pasiūlymą</w:t>
      </w:r>
      <w:r w:rsidR="00235319">
        <w:rPr>
          <w:lang w:val="lt-LT"/>
        </w:rPr>
        <w:t xml:space="preserve"> </w:t>
      </w:r>
      <w:r w:rsidR="00085459" w:rsidRPr="00B57195">
        <w:rPr>
          <w:lang w:val="lt-LT"/>
        </w:rPr>
        <w:t xml:space="preserve">jis bus atskiras </w:t>
      </w:r>
      <w:r w:rsidR="00B03AEE">
        <w:rPr>
          <w:lang w:val="lt-LT"/>
        </w:rPr>
        <w:t>tiekėj</w:t>
      </w:r>
      <w:r w:rsidR="00085459" w:rsidRPr="00B57195">
        <w:rPr>
          <w:lang w:val="lt-LT"/>
        </w:rPr>
        <w:t xml:space="preserve">as, ar </w:t>
      </w:r>
      <w:r w:rsidR="00B03AEE">
        <w:rPr>
          <w:lang w:val="lt-LT"/>
        </w:rPr>
        <w:t>tiekėj</w:t>
      </w:r>
      <w:r w:rsidR="00085459" w:rsidRPr="00B57195">
        <w:rPr>
          <w:lang w:val="lt-LT"/>
        </w:rPr>
        <w:t xml:space="preserve">ų grupės dalyvis (jungtinės veiklos sutarties šalis). Jei </w:t>
      </w:r>
      <w:r w:rsidR="00B03AEE">
        <w:rPr>
          <w:lang w:val="lt-LT"/>
        </w:rPr>
        <w:t>tiekėj</w:t>
      </w:r>
      <w:r w:rsidR="00085459" w:rsidRPr="00B57195">
        <w:rPr>
          <w:lang w:val="lt-LT"/>
        </w:rPr>
        <w:t xml:space="preserve">as pateikia daugiau nei vieną pasiūlymą arba </w:t>
      </w:r>
      <w:r w:rsidR="00B03AEE">
        <w:rPr>
          <w:lang w:val="lt-LT"/>
        </w:rPr>
        <w:t>tiekėj</w:t>
      </w:r>
      <w:r w:rsidR="00085459" w:rsidRPr="00B57195">
        <w:rPr>
          <w:lang w:val="lt-LT"/>
        </w:rPr>
        <w:t>ų grupės dalyvis dalyvauja teikiant kelis pasiūlymus, visi tokie pasiūlymai bus atmesti</w:t>
      </w:r>
      <w:r w:rsidR="000D0274" w:rsidRPr="00B57195">
        <w:rPr>
          <w:lang w:val="lt-LT"/>
        </w:rPr>
        <w:t>.</w:t>
      </w:r>
    </w:p>
    <w:p w14:paraId="2B894391" w14:textId="34AEA7DB"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B03AEE">
        <w:rPr>
          <w:lang w:val="lt-LT"/>
        </w:rPr>
        <w:t>Tiekėj</w:t>
      </w:r>
      <w:r w:rsidRPr="00B57195">
        <w:rPr>
          <w:lang w:val="lt-LT"/>
        </w:rPr>
        <w:t>ui pateikus alternatyvų pasiūlymą, jo pasiūlymas ir alternatyvus pasiūlymas (alternatyvūs pasiūlymai) bus atmesti.</w:t>
      </w:r>
    </w:p>
    <w:p w14:paraId="4BF1CBAC" w14:textId="254E4919"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B03AEE">
        <w:rPr>
          <w:lang w:val="lt-LT"/>
        </w:rPr>
        <w:t>Tiekėj</w:t>
      </w:r>
      <w:r w:rsidRPr="00B57195">
        <w:rPr>
          <w:lang w:val="lt-LT"/>
        </w:rPr>
        <w:t>as savo pasiūlymą CVP IS privalo parengti CVP IS pasiūlymo lango eilutėje „Prisegti dokumentai“ pateikdamas užpildytą pasiūlymo formą ir kitus reikalaujamus dokumentus.</w:t>
      </w:r>
    </w:p>
    <w:p w14:paraId="161F5B18" w14:textId="6F556FC1"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w:t>
      </w:r>
      <w:r w:rsidRPr="00EE7A37">
        <w:rPr>
          <w:b/>
          <w:bCs/>
          <w:lang w:val="lt-LT"/>
        </w:rPr>
        <w:t xml:space="preserve">Pasiūlymą sudaro </w:t>
      </w:r>
      <w:r w:rsidR="00B03AEE" w:rsidRPr="00EE7A37">
        <w:rPr>
          <w:b/>
          <w:bCs/>
          <w:lang w:val="lt-LT"/>
        </w:rPr>
        <w:t>tiekėj</w:t>
      </w:r>
      <w:r w:rsidRPr="00EE7A37">
        <w:rPr>
          <w:b/>
          <w:bCs/>
          <w:lang w:val="lt-LT"/>
        </w:rPr>
        <w:t>o pateiktų duomenų ir dokumentų elektroninėje formoje CVP IS priemonėmis visuma</w:t>
      </w:r>
      <w:r w:rsidRPr="00B57195">
        <w:rPr>
          <w:lang w:val="lt-LT"/>
        </w:rPr>
        <w:t>:</w:t>
      </w:r>
    </w:p>
    <w:p w14:paraId="4BF65C2B" w14:textId="026FB50E" w:rsidR="007A28C4"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 pasiūlymas</w:t>
      </w:r>
      <w:r w:rsidR="00B265EB" w:rsidRPr="00B57195">
        <w:rPr>
          <w:lang w:val="lt-LT"/>
        </w:rPr>
        <w:t xml:space="preserve"> </w:t>
      </w:r>
      <w:r w:rsidR="005D21C7" w:rsidRPr="00B57195">
        <w:rPr>
          <w:lang w:val="lt-LT"/>
        </w:rPr>
        <w:t>pagal pasiūlymo formą (2 prieda</w:t>
      </w:r>
      <w:r w:rsidR="00407D69">
        <w:rPr>
          <w:lang w:val="lt-LT"/>
        </w:rPr>
        <w:t>s</w:t>
      </w:r>
      <w:r w:rsidR="005D21C7" w:rsidRPr="00B57195">
        <w:rPr>
          <w:lang w:val="lt-LT"/>
        </w:rPr>
        <w:t>)</w:t>
      </w:r>
      <w:r w:rsidR="00A2640F" w:rsidRPr="00B57195">
        <w:rPr>
          <w:lang w:val="lt-LT"/>
        </w:rPr>
        <w:t>;</w:t>
      </w:r>
    </w:p>
    <w:p w14:paraId="1159C562" w14:textId="0ED4C131" w:rsidR="00407D69" w:rsidRPr="00B57195" w:rsidRDefault="00407D69" w:rsidP="007A28C4">
      <w:pPr>
        <w:pStyle w:val="TEXTAS1"/>
        <w:ind w:left="0"/>
        <w:rPr>
          <w:lang w:val="lt-LT"/>
        </w:rPr>
      </w:pPr>
      <w:r>
        <w:rPr>
          <w:lang w:val="lt-LT"/>
        </w:rPr>
        <w:t xml:space="preserve">5.11.2. </w:t>
      </w:r>
      <w:r w:rsidR="00957267" w:rsidRPr="005D6E79">
        <w:rPr>
          <w:lang w:val="lt-LT"/>
        </w:rPr>
        <w:t>užpildyta siūlomų Prekių ir kainų lentelė (Excel lentelė</w:t>
      </w:r>
      <w:r w:rsidR="00957267" w:rsidRPr="00F2228D">
        <w:rPr>
          <w:lang w:val="lt-LT"/>
        </w:rPr>
        <w:t>) (</w:t>
      </w:r>
      <w:r w:rsidR="00957267">
        <w:rPr>
          <w:lang w:val="lt-LT"/>
        </w:rPr>
        <w:t>6</w:t>
      </w:r>
      <w:r w:rsidR="00957267" w:rsidRPr="00F2228D">
        <w:rPr>
          <w:lang w:val="lt-LT"/>
        </w:rPr>
        <w:t xml:space="preserve"> prieda</w:t>
      </w:r>
      <w:r w:rsidR="00957267">
        <w:rPr>
          <w:lang w:val="lt-LT"/>
        </w:rPr>
        <w:t>s</w:t>
      </w:r>
      <w:r w:rsidR="00957267" w:rsidRPr="00F2228D">
        <w:rPr>
          <w:lang w:val="lt-LT"/>
        </w:rPr>
        <w:t xml:space="preserve">) </w:t>
      </w:r>
      <w:r w:rsidR="00957267" w:rsidRPr="00F2228D">
        <w:rPr>
          <w:u w:val="single"/>
          <w:lang w:val="lt-LT"/>
        </w:rPr>
        <w:t>(</w:t>
      </w:r>
      <w:r w:rsidR="00957267" w:rsidRPr="005D6E79">
        <w:rPr>
          <w:b/>
          <w:bCs/>
          <w:u w:val="single"/>
          <w:lang w:val="lt-LT"/>
        </w:rPr>
        <w:t xml:space="preserve">pateikiamas </w:t>
      </w:r>
      <w:r w:rsidR="00957267" w:rsidRPr="005D6E79">
        <w:rPr>
          <w:b/>
          <w:bCs/>
          <w:color w:val="FF0000"/>
          <w:u w:val="single"/>
          <w:lang w:val="lt-LT"/>
        </w:rPr>
        <w:t>neskenuotas</w:t>
      </w:r>
      <w:r w:rsidR="00957267" w:rsidRPr="005D6E79">
        <w:rPr>
          <w:b/>
          <w:bCs/>
          <w:u w:val="single"/>
          <w:lang w:val="lt-LT"/>
        </w:rPr>
        <w:t xml:space="preserve"> Microsoft Excel dokumentas,</w:t>
      </w:r>
      <w:r w:rsidR="00957267" w:rsidRPr="005D6E79">
        <w:rPr>
          <w:u w:val="single"/>
          <w:lang w:val="lt-LT"/>
        </w:rPr>
        <w:t xml:space="preserve"> </w:t>
      </w:r>
      <w:r w:rsidR="00957267" w:rsidRPr="005D6E79">
        <w:rPr>
          <w:b/>
          <w:bCs/>
          <w:u w:val="single"/>
          <w:lang w:val="lt-LT"/>
        </w:rPr>
        <w:t xml:space="preserve">kuriame turi būti įrašyti visų siūlomų </w:t>
      </w:r>
      <w:r w:rsidR="0046090E">
        <w:rPr>
          <w:b/>
          <w:bCs/>
          <w:u w:val="single"/>
          <w:lang w:val="lt-LT"/>
        </w:rPr>
        <w:t>p</w:t>
      </w:r>
      <w:r w:rsidR="00957267" w:rsidRPr="005D6E79">
        <w:rPr>
          <w:b/>
          <w:bCs/>
          <w:u w:val="single"/>
          <w:lang w:val="lt-LT"/>
        </w:rPr>
        <w:t>rekių įkainiai ir kita reikalaujama informacija</w:t>
      </w:r>
      <w:r w:rsidR="00957267" w:rsidRPr="005D6E79">
        <w:rPr>
          <w:lang w:val="lt-LT"/>
        </w:rPr>
        <w:t>);</w:t>
      </w:r>
    </w:p>
    <w:p w14:paraId="453ABD28" w14:textId="1FC991A4" w:rsidR="00A2640F" w:rsidRPr="00B5719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46090E">
        <w:rPr>
          <w:lang w:val="lt-LT"/>
        </w:rPr>
        <w:t>3</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w:t>
      </w:r>
      <w:proofErr w:type="spellStart"/>
      <w:r w:rsidR="000D0274" w:rsidRPr="00B57195">
        <w:rPr>
          <w:lang w:val="lt-LT"/>
        </w:rPr>
        <w:t>ieji</w:t>
      </w:r>
      <w:proofErr w:type="spellEnd"/>
      <w:r w:rsidR="000D0274" w:rsidRPr="00B57195">
        <w:rPr>
          <w:lang w:val="lt-LT"/>
        </w:rPr>
        <w:t>) viešųjų pirkimų dokumentas (-ai)</w:t>
      </w:r>
      <w:r w:rsidR="00556F52" w:rsidRPr="00B57195">
        <w:rPr>
          <w:lang w:val="lt-LT"/>
        </w:rPr>
        <w:t xml:space="preserve"> (</w:t>
      </w:r>
      <w:r w:rsidR="00803848">
        <w:rPr>
          <w:lang w:val="lt-LT"/>
        </w:rPr>
        <w:t>5</w:t>
      </w:r>
      <w:r w:rsidRPr="00B57195">
        <w:rPr>
          <w:lang w:val="lt-LT"/>
        </w:rPr>
        <w:t xml:space="preserve"> prieda</w:t>
      </w:r>
      <w:r w:rsidR="000D0274" w:rsidRPr="00B57195">
        <w:rPr>
          <w:lang w:val="lt-LT"/>
        </w:rPr>
        <w:t>s</w:t>
      </w:r>
      <w:r w:rsidRPr="00B57195">
        <w:rPr>
          <w:lang w:val="lt-LT"/>
        </w:rPr>
        <w:t>)</w:t>
      </w:r>
      <w:r w:rsidR="008410C4" w:rsidRPr="00B57195">
        <w:rPr>
          <w:lang w:val="lt-LT"/>
        </w:rPr>
        <w:t xml:space="preserve"> (</w:t>
      </w:r>
      <w:r w:rsidR="008410C4" w:rsidRPr="00B57195">
        <w:rPr>
          <w:u w:val="single"/>
          <w:lang w:val="lt-LT"/>
        </w:rPr>
        <w:t>pateikiamas XML</w:t>
      </w:r>
      <w:r w:rsidR="00E36391" w:rsidRPr="00B57195">
        <w:rPr>
          <w:u w:val="single"/>
          <w:lang w:val="lt-LT"/>
        </w:rPr>
        <w:t xml:space="preserve"> ir</w:t>
      </w:r>
      <w:r w:rsidR="00D84E06" w:rsidRPr="00B57195">
        <w:rPr>
          <w:u w:val="single"/>
          <w:lang w:val="lt-LT"/>
        </w:rPr>
        <w:t xml:space="preserve"> / arba</w:t>
      </w:r>
      <w:r w:rsidR="00E36391" w:rsidRPr="00B57195">
        <w:rPr>
          <w:u w:val="single"/>
          <w:lang w:val="lt-LT"/>
        </w:rPr>
        <w:t xml:space="preserve"> PDF</w:t>
      </w:r>
      <w:r w:rsidR="008410C4" w:rsidRPr="00B57195">
        <w:rPr>
          <w:u w:val="single"/>
          <w:lang w:val="lt-LT"/>
        </w:rPr>
        <w:t xml:space="preserve"> formato dokumentas</w:t>
      </w:r>
      <w:r w:rsidR="008410C4" w:rsidRPr="00B57195">
        <w:rPr>
          <w:lang w:val="lt-LT"/>
        </w:rPr>
        <w:t>)</w:t>
      </w:r>
      <w:r w:rsidRPr="00B57195">
        <w:rPr>
          <w:lang w:val="lt-LT"/>
        </w:rPr>
        <w:t>;</w:t>
      </w:r>
    </w:p>
    <w:p w14:paraId="76522636" w14:textId="78BD9D5A" w:rsidR="00AF284A" w:rsidRPr="0082089F" w:rsidRDefault="00AF284A" w:rsidP="007A28C4">
      <w:pPr>
        <w:pStyle w:val="TEXTAS1"/>
        <w:ind w:left="0"/>
        <w:rPr>
          <w:lang w:val="lt-LT"/>
        </w:rPr>
      </w:pPr>
      <w:r w:rsidRPr="00B57195">
        <w:rPr>
          <w:lang w:val="lt-LT"/>
        </w:rPr>
        <w:t>5.11.</w:t>
      </w:r>
      <w:r w:rsidR="0046090E">
        <w:rPr>
          <w:lang w:val="lt-LT"/>
        </w:rPr>
        <w:t>4</w:t>
      </w:r>
      <w:r w:rsidRPr="00B57195">
        <w:rPr>
          <w:lang w:val="lt-LT"/>
        </w:rPr>
        <w:t>. sub</w:t>
      </w:r>
      <w:r w:rsidR="00B03AEE">
        <w:rPr>
          <w:lang w:val="lt-LT"/>
        </w:rPr>
        <w:t>tiekėj</w:t>
      </w:r>
      <w:r w:rsidRPr="00B57195">
        <w:rPr>
          <w:lang w:val="lt-LT"/>
        </w:rPr>
        <w:t>ų deklaracijos dėl sutikimo būti sub</w:t>
      </w:r>
      <w:r w:rsidR="00B03AEE">
        <w:rPr>
          <w:lang w:val="lt-LT"/>
        </w:rPr>
        <w:t>tiekėj</w:t>
      </w:r>
      <w:r w:rsidRPr="00B57195">
        <w:rPr>
          <w:lang w:val="lt-LT"/>
        </w:rPr>
        <w:t xml:space="preserve">ais, jei </w:t>
      </w:r>
      <w:r w:rsidR="00627F09" w:rsidRPr="00B57195">
        <w:rPr>
          <w:lang w:val="lt-LT"/>
        </w:rPr>
        <w:t>dalyvis pasitelkia sub</w:t>
      </w:r>
      <w:r w:rsidR="00B03AEE">
        <w:rPr>
          <w:lang w:val="lt-LT"/>
        </w:rPr>
        <w:t>tiekėj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B03AEE">
        <w:rPr>
          <w:lang w:val="lt-LT"/>
        </w:rPr>
        <w:t>tiekėj</w:t>
      </w:r>
      <w:r w:rsidR="005D642B" w:rsidRPr="00B57195">
        <w:rPr>
          <w:lang w:val="lt-LT"/>
        </w:rPr>
        <w:t xml:space="preserve">o vadovas, kartu turi būti pateiktas įgaliojimas ar kitas dokumentas, pvz., pareigybės </w:t>
      </w:r>
      <w:r w:rsidR="005D642B" w:rsidRPr="0082089F">
        <w:rPr>
          <w:lang w:val="lt-LT"/>
        </w:rPr>
        <w:t>aprašymas, suteikiantis jam teisę pasirašyti deklaraciją</w:t>
      </w:r>
      <w:r w:rsidR="00627F09" w:rsidRPr="0082089F">
        <w:rPr>
          <w:lang w:val="lt-LT"/>
        </w:rPr>
        <w:t>;</w:t>
      </w:r>
    </w:p>
    <w:p w14:paraId="76976005" w14:textId="5A26005E" w:rsidR="00B265EB" w:rsidRPr="0082089F" w:rsidRDefault="00B265EB" w:rsidP="00407D69">
      <w:pPr>
        <w:pStyle w:val="TEXTAS1"/>
        <w:ind w:left="0"/>
        <w:rPr>
          <w:lang w:val="lt-LT"/>
        </w:rPr>
      </w:pPr>
      <w:r w:rsidRPr="0082089F">
        <w:rPr>
          <w:lang w:val="lt-LT"/>
        </w:rPr>
        <w:t>5.11.</w:t>
      </w:r>
      <w:r w:rsidR="0046090E">
        <w:rPr>
          <w:lang w:val="lt-LT"/>
        </w:rPr>
        <w:t>5</w:t>
      </w:r>
      <w:r w:rsidRPr="0082089F">
        <w:rPr>
          <w:lang w:val="lt-LT"/>
        </w:rPr>
        <w:t xml:space="preserve">. </w:t>
      </w:r>
      <w:r w:rsidR="00407D69" w:rsidRPr="00407D69">
        <w:rPr>
          <w:b/>
          <w:color w:val="FF0000"/>
          <w:lang w:val="lt-LT"/>
        </w:rPr>
        <w:t xml:space="preserve">siūlomų </w:t>
      </w:r>
      <w:r w:rsidR="0046090E">
        <w:rPr>
          <w:b/>
          <w:color w:val="FF0000"/>
          <w:lang w:val="lt-LT"/>
        </w:rPr>
        <w:t>p</w:t>
      </w:r>
      <w:r w:rsidR="00407D69" w:rsidRPr="00407D69">
        <w:rPr>
          <w:b/>
          <w:color w:val="FF0000"/>
          <w:lang w:val="lt-LT"/>
        </w:rPr>
        <w:t xml:space="preserve">rekių gamintojų parengti katalogai ir / arba kompetentingų institucijų oficialūs dokumentai ir / arba kiti </w:t>
      </w:r>
      <w:r w:rsidR="0046090E">
        <w:rPr>
          <w:b/>
          <w:color w:val="FF0000"/>
          <w:lang w:val="lt-LT"/>
        </w:rPr>
        <w:t>p</w:t>
      </w:r>
      <w:r w:rsidR="00407D69" w:rsidRPr="00407D69">
        <w:rPr>
          <w:b/>
          <w:color w:val="FF0000"/>
          <w:lang w:val="lt-LT"/>
        </w:rPr>
        <w:t xml:space="preserve">rekių gamintojų dokumentai, įrodantys siūlomų </w:t>
      </w:r>
      <w:r w:rsidR="0046090E">
        <w:rPr>
          <w:b/>
          <w:color w:val="FF0000"/>
          <w:lang w:val="lt-LT"/>
        </w:rPr>
        <w:t>p</w:t>
      </w:r>
      <w:r w:rsidR="00407D69" w:rsidRPr="00407D69">
        <w:rPr>
          <w:b/>
          <w:color w:val="FF0000"/>
          <w:lang w:val="lt-LT"/>
        </w:rPr>
        <w:t xml:space="preserve">rekių atitikimą Specifikacijos lentelėje nurodytiems techniniams reikalavimams (jei </w:t>
      </w:r>
      <w:r w:rsidR="0046090E">
        <w:rPr>
          <w:b/>
          <w:color w:val="FF0000"/>
          <w:lang w:val="lt-LT"/>
        </w:rPr>
        <w:t>p</w:t>
      </w:r>
      <w:r w:rsidR="00407D69" w:rsidRPr="00407D69">
        <w:rPr>
          <w:b/>
          <w:color w:val="FF0000"/>
          <w:lang w:val="lt-LT"/>
        </w:rPr>
        <w:t>rekių dokumentai yra elektroninėje formoje, kartu su pasiūlymu galima pateikti internetines nuorodas į šiuos katalogus)</w:t>
      </w:r>
      <w:r w:rsidR="004A63FC">
        <w:rPr>
          <w:lang w:val="lt-LT"/>
        </w:rPr>
        <w:t>;</w:t>
      </w:r>
    </w:p>
    <w:p w14:paraId="284B9BE6" w14:textId="20E3D792" w:rsidR="007A28C4" w:rsidRDefault="007A28C4" w:rsidP="007A28C4">
      <w:pPr>
        <w:pStyle w:val="TEXTAS1"/>
        <w:ind w:left="0"/>
        <w:rPr>
          <w:lang w:val="lt-LT"/>
        </w:rPr>
      </w:pPr>
      <w:r w:rsidRPr="0082089F">
        <w:rPr>
          <w:lang w:val="lt-LT"/>
        </w:rPr>
        <w:t>5.1</w:t>
      </w:r>
      <w:r w:rsidR="00CC515F" w:rsidRPr="0082089F">
        <w:rPr>
          <w:lang w:val="lt-LT"/>
        </w:rPr>
        <w:t>1</w:t>
      </w:r>
      <w:r w:rsidRPr="0082089F">
        <w:rPr>
          <w:lang w:val="lt-LT"/>
        </w:rPr>
        <w:t>.</w:t>
      </w:r>
      <w:r w:rsidR="004A63FC">
        <w:rPr>
          <w:lang w:val="lt-LT"/>
        </w:rPr>
        <w:t>6</w:t>
      </w:r>
      <w:r w:rsidRPr="0082089F">
        <w:rPr>
          <w:lang w:val="lt-LT"/>
        </w:rPr>
        <w:t>. jungtinės veiklos</w:t>
      </w:r>
      <w:r w:rsidRPr="00B57195">
        <w:rPr>
          <w:lang w:val="lt-LT"/>
        </w:rPr>
        <w:t xml:space="preserve"> sutarties kopija, jei pasiūlymą teikia </w:t>
      </w:r>
      <w:r w:rsidR="00B03AEE">
        <w:rPr>
          <w:lang w:val="lt-LT"/>
        </w:rPr>
        <w:t>tiekėj</w:t>
      </w:r>
      <w:r w:rsidR="000F0113" w:rsidRPr="00B57195">
        <w:rPr>
          <w:lang w:val="lt-LT"/>
        </w:rPr>
        <w:t>ų</w:t>
      </w:r>
      <w:r w:rsidRPr="00B57195">
        <w:rPr>
          <w:lang w:val="lt-LT"/>
        </w:rPr>
        <w:t xml:space="preserve"> grupė;</w:t>
      </w:r>
    </w:p>
    <w:p w14:paraId="7E98A158" w14:textId="0DF04278" w:rsidR="009F43BA" w:rsidRPr="00B57195" w:rsidRDefault="009F43BA" w:rsidP="007A28C4">
      <w:pPr>
        <w:pStyle w:val="TEXTAS1"/>
        <w:ind w:left="0"/>
        <w:rPr>
          <w:lang w:val="lt-LT"/>
        </w:rPr>
      </w:pPr>
      <w:r>
        <w:rPr>
          <w:lang w:val="lt-LT"/>
        </w:rPr>
        <w:t>5.11.</w:t>
      </w:r>
      <w:r w:rsidR="004A63FC">
        <w:rPr>
          <w:lang w:val="lt-LT"/>
        </w:rPr>
        <w:t>7</w:t>
      </w:r>
      <w:r>
        <w:rPr>
          <w:lang w:val="lt-LT"/>
        </w:rPr>
        <w:t xml:space="preserve">. </w:t>
      </w:r>
      <w:r w:rsidR="0069311E" w:rsidRPr="0069311E">
        <w:rPr>
          <w:lang w:val="lt-LT"/>
        </w:rPr>
        <w:t xml:space="preserve">siūlomų </w:t>
      </w:r>
      <w:r w:rsidR="0069311E">
        <w:rPr>
          <w:lang w:val="lt-LT"/>
        </w:rPr>
        <w:t>p</w:t>
      </w:r>
      <w:r w:rsidR="0069311E" w:rsidRPr="0069311E">
        <w:rPr>
          <w:lang w:val="lt-LT"/>
        </w:rPr>
        <w:t xml:space="preserve">rekių lygiavertiškumą ir atitiktį Specifikacijos reikalavimams pagrindžiantys dokumentai, jei siūlomos Specifikacijoje nurodytam konkrečiam modeliui ar šaltiniui, konkrečiam procesui ar prekės ženklui, patentui, tipui, konkrečiai kilmei ar gamybai lygiavertės </w:t>
      </w:r>
      <w:r w:rsidR="0069311E">
        <w:rPr>
          <w:lang w:val="lt-LT"/>
        </w:rPr>
        <w:t>p</w:t>
      </w:r>
      <w:r w:rsidR="0069311E" w:rsidRPr="0069311E">
        <w:rPr>
          <w:lang w:val="lt-LT"/>
        </w:rPr>
        <w:t>rekės;</w:t>
      </w:r>
    </w:p>
    <w:p w14:paraId="77A89899" w14:textId="135EEB48" w:rsidR="007A28C4" w:rsidRPr="00584BB7"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4A63FC">
        <w:rPr>
          <w:lang w:val="lt-LT"/>
        </w:rPr>
        <w:t>8</w:t>
      </w:r>
      <w:r w:rsidR="007A28C4" w:rsidRPr="00B57195">
        <w:rPr>
          <w:lang w:val="lt-LT"/>
        </w:rPr>
        <w:t>. kiti pasi</w:t>
      </w:r>
      <w:r w:rsidR="007A28C4" w:rsidRPr="00584BB7">
        <w:rPr>
          <w:lang w:val="lt-LT"/>
        </w:rPr>
        <w:t>ūlymo priedai ir reikalingi dokumentai ar medžiaga.</w:t>
      </w:r>
    </w:p>
    <w:p w14:paraId="19F321D1" w14:textId="6208B6FF" w:rsidR="006E6B16" w:rsidRPr="00584BB7" w:rsidRDefault="006E6B16" w:rsidP="00B265EB">
      <w:pPr>
        <w:pStyle w:val="TEXTAS1"/>
        <w:ind w:left="0"/>
        <w:rPr>
          <w:lang w:val="lt-LT"/>
        </w:rPr>
      </w:pPr>
      <w:r w:rsidRPr="00584BB7">
        <w:rPr>
          <w:lang w:val="lt-LT"/>
        </w:rPr>
        <w:t>5.</w:t>
      </w:r>
      <w:r w:rsidR="00D84E06" w:rsidRPr="00584BB7">
        <w:rPr>
          <w:lang w:val="lt-LT"/>
        </w:rPr>
        <w:t xml:space="preserve">12. </w:t>
      </w:r>
      <w:r w:rsidR="00453F5A" w:rsidRPr="00584BB7">
        <w:rPr>
          <w:lang w:val="lt-LT"/>
        </w:rPr>
        <w:t>Nustatant pirkimo sutarties kainodarą taikoma fiksuoto įkainio kainodara</w:t>
      </w:r>
      <w:r w:rsidR="00F64E9A" w:rsidRPr="00584BB7">
        <w:rPr>
          <w:lang w:val="lt-LT"/>
        </w:rPr>
        <w:t>.</w:t>
      </w:r>
    </w:p>
    <w:p w14:paraId="1F6508B3" w14:textId="4D7303A7" w:rsidR="00402D69" w:rsidRPr="00B57195" w:rsidRDefault="0056235F" w:rsidP="007A28C4">
      <w:pPr>
        <w:pStyle w:val="TEXTAS1"/>
        <w:ind w:left="0"/>
        <w:rPr>
          <w:lang w:val="lt-LT"/>
        </w:rPr>
      </w:pPr>
      <w:r w:rsidRPr="00584BB7">
        <w:rPr>
          <w:lang w:val="lt-LT"/>
        </w:rPr>
        <w:t>5.1</w:t>
      </w:r>
      <w:r w:rsidR="00AE4FB0" w:rsidRPr="00584BB7">
        <w:rPr>
          <w:lang w:val="lt-LT"/>
        </w:rPr>
        <w:t>3</w:t>
      </w:r>
      <w:r w:rsidRPr="00584BB7">
        <w:rPr>
          <w:lang w:val="lt-LT"/>
        </w:rPr>
        <w:t xml:space="preserve">. </w:t>
      </w:r>
      <w:r w:rsidR="004A7830" w:rsidRPr="00584BB7">
        <w:rPr>
          <w:lang w:val="lt-LT"/>
        </w:rPr>
        <w:t>Pasiūlymo</w:t>
      </w:r>
      <w:r w:rsidR="004A7830" w:rsidRPr="004A7830">
        <w:rPr>
          <w:lang w:val="lt-LT"/>
        </w:rPr>
        <w:t xml:space="preserve"> formoje (2</w:t>
      </w:r>
      <w:r w:rsidR="00287F3F">
        <w:rPr>
          <w:lang w:val="lt-LT"/>
        </w:rPr>
        <w:t>, 6</w:t>
      </w:r>
      <w:r w:rsidR="004A7830" w:rsidRPr="004A7830">
        <w:rPr>
          <w:lang w:val="lt-LT"/>
        </w:rPr>
        <w:t xml:space="preserve"> pried</w:t>
      </w:r>
      <w:r w:rsidR="00287F3F">
        <w:rPr>
          <w:lang w:val="lt-LT"/>
        </w:rPr>
        <w:t>uose</w:t>
      </w:r>
      <w:r w:rsidR="004A7830" w:rsidRPr="004A7830">
        <w:rPr>
          <w:lang w:val="lt-LT"/>
        </w:rPr>
        <w:t>)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2CD52008"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607D56" w:rsidRPr="0025400A">
        <w:rPr>
          <w:lang w:val="lt-LT"/>
        </w:rPr>
        <w:t>Pasiūlyme nurodoma pasiūlymo kaina ir įkainiai turi būti apskaičiuoti ir išreikšti taip, kaip nurodyta 2</w:t>
      </w:r>
      <w:r w:rsidR="00287F3F">
        <w:rPr>
          <w:lang w:val="lt-LT"/>
        </w:rPr>
        <w:t>, 6</w:t>
      </w:r>
      <w:r w:rsidR="00607D56" w:rsidRPr="0025400A">
        <w:rPr>
          <w:lang w:val="lt-LT"/>
        </w:rPr>
        <w:t xml:space="preserve"> pried</w:t>
      </w:r>
      <w:r w:rsidR="00287F3F">
        <w:rPr>
          <w:lang w:val="lt-LT"/>
        </w:rPr>
        <w:t>uos</w:t>
      </w:r>
      <w:r w:rsidR="00607D56" w:rsidRPr="0025400A">
        <w:rPr>
          <w:lang w:val="lt-LT"/>
        </w:rPr>
        <w:t xml:space="preserve">e. Apskaičiuojant pasiūlymo kainą (sąnaudas), turi būti atsižvelgta į visą pirkimo sąlygose nurodytą </w:t>
      </w:r>
      <w:r w:rsidR="00607D56" w:rsidRPr="0025400A">
        <w:rPr>
          <w:lang w:val="lt-LT"/>
        </w:rPr>
        <w:lastRenderedPageBreak/>
        <w:t>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w:t>
      </w:r>
      <w:r w:rsidR="00AC7C40">
        <w:rPr>
          <w:lang w:val="lt-LT"/>
        </w:rPr>
        <w:t>, 6</w:t>
      </w:r>
      <w:r w:rsidR="00607D56" w:rsidRPr="0025400A">
        <w:rPr>
          <w:lang w:val="lt-LT"/>
        </w:rPr>
        <w:t xml:space="preserve"> pried</w:t>
      </w:r>
      <w:r w:rsidR="00AC7C40">
        <w:rPr>
          <w:lang w:val="lt-LT"/>
        </w:rPr>
        <w:t>uos</w:t>
      </w:r>
      <w:r w:rsidR="00607D56" w:rsidRPr="0025400A">
        <w:rPr>
          <w:lang w:val="lt-LT"/>
        </w:rPr>
        <w:t xml:space="preserve">e) kaina ir įkainiai turi būti skaičiuojami tikslumo lygiu iki šimtųjų dalių (t. y. du skaičiai po kablelio). </w:t>
      </w:r>
      <w:r w:rsidR="00607D56" w:rsidRPr="0025400A">
        <w:rPr>
          <w:b/>
          <w:lang w:val="lt-LT"/>
        </w:rPr>
        <w:t>Galutinė pasiūlymo kaina – tai pasiūlymo kaina su PVM</w:t>
      </w:r>
      <w:r w:rsidR="00607D56" w:rsidRPr="0025400A">
        <w:rPr>
          <w:lang w:val="lt-LT"/>
        </w:rPr>
        <w:t>.</w:t>
      </w:r>
      <w:r w:rsidR="00607D56" w:rsidRPr="0025400A">
        <w:rPr>
          <w:b/>
          <w:lang w:val="lt-LT"/>
        </w:rPr>
        <w:t xml:space="preserve"> Galutinė pasiūlymo kaina su PVM turi būti nurodyta ir žodžiais</w:t>
      </w:r>
      <w:r w:rsidR="00607D56" w:rsidRPr="0025400A">
        <w:rPr>
          <w:lang w:val="lt-LT"/>
        </w:rPr>
        <w:t>.</w:t>
      </w:r>
    </w:p>
    <w:p w14:paraId="0BDD3990" w14:textId="481740DF"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374EA9" w:rsidRPr="00374EA9">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25400A">
        <w:rPr>
          <w:lang w:val="lt-LT"/>
        </w:rPr>
        <w:t>.</w:t>
      </w:r>
    </w:p>
    <w:p w14:paraId="40F610A6" w14:textId="6CE6D569"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B03AEE">
        <w:rPr>
          <w:lang w:val="lt-LT"/>
        </w:rPr>
        <w:t>Tiekėj</w:t>
      </w:r>
      <w:r w:rsidR="001106C1" w:rsidRPr="00B57195">
        <w:rPr>
          <w:lang w:val="lt-LT"/>
        </w:rPr>
        <w:t xml:space="preserve">as, teikdamas pasiūlymą, turi nurodyti, kuri </w:t>
      </w:r>
      <w:r w:rsidR="00B03AEE">
        <w:rPr>
          <w:lang w:val="lt-LT"/>
        </w:rPr>
        <w:t>tiekėj</w:t>
      </w:r>
      <w:r w:rsidR="001106C1" w:rsidRPr="00B57195">
        <w:rPr>
          <w:lang w:val="lt-LT"/>
        </w:rPr>
        <w:t>o pateikiama informacija (pasiūlymo dalis (-</w:t>
      </w:r>
      <w:proofErr w:type="spellStart"/>
      <w:r w:rsidR="001106C1" w:rsidRPr="00B57195">
        <w:rPr>
          <w:lang w:val="lt-LT"/>
        </w:rPr>
        <w:t>ys</w:t>
      </w:r>
      <w:proofErr w:type="spellEnd"/>
      <w:r w:rsidR="001106C1" w:rsidRPr="00B57195">
        <w:rPr>
          <w:lang w:val="lt-LT"/>
        </w:rPr>
        <w:t>))</w:t>
      </w:r>
      <w:r w:rsidR="009F71CB" w:rsidRPr="00B57195">
        <w:rPr>
          <w:lang w:val="lt-LT"/>
        </w:rPr>
        <w:t xml:space="preserve"> </w:t>
      </w:r>
      <w:r w:rsidR="001106C1" w:rsidRPr="00B57195">
        <w:rPr>
          <w:lang w:val="lt-LT"/>
        </w:rPr>
        <w:t xml:space="preserve">yra konfidenciali. </w:t>
      </w:r>
      <w:r w:rsidR="00B03AEE">
        <w:rPr>
          <w:lang w:val="lt-LT"/>
        </w:rPr>
        <w:t>Tiekėj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B03AEE">
        <w:rPr>
          <w:b/>
          <w:lang w:val="lt-LT"/>
        </w:rPr>
        <w:t>tiekėj</w:t>
      </w:r>
      <w:r w:rsidR="001106C1" w:rsidRPr="00B57195">
        <w:rPr>
          <w:b/>
          <w:lang w:val="lt-LT"/>
        </w:rPr>
        <w:t xml:space="preserve">o informacijos konfidencialumą, elektroniniame pasiūlyme esanti konfidenciali informacija turi būti pateikta atskiru dokumentu ar kitaip pažymėta. </w:t>
      </w:r>
      <w:r w:rsidR="00B03AEE">
        <w:rPr>
          <w:b/>
          <w:lang w:val="lt-LT"/>
        </w:rPr>
        <w:t>Tiekėj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B03AEE">
        <w:rPr>
          <w:lang w:val="lt-LT"/>
        </w:rPr>
        <w:t>tiekėj</w:t>
      </w:r>
      <w:r w:rsidR="000357FE" w:rsidRPr="00B57195">
        <w:rPr>
          <w:lang w:val="lt-LT"/>
        </w:rPr>
        <w:t xml:space="preserve">o pasiūlyme nurodytos informacijos konfidencialumo, jis prašo </w:t>
      </w:r>
      <w:r w:rsidR="00B03AEE">
        <w:rPr>
          <w:lang w:val="lt-LT"/>
        </w:rPr>
        <w:t>tiekėj</w:t>
      </w:r>
      <w:r w:rsidR="000357FE" w:rsidRPr="00B57195">
        <w:rPr>
          <w:lang w:val="lt-LT"/>
        </w:rPr>
        <w:t xml:space="preserve">o įrodyti, kodėl nurodyta informacija yra konfidenciali. Jeigu </w:t>
      </w:r>
      <w:r w:rsidR="00B03AEE">
        <w:rPr>
          <w:lang w:val="lt-LT"/>
        </w:rPr>
        <w:t>tiekėj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02C399AF"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 xml:space="preserve">eiktas iki </w:t>
      </w:r>
      <w:r w:rsidR="008B7072" w:rsidRPr="00BC7B0F">
        <w:rPr>
          <w:b/>
          <w:spacing w:val="0"/>
          <w:sz w:val="22"/>
          <w:szCs w:val="22"/>
          <w:highlight w:val="lightGray"/>
          <w:lang w:val="lt-LT"/>
        </w:rPr>
        <w:t>202</w:t>
      </w:r>
      <w:r w:rsidR="006C2737" w:rsidRPr="00BC7B0F">
        <w:rPr>
          <w:b/>
          <w:spacing w:val="0"/>
          <w:sz w:val="22"/>
          <w:szCs w:val="22"/>
          <w:highlight w:val="lightGray"/>
          <w:lang w:val="lt-LT"/>
        </w:rPr>
        <w:t>5</w:t>
      </w:r>
      <w:r w:rsidR="00925EFE" w:rsidRPr="00BC7B0F">
        <w:rPr>
          <w:b/>
          <w:spacing w:val="0"/>
          <w:sz w:val="22"/>
          <w:szCs w:val="22"/>
          <w:highlight w:val="lightGray"/>
          <w:lang w:val="lt-LT"/>
        </w:rPr>
        <w:t xml:space="preserve"> </w:t>
      </w:r>
      <w:r w:rsidR="00925EFE" w:rsidRPr="007F476A">
        <w:rPr>
          <w:b/>
          <w:spacing w:val="0"/>
          <w:sz w:val="22"/>
          <w:szCs w:val="22"/>
          <w:highlight w:val="lightGray"/>
          <w:lang w:val="lt-LT"/>
        </w:rPr>
        <w:t>m.</w:t>
      </w:r>
      <w:r w:rsidR="006B1849" w:rsidRPr="007F476A">
        <w:rPr>
          <w:b/>
          <w:spacing w:val="0"/>
          <w:sz w:val="22"/>
          <w:szCs w:val="22"/>
          <w:highlight w:val="lightGray"/>
          <w:lang w:val="lt-LT"/>
        </w:rPr>
        <w:t xml:space="preserve"> </w:t>
      </w:r>
      <w:r w:rsidR="00F67C74" w:rsidRPr="007F476A">
        <w:rPr>
          <w:b/>
          <w:spacing w:val="0"/>
          <w:sz w:val="22"/>
          <w:szCs w:val="22"/>
          <w:highlight w:val="lightGray"/>
          <w:lang w:val="lt-LT"/>
        </w:rPr>
        <w:t xml:space="preserve">balandžio </w:t>
      </w:r>
      <w:r w:rsidR="00EB12D2" w:rsidRPr="007F476A">
        <w:rPr>
          <w:b/>
          <w:spacing w:val="0"/>
          <w:sz w:val="22"/>
          <w:szCs w:val="22"/>
          <w:highlight w:val="lightGray"/>
          <w:lang w:val="lt-LT"/>
        </w:rPr>
        <w:t>25</w:t>
      </w:r>
      <w:r w:rsidR="006C3DFA" w:rsidRPr="007F476A">
        <w:rPr>
          <w:b/>
          <w:spacing w:val="0"/>
          <w:sz w:val="22"/>
          <w:szCs w:val="22"/>
          <w:highlight w:val="lightGray"/>
          <w:lang w:val="lt-LT"/>
        </w:rPr>
        <w:t xml:space="preserve"> </w:t>
      </w:r>
      <w:r w:rsidR="00925EFE" w:rsidRPr="007F476A">
        <w:rPr>
          <w:b/>
          <w:spacing w:val="0"/>
          <w:sz w:val="22"/>
          <w:szCs w:val="22"/>
          <w:highlight w:val="lightGray"/>
          <w:lang w:val="lt-LT"/>
        </w:rPr>
        <w:t xml:space="preserve">d. </w:t>
      </w:r>
      <w:r w:rsidR="00AF5368" w:rsidRPr="00BC7B0F">
        <w:rPr>
          <w:b/>
          <w:spacing w:val="0"/>
          <w:sz w:val="22"/>
          <w:szCs w:val="22"/>
          <w:highlight w:val="lightGray"/>
          <w:lang w:val="lt-LT"/>
        </w:rPr>
        <w:t>9</w:t>
      </w:r>
      <w:r w:rsidR="00925EFE" w:rsidRPr="00BC7B0F">
        <w:rPr>
          <w:b/>
          <w:spacing w:val="0"/>
          <w:sz w:val="22"/>
          <w:szCs w:val="22"/>
          <w:highlight w:val="lightGray"/>
          <w:lang w:val="lt-LT"/>
        </w:rPr>
        <w:t xml:space="preserve"> val. </w:t>
      </w:r>
      <w:r w:rsidR="00AF5368" w:rsidRPr="00BC7B0F">
        <w:rPr>
          <w:b/>
          <w:spacing w:val="0"/>
          <w:sz w:val="22"/>
          <w:szCs w:val="22"/>
          <w:highlight w:val="lightGray"/>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B03AEE">
        <w:rPr>
          <w:spacing w:val="0"/>
          <w:sz w:val="22"/>
          <w:szCs w:val="22"/>
          <w:lang w:val="lt-LT"/>
        </w:rPr>
        <w:t>Tiekėj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B03AEE">
        <w:rPr>
          <w:spacing w:val="0"/>
          <w:sz w:val="22"/>
          <w:lang w:val="lt-LT"/>
        </w:rPr>
        <w:t>tiekėj</w:t>
      </w:r>
      <w:r w:rsidR="00925EFE" w:rsidRPr="00B57195">
        <w:rPr>
          <w:spacing w:val="0"/>
          <w:sz w:val="22"/>
          <w:lang w:val="lt-LT"/>
        </w:rPr>
        <w:t xml:space="preserve">as CVP IS pasiūlymo lange spaudžia „Atsiimti pasiūlymą”. Norėdamas vėl pateikti atšauktą ir pakeistą pasiūlymą, </w:t>
      </w:r>
      <w:r w:rsidR="00B03AEE">
        <w:rPr>
          <w:spacing w:val="0"/>
          <w:sz w:val="22"/>
          <w:lang w:val="lt-LT"/>
        </w:rPr>
        <w:t>tiekėj</w:t>
      </w:r>
      <w:r w:rsidR="00925EFE" w:rsidRPr="00B57195">
        <w:rPr>
          <w:spacing w:val="0"/>
          <w:sz w:val="22"/>
          <w:lang w:val="lt-LT"/>
        </w:rPr>
        <w:t>as turi jį pateikti iš naujo. Suėjus pasiūlymų pateikimo terminui pakeisti pasiūlymo nebus galima.</w:t>
      </w:r>
    </w:p>
    <w:p w14:paraId="675C22E9" w14:textId="4789A16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B03AEE">
        <w:rPr>
          <w:lang w:val="lt-LT"/>
        </w:rPr>
        <w:t>Tiekėj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1B14ECCD"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w:t>
      </w:r>
      <w:r w:rsidR="008E2CDE">
        <w:rPr>
          <w:lang w:val="lt-LT"/>
        </w:rPr>
        <w:t>2</w:t>
      </w:r>
      <w:r w:rsidR="0098402E" w:rsidRPr="00B57195">
        <w:rPr>
          <w:lang w:val="lt-LT"/>
        </w:rPr>
        <w:t> 000,00</w:t>
      </w:r>
      <w:r w:rsidR="00453F5A" w:rsidRPr="00B57195">
        <w:rPr>
          <w:lang w:val="lt-LT"/>
        </w:rPr>
        <w:t xml:space="preserve"> (</w:t>
      </w:r>
      <w:r w:rsidR="008E2CDE">
        <w:rPr>
          <w:lang w:val="lt-LT"/>
        </w:rPr>
        <w:t>dviejų</w:t>
      </w:r>
      <w:r w:rsidR="00453F5A" w:rsidRPr="00B57195">
        <w:rPr>
          <w:lang w:val="lt-LT"/>
        </w:rPr>
        <w:t xml:space="preserve"> tūkstančių)</w:t>
      </w:r>
      <w:r w:rsidR="0098402E" w:rsidRPr="00B57195">
        <w:rPr>
          <w:lang w:val="lt-LT"/>
        </w:rPr>
        <w:t xml:space="preserve"> Eur</w:t>
      </w:r>
      <w:r w:rsidR="005D21C7" w:rsidRPr="00B57195">
        <w:rPr>
          <w:lang w:val="lt-LT"/>
        </w:rPr>
        <w:t xml:space="preserve"> dydžio baudą</w:t>
      </w:r>
      <w:r w:rsidRPr="00B57195">
        <w:rPr>
          <w:lang w:val="lt-LT"/>
        </w:rPr>
        <w:t>.</w:t>
      </w:r>
    </w:p>
    <w:p w14:paraId="42955C76" w14:textId="39D4B738" w:rsidR="000E2A43" w:rsidRPr="00B57195" w:rsidRDefault="00ED1CBB" w:rsidP="00E86367">
      <w:pPr>
        <w:pStyle w:val="TEKSTAS0"/>
        <w:numPr>
          <w:ilvl w:val="0"/>
          <w:numId w:val="0"/>
        </w:numPr>
        <w:rPr>
          <w:lang w:val="lt-LT"/>
        </w:rPr>
      </w:pPr>
      <w:r w:rsidRPr="00B57195">
        <w:rPr>
          <w:lang w:val="lt-LT"/>
        </w:rPr>
        <w:t>6.3</w:t>
      </w:r>
      <w:r w:rsidR="00DF658D" w:rsidRPr="00B57195">
        <w:rPr>
          <w:lang w:val="lt-LT"/>
        </w:rPr>
        <w:t xml:space="preserve">. </w:t>
      </w:r>
      <w:r w:rsidR="00355CF6" w:rsidRPr="00355CF6">
        <w:rPr>
          <w:lang w:val="lt-LT"/>
        </w:rPr>
        <w:t>Perkantysis subjek</w:t>
      </w:r>
      <w:r w:rsidR="00355CF6" w:rsidRPr="0060218C">
        <w:rPr>
          <w:lang w:val="lt-LT"/>
        </w:rPr>
        <w:t xml:space="preserve">tas reikalauja, kad sutarties sąlygų įvykdymas būtų užtikrinamas netesybomis pagal pirkimo sąlygų </w:t>
      </w:r>
      <w:r w:rsidR="0060218C" w:rsidRPr="0060218C">
        <w:rPr>
          <w:lang w:val="lt-LT"/>
        </w:rPr>
        <w:t>4</w:t>
      </w:r>
      <w:r w:rsidR="00355CF6" w:rsidRPr="0060218C">
        <w:rPr>
          <w:lang w:val="lt-LT"/>
        </w:rPr>
        <w:t xml:space="preserve"> priede pateikto</w:t>
      </w:r>
      <w:r w:rsidR="00355CF6" w:rsidRPr="00355CF6">
        <w:rPr>
          <w:lang w:val="lt-LT"/>
        </w:rPr>
        <w:t xml:space="preserve"> sutarties projekto reikalavimus</w:t>
      </w:r>
      <w:r w:rsidR="00355CF6">
        <w:rPr>
          <w:lang w:val="lt-LT"/>
        </w:rPr>
        <w:t>.</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4926D3CE" w:rsidR="008A14A3" w:rsidRPr="008A14A3" w:rsidRDefault="0033565D" w:rsidP="008A14A3">
      <w:pPr>
        <w:pStyle w:val="TEKSTAS0"/>
        <w:numPr>
          <w:ilvl w:val="0"/>
          <w:numId w:val="0"/>
        </w:numPr>
        <w:rPr>
          <w:lang w:val="lt-LT"/>
        </w:rPr>
      </w:pPr>
      <w:r w:rsidRPr="00B57195">
        <w:rPr>
          <w:lang w:val="lt-LT"/>
        </w:rPr>
        <w:t xml:space="preserve">7.1. </w:t>
      </w:r>
      <w:r w:rsidR="00B03AEE">
        <w:rPr>
          <w:lang w:val="lt-LT"/>
        </w:rPr>
        <w:t>Tiekėj</w:t>
      </w:r>
      <w:r w:rsidR="008A14A3" w:rsidRPr="008A14A3">
        <w:rPr>
          <w:lang w:val="lt-LT"/>
        </w:rPr>
        <w:t xml:space="preserve">as tik CVP IS susirašinėjimo priemonėmis gali prašyti, kad Perkantysis subjektas paaiškintų pirkimo dokumentus. Perkančiojo subjekto ir </w:t>
      </w:r>
      <w:r w:rsidR="00B03AEE">
        <w:rPr>
          <w:lang w:val="lt-LT"/>
        </w:rPr>
        <w:t>tiekėj</w:t>
      </w:r>
      <w:r w:rsidR="008A14A3" w:rsidRPr="008A14A3">
        <w:rPr>
          <w:lang w:val="lt-LT"/>
        </w:rPr>
        <w:t>ų paklausimai ir atsakymai vieni kitiems, atliekant viešųjų pirkimų procedūras, turi būti lietuvių kalba.</w:t>
      </w:r>
    </w:p>
    <w:p w14:paraId="565C0BA4" w14:textId="009D9EDD"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sidR="00B03AEE">
        <w:rPr>
          <w:lang w:val="lt-LT"/>
        </w:rPr>
        <w:t>tiekėj</w:t>
      </w:r>
      <w:r w:rsidRPr="008A14A3">
        <w:rPr>
          <w:lang w:val="lt-LT"/>
        </w:rPr>
        <w:t>o rašytinį prašymą paaiškinti pirkimo sąlygas, jeigu prašymas gautas ne vėliau nei prieš 6 (šešias) dienas iki pasiūlymų pateikimo termino pabaigos.</w:t>
      </w:r>
    </w:p>
    <w:p w14:paraId="243763A7" w14:textId="5A4AC5B2"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sidR="00B03AEE">
        <w:rPr>
          <w:lang w:val="lt-LT"/>
        </w:rPr>
        <w:t>tiekėj</w:t>
      </w:r>
      <w:r w:rsidRPr="008A14A3">
        <w:rPr>
          <w:lang w:val="lt-LT"/>
        </w:rPr>
        <w:t xml:space="preserve">ui, kartu CVP IS </w:t>
      </w:r>
      <w:r w:rsidRPr="008A14A3">
        <w:rPr>
          <w:lang w:val="lt-LT"/>
        </w:rPr>
        <w:lastRenderedPageBreak/>
        <w:t xml:space="preserve">susirašinėjimo priemonėmis siunčia paaiškinimus ir visiems kitiems prie pirkimo CVP IS prisijungusiems </w:t>
      </w:r>
      <w:r w:rsidR="00B03AEE">
        <w:rPr>
          <w:lang w:val="lt-LT"/>
        </w:rPr>
        <w:t>tiekėj</w:t>
      </w:r>
      <w:r w:rsidRPr="008A14A3">
        <w:rPr>
          <w:lang w:val="lt-LT"/>
        </w:rPr>
        <w:t xml:space="preserve">ams. Atsakymas siunčiamas taip, kad prie pirkimo CVP IS prisijungę </w:t>
      </w:r>
      <w:r w:rsidR="00B03AEE">
        <w:rPr>
          <w:lang w:val="lt-LT"/>
        </w:rPr>
        <w:t>tiekėj</w:t>
      </w:r>
      <w:r w:rsidRPr="008A14A3">
        <w:rPr>
          <w:lang w:val="lt-LT"/>
        </w:rPr>
        <w:t>ai jį gautų ne vėliau nei likus 4 (keturioms) dienoms iki pasiūlymų pateikimo termino pabaigos.</w:t>
      </w:r>
    </w:p>
    <w:p w14:paraId="7BF6C5AC" w14:textId="6A267A4A"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Pr>
          <w:lang w:val="lt-LT"/>
        </w:rPr>
        <w:t>tiekėj</w:t>
      </w:r>
      <w:r w:rsidRPr="008A14A3">
        <w:rPr>
          <w:lang w:val="lt-LT"/>
        </w:rPr>
        <w:t>ams ir patalpina CVP IS ne vėliau nei likus 4 (keturioms) dienoms iki pasiūlymų pateikimo termino pabaigos.</w:t>
      </w:r>
    </w:p>
    <w:p w14:paraId="450A46AE" w14:textId="2ABAD8DE"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pirkimo CVP IS prisijungę </w:t>
      </w:r>
      <w:r w:rsidR="00B03AEE">
        <w:rPr>
          <w:lang w:val="lt-LT"/>
        </w:rPr>
        <w:t>tiekėj</w:t>
      </w:r>
      <w:r w:rsidRPr="008A14A3">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Pr>
          <w:lang w:val="lt-LT"/>
        </w:rPr>
        <w:t>tiekėj</w:t>
      </w:r>
      <w:r w:rsidRPr="008A14A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364649F8" w14:textId="0C494D3B"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Pr>
          <w:lang w:val="lt-LT"/>
        </w:rPr>
        <w:t>tiekėj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419070E2" w14:textId="1A1CC25E"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sidR="00B03AEE">
        <w:rPr>
          <w:lang w:val="lt-LT"/>
        </w:rPr>
        <w:t>tiekėj</w:t>
      </w:r>
      <w:r w:rsidRPr="008A14A3">
        <w:rPr>
          <w:lang w:val="lt-LT"/>
        </w:rPr>
        <w:t xml:space="preserve">ų prašymus paaiškinti pirkimo sąlygas, paaiškindama ar patikslindama pirkimo dokumentus, garantuoja užtikrinti </w:t>
      </w:r>
      <w:r w:rsidR="00B03AEE">
        <w:rPr>
          <w:lang w:val="lt-LT"/>
        </w:rPr>
        <w:t>tiekėj</w:t>
      </w:r>
      <w:r w:rsidRPr="008A14A3">
        <w:rPr>
          <w:lang w:val="lt-LT"/>
        </w:rPr>
        <w:t xml:space="preserve">ų anonimiškumą, t. y. užtikrina, kad </w:t>
      </w:r>
      <w:r w:rsidR="00B03AEE">
        <w:rPr>
          <w:lang w:val="lt-LT"/>
        </w:rPr>
        <w:t>tiekėj</w:t>
      </w:r>
      <w:r w:rsidRPr="008A14A3">
        <w:rPr>
          <w:lang w:val="lt-LT"/>
        </w:rPr>
        <w:t xml:space="preserve">as nesužinotų kitų pirkimo procedūrose dalyvaujančių </w:t>
      </w:r>
      <w:r w:rsidR="00B03AEE">
        <w:rPr>
          <w:lang w:val="lt-LT"/>
        </w:rPr>
        <w:t>tiekėj</w:t>
      </w:r>
      <w:r w:rsidRPr="008A14A3">
        <w:rPr>
          <w:lang w:val="lt-LT"/>
        </w:rPr>
        <w:t>ų pavadinimų ir kitų rekvizitų.</w:t>
      </w:r>
    </w:p>
    <w:p w14:paraId="0CB08C84" w14:textId="6983CBC6"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sidR="00B03AEE">
        <w:rPr>
          <w:lang w:val="lt-LT"/>
        </w:rPr>
        <w:t>tiekėj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5783A3DC"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B03AEE">
        <w:rPr>
          <w:b w:val="0"/>
          <w:lang w:val="lt-LT"/>
        </w:rPr>
        <w:t>Tiekėj</w:t>
      </w:r>
      <w:r w:rsidR="005D21C7" w:rsidRPr="00B57195">
        <w:rPr>
          <w:b w:val="0"/>
          <w:lang w:val="lt-LT"/>
        </w:rPr>
        <w:t xml:space="preserve">as elektroniniu būdu CVP IS priemonėmis teikiamą pasiūlymą gali užšifruoti. Instrukciją, kaip </w:t>
      </w:r>
      <w:r w:rsidR="00B03AEE">
        <w:rPr>
          <w:b w:val="0"/>
          <w:lang w:val="lt-LT"/>
        </w:rPr>
        <w:t>tiekėj</w:t>
      </w:r>
      <w:r w:rsidR="005D21C7" w:rsidRPr="00B57195">
        <w:rPr>
          <w:b w:val="0"/>
          <w:lang w:val="lt-LT"/>
        </w:rPr>
        <w:t xml:space="preserve">as gali užšifruoti elektroniniu būdu CVP IS priemonėmis teikiamą pasiūlymą, galima rasti Viešųjų pirkimų tarnybos interneto svetainėje </w:t>
      </w:r>
      <w:hyperlink r:id="rId15"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4ED6C0DA"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B03AEE">
        <w:rPr>
          <w:rFonts w:ascii="Times New Roman" w:hAnsi="Times New Roman"/>
          <w:color w:val="000000"/>
        </w:rPr>
        <w:t>Tiekėj</w:t>
      </w:r>
      <w:r w:rsidRPr="00B57195">
        <w:rPr>
          <w:rFonts w:ascii="Times New Roman" w:hAnsi="Times New Roman"/>
          <w:color w:val="000000"/>
        </w:rPr>
        <w:t>as, nusprendęs pateikti užšifruotą pasiūlymą, turi:</w:t>
      </w:r>
    </w:p>
    <w:p w14:paraId="10E30945" w14:textId="07B03502"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w:t>
      </w:r>
      <w:r w:rsidR="00AC7C40">
        <w:rPr>
          <w:rFonts w:ascii="Times New Roman" w:hAnsi="Times New Roman"/>
        </w:rPr>
        <w:t>, 6</w:t>
      </w:r>
      <w:r w:rsidRPr="00B57195">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AC7C40">
        <w:rPr>
          <w:rFonts w:ascii="Times New Roman" w:hAnsi="Times New Roman"/>
        </w:rPr>
        <w:t>, 6</w:t>
      </w:r>
      <w:r w:rsidRPr="00B57195">
        <w:rPr>
          <w:rFonts w:ascii="Times New Roman" w:hAnsi="Times New Roman"/>
        </w:rPr>
        <w:t xml:space="preserve"> priedą</w:t>
      </w:r>
      <w:r w:rsidRPr="00B57195">
        <w:rPr>
          <w:rFonts w:ascii="Times New Roman" w:hAnsi="Times New Roman"/>
          <w:iCs/>
          <w:color w:val="000000"/>
        </w:rPr>
        <w:t>;</w:t>
      </w:r>
    </w:p>
    <w:p w14:paraId="70E74700" w14:textId="11A4421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B03AEE">
        <w:rPr>
          <w:rFonts w:ascii="Times New Roman" w:hAnsi="Times New Roman"/>
          <w:color w:val="000000"/>
        </w:rPr>
        <w:t>tiekėj</w:t>
      </w:r>
      <w:r w:rsidRPr="00B57195">
        <w:rPr>
          <w:rFonts w:ascii="Times New Roman" w:hAnsi="Times New Roman"/>
          <w:color w:val="000000"/>
        </w:rPr>
        <w:t xml:space="preserve">o pateiktą užšifruotą pasiūlymą – „išskleisti“ </w:t>
      </w:r>
      <w:r w:rsidR="00B03AEE">
        <w:rPr>
          <w:rFonts w:ascii="Times New Roman" w:hAnsi="Times New Roman"/>
          <w:color w:val="000000"/>
        </w:rPr>
        <w:t>tiekėj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6FD44BA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B03AEE">
        <w:rPr>
          <w:rFonts w:ascii="Times New Roman" w:eastAsia="Times New Roman" w:hAnsi="Times New Roman"/>
          <w:color w:val="000000"/>
        </w:rPr>
        <w:t>Tiekėj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Pr>
          <w:rFonts w:ascii="Times New Roman" w:eastAsia="Times New Roman" w:hAnsi="Times New Roman"/>
          <w:color w:val="000000"/>
        </w:rPr>
        <w:t>tiekėj</w:t>
      </w:r>
      <w:r w:rsidRPr="00B57195">
        <w:rPr>
          <w:rFonts w:ascii="Times New Roman" w:eastAsia="Times New Roman" w:hAnsi="Times New Roman"/>
          <w:color w:val="000000"/>
        </w:rPr>
        <w:t>o prijungtų („prisegtų“) pasiūlymo dokumentų, tai:</w:t>
      </w:r>
    </w:p>
    <w:p w14:paraId="38F7F0D9" w14:textId="258CB37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D18D276"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tik pasiūlymo dokumentus, kuriuose nurodyta pasiūlymo kaina – tik prijungiamus („prisegamus“) užpildytą pasiūlymo formą, parengtą pagal šių pirkimo sąlygų 2</w:t>
      </w:r>
      <w:r w:rsidR="00AC7C40">
        <w:rPr>
          <w:rFonts w:ascii="Times New Roman" w:eastAsia="Times New Roman" w:hAnsi="Times New Roman"/>
          <w:color w:val="000000"/>
        </w:rPr>
        <w:t>, 6</w:t>
      </w:r>
      <w:r w:rsidRPr="00B57195">
        <w:rPr>
          <w:rFonts w:ascii="Times New Roman" w:eastAsia="Times New Roman" w:hAnsi="Times New Roman"/>
          <w:color w:val="000000"/>
        </w:rPr>
        <w:t xml:space="preserve"> priedą, o kitus pasiūlymo </w:t>
      </w:r>
      <w:r w:rsidRPr="00B57195">
        <w:rPr>
          <w:rFonts w:ascii="Times New Roman" w:eastAsia="Times New Roman" w:hAnsi="Times New Roman"/>
          <w:color w:val="000000"/>
        </w:rPr>
        <w:lastRenderedPageBreak/>
        <w:t xml:space="preserve">dokumentus pateikė neužšifruotus – Perkantysis subjektas </w:t>
      </w:r>
      <w:r w:rsidR="00B03AEE">
        <w:rPr>
          <w:rFonts w:ascii="Times New Roman" w:eastAsia="Times New Roman" w:hAnsi="Times New Roman"/>
          <w:color w:val="000000"/>
        </w:rPr>
        <w:t>tiekėj</w:t>
      </w:r>
      <w:r w:rsidRPr="00B57195">
        <w:rPr>
          <w:rFonts w:ascii="Times New Roman" w:eastAsia="Times New Roman" w:hAnsi="Times New Roman"/>
          <w:color w:val="000000"/>
        </w:rPr>
        <w:t>o pasiūlymą atmes kaip neatitinkantį pirkimo dokumentuose nustatytų reikalavimų (</w:t>
      </w:r>
      <w:r w:rsidR="00B03AEE">
        <w:rPr>
          <w:rFonts w:ascii="Times New Roman" w:eastAsia="Times New Roman" w:hAnsi="Times New Roman"/>
          <w:color w:val="000000"/>
        </w:rPr>
        <w:t>tiekėj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428224AA"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B03AEE">
        <w:rPr>
          <w:b w:val="0"/>
          <w:color w:val="000000"/>
          <w:lang w:val="lt-LT"/>
        </w:rPr>
        <w:t>tiekėj</w:t>
      </w:r>
      <w:r w:rsidRPr="00B57195">
        <w:rPr>
          <w:b w:val="0"/>
          <w:color w:val="000000"/>
          <w:lang w:val="lt-LT"/>
        </w:rPr>
        <w:t xml:space="preserve">as neturi galimybės pateikti Perkančiajam subjektui slaptažodžio CVP IS susirašinėjimo priemonėmis, </w:t>
      </w:r>
      <w:r w:rsidR="00B03AEE">
        <w:rPr>
          <w:b w:val="0"/>
          <w:color w:val="000000"/>
          <w:lang w:val="lt-LT"/>
        </w:rPr>
        <w:t>tiekėj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w:t>
      </w:r>
      <w:r w:rsidRPr="00B57195">
        <w:rPr>
          <w:b w:val="0"/>
          <w:color w:val="000000"/>
          <w:lang w:val="lt-LT"/>
        </w:rPr>
        <w:t xml:space="preserve"> arba raštu. Tokiu atveju </w:t>
      </w:r>
      <w:r w:rsidR="00B03AEE">
        <w:rPr>
          <w:b w:val="0"/>
          <w:color w:val="000000"/>
          <w:lang w:val="lt-LT"/>
        </w:rPr>
        <w:t>tiekėj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Pr>
          <w:b w:val="0"/>
          <w:color w:val="000000"/>
          <w:lang w:val="lt-LT"/>
        </w:rPr>
        <w:t>Tiekėj</w:t>
      </w:r>
      <w:r w:rsidRPr="00B57195">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134FB">
        <w:rPr>
          <w:b w:val="0"/>
          <w:color w:val="000000"/>
          <w:lang w:val="lt-LT"/>
        </w:rPr>
        <w:t>https://viesiejipirkimai.lt</w:t>
      </w:r>
      <w:r w:rsidRPr="00B5719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5830DC34"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Pirminį susipažinimą su pate</w:t>
      </w:r>
      <w:r w:rsidR="00C96383">
        <w:rPr>
          <w:lang w:val="lt-LT"/>
        </w:rPr>
        <w:t>i</w:t>
      </w:r>
      <w:r w:rsidR="00D9674D" w:rsidRPr="00B57195">
        <w:rPr>
          <w:lang w:val="lt-LT"/>
        </w:rPr>
        <w:t xml:space="preserv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3F9A7F9B"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B03AEE">
        <w:rPr>
          <w:lang w:val="lt-LT"/>
        </w:rPr>
        <w:t>Tiekėj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64E4582C" w:rsidR="005D21C7" w:rsidRPr="00B57195" w:rsidRDefault="005D21C7" w:rsidP="005D21C7">
      <w:pPr>
        <w:pStyle w:val="TEXTAS1"/>
        <w:ind w:left="0"/>
        <w:rPr>
          <w:lang w:val="lt-LT"/>
        </w:rPr>
      </w:pPr>
      <w:r w:rsidRPr="00B57195">
        <w:rPr>
          <w:lang w:val="lt-LT"/>
        </w:rPr>
        <w:t xml:space="preserve">10.1.3. </w:t>
      </w:r>
      <w:r w:rsidR="00180FF2" w:rsidRPr="009C6CB2">
        <w:rPr>
          <w:lang w:val="lt-LT"/>
        </w:rPr>
        <w:t xml:space="preserve">įvertina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atitiktį kvalifikacijos, atitiktį kokybės vadybos sistemos ir (ar) aplinkos apsaugos vadybos sistemos standartams</w:t>
      </w:r>
      <w:r w:rsidRPr="00B57195">
        <w:rPr>
          <w:lang w:val="lt-LT"/>
        </w:rPr>
        <w:t>;</w:t>
      </w:r>
    </w:p>
    <w:p w14:paraId="691D681D" w14:textId="1133F5A1" w:rsidR="005D21C7" w:rsidRPr="00B57195" w:rsidRDefault="005D21C7" w:rsidP="005D21C7">
      <w:pPr>
        <w:pStyle w:val="TEXTAS1"/>
        <w:ind w:left="0"/>
        <w:rPr>
          <w:lang w:val="lt-LT"/>
        </w:rPr>
      </w:pPr>
      <w:r w:rsidRPr="00B57195">
        <w:rPr>
          <w:lang w:val="lt-LT"/>
        </w:rPr>
        <w:t xml:space="preserve">10.1.4. </w:t>
      </w:r>
      <w:r w:rsidR="00D9674D" w:rsidRPr="00B57195">
        <w:rPr>
          <w:lang w:val="lt-LT"/>
        </w:rPr>
        <w:t xml:space="preserve">atsižvelgiant į pasiūlymų ekonominį naudingumą nustato pasiūlymų eilę (pasiūlymų eilė nenustatoma, jeigu pasiūlymą pateikia arba, įvertinus pasiūlymus, lieka tik vienas </w:t>
      </w:r>
      <w:r w:rsidR="00B03AEE">
        <w:rPr>
          <w:lang w:val="lt-LT"/>
        </w:rPr>
        <w:t>tiekėj</w:t>
      </w:r>
      <w:r w:rsidR="00D9674D" w:rsidRPr="00B57195">
        <w:rPr>
          <w:lang w:val="lt-LT"/>
        </w:rPr>
        <w:t>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18CFEB0D"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B03AEE">
        <w:rPr>
          <w:lang w:val="lt-LT"/>
        </w:rPr>
        <w:t>tiekėj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 xml:space="preserve">10.2.3. pasiūlymai tikslinami, papildomi arba paaiškinami vadovaujantis Viešųjų pirkimų tarnybos </w:t>
      </w:r>
      <w:r w:rsidRPr="00B57195">
        <w:rPr>
          <w:lang w:val="lt-LT"/>
        </w:rPr>
        <w:lastRenderedPageBreak/>
        <w:t>nustatytomis taisyklėmis (Viešųjų pirkimų tarnybos direktoriaus 2022-12-30 įsakymas Nr. 1S-240 „Dėl pasiūlymų patikslinimo, papildymo ar paaiškinimo taisyklių patvirtinimo“ su vėlesniais pakeitimais);</w:t>
      </w:r>
    </w:p>
    <w:p w14:paraId="06ABECF9" w14:textId="03EC18A4"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w:t>
      </w:r>
      <w:r w:rsidR="007C008F" w:rsidRPr="007C008F">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57195">
        <w:rPr>
          <w:lang w:val="lt-LT"/>
        </w:rPr>
        <w:t>.</w:t>
      </w:r>
    </w:p>
    <w:p w14:paraId="0CAEB1A0" w14:textId="77777777" w:rsidR="005D21C7" w:rsidRPr="006863CC" w:rsidRDefault="005D21C7" w:rsidP="005D21C7">
      <w:pPr>
        <w:pStyle w:val="TEXTAS1"/>
        <w:ind w:left="0"/>
        <w:rPr>
          <w:lang w:val="lt-LT"/>
        </w:rPr>
      </w:pPr>
      <w:r w:rsidRPr="00B57195">
        <w:rPr>
          <w:lang w:val="lt-LT"/>
        </w:rPr>
        <w:t xml:space="preserve">10.3. Perkantysis subjektas gali nevertinti viso dalyvio pasiūlymo, jeigu patikrinęs jo dalį nustato, kad pasiūlymas, vadovaujantis pirkimo sąlygų arba Pirkimų įstatymo, arba </w:t>
      </w:r>
      <w:r w:rsidR="008432D6" w:rsidRPr="00B57195">
        <w:rPr>
          <w:lang w:val="lt-LT"/>
        </w:rPr>
        <w:t>VPĮ</w:t>
      </w:r>
      <w:r w:rsidRPr="00B57195">
        <w:rPr>
          <w:lang w:val="lt-LT"/>
        </w:rPr>
        <w:t xml:space="preserve"> reikalavimais, turi būti atmetamas, t. y. </w:t>
      </w:r>
      <w:r w:rsidRPr="006863CC">
        <w:rPr>
          <w:lang w:val="lt-LT"/>
        </w:rPr>
        <w:t>pasiūlymas yra netinkamas arba nepriimtinas.</w:t>
      </w:r>
    </w:p>
    <w:p w14:paraId="5ED2EB5F" w14:textId="4B9D2BA0" w:rsidR="00920A07" w:rsidRPr="006863CC" w:rsidRDefault="005D21C7" w:rsidP="00920A07">
      <w:pPr>
        <w:pStyle w:val="TEXTAS1"/>
        <w:ind w:left="0"/>
        <w:rPr>
          <w:bCs/>
          <w:lang w:val="lt-LT"/>
        </w:rPr>
      </w:pPr>
      <w:r w:rsidRPr="006863CC">
        <w:rPr>
          <w:lang w:val="lt-LT"/>
        </w:rPr>
        <w:t xml:space="preserve">10.4. </w:t>
      </w:r>
      <w:r w:rsidR="00F76644" w:rsidRPr="00F76644">
        <w:rPr>
          <w:b/>
          <w:lang w:val="lt-LT"/>
        </w:rPr>
        <w:t>Ekonomiškai naudingiausiu pasiūlymu laikomas mažiausios kainos pasiūlymas</w:t>
      </w:r>
      <w:r w:rsidR="00920A07" w:rsidRPr="006863CC">
        <w:rPr>
          <w:bCs/>
          <w:lang w:val="lt-LT"/>
        </w:rPr>
        <w:t>.</w:t>
      </w:r>
    </w:p>
    <w:p w14:paraId="6A73575B" w14:textId="2C7F30B9" w:rsidR="00C21E56" w:rsidRPr="00B57195" w:rsidRDefault="00C21E56" w:rsidP="005D21C7">
      <w:pPr>
        <w:pStyle w:val="TEXTAS1"/>
        <w:ind w:left="0"/>
        <w:rPr>
          <w:lang w:val="lt-LT"/>
        </w:rPr>
      </w:pPr>
      <w:r w:rsidRPr="00B57195">
        <w:rPr>
          <w:lang w:val="lt-LT"/>
        </w:rPr>
        <w:t>10.</w:t>
      </w:r>
      <w:r w:rsidR="00971BB1">
        <w:rPr>
          <w:lang w:val="lt-LT"/>
        </w:rPr>
        <w:t>5</w:t>
      </w:r>
      <w:r w:rsidRPr="00B57195">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B57195" w:rsidRDefault="005D21C7" w:rsidP="005D21C7">
      <w:pPr>
        <w:pStyle w:val="TEXTAS1"/>
        <w:ind w:left="0"/>
        <w:rPr>
          <w:lang w:val="lt-LT"/>
        </w:rPr>
      </w:pPr>
      <w:r w:rsidRPr="00B57195">
        <w:rPr>
          <w:lang w:val="lt-LT"/>
        </w:rPr>
        <w:t>10.</w:t>
      </w:r>
      <w:r w:rsidR="00971BB1">
        <w:rPr>
          <w:lang w:val="lt-LT"/>
        </w:rPr>
        <w:t>6</w:t>
      </w:r>
      <w:r w:rsidRPr="00B57195">
        <w:rPr>
          <w:lang w:val="lt-LT"/>
        </w:rPr>
        <w:t xml:space="preserve">. </w:t>
      </w:r>
      <w:r w:rsidR="00B96288" w:rsidRPr="00B96288">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B57195">
        <w:rPr>
          <w:lang w:val="lt-LT"/>
        </w:rPr>
        <w:t>.</w:t>
      </w:r>
    </w:p>
    <w:p w14:paraId="0A537DF3"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14079C33"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B03AEE">
        <w:rPr>
          <w:kern w:val="0"/>
          <w:lang w:val="lt-LT"/>
        </w:rPr>
        <w:t>tiekėj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48D66C1F" w:rsidR="005D21C7" w:rsidRPr="00B57195" w:rsidRDefault="005D21C7" w:rsidP="005D21C7">
      <w:pPr>
        <w:pStyle w:val="TEXTAS1"/>
        <w:ind w:left="0"/>
        <w:rPr>
          <w:kern w:val="0"/>
          <w:lang w:val="lt-LT"/>
        </w:rPr>
      </w:pPr>
      <w:r w:rsidRPr="00B57195">
        <w:rPr>
          <w:kern w:val="0"/>
          <w:lang w:val="lt-LT"/>
        </w:rPr>
        <w:t xml:space="preserve">11.1.5. </w:t>
      </w:r>
      <w:r w:rsidR="001F4EC9" w:rsidRPr="0025400A">
        <w:rPr>
          <w:kern w:val="0"/>
          <w:lang w:val="lt-LT"/>
        </w:rPr>
        <w:t xml:space="preserve">pasiūlyme pasiūlyta kaina nėra per didelė ir Perkančiajam subjektui nepriimtina. Laikoma, kad pasiūlyta kaina yra per didelė ir nepriimtina, </w:t>
      </w:r>
      <w:r w:rsidR="001F4EC9" w:rsidRPr="0025400A">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25400A">
        <w:rPr>
          <w:kern w:val="0"/>
          <w:lang w:val="lt-LT"/>
        </w:rPr>
        <w:t>. Jeigu šiuo pagrindu atmetamas ekonomiškai naudingiausias pasiūlymas, kiti pasiūlymai negali būti nustatyti laimėjusiais</w:t>
      </w:r>
      <w:r w:rsidR="00D9674D" w:rsidRPr="00B57195">
        <w:rPr>
          <w:kern w:val="0"/>
          <w:lang w:val="lt-LT"/>
        </w:rPr>
        <w:t>;</w:t>
      </w:r>
    </w:p>
    <w:p w14:paraId="376E903B" w14:textId="7E893A2B"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C2054E">
        <w:rPr>
          <w:kern w:val="0"/>
          <w:lang w:val="lt-LT"/>
        </w:rPr>
        <w:t>s</w:t>
      </w:r>
      <w:r w:rsidR="00C21E56" w:rsidRPr="00B57195">
        <w:rPr>
          <w:kern w:val="0"/>
          <w:lang w:val="lt-LT"/>
        </w:rPr>
        <w:t xml:space="preserve"> kaino</w:t>
      </w:r>
      <w:r w:rsidR="00C2054E">
        <w:rPr>
          <w:kern w:val="0"/>
          <w:lang w:val="lt-LT"/>
        </w:rPr>
        <w:t>s</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12.3.1. dalyviui, kurio pasiūlymas nebuvo atmestas – laimėjusių pasiūlymų charakteristikas ir santykinius pranašumus, įskaitant kainą, dėl kurių šie pasiūlymai buvo pripažinti geriausiais, taip pat šiuos pasiūlymus </w:t>
      </w:r>
      <w:r w:rsidRPr="00B57195">
        <w:rPr>
          <w:b w:val="0"/>
          <w:lang w:val="lt-LT"/>
        </w:rPr>
        <w:lastRenderedPageBreak/>
        <w:t>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2FACF460"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Pr>
          <w:b w:val="0"/>
          <w:lang w:val="lt-LT"/>
        </w:rPr>
        <w:t>tiekėj</w:t>
      </w:r>
      <w:r w:rsidRPr="00B57195">
        <w:rPr>
          <w:b w:val="0"/>
          <w:lang w:val="lt-LT"/>
        </w:rPr>
        <w:t xml:space="preserve">o komercinius interesus arba turi neigiamą poveikį </w:t>
      </w:r>
      <w:r w:rsidR="00B03AEE">
        <w:rPr>
          <w:b w:val="0"/>
          <w:lang w:val="lt-LT"/>
        </w:rPr>
        <w:t>tiekėj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777777"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et ne anksčiau negu pasibaigė 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8D94A2E" w:rsidR="005D21C7" w:rsidRPr="00B57195" w:rsidRDefault="005D21C7" w:rsidP="005D21C7">
      <w:pPr>
        <w:pStyle w:val="TEXTAS1"/>
        <w:ind w:left="0"/>
        <w:rPr>
          <w:lang w:val="lt-LT"/>
        </w:rPr>
      </w:pPr>
      <w:r w:rsidRPr="00B57195">
        <w:rPr>
          <w:lang w:val="lt-LT"/>
        </w:rPr>
        <w:t xml:space="preserve">13.3. </w:t>
      </w:r>
      <w:r w:rsidR="009315DC" w:rsidRPr="00B57195">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Pr>
          <w:lang w:val="lt-LT"/>
        </w:rPr>
        <w:t>tiekėj</w:t>
      </w:r>
      <w:r w:rsidR="009315DC" w:rsidRPr="00B57195">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139F7452"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8432D6" w:rsidRPr="00B5719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B03AEE">
        <w:rPr>
          <w:lang w:val="lt-LT"/>
        </w:rPr>
        <w:t>tiekėj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5689141F"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B03AEE">
        <w:rPr>
          <w:b w:val="0"/>
          <w:lang w:val="lt-LT"/>
        </w:rPr>
        <w:t>Tiekėj</w:t>
      </w:r>
      <w:r w:rsidRPr="00B57195">
        <w:rPr>
          <w:b w:val="0"/>
          <w:lang w:val="lt-LT"/>
        </w:rPr>
        <w:t>o teisės ginčyti 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Pr="00B57195" w:rsidRDefault="00D67741" w:rsidP="00854852">
      <w:pPr>
        <w:widowControl w:val="0"/>
        <w:jc w:val="both"/>
        <w:rPr>
          <w:sz w:val="22"/>
          <w:szCs w:val="22"/>
        </w:rPr>
      </w:pPr>
    </w:p>
    <w:p w14:paraId="1F8DAE03" w14:textId="77777777" w:rsidR="000D3D1F" w:rsidRPr="00B57195" w:rsidRDefault="000D3D1F" w:rsidP="00854852">
      <w:pPr>
        <w:widowControl w:val="0"/>
        <w:jc w:val="both"/>
        <w:rPr>
          <w:sz w:val="22"/>
          <w:szCs w:val="22"/>
        </w:rPr>
      </w:pPr>
    </w:p>
    <w:p w14:paraId="1ABE5BEE" w14:textId="77777777" w:rsidR="008D6223" w:rsidRDefault="00755B15" w:rsidP="00854852">
      <w:pPr>
        <w:widowControl w:val="0"/>
        <w:jc w:val="both"/>
        <w:rPr>
          <w:sz w:val="22"/>
          <w:szCs w:val="22"/>
        </w:rPr>
        <w:sectPr w:rsidR="008D6223" w:rsidSect="005740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94" w:bottom="851" w:left="1474" w:header="426" w:footer="567" w:gutter="0"/>
          <w:cols w:space="1296"/>
          <w:titlePg/>
        </w:sectPr>
      </w:pPr>
      <w:r w:rsidRPr="00B57195">
        <w:rPr>
          <w:sz w:val="22"/>
          <w:szCs w:val="22"/>
        </w:rPr>
        <w:t>Vieš</w:t>
      </w:r>
      <w:r w:rsidR="00C153FE" w:rsidRPr="00B57195">
        <w:rPr>
          <w:sz w:val="22"/>
          <w:szCs w:val="22"/>
        </w:rPr>
        <w:t>ų</w:t>
      </w:r>
      <w:r w:rsidR="004109A5" w:rsidRPr="00B57195">
        <w:rPr>
          <w:sz w:val="22"/>
          <w:szCs w:val="22"/>
        </w:rPr>
        <w:t>jų pirkimų komisijos pirminink</w:t>
      </w:r>
      <w:r w:rsidR="001331CB">
        <w:rPr>
          <w:sz w:val="22"/>
          <w:szCs w:val="22"/>
        </w:rPr>
        <w:t>ė</w:t>
      </w:r>
      <w:r w:rsidRPr="00B57195">
        <w:rPr>
          <w:sz w:val="22"/>
          <w:szCs w:val="22"/>
        </w:rPr>
        <w:tab/>
        <w:t xml:space="preserve">                                                          </w:t>
      </w:r>
      <w:r w:rsidR="00623067" w:rsidRPr="00B57195">
        <w:rPr>
          <w:sz w:val="22"/>
          <w:szCs w:val="22"/>
        </w:rPr>
        <w:t xml:space="preserve">                </w:t>
      </w:r>
      <w:r w:rsidR="005F59B4" w:rsidRPr="00B57195">
        <w:rPr>
          <w:sz w:val="22"/>
          <w:szCs w:val="22"/>
        </w:rPr>
        <w:t xml:space="preserve"> </w:t>
      </w:r>
      <w:r w:rsidR="001331CB">
        <w:rPr>
          <w:sz w:val="22"/>
          <w:szCs w:val="22"/>
        </w:rPr>
        <w:t xml:space="preserve">Asta </w:t>
      </w:r>
      <w:proofErr w:type="spellStart"/>
      <w:r w:rsidR="001331CB">
        <w:rPr>
          <w:sz w:val="22"/>
          <w:szCs w:val="22"/>
        </w:rPr>
        <w:t>Žaltauskienė</w:t>
      </w:r>
      <w:proofErr w:type="spellEnd"/>
    </w:p>
    <w:p w14:paraId="2DB6EB04" w14:textId="12E9A61C" w:rsidR="00A632D1" w:rsidRPr="00B57195" w:rsidRDefault="00971BB1" w:rsidP="00560AEF">
      <w:pPr>
        <w:widowControl w:val="0"/>
        <w:jc w:val="right"/>
        <w:rPr>
          <w:b/>
        </w:rPr>
      </w:pPr>
      <w:r>
        <w:rPr>
          <w:b/>
        </w:rPr>
        <w:lastRenderedPageBreak/>
        <w:t>Įvairių automobilinių lempučių</w:t>
      </w:r>
    </w:p>
    <w:p w14:paraId="5D62B285" w14:textId="77777777" w:rsidR="008C5A21" w:rsidRPr="00B57195" w:rsidRDefault="004A0048" w:rsidP="00560AEF">
      <w:pPr>
        <w:widowControl w:val="0"/>
        <w:jc w:val="right"/>
        <w:rPr>
          <w:b/>
        </w:rPr>
      </w:pPr>
      <w:r w:rsidRPr="00B57195">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p w14:paraId="0DDE86AD" w14:textId="77777777" w:rsidR="00D31DB3" w:rsidRPr="00222A67" w:rsidRDefault="00D31DB3" w:rsidP="00D31DB3">
      <w:pPr>
        <w:widowControl w:val="0"/>
        <w:jc w:val="both"/>
        <w:rPr>
          <w:b/>
          <w:sz w:val="22"/>
          <w:szCs w:val="22"/>
        </w:rPr>
      </w:pPr>
      <w:r w:rsidRPr="00222A67">
        <w:rPr>
          <w:b/>
          <w:sz w:val="22"/>
          <w:szCs w:val="22"/>
        </w:rPr>
        <w:t>I. PIRKIMO OBJEKTAS</w:t>
      </w:r>
    </w:p>
    <w:p w14:paraId="2CE14F26" w14:textId="77777777" w:rsidR="00D31DB3" w:rsidRPr="00222A67" w:rsidRDefault="00D31DB3" w:rsidP="00D31DB3">
      <w:pPr>
        <w:widowControl w:val="0"/>
        <w:jc w:val="both"/>
        <w:rPr>
          <w:b/>
          <w:sz w:val="22"/>
          <w:szCs w:val="22"/>
        </w:rPr>
      </w:pPr>
    </w:p>
    <w:p w14:paraId="5AA63666" w14:textId="77777777" w:rsidR="00D31DB3" w:rsidRPr="00222A67" w:rsidRDefault="00D31DB3" w:rsidP="00D31DB3">
      <w:pPr>
        <w:widowControl w:val="0"/>
        <w:jc w:val="both"/>
        <w:rPr>
          <w:sz w:val="22"/>
          <w:szCs w:val="22"/>
        </w:rPr>
      </w:pPr>
      <w:r w:rsidRPr="00222A67">
        <w:rPr>
          <w:sz w:val="22"/>
          <w:szCs w:val="22"/>
        </w:rPr>
        <w:t>1.</w:t>
      </w:r>
      <w:r>
        <w:rPr>
          <w:sz w:val="22"/>
          <w:szCs w:val="22"/>
        </w:rPr>
        <w:t xml:space="preserve"> Pirkimo objektas – </w:t>
      </w:r>
      <w:r w:rsidRPr="00222A67">
        <w:rPr>
          <w:sz w:val="22"/>
          <w:szCs w:val="22"/>
        </w:rPr>
        <w:t xml:space="preserve">įvairios automobilinės lemputės (toliau </w:t>
      </w:r>
      <w:r>
        <w:rPr>
          <w:sz w:val="22"/>
          <w:szCs w:val="22"/>
        </w:rPr>
        <w:t>–</w:t>
      </w:r>
      <w:r w:rsidRPr="00222A67">
        <w:rPr>
          <w:sz w:val="22"/>
          <w:szCs w:val="22"/>
        </w:rPr>
        <w:t xml:space="preserve"> Prekės)</w:t>
      </w:r>
      <w:r>
        <w:rPr>
          <w:sz w:val="22"/>
          <w:szCs w:val="22"/>
        </w:rPr>
        <w:t>,</w:t>
      </w:r>
      <w:r w:rsidRPr="00222A67">
        <w:rPr>
          <w:sz w:val="22"/>
          <w:szCs w:val="22"/>
        </w:rPr>
        <w:t xml:space="preserve"> skirtos autobusų, troleibusų, sunkvežimių ir lengvųjų automobilių remontui.</w:t>
      </w:r>
    </w:p>
    <w:p w14:paraId="3581DFD7" w14:textId="77777777" w:rsidR="00D31DB3" w:rsidRPr="00222A67" w:rsidRDefault="00D31DB3" w:rsidP="00D31DB3">
      <w:pPr>
        <w:widowControl w:val="0"/>
        <w:jc w:val="both"/>
        <w:rPr>
          <w:sz w:val="22"/>
          <w:szCs w:val="22"/>
        </w:rPr>
      </w:pPr>
      <w:r w:rsidRPr="00222A67">
        <w:rPr>
          <w:sz w:val="22"/>
          <w:szCs w:val="22"/>
        </w:rPr>
        <w:t>2. Pirkimo objektas į dalis neskaidomas.</w:t>
      </w:r>
    </w:p>
    <w:p w14:paraId="52750D73" w14:textId="0FE225B8" w:rsidR="00D31DB3" w:rsidRPr="00222A67" w:rsidRDefault="00D31DB3" w:rsidP="00D31DB3">
      <w:pPr>
        <w:widowControl w:val="0"/>
        <w:jc w:val="both"/>
        <w:rPr>
          <w:sz w:val="22"/>
          <w:szCs w:val="22"/>
        </w:rPr>
      </w:pPr>
      <w:r w:rsidRPr="00222A67">
        <w:rPr>
          <w:sz w:val="22"/>
          <w:szCs w:val="22"/>
        </w:rPr>
        <w:t>3. Tiekėjas</w:t>
      </w:r>
      <w:r w:rsidR="00034827">
        <w:rPr>
          <w:sz w:val="22"/>
          <w:szCs w:val="22"/>
        </w:rPr>
        <w:t>,</w:t>
      </w:r>
      <w:r w:rsidRPr="00222A67">
        <w:rPr>
          <w:sz w:val="22"/>
          <w:szCs w:val="22"/>
        </w:rPr>
        <w:t xml:space="preserve"> teikdamas pasiūlymą</w:t>
      </w:r>
      <w:r w:rsidR="00034827">
        <w:rPr>
          <w:sz w:val="22"/>
          <w:szCs w:val="22"/>
        </w:rPr>
        <w:t>,</w:t>
      </w:r>
      <w:r w:rsidRPr="00222A67">
        <w:rPr>
          <w:sz w:val="22"/>
          <w:szCs w:val="22"/>
        </w:rPr>
        <w:t xml:space="preserve"> privalo aiškiai identifikuoti siūlom</w:t>
      </w:r>
      <w:r>
        <w:rPr>
          <w:sz w:val="22"/>
          <w:szCs w:val="22"/>
        </w:rPr>
        <w:t>as</w:t>
      </w:r>
      <w:r w:rsidRPr="00222A67">
        <w:rPr>
          <w:sz w:val="22"/>
          <w:szCs w:val="22"/>
        </w:rPr>
        <w:t xml:space="preserve"> P</w:t>
      </w:r>
      <w:r>
        <w:rPr>
          <w:sz w:val="22"/>
          <w:szCs w:val="22"/>
        </w:rPr>
        <w:t>rekes,</w:t>
      </w:r>
      <w:r w:rsidRPr="00222A67">
        <w:rPr>
          <w:sz w:val="22"/>
          <w:szCs w:val="22"/>
        </w:rPr>
        <w:t xml:space="preserve"> t.</w:t>
      </w:r>
      <w:r>
        <w:rPr>
          <w:sz w:val="22"/>
          <w:szCs w:val="22"/>
        </w:rPr>
        <w:t xml:space="preserve"> </w:t>
      </w:r>
      <w:r w:rsidRPr="00222A67">
        <w:rPr>
          <w:sz w:val="22"/>
          <w:szCs w:val="22"/>
        </w:rPr>
        <w:t>y. nurodyti gamintoją ir Prekės komercinį pavadinimą gamintojo kataloge.</w:t>
      </w:r>
    </w:p>
    <w:p w14:paraId="6F91E684" w14:textId="59B3B075" w:rsidR="00D31DB3" w:rsidRPr="00222A67" w:rsidRDefault="00D31DB3" w:rsidP="00D31DB3">
      <w:pPr>
        <w:widowControl w:val="0"/>
        <w:jc w:val="both"/>
        <w:rPr>
          <w:sz w:val="22"/>
          <w:szCs w:val="22"/>
        </w:rPr>
      </w:pPr>
      <w:r w:rsidRPr="00222A67">
        <w:rPr>
          <w:sz w:val="22"/>
          <w:szCs w:val="22"/>
        </w:rPr>
        <w:t xml:space="preserve">4. </w:t>
      </w:r>
      <w:r w:rsidR="008F5DA3">
        <w:rPr>
          <w:sz w:val="22"/>
          <w:szCs w:val="22"/>
        </w:rPr>
        <w:t>Siūlomos</w:t>
      </w:r>
      <w:r w:rsidRPr="00222A67">
        <w:rPr>
          <w:sz w:val="22"/>
          <w:szCs w:val="22"/>
        </w:rPr>
        <w:t xml:space="preserve"> </w:t>
      </w:r>
      <w:r>
        <w:rPr>
          <w:sz w:val="22"/>
          <w:szCs w:val="22"/>
        </w:rPr>
        <w:t>Prekės</w:t>
      </w:r>
      <w:r w:rsidRPr="00222A67">
        <w:rPr>
          <w:sz w:val="22"/>
          <w:szCs w:val="22"/>
        </w:rPr>
        <w:t xml:space="preserve"> turi atitikti IEC 60061-1, IEC 60809 arba lygiaverčių standartų reikalavimus.</w:t>
      </w:r>
    </w:p>
    <w:p w14:paraId="4B454BD1" w14:textId="77777777" w:rsidR="00D31DB3" w:rsidRPr="00222A67" w:rsidRDefault="00D31DB3" w:rsidP="00D31DB3">
      <w:pPr>
        <w:widowControl w:val="0"/>
        <w:jc w:val="both"/>
        <w:rPr>
          <w:sz w:val="22"/>
          <w:szCs w:val="22"/>
        </w:rPr>
      </w:pPr>
      <w:r w:rsidRPr="00222A67">
        <w:rPr>
          <w:sz w:val="22"/>
          <w:szCs w:val="22"/>
        </w:rPr>
        <w:t>5. Kaitrinės lemputės</w:t>
      </w:r>
      <w:r>
        <w:rPr>
          <w:sz w:val="22"/>
          <w:szCs w:val="22"/>
        </w:rPr>
        <w:t>,</w:t>
      </w:r>
      <w:r w:rsidRPr="00222A67">
        <w:rPr>
          <w:sz w:val="22"/>
          <w:szCs w:val="22"/>
        </w:rPr>
        <w:t xml:space="preserve"> kurios bus naudojamos transporto priemonių žibintuose</w:t>
      </w:r>
      <w:r>
        <w:rPr>
          <w:sz w:val="22"/>
          <w:szCs w:val="22"/>
        </w:rPr>
        <w:t>,</w:t>
      </w:r>
      <w:r w:rsidRPr="00222A67">
        <w:rPr>
          <w:sz w:val="22"/>
          <w:szCs w:val="22"/>
        </w:rPr>
        <w:t xml:space="preserve"> turi atitikti Jungtinių Tautų Europos ekonominės komisijos </w:t>
      </w:r>
      <w:r>
        <w:rPr>
          <w:sz w:val="22"/>
          <w:szCs w:val="22"/>
        </w:rPr>
        <w:t>taisyklės</w:t>
      </w:r>
      <w:r w:rsidRPr="00222A67">
        <w:rPr>
          <w:sz w:val="22"/>
          <w:szCs w:val="22"/>
        </w:rPr>
        <w:t xml:space="preserve"> Nr.</w:t>
      </w:r>
      <w:r>
        <w:rPr>
          <w:sz w:val="22"/>
          <w:szCs w:val="22"/>
        </w:rPr>
        <w:t xml:space="preserve"> </w:t>
      </w:r>
      <w:r w:rsidRPr="00222A67">
        <w:rPr>
          <w:sz w:val="22"/>
          <w:szCs w:val="22"/>
        </w:rPr>
        <w:t>37 reikalavimus.</w:t>
      </w:r>
    </w:p>
    <w:p w14:paraId="3C7A6020" w14:textId="6E3D73D7" w:rsidR="00D31DB3" w:rsidRDefault="00D31DB3" w:rsidP="00D31DB3">
      <w:pPr>
        <w:widowControl w:val="0"/>
        <w:jc w:val="both"/>
        <w:rPr>
          <w:sz w:val="22"/>
          <w:szCs w:val="22"/>
        </w:rPr>
      </w:pPr>
      <w:r w:rsidRPr="00222A67">
        <w:rPr>
          <w:sz w:val="22"/>
          <w:szCs w:val="22"/>
        </w:rPr>
        <w:t xml:space="preserve">6. </w:t>
      </w:r>
      <w:r w:rsidR="00254C6E" w:rsidRPr="00254C6E">
        <w:rPr>
          <w:sz w:val="22"/>
          <w:szCs w:val="22"/>
        </w:rPr>
        <w:t xml:space="preserve">Prekės bus perkamos dalimis pagal atskirus Perkančiojo subjekto užsakymus. Prekių pristatymo terminas – ne ilgiau </w:t>
      </w:r>
      <w:r w:rsidR="00254C6E">
        <w:rPr>
          <w:sz w:val="22"/>
          <w:szCs w:val="22"/>
        </w:rPr>
        <w:t>3</w:t>
      </w:r>
      <w:r w:rsidR="00254C6E" w:rsidRPr="00254C6E">
        <w:rPr>
          <w:sz w:val="22"/>
          <w:szCs w:val="22"/>
        </w:rPr>
        <w:t xml:space="preserve"> (</w:t>
      </w:r>
      <w:r w:rsidR="00254C6E">
        <w:rPr>
          <w:sz w:val="22"/>
          <w:szCs w:val="22"/>
        </w:rPr>
        <w:t>trijų</w:t>
      </w:r>
      <w:r w:rsidR="00254C6E" w:rsidRPr="00254C6E">
        <w:rPr>
          <w:sz w:val="22"/>
          <w:szCs w:val="22"/>
        </w:rPr>
        <w:t>) darbo dienų nuo užsakymo pateikimo dienos, Prekių užsakymo tiekėjui pateikimo dienos neskaičiuojant</w:t>
      </w:r>
      <w:r w:rsidRPr="00222A67">
        <w:rPr>
          <w:sz w:val="22"/>
          <w:szCs w:val="22"/>
        </w:rPr>
        <w:t>. Minimalūs</w:t>
      </w:r>
      <w:r>
        <w:rPr>
          <w:sz w:val="22"/>
          <w:szCs w:val="22"/>
        </w:rPr>
        <w:t xml:space="preserve"> vienkartiniai</w:t>
      </w:r>
      <w:r w:rsidRPr="00222A67">
        <w:rPr>
          <w:sz w:val="22"/>
          <w:szCs w:val="22"/>
        </w:rPr>
        <w:t xml:space="preserve"> užsakymo kiekiai nenustatomi.</w:t>
      </w:r>
    </w:p>
    <w:p w14:paraId="0B124FB0" w14:textId="62B91060" w:rsidR="00E52C8E" w:rsidRPr="00222A67" w:rsidRDefault="00E52C8E" w:rsidP="00D31DB3">
      <w:pPr>
        <w:widowControl w:val="0"/>
        <w:jc w:val="both"/>
        <w:rPr>
          <w:sz w:val="22"/>
          <w:szCs w:val="22"/>
        </w:rPr>
      </w:pPr>
      <w:r>
        <w:rPr>
          <w:sz w:val="22"/>
          <w:szCs w:val="22"/>
        </w:rPr>
        <w:t xml:space="preserve">7. </w:t>
      </w:r>
      <w:r w:rsidR="001D3A80" w:rsidRPr="001D3A80">
        <w:rPr>
          <w:sz w:val="22"/>
          <w:szCs w:val="22"/>
        </w:rPr>
        <w:t>Prekės privalės būti pristatytos</w:t>
      </w:r>
      <w:r w:rsidR="00EB1ACA">
        <w:rPr>
          <w:sz w:val="22"/>
          <w:szCs w:val="22"/>
        </w:rPr>
        <w:t xml:space="preserve"> </w:t>
      </w:r>
      <w:r w:rsidR="005B386C">
        <w:rPr>
          <w:sz w:val="22"/>
          <w:szCs w:val="22"/>
        </w:rPr>
        <w:t>t</w:t>
      </w:r>
      <w:r w:rsidR="00EB1ACA">
        <w:rPr>
          <w:sz w:val="22"/>
          <w:szCs w:val="22"/>
        </w:rPr>
        <w:t>iekėjo lėšomis</w:t>
      </w:r>
      <w:r w:rsidR="001D3A80" w:rsidRPr="001D3A80">
        <w:rPr>
          <w:sz w:val="22"/>
          <w:szCs w:val="22"/>
        </w:rPr>
        <w:t xml:space="preserve"> į Perkančiojo subjekto sandėlius adresais: Verkių g. 52,  Žolyno g. 15, Justiniškių g. 14, Vilniuje.</w:t>
      </w:r>
    </w:p>
    <w:p w14:paraId="3DC6853D" w14:textId="77777777" w:rsidR="00D31DB3" w:rsidRPr="00222A67" w:rsidRDefault="00D31DB3" w:rsidP="00D31DB3">
      <w:pPr>
        <w:widowControl w:val="0"/>
        <w:jc w:val="both"/>
        <w:rPr>
          <w:b/>
          <w:sz w:val="22"/>
          <w:szCs w:val="22"/>
        </w:rPr>
      </w:pPr>
    </w:p>
    <w:p w14:paraId="03F2584B" w14:textId="4D78CF64" w:rsidR="00D31DB3" w:rsidRPr="00222A67" w:rsidRDefault="00D31DB3" w:rsidP="00D31DB3">
      <w:pPr>
        <w:widowControl w:val="0"/>
        <w:jc w:val="both"/>
        <w:rPr>
          <w:b/>
          <w:sz w:val="22"/>
          <w:szCs w:val="22"/>
        </w:rPr>
      </w:pPr>
      <w:r w:rsidRPr="00222A67">
        <w:rPr>
          <w:b/>
          <w:sz w:val="22"/>
          <w:szCs w:val="22"/>
        </w:rPr>
        <w:t xml:space="preserve">II. </w:t>
      </w:r>
      <w:r>
        <w:rPr>
          <w:b/>
          <w:sz w:val="22"/>
          <w:szCs w:val="22"/>
        </w:rPr>
        <w:t>TECHNINIAI REIKALAVIMAI</w:t>
      </w:r>
      <w:r w:rsidR="0099031D">
        <w:rPr>
          <w:b/>
          <w:sz w:val="22"/>
          <w:szCs w:val="22"/>
        </w:rPr>
        <w:t xml:space="preserve"> IR PRELIMINARŪS KIEKIAI</w:t>
      </w:r>
    </w:p>
    <w:p w14:paraId="0331F4A4" w14:textId="77777777" w:rsidR="00D31DB3" w:rsidRDefault="00D31DB3" w:rsidP="00D31DB3">
      <w:pPr>
        <w:widowControl w:val="0"/>
        <w:jc w:val="both"/>
        <w:rPr>
          <w:b/>
          <w:sz w:val="22"/>
          <w:szCs w:val="22"/>
        </w:rPr>
      </w:pPr>
    </w:p>
    <w:tbl>
      <w:tblPr>
        <w:tblStyle w:val="Lentelstinklelis"/>
        <w:tblW w:w="4945" w:type="pct"/>
        <w:tblInd w:w="0" w:type="dxa"/>
        <w:tblLook w:val="04A0" w:firstRow="1" w:lastRow="0" w:firstColumn="1" w:lastColumn="0" w:noHBand="0" w:noVBand="1"/>
      </w:tblPr>
      <w:tblGrid>
        <w:gridCol w:w="924"/>
        <w:gridCol w:w="1263"/>
        <w:gridCol w:w="1632"/>
        <w:gridCol w:w="1495"/>
        <w:gridCol w:w="1137"/>
        <w:gridCol w:w="1405"/>
        <w:gridCol w:w="1666"/>
      </w:tblGrid>
      <w:tr w:rsidR="00D45A91" w14:paraId="363CDE11" w14:textId="77777777" w:rsidTr="00D45A91">
        <w:tc>
          <w:tcPr>
            <w:tcW w:w="485" w:type="pct"/>
            <w:vAlign w:val="center"/>
          </w:tcPr>
          <w:p w14:paraId="01C641B2" w14:textId="4301B92E" w:rsidR="00D45A91" w:rsidRDefault="00D45A91" w:rsidP="00D45A91">
            <w:pPr>
              <w:widowControl w:val="0"/>
              <w:ind w:firstLine="0"/>
              <w:jc w:val="center"/>
              <w:rPr>
                <w:b/>
                <w:sz w:val="22"/>
                <w:szCs w:val="22"/>
              </w:rPr>
            </w:pPr>
            <w:r w:rsidRPr="00222A67">
              <w:rPr>
                <w:b/>
                <w:lang w:eastAsia="lt-LT"/>
              </w:rPr>
              <w:t>Eil. Nr.</w:t>
            </w:r>
          </w:p>
        </w:tc>
        <w:tc>
          <w:tcPr>
            <w:tcW w:w="663" w:type="pct"/>
            <w:vAlign w:val="center"/>
          </w:tcPr>
          <w:p w14:paraId="2DD2E8C3" w14:textId="3429FDE4" w:rsidR="00D45A91" w:rsidRDefault="00D45A91" w:rsidP="00D45A91">
            <w:pPr>
              <w:widowControl w:val="0"/>
              <w:ind w:firstLine="0"/>
              <w:jc w:val="center"/>
              <w:rPr>
                <w:b/>
                <w:sz w:val="22"/>
                <w:szCs w:val="22"/>
              </w:rPr>
            </w:pPr>
            <w:r w:rsidRPr="00222A67">
              <w:rPr>
                <w:b/>
                <w:lang w:eastAsia="lt-LT"/>
              </w:rPr>
              <w:t>Įtampa, V</w:t>
            </w:r>
          </w:p>
        </w:tc>
        <w:tc>
          <w:tcPr>
            <w:tcW w:w="857" w:type="pct"/>
            <w:vAlign w:val="center"/>
          </w:tcPr>
          <w:p w14:paraId="0F3842EF" w14:textId="49FDE80C" w:rsidR="00D45A91" w:rsidRDefault="00D45A91" w:rsidP="00D45A91">
            <w:pPr>
              <w:widowControl w:val="0"/>
              <w:ind w:firstLine="0"/>
              <w:jc w:val="center"/>
              <w:rPr>
                <w:b/>
                <w:sz w:val="22"/>
                <w:szCs w:val="22"/>
              </w:rPr>
            </w:pPr>
            <w:r w:rsidRPr="00222A67">
              <w:rPr>
                <w:b/>
                <w:lang w:eastAsia="lt-LT"/>
              </w:rPr>
              <w:t>Galingumas, W</w:t>
            </w:r>
          </w:p>
        </w:tc>
        <w:tc>
          <w:tcPr>
            <w:tcW w:w="785" w:type="pct"/>
            <w:vAlign w:val="center"/>
          </w:tcPr>
          <w:p w14:paraId="7C6C76E1" w14:textId="2CBBF47E" w:rsidR="00D45A91" w:rsidRDefault="00D45A91" w:rsidP="00D45A91">
            <w:pPr>
              <w:widowControl w:val="0"/>
              <w:ind w:firstLine="0"/>
              <w:jc w:val="center"/>
              <w:rPr>
                <w:b/>
                <w:sz w:val="22"/>
                <w:szCs w:val="22"/>
              </w:rPr>
            </w:pPr>
            <w:r w:rsidRPr="00222A67">
              <w:rPr>
                <w:b/>
                <w:lang w:eastAsia="lt-LT"/>
              </w:rPr>
              <w:t>Cokolis</w:t>
            </w:r>
          </w:p>
        </w:tc>
        <w:tc>
          <w:tcPr>
            <w:tcW w:w="597" w:type="pct"/>
            <w:vAlign w:val="center"/>
          </w:tcPr>
          <w:p w14:paraId="68198E72" w14:textId="419F6156" w:rsidR="00D45A91" w:rsidRDefault="00D45A91" w:rsidP="00D45A91">
            <w:pPr>
              <w:widowControl w:val="0"/>
              <w:ind w:firstLine="0"/>
              <w:jc w:val="center"/>
              <w:rPr>
                <w:b/>
                <w:sz w:val="22"/>
                <w:szCs w:val="22"/>
              </w:rPr>
            </w:pPr>
            <w:r w:rsidRPr="00222A67">
              <w:rPr>
                <w:b/>
                <w:lang w:eastAsia="lt-LT"/>
              </w:rPr>
              <w:t>ECE-37 kategorija</w:t>
            </w:r>
          </w:p>
        </w:tc>
        <w:tc>
          <w:tcPr>
            <w:tcW w:w="738" w:type="pct"/>
            <w:vAlign w:val="center"/>
          </w:tcPr>
          <w:p w14:paraId="377A9D3B" w14:textId="1A65F8BC" w:rsidR="00D45A91" w:rsidRDefault="00D45A91" w:rsidP="00D45A91">
            <w:pPr>
              <w:widowControl w:val="0"/>
              <w:ind w:firstLine="0"/>
              <w:jc w:val="center"/>
              <w:rPr>
                <w:b/>
                <w:sz w:val="22"/>
                <w:szCs w:val="22"/>
              </w:rPr>
            </w:pPr>
            <w:r w:rsidRPr="00222A67">
              <w:rPr>
                <w:b/>
                <w:lang w:eastAsia="lt-LT"/>
              </w:rPr>
              <w:t>Pastabos</w:t>
            </w:r>
          </w:p>
        </w:tc>
        <w:tc>
          <w:tcPr>
            <w:tcW w:w="875" w:type="pct"/>
            <w:vAlign w:val="center"/>
          </w:tcPr>
          <w:p w14:paraId="55040BA1" w14:textId="77777777" w:rsidR="00D45A91" w:rsidRPr="00222A67" w:rsidRDefault="00D45A91" w:rsidP="00D45A91">
            <w:pPr>
              <w:ind w:firstLine="0"/>
              <w:jc w:val="center"/>
              <w:rPr>
                <w:b/>
                <w:lang w:eastAsia="lt-LT"/>
              </w:rPr>
            </w:pPr>
            <w:r w:rsidRPr="00222A67">
              <w:rPr>
                <w:b/>
                <w:lang w:eastAsia="lt-LT"/>
              </w:rPr>
              <w:t>Preliminarus lyginamasis kiekis</w:t>
            </w:r>
          </w:p>
          <w:p w14:paraId="173EF655" w14:textId="77777777" w:rsidR="00D45A91" w:rsidRPr="00222A67" w:rsidRDefault="00D45A91" w:rsidP="00D45A91">
            <w:pPr>
              <w:ind w:firstLine="0"/>
              <w:jc w:val="center"/>
              <w:rPr>
                <w:b/>
                <w:lang w:eastAsia="lt-LT"/>
              </w:rPr>
            </w:pPr>
            <w:r w:rsidRPr="00222A67">
              <w:rPr>
                <w:b/>
                <w:lang w:eastAsia="lt-LT"/>
              </w:rPr>
              <w:t>(12 mėn.),</w:t>
            </w:r>
          </w:p>
          <w:p w14:paraId="75EEB6E6" w14:textId="657CE25C" w:rsidR="00D45A91" w:rsidRDefault="00D45A91" w:rsidP="00D45A91">
            <w:pPr>
              <w:widowControl w:val="0"/>
              <w:ind w:firstLine="0"/>
              <w:jc w:val="center"/>
              <w:rPr>
                <w:b/>
                <w:sz w:val="22"/>
                <w:szCs w:val="22"/>
              </w:rPr>
            </w:pPr>
            <w:r w:rsidRPr="00222A67">
              <w:rPr>
                <w:b/>
                <w:lang w:eastAsia="lt-LT"/>
              </w:rPr>
              <w:t>vnt.</w:t>
            </w:r>
          </w:p>
        </w:tc>
      </w:tr>
      <w:tr w:rsidR="00D45A91" w14:paraId="1EE89A4A" w14:textId="77777777" w:rsidTr="00D45A91">
        <w:tc>
          <w:tcPr>
            <w:tcW w:w="485" w:type="pct"/>
            <w:vAlign w:val="center"/>
          </w:tcPr>
          <w:p w14:paraId="34ED1A22" w14:textId="0304C834" w:rsidR="00D45A91" w:rsidRDefault="00D45A91" w:rsidP="00D45A91">
            <w:pPr>
              <w:widowControl w:val="0"/>
              <w:ind w:firstLine="0"/>
              <w:jc w:val="center"/>
              <w:rPr>
                <w:b/>
                <w:sz w:val="22"/>
                <w:szCs w:val="22"/>
              </w:rPr>
            </w:pPr>
            <w:r w:rsidRPr="00222A67">
              <w:rPr>
                <w:lang w:eastAsia="lt-LT"/>
              </w:rPr>
              <w:t>1</w:t>
            </w:r>
          </w:p>
        </w:tc>
        <w:tc>
          <w:tcPr>
            <w:tcW w:w="663" w:type="pct"/>
            <w:vAlign w:val="center"/>
          </w:tcPr>
          <w:p w14:paraId="07105D3A" w14:textId="6981322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9D52981" w14:textId="1C6D0185"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1A5EC84" w14:textId="1CE01A85" w:rsidR="00D45A91" w:rsidRDefault="00D45A91" w:rsidP="00D45A91">
            <w:pPr>
              <w:widowControl w:val="0"/>
              <w:ind w:firstLine="0"/>
              <w:jc w:val="center"/>
              <w:rPr>
                <w:b/>
                <w:sz w:val="22"/>
                <w:szCs w:val="22"/>
              </w:rPr>
            </w:pPr>
            <w:r w:rsidRPr="00222A67">
              <w:rPr>
                <w:lang w:eastAsia="lt-LT"/>
              </w:rPr>
              <w:t>B8,5d</w:t>
            </w:r>
          </w:p>
        </w:tc>
        <w:tc>
          <w:tcPr>
            <w:tcW w:w="597" w:type="pct"/>
            <w:vAlign w:val="center"/>
          </w:tcPr>
          <w:p w14:paraId="756F55B2" w14:textId="5C661391"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B379463" w14:textId="530984CE"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E446438" w14:textId="2F38B897" w:rsidR="00D45A91" w:rsidRDefault="00D45A91" w:rsidP="00D45A91">
            <w:pPr>
              <w:widowControl w:val="0"/>
              <w:ind w:firstLine="0"/>
              <w:jc w:val="center"/>
              <w:rPr>
                <w:b/>
                <w:sz w:val="22"/>
                <w:szCs w:val="22"/>
              </w:rPr>
            </w:pPr>
            <w:r w:rsidRPr="00222A67">
              <w:rPr>
                <w:lang w:eastAsia="lt-LT"/>
              </w:rPr>
              <w:t>1</w:t>
            </w:r>
          </w:p>
        </w:tc>
      </w:tr>
      <w:tr w:rsidR="00D45A91" w14:paraId="192C11E2" w14:textId="77777777" w:rsidTr="00D45A91">
        <w:tc>
          <w:tcPr>
            <w:tcW w:w="485" w:type="pct"/>
            <w:vAlign w:val="center"/>
          </w:tcPr>
          <w:p w14:paraId="3EDFBF20" w14:textId="2E0E45F5" w:rsidR="00D45A91" w:rsidRDefault="00D45A91" w:rsidP="00D45A91">
            <w:pPr>
              <w:widowControl w:val="0"/>
              <w:ind w:firstLine="0"/>
              <w:jc w:val="center"/>
              <w:rPr>
                <w:b/>
                <w:sz w:val="22"/>
                <w:szCs w:val="22"/>
              </w:rPr>
            </w:pPr>
            <w:r w:rsidRPr="00222A67">
              <w:rPr>
                <w:lang w:eastAsia="lt-LT"/>
              </w:rPr>
              <w:t>2</w:t>
            </w:r>
          </w:p>
        </w:tc>
        <w:tc>
          <w:tcPr>
            <w:tcW w:w="663" w:type="pct"/>
            <w:vAlign w:val="center"/>
          </w:tcPr>
          <w:p w14:paraId="28B4162D" w14:textId="749E9E52"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FC3973D" w14:textId="042C9339"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D8DBF4D" w14:textId="3D18A6AF"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31F0B308" w14:textId="75BF4B2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A110D60" w14:textId="46B3379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B3B030C" w14:textId="646871A5" w:rsidR="00D45A91" w:rsidRDefault="00D45A91" w:rsidP="00D45A91">
            <w:pPr>
              <w:widowControl w:val="0"/>
              <w:ind w:firstLine="0"/>
              <w:jc w:val="center"/>
              <w:rPr>
                <w:b/>
                <w:sz w:val="22"/>
                <w:szCs w:val="22"/>
              </w:rPr>
            </w:pPr>
            <w:r w:rsidRPr="00222A67">
              <w:rPr>
                <w:lang w:eastAsia="lt-LT"/>
              </w:rPr>
              <w:t>20</w:t>
            </w:r>
          </w:p>
        </w:tc>
      </w:tr>
      <w:tr w:rsidR="00D45A91" w14:paraId="5EDEC296" w14:textId="77777777" w:rsidTr="00D45A91">
        <w:tc>
          <w:tcPr>
            <w:tcW w:w="485" w:type="pct"/>
            <w:vAlign w:val="center"/>
          </w:tcPr>
          <w:p w14:paraId="3C1C03E0" w14:textId="15DCC653" w:rsidR="00D45A91" w:rsidRDefault="00D45A91" w:rsidP="00D45A91">
            <w:pPr>
              <w:widowControl w:val="0"/>
              <w:ind w:firstLine="0"/>
              <w:jc w:val="center"/>
              <w:rPr>
                <w:b/>
                <w:sz w:val="22"/>
                <w:szCs w:val="22"/>
              </w:rPr>
            </w:pPr>
            <w:r w:rsidRPr="00222A67">
              <w:rPr>
                <w:lang w:eastAsia="lt-LT"/>
              </w:rPr>
              <w:t>3</w:t>
            </w:r>
          </w:p>
        </w:tc>
        <w:tc>
          <w:tcPr>
            <w:tcW w:w="663" w:type="pct"/>
            <w:vAlign w:val="center"/>
          </w:tcPr>
          <w:p w14:paraId="19CD8058" w14:textId="51B10989"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BC16CE2" w14:textId="0FC7AD21"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467B0DCA" w14:textId="7A499517"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79CCE99A" w14:textId="73E985D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52AB660" w14:textId="60C09E4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2A35D6A" w14:textId="5885493C" w:rsidR="00D45A91" w:rsidRDefault="00D45A91" w:rsidP="00D45A91">
            <w:pPr>
              <w:widowControl w:val="0"/>
              <w:ind w:firstLine="0"/>
              <w:jc w:val="center"/>
              <w:rPr>
                <w:b/>
                <w:sz w:val="22"/>
                <w:szCs w:val="22"/>
              </w:rPr>
            </w:pPr>
            <w:r w:rsidRPr="00222A67">
              <w:rPr>
                <w:lang w:eastAsia="lt-LT"/>
              </w:rPr>
              <w:t>1</w:t>
            </w:r>
          </w:p>
        </w:tc>
      </w:tr>
      <w:tr w:rsidR="00D45A91" w14:paraId="740FA9B0" w14:textId="77777777" w:rsidTr="00D45A91">
        <w:tc>
          <w:tcPr>
            <w:tcW w:w="485" w:type="pct"/>
            <w:vAlign w:val="center"/>
          </w:tcPr>
          <w:p w14:paraId="5A2F4862" w14:textId="0C576029" w:rsidR="00D45A91" w:rsidRDefault="00D45A91" w:rsidP="00D45A91">
            <w:pPr>
              <w:widowControl w:val="0"/>
              <w:ind w:firstLine="0"/>
              <w:jc w:val="center"/>
              <w:rPr>
                <w:b/>
                <w:sz w:val="22"/>
                <w:szCs w:val="22"/>
              </w:rPr>
            </w:pPr>
            <w:r w:rsidRPr="00222A67">
              <w:rPr>
                <w:lang w:eastAsia="lt-LT"/>
              </w:rPr>
              <w:t>4</w:t>
            </w:r>
          </w:p>
        </w:tc>
        <w:tc>
          <w:tcPr>
            <w:tcW w:w="663" w:type="pct"/>
            <w:vAlign w:val="center"/>
          </w:tcPr>
          <w:p w14:paraId="62F8BD0D" w14:textId="0F10C4D0"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B7999AC" w14:textId="115B10B8"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030968A7" w14:textId="6D9D1C50"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1B008A3D" w14:textId="3F540F1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EC40925" w14:textId="16D4B4AA"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19FD01F" w14:textId="79238B29" w:rsidR="00D45A91" w:rsidRDefault="00D45A91" w:rsidP="00D45A91">
            <w:pPr>
              <w:widowControl w:val="0"/>
              <w:ind w:firstLine="0"/>
              <w:jc w:val="center"/>
              <w:rPr>
                <w:b/>
                <w:sz w:val="22"/>
                <w:szCs w:val="22"/>
              </w:rPr>
            </w:pPr>
            <w:r w:rsidRPr="00222A67">
              <w:rPr>
                <w:lang w:eastAsia="lt-LT"/>
              </w:rPr>
              <w:t>1</w:t>
            </w:r>
          </w:p>
        </w:tc>
      </w:tr>
      <w:tr w:rsidR="00D45A91" w14:paraId="4D5B9E1F" w14:textId="77777777" w:rsidTr="00D45A91">
        <w:tc>
          <w:tcPr>
            <w:tcW w:w="485" w:type="pct"/>
            <w:vAlign w:val="center"/>
          </w:tcPr>
          <w:p w14:paraId="317A24D3" w14:textId="639EA6F1" w:rsidR="00D45A91" w:rsidRDefault="00D45A91" w:rsidP="00D45A91">
            <w:pPr>
              <w:widowControl w:val="0"/>
              <w:ind w:firstLine="0"/>
              <w:jc w:val="center"/>
              <w:rPr>
                <w:b/>
                <w:sz w:val="22"/>
                <w:szCs w:val="22"/>
              </w:rPr>
            </w:pPr>
            <w:r w:rsidRPr="00222A67">
              <w:rPr>
                <w:lang w:eastAsia="lt-LT"/>
              </w:rPr>
              <w:t>5</w:t>
            </w:r>
          </w:p>
        </w:tc>
        <w:tc>
          <w:tcPr>
            <w:tcW w:w="663" w:type="pct"/>
            <w:vAlign w:val="center"/>
          </w:tcPr>
          <w:p w14:paraId="35E3756A" w14:textId="58775FEA"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21C3746" w14:textId="76A77137"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3F817B7B" w14:textId="10AF49B0" w:rsidR="00D45A91" w:rsidRDefault="00D45A91" w:rsidP="00D45A91">
            <w:pPr>
              <w:widowControl w:val="0"/>
              <w:ind w:firstLine="0"/>
              <w:jc w:val="center"/>
              <w:rPr>
                <w:b/>
                <w:sz w:val="22"/>
                <w:szCs w:val="22"/>
              </w:rPr>
            </w:pPr>
            <w:r w:rsidRPr="00222A67">
              <w:rPr>
                <w:lang w:eastAsia="lt-LT"/>
              </w:rPr>
              <w:t>SV7</w:t>
            </w:r>
          </w:p>
        </w:tc>
        <w:tc>
          <w:tcPr>
            <w:tcW w:w="597" w:type="pct"/>
            <w:vAlign w:val="center"/>
          </w:tcPr>
          <w:p w14:paraId="656AEBAF" w14:textId="2FAA9E69"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1E075C9" w14:textId="3F8BE1D5" w:rsidR="00D45A91" w:rsidRDefault="00D45A91" w:rsidP="00D45A91">
            <w:pPr>
              <w:widowControl w:val="0"/>
              <w:ind w:firstLine="0"/>
              <w:jc w:val="center"/>
              <w:rPr>
                <w:b/>
                <w:sz w:val="22"/>
                <w:szCs w:val="22"/>
              </w:rPr>
            </w:pPr>
            <w:r w:rsidRPr="00222A67">
              <w:rPr>
                <w:lang w:eastAsia="lt-LT"/>
              </w:rPr>
              <w:t>8 x 28 mm</w:t>
            </w:r>
          </w:p>
        </w:tc>
        <w:tc>
          <w:tcPr>
            <w:tcW w:w="875" w:type="pct"/>
            <w:vAlign w:val="center"/>
          </w:tcPr>
          <w:p w14:paraId="2B13785D" w14:textId="7463915A" w:rsidR="00D45A91" w:rsidRDefault="00D45A91" w:rsidP="00D45A91">
            <w:pPr>
              <w:widowControl w:val="0"/>
              <w:ind w:firstLine="0"/>
              <w:jc w:val="center"/>
              <w:rPr>
                <w:b/>
                <w:sz w:val="22"/>
                <w:szCs w:val="22"/>
              </w:rPr>
            </w:pPr>
            <w:r w:rsidRPr="00222A67">
              <w:rPr>
                <w:lang w:eastAsia="lt-LT"/>
              </w:rPr>
              <w:t>1</w:t>
            </w:r>
          </w:p>
        </w:tc>
      </w:tr>
      <w:tr w:rsidR="00D45A91" w14:paraId="6DF9EA3A" w14:textId="77777777" w:rsidTr="00D45A91">
        <w:tc>
          <w:tcPr>
            <w:tcW w:w="485" w:type="pct"/>
            <w:vAlign w:val="center"/>
          </w:tcPr>
          <w:p w14:paraId="66317BED" w14:textId="2ACC15E5" w:rsidR="00D45A91" w:rsidRDefault="00D45A91" w:rsidP="00D45A91">
            <w:pPr>
              <w:widowControl w:val="0"/>
              <w:ind w:firstLine="0"/>
              <w:jc w:val="center"/>
              <w:rPr>
                <w:b/>
                <w:sz w:val="22"/>
                <w:szCs w:val="22"/>
              </w:rPr>
            </w:pPr>
            <w:r w:rsidRPr="00222A67">
              <w:rPr>
                <w:lang w:eastAsia="lt-LT"/>
              </w:rPr>
              <w:t>6</w:t>
            </w:r>
          </w:p>
        </w:tc>
        <w:tc>
          <w:tcPr>
            <w:tcW w:w="663" w:type="pct"/>
            <w:vAlign w:val="center"/>
          </w:tcPr>
          <w:p w14:paraId="136C1B8D" w14:textId="7270B0C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3569ABA4" w14:textId="6839CFA7" w:rsidR="00D45A91" w:rsidRDefault="00D45A91" w:rsidP="00D45A91">
            <w:pPr>
              <w:widowControl w:val="0"/>
              <w:ind w:firstLine="0"/>
              <w:jc w:val="center"/>
              <w:rPr>
                <w:b/>
                <w:sz w:val="22"/>
                <w:szCs w:val="22"/>
              </w:rPr>
            </w:pPr>
            <w:r w:rsidRPr="00222A67">
              <w:rPr>
                <w:lang w:eastAsia="lt-LT"/>
              </w:rPr>
              <w:t>4</w:t>
            </w:r>
          </w:p>
        </w:tc>
        <w:tc>
          <w:tcPr>
            <w:tcW w:w="785" w:type="pct"/>
            <w:vAlign w:val="center"/>
          </w:tcPr>
          <w:p w14:paraId="31EA8DFE" w14:textId="0CE0171B"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0E5613D5" w14:textId="0BE32DB2"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7437B98" w14:textId="255CB2B3"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12E925F3" w14:textId="704036DF" w:rsidR="00D45A91" w:rsidRDefault="00D45A91" w:rsidP="00D45A91">
            <w:pPr>
              <w:widowControl w:val="0"/>
              <w:ind w:firstLine="0"/>
              <w:jc w:val="center"/>
              <w:rPr>
                <w:b/>
                <w:sz w:val="22"/>
                <w:szCs w:val="22"/>
              </w:rPr>
            </w:pPr>
            <w:r w:rsidRPr="00222A67">
              <w:rPr>
                <w:lang w:eastAsia="lt-LT"/>
              </w:rPr>
              <w:t>1</w:t>
            </w:r>
          </w:p>
        </w:tc>
      </w:tr>
      <w:tr w:rsidR="00D45A91" w14:paraId="0C17ED14" w14:textId="77777777" w:rsidTr="00D45A91">
        <w:tc>
          <w:tcPr>
            <w:tcW w:w="485" w:type="pct"/>
            <w:vAlign w:val="center"/>
          </w:tcPr>
          <w:p w14:paraId="544BE691" w14:textId="6A85EB8A" w:rsidR="00D45A91" w:rsidRDefault="00D45A91" w:rsidP="00D45A91">
            <w:pPr>
              <w:widowControl w:val="0"/>
              <w:ind w:firstLine="0"/>
              <w:jc w:val="center"/>
              <w:rPr>
                <w:b/>
                <w:sz w:val="22"/>
                <w:szCs w:val="22"/>
              </w:rPr>
            </w:pPr>
            <w:r w:rsidRPr="00222A67">
              <w:rPr>
                <w:lang w:eastAsia="lt-LT"/>
              </w:rPr>
              <w:t>7</w:t>
            </w:r>
          </w:p>
        </w:tc>
        <w:tc>
          <w:tcPr>
            <w:tcW w:w="663" w:type="pct"/>
            <w:vAlign w:val="center"/>
          </w:tcPr>
          <w:p w14:paraId="7ED9358B" w14:textId="2EAA07F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DE812C6" w14:textId="4BFF773A"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7B252ABD" w14:textId="228DBB46"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5BE59BC1" w14:textId="32561FA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2952823" w14:textId="2D0A395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F318534" w14:textId="7C46A45B" w:rsidR="00D45A91" w:rsidRDefault="00D45A91" w:rsidP="00D45A91">
            <w:pPr>
              <w:widowControl w:val="0"/>
              <w:ind w:firstLine="0"/>
              <w:jc w:val="center"/>
              <w:rPr>
                <w:b/>
                <w:sz w:val="22"/>
                <w:szCs w:val="22"/>
              </w:rPr>
            </w:pPr>
            <w:r w:rsidRPr="00222A67">
              <w:rPr>
                <w:lang w:eastAsia="lt-LT"/>
              </w:rPr>
              <w:t>1</w:t>
            </w:r>
          </w:p>
        </w:tc>
      </w:tr>
      <w:tr w:rsidR="00D45A91" w14:paraId="44B49AE9" w14:textId="77777777" w:rsidTr="00D45A91">
        <w:tc>
          <w:tcPr>
            <w:tcW w:w="485" w:type="pct"/>
            <w:vAlign w:val="center"/>
          </w:tcPr>
          <w:p w14:paraId="1324DCD6" w14:textId="3D1C2A86" w:rsidR="00D45A91" w:rsidRDefault="00D45A91" w:rsidP="00D45A91">
            <w:pPr>
              <w:widowControl w:val="0"/>
              <w:ind w:firstLine="0"/>
              <w:jc w:val="center"/>
              <w:rPr>
                <w:b/>
                <w:sz w:val="22"/>
                <w:szCs w:val="22"/>
              </w:rPr>
            </w:pPr>
            <w:r w:rsidRPr="00222A67">
              <w:rPr>
                <w:lang w:eastAsia="lt-LT"/>
              </w:rPr>
              <w:t>8</w:t>
            </w:r>
          </w:p>
        </w:tc>
        <w:tc>
          <w:tcPr>
            <w:tcW w:w="663" w:type="pct"/>
            <w:vAlign w:val="center"/>
          </w:tcPr>
          <w:p w14:paraId="0838CBD2" w14:textId="7C982D12"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5EFF51C" w14:textId="7505F5EF"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619AE107" w14:textId="00B8CF55"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0DB7A9AE" w14:textId="4CF6ACF2"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F52D69" w14:textId="2E559B2E"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DDBEDA3" w14:textId="252EFBCB" w:rsidR="00D45A91" w:rsidRDefault="00D45A91" w:rsidP="00D45A91">
            <w:pPr>
              <w:widowControl w:val="0"/>
              <w:ind w:firstLine="0"/>
              <w:jc w:val="center"/>
              <w:rPr>
                <w:b/>
                <w:sz w:val="22"/>
                <w:szCs w:val="22"/>
              </w:rPr>
            </w:pPr>
            <w:r w:rsidRPr="00222A67">
              <w:rPr>
                <w:lang w:eastAsia="lt-LT"/>
              </w:rPr>
              <w:t>100</w:t>
            </w:r>
          </w:p>
        </w:tc>
      </w:tr>
      <w:tr w:rsidR="00D45A91" w14:paraId="699A2C0A" w14:textId="77777777" w:rsidTr="00D45A91">
        <w:tc>
          <w:tcPr>
            <w:tcW w:w="485" w:type="pct"/>
            <w:vAlign w:val="center"/>
          </w:tcPr>
          <w:p w14:paraId="143AA9CB" w14:textId="167E6A8C" w:rsidR="00D45A91" w:rsidRDefault="00D45A91" w:rsidP="00D45A91">
            <w:pPr>
              <w:widowControl w:val="0"/>
              <w:ind w:firstLine="0"/>
              <w:jc w:val="center"/>
              <w:rPr>
                <w:b/>
                <w:sz w:val="22"/>
                <w:szCs w:val="22"/>
              </w:rPr>
            </w:pPr>
            <w:r w:rsidRPr="00222A67">
              <w:rPr>
                <w:lang w:eastAsia="lt-LT"/>
              </w:rPr>
              <w:t>9</w:t>
            </w:r>
          </w:p>
        </w:tc>
        <w:tc>
          <w:tcPr>
            <w:tcW w:w="663" w:type="pct"/>
            <w:vAlign w:val="center"/>
          </w:tcPr>
          <w:p w14:paraId="29908FFD" w14:textId="0ACA417F"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9F09C14" w14:textId="0C3F674D"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0EA06377" w14:textId="776AB75B"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3A14888C" w14:textId="54091BB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0C7452A" w14:textId="7C79067B"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37B54216" w14:textId="49FA9611" w:rsidR="00D45A91" w:rsidRDefault="00D45A91" w:rsidP="00D45A91">
            <w:pPr>
              <w:widowControl w:val="0"/>
              <w:ind w:firstLine="0"/>
              <w:jc w:val="center"/>
              <w:rPr>
                <w:b/>
                <w:sz w:val="22"/>
                <w:szCs w:val="22"/>
              </w:rPr>
            </w:pPr>
            <w:r w:rsidRPr="00222A67">
              <w:rPr>
                <w:lang w:eastAsia="lt-LT"/>
              </w:rPr>
              <w:t>1</w:t>
            </w:r>
          </w:p>
        </w:tc>
      </w:tr>
      <w:tr w:rsidR="00D45A91" w14:paraId="6FFCD892" w14:textId="77777777" w:rsidTr="00D45A91">
        <w:tc>
          <w:tcPr>
            <w:tcW w:w="485" w:type="pct"/>
            <w:vAlign w:val="center"/>
          </w:tcPr>
          <w:p w14:paraId="50302326" w14:textId="2D5BEDE8" w:rsidR="00D45A91" w:rsidRDefault="00D45A91" w:rsidP="00D45A91">
            <w:pPr>
              <w:widowControl w:val="0"/>
              <w:ind w:firstLine="0"/>
              <w:jc w:val="center"/>
              <w:rPr>
                <w:b/>
                <w:sz w:val="22"/>
                <w:szCs w:val="22"/>
              </w:rPr>
            </w:pPr>
            <w:r w:rsidRPr="00222A67">
              <w:rPr>
                <w:lang w:eastAsia="lt-LT"/>
              </w:rPr>
              <w:t>10</w:t>
            </w:r>
          </w:p>
        </w:tc>
        <w:tc>
          <w:tcPr>
            <w:tcW w:w="663" w:type="pct"/>
            <w:vAlign w:val="center"/>
          </w:tcPr>
          <w:p w14:paraId="61C1372E" w14:textId="3AC2AE0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4C6EB966" w14:textId="599C2195"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4ECB6827" w14:textId="55C12A71"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6C6781CC" w14:textId="6E861EA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EB62F3" w14:textId="2A537C5C" w:rsidR="00D45A91" w:rsidRDefault="00D45A91" w:rsidP="00D45A91">
            <w:pPr>
              <w:widowControl w:val="0"/>
              <w:ind w:firstLine="0"/>
              <w:jc w:val="center"/>
              <w:rPr>
                <w:b/>
                <w:sz w:val="22"/>
                <w:szCs w:val="22"/>
              </w:rPr>
            </w:pPr>
            <w:r w:rsidRPr="00222A67">
              <w:rPr>
                <w:lang w:eastAsia="lt-LT"/>
              </w:rPr>
              <w:t>11 x 35 (36) mm</w:t>
            </w:r>
          </w:p>
        </w:tc>
        <w:tc>
          <w:tcPr>
            <w:tcW w:w="875" w:type="pct"/>
            <w:vAlign w:val="center"/>
          </w:tcPr>
          <w:p w14:paraId="363FD739" w14:textId="5FD6A12C" w:rsidR="00D45A91" w:rsidRDefault="00D45A91" w:rsidP="00D45A91">
            <w:pPr>
              <w:widowControl w:val="0"/>
              <w:ind w:firstLine="0"/>
              <w:jc w:val="center"/>
              <w:rPr>
                <w:b/>
                <w:sz w:val="22"/>
                <w:szCs w:val="22"/>
              </w:rPr>
            </w:pPr>
            <w:r w:rsidRPr="00222A67">
              <w:rPr>
                <w:lang w:eastAsia="lt-LT"/>
              </w:rPr>
              <w:t>100</w:t>
            </w:r>
          </w:p>
        </w:tc>
      </w:tr>
      <w:tr w:rsidR="00D45A91" w14:paraId="40637CE0" w14:textId="77777777" w:rsidTr="00D45A91">
        <w:tc>
          <w:tcPr>
            <w:tcW w:w="485" w:type="pct"/>
            <w:vAlign w:val="center"/>
          </w:tcPr>
          <w:p w14:paraId="5DC9513E" w14:textId="47F20753" w:rsidR="00D45A91" w:rsidRDefault="00D45A91" w:rsidP="00D45A91">
            <w:pPr>
              <w:widowControl w:val="0"/>
              <w:ind w:firstLine="0"/>
              <w:jc w:val="center"/>
              <w:rPr>
                <w:b/>
                <w:sz w:val="22"/>
                <w:szCs w:val="22"/>
              </w:rPr>
            </w:pPr>
            <w:r w:rsidRPr="00222A67">
              <w:rPr>
                <w:lang w:eastAsia="lt-LT"/>
              </w:rPr>
              <w:t>11</w:t>
            </w:r>
          </w:p>
        </w:tc>
        <w:tc>
          <w:tcPr>
            <w:tcW w:w="663" w:type="pct"/>
            <w:vAlign w:val="center"/>
          </w:tcPr>
          <w:p w14:paraId="0F3E9364" w14:textId="2B0FDC09"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EA90AF6" w14:textId="1A7919CB"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661682F0" w14:textId="32DF3007"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08AA2FE5" w14:textId="3742479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3FC1D97" w14:textId="04C278C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A07E293" w14:textId="339F3D5C" w:rsidR="00D45A91" w:rsidRDefault="00D45A91" w:rsidP="00D45A91">
            <w:pPr>
              <w:widowControl w:val="0"/>
              <w:ind w:firstLine="0"/>
              <w:jc w:val="center"/>
              <w:rPr>
                <w:b/>
                <w:sz w:val="22"/>
                <w:szCs w:val="22"/>
              </w:rPr>
            </w:pPr>
            <w:r w:rsidRPr="00222A67">
              <w:rPr>
                <w:lang w:eastAsia="lt-LT"/>
              </w:rPr>
              <w:t>30</w:t>
            </w:r>
          </w:p>
        </w:tc>
      </w:tr>
      <w:tr w:rsidR="00D45A91" w14:paraId="1449F631" w14:textId="77777777" w:rsidTr="00D45A91">
        <w:tc>
          <w:tcPr>
            <w:tcW w:w="485" w:type="pct"/>
            <w:vAlign w:val="center"/>
          </w:tcPr>
          <w:p w14:paraId="07E817ED" w14:textId="7F01C391" w:rsidR="00D45A91" w:rsidRDefault="00D45A91" w:rsidP="00D45A91">
            <w:pPr>
              <w:widowControl w:val="0"/>
              <w:ind w:firstLine="0"/>
              <w:jc w:val="center"/>
              <w:rPr>
                <w:b/>
                <w:sz w:val="22"/>
                <w:szCs w:val="22"/>
              </w:rPr>
            </w:pPr>
            <w:r w:rsidRPr="00222A67">
              <w:rPr>
                <w:lang w:eastAsia="lt-LT"/>
              </w:rPr>
              <w:t>12</w:t>
            </w:r>
          </w:p>
        </w:tc>
        <w:tc>
          <w:tcPr>
            <w:tcW w:w="663" w:type="pct"/>
            <w:vAlign w:val="center"/>
          </w:tcPr>
          <w:p w14:paraId="6DEA9425" w14:textId="01B88705"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5B42405B" w14:textId="1F206951"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17ABD913" w14:textId="3974F922" w:rsidR="00D45A91" w:rsidRDefault="00D45A91" w:rsidP="00D45A91">
            <w:pPr>
              <w:widowControl w:val="0"/>
              <w:ind w:firstLine="0"/>
              <w:jc w:val="center"/>
              <w:rPr>
                <w:b/>
                <w:sz w:val="22"/>
                <w:szCs w:val="22"/>
              </w:rPr>
            </w:pPr>
            <w:r w:rsidRPr="00222A67">
              <w:rPr>
                <w:lang w:eastAsia="lt-LT"/>
              </w:rPr>
              <w:t>G4</w:t>
            </w:r>
          </w:p>
        </w:tc>
        <w:tc>
          <w:tcPr>
            <w:tcW w:w="597" w:type="pct"/>
            <w:vAlign w:val="center"/>
          </w:tcPr>
          <w:p w14:paraId="36B3649A" w14:textId="57865A6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B27325A" w14:textId="58460A9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9C36855" w14:textId="1211040C" w:rsidR="00D45A91" w:rsidRDefault="00D45A91" w:rsidP="00D45A91">
            <w:pPr>
              <w:widowControl w:val="0"/>
              <w:ind w:firstLine="0"/>
              <w:jc w:val="center"/>
              <w:rPr>
                <w:b/>
                <w:sz w:val="22"/>
                <w:szCs w:val="22"/>
              </w:rPr>
            </w:pPr>
            <w:r w:rsidRPr="00222A67">
              <w:rPr>
                <w:lang w:eastAsia="lt-LT"/>
              </w:rPr>
              <w:t>1</w:t>
            </w:r>
          </w:p>
        </w:tc>
      </w:tr>
      <w:tr w:rsidR="00D45A91" w14:paraId="1471F0CC" w14:textId="77777777" w:rsidTr="00D45A91">
        <w:tc>
          <w:tcPr>
            <w:tcW w:w="485" w:type="pct"/>
            <w:vAlign w:val="center"/>
          </w:tcPr>
          <w:p w14:paraId="5257A15C" w14:textId="31D4F4E3" w:rsidR="00D45A91" w:rsidRDefault="00D45A91" w:rsidP="00D45A91">
            <w:pPr>
              <w:widowControl w:val="0"/>
              <w:ind w:firstLine="0"/>
              <w:jc w:val="center"/>
              <w:rPr>
                <w:b/>
                <w:sz w:val="22"/>
                <w:szCs w:val="22"/>
              </w:rPr>
            </w:pPr>
            <w:r w:rsidRPr="00222A67">
              <w:rPr>
                <w:lang w:eastAsia="lt-LT"/>
              </w:rPr>
              <w:t>13</w:t>
            </w:r>
          </w:p>
        </w:tc>
        <w:tc>
          <w:tcPr>
            <w:tcW w:w="663" w:type="pct"/>
            <w:vAlign w:val="center"/>
          </w:tcPr>
          <w:p w14:paraId="06D6250F" w14:textId="51C3689A"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05873BC" w14:textId="5090C85E"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3C5CD17B" w14:textId="5D63919E"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4FDD41E3" w14:textId="4FD64193"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6357203" w14:textId="699E82CF" w:rsidR="00D45A91" w:rsidRDefault="00D45A91" w:rsidP="00D45A91">
            <w:pPr>
              <w:widowControl w:val="0"/>
              <w:ind w:firstLine="0"/>
              <w:jc w:val="center"/>
              <w:rPr>
                <w:b/>
                <w:sz w:val="22"/>
                <w:szCs w:val="22"/>
              </w:rPr>
            </w:pPr>
            <w:r w:rsidRPr="00222A67">
              <w:rPr>
                <w:lang w:eastAsia="lt-LT"/>
              </w:rPr>
              <w:t>11 x 41 (40) mm</w:t>
            </w:r>
          </w:p>
        </w:tc>
        <w:tc>
          <w:tcPr>
            <w:tcW w:w="875" w:type="pct"/>
            <w:vAlign w:val="center"/>
          </w:tcPr>
          <w:p w14:paraId="7B63C10A" w14:textId="010D3A50" w:rsidR="00D45A91" w:rsidRDefault="00D45A91" w:rsidP="00D45A91">
            <w:pPr>
              <w:widowControl w:val="0"/>
              <w:ind w:firstLine="0"/>
              <w:jc w:val="center"/>
              <w:rPr>
                <w:b/>
                <w:sz w:val="22"/>
                <w:szCs w:val="22"/>
              </w:rPr>
            </w:pPr>
            <w:r w:rsidRPr="00222A67">
              <w:rPr>
                <w:lang w:eastAsia="lt-LT"/>
              </w:rPr>
              <w:t>1</w:t>
            </w:r>
          </w:p>
        </w:tc>
      </w:tr>
      <w:tr w:rsidR="00D45A91" w14:paraId="5A776A20" w14:textId="77777777" w:rsidTr="00D45A91">
        <w:tc>
          <w:tcPr>
            <w:tcW w:w="485" w:type="pct"/>
            <w:vAlign w:val="center"/>
          </w:tcPr>
          <w:p w14:paraId="13C7061E" w14:textId="7382ACE2" w:rsidR="00D45A91" w:rsidRDefault="00D45A91" w:rsidP="00D45A91">
            <w:pPr>
              <w:widowControl w:val="0"/>
              <w:ind w:firstLine="0"/>
              <w:jc w:val="center"/>
              <w:rPr>
                <w:b/>
                <w:sz w:val="22"/>
                <w:szCs w:val="22"/>
              </w:rPr>
            </w:pPr>
            <w:r w:rsidRPr="00222A67">
              <w:rPr>
                <w:lang w:eastAsia="lt-LT"/>
              </w:rPr>
              <w:t>14</w:t>
            </w:r>
          </w:p>
        </w:tc>
        <w:tc>
          <w:tcPr>
            <w:tcW w:w="663" w:type="pct"/>
            <w:vAlign w:val="center"/>
          </w:tcPr>
          <w:p w14:paraId="55425EA6" w14:textId="772F3F2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E35F785" w14:textId="6A97AE6F"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76594C4" w14:textId="580BD9B9"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7F08E8F5" w14:textId="59AC82A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3DE0355" w14:textId="4A1CD81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7327EF6" w14:textId="4F9BF17B" w:rsidR="00D45A91" w:rsidRDefault="00D45A91" w:rsidP="00D45A91">
            <w:pPr>
              <w:widowControl w:val="0"/>
              <w:ind w:firstLine="0"/>
              <w:jc w:val="center"/>
              <w:rPr>
                <w:b/>
                <w:sz w:val="22"/>
                <w:szCs w:val="22"/>
              </w:rPr>
            </w:pPr>
            <w:r w:rsidRPr="00222A67">
              <w:rPr>
                <w:lang w:eastAsia="lt-LT"/>
              </w:rPr>
              <w:t>50</w:t>
            </w:r>
          </w:p>
        </w:tc>
      </w:tr>
      <w:tr w:rsidR="00D45A91" w14:paraId="52967E3F" w14:textId="77777777" w:rsidTr="00D45A91">
        <w:tc>
          <w:tcPr>
            <w:tcW w:w="485" w:type="pct"/>
            <w:vAlign w:val="center"/>
          </w:tcPr>
          <w:p w14:paraId="4F8F1389" w14:textId="2C8BDBD1" w:rsidR="00D45A91" w:rsidRDefault="00D45A91" w:rsidP="00D45A91">
            <w:pPr>
              <w:widowControl w:val="0"/>
              <w:ind w:firstLine="0"/>
              <w:jc w:val="center"/>
              <w:rPr>
                <w:b/>
                <w:sz w:val="22"/>
                <w:szCs w:val="22"/>
              </w:rPr>
            </w:pPr>
            <w:r w:rsidRPr="00222A67">
              <w:rPr>
                <w:lang w:eastAsia="lt-LT"/>
              </w:rPr>
              <w:t>15</w:t>
            </w:r>
          </w:p>
        </w:tc>
        <w:tc>
          <w:tcPr>
            <w:tcW w:w="663" w:type="pct"/>
            <w:vAlign w:val="center"/>
          </w:tcPr>
          <w:p w14:paraId="3EED3C9F" w14:textId="0C7CBC7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E3B6F0A" w14:textId="2857DFE7"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91F8CDA" w14:textId="4E356840"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0A6B6635" w14:textId="71ED361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53CBF04" w14:textId="3440FE34"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1678EC66" w14:textId="3C64CF75" w:rsidR="00D45A91" w:rsidRDefault="00D45A91" w:rsidP="00D45A91">
            <w:pPr>
              <w:widowControl w:val="0"/>
              <w:ind w:firstLine="0"/>
              <w:jc w:val="center"/>
              <w:rPr>
                <w:b/>
                <w:sz w:val="22"/>
                <w:szCs w:val="22"/>
              </w:rPr>
            </w:pPr>
            <w:r w:rsidRPr="00222A67">
              <w:rPr>
                <w:lang w:eastAsia="lt-LT"/>
              </w:rPr>
              <w:t>1</w:t>
            </w:r>
          </w:p>
        </w:tc>
      </w:tr>
      <w:tr w:rsidR="00D45A91" w14:paraId="0AB1166E" w14:textId="77777777" w:rsidTr="00D45A91">
        <w:tc>
          <w:tcPr>
            <w:tcW w:w="485" w:type="pct"/>
            <w:vAlign w:val="center"/>
          </w:tcPr>
          <w:p w14:paraId="316B9CC9" w14:textId="027788AF" w:rsidR="00D45A91" w:rsidRDefault="00D45A91" w:rsidP="00D45A91">
            <w:pPr>
              <w:widowControl w:val="0"/>
              <w:ind w:firstLine="0"/>
              <w:jc w:val="center"/>
              <w:rPr>
                <w:b/>
                <w:sz w:val="22"/>
                <w:szCs w:val="22"/>
              </w:rPr>
            </w:pPr>
            <w:r w:rsidRPr="00222A67">
              <w:rPr>
                <w:lang w:eastAsia="lt-LT"/>
              </w:rPr>
              <w:t>16</w:t>
            </w:r>
          </w:p>
        </w:tc>
        <w:tc>
          <w:tcPr>
            <w:tcW w:w="663" w:type="pct"/>
            <w:vAlign w:val="center"/>
          </w:tcPr>
          <w:p w14:paraId="086A85D8" w14:textId="3EC3587F"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99D5322" w14:textId="6726DF72"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38B2AE0" w14:textId="59570B0E"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2CF8A007" w14:textId="7B4FEE7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1FFF6A" w14:textId="447CA8B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B965B4D" w14:textId="7D6171FB" w:rsidR="00D45A91" w:rsidRDefault="00D45A91" w:rsidP="00D45A91">
            <w:pPr>
              <w:widowControl w:val="0"/>
              <w:ind w:firstLine="0"/>
              <w:jc w:val="center"/>
              <w:rPr>
                <w:b/>
                <w:sz w:val="22"/>
                <w:szCs w:val="22"/>
              </w:rPr>
            </w:pPr>
            <w:r w:rsidRPr="00222A67">
              <w:rPr>
                <w:lang w:eastAsia="lt-LT"/>
              </w:rPr>
              <w:t>1</w:t>
            </w:r>
          </w:p>
        </w:tc>
      </w:tr>
      <w:tr w:rsidR="00D45A91" w14:paraId="4C7472AB" w14:textId="77777777" w:rsidTr="00D45A91">
        <w:tc>
          <w:tcPr>
            <w:tcW w:w="485" w:type="pct"/>
            <w:vAlign w:val="center"/>
          </w:tcPr>
          <w:p w14:paraId="5027876E" w14:textId="1E5EB3E7" w:rsidR="00D45A91" w:rsidRDefault="00D45A91" w:rsidP="00D45A91">
            <w:pPr>
              <w:widowControl w:val="0"/>
              <w:ind w:firstLine="0"/>
              <w:jc w:val="center"/>
              <w:rPr>
                <w:b/>
                <w:sz w:val="22"/>
                <w:szCs w:val="22"/>
              </w:rPr>
            </w:pPr>
            <w:r w:rsidRPr="00222A67">
              <w:rPr>
                <w:lang w:eastAsia="lt-LT"/>
              </w:rPr>
              <w:t>17</w:t>
            </w:r>
          </w:p>
        </w:tc>
        <w:tc>
          <w:tcPr>
            <w:tcW w:w="663" w:type="pct"/>
            <w:vAlign w:val="center"/>
          </w:tcPr>
          <w:p w14:paraId="17837974" w14:textId="3228795D"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9D71F99" w14:textId="55C4B375"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CE3FCDC" w14:textId="76258510" w:rsidR="00D45A91" w:rsidRDefault="00D45A91" w:rsidP="00D45A91">
            <w:pPr>
              <w:widowControl w:val="0"/>
              <w:ind w:firstLine="0"/>
              <w:jc w:val="center"/>
              <w:rPr>
                <w:b/>
                <w:sz w:val="22"/>
                <w:szCs w:val="22"/>
              </w:rPr>
            </w:pPr>
            <w:r w:rsidRPr="00222A67">
              <w:rPr>
                <w:lang w:eastAsia="lt-LT"/>
              </w:rPr>
              <w:t>BA15d</w:t>
            </w:r>
          </w:p>
        </w:tc>
        <w:tc>
          <w:tcPr>
            <w:tcW w:w="597" w:type="pct"/>
            <w:vAlign w:val="center"/>
          </w:tcPr>
          <w:p w14:paraId="11685A51" w14:textId="186EB6C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B5D9975" w14:textId="6A674683"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0D51B03" w14:textId="1708F558" w:rsidR="00D45A91" w:rsidRDefault="00D45A91" w:rsidP="00D45A91">
            <w:pPr>
              <w:widowControl w:val="0"/>
              <w:ind w:firstLine="0"/>
              <w:jc w:val="center"/>
              <w:rPr>
                <w:b/>
                <w:sz w:val="22"/>
                <w:szCs w:val="22"/>
              </w:rPr>
            </w:pPr>
            <w:r w:rsidRPr="00222A67">
              <w:rPr>
                <w:lang w:eastAsia="lt-LT"/>
              </w:rPr>
              <w:t>1</w:t>
            </w:r>
          </w:p>
        </w:tc>
      </w:tr>
      <w:tr w:rsidR="00D45A91" w14:paraId="35F89E06" w14:textId="77777777" w:rsidTr="00D45A91">
        <w:tc>
          <w:tcPr>
            <w:tcW w:w="485" w:type="pct"/>
            <w:vAlign w:val="center"/>
          </w:tcPr>
          <w:p w14:paraId="2CCCA589" w14:textId="4DB8FE12" w:rsidR="00D45A91" w:rsidRDefault="00D45A91" w:rsidP="00D45A91">
            <w:pPr>
              <w:widowControl w:val="0"/>
              <w:ind w:firstLine="0"/>
              <w:jc w:val="center"/>
              <w:rPr>
                <w:b/>
                <w:sz w:val="22"/>
                <w:szCs w:val="22"/>
              </w:rPr>
            </w:pPr>
            <w:r w:rsidRPr="00222A67">
              <w:rPr>
                <w:lang w:eastAsia="lt-LT"/>
              </w:rPr>
              <w:t>18</w:t>
            </w:r>
          </w:p>
        </w:tc>
        <w:tc>
          <w:tcPr>
            <w:tcW w:w="663" w:type="pct"/>
            <w:vAlign w:val="center"/>
          </w:tcPr>
          <w:p w14:paraId="41F74E7D" w14:textId="4CF7CEDB"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478AE375" w14:textId="59C78AFD"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644D55F" w14:textId="572BE72C" w:rsidR="00D45A91" w:rsidRDefault="00D45A91" w:rsidP="00D45A91">
            <w:pPr>
              <w:widowControl w:val="0"/>
              <w:ind w:firstLine="0"/>
              <w:jc w:val="center"/>
              <w:rPr>
                <w:b/>
                <w:sz w:val="22"/>
                <w:szCs w:val="22"/>
              </w:rPr>
            </w:pPr>
            <w:r w:rsidRPr="00222A67">
              <w:rPr>
                <w:lang w:eastAsia="lt-LT"/>
              </w:rPr>
              <w:t>W3x16d</w:t>
            </w:r>
          </w:p>
        </w:tc>
        <w:tc>
          <w:tcPr>
            <w:tcW w:w="597" w:type="pct"/>
            <w:vAlign w:val="center"/>
          </w:tcPr>
          <w:p w14:paraId="09BA7D80" w14:textId="4A5065F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26D3EC3" w14:textId="09648C8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40D9F93" w14:textId="7170AC33" w:rsidR="00D45A91" w:rsidRDefault="00D45A91" w:rsidP="00D45A91">
            <w:pPr>
              <w:widowControl w:val="0"/>
              <w:ind w:firstLine="0"/>
              <w:jc w:val="center"/>
              <w:rPr>
                <w:b/>
                <w:sz w:val="22"/>
                <w:szCs w:val="22"/>
              </w:rPr>
            </w:pPr>
            <w:r w:rsidRPr="00222A67">
              <w:rPr>
                <w:lang w:eastAsia="lt-LT"/>
              </w:rPr>
              <w:t>1</w:t>
            </w:r>
          </w:p>
        </w:tc>
      </w:tr>
      <w:tr w:rsidR="00D45A91" w14:paraId="021FD4E5" w14:textId="77777777" w:rsidTr="00D45A91">
        <w:tc>
          <w:tcPr>
            <w:tcW w:w="485" w:type="pct"/>
            <w:vAlign w:val="center"/>
          </w:tcPr>
          <w:p w14:paraId="46695CB3" w14:textId="0A8B1C76" w:rsidR="00D45A91" w:rsidRDefault="00D45A91" w:rsidP="00D45A91">
            <w:pPr>
              <w:widowControl w:val="0"/>
              <w:ind w:firstLine="0"/>
              <w:jc w:val="center"/>
              <w:rPr>
                <w:b/>
                <w:sz w:val="22"/>
                <w:szCs w:val="22"/>
              </w:rPr>
            </w:pPr>
            <w:r w:rsidRPr="00222A67">
              <w:rPr>
                <w:lang w:eastAsia="lt-LT"/>
              </w:rPr>
              <w:t>19</w:t>
            </w:r>
          </w:p>
        </w:tc>
        <w:tc>
          <w:tcPr>
            <w:tcW w:w="663" w:type="pct"/>
            <w:vAlign w:val="center"/>
          </w:tcPr>
          <w:p w14:paraId="5316218F" w14:textId="15CF9F2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3123F52" w14:textId="59187AAC" w:rsidR="00D45A91" w:rsidRDefault="00D45A91" w:rsidP="00D45A91">
            <w:pPr>
              <w:widowControl w:val="0"/>
              <w:ind w:firstLine="0"/>
              <w:jc w:val="center"/>
              <w:rPr>
                <w:b/>
                <w:sz w:val="22"/>
                <w:szCs w:val="22"/>
              </w:rPr>
            </w:pPr>
            <w:r w:rsidRPr="00222A67">
              <w:rPr>
                <w:lang w:eastAsia="lt-LT"/>
              </w:rPr>
              <w:t>21/4</w:t>
            </w:r>
          </w:p>
        </w:tc>
        <w:tc>
          <w:tcPr>
            <w:tcW w:w="785" w:type="pct"/>
            <w:vAlign w:val="center"/>
          </w:tcPr>
          <w:p w14:paraId="3E13F47F" w14:textId="1B26EF7B" w:rsidR="00D45A91" w:rsidRDefault="00D45A91" w:rsidP="00D45A91">
            <w:pPr>
              <w:widowControl w:val="0"/>
              <w:ind w:firstLine="0"/>
              <w:jc w:val="center"/>
              <w:rPr>
                <w:b/>
                <w:sz w:val="22"/>
                <w:szCs w:val="22"/>
              </w:rPr>
            </w:pPr>
            <w:r w:rsidRPr="00222A67">
              <w:rPr>
                <w:lang w:eastAsia="lt-LT"/>
              </w:rPr>
              <w:t>BAZ15d</w:t>
            </w:r>
          </w:p>
        </w:tc>
        <w:tc>
          <w:tcPr>
            <w:tcW w:w="597" w:type="pct"/>
            <w:vAlign w:val="center"/>
          </w:tcPr>
          <w:p w14:paraId="1E977F76" w14:textId="3FBDF0B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50184BF" w14:textId="74C95F3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64E53AE" w14:textId="6C55E784" w:rsidR="00D45A91" w:rsidRDefault="00D45A91" w:rsidP="00D45A91">
            <w:pPr>
              <w:widowControl w:val="0"/>
              <w:ind w:firstLine="0"/>
              <w:jc w:val="center"/>
              <w:rPr>
                <w:b/>
                <w:sz w:val="22"/>
                <w:szCs w:val="22"/>
              </w:rPr>
            </w:pPr>
            <w:r w:rsidRPr="00222A67">
              <w:rPr>
                <w:lang w:eastAsia="lt-LT"/>
              </w:rPr>
              <w:t>100</w:t>
            </w:r>
          </w:p>
        </w:tc>
      </w:tr>
      <w:tr w:rsidR="00D45A91" w14:paraId="124B2848" w14:textId="77777777" w:rsidTr="00D45A91">
        <w:tc>
          <w:tcPr>
            <w:tcW w:w="485" w:type="pct"/>
            <w:vAlign w:val="center"/>
          </w:tcPr>
          <w:p w14:paraId="444EF04C" w14:textId="369F9197" w:rsidR="00D45A91" w:rsidRDefault="00D45A91" w:rsidP="00D45A91">
            <w:pPr>
              <w:widowControl w:val="0"/>
              <w:ind w:firstLine="0"/>
              <w:jc w:val="center"/>
              <w:rPr>
                <w:b/>
                <w:sz w:val="22"/>
                <w:szCs w:val="22"/>
              </w:rPr>
            </w:pPr>
            <w:r w:rsidRPr="00222A67">
              <w:rPr>
                <w:lang w:eastAsia="lt-LT"/>
              </w:rPr>
              <w:t>20</w:t>
            </w:r>
          </w:p>
        </w:tc>
        <w:tc>
          <w:tcPr>
            <w:tcW w:w="663" w:type="pct"/>
            <w:vAlign w:val="center"/>
          </w:tcPr>
          <w:p w14:paraId="23656C7A" w14:textId="22A11138"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4FF4822" w14:textId="181E5023"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507F0296" w14:textId="5DF50A6E"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33932436" w14:textId="1C9E154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2EE0FECA" w14:textId="77A1F25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89B56B1" w14:textId="1ADA04DD" w:rsidR="00D45A91" w:rsidRDefault="00D45A91" w:rsidP="00D45A91">
            <w:pPr>
              <w:widowControl w:val="0"/>
              <w:ind w:firstLine="0"/>
              <w:jc w:val="center"/>
              <w:rPr>
                <w:b/>
                <w:sz w:val="22"/>
                <w:szCs w:val="22"/>
              </w:rPr>
            </w:pPr>
            <w:r w:rsidRPr="00222A67">
              <w:rPr>
                <w:lang w:eastAsia="lt-LT"/>
              </w:rPr>
              <w:t>100</w:t>
            </w:r>
          </w:p>
        </w:tc>
      </w:tr>
      <w:tr w:rsidR="00D45A91" w14:paraId="42830751" w14:textId="77777777" w:rsidTr="00D45A91">
        <w:tc>
          <w:tcPr>
            <w:tcW w:w="485" w:type="pct"/>
            <w:vAlign w:val="center"/>
          </w:tcPr>
          <w:p w14:paraId="42A8ABA6" w14:textId="38F95A71" w:rsidR="00D45A91" w:rsidRDefault="00D45A91" w:rsidP="00D45A91">
            <w:pPr>
              <w:widowControl w:val="0"/>
              <w:ind w:firstLine="0"/>
              <w:jc w:val="center"/>
              <w:rPr>
                <w:b/>
                <w:sz w:val="22"/>
                <w:szCs w:val="22"/>
              </w:rPr>
            </w:pPr>
            <w:r w:rsidRPr="00222A67">
              <w:rPr>
                <w:lang w:eastAsia="lt-LT"/>
              </w:rPr>
              <w:t>21</w:t>
            </w:r>
          </w:p>
        </w:tc>
        <w:tc>
          <w:tcPr>
            <w:tcW w:w="663" w:type="pct"/>
            <w:vAlign w:val="center"/>
          </w:tcPr>
          <w:p w14:paraId="5BCDD2ED" w14:textId="510F77D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221B3DB" w14:textId="597473CD"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61FD7F4B" w14:textId="638B685F"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55095CEE" w14:textId="762FE9B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33EEA87" w14:textId="2726E0B6"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7FB83599" w14:textId="19877312" w:rsidR="00D45A91" w:rsidRDefault="00D45A91" w:rsidP="00D45A91">
            <w:pPr>
              <w:widowControl w:val="0"/>
              <w:ind w:firstLine="0"/>
              <w:jc w:val="center"/>
              <w:rPr>
                <w:b/>
                <w:sz w:val="22"/>
                <w:szCs w:val="22"/>
              </w:rPr>
            </w:pPr>
            <w:r w:rsidRPr="00222A67">
              <w:rPr>
                <w:lang w:eastAsia="lt-LT"/>
              </w:rPr>
              <w:t>1</w:t>
            </w:r>
          </w:p>
        </w:tc>
      </w:tr>
      <w:tr w:rsidR="00D45A91" w14:paraId="639BDB29" w14:textId="77777777" w:rsidTr="00D45A91">
        <w:tc>
          <w:tcPr>
            <w:tcW w:w="485" w:type="pct"/>
            <w:vAlign w:val="center"/>
          </w:tcPr>
          <w:p w14:paraId="11ACD87F" w14:textId="7C5641EB" w:rsidR="00D45A91" w:rsidRDefault="00D45A91" w:rsidP="00D45A91">
            <w:pPr>
              <w:widowControl w:val="0"/>
              <w:ind w:firstLine="0"/>
              <w:jc w:val="center"/>
              <w:rPr>
                <w:b/>
                <w:sz w:val="22"/>
                <w:szCs w:val="22"/>
              </w:rPr>
            </w:pPr>
            <w:r w:rsidRPr="00222A67">
              <w:rPr>
                <w:lang w:eastAsia="lt-LT"/>
              </w:rPr>
              <w:t>22</w:t>
            </w:r>
          </w:p>
        </w:tc>
        <w:tc>
          <w:tcPr>
            <w:tcW w:w="663" w:type="pct"/>
            <w:vAlign w:val="center"/>
          </w:tcPr>
          <w:p w14:paraId="2EFA43E0" w14:textId="142BC00C"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520AA3A4" w14:textId="6D734095"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7D34BE6A" w14:textId="7981851E" w:rsidR="00D45A91" w:rsidRDefault="00D45A91" w:rsidP="00D45A91">
            <w:pPr>
              <w:widowControl w:val="0"/>
              <w:ind w:firstLine="0"/>
              <w:jc w:val="center"/>
              <w:rPr>
                <w:b/>
                <w:sz w:val="22"/>
                <w:szCs w:val="22"/>
              </w:rPr>
            </w:pPr>
            <w:r w:rsidRPr="00222A67">
              <w:rPr>
                <w:lang w:eastAsia="lt-LT"/>
              </w:rPr>
              <w:t>P14,5s</w:t>
            </w:r>
          </w:p>
        </w:tc>
        <w:tc>
          <w:tcPr>
            <w:tcW w:w="597" w:type="pct"/>
            <w:vAlign w:val="center"/>
          </w:tcPr>
          <w:p w14:paraId="6B79E1AA" w14:textId="78DCCCCD" w:rsidR="00D45A91" w:rsidRDefault="00D45A91" w:rsidP="00D45A91">
            <w:pPr>
              <w:widowControl w:val="0"/>
              <w:ind w:firstLine="0"/>
              <w:jc w:val="center"/>
              <w:rPr>
                <w:b/>
                <w:sz w:val="22"/>
                <w:szCs w:val="22"/>
              </w:rPr>
            </w:pPr>
            <w:r w:rsidRPr="00222A67">
              <w:rPr>
                <w:lang w:eastAsia="lt-LT"/>
              </w:rPr>
              <w:t>H1</w:t>
            </w:r>
          </w:p>
        </w:tc>
        <w:tc>
          <w:tcPr>
            <w:tcW w:w="738" w:type="pct"/>
            <w:vAlign w:val="center"/>
          </w:tcPr>
          <w:p w14:paraId="3DD32C05" w14:textId="49A9CCE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94C9FFE" w14:textId="1225D00C" w:rsidR="00D45A91" w:rsidRDefault="00D45A91" w:rsidP="00D45A91">
            <w:pPr>
              <w:widowControl w:val="0"/>
              <w:ind w:firstLine="0"/>
              <w:jc w:val="center"/>
              <w:rPr>
                <w:b/>
                <w:sz w:val="22"/>
                <w:szCs w:val="22"/>
              </w:rPr>
            </w:pPr>
            <w:r w:rsidRPr="00222A67">
              <w:rPr>
                <w:lang w:eastAsia="lt-LT"/>
              </w:rPr>
              <w:t>1</w:t>
            </w:r>
          </w:p>
        </w:tc>
      </w:tr>
      <w:tr w:rsidR="00D45A91" w14:paraId="3E1213F2" w14:textId="77777777" w:rsidTr="00D45A91">
        <w:tc>
          <w:tcPr>
            <w:tcW w:w="485" w:type="pct"/>
            <w:vAlign w:val="center"/>
          </w:tcPr>
          <w:p w14:paraId="43C52DED" w14:textId="4FAB1CF2" w:rsidR="00D45A91" w:rsidRDefault="00D45A91" w:rsidP="00D45A91">
            <w:pPr>
              <w:widowControl w:val="0"/>
              <w:ind w:firstLine="0"/>
              <w:jc w:val="center"/>
              <w:rPr>
                <w:b/>
                <w:sz w:val="22"/>
                <w:szCs w:val="22"/>
              </w:rPr>
            </w:pPr>
            <w:r w:rsidRPr="00222A67">
              <w:rPr>
                <w:lang w:eastAsia="lt-LT"/>
              </w:rPr>
              <w:t>23</w:t>
            </w:r>
          </w:p>
        </w:tc>
        <w:tc>
          <w:tcPr>
            <w:tcW w:w="663" w:type="pct"/>
            <w:vAlign w:val="center"/>
          </w:tcPr>
          <w:p w14:paraId="7E7FB25D" w14:textId="72825FC7"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3EA8EC1" w14:textId="0EA15CC4"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5873240E" w14:textId="5F708E43" w:rsidR="00D45A91" w:rsidRDefault="00D45A91" w:rsidP="00D45A91">
            <w:pPr>
              <w:widowControl w:val="0"/>
              <w:ind w:firstLine="0"/>
              <w:jc w:val="center"/>
              <w:rPr>
                <w:b/>
                <w:sz w:val="22"/>
                <w:szCs w:val="22"/>
              </w:rPr>
            </w:pPr>
            <w:r w:rsidRPr="00222A67">
              <w:rPr>
                <w:lang w:eastAsia="lt-LT"/>
              </w:rPr>
              <w:t>PK22s</w:t>
            </w:r>
          </w:p>
        </w:tc>
        <w:tc>
          <w:tcPr>
            <w:tcW w:w="597" w:type="pct"/>
            <w:vAlign w:val="center"/>
          </w:tcPr>
          <w:p w14:paraId="543B11CA" w14:textId="7C0E8FFB" w:rsidR="00D45A91" w:rsidRDefault="00D45A91" w:rsidP="00D45A91">
            <w:pPr>
              <w:widowControl w:val="0"/>
              <w:ind w:firstLine="0"/>
              <w:jc w:val="center"/>
              <w:rPr>
                <w:b/>
                <w:sz w:val="22"/>
                <w:szCs w:val="22"/>
              </w:rPr>
            </w:pPr>
            <w:r w:rsidRPr="00222A67">
              <w:rPr>
                <w:lang w:eastAsia="lt-LT"/>
              </w:rPr>
              <w:t>H3</w:t>
            </w:r>
          </w:p>
        </w:tc>
        <w:tc>
          <w:tcPr>
            <w:tcW w:w="738" w:type="pct"/>
            <w:vAlign w:val="center"/>
          </w:tcPr>
          <w:p w14:paraId="79265104" w14:textId="55B682B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DFEF01A" w14:textId="55C2CF3F" w:rsidR="00D45A91" w:rsidRDefault="00D45A91" w:rsidP="00D45A91">
            <w:pPr>
              <w:widowControl w:val="0"/>
              <w:ind w:firstLine="0"/>
              <w:jc w:val="center"/>
              <w:rPr>
                <w:b/>
                <w:sz w:val="22"/>
                <w:szCs w:val="22"/>
              </w:rPr>
            </w:pPr>
            <w:r w:rsidRPr="00222A67">
              <w:rPr>
                <w:lang w:eastAsia="lt-LT"/>
              </w:rPr>
              <w:t>1</w:t>
            </w:r>
          </w:p>
        </w:tc>
      </w:tr>
      <w:tr w:rsidR="00D45A91" w14:paraId="2F20804F" w14:textId="77777777" w:rsidTr="00D45A91">
        <w:tc>
          <w:tcPr>
            <w:tcW w:w="485" w:type="pct"/>
            <w:vAlign w:val="center"/>
          </w:tcPr>
          <w:p w14:paraId="0DB1BC45" w14:textId="2D959960" w:rsidR="00D45A91" w:rsidRDefault="00D45A91" w:rsidP="00D45A91">
            <w:pPr>
              <w:widowControl w:val="0"/>
              <w:ind w:firstLine="0"/>
              <w:jc w:val="center"/>
              <w:rPr>
                <w:b/>
                <w:sz w:val="22"/>
                <w:szCs w:val="22"/>
              </w:rPr>
            </w:pPr>
            <w:r w:rsidRPr="00222A67">
              <w:rPr>
                <w:lang w:eastAsia="lt-LT"/>
              </w:rPr>
              <w:t>24</w:t>
            </w:r>
          </w:p>
        </w:tc>
        <w:tc>
          <w:tcPr>
            <w:tcW w:w="663" w:type="pct"/>
            <w:vAlign w:val="center"/>
          </w:tcPr>
          <w:p w14:paraId="76906261" w14:textId="5F29CA85"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C1B0FBD" w14:textId="614B3791" w:rsidR="00D45A91" w:rsidRDefault="00D45A91" w:rsidP="00D45A91">
            <w:pPr>
              <w:widowControl w:val="0"/>
              <w:ind w:firstLine="0"/>
              <w:jc w:val="center"/>
              <w:rPr>
                <w:b/>
                <w:sz w:val="22"/>
                <w:szCs w:val="22"/>
              </w:rPr>
            </w:pPr>
            <w:r w:rsidRPr="00222A67">
              <w:rPr>
                <w:lang w:eastAsia="lt-LT"/>
              </w:rPr>
              <w:t>60/55</w:t>
            </w:r>
          </w:p>
        </w:tc>
        <w:tc>
          <w:tcPr>
            <w:tcW w:w="785" w:type="pct"/>
            <w:vAlign w:val="center"/>
          </w:tcPr>
          <w:p w14:paraId="553779BC" w14:textId="1D9F9B0E" w:rsidR="00D45A91" w:rsidRDefault="00D45A91" w:rsidP="00D45A91">
            <w:pPr>
              <w:widowControl w:val="0"/>
              <w:ind w:firstLine="0"/>
              <w:jc w:val="center"/>
              <w:rPr>
                <w:b/>
                <w:sz w:val="22"/>
                <w:szCs w:val="22"/>
              </w:rPr>
            </w:pPr>
            <w:r w:rsidRPr="00222A67">
              <w:rPr>
                <w:lang w:eastAsia="lt-LT"/>
              </w:rPr>
              <w:t>P43t</w:t>
            </w:r>
          </w:p>
        </w:tc>
        <w:tc>
          <w:tcPr>
            <w:tcW w:w="597" w:type="pct"/>
            <w:vAlign w:val="center"/>
          </w:tcPr>
          <w:p w14:paraId="4C46045A" w14:textId="0F0C38B6" w:rsidR="00D45A91" w:rsidRDefault="00D45A91" w:rsidP="00D45A91">
            <w:pPr>
              <w:widowControl w:val="0"/>
              <w:ind w:firstLine="0"/>
              <w:jc w:val="center"/>
              <w:rPr>
                <w:b/>
                <w:sz w:val="22"/>
                <w:szCs w:val="22"/>
              </w:rPr>
            </w:pPr>
            <w:r w:rsidRPr="00222A67">
              <w:rPr>
                <w:lang w:eastAsia="lt-LT"/>
              </w:rPr>
              <w:t>H4</w:t>
            </w:r>
          </w:p>
        </w:tc>
        <w:tc>
          <w:tcPr>
            <w:tcW w:w="738" w:type="pct"/>
            <w:vAlign w:val="center"/>
          </w:tcPr>
          <w:p w14:paraId="3521CF7B" w14:textId="62E862A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D2172E7" w14:textId="081E6868" w:rsidR="00D45A91" w:rsidRDefault="00D45A91" w:rsidP="00D45A91">
            <w:pPr>
              <w:widowControl w:val="0"/>
              <w:ind w:firstLine="0"/>
              <w:jc w:val="center"/>
              <w:rPr>
                <w:b/>
                <w:sz w:val="22"/>
                <w:szCs w:val="22"/>
              </w:rPr>
            </w:pPr>
            <w:r w:rsidRPr="00222A67">
              <w:rPr>
                <w:lang w:eastAsia="lt-LT"/>
              </w:rPr>
              <w:t>50</w:t>
            </w:r>
          </w:p>
        </w:tc>
      </w:tr>
      <w:tr w:rsidR="00D45A91" w14:paraId="3563A6B8" w14:textId="77777777" w:rsidTr="00D45A91">
        <w:tc>
          <w:tcPr>
            <w:tcW w:w="485" w:type="pct"/>
            <w:vAlign w:val="center"/>
          </w:tcPr>
          <w:p w14:paraId="6922BBB3" w14:textId="1198244B" w:rsidR="00D45A91" w:rsidRDefault="00D45A91" w:rsidP="00D45A91">
            <w:pPr>
              <w:widowControl w:val="0"/>
              <w:ind w:firstLine="0"/>
              <w:jc w:val="center"/>
              <w:rPr>
                <w:b/>
                <w:sz w:val="22"/>
                <w:szCs w:val="22"/>
              </w:rPr>
            </w:pPr>
            <w:r w:rsidRPr="00222A67">
              <w:rPr>
                <w:lang w:eastAsia="lt-LT"/>
              </w:rPr>
              <w:t>25</w:t>
            </w:r>
          </w:p>
        </w:tc>
        <w:tc>
          <w:tcPr>
            <w:tcW w:w="663" w:type="pct"/>
            <w:vAlign w:val="center"/>
          </w:tcPr>
          <w:p w14:paraId="7487B9C3" w14:textId="14B501CD"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5EE51B9" w14:textId="7F12E3EB"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72C1DEA0" w14:textId="12BEB565" w:rsidR="00D45A91" w:rsidRDefault="00D45A91" w:rsidP="00D45A91">
            <w:pPr>
              <w:widowControl w:val="0"/>
              <w:ind w:firstLine="0"/>
              <w:jc w:val="center"/>
              <w:rPr>
                <w:b/>
                <w:sz w:val="22"/>
                <w:szCs w:val="22"/>
              </w:rPr>
            </w:pPr>
            <w:r w:rsidRPr="00222A67">
              <w:rPr>
                <w:lang w:eastAsia="lt-LT"/>
              </w:rPr>
              <w:t>PX26d</w:t>
            </w:r>
          </w:p>
        </w:tc>
        <w:tc>
          <w:tcPr>
            <w:tcW w:w="597" w:type="pct"/>
            <w:vAlign w:val="center"/>
          </w:tcPr>
          <w:p w14:paraId="128697B7" w14:textId="3941A375" w:rsidR="00D45A91" w:rsidRDefault="00D45A91" w:rsidP="00D45A91">
            <w:pPr>
              <w:widowControl w:val="0"/>
              <w:ind w:firstLine="0"/>
              <w:jc w:val="center"/>
              <w:rPr>
                <w:b/>
                <w:sz w:val="22"/>
                <w:szCs w:val="22"/>
              </w:rPr>
            </w:pPr>
            <w:r w:rsidRPr="00222A67">
              <w:rPr>
                <w:lang w:eastAsia="lt-LT"/>
              </w:rPr>
              <w:t>H7</w:t>
            </w:r>
          </w:p>
        </w:tc>
        <w:tc>
          <w:tcPr>
            <w:tcW w:w="738" w:type="pct"/>
            <w:vAlign w:val="center"/>
          </w:tcPr>
          <w:p w14:paraId="5076F70F" w14:textId="2628891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EF0E166" w14:textId="7C1FD2B3" w:rsidR="00D45A91" w:rsidRDefault="00D45A91" w:rsidP="00D45A91">
            <w:pPr>
              <w:widowControl w:val="0"/>
              <w:ind w:firstLine="0"/>
              <w:jc w:val="center"/>
              <w:rPr>
                <w:b/>
                <w:sz w:val="22"/>
                <w:szCs w:val="22"/>
              </w:rPr>
            </w:pPr>
            <w:r w:rsidRPr="00222A67">
              <w:rPr>
                <w:lang w:eastAsia="lt-LT"/>
              </w:rPr>
              <w:t>100</w:t>
            </w:r>
          </w:p>
        </w:tc>
      </w:tr>
      <w:tr w:rsidR="00D45A91" w14:paraId="5DE986A0" w14:textId="77777777" w:rsidTr="00D45A91">
        <w:tc>
          <w:tcPr>
            <w:tcW w:w="485" w:type="pct"/>
            <w:vAlign w:val="center"/>
          </w:tcPr>
          <w:p w14:paraId="3CD7E873" w14:textId="6BE328B1" w:rsidR="00D45A91" w:rsidRDefault="00D45A91" w:rsidP="00D45A91">
            <w:pPr>
              <w:widowControl w:val="0"/>
              <w:ind w:firstLine="0"/>
              <w:jc w:val="center"/>
              <w:rPr>
                <w:b/>
                <w:sz w:val="22"/>
                <w:szCs w:val="22"/>
              </w:rPr>
            </w:pPr>
            <w:r w:rsidRPr="00222A67">
              <w:rPr>
                <w:lang w:eastAsia="lt-LT"/>
              </w:rPr>
              <w:t>26</w:t>
            </w:r>
          </w:p>
        </w:tc>
        <w:tc>
          <w:tcPr>
            <w:tcW w:w="663" w:type="pct"/>
            <w:vAlign w:val="center"/>
          </w:tcPr>
          <w:p w14:paraId="41FD4C3C" w14:textId="049CFE53"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D626613" w14:textId="15D5588C"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32F2BD4C" w14:textId="34B2B4A6"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2554D0A5" w14:textId="46C90A36" w:rsidR="00D45A91" w:rsidRDefault="00D45A91" w:rsidP="00D45A91">
            <w:pPr>
              <w:widowControl w:val="0"/>
              <w:ind w:firstLine="0"/>
              <w:jc w:val="center"/>
              <w:rPr>
                <w:b/>
                <w:sz w:val="22"/>
                <w:szCs w:val="22"/>
              </w:rPr>
            </w:pPr>
            <w:r w:rsidRPr="00222A67">
              <w:rPr>
                <w:lang w:eastAsia="lt-LT"/>
              </w:rPr>
              <w:t>H11</w:t>
            </w:r>
          </w:p>
        </w:tc>
        <w:tc>
          <w:tcPr>
            <w:tcW w:w="738" w:type="pct"/>
            <w:vAlign w:val="center"/>
          </w:tcPr>
          <w:p w14:paraId="41D52115" w14:textId="2999A584"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86305FC" w14:textId="066F8203" w:rsidR="00D45A91" w:rsidRDefault="00D45A91" w:rsidP="00D45A91">
            <w:pPr>
              <w:widowControl w:val="0"/>
              <w:ind w:firstLine="0"/>
              <w:jc w:val="center"/>
              <w:rPr>
                <w:b/>
                <w:sz w:val="22"/>
                <w:szCs w:val="22"/>
              </w:rPr>
            </w:pPr>
            <w:r w:rsidRPr="00222A67">
              <w:rPr>
                <w:lang w:eastAsia="lt-LT"/>
              </w:rPr>
              <w:t>1</w:t>
            </w:r>
          </w:p>
        </w:tc>
      </w:tr>
      <w:tr w:rsidR="00D45A91" w14:paraId="4278970E" w14:textId="77777777" w:rsidTr="00D45A91">
        <w:tc>
          <w:tcPr>
            <w:tcW w:w="485" w:type="pct"/>
            <w:vAlign w:val="center"/>
          </w:tcPr>
          <w:p w14:paraId="41838C87" w14:textId="7EDB6462" w:rsidR="00D45A91" w:rsidRDefault="00D45A91" w:rsidP="00D45A91">
            <w:pPr>
              <w:widowControl w:val="0"/>
              <w:ind w:firstLine="0"/>
              <w:jc w:val="center"/>
              <w:rPr>
                <w:b/>
                <w:sz w:val="22"/>
                <w:szCs w:val="22"/>
              </w:rPr>
            </w:pPr>
            <w:r w:rsidRPr="00222A67">
              <w:rPr>
                <w:lang w:eastAsia="lt-LT"/>
              </w:rPr>
              <w:t>27</w:t>
            </w:r>
          </w:p>
        </w:tc>
        <w:tc>
          <w:tcPr>
            <w:tcW w:w="663" w:type="pct"/>
            <w:vAlign w:val="center"/>
          </w:tcPr>
          <w:p w14:paraId="6EB30137" w14:textId="41A705C1"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4428394" w14:textId="3F948438" w:rsidR="00D45A91" w:rsidRDefault="00D45A91" w:rsidP="00D45A91">
            <w:pPr>
              <w:widowControl w:val="0"/>
              <w:ind w:firstLine="0"/>
              <w:jc w:val="center"/>
              <w:rPr>
                <w:b/>
                <w:sz w:val="22"/>
                <w:szCs w:val="22"/>
              </w:rPr>
            </w:pPr>
            <w:r w:rsidRPr="00222A67">
              <w:rPr>
                <w:lang w:eastAsia="lt-LT"/>
              </w:rPr>
              <w:t>1</w:t>
            </w:r>
          </w:p>
        </w:tc>
        <w:tc>
          <w:tcPr>
            <w:tcW w:w="785" w:type="pct"/>
            <w:vAlign w:val="center"/>
          </w:tcPr>
          <w:p w14:paraId="66BEB47B" w14:textId="3FA140A5"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3D1ECC38" w14:textId="2839CDC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18D4BA5" w14:textId="4C987BAC"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49BE7D7" w14:textId="10CD65A8" w:rsidR="00D45A91" w:rsidRDefault="00D45A91" w:rsidP="00D45A91">
            <w:pPr>
              <w:widowControl w:val="0"/>
              <w:ind w:firstLine="0"/>
              <w:jc w:val="center"/>
              <w:rPr>
                <w:b/>
                <w:sz w:val="22"/>
                <w:szCs w:val="22"/>
              </w:rPr>
            </w:pPr>
            <w:r w:rsidRPr="00222A67">
              <w:rPr>
                <w:lang w:eastAsia="lt-LT"/>
              </w:rPr>
              <w:t>50</w:t>
            </w:r>
          </w:p>
        </w:tc>
      </w:tr>
      <w:tr w:rsidR="00D45A91" w14:paraId="398EDC46" w14:textId="77777777" w:rsidTr="00D45A91">
        <w:tc>
          <w:tcPr>
            <w:tcW w:w="485" w:type="pct"/>
            <w:vAlign w:val="center"/>
          </w:tcPr>
          <w:p w14:paraId="58EC0268" w14:textId="32C18E49" w:rsidR="00D45A91" w:rsidRDefault="00D45A91" w:rsidP="00D45A91">
            <w:pPr>
              <w:widowControl w:val="0"/>
              <w:ind w:firstLine="0"/>
              <w:jc w:val="center"/>
              <w:rPr>
                <w:b/>
                <w:sz w:val="22"/>
                <w:szCs w:val="22"/>
              </w:rPr>
            </w:pPr>
            <w:r w:rsidRPr="00222A67">
              <w:rPr>
                <w:lang w:eastAsia="lt-LT"/>
              </w:rPr>
              <w:t>28</w:t>
            </w:r>
          </w:p>
        </w:tc>
        <w:tc>
          <w:tcPr>
            <w:tcW w:w="663" w:type="pct"/>
            <w:vAlign w:val="center"/>
          </w:tcPr>
          <w:p w14:paraId="71253CA6" w14:textId="467C5F76"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C94A996" w14:textId="2C66FCA6"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E3AADF2" w14:textId="05F72A6D" w:rsidR="00D45A91" w:rsidRDefault="00D45A91" w:rsidP="00D45A91">
            <w:pPr>
              <w:widowControl w:val="0"/>
              <w:ind w:firstLine="0"/>
              <w:jc w:val="center"/>
              <w:rPr>
                <w:b/>
                <w:sz w:val="22"/>
                <w:szCs w:val="22"/>
              </w:rPr>
            </w:pPr>
            <w:r w:rsidRPr="00222A67">
              <w:rPr>
                <w:lang w:eastAsia="lt-LT"/>
              </w:rPr>
              <w:t>B8,5d</w:t>
            </w:r>
          </w:p>
        </w:tc>
        <w:tc>
          <w:tcPr>
            <w:tcW w:w="597" w:type="pct"/>
            <w:vAlign w:val="center"/>
          </w:tcPr>
          <w:p w14:paraId="1C2FD736" w14:textId="76233AF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25FF23B" w14:textId="4099E56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5DCA370" w14:textId="6B01975F" w:rsidR="00D45A91" w:rsidRDefault="00D45A91" w:rsidP="00D45A91">
            <w:pPr>
              <w:widowControl w:val="0"/>
              <w:ind w:firstLine="0"/>
              <w:jc w:val="center"/>
              <w:rPr>
                <w:b/>
                <w:sz w:val="22"/>
                <w:szCs w:val="22"/>
              </w:rPr>
            </w:pPr>
            <w:r w:rsidRPr="00222A67">
              <w:rPr>
                <w:lang w:eastAsia="lt-LT"/>
              </w:rPr>
              <w:t>1 000</w:t>
            </w:r>
          </w:p>
        </w:tc>
      </w:tr>
      <w:tr w:rsidR="00D45A91" w14:paraId="66E03DAE" w14:textId="77777777" w:rsidTr="00D45A91">
        <w:tc>
          <w:tcPr>
            <w:tcW w:w="485" w:type="pct"/>
            <w:vAlign w:val="center"/>
          </w:tcPr>
          <w:p w14:paraId="7A23F010" w14:textId="37190F3F" w:rsidR="00D45A91" w:rsidRDefault="00D45A91" w:rsidP="00D45A91">
            <w:pPr>
              <w:widowControl w:val="0"/>
              <w:ind w:firstLine="0"/>
              <w:jc w:val="center"/>
              <w:rPr>
                <w:b/>
                <w:sz w:val="22"/>
                <w:szCs w:val="22"/>
              </w:rPr>
            </w:pPr>
            <w:r w:rsidRPr="00222A67">
              <w:rPr>
                <w:lang w:eastAsia="lt-LT"/>
              </w:rPr>
              <w:t>29</w:t>
            </w:r>
          </w:p>
        </w:tc>
        <w:tc>
          <w:tcPr>
            <w:tcW w:w="663" w:type="pct"/>
            <w:vAlign w:val="center"/>
          </w:tcPr>
          <w:p w14:paraId="4FBD999C" w14:textId="576AC7E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7BAE2FE" w14:textId="368448A8"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17A304A4" w14:textId="0BE4170C" w:rsidR="00D45A91" w:rsidRDefault="00D45A91" w:rsidP="00D45A91">
            <w:pPr>
              <w:widowControl w:val="0"/>
              <w:ind w:firstLine="0"/>
              <w:jc w:val="center"/>
              <w:rPr>
                <w:b/>
                <w:sz w:val="22"/>
                <w:szCs w:val="22"/>
              </w:rPr>
            </w:pPr>
            <w:r w:rsidRPr="00222A67">
              <w:rPr>
                <w:lang w:eastAsia="lt-LT"/>
              </w:rPr>
              <w:t>EBSR</w:t>
            </w:r>
          </w:p>
        </w:tc>
        <w:tc>
          <w:tcPr>
            <w:tcW w:w="597" w:type="pct"/>
            <w:vAlign w:val="center"/>
          </w:tcPr>
          <w:p w14:paraId="63F5BD4D" w14:textId="4854DBC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56C15E0" w14:textId="7A8173B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E902995" w14:textId="5341BD7A" w:rsidR="00D45A91" w:rsidRDefault="00D45A91" w:rsidP="00D45A91">
            <w:pPr>
              <w:widowControl w:val="0"/>
              <w:ind w:firstLine="0"/>
              <w:jc w:val="center"/>
              <w:rPr>
                <w:b/>
                <w:sz w:val="22"/>
                <w:szCs w:val="22"/>
              </w:rPr>
            </w:pPr>
            <w:r w:rsidRPr="00222A67">
              <w:rPr>
                <w:lang w:eastAsia="lt-LT"/>
              </w:rPr>
              <w:t>250</w:t>
            </w:r>
          </w:p>
        </w:tc>
      </w:tr>
      <w:tr w:rsidR="00D45A91" w14:paraId="04C48018" w14:textId="77777777" w:rsidTr="00D45A91">
        <w:tc>
          <w:tcPr>
            <w:tcW w:w="485" w:type="pct"/>
            <w:vAlign w:val="center"/>
          </w:tcPr>
          <w:p w14:paraId="3611E4E6" w14:textId="1C0EC491" w:rsidR="00D45A91" w:rsidRDefault="00D45A91" w:rsidP="00D45A91">
            <w:pPr>
              <w:widowControl w:val="0"/>
              <w:ind w:firstLine="0"/>
              <w:jc w:val="center"/>
              <w:rPr>
                <w:b/>
                <w:sz w:val="22"/>
                <w:szCs w:val="22"/>
              </w:rPr>
            </w:pPr>
            <w:r w:rsidRPr="00222A67">
              <w:rPr>
                <w:lang w:eastAsia="lt-LT"/>
              </w:rPr>
              <w:t>30</w:t>
            </w:r>
          </w:p>
        </w:tc>
        <w:tc>
          <w:tcPr>
            <w:tcW w:w="663" w:type="pct"/>
            <w:vAlign w:val="center"/>
          </w:tcPr>
          <w:p w14:paraId="6787258B" w14:textId="7D97C0F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46B8251B" w14:textId="41D1EEB0"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1744DF5" w14:textId="2DBEA9A2"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05DF7EFB" w14:textId="067E8193"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A1727E4" w14:textId="3E3D901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5624553" w14:textId="5ACD71DC" w:rsidR="00D45A91" w:rsidRDefault="00D45A91" w:rsidP="00D45A91">
            <w:pPr>
              <w:widowControl w:val="0"/>
              <w:ind w:firstLine="0"/>
              <w:jc w:val="center"/>
              <w:rPr>
                <w:b/>
                <w:sz w:val="22"/>
                <w:szCs w:val="22"/>
              </w:rPr>
            </w:pPr>
            <w:r w:rsidRPr="00222A67">
              <w:rPr>
                <w:lang w:eastAsia="lt-LT"/>
              </w:rPr>
              <w:t>1</w:t>
            </w:r>
          </w:p>
        </w:tc>
      </w:tr>
      <w:tr w:rsidR="00D45A91" w14:paraId="4A569514" w14:textId="77777777" w:rsidTr="00D45A91">
        <w:tc>
          <w:tcPr>
            <w:tcW w:w="485" w:type="pct"/>
            <w:vAlign w:val="center"/>
          </w:tcPr>
          <w:p w14:paraId="6523E7AF" w14:textId="1695E4E8" w:rsidR="00D45A91" w:rsidRDefault="00D45A91" w:rsidP="00D45A91">
            <w:pPr>
              <w:widowControl w:val="0"/>
              <w:ind w:firstLine="0"/>
              <w:jc w:val="center"/>
              <w:rPr>
                <w:b/>
                <w:sz w:val="22"/>
                <w:szCs w:val="22"/>
              </w:rPr>
            </w:pPr>
            <w:r w:rsidRPr="00222A67">
              <w:rPr>
                <w:lang w:eastAsia="lt-LT"/>
              </w:rPr>
              <w:t>31</w:t>
            </w:r>
          </w:p>
        </w:tc>
        <w:tc>
          <w:tcPr>
            <w:tcW w:w="663" w:type="pct"/>
            <w:vAlign w:val="center"/>
          </w:tcPr>
          <w:p w14:paraId="2D7C1D23" w14:textId="0F7B65E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D768529" w14:textId="0C015604"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16DF2746" w14:textId="2A4D9E0A" w:rsidR="00D45A91" w:rsidRDefault="00D45A91" w:rsidP="00D45A91">
            <w:pPr>
              <w:widowControl w:val="0"/>
              <w:ind w:firstLine="0"/>
              <w:jc w:val="center"/>
              <w:rPr>
                <w:b/>
                <w:sz w:val="22"/>
                <w:szCs w:val="22"/>
              </w:rPr>
            </w:pPr>
            <w:r w:rsidRPr="00222A67">
              <w:rPr>
                <w:lang w:eastAsia="lt-LT"/>
              </w:rPr>
              <w:t>T5,5</w:t>
            </w:r>
          </w:p>
        </w:tc>
        <w:tc>
          <w:tcPr>
            <w:tcW w:w="597" w:type="pct"/>
            <w:vAlign w:val="center"/>
          </w:tcPr>
          <w:p w14:paraId="09F276CF" w14:textId="7EB49D2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5C49687" w14:textId="71FDD1DB" w:rsidR="00D45A91" w:rsidRDefault="00D45A91" w:rsidP="00D45A91">
            <w:pPr>
              <w:widowControl w:val="0"/>
              <w:ind w:firstLine="0"/>
              <w:jc w:val="center"/>
              <w:rPr>
                <w:b/>
                <w:sz w:val="22"/>
                <w:szCs w:val="22"/>
              </w:rPr>
            </w:pPr>
            <w:r w:rsidRPr="00222A67">
              <w:rPr>
                <w:lang w:eastAsia="lt-LT"/>
              </w:rPr>
              <w:t>indikacinė lemputė (4,8 x 30 mm) 50mA</w:t>
            </w:r>
          </w:p>
        </w:tc>
        <w:tc>
          <w:tcPr>
            <w:tcW w:w="875" w:type="pct"/>
            <w:vAlign w:val="center"/>
          </w:tcPr>
          <w:p w14:paraId="51CF7CC7" w14:textId="3168C5F5" w:rsidR="00D45A91" w:rsidRDefault="00D45A91" w:rsidP="00D45A91">
            <w:pPr>
              <w:widowControl w:val="0"/>
              <w:ind w:firstLine="0"/>
              <w:jc w:val="center"/>
              <w:rPr>
                <w:b/>
                <w:sz w:val="22"/>
                <w:szCs w:val="22"/>
              </w:rPr>
            </w:pPr>
            <w:r w:rsidRPr="00222A67">
              <w:rPr>
                <w:lang w:eastAsia="lt-LT"/>
              </w:rPr>
              <w:t>200</w:t>
            </w:r>
          </w:p>
        </w:tc>
      </w:tr>
      <w:tr w:rsidR="00D45A91" w14:paraId="223789FB" w14:textId="77777777" w:rsidTr="00D45A91">
        <w:tc>
          <w:tcPr>
            <w:tcW w:w="485" w:type="pct"/>
            <w:vAlign w:val="center"/>
          </w:tcPr>
          <w:p w14:paraId="48CBF95A" w14:textId="1B7F042D" w:rsidR="00D45A91" w:rsidRDefault="00D45A91" w:rsidP="00D45A91">
            <w:pPr>
              <w:widowControl w:val="0"/>
              <w:ind w:firstLine="0"/>
              <w:jc w:val="center"/>
              <w:rPr>
                <w:b/>
                <w:sz w:val="22"/>
                <w:szCs w:val="22"/>
              </w:rPr>
            </w:pPr>
            <w:r w:rsidRPr="00222A67">
              <w:rPr>
                <w:lang w:eastAsia="lt-LT"/>
              </w:rPr>
              <w:lastRenderedPageBreak/>
              <w:t>32</w:t>
            </w:r>
          </w:p>
        </w:tc>
        <w:tc>
          <w:tcPr>
            <w:tcW w:w="663" w:type="pct"/>
            <w:vAlign w:val="center"/>
          </w:tcPr>
          <w:p w14:paraId="5429CED5" w14:textId="72CFE05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2F092C0" w14:textId="2BDECAC4" w:rsidR="00D45A91" w:rsidRDefault="00D45A91" w:rsidP="00D45A91">
            <w:pPr>
              <w:widowControl w:val="0"/>
              <w:ind w:firstLine="0"/>
              <w:jc w:val="center"/>
              <w:rPr>
                <w:b/>
                <w:sz w:val="22"/>
                <w:szCs w:val="22"/>
              </w:rPr>
            </w:pPr>
            <w:r w:rsidRPr="00222A67">
              <w:rPr>
                <w:lang w:eastAsia="lt-LT"/>
              </w:rPr>
              <w:t>1,5</w:t>
            </w:r>
          </w:p>
        </w:tc>
        <w:tc>
          <w:tcPr>
            <w:tcW w:w="785" w:type="pct"/>
            <w:vAlign w:val="center"/>
          </w:tcPr>
          <w:p w14:paraId="423AB3A1" w14:textId="1D15949A" w:rsidR="00D45A91" w:rsidRDefault="00D45A91" w:rsidP="00D45A91">
            <w:pPr>
              <w:widowControl w:val="0"/>
              <w:ind w:firstLine="0"/>
              <w:jc w:val="center"/>
              <w:rPr>
                <w:b/>
                <w:sz w:val="22"/>
                <w:szCs w:val="22"/>
              </w:rPr>
            </w:pPr>
            <w:r w:rsidRPr="00222A67">
              <w:rPr>
                <w:lang w:eastAsia="lt-LT"/>
              </w:rPr>
              <w:t>BX8,4d</w:t>
            </w:r>
          </w:p>
        </w:tc>
        <w:tc>
          <w:tcPr>
            <w:tcW w:w="597" w:type="pct"/>
            <w:vAlign w:val="center"/>
          </w:tcPr>
          <w:p w14:paraId="610A0632" w14:textId="5FF291C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89C9CC8" w14:textId="77CFD4E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B377EB9" w14:textId="7B27E960" w:rsidR="00D45A91" w:rsidRDefault="00D45A91" w:rsidP="00D45A91">
            <w:pPr>
              <w:widowControl w:val="0"/>
              <w:ind w:firstLine="0"/>
              <w:jc w:val="center"/>
              <w:rPr>
                <w:b/>
                <w:sz w:val="22"/>
                <w:szCs w:val="22"/>
              </w:rPr>
            </w:pPr>
            <w:r w:rsidRPr="00222A67">
              <w:rPr>
                <w:lang w:eastAsia="lt-LT"/>
              </w:rPr>
              <w:t>50</w:t>
            </w:r>
          </w:p>
        </w:tc>
      </w:tr>
      <w:tr w:rsidR="00D45A91" w14:paraId="5848951E" w14:textId="77777777" w:rsidTr="00D45A91">
        <w:tc>
          <w:tcPr>
            <w:tcW w:w="485" w:type="pct"/>
            <w:vAlign w:val="center"/>
          </w:tcPr>
          <w:p w14:paraId="27CA337D" w14:textId="4530F618" w:rsidR="00D45A91" w:rsidRDefault="00D45A91" w:rsidP="00D45A91">
            <w:pPr>
              <w:widowControl w:val="0"/>
              <w:ind w:firstLine="0"/>
              <w:jc w:val="center"/>
              <w:rPr>
                <w:b/>
                <w:sz w:val="22"/>
                <w:szCs w:val="22"/>
              </w:rPr>
            </w:pPr>
            <w:r w:rsidRPr="00222A67">
              <w:rPr>
                <w:lang w:eastAsia="lt-LT"/>
              </w:rPr>
              <w:t>33</w:t>
            </w:r>
          </w:p>
        </w:tc>
        <w:tc>
          <w:tcPr>
            <w:tcW w:w="663" w:type="pct"/>
            <w:vAlign w:val="center"/>
          </w:tcPr>
          <w:p w14:paraId="13261D4D" w14:textId="025DD80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83ED31D" w14:textId="653642B0"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5D35C597" w14:textId="6DA93D38" w:rsidR="00D45A91" w:rsidRDefault="00D45A91" w:rsidP="00D45A91">
            <w:pPr>
              <w:widowControl w:val="0"/>
              <w:ind w:firstLine="0"/>
              <w:jc w:val="center"/>
              <w:rPr>
                <w:b/>
                <w:sz w:val="22"/>
                <w:szCs w:val="22"/>
              </w:rPr>
            </w:pPr>
            <w:r w:rsidRPr="00222A67">
              <w:rPr>
                <w:lang w:eastAsia="lt-LT"/>
              </w:rPr>
              <w:t>BA7s</w:t>
            </w:r>
          </w:p>
        </w:tc>
        <w:tc>
          <w:tcPr>
            <w:tcW w:w="597" w:type="pct"/>
            <w:vAlign w:val="center"/>
          </w:tcPr>
          <w:p w14:paraId="72EA2BB0" w14:textId="109E71A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C9AE61E" w14:textId="297BB5B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D7AC504" w14:textId="09F70C58" w:rsidR="00D45A91" w:rsidRDefault="00D45A91" w:rsidP="00D45A91">
            <w:pPr>
              <w:widowControl w:val="0"/>
              <w:ind w:firstLine="0"/>
              <w:jc w:val="center"/>
              <w:rPr>
                <w:b/>
                <w:sz w:val="22"/>
                <w:szCs w:val="22"/>
              </w:rPr>
            </w:pPr>
            <w:r w:rsidRPr="00222A67">
              <w:rPr>
                <w:lang w:eastAsia="lt-LT"/>
              </w:rPr>
              <w:t>1</w:t>
            </w:r>
          </w:p>
        </w:tc>
      </w:tr>
      <w:tr w:rsidR="00D45A91" w14:paraId="34DB31BF" w14:textId="77777777" w:rsidTr="00D45A91">
        <w:tc>
          <w:tcPr>
            <w:tcW w:w="485" w:type="pct"/>
            <w:vAlign w:val="center"/>
          </w:tcPr>
          <w:p w14:paraId="4BE625F3" w14:textId="65A13DCB" w:rsidR="00D45A91" w:rsidRDefault="00D45A91" w:rsidP="00D45A91">
            <w:pPr>
              <w:widowControl w:val="0"/>
              <w:ind w:firstLine="0"/>
              <w:jc w:val="center"/>
              <w:rPr>
                <w:b/>
                <w:sz w:val="22"/>
                <w:szCs w:val="22"/>
              </w:rPr>
            </w:pPr>
            <w:r w:rsidRPr="00222A67">
              <w:rPr>
                <w:lang w:eastAsia="lt-LT"/>
              </w:rPr>
              <w:t>34</w:t>
            </w:r>
          </w:p>
        </w:tc>
        <w:tc>
          <w:tcPr>
            <w:tcW w:w="663" w:type="pct"/>
            <w:vAlign w:val="center"/>
          </w:tcPr>
          <w:p w14:paraId="574AC214" w14:textId="75CC8CE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045B32" w14:textId="43476DCA"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442B7683" w14:textId="264BA471"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526E6844" w14:textId="3EF0568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0A2C906" w14:textId="2534137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006E098" w14:textId="59DCA72F" w:rsidR="00D45A91" w:rsidRDefault="00D45A91" w:rsidP="00D45A91">
            <w:pPr>
              <w:widowControl w:val="0"/>
              <w:ind w:firstLine="0"/>
              <w:jc w:val="center"/>
              <w:rPr>
                <w:b/>
                <w:sz w:val="22"/>
                <w:szCs w:val="22"/>
              </w:rPr>
            </w:pPr>
            <w:r w:rsidRPr="00222A67">
              <w:rPr>
                <w:lang w:eastAsia="lt-LT"/>
              </w:rPr>
              <w:t>2 000</w:t>
            </w:r>
          </w:p>
        </w:tc>
      </w:tr>
      <w:tr w:rsidR="00D45A91" w14:paraId="5D2B58B3" w14:textId="77777777" w:rsidTr="00D45A91">
        <w:tc>
          <w:tcPr>
            <w:tcW w:w="485" w:type="pct"/>
            <w:vAlign w:val="center"/>
          </w:tcPr>
          <w:p w14:paraId="34C212C6" w14:textId="01068AD3" w:rsidR="00D45A91" w:rsidRDefault="00D45A91" w:rsidP="00D45A91">
            <w:pPr>
              <w:widowControl w:val="0"/>
              <w:ind w:firstLine="0"/>
              <w:jc w:val="center"/>
              <w:rPr>
                <w:b/>
                <w:sz w:val="22"/>
                <w:szCs w:val="22"/>
              </w:rPr>
            </w:pPr>
            <w:r w:rsidRPr="00222A67">
              <w:rPr>
                <w:lang w:eastAsia="lt-LT"/>
              </w:rPr>
              <w:t>35</w:t>
            </w:r>
          </w:p>
        </w:tc>
        <w:tc>
          <w:tcPr>
            <w:tcW w:w="663" w:type="pct"/>
            <w:vAlign w:val="center"/>
          </w:tcPr>
          <w:p w14:paraId="14570B93" w14:textId="73085E7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63D17A" w14:textId="231D2D0A" w:rsidR="00D45A91" w:rsidRDefault="00D45A91" w:rsidP="00D45A91">
            <w:pPr>
              <w:widowControl w:val="0"/>
              <w:ind w:firstLine="0"/>
              <w:jc w:val="center"/>
              <w:rPr>
                <w:b/>
                <w:sz w:val="22"/>
                <w:szCs w:val="22"/>
              </w:rPr>
            </w:pPr>
            <w:r w:rsidRPr="00222A67">
              <w:rPr>
                <w:lang w:eastAsia="lt-LT"/>
              </w:rPr>
              <w:t>2,4</w:t>
            </w:r>
          </w:p>
        </w:tc>
        <w:tc>
          <w:tcPr>
            <w:tcW w:w="785" w:type="pct"/>
            <w:vAlign w:val="center"/>
          </w:tcPr>
          <w:p w14:paraId="126835AD" w14:textId="315598FF" w:rsidR="00D45A91" w:rsidRDefault="00D45A91" w:rsidP="00D45A91">
            <w:pPr>
              <w:widowControl w:val="0"/>
              <w:ind w:firstLine="0"/>
              <w:jc w:val="center"/>
              <w:rPr>
                <w:b/>
                <w:sz w:val="22"/>
                <w:szCs w:val="22"/>
              </w:rPr>
            </w:pPr>
            <w:r w:rsidRPr="00222A67">
              <w:rPr>
                <w:lang w:eastAsia="lt-LT"/>
              </w:rPr>
              <w:t>B9</w:t>
            </w:r>
          </w:p>
        </w:tc>
        <w:tc>
          <w:tcPr>
            <w:tcW w:w="597" w:type="pct"/>
            <w:vAlign w:val="center"/>
          </w:tcPr>
          <w:p w14:paraId="42DFE718" w14:textId="3BDB499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22B154DE" w14:textId="66A3600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81197A0" w14:textId="24A8BB06" w:rsidR="00D45A91" w:rsidRDefault="00D45A91" w:rsidP="00D45A91">
            <w:pPr>
              <w:widowControl w:val="0"/>
              <w:ind w:firstLine="0"/>
              <w:jc w:val="center"/>
              <w:rPr>
                <w:b/>
                <w:sz w:val="22"/>
                <w:szCs w:val="22"/>
              </w:rPr>
            </w:pPr>
            <w:r w:rsidRPr="00222A67">
              <w:rPr>
                <w:lang w:eastAsia="lt-LT"/>
              </w:rPr>
              <w:t>200</w:t>
            </w:r>
          </w:p>
        </w:tc>
      </w:tr>
      <w:tr w:rsidR="00D45A91" w14:paraId="50602C64" w14:textId="77777777" w:rsidTr="00D45A91">
        <w:tc>
          <w:tcPr>
            <w:tcW w:w="485" w:type="pct"/>
            <w:vAlign w:val="center"/>
          </w:tcPr>
          <w:p w14:paraId="5420453E" w14:textId="781BA905" w:rsidR="00D45A91" w:rsidRDefault="00D45A91" w:rsidP="00D45A91">
            <w:pPr>
              <w:widowControl w:val="0"/>
              <w:ind w:firstLine="0"/>
              <w:jc w:val="center"/>
              <w:rPr>
                <w:b/>
                <w:sz w:val="22"/>
                <w:szCs w:val="22"/>
              </w:rPr>
            </w:pPr>
            <w:r w:rsidRPr="00222A67">
              <w:rPr>
                <w:lang w:eastAsia="lt-LT"/>
              </w:rPr>
              <w:t>36</w:t>
            </w:r>
          </w:p>
        </w:tc>
        <w:tc>
          <w:tcPr>
            <w:tcW w:w="663" w:type="pct"/>
            <w:vAlign w:val="center"/>
          </w:tcPr>
          <w:p w14:paraId="750D494A" w14:textId="58302ED5"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19C1A00F" w14:textId="4B8191B2"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342622D0" w14:textId="44BF3E38"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3612445A" w14:textId="77C2BB0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5D512C6" w14:textId="048E608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A3E2D38" w14:textId="6519D21D" w:rsidR="00D45A91" w:rsidRDefault="00D45A91" w:rsidP="00D45A91">
            <w:pPr>
              <w:widowControl w:val="0"/>
              <w:ind w:firstLine="0"/>
              <w:jc w:val="center"/>
              <w:rPr>
                <w:b/>
                <w:sz w:val="22"/>
                <w:szCs w:val="22"/>
              </w:rPr>
            </w:pPr>
            <w:r w:rsidRPr="00222A67">
              <w:rPr>
                <w:lang w:eastAsia="lt-LT"/>
              </w:rPr>
              <w:t>150</w:t>
            </w:r>
          </w:p>
        </w:tc>
      </w:tr>
      <w:tr w:rsidR="00D45A91" w14:paraId="50BD4A99" w14:textId="77777777" w:rsidTr="00D45A91">
        <w:tc>
          <w:tcPr>
            <w:tcW w:w="485" w:type="pct"/>
            <w:vAlign w:val="center"/>
          </w:tcPr>
          <w:p w14:paraId="7562118B" w14:textId="2A9E8FC8" w:rsidR="00D45A91" w:rsidRDefault="00D45A91" w:rsidP="00D45A91">
            <w:pPr>
              <w:widowControl w:val="0"/>
              <w:ind w:firstLine="0"/>
              <w:jc w:val="center"/>
              <w:rPr>
                <w:b/>
                <w:sz w:val="22"/>
                <w:szCs w:val="22"/>
              </w:rPr>
            </w:pPr>
            <w:r w:rsidRPr="00222A67">
              <w:rPr>
                <w:lang w:eastAsia="lt-LT"/>
              </w:rPr>
              <w:t>37</w:t>
            </w:r>
          </w:p>
        </w:tc>
        <w:tc>
          <w:tcPr>
            <w:tcW w:w="663" w:type="pct"/>
            <w:vAlign w:val="center"/>
          </w:tcPr>
          <w:p w14:paraId="4E47F09D" w14:textId="1FFEBF0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8E69F43" w14:textId="0AF435EF" w:rsidR="00D45A91" w:rsidRDefault="00D45A91" w:rsidP="00D45A91">
            <w:pPr>
              <w:widowControl w:val="0"/>
              <w:ind w:firstLine="0"/>
              <w:jc w:val="center"/>
              <w:rPr>
                <w:b/>
                <w:sz w:val="22"/>
                <w:szCs w:val="22"/>
              </w:rPr>
            </w:pPr>
            <w:r w:rsidRPr="00222A67">
              <w:rPr>
                <w:lang w:eastAsia="lt-LT"/>
              </w:rPr>
              <w:t>4</w:t>
            </w:r>
          </w:p>
        </w:tc>
        <w:tc>
          <w:tcPr>
            <w:tcW w:w="785" w:type="pct"/>
            <w:vAlign w:val="center"/>
          </w:tcPr>
          <w:p w14:paraId="02789A38" w14:textId="55C5CDFE"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67C117C1" w14:textId="207C5DA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5B936E8" w14:textId="5E214AA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D7C536C" w14:textId="3E3995A0" w:rsidR="00D45A91" w:rsidRDefault="00D45A91" w:rsidP="00D45A91">
            <w:pPr>
              <w:widowControl w:val="0"/>
              <w:ind w:firstLine="0"/>
              <w:jc w:val="center"/>
              <w:rPr>
                <w:b/>
                <w:sz w:val="22"/>
                <w:szCs w:val="22"/>
              </w:rPr>
            </w:pPr>
            <w:r w:rsidRPr="00222A67">
              <w:rPr>
                <w:lang w:eastAsia="lt-LT"/>
              </w:rPr>
              <w:t>100</w:t>
            </w:r>
          </w:p>
        </w:tc>
      </w:tr>
      <w:tr w:rsidR="00D45A91" w14:paraId="3B683258" w14:textId="77777777" w:rsidTr="00D45A91">
        <w:tc>
          <w:tcPr>
            <w:tcW w:w="485" w:type="pct"/>
            <w:vAlign w:val="center"/>
          </w:tcPr>
          <w:p w14:paraId="7E50212B" w14:textId="422DF45D" w:rsidR="00D45A91" w:rsidRDefault="00D45A91" w:rsidP="00D45A91">
            <w:pPr>
              <w:widowControl w:val="0"/>
              <w:ind w:firstLine="0"/>
              <w:jc w:val="center"/>
              <w:rPr>
                <w:b/>
                <w:sz w:val="22"/>
                <w:szCs w:val="22"/>
              </w:rPr>
            </w:pPr>
            <w:r w:rsidRPr="00222A67">
              <w:rPr>
                <w:lang w:eastAsia="lt-LT"/>
              </w:rPr>
              <w:t>38</w:t>
            </w:r>
          </w:p>
        </w:tc>
        <w:tc>
          <w:tcPr>
            <w:tcW w:w="663" w:type="pct"/>
            <w:vAlign w:val="center"/>
          </w:tcPr>
          <w:p w14:paraId="63155858" w14:textId="78047A6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44EB0D32" w14:textId="5ED9EEAE"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08662038" w14:textId="69A67AE0"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50EEAAC8" w14:textId="32C4D24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F1A9B76" w14:textId="43C37450"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ACAF1C7" w14:textId="3C51F356" w:rsidR="00D45A91" w:rsidRDefault="00D45A91" w:rsidP="00D45A91">
            <w:pPr>
              <w:widowControl w:val="0"/>
              <w:ind w:firstLine="0"/>
              <w:jc w:val="center"/>
              <w:rPr>
                <w:b/>
                <w:sz w:val="22"/>
                <w:szCs w:val="22"/>
              </w:rPr>
            </w:pPr>
            <w:r w:rsidRPr="00222A67">
              <w:rPr>
                <w:lang w:eastAsia="lt-LT"/>
              </w:rPr>
              <w:t>2 100</w:t>
            </w:r>
          </w:p>
        </w:tc>
      </w:tr>
      <w:tr w:rsidR="00D45A91" w14:paraId="7D97EABD" w14:textId="77777777" w:rsidTr="00D45A91">
        <w:tc>
          <w:tcPr>
            <w:tcW w:w="485" w:type="pct"/>
            <w:vAlign w:val="center"/>
          </w:tcPr>
          <w:p w14:paraId="2A0FBAF9" w14:textId="2EF0EEA7" w:rsidR="00D45A91" w:rsidRDefault="00D45A91" w:rsidP="00D45A91">
            <w:pPr>
              <w:widowControl w:val="0"/>
              <w:ind w:firstLine="0"/>
              <w:jc w:val="center"/>
              <w:rPr>
                <w:b/>
                <w:sz w:val="22"/>
                <w:szCs w:val="22"/>
              </w:rPr>
            </w:pPr>
            <w:r w:rsidRPr="00222A67">
              <w:rPr>
                <w:lang w:eastAsia="lt-LT"/>
              </w:rPr>
              <w:t>39</w:t>
            </w:r>
          </w:p>
        </w:tc>
        <w:tc>
          <w:tcPr>
            <w:tcW w:w="663" w:type="pct"/>
            <w:vAlign w:val="center"/>
          </w:tcPr>
          <w:p w14:paraId="3884AE96" w14:textId="6C00504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552A78F2" w14:textId="6314F5A1"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596ECE8E" w14:textId="36201E18"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0AF6F3FB" w14:textId="092F5B2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EFAA838" w14:textId="78C9D317" w:rsidR="00D45A91" w:rsidRDefault="00D45A91" w:rsidP="00D45A91">
            <w:pPr>
              <w:widowControl w:val="0"/>
              <w:ind w:firstLine="0"/>
              <w:jc w:val="center"/>
              <w:rPr>
                <w:b/>
                <w:sz w:val="22"/>
                <w:szCs w:val="22"/>
              </w:rPr>
            </w:pPr>
            <w:r w:rsidRPr="00222A67">
              <w:rPr>
                <w:lang w:eastAsia="lt-LT"/>
              </w:rPr>
              <w:t>11 x 35 (36) mm</w:t>
            </w:r>
          </w:p>
        </w:tc>
        <w:tc>
          <w:tcPr>
            <w:tcW w:w="875" w:type="pct"/>
            <w:vAlign w:val="center"/>
          </w:tcPr>
          <w:p w14:paraId="3114437D" w14:textId="71B42252" w:rsidR="00D45A91" w:rsidRDefault="00D45A91" w:rsidP="00D45A91">
            <w:pPr>
              <w:widowControl w:val="0"/>
              <w:ind w:firstLine="0"/>
              <w:jc w:val="center"/>
              <w:rPr>
                <w:b/>
                <w:sz w:val="22"/>
                <w:szCs w:val="22"/>
              </w:rPr>
            </w:pPr>
            <w:r w:rsidRPr="00222A67">
              <w:rPr>
                <w:lang w:eastAsia="lt-LT"/>
              </w:rPr>
              <w:t>1 100</w:t>
            </w:r>
          </w:p>
        </w:tc>
      </w:tr>
      <w:tr w:rsidR="00D45A91" w14:paraId="2BEA93BC" w14:textId="77777777" w:rsidTr="00D45A91">
        <w:tc>
          <w:tcPr>
            <w:tcW w:w="485" w:type="pct"/>
            <w:vAlign w:val="center"/>
          </w:tcPr>
          <w:p w14:paraId="30E31AA8" w14:textId="2695A57E" w:rsidR="00D45A91" w:rsidRDefault="00D45A91" w:rsidP="00D45A91">
            <w:pPr>
              <w:widowControl w:val="0"/>
              <w:ind w:firstLine="0"/>
              <w:jc w:val="center"/>
              <w:rPr>
                <w:b/>
                <w:sz w:val="22"/>
                <w:szCs w:val="22"/>
              </w:rPr>
            </w:pPr>
            <w:r w:rsidRPr="00222A67">
              <w:rPr>
                <w:lang w:eastAsia="lt-LT"/>
              </w:rPr>
              <w:t>40</w:t>
            </w:r>
          </w:p>
        </w:tc>
        <w:tc>
          <w:tcPr>
            <w:tcW w:w="663" w:type="pct"/>
            <w:vAlign w:val="center"/>
          </w:tcPr>
          <w:p w14:paraId="138273C7" w14:textId="55FA966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EA05D7B" w14:textId="0969FAFE"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392EF666" w14:textId="41CE8D82"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59AF822B" w14:textId="2C1786A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D2180AA" w14:textId="1D9560A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951D9D1" w14:textId="06A9B20D" w:rsidR="00D45A91" w:rsidRDefault="00D45A91" w:rsidP="00D45A91">
            <w:pPr>
              <w:widowControl w:val="0"/>
              <w:ind w:firstLine="0"/>
              <w:jc w:val="center"/>
              <w:rPr>
                <w:b/>
                <w:sz w:val="22"/>
                <w:szCs w:val="22"/>
              </w:rPr>
            </w:pPr>
            <w:r w:rsidRPr="00222A67">
              <w:rPr>
                <w:lang w:eastAsia="lt-LT"/>
              </w:rPr>
              <w:t>200</w:t>
            </w:r>
          </w:p>
        </w:tc>
      </w:tr>
      <w:tr w:rsidR="00D45A91" w14:paraId="6264C8BA" w14:textId="77777777" w:rsidTr="00D45A91">
        <w:tc>
          <w:tcPr>
            <w:tcW w:w="485" w:type="pct"/>
            <w:vAlign w:val="center"/>
          </w:tcPr>
          <w:p w14:paraId="260A7150" w14:textId="372045DC" w:rsidR="00D45A91" w:rsidRDefault="00D45A91" w:rsidP="00D45A91">
            <w:pPr>
              <w:widowControl w:val="0"/>
              <w:ind w:firstLine="0"/>
              <w:jc w:val="center"/>
              <w:rPr>
                <w:b/>
                <w:sz w:val="22"/>
                <w:szCs w:val="22"/>
              </w:rPr>
            </w:pPr>
            <w:r w:rsidRPr="00222A67">
              <w:rPr>
                <w:lang w:eastAsia="lt-LT"/>
              </w:rPr>
              <w:t>41</w:t>
            </w:r>
          </w:p>
        </w:tc>
        <w:tc>
          <w:tcPr>
            <w:tcW w:w="663" w:type="pct"/>
            <w:vAlign w:val="center"/>
          </w:tcPr>
          <w:p w14:paraId="79A9C6C0" w14:textId="6C24D80B"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13AB8E7" w14:textId="5C811701"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44D420DA" w14:textId="5F5C68B0"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18FD281C" w14:textId="7729144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2F8821A" w14:textId="7DFC010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2A407AB" w14:textId="47C00830" w:rsidR="00D45A91" w:rsidRDefault="00D45A91" w:rsidP="00D45A91">
            <w:pPr>
              <w:widowControl w:val="0"/>
              <w:ind w:firstLine="0"/>
              <w:jc w:val="center"/>
              <w:rPr>
                <w:b/>
                <w:sz w:val="22"/>
                <w:szCs w:val="22"/>
              </w:rPr>
            </w:pPr>
            <w:r w:rsidRPr="00222A67">
              <w:rPr>
                <w:lang w:eastAsia="lt-LT"/>
              </w:rPr>
              <w:t>200</w:t>
            </w:r>
          </w:p>
        </w:tc>
      </w:tr>
      <w:tr w:rsidR="00D45A91" w14:paraId="2E7493F7" w14:textId="77777777" w:rsidTr="00D45A91">
        <w:tc>
          <w:tcPr>
            <w:tcW w:w="485" w:type="pct"/>
            <w:vAlign w:val="center"/>
          </w:tcPr>
          <w:p w14:paraId="2FC39904" w14:textId="2D06FE84" w:rsidR="00D45A91" w:rsidRDefault="00D45A91" w:rsidP="00D45A91">
            <w:pPr>
              <w:widowControl w:val="0"/>
              <w:ind w:firstLine="0"/>
              <w:jc w:val="center"/>
              <w:rPr>
                <w:b/>
                <w:sz w:val="22"/>
                <w:szCs w:val="22"/>
              </w:rPr>
            </w:pPr>
            <w:r w:rsidRPr="00222A67">
              <w:rPr>
                <w:lang w:eastAsia="lt-LT"/>
              </w:rPr>
              <w:t>42</w:t>
            </w:r>
          </w:p>
        </w:tc>
        <w:tc>
          <w:tcPr>
            <w:tcW w:w="663" w:type="pct"/>
            <w:vAlign w:val="center"/>
          </w:tcPr>
          <w:p w14:paraId="7DD1F183" w14:textId="005EE91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A2B1E3B" w14:textId="54200638"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6333B026" w14:textId="6B9B7267"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50F97F3D" w14:textId="4580BC6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E933469" w14:textId="76C86CF1" w:rsidR="00D45A91" w:rsidRDefault="00D45A91" w:rsidP="00D45A91">
            <w:pPr>
              <w:widowControl w:val="0"/>
              <w:ind w:firstLine="0"/>
              <w:jc w:val="center"/>
              <w:rPr>
                <w:b/>
                <w:sz w:val="22"/>
                <w:szCs w:val="22"/>
              </w:rPr>
            </w:pPr>
            <w:r w:rsidRPr="00222A67">
              <w:rPr>
                <w:lang w:eastAsia="lt-LT"/>
              </w:rPr>
              <w:t>11 x 41 mm</w:t>
            </w:r>
          </w:p>
        </w:tc>
        <w:tc>
          <w:tcPr>
            <w:tcW w:w="875" w:type="pct"/>
            <w:vAlign w:val="center"/>
          </w:tcPr>
          <w:p w14:paraId="404E4D2D" w14:textId="02085C3B" w:rsidR="00D45A91" w:rsidRDefault="00D45A91" w:rsidP="00D45A91">
            <w:pPr>
              <w:widowControl w:val="0"/>
              <w:ind w:firstLine="0"/>
              <w:jc w:val="center"/>
              <w:rPr>
                <w:b/>
                <w:sz w:val="22"/>
                <w:szCs w:val="22"/>
              </w:rPr>
            </w:pPr>
            <w:r w:rsidRPr="00222A67">
              <w:rPr>
                <w:lang w:eastAsia="lt-LT"/>
              </w:rPr>
              <w:t>1</w:t>
            </w:r>
          </w:p>
        </w:tc>
      </w:tr>
      <w:tr w:rsidR="00D45A91" w14:paraId="08668111" w14:textId="77777777" w:rsidTr="00D45A91">
        <w:tc>
          <w:tcPr>
            <w:tcW w:w="485" w:type="pct"/>
            <w:vAlign w:val="center"/>
          </w:tcPr>
          <w:p w14:paraId="154332C7" w14:textId="15C6EE85" w:rsidR="00D45A91" w:rsidRDefault="00D45A91" w:rsidP="00D45A91">
            <w:pPr>
              <w:widowControl w:val="0"/>
              <w:ind w:firstLine="0"/>
              <w:jc w:val="center"/>
              <w:rPr>
                <w:b/>
                <w:sz w:val="22"/>
                <w:szCs w:val="22"/>
              </w:rPr>
            </w:pPr>
            <w:r w:rsidRPr="00222A67">
              <w:rPr>
                <w:lang w:eastAsia="lt-LT"/>
              </w:rPr>
              <w:t>43</w:t>
            </w:r>
          </w:p>
        </w:tc>
        <w:tc>
          <w:tcPr>
            <w:tcW w:w="663" w:type="pct"/>
            <w:vAlign w:val="center"/>
          </w:tcPr>
          <w:p w14:paraId="4DFFA940" w14:textId="0BB928C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40CD57D" w14:textId="595F3210" w:rsidR="00D45A91" w:rsidRDefault="00D45A91" w:rsidP="00D45A91">
            <w:pPr>
              <w:widowControl w:val="0"/>
              <w:ind w:firstLine="0"/>
              <w:jc w:val="center"/>
              <w:rPr>
                <w:b/>
                <w:sz w:val="22"/>
                <w:szCs w:val="22"/>
              </w:rPr>
            </w:pPr>
            <w:r w:rsidRPr="00222A67">
              <w:rPr>
                <w:lang w:eastAsia="lt-LT"/>
              </w:rPr>
              <w:t>20</w:t>
            </w:r>
          </w:p>
        </w:tc>
        <w:tc>
          <w:tcPr>
            <w:tcW w:w="785" w:type="pct"/>
            <w:vAlign w:val="center"/>
          </w:tcPr>
          <w:p w14:paraId="5B670310" w14:textId="341077BD" w:rsidR="00D45A91" w:rsidRDefault="00D45A91" w:rsidP="00D45A91">
            <w:pPr>
              <w:widowControl w:val="0"/>
              <w:ind w:firstLine="0"/>
              <w:jc w:val="center"/>
              <w:rPr>
                <w:b/>
                <w:sz w:val="22"/>
                <w:szCs w:val="22"/>
              </w:rPr>
            </w:pPr>
            <w:r w:rsidRPr="00222A67">
              <w:rPr>
                <w:lang w:eastAsia="lt-LT"/>
              </w:rPr>
              <w:t>G4</w:t>
            </w:r>
          </w:p>
        </w:tc>
        <w:tc>
          <w:tcPr>
            <w:tcW w:w="597" w:type="pct"/>
            <w:vAlign w:val="center"/>
          </w:tcPr>
          <w:p w14:paraId="19ED50CF" w14:textId="76CE650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041E06D" w14:textId="67068F70"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A4B9D86" w14:textId="01B9AA10" w:rsidR="00D45A91" w:rsidRDefault="00D45A91" w:rsidP="00D45A91">
            <w:pPr>
              <w:widowControl w:val="0"/>
              <w:ind w:firstLine="0"/>
              <w:jc w:val="center"/>
              <w:rPr>
                <w:b/>
                <w:sz w:val="22"/>
                <w:szCs w:val="22"/>
              </w:rPr>
            </w:pPr>
            <w:r w:rsidRPr="00222A67">
              <w:rPr>
                <w:lang w:eastAsia="lt-LT"/>
              </w:rPr>
              <w:t>200</w:t>
            </w:r>
          </w:p>
        </w:tc>
      </w:tr>
      <w:tr w:rsidR="00D45A91" w14:paraId="3DE5EF5D" w14:textId="77777777" w:rsidTr="00D45A91">
        <w:tc>
          <w:tcPr>
            <w:tcW w:w="485" w:type="pct"/>
            <w:vAlign w:val="center"/>
          </w:tcPr>
          <w:p w14:paraId="22D8B983" w14:textId="4ABDCA47" w:rsidR="00D45A91" w:rsidRDefault="00D45A91" w:rsidP="00D45A91">
            <w:pPr>
              <w:widowControl w:val="0"/>
              <w:ind w:firstLine="0"/>
              <w:jc w:val="center"/>
              <w:rPr>
                <w:b/>
                <w:sz w:val="22"/>
                <w:szCs w:val="22"/>
              </w:rPr>
            </w:pPr>
            <w:r w:rsidRPr="00222A67">
              <w:rPr>
                <w:lang w:eastAsia="lt-LT"/>
              </w:rPr>
              <w:t>44</w:t>
            </w:r>
          </w:p>
        </w:tc>
        <w:tc>
          <w:tcPr>
            <w:tcW w:w="663" w:type="pct"/>
            <w:vAlign w:val="center"/>
          </w:tcPr>
          <w:p w14:paraId="6F519A66" w14:textId="6E05F4E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89D23A8" w14:textId="75918DCB"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F6DAD63" w14:textId="6BF9AE63"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1DA18223" w14:textId="64A3FFB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80A4404" w14:textId="029674D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CE03C59" w14:textId="610D0FA8" w:rsidR="00D45A91" w:rsidRDefault="00D45A91" w:rsidP="00D45A91">
            <w:pPr>
              <w:widowControl w:val="0"/>
              <w:ind w:firstLine="0"/>
              <w:jc w:val="center"/>
              <w:rPr>
                <w:b/>
                <w:sz w:val="22"/>
                <w:szCs w:val="22"/>
              </w:rPr>
            </w:pPr>
            <w:r w:rsidRPr="00222A67">
              <w:rPr>
                <w:lang w:eastAsia="lt-LT"/>
              </w:rPr>
              <w:t>2 000</w:t>
            </w:r>
          </w:p>
        </w:tc>
      </w:tr>
      <w:tr w:rsidR="00D45A91" w14:paraId="2DF24413" w14:textId="77777777" w:rsidTr="00D45A91">
        <w:tc>
          <w:tcPr>
            <w:tcW w:w="485" w:type="pct"/>
            <w:vAlign w:val="center"/>
          </w:tcPr>
          <w:p w14:paraId="408FF69E" w14:textId="4D1E78AC" w:rsidR="00D45A91" w:rsidRDefault="00D45A91" w:rsidP="00D45A91">
            <w:pPr>
              <w:widowControl w:val="0"/>
              <w:ind w:firstLine="0"/>
              <w:jc w:val="center"/>
              <w:rPr>
                <w:b/>
                <w:sz w:val="22"/>
                <w:szCs w:val="22"/>
              </w:rPr>
            </w:pPr>
            <w:r w:rsidRPr="00222A67">
              <w:rPr>
                <w:lang w:eastAsia="lt-LT"/>
              </w:rPr>
              <w:t>45</w:t>
            </w:r>
          </w:p>
        </w:tc>
        <w:tc>
          <w:tcPr>
            <w:tcW w:w="663" w:type="pct"/>
            <w:vAlign w:val="center"/>
          </w:tcPr>
          <w:p w14:paraId="6DF4DA25" w14:textId="25084AC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561B9F8" w14:textId="4A28BA02"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71285B19" w14:textId="1774CE26"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343BBF86" w14:textId="77153F19"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32F51D1" w14:textId="0522A43D"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7962AC78" w14:textId="1D0358E8" w:rsidR="00D45A91" w:rsidRDefault="00D45A91" w:rsidP="00D45A91">
            <w:pPr>
              <w:widowControl w:val="0"/>
              <w:ind w:firstLine="0"/>
              <w:jc w:val="center"/>
              <w:rPr>
                <w:b/>
                <w:sz w:val="22"/>
                <w:szCs w:val="22"/>
              </w:rPr>
            </w:pPr>
            <w:r w:rsidRPr="00222A67">
              <w:rPr>
                <w:lang w:eastAsia="lt-LT"/>
              </w:rPr>
              <w:t>200</w:t>
            </w:r>
          </w:p>
        </w:tc>
      </w:tr>
      <w:tr w:rsidR="00D45A91" w14:paraId="15F9320C" w14:textId="77777777" w:rsidTr="00D45A91">
        <w:tc>
          <w:tcPr>
            <w:tcW w:w="485" w:type="pct"/>
            <w:vAlign w:val="center"/>
          </w:tcPr>
          <w:p w14:paraId="03E62F0F" w14:textId="24767E38" w:rsidR="00D45A91" w:rsidRDefault="00D45A91" w:rsidP="00D45A91">
            <w:pPr>
              <w:widowControl w:val="0"/>
              <w:ind w:firstLine="0"/>
              <w:jc w:val="center"/>
              <w:rPr>
                <w:b/>
                <w:sz w:val="22"/>
                <w:szCs w:val="22"/>
              </w:rPr>
            </w:pPr>
            <w:r w:rsidRPr="00222A67">
              <w:rPr>
                <w:lang w:eastAsia="lt-LT"/>
              </w:rPr>
              <w:t>46</w:t>
            </w:r>
          </w:p>
        </w:tc>
        <w:tc>
          <w:tcPr>
            <w:tcW w:w="663" w:type="pct"/>
            <w:vAlign w:val="center"/>
          </w:tcPr>
          <w:p w14:paraId="30A80DCB" w14:textId="70D4FE3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A25F931" w14:textId="36285B18"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5DD59B79" w14:textId="453B71AC"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66BA6684" w14:textId="1484B80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7FBD5EF" w14:textId="42952855"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334AEE98" w14:textId="6F391067" w:rsidR="00D45A91" w:rsidRDefault="00D45A91" w:rsidP="00D45A91">
            <w:pPr>
              <w:widowControl w:val="0"/>
              <w:ind w:firstLine="0"/>
              <w:jc w:val="center"/>
              <w:rPr>
                <w:b/>
                <w:sz w:val="22"/>
                <w:szCs w:val="22"/>
              </w:rPr>
            </w:pPr>
            <w:r w:rsidRPr="00222A67">
              <w:rPr>
                <w:lang w:eastAsia="lt-LT"/>
              </w:rPr>
              <w:t>700</w:t>
            </w:r>
          </w:p>
        </w:tc>
      </w:tr>
      <w:tr w:rsidR="00D45A91" w14:paraId="38A261A5" w14:textId="77777777" w:rsidTr="00D45A91">
        <w:tc>
          <w:tcPr>
            <w:tcW w:w="485" w:type="pct"/>
            <w:vAlign w:val="center"/>
          </w:tcPr>
          <w:p w14:paraId="60C3CF51" w14:textId="7B374337" w:rsidR="00D45A91" w:rsidRDefault="00D45A91" w:rsidP="00D45A91">
            <w:pPr>
              <w:widowControl w:val="0"/>
              <w:ind w:firstLine="0"/>
              <w:jc w:val="center"/>
              <w:rPr>
                <w:b/>
                <w:sz w:val="22"/>
                <w:szCs w:val="22"/>
              </w:rPr>
            </w:pPr>
            <w:r w:rsidRPr="00222A67">
              <w:rPr>
                <w:lang w:eastAsia="lt-LT"/>
              </w:rPr>
              <w:t>47</w:t>
            </w:r>
          </w:p>
        </w:tc>
        <w:tc>
          <w:tcPr>
            <w:tcW w:w="663" w:type="pct"/>
            <w:vAlign w:val="center"/>
          </w:tcPr>
          <w:p w14:paraId="52F531B0" w14:textId="121A824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3800FEB" w14:textId="1E059E6A" w:rsidR="00D45A91" w:rsidRDefault="00D45A91" w:rsidP="00D45A91">
            <w:pPr>
              <w:widowControl w:val="0"/>
              <w:ind w:firstLine="0"/>
              <w:jc w:val="center"/>
              <w:rPr>
                <w:b/>
                <w:sz w:val="22"/>
                <w:szCs w:val="22"/>
              </w:rPr>
            </w:pPr>
            <w:r w:rsidRPr="00222A67">
              <w:rPr>
                <w:lang w:eastAsia="lt-LT"/>
              </w:rPr>
              <w:t>21/4</w:t>
            </w:r>
          </w:p>
        </w:tc>
        <w:tc>
          <w:tcPr>
            <w:tcW w:w="785" w:type="pct"/>
            <w:vAlign w:val="center"/>
          </w:tcPr>
          <w:p w14:paraId="02EF8231" w14:textId="589B0533" w:rsidR="00D45A91" w:rsidRDefault="00D45A91" w:rsidP="00D45A91">
            <w:pPr>
              <w:widowControl w:val="0"/>
              <w:ind w:firstLine="0"/>
              <w:jc w:val="center"/>
              <w:rPr>
                <w:b/>
                <w:sz w:val="22"/>
                <w:szCs w:val="22"/>
              </w:rPr>
            </w:pPr>
            <w:r w:rsidRPr="00222A67">
              <w:rPr>
                <w:lang w:eastAsia="lt-LT"/>
              </w:rPr>
              <w:t>BAZ15d</w:t>
            </w:r>
          </w:p>
        </w:tc>
        <w:tc>
          <w:tcPr>
            <w:tcW w:w="597" w:type="pct"/>
            <w:vAlign w:val="center"/>
          </w:tcPr>
          <w:p w14:paraId="396240C8" w14:textId="4E23545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95C0E3B" w14:textId="3C66524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B9AA22F" w14:textId="3C6F9076" w:rsidR="00D45A91" w:rsidRDefault="00D45A91" w:rsidP="00D45A91">
            <w:pPr>
              <w:widowControl w:val="0"/>
              <w:ind w:firstLine="0"/>
              <w:jc w:val="center"/>
              <w:rPr>
                <w:b/>
                <w:sz w:val="22"/>
                <w:szCs w:val="22"/>
              </w:rPr>
            </w:pPr>
            <w:r w:rsidRPr="00222A67">
              <w:rPr>
                <w:lang w:eastAsia="lt-LT"/>
              </w:rPr>
              <w:t>500</w:t>
            </w:r>
          </w:p>
        </w:tc>
      </w:tr>
      <w:tr w:rsidR="00D45A91" w14:paraId="5CE25278" w14:textId="77777777" w:rsidTr="00D45A91">
        <w:tc>
          <w:tcPr>
            <w:tcW w:w="485" w:type="pct"/>
            <w:vAlign w:val="center"/>
          </w:tcPr>
          <w:p w14:paraId="651498E4" w14:textId="1F05E5D2" w:rsidR="00D45A91" w:rsidRDefault="00D45A91" w:rsidP="00D45A91">
            <w:pPr>
              <w:widowControl w:val="0"/>
              <w:ind w:firstLine="0"/>
              <w:jc w:val="center"/>
              <w:rPr>
                <w:b/>
                <w:sz w:val="22"/>
                <w:szCs w:val="22"/>
              </w:rPr>
            </w:pPr>
            <w:r w:rsidRPr="00222A67">
              <w:rPr>
                <w:lang w:eastAsia="lt-LT"/>
              </w:rPr>
              <w:t>48</w:t>
            </w:r>
          </w:p>
        </w:tc>
        <w:tc>
          <w:tcPr>
            <w:tcW w:w="663" w:type="pct"/>
            <w:vAlign w:val="center"/>
          </w:tcPr>
          <w:p w14:paraId="623A4342" w14:textId="404E72CB"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0333269" w14:textId="1C96B6DB"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7721D483" w14:textId="5CF1B29E"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67E294DB" w14:textId="3F5E470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A758BB8" w14:textId="1ED83D33"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A7DFCD8" w14:textId="68B09CF3" w:rsidR="00D45A91" w:rsidRDefault="00D45A91" w:rsidP="00D45A91">
            <w:pPr>
              <w:widowControl w:val="0"/>
              <w:ind w:firstLine="0"/>
              <w:jc w:val="center"/>
              <w:rPr>
                <w:b/>
                <w:sz w:val="22"/>
                <w:szCs w:val="22"/>
              </w:rPr>
            </w:pPr>
            <w:r w:rsidRPr="00222A67">
              <w:rPr>
                <w:lang w:eastAsia="lt-LT"/>
              </w:rPr>
              <w:t>700</w:t>
            </w:r>
          </w:p>
        </w:tc>
      </w:tr>
      <w:tr w:rsidR="00D45A91" w14:paraId="2F241D7F" w14:textId="77777777" w:rsidTr="00D45A91">
        <w:tc>
          <w:tcPr>
            <w:tcW w:w="485" w:type="pct"/>
            <w:vAlign w:val="center"/>
          </w:tcPr>
          <w:p w14:paraId="7E35C924" w14:textId="5A8204CC" w:rsidR="00D45A91" w:rsidRDefault="00D45A91" w:rsidP="00D45A91">
            <w:pPr>
              <w:widowControl w:val="0"/>
              <w:ind w:firstLine="0"/>
              <w:jc w:val="center"/>
              <w:rPr>
                <w:b/>
                <w:sz w:val="22"/>
                <w:szCs w:val="22"/>
              </w:rPr>
            </w:pPr>
            <w:r w:rsidRPr="00222A67">
              <w:rPr>
                <w:lang w:eastAsia="lt-LT"/>
              </w:rPr>
              <w:t>49</w:t>
            </w:r>
          </w:p>
        </w:tc>
        <w:tc>
          <w:tcPr>
            <w:tcW w:w="663" w:type="pct"/>
            <w:vAlign w:val="center"/>
          </w:tcPr>
          <w:p w14:paraId="70726376" w14:textId="48FEDCE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F5E8998" w14:textId="746C6440" w:rsidR="00D45A91" w:rsidRDefault="00D45A91" w:rsidP="00D45A91">
            <w:pPr>
              <w:widowControl w:val="0"/>
              <w:ind w:firstLine="0"/>
              <w:jc w:val="center"/>
              <w:rPr>
                <w:b/>
                <w:sz w:val="22"/>
                <w:szCs w:val="22"/>
              </w:rPr>
            </w:pPr>
            <w:r w:rsidRPr="00222A67">
              <w:rPr>
                <w:lang w:eastAsia="lt-LT"/>
              </w:rPr>
              <w:t>35</w:t>
            </w:r>
          </w:p>
        </w:tc>
        <w:tc>
          <w:tcPr>
            <w:tcW w:w="785" w:type="pct"/>
            <w:vAlign w:val="center"/>
          </w:tcPr>
          <w:p w14:paraId="18D1836F" w14:textId="7D4ED425" w:rsidR="00D45A91" w:rsidRDefault="00D45A91" w:rsidP="00D45A91">
            <w:pPr>
              <w:widowControl w:val="0"/>
              <w:ind w:firstLine="0"/>
              <w:jc w:val="center"/>
              <w:rPr>
                <w:b/>
                <w:sz w:val="22"/>
                <w:szCs w:val="22"/>
              </w:rPr>
            </w:pPr>
            <w:r w:rsidRPr="00222A67">
              <w:rPr>
                <w:lang w:eastAsia="lt-LT"/>
              </w:rPr>
              <w:t>BA20s</w:t>
            </w:r>
          </w:p>
        </w:tc>
        <w:tc>
          <w:tcPr>
            <w:tcW w:w="597" w:type="pct"/>
            <w:vAlign w:val="center"/>
          </w:tcPr>
          <w:p w14:paraId="38ABEC80" w14:textId="542D9B0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69CC6AA" w14:textId="74A16B0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77E2B45" w14:textId="6F93E5AC" w:rsidR="00D45A91" w:rsidRDefault="00D45A91" w:rsidP="00D45A91">
            <w:pPr>
              <w:widowControl w:val="0"/>
              <w:ind w:firstLine="0"/>
              <w:jc w:val="center"/>
              <w:rPr>
                <w:b/>
                <w:sz w:val="22"/>
                <w:szCs w:val="22"/>
              </w:rPr>
            </w:pPr>
            <w:r w:rsidRPr="00222A67">
              <w:rPr>
                <w:lang w:eastAsia="lt-LT"/>
              </w:rPr>
              <w:t>1</w:t>
            </w:r>
          </w:p>
        </w:tc>
      </w:tr>
      <w:tr w:rsidR="00D45A91" w14:paraId="68D7A915" w14:textId="77777777" w:rsidTr="00D45A91">
        <w:tc>
          <w:tcPr>
            <w:tcW w:w="485" w:type="pct"/>
            <w:vAlign w:val="center"/>
          </w:tcPr>
          <w:p w14:paraId="5B349784" w14:textId="17DEFAB0" w:rsidR="00D45A91" w:rsidRDefault="00D45A91" w:rsidP="00D45A91">
            <w:pPr>
              <w:widowControl w:val="0"/>
              <w:ind w:firstLine="0"/>
              <w:jc w:val="center"/>
              <w:rPr>
                <w:b/>
                <w:sz w:val="22"/>
                <w:szCs w:val="22"/>
              </w:rPr>
            </w:pPr>
            <w:r w:rsidRPr="00222A67">
              <w:rPr>
                <w:lang w:eastAsia="lt-LT"/>
              </w:rPr>
              <w:t>50</w:t>
            </w:r>
          </w:p>
        </w:tc>
        <w:tc>
          <w:tcPr>
            <w:tcW w:w="663" w:type="pct"/>
            <w:vAlign w:val="center"/>
          </w:tcPr>
          <w:p w14:paraId="0BA59393" w14:textId="6043E78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1B221A" w14:textId="2815618F"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2DF82606" w14:textId="574C840A" w:rsidR="00D45A91" w:rsidRDefault="00D45A91" w:rsidP="00D45A91">
            <w:pPr>
              <w:widowControl w:val="0"/>
              <w:ind w:firstLine="0"/>
              <w:jc w:val="center"/>
              <w:rPr>
                <w:b/>
                <w:sz w:val="22"/>
                <w:szCs w:val="22"/>
              </w:rPr>
            </w:pPr>
            <w:r w:rsidRPr="00222A67">
              <w:rPr>
                <w:lang w:eastAsia="lt-LT"/>
              </w:rPr>
              <w:t>P14,5S</w:t>
            </w:r>
          </w:p>
        </w:tc>
        <w:tc>
          <w:tcPr>
            <w:tcW w:w="597" w:type="pct"/>
            <w:vAlign w:val="center"/>
          </w:tcPr>
          <w:p w14:paraId="23D78135" w14:textId="2D724C59" w:rsidR="00D45A91" w:rsidRDefault="00D45A91" w:rsidP="00D45A91">
            <w:pPr>
              <w:widowControl w:val="0"/>
              <w:ind w:firstLine="0"/>
              <w:jc w:val="center"/>
              <w:rPr>
                <w:b/>
                <w:sz w:val="22"/>
                <w:szCs w:val="22"/>
              </w:rPr>
            </w:pPr>
            <w:r w:rsidRPr="00222A67">
              <w:rPr>
                <w:lang w:eastAsia="lt-LT"/>
              </w:rPr>
              <w:t>H1</w:t>
            </w:r>
          </w:p>
        </w:tc>
        <w:tc>
          <w:tcPr>
            <w:tcW w:w="738" w:type="pct"/>
            <w:vAlign w:val="center"/>
          </w:tcPr>
          <w:p w14:paraId="1D849D9B" w14:textId="14E7CE9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39F0480" w14:textId="1BEC8185" w:rsidR="00D45A91" w:rsidRDefault="00D45A91" w:rsidP="00D45A91">
            <w:pPr>
              <w:widowControl w:val="0"/>
              <w:ind w:firstLine="0"/>
              <w:jc w:val="center"/>
              <w:rPr>
                <w:b/>
                <w:sz w:val="22"/>
                <w:szCs w:val="22"/>
              </w:rPr>
            </w:pPr>
            <w:r w:rsidRPr="00222A67">
              <w:rPr>
                <w:lang w:eastAsia="lt-LT"/>
              </w:rPr>
              <w:t>450</w:t>
            </w:r>
          </w:p>
        </w:tc>
      </w:tr>
      <w:tr w:rsidR="00D45A91" w14:paraId="03E6C6E2" w14:textId="77777777" w:rsidTr="00D45A91">
        <w:tc>
          <w:tcPr>
            <w:tcW w:w="485" w:type="pct"/>
            <w:vAlign w:val="center"/>
          </w:tcPr>
          <w:p w14:paraId="5D009C65" w14:textId="5B3193EC" w:rsidR="00D45A91" w:rsidRDefault="00D45A91" w:rsidP="00D45A91">
            <w:pPr>
              <w:widowControl w:val="0"/>
              <w:ind w:firstLine="0"/>
              <w:jc w:val="center"/>
              <w:rPr>
                <w:b/>
                <w:sz w:val="22"/>
                <w:szCs w:val="22"/>
              </w:rPr>
            </w:pPr>
            <w:r w:rsidRPr="00222A67">
              <w:rPr>
                <w:lang w:eastAsia="lt-LT"/>
              </w:rPr>
              <w:t>51</w:t>
            </w:r>
          </w:p>
        </w:tc>
        <w:tc>
          <w:tcPr>
            <w:tcW w:w="663" w:type="pct"/>
            <w:vAlign w:val="center"/>
          </w:tcPr>
          <w:p w14:paraId="7B7CBCD5" w14:textId="18049EF3"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B653807" w14:textId="04529E6E"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75236019" w14:textId="7094A6BE" w:rsidR="00D45A91" w:rsidRDefault="00D45A91" w:rsidP="00D45A91">
            <w:pPr>
              <w:widowControl w:val="0"/>
              <w:ind w:firstLine="0"/>
              <w:jc w:val="center"/>
              <w:rPr>
                <w:b/>
                <w:sz w:val="22"/>
                <w:szCs w:val="22"/>
              </w:rPr>
            </w:pPr>
            <w:r w:rsidRPr="00222A67">
              <w:rPr>
                <w:lang w:eastAsia="lt-LT"/>
              </w:rPr>
              <w:t>PK22s</w:t>
            </w:r>
          </w:p>
        </w:tc>
        <w:tc>
          <w:tcPr>
            <w:tcW w:w="597" w:type="pct"/>
            <w:vAlign w:val="center"/>
          </w:tcPr>
          <w:p w14:paraId="692A8D26" w14:textId="11CDBD7D" w:rsidR="00D45A91" w:rsidRDefault="00D45A91" w:rsidP="00D45A91">
            <w:pPr>
              <w:widowControl w:val="0"/>
              <w:ind w:firstLine="0"/>
              <w:jc w:val="center"/>
              <w:rPr>
                <w:b/>
                <w:sz w:val="22"/>
                <w:szCs w:val="22"/>
              </w:rPr>
            </w:pPr>
            <w:r w:rsidRPr="00222A67">
              <w:rPr>
                <w:lang w:eastAsia="lt-LT"/>
              </w:rPr>
              <w:t>H3</w:t>
            </w:r>
          </w:p>
        </w:tc>
        <w:tc>
          <w:tcPr>
            <w:tcW w:w="738" w:type="pct"/>
            <w:vAlign w:val="center"/>
          </w:tcPr>
          <w:p w14:paraId="2075E491" w14:textId="1CEB1EA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5CE4885" w14:textId="0302E580" w:rsidR="00D45A91" w:rsidRDefault="00D45A91" w:rsidP="00D45A91">
            <w:pPr>
              <w:widowControl w:val="0"/>
              <w:ind w:firstLine="0"/>
              <w:jc w:val="center"/>
              <w:rPr>
                <w:b/>
                <w:sz w:val="22"/>
                <w:szCs w:val="22"/>
              </w:rPr>
            </w:pPr>
            <w:r w:rsidRPr="00222A67">
              <w:rPr>
                <w:lang w:eastAsia="lt-LT"/>
              </w:rPr>
              <w:t>160</w:t>
            </w:r>
          </w:p>
        </w:tc>
      </w:tr>
      <w:tr w:rsidR="00D45A91" w14:paraId="09732410" w14:textId="77777777" w:rsidTr="00D45A91">
        <w:tc>
          <w:tcPr>
            <w:tcW w:w="485" w:type="pct"/>
            <w:vAlign w:val="center"/>
          </w:tcPr>
          <w:p w14:paraId="6E1D83E6" w14:textId="212B1F44" w:rsidR="00D45A91" w:rsidRDefault="00D45A91" w:rsidP="00D45A91">
            <w:pPr>
              <w:widowControl w:val="0"/>
              <w:ind w:firstLine="0"/>
              <w:jc w:val="center"/>
              <w:rPr>
                <w:b/>
                <w:sz w:val="22"/>
                <w:szCs w:val="22"/>
              </w:rPr>
            </w:pPr>
            <w:r w:rsidRPr="00222A67">
              <w:rPr>
                <w:lang w:eastAsia="lt-LT"/>
              </w:rPr>
              <w:t>52</w:t>
            </w:r>
          </w:p>
        </w:tc>
        <w:tc>
          <w:tcPr>
            <w:tcW w:w="663" w:type="pct"/>
            <w:vAlign w:val="center"/>
          </w:tcPr>
          <w:p w14:paraId="7D5A0E27" w14:textId="0E5B3D4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2DDFB43" w14:textId="5D4AF23C" w:rsidR="00D45A91" w:rsidRDefault="00D45A91" w:rsidP="00D45A91">
            <w:pPr>
              <w:widowControl w:val="0"/>
              <w:ind w:firstLine="0"/>
              <w:jc w:val="center"/>
              <w:rPr>
                <w:b/>
                <w:sz w:val="22"/>
                <w:szCs w:val="22"/>
              </w:rPr>
            </w:pPr>
            <w:r w:rsidRPr="00222A67">
              <w:rPr>
                <w:lang w:eastAsia="lt-LT"/>
              </w:rPr>
              <w:t>75/70</w:t>
            </w:r>
          </w:p>
        </w:tc>
        <w:tc>
          <w:tcPr>
            <w:tcW w:w="785" w:type="pct"/>
            <w:vAlign w:val="center"/>
          </w:tcPr>
          <w:p w14:paraId="18FCEE04" w14:textId="1F3BC409" w:rsidR="00D45A91" w:rsidRDefault="00D45A91" w:rsidP="00D45A91">
            <w:pPr>
              <w:widowControl w:val="0"/>
              <w:ind w:firstLine="0"/>
              <w:jc w:val="center"/>
              <w:rPr>
                <w:b/>
                <w:sz w:val="22"/>
                <w:szCs w:val="22"/>
              </w:rPr>
            </w:pPr>
            <w:r w:rsidRPr="00222A67">
              <w:rPr>
                <w:lang w:eastAsia="lt-LT"/>
              </w:rPr>
              <w:t>P43t</w:t>
            </w:r>
          </w:p>
        </w:tc>
        <w:tc>
          <w:tcPr>
            <w:tcW w:w="597" w:type="pct"/>
            <w:vAlign w:val="center"/>
          </w:tcPr>
          <w:p w14:paraId="3A43DD88" w14:textId="52DC57BF" w:rsidR="00D45A91" w:rsidRDefault="00D45A91" w:rsidP="00D45A91">
            <w:pPr>
              <w:widowControl w:val="0"/>
              <w:ind w:firstLine="0"/>
              <w:jc w:val="center"/>
              <w:rPr>
                <w:b/>
                <w:sz w:val="22"/>
                <w:szCs w:val="22"/>
              </w:rPr>
            </w:pPr>
            <w:r w:rsidRPr="00222A67">
              <w:rPr>
                <w:lang w:eastAsia="lt-LT"/>
              </w:rPr>
              <w:t>H4</w:t>
            </w:r>
          </w:p>
        </w:tc>
        <w:tc>
          <w:tcPr>
            <w:tcW w:w="738" w:type="pct"/>
            <w:vAlign w:val="center"/>
          </w:tcPr>
          <w:p w14:paraId="58967F39" w14:textId="6A1F295A"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09B9F3A" w14:textId="48826246" w:rsidR="00D45A91" w:rsidRDefault="00D45A91" w:rsidP="00D45A91">
            <w:pPr>
              <w:widowControl w:val="0"/>
              <w:ind w:firstLine="0"/>
              <w:jc w:val="center"/>
              <w:rPr>
                <w:b/>
                <w:sz w:val="22"/>
                <w:szCs w:val="22"/>
              </w:rPr>
            </w:pPr>
            <w:r w:rsidRPr="00222A67">
              <w:rPr>
                <w:lang w:eastAsia="lt-LT"/>
              </w:rPr>
              <w:t>900</w:t>
            </w:r>
          </w:p>
        </w:tc>
      </w:tr>
      <w:tr w:rsidR="00D45A91" w14:paraId="389AA799" w14:textId="77777777" w:rsidTr="00D45A91">
        <w:tc>
          <w:tcPr>
            <w:tcW w:w="485" w:type="pct"/>
            <w:vAlign w:val="center"/>
          </w:tcPr>
          <w:p w14:paraId="58E12499" w14:textId="4D00E594" w:rsidR="00D45A91" w:rsidRDefault="00D45A91" w:rsidP="00D45A91">
            <w:pPr>
              <w:widowControl w:val="0"/>
              <w:ind w:firstLine="0"/>
              <w:jc w:val="center"/>
              <w:rPr>
                <w:b/>
                <w:sz w:val="22"/>
                <w:szCs w:val="22"/>
              </w:rPr>
            </w:pPr>
            <w:r w:rsidRPr="00222A67">
              <w:rPr>
                <w:lang w:eastAsia="lt-LT"/>
              </w:rPr>
              <w:t>53</w:t>
            </w:r>
          </w:p>
        </w:tc>
        <w:tc>
          <w:tcPr>
            <w:tcW w:w="663" w:type="pct"/>
            <w:vAlign w:val="center"/>
          </w:tcPr>
          <w:p w14:paraId="5045D80C" w14:textId="367449E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27E35BA" w14:textId="2644661C"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5EDFF397" w14:textId="290DFA51" w:rsidR="00D45A91" w:rsidRDefault="00D45A91" w:rsidP="00D45A91">
            <w:pPr>
              <w:widowControl w:val="0"/>
              <w:ind w:firstLine="0"/>
              <w:jc w:val="center"/>
              <w:rPr>
                <w:b/>
                <w:sz w:val="22"/>
                <w:szCs w:val="22"/>
              </w:rPr>
            </w:pPr>
            <w:r w:rsidRPr="00222A67">
              <w:rPr>
                <w:lang w:eastAsia="lt-LT"/>
              </w:rPr>
              <w:t>PX26d</w:t>
            </w:r>
          </w:p>
        </w:tc>
        <w:tc>
          <w:tcPr>
            <w:tcW w:w="597" w:type="pct"/>
            <w:vAlign w:val="center"/>
          </w:tcPr>
          <w:p w14:paraId="5090CB96" w14:textId="1848CD78" w:rsidR="00D45A91" w:rsidRDefault="00D45A91" w:rsidP="00D45A91">
            <w:pPr>
              <w:widowControl w:val="0"/>
              <w:ind w:firstLine="0"/>
              <w:jc w:val="center"/>
              <w:rPr>
                <w:b/>
                <w:sz w:val="22"/>
                <w:szCs w:val="22"/>
              </w:rPr>
            </w:pPr>
            <w:r w:rsidRPr="00222A67">
              <w:rPr>
                <w:lang w:eastAsia="lt-LT"/>
              </w:rPr>
              <w:t>H7</w:t>
            </w:r>
          </w:p>
        </w:tc>
        <w:tc>
          <w:tcPr>
            <w:tcW w:w="738" w:type="pct"/>
            <w:vAlign w:val="center"/>
          </w:tcPr>
          <w:p w14:paraId="5DDF0A43" w14:textId="3BFF387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099A533" w14:textId="090C29F4" w:rsidR="00D45A91" w:rsidRDefault="00D45A91" w:rsidP="00D45A91">
            <w:pPr>
              <w:widowControl w:val="0"/>
              <w:ind w:firstLine="0"/>
              <w:jc w:val="center"/>
              <w:rPr>
                <w:b/>
                <w:sz w:val="22"/>
                <w:szCs w:val="22"/>
              </w:rPr>
            </w:pPr>
            <w:r>
              <w:rPr>
                <w:lang w:eastAsia="lt-LT"/>
              </w:rPr>
              <w:t>2 0</w:t>
            </w:r>
            <w:r w:rsidRPr="00222A67">
              <w:rPr>
                <w:lang w:eastAsia="lt-LT"/>
              </w:rPr>
              <w:t>00</w:t>
            </w:r>
          </w:p>
        </w:tc>
      </w:tr>
      <w:tr w:rsidR="00D45A91" w14:paraId="249372E0" w14:textId="77777777" w:rsidTr="00D45A91">
        <w:tc>
          <w:tcPr>
            <w:tcW w:w="485" w:type="pct"/>
            <w:vAlign w:val="center"/>
          </w:tcPr>
          <w:p w14:paraId="1783A705" w14:textId="676AE30F" w:rsidR="00D45A91" w:rsidRDefault="00D45A91" w:rsidP="00D45A91">
            <w:pPr>
              <w:widowControl w:val="0"/>
              <w:ind w:firstLine="0"/>
              <w:jc w:val="center"/>
              <w:rPr>
                <w:b/>
                <w:sz w:val="22"/>
                <w:szCs w:val="22"/>
              </w:rPr>
            </w:pPr>
            <w:r w:rsidRPr="00222A67">
              <w:rPr>
                <w:lang w:eastAsia="lt-LT"/>
              </w:rPr>
              <w:t>54</w:t>
            </w:r>
          </w:p>
        </w:tc>
        <w:tc>
          <w:tcPr>
            <w:tcW w:w="663" w:type="pct"/>
            <w:vAlign w:val="center"/>
          </w:tcPr>
          <w:p w14:paraId="30AB28EF" w14:textId="0A95B05C"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14E228E" w14:textId="2B9B8134"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1D90713D" w14:textId="07B8822F"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4954E7DC" w14:textId="4C66F3D4" w:rsidR="00D45A91" w:rsidRDefault="00D45A91" w:rsidP="00D45A91">
            <w:pPr>
              <w:widowControl w:val="0"/>
              <w:ind w:firstLine="0"/>
              <w:jc w:val="center"/>
              <w:rPr>
                <w:b/>
                <w:sz w:val="22"/>
                <w:szCs w:val="22"/>
              </w:rPr>
            </w:pPr>
            <w:r w:rsidRPr="00222A67">
              <w:rPr>
                <w:lang w:eastAsia="lt-LT"/>
              </w:rPr>
              <w:t>H11</w:t>
            </w:r>
          </w:p>
        </w:tc>
        <w:tc>
          <w:tcPr>
            <w:tcW w:w="738" w:type="pct"/>
            <w:vAlign w:val="center"/>
          </w:tcPr>
          <w:p w14:paraId="594FAD53" w14:textId="24A4F30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0B93127" w14:textId="7E2C6ADA" w:rsidR="00D45A91" w:rsidRDefault="00D45A91" w:rsidP="00D45A91">
            <w:pPr>
              <w:widowControl w:val="0"/>
              <w:ind w:firstLine="0"/>
              <w:jc w:val="center"/>
              <w:rPr>
                <w:b/>
                <w:sz w:val="22"/>
                <w:szCs w:val="22"/>
              </w:rPr>
            </w:pPr>
            <w:r>
              <w:rPr>
                <w:lang w:eastAsia="lt-LT"/>
              </w:rPr>
              <w:t>5 0</w:t>
            </w:r>
            <w:r w:rsidRPr="00222A67">
              <w:rPr>
                <w:lang w:eastAsia="lt-LT"/>
              </w:rPr>
              <w:t>00</w:t>
            </w:r>
          </w:p>
        </w:tc>
      </w:tr>
      <w:tr w:rsidR="00D45A91" w14:paraId="4B29CC78" w14:textId="77777777" w:rsidTr="00D45A91">
        <w:tc>
          <w:tcPr>
            <w:tcW w:w="485" w:type="pct"/>
            <w:vAlign w:val="center"/>
          </w:tcPr>
          <w:p w14:paraId="280D12E2" w14:textId="6ECD8194" w:rsidR="00D45A91" w:rsidRDefault="00D45A91" w:rsidP="00D45A91">
            <w:pPr>
              <w:widowControl w:val="0"/>
              <w:ind w:firstLine="0"/>
              <w:jc w:val="center"/>
              <w:rPr>
                <w:b/>
                <w:sz w:val="22"/>
                <w:szCs w:val="22"/>
              </w:rPr>
            </w:pPr>
            <w:r w:rsidRPr="00222A67">
              <w:rPr>
                <w:lang w:eastAsia="lt-LT"/>
              </w:rPr>
              <w:t>55</w:t>
            </w:r>
          </w:p>
        </w:tc>
        <w:tc>
          <w:tcPr>
            <w:tcW w:w="663" w:type="pct"/>
            <w:vAlign w:val="center"/>
          </w:tcPr>
          <w:p w14:paraId="189A2758" w14:textId="5CF0F49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CE41A22" w14:textId="22E32470"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05CB68EA" w14:textId="7EF99448" w:rsidR="00D45A91" w:rsidRDefault="00D45A91" w:rsidP="00D45A91">
            <w:pPr>
              <w:widowControl w:val="0"/>
              <w:ind w:firstLine="0"/>
              <w:jc w:val="center"/>
              <w:rPr>
                <w:b/>
                <w:sz w:val="22"/>
                <w:szCs w:val="22"/>
              </w:rPr>
            </w:pPr>
            <w:r w:rsidRPr="00222A67">
              <w:rPr>
                <w:lang w:eastAsia="lt-LT"/>
              </w:rPr>
              <w:t>BAY9s</w:t>
            </w:r>
          </w:p>
        </w:tc>
        <w:tc>
          <w:tcPr>
            <w:tcW w:w="597" w:type="pct"/>
            <w:vAlign w:val="center"/>
          </w:tcPr>
          <w:p w14:paraId="67849579" w14:textId="47BA85D1" w:rsidR="00D45A91" w:rsidRDefault="00D45A91" w:rsidP="00D45A91">
            <w:pPr>
              <w:widowControl w:val="0"/>
              <w:ind w:firstLine="0"/>
              <w:jc w:val="center"/>
              <w:rPr>
                <w:b/>
                <w:sz w:val="22"/>
                <w:szCs w:val="22"/>
              </w:rPr>
            </w:pPr>
            <w:r w:rsidRPr="00222A67">
              <w:rPr>
                <w:lang w:eastAsia="lt-LT"/>
              </w:rPr>
              <w:t>H21W</w:t>
            </w:r>
          </w:p>
        </w:tc>
        <w:tc>
          <w:tcPr>
            <w:tcW w:w="738" w:type="pct"/>
            <w:vAlign w:val="center"/>
          </w:tcPr>
          <w:p w14:paraId="64673333" w14:textId="59AC7FE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624091C" w14:textId="49B3F771" w:rsidR="00D45A91" w:rsidRDefault="00D45A91" w:rsidP="00D45A91">
            <w:pPr>
              <w:widowControl w:val="0"/>
              <w:ind w:firstLine="0"/>
              <w:jc w:val="center"/>
              <w:rPr>
                <w:b/>
                <w:sz w:val="22"/>
                <w:szCs w:val="22"/>
              </w:rPr>
            </w:pPr>
            <w:r w:rsidRPr="00222A67">
              <w:rPr>
                <w:lang w:eastAsia="lt-LT"/>
              </w:rPr>
              <w:t>400</w:t>
            </w:r>
          </w:p>
        </w:tc>
      </w:tr>
      <w:tr w:rsidR="00D45A91" w14:paraId="55A7B242" w14:textId="77777777" w:rsidTr="00D45A91">
        <w:tc>
          <w:tcPr>
            <w:tcW w:w="485" w:type="pct"/>
            <w:vAlign w:val="center"/>
          </w:tcPr>
          <w:p w14:paraId="780F92E3" w14:textId="1828962D" w:rsidR="00D45A91" w:rsidRDefault="00D45A91" w:rsidP="00D45A91">
            <w:pPr>
              <w:widowControl w:val="0"/>
              <w:ind w:firstLine="0"/>
              <w:jc w:val="center"/>
              <w:rPr>
                <w:b/>
                <w:sz w:val="22"/>
                <w:szCs w:val="22"/>
              </w:rPr>
            </w:pPr>
            <w:r w:rsidRPr="00222A67">
              <w:rPr>
                <w:lang w:eastAsia="lt-LT"/>
              </w:rPr>
              <w:t>56</w:t>
            </w:r>
          </w:p>
        </w:tc>
        <w:tc>
          <w:tcPr>
            <w:tcW w:w="663" w:type="pct"/>
            <w:vAlign w:val="center"/>
          </w:tcPr>
          <w:p w14:paraId="088311F8" w14:textId="6815F3F1"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755022E" w14:textId="2D3C5C36" w:rsidR="00D45A91" w:rsidRDefault="00D45A91" w:rsidP="00D45A91">
            <w:pPr>
              <w:widowControl w:val="0"/>
              <w:ind w:firstLine="0"/>
              <w:jc w:val="center"/>
              <w:rPr>
                <w:b/>
                <w:sz w:val="22"/>
                <w:szCs w:val="22"/>
              </w:rPr>
            </w:pPr>
            <w:r w:rsidRPr="00222A67">
              <w:rPr>
                <w:lang w:eastAsia="lt-LT"/>
              </w:rPr>
              <w:t>55/50</w:t>
            </w:r>
          </w:p>
        </w:tc>
        <w:tc>
          <w:tcPr>
            <w:tcW w:w="785" w:type="pct"/>
            <w:vAlign w:val="center"/>
          </w:tcPr>
          <w:p w14:paraId="03416333" w14:textId="7FAA6086" w:rsidR="00D45A91" w:rsidRDefault="00D45A91" w:rsidP="00D45A91">
            <w:pPr>
              <w:widowControl w:val="0"/>
              <w:ind w:firstLine="0"/>
              <w:jc w:val="center"/>
              <w:rPr>
                <w:b/>
                <w:sz w:val="22"/>
                <w:szCs w:val="22"/>
              </w:rPr>
            </w:pPr>
            <w:r w:rsidRPr="00222A67">
              <w:rPr>
                <w:lang w:eastAsia="lt-LT"/>
              </w:rPr>
              <w:t>P45t</w:t>
            </w:r>
          </w:p>
        </w:tc>
        <w:tc>
          <w:tcPr>
            <w:tcW w:w="597" w:type="pct"/>
            <w:vAlign w:val="center"/>
          </w:tcPr>
          <w:p w14:paraId="7E874FC0" w14:textId="4645FDE0" w:rsidR="00D45A91" w:rsidRDefault="00D45A91" w:rsidP="00D45A91">
            <w:pPr>
              <w:widowControl w:val="0"/>
              <w:ind w:firstLine="0"/>
              <w:jc w:val="center"/>
              <w:rPr>
                <w:b/>
                <w:sz w:val="22"/>
                <w:szCs w:val="22"/>
              </w:rPr>
            </w:pPr>
            <w:r w:rsidRPr="00222A67">
              <w:rPr>
                <w:lang w:eastAsia="lt-LT"/>
              </w:rPr>
              <w:t>R2</w:t>
            </w:r>
          </w:p>
        </w:tc>
        <w:tc>
          <w:tcPr>
            <w:tcW w:w="738" w:type="pct"/>
            <w:vAlign w:val="center"/>
          </w:tcPr>
          <w:p w14:paraId="280B69BF" w14:textId="0629445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8E48BA4" w14:textId="782F2F11" w:rsidR="00D45A91" w:rsidRDefault="00D45A91" w:rsidP="00D45A91">
            <w:pPr>
              <w:widowControl w:val="0"/>
              <w:ind w:firstLine="0"/>
              <w:jc w:val="center"/>
              <w:rPr>
                <w:b/>
                <w:sz w:val="22"/>
                <w:szCs w:val="22"/>
              </w:rPr>
            </w:pPr>
            <w:r w:rsidRPr="00222A67">
              <w:rPr>
                <w:lang w:eastAsia="lt-LT"/>
              </w:rPr>
              <w:t>1</w:t>
            </w:r>
          </w:p>
        </w:tc>
      </w:tr>
      <w:tr w:rsidR="00D45A91" w14:paraId="23F47029" w14:textId="77777777" w:rsidTr="00D45A91">
        <w:tc>
          <w:tcPr>
            <w:tcW w:w="485" w:type="pct"/>
            <w:vAlign w:val="center"/>
          </w:tcPr>
          <w:p w14:paraId="17122E8B" w14:textId="452D963D" w:rsidR="00D45A91" w:rsidRDefault="00D45A91" w:rsidP="00D45A91">
            <w:pPr>
              <w:widowControl w:val="0"/>
              <w:ind w:firstLine="0"/>
              <w:jc w:val="center"/>
              <w:rPr>
                <w:b/>
                <w:sz w:val="22"/>
                <w:szCs w:val="22"/>
              </w:rPr>
            </w:pPr>
            <w:r w:rsidRPr="00222A67">
              <w:rPr>
                <w:lang w:eastAsia="lt-LT"/>
              </w:rPr>
              <w:t>57</w:t>
            </w:r>
          </w:p>
        </w:tc>
        <w:tc>
          <w:tcPr>
            <w:tcW w:w="663" w:type="pct"/>
            <w:vAlign w:val="center"/>
          </w:tcPr>
          <w:p w14:paraId="2F9037E7" w14:textId="66D0F8FD" w:rsidR="00D45A91" w:rsidRPr="00BD195A" w:rsidRDefault="00BD195A" w:rsidP="00D45A91">
            <w:pPr>
              <w:widowControl w:val="0"/>
              <w:ind w:firstLine="0"/>
              <w:jc w:val="center"/>
              <w:rPr>
                <w:bCs/>
                <w:sz w:val="22"/>
                <w:szCs w:val="22"/>
              </w:rPr>
            </w:pPr>
            <w:r w:rsidRPr="00BD195A">
              <w:rPr>
                <w:bCs/>
              </w:rPr>
              <w:t>24</w:t>
            </w:r>
          </w:p>
        </w:tc>
        <w:tc>
          <w:tcPr>
            <w:tcW w:w="857" w:type="pct"/>
            <w:vAlign w:val="center"/>
          </w:tcPr>
          <w:p w14:paraId="4ABD759B" w14:textId="1A6E9220" w:rsidR="00D45A91" w:rsidRDefault="006F3608" w:rsidP="00D45A91">
            <w:pPr>
              <w:widowControl w:val="0"/>
              <w:ind w:firstLine="0"/>
              <w:jc w:val="center"/>
              <w:rPr>
                <w:b/>
                <w:sz w:val="22"/>
                <w:szCs w:val="22"/>
              </w:rPr>
            </w:pPr>
            <w:r w:rsidRPr="006F3608">
              <w:rPr>
                <w:lang w:eastAsia="lt-LT"/>
              </w:rPr>
              <w:t>Iki 60</w:t>
            </w:r>
          </w:p>
        </w:tc>
        <w:tc>
          <w:tcPr>
            <w:tcW w:w="785" w:type="pct"/>
            <w:vAlign w:val="center"/>
          </w:tcPr>
          <w:p w14:paraId="6155893B" w14:textId="197051A7"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297E990B" w14:textId="04F92C94" w:rsidR="00D45A91" w:rsidRDefault="00D45A91" w:rsidP="00D45A91">
            <w:pPr>
              <w:widowControl w:val="0"/>
              <w:ind w:firstLine="0"/>
              <w:jc w:val="center"/>
              <w:rPr>
                <w:b/>
                <w:sz w:val="22"/>
                <w:szCs w:val="22"/>
              </w:rPr>
            </w:pPr>
            <w:r>
              <w:rPr>
                <w:lang w:eastAsia="lt-LT"/>
              </w:rPr>
              <w:t>H11</w:t>
            </w:r>
          </w:p>
        </w:tc>
        <w:tc>
          <w:tcPr>
            <w:tcW w:w="738" w:type="pct"/>
            <w:vAlign w:val="center"/>
          </w:tcPr>
          <w:p w14:paraId="2E2BF1AA" w14:textId="77777777" w:rsidR="00D45A91" w:rsidRPr="0001444E" w:rsidRDefault="00D45A91" w:rsidP="00D45A91">
            <w:pPr>
              <w:widowControl w:val="0"/>
              <w:ind w:firstLine="0"/>
              <w:jc w:val="center"/>
              <w:rPr>
                <w:lang w:eastAsia="lt-LT"/>
              </w:rPr>
            </w:pPr>
            <w:r w:rsidRPr="0001444E">
              <w:rPr>
                <w:lang w:eastAsia="lt-LT"/>
              </w:rPr>
              <w:t>LED</w:t>
            </w:r>
          </w:p>
          <w:p w14:paraId="2708F3B0" w14:textId="77777777" w:rsidR="0001444E" w:rsidRPr="0001444E" w:rsidRDefault="0001444E" w:rsidP="00D45A91">
            <w:pPr>
              <w:widowControl w:val="0"/>
              <w:ind w:firstLine="0"/>
              <w:jc w:val="center"/>
            </w:pPr>
          </w:p>
          <w:p w14:paraId="78C1F117" w14:textId="5F4AB4E9" w:rsidR="0001444E" w:rsidRPr="0001444E" w:rsidRDefault="0001444E" w:rsidP="00D45A91">
            <w:pPr>
              <w:widowControl w:val="0"/>
              <w:ind w:firstLine="0"/>
              <w:jc w:val="center"/>
              <w:rPr>
                <w:bCs/>
              </w:rPr>
            </w:pPr>
            <w:r w:rsidRPr="0001444E">
              <w:rPr>
                <w:bCs/>
              </w:rPr>
              <w:t xml:space="preserve">Apšvietimo stiprumas nuo 10 000 iki 13 000 </w:t>
            </w:r>
            <w:proofErr w:type="spellStart"/>
            <w:r w:rsidRPr="0001444E">
              <w:rPr>
                <w:bCs/>
              </w:rPr>
              <w:t>lm</w:t>
            </w:r>
            <w:proofErr w:type="spellEnd"/>
          </w:p>
        </w:tc>
        <w:tc>
          <w:tcPr>
            <w:tcW w:w="875" w:type="pct"/>
            <w:vAlign w:val="center"/>
          </w:tcPr>
          <w:p w14:paraId="434B051A" w14:textId="053C87A5" w:rsidR="00D45A91" w:rsidRPr="0001444E" w:rsidRDefault="00D45A91" w:rsidP="00D45A91">
            <w:pPr>
              <w:widowControl w:val="0"/>
              <w:ind w:firstLine="0"/>
              <w:jc w:val="center"/>
              <w:rPr>
                <w:b/>
              </w:rPr>
            </w:pPr>
            <w:r w:rsidRPr="0001444E">
              <w:rPr>
                <w:lang w:eastAsia="lt-LT"/>
              </w:rPr>
              <w:t>2 000</w:t>
            </w:r>
          </w:p>
        </w:tc>
      </w:tr>
    </w:tbl>
    <w:p w14:paraId="61129A36" w14:textId="77777777" w:rsidR="00BB3948" w:rsidRDefault="00BB3948" w:rsidP="00D31DB3">
      <w:pPr>
        <w:widowControl w:val="0"/>
        <w:jc w:val="both"/>
        <w:rPr>
          <w:b/>
          <w:sz w:val="22"/>
          <w:szCs w:val="22"/>
        </w:rPr>
      </w:pPr>
    </w:p>
    <w:p w14:paraId="63AB062D" w14:textId="77777777" w:rsidR="002313AD" w:rsidRPr="004D0B5F" w:rsidRDefault="002313AD" w:rsidP="002313AD">
      <w:pPr>
        <w:widowControl w:val="0"/>
        <w:spacing w:line="264" w:lineRule="auto"/>
        <w:jc w:val="both"/>
        <w:rPr>
          <w:rFonts w:eastAsia="Arial"/>
          <w:sz w:val="22"/>
          <w:szCs w:val="22"/>
        </w:rPr>
      </w:pPr>
      <w:r w:rsidRPr="004D0B5F">
        <w:rPr>
          <w:rFonts w:eastAsia="Arial"/>
          <w:b/>
          <w:bCs/>
          <w:sz w:val="22"/>
          <w:szCs w:val="22"/>
        </w:rPr>
        <w:t>Pirkime taikomi</w:t>
      </w:r>
      <w:r w:rsidRPr="004D0B5F">
        <w:rPr>
          <w:rFonts w:eastAsia="Arial"/>
          <w:sz w:val="22"/>
          <w:szCs w:val="22"/>
        </w:rPr>
        <w:t xml:space="preserve"> </w:t>
      </w:r>
      <w:r w:rsidRPr="004D0B5F">
        <w:rPr>
          <w:rFonts w:eastAsia="Arial"/>
          <w:b/>
          <w:bCs/>
          <w:sz w:val="22"/>
          <w:szCs w:val="22"/>
        </w:rPr>
        <w:t>žaliojo pirkimo reikalavimai</w:t>
      </w:r>
      <w:r w:rsidRPr="004D0B5F">
        <w:rPr>
          <w:rFonts w:eastAsia="Arial"/>
          <w:sz w:val="22"/>
          <w:szCs w:val="22"/>
        </w:rPr>
        <w:t>, t. y.: šalys, vykdydamos sutartį, įsipareigos laikytis šių aplinkosaugos reikalavimų:</w:t>
      </w:r>
    </w:p>
    <w:p w14:paraId="3318D70C" w14:textId="77777777" w:rsidR="002313AD" w:rsidRDefault="002313AD" w:rsidP="002313AD">
      <w:pPr>
        <w:widowControl w:val="0"/>
        <w:spacing w:line="264" w:lineRule="auto"/>
        <w:jc w:val="both"/>
        <w:rPr>
          <w:rFonts w:eastAsia="Arial"/>
          <w:sz w:val="22"/>
          <w:szCs w:val="22"/>
        </w:rPr>
      </w:pPr>
      <w:r w:rsidRPr="004D0B5F">
        <w:rPr>
          <w:rFonts w:eastAsia="Arial"/>
          <w:sz w:val="22"/>
          <w:szCs w:val="22"/>
        </w:rPr>
        <w:t>- mažinti popieriaus sunaudojimą, atsisakyti nebūtino dokumentų kopijavimo ir spausdinimo. Su sutarties vykdymu susiję dokumentai pirkimo vykdytojui turės būti pateikti tik elektroniniu formatu (nebent sutartyje ir jos prieduose numatyta kitaip). Išimtiniais atvejais su sutarties vykdymu susiję dokumentai, turi (gali) būti pateikiami popieriniu formatu, jeigu toks formatas privalomas pagal teisės aktus arba pirkimo vykdytojas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771E1645" w14:textId="3DDD9320" w:rsidR="00CE0119" w:rsidRPr="004D0B5F" w:rsidRDefault="00CE0119" w:rsidP="002313AD">
      <w:pPr>
        <w:widowControl w:val="0"/>
        <w:spacing w:line="264" w:lineRule="auto"/>
        <w:jc w:val="both"/>
        <w:rPr>
          <w:rFonts w:eastAsia="Arial"/>
          <w:sz w:val="22"/>
          <w:szCs w:val="22"/>
        </w:rPr>
      </w:pPr>
      <w:r>
        <w:rPr>
          <w:rFonts w:eastAsia="Arial"/>
          <w:sz w:val="22"/>
          <w:szCs w:val="22"/>
        </w:rPr>
        <w:t xml:space="preserve">- </w:t>
      </w:r>
      <w:r w:rsidRPr="008039A2">
        <w:rPr>
          <w:rFonts w:eastAsia="Arial"/>
          <w:sz w:val="22"/>
          <w:szCs w:val="22"/>
        </w:rPr>
        <w:t>prekių pakuotės (jei prekės pakuojamos) turi būti laikytinos perdirbamosiomis pakuotėmis pagal Lietuvos Respublikos mokesčio už aplinkos teršimą įstatymo nuostatas;</w:t>
      </w:r>
    </w:p>
    <w:p w14:paraId="784CA9F5" w14:textId="49801AE9" w:rsidR="002313AD" w:rsidRPr="004D0B5F" w:rsidRDefault="002313AD" w:rsidP="005502A0">
      <w:pPr>
        <w:widowControl w:val="0"/>
        <w:spacing w:line="264" w:lineRule="auto"/>
        <w:jc w:val="both"/>
        <w:rPr>
          <w:rFonts w:eastAsia="Arial"/>
          <w:sz w:val="22"/>
          <w:szCs w:val="22"/>
        </w:rPr>
      </w:pPr>
      <w:r w:rsidRPr="004D0B5F">
        <w:rPr>
          <w:rFonts w:eastAsia="Arial"/>
          <w:sz w:val="22"/>
          <w:szCs w:val="22"/>
        </w:rPr>
        <w:t>- sutarties vykdymo metu, siekiant mažinti aplinkos taršą transporto priemonių išmetamosiomis dujomis, tiekėjas turės pristatyti prekes pirkimo vykdytojui darbo dienomis ne piko valandomis, t. y. nuo 9:00 val. iki 15:00 val. pirmadieniais – ketvirtadieniais bei iki 14:00 val. penktadieniais.</w:t>
      </w:r>
    </w:p>
    <w:p w14:paraId="1F2023FE" w14:textId="30211829" w:rsidR="006935AF" w:rsidRDefault="002313AD" w:rsidP="002313AD">
      <w:pPr>
        <w:jc w:val="both"/>
        <w:rPr>
          <w:rFonts w:eastAsia="Arial"/>
          <w:sz w:val="22"/>
          <w:szCs w:val="22"/>
        </w:rPr>
      </w:pPr>
      <w:r w:rsidRPr="004D0B5F">
        <w:rPr>
          <w:i/>
          <w:iCs/>
          <w:sz w:val="22"/>
          <w:szCs w:val="22"/>
        </w:rPr>
        <w:t>Tiekėjas pateikdamas pasiūlymą įsipareigoja laikytis visų Specifikacijoje nurodytų aplinkosauginių reikalavimų.</w:t>
      </w:r>
      <w:r w:rsidR="006935AF">
        <w:rPr>
          <w:rFonts w:eastAsia="Arial"/>
          <w:sz w:val="22"/>
          <w:szCs w:val="22"/>
        </w:rPr>
        <w:br w:type="page"/>
      </w:r>
    </w:p>
    <w:p w14:paraId="23F8CE84" w14:textId="5D88B2CE" w:rsidR="000A061D" w:rsidRPr="00B57195" w:rsidRDefault="00FE458E" w:rsidP="000A061D">
      <w:pPr>
        <w:widowControl w:val="0"/>
        <w:jc w:val="right"/>
        <w:rPr>
          <w:b/>
        </w:rPr>
      </w:pPr>
      <w:r>
        <w:rPr>
          <w:b/>
        </w:rPr>
        <w:lastRenderedPageBreak/>
        <w:t>Įvairių automobilinių lempučių</w:t>
      </w:r>
    </w:p>
    <w:p w14:paraId="1B175926" w14:textId="77777777" w:rsidR="00EC27A1"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69C3CD4F" w14:textId="22E80392" w:rsidR="00EC27A1" w:rsidRPr="00B57195" w:rsidRDefault="00EC27A1" w:rsidP="00EC27A1">
      <w:pPr>
        <w:widowControl w:val="0"/>
        <w:jc w:val="right"/>
        <w:rPr>
          <w:b/>
          <w:bCs/>
        </w:rPr>
      </w:pPr>
      <w:r w:rsidRPr="00B57195">
        <w:rPr>
          <w:b/>
          <w:bCs/>
        </w:rPr>
        <w:t>2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D63E24" w14:textId="242E3A5E" w:rsidR="00CF3864" w:rsidRPr="005232BB" w:rsidRDefault="00FE458E" w:rsidP="00EC27A1">
      <w:pPr>
        <w:widowControl w:val="0"/>
        <w:spacing w:line="264" w:lineRule="auto"/>
        <w:jc w:val="center"/>
        <w:rPr>
          <w:b/>
          <w:sz w:val="22"/>
          <w:szCs w:val="22"/>
        </w:rPr>
      </w:pPr>
      <w:r>
        <w:rPr>
          <w:b/>
          <w:sz w:val="22"/>
          <w:szCs w:val="22"/>
        </w:rPr>
        <w:t>ĮVAIRIŲ AUTOMOBILINIŲ LEMPUČIŲ</w:t>
      </w:r>
    </w:p>
    <w:p w14:paraId="79A80B33" w14:textId="15C9CD50" w:rsidR="00EC27A1" w:rsidRPr="00B57195" w:rsidRDefault="004A0048" w:rsidP="00EC27A1">
      <w:pPr>
        <w:widowControl w:val="0"/>
        <w:spacing w:line="264" w:lineRule="auto"/>
        <w:jc w:val="center"/>
        <w:rPr>
          <w:b/>
          <w:sz w:val="22"/>
          <w:szCs w:val="22"/>
        </w:rPr>
      </w:pPr>
      <w:r w:rsidRPr="005232BB">
        <w:rPr>
          <w:b/>
          <w:sz w:val="22"/>
          <w:szCs w:val="22"/>
        </w:rPr>
        <w:t xml:space="preserve"> SUPAPRASTINTO</w:t>
      </w:r>
      <w:r w:rsidR="005D21C7" w:rsidRPr="00B57195">
        <w:rPr>
          <w:b/>
          <w:sz w:val="22"/>
          <w:szCs w:val="22"/>
        </w:rPr>
        <w:t xml:space="preserve"> </w:t>
      </w:r>
      <w:r w:rsidR="00E1303F" w:rsidRPr="00B57195">
        <w:rPr>
          <w:b/>
          <w:sz w:val="22"/>
          <w:szCs w:val="22"/>
        </w:rPr>
        <w:t>P</w:t>
      </w:r>
      <w:r w:rsidR="00EC27A1" w:rsidRPr="00B57195">
        <w:rPr>
          <w:b/>
          <w:sz w:val="22"/>
          <w:szCs w:val="22"/>
        </w:rPr>
        <w:t>IRKIMO ATVIRO KONKURSO BŪDU</w:t>
      </w:r>
    </w:p>
    <w:p w14:paraId="3EC2ABF9" w14:textId="77777777" w:rsidR="00EC27A1"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589EC4E0" w14:textId="77777777" w:rsidR="005232BB" w:rsidRDefault="005232BB"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315DC" w:rsidRPr="00B57195" w14:paraId="37C94423" w14:textId="77777777" w:rsidTr="00625DED">
        <w:tc>
          <w:tcPr>
            <w:tcW w:w="2823" w:type="pct"/>
            <w:tcBorders>
              <w:top w:val="single" w:sz="4" w:space="0" w:color="auto"/>
              <w:left w:val="single" w:sz="4" w:space="0" w:color="auto"/>
              <w:bottom w:val="single" w:sz="4" w:space="0" w:color="auto"/>
              <w:right w:val="single" w:sz="4" w:space="0" w:color="auto"/>
            </w:tcBorders>
            <w:hideMark/>
          </w:tcPr>
          <w:p w14:paraId="7006DABB" w14:textId="43A5DFBE" w:rsidR="009315DC" w:rsidRPr="00B57195" w:rsidRDefault="00B03AEE" w:rsidP="00625DED">
            <w:pPr>
              <w:widowControl w:val="0"/>
              <w:rPr>
                <w:sz w:val="22"/>
                <w:szCs w:val="22"/>
              </w:rPr>
            </w:pPr>
            <w:r>
              <w:rPr>
                <w:b/>
                <w:bCs/>
                <w:sz w:val="22"/>
                <w:szCs w:val="22"/>
              </w:rPr>
              <w:t>Tiekėj</w:t>
            </w:r>
            <w:r w:rsidR="009315DC" w:rsidRPr="00B57195">
              <w:rPr>
                <w:b/>
                <w:bCs/>
                <w:sz w:val="22"/>
                <w:szCs w:val="22"/>
              </w:rPr>
              <w:t>o arba ūkio subjektų grupės dalyvių pavadinimas (-ai), juridinio asmens kodas (-ai)</w:t>
            </w:r>
            <w:r w:rsidR="009315DC" w:rsidRPr="00B57195">
              <w:rPr>
                <w:sz w:val="22"/>
                <w:szCs w:val="22"/>
              </w:rPr>
              <w:t xml:space="preserve"> </w:t>
            </w:r>
            <w:r w:rsidR="009315DC" w:rsidRPr="00B57195">
              <w:rPr>
                <w:i/>
                <w:sz w:val="22"/>
                <w:szCs w:val="22"/>
              </w:rPr>
              <w:t xml:space="preserve">(jeigu pasiūlymą teikia fizinis asmuo – verslo ar individualios veiklos pažymėjimo </w:t>
            </w:r>
            <w:proofErr w:type="spellStart"/>
            <w:r w:rsidR="009315DC" w:rsidRPr="00B57195">
              <w:rPr>
                <w:i/>
                <w:sz w:val="22"/>
                <w:szCs w:val="22"/>
              </w:rPr>
              <w:t>nr.</w:t>
            </w:r>
            <w:proofErr w:type="spellEnd"/>
            <w:r w:rsidR="009315DC" w:rsidRPr="00B57195">
              <w:rPr>
                <w:i/>
                <w:sz w:val="22"/>
                <w:szCs w:val="22"/>
              </w:rPr>
              <w:t xml:space="preserve"> ar pan.)</w:t>
            </w:r>
            <w:r w:rsidR="009315DC"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202281A" w14:textId="77777777" w:rsidR="009315DC" w:rsidRPr="00B57195" w:rsidRDefault="009315DC" w:rsidP="00625DED">
            <w:pPr>
              <w:widowControl w:val="0"/>
              <w:rPr>
                <w:sz w:val="22"/>
                <w:szCs w:val="22"/>
              </w:rPr>
            </w:pPr>
          </w:p>
        </w:tc>
      </w:tr>
      <w:tr w:rsidR="009315DC" w:rsidRPr="00B57195" w14:paraId="4F727F82" w14:textId="77777777" w:rsidTr="00625DED">
        <w:tc>
          <w:tcPr>
            <w:tcW w:w="2823" w:type="pct"/>
            <w:tcBorders>
              <w:top w:val="single" w:sz="4" w:space="0" w:color="auto"/>
              <w:left w:val="single" w:sz="4" w:space="0" w:color="auto"/>
              <w:bottom w:val="single" w:sz="4" w:space="0" w:color="auto"/>
              <w:right w:val="single" w:sz="4" w:space="0" w:color="auto"/>
            </w:tcBorders>
          </w:tcPr>
          <w:p w14:paraId="3F47D2A0" w14:textId="0C47D2F9" w:rsidR="009315DC" w:rsidRPr="00B57195" w:rsidRDefault="009315DC" w:rsidP="00625DED">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sidR="00B03AEE">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41680AC8" w14:textId="77777777" w:rsidR="009315DC" w:rsidRPr="00B57195" w:rsidRDefault="009315DC" w:rsidP="00625DED">
            <w:pPr>
              <w:widowControl w:val="0"/>
              <w:rPr>
                <w:sz w:val="22"/>
                <w:szCs w:val="22"/>
              </w:rPr>
            </w:pPr>
          </w:p>
        </w:tc>
      </w:tr>
      <w:tr w:rsidR="009315DC" w:rsidRPr="00B57195" w14:paraId="2BEBC7E4" w14:textId="77777777" w:rsidTr="00625DED">
        <w:tc>
          <w:tcPr>
            <w:tcW w:w="2823" w:type="pct"/>
            <w:tcBorders>
              <w:top w:val="single" w:sz="4" w:space="0" w:color="auto"/>
              <w:left w:val="single" w:sz="4" w:space="0" w:color="auto"/>
              <w:bottom w:val="single" w:sz="4" w:space="0" w:color="auto"/>
              <w:right w:val="single" w:sz="4" w:space="0" w:color="auto"/>
            </w:tcBorders>
          </w:tcPr>
          <w:p w14:paraId="76928ACB" w14:textId="77777777" w:rsidR="009315DC" w:rsidRPr="00B57195" w:rsidRDefault="009315DC" w:rsidP="00625DED">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EE39583" w14:textId="77777777" w:rsidR="009315DC" w:rsidRPr="00B57195" w:rsidRDefault="009315DC" w:rsidP="00625DED">
            <w:pPr>
              <w:widowControl w:val="0"/>
              <w:rPr>
                <w:sz w:val="22"/>
                <w:szCs w:val="22"/>
              </w:rPr>
            </w:pPr>
          </w:p>
        </w:tc>
      </w:tr>
      <w:tr w:rsidR="009315DC" w:rsidRPr="00B57195" w14:paraId="119C1CA4" w14:textId="77777777" w:rsidTr="00625DED">
        <w:tc>
          <w:tcPr>
            <w:tcW w:w="2823" w:type="pct"/>
            <w:tcBorders>
              <w:top w:val="single" w:sz="4" w:space="0" w:color="auto"/>
              <w:left w:val="single" w:sz="4" w:space="0" w:color="auto"/>
              <w:bottom w:val="single" w:sz="4" w:space="0" w:color="auto"/>
              <w:right w:val="single" w:sz="4" w:space="0" w:color="auto"/>
            </w:tcBorders>
          </w:tcPr>
          <w:p w14:paraId="0F602EB4" w14:textId="429D2B97" w:rsidR="009315DC" w:rsidRPr="00B57195" w:rsidRDefault="009315DC" w:rsidP="00625DED">
            <w:pPr>
              <w:pStyle w:val="Pagrindiniotekstotrauka2"/>
              <w:widowControl w:val="0"/>
              <w:ind w:firstLine="0"/>
              <w:rPr>
                <w:sz w:val="22"/>
                <w:szCs w:val="22"/>
              </w:rPr>
            </w:pPr>
            <w:r w:rsidRPr="00B57195">
              <w:rPr>
                <w:sz w:val="22"/>
                <w:szCs w:val="22"/>
              </w:rPr>
              <w:t xml:space="preserve">1) </w:t>
            </w:r>
            <w:r w:rsidR="00B03AEE">
              <w:rPr>
                <w:sz w:val="22"/>
                <w:szCs w:val="22"/>
              </w:rPr>
              <w:t>Tiekėj</w:t>
            </w:r>
            <w:r w:rsidRPr="00B57195">
              <w:rPr>
                <w:sz w:val="22"/>
                <w:szCs w:val="22"/>
              </w:rPr>
              <w:t xml:space="preserve">o vadovas*; </w:t>
            </w:r>
          </w:p>
          <w:p w14:paraId="77EC5DB1" w14:textId="25020236" w:rsidR="009315DC" w:rsidRPr="00B57195" w:rsidRDefault="009315DC" w:rsidP="00625DED">
            <w:pPr>
              <w:widowControl w:val="0"/>
              <w:jc w:val="both"/>
              <w:rPr>
                <w:sz w:val="22"/>
                <w:szCs w:val="22"/>
              </w:rPr>
            </w:pPr>
            <w:r w:rsidRPr="00B57195">
              <w:rPr>
                <w:sz w:val="22"/>
                <w:szCs w:val="22"/>
              </w:rPr>
              <w:t>2) asmuo(-</w:t>
            </w:r>
            <w:proofErr w:type="spellStart"/>
            <w:r w:rsidRPr="00B57195">
              <w:rPr>
                <w:sz w:val="22"/>
                <w:szCs w:val="22"/>
              </w:rPr>
              <w:t>ys</w:t>
            </w:r>
            <w:proofErr w:type="spellEnd"/>
            <w:r w:rsidRPr="00B57195">
              <w:rPr>
                <w:sz w:val="22"/>
                <w:szCs w:val="22"/>
              </w:rPr>
              <w:t>) turintis(-</w:t>
            </w:r>
            <w:proofErr w:type="spellStart"/>
            <w:r w:rsidRPr="00B57195">
              <w:rPr>
                <w:sz w:val="22"/>
                <w:szCs w:val="22"/>
              </w:rPr>
              <w:t>ys</w:t>
            </w:r>
            <w:proofErr w:type="spellEnd"/>
            <w:r w:rsidRPr="00B57195">
              <w:rPr>
                <w:sz w:val="22"/>
                <w:szCs w:val="22"/>
              </w:rPr>
              <w:t xml:space="preserve">) teisę surašyti ir pasirašyti </w:t>
            </w:r>
            <w:r w:rsidR="00B03AEE">
              <w:rPr>
                <w:sz w:val="22"/>
                <w:szCs w:val="22"/>
              </w:rPr>
              <w:t>tiekėj</w:t>
            </w:r>
            <w:r w:rsidRPr="00B57195">
              <w:rPr>
                <w:sz w:val="22"/>
                <w:szCs w:val="22"/>
              </w:rPr>
              <w:t>o</w:t>
            </w:r>
            <w:r w:rsidR="00A6406D">
              <w:rPr>
                <w:sz w:val="22"/>
                <w:szCs w:val="22"/>
              </w:rPr>
              <w:t xml:space="preserve"> finansinės</w:t>
            </w:r>
            <w:r w:rsidRPr="00B57195">
              <w:rPr>
                <w:sz w:val="22"/>
                <w:szCs w:val="22"/>
              </w:rPr>
              <w:t xml:space="preserve"> apskaitos dokumentus.</w:t>
            </w:r>
          </w:p>
          <w:p w14:paraId="41D3593E" w14:textId="5AFBB5EB" w:rsidR="009315DC" w:rsidRPr="00B57195" w:rsidRDefault="009315DC" w:rsidP="00625DED">
            <w:pPr>
              <w:widowControl w:val="0"/>
              <w:jc w:val="both"/>
              <w:rPr>
                <w:i/>
                <w:sz w:val="22"/>
                <w:szCs w:val="22"/>
              </w:rPr>
            </w:pPr>
            <w:r w:rsidRPr="00B57195">
              <w:rPr>
                <w:sz w:val="22"/>
                <w:szCs w:val="22"/>
              </w:rPr>
              <w:t>*</w:t>
            </w:r>
            <w:r w:rsidRPr="00B57195">
              <w:rPr>
                <w:i/>
                <w:sz w:val="22"/>
                <w:szCs w:val="22"/>
              </w:rPr>
              <w:t xml:space="preserve">Jeigu pasiūlymą teikia </w:t>
            </w:r>
            <w:r w:rsidR="00B03AEE">
              <w:rPr>
                <w:i/>
                <w:sz w:val="22"/>
                <w:szCs w:val="22"/>
              </w:rPr>
              <w:t>tiekėj</w:t>
            </w:r>
            <w:r w:rsidRPr="00B57195">
              <w:rPr>
                <w:i/>
                <w:sz w:val="22"/>
                <w:szCs w:val="22"/>
              </w:rPr>
              <w:t xml:space="preserve">ų grupė ar </w:t>
            </w:r>
            <w:r w:rsidR="00B03AEE">
              <w:rPr>
                <w:i/>
                <w:sz w:val="22"/>
                <w:szCs w:val="22"/>
              </w:rPr>
              <w:t>tiekėj</w:t>
            </w:r>
            <w:r w:rsidRPr="00B57195">
              <w:rPr>
                <w:i/>
                <w:sz w:val="22"/>
                <w:szCs w:val="22"/>
              </w:rPr>
              <w:t xml:space="preserve">as remiasi ūkio subjektų pajėgumais, turi būti pateikti visų atitinkamų </w:t>
            </w:r>
            <w:r w:rsidR="00B03AEE">
              <w:rPr>
                <w:i/>
                <w:sz w:val="22"/>
                <w:szCs w:val="22"/>
              </w:rPr>
              <w:t>tiekėj</w:t>
            </w:r>
            <w:r w:rsidRPr="00B57195">
              <w:rPr>
                <w:i/>
                <w:sz w:val="22"/>
                <w:szCs w:val="22"/>
              </w:rPr>
              <w:t xml:space="preserve">ų grupės narių ar kitų ūkio subjektų, kurių pajėgumais remiasi </w:t>
            </w:r>
            <w:r w:rsidR="00B03AEE">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641388CC"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1) Vardas, pavardė (įrašyti vadovą)</w:t>
            </w:r>
          </w:p>
          <w:p w14:paraId="5C73DBD1"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2) Vardas, pavardė (įrašyti buhalterį ar pan.)</w:t>
            </w:r>
          </w:p>
          <w:p w14:paraId="63C4B55E" w14:textId="77777777" w:rsidR="009315DC" w:rsidRPr="00B57195" w:rsidRDefault="009315DC" w:rsidP="00625DED">
            <w:pPr>
              <w:pStyle w:val="Pagrindiniotekstotrauka2"/>
              <w:widowControl w:val="0"/>
              <w:ind w:firstLine="0"/>
              <w:rPr>
                <w:sz w:val="22"/>
                <w:szCs w:val="22"/>
              </w:rPr>
            </w:pPr>
          </w:p>
          <w:p w14:paraId="0C6ECC31" w14:textId="6370752E" w:rsidR="009315DC" w:rsidRPr="00B57195" w:rsidRDefault="00ED48F2" w:rsidP="00625DED">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w:t>
            </w:r>
            <w:r w:rsidR="009315DC" w:rsidRPr="00B57195">
              <w:rPr>
                <w:i/>
                <w:sz w:val="22"/>
                <w:szCs w:val="22"/>
              </w:rPr>
              <w:t xml:space="preserve">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B57195" w:rsidRDefault="009315DC" w:rsidP="00625DED">
            <w:pPr>
              <w:pStyle w:val="Pagrindiniotekstotrauka2"/>
              <w:widowControl w:val="0"/>
              <w:ind w:firstLine="0"/>
              <w:rPr>
                <w:sz w:val="22"/>
                <w:szCs w:val="22"/>
              </w:rPr>
            </w:pPr>
            <w:r w:rsidRPr="00B57195">
              <w:rPr>
                <w:sz w:val="22"/>
                <w:szCs w:val="22"/>
              </w:rPr>
              <w:t>Žinomi sub</w:t>
            </w:r>
            <w:r w:rsidR="00B03AEE">
              <w:rPr>
                <w:sz w:val="22"/>
                <w:szCs w:val="22"/>
              </w:rPr>
              <w:t>tiekėj</w:t>
            </w:r>
            <w:r w:rsidRPr="00B57195">
              <w:rPr>
                <w:sz w:val="22"/>
                <w:szCs w:val="22"/>
              </w:rPr>
              <w:t>ai ir jiems perduodama vykdyti sutarties dalis</w:t>
            </w:r>
          </w:p>
          <w:p w14:paraId="384DF898" w14:textId="0297E98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sidR="00B03AEE">
              <w:rPr>
                <w:i/>
                <w:sz w:val="22"/>
                <w:szCs w:val="22"/>
              </w:rPr>
              <w:t>tiekėj</w:t>
            </w:r>
            <w:r w:rsidRPr="00B57195">
              <w:rPr>
                <w:i/>
                <w:sz w:val="22"/>
                <w:szCs w:val="22"/>
              </w:rPr>
              <w:t>as pasitelkia sub</w:t>
            </w:r>
            <w:r w:rsidR="00B03AEE">
              <w:rPr>
                <w:i/>
                <w:sz w:val="22"/>
                <w:szCs w:val="22"/>
              </w:rPr>
              <w:t>tiekėj</w:t>
            </w:r>
            <w:r w:rsidRPr="00B57195">
              <w:rPr>
                <w:i/>
                <w:sz w:val="22"/>
                <w:szCs w:val="22"/>
              </w:rPr>
              <w:t>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 xml:space="preserve">o teikiamos paslaugos </w:t>
            </w:r>
            <w:r w:rsidR="001F4EC9">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B57195" w:rsidRDefault="009315DC" w:rsidP="00625DED">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sidR="00B03AEE">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34DFB67E"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B03AEE">
        <w:rPr>
          <w:sz w:val="16"/>
          <w:szCs w:val="16"/>
        </w:rPr>
        <w:t>tiekėj</w:t>
      </w:r>
      <w:r w:rsidRPr="00B57195">
        <w:rPr>
          <w:sz w:val="16"/>
          <w:szCs w:val="16"/>
        </w:rPr>
        <w:t>ai. Pasitelkiant sub</w:t>
      </w:r>
      <w:r w:rsidR="00B03AEE">
        <w:rPr>
          <w:sz w:val="16"/>
          <w:szCs w:val="16"/>
        </w:rPr>
        <w:t>tiekėj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57195" w:rsidRDefault="004A0048" w:rsidP="003C464B">
      <w:pPr>
        <w:widowControl w:val="0"/>
        <w:jc w:val="both"/>
        <w:rPr>
          <w:sz w:val="22"/>
          <w:szCs w:val="22"/>
        </w:rPr>
      </w:pPr>
      <w:r w:rsidRPr="00B57195">
        <w:rPr>
          <w:sz w:val="22"/>
          <w:szCs w:val="22"/>
        </w:rPr>
        <w:t>2</w:t>
      </w:r>
      <w:r w:rsidR="003C464B" w:rsidRPr="00B57195">
        <w:rPr>
          <w:sz w:val="22"/>
          <w:szCs w:val="22"/>
        </w:rPr>
        <w:t>) kituose pirkimo dokumentuose (jų paaiškinimuose, papildymuose)</w:t>
      </w:r>
      <w:r w:rsidR="00EC27A1" w:rsidRPr="00B57195">
        <w:rPr>
          <w:sz w:val="22"/>
          <w:szCs w:val="22"/>
        </w:rPr>
        <w:t>.</w:t>
      </w:r>
    </w:p>
    <w:p w14:paraId="7E12DE37" w14:textId="77777777" w:rsidR="00EC27A1" w:rsidRPr="00B57195" w:rsidRDefault="00EC27A1" w:rsidP="00EC27A1">
      <w:pPr>
        <w:jc w:val="both"/>
        <w:rPr>
          <w:sz w:val="22"/>
          <w:szCs w:val="24"/>
        </w:rPr>
      </w:pPr>
    </w:p>
    <w:p w14:paraId="23544C3D" w14:textId="383C580B" w:rsidR="00EC27A1" w:rsidRDefault="00EC27A1" w:rsidP="00EC27A1">
      <w:pPr>
        <w:jc w:val="both"/>
        <w:rPr>
          <w:sz w:val="22"/>
          <w:szCs w:val="24"/>
        </w:rPr>
      </w:pPr>
      <w:r w:rsidRPr="00FB0D20">
        <w:rPr>
          <w:sz w:val="22"/>
          <w:szCs w:val="24"/>
        </w:rPr>
        <w:t>Mūsų pasiūlymo kain</w:t>
      </w:r>
      <w:r w:rsidR="008009F9" w:rsidRPr="00FB0D20">
        <w:rPr>
          <w:sz w:val="22"/>
          <w:szCs w:val="24"/>
        </w:rPr>
        <w:t>a</w:t>
      </w:r>
      <w:r w:rsidRPr="00FB0D20">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1377FE" w:rsidRPr="00A3058C" w14:paraId="387D8B24"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BB108" w14:textId="7777777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(a)*</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37624" w14:textId="4D84750A" w:rsidR="001377FE" w:rsidRPr="00A3058C" w:rsidRDefault="001377FE" w:rsidP="001377FE">
            <w:pPr>
              <w:widowControl w:val="0"/>
              <w:ind w:firstLine="720"/>
              <w:jc w:val="right"/>
              <w:rPr>
                <w:b/>
                <w:sz w:val="22"/>
                <w:szCs w:val="22"/>
              </w:rPr>
            </w:pPr>
            <w:r w:rsidRPr="00FB0D20">
              <w:rPr>
                <w:b/>
                <w:bCs/>
                <w:sz w:val="22"/>
                <w:szCs w:val="22"/>
              </w:rPr>
              <w:t>Galutinė pasiūlymo kaina, Eur be PVM</w:t>
            </w:r>
          </w:p>
        </w:tc>
        <w:tc>
          <w:tcPr>
            <w:tcW w:w="751" w:type="pct"/>
            <w:tcBorders>
              <w:top w:val="single" w:sz="4" w:space="0" w:color="auto"/>
              <w:left w:val="single" w:sz="4" w:space="0" w:color="auto"/>
              <w:bottom w:val="single" w:sz="4" w:space="0" w:color="auto"/>
              <w:right w:val="single" w:sz="4" w:space="0" w:color="auto"/>
            </w:tcBorders>
            <w:vAlign w:val="center"/>
          </w:tcPr>
          <w:p w14:paraId="23D83532" w14:textId="77777777" w:rsidR="001377FE" w:rsidRPr="00A3058C" w:rsidRDefault="001377FE" w:rsidP="001377FE">
            <w:pPr>
              <w:widowControl w:val="0"/>
              <w:jc w:val="center"/>
              <w:rPr>
                <w:b/>
                <w:bCs/>
                <w:sz w:val="22"/>
                <w:szCs w:val="22"/>
              </w:rPr>
            </w:pPr>
          </w:p>
        </w:tc>
      </w:tr>
      <w:tr w:rsidR="001377FE" w:rsidRPr="00A3058C" w14:paraId="35D1FC40"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FC4F6" w14:textId="05D5B23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(b)</w:t>
            </w:r>
            <w:r w:rsidR="0050350D">
              <w:rPr>
                <w:b/>
                <w:i/>
                <w:sz w:val="22"/>
                <w:szCs w:val="22"/>
              </w:rPr>
              <w:t>*</w:t>
            </w:r>
            <w:r w:rsidR="0050350D">
              <w:rPr>
                <w:b/>
                <w:i/>
                <w:sz w:val="22"/>
                <w:szCs w:val="22"/>
                <w:lang w:val="en-US"/>
              </w:rPr>
              <w:t>= (a)</w:t>
            </w:r>
            <w:r w:rsidRPr="00A3058C">
              <w:rPr>
                <w:b/>
                <w:i/>
                <w:sz w:val="22"/>
                <w:szCs w:val="22"/>
              </w:rPr>
              <w:t>*</w:t>
            </w:r>
            <w:r w:rsidR="00015275">
              <w:rPr>
                <w:b/>
                <w:i/>
                <w:sz w:val="22"/>
                <w:szCs w:val="22"/>
              </w:rPr>
              <w:t>0,21</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3E5E2" w14:textId="034541A0" w:rsidR="001377FE" w:rsidRPr="00A3058C" w:rsidRDefault="001377FE" w:rsidP="001377FE">
            <w:pPr>
              <w:widowControl w:val="0"/>
              <w:ind w:firstLine="720"/>
              <w:jc w:val="right"/>
              <w:rPr>
                <w:b/>
                <w:sz w:val="22"/>
                <w:szCs w:val="22"/>
              </w:rPr>
            </w:pPr>
            <w:r w:rsidRPr="00FB0D20">
              <w:rPr>
                <w:b/>
                <w:bCs/>
                <w:sz w:val="22"/>
                <w:szCs w:val="22"/>
              </w:rPr>
              <w:t>Galutinės pasiūlymo kainos 21 proc. PVM, Eur</w:t>
            </w:r>
          </w:p>
        </w:tc>
        <w:tc>
          <w:tcPr>
            <w:tcW w:w="751" w:type="pct"/>
            <w:tcBorders>
              <w:top w:val="single" w:sz="4" w:space="0" w:color="auto"/>
              <w:left w:val="single" w:sz="4" w:space="0" w:color="auto"/>
              <w:bottom w:val="single" w:sz="4" w:space="0" w:color="auto"/>
              <w:right w:val="single" w:sz="4" w:space="0" w:color="auto"/>
            </w:tcBorders>
            <w:vAlign w:val="center"/>
          </w:tcPr>
          <w:p w14:paraId="55D70B1B" w14:textId="77777777" w:rsidR="001377FE" w:rsidRPr="00A3058C" w:rsidRDefault="001377FE" w:rsidP="001377FE">
            <w:pPr>
              <w:widowControl w:val="0"/>
              <w:jc w:val="center"/>
              <w:rPr>
                <w:b/>
                <w:bCs/>
                <w:sz w:val="22"/>
                <w:szCs w:val="22"/>
              </w:rPr>
            </w:pPr>
          </w:p>
        </w:tc>
      </w:tr>
      <w:tr w:rsidR="001377FE" w:rsidRPr="00A3058C" w14:paraId="2357C575"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C6FD3D" w14:textId="7777777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(c)*= (a) + (b)</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DECC6" w14:textId="188D9E20" w:rsidR="001377FE" w:rsidRPr="00A3058C" w:rsidRDefault="001377FE" w:rsidP="001377FE">
            <w:pPr>
              <w:widowControl w:val="0"/>
              <w:ind w:firstLine="720"/>
              <w:jc w:val="right"/>
              <w:rPr>
                <w:b/>
                <w:sz w:val="22"/>
                <w:szCs w:val="22"/>
              </w:rPr>
            </w:pPr>
            <w:r w:rsidRPr="00FB0D20">
              <w:rPr>
                <w:b/>
                <w:bCs/>
                <w:sz w:val="22"/>
                <w:szCs w:val="22"/>
              </w:rPr>
              <w:t>Galutinė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29A112B7" w14:textId="77777777" w:rsidR="001377FE" w:rsidRPr="00A3058C" w:rsidRDefault="001377FE" w:rsidP="001377FE">
            <w:pPr>
              <w:widowControl w:val="0"/>
              <w:jc w:val="center"/>
              <w:rPr>
                <w:b/>
                <w:bCs/>
                <w:sz w:val="22"/>
                <w:szCs w:val="22"/>
              </w:rPr>
            </w:pPr>
          </w:p>
        </w:tc>
      </w:tr>
    </w:tbl>
    <w:p w14:paraId="19D51687" w14:textId="5DE8D0D7" w:rsidR="001377FE" w:rsidRDefault="008B59F5" w:rsidP="00EC27A1">
      <w:pPr>
        <w:jc w:val="both"/>
        <w:rPr>
          <w:sz w:val="22"/>
          <w:szCs w:val="24"/>
        </w:rPr>
      </w:pPr>
      <w:r w:rsidRPr="008B59F5">
        <w:rPr>
          <w:sz w:val="22"/>
          <w:szCs w:val="24"/>
        </w:rPr>
        <w:t>*kainos (a), (b) ir (c) apskaičiuotos</w:t>
      </w:r>
      <w:r>
        <w:rPr>
          <w:sz w:val="22"/>
          <w:szCs w:val="24"/>
        </w:rPr>
        <w:t xml:space="preserve"> pirkimo sąlygų</w:t>
      </w:r>
      <w:r w:rsidRPr="008B59F5">
        <w:rPr>
          <w:sz w:val="22"/>
          <w:szCs w:val="24"/>
        </w:rPr>
        <w:t xml:space="preserve"> </w:t>
      </w:r>
      <w:r>
        <w:rPr>
          <w:sz w:val="22"/>
          <w:szCs w:val="24"/>
        </w:rPr>
        <w:t>6</w:t>
      </w:r>
      <w:r w:rsidRPr="008B59F5">
        <w:rPr>
          <w:sz w:val="22"/>
          <w:szCs w:val="24"/>
        </w:rPr>
        <w:t xml:space="preserve"> priede. Konkretaus pasiūlymo kaina skirta tik pasiūlymų įvertinimui ir palyginimui</w:t>
      </w:r>
    </w:p>
    <w:p w14:paraId="619D8672" w14:textId="77777777" w:rsidR="001377FE" w:rsidRPr="00FB0D20" w:rsidRDefault="001377FE" w:rsidP="00EC27A1">
      <w:pPr>
        <w:jc w:val="both"/>
        <w:rPr>
          <w:sz w:val="22"/>
          <w:szCs w:val="24"/>
        </w:rPr>
      </w:pPr>
    </w:p>
    <w:p w14:paraId="409B1A53" w14:textId="5B39DF7F" w:rsidR="00EC27A1" w:rsidRPr="00FB0D20" w:rsidRDefault="00EC27A1" w:rsidP="00EC27A1">
      <w:pPr>
        <w:pStyle w:val="Pagrindinistekstas"/>
        <w:widowControl w:val="0"/>
        <w:rPr>
          <w:b/>
          <w:sz w:val="22"/>
          <w:szCs w:val="22"/>
        </w:rPr>
      </w:pPr>
      <w:r w:rsidRPr="00FB0D20">
        <w:rPr>
          <w:sz w:val="22"/>
          <w:szCs w:val="22"/>
        </w:rPr>
        <w:t xml:space="preserve">Pasiūlyme </w:t>
      </w:r>
      <w:r w:rsidR="00A23DB9" w:rsidRPr="00FB0D20">
        <w:rPr>
          <w:sz w:val="22"/>
          <w:szCs w:val="22"/>
        </w:rPr>
        <w:t>kain</w:t>
      </w:r>
      <w:r w:rsidR="00FB0D20">
        <w:rPr>
          <w:sz w:val="22"/>
          <w:szCs w:val="22"/>
        </w:rPr>
        <w:t>os</w:t>
      </w:r>
      <w:r w:rsidRPr="00FB0D20">
        <w:rPr>
          <w:sz w:val="22"/>
          <w:szCs w:val="22"/>
        </w:rPr>
        <w:t xml:space="preserve"> nurodyt</w:t>
      </w:r>
      <w:r w:rsidR="00FB0D20">
        <w:rPr>
          <w:sz w:val="22"/>
          <w:szCs w:val="22"/>
        </w:rPr>
        <w:t>os</w:t>
      </w:r>
      <w:r w:rsidRPr="00FB0D20">
        <w:rPr>
          <w:sz w:val="22"/>
          <w:szCs w:val="22"/>
        </w:rPr>
        <w:t xml:space="preserve"> </w:t>
      </w:r>
      <w:r w:rsidRPr="00FB0D20">
        <w:rPr>
          <w:i/>
          <w:sz w:val="22"/>
          <w:szCs w:val="22"/>
        </w:rPr>
        <w:t>eurais</w:t>
      </w:r>
      <w:r w:rsidRPr="00FB0D20">
        <w:rPr>
          <w:sz w:val="22"/>
          <w:szCs w:val="22"/>
        </w:rPr>
        <w:t>.</w:t>
      </w:r>
    </w:p>
    <w:p w14:paraId="194DAFB5" w14:textId="77777777" w:rsidR="00A06989" w:rsidRPr="00FB0D20" w:rsidRDefault="00A06989" w:rsidP="00EC27A1">
      <w:pPr>
        <w:pStyle w:val="Pagrindinistekstas"/>
        <w:widowControl w:val="0"/>
        <w:rPr>
          <w:b/>
          <w:sz w:val="22"/>
          <w:szCs w:val="22"/>
        </w:rPr>
      </w:pPr>
    </w:p>
    <w:p w14:paraId="243C2957" w14:textId="77777777" w:rsidR="00CC44AA" w:rsidRPr="00FB0D20" w:rsidRDefault="00CC44AA" w:rsidP="00CC44AA">
      <w:pPr>
        <w:pStyle w:val="Pagrindinistekstas"/>
        <w:widowControl w:val="0"/>
        <w:rPr>
          <w:b/>
          <w:sz w:val="22"/>
          <w:szCs w:val="22"/>
        </w:rPr>
      </w:pPr>
      <w:r w:rsidRPr="00FB0D20">
        <w:rPr>
          <w:b/>
          <w:sz w:val="22"/>
          <w:szCs w:val="22"/>
        </w:rPr>
        <w:t xml:space="preserve">Galutinė pasiūlymo kaina, Eur su PVM žodžiais .................. </w:t>
      </w:r>
    </w:p>
    <w:p w14:paraId="2B0DD73D" w14:textId="330AAED2" w:rsidR="006B7FC9" w:rsidRPr="005232BB" w:rsidRDefault="00CC44AA" w:rsidP="00CC44AA">
      <w:pPr>
        <w:pStyle w:val="Pagrindinistekstas"/>
        <w:widowControl w:val="0"/>
        <w:rPr>
          <w:b/>
          <w:sz w:val="22"/>
          <w:szCs w:val="22"/>
          <w:highlight w:val="yellow"/>
        </w:rPr>
      </w:pPr>
      <w:r w:rsidRPr="00FB0D20">
        <w:rPr>
          <w:i/>
          <w:sz w:val="22"/>
          <w:szCs w:val="22"/>
        </w:rPr>
        <w:lastRenderedPageBreak/>
        <w:t>Tais atvejais, kai pagal galiojančius teisės aktus tiekėjui nereikia mokėti PVM, jis nurodo priežastis, dėl kurių PVM nemoka</w:t>
      </w:r>
    </w:p>
    <w:p w14:paraId="4D06F64F" w14:textId="77777777" w:rsidR="00EC27A1" w:rsidRPr="005232BB" w:rsidRDefault="00EC27A1" w:rsidP="00EC27A1">
      <w:pPr>
        <w:widowControl w:val="0"/>
        <w:jc w:val="both"/>
        <w:rPr>
          <w:sz w:val="22"/>
          <w:szCs w:val="22"/>
          <w:highlight w:val="yellow"/>
        </w:rPr>
      </w:pPr>
    </w:p>
    <w:p w14:paraId="1F24028D" w14:textId="461C97D4" w:rsidR="00EC27A1" w:rsidRDefault="00146283" w:rsidP="00EC27A1">
      <w:pPr>
        <w:widowControl w:val="0"/>
        <w:tabs>
          <w:tab w:val="left" w:pos="4111"/>
        </w:tabs>
        <w:jc w:val="both"/>
        <w:rPr>
          <w:sz w:val="22"/>
        </w:rPr>
      </w:pPr>
      <w:r w:rsidRPr="00B01081">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Default="007864D2" w:rsidP="00EC27A1">
      <w:pPr>
        <w:widowControl w:val="0"/>
        <w:tabs>
          <w:tab w:val="left" w:pos="4111"/>
        </w:tabs>
        <w:jc w:val="both"/>
        <w:rPr>
          <w:sz w:val="22"/>
        </w:rPr>
      </w:pPr>
    </w:p>
    <w:p w14:paraId="7F508D1C" w14:textId="77777777" w:rsidR="00EC27A1" w:rsidRDefault="00840C7F" w:rsidP="00840C7F">
      <w:pPr>
        <w:widowControl w:val="0"/>
        <w:jc w:val="both"/>
        <w:rPr>
          <w:sz w:val="22"/>
          <w:szCs w:val="22"/>
          <w:lang w:eastAsia="lt-LT"/>
        </w:rPr>
      </w:pPr>
      <w:r w:rsidRPr="00B57195">
        <w:rPr>
          <w:sz w:val="22"/>
          <w:szCs w:val="22"/>
        </w:rPr>
        <w:t xml:space="preserve">Su pirkimo sąlygų </w:t>
      </w:r>
      <w:r w:rsidR="008432D6" w:rsidRPr="00B57195">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E7D1529" w14:textId="7FA1A9C5" w:rsidR="00561418" w:rsidRPr="00B57195" w:rsidRDefault="00561418" w:rsidP="00840C7F">
      <w:pPr>
        <w:widowControl w:val="0"/>
        <w:jc w:val="both"/>
        <w:rPr>
          <w:sz w:val="22"/>
          <w:szCs w:val="22"/>
          <w:lang w:eastAsia="lt-LT"/>
        </w:rPr>
      </w:pPr>
      <w:r w:rsidRPr="00EF65DC">
        <w:rPr>
          <w:sz w:val="22"/>
          <w:szCs w:val="22"/>
        </w:rPr>
        <w:t>Su prekių pristatymo terminais ir sąlygomis sutinkame.</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B03AEE">
        <w:rPr>
          <w:color w:val="FF0000"/>
        </w:rPr>
        <w:t>Tiekėj</w:t>
      </w:r>
      <w:r w:rsidRPr="00B57195">
        <w:rPr>
          <w:color w:val="FF0000"/>
        </w:rPr>
        <w:t>as negali nurodyti, visas pasiūlymas yra konfidencialus.</w:t>
      </w:r>
    </w:p>
    <w:p w14:paraId="5156E165" w14:textId="68FC3DB8" w:rsidR="001E49B0" w:rsidRPr="00B57195" w:rsidRDefault="001E49B0" w:rsidP="00EC27A1">
      <w:pPr>
        <w:widowControl w:val="0"/>
        <w:jc w:val="both"/>
        <w:rPr>
          <w:color w:val="FF0000"/>
          <w:highlight w:val="yellow"/>
        </w:rPr>
      </w:pPr>
      <w:r w:rsidRPr="00D70268">
        <w:rPr>
          <w:color w:val="FF0000"/>
        </w:rPr>
        <w:t>**</w:t>
      </w:r>
      <w:r w:rsidR="00B03AEE">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Pr>
          <w:color w:val="FF0000"/>
        </w:rPr>
        <w:t>tiekėj</w:t>
      </w:r>
      <w:r w:rsidRPr="00D70268">
        <w:rPr>
          <w:color w:val="FF0000"/>
        </w:rPr>
        <w:t xml:space="preserve">as turi nurodyti, kokia konsultacija teikta (informacija turėtų būti pateikta tokiu detalumu, kad Perkantysis subjektas galėtų identifikuoti konsultacijos </w:t>
      </w:r>
      <w:r w:rsidR="00B03AEE">
        <w:rPr>
          <w:color w:val="FF0000"/>
        </w:rPr>
        <w:t>tiekėj</w:t>
      </w:r>
      <w:r w:rsidRPr="00D70268">
        <w:rPr>
          <w:color w:val="FF0000"/>
        </w:rPr>
        <w:t>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B57195" w:rsidRDefault="00A23DB9" w:rsidP="00A23DB9">
      <w:pPr>
        <w:widowControl w:val="0"/>
        <w:jc w:val="both"/>
        <w:rPr>
          <w:color w:val="FF0000"/>
        </w:rPr>
      </w:pPr>
      <w:r w:rsidRPr="00B57195">
        <w:rPr>
          <w:color w:val="FF0000"/>
        </w:rPr>
        <w:t xml:space="preserve">*Pildyti tuomet, jei Perkantysis subjektas </w:t>
      </w:r>
      <w:r w:rsidR="00B03AEE">
        <w:rPr>
          <w:color w:val="FF0000"/>
        </w:rPr>
        <w:t>tiekėj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32D3A7D6" w14:textId="3F6D1FFA" w:rsidR="00785B9B" w:rsidRPr="00B57195" w:rsidRDefault="008A1D22" w:rsidP="00785B9B">
      <w:pPr>
        <w:widowControl w:val="0"/>
        <w:jc w:val="right"/>
        <w:rPr>
          <w:b/>
        </w:rPr>
      </w:pPr>
      <w:r>
        <w:rPr>
          <w:b/>
        </w:rPr>
        <w:lastRenderedPageBreak/>
        <w:t>Įvairių automobilinių lempučių</w:t>
      </w:r>
    </w:p>
    <w:p w14:paraId="7CDA8D70" w14:textId="77777777" w:rsidR="000A061D" w:rsidRPr="00B57195" w:rsidRDefault="004A0048" w:rsidP="00785B9B">
      <w:pPr>
        <w:widowControl w:val="0"/>
        <w:jc w:val="right"/>
        <w:rPr>
          <w:b/>
        </w:rPr>
      </w:pPr>
      <w:r w:rsidRPr="00B57195">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2FA63933" w:rsidR="00627F09" w:rsidRPr="00B57195" w:rsidRDefault="00627F09" w:rsidP="00627F09">
      <w:pPr>
        <w:widowControl w:val="0"/>
        <w:jc w:val="center"/>
        <w:rPr>
          <w:b/>
          <w:sz w:val="22"/>
        </w:rPr>
      </w:pPr>
      <w:r w:rsidRPr="00B57195">
        <w:rPr>
          <w:b/>
          <w:sz w:val="22"/>
        </w:rPr>
        <w:t>DĖL SUTIKIMO BŪTI SUB</w:t>
      </w:r>
      <w:r w:rsidR="00B03AEE">
        <w:rPr>
          <w:b/>
          <w:sz w:val="22"/>
        </w:rPr>
        <w:t>TIEKĖJ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1A358EB2" w:rsidR="00627F09" w:rsidRPr="00B57195" w:rsidRDefault="00627F09" w:rsidP="00627F09">
      <w:pPr>
        <w:widowControl w:val="0"/>
        <w:jc w:val="both"/>
        <w:rPr>
          <w:sz w:val="22"/>
          <w:szCs w:val="22"/>
        </w:rPr>
      </w:pPr>
      <w:r w:rsidRPr="00B57195">
        <w:rPr>
          <w:sz w:val="22"/>
          <w:szCs w:val="22"/>
        </w:rPr>
        <w:t>_____________________ (sub</w:t>
      </w:r>
      <w:r w:rsidR="00B03AEE">
        <w:rPr>
          <w:sz w:val="22"/>
          <w:szCs w:val="22"/>
        </w:rPr>
        <w:t>tiekėj</w:t>
      </w:r>
      <w:r w:rsidRPr="00B57195">
        <w:rPr>
          <w:sz w:val="22"/>
          <w:szCs w:val="22"/>
        </w:rPr>
        <w:t xml:space="preserve">o pavadinimas) dalyvaujantis kaip </w:t>
      </w:r>
      <w:r w:rsidR="00B03AEE">
        <w:rPr>
          <w:sz w:val="22"/>
          <w:szCs w:val="22"/>
        </w:rPr>
        <w:t>tiekėj</w:t>
      </w:r>
      <w:r w:rsidRPr="00B57195">
        <w:rPr>
          <w:sz w:val="22"/>
          <w:szCs w:val="22"/>
        </w:rPr>
        <w:t>o _____________________ (</w:t>
      </w:r>
      <w:r w:rsidR="00B03AEE">
        <w:rPr>
          <w:sz w:val="22"/>
          <w:szCs w:val="22"/>
        </w:rPr>
        <w:t>tiekėj</w:t>
      </w:r>
      <w:r w:rsidRPr="00B57195">
        <w:rPr>
          <w:sz w:val="22"/>
          <w:szCs w:val="22"/>
        </w:rPr>
        <w:t>o pavadinimas) sub</w:t>
      </w:r>
      <w:r w:rsidR="00B03AEE">
        <w:rPr>
          <w:sz w:val="22"/>
          <w:szCs w:val="22"/>
        </w:rPr>
        <w:t>tiekėj</w:t>
      </w:r>
      <w:r w:rsidRPr="00B57195">
        <w:rPr>
          <w:sz w:val="22"/>
          <w:szCs w:val="22"/>
        </w:rPr>
        <w:t>as UAB „Vilniaus viešasis transportas“ vykdomame _____________________ (pirkimo pavadinimas) pirkime, paskelbtame CVP IS, sutinka būti sub</w:t>
      </w:r>
      <w:r w:rsidR="00B03AEE">
        <w:rPr>
          <w:sz w:val="22"/>
          <w:szCs w:val="22"/>
        </w:rPr>
        <w:t>tiekėj</w:t>
      </w:r>
      <w:r w:rsidRPr="00B57195">
        <w:rPr>
          <w:sz w:val="22"/>
          <w:szCs w:val="22"/>
        </w:rPr>
        <w:t xml:space="preserve">u ir pasižada kartu su </w:t>
      </w:r>
      <w:r w:rsidR="00B03AEE">
        <w:rPr>
          <w:sz w:val="22"/>
          <w:szCs w:val="22"/>
        </w:rPr>
        <w:t>tiekėj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60FB4F51"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B03AEE">
              <w:rPr>
                <w:i/>
                <w:iCs/>
                <w:color w:val="000000"/>
                <w:sz w:val="22"/>
                <w:szCs w:val="22"/>
                <w:vertAlign w:val="superscript"/>
              </w:rPr>
              <w:t>tiekėj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59B57B6C" w:rsidR="000A061D" w:rsidRPr="00B57195" w:rsidRDefault="008A1D22" w:rsidP="000A061D">
      <w:pPr>
        <w:widowControl w:val="0"/>
        <w:jc w:val="right"/>
        <w:rPr>
          <w:b/>
        </w:rPr>
      </w:pPr>
      <w:r>
        <w:rPr>
          <w:b/>
        </w:rPr>
        <w:lastRenderedPageBreak/>
        <w:t>Įvairių automobilinių lempučių</w:t>
      </w:r>
    </w:p>
    <w:p w14:paraId="57CEC736" w14:textId="77777777" w:rsidR="00D54F0D"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32BD509D" w14:textId="77777777" w:rsidR="00773436" w:rsidRPr="00B57195" w:rsidRDefault="008432D6" w:rsidP="00854852">
      <w:pPr>
        <w:widowControl w:val="0"/>
        <w:ind w:left="5954"/>
        <w:jc w:val="right"/>
        <w:rPr>
          <w:b/>
        </w:rPr>
      </w:pPr>
      <w:r w:rsidRPr="00B57195">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737CD67F" w:rsidR="00BF77F2" w:rsidRPr="008A1D22" w:rsidRDefault="008A1D22" w:rsidP="00854852">
      <w:pPr>
        <w:widowControl w:val="0"/>
        <w:spacing w:line="276" w:lineRule="auto"/>
        <w:jc w:val="center"/>
        <w:rPr>
          <w:b/>
          <w:sz w:val="22"/>
          <w:szCs w:val="22"/>
        </w:rPr>
      </w:pPr>
      <w:r>
        <w:rPr>
          <w:b/>
          <w:sz w:val="22"/>
          <w:szCs w:val="22"/>
        </w:rPr>
        <w:t>ĮVAIRIŲ AUTOMOBILINIŲ LEMPUČIŲ</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4B1A52D2"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B03AEE">
        <w:rPr>
          <w:sz w:val="22"/>
          <w:szCs w:val="22"/>
        </w:rPr>
        <w:t>Tiekėj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24EA8820"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782489">
        <w:rPr>
          <w:sz w:val="22"/>
          <w:szCs w:val="22"/>
          <w:u w:val="single"/>
        </w:rPr>
        <w:t>Įvairių automobilinių lempučių</w:t>
      </w:r>
      <w:r w:rsidR="004A0048" w:rsidRPr="00B57195">
        <w:rPr>
          <w:sz w:val="22"/>
          <w:szCs w:val="22"/>
          <w:u w:val="single"/>
        </w:rPr>
        <w:t xml:space="preserve"> supaprastinto</w:t>
      </w:r>
      <w:r w:rsidR="00CF6A4D"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782489" w:rsidRPr="00782489">
        <w:rPr>
          <w:sz w:val="22"/>
          <w:szCs w:val="22"/>
        </w:rPr>
        <w:t>31500000-1 „Apšvietimo įrenginiai ir elektros šviestuvai“</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B03AEE">
        <w:rPr>
          <w:sz w:val="22"/>
          <w:szCs w:val="22"/>
        </w:rPr>
        <w:t>Tiekėj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2568C6D2" w14:textId="77777777" w:rsidR="00CA41A6" w:rsidRPr="00D70268" w:rsidRDefault="00CA41A6" w:rsidP="00CA41A6">
      <w:pPr>
        <w:pStyle w:val="SUTARTSTRAIPSN"/>
        <w:rPr>
          <w:lang w:val="lt-LT"/>
        </w:rPr>
      </w:pPr>
      <w:r w:rsidRPr="00D70268">
        <w:rPr>
          <w:lang w:val="lt-LT"/>
        </w:rPr>
        <w:t>1. Straipsnis</w:t>
      </w:r>
    </w:p>
    <w:p w14:paraId="3FA03B09" w14:textId="77777777" w:rsidR="00CA41A6" w:rsidRPr="00D70268" w:rsidRDefault="00CA41A6" w:rsidP="00CA41A6">
      <w:pPr>
        <w:widowControl w:val="0"/>
        <w:tabs>
          <w:tab w:val="left" w:pos="8010"/>
        </w:tabs>
        <w:jc w:val="center"/>
        <w:rPr>
          <w:b/>
          <w:sz w:val="22"/>
          <w:szCs w:val="22"/>
        </w:rPr>
      </w:pPr>
      <w:r w:rsidRPr="00D70268">
        <w:rPr>
          <w:b/>
          <w:sz w:val="22"/>
          <w:szCs w:val="22"/>
        </w:rPr>
        <w:t>Sutarties dalykas</w:t>
      </w:r>
    </w:p>
    <w:p w14:paraId="70020209" w14:textId="07EB4890" w:rsidR="001E5CB9" w:rsidRPr="008039A2" w:rsidRDefault="00CA41A6" w:rsidP="001E5CB9">
      <w:pPr>
        <w:pStyle w:val="Pagrindinistekstas"/>
        <w:widowControl w:val="0"/>
        <w:tabs>
          <w:tab w:val="left" w:pos="720"/>
          <w:tab w:val="left" w:pos="8010"/>
        </w:tabs>
        <w:rPr>
          <w:sz w:val="22"/>
          <w:szCs w:val="22"/>
        </w:rPr>
      </w:pPr>
      <w:r w:rsidRPr="00D70268">
        <w:rPr>
          <w:sz w:val="22"/>
          <w:szCs w:val="22"/>
        </w:rPr>
        <w:t xml:space="preserve">1.1. </w:t>
      </w:r>
      <w:r w:rsidR="001E5CB9">
        <w:rPr>
          <w:sz w:val="22"/>
          <w:szCs w:val="22"/>
        </w:rPr>
        <w:t xml:space="preserve">Sutarties pirkimo objektas – </w:t>
      </w:r>
      <w:r w:rsidR="00911CCA" w:rsidRPr="00911CCA">
        <w:rPr>
          <w:sz w:val="22"/>
          <w:szCs w:val="22"/>
        </w:rPr>
        <w:t>įvairios automobilinės lemputės (toliau – prekės), skirtos autobusų, troleibusų, sunkvežimių ir lengvųjų automobilių remontui</w:t>
      </w:r>
      <w:r w:rsidR="001E5CB9">
        <w:rPr>
          <w:sz w:val="22"/>
          <w:szCs w:val="22"/>
        </w:rPr>
        <w:t>.</w:t>
      </w:r>
    </w:p>
    <w:p w14:paraId="1814F9A0" w14:textId="145BFFE6" w:rsidR="001E5CB9" w:rsidRDefault="001E5CB9" w:rsidP="001E5CB9">
      <w:pPr>
        <w:pStyle w:val="Pagrindinistekstas"/>
        <w:widowControl w:val="0"/>
        <w:tabs>
          <w:tab w:val="left" w:pos="720"/>
          <w:tab w:val="left" w:pos="8010"/>
        </w:tabs>
        <w:rPr>
          <w:rFonts w:eastAsia="Arial"/>
          <w:sz w:val="22"/>
          <w:szCs w:val="22"/>
        </w:rPr>
      </w:pPr>
      <w:r w:rsidRPr="008039A2">
        <w:rPr>
          <w:sz w:val="22"/>
          <w:szCs w:val="22"/>
        </w:rPr>
        <w:t>1.2. Pagal Sutartį perkam</w:t>
      </w:r>
      <w:r>
        <w:rPr>
          <w:sz w:val="22"/>
          <w:szCs w:val="22"/>
        </w:rPr>
        <w:t>ų</w:t>
      </w:r>
      <w:r w:rsidRPr="008039A2">
        <w:rPr>
          <w:sz w:val="22"/>
          <w:szCs w:val="22"/>
        </w:rPr>
        <w:t xml:space="preserve"> Prek</w:t>
      </w:r>
      <w:r>
        <w:rPr>
          <w:sz w:val="22"/>
          <w:szCs w:val="22"/>
        </w:rPr>
        <w:t>ių</w:t>
      </w:r>
      <w:r w:rsidRPr="008039A2">
        <w:rPr>
          <w:sz w:val="22"/>
          <w:szCs w:val="22"/>
        </w:rPr>
        <w:t xml:space="preserve"> jų savybės ir reikalavimai nurodyti Sutarties 1 priede „Techninė specifikacija“ (toliau – Specifikacija)</w:t>
      </w:r>
      <w:r w:rsidRPr="008039A2">
        <w:rPr>
          <w:rFonts w:eastAsia="Arial"/>
          <w:sz w:val="22"/>
          <w:szCs w:val="22"/>
        </w:rPr>
        <w:t>.</w:t>
      </w:r>
      <w:r>
        <w:rPr>
          <w:rFonts w:eastAsia="Arial"/>
          <w:sz w:val="22"/>
          <w:szCs w:val="22"/>
        </w:rPr>
        <w:t xml:space="preserve"> </w:t>
      </w:r>
      <w:r w:rsidRPr="00414807">
        <w:rPr>
          <w:rFonts w:eastAsia="Arial"/>
          <w:sz w:val="22"/>
          <w:szCs w:val="22"/>
        </w:rPr>
        <w:t>P</w:t>
      </w:r>
      <w:r>
        <w:rPr>
          <w:rFonts w:eastAsia="Arial"/>
          <w:sz w:val="22"/>
          <w:szCs w:val="22"/>
        </w:rPr>
        <w:t>irkėjas</w:t>
      </w:r>
      <w:r w:rsidRPr="00414807">
        <w:rPr>
          <w:rFonts w:eastAsia="Arial"/>
          <w:sz w:val="22"/>
          <w:szCs w:val="22"/>
        </w:rPr>
        <w:t xml:space="preserve"> neįsipareigoja </w:t>
      </w:r>
      <w:r>
        <w:rPr>
          <w:rFonts w:eastAsia="Arial"/>
          <w:sz w:val="22"/>
          <w:szCs w:val="22"/>
        </w:rPr>
        <w:t>P</w:t>
      </w:r>
      <w:r w:rsidRPr="00414807">
        <w:rPr>
          <w:rFonts w:eastAsia="Arial"/>
          <w:sz w:val="22"/>
          <w:szCs w:val="22"/>
        </w:rPr>
        <w:t xml:space="preserve">rekių užsakymo laikotarpiu nupirkti visų Specifikacijos sąraše nurodytų </w:t>
      </w:r>
      <w:r>
        <w:rPr>
          <w:rFonts w:eastAsia="Arial"/>
          <w:sz w:val="22"/>
          <w:szCs w:val="22"/>
        </w:rPr>
        <w:t>P</w:t>
      </w:r>
      <w:r w:rsidRPr="00414807">
        <w:rPr>
          <w:rFonts w:eastAsia="Arial"/>
          <w:sz w:val="22"/>
          <w:szCs w:val="22"/>
        </w:rPr>
        <w:t>rekių</w:t>
      </w:r>
      <w:r w:rsidR="00585F2A">
        <w:rPr>
          <w:rFonts w:eastAsia="Arial"/>
          <w:sz w:val="22"/>
          <w:szCs w:val="22"/>
        </w:rPr>
        <w:t xml:space="preserve"> kiekių</w:t>
      </w:r>
      <w:r w:rsidRPr="00414807">
        <w:rPr>
          <w:rFonts w:eastAsia="Arial"/>
          <w:sz w:val="22"/>
          <w:szCs w:val="22"/>
        </w:rPr>
        <w:t>.</w:t>
      </w:r>
    </w:p>
    <w:p w14:paraId="15293758" w14:textId="700B854C" w:rsidR="001E5CB9" w:rsidRDefault="001E5CB9" w:rsidP="001E5CB9">
      <w:pPr>
        <w:pStyle w:val="Pagrindinistekstas"/>
        <w:widowControl w:val="0"/>
        <w:tabs>
          <w:tab w:val="left" w:pos="720"/>
          <w:tab w:val="left" w:pos="8010"/>
        </w:tabs>
        <w:rPr>
          <w:rFonts w:eastAsia="Arial"/>
          <w:sz w:val="22"/>
          <w:szCs w:val="22"/>
        </w:rPr>
      </w:pPr>
      <w:r>
        <w:rPr>
          <w:rFonts w:eastAsia="Arial"/>
          <w:sz w:val="22"/>
          <w:szCs w:val="22"/>
        </w:rPr>
        <w:t>1.3. Prekių</w:t>
      </w:r>
      <w:r w:rsidRPr="005F7C47">
        <w:rPr>
          <w:rFonts w:eastAsia="Arial"/>
          <w:sz w:val="22"/>
          <w:szCs w:val="22"/>
        </w:rPr>
        <w:t xml:space="preserve"> užsakymo laikotarpis – 12 mėnesių nuo Sutarties įsigaliojimo dienos. </w:t>
      </w:r>
      <w:r>
        <w:rPr>
          <w:rFonts w:eastAsia="Arial"/>
          <w:sz w:val="22"/>
          <w:szCs w:val="22"/>
        </w:rPr>
        <w:t>Prekių</w:t>
      </w:r>
      <w:r w:rsidRPr="005F7C47">
        <w:rPr>
          <w:rFonts w:eastAsia="Arial"/>
          <w:sz w:val="22"/>
          <w:szCs w:val="22"/>
        </w:rPr>
        <w:t xml:space="preserve"> užsakymo laikotarpis baigiasi praėjus 12 mėnesių nuo Sutarties įsigaliojimo dienos arba kai Pirkėjo nupirktų</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bendra vertė pasiekia pradinės Sutarties vertę, kurią Pirkėjas skyrė</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pirkimui </w:t>
      </w:r>
      <w:r>
        <w:rPr>
          <w:rFonts w:eastAsia="Arial"/>
          <w:sz w:val="22"/>
          <w:szCs w:val="22"/>
        </w:rPr>
        <w:t>Prekių</w:t>
      </w:r>
      <w:r w:rsidRPr="005F7C47">
        <w:rPr>
          <w:rFonts w:eastAsia="Arial"/>
          <w:sz w:val="22"/>
          <w:szCs w:val="22"/>
        </w:rPr>
        <w:t xml:space="preserve"> užsakymo laikotarpiu (kaip nurodyta Sutarties 2.1.1 punkte), kurios Pirkėjas, vykdydamas Sutartį, negalės viršyti, priklausomai nuo to, kuri sąlyga atsiranda anksčiau</w:t>
      </w:r>
      <w:r w:rsidRPr="008039A2">
        <w:rPr>
          <w:rFonts w:eastAsia="Arial"/>
          <w:sz w:val="22"/>
          <w:szCs w:val="22"/>
        </w:rPr>
        <w:t>.</w:t>
      </w:r>
    </w:p>
    <w:p w14:paraId="3AC3EEEE" w14:textId="08E5EE7E" w:rsidR="00BB54D8" w:rsidRDefault="00BB54D8" w:rsidP="001E5CB9">
      <w:pPr>
        <w:pStyle w:val="Pagrindinistekstas"/>
        <w:widowControl w:val="0"/>
        <w:tabs>
          <w:tab w:val="left" w:pos="720"/>
          <w:tab w:val="left" w:pos="8010"/>
        </w:tabs>
        <w:rPr>
          <w:rFonts w:eastAsia="Arial"/>
          <w:sz w:val="22"/>
          <w:szCs w:val="22"/>
        </w:rPr>
      </w:pPr>
      <w:r>
        <w:rPr>
          <w:rFonts w:eastAsia="Arial"/>
          <w:sz w:val="22"/>
          <w:szCs w:val="22"/>
        </w:rPr>
        <w:t xml:space="preserve">1.4. </w:t>
      </w:r>
      <w:r w:rsidR="005D4B68" w:rsidRPr="00FA3CF2">
        <w:rPr>
          <w:rFonts w:eastAsia="Arial"/>
          <w:sz w:val="22"/>
          <w:szCs w:val="22"/>
        </w:rPr>
        <w:t>P</w:t>
      </w:r>
      <w:r w:rsidR="005D4B68">
        <w:rPr>
          <w:rFonts w:eastAsia="Arial"/>
          <w:sz w:val="22"/>
          <w:szCs w:val="22"/>
        </w:rPr>
        <w:t xml:space="preserve">irkėjas </w:t>
      </w:r>
      <w:r w:rsidR="005D4B68" w:rsidRPr="00FA3CF2">
        <w:rPr>
          <w:rFonts w:eastAsia="Arial"/>
          <w:sz w:val="22"/>
          <w:szCs w:val="22"/>
        </w:rPr>
        <w:t>numat</w:t>
      </w:r>
      <w:r w:rsidR="005D4B68">
        <w:rPr>
          <w:rFonts w:eastAsia="Arial"/>
          <w:sz w:val="22"/>
          <w:szCs w:val="22"/>
        </w:rPr>
        <w:t>o</w:t>
      </w:r>
      <w:r w:rsidR="005D4B68" w:rsidRPr="00FA3CF2">
        <w:rPr>
          <w:rFonts w:eastAsia="Arial"/>
          <w:sz w:val="22"/>
          <w:szCs w:val="22"/>
        </w:rPr>
        <w:t xml:space="preserve">, kad, esant poreikiui, gali įsigyti </w:t>
      </w:r>
      <w:r w:rsidR="005D4B68">
        <w:rPr>
          <w:rFonts w:eastAsia="Arial"/>
          <w:sz w:val="22"/>
          <w:szCs w:val="22"/>
        </w:rPr>
        <w:t>Specifikacijoje nenurodytų</w:t>
      </w:r>
      <w:r w:rsidR="005D4B68" w:rsidRPr="00FA3CF2">
        <w:rPr>
          <w:rFonts w:eastAsia="Arial"/>
          <w:sz w:val="22"/>
          <w:szCs w:val="22"/>
        </w:rPr>
        <w:t xml:space="preserve">, tačiau su </w:t>
      </w:r>
      <w:r w:rsidR="005D4B68">
        <w:rPr>
          <w:rFonts w:eastAsia="Arial"/>
          <w:sz w:val="22"/>
          <w:szCs w:val="22"/>
        </w:rPr>
        <w:t>Sutarties</w:t>
      </w:r>
      <w:r w:rsidR="005D4B68" w:rsidRPr="00FA3CF2">
        <w:rPr>
          <w:rFonts w:eastAsia="Arial"/>
          <w:sz w:val="22"/>
          <w:szCs w:val="22"/>
        </w:rPr>
        <w:t xml:space="preserve"> objektu susijusių</w:t>
      </w:r>
      <w:r w:rsidR="005D4B68">
        <w:rPr>
          <w:rFonts w:eastAsia="Arial"/>
          <w:sz w:val="22"/>
          <w:szCs w:val="22"/>
        </w:rPr>
        <w:t>,</w:t>
      </w:r>
      <w:r w:rsidR="005D4B68" w:rsidRPr="00FA3CF2">
        <w:rPr>
          <w:rFonts w:eastAsia="Arial"/>
          <w:sz w:val="22"/>
          <w:szCs w:val="22"/>
        </w:rPr>
        <w:t xml:space="preserve"> </w:t>
      </w:r>
      <w:r w:rsidR="005D4B68">
        <w:rPr>
          <w:rFonts w:eastAsia="Arial"/>
          <w:sz w:val="22"/>
          <w:szCs w:val="22"/>
        </w:rPr>
        <w:t>P</w:t>
      </w:r>
      <w:r w:rsidR="005D4B68" w:rsidRPr="00FA3CF2">
        <w:rPr>
          <w:rFonts w:eastAsia="Arial"/>
          <w:sz w:val="22"/>
          <w:szCs w:val="22"/>
        </w:rPr>
        <w:t xml:space="preserve">rekių. </w:t>
      </w:r>
      <w:r w:rsidR="005D4B68">
        <w:rPr>
          <w:rFonts w:eastAsia="Arial"/>
          <w:sz w:val="22"/>
          <w:szCs w:val="22"/>
        </w:rPr>
        <w:t>U</w:t>
      </w:r>
      <w:r w:rsidR="005D4B68" w:rsidRPr="00FA3CF2">
        <w:rPr>
          <w:rFonts w:eastAsia="Arial"/>
          <w:sz w:val="22"/>
          <w:szCs w:val="22"/>
        </w:rPr>
        <w:t>ž</w:t>
      </w:r>
      <w:r w:rsidR="005D4B68">
        <w:rPr>
          <w:rFonts w:eastAsia="Arial"/>
          <w:sz w:val="22"/>
          <w:szCs w:val="22"/>
        </w:rPr>
        <w:t xml:space="preserve"> Specifikacijoje </w:t>
      </w:r>
      <w:r w:rsidR="005D4B68" w:rsidRPr="00FA3CF2">
        <w:rPr>
          <w:rFonts w:eastAsia="Arial"/>
          <w:sz w:val="22"/>
          <w:szCs w:val="22"/>
        </w:rPr>
        <w:t xml:space="preserve">nenurodytas, tačiau su </w:t>
      </w:r>
      <w:r w:rsidR="005D4B68">
        <w:rPr>
          <w:rFonts w:eastAsia="Arial"/>
          <w:sz w:val="22"/>
          <w:szCs w:val="22"/>
        </w:rPr>
        <w:t>Sutarties</w:t>
      </w:r>
      <w:r w:rsidR="005D4B68" w:rsidRPr="00FA3CF2">
        <w:rPr>
          <w:rFonts w:eastAsia="Arial"/>
          <w:sz w:val="22"/>
          <w:szCs w:val="22"/>
        </w:rPr>
        <w:t xml:space="preserve"> objektu susijusias</w:t>
      </w:r>
      <w:r w:rsidR="005D4B68">
        <w:rPr>
          <w:rFonts w:eastAsia="Arial"/>
          <w:sz w:val="22"/>
          <w:szCs w:val="22"/>
        </w:rPr>
        <w:t>,</w:t>
      </w:r>
      <w:r w:rsidR="005D4B68" w:rsidRPr="00FA3CF2">
        <w:rPr>
          <w:rFonts w:eastAsia="Arial"/>
          <w:sz w:val="22"/>
          <w:szCs w:val="22"/>
        </w:rPr>
        <w:t xml:space="preserve"> </w:t>
      </w:r>
      <w:r w:rsidR="005D4B68">
        <w:rPr>
          <w:rFonts w:eastAsia="Arial"/>
          <w:sz w:val="22"/>
          <w:szCs w:val="22"/>
        </w:rPr>
        <w:t>P</w:t>
      </w:r>
      <w:r w:rsidR="005D4B68" w:rsidRPr="00FA3CF2">
        <w:rPr>
          <w:rFonts w:eastAsia="Arial"/>
          <w:sz w:val="22"/>
          <w:szCs w:val="22"/>
        </w:rPr>
        <w:t xml:space="preserve">rekes bus apmokėta ne didesnėmis nei užsakymo dieną </w:t>
      </w:r>
      <w:r w:rsidR="005D4B68">
        <w:rPr>
          <w:rFonts w:eastAsia="Arial"/>
          <w:sz w:val="22"/>
          <w:szCs w:val="22"/>
        </w:rPr>
        <w:t>T</w:t>
      </w:r>
      <w:r w:rsidR="005D4B68" w:rsidRPr="00FA3CF2">
        <w:rPr>
          <w:rFonts w:eastAsia="Arial"/>
          <w:sz w:val="22"/>
          <w:szCs w:val="22"/>
        </w:rPr>
        <w:t xml:space="preserve">iekėjo prekybos vietoje, kataloge ar interneto svetainėje nurodytomis galiojančiomis šių </w:t>
      </w:r>
      <w:r w:rsidR="005D4B68">
        <w:rPr>
          <w:rFonts w:eastAsia="Arial"/>
          <w:sz w:val="22"/>
          <w:szCs w:val="22"/>
        </w:rPr>
        <w:t>P</w:t>
      </w:r>
      <w:r w:rsidR="005D4B68" w:rsidRPr="00FA3CF2">
        <w:rPr>
          <w:rFonts w:eastAsia="Arial"/>
          <w:sz w:val="22"/>
          <w:szCs w:val="22"/>
        </w:rPr>
        <w:t xml:space="preserve">rekių kainomis arba, jei tokios kainos neskelbiamos, </w:t>
      </w:r>
      <w:r w:rsidR="005D4B68">
        <w:rPr>
          <w:rFonts w:eastAsia="Arial"/>
          <w:sz w:val="22"/>
          <w:szCs w:val="22"/>
        </w:rPr>
        <w:t>T</w:t>
      </w:r>
      <w:r w:rsidR="005D4B68" w:rsidRPr="00FA3CF2">
        <w:rPr>
          <w:rFonts w:eastAsia="Arial"/>
          <w:sz w:val="22"/>
          <w:szCs w:val="22"/>
        </w:rPr>
        <w:t>iekėjo pasiūlytomis, konkurencingomis ir rinką atitinkančiomis kainomis.</w:t>
      </w:r>
    </w:p>
    <w:p w14:paraId="7B65B429" w14:textId="73700EE9" w:rsidR="00BD7F85" w:rsidRPr="00BB1F35" w:rsidRDefault="00BD7F85" w:rsidP="001E5CB9">
      <w:pPr>
        <w:pStyle w:val="Pagrindinistekstas"/>
        <w:widowControl w:val="0"/>
        <w:tabs>
          <w:tab w:val="left" w:pos="720"/>
          <w:tab w:val="left" w:pos="8010"/>
        </w:tabs>
        <w:rPr>
          <w:rFonts w:eastAsia="Arial"/>
          <w:sz w:val="22"/>
          <w:szCs w:val="22"/>
        </w:rPr>
      </w:pPr>
      <w:r>
        <w:rPr>
          <w:rFonts w:eastAsia="Arial"/>
          <w:sz w:val="22"/>
          <w:szCs w:val="22"/>
        </w:rPr>
        <w:t>1.</w:t>
      </w:r>
      <w:r w:rsidR="00BB54D8">
        <w:rPr>
          <w:rFonts w:eastAsia="Arial"/>
          <w:sz w:val="22"/>
          <w:szCs w:val="22"/>
        </w:rPr>
        <w:t>5</w:t>
      </w:r>
      <w:r>
        <w:rPr>
          <w:rFonts w:eastAsia="Arial"/>
          <w:sz w:val="22"/>
          <w:szCs w:val="22"/>
        </w:rPr>
        <w:t xml:space="preserve">. </w:t>
      </w:r>
      <w:r>
        <w:rPr>
          <w:sz w:val="22"/>
          <w:szCs w:val="22"/>
        </w:rPr>
        <w:t>Aplinkosaugos reikalavimai nurodyti Specifikacijoje</w:t>
      </w:r>
      <w:r w:rsidRPr="00D70268">
        <w:rPr>
          <w:rFonts w:eastAsia="Arial"/>
          <w:sz w:val="22"/>
          <w:szCs w:val="22"/>
        </w:rPr>
        <w:t>.</w:t>
      </w:r>
    </w:p>
    <w:p w14:paraId="693CE2F0" w14:textId="77777777" w:rsidR="001E5CB9" w:rsidRPr="008039A2" w:rsidRDefault="001E5CB9" w:rsidP="001E5CB9">
      <w:pPr>
        <w:pStyle w:val="SUTARTSTRAIPSN"/>
        <w:rPr>
          <w:lang w:val="lt-LT"/>
        </w:rPr>
      </w:pPr>
      <w:r w:rsidRPr="008039A2">
        <w:rPr>
          <w:lang w:val="lt-LT"/>
        </w:rPr>
        <w:t>2. Straipsnis</w:t>
      </w:r>
    </w:p>
    <w:p w14:paraId="5FDB0553" w14:textId="77777777" w:rsidR="001E5CB9" w:rsidRPr="008039A2" w:rsidRDefault="001E5CB9" w:rsidP="001E5CB9">
      <w:pPr>
        <w:widowControl w:val="0"/>
        <w:jc w:val="center"/>
        <w:outlineLvl w:val="0"/>
        <w:rPr>
          <w:b/>
          <w:sz w:val="22"/>
          <w:szCs w:val="22"/>
        </w:rPr>
      </w:pPr>
      <w:r w:rsidRPr="008039A2">
        <w:rPr>
          <w:b/>
          <w:sz w:val="22"/>
          <w:szCs w:val="22"/>
        </w:rPr>
        <w:t>Pradinės sutarties vertė ir mokėjimo sąlygos</w:t>
      </w:r>
    </w:p>
    <w:p w14:paraId="566B17D9" w14:textId="34997711" w:rsidR="00FD7024" w:rsidRPr="008039A2" w:rsidRDefault="001E5CB9" w:rsidP="00FD7024">
      <w:pPr>
        <w:widowControl w:val="0"/>
        <w:tabs>
          <w:tab w:val="left" w:pos="7119"/>
        </w:tabs>
        <w:jc w:val="both"/>
        <w:rPr>
          <w:sz w:val="22"/>
          <w:szCs w:val="22"/>
        </w:rPr>
      </w:pPr>
      <w:r w:rsidRPr="008039A2">
        <w:rPr>
          <w:sz w:val="22"/>
          <w:szCs w:val="22"/>
        </w:rPr>
        <w:t>2.1.</w:t>
      </w:r>
      <w:r w:rsidR="00FD7024" w:rsidRPr="00FD7024">
        <w:rPr>
          <w:sz w:val="22"/>
          <w:szCs w:val="22"/>
        </w:rPr>
        <w:t xml:space="preserve"> </w:t>
      </w:r>
      <w:r w:rsidR="00FD7024" w:rsidRPr="008039A2">
        <w:rPr>
          <w:sz w:val="22"/>
          <w:szCs w:val="22"/>
        </w:rPr>
        <w:t>Sutarties vertė:</w:t>
      </w:r>
      <w:r w:rsidR="00FD7024" w:rsidRPr="008039A2">
        <w:rPr>
          <w:sz w:val="22"/>
          <w:szCs w:val="22"/>
        </w:rPr>
        <w:tab/>
      </w:r>
    </w:p>
    <w:p w14:paraId="657EB6E6" w14:textId="01508E5D" w:rsidR="00FD7024" w:rsidRPr="007D15D0" w:rsidRDefault="00FD7024" w:rsidP="00FD7024">
      <w:pPr>
        <w:widowControl w:val="0"/>
        <w:tabs>
          <w:tab w:val="left" w:pos="7119"/>
        </w:tabs>
        <w:jc w:val="both"/>
        <w:rPr>
          <w:sz w:val="22"/>
          <w:szCs w:val="22"/>
        </w:rPr>
      </w:pPr>
      <w:r w:rsidRPr="008039A2">
        <w:rPr>
          <w:sz w:val="22"/>
          <w:szCs w:val="22"/>
        </w:rPr>
        <w:t>2.</w:t>
      </w:r>
      <w:r w:rsidRPr="007D15D0">
        <w:rPr>
          <w:sz w:val="22"/>
          <w:szCs w:val="22"/>
        </w:rPr>
        <w:t xml:space="preserve">1.1. pradinės Sutarties vertė, skirta Specifikacijoje nurodytų Prekių įsigijimui: eurais be PVM – </w:t>
      </w:r>
      <w:r w:rsidR="0016185B" w:rsidRPr="007D15D0">
        <w:rPr>
          <w:sz w:val="22"/>
          <w:szCs w:val="22"/>
        </w:rPr>
        <w:t>9</w:t>
      </w:r>
      <w:r w:rsidR="006440D9" w:rsidRPr="007D15D0">
        <w:rPr>
          <w:sz w:val="22"/>
          <w:szCs w:val="22"/>
        </w:rPr>
        <w:t>0</w:t>
      </w:r>
      <w:r w:rsidR="00BE2EF9" w:rsidRPr="007D15D0">
        <w:rPr>
          <w:sz w:val="22"/>
          <w:szCs w:val="22"/>
        </w:rPr>
        <w:t> 000,00</w:t>
      </w:r>
      <w:r w:rsidRPr="007D15D0">
        <w:rPr>
          <w:sz w:val="22"/>
          <w:szCs w:val="24"/>
        </w:rPr>
        <w:t xml:space="preserve"> Eur (</w:t>
      </w:r>
      <w:r w:rsidR="00532302" w:rsidRPr="007D15D0">
        <w:rPr>
          <w:sz w:val="22"/>
          <w:szCs w:val="24"/>
        </w:rPr>
        <w:t>devyniasdešimt tūkstančių</w:t>
      </w:r>
      <w:r w:rsidR="00BE2EF9" w:rsidRPr="007D15D0">
        <w:rPr>
          <w:sz w:val="22"/>
          <w:szCs w:val="24"/>
        </w:rPr>
        <w:t xml:space="preserve"> eurų</w:t>
      </w:r>
      <w:r w:rsidRPr="007D15D0">
        <w:rPr>
          <w:sz w:val="22"/>
          <w:szCs w:val="24"/>
        </w:rPr>
        <w:t>);</w:t>
      </w:r>
    </w:p>
    <w:p w14:paraId="493B71F1" w14:textId="6226A12C" w:rsidR="00FD7024" w:rsidRPr="007D15D0" w:rsidRDefault="00FD7024" w:rsidP="00FD7024">
      <w:pPr>
        <w:widowControl w:val="0"/>
        <w:tabs>
          <w:tab w:val="left" w:pos="7119"/>
        </w:tabs>
        <w:jc w:val="both"/>
        <w:rPr>
          <w:sz w:val="22"/>
          <w:szCs w:val="22"/>
        </w:rPr>
      </w:pPr>
      <w:r w:rsidRPr="007D15D0">
        <w:rPr>
          <w:sz w:val="22"/>
          <w:szCs w:val="22"/>
        </w:rPr>
        <w:t xml:space="preserve">2.1.2. Sutarties vertės, skirtos Specifikacijoje nurodytų Prekių įsigijimui, 21 proc. PVM: eurais – </w:t>
      </w:r>
      <w:r w:rsidR="00700534" w:rsidRPr="007D15D0">
        <w:rPr>
          <w:sz w:val="22"/>
          <w:szCs w:val="22"/>
        </w:rPr>
        <w:t>18 900</w:t>
      </w:r>
      <w:r w:rsidR="00A0466F" w:rsidRPr="007D15D0">
        <w:rPr>
          <w:sz w:val="22"/>
          <w:szCs w:val="22"/>
        </w:rPr>
        <w:t>,00</w:t>
      </w:r>
      <w:r w:rsidRPr="007D15D0">
        <w:rPr>
          <w:sz w:val="22"/>
          <w:szCs w:val="24"/>
        </w:rPr>
        <w:t xml:space="preserve"> Eur (</w:t>
      </w:r>
      <w:r w:rsidR="000B3DD3" w:rsidRPr="007D15D0">
        <w:rPr>
          <w:sz w:val="22"/>
          <w:szCs w:val="24"/>
        </w:rPr>
        <w:t>aštuoniolika tūkstančių devyni šimtai eurų</w:t>
      </w:r>
      <w:r w:rsidRPr="007D15D0">
        <w:rPr>
          <w:sz w:val="22"/>
          <w:szCs w:val="24"/>
        </w:rPr>
        <w:t>);</w:t>
      </w:r>
    </w:p>
    <w:p w14:paraId="088F02F8" w14:textId="23175797" w:rsidR="00FD7024" w:rsidRPr="007D15D0" w:rsidRDefault="00FD7024" w:rsidP="00FD7024">
      <w:pPr>
        <w:widowControl w:val="0"/>
        <w:tabs>
          <w:tab w:val="left" w:pos="7119"/>
        </w:tabs>
        <w:jc w:val="both"/>
        <w:rPr>
          <w:sz w:val="22"/>
          <w:szCs w:val="24"/>
        </w:rPr>
      </w:pPr>
      <w:r w:rsidRPr="007D15D0">
        <w:rPr>
          <w:sz w:val="22"/>
          <w:szCs w:val="22"/>
        </w:rPr>
        <w:t xml:space="preserve">2.1.3. Sutarties vertė, skirta Specifikacijoje nurodytų Prekių įsigijimui: eurais su 21 proc. PVM – </w:t>
      </w:r>
      <w:r w:rsidR="00700534" w:rsidRPr="007D15D0">
        <w:rPr>
          <w:sz w:val="22"/>
          <w:szCs w:val="22"/>
        </w:rPr>
        <w:t>108 000</w:t>
      </w:r>
      <w:r w:rsidR="00A0466F" w:rsidRPr="007D15D0">
        <w:rPr>
          <w:sz w:val="22"/>
          <w:szCs w:val="22"/>
        </w:rPr>
        <w:t xml:space="preserve">,00 </w:t>
      </w:r>
      <w:r w:rsidRPr="007D15D0">
        <w:rPr>
          <w:sz w:val="22"/>
          <w:szCs w:val="24"/>
        </w:rPr>
        <w:t>Eur (</w:t>
      </w:r>
      <w:r w:rsidR="000B3DD3" w:rsidRPr="007D15D0">
        <w:rPr>
          <w:sz w:val="22"/>
          <w:szCs w:val="24"/>
        </w:rPr>
        <w:t>vienas šimtas aštuoni tūkstančiai</w:t>
      </w:r>
      <w:r w:rsidR="007D15D0" w:rsidRPr="007D15D0">
        <w:rPr>
          <w:sz w:val="22"/>
          <w:szCs w:val="24"/>
        </w:rPr>
        <w:t xml:space="preserve"> eurų</w:t>
      </w:r>
      <w:r w:rsidRPr="007D15D0">
        <w:rPr>
          <w:sz w:val="22"/>
          <w:szCs w:val="24"/>
        </w:rPr>
        <w:t>);</w:t>
      </w:r>
    </w:p>
    <w:p w14:paraId="7171A474" w14:textId="1DE89AB8" w:rsidR="00FD7024" w:rsidRPr="007D15D0" w:rsidRDefault="00FD7024" w:rsidP="00FD7024">
      <w:pPr>
        <w:widowControl w:val="0"/>
        <w:tabs>
          <w:tab w:val="left" w:pos="7119"/>
        </w:tabs>
        <w:jc w:val="both"/>
        <w:rPr>
          <w:sz w:val="22"/>
          <w:szCs w:val="24"/>
        </w:rPr>
      </w:pPr>
      <w:r w:rsidRPr="007D15D0">
        <w:rPr>
          <w:sz w:val="22"/>
          <w:szCs w:val="24"/>
        </w:rPr>
        <w:t xml:space="preserve">2.1.4. lėšos Specifikacijoje nenurodytų, tačiau su pirkimo objektu susijusių, Prekių įsigijimui: </w:t>
      </w:r>
      <w:r w:rsidRPr="007D15D0">
        <w:rPr>
          <w:sz w:val="22"/>
          <w:szCs w:val="22"/>
        </w:rPr>
        <w:t xml:space="preserve">eurais be PVM – </w:t>
      </w:r>
      <w:r w:rsidR="008510EA" w:rsidRPr="007D15D0">
        <w:rPr>
          <w:sz w:val="22"/>
          <w:szCs w:val="22"/>
        </w:rPr>
        <w:t>5</w:t>
      </w:r>
      <w:r w:rsidR="00A0466F" w:rsidRPr="007D15D0">
        <w:rPr>
          <w:sz w:val="22"/>
          <w:szCs w:val="22"/>
        </w:rPr>
        <w:t> 000,00</w:t>
      </w:r>
      <w:r w:rsidRPr="007D15D0">
        <w:rPr>
          <w:sz w:val="22"/>
          <w:szCs w:val="24"/>
        </w:rPr>
        <w:t xml:space="preserve"> Eur (</w:t>
      </w:r>
      <w:r w:rsidR="00700534" w:rsidRPr="007D15D0">
        <w:rPr>
          <w:sz w:val="22"/>
          <w:szCs w:val="24"/>
        </w:rPr>
        <w:t>penki</w:t>
      </w:r>
      <w:r w:rsidR="00A0466F" w:rsidRPr="007D15D0">
        <w:rPr>
          <w:sz w:val="22"/>
          <w:szCs w:val="24"/>
        </w:rPr>
        <w:t xml:space="preserve"> tūkstančiai eurų</w:t>
      </w:r>
      <w:r w:rsidRPr="007D15D0">
        <w:rPr>
          <w:sz w:val="22"/>
          <w:szCs w:val="24"/>
        </w:rPr>
        <w:t>);</w:t>
      </w:r>
    </w:p>
    <w:p w14:paraId="2FBEF778" w14:textId="30717D8A" w:rsidR="00FD7024" w:rsidRPr="007D15D0" w:rsidRDefault="00FD7024" w:rsidP="00FD7024">
      <w:pPr>
        <w:widowControl w:val="0"/>
        <w:tabs>
          <w:tab w:val="left" w:pos="7119"/>
        </w:tabs>
        <w:jc w:val="both"/>
        <w:rPr>
          <w:sz w:val="22"/>
          <w:szCs w:val="24"/>
        </w:rPr>
      </w:pPr>
      <w:r w:rsidRPr="007D15D0">
        <w:rPr>
          <w:sz w:val="22"/>
          <w:szCs w:val="24"/>
        </w:rPr>
        <w:t xml:space="preserve">2.1.5. lėšų Specifikacijoje nenurodytų, tačiau su pirkimo objektu susijusių, Prekių įsigijimui, </w:t>
      </w:r>
      <w:r w:rsidRPr="007D15D0">
        <w:rPr>
          <w:sz w:val="22"/>
          <w:szCs w:val="22"/>
        </w:rPr>
        <w:t xml:space="preserve">21 proc. PVM: eurais – </w:t>
      </w:r>
      <w:r w:rsidR="000B3DD3" w:rsidRPr="007D15D0">
        <w:rPr>
          <w:sz w:val="22"/>
          <w:szCs w:val="22"/>
        </w:rPr>
        <w:t>1 050</w:t>
      </w:r>
      <w:r w:rsidR="00D20D15" w:rsidRPr="007D15D0">
        <w:rPr>
          <w:sz w:val="22"/>
          <w:szCs w:val="22"/>
        </w:rPr>
        <w:t>,00</w:t>
      </w:r>
      <w:r w:rsidRPr="007D15D0">
        <w:rPr>
          <w:sz w:val="22"/>
          <w:szCs w:val="24"/>
        </w:rPr>
        <w:t xml:space="preserve"> Eur (</w:t>
      </w:r>
      <w:r w:rsidR="007D15D0" w:rsidRPr="007D15D0">
        <w:rPr>
          <w:sz w:val="22"/>
          <w:szCs w:val="24"/>
        </w:rPr>
        <w:t>vienas tūkstantis penkiasdešimt</w:t>
      </w:r>
      <w:r w:rsidR="00D20D15" w:rsidRPr="007D15D0">
        <w:rPr>
          <w:sz w:val="22"/>
          <w:szCs w:val="24"/>
        </w:rPr>
        <w:t xml:space="preserve"> eurų</w:t>
      </w:r>
      <w:r w:rsidRPr="007D15D0">
        <w:rPr>
          <w:sz w:val="22"/>
          <w:szCs w:val="24"/>
        </w:rPr>
        <w:t>);</w:t>
      </w:r>
    </w:p>
    <w:p w14:paraId="4C287DDA" w14:textId="2F009881" w:rsidR="00FD7024" w:rsidRPr="007D15D0" w:rsidRDefault="00FD7024" w:rsidP="00FD7024">
      <w:pPr>
        <w:widowControl w:val="0"/>
        <w:tabs>
          <w:tab w:val="left" w:pos="7119"/>
        </w:tabs>
        <w:jc w:val="both"/>
        <w:rPr>
          <w:sz w:val="22"/>
          <w:szCs w:val="22"/>
        </w:rPr>
      </w:pPr>
      <w:r w:rsidRPr="007D15D0">
        <w:rPr>
          <w:sz w:val="22"/>
          <w:szCs w:val="24"/>
        </w:rPr>
        <w:t xml:space="preserve">2.1.6. lėšos Specifikacijoje nenurodytų, tačiau su pirkimo objektu susijusių, Prekių įsigijimui: </w:t>
      </w:r>
      <w:r w:rsidRPr="007D15D0">
        <w:rPr>
          <w:sz w:val="22"/>
          <w:szCs w:val="22"/>
        </w:rPr>
        <w:t xml:space="preserve">eurais su 21 proc. PVM – </w:t>
      </w:r>
      <w:r w:rsidR="000B3DD3" w:rsidRPr="007D15D0">
        <w:rPr>
          <w:sz w:val="22"/>
          <w:szCs w:val="22"/>
        </w:rPr>
        <w:t>6 050</w:t>
      </w:r>
      <w:r w:rsidR="00D20D15" w:rsidRPr="007D15D0">
        <w:rPr>
          <w:sz w:val="22"/>
          <w:szCs w:val="22"/>
        </w:rPr>
        <w:t>,00</w:t>
      </w:r>
      <w:r w:rsidRPr="007D15D0">
        <w:rPr>
          <w:sz w:val="22"/>
          <w:szCs w:val="24"/>
        </w:rPr>
        <w:t xml:space="preserve"> Eur (</w:t>
      </w:r>
      <w:r w:rsidR="007D15D0" w:rsidRPr="007D15D0">
        <w:rPr>
          <w:sz w:val="22"/>
          <w:szCs w:val="24"/>
        </w:rPr>
        <w:t>šeši tūkstančiai penkiasdešimt</w:t>
      </w:r>
      <w:r w:rsidR="00D20D15" w:rsidRPr="007D15D0">
        <w:rPr>
          <w:sz w:val="22"/>
          <w:szCs w:val="24"/>
        </w:rPr>
        <w:t xml:space="preserve"> eurų</w:t>
      </w:r>
      <w:r w:rsidRPr="007D15D0">
        <w:rPr>
          <w:sz w:val="22"/>
          <w:szCs w:val="24"/>
        </w:rPr>
        <w:t>)</w:t>
      </w:r>
      <w:r w:rsidRPr="007D15D0">
        <w:rPr>
          <w:sz w:val="22"/>
          <w:szCs w:val="22"/>
        </w:rPr>
        <w:t>.</w:t>
      </w:r>
    </w:p>
    <w:p w14:paraId="4870E412" w14:textId="77777777" w:rsidR="00FD7024" w:rsidRPr="008039A2" w:rsidRDefault="00FD7024" w:rsidP="00FD7024">
      <w:pPr>
        <w:widowControl w:val="0"/>
        <w:tabs>
          <w:tab w:val="left" w:pos="7119"/>
        </w:tabs>
        <w:jc w:val="both"/>
        <w:rPr>
          <w:sz w:val="22"/>
          <w:szCs w:val="22"/>
        </w:rPr>
      </w:pPr>
      <w:r w:rsidRPr="007D15D0">
        <w:rPr>
          <w:sz w:val="22"/>
          <w:szCs w:val="22"/>
        </w:rPr>
        <w:lastRenderedPageBreak/>
        <w:t>2.2. Sutartyje taikoma fiksuoto įkainio kain</w:t>
      </w:r>
      <w:r w:rsidRPr="00256CE8">
        <w:rPr>
          <w:sz w:val="22"/>
          <w:szCs w:val="22"/>
        </w:rPr>
        <w:t>odara.</w:t>
      </w:r>
    </w:p>
    <w:p w14:paraId="2DEA5225" w14:textId="77777777" w:rsidR="00FD7024" w:rsidRPr="008039A2" w:rsidRDefault="00FD7024" w:rsidP="00FD7024">
      <w:pPr>
        <w:widowControl w:val="0"/>
        <w:jc w:val="both"/>
        <w:rPr>
          <w:sz w:val="22"/>
        </w:rPr>
      </w:pPr>
      <w:r w:rsidRPr="008039A2">
        <w:rPr>
          <w:sz w:val="22"/>
          <w:szCs w:val="22"/>
        </w:rPr>
        <w:t>2.</w:t>
      </w:r>
      <w:r>
        <w:rPr>
          <w:sz w:val="22"/>
          <w:szCs w:val="22"/>
        </w:rPr>
        <w:t>3</w:t>
      </w:r>
      <w:r w:rsidRPr="008039A2">
        <w:rPr>
          <w:sz w:val="22"/>
          <w:szCs w:val="22"/>
        </w:rPr>
        <w:t xml:space="preserve">. </w:t>
      </w:r>
      <w:r w:rsidRPr="008039A2">
        <w:rPr>
          <w:sz w:val="22"/>
        </w:rPr>
        <w:t>Prekių mato vieneto įkainiai be PVM nurodyti Specifikacijoje. Prekių mato vieneto įkainiai be PVM visą Sutarties galiojimo laikotarpį yra nekeičiami</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115E137C" w14:textId="77777777" w:rsidR="00FD7024" w:rsidRPr="008039A2" w:rsidRDefault="00FD7024" w:rsidP="00FD7024">
      <w:pPr>
        <w:widowControl w:val="0"/>
        <w:jc w:val="both"/>
        <w:rPr>
          <w:sz w:val="22"/>
        </w:rPr>
      </w:pPr>
      <w:r w:rsidRPr="008039A2">
        <w:rPr>
          <w:sz w:val="22"/>
        </w:rPr>
        <w:t>2.</w:t>
      </w:r>
      <w:r>
        <w:rPr>
          <w:sz w:val="22"/>
        </w:rPr>
        <w:t>4</w:t>
      </w:r>
      <w:r w:rsidRPr="008039A2">
        <w:rPr>
          <w:sz w:val="22"/>
        </w:rPr>
        <w:t>. Pradinės Sutarties vertė be PVM visą Sutarties galiojimo laikotarpį yra nekeičiama</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611E3ECE" w14:textId="77777777" w:rsidR="00FD7024" w:rsidRPr="008039A2" w:rsidRDefault="00FD7024" w:rsidP="00FD7024">
      <w:pPr>
        <w:widowControl w:val="0"/>
        <w:jc w:val="both"/>
        <w:rPr>
          <w:sz w:val="22"/>
        </w:rPr>
      </w:pPr>
      <w:r w:rsidRPr="008039A2">
        <w:rPr>
          <w:sz w:val="22"/>
        </w:rPr>
        <w:t>2.</w:t>
      </w:r>
      <w:r>
        <w:rPr>
          <w:sz w:val="22"/>
        </w:rPr>
        <w:t>5</w:t>
      </w:r>
      <w:r w:rsidRPr="008039A2">
        <w:rPr>
          <w:sz w:val="22"/>
        </w:rPr>
        <w:t>. 2.</w:t>
      </w:r>
      <w:r>
        <w:rPr>
          <w:sz w:val="22"/>
        </w:rPr>
        <w:t>3</w:t>
      </w:r>
      <w:r w:rsidRPr="008039A2">
        <w:rPr>
          <w:sz w:val="22"/>
        </w:rPr>
        <w:t xml:space="preserve"> ir 2.</w:t>
      </w:r>
      <w:r>
        <w:rPr>
          <w:sz w:val="22"/>
        </w:rPr>
        <w:t>4</w:t>
      </w:r>
      <w:r w:rsidRPr="008039A2">
        <w:rPr>
          <w:sz w:val="22"/>
        </w:rPr>
        <w:t xml:space="preserve"> punktuose nurodyti Šalių susitarimai įforminami raštiškai ne vėliau nei per 10 darbo dienų nuo Lietuvos Respublikos teisės aktų dėl PVM pasikeitimo įsigaliojimo dienos.</w:t>
      </w:r>
    </w:p>
    <w:p w14:paraId="605C5EF8" w14:textId="77777777" w:rsidR="00FD7024" w:rsidRDefault="00FD7024" w:rsidP="00FD7024">
      <w:pPr>
        <w:widowControl w:val="0"/>
        <w:jc w:val="both"/>
        <w:rPr>
          <w:sz w:val="22"/>
        </w:rPr>
      </w:pPr>
      <w:r w:rsidRPr="008039A2">
        <w:rPr>
          <w:sz w:val="22"/>
        </w:rPr>
        <w:t>2.</w:t>
      </w:r>
      <w:r>
        <w:rPr>
          <w:sz w:val="22"/>
        </w:rPr>
        <w:t>6</w:t>
      </w:r>
      <w:r w:rsidRPr="008039A2">
        <w:rPr>
          <w:sz w:val="22"/>
        </w:rPr>
        <w:t xml:space="preserve">. </w:t>
      </w:r>
      <w:r w:rsidRPr="001D5496">
        <w:rPr>
          <w:sz w:val="22"/>
        </w:rPr>
        <w:t xml:space="preserve">Bet kuri Sutarties Šalis Sutarties galiojimo metu ne anksčiau nei praėjus </w:t>
      </w:r>
      <w:r>
        <w:rPr>
          <w:sz w:val="22"/>
        </w:rPr>
        <w:t>6</w:t>
      </w:r>
      <w:r w:rsidRPr="001D5496">
        <w:rPr>
          <w:sz w:val="22"/>
        </w:rPr>
        <w:t xml:space="preserve"> mėnesiams nuo Sutarties įsigaliojimo dienos arba praėjus ne mažiau nei </w:t>
      </w:r>
      <w:r>
        <w:rPr>
          <w:sz w:val="22"/>
        </w:rPr>
        <w:t>6</w:t>
      </w:r>
      <w:r w:rsidRPr="001D5496">
        <w:rPr>
          <w:sz w:val="22"/>
        </w:rPr>
        <w:t xml:space="preserve">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52B42CC7" w14:textId="77777777" w:rsidR="00FD7024" w:rsidRPr="00F45407" w:rsidRDefault="00FD7024" w:rsidP="00FD7024">
      <w:pPr>
        <w:widowControl w:val="0"/>
        <w:jc w:val="both"/>
        <w:rPr>
          <w:sz w:val="22"/>
          <w:szCs w:val="22"/>
        </w:rPr>
      </w:pPr>
      <w:r>
        <w:rPr>
          <w:sz w:val="22"/>
        </w:rPr>
        <w:t xml:space="preserve">2.7. </w:t>
      </w:r>
      <w:r w:rsidRPr="00F45407">
        <w:rPr>
          <w:sz w:val="22"/>
          <w:szCs w:val="22"/>
        </w:rPr>
        <w:t xml:space="preserve">Prekių įkainis gali būti tikslinamas, </w:t>
      </w:r>
      <w:r w:rsidRPr="00A3058C">
        <w:rPr>
          <w:bCs/>
          <w:sz w:val="22"/>
          <w:szCs w:val="22"/>
        </w:rPr>
        <w:t xml:space="preserve">jei Valstybės duomenų agentūros oficialiai skelbiami vartotojų kainų indeksai (individualaus vartojimo išlaidų pagal paskirtį klasifikatorius – „Asmeninių transporto priemonių eksploatacija“) pakinta daugiau kaip </w:t>
      </w:r>
      <w:r>
        <w:rPr>
          <w:bCs/>
          <w:sz w:val="22"/>
          <w:szCs w:val="22"/>
        </w:rPr>
        <w:t>10</w:t>
      </w:r>
      <w:r w:rsidRPr="00A3058C">
        <w:rPr>
          <w:bCs/>
          <w:sz w:val="22"/>
          <w:szCs w:val="22"/>
        </w:rPr>
        <w:t xml:space="preserve"> proc. Vartotojų kainų indeksai skelbiami Valstybės duomenų agentūros interneto svetainėje. </w:t>
      </w:r>
      <w:r w:rsidRPr="00A3058C">
        <w:rPr>
          <w:sz w:val="22"/>
          <w:szCs w:val="22"/>
        </w:rPr>
        <w:t xml:space="preserve">Šiuos indeksus galima rasti (žingsniai): </w:t>
      </w:r>
      <w:hyperlink r:id="rId22" w:history="1">
        <w:r w:rsidRPr="00A3058C">
          <w:rPr>
            <w:rStyle w:val="Hipersaitas"/>
            <w:sz w:val="22"/>
            <w:szCs w:val="22"/>
          </w:rPr>
          <w:t>https://osp.stat.gov.lt</w:t>
        </w:r>
      </w:hyperlink>
      <w:r w:rsidRPr="00A3058C">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A3058C">
        <w:rPr>
          <w:bCs/>
          <w:sz w:val="22"/>
          <w:szCs w:val="22"/>
        </w:rPr>
        <w:t>Individualaus vartojimo</w:t>
      </w:r>
      <w:r w:rsidRPr="00A3058C">
        <w:rPr>
          <w:bCs/>
          <w:sz w:val="22"/>
          <w:szCs w:val="24"/>
        </w:rPr>
        <w:t xml:space="preserve"> išlaidų pagal paskirtį klasifikatorius</w:t>
      </w:r>
      <w:r w:rsidRPr="00A3058C">
        <w:rPr>
          <w:sz w:val="22"/>
          <w:szCs w:val="22"/>
        </w:rPr>
        <w:t xml:space="preserve"> → Nurodome </w:t>
      </w:r>
      <w:r w:rsidRPr="00A3058C">
        <w:rPr>
          <w:bCs/>
          <w:sz w:val="22"/>
          <w:szCs w:val="24"/>
        </w:rPr>
        <w:t>Asmeninių transporto priemonių eksploatacija</w:t>
      </w:r>
      <w:r w:rsidRPr="00A3058C">
        <w:rPr>
          <w:sz w:val="22"/>
          <w:szCs w:val="22"/>
        </w:rPr>
        <w:t xml:space="preserve"> →Nurodome laikotarpį</w:t>
      </w:r>
      <w:r w:rsidRPr="00F45407">
        <w:rPr>
          <w:sz w:val="22"/>
          <w:szCs w:val="22"/>
        </w:rPr>
        <w:t>.</w:t>
      </w:r>
    </w:p>
    <w:p w14:paraId="6526C294" w14:textId="77777777" w:rsidR="00FD7024" w:rsidRPr="00F45407" w:rsidRDefault="00FD7024" w:rsidP="00FD7024">
      <w:pPr>
        <w:widowControl w:val="0"/>
        <w:jc w:val="both"/>
        <w:rPr>
          <w:bCs/>
          <w:sz w:val="22"/>
          <w:szCs w:val="22"/>
        </w:rPr>
      </w:pPr>
      <w:r w:rsidRPr="00F45407">
        <w:rPr>
          <w:sz w:val="22"/>
          <w:szCs w:val="22"/>
        </w:rPr>
        <w:t xml:space="preserve">2.8. </w:t>
      </w:r>
      <w:r w:rsidRPr="00F45407">
        <w:rPr>
          <w:bCs/>
          <w:sz w:val="22"/>
          <w:szCs w:val="22"/>
        </w:rPr>
        <w:t>Prekių įkainis keičiamas pagal perskaičiavimo formulę:</w:t>
      </w:r>
    </w:p>
    <w:p w14:paraId="1B03A460" w14:textId="77777777" w:rsidR="00FD7024" w:rsidRPr="00F45407" w:rsidRDefault="00FD7024" w:rsidP="00FD7024">
      <w:pPr>
        <w:widowControl w:val="0"/>
        <w:jc w:val="center"/>
        <w:rPr>
          <w:i/>
          <w:sz w:val="22"/>
          <w:szCs w:val="22"/>
        </w:rPr>
      </w:pPr>
      <w:r w:rsidRPr="00F45407">
        <w:rPr>
          <w:b/>
          <w:bCs/>
          <w:sz w:val="22"/>
          <w:szCs w:val="22"/>
        </w:rPr>
        <w:t>a</w:t>
      </w:r>
      <w:r w:rsidRPr="00F45407">
        <w:rPr>
          <w:b/>
          <w:bCs/>
          <w:sz w:val="22"/>
          <w:szCs w:val="22"/>
          <w:vertAlign w:val="subscript"/>
        </w:rPr>
        <w:t>1=</w:t>
      </w:r>
      <w:r w:rsidRPr="00F45407">
        <w:rPr>
          <w:b/>
          <w:bCs/>
          <w:sz w:val="22"/>
          <w:szCs w:val="22"/>
        </w:rPr>
        <w:t xml:space="preserve">a </w:t>
      </w:r>
      <w:r w:rsidRPr="00F45407">
        <w:rPr>
          <w:sz w:val="22"/>
          <w:szCs w:val="22"/>
        </w:rPr>
        <w:t>x</w:t>
      </w:r>
      <w:r w:rsidRPr="00F45407">
        <w:rPr>
          <w:b/>
          <w:bCs/>
          <w:sz w:val="22"/>
          <w:szCs w:val="22"/>
        </w:rPr>
        <w:t xml:space="preserve"> k</w:t>
      </w:r>
      <w:r w:rsidRPr="00F45407">
        <w:rPr>
          <w:b/>
          <w:bCs/>
          <w:sz w:val="22"/>
          <w:szCs w:val="22"/>
        </w:rPr>
        <w:fldChar w:fldCharType="begin"/>
      </w:r>
      <w:r w:rsidRPr="00F45407">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F45407">
        <w:rPr>
          <w:b/>
          <w:bCs/>
          <w:sz w:val="22"/>
          <w:szCs w:val="22"/>
        </w:rPr>
        <w:instrText xml:space="preserve"> </w:instrText>
      </w:r>
      <w:r w:rsidRPr="00F45407">
        <w:rPr>
          <w:b/>
          <w:bCs/>
          <w:sz w:val="22"/>
          <w:szCs w:val="22"/>
        </w:rPr>
        <w:fldChar w:fldCharType="separate"/>
      </w:r>
      <w:r w:rsidRPr="00F45407">
        <w:rPr>
          <w:b/>
          <w:bCs/>
          <w:sz w:val="22"/>
          <w:szCs w:val="22"/>
        </w:rPr>
        <w:fldChar w:fldCharType="end"/>
      </w:r>
      <w:r w:rsidRPr="00F45407">
        <w:rPr>
          <w:i/>
          <w:sz w:val="22"/>
          <w:szCs w:val="22"/>
        </w:rPr>
        <w:t xml:space="preserve"> (1), kur</w:t>
      </w:r>
    </w:p>
    <w:p w14:paraId="75C5ACF8" w14:textId="77777777" w:rsidR="00FD7024" w:rsidRPr="00F45407" w:rsidRDefault="00FD7024" w:rsidP="00FD7024">
      <w:pPr>
        <w:widowControl w:val="0"/>
        <w:jc w:val="both"/>
        <w:rPr>
          <w:i/>
          <w:sz w:val="22"/>
          <w:szCs w:val="22"/>
        </w:rPr>
      </w:pPr>
    </w:p>
    <w:p w14:paraId="3B89ABD7" w14:textId="77777777" w:rsidR="00FD7024" w:rsidRPr="00F45407" w:rsidRDefault="00FD7024" w:rsidP="00FD7024">
      <w:pPr>
        <w:widowControl w:val="0"/>
        <w:jc w:val="both"/>
        <w:rPr>
          <w:sz w:val="22"/>
          <w:szCs w:val="22"/>
        </w:rPr>
      </w:pPr>
      <w:bookmarkStart w:id="2" w:name="_Hlk103087836"/>
      <w:r w:rsidRPr="00F45407">
        <w:rPr>
          <w:sz w:val="22"/>
          <w:szCs w:val="22"/>
        </w:rPr>
        <w:t>a</w:t>
      </w:r>
      <w:r w:rsidRPr="00F45407">
        <w:rPr>
          <w:sz w:val="22"/>
          <w:szCs w:val="22"/>
          <w:vertAlign w:val="subscript"/>
        </w:rPr>
        <w:t>1</w:t>
      </w:r>
      <w:bookmarkEnd w:id="2"/>
      <w:r w:rsidRPr="00F45407">
        <w:rPr>
          <w:sz w:val="22"/>
          <w:szCs w:val="22"/>
        </w:rPr>
        <w:t xml:space="preserve"> – perskaičiuotas (pakeistas) įkainis (Eur be PVM);</w:t>
      </w:r>
    </w:p>
    <w:p w14:paraId="2B9239CA" w14:textId="77777777" w:rsidR="00FD7024" w:rsidRPr="00F45407" w:rsidRDefault="00FD7024" w:rsidP="00FD7024">
      <w:pPr>
        <w:widowControl w:val="0"/>
        <w:jc w:val="both"/>
        <w:rPr>
          <w:sz w:val="22"/>
          <w:szCs w:val="22"/>
        </w:rPr>
      </w:pPr>
      <w:r w:rsidRPr="00F45407">
        <w:rPr>
          <w:sz w:val="22"/>
          <w:szCs w:val="22"/>
        </w:rPr>
        <w:t>a – įkainis (Eur be PVM) (pasiūlyme nurodytas įkainis, o jei jis jau buvo perskaičiuotas, tai paskutinio perskaičiavimo įkainis);</w:t>
      </w:r>
    </w:p>
    <w:p w14:paraId="23BFB654" w14:textId="77777777" w:rsidR="00FD7024" w:rsidRPr="00F45407" w:rsidRDefault="00FD7024" w:rsidP="00FD7024">
      <w:pPr>
        <w:widowControl w:val="0"/>
        <w:jc w:val="both"/>
        <w:rPr>
          <w:sz w:val="22"/>
          <w:szCs w:val="22"/>
        </w:rPr>
      </w:pPr>
      <w:r w:rsidRPr="00F45407">
        <w:rPr>
          <w:sz w:val="22"/>
          <w:szCs w:val="22"/>
        </w:rPr>
        <w:t>k – perskaičiavimo koeficientas</w:t>
      </w:r>
    </w:p>
    <w:p w14:paraId="0CC273FC" w14:textId="77777777" w:rsidR="00FD7024" w:rsidRPr="00F45407" w:rsidRDefault="00FD7024" w:rsidP="00FD7024">
      <w:pPr>
        <w:widowControl w:val="0"/>
        <w:jc w:val="center"/>
        <w:rPr>
          <w:sz w:val="22"/>
          <w:szCs w:val="22"/>
        </w:rPr>
      </w:pPr>
      <w:r w:rsidRPr="00F45407">
        <w:rPr>
          <w:b/>
          <w:bCs/>
          <w:sz w:val="22"/>
          <w:szCs w:val="22"/>
        </w:rPr>
        <w:t xml:space="preserve">k= </w:t>
      </w:r>
      <w:proofErr w:type="spellStart"/>
      <w:r w:rsidRPr="00F45407">
        <w:rPr>
          <w:b/>
          <w:bCs/>
          <w:sz w:val="22"/>
          <w:szCs w:val="22"/>
        </w:rPr>
        <w:t>Ind</w:t>
      </w:r>
      <w:r w:rsidRPr="00F45407">
        <w:rPr>
          <w:b/>
          <w:bCs/>
          <w:sz w:val="22"/>
          <w:szCs w:val="22"/>
          <w:vertAlign w:val="subscript"/>
        </w:rPr>
        <w:t>naujausias</w:t>
      </w:r>
      <w:proofErr w:type="spellEnd"/>
      <w:r w:rsidRPr="00F45407">
        <w:rPr>
          <w:b/>
          <w:bCs/>
          <w:sz w:val="22"/>
          <w:szCs w:val="22"/>
        </w:rPr>
        <w:t xml:space="preserve"> / </w:t>
      </w:r>
      <w:proofErr w:type="spellStart"/>
      <w:r w:rsidRPr="00F45407">
        <w:rPr>
          <w:b/>
          <w:bCs/>
          <w:sz w:val="22"/>
          <w:szCs w:val="22"/>
        </w:rPr>
        <w:t>Ind</w:t>
      </w:r>
      <w:r w:rsidRPr="00F45407">
        <w:rPr>
          <w:b/>
          <w:bCs/>
          <w:sz w:val="22"/>
          <w:szCs w:val="22"/>
          <w:vertAlign w:val="subscript"/>
        </w:rPr>
        <w:t>pradž</w:t>
      </w:r>
      <w:r w:rsidRPr="00F45407">
        <w:rPr>
          <w:sz w:val="22"/>
          <w:szCs w:val="22"/>
          <w:vertAlign w:val="subscript"/>
        </w:rPr>
        <w:t>ia</w:t>
      </w:r>
      <w:proofErr w:type="spellEnd"/>
      <w:r w:rsidRPr="00F45407">
        <w:rPr>
          <w:sz w:val="22"/>
          <w:szCs w:val="22"/>
        </w:rPr>
        <w:t xml:space="preserve"> </w:t>
      </w:r>
      <w:r w:rsidRPr="00F45407">
        <w:rPr>
          <w:i/>
          <w:iCs/>
          <w:sz w:val="22"/>
          <w:szCs w:val="22"/>
        </w:rPr>
        <w:t>(2)</w:t>
      </w:r>
      <w:r w:rsidRPr="00F45407">
        <w:rPr>
          <w:sz w:val="22"/>
          <w:szCs w:val="22"/>
        </w:rPr>
        <w:t xml:space="preserve">, </w:t>
      </w:r>
      <w:r w:rsidRPr="00F45407">
        <w:rPr>
          <w:i/>
          <w:iCs/>
          <w:sz w:val="22"/>
          <w:szCs w:val="22"/>
        </w:rPr>
        <w:t>kur</w:t>
      </w:r>
    </w:p>
    <w:p w14:paraId="1AE83841" w14:textId="77777777" w:rsidR="00FD7024" w:rsidRPr="00F45407" w:rsidRDefault="00FD7024" w:rsidP="00FD7024">
      <w:pPr>
        <w:widowControl w:val="0"/>
        <w:jc w:val="both"/>
        <w:rPr>
          <w:sz w:val="22"/>
          <w:szCs w:val="22"/>
        </w:rPr>
      </w:pPr>
      <w:r w:rsidRPr="00F45407">
        <w:rPr>
          <w:sz w:val="22"/>
          <w:szCs w:val="22"/>
        </w:rPr>
        <w:fldChar w:fldCharType="begin"/>
      </w:r>
      <w:r w:rsidRPr="00F45407">
        <w:rPr>
          <w:sz w:val="22"/>
          <w:szCs w:val="22"/>
        </w:rPr>
        <w:instrText xml:space="preserve"> QUOTE </w:instrText>
      </w:r>
      <m:oMath>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F45407">
        <w:rPr>
          <w:sz w:val="22"/>
          <w:szCs w:val="22"/>
        </w:rPr>
        <w:instrText xml:space="preserve"> </w:instrText>
      </w:r>
      <w:r w:rsidRPr="00F45407">
        <w:rPr>
          <w:sz w:val="22"/>
          <w:szCs w:val="22"/>
        </w:rPr>
        <w:fldChar w:fldCharType="separate"/>
      </w:r>
      <w:r w:rsidRPr="00F45407">
        <w:rPr>
          <w:sz w:val="22"/>
          <w:szCs w:val="22"/>
        </w:rPr>
        <w:fldChar w:fldCharType="end"/>
      </w:r>
    </w:p>
    <w:p w14:paraId="59C2E7CF" w14:textId="77777777" w:rsidR="00FD7024" w:rsidRPr="00F45407" w:rsidRDefault="00FD7024" w:rsidP="00FD7024">
      <w:pPr>
        <w:widowControl w:val="0"/>
        <w:spacing w:after="120"/>
        <w:jc w:val="both"/>
        <w:rPr>
          <w:sz w:val="22"/>
          <w:szCs w:val="22"/>
        </w:rPr>
      </w:pPr>
      <w:proofErr w:type="spellStart"/>
      <w:r w:rsidRPr="00F45407">
        <w:rPr>
          <w:sz w:val="22"/>
          <w:szCs w:val="22"/>
        </w:rPr>
        <w:t>Ind</w:t>
      </w:r>
      <w:r w:rsidRPr="00F45407">
        <w:rPr>
          <w:sz w:val="22"/>
          <w:szCs w:val="22"/>
          <w:vertAlign w:val="subscript"/>
        </w:rPr>
        <w:t>naujausias</w:t>
      </w:r>
      <w:proofErr w:type="spellEnd"/>
      <w:r w:rsidRPr="00F45407">
        <w:rPr>
          <w:sz w:val="22"/>
          <w:szCs w:val="22"/>
        </w:rPr>
        <w:t xml:space="preserve"> – </w:t>
      </w:r>
      <w:r w:rsidRPr="00A3058C">
        <w:rPr>
          <w:sz w:val="22"/>
          <w:szCs w:val="22"/>
        </w:rPr>
        <w:t>kreipimosi dėl kainos perskaičiavimo išsiuntimo kitai šaliai datą naujausias paskelbtas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2543D401" w14:textId="77777777" w:rsidR="00FD7024" w:rsidRPr="00F45407" w:rsidRDefault="00FD7024" w:rsidP="00FD7024">
      <w:pPr>
        <w:widowControl w:val="0"/>
        <w:spacing w:after="120"/>
        <w:jc w:val="both"/>
        <w:rPr>
          <w:sz w:val="22"/>
          <w:szCs w:val="22"/>
        </w:rPr>
      </w:pPr>
      <w:proofErr w:type="spellStart"/>
      <w:r w:rsidRPr="00F45407">
        <w:rPr>
          <w:sz w:val="22"/>
          <w:szCs w:val="22"/>
        </w:rPr>
        <w:t>Ind</w:t>
      </w:r>
      <w:r w:rsidRPr="00F45407">
        <w:rPr>
          <w:sz w:val="22"/>
          <w:szCs w:val="22"/>
          <w:vertAlign w:val="subscript"/>
        </w:rPr>
        <w:t>pradžia</w:t>
      </w:r>
      <w:proofErr w:type="spellEnd"/>
      <w:r w:rsidRPr="00F45407">
        <w:rPr>
          <w:sz w:val="22"/>
          <w:szCs w:val="22"/>
        </w:rPr>
        <w:t xml:space="preserve"> – </w:t>
      </w:r>
      <w:r w:rsidRPr="00A3058C">
        <w:rPr>
          <w:sz w:val="22"/>
          <w:szCs w:val="22"/>
        </w:rPr>
        <w:t>pasiūlymo pateikimo mėnesio ar laikotarpio pradžios datos (mėnesio)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3629021B" w14:textId="77777777" w:rsidR="00FD7024" w:rsidRPr="00F45407" w:rsidRDefault="00FD7024" w:rsidP="00FD7024">
      <w:pPr>
        <w:widowControl w:val="0"/>
        <w:spacing w:after="120"/>
        <w:jc w:val="both"/>
        <w:rPr>
          <w:bCs/>
          <w:sz w:val="22"/>
          <w:szCs w:val="22"/>
        </w:rPr>
      </w:pPr>
      <w:r w:rsidRPr="00F45407">
        <w:rPr>
          <w:bCs/>
          <w:sz w:val="22"/>
          <w:szCs w:val="22"/>
        </w:rPr>
        <w:t>Skaičiavimams indeksų reikšmės imamos keturių skaitmenų po kablelio tikslumu, o apskaičiuotas įkainis suapvalinamas iki trijų skaitmenų po kablelio.</w:t>
      </w:r>
    </w:p>
    <w:p w14:paraId="5E42942F" w14:textId="77777777" w:rsidR="00FD7024" w:rsidRPr="00F45407" w:rsidRDefault="00FD7024" w:rsidP="00FD7024">
      <w:pPr>
        <w:widowControl w:val="0"/>
        <w:jc w:val="both"/>
        <w:rPr>
          <w:sz w:val="22"/>
          <w:szCs w:val="22"/>
        </w:rPr>
      </w:pPr>
      <w:r w:rsidRPr="00F45407">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B3BA8C4" w14:textId="77777777" w:rsidR="00FD7024" w:rsidRPr="00F45407" w:rsidRDefault="00FD7024" w:rsidP="00FD7024">
      <w:pPr>
        <w:widowControl w:val="0"/>
        <w:jc w:val="both"/>
        <w:rPr>
          <w:bCs/>
          <w:sz w:val="22"/>
          <w:szCs w:val="22"/>
        </w:rPr>
      </w:pPr>
      <w:r w:rsidRPr="00F45407">
        <w:rPr>
          <w:bCs/>
          <w:sz w:val="22"/>
          <w:szCs w:val="22"/>
        </w:rPr>
        <w:t>2.9. 2.8 punkte nurodytu perskaičiavimo koeficientu bus perskaičiuojama ir nepanaudota (neišpirkta) pradinės Sutarties vertės dalis.</w:t>
      </w:r>
    </w:p>
    <w:p w14:paraId="7AC62AEF" w14:textId="77777777" w:rsidR="00FD7024" w:rsidRPr="00F45407" w:rsidRDefault="00FD7024" w:rsidP="00FD7024">
      <w:pPr>
        <w:widowControl w:val="0"/>
        <w:jc w:val="both"/>
        <w:rPr>
          <w:sz w:val="22"/>
          <w:szCs w:val="22"/>
        </w:rPr>
      </w:pPr>
      <w:r w:rsidRPr="00F45407">
        <w:rPr>
          <w:bCs/>
          <w:sz w:val="22"/>
          <w:szCs w:val="22"/>
        </w:rPr>
        <w:t>2.10. Šis Sutarties pakeitimas įforminamas papildomu Šalių susitarimu</w:t>
      </w:r>
      <w:r w:rsidRPr="00F45407">
        <w:rPr>
          <w:sz w:val="22"/>
          <w:szCs w:val="22"/>
        </w:rPr>
        <w:t xml:space="preserve"> </w:t>
      </w:r>
      <w:r w:rsidRPr="00F45407">
        <w:rPr>
          <w:b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1F6A1AD2" w14:textId="77777777" w:rsidR="00FD7024" w:rsidRPr="008039A2" w:rsidRDefault="00FD7024" w:rsidP="00FD7024">
      <w:pPr>
        <w:widowControl w:val="0"/>
        <w:jc w:val="both"/>
        <w:rPr>
          <w:bCs/>
          <w:sz w:val="22"/>
          <w:szCs w:val="24"/>
        </w:rPr>
      </w:pPr>
      <w:r w:rsidRPr="008039A2">
        <w:rPr>
          <w:sz w:val="22"/>
        </w:rPr>
        <w:t>2.</w:t>
      </w:r>
      <w:r>
        <w:rPr>
          <w:sz w:val="22"/>
        </w:rPr>
        <w:t>11</w:t>
      </w:r>
      <w:r w:rsidRPr="008039A2">
        <w:rPr>
          <w:sz w:val="22"/>
        </w:rPr>
        <w:t xml:space="preserve">. Atsižvelgiant į Sutarties pobūdį ir ypatumus, Šalys susitaria, kad už pristatytas Sutarties reikalavimus </w:t>
      </w:r>
      <w:r w:rsidRPr="008039A2">
        <w:rPr>
          <w:sz w:val="22"/>
        </w:rPr>
        <w:lastRenderedPageBreak/>
        <w:t xml:space="preserve">atitinkančias kokybiškas Prekes Pirkėjas atsiskaitys per 60 (šešiasdešimt) kalendorinių dienų nuo Prekių gavimo dienos, patvirtintos pateiktoje PVM sąskaitoje faktūroje. </w:t>
      </w:r>
      <w:r w:rsidRPr="008039A2">
        <w:rPr>
          <w:b/>
          <w:bCs/>
          <w:sz w:val="22"/>
          <w:szCs w:val="24"/>
        </w:rPr>
        <w:t>PVM sąskaitos faktūros privalo būti teikiamos naudojantis sistemos SABIS priemonėmis Prekių Pirkėjui pristatymo dieną ar ne</w:t>
      </w:r>
      <w:r>
        <w:rPr>
          <w:b/>
          <w:bCs/>
          <w:sz w:val="22"/>
          <w:szCs w:val="24"/>
        </w:rPr>
        <w:t xml:space="preserve"> </w:t>
      </w:r>
      <w:r w:rsidRPr="008039A2">
        <w:rPr>
          <w:b/>
          <w:bCs/>
          <w:sz w:val="22"/>
          <w:szCs w:val="24"/>
        </w:rPr>
        <w:t>ilgiau nei per 6 kalendorines dienas, terminą skaičiuojant nuo Prekių pristatymo į Pirkėjo sandėlius dienos</w:t>
      </w:r>
      <w:r w:rsidRPr="008039A2">
        <w:rPr>
          <w:bCs/>
          <w:sz w:val="22"/>
          <w:szCs w:val="24"/>
        </w:rPr>
        <w:t>.</w:t>
      </w:r>
    </w:p>
    <w:p w14:paraId="4493B7D7" w14:textId="77777777" w:rsidR="00FD7024" w:rsidRPr="008039A2" w:rsidRDefault="00FD7024" w:rsidP="00FD7024">
      <w:pPr>
        <w:widowControl w:val="0"/>
        <w:jc w:val="both"/>
        <w:rPr>
          <w:bCs/>
          <w:sz w:val="22"/>
          <w:szCs w:val="24"/>
        </w:rPr>
      </w:pPr>
      <w:r w:rsidRPr="008039A2">
        <w:rPr>
          <w:bCs/>
          <w:sz w:val="22"/>
          <w:szCs w:val="24"/>
        </w:rPr>
        <w:t>2.</w:t>
      </w:r>
      <w:r>
        <w:rPr>
          <w:bCs/>
          <w:sz w:val="22"/>
          <w:szCs w:val="24"/>
        </w:rPr>
        <w:t>12</w:t>
      </w:r>
      <w:r w:rsidRPr="008039A2">
        <w:rPr>
          <w:bCs/>
          <w:sz w:val="22"/>
          <w:szCs w:val="24"/>
        </w:rPr>
        <w:t>. Tiekėjas, pateikdamas Pirkėjui PVM sąskaitą faktūrą, joje privalo įrašyti Prekių pavadinimą tokį, koks jis nurodytas Specifikacijoje. Priešingu atveju Pirkėjas gali grąžinti arba atmesti pateiktą PVM sąskaitą faktūrą ir įpareigoti Tiekėją pateikti PVM sąskaitą faktūrą su tinkamai identifikuotomis Prekėmis.</w:t>
      </w:r>
    </w:p>
    <w:p w14:paraId="72008CDE" w14:textId="77777777" w:rsidR="00FD7024" w:rsidRPr="008039A2" w:rsidRDefault="00FD7024" w:rsidP="00FD7024">
      <w:pPr>
        <w:widowControl w:val="0"/>
        <w:jc w:val="both"/>
        <w:rPr>
          <w:bCs/>
          <w:sz w:val="22"/>
          <w:szCs w:val="22"/>
        </w:rPr>
      </w:pPr>
      <w:r w:rsidRPr="008039A2">
        <w:rPr>
          <w:sz w:val="22"/>
        </w:rPr>
        <w:t>2.</w:t>
      </w:r>
      <w:r>
        <w:rPr>
          <w:sz w:val="22"/>
        </w:rPr>
        <w:t>13</w:t>
      </w:r>
      <w:r w:rsidRPr="008039A2">
        <w:rPr>
          <w:sz w:val="22"/>
        </w:rPr>
        <w:t xml:space="preserve">. </w:t>
      </w:r>
      <w:r w:rsidRPr="008039A2">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4B510EDA" w:rsidR="001E5CB9" w:rsidRPr="008039A2" w:rsidRDefault="00FD7024" w:rsidP="001E5CB9">
      <w:pPr>
        <w:widowControl w:val="0"/>
        <w:tabs>
          <w:tab w:val="left" w:pos="7119"/>
        </w:tabs>
        <w:jc w:val="both"/>
        <w:rPr>
          <w:bCs/>
          <w:sz w:val="22"/>
          <w:szCs w:val="22"/>
        </w:rPr>
      </w:pPr>
      <w:r w:rsidRPr="008039A2">
        <w:rPr>
          <w:bCs/>
          <w:sz w:val="22"/>
          <w:szCs w:val="22"/>
        </w:rPr>
        <w:t>2.</w:t>
      </w:r>
      <w:r>
        <w:rPr>
          <w:bCs/>
          <w:sz w:val="22"/>
          <w:szCs w:val="22"/>
        </w:rPr>
        <w:t>14</w:t>
      </w:r>
      <w:r w:rsidRPr="008039A2">
        <w:rPr>
          <w:bCs/>
          <w:sz w:val="22"/>
          <w:szCs w:val="22"/>
        </w:rPr>
        <w:t>. Pirkėjas už pristatytas Prekes Tiekėjui atsiskaito mokėjimo pavedimu į Tiekėjo nurodytą banko sąskaitą</w:t>
      </w:r>
      <w:r w:rsidR="001E5CB9" w:rsidRPr="008039A2">
        <w:rPr>
          <w:bCs/>
          <w:sz w:val="22"/>
          <w:szCs w:val="22"/>
        </w:rPr>
        <w:t>:</w:t>
      </w:r>
    </w:p>
    <w:p w14:paraId="26D6EDF2"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Sąskaitos Nr. </w:t>
      </w:r>
      <w:r w:rsidRPr="008039A2">
        <w:rPr>
          <w:sz w:val="22"/>
          <w:szCs w:val="22"/>
        </w:rPr>
        <w:t>_____________________</w:t>
      </w:r>
    </w:p>
    <w:p w14:paraId="1E732286"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Bankas: </w:t>
      </w:r>
      <w:r w:rsidRPr="008039A2">
        <w:rPr>
          <w:sz w:val="22"/>
          <w:szCs w:val="22"/>
        </w:rPr>
        <w:t>_____________________</w:t>
      </w:r>
    </w:p>
    <w:p w14:paraId="42003EB4" w14:textId="77777777" w:rsidR="001E5CB9" w:rsidRPr="008039A2" w:rsidRDefault="001E5CB9" w:rsidP="001E5CB9">
      <w:pPr>
        <w:widowControl w:val="0"/>
        <w:tabs>
          <w:tab w:val="left" w:pos="7119"/>
        </w:tabs>
        <w:jc w:val="both"/>
        <w:rPr>
          <w:sz w:val="22"/>
          <w:szCs w:val="22"/>
        </w:rPr>
      </w:pPr>
      <w:r w:rsidRPr="008039A2">
        <w:rPr>
          <w:bCs/>
          <w:sz w:val="22"/>
          <w:szCs w:val="22"/>
        </w:rPr>
        <w:t xml:space="preserve">Banko kodas: </w:t>
      </w:r>
      <w:r w:rsidRPr="008039A2">
        <w:rPr>
          <w:sz w:val="22"/>
          <w:szCs w:val="22"/>
        </w:rPr>
        <w:t>_____________________</w:t>
      </w:r>
    </w:p>
    <w:p w14:paraId="1E7258EF" w14:textId="77777777" w:rsidR="001E5CB9" w:rsidRPr="008039A2" w:rsidRDefault="001E5CB9" w:rsidP="001E5CB9">
      <w:pPr>
        <w:pStyle w:val="SUTARTSTRAIPSN"/>
        <w:rPr>
          <w:lang w:val="lt-LT"/>
        </w:rPr>
      </w:pPr>
      <w:r w:rsidRPr="008039A2">
        <w:rPr>
          <w:lang w:val="lt-LT"/>
        </w:rPr>
        <w:t>3. Straipsnis</w:t>
      </w:r>
    </w:p>
    <w:p w14:paraId="23CA7EA0" w14:textId="77777777" w:rsidR="001E5CB9" w:rsidRPr="008039A2" w:rsidRDefault="001E5CB9" w:rsidP="001E5CB9">
      <w:pPr>
        <w:widowControl w:val="0"/>
        <w:jc w:val="center"/>
        <w:outlineLvl w:val="0"/>
        <w:rPr>
          <w:b/>
          <w:sz w:val="22"/>
          <w:szCs w:val="22"/>
        </w:rPr>
      </w:pPr>
      <w:r w:rsidRPr="008039A2">
        <w:rPr>
          <w:b/>
          <w:sz w:val="22"/>
          <w:szCs w:val="22"/>
        </w:rPr>
        <w:t>Prekių pristatymo terminai ir sąlygos</w:t>
      </w:r>
    </w:p>
    <w:p w14:paraId="2A6883A3" w14:textId="5B5E2A55" w:rsidR="001E5CB9" w:rsidRPr="00A3058C" w:rsidRDefault="001E5CB9" w:rsidP="001E5CB9">
      <w:pPr>
        <w:widowControl w:val="0"/>
        <w:autoSpaceDE w:val="0"/>
        <w:autoSpaceDN w:val="0"/>
        <w:adjustRightInd w:val="0"/>
        <w:jc w:val="both"/>
        <w:rPr>
          <w:sz w:val="22"/>
          <w:szCs w:val="22"/>
        </w:rPr>
      </w:pPr>
      <w:r w:rsidRPr="008039A2">
        <w:rPr>
          <w:sz w:val="22"/>
          <w:szCs w:val="22"/>
        </w:rPr>
        <w:t xml:space="preserve">3.1. </w:t>
      </w:r>
      <w:r w:rsidRPr="00A3058C">
        <w:rPr>
          <w:bCs/>
          <w:sz w:val="22"/>
          <w:szCs w:val="22"/>
        </w:rPr>
        <w:t>Specifikacijoje nurodytas</w:t>
      </w:r>
      <w:r w:rsidRPr="00A3058C">
        <w:rPr>
          <w:sz w:val="22"/>
          <w:szCs w:val="22"/>
        </w:rPr>
        <w:t xml:space="preserve"> Pirkėjo užsakytas Prekes Tiekėjas Pirkėjui pristato savo transportu ir sąskaita ne ilgiau nei per Specifikacijoje nurodytą terminą, jį skaičiuojant nuo užsakymo Tiekėjui pateikimo dienos, šios dienos neįskaičiuojant.</w:t>
      </w:r>
    </w:p>
    <w:p w14:paraId="068ED0F2"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.2. Prekės Pirkėjui pristatomos ir perduodamos Pirkėjo</w:t>
      </w:r>
      <w:r>
        <w:rPr>
          <w:sz w:val="22"/>
          <w:szCs w:val="22"/>
        </w:rPr>
        <w:t xml:space="preserve"> užsakyme</w:t>
      </w:r>
      <w:r w:rsidRPr="00A3058C">
        <w:rPr>
          <w:sz w:val="22"/>
          <w:szCs w:val="22"/>
        </w:rPr>
        <w:t xml:space="preserve"> nurodytu adresu. Pirkėjas su Tiekėju tariasi, kad Prekės būtų pristatytos į vieną iš Pirkėjo sandėlių adresu Žolyno g. 15, Justiniškių g. 14 arba Verkių g. 52 Vilniuje. Pristatymo sąlygos į Pirkėjo nurodytą sandėlį – DDP Vilnius, INCOTERMS 2020.</w:t>
      </w:r>
    </w:p>
    <w:p w14:paraId="2FF28764"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.3. Prekių užsakymus Pirkėjas Tiekėjui pateikia el. paštu (el. paštas ....@....).</w:t>
      </w:r>
    </w:p>
    <w:p w14:paraId="0640D901" w14:textId="77777777" w:rsidR="001E5CB9" w:rsidRDefault="001E5CB9" w:rsidP="001E5CB9">
      <w:pPr>
        <w:widowControl w:val="0"/>
        <w:autoSpaceDE w:val="0"/>
        <w:autoSpaceDN w:val="0"/>
        <w:adjustRightInd w:val="0"/>
        <w:jc w:val="both"/>
        <w:rPr>
          <w:sz w:val="22"/>
          <w:szCs w:val="22"/>
        </w:rPr>
      </w:pPr>
      <w:r>
        <w:rPr>
          <w:sz w:val="22"/>
          <w:szCs w:val="22"/>
        </w:rPr>
        <w:t>3</w:t>
      </w:r>
      <w:r w:rsidRPr="00A3058C">
        <w:rPr>
          <w:sz w:val="22"/>
          <w:szCs w:val="22"/>
        </w:rPr>
        <w:t>.4.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w:t>
      </w:r>
      <w:r>
        <w:rPr>
          <w:sz w:val="22"/>
          <w:szCs w:val="22"/>
        </w:rPr>
        <w:t>j</w:t>
      </w:r>
      <w:r w:rsidRPr="00A3058C">
        <w:rPr>
          <w:sz w:val="22"/>
          <w:szCs w:val="22"/>
        </w:rPr>
        <w:t>e nustatytus reikalavimus, yra tinkamai pateiktos bei įvykdyti kiti Sutarty</w:t>
      </w:r>
      <w:r>
        <w:rPr>
          <w:sz w:val="22"/>
          <w:szCs w:val="22"/>
        </w:rPr>
        <w:t>j</w:t>
      </w:r>
      <w:r w:rsidRPr="00A3058C">
        <w:rPr>
          <w:sz w:val="22"/>
          <w:szCs w:val="22"/>
        </w:rPr>
        <w:t>e nustatyti Tiekėjo įsipareigojimai, įskaitant Sutar</w:t>
      </w:r>
      <w:r>
        <w:rPr>
          <w:sz w:val="22"/>
          <w:szCs w:val="22"/>
        </w:rPr>
        <w:t>ties</w:t>
      </w:r>
      <w:r w:rsidRPr="00A3058C">
        <w:rPr>
          <w:sz w:val="22"/>
          <w:szCs w:val="22"/>
        </w:rPr>
        <w:t xml:space="preserve"> reikalavimus atitinkančių PVM sąskaitų faktūrų pateikimą.</w:t>
      </w:r>
    </w:p>
    <w:p w14:paraId="00D1AE65" w14:textId="1F0BBB17" w:rsidR="001E5CB9" w:rsidRDefault="001E5CB9" w:rsidP="001E5CB9">
      <w:pPr>
        <w:widowControl w:val="0"/>
        <w:autoSpaceDE w:val="0"/>
        <w:autoSpaceDN w:val="0"/>
        <w:adjustRightInd w:val="0"/>
        <w:jc w:val="both"/>
        <w:rPr>
          <w:sz w:val="22"/>
          <w:szCs w:val="22"/>
        </w:rPr>
      </w:pPr>
      <w:r>
        <w:rPr>
          <w:sz w:val="22"/>
          <w:szCs w:val="22"/>
        </w:rPr>
        <w:t xml:space="preserve">3.5. </w:t>
      </w:r>
      <w:r w:rsidRPr="00BB43F2">
        <w:rPr>
          <w:sz w:val="22"/>
          <w:szCs w:val="22"/>
        </w:rPr>
        <w:t>Nustatęs Prekių kiekio neatitikimų ar kitų akivaizdžių Prekių kokybės trūkumų, Pirkėjas</w:t>
      </w:r>
      <w:r>
        <w:rPr>
          <w:sz w:val="22"/>
          <w:szCs w:val="22"/>
        </w:rPr>
        <w:t xml:space="preserve"> Prekių nepriima arba Prekes priima, tačiau abiem atvejais</w:t>
      </w:r>
      <w:r w:rsidRPr="00BB43F2">
        <w:rPr>
          <w:sz w:val="22"/>
          <w:szCs w:val="22"/>
        </w:rPr>
        <w:t xml:space="preserve"> </w:t>
      </w:r>
      <w:r>
        <w:rPr>
          <w:sz w:val="22"/>
          <w:szCs w:val="22"/>
        </w:rPr>
        <w:t xml:space="preserve">ne ilgiau nei per 3 darbo dienas nuo Prekių pristatymo dienos surašo Prekių </w:t>
      </w:r>
      <w:proofErr w:type="spellStart"/>
      <w:r>
        <w:rPr>
          <w:sz w:val="22"/>
          <w:szCs w:val="22"/>
        </w:rPr>
        <w:t>defektavimo</w:t>
      </w:r>
      <w:proofErr w:type="spellEnd"/>
      <w:r>
        <w:rPr>
          <w:sz w:val="22"/>
          <w:szCs w:val="22"/>
        </w:rPr>
        <w:t xml:space="preserve"> aktą ir </w:t>
      </w:r>
      <w:r w:rsidRPr="00DC1CA3">
        <w:rPr>
          <w:sz w:val="22"/>
          <w:szCs w:val="22"/>
        </w:rPr>
        <w:t>jį išsiunčia Tiekėjo nurodytu elektroniniu paštu</w:t>
      </w:r>
      <w:r>
        <w:rPr>
          <w:sz w:val="22"/>
          <w:szCs w:val="22"/>
        </w:rPr>
        <w:t xml:space="preserve">, nustatydamas </w:t>
      </w:r>
      <w:r w:rsidRPr="00BB43F2">
        <w:rPr>
          <w:sz w:val="22"/>
          <w:szCs w:val="22"/>
        </w:rPr>
        <w:t xml:space="preserve">Tiekėjui protingą terminą ištaisyti Prekių trūkumus. Tiekėjas per nustatytą terminą ištaisęs Prekių trūkumus, pakartotinai pateikia Prekes įvertinti Pirkėjui. Tiekėjas nustatytus Prekių trūkumus privalo ištaisyti </w:t>
      </w:r>
      <w:r w:rsidR="003D1797">
        <w:rPr>
          <w:sz w:val="22"/>
          <w:szCs w:val="22"/>
        </w:rPr>
        <w:t>ne ilgiau nei per 3 darbo dienas</w:t>
      </w:r>
      <w:r w:rsidRPr="00BB43F2">
        <w:rPr>
          <w:sz w:val="22"/>
          <w:szCs w:val="22"/>
        </w:rPr>
        <w:t>.</w:t>
      </w:r>
    </w:p>
    <w:p w14:paraId="071C008F" w14:textId="77777777" w:rsidR="001E5CB9" w:rsidRPr="00A3058C" w:rsidRDefault="001E5CB9" w:rsidP="001E5CB9">
      <w:pPr>
        <w:widowControl w:val="0"/>
        <w:autoSpaceDE w:val="0"/>
        <w:autoSpaceDN w:val="0"/>
        <w:adjustRightInd w:val="0"/>
        <w:jc w:val="both"/>
        <w:rPr>
          <w:sz w:val="22"/>
          <w:szCs w:val="22"/>
        </w:rPr>
      </w:pPr>
      <w:r>
        <w:rPr>
          <w:sz w:val="22"/>
          <w:szCs w:val="22"/>
        </w:rPr>
        <w:t xml:space="preserve">3.6. </w:t>
      </w:r>
      <w:r w:rsidRPr="00FA03DB">
        <w:rPr>
          <w:sz w:val="22"/>
          <w:szCs w:val="22"/>
        </w:rPr>
        <w:t>Prekes Pirkėjas pirks dalimis, kiekvieną kartą pateikdamas Tiekėjui užsakymus dėl Pirkėjui reikiamų Prekių tiekimo</w:t>
      </w:r>
      <w:r>
        <w:rPr>
          <w:sz w:val="22"/>
          <w:szCs w:val="22"/>
        </w:rPr>
        <w:t>.</w:t>
      </w:r>
    </w:p>
    <w:p w14:paraId="584E1357" w14:textId="47E404B6" w:rsidR="001E5CB9" w:rsidRPr="008039A2" w:rsidRDefault="001E5CB9" w:rsidP="001E5CB9">
      <w:pPr>
        <w:widowControl w:val="0"/>
        <w:autoSpaceDE w:val="0"/>
        <w:autoSpaceDN w:val="0"/>
        <w:adjustRightInd w:val="0"/>
        <w:jc w:val="both"/>
        <w:rPr>
          <w:sz w:val="22"/>
          <w:szCs w:val="22"/>
        </w:rPr>
      </w:pPr>
      <w:r>
        <w:rPr>
          <w:sz w:val="22"/>
          <w:szCs w:val="22"/>
        </w:rPr>
        <w:t>3</w:t>
      </w:r>
      <w:r w:rsidRPr="00A3058C">
        <w:rPr>
          <w:sz w:val="22"/>
          <w:szCs w:val="22"/>
        </w:rPr>
        <w:t>.</w:t>
      </w:r>
      <w:r>
        <w:rPr>
          <w:sz w:val="22"/>
          <w:szCs w:val="22"/>
        </w:rPr>
        <w:t>7</w:t>
      </w:r>
      <w:r w:rsidRPr="00A3058C">
        <w:rPr>
          <w:sz w:val="22"/>
          <w:szCs w:val="22"/>
        </w:rPr>
        <w:t xml:space="preserve">. </w:t>
      </w:r>
      <w:r w:rsidR="00FA3975" w:rsidRPr="00FA3975">
        <w:rPr>
          <w:sz w:val="22"/>
          <w:szCs w:val="22"/>
        </w:rPr>
        <w:t>Minimalūs kiekvieno užsakymo Prekių kiekiai nenustatomi</w:t>
      </w:r>
      <w:r w:rsidRPr="008039A2">
        <w:rPr>
          <w:sz w:val="22"/>
          <w:szCs w:val="22"/>
        </w:rPr>
        <w:t>.</w:t>
      </w:r>
    </w:p>
    <w:p w14:paraId="4648C816" w14:textId="77777777" w:rsidR="001E5CB9" w:rsidRPr="008039A2" w:rsidRDefault="001E5CB9" w:rsidP="001E5CB9">
      <w:pPr>
        <w:pStyle w:val="SUTARTSTRAIPSN"/>
        <w:rPr>
          <w:lang w:val="lt-LT"/>
        </w:rPr>
      </w:pPr>
      <w:r w:rsidRPr="008039A2">
        <w:rPr>
          <w:lang w:val="lt-LT"/>
        </w:rPr>
        <w:t>4. Straipsnis</w:t>
      </w:r>
    </w:p>
    <w:p w14:paraId="7130BD1F" w14:textId="1670CA65" w:rsidR="001E5CB9" w:rsidRPr="008039A2" w:rsidRDefault="001E5CB9" w:rsidP="001E5CB9">
      <w:pPr>
        <w:widowControl w:val="0"/>
        <w:jc w:val="center"/>
        <w:outlineLvl w:val="0"/>
        <w:rPr>
          <w:b/>
          <w:sz w:val="22"/>
          <w:szCs w:val="22"/>
        </w:rPr>
      </w:pPr>
      <w:r w:rsidRPr="008039A2">
        <w:rPr>
          <w:b/>
          <w:sz w:val="22"/>
          <w:szCs w:val="22"/>
        </w:rPr>
        <w:t>Prekių kokybė</w:t>
      </w:r>
    </w:p>
    <w:p w14:paraId="75D432E3" w14:textId="77777777" w:rsidR="001E5CB9" w:rsidRPr="00DC1CA3" w:rsidRDefault="001E5CB9" w:rsidP="001E5CB9">
      <w:pPr>
        <w:widowControl w:val="0"/>
        <w:autoSpaceDE w:val="0"/>
        <w:autoSpaceDN w:val="0"/>
        <w:adjustRightInd w:val="0"/>
        <w:jc w:val="both"/>
        <w:rPr>
          <w:sz w:val="22"/>
          <w:szCs w:val="22"/>
        </w:rPr>
      </w:pPr>
      <w:r w:rsidRPr="008039A2">
        <w:rPr>
          <w:sz w:val="22"/>
          <w:szCs w:val="22"/>
        </w:rPr>
        <w:t xml:space="preserve">4.1. </w:t>
      </w:r>
      <w:r w:rsidRPr="00DC1CA3">
        <w:rPr>
          <w:sz w:val="22"/>
          <w:szCs w:val="22"/>
        </w:rPr>
        <w:t>Tiekėjas garantuoja Prekių kokybę bei paslėptų trūkumų nebuvimą. Prekių kokybė privalo atitikti perkamų Prekių kokybę nustatančių pirkimo dokumentų reikalavimus. Prekės privalo atitikti Sutarty</w:t>
      </w:r>
      <w:r>
        <w:rPr>
          <w:sz w:val="22"/>
          <w:szCs w:val="22"/>
        </w:rPr>
        <w:t>j</w:t>
      </w:r>
      <w:r w:rsidRPr="00DC1CA3">
        <w:rPr>
          <w:sz w:val="22"/>
          <w:szCs w:val="22"/>
        </w:rPr>
        <w:t>e bei pirkimo dokumentuose nustatytus reikalavimus.</w:t>
      </w:r>
    </w:p>
    <w:p w14:paraId="5AF7614D" w14:textId="60DFA290" w:rsidR="001E5CB9" w:rsidRPr="00DC1CA3" w:rsidRDefault="001E5CB9" w:rsidP="0069425A">
      <w:pPr>
        <w:widowControl w:val="0"/>
        <w:autoSpaceDE w:val="0"/>
        <w:autoSpaceDN w:val="0"/>
        <w:adjustRightInd w:val="0"/>
        <w:jc w:val="both"/>
        <w:rPr>
          <w:sz w:val="22"/>
          <w:szCs w:val="22"/>
        </w:rPr>
      </w:pPr>
      <w:r>
        <w:rPr>
          <w:sz w:val="22"/>
          <w:szCs w:val="22"/>
        </w:rPr>
        <w:t>4</w:t>
      </w:r>
      <w:r w:rsidRPr="00DC1CA3">
        <w:rPr>
          <w:sz w:val="22"/>
          <w:szCs w:val="22"/>
        </w:rPr>
        <w:t xml:space="preserve">.2. </w:t>
      </w:r>
      <w:r w:rsidR="0069425A" w:rsidRPr="0069425A">
        <w:rPr>
          <w:sz w:val="22"/>
          <w:szCs w:val="22"/>
        </w:rPr>
        <w:t>Jeigu paaiškės, kad pristatytos Prekės yra nekokybiškos arba, kad jos neatitinka Sutartyje nurodytų reikalavimų, arba nustatytas Prek</w:t>
      </w:r>
      <w:r w:rsidR="00F90D6B">
        <w:rPr>
          <w:sz w:val="22"/>
          <w:szCs w:val="22"/>
        </w:rPr>
        <w:t>ių</w:t>
      </w:r>
      <w:r w:rsidR="0069425A" w:rsidRPr="0069425A">
        <w:rPr>
          <w:sz w:val="22"/>
          <w:szCs w:val="22"/>
        </w:rPr>
        <w:t xml:space="preserve">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w:t>
      </w:r>
      <w:r w:rsidR="00C51AFF">
        <w:rPr>
          <w:sz w:val="22"/>
          <w:szCs w:val="22"/>
        </w:rPr>
        <w:t>3</w:t>
      </w:r>
      <w:r w:rsidR="0069425A" w:rsidRPr="0069425A">
        <w:rPr>
          <w:sz w:val="22"/>
          <w:szCs w:val="22"/>
        </w:rPr>
        <w:t xml:space="preserve"> (</w:t>
      </w:r>
      <w:r w:rsidR="00C51AFF">
        <w:rPr>
          <w:sz w:val="22"/>
          <w:szCs w:val="22"/>
        </w:rPr>
        <w:t>trys</w:t>
      </w:r>
      <w:r w:rsidR="0069425A" w:rsidRPr="0069425A">
        <w:rPr>
          <w:sz w:val="22"/>
          <w:szCs w:val="22"/>
        </w:rPr>
        <w:t>) darbo dienos nuo Pirkėjo pranešimo Tiekėjui Sutartyje nurodytais kontaktais dienos</w:t>
      </w:r>
      <w:r w:rsidRPr="00DC1CA3">
        <w:rPr>
          <w:sz w:val="22"/>
          <w:szCs w:val="22"/>
        </w:rPr>
        <w:t>.</w:t>
      </w:r>
    </w:p>
    <w:p w14:paraId="5F5CB6FD" w14:textId="1A00EDBC" w:rsidR="001E5CB9" w:rsidRPr="00DC1CA3" w:rsidRDefault="001E5CB9" w:rsidP="001E5CB9">
      <w:pPr>
        <w:widowControl w:val="0"/>
        <w:autoSpaceDE w:val="0"/>
        <w:autoSpaceDN w:val="0"/>
        <w:adjustRightInd w:val="0"/>
        <w:jc w:val="both"/>
        <w:rPr>
          <w:sz w:val="22"/>
          <w:szCs w:val="22"/>
        </w:rPr>
      </w:pPr>
      <w:r>
        <w:rPr>
          <w:sz w:val="22"/>
          <w:szCs w:val="22"/>
        </w:rPr>
        <w:t>4</w:t>
      </w:r>
      <w:r w:rsidRPr="00DC1CA3">
        <w:rPr>
          <w:sz w:val="22"/>
          <w:szCs w:val="22"/>
        </w:rPr>
        <w:t>.3. Prekių vizualinė kokybė</w:t>
      </w:r>
      <w:r w:rsidR="00F90D6B">
        <w:rPr>
          <w:sz w:val="22"/>
          <w:szCs w:val="22"/>
        </w:rPr>
        <w:t xml:space="preserve"> ir kiekis</w:t>
      </w:r>
      <w:r w:rsidRPr="00DC1CA3">
        <w:rPr>
          <w:sz w:val="22"/>
          <w:szCs w:val="22"/>
        </w:rPr>
        <w:t xml:space="preserve"> tikrinama</w:t>
      </w:r>
      <w:r w:rsidR="00F90D6B">
        <w:rPr>
          <w:sz w:val="22"/>
          <w:szCs w:val="22"/>
        </w:rPr>
        <w:t>s</w:t>
      </w:r>
      <w:r w:rsidRPr="00DC1CA3">
        <w:rPr>
          <w:sz w:val="22"/>
          <w:szCs w:val="22"/>
        </w:rPr>
        <w:t xml:space="preserve"> Prekių perdavimo–priėmimo metu.</w:t>
      </w:r>
    </w:p>
    <w:p w14:paraId="02E4F6F5" w14:textId="4D9E4CFE" w:rsidR="001E5CB9" w:rsidRPr="008039A2" w:rsidRDefault="001E5CB9" w:rsidP="001E5CB9">
      <w:pPr>
        <w:widowControl w:val="0"/>
        <w:autoSpaceDE w:val="0"/>
        <w:autoSpaceDN w:val="0"/>
        <w:adjustRightInd w:val="0"/>
        <w:jc w:val="both"/>
        <w:rPr>
          <w:sz w:val="22"/>
          <w:szCs w:val="22"/>
        </w:rPr>
      </w:pPr>
      <w:r>
        <w:rPr>
          <w:sz w:val="22"/>
          <w:szCs w:val="22"/>
        </w:rPr>
        <w:t>4</w:t>
      </w:r>
      <w:r w:rsidRPr="00DC1CA3">
        <w:rPr>
          <w:sz w:val="22"/>
          <w:szCs w:val="22"/>
        </w:rPr>
        <w:t>.4. Pirkėjas Lietuvos Respublikos civilinio proceso kodekso nustatyta tvarka turi teisę reikalauti visiškai atlyginti nuostolius dėl patirtų išlaidų, jei dėl Tiekėjo pateiktų nekokybiškų Prekių sugadinami ar kitaip pažeidžiami kiti su tokia Preke susiję transporto priemonių mechanizmai, įrengimai ar atskiros dalys</w:t>
      </w:r>
      <w:r w:rsidRPr="008039A2">
        <w:rPr>
          <w:sz w:val="22"/>
          <w:szCs w:val="22"/>
        </w:rPr>
        <w:t>.</w:t>
      </w:r>
    </w:p>
    <w:p w14:paraId="24E2CFD3" w14:textId="77777777" w:rsidR="001E5CB9" w:rsidRPr="008039A2" w:rsidRDefault="001E5CB9" w:rsidP="001E5CB9">
      <w:pPr>
        <w:pStyle w:val="SUTARTSTRAIPSN"/>
        <w:rPr>
          <w:lang w:val="lt-LT"/>
        </w:rPr>
      </w:pPr>
      <w:r w:rsidRPr="008039A2">
        <w:rPr>
          <w:lang w:val="lt-LT"/>
        </w:rPr>
        <w:t>5. Straipsnis</w:t>
      </w:r>
    </w:p>
    <w:p w14:paraId="2C4B9BAF"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Šalių pareigos ir atsakomybė</w:t>
      </w:r>
    </w:p>
    <w:p w14:paraId="6BA064BC" w14:textId="77777777" w:rsidR="001E5CB9" w:rsidRPr="008039A2" w:rsidRDefault="001E5CB9" w:rsidP="001E5CB9">
      <w:pPr>
        <w:widowControl w:val="0"/>
        <w:jc w:val="both"/>
        <w:outlineLvl w:val="0"/>
        <w:rPr>
          <w:iCs/>
          <w:sz w:val="22"/>
          <w:szCs w:val="22"/>
        </w:rPr>
      </w:pPr>
      <w:r w:rsidRPr="008039A2">
        <w:rPr>
          <w:sz w:val="22"/>
          <w:szCs w:val="22"/>
          <w:lang w:eastAsia="lt-LT"/>
        </w:rPr>
        <w:lastRenderedPageBreak/>
        <w:t xml:space="preserve">5.1. </w:t>
      </w:r>
      <w:r w:rsidRPr="00E81196">
        <w:rPr>
          <w:iCs/>
          <w:sz w:val="22"/>
          <w:szCs w:val="22"/>
        </w:rPr>
        <w:t>Šalių atsakomybė yra nustatoma pagal galiojančius Lietuvos Respublikos teisės aktus ir Sutartį. Šalys įsipareigoja tinkamai vykdyti savo įsipareigojimus, prisiimtus</w:t>
      </w:r>
      <w:r w:rsidRPr="008039A2">
        <w:rPr>
          <w:iCs/>
          <w:sz w:val="22"/>
          <w:szCs w:val="22"/>
        </w:rPr>
        <w:t xml:space="preserve"> Sutartimi, ir susilaikyti nuo bet kokių veiksmų, kuriais galėtų padaryti žalos viena kitai ar apsunkintų kitos Šalies prisiimtų įsipareigojimų įvykdymą.</w:t>
      </w:r>
    </w:p>
    <w:p w14:paraId="03456A2D" w14:textId="77777777" w:rsidR="001E5CB9" w:rsidRPr="008039A2" w:rsidRDefault="001E5CB9" w:rsidP="001E5CB9">
      <w:pPr>
        <w:widowControl w:val="0"/>
        <w:jc w:val="both"/>
        <w:outlineLvl w:val="0"/>
        <w:rPr>
          <w:iCs/>
          <w:sz w:val="22"/>
          <w:szCs w:val="22"/>
        </w:rPr>
      </w:pPr>
      <w:r w:rsidRPr="008039A2">
        <w:rPr>
          <w:iCs/>
          <w:sz w:val="22"/>
          <w:szCs w:val="22"/>
        </w:rPr>
        <w:t>5.2. Tiekėjas įsipareigoja:</w:t>
      </w:r>
    </w:p>
    <w:p w14:paraId="1906E6CA" w14:textId="77777777" w:rsidR="001E5CB9" w:rsidRPr="008039A2" w:rsidRDefault="001E5CB9" w:rsidP="001E5CB9">
      <w:pPr>
        <w:widowControl w:val="0"/>
        <w:jc w:val="both"/>
        <w:outlineLvl w:val="0"/>
        <w:rPr>
          <w:iCs/>
          <w:sz w:val="22"/>
          <w:szCs w:val="22"/>
        </w:rPr>
      </w:pPr>
      <w:r w:rsidRPr="008039A2">
        <w:rPr>
          <w:iCs/>
          <w:sz w:val="22"/>
          <w:szCs w:val="22"/>
        </w:rPr>
        <w:t xml:space="preserve">5.2.1. </w:t>
      </w:r>
      <w:r w:rsidRPr="00487494">
        <w:rPr>
          <w:sz w:val="22"/>
          <w:szCs w:val="24"/>
        </w:rPr>
        <w:t>nuosekliai vykdyti Sutartį, Sutartyje nustatytais terminais ir sąlygomis pateikti ne mažesnį nei užsakyme nurodytą Prekių kiekį užsakyme nurodytu adresu ir vykdyti kitus įsipareigojimus, numatytus Sutartyje</w:t>
      </w:r>
      <w:r w:rsidRPr="008039A2">
        <w:rPr>
          <w:iCs/>
          <w:sz w:val="22"/>
          <w:szCs w:val="22"/>
        </w:rPr>
        <w:t>;</w:t>
      </w:r>
    </w:p>
    <w:p w14:paraId="38D08DD4" w14:textId="5D1435DA" w:rsidR="001E5CB9" w:rsidRPr="008039A2" w:rsidRDefault="001E5CB9" w:rsidP="001E5CB9">
      <w:pPr>
        <w:widowControl w:val="0"/>
        <w:jc w:val="both"/>
        <w:outlineLvl w:val="0"/>
        <w:rPr>
          <w:iCs/>
          <w:sz w:val="22"/>
          <w:szCs w:val="22"/>
        </w:rPr>
      </w:pPr>
      <w:r w:rsidRPr="008039A2">
        <w:rPr>
          <w:iCs/>
          <w:sz w:val="22"/>
          <w:szCs w:val="22"/>
        </w:rPr>
        <w:t xml:space="preserve">5.2.2. </w:t>
      </w:r>
      <w:r w:rsidR="001A0CBF" w:rsidRPr="001A0CBF">
        <w:rPr>
          <w:sz w:val="22"/>
          <w:szCs w:val="24"/>
        </w:rPr>
        <w:t>pateikti Prekes tinkamai supakuotas (jei Prekės pakuojamos), atitinkančias Specifikacijoje nurodytas Prekių savybes ir reikalavimus, užtikrinant Prekių atitiktį įprastai tokios rūšies prekėms keliamiems reikalavimams</w:t>
      </w:r>
      <w:r w:rsidRPr="008039A2">
        <w:rPr>
          <w:iCs/>
          <w:sz w:val="22"/>
          <w:szCs w:val="22"/>
        </w:rPr>
        <w:t>;</w:t>
      </w:r>
    </w:p>
    <w:p w14:paraId="33DDE292" w14:textId="77777777" w:rsidR="001E5CB9" w:rsidRPr="008039A2" w:rsidRDefault="001E5CB9" w:rsidP="001E5CB9">
      <w:pPr>
        <w:widowControl w:val="0"/>
        <w:jc w:val="both"/>
        <w:outlineLvl w:val="0"/>
        <w:rPr>
          <w:iCs/>
          <w:sz w:val="22"/>
          <w:szCs w:val="22"/>
        </w:rPr>
      </w:pPr>
      <w:r w:rsidRPr="008039A2">
        <w:rPr>
          <w:iCs/>
          <w:sz w:val="22"/>
          <w:szCs w:val="22"/>
        </w:rPr>
        <w:t>5.2.3. laikytis Sutarčiai taikomų Lietuvos Respublikoje galiojančių įstatymų ir kitų teisės aktų nuostatų ir užtikrinti, kad jo darbuotojai jų laikytųsi;</w:t>
      </w:r>
    </w:p>
    <w:p w14:paraId="6249CBBC" w14:textId="77777777" w:rsidR="001E5CB9" w:rsidRPr="008039A2" w:rsidRDefault="001E5CB9" w:rsidP="001E5CB9">
      <w:pPr>
        <w:widowControl w:val="0"/>
        <w:jc w:val="both"/>
        <w:outlineLvl w:val="0"/>
        <w:rPr>
          <w:iCs/>
          <w:sz w:val="22"/>
          <w:szCs w:val="22"/>
        </w:rPr>
      </w:pPr>
      <w:r w:rsidRPr="008039A2">
        <w:rPr>
          <w:iCs/>
          <w:sz w:val="22"/>
          <w:szCs w:val="22"/>
        </w:rPr>
        <w:t>5.2.4. tinkamai vykdyti kitus įsipareigojimus, numatytus Sutartyje ir galiojančiuose Lietuvos Respublikos teisės aktuose;</w:t>
      </w:r>
    </w:p>
    <w:p w14:paraId="4419DD30" w14:textId="0698CBBB" w:rsidR="001E5CB9" w:rsidRDefault="001E5CB9" w:rsidP="001E5CB9">
      <w:pPr>
        <w:widowControl w:val="0"/>
        <w:jc w:val="both"/>
        <w:outlineLvl w:val="0"/>
        <w:rPr>
          <w:iCs/>
          <w:sz w:val="22"/>
          <w:szCs w:val="22"/>
        </w:rPr>
      </w:pPr>
      <w:r w:rsidRPr="008039A2">
        <w:rPr>
          <w:color w:val="000000"/>
          <w:sz w:val="22"/>
          <w:szCs w:val="22"/>
        </w:rPr>
        <w:t xml:space="preserve">5.2.5. </w:t>
      </w:r>
      <w:r w:rsidR="000C3D55" w:rsidRPr="000C3D55">
        <w:rPr>
          <w:iCs/>
          <w:sz w:val="22"/>
          <w:szCs w:val="22"/>
        </w:rPr>
        <w:t>Pirkėjui paprašius, ne ilgiau nei per 1 darbo dieną, prašymo gavimo dienos neįskaičiuojant, pateikti Pirkėjui gautų Prekių dokumentus, įrodančius Prekių atitiktį Specifikacijoje nurodytiems reikalavimams ir (ar) standartams, bei konsultuoti Pirkėją kitais Prekių klausimais</w:t>
      </w:r>
      <w:r>
        <w:rPr>
          <w:iCs/>
          <w:sz w:val="22"/>
          <w:szCs w:val="22"/>
        </w:rPr>
        <w:t>;</w:t>
      </w:r>
    </w:p>
    <w:p w14:paraId="2F4757E0" w14:textId="77777777" w:rsidR="001E5CB9" w:rsidRPr="008039A2" w:rsidRDefault="001E5CB9" w:rsidP="001E5CB9">
      <w:pPr>
        <w:widowControl w:val="0"/>
        <w:jc w:val="both"/>
        <w:outlineLvl w:val="0"/>
        <w:rPr>
          <w:iCs/>
          <w:sz w:val="22"/>
          <w:szCs w:val="22"/>
        </w:rPr>
      </w:pPr>
      <w:r>
        <w:rPr>
          <w:iCs/>
          <w:sz w:val="22"/>
          <w:szCs w:val="22"/>
        </w:rPr>
        <w:t xml:space="preserve">5.2.6. </w:t>
      </w:r>
      <w:r w:rsidRPr="003B3AC3">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r w:rsidRPr="008039A2">
        <w:rPr>
          <w:iCs/>
          <w:sz w:val="22"/>
          <w:szCs w:val="22"/>
        </w:rPr>
        <w:t>.</w:t>
      </w:r>
    </w:p>
    <w:p w14:paraId="5F02F341" w14:textId="77777777" w:rsidR="001E5CB9" w:rsidRPr="008039A2" w:rsidRDefault="001E5CB9" w:rsidP="001E5CB9">
      <w:pPr>
        <w:widowControl w:val="0"/>
        <w:jc w:val="both"/>
        <w:outlineLvl w:val="0"/>
        <w:rPr>
          <w:iCs/>
          <w:sz w:val="22"/>
          <w:szCs w:val="22"/>
        </w:rPr>
      </w:pPr>
      <w:r w:rsidRPr="008039A2">
        <w:rPr>
          <w:iCs/>
          <w:sz w:val="22"/>
          <w:szCs w:val="22"/>
        </w:rPr>
        <w:t>5.3. Pirkėjas įsipareigoja:</w:t>
      </w:r>
    </w:p>
    <w:p w14:paraId="0F3AFE60" w14:textId="77777777" w:rsidR="001E5CB9" w:rsidRPr="008039A2" w:rsidRDefault="001E5CB9" w:rsidP="001E5CB9">
      <w:pPr>
        <w:widowControl w:val="0"/>
        <w:jc w:val="both"/>
        <w:outlineLvl w:val="0"/>
        <w:rPr>
          <w:iCs/>
          <w:sz w:val="22"/>
          <w:szCs w:val="22"/>
        </w:rPr>
      </w:pPr>
      <w:r w:rsidRPr="008039A2">
        <w:rPr>
          <w:iCs/>
          <w:sz w:val="22"/>
          <w:szCs w:val="22"/>
        </w:rPr>
        <w:t>5.3.1. Šalių sutartu laiku priimti Tiekėjo pristatytas Prekes, jeigu jos atitinka pirkimo dokumentų, Tiekėjo pasiūlymo ir Sutarties reikalavimus bei kitus Prekėms taikomus privalomus kokybės reikalavimus;</w:t>
      </w:r>
    </w:p>
    <w:p w14:paraId="653D62B8" w14:textId="77777777" w:rsidR="001E5CB9" w:rsidRPr="008039A2" w:rsidRDefault="001E5CB9" w:rsidP="001E5CB9">
      <w:pPr>
        <w:widowControl w:val="0"/>
        <w:jc w:val="both"/>
        <w:outlineLvl w:val="0"/>
        <w:rPr>
          <w:iCs/>
          <w:sz w:val="22"/>
          <w:szCs w:val="22"/>
        </w:rPr>
      </w:pPr>
      <w:r w:rsidRPr="008039A2">
        <w:rPr>
          <w:iCs/>
          <w:sz w:val="22"/>
          <w:szCs w:val="22"/>
        </w:rPr>
        <w:t>5.3.2. Prekių priėmimo metu patikrinti pateiktų Prekių kiekį ir jų vizualinę kokybę;</w:t>
      </w:r>
    </w:p>
    <w:p w14:paraId="7F010F5F" w14:textId="77777777" w:rsidR="001E5CB9" w:rsidRPr="008039A2" w:rsidRDefault="001E5CB9" w:rsidP="001E5CB9">
      <w:pPr>
        <w:widowControl w:val="0"/>
        <w:jc w:val="both"/>
        <w:outlineLvl w:val="0"/>
        <w:rPr>
          <w:sz w:val="22"/>
          <w:szCs w:val="22"/>
        </w:rPr>
      </w:pPr>
      <w:r w:rsidRPr="008039A2">
        <w:rPr>
          <w:iCs/>
          <w:sz w:val="22"/>
          <w:szCs w:val="22"/>
        </w:rPr>
        <w:t xml:space="preserve">5.3.3. </w:t>
      </w:r>
      <w:r w:rsidRPr="008039A2">
        <w:rPr>
          <w:sz w:val="22"/>
          <w:szCs w:val="22"/>
        </w:rPr>
        <w:t>sumokėti Tiekėjui už jo tinkamai pateiktas, kokybiškas Prekes Sutartyje nustatyta tvarka ir terminais;</w:t>
      </w:r>
    </w:p>
    <w:p w14:paraId="66B7AA3E" w14:textId="77777777" w:rsidR="001E5CB9" w:rsidRPr="008039A2" w:rsidRDefault="001E5CB9" w:rsidP="001E5CB9">
      <w:pPr>
        <w:widowControl w:val="0"/>
        <w:jc w:val="both"/>
        <w:outlineLvl w:val="0"/>
        <w:rPr>
          <w:sz w:val="22"/>
          <w:szCs w:val="22"/>
        </w:rPr>
      </w:pPr>
      <w:r w:rsidRPr="008039A2">
        <w:rPr>
          <w:sz w:val="22"/>
          <w:szCs w:val="22"/>
        </w:rPr>
        <w:t xml:space="preserve">5.3.4. </w:t>
      </w:r>
      <w:r w:rsidRPr="008039A2">
        <w:rPr>
          <w:sz w:val="22"/>
          <w:szCs w:val="24"/>
        </w:rPr>
        <w:t>informuoti Tiekėją apie pastebėtus Prekių defektus ir trūkumus ar reikalaujamo kiekio ar kokybės nebuvimą</w:t>
      </w:r>
      <w:r w:rsidRPr="008039A2">
        <w:rPr>
          <w:sz w:val="22"/>
          <w:szCs w:val="22"/>
        </w:rPr>
        <w:t>;</w:t>
      </w:r>
    </w:p>
    <w:p w14:paraId="2F0AFABF" w14:textId="77777777" w:rsidR="001E5CB9" w:rsidRPr="008039A2" w:rsidRDefault="001E5CB9" w:rsidP="001E5CB9">
      <w:pPr>
        <w:widowControl w:val="0"/>
        <w:jc w:val="both"/>
        <w:outlineLvl w:val="0"/>
        <w:rPr>
          <w:sz w:val="22"/>
          <w:szCs w:val="22"/>
        </w:rPr>
      </w:pPr>
      <w:r w:rsidRPr="008039A2">
        <w:rPr>
          <w:sz w:val="22"/>
          <w:szCs w:val="22"/>
        </w:rPr>
        <w:t>5.3.5. tinkamai vykdyti kitus įsipareigojimus, numatytus Sutartyje</w:t>
      </w:r>
      <w:r w:rsidRPr="008039A2">
        <w:rPr>
          <w:iCs/>
          <w:sz w:val="22"/>
          <w:szCs w:val="22"/>
        </w:rPr>
        <w:t>.</w:t>
      </w:r>
    </w:p>
    <w:p w14:paraId="53422C48" w14:textId="77777777" w:rsidR="001E5CB9" w:rsidRPr="008039A2" w:rsidRDefault="001E5CB9" w:rsidP="001E5CB9">
      <w:pPr>
        <w:widowControl w:val="0"/>
        <w:jc w:val="both"/>
        <w:outlineLvl w:val="0"/>
        <w:rPr>
          <w:iCs/>
          <w:sz w:val="22"/>
          <w:szCs w:val="22"/>
        </w:rPr>
      </w:pPr>
      <w:r w:rsidRPr="008039A2">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2CA99728" w14:textId="48355F96" w:rsidR="001E5CB9" w:rsidRDefault="001E5CB9" w:rsidP="001E5CB9">
      <w:pPr>
        <w:widowControl w:val="0"/>
        <w:jc w:val="both"/>
        <w:outlineLvl w:val="0"/>
        <w:rPr>
          <w:sz w:val="22"/>
          <w:szCs w:val="22"/>
        </w:rPr>
      </w:pPr>
      <w:r w:rsidRPr="008039A2">
        <w:rPr>
          <w:iCs/>
          <w:sz w:val="22"/>
          <w:szCs w:val="22"/>
        </w:rPr>
        <w:t xml:space="preserve">5.5. </w:t>
      </w:r>
      <w:r w:rsidRPr="007425A4">
        <w:rPr>
          <w:sz w:val="22"/>
          <w:szCs w:val="22"/>
        </w:rPr>
        <w:t>Tiekėjas, uždelsęs pristatyti tinkamas Prekes, nepakeitęs Prekių kitomis, kokybiškomis ir reikalavimus atitinkančiomis Prekėmis Sutarty</w:t>
      </w:r>
      <w:r>
        <w:rPr>
          <w:sz w:val="22"/>
          <w:szCs w:val="22"/>
        </w:rPr>
        <w:t>j</w:t>
      </w:r>
      <w:r w:rsidRPr="007425A4">
        <w:rPr>
          <w:sz w:val="22"/>
          <w:szCs w:val="22"/>
        </w:rPr>
        <w:t xml:space="preserve">e nurodytais terminais, Pirkėjui pareikalavus, nuo </w:t>
      </w:r>
      <w:r w:rsidR="00121D3D">
        <w:rPr>
          <w:sz w:val="22"/>
          <w:szCs w:val="22"/>
        </w:rPr>
        <w:t>sekančios</w:t>
      </w:r>
      <w:r w:rsidRPr="007425A4">
        <w:rPr>
          <w:sz w:val="22"/>
          <w:szCs w:val="22"/>
        </w:rPr>
        <w:t xml:space="preserve"> vėlavimo kalendorinės dienos už kiekvieną uždelstą dieną moka Pirkėjui </w:t>
      </w:r>
      <w:r w:rsidR="00515A7F">
        <w:rPr>
          <w:sz w:val="22"/>
          <w:szCs w:val="22"/>
        </w:rPr>
        <w:t>3</w:t>
      </w:r>
      <w:r w:rsidRPr="007425A4">
        <w:rPr>
          <w:sz w:val="22"/>
          <w:szCs w:val="22"/>
        </w:rPr>
        <w:t xml:space="preserve"> (</w:t>
      </w:r>
      <w:r w:rsidR="00515A7F">
        <w:rPr>
          <w:sz w:val="22"/>
          <w:szCs w:val="22"/>
        </w:rPr>
        <w:t>trijų</w:t>
      </w:r>
      <w:r w:rsidRPr="007425A4">
        <w:rPr>
          <w:sz w:val="22"/>
          <w:szCs w:val="22"/>
        </w:rPr>
        <w:t>) proc. dydžio delspinigius nuo nepristatytų arba nepakeistų Prekių sumos (be PVM), kurie gali būti išskaičiuoti iš Pirkėjo priklausančių mokėjimų Tiekėjui už pristatytas Prekes (Prekių kiekius) mokėtinos sumos, bei atlygina Pirkėjui jo patirtus nuostolius dėl netinkamos Prekių kokybės padarinių</w:t>
      </w:r>
      <w:r w:rsidRPr="00DD0701">
        <w:rPr>
          <w:sz w:val="22"/>
          <w:szCs w:val="22"/>
        </w:rPr>
        <w:t>.</w:t>
      </w:r>
    </w:p>
    <w:p w14:paraId="3493CB20" w14:textId="409224D4" w:rsidR="00877F38" w:rsidRPr="003139D4" w:rsidRDefault="00877F38" w:rsidP="001E5CB9">
      <w:pPr>
        <w:widowControl w:val="0"/>
        <w:jc w:val="both"/>
        <w:outlineLvl w:val="0"/>
        <w:rPr>
          <w:sz w:val="22"/>
          <w:szCs w:val="22"/>
        </w:rPr>
      </w:pPr>
      <w:r>
        <w:rPr>
          <w:sz w:val="22"/>
          <w:szCs w:val="22"/>
        </w:rPr>
        <w:t xml:space="preserve">5.6. </w:t>
      </w:r>
      <w:r w:rsidR="00742716" w:rsidRPr="00EF65DC">
        <w:rPr>
          <w:sz w:val="22"/>
          <w:szCs w:val="24"/>
        </w:rPr>
        <w:t xml:space="preserve">Tiekėjui 3 (tris) ar daugiau kartų vėluojant pristatyti Prekes arba pakeisti Prekes kitomis, kokybiškomis ir </w:t>
      </w:r>
      <w:r w:rsidR="00742716" w:rsidRPr="007E6DB3">
        <w:rPr>
          <w:sz w:val="22"/>
          <w:szCs w:val="24"/>
        </w:rPr>
        <w:t xml:space="preserve">reikalavimus </w:t>
      </w:r>
      <w:r w:rsidR="00742716" w:rsidRPr="003139D4">
        <w:rPr>
          <w:sz w:val="22"/>
          <w:szCs w:val="24"/>
        </w:rPr>
        <w:t>atitinkančiomis Prekėmis ilgiau nei 10 (dešimt) kalendorinių dienų, bus laikoma, kad Tiekėjas padarė esminį sutarties pažeidimą. Tokiu atveju Pirkėjas turi teisę vienašališkai nutraukti Sutartį ir skirti Tiekėjui</w:t>
      </w:r>
      <w:r w:rsidR="007E6DB3" w:rsidRPr="003139D4">
        <w:rPr>
          <w:sz w:val="22"/>
          <w:szCs w:val="24"/>
        </w:rPr>
        <w:t xml:space="preserve"> </w:t>
      </w:r>
      <w:r w:rsidR="00CB050E" w:rsidRPr="00887B17">
        <w:rPr>
          <w:sz w:val="22"/>
          <w:szCs w:val="24"/>
        </w:rPr>
        <w:t>1 0</w:t>
      </w:r>
      <w:r w:rsidR="007E6DB3" w:rsidRPr="00887B17">
        <w:rPr>
          <w:sz w:val="22"/>
          <w:szCs w:val="24"/>
        </w:rPr>
        <w:t>00 (</w:t>
      </w:r>
      <w:r w:rsidR="00CB050E" w:rsidRPr="00887B17">
        <w:rPr>
          <w:sz w:val="22"/>
          <w:szCs w:val="24"/>
        </w:rPr>
        <w:t>vieno tūkstančio</w:t>
      </w:r>
      <w:r w:rsidR="007E6DB3" w:rsidRPr="00887B17">
        <w:rPr>
          <w:sz w:val="22"/>
          <w:szCs w:val="24"/>
        </w:rPr>
        <w:t>)</w:t>
      </w:r>
      <w:r w:rsidR="007E6DB3" w:rsidRPr="003139D4">
        <w:rPr>
          <w:i/>
          <w:iCs/>
          <w:sz w:val="22"/>
          <w:szCs w:val="24"/>
        </w:rPr>
        <w:t xml:space="preserve"> </w:t>
      </w:r>
      <w:r w:rsidR="007E6DB3" w:rsidRPr="003139D4">
        <w:rPr>
          <w:sz w:val="22"/>
          <w:szCs w:val="24"/>
        </w:rPr>
        <w:t>Eur</w:t>
      </w:r>
      <w:r w:rsidR="00742716" w:rsidRPr="003139D4">
        <w:rPr>
          <w:sz w:val="22"/>
          <w:szCs w:val="24"/>
        </w:rPr>
        <w:t xml:space="preserve"> baudą už Sutarties įsipareigojimų nevykdymą, kuri gali būti išskaičiuota </w:t>
      </w:r>
      <w:r w:rsidR="00010B58" w:rsidRPr="003139D4">
        <w:rPr>
          <w:sz w:val="22"/>
          <w:szCs w:val="24"/>
        </w:rPr>
        <w:t>iš Pirkėjo priklausančių mokėjimų Tiekėjui už pristatytas Prekes (Prekių kiekius) mokėtinos sumos</w:t>
      </w:r>
      <w:r w:rsidR="00742716" w:rsidRPr="003139D4">
        <w:rPr>
          <w:sz w:val="22"/>
          <w:szCs w:val="24"/>
        </w:rPr>
        <w:t>.</w:t>
      </w:r>
    </w:p>
    <w:p w14:paraId="01189A93" w14:textId="677CA78E" w:rsidR="001E5CB9" w:rsidRPr="008039A2" w:rsidRDefault="001E5CB9" w:rsidP="001E5CB9">
      <w:pPr>
        <w:widowControl w:val="0"/>
        <w:jc w:val="both"/>
        <w:outlineLvl w:val="0"/>
        <w:rPr>
          <w:iCs/>
          <w:sz w:val="22"/>
          <w:szCs w:val="22"/>
        </w:rPr>
      </w:pPr>
      <w:r w:rsidRPr="003139D4">
        <w:rPr>
          <w:sz w:val="22"/>
          <w:szCs w:val="24"/>
        </w:rPr>
        <w:t>5.</w:t>
      </w:r>
      <w:r w:rsidR="00944D4A" w:rsidRPr="003139D4">
        <w:rPr>
          <w:sz w:val="22"/>
          <w:szCs w:val="24"/>
        </w:rPr>
        <w:t>7</w:t>
      </w:r>
      <w:r w:rsidRPr="003139D4">
        <w:rPr>
          <w:sz w:val="22"/>
          <w:szCs w:val="24"/>
        </w:rPr>
        <w:t>. Tuo atveju, jei Pirkėjas jau būna sumokėjęs už nekokybišk</w:t>
      </w:r>
      <w:r w:rsidR="00944D4A" w:rsidRPr="003139D4">
        <w:rPr>
          <w:sz w:val="22"/>
          <w:szCs w:val="24"/>
        </w:rPr>
        <w:t>as</w:t>
      </w:r>
      <w:r w:rsidRPr="003139D4">
        <w:rPr>
          <w:sz w:val="22"/>
          <w:szCs w:val="24"/>
        </w:rPr>
        <w:t xml:space="preserve"> Prek</w:t>
      </w:r>
      <w:r w:rsidR="00944D4A" w:rsidRPr="003139D4">
        <w:rPr>
          <w:sz w:val="22"/>
          <w:szCs w:val="24"/>
        </w:rPr>
        <w:t>es</w:t>
      </w:r>
      <w:r w:rsidRPr="003139D4">
        <w:rPr>
          <w:sz w:val="22"/>
          <w:szCs w:val="24"/>
        </w:rPr>
        <w:t xml:space="preserve"> ir Tiekėjas j</w:t>
      </w:r>
      <w:r w:rsidR="00944D4A" w:rsidRPr="003139D4">
        <w:rPr>
          <w:sz w:val="22"/>
          <w:szCs w:val="24"/>
        </w:rPr>
        <w:t>ų</w:t>
      </w:r>
      <w:r w:rsidRPr="003139D4">
        <w:rPr>
          <w:sz w:val="22"/>
          <w:szCs w:val="24"/>
        </w:rPr>
        <w:t xml:space="preserve"> nepakeičia kit</w:t>
      </w:r>
      <w:r w:rsidR="00944D4A" w:rsidRPr="003139D4">
        <w:rPr>
          <w:sz w:val="22"/>
          <w:szCs w:val="24"/>
        </w:rPr>
        <w:t>omis</w:t>
      </w:r>
      <w:r w:rsidRPr="003139D4">
        <w:rPr>
          <w:sz w:val="22"/>
          <w:szCs w:val="24"/>
        </w:rPr>
        <w:t xml:space="preserve"> per Sutartyje nurodytą terminą bei vėluoja tai padaryti ilgiau nei </w:t>
      </w:r>
      <w:r w:rsidR="005A24C3">
        <w:rPr>
          <w:sz w:val="22"/>
          <w:szCs w:val="24"/>
        </w:rPr>
        <w:t>2</w:t>
      </w:r>
      <w:r w:rsidRPr="003139D4">
        <w:rPr>
          <w:sz w:val="22"/>
          <w:szCs w:val="24"/>
        </w:rPr>
        <w:t>0 (</w:t>
      </w:r>
      <w:r w:rsidR="005A24C3">
        <w:rPr>
          <w:sz w:val="22"/>
          <w:szCs w:val="24"/>
        </w:rPr>
        <w:t>dvi</w:t>
      </w:r>
      <w:r w:rsidRPr="003139D4">
        <w:rPr>
          <w:sz w:val="22"/>
          <w:szCs w:val="24"/>
        </w:rPr>
        <w:t>dešimt) kalendorinių dienų (padaro esminį Sutarties pažeidimą), Tiekėjas privalo per 3 darbo dienas nuo šių aplinkybių atsiradimo dienos grąžinti Pirkėjui už nekokybišk</w:t>
      </w:r>
      <w:r w:rsidR="00944D4A" w:rsidRPr="003139D4">
        <w:rPr>
          <w:sz w:val="22"/>
          <w:szCs w:val="24"/>
        </w:rPr>
        <w:t>as</w:t>
      </w:r>
      <w:r w:rsidRPr="003139D4">
        <w:rPr>
          <w:sz w:val="22"/>
          <w:szCs w:val="24"/>
        </w:rPr>
        <w:t xml:space="preserve"> Prek</w:t>
      </w:r>
      <w:r w:rsidR="00944D4A" w:rsidRPr="003139D4">
        <w:rPr>
          <w:sz w:val="22"/>
          <w:szCs w:val="24"/>
        </w:rPr>
        <w:t>es</w:t>
      </w:r>
      <w:r w:rsidRPr="00EA016B">
        <w:rPr>
          <w:sz w:val="22"/>
          <w:szCs w:val="24"/>
        </w:rPr>
        <w:t xml:space="preserve"> sumokėtą pinigų sumą, neatsižvelgiant į tai, ar Pirkėjas pasinaudojo galimybe nutraukti Sutart</w:t>
      </w:r>
      <w:r>
        <w:rPr>
          <w:sz w:val="22"/>
          <w:szCs w:val="24"/>
        </w:rPr>
        <w:t>į</w:t>
      </w:r>
      <w:r w:rsidRPr="00EA016B">
        <w:rPr>
          <w:sz w:val="22"/>
          <w:szCs w:val="24"/>
        </w:rPr>
        <w:t xml:space="preserve"> dėl esminio Sutar</w:t>
      </w:r>
      <w:r>
        <w:rPr>
          <w:sz w:val="22"/>
          <w:szCs w:val="24"/>
        </w:rPr>
        <w:t>ties</w:t>
      </w:r>
      <w:r w:rsidRPr="00EA016B">
        <w:rPr>
          <w:sz w:val="22"/>
          <w:szCs w:val="24"/>
        </w:rPr>
        <w:t xml:space="preserve"> pažeidimo. Negrąžinęs nurodytos pinigų sumos Pirkėjui, Tiekėjas moka 0,03 (trijų šimtųjų) proc. dydžio delspinigius nuo negrąžintos sumos už kiekvieną vėluojamą grąžinti pinigų sumą dieną</w:t>
      </w:r>
      <w:r w:rsidRPr="008039A2">
        <w:rPr>
          <w:iCs/>
          <w:sz w:val="22"/>
          <w:szCs w:val="22"/>
        </w:rPr>
        <w:t>.</w:t>
      </w:r>
    </w:p>
    <w:p w14:paraId="27EE9FFE" w14:textId="71B887A0" w:rsidR="001E5CB9" w:rsidRDefault="001E5CB9" w:rsidP="001E5CB9">
      <w:pPr>
        <w:widowControl w:val="0"/>
        <w:jc w:val="both"/>
        <w:outlineLvl w:val="0"/>
        <w:rPr>
          <w:iCs/>
          <w:sz w:val="22"/>
          <w:szCs w:val="22"/>
        </w:rPr>
      </w:pPr>
      <w:r w:rsidRPr="008039A2">
        <w:rPr>
          <w:iCs/>
          <w:sz w:val="22"/>
          <w:szCs w:val="22"/>
        </w:rPr>
        <w:t>5.</w:t>
      </w:r>
      <w:r w:rsidR="00944D4A">
        <w:rPr>
          <w:iCs/>
          <w:sz w:val="22"/>
          <w:szCs w:val="22"/>
        </w:rPr>
        <w:t>8</w:t>
      </w:r>
      <w:r w:rsidRPr="008039A2">
        <w:rPr>
          <w:iCs/>
          <w:sz w:val="22"/>
          <w:szCs w:val="22"/>
        </w:rPr>
        <w:t xml:space="preserve">. </w:t>
      </w:r>
      <w:r w:rsidRPr="00291DEC">
        <w:rPr>
          <w:iCs/>
          <w:sz w:val="22"/>
          <w:szCs w:val="22"/>
        </w:rPr>
        <w:t xml:space="preserve">Pirkėjui nustačius, kad Tiekėjas nesilaiko </w:t>
      </w:r>
      <w:r>
        <w:rPr>
          <w:iCs/>
          <w:sz w:val="22"/>
          <w:szCs w:val="22"/>
        </w:rPr>
        <w:t>Specifikacijoje</w:t>
      </w:r>
      <w:r w:rsidRPr="00291DEC">
        <w:rPr>
          <w:iCs/>
          <w:sz w:val="22"/>
          <w:szCs w:val="22"/>
        </w:rPr>
        <w:t xml:space="preserve"> nurodytų aplinkosaugos reikalavimų, jis, Pirkėjui pareikalavus, moka Pirkėjui 100 (vieno šimto) eurų baudą, kuri gali būti išskaičiuota iš Pirkėjo priklausančių mokėjimų Tiekėjui sumos, už kiekvieną Pirkėjo nustatytą atvejį</w:t>
      </w:r>
      <w:r w:rsidRPr="008039A2">
        <w:rPr>
          <w:iCs/>
          <w:sz w:val="22"/>
          <w:szCs w:val="22"/>
        </w:rPr>
        <w:t>.</w:t>
      </w:r>
    </w:p>
    <w:p w14:paraId="087C9BA9" w14:textId="30C17567" w:rsidR="001E5CB9" w:rsidRPr="008039A2" w:rsidRDefault="001E5CB9" w:rsidP="001E5CB9">
      <w:pPr>
        <w:widowControl w:val="0"/>
        <w:jc w:val="both"/>
        <w:outlineLvl w:val="0"/>
        <w:rPr>
          <w:sz w:val="22"/>
          <w:szCs w:val="24"/>
        </w:rPr>
      </w:pPr>
      <w:r w:rsidRPr="008039A2">
        <w:rPr>
          <w:sz w:val="22"/>
          <w:szCs w:val="24"/>
        </w:rPr>
        <w:t>5.</w:t>
      </w:r>
      <w:r w:rsidR="00944D4A">
        <w:rPr>
          <w:sz w:val="22"/>
          <w:szCs w:val="24"/>
        </w:rPr>
        <w:t>9</w:t>
      </w:r>
      <w:r w:rsidRPr="008039A2">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8039A2">
        <w:rPr>
          <w:iCs/>
          <w:sz w:val="22"/>
          <w:szCs w:val="22"/>
        </w:rPr>
        <w:t>.</w:t>
      </w:r>
    </w:p>
    <w:p w14:paraId="2F6C4CD8" w14:textId="73F7859B" w:rsidR="001E5CB9" w:rsidRPr="008039A2" w:rsidRDefault="001E5CB9" w:rsidP="001E5CB9">
      <w:pPr>
        <w:widowControl w:val="0"/>
        <w:jc w:val="both"/>
        <w:outlineLvl w:val="0"/>
        <w:rPr>
          <w:iCs/>
          <w:sz w:val="22"/>
          <w:szCs w:val="22"/>
        </w:rPr>
      </w:pPr>
      <w:r w:rsidRPr="008039A2">
        <w:rPr>
          <w:iCs/>
          <w:sz w:val="22"/>
          <w:szCs w:val="22"/>
        </w:rPr>
        <w:t>5.</w:t>
      </w:r>
      <w:r w:rsidR="00944D4A">
        <w:rPr>
          <w:iCs/>
          <w:sz w:val="22"/>
          <w:szCs w:val="22"/>
        </w:rPr>
        <w:t>10</w:t>
      </w:r>
      <w:r w:rsidRPr="008039A2">
        <w:rPr>
          <w:iCs/>
          <w:sz w:val="22"/>
          <w:szCs w:val="22"/>
        </w:rPr>
        <w:t xml:space="preserve">. Netesybų sumokėjimas neatleidžia Sutarties Šalių nuo pareigos vykdyti Sutartyje prisiimtus </w:t>
      </w:r>
      <w:r w:rsidRPr="008039A2">
        <w:rPr>
          <w:iCs/>
          <w:sz w:val="22"/>
          <w:szCs w:val="22"/>
        </w:rPr>
        <w:lastRenderedPageBreak/>
        <w:t>įsipareigojimus.</w:t>
      </w:r>
    </w:p>
    <w:p w14:paraId="68CCBD44" w14:textId="5D7971D1" w:rsidR="001E5CB9" w:rsidRPr="008039A2" w:rsidRDefault="001E5CB9" w:rsidP="001E5CB9">
      <w:pPr>
        <w:widowControl w:val="0"/>
        <w:jc w:val="both"/>
        <w:outlineLvl w:val="0"/>
        <w:rPr>
          <w:sz w:val="22"/>
          <w:szCs w:val="22"/>
        </w:rPr>
      </w:pPr>
      <w:r w:rsidRPr="008039A2">
        <w:rPr>
          <w:iCs/>
          <w:sz w:val="22"/>
          <w:szCs w:val="22"/>
        </w:rPr>
        <w:t>5.1</w:t>
      </w:r>
      <w:r w:rsidR="00944D4A">
        <w:rPr>
          <w:iCs/>
          <w:sz w:val="22"/>
          <w:szCs w:val="22"/>
        </w:rPr>
        <w:t>1</w:t>
      </w:r>
      <w:r w:rsidRPr="008039A2">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8039A2">
        <w:rPr>
          <w:sz w:val="22"/>
          <w:szCs w:val="22"/>
        </w:rPr>
        <w:t>.</w:t>
      </w:r>
    </w:p>
    <w:p w14:paraId="1185C424" w14:textId="68A2D7BB" w:rsidR="001E5CB9" w:rsidRPr="008039A2" w:rsidRDefault="001E5CB9" w:rsidP="001E5CB9">
      <w:pPr>
        <w:widowControl w:val="0"/>
        <w:jc w:val="both"/>
        <w:outlineLvl w:val="0"/>
        <w:rPr>
          <w:sz w:val="22"/>
          <w:szCs w:val="22"/>
        </w:rPr>
      </w:pPr>
      <w:r w:rsidRPr="008039A2">
        <w:rPr>
          <w:sz w:val="22"/>
          <w:szCs w:val="22"/>
        </w:rPr>
        <w:t>5.1</w:t>
      </w:r>
      <w:r w:rsidR="00944D4A">
        <w:rPr>
          <w:sz w:val="22"/>
          <w:szCs w:val="22"/>
        </w:rPr>
        <w:t>2</w:t>
      </w:r>
      <w:r w:rsidRPr="008039A2">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53C2608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6. Straipsnis</w:t>
      </w:r>
    </w:p>
    <w:p w14:paraId="62FF32BA" w14:textId="77777777" w:rsidR="001E5CB9" w:rsidRPr="008039A2" w:rsidRDefault="001E5CB9" w:rsidP="001E5CB9">
      <w:pPr>
        <w:widowControl w:val="0"/>
        <w:jc w:val="center"/>
        <w:outlineLvl w:val="0"/>
        <w:rPr>
          <w:b/>
          <w:i/>
          <w:iCs/>
          <w:sz w:val="22"/>
          <w:szCs w:val="22"/>
        </w:rPr>
      </w:pPr>
      <w:r w:rsidRPr="008039A2">
        <w:rPr>
          <w:b/>
          <w:sz w:val="22"/>
          <w:szCs w:val="22"/>
        </w:rPr>
        <w:t xml:space="preserve">Nenugalimos jėgos aplinkybės </w:t>
      </w:r>
      <w:r w:rsidRPr="008039A2">
        <w:rPr>
          <w:b/>
          <w:i/>
          <w:iCs/>
          <w:sz w:val="22"/>
          <w:szCs w:val="22"/>
        </w:rPr>
        <w:t>(force majeure)</w:t>
      </w:r>
    </w:p>
    <w:p w14:paraId="7349EF2C"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 xml:space="preserve">6.1. </w:t>
      </w:r>
      <w:r w:rsidRPr="008039A2">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039A2">
        <w:rPr>
          <w:i/>
          <w:iCs/>
          <w:sz w:val="22"/>
          <w:szCs w:val="22"/>
        </w:rPr>
        <w:t>(force majeure)</w:t>
      </w:r>
      <w:r w:rsidRPr="008039A2">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039A2">
        <w:rPr>
          <w:i/>
          <w:iCs/>
          <w:sz w:val="22"/>
          <w:szCs w:val="22"/>
        </w:rPr>
        <w:t>(force majeure)</w:t>
      </w:r>
      <w:r w:rsidRPr="008039A2">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3C46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7. Straipsnis</w:t>
      </w:r>
    </w:p>
    <w:p w14:paraId="72B3951D" w14:textId="77777777" w:rsidR="001E5CB9" w:rsidRPr="008039A2" w:rsidRDefault="001E5CB9" w:rsidP="001E5CB9">
      <w:pPr>
        <w:widowControl w:val="0"/>
        <w:jc w:val="center"/>
        <w:outlineLvl w:val="0"/>
        <w:rPr>
          <w:b/>
          <w:sz w:val="22"/>
          <w:szCs w:val="22"/>
        </w:rPr>
      </w:pPr>
      <w:r w:rsidRPr="008039A2">
        <w:rPr>
          <w:b/>
          <w:sz w:val="22"/>
          <w:szCs w:val="22"/>
        </w:rPr>
        <w:t>Sutarties galiojimas</w:t>
      </w:r>
    </w:p>
    <w:p w14:paraId="1C4361EE" w14:textId="77777777" w:rsidR="006D7B23" w:rsidRPr="008039A2" w:rsidRDefault="001E5CB9" w:rsidP="006D7B23">
      <w:pPr>
        <w:widowControl w:val="0"/>
        <w:autoSpaceDE w:val="0"/>
        <w:autoSpaceDN w:val="0"/>
        <w:adjustRightInd w:val="0"/>
        <w:jc w:val="both"/>
        <w:rPr>
          <w:sz w:val="22"/>
          <w:szCs w:val="22"/>
        </w:rPr>
      </w:pPr>
      <w:r w:rsidRPr="008039A2">
        <w:rPr>
          <w:bCs/>
          <w:sz w:val="22"/>
          <w:szCs w:val="22"/>
        </w:rPr>
        <w:t>7</w:t>
      </w:r>
      <w:r w:rsidRPr="008039A2">
        <w:rPr>
          <w:sz w:val="22"/>
          <w:szCs w:val="22"/>
        </w:rPr>
        <w:t xml:space="preserve">.1. </w:t>
      </w:r>
      <w:r w:rsidR="006D7B23" w:rsidRPr="008039A2">
        <w:rPr>
          <w:sz w:val="22"/>
          <w:szCs w:val="22"/>
        </w:rPr>
        <w:t xml:space="preserve">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6010A7D3" w14:textId="77777777" w:rsidR="006D7B23" w:rsidRPr="00075B8A" w:rsidRDefault="006D7B23" w:rsidP="006D7B23">
      <w:pPr>
        <w:widowControl w:val="0"/>
        <w:autoSpaceDE w:val="0"/>
        <w:autoSpaceDN w:val="0"/>
        <w:adjustRightInd w:val="0"/>
        <w:jc w:val="both"/>
        <w:rPr>
          <w:sz w:val="22"/>
          <w:szCs w:val="22"/>
        </w:rPr>
      </w:pPr>
      <w:r w:rsidRPr="008039A2">
        <w:rPr>
          <w:sz w:val="22"/>
          <w:szCs w:val="22"/>
        </w:rPr>
        <w:t xml:space="preserve">7.2. </w:t>
      </w:r>
      <w:r>
        <w:rPr>
          <w:sz w:val="22"/>
          <w:szCs w:val="22"/>
        </w:rPr>
        <w:t>Prekių</w:t>
      </w:r>
      <w:r w:rsidRPr="00075B8A">
        <w:rPr>
          <w:sz w:val="22"/>
          <w:szCs w:val="22"/>
        </w:rPr>
        <w:t xml:space="preserve"> užsakymo laikotarpis – 12 mėnesių nuo Sutarties įsigaliojimo dienos. Per šį laikotarpį Pirkėjas gali užsakyti </w:t>
      </w:r>
      <w:r>
        <w:rPr>
          <w:sz w:val="22"/>
          <w:szCs w:val="22"/>
        </w:rPr>
        <w:t>Prekes</w:t>
      </w:r>
      <w:r w:rsidRPr="00075B8A">
        <w:rPr>
          <w:sz w:val="22"/>
          <w:szCs w:val="22"/>
        </w:rPr>
        <w:t xml:space="preserve">, o </w:t>
      </w:r>
      <w:r>
        <w:rPr>
          <w:sz w:val="22"/>
          <w:szCs w:val="22"/>
        </w:rPr>
        <w:t>Prekių pristatymas</w:t>
      </w:r>
      <w:r w:rsidRPr="00075B8A">
        <w:rPr>
          <w:sz w:val="22"/>
          <w:szCs w:val="22"/>
        </w:rPr>
        <w:t xml:space="preserve"> Sutartyje nustatytais terminais ir sąlygomis gali vykti pasibaigus P</w:t>
      </w:r>
      <w:r>
        <w:rPr>
          <w:sz w:val="22"/>
          <w:szCs w:val="22"/>
        </w:rPr>
        <w:t xml:space="preserve">rekių </w:t>
      </w:r>
      <w:r w:rsidRPr="00075B8A">
        <w:rPr>
          <w:sz w:val="22"/>
          <w:szCs w:val="22"/>
        </w:rPr>
        <w:t>užsakymo laikotarpiui iki pilno Pirkėjo užsakymų įvykdymo.</w:t>
      </w:r>
    </w:p>
    <w:p w14:paraId="7A03249D" w14:textId="77777777" w:rsidR="006D7B23" w:rsidRDefault="006D7B23" w:rsidP="006D7B23">
      <w:pPr>
        <w:widowControl w:val="0"/>
        <w:autoSpaceDE w:val="0"/>
        <w:autoSpaceDN w:val="0"/>
        <w:adjustRightInd w:val="0"/>
        <w:jc w:val="both"/>
        <w:rPr>
          <w:rFonts w:eastAsia="Arial"/>
          <w:sz w:val="22"/>
          <w:szCs w:val="22"/>
        </w:rPr>
      </w:pPr>
      <w:r w:rsidRPr="00075B8A">
        <w:rPr>
          <w:sz w:val="22"/>
          <w:szCs w:val="22"/>
        </w:rPr>
        <w:t>7.3. Pasibaigus 12 mėnesių P</w:t>
      </w:r>
      <w:r>
        <w:rPr>
          <w:sz w:val="22"/>
          <w:szCs w:val="22"/>
        </w:rPr>
        <w:t>rekių</w:t>
      </w:r>
      <w:r w:rsidRPr="00075B8A">
        <w:rPr>
          <w:sz w:val="22"/>
          <w:szCs w:val="22"/>
        </w:rPr>
        <w:t xml:space="preserve"> užsakymo laikotarpiui, Sutartis gali būti automatiškai pratęsta 2 kartus, kiekvieną kartą P</w:t>
      </w:r>
      <w:r>
        <w:rPr>
          <w:sz w:val="22"/>
          <w:szCs w:val="22"/>
        </w:rPr>
        <w:t>rekių</w:t>
      </w:r>
      <w:r w:rsidRPr="00075B8A">
        <w:rPr>
          <w:sz w:val="22"/>
          <w:szCs w:val="22"/>
        </w:rPr>
        <w:t xml:space="preserve"> užsakymo laikotarpį pratęsiant 12 mėnesių terminams. Jeigu ne vėliau kaip prieš 40 kalendorinių dienų iki P</w:t>
      </w:r>
      <w:r>
        <w:rPr>
          <w:sz w:val="22"/>
          <w:szCs w:val="22"/>
        </w:rPr>
        <w:t>rekių</w:t>
      </w:r>
      <w:r w:rsidRPr="00075B8A">
        <w:rPr>
          <w:sz w:val="22"/>
          <w:szCs w:val="22"/>
        </w:rPr>
        <w:t xml:space="preserve"> užsakymo laikotarpio pabaigos nė viena Sutarties Šalis raštiškai nepareiškia apie vienašalį Sutarties nutraukimą, Sutartis laikoma pratęsta dar 12 mėnesių P</w:t>
      </w:r>
      <w:r>
        <w:rPr>
          <w:sz w:val="22"/>
          <w:szCs w:val="22"/>
        </w:rPr>
        <w:t>rekių</w:t>
      </w:r>
      <w:r w:rsidRPr="00075B8A">
        <w:rPr>
          <w:sz w:val="22"/>
          <w:szCs w:val="22"/>
        </w:rPr>
        <w:t xml:space="preserve"> užsakymo laikotarpiui.</w:t>
      </w:r>
      <w:r>
        <w:rPr>
          <w:sz w:val="22"/>
          <w:szCs w:val="22"/>
        </w:rPr>
        <w:t xml:space="preserve"> </w:t>
      </w:r>
      <w:r w:rsidRPr="00AF08E9">
        <w:rPr>
          <w:rFonts w:eastAsia="Arial"/>
          <w:sz w:val="22"/>
          <w:szCs w:val="22"/>
        </w:rPr>
        <w:t xml:space="preserve">Norint </w:t>
      </w:r>
      <w:r>
        <w:rPr>
          <w:rFonts w:eastAsia="Arial"/>
          <w:sz w:val="22"/>
          <w:szCs w:val="22"/>
        </w:rPr>
        <w:t>S</w:t>
      </w:r>
      <w:r w:rsidRPr="00AF08E9">
        <w:rPr>
          <w:rFonts w:eastAsia="Arial"/>
          <w:sz w:val="22"/>
          <w:szCs w:val="22"/>
        </w:rPr>
        <w:t xml:space="preserve">utartį pratęsti trumpesniam nei 12 mėnesių </w:t>
      </w:r>
      <w:r>
        <w:rPr>
          <w:rFonts w:eastAsia="Arial"/>
          <w:sz w:val="22"/>
          <w:szCs w:val="22"/>
        </w:rPr>
        <w:t xml:space="preserve">Prekių užsakymo </w:t>
      </w:r>
      <w:r w:rsidRPr="00AF08E9">
        <w:rPr>
          <w:rFonts w:eastAsia="Arial"/>
          <w:sz w:val="22"/>
          <w:szCs w:val="22"/>
        </w:rPr>
        <w:t xml:space="preserve">laikotarpiui, </w:t>
      </w:r>
      <w:r>
        <w:rPr>
          <w:rFonts w:eastAsia="Arial"/>
          <w:sz w:val="22"/>
          <w:szCs w:val="22"/>
        </w:rPr>
        <w:t>Š</w:t>
      </w:r>
      <w:r w:rsidRPr="00AF08E9">
        <w:rPr>
          <w:rFonts w:eastAsia="Arial"/>
          <w:sz w:val="22"/>
          <w:szCs w:val="22"/>
        </w:rPr>
        <w:t>alys turi sudaryti rašytinį susitarimą.</w:t>
      </w:r>
      <w:r>
        <w:rPr>
          <w:rFonts w:eastAsia="Arial"/>
          <w:sz w:val="22"/>
          <w:szCs w:val="22"/>
        </w:rPr>
        <w:t xml:space="preserve">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w:t>
      </w:r>
      <w:r w:rsidRPr="28ABA856">
        <w:rPr>
          <w:rFonts w:eastAsia="Arial"/>
          <w:sz w:val="22"/>
          <w:szCs w:val="22"/>
        </w:rPr>
        <w:t xml:space="preserve"> ir kokiam </w:t>
      </w:r>
      <w:r w:rsidRPr="6D993F94">
        <w:rPr>
          <w:rFonts w:eastAsia="Arial"/>
          <w:sz w:val="22"/>
          <w:szCs w:val="22"/>
        </w:rPr>
        <w:t>laikotarpiui.</w:t>
      </w:r>
      <w:r>
        <w:rPr>
          <w:rFonts w:eastAsia="Arial"/>
          <w:sz w:val="22"/>
          <w:szCs w:val="22"/>
        </w:rPr>
        <w:t xml:space="preserve"> Tiekėjo atstovui per 3 darbo dienas nepareiškus pretenzijų dėl Prekių užsakymo laikotarpio pratęsimo, </w:t>
      </w:r>
      <w:r w:rsidRPr="657CC250">
        <w:rPr>
          <w:rFonts w:eastAsia="Arial"/>
          <w:sz w:val="22"/>
          <w:szCs w:val="22"/>
        </w:rPr>
        <w:t xml:space="preserve">laikoma, kad Prekių </w:t>
      </w:r>
      <w:r w:rsidRPr="4D2414D8">
        <w:rPr>
          <w:rFonts w:eastAsia="Arial"/>
          <w:sz w:val="22"/>
          <w:szCs w:val="22"/>
        </w:rPr>
        <w:t xml:space="preserve">užsakymo laikotarpis yra </w:t>
      </w:r>
      <w:r w:rsidRPr="256EF32B">
        <w:rPr>
          <w:rFonts w:eastAsia="Arial"/>
          <w:sz w:val="22"/>
          <w:szCs w:val="22"/>
        </w:rPr>
        <w:t xml:space="preserve">pratęstas </w:t>
      </w:r>
      <w:r w:rsidRPr="3FF45D28">
        <w:rPr>
          <w:rFonts w:eastAsia="Arial"/>
          <w:sz w:val="22"/>
          <w:szCs w:val="22"/>
        </w:rPr>
        <w:t>nurodytam terminui</w:t>
      </w:r>
      <w:r w:rsidRPr="7FDDAB0D">
        <w:rPr>
          <w:rFonts w:eastAsia="Arial"/>
          <w:sz w:val="22"/>
          <w:szCs w:val="22"/>
        </w:rPr>
        <w:t xml:space="preserve"> (atitinkamai </w:t>
      </w:r>
      <w:r w:rsidRPr="459F5B74">
        <w:rPr>
          <w:rFonts w:eastAsia="Arial"/>
          <w:sz w:val="22"/>
          <w:szCs w:val="22"/>
        </w:rPr>
        <w:t>prasitęsia</w:t>
      </w:r>
      <w:r w:rsidRPr="7FDDAB0D">
        <w:rPr>
          <w:rFonts w:eastAsia="Arial"/>
          <w:sz w:val="22"/>
          <w:szCs w:val="22"/>
        </w:rPr>
        <w:t xml:space="preserve"> ir </w:t>
      </w:r>
      <w:r w:rsidRPr="6BDAFD44">
        <w:rPr>
          <w:rFonts w:eastAsia="Arial"/>
          <w:sz w:val="22"/>
          <w:szCs w:val="22"/>
        </w:rPr>
        <w:t>Sutarties galiojimas</w:t>
      </w:r>
      <w:r w:rsidRPr="459F5B74">
        <w:rPr>
          <w:rFonts w:eastAsia="Arial"/>
          <w:sz w:val="22"/>
          <w:szCs w:val="22"/>
        </w:rPr>
        <w:t>).</w:t>
      </w:r>
    </w:p>
    <w:p w14:paraId="65A08881"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7.4. Jei P</w:t>
      </w:r>
      <w:r>
        <w:rPr>
          <w:sz w:val="22"/>
          <w:szCs w:val="22"/>
        </w:rPr>
        <w:t>rekių</w:t>
      </w:r>
      <w:r w:rsidRPr="00075B8A">
        <w:rPr>
          <w:sz w:val="22"/>
          <w:szCs w:val="22"/>
        </w:rPr>
        <w:t xml:space="preserve"> užsakymo laikotarpis bus pratęstas, tai kiekvieno pratęsiamo P</w:t>
      </w:r>
      <w:r>
        <w:rPr>
          <w:sz w:val="22"/>
          <w:szCs w:val="22"/>
        </w:rPr>
        <w:t>rekių</w:t>
      </w:r>
      <w:r w:rsidRPr="00075B8A">
        <w:rPr>
          <w:sz w:val="22"/>
          <w:szCs w:val="22"/>
        </w:rPr>
        <w:t xml:space="preserve"> užsakymo laikotarpio Sutarties vertė</w:t>
      </w:r>
      <w:r>
        <w:rPr>
          <w:sz w:val="22"/>
          <w:szCs w:val="22"/>
        </w:rPr>
        <w:t>s</w:t>
      </w:r>
      <w:r w:rsidRPr="00075B8A">
        <w:rPr>
          <w:sz w:val="22"/>
          <w:szCs w:val="22"/>
        </w:rPr>
        <w:t xml:space="preserve"> be PVM bus lygi</w:t>
      </w:r>
      <w:r>
        <w:rPr>
          <w:sz w:val="22"/>
          <w:szCs w:val="22"/>
        </w:rPr>
        <w:t>os</w:t>
      </w:r>
      <w:r w:rsidRPr="00075B8A">
        <w:rPr>
          <w:sz w:val="22"/>
          <w:szCs w:val="22"/>
        </w:rPr>
        <w:t xml:space="preserve"> 2.1</w:t>
      </w:r>
      <w:r>
        <w:rPr>
          <w:sz w:val="22"/>
          <w:szCs w:val="22"/>
        </w:rPr>
        <w:t>.1 ir 2.1.4</w:t>
      </w:r>
      <w:r w:rsidRPr="00075B8A">
        <w:rPr>
          <w:sz w:val="22"/>
          <w:szCs w:val="22"/>
        </w:rPr>
        <w:t xml:space="preserve"> punkt</w:t>
      </w:r>
      <w:r>
        <w:rPr>
          <w:sz w:val="22"/>
          <w:szCs w:val="22"/>
        </w:rPr>
        <w:t>uos</w:t>
      </w:r>
      <w:r w:rsidRPr="00075B8A">
        <w:rPr>
          <w:sz w:val="22"/>
          <w:szCs w:val="22"/>
        </w:rPr>
        <w:t>e nurodyt</w:t>
      </w:r>
      <w:r>
        <w:rPr>
          <w:sz w:val="22"/>
          <w:szCs w:val="22"/>
        </w:rPr>
        <w:t>oms</w:t>
      </w:r>
      <w:r w:rsidRPr="00075B8A">
        <w:rPr>
          <w:sz w:val="22"/>
          <w:szCs w:val="22"/>
        </w:rPr>
        <w:t xml:space="preserve"> sum</w:t>
      </w:r>
      <w:r>
        <w:rPr>
          <w:sz w:val="22"/>
          <w:szCs w:val="22"/>
        </w:rPr>
        <w:t>oms</w:t>
      </w:r>
      <w:r w:rsidRPr="00075B8A">
        <w:rPr>
          <w:sz w:val="22"/>
          <w:szCs w:val="22"/>
        </w:rPr>
        <w:t>, o bendr</w:t>
      </w:r>
      <w:r>
        <w:rPr>
          <w:sz w:val="22"/>
          <w:szCs w:val="22"/>
        </w:rPr>
        <w:t>os</w:t>
      </w:r>
      <w:r w:rsidRPr="00075B8A">
        <w:rPr>
          <w:sz w:val="22"/>
          <w:szCs w:val="22"/>
        </w:rPr>
        <w:t xml:space="preserve"> Sutarties (12 mėnesių P</w:t>
      </w:r>
      <w:r>
        <w:rPr>
          <w:sz w:val="22"/>
          <w:szCs w:val="22"/>
        </w:rPr>
        <w:t>rekių</w:t>
      </w:r>
      <w:r w:rsidRPr="00075B8A">
        <w:rPr>
          <w:sz w:val="22"/>
          <w:szCs w:val="22"/>
        </w:rPr>
        <w:t xml:space="preserve"> užsakymo laikotarpio ir jo pratęsimų) vertė</w:t>
      </w:r>
      <w:r>
        <w:rPr>
          <w:sz w:val="22"/>
          <w:szCs w:val="22"/>
        </w:rPr>
        <w:t>s</w:t>
      </w:r>
      <w:r w:rsidRPr="00075B8A">
        <w:rPr>
          <w:sz w:val="22"/>
          <w:szCs w:val="22"/>
        </w:rPr>
        <w:t xml:space="preserve"> be PVM bus apskaičiuojam</w:t>
      </w:r>
      <w:r>
        <w:rPr>
          <w:sz w:val="22"/>
          <w:szCs w:val="22"/>
        </w:rPr>
        <w:t>os</w:t>
      </w:r>
      <w:r w:rsidRPr="00075B8A">
        <w:rPr>
          <w:sz w:val="22"/>
          <w:szCs w:val="22"/>
        </w:rPr>
        <w:t>:</w:t>
      </w:r>
    </w:p>
    <w:p w14:paraId="5AA1A53D"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7.4.1. po 1-ojo pratęsimo: Pirkėjas apskaičiuos lėšų sum</w:t>
      </w:r>
      <w:r>
        <w:rPr>
          <w:sz w:val="22"/>
          <w:szCs w:val="22"/>
        </w:rPr>
        <w:t>as</w:t>
      </w:r>
      <w:r w:rsidRPr="00075B8A">
        <w:rPr>
          <w:sz w:val="22"/>
          <w:szCs w:val="22"/>
        </w:rPr>
        <w:t xml:space="preserve"> be PVM, kuri</w:t>
      </w:r>
      <w:r>
        <w:rPr>
          <w:sz w:val="22"/>
          <w:szCs w:val="22"/>
        </w:rPr>
        <w:t>os</w:t>
      </w:r>
      <w:r w:rsidRPr="00075B8A">
        <w:rPr>
          <w:sz w:val="22"/>
          <w:szCs w:val="22"/>
        </w:rPr>
        <w:t xml:space="preserve"> buvo nepanaudot</w:t>
      </w:r>
      <w:r>
        <w:rPr>
          <w:sz w:val="22"/>
          <w:szCs w:val="22"/>
        </w:rPr>
        <w:t>os</w:t>
      </w:r>
      <w:r w:rsidRPr="00075B8A">
        <w:rPr>
          <w:sz w:val="22"/>
          <w:szCs w:val="22"/>
        </w:rPr>
        <w:t xml:space="preserve"> (neišpirkt</w:t>
      </w:r>
      <w:r>
        <w:rPr>
          <w:sz w:val="22"/>
          <w:szCs w:val="22"/>
        </w:rPr>
        <w:t>os</w:t>
      </w:r>
      <w:r w:rsidRPr="00075B8A">
        <w:rPr>
          <w:sz w:val="22"/>
          <w:szCs w:val="22"/>
        </w:rPr>
        <w:t>) 1-uoju P</w:t>
      </w:r>
      <w:r>
        <w:rPr>
          <w:sz w:val="22"/>
          <w:szCs w:val="22"/>
        </w:rPr>
        <w:t>rekių</w:t>
      </w:r>
      <w:r w:rsidRPr="00075B8A">
        <w:rPr>
          <w:sz w:val="22"/>
          <w:szCs w:val="22"/>
        </w:rPr>
        <w:t xml:space="preserve"> užsakymo laikotarpiu ir prie ši</w:t>
      </w:r>
      <w:r>
        <w:rPr>
          <w:sz w:val="22"/>
          <w:szCs w:val="22"/>
        </w:rPr>
        <w:t>ų</w:t>
      </w:r>
      <w:r w:rsidRPr="00075B8A">
        <w:rPr>
          <w:sz w:val="22"/>
          <w:szCs w:val="22"/>
        </w:rPr>
        <w:t xml:space="preserve"> sum</w:t>
      </w:r>
      <w:r>
        <w:rPr>
          <w:sz w:val="22"/>
          <w:szCs w:val="22"/>
        </w:rPr>
        <w:t>ų</w:t>
      </w:r>
      <w:r w:rsidRPr="00075B8A">
        <w:rPr>
          <w:sz w:val="22"/>
          <w:szCs w:val="22"/>
        </w:rPr>
        <w:t xml:space="preserve"> pridės </w:t>
      </w:r>
      <w:r>
        <w:rPr>
          <w:sz w:val="22"/>
          <w:szCs w:val="22"/>
        </w:rPr>
        <w:t>2.1.1 ir 2.1.4</w:t>
      </w:r>
      <w:r w:rsidRPr="00075B8A">
        <w:rPr>
          <w:sz w:val="22"/>
          <w:szCs w:val="22"/>
        </w:rPr>
        <w:t xml:space="preserve"> punkt</w:t>
      </w:r>
      <w:r>
        <w:rPr>
          <w:sz w:val="22"/>
          <w:szCs w:val="22"/>
        </w:rPr>
        <w:t>uos</w:t>
      </w:r>
      <w:r w:rsidRPr="00075B8A">
        <w:rPr>
          <w:sz w:val="22"/>
          <w:szCs w:val="22"/>
        </w:rPr>
        <w:t>e nurodyt</w:t>
      </w:r>
      <w:r>
        <w:rPr>
          <w:sz w:val="22"/>
          <w:szCs w:val="22"/>
        </w:rPr>
        <w:t>as</w:t>
      </w:r>
      <w:r w:rsidRPr="00075B8A">
        <w:rPr>
          <w:sz w:val="22"/>
          <w:szCs w:val="22"/>
        </w:rPr>
        <w:t xml:space="preserve"> vert</w:t>
      </w:r>
      <w:r>
        <w:rPr>
          <w:sz w:val="22"/>
          <w:szCs w:val="22"/>
        </w:rPr>
        <w:t>es</w:t>
      </w:r>
      <w:r w:rsidRPr="00075B8A">
        <w:rPr>
          <w:sz w:val="22"/>
          <w:szCs w:val="22"/>
        </w:rPr>
        <w:t xml:space="preserve"> be PVM;</w:t>
      </w:r>
    </w:p>
    <w:p w14:paraId="064CEFFA" w14:textId="77777777" w:rsidR="006D7B23" w:rsidRPr="007D15D0" w:rsidRDefault="006D7B23" w:rsidP="006D7B23">
      <w:pPr>
        <w:widowControl w:val="0"/>
        <w:autoSpaceDE w:val="0"/>
        <w:autoSpaceDN w:val="0"/>
        <w:adjustRightInd w:val="0"/>
        <w:jc w:val="both"/>
        <w:rPr>
          <w:sz w:val="22"/>
          <w:szCs w:val="22"/>
        </w:rPr>
      </w:pPr>
      <w:r w:rsidRPr="00075B8A">
        <w:rPr>
          <w:sz w:val="22"/>
          <w:szCs w:val="22"/>
        </w:rPr>
        <w:t>7.4.2. po 2-ojo pratęsimo: Pirkėjas apskaičiuos lėšų sum</w:t>
      </w:r>
      <w:r>
        <w:rPr>
          <w:sz w:val="22"/>
          <w:szCs w:val="22"/>
        </w:rPr>
        <w:t>as</w:t>
      </w:r>
      <w:r w:rsidRPr="00075B8A">
        <w:rPr>
          <w:sz w:val="22"/>
          <w:szCs w:val="22"/>
        </w:rPr>
        <w:t xml:space="preserve"> be PVM, kuri</w:t>
      </w:r>
      <w:r>
        <w:rPr>
          <w:sz w:val="22"/>
          <w:szCs w:val="22"/>
        </w:rPr>
        <w:t>os</w:t>
      </w:r>
      <w:r w:rsidRPr="00075B8A">
        <w:rPr>
          <w:sz w:val="22"/>
          <w:szCs w:val="22"/>
        </w:rPr>
        <w:t xml:space="preserve"> buvo nepanaudot</w:t>
      </w:r>
      <w:r>
        <w:rPr>
          <w:sz w:val="22"/>
          <w:szCs w:val="22"/>
        </w:rPr>
        <w:t>os</w:t>
      </w:r>
      <w:r w:rsidRPr="00075B8A">
        <w:rPr>
          <w:sz w:val="22"/>
          <w:szCs w:val="22"/>
        </w:rPr>
        <w:t xml:space="preserve"> (neišpirkt</w:t>
      </w:r>
      <w:r>
        <w:rPr>
          <w:sz w:val="22"/>
          <w:szCs w:val="22"/>
        </w:rPr>
        <w:t>os</w:t>
      </w:r>
      <w:r w:rsidRPr="00075B8A">
        <w:rPr>
          <w:sz w:val="22"/>
          <w:szCs w:val="22"/>
        </w:rPr>
        <w:t xml:space="preserve">) </w:t>
      </w:r>
      <w:r>
        <w:rPr>
          <w:sz w:val="22"/>
          <w:szCs w:val="22"/>
        </w:rPr>
        <w:lastRenderedPageBreak/>
        <w:t>2</w:t>
      </w:r>
      <w:r w:rsidRPr="00075B8A">
        <w:rPr>
          <w:sz w:val="22"/>
          <w:szCs w:val="22"/>
        </w:rPr>
        <w:t>-uoju P</w:t>
      </w:r>
      <w:r>
        <w:rPr>
          <w:sz w:val="22"/>
          <w:szCs w:val="22"/>
        </w:rPr>
        <w:t>rekių</w:t>
      </w:r>
      <w:r w:rsidRPr="00075B8A">
        <w:rPr>
          <w:sz w:val="22"/>
          <w:szCs w:val="22"/>
        </w:rPr>
        <w:t xml:space="preserve"> užsakymo </w:t>
      </w:r>
      <w:r w:rsidRPr="007D15D0">
        <w:rPr>
          <w:sz w:val="22"/>
          <w:szCs w:val="22"/>
        </w:rPr>
        <w:t>laikotarpiu ir prie šių sumų pridės 2.1.1 ir 2.1.4 punktuose nurodytas vertes be PVM.</w:t>
      </w:r>
    </w:p>
    <w:p w14:paraId="509F02FD" w14:textId="77777777" w:rsidR="006D7B23" w:rsidRPr="007D15D0" w:rsidRDefault="006D7B23" w:rsidP="006D7B23">
      <w:pPr>
        <w:widowControl w:val="0"/>
        <w:autoSpaceDE w:val="0"/>
        <w:autoSpaceDN w:val="0"/>
        <w:adjustRightInd w:val="0"/>
        <w:jc w:val="both"/>
        <w:rPr>
          <w:sz w:val="22"/>
          <w:szCs w:val="22"/>
        </w:rPr>
      </w:pPr>
      <w:r w:rsidRPr="007D15D0">
        <w:rPr>
          <w:sz w:val="22"/>
          <w:szCs w:val="22"/>
        </w:rPr>
        <w:t>7.5. Bendra maksimali Sutarties vertė (atsižvelgiant į visus galimus pratęsimus):</w:t>
      </w:r>
    </w:p>
    <w:p w14:paraId="7F429473" w14:textId="2F279735" w:rsidR="006D7B23" w:rsidRPr="007D15D0" w:rsidRDefault="006D7B23" w:rsidP="006D7B23">
      <w:pPr>
        <w:widowControl w:val="0"/>
        <w:autoSpaceDE w:val="0"/>
        <w:autoSpaceDN w:val="0"/>
        <w:adjustRightInd w:val="0"/>
        <w:jc w:val="both"/>
        <w:rPr>
          <w:sz w:val="22"/>
          <w:szCs w:val="22"/>
        </w:rPr>
      </w:pPr>
      <w:r w:rsidRPr="007D15D0">
        <w:rPr>
          <w:sz w:val="22"/>
          <w:szCs w:val="22"/>
        </w:rPr>
        <w:t>7.5.1. Specifikacijoje nurodytų Prekių įsigijimui</w:t>
      </w:r>
      <w:r w:rsidR="007300A6" w:rsidRPr="007D15D0">
        <w:rPr>
          <w:sz w:val="22"/>
          <w:szCs w:val="22"/>
        </w:rPr>
        <w:t xml:space="preserve">: </w:t>
      </w:r>
      <w:r w:rsidR="007D15D0" w:rsidRPr="007D15D0">
        <w:rPr>
          <w:sz w:val="22"/>
          <w:szCs w:val="22"/>
        </w:rPr>
        <w:t>270</w:t>
      </w:r>
      <w:r w:rsidR="007300A6" w:rsidRPr="007D15D0">
        <w:rPr>
          <w:sz w:val="22"/>
          <w:szCs w:val="22"/>
        </w:rPr>
        <w:t> 000,00</w:t>
      </w:r>
      <w:r w:rsidRPr="007D15D0">
        <w:rPr>
          <w:sz w:val="22"/>
          <w:szCs w:val="22"/>
        </w:rPr>
        <w:t xml:space="preserve"> Eur be PVM;</w:t>
      </w:r>
    </w:p>
    <w:p w14:paraId="3845F93D" w14:textId="7017A6BF" w:rsidR="006D7B23" w:rsidRPr="007D15D0" w:rsidRDefault="006D7B23" w:rsidP="006D7B23">
      <w:pPr>
        <w:widowControl w:val="0"/>
        <w:autoSpaceDE w:val="0"/>
        <w:autoSpaceDN w:val="0"/>
        <w:adjustRightInd w:val="0"/>
        <w:jc w:val="both"/>
        <w:rPr>
          <w:sz w:val="22"/>
          <w:szCs w:val="22"/>
        </w:rPr>
      </w:pPr>
      <w:r w:rsidRPr="007D15D0">
        <w:rPr>
          <w:sz w:val="22"/>
          <w:szCs w:val="22"/>
        </w:rPr>
        <w:t xml:space="preserve">7.5.2. </w:t>
      </w:r>
      <w:r w:rsidRPr="007D15D0">
        <w:rPr>
          <w:sz w:val="22"/>
          <w:szCs w:val="24"/>
        </w:rPr>
        <w:t>Specifikacijoje nenurodytų, tačiau su pirkimo objektu susijusių</w:t>
      </w:r>
      <w:r w:rsidRPr="007D15D0">
        <w:rPr>
          <w:sz w:val="22"/>
          <w:szCs w:val="22"/>
        </w:rPr>
        <w:t>, Prekių įsigijimui</w:t>
      </w:r>
      <w:r w:rsidR="007300A6" w:rsidRPr="007D15D0">
        <w:rPr>
          <w:sz w:val="22"/>
          <w:szCs w:val="22"/>
        </w:rPr>
        <w:t>:</w:t>
      </w:r>
      <w:r w:rsidRPr="007D15D0">
        <w:rPr>
          <w:sz w:val="22"/>
          <w:szCs w:val="22"/>
        </w:rPr>
        <w:t xml:space="preserve"> </w:t>
      </w:r>
      <w:r w:rsidR="007D15D0" w:rsidRPr="007D15D0">
        <w:rPr>
          <w:sz w:val="22"/>
          <w:szCs w:val="22"/>
        </w:rPr>
        <w:t>15</w:t>
      </w:r>
      <w:r w:rsidR="007300A6" w:rsidRPr="007D15D0">
        <w:rPr>
          <w:sz w:val="22"/>
          <w:szCs w:val="22"/>
        </w:rPr>
        <w:t> 000,00</w:t>
      </w:r>
      <w:r w:rsidRPr="007D15D0">
        <w:rPr>
          <w:sz w:val="22"/>
          <w:szCs w:val="22"/>
        </w:rPr>
        <w:t xml:space="preserve"> Eur be PVM.</w:t>
      </w:r>
    </w:p>
    <w:p w14:paraId="6F775D91" w14:textId="77777777" w:rsidR="006D7B23" w:rsidRPr="00075B8A" w:rsidRDefault="006D7B23" w:rsidP="006D7B23">
      <w:pPr>
        <w:widowControl w:val="0"/>
        <w:autoSpaceDE w:val="0"/>
        <w:autoSpaceDN w:val="0"/>
        <w:adjustRightInd w:val="0"/>
        <w:jc w:val="both"/>
        <w:rPr>
          <w:sz w:val="22"/>
          <w:szCs w:val="22"/>
        </w:rPr>
      </w:pPr>
      <w:r w:rsidRPr="007D15D0">
        <w:rPr>
          <w:sz w:val="22"/>
          <w:szCs w:val="22"/>
        </w:rPr>
        <w:t>7.6. Pratęstas Prekių užsakymo laikotarpis baigiasi suėjus numatytam pratęsimo terminui arba kai Pirkėjo nupirktų Specifikacijoje nurodytų</w:t>
      </w:r>
      <w:r w:rsidRPr="00B700B1">
        <w:rPr>
          <w:sz w:val="22"/>
          <w:szCs w:val="22"/>
        </w:rPr>
        <w:t xml:space="preserve"> Prekių bendra vertė pasiekia </w:t>
      </w:r>
      <w:r>
        <w:rPr>
          <w:sz w:val="22"/>
          <w:szCs w:val="22"/>
        </w:rPr>
        <w:t>pratęsimo</w:t>
      </w:r>
      <w:r w:rsidRPr="00B700B1">
        <w:rPr>
          <w:sz w:val="22"/>
          <w:szCs w:val="22"/>
        </w:rPr>
        <w:t xml:space="preserve"> vertę</w:t>
      </w:r>
      <w:r w:rsidRPr="00075B8A">
        <w:rPr>
          <w:sz w:val="22"/>
          <w:szCs w:val="22"/>
        </w:rPr>
        <w:t>. Bendras Sutarties terminas, įvertinant maksimalius P</w:t>
      </w:r>
      <w:r>
        <w:rPr>
          <w:sz w:val="22"/>
          <w:szCs w:val="22"/>
        </w:rPr>
        <w:t>rekių</w:t>
      </w:r>
      <w:r w:rsidRPr="00075B8A">
        <w:rPr>
          <w:sz w:val="22"/>
          <w:szCs w:val="22"/>
        </w:rPr>
        <w:t xml:space="preserve"> užsakymo laikotarpius ir numatytą atsiskaitymo terminą, negali būti ilgesnis nei </w:t>
      </w:r>
      <w:r>
        <w:rPr>
          <w:sz w:val="22"/>
          <w:szCs w:val="22"/>
        </w:rPr>
        <w:t>40</w:t>
      </w:r>
      <w:r w:rsidRPr="00075B8A">
        <w:rPr>
          <w:sz w:val="22"/>
          <w:szCs w:val="22"/>
        </w:rPr>
        <w:t xml:space="preserve"> mėnesi</w:t>
      </w:r>
      <w:r>
        <w:rPr>
          <w:sz w:val="22"/>
          <w:szCs w:val="22"/>
        </w:rPr>
        <w:t>ų</w:t>
      </w:r>
      <w:r w:rsidRPr="00075B8A">
        <w:rPr>
          <w:sz w:val="22"/>
          <w:szCs w:val="22"/>
        </w:rPr>
        <w:t xml:space="preserve"> nuo Sutarties įsigaliojimo dienos.</w:t>
      </w:r>
    </w:p>
    <w:p w14:paraId="514D7DA9"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 Sutartis baigiasi atsiradus bent vienai aplinkybei:</w:t>
      </w:r>
    </w:p>
    <w:p w14:paraId="24DA8B25"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.1. pasibaigus P</w:t>
      </w:r>
      <w:r>
        <w:rPr>
          <w:sz w:val="22"/>
          <w:szCs w:val="22"/>
        </w:rPr>
        <w:t>rekių</w:t>
      </w:r>
      <w:r w:rsidRPr="00075B8A">
        <w:rPr>
          <w:sz w:val="22"/>
          <w:szCs w:val="22"/>
        </w:rPr>
        <w:t xml:space="preserve"> užsakymo laikotarpiui (kaip nurodyta 1.3 punkte), kai Šalys tinkamai įvykdo visas iš Sutarties kylančias prievoles;</w:t>
      </w:r>
    </w:p>
    <w:p w14:paraId="6F18E09B"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.2. kai Šalys sutaria Sutartį nutraukti arba Sutartis nutraukiama įstatymų ar Sutartyje nustatytais atvejais.</w:t>
      </w:r>
    </w:p>
    <w:p w14:paraId="79FD4F1E" w14:textId="286D962B" w:rsidR="001E5CB9" w:rsidRPr="008039A2" w:rsidRDefault="006D7B23" w:rsidP="006D7B23">
      <w:pPr>
        <w:widowControl w:val="0"/>
        <w:autoSpaceDE w:val="0"/>
        <w:autoSpaceDN w:val="0"/>
        <w:adjustRightInd w:val="0"/>
        <w:jc w:val="both"/>
        <w:rPr>
          <w:sz w:val="22"/>
          <w:szCs w:val="22"/>
        </w:rPr>
      </w:pPr>
      <w:r w:rsidRPr="00075B8A">
        <w:rPr>
          <w:sz w:val="22"/>
          <w:szCs w:val="22"/>
        </w:rPr>
        <w:t>7.</w:t>
      </w:r>
      <w:r>
        <w:rPr>
          <w:sz w:val="22"/>
          <w:szCs w:val="22"/>
        </w:rPr>
        <w:t>8</w:t>
      </w:r>
      <w:r w:rsidRPr="00075B8A">
        <w:rPr>
          <w:sz w:val="22"/>
          <w:szCs w:val="22"/>
        </w:rPr>
        <w:t>. Sutarčiai pasibaigus, lieka galioti Sutarties nuostatos, susijusios su garantijomis, atsakomybe bei atsiskaitymais tarp Šalių pagal Sutartį, taip pat visos kitos Sutarties nuostatos, kurios, kaip aiškiai nurodyta, išlieka galioti po Sutarties pasibaigimo arba turi išlikti galioti, kad būtų tinkamai įvykdyta Sutartis</w:t>
      </w:r>
      <w:r w:rsidR="001E5CB9" w:rsidRPr="008039A2">
        <w:rPr>
          <w:sz w:val="22"/>
          <w:szCs w:val="22"/>
        </w:rPr>
        <w:t>.</w:t>
      </w:r>
    </w:p>
    <w:p w14:paraId="05D11B54" w14:textId="77777777" w:rsidR="001E5CB9" w:rsidRPr="008039A2" w:rsidRDefault="001E5CB9" w:rsidP="001E5CB9">
      <w:pPr>
        <w:pStyle w:val="STR1"/>
        <w:spacing w:before="240"/>
        <w:rPr>
          <w:lang w:val="lt-LT"/>
        </w:rPr>
      </w:pPr>
      <w:r w:rsidRPr="008039A2">
        <w:rPr>
          <w:lang w:val="lt-LT"/>
        </w:rPr>
        <w:t>8. Straipsnis</w:t>
      </w:r>
    </w:p>
    <w:p w14:paraId="42120882" w14:textId="77777777" w:rsidR="001E5CB9" w:rsidRPr="008039A2" w:rsidRDefault="001E5CB9" w:rsidP="001E5CB9">
      <w:pPr>
        <w:pStyle w:val="Straipsnis"/>
        <w:spacing w:after="0"/>
      </w:pPr>
      <w:r w:rsidRPr="008039A2">
        <w:t>Tiekėjo subtiekėjų keitimo pagrindai ir tvarka</w:t>
      </w:r>
    </w:p>
    <w:p w14:paraId="48DD366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8.1.</w:t>
      </w:r>
      <w:r w:rsidRPr="008039A2">
        <w:rPr>
          <w:b/>
          <w:sz w:val="22"/>
          <w:szCs w:val="22"/>
        </w:rPr>
        <w:t xml:space="preserve"> </w:t>
      </w:r>
      <w:r w:rsidRPr="008039A2">
        <w:rPr>
          <w:sz w:val="22"/>
          <w:szCs w:val="22"/>
        </w:rPr>
        <w:t xml:space="preserve">Sutarčiai vykdyti pasitelkiami šie subtiekėjai: </w:t>
      </w:r>
      <w:r w:rsidRPr="008039A2">
        <w:rPr>
          <w:i/>
          <w:iCs/>
          <w:sz w:val="22"/>
          <w:szCs w:val="22"/>
        </w:rPr>
        <w:t>[surašyti pasiūlyme nurodytus subtiekėjus, jeigu tokių nėra parašyti žodį „nėra“]</w:t>
      </w:r>
      <w:r w:rsidRPr="008039A2">
        <w:rPr>
          <w:sz w:val="22"/>
          <w:szCs w:val="22"/>
        </w:rPr>
        <w:t>.</w:t>
      </w:r>
    </w:p>
    <w:p w14:paraId="697CB25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53A20D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8.5.1. Sutartyje numatytas subtiekėjas yra likviduojamas, bankrutavęs arba jam yra iškelta bankroto byla;</w:t>
      </w:r>
    </w:p>
    <w:p w14:paraId="74F06B0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8.5.2. subtiekėjas Tiekėjui atsisako atlikti jam Sutartyje numatytą įsipareigojimų dalį.</w:t>
      </w:r>
    </w:p>
    <w:p w14:paraId="4647A0E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4F5576C" w14:textId="77777777" w:rsidR="001E5CB9" w:rsidRPr="008039A2" w:rsidRDefault="001E5CB9" w:rsidP="001E5CB9">
      <w:pPr>
        <w:pStyle w:val="SUTARTSTRAIPSN"/>
        <w:spacing w:before="0"/>
        <w:jc w:val="both"/>
        <w:rPr>
          <w:u w:val="none"/>
          <w:lang w:val="lt-LT"/>
        </w:rPr>
      </w:pPr>
      <w:r w:rsidRPr="008039A2">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8039A2" w:rsidRDefault="001E5CB9" w:rsidP="001E5CB9">
      <w:pPr>
        <w:pStyle w:val="SUTARTSTRAIPSN"/>
        <w:spacing w:before="0"/>
        <w:jc w:val="both"/>
        <w:rPr>
          <w:u w:val="none"/>
          <w:lang w:val="lt-LT"/>
        </w:rPr>
      </w:pPr>
      <w:r w:rsidRPr="008039A2">
        <w:rPr>
          <w:u w:val="none"/>
          <w:lang w:val="lt-LT"/>
        </w:rPr>
        <w:t>8.8. Atsižvelgiant į sutarties pobūdį, galimas Pirkėjo tiesioginis atsiskaitymas su subtiekėjais, šiomis sąlygomis:</w:t>
      </w:r>
    </w:p>
    <w:p w14:paraId="753E0282" w14:textId="77777777" w:rsidR="001E5CB9" w:rsidRPr="008039A2" w:rsidRDefault="001E5CB9" w:rsidP="001E5CB9">
      <w:pPr>
        <w:pStyle w:val="SUTARTSTRAIPSN"/>
        <w:spacing w:before="0"/>
        <w:jc w:val="both"/>
        <w:rPr>
          <w:u w:val="none"/>
          <w:lang w:val="lt-LT"/>
        </w:rPr>
      </w:pPr>
      <w:r w:rsidRPr="008039A2">
        <w:rPr>
          <w:u w:val="none"/>
          <w:lang w:val="lt-LT"/>
        </w:rPr>
        <w:t xml:space="preserve">8.8.1. </w:t>
      </w:r>
      <w:r w:rsidRPr="008039A2">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8039A2" w:rsidRDefault="001E5CB9" w:rsidP="001E5CB9">
      <w:pPr>
        <w:pStyle w:val="SUTARTSTRAIPSN"/>
        <w:spacing w:before="0"/>
        <w:jc w:val="both"/>
        <w:rPr>
          <w:u w:val="none"/>
          <w:lang w:val="lt-LT"/>
        </w:rPr>
      </w:pPr>
      <w:r w:rsidRPr="008039A2">
        <w:rPr>
          <w:u w:val="none"/>
          <w:lang w:val="lt-LT"/>
        </w:rPr>
        <w:t>8.8.2. subtiekėjas, norėdamas pasinaudoti tiesioginio atsiskaitymo galimybe, turi pateikti raštišką prašymą Pirkėjui;</w:t>
      </w:r>
    </w:p>
    <w:p w14:paraId="197B4420" w14:textId="77777777" w:rsidR="001E5CB9" w:rsidRPr="008039A2" w:rsidRDefault="001E5CB9" w:rsidP="001E5CB9">
      <w:pPr>
        <w:pStyle w:val="SUTARTSTRAIPSN"/>
        <w:spacing w:before="0"/>
        <w:jc w:val="both"/>
        <w:rPr>
          <w:u w:val="none"/>
          <w:lang w:val="lt-LT"/>
        </w:rPr>
      </w:pPr>
      <w:r w:rsidRPr="008039A2">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8039A2">
        <w:rPr>
          <w:u w:val="none"/>
          <w:lang w:val="lt-LT"/>
        </w:rPr>
        <w:t>subtiekimo</w:t>
      </w:r>
      <w:proofErr w:type="spellEnd"/>
      <w:r w:rsidRPr="008039A2">
        <w:rPr>
          <w:u w:val="none"/>
          <w:lang w:val="lt-LT"/>
        </w:rPr>
        <w:t xml:space="preserve"> sutartyje nustatytus reikalavimus;</w:t>
      </w:r>
    </w:p>
    <w:p w14:paraId="28F13606" w14:textId="77777777" w:rsidR="001E5CB9" w:rsidRPr="008039A2" w:rsidRDefault="001E5CB9" w:rsidP="001E5CB9">
      <w:pPr>
        <w:pStyle w:val="SUTARTSTRAIPSN"/>
        <w:spacing w:before="0"/>
        <w:jc w:val="both"/>
        <w:rPr>
          <w:u w:val="none"/>
          <w:lang w:val="lt-LT"/>
        </w:rPr>
      </w:pPr>
      <w:r w:rsidRPr="008039A2">
        <w:rPr>
          <w:u w:val="none"/>
          <w:lang w:val="lt-LT"/>
        </w:rPr>
        <w:t>8.8.4. PVM sąskaitų faktūrų teikimas, atsiskaitymas su subtiekėju bei kiti veiksmai atliekami vadovaujantis Sutarties 2 straipsnyje nurodyta tvarka;</w:t>
      </w:r>
    </w:p>
    <w:p w14:paraId="48B25913" w14:textId="77777777" w:rsidR="001E5CB9" w:rsidRPr="008039A2" w:rsidRDefault="001E5CB9" w:rsidP="001E5CB9">
      <w:pPr>
        <w:pStyle w:val="Straipsnis"/>
        <w:spacing w:after="0"/>
        <w:jc w:val="both"/>
        <w:rPr>
          <w:b w:val="0"/>
        </w:rPr>
      </w:pPr>
      <w:r w:rsidRPr="008039A2">
        <w:rPr>
          <w:b w:val="0"/>
        </w:rPr>
        <w:t>8.8.5. Tiekėjas turi teisę prieštarauti nepagrįstiems mokėjimams.</w:t>
      </w:r>
    </w:p>
    <w:p w14:paraId="7D100005" w14:textId="77777777" w:rsidR="001E5CB9" w:rsidRPr="008039A2" w:rsidRDefault="001E5CB9" w:rsidP="001E5CB9">
      <w:pPr>
        <w:pStyle w:val="STR1"/>
        <w:spacing w:before="240"/>
        <w:rPr>
          <w:lang w:val="lt-LT"/>
        </w:rPr>
      </w:pPr>
      <w:r w:rsidRPr="008039A2">
        <w:rPr>
          <w:lang w:val="lt-LT"/>
        </w:rPr>
        <w:lastRenderedPageBreak/>
        <w:t>9. Straipsnis</w:t>
      </w:r>
    </w:p>
    <w:p w14:paraId="69DDC303" w14:textId="77777777" w:rsidR="001E5CB9" w:rsidRPr="008039A2" w:rsidRDefault="001E5CB9" w:rsidP="001E5CB9">
      <w:pPr>
        <w:pStyle w:val="Straipsnis"/>
        <w:spacing w:after="0"/>
      </w:pPr>
      <w:r w:rsidRPr="008039A2">
        <w:t>Sutarties pakeitimai</w:t>
      </w:r>
    </w:p>
    <w:p w14:paraId="7B8F4C6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8039A2" w:rsidRDefault="001E5CB9" w:rsidP="001E5CB9">
      <w:pPr>
        <w:pStyle w:val="SUTARTSTRAIPSN"/>
        <w:rPr>
          <w:lang w:val="lt-LT"/>
        </w:rPr>
      </w:pPr>
      <w:r w:rsidRPr="008039A2">
        <w:rPr>
          <w:lang w:val="lt-LT"/>
        </w:rPr>
        <w:t>10. Straipsnis</w:t>
      </w:r>
    </w:p>
    <w:p w14:paraId="17D7D5DA" w14:textId="77777777" w:rsidR="001E5CB9" w:rsidRPr="008039A2" w:rsidRDefault="001E5CB9" w:rsidP="001E5CB9">
      <w:pPr>
        <w:widowControl w:val="0"/>
        <w:jc w:val="center"/>
        <w:outlineLvl w:val="0"/>
        <w:rPr>
          <w:b/>
          <w:sz w:val="22"/>
          <w:szCs w:val="22"/>
        </w:rPr>
      </w:pPr>
      <w:r w:rsidRPr="008039A2">
        <w:rPr>
          <w:b/>
          <w:sz w:val="22"/>
          <w:szCs w:val="22"/>
        </w:rPr>
        <w:t>Sutarties pažeidimas</w:t>
      </w:r>
    </w:p>
    <w:p w14:paraId="4E33CC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10.1. Jei kuri nors Sutarties Šalis nevykdo arba netinkamai vykdo kokius nors savo įsipareigojimus pagal Sutartį, tai laikoma Sutarties pažeidimu.</w:t>
      </w:r>
    </w:p>
    <w:p w14:paraId="3438850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 Vienai Sutarties Šaliai pažeidus Sutartį, nukentėjusioji Šalis turi teisę:</w:t>
      </w:r>
    </w:p>
    <w:p w14:paraId="7754C2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10.2.1. reikalauti kitos Šalies vykdyti sutartinius įsipareigojimus;</w:t>
      </w:r>
    </w:p>
    <w:p w14:paraId="09ABECA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10.2.2. reikalauti atlyginti nuostolius, atsiradusius dėl Sutarties nevykdymo ar netinkamo vykdymo;</w:t>
      </w:r>
    </w:p>
    <w:p w14:paraId="23A1DA4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10.2.3. nutraukti Sutartį;</w:t>
      </w:r>
    </w:p>
    <w:p w14:paraId="1340481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10.2.4. taikyti kitus Lietuvos Respublikos teisės aktų nustatytus teisių gynimo būdus.</w:t>
      </w:r>
    </w:p>
    <w:p w14:paraId="241B445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10.3. Esminiais Tiekėjo Sutarties pažeidimais laikoma, kai:</w:t>
      </w:r>
    </w:p>
    <w:p w14:paraId="4519CC92" w14:textId="350D5C95" w:rsidR="001E5CB9" w:rsidRPr="00683ADA" w:rsidRDefault="001E5CB9" w:rsidP="001E5CB9">
      <w:pPr>
        <w:widowControl w:val="0"/>
        <w:autoSpaceDE w:val="0"/>
        <w:autoSpaceDN w:val="0"/>
        <w:adjustRightInd w:val="0"/>
        <w:jc w:val="both"/>
        <w:rPr>
          <w:iCs/>
          <w:sz w:val="22"/>
          <w:szCs w:val="22"/>
        </w:rPr>
      </w:pPr>
      <w:r w:rsidRPr="008039A2">
        <w:rPr>
          <w:sz w:val="22"/>
          <w:szCs w:val="22"/>
        </w:rPr>
        <w:t xml:space="preserve">10.3.1. </w:t>
      </w:r>
      <w:r w:rsidR="00F9486E" w:rsidRPr="00F9486E">
        <w:rPr>
          <w:iCs/>
          <w:sz w:val="22"/>
          <w:szCs w:val="22"/>
        </w:rPr>
        <w:t>Tiekėjas 3 (tris) ar daugiau kartų vėluoja pristatyti Prekes arba pakeisti Prekes kitomis, kokybiškomis ir reikalavimus atitinkančiomis Prekėmis, kaip nurodyta Sutarties 3 ir 4 straipsniuose, ilgiau nei 10 (dešimt) kalendorinių dienų</w:t>
      </w:r>
      <w:r w:rsidRPr="00683ADA">
        <w:rPr>
          <w:iCs/>
          <w:sz w:val="22"/>
          <w:szCs w:val="22"/>
        </w:rPr>
        <w:t>;</w:t>
      </w:r>
    </w:p>
    <w:p w14:paraId="09C9C666" w14:textId="062BB660" w:rsidR="001E5CB9" w:rsidRPr="00683ADA"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.3.2. </w:t>
      </w:r>
      <w:r w:rsidR="00462D56" w:rsidRPr="00462D56">
        <w:rPr>
          <w:iCs/>
          <w:sz w:val="22"/>
          <w:szCs w:val="22"/>
        </w:rPr>
        <w:t>Pirkėjas</w:t>
      </w:r>
      <w:r w:rsidR="005A24C3">
        <w:rPr>
          <w:iCs/>
          <w:sz w:val="22"/>
          <w:szCs w:val="22"/>
        </w:rPr>
        <w:t xml:space="preserve"> 12 mėnesių Prekių užsakymo laikotarpiu</w:t>
      </w:r>
      <w:r w:rsidR="00462D56" w:rsidRPr="00462D56">
        <w:rPr>
          <w:iCs/>
          <w:sz w:val="22"/>
          <w:szCs w:val="22"/>
        </w:rPr>
        <w:t xml:space="preserve"> daugiau nei </w:t>
      </w:r>
      <w:r w:rsidR="00E35BE6">
        <w:rPr>
          <w:iCs/>
          <w:sz w:val="22"/>
          <w:szCs w:val="22"/>
        </w:rPr>
        <w:t>5</w:t>
      </w:r>
      <w:r w:rsidR="00462D56" w:rsidRPr="00462D56">
        <w:rPr>
          <w:iCs/>
          <w:sz w:val="22"/>
          <w:szCs w:val="22"/>
        </w:rPr>
        <w:t xml:space="preserve"> (</w:t>
      </w:r>
      <w:r w:rsidR="00E35BE6">
        <w:rPr>
          <w:iCs/>
          <w:sz w:val="22"/>
          <w:szCs w:val="22"/>
        </w:rPr>
        <w:t>penkis</w:t>
      </w:r>
      <w:r w:rsidR="00462D56" w:rsidRPr="00462D56">
        <w:rPr>
          <w:iCs/>
          <w:sz w:val="22"/>
          <w:szCs w:val="22"/>
        </w:rPr>
        <w:t>) kartus nustatė, jog pristatytos Prekės yra nekokybiškos, neatitinkančios Prekių kokybę nustatančių Sutarties reikalavimų</w:t>
      </w:r>
      <w:r w:rsidRPr="00683ADA">
        <w:rPr>
          <w:iCs/>
          <w:sz w:val="22"/>
          <w:szCs w:val="22"/>
        </w:rPr>
        <w:t>;</w:t>
      </w:r>
    </w:p>
    <w:p w14:paraId="1CCCE3DD" w14:textId="5A26DE21" w:rsidR="001E5CB9" w:rsidRPr="008039A2"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.3.3. </w:t>
      </w:r>
      <w:r w:rsidRPr="00CC76BA">
        <w:rPr>
          <w:iCs/>
          <w:sz w:val="22"/>
          <w:szCs w:val="22"/>
        </w:rPr>
        <w:t>Tiekėjas vėluoja pristatyti tinkamas Prekes arba vėluoja pakeisti Prekes kitomis, kokybiškomis ir reikalavimus atitinkančiomis Prekėmis Sutarty</w:t>
      </w:r>
      <w:r>
        <w:rPr>
          <w:iCs/>
          <w:sz w:val="22"/>
          <w:szCs w:val="22"/>
        </w:rPr>
        <w:t>j</w:t>
      </w:r>
      <w:r w:rsidRPr="00CC76BA">
        <w:rPr>
          <w:iCs/>
          <w:sz w:val="22"/>
          <w:szCs w:val="22"/>
        </w:rPr>
        <w:t xml:space="preserve">e nurodytais terminais ilgiau nei </w:t>
      </w:r>
      <w:r w:rsidR="005A24C3">
        <w:rPr>
          <w:iCs/>
          <w:sz w:val="22"/>
          <w:szCs w:val="22"/>
        </w:rPr>
        <w:t>2</w:t>
      </w:r>
      <w:r w:rsidRPr="00CC76BA">
        <w:rPr>
          <w:iCs/>
          <w:sz w:val="22"/>
          <w:szCs w:val="22"/>
        </w:rPr>
        <w:t>0 (</w:t>
      </w:r>
      <w:r w:rsidR="005A24C3">
        <w:rPr>
          <w:iCs/>
          <w:sz w:val="22"/>
          <w:szCs w:val="22"/>
        </w:rPr>
        <w:t>dvidešimt</w:t>
      </w:r>
      <w:r w:rsidRPr="00CC76BA">
        <w:rPr>
          <w:iCs/>
          <w:sz w:val="22"/>
          <w:szCs w:val="22"/>
        </w:rPr>
        <w:t>) kalendorinių dienų</w:t>
      </w:r>
      <w:r w:rsidRPr="008039A2">
        <w:rPr>
          <w:iCs/>
          <w:sz w:val="22"/>
          <w:szCs w:val="22"/>
        </w:rPr>
        <w:t>;</w:t>
      </w:r>
    </w:p>
    <w:p w14:paraId="7B4E6096"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10.3.</w:t>
      </w:r>
      <w:r>
        <w:rPr>
          <w:iCs/>
          <w:sz w:val="22"/>
          <w:szCs w:val="22"/>
        </w:rPr>
        <w:t>4.</w:t>
      </w:r>
      <w:r w:rsidRPr="008039A2">
        <w:rPr>
          <w:iCs/>
          <w:sz w:val="22"/>
          <w:szCs w:val="22"/>
        </w:rPr>
        <w:t xml:space="preserve"> </w:t>
      </w:r>
      <w:r w:rsidRPr="008039A2">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 Esminiais Pirkėjo Sutarties pažeidimais laikoma, kai:</w:t>
      </w:r>
    </w:p>
    <w:p w14:paraId="05F82E3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10.4.1. Pirkėjas, pagal Tiekėjo pateiktą PVM sąskaitą faktūrą ir Sutarties nuostatas, be pagrindo vėluoja atsiskaityti ilgiau nei 60 kalendorinių dienų;</w:t>
      </w:r>
    </w:p>
    <w:p w14:paraId="1D119F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482FB23D" w14:textId="77777777" w:rsidR="001E5CB9" w:rsidRPr="008039A2" w:rsidRDefault="001E5CB9" w:rsidP="001E5CB9">
      <w:pPr>
        <w:widowControl w:val="0"/>
        <w:autoSpaceDE w:val="0"/>
        <w:autoSpaceDN w:val="0"/>
        <w:adjustRightInd w:val="0"/>
        <w:jc w:val="both"/>
      </w:pPr>
      <w:r w:rsidRPr="008039A2">
        <w:rPr>
          <w:sz w:val="22"/>
          <w:szCs w:val="22"/>
        </w:rPr>
        <w:t>10.5. Sutarties nuostatų nesilaikymas neatleidžia Šalių nuo tinkamo ir savalaikio Sutarties sąlygų vykdymo</w:t>
      </w:r>
      <w:r w:rsidRPr="008039A2">
        <w:t>.</w:t>
      </w:r>
    </w:p>
    <w:p w14:paraId="68D5A1C7" w14:textId="77777777" w:rsidR="001E5CB9" w:rsidRPr="008039A2" w:rsidRDefault="001E5CB9" w:rsidP="001E5CB9">
      <w:pPr>
        <w:pStyle w:val="SUTARTSTRAIPSN"/>
        <w:rPr>
          <w:lang w:val="lt-LT"/>
        </w:rPr>
      </w:pPr>
      <w:r w:rsidRPr="008039A2">
        <w:rPr>
          <w:lang w:val="lt-LT"/>
        </w:rPr>
        <w:t>11. Straipsnis</w:t>
      </w:r>
    </w:p>
    <w:p w14:paraId="66AC4467" w14:textId="77777777" w:rsidR="001E5CB9" w:rsidRPr="008039A2" w:rsidRDefault="001E5CB9" w:rsidP="001E5CB9">
      <w:pPr>
        <w:widowControl w:val="0"/>
        <w:spacing w:line="22" w:lineRule="atLeast"/>
        <w:jc w:val="center"/>
        <w:outlineLvl w:val="0"/>
        <w:rPr>
          <w:b/>
          <w:sz w:val="22"/>
          <w:szCs w:val="22"/>
        </w:rPr>
      </w:pPr>
      <w:r w:rsidRPr="008039A2">
        <w:rPr>
          <w:b/>
          <w:sz w:val="22"/>
          <w:szCs w:val="22"/>
        </w:rPr>
        <w:t>Sutarties nutraukimas</w:t>
      </w:r>
    </w:p>
    <w:p w14:paraId="79C91FF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11.1. Pirkėjas turi teisę bet kuriuo metu vienašališkai, nesant Tiekėjo kaltės, nesikreipiant į teismą nutraukti šią Sutartį prieš </w:t>
      </w:r>
      <w:r>
        <w:rPr>
          <w:sz w:val="22"/>
          <w:szCs w:val="22"/>
        </w:rPr>
        <w:t>3</w:t>
      </w:r>
      <w:r w:rsidRPr="008039A2">
        <w:rPr>
          <w:sz w:val="22"/>
          <w:szCs w:val="22"/>
        </w:rPr>
        <w:t>0 (</w:t>
      </w:r>
      <w:r>
        <w:rPr>
          <w:sz w:val="22"/>
          <w:szCs w:val="22"/>
        </w:rPr>
        <w:t>tris</w:t>
      </w:r>
      <w:r w:rsidRPr="008039A2">
        <w:rPr>
          <w:sz w:val="22"/>
          <w:szCs w:val="22"/>
        </w:rPr>
        <w:t>dešimt) kalendorinių dienų raštu apie tai pranešus Tiekėjui. Tokiu atveju Tiekėjui yra sumokama tik už tinkamai ir laiku iki Sutarties nutraukimo dienos pristatytas kokybiškas Prekes. Tiekėjo patirti nuostoliai (tiesioginiai ir (ar) netiesioginiai) nėra atlyginami.</w:t>
      </w:r>
    </w:p>
    <w:p w14:paraId="33DB82C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 Pirkėjas turi teisę vienašališkai, nesilaikant Sutarties 11.1 punkte nurodyto termino, nutraukti Sutartį prieš terminą šiais atvejais:</w:t>
      </w:r>
    </w:p>
    <w:p w14:paraId="0734A32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 kai Tiekėjas bankrutuoja, yra likviduojamas, sustabdo ūkinę veiklą arba įstatymuose ir kituose teisės aktuose numatyta tvarka susidaro analogiška situacija;</w:t>
      </w:r>
    </w:p>
    <w:p w14:paraId="0963ABA5"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11.2.2. kai keičiasi Tiekėjo organizacinė struktūra – juridinis statusas, pobūdis ar valdymo struktūra ir tai gali turėti įtakos tinkamam Sutarties įvykdymui;</w:t>
      </w:r>
    </w:p>
    <w:p w14:paraId="4FBC8D5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11.2.3. kai Tiekėjas įsiteisėjusiu kompetentingos institucijos ar teismo sprendimu yra pripažintas kaltu dėl profesinio pažeidimo;</w:t>
      </w:r>
    </w:p>
    <w:p w14:paraId="0F8634FF"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11.2.4. kai Tiekėjas įsiteisėjusiu teismo sprendimu pripažintas kaltu dėl sukčiavimo, korupcijos, pinigų plovimo, dalyvavimo nusikalstamoje organizacijoje;</w:t>
      </w:r>
    </w:p>
    <w:p w14:paraId="2AABC29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11.2.5. kai Tiekėjas sudaro </w:t>
      </w:r>
      <w:proofErr w:type="spellStart"/>
      <w:r w:rsidRPr="008039A2">
        <w:rPr>
          <w:sz w:val="22"/>
          <w:szCs w:val="22"/>
        </w:rPr>
        <w:t>subtiekimo</w:t>
      </w:r>
      <w:proofErr w:type="spellEnd"/>
      <w:r w:rsidRPr="008039A2">
        <w:rPr>
          <w:sz w:val="22"/>
          <w:szCs w:val="22"/>
        </w:rPr>
        <w:t xml:space="preserve"> sutartį be Pirkėjo sutikimo;</w:t>
      </w:r>
    </w:p>
    <w:p w14:paraId="1A54542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11.2.6. dėl kitokio pobūdžio neveiksnumo, trukdančio vykdyti Sutartį;</w:t>
      </w:r>
    </w:p>
    <w:p w14:paraId="302C17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11.2.7. kai Tiekėjas Sutarties nevykdo, vykdo ją netinkamai, darydamas esminius Sutarties pažeidimus, nurodytus 10.3 punkte;</w:t>
      </w:r>
    </w:p>
    <w:p w14:paraId="268DAAF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11.2.8. kai Pirkėjas, dėl objektyvių priežasčių, netenka poreikio pirkti Prekių;</w:t>
      </w:r>
    </w:p>
    <w:p w14:paraId="23E3B08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lastRenderedPageBreak/>
        <w:t>11.2.10. kai Tiekėjas be Pirkėjo raštiško sutikimo perleidžia savo pareigas ir / arba teises pagal Sutartį tretiesiems asmenims.</w:t>
      </w:r>
    </w:p>
    <w:p w14:paraId="14A7214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 Tiekėjas turi teisę vienašališkai nutraukti Sutartį prieš terminą šiais atvejais:</w:t>
      </w:r>
    </w:p>
    <w:p w14:paraId="6AB502B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11.3.1. kai Pirkėjas nevykdo ar netinkamai vykdo savo sutartinius įsipareigojimus, darydamas esminius Sutarties pažeidimus, nurodytus 10.4 punkte;</w:t>
      </w:r>
    </w:p>
    <w:p w14:paraId="3D357FA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11.3.2. kai Pirkėjas bankrutuoja arba yra likviduojamas, sustabdo ūkinę veiklą arba įstatymuose ir kituose teisės aktuose numatyta tvarka susidaro analogiška situacija.</w:t>
      </w:r>
    </w:p>
    <w:p w14:paraId="486F998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11.2.1, 11.2.3, 11.2.4, 11.2.7, 11.2.8. ir 11.3.1, 11.3.2 punktų sąlygoms, trūkumų ištaisymo terminas nenustatomas. Jei kaltoji Šalis per pranešime nurodytą terminą nepašalina Sutarties pažeidimų, Sutartis laikoma nutraukta nuo įspėjimo termino pasibaigimo dienos.</w:t>
      </w:r>
    </w:p>
    <w:p w14:paraId="7C6120F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11.5. Sutartis gali būti nutraukta ir kitais Lietuvos Respublikos civiliniame kodekse numatytais pagrindais. </w:t>
      </w:r>
    </w:p>
    <w:p w14:paraId="353B610E"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11.6. Sutartis taip pat gali būti nutraukta abipusiu Šalių raštišku susitarimu.</w:t>
      </w:r>
    </w:p>
    <w:p w14:paraId="42071327" w14:textId="77777777" w:rsidR="001E5CB9" w:rsidRPr="008039A2" w:rsidRDefault="001E5CB9" w:rsidP="001E5CB9">
      <w:pPr>
        <w:pStyle w:val="SUTARTSTRAIPSN"/>
        <w:rPr>
          <w:lang w:val="lt-LT"/>
        </w:rPr>
      </w:pPr>
      <w:r w:rsidRPr="008039A2">
        <w:rPr>
          <w:lang w:val="lt-LT"/>
        </w:rPr>
        <w:t>12. Straipsnis</w:t>
      </w:r>
    </w:p>
    <w:p w14:paraId="24769A6F" w14:textId="77777777" w:rsidR="001E5CB9" w:rsidRPr="008039A2" w:rsidRDefault="001E5CB9" w:rsidP="001E5CB9">
      <w:pPr>
        <w:widowControl w:val="0"/>
        <w:jc w:val="center"/>
        <w:outlineLvl w:val="0"/>
        <w:rPr>
          <w:b/>
          <w:sz w:val="22"/>
          <w:szCs w:val="22"/>
        </w:rPr>
      </w:pPr>
      <w:r w:rsidRPr="008039A2">
        <w:rPr>
          <w:b/>
          <w:sz w:val="22"/>
          <w:szCs w:val="22"/>
        </w:rPr>
        <w:t>Ginčų nagrinėjimo tvarka</w:t>
      </w:r>
    </w:p>
    <w:p w14:paraId="750F50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8039A2" w:rsidRDefault="001E5CB9" w:rsidP="001E5CB9">
      <w:pPr>
        <w:pStyle w:val="SUTARTSTRAIPSN"/>
        <w:rPr>
          <w:lang w:val="lt-LT"/>
        </w:rPr>
      </w:pPr>
      <w:r w:rsidRPr="008039A2">
        <w:rPr>
          <w:lang w:val="lt-LT"/>
        </w:rPr>
        <w:t>13. Straipsnis</w:t>
      </w:r>
    </w:p>
    <w:p w14:paraId="6BE70357" w14:textId="77777777" w:rsidR="001E5CB9" w:rsidRPr="008039A2" w:rsidRDefault="001E5CB9" w:rsidP="001E5CB9">
      <w:pPr>
        <w:widowControl w:val="0"/>
        <w:jc w:val="center"/>
        <w:outlineLvl w:val="0"/>
        <w:rPr>
          <w:b/>
          <w:sz w:val="22"/>
          <w:szCs w:val="22"/>
        </w:rPr>
      </w:pPr>
      <w:r w:rsidRPr="008039A2">
        <w:rPr>
          <w:b/>
          <w:sz w:val="22"/>
          <w:szCs w:val="22"/>
        </w:rPr>
        <w:t>Asmens duomenų tvarkymas</w:t>
      </w:r>
    </w:p>
    <w:p w14:paraId="18780B1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12B7E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w:t>
      </w:r>
      <w:r w:rsidRPr="008039A2">
        <w:rPr>
          <w:sz w:val="22"/>
          <w:szCs w:val="22"/>
        </w:rPr>
        <w:lastRenderedPageBreak/>
        <w:t xml:space="preserve">sutikimą. </w:t>
      </w:r>
    </w:p>
    <w:p w14:paraId="6FBD9BD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8039A2" w:rsidRDefault="001E5CB9" w:rsidP="001E5CB9">
      <w:pPr>
        <w:pStyle w:val="SUTARTSTRAIPSN"/>
        <w:rPr>
          <w:lang w:val="lt-LT"/>
        </w:rPr>
      </w:pPr>
      <w:r w:rsidRPr="008039A2">
        <w:rPr>
          <w:lang w:val="lt-LT"/>
        </w:rPr>
        <w:t>14. Straipsnis</w:t>
      </w:r>
    </w:p>
    <w:p w14:paraId="08C585D5"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Baigiamosios nuostatos</w:t>
      </w:r>
    </w:p>
    <w:p w14:paraId="1CABF52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14.1. Visos Sutarties sąlygos turi būti aiškinamos atsižvelgiant į jų tarpusavio ryšį bei Sutarties esmę ir tikslą.</w:t>
      </w:r>
    </w:p>
    <w:p w14:paraId="0BE98D0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14.2. Sutartis negali pakeisti pirkimo dokumentuose ir Tiekėjo pasiūlyme numatytų pirkimo sąlygų, Prekių įkainių.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19D4ED1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8"/>
        <w:gridCol w:w="3210"/>
      </w:tblGrid>
      <w:tr w:rsidR="001E5CB9" w:rsidRPr="008039A2" w14:paraId="30BC1378" w14:textId="77777777" w:rsidTr="00536812">
        <w:tc>
          <w:tcPr>
            <w:tcW w:w="1667" w:type="pct"/>
            <w:shd w:val="clear" w:color="auto" w:fill="auto"/>
            <w:vAlign w:val="center"/>
          </w:tcPr>
          <w:p w14:paraId="14EB44C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Pirkėjas</w:t>
            </w:r>
          </w:p>
        </w:tc>
        <w:tc>
          <w:tcPr>
            <w:tcW w:w="1667" w:type="pct"/>
            <w:shd w:val="clear" w:color="auto" w:fill="auto"/>
            <w:vAlign w:val="center"/>
          </w:tcPr>
          <w:p w14:paraId="2F678091"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Tiekėjas</w:t>
            </w:r>
          </w:p>
        </w:tc>
      </w:tr>
      <w:tr w:rsidR="001E5CB9" w:rsidRPr="008039A2" w14:paraId="6BD6634C" w14:textId="77777777" w:rsidTr="00536812">
        <w:tc>
          <w:tcPr>
            <w:tcW w:w="1667" w:type="pct"/>
            <w:shd w:val="clear" w:color="auto" w:fill="auto"/>
            <w:vAlign w:val="center"/>
          </w:tcPr>
          <w:p w14:paraId="3A439F7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Vardas, pavardė</w:t>
            </w:r>
          </w:p>
        </w:tc>
        <w:tc>
          <w:tcPr>
            <w:tcW w:w="1666" w:type="pct"/>
            <w:shd w:val="clear" w:color="auto" w:fill="auto"/>
            <w:vAlign w:val="center"/>
          </w:tcPr>
          <w:p w14:paraId="4F48520B"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E727A46" w14:textId="77777777" w:rsidTr="00536812">
        <w:tc>
          <w:tcPr>
            <w:tcW w:w="1667" w:type="pct"/>
            <w:shd w:val="clear" w:color="auto" w:fill="auto"/>
            <w:vAlign w:val="center"/>
          </w:tcPr>
          <w:p w14:paraId="1AAC3A8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Pareigos</w:t>
            </w:r>
          </w:p>
        </w:tc>
        <w:tc>
          <w:tcPr>
            <w:tcW w:w="1666" w:type="pct"/>
            <w:shd w:val="clear" w:color="auto" w:fill="auto"/>
            <w:vAlign w:val="center"/>
          </w:tcPr>
          <w:p w14:paraId="5C4DC6F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12B5AE9D" w14:textId="77777777" w:rsidTr="00536812">
        <w:tc>
          <w:tcPr>
            <w:tcW w:w="1667" w:type="pct"/>
            <w:shd w:val="clear" w:color="auto" w:fill="auto"/>
            <w:vAlign w:val="center"/>
          </w:tcPr>
          <w:p w14:paraId="58C98A7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Adresas</w:t>
            </w:r>
          </w:p>
        </w:tc>
        <w:tc>
          <w:tcPr>
            <w:tcW w:w="1666" w:type="pct"/>
            <w:shd w:val="clear" w:color="auto" w:fill="auto"/>
            <w:vAlign w:val="center"/>
          </w:tcPr>
          <w:p w14:paraId="46D222E4"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B0CBBD3" w14:textId="77777777" w:rsidTr="00536812">
        <w:tc>
          <w:tcPr>
            <w:tcW w:w="1667" w:type="pct"/>
            <w:shd w:val="clear" w:color="auto" w:fill="auto"/>
            <w:vAlign w:val="center"/>
          </w:tcPr>
          <w:p w14:paraId="5EF87E5F"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Telefono Nr.</w:t>
            </w:r>
          </w:p>
        </w:tc>
        <w:tc>
          <w:tcPr>
            <w:tcW w:w="1666" w:type="pct"/>
            <w:shd w:val="clear" w:color="auto" w:fill="auto"/>
            <w:vAlign w:val="center"/>
          </w:tcPr>
          <w:p w14:paraId="7E14EB5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571F91AA" w14:textId="77777777" w:rsidTr="00536812">
        <w:tc>
          <w:tcPr>
            <w:tcW w:w="1667" w:type="pct"/>
            <w:shd w:val="clear" w:color="auto" w:fill="auto"/>
            <w:vAlign w:val="center"/>
          </w:tcPr>
          <w:p w14:paraId="028E41A8"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El. pašto adresas</w:t>
            </w:r>
          </w:p>
        </w:tc>
        <w:tc>
          <w:tcPr>
            <w:tcW w:w="1666" w:type="pct"/>
            <w:shd w:val="clear" w:color="auto" w:fill="auto"/>
            <w:vAlign w:val="center"/>
          </w:tcPr>
          <w:p w14:paraId="26797FC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8039A2" w:rsidRDefault="001E5CB9" w:rsidP="001E5CB9">
      <w:pPr>
        <w:pStyle w:val="SUTARTSTRAIPSN"/>
        <w:rPr>
          <w:lang w:val="lt-LT"/>
        </w:rPr>
      </w:pPr>
      <w:r w:rsidRPr="008039A2">
        <w:rPr>
          <w:lang w:val="lt-LT"/>
        </w:rPr>
        <w:t>15. Straipsnis</w:t>
      </w:r>
    </w:p>
    <w:p w14:paraId="74DCA3CC" w14:textId="77777777" w:rsidR="001E5CB9" w:rsidRPr="008039A2" w:rsidRDefault="001E5CB9" w:rsidP="001E5CB9">
      <w:pPr>
        <w:pStyle w:val="Pagrindinistekstas"/>
        <w:widowControl w:val="0"/>
        <w:tabs>
          <w:tab w:val="left" w:pos="720"/>
          <w:tab w:val="left" w:pos="900"/>
          <w:tab w:val="left" w:pos="8010"/>
        </w:tabs>
        <w:jc w:val="center"/>
        <w:rPr>
          <w:b/>
          <w:sz w:val="22"/>
          <w:szCs w:val="22"/>
        </w:rPr>
      </w:pPr>
      <w:r w:rsidRPr="008039A2">
        <w:rPr>
          <w:b/>
          <w:sz w:val="22"/>
          <w:szCs w:val="22"/>
        </w:rPr>
        <w:t>Sutarties priedai</w:t>
      </w:r>
    </w:p>
    <w:p w14:paraId="5544ECB9" w14:textId="4F84B4DB" w:rsidR="00CA41A6" w:rsidRPr="00D70268" w:rsidRDefault="001E5CB9" w:rsidP="001E5CB9">
      <w:pPr>
        <w:pStyle w:val="Pagrindinistekstas"/>
        <w:widowControl w:val="0"/>
        <w:tabs>
          <w:tab w:val="left" w:pos="720"/>
          <w:tab w:val="left" w:pos="8010"/>
        </w:tabs>
        <w:rPr>
          <w:sz w:val="22"/>
          <w:szCs w:val="22"/>
        </w:rPr>
      </w:pPr>
      <w:r w:rsidRPr="008039A2">
        <w:rPr>
          <w:sz w:val="22"/>
          <w:szCs w:val="22"/>
        </w:rPr>
        <w:t>15.1. Techninė specifikacija (Sutarties 1 priedas)</w:t>
      </w:r>
      <w:r w:rsidR="00CA41A6" w:rsidRPr="00D70268">
        <w:rPr>
          <w:sz w:val="22"/>
          <w:szCs w:val="22"/>
        </w:rPr>
        <w:t>.</w:t>
      </w:r>
    </w:p>
    <w:p w14:paraId="7138BB17" w14:textId="795220C6" w:rsidR="00CA41A6" w:rsidRPr="00D70268" w:rsidRDefault="001E5CB9" w:rsidP="00CA41A6">
      <w:pPr>
        <w:pStyle w:val="SUTARTSTRAIPSN"/>
        <w:rPr>
          <w:lang w:val="lt-LT"/>
        </w:rPr>
      </w:pPr>
      <w:r>
        <w:rPr>
          <w:lang w:val="lt-LT"/>
        </w:rPr>
        <w:t>16</w:t>
      </w:r>
      <w:r w:rsidR="00CA41A6" w:rsidRPr="00D70268">
        <w:rPr>
          <w:lang w:val="lt-LT"/>
        </w:rPr>
        <w:t>. Straipsnis</w:t>
      </w:r>
    </w:p>
    <w:p w14:paraId="13F1FFE9" w14:textId="286E563F" w:rsidR="0004357B" w:rsidRPr="00B57195" w:rsidRDefault="00CA41A6" w:rsidP="00CA41A6">
      <w:pPr>
        <w:pStyle w:val="Pagrindinistekstas"/>
        <w:widowControl w:val="0"/>
        <w:tabs>
          <w:tab w:val="left" w:pos="720"/>
          <w:tab w:val="left" w:pos="900"/>
          <w:tab w:val="left" w:pos="8010"/>
        </w:tabs>
        <w:jc w:val="center"/>
        <w:rPr>
          <w:sz w:val="22"/>
          <w:szCs w:val="22"/>
        </w:rPr>
      </w:pPr>
      <w:r w:rsidRPr="00D70268">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0F63A030"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447B9672" w:rsidR="006B70C8" w:rsidRPr="00F47F6A" w:rsidRDefault="00D97220" w:rsidP="006B70C8">
      <w:pPr>
        <w:widowControl w:val="0"/>
        <w:jc w:val="right"/>
        <w:rPr>
          <w:b/>
        </w:rPr>
      </w:pPr>
      <w:r w:rsidRPr="00B57195">
        <w:rPr>
          <w:b/>
        </w:rPr>
        <w:br w:type="page"/>
      </w:r>
      <w:r w:rsidR="00F47F6A">
        <w:rPr>
          <w:b/>
        </w:rPr>
        <w:lastRenderedPageBreak/>
        <w:t>Įvairių automobilinių lempučių</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53FBAF4F"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r w:rsidR="00F779BC">
        <w:rPr>
          <w:i/>
          <w:sz w:val="22"/>
          <w:szCs w:val="22"/>
        </w:rPr>
        <w:t xml:space="preserve"> ir tiekėjo pasiūlyti įkainiai</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69778136"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sectPr w:rsidR="00EC34DB"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9CA3" w14:textId="77777777" w:rsidR="00081730" w:rsidRDefault="00081730">
      <w:r>
        <w:separator/>
      </w:r>
    </w:p>
  </w:endnote>
  <w:endnote w:type="continuationSeparator" w:id="0">
    <w:p w14:paraId="7F6EE515" w14:textId="77777777" w:rsidR="00081730" w:rsidRDefault="00081730">
      <w:r>
        <w:continuationSeparator/>
      </w:r>
    </w:p>
  </w:endnote>
  <w:endnote w:type="continuationNotice" w:id="1">
    <w:p w14:paraId="1A919ED2" w14:textId="77777777" w:rsidR="00081730" w:rsidRDefault="00081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14781" w14:textId="77777777" w:rsidR="00081730" w:rsidRDefault="00081730">
      <w:r>
        <w:separator/>
      </w:r>
    </w:p>
  </w:footnote>
  <w:footnote w:type="continuationSeparator" w:id="0">
    <w:p w14:paraId="66578DC5" w14:textId="77777777" w:rsidR="00081730" w:rsidRDefault="00081730">
      <w:r>
        <w:continuationSeparator/>
      </w:r>
    </w:p>
  </w:footnote>
  <w:footnote w:type="continuationNotice" w:id="1">
    <w:p w14:paraId="7699869F" w14:textId="77777777" w:rsidR="00081730" w:rsidRDefault="00081730"/>
  </w:footnote>
  <w:footnote w:id="2">
    <w:p w14:paraId="22D6F97E" w14:textId="4B74CF66" w:rsidR="00E9183E" w:rsidRPr="00B54272" w:rsidRDefault="00E9183E" w:rsidP="00E9183E">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sidR="00B03AEE">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B54272" w:rsidRDefault="00E9183E" w:rsidP="00E9183E">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1CCB711" w14:textId="6E706AFD" w:rsidR="00E9183E" w:rsidRPr="00E53906" w:rsidRDefault="00E9183E" w:rsidP="00E9183E">
      <w:pPr>
        <w:pStyle w:val="Puslapioinaostekstas"/>
        <w:numPr>
          <w:ilvl w:val="0"/>
          <w:numId w:val="24"/>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1620D3" w:rsidRDefault="00E9183E" w:rsidP="00E9183E">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36A3B809" w14:textId="6D6678DD"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1620D3" w:rsidRDefault="00E9183E" w:rsidP="00E9183E">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6F2E813" w14:textId="7A9D2053" w:rsidR="00E9183E" w:rsidRPr="00E53906" w:rsidRDefault="00E9183E" w:rsidP="00E9183E">
      <w:pPr>
        <w:pStyle w:val="Puslapioinaostekstas"/>
        <w:numPr>
          <w:ilvl w:val="0"/>
          <w:numId w:val="26"/>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4C8F3867" w:rsidR="003E2D1D" w:rsidRDefault="003E2D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2D73B33E" w:rsidR="003E2D1D" w:rsidRDefault="003E2D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2A24459C" w:rsidR="003E2D1D" w:rsidRDefault="003E2D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44E"/>
    <w:rsid w:val="00014858"/>
    <w:rsid w:val="00015275"/>
    <w:rsid w:val="00015588"/>
    <w:rsid w:val="0001565A"/>
    <w:rsid w:val="000158F9"/>
    <w:rsid w:val="00015C0C"/>
    <w:rsid w:val="000173B9"/>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5FC"/>
    <w:rsid w:val="000336F0"/>
    <w:rsid w:val="00033F86"/>
    <w:rsid w:val="000341F3"/>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72B9"/>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8B9"/>
    <w:rsid w:val="00067FBB"/>
    <w:rsid w:val="000702BE"/>
    <w:rsid w:val="0007063D"/>
    <w:rsid w:val="0007095C"/>
    <w:rsid w:val="00071A0D"/>
    <w:rsid w:val="00071A56"/>
    <w:rsid w:val="00071C77"/>
    <w:rsid w:val="00071F5A"/>
    <w:rsid w:val="00072636"/>
    <w:rsid w:val="00072FE9"/>
    <w:rsid w:val="00076CFF"/>
    <w:rsid w:val="000778C6"/>
    <w:rsid w:val="00077B3D"/>
    <w:rsid w:val="00077DA3"/>
    <w:rsid w:val="00077EEB"/>
    <w:rsid w:val="00080012"/>
    <w:rsid w:val="0008011B"/>
    <w:rsid w:val="000802F9"/>
    <w:rsid w:val="00080605"/>
    <w:rsid w:val="00080C05"/>
    <w:rsid w:val="00080C77"/>
    <w:rsid w:val="00081730"/>
    <w:rsid w:val="00081D8D"/>
    <w:rsid w:val="000822AC"/>
    <w:rsid w:val="00082371"/>
    <w:rsid w:val="0008259E"/>
    <w:rsid w:val="00082805"/>
    <w:rsid w:val="00082912"/>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B0BF9"/>
    <w:rsid w:val="000B0D3C"/>
    <w:rsid w:val="000B237C"/>
    <w:rsid w:val="000B2397"/>
    <w:rsid w:val="000B264F"/>
    <w:rsid w:val="000B2A3F"/>
    <w:rsid w:val="000B2F3B"/>
    <w:rsid w:val="000B35A3"/>
    <w:rsid w:val="000B36CA"/>
    <w:rsid w:val="000B3DD3"/>
    <w:rsid w:val="000B4FD1"/>
    <w:rsid w:val="000B5004"/>
    <w:rsid w:val="000B578F"/>
    <w:rsid w:val="000B5ADE"/>
    <w:rsid w:val="000B5D1C"/>
    <w:rsid w:val="000B61B5"/>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973"/>
    <w:rsid w:val="000C6A7B"/>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80F"/>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36F"/>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75FB"/>
    <w:rsid w:val="00127941"/>
    <w:rsid w:val="001279C6"/>
    <w:rsid w:val="00127E35"/>
    <w:rsid w:val="00127F38"/>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805"/>
    <w:rsid w:val="00142EAE"/>
    <w:rsid w:val="001432B0"/>
    <w:rsid w:val="0014462C"/>
    <w:rsid w:val="00144A1F"/>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D36"/>
    <w:rsid w:val="00151E3A"/>
    <w:rsid w:val="00152E26"/>
    <w:rsid w:val="001537D1"/>
    <w:rsid w:val="00153B0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5C"/>
    <w:rsid w:val="0016166F"/>
    <w:rsid w:val="0016185B"/>
    <w:rsid w:val="00162F39"/>
    <w:rsid w:val="00163195"/>
    <w:rsid w:val="001636CB"/>
    <w:rsid w:val="00163721"/>
    <w:rsid w:val="0016373C"/>
    <w:rsid w:val="001639A1"/>
    <w:rsid w:val="00163D06"/>
    <w:rsid w:val="00163D7F"/>
    <w:rsid w:val="001643AD"/>
    <w:rsid w:val="001651AE"/>
    <w:rsid w:val="00165471"/>
    <w:rsid w:val="0016594C"/>
    <w:rsid w:val="00166006"/>
    <w:rsid w:val="001660E7"/>
    <w:rsid w:val="001679AF"/>
    <w:rsid w:val="00167A3E"/>
    <w:rsid w:val="00167C43"/>
    <w:rsid w:val="00167F50"/>
    <w:rsid w:val="0017075C"/>
    <w:rsid w:val="001707B7"/>
    <w:rsid w:val="001709B6"/>
    <w:rsid w:val="00170B01"/>
    <w:rsid w:val="00170DDB"/>
    <w:rsid w:val="0017166E"/>
    <w:rsid w:val="001716D4"/>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1AF4"/>
    <w:rsid w:val="001836BA"/>
    <w:rsid w:val="00184788"/>
    <w:rsid w:val="00184E5B"/>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0CBF"/>
    <w:rsid w:val="001A132B"/>
    <w:rsid w:val="001A178B"/>
    <w:rsid w:val="001A19A1"/>
    <w:rsid w:val="001A1A64"/>
    <w:rsid w:val="001A1D32"/>
    <w:rsid w:val="001A2212"/>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5C7"/>
    <w:rsid w:val="001C2617"/>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5D4"/>
    <w:rsid w:val="001D3A80"/>
    <w:rsid w:val="001D3F57"/>
    <w:rsid w:val="001D40B4"/>
    <w:rsid w:val="001D4B40"/>
    <w:rsid w:val="001D4B59"/>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F0D1E"/>
    <w:rsid w:val="001F11F7"/>
    <w:rsid w:val="001F15C0"/>
    <w:rsid w:val="001F19F2"/>
    <w:rsid w:val="001F1C4C"/>
    <w:rsid w:val="001F2047"/>
    <w:rsid w:val="001F222C"/>
    <w:rsid w:val="001F3722"/>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53F"/>
    <w:rsid w:val="002018C2"/>
    <w:rsid w:val="002018FB"/>
    <w:rsid w:val="00201C00"/>
    <w:rsid w:val="002021DF"/>
    <w:rsid w:val="002022EF"/>
    <w:rsid w:val="00202963"/>
    <w:rsid w:val="00202CF5"/>
    <w:rsid w:val="002033AA"/>
    <w:rsid w:val="002038DB"/>
    <w:rsid w:val="00203A3D"/>
    <w:rsid w:val="00203BB8"/>
    <w:rsid w:val="00203E84"/>
    <w:rsid w:val="002053F6"/>
    <w:rsid w:val="002056F8"/>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421"/>
    <w:rsid w:val="0022271D"/>
    <w:rsid w:val="00223D4E"/>
    <w:rsid w:val="00224273"/>
    <w:rsid w:val="00224C5E"/>
    <w:rsid w:val="00224F15"/>
    <w:rsid w:val="002256F2"/>
    <w:rsid w:val="002258C7"/>
    <w:rsid w:val="00225CB8"/>
    <w:rsid w:val="00226312"/>
    <w:rsid w:val="002264CF"/>
    <w:rsid w:val="002264EB"/>
    <w:rsid w:val="00226C5C"/>
    <w:rsid w:val="002271FB"/>
    <w:rsid w:val="00227A0D"/>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400F0"/>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F9"/>
    <w:rsid w:val="002507D9"/>
    <w:rsid w:val="00250841"/>
    <w:rsid w:val="00250C48"/>
    <w:rsid w:val="00250D12"/>
    <w:rsid w:val="00250D84"/>
    <w:rsid w:val="002518D6"/>
    <w:rsid w:val="00251C90"/>
    <w:rsid w:val="00252248"/>
    <w:rsid w:val="00252502"/>
    <w:rsid w:val="002526D1"/>
    <w:rsid w:val="00252733"/>
    <w:rsid w:val="00253662"/>
    <w:rsid w:val="00253944"/>
    <w:rsid w:val="00253C79"/>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10DF"/>
    <w:rsid w:val="0026159C"/>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87F3F"/>
    <w:rsid w:val="0029011A"/>
    <w:rsid w:val="002902B9"/>
    <w:rsid w:val="002907EB"/>
    <w:rsid w:val="00290FD0"/>
    <w:rsid w:val="00291B98"/>
    <w:rsid w:val="00292643"/>
    <w:rsid w:val="0029350E"/>
    <w:rsid w:val="00293628"/>
    <w:rsid w:val="002938CF"/>
    <w:rsid w:val="00293D52"/>
    <w:rsid w:val="00294013"/>
    <w:rsid w:val="002949AF"/>
    <w:rsid w:val="00294EA3"/>
    <w:rsid w:val="00294F59"/>
    <w:rsid w:val="002950D5"/>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4B8"/>
    <w:rsid w:val="002A5FF4"/>
    <w:rsid w:val="002A6458"/>
    <w:rsid w:val="002A66BB"/>
    <w:rsid w:val="002A6A06"/>
    <w:rsid w:val="002A6EAF"/>
    <w:rsid w:val="002A7135"/>
    <w:rsid w:val="002A78CF"/>
    <w:rsid w:val="002A78D4"/>
    <w:rsid w:val="002A793F"/>
    <w:rsid w:val="002A7B7C"/>
    <w:rsid w:val="002A7BA7"/>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0F4A"/>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8D5"/>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6739"/>
    <w:rsid w:val="002E6E60"/>
    <w:rsid w:val="002E7CC0"/>
    <w:rsid w:val="002E7EB3"/>
    <w:rsid w:val="002F06CE"/>
    <w:rsid w:val="002F0836"/>
    <w:rsid w:val="002F0ACB"/>
    <w:rsid w:val="002F1099"/>
    <w:rsid w:val="002F1363"/>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FC9"/>
    <w:rsid w:val="00305BEF"/>
    <w:rsid w:val="00305F4D"/>
    <w:rsid w:val="00306200"/>
    <w:rsid w:val="00306310"/>
    <w:rsid w:val="00306548"/>
    <w:rsid w:val="0030667A"/>
    <w:rsid w:val="00306FE6"/>
    <w:rsid w:val="003076A0"/>
    <w:rsid w:val="0031042F"/>
    <w:rsid w:val="00310D4E"/>
    <w:rsid w:val="00310F62"/>
    <w:rsid w:val="00311442"/>
    <w:rsid w:val="00311C81"/>
    <w:rsid w:val="00311E90"/>
    <w:rsid w:val="00312C1C"/>
    <w:rsid w:val="00313428"/>
    <w:rsid w:val="0031378F"/>
    <w:rsid w:val="003139D4"/>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D71"/>
    <w:rsid w:val="00335F8F"/>
    <w:rsid w:val="00336B2E"/>
    <w:rsid w:val="00336CFA"/>
    <w:rsid w:val="0033725C"/>
    <w:rsid w:val="0033750D"/>
    <w:rsid w:val="00337A37"/>
    <w:rsid w:val="00340192"/>
    <w:rsid w:val="0034025E"/>
    <w:rsid w:val="0034040C"/>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5CF6"/>
    <w:rsid w:val="0035679A"/>
    <w:rsid w:val="00356865"/>
    <w:rsid w:val="003568A8"/>
    <w:rsid w:val="00356A3A"/>
    <w:rsid w:val="00356E6C"/>
    <w:rsid w:val="00357631"/>
    <w:rsid w:val="003604DD"/>
    <w:rsid w:val="00360B57"/>
    <w:rsid w:val="00360BE4"/>
    <w:rsid w:val="00361367"/>
    <w:rsid w:val="00361447"/>
    <w:rsid w:val="00361454"/>
    <w:rsid w:val="00361D3D"/>
    <w:rsid w:val="003622AA"/>
    <w:rsid w:val="003625B1"/>
    <w:rsid w:val="003628BB"/>
    <w:rsid w:val="00362A08"/>
    <w:rsid w:val="00362DAD"/>
    <w:rsid w:val="0036392A"/>
    <w:rsid w:val="003641F9"/>
    <w:rsid w:val="00364486"/>
    <w:rsid w:val="0036465D"/>
    <w:rsid w:val="00364B63"/>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9C3"/>
    <w:rsid w:val="0037462D"/>
    <w:rsid w:val="00374EA9"/>
    <w:rsid w:val="003753B2"/>
    <w:rsid w:val="00375457"/>
    <w:rsid w:val="003754F9"/>
    <w:rsid w:val="00375986"/>
    <w:rsid w:val="00375C18"/>
    <w:rsid w:val="00376B09"/>
    <w:rsid w:val="00376CC5"/>
    <w:rsid w:val="00376E58"/>
    <w:rsid w:val="00377269"/>
    <w:rsid w:val="0037736D"/>
    <w:rsid w:val="003774A6"/>
    <w:rsid w:val="00377A10"/>
    <w:rsid w:val="00377F53"/>
    <w:rsid w:val="00377FD0"/>
    <w:rsid w:val="0038071C"/>
    <w:rsid w:val="00380BF4"/>
    <w:rsid w:val="00380D1C"/>
    <w:rsid w:val="00381160"/>
    <w:rsid w:val="00381343"/>
    <w:rsid w:val="003816EA"/>
    <w:rsid w:val="00381879"/>
    <w:rsid w:val="00381968"/>
    <w:rsid w:val="00381CEF"/>
    <w:rsid w:val="00381F56"/>
    <w:rsid w:val="003826E6"/>
    <w:rsid w:val="00382C84"/>
    <w:rsid w:val="003839FD"/>
    <w:rsid w:val="00383B10"/>
    <w:rsid w:val="00383E5A"/>
    <w:rsid w:val="003849FE"/>
    <w:rsid w:val="00384AE5"/>
    <w:rsid w:val="003850C2"/>
    <w:rsid w:val="003850E0"/>
    <w:rsid w:val="0038514D"/>
    <w:rsid w:val="003851F4"/>
    <w:rsid w:val="003857C0"/>
    <w:rsid w:val="00386D52"/>
    <w:rsid w:val="00387055"/>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08CB"/>
    <w:rsid w:val="003B19F8"/>
    <w:rsid w:val="003B19FC"/>
    <w:rsid w:val="003B1CF1"/>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797"/>
    <w:rsid w:val="003D1C8E"/>
    <w:rsid w:val="003D20C2"/>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F044A"/>
    <w:rsid w:val="003F10D8"/>
    <w:rsid w:val="003F1414"/>
    <w:rsid w:val="003F14C5"/>
    <w:rsid w:val="003F2170"/>
    <w:rsid w:val="003F34EA"/>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967"/>
    <w:rsid w:val="00404EBE"/>
    <w:rsid w:val="00404FCA"/>
    <w:rsid w:val="00405559"/>
    <w:rsid w:val="00405D70"/>
    <w:rsid w:val="00405FF4"/>
    <w:rsid w:val="00406571"/>
    <w:rsid w:val="00406FFF"/>
    <w:rsid w:val="00407BC4"/>
    <w:rsid w:val="00407CF5"/>
    <w:rsid w:val="00407D69"/>
    <w:rsid w:val="004105BB"/>
    <w:rsid w:val="0041091A"/>
    <w:rsid w:val="004109A5"/>
    <w:rsid w:val="004109FB"/>
    <w:rsid w:val="004113F1"/>
    <w:rsid w:val="004115EB"/>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120A"/>
    <w:rsid w:val="004219C1"/>
    <w:rsid w:val="00421F10"/>
    <w:rsid w:val="00423178"/>
    <w:rsid w:val="004231AF"/>
    <w:rsid w:val="00423488"/>
    <w:rsid w:val="00423934"/>
    <w:rsid w:val="004242B3"/>
    <w:rsid w:val="004246C7"/>
    <w:rsid w:val="00424967"/>
    <w:rsid w:val="00425D20"/>
    <w:rsid w:val="004268FE"/>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20E2"/>
    <w:rsid w:val="004331CA"/>
    <w:rsid w:val="0043350A"/>
    <w:rsid w:val="00433B4D"/>
    <w:rsid w:val="00433B61"/>
    <w:rsid w:val="00433B98"/>
    <w:rsid w:val="00434E86"/>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90E"/>
    <w:rsid w:val="00460AD9"/>
    <w:rsid w:val="00460CFF"/>
    <w:rsid w:val="00461290"/>
    <w:rsid w:val="0046174E"/>
    <w:rsid w:val="00462510"/>
    <w:rsid w:val="004625AC"/>
    <w:rsid w:val="00462D56"/>
    <w:rsid w:val="004636F0"/>
    <w:rsid w:val="0046388E"/>
    <w:rsid w:val="00463A6D"/>
    <w:rsid w:val="00464BBC"/>
    <w:rsid w:val="00464FD4"/>
    <w:rsid w:val="0046541D"/>
    <w:rsid w:val="00465D3C"/>
    <w:rsid w:val="00466584"/>
    <w:rsid w:val="004666FC"/>
    <w:rsid w:val="004667EA"/>
    <w:rsid w:val="00466A2F"/>
    <w:rsid w:val="00466B30"/>
    <w:rsid w:val="0046765F"/>
    <w:rsid w:val="004702AF"/>
    <w:rsid w:val="00470813"/>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571"/>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50D"/>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17D"/>
    <w:rsid w:val="005232BB"/>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02"/>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D14"/>
    <w:rsid w:val="00576FC7"/>
    <w:rsid w:val="00577035"/>
    <w:rsid w:val="0057710C"/>
    <w:rsid w:val="00577F25"/>
    <w:rsid w:val="00580A79"/>
    <w:rsid w:val="00580C03"/>
    <w:rsid w:val="00581A65"/>
    <w:rsid w:val="00582E63"/>
    <w:rsid w:val="00582FB7"/>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3F9"/>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42B"/>
    <w:rsid w:val="005966D5"/>
    <w:rsid w:val="00596D08"/>
    <w:rsid w:val="00596D42"/>
    <w:rsid w:val="0059700E"/>
    <w:rsid w:val="00597229"/>
    <w:rsid w:val="0059741D"/>
    <w:rsid w:val="00597FE9"/>
    <w:rsid w:val="005A040A"/>
    <w:rsid w:val="005A079C"/>
    <w:rsid w:val="005A0C49"/>
    <w:rsid w:val="005A0F66"/>
    <w:rsid w:val="005A11EF"/>
    <w:rsid w:val="005A133C"/>
    <w:rsid w:val="005A1AF3"/>
    <w:rsid w:val="005A1C88"/>
    <w:rsid w:val="005A24C3"/>
    <w:rsid w:val="005A25EC"/>
    <w:rsid w:val="005A3639"/>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86C"/>
    <w:rsid w:val="005B390C"/>
    <w:rsid w:val="005B3956"/>
    <w:rsid w:val="005B3EB9"/>
    <w:rsid w:val="005B4156"/>
    <w:rsid w:val="005B469E"/>
    <w:rsid w:val="005B48CA"/>
    <w:rsid w:val="005B5147"/>
    <w:rsid w:val="005B515F"/>
    <w:rsid w:val="005B56CF"/>
    <w:rsid w:val="005B59BE"/>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E1C"/>
    <w:rsid w:val="005D3E85"/>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F02CA"/>
    <w:rsid w:val="005F06EC"/>
    <w:rsid w:val="005F0AE0"/>
    <w:rsid w:val="005F13D0"/>
    <w:rsid w:val="005F23DC"/>
    <w:rsid w:val="005F23DE"/>
    <w:rsid w:val="005F2487"/>
    <w:rsid w:val="005F25EC"/>
    <w:rsid w:val="005F2FCE"/>
    <w:rsid w:val="005F3B9C"/>
    <w:rsid w:val="005F3FBB"/>
    <w:rsid w:val="005F42F7"/>
    <w:rsid w:val="005F46C7"/>
    <w:rsid w:val="005F504D"/>
    <w:rsid w:val="005F54D5"/>
    <w:rsid w:val="005F59B4"/>
    <w:rsid w:val="005F5BF2"/>
    <w:rsid w:val="005F625A"/>
    <w:rsid w:val="005F738F"/>
    <w:rsid w:val="005F7CA4"/>
    <w:rsid w:val="005F7D4D"/>
    <w:rsid w:val="0060021C"/>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D56"/>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4A38"/>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959"/>
    <w:rsid w:val="00624DAC"/>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BB1"/>
    <w:rsid w:val="0063103E"/>
    <w:rsid w:val="00631193"/>
    <w:rsid w:val="006313E8"/>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40533"/>
    <w:rsid w:val="00640BD7"/>
    <w:rsid w:val="006411AB"/>
    <w:rsid w:val="006414DE"/>
    <w:rsid w:val="0064165E"/>
    <w:rsid w:val="00641B8B"/>
    <w:rsid w:val="00641DF6"/>
    <w:rsid w:val="0064248D"/>
    <w:rsid w:val="00642755"/>
    <w:rsid w:val="00642C01"/>
    <w:rsid w:val="00643001"/>
    <w:rsid w:val="006440D9"/>
    <w:rsid w:val="006441A3"/>
    <w:rsid w:val="006443B8"/>
    <w:rsid w:val="006449E5"/>
    <w:rsid w:val="00644A20"/>
    <w:rsid w:val="0064574D"/>
    <w:rsid w:val="0064656D"/>
    <w:rsid w:val="0064663E"/>
    <w:rsid w:val="00646C8A"/>
    <w:rsid w:val="00646D92"/>
    <w:rsid w:val="00650272"/>
    <w:rsid w:val="00650941"/>
    <w:rsid w:val="006513B2"/>
    <w:rsid w:val="00651A52"/>
    <w:rsid w:val="00651BF3"/>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67A30"/>
    <w:rsid w:val="00670849"/>
    <w:rsid w:val="00670946"/>
    <w:rsid w:val="00670BEE"/>
    <w:rsid w:val="00671220"/>
    <w:rsid w:val="006713FE"/>
    <w:rsid w:val="00671B87"/>
    <w:rsid w:val="00672E55"/>
    <w:rsid w:val="00672FC5"/>
    <w:rsid w:val="006735ED"/>
    <w:rsid w:val="00673B84"/>
    <w:rsid w:val="00673CFC"/>
    <w:rsid w:val="00674278"/>
    <w:rsid w:val="00674F2A"/>
    <w:rsid w:val="006750F7"/>
    <w:rsid w:val="006753F8"/>
    <w:rsid w:val="006755B0"/>
    <w:rsid w:val="00675C85"/>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EE3"/>
    <w:rsid w:val="006B68BF"/>
    <w:rsid w:val="006B70C8"/>
    <w:rsid w:val="006B70F9"/>
    <w:rsid w:val="006B75D6"/>
    <w:rsid w:val="006B7B60"/>
    <w:rsid w:val="006B7DA6"/>
    <w:rsid w:val="006B7FC9"/>
    <w:rsid w:val="006C093F"/>
    <w:rsid w:val="006C11C3"/>
    <w:rsid w:val="006C12FA"/>
    <w:rsid w:val="006C1713"/>
    <w:rsid w:val="006C1B29"/>
    <w:rsid w:val="006C1D12"/>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109F"/>
    <w:rsid w:val="006D122C"/>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10A6"/>
    <w:rsid w:val="006E136E"/>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6D"/>
    <w:rsid w:val="006F2D80"/>
    <w:rsid w:val="006F32C9"/>
    <w:rsid w:val="006F3608"/>
    <w:rsid w:val="006F36EC"/>
    <w:rsid w:val="006F3AFF"/>
    <w:rsid w:val="006F42C5"/>
    <w:rsid w:val="006F4ADE"/>
    <w:rsid w:val="006F4B72"/>
    <w:rsid w:val="006F4BB2"/>
    <w:rsid w:val="006F5DB2"/>
    <w:rsid w:val="006F64CC"/>
    <w:rsid w:val="006F67BB"/>
    <w:rsid w:val="006F714D"/>
    <w:rsid w:val="00700178"/>
    <w:rsid w:val="00700534"/>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4628"/>
    <w:rsid w:val="00714B25"/>
    <w:rsid w:val="007153A6"/>
    <w:rsid w:val="0071593B"/>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0A6"/>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630A"/>
    <w:rsid w:val="0073714A"/>
    <w:rsid w:val="0073738F"/>
    <w:rsid w:val="00737AC8"/>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489"/>
    <w:rsid w:val="0078262E"/>
    <w:rsid w:val="007831DA"/>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D66"/>
    <w:rsid w:val="007A3F76"/>
    <w:rsid w:val="007A405E"/>
    <w:rsid w:val="007A461E"/>
    <w:rsid w:val="007A4672"/>
    <w:rsid w:val="007A4686"/>
    <w:rsid w:val="007A4AAC"/>
    <w:rsid w:val="007A4B20"/>
    <w:rsid w:val="007A5DE9"/>
    <w:rsid w:val="007A61BC"/>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640"/>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847"/>
    <w:rsid w:val="007C1ABC"/>
    <w:rsid w:val="007C1D64"/>
    <w:rsid w:val="007C2CE8"/>
    <w:rsid w:val="007C35C0"/>
    <w:rsid w:val="007C3710"/>
    <w:rsid w:val="007C4064"/>
    <w:rsid w:val="007C40BF"/>
    <w:rsid w:val="007C4360"/>
    <w:rsid w:val="007C43E0"/>
    <w:rsid w:val="007C44B6"/>
    <w:rsid w:val="007C4614"/>
    <w:rsid w:val="007C4DFF"/>
    <w:rsid w:val="007C69BF"/>
    <w:rsid w:val="007C6C23"/>
    <w:rsid w:val="007C6F5B"/>
    <w:rsid w:val="007D0336"/>
    <w:rsid w:val="007D05D5"/>
    <w:rsid w:val="007D06EF"/>
    <w:rsid w:val="007D0722"/>
    <w:rsid w:val="007D128B"/>
    <w:rsid w:val="007D12FE"/>
    <w:rsid w:val="007D13CE"/>
    <w:rsid w:val="007D15D0"/>
    <w:rsid w:val="007D29B5"/>
    <w:rsid w:val="007D2A6A"/>
    <w:rsid w:val="007D2EAF"/>
    <w:rsid w:val="007D31EC"/>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0F2"/>
    <w:rsid w:val="007E23B3"/>
    <w:rsid w:val="007E2674"/>
    <w:rsid w:val="007E442B"/>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0F7"/>
    <w:rsid w:val="007F4753"/>
    <w:rsid w:val="007F476A"/>
    <w:rsid w:val="007F47E0"/>
    <w:rsid w:val="007F4B2E"/>
    <w:rsid w:val="007F4C12"/>
    <w:rsid w:val="007F4E63"/>
    <w:rsid w:val="007F520C"/>
    <w:rsid w:val="007F52B5"/>
    <w:rsid w:val="007F60BF"/>
    <w:rsid w:val="007F6143"/>
    <w:rsid w:val="007F62C9"/>
    <w:rsid w:val="007F66EE"/>
    <w:rsid w:val="007F6E25"/>
    <w:rsid w:val="007F7376"/>
    <w:rsid w:val="007F7838"/>
    <w:rsid w:val="007F78F0"/>
    <w:rsid w:val="007F7D8D"/>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6053"/>
    <w:rsid w:val="008363EE"/>
    <w:rsid w:val="00836BB9"/>
    <w:rsid w:val="008370FF"/>
    <w:rsid w:val="008374C3"/>
    <w:rsid w:val="008376EE"/>
    <w:rsid w:val="00837C74"/>
    <w:rsid w:val="00837E86"/>
    <w:rsid w:val="008401B4"/>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5F0B"/>
    <w:rsid w:val="008464DD"/>
    <w:rsid w:val="0084680F"/>
    <w:rsid w:val="00846CF1"/>
    <w:rsid w:val="00847788"/>
    <w:rsid w:val="00847D1A"/>
    <w:rsid w:val="008504A2"/>
    <w:rsid w:val="008505FE"/>
    <w:rsid w:val="00850F62"/>
    <w:rsid w:val="00850FBE"/>
    <w:rsid w:val="008510EA"/>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0F2F"/>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D2"/>
    <w:rsid w:val="00865477"/>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E29"/>
    <w:rsid w:val="00887B17"/>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1271"/>
    <w:rsid w:val="008B1315"/>
    <w:rsid w:val="008B1699"/>
    <w:rsid w:val="008B26B5"/>
    <w:rsid w:val="008B3E3D"/>
    <w:rsid w:val="008B468B"/>
    <w:rsid w:val="008B4D29"/>
    <w:rsid w:val="008B591A"/>
    <w:rsid w:val="008B59F5"/>
    <w:rsid w:val="008B5DF9"/>
    <w:rsid w:val="008B5EF0"/>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43C2"/>
    <w:rsid w:val="008C44C8"/>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A66"/>
    <w:rsid w:val="008D0264"/>
    <w:rsid w:val="008D065B"/>
    <w:rsid w:val="008D09A7"/>
    <w:rsid w:val="008D0DBF"/>
    <w:rsid w:val="008D0DE1"/>
    <w:rsid w:val="008D11D2"/>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5E7"/>
    <w:rsid w:val="008F06B0"/>
    <w:rsid w:val="008F0A45"/>
    <w:rsid w:val="008F0EC4"/>
    <w:rsid w:val="008F1453"/>
    <w:rsid w:val="008F1859"/>
    <w:rsid w:val="008F18D1"/>
    <w:rsid w:val="008F19AD"/>
    <w:rsid w:val="008F4BB9"/>
    <w:rsid w:val="008F5307"/>
    <w:rsid w:val="008F57A8"/>
    <w:rsid w:val="008F59F8"/>
    <w:rsid w:val="008F5DA3"/>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5C3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8B5"/>
    <w:rsid w:val="00932D59"/>
    <w:rsid w:val="00933305"/>
    <w:rsid w:val="00933907"/>
    <w:rsid w:val="00933B9A"/>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4AEE"/>
    <w:rsid w:val="00954CC6"/>
    <w:rsid w:val="00955A7F"/>
    <w:rsid w:val="00955D45"/>
    <w:rsid w:val="009566CB"/>
    <w:rsid w:val="009566FE"/>
    <w:rsid w:val="00956C90"/>
    <w:rsid w:val="00957267"/>
    <w:rsid w:val="00957276"/>
    <w:rsid w:val="0095727C"/>
    <w:rsid w:val="009572F0"/>
    <w:rsid w:val="00957826"/>
    <w:rsid w:val="00957E6D"/>
    <w:rsid w:val="00960267"/>
    <w:rsid w:val="00961352"/>
    <w:rsid w:val="00961FD3"/>
    <w:rsid w:val="00961FEF"/>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BB1"/>
    <w:rsid w:val="0097225F"/>
    <w:rsid w:val="00972368"/>
    <w:rsid w:val="009723C5"/>
    <w:rsid w:val="00972DB5"/>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31D"/>
    <w:rsid w:val="00990962"/>
    <w:rsid w:val="009912A1"/>
    <w:rsid w:val="009916A5"/>
    <w:rsid w:val="00992CF1"/>
    <w:rsid w:val="00992E8A"/>
    <w:rsid w:val="0099309C"/>
    <w:rsid w:val="00993221"/>
    <w:rsid w:val="00993675"/>
    <w:rsid w:val="00993D5E"/>
    <w:rsid w:val="009940F7"/>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4CAC"/>
    <w:rsid w:val="009D5142"/>
    <w:rsid w:val="009D536B"/>
    <w:rsid w:val="009D5541"/>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53"/>
    <w:rsid w:val="009E4A80"/>
    <w:rsid w:val="009E5170"/>
    <w:rsid w:val="009E53EE"/>
    <w:rsid w:val="009E57DA"/>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5D1"/>
    <w:rsid w:val="00A01740"/>
    <w:rsid w:val="00A01C73"/>
    <w:rsid w:val="00A022B7"/>
    <w:rsid w:val="00A024B4"/>
    <w:rsid w:val="00A02C18"/>
    <w:rsid w:val="00A03444"/>
    <w:rsid w:val="00A03939"/>
    <w:rsid w:val="00A03949"/>
    <w:rsid w:val="00A03C55"/>
    <w:rsid w:val="00A03C5C"/>
    <w:rsid w:val="00A04275"/>
    <w:rsid w:val="00A0466F"/>
    <w:rsid w:val="00A04B83"/>
    <w:rsid w:val="00A04EF0"/>
    <w:rsid w:val="00A05297"/>
    <w:rsid w:val="00A0554D"/>
    <w:rsid w:val="00A056C5"/>
    <w:rsid w:val="00A0578A"/>
    <w:rsid w:val="00A05CA4"/>
    <w:rsid w:val="00A062DE"/>
    <w:rsid w:val="00A062E2"/>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618"/>
    <w:rsid w:val="00A74A21"/>
    <w:rsid w:val="00A74B12"/>
    <w:rsid w:val="00A75234"/>
    <w:rsid w:val="00A752A5"/>
    <w:rsid w:val="00A7575B"/>
    <w:rsid w:val="00A75988"/>
    <w:rsid w:val="00A76158"/>
    <w:rsid w:val="00A76633"/>
    <w:rsid w:val="00A7729A"/>
    <w:rsid w:val="00A7751F"/>
    <w:rsid w:val="00A77CC1"/>
    <w:rsid w:val="00A804C7"/>
    <w:rsid w:val="00A80523"/>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B8"/>
    <w:rsid w:val="00A960F1"/>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CD4"/>
    <w:rsid w:val="00AC1E1B"/>
    <w:rsid w:val="00AC1EAE"/>
    <w:rsid w:val="00AC25F0"/>
    <w:rsid w:val="00AC287D"/>
    <w:rsid w:val="00AC2B0D"/>
    <w:rsid w:val="00AC3541"/>
    <w:rsid w:val="00AC375B"/>
    <w:rsid w:val="00AC3845"/>
    <w:rsid w:val="00AC42C4"/>
    <w:rsid w:val="00AC4639"/>
    <w:rsid w:val="00AC4A87"/>
    <w:rsid w:val="00AC4DAF"/>
    <w:rsid w:val="00AC526C"/>
    <w:rsid w:val="00AC5733"/>
    <w:rsid w:val="00AC6217"/>
    <w:rsid w:val="00AC63CE"/>
    <w:rsid w:val="00AC7406"/>
    <w:rsid w:val="00AC78F0"/>
    <w:rsid w:val="00AC7A9A"/>
    <w:rsid w:val="00AC7C40"/>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1AA"/>
    <w:rsid w:val="00AF34B4"/>
    <w:rsid w:val="00AF434E"/>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34A"/>
    <w:rsid w:val="00B03AEE"/>
    <w:rsid w:val="00B042CB"/>
    <w:rsid w:val="00B047CC"/>
    <w:rsid w:val="00B04A52"/>
    <w:rsid w:val="00B05174"/>
    <w:rsid w:val="00B0519C"/>
    <w:rsid w:val="00B05205"/>
    <w:rsid w:val="00B05E29"/>
    <w:rsid w:val="00B061C6"/>
    <w:rsid w:val="00B07755"/>
    <w:rsid w:val="00B07EA5"/>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103"/>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1FB1"/>
    <w:rsid w:val="00B52E0C"/>
    <w:rsid w:val="00B53425"/>
    <w:rsid w:val="00B53E55"/>
    <w:rsid w:val="00B54272"/>
    <w:rsid w:val="00B5475C"/>
    <w:rsid w:val="00B548E1"/>
    <w:rsid w:val="00B55F07"/>
    <w:rsid w:val="00B56347"/>
    <w:rsid w:val="00B56644"/>
    <w:rsid w:val="00B566CD"/>
    <w:rsid w:val="00B5712F"/>
    <w:rsid w:val="00B57195"/>
    <w:rsid w:val="00B6040F"/>
    <w:rsid w:val="00B605BF"/>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ECE"/>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473"/>
    <w:rsid w:val="00B747FA"/>
    <w:rsid w:val="00B74C3C"/>
    <w:rsid w:val="00B74CD1"/>
    <w:rsid w:val="00B74E03"/>
    <w:rsid w:val="00B74EDC"/>
    <w:rsid w:val="00B7585A"/>
    <w:rsid w:val="00B75A22"/>
    <w:rsid w:val="00B76356"/>
    <w:rsid w:val="00B7729C"/>
    <w:rsid w:val="00B7738A"/>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02E"/>
    <w:rsid w:val="00B96288"/>
    <w:rsid w:val="00B96A66"/>
    <w:rsid w:val="00B9789C"/>
    <w:rsid w:val="00BA01EE"/>
    <w:rsid w:val="00BA0586"/>
    <w:rsid w:val="00BA05AE"/>
    <w:rsid w:val="00BA08E1"/>
    <w:rsid w:val="00BA13FA"/>
    <w:rsid w:val="00BA14A5"/>
    <w:rsid w:val="00BA14B2"/>
    <w:rsid w:val="00BA1586"/>
    <w:rsid w:val="00BA16FD"/>
    <w:rsid w:val="00BA19F1"/>
    <w:rsid w:val="00BA1DCF"/>
    <w:rsid w:val="00BA2265"/>
    <w:rsid w:val="00BA2CD4"/>
    <w:rsid w:val="00BA3575"/>
    <w:rsid w:val="00BA3EE8"/>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3948"/>
    <w:rsid w:val="00BB463F"/>
    <w:rsid w:val="00BB5019"/>
    <w:rsid w:val="00BB5444"/>
    <w:rsid w:val="00BB54D8"/>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B0F"/>
    <w:rsid w:val="00BC7F61"/>
    <w:rsid w:val="00BD012D"/>
    <w:rsid w:val="00BD0C1D"/>
    <w:rsid w:val="00BD195A"/>
    <w:rsid w:val="00BD1CA7"/>
    <w:rsid w:val="00BD1F2D"/>
    <w:rsid w:val="00BD2304"/>
    <w:rsid w:val="00BD2D1A"/>
    <w:rsid w:val="00BD2FD1"/>
    <w:rsid w:val="00BD36C5"/>
    <w:rsid w:val="00BD438B"/>
    <w:rsid w:val="00BD4778"/>
    <w:rsid w:val="00BD492B"/>
    <w:rsid w:val="00BD4970"/>
    <w:rsid w:val="00BD5D42"/>
    <w:rsid w:val="00BD640D"/>
    <w:rsid w:val="00BD6584"/>
    <w:rsid w:val="00BD66B0"/>
    <w:rsid w:val="00BD7274"/>
    <w:rsid w:val="00BD73FD"/>
    <w:rsid w:val="00BD74E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EF9"/>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4E"/>
    <w:rsid w:val="00C2055D"/>
    <w:rsid w:val="00C20C87"/>
    <w:rsid w:val="00C20D57"/>
    <w:rsid w:val="00C20F57"/>
    <w:rsid w:val="00C21010"/>
    <w:rsid w:val="00C21950"/>
    <w:rsid w:val="00C21E56"/>
    <w:rsid w:val="00C21FF7"/>
    <w:rsid w:val="00C22216"/>
    <w:rsid w:val="00C22B33"/>
    <w:rsid w:val="00C22B84"/>
    <w:rsid w:val="00C23ABC"/>
    <w:rsid w:val="00C23AE0"/>
    <w:rsid w:val="00C2427E"/>
    <w:rsid w:val="00C24812"/>
    <w:rsid w:val="00C248B0"/>
    <w:rsid w:val="00C25270"/>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4F6C"/>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1AFF"/>
    <w:rsid w:val="00C527B7"/>
    <w:rsid w:val="00C52870"/>
    <w:rsid w:val="00C53186"/>
    <w:rsid w:val="00C535F3"/>
    <w:rsid w:val="00C53FF4"/>
    <w:rsid w:val="00C552F4"/>
    <w:rsid w:val="00C5559F"/>
    <w:rsid w:val="00C55741"/>
    <w:rsid w:val="00C568D4"/>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5D83"/>
    <w:rsid w:val="00C7608E"/>
    <w:rsid w:val="00C762FC"/>
    <w:rsid w:val="00C76A30"/>
    <w:rsid w:val="00C80775"/>
    <w:rsid w:val="00C807E2"/>
    <w:rsid w:val="00C809E0"/>
    <w:rsid w:val="00C80EAC"/>
    <w:rsid w:val="00C81BAB"/>
    <w:rsid w:val="00C81DA7"/>
    <w:rsid w:val="00C82994"/>
    <w:rsid w:val="00C83740"/>
    <w:rsid w:val="00C83E6B"/>
    <w:rsid w:val="00C840DE"/>
    <w:rsid w:val="00C8412D"/>
    <w:rsid w:val="00C843FB"/>
    <w:rsid w:val="00C8468F"/>
    <w:rsid w:val="00C8474F"/>
    <w:rsid w:val="00C84D32"/>
    <w:rsid w:val="00C84E53"/>
    <w:rsid w:val="00C84EC9"/>
    <w:rsid w:val="00C8594B"/>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5714"/>
    <w:rsid w:val="00CA5AF6"/>
    <w:rsid w:val="00CA5C3E"/>
    <w:rsid w:val="00CA6700"/>
    <w:rsid w:val="00CA6BD1"/>
    <w:rsid w:val="00CA7222"/>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1155"/>
    <w:rsid w:val="00CD149E"/>
    <w:rsid w:val="00CD1DAC"/>
    <w:rsid w:val="00CD225E"/>
    <w:rsid w:val="00CD2908"/>
    <w:rsid w:val="00CD2EC7"/>
    <w:rsid w:val="00CD311E"/>
    <w:rsid w:val="00CD38DA"/>
    <w:rsid w:val="00CD3946"/>
    <w:rsid w:val="00CD450D"/>
    <w:rsid w:val="00CD4588"/>
    <w:rsid w:val="00CD4749"/>
    <w:rsid w:val="00CD537C"/>
    <w:rsid w:val="00CD556E"/>
    <w:rsid w:val="00CD5931"/>
    <w:rsid w:val="00CD5957"/>
    <w:rsid w:val="00CD7081"/>
    <w:rsid w:val="00CD7091"/>
    <w:rsid w:val="00CD71B5"/>
    <w:rsid w:val="00CD74AE"/>
    <w:rsid w:val="00CE0119"/>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D4"/>
    <w:rsid w:val="00D203EE"/>
    <w:rsid w:val="00D20BA6"/>
    <w:rsid w:val="00D20D15"/>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1DB3"/>
    <w:rsid w:val="00D3222B"/>
    <w:rsid w:val="00D32417"/>
    <w:rsid w:val="00D326D9"/>
    <w:rsid w:val="00D32C59"/>
    <w:rsid w:val="00D32F76"/>
    <w:rsid w:val="00D33858"/>
    <w:rsid w:val="00D33EED"/>
    <w:rsid w:val="00D34333"/>
    <w:rsid w:val="00D344F2"/>
    <w:rsid w:val="00D3493F"/>
    <w:rsid w:val="00D350D2"/>
    <w:rsid w:val="00D3518D"/>
    <w:rsid w:val="00D351EF"/>
    <w:rsid w:val="00D35252"/>
    <w:rsid w:val="00D35E53"/>
    <w:rsid w:val="00D37495"/>
    <w:rsid w:val="00D374AD"/>
    <w:rsid w:val="00D3797D"/>
    <w:rsid w:val="00D4014B"/>
    <w:rsid w:val="00D40160"/>
    <w:rsid w:val="00D40176"/>
    <w:rsid w:val="00D402A2"/>
    <w:rsid w:val="00D40D9C"/>
    <w:rsid w:val="00D40E3E"/>
    <w:rsid w:val="00D40EB2"/>
    <w:rsid w:val="00D41750"/>
    <w:rsid w:val="00D41AF9"/>
    <w:rsid w:val="00D4281F"/>
    <w:rsid w:val="00D430A0"/>
    <w:rsid w:val="00D4323B"/>
    <w:rsid w:val="00D4360E"/>
    <w:rsid w:val="00D44443"/>
    <w:rsid w:val="00D4517C"/>
    <w:rsid w:val="00D454F8"/>
    <w:rsid w:val="00D45A91"/>
    <w:rsid w:val="00D45FF1"/>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63B"/>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6343"/>
    <w:rsid w:val="00DA63BB"/>
    <w:rsid w:val="00DA66DC"/>
    <w:rsid w:val="00DA6EE3"/>
    <w:rsid w:val="00DA6EF2"/>
    <w:rsid w:val="00DA72AD"/>
    <w:rsid w:val="00DA7930"/>
    <w:rsid w:val="00DA7C29"/>
    <w:rsid w:val="00DB0441"/>
    <w:rsid w:val="00DB05F9"/>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DA9"/>
    <w:rsid w:val="00DE0318"/>
    <w:rsid w:val="00DE12C1"/>
    <w:rsid w:val="00DE1ABA"/>
    <w:rsid w:val="00DE1D48"/>
    <w:rsid w:val="00DE1D4A"/>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2383"/>
    <w:rsid w:val="00DF3AE5"/>
    <w:rsid w:val="00DF40B3"/>
    <w:rsid w:val="00DF4524"/>
    <w:rsid w:val="00DF4818"/>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12D"/>
    <w:rsid w:val="00E32A05"/>
    <w:rsid w:val="00E337F0"/>
    <w:rsid w:val="00E33D81"/>
    <w:rsid w:val="00E34EF6"/>
    <w:rsid w:val="00E352D6"/>
    <w:rsid w:val="00E35971"/>
    <w:rsid w:val="00E35BE6"/>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F61"/>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2EA3"/>
    <w:rsid w:val="00E63753"/>
    <w:rsid w:val="00E63D7C"/>
    <w:rsid w:val="00E63E54"/>
    <w:rsid w:val="00E656AF"/>
    <w:rsid w:val="00E658AA"/>
    <w:rsid w:val="00E6616F"/>
    <w:rsid w:val="00E66498"/>
    <w:rsid w:val="00E6776E"/>
    <w:rsid w:val="00E7046E"/>
    <w:rsid w:val="00E708D6"/>
    <w:rsid w:val="00E70B71"/>
    <w:rsid w:val="00E70F6E"/>
    <w:rsid w:val="00E7101D"/>
    <w:rsid w:val="00E718AF"/>
    <w:rsid w:val="00E724D6"/>
    <w:rsid w:val="00E735A6"/>
    <w:rsid w:val="00E73B32"/>
    <w:rsid w:val="00E73DF0"/>
    <w:rsid w:val="00E74E92"/>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77F"/>
    <w:rsid w:val="00EA1AE0"/>
    <w:rsid w:val="00EA359A"/>
    <w:rsid w:val="00EA3C44"/>
    <w:rsid w:val="00EA4A22"/>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2D2"/>
    <w:rsid w:val="00EB1434"/>
    <w:rsid w:val="00EB1ACA"/>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2B41"/>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6A"/>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AB6"/>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C74"/>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CCE"/>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5B70"/>
    <w:rsid w:val="00FA6D28"/>
    <w:rsid w:val="00FA6D71"/>
    <w:rsid w:val="00FA6F5E"/>
    <w:rsid w:val="00FA762A"/>
    <w:rsid w:val="00FA7E49"/>
    <w:rsid w:val="00FB00CF"/>
    <w:rsid w:val="00FB08D0"/>
    <w:rsid w:val="00FB0BDD"/>
    <w:rsid w:val="00FB0D20"/>
    <w:rsid w:val="00FB1718"/>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C7ED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024"/>
    <w:rsid w:val="00FD741D"/>
    <w:rsid w:val="00FD77EE"/>
    <w:rsid w:val="00FD7A4B"/>
    <w:rsid w:val="00FD7A91"/>
    <w:rsid w:val="00FE158B"/>
    <w:rsid w:val="00FE2102"/>
    <w:rsid w:val="00FE2287"/>
    <w:rsid w:val="00FE22EA"/>
    <w:rsid w:val="00FE22F1"/>
    <w:rsid w:val="00FE2302"/>
    <w:rsid w:val="00FE2309"/>
    <w:rsid w:val="00FE2C55"/>
    <w:rsid w:val="00FE305C"/>
    <w:rsid w:val="00FE3116"/>
    <w:rsid w:val="00FE337F"/>
    <w:rsid w:val="00FE3A7E"/>
    <w:rsid w:val="00FE3C04"/>
    <w:rsid w:val="00FE3FB7"/>
    <w:rsid w:val="00FE458E"/>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6A6B144-A3E5-4D8C-9D1C-D9D726D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398603418">
              <w:marLeft w:val="0"/>
              <w:marRight w:val="0"/>
              <w:marTop w:val="0"/>
              <w:marBottom w:val="0"/>
              <w:divBdr>
                <w:top w:val="none" w:sz="0" w:space="0" w:color="auto"/>
                <w:left w:val="none" w:sz="0" w:space="0" w:color="auto"/>
                <w:bottom w:val="none" w:sz="0" w:space="0" w:color="auto"/>
                <w:right w:val="none" w:sz="0" w:space="0" w:color="auto"/>
              </w:divBdr>
            </w:div>
            <w:div w:id="152336486">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77826</Words>
  <Characters>44362</Characters>
  <Application>Microsoft Office Word</Application>
  <DocSecurity>0</DocSecurity>
  <Lines>369</Lines>
  <Paragraphs>243</Paragraphs>
  <ScaleCrop>false</ScaleCrop>
  <Company>VMSA</Company>
  <LinksUpToDate>false</LinksUpToDate>
  <CharactersWithSpaces>121945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9</cp:revision>
  <cp:lastPrinted>2025-01-16T06:34:00Z</cp:lastPrinted>
  <dcterms:created xsi:type="dcterms:W3CDTF">2025-04-07T06:58:00Z</dcterms:created>
  <dcterms:modified xsi:type="dcterms:W3CDTF">2025-04-15T09:43:00Z</dcterms:modified>
</cp:coreProperties>
</file>