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B0439" w14:textId="17C81D7A" w:rsidR="00A166BC" w:rsidRDefault="002130CA" w:rsidP="00FF1453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lt-LT"/>
        </w:rPr>
      </w:pPr>
      <w:r>
        <w:rPr>
          <w:rFonts w:eastAsia="Times New Roman"/>
          <w:b/>
          <w:color w:val="000000" w:themeColor="text1"/>
          <w:szCs w:val="24"/>
          <w:lang w:eastAsia="lt-LT"/>
        </w:rPr>
        <w:t xml:space="preserve">ORIENTACINĖ </w:t>
      </w:r>
      <w:r w:rsidR="00A166BC" w:rsidRPr="002B63D4">
        <w:rPr>
          <w:rFonts w:eastAsia="Times New Roman"/>
          <w:b/>
          <w:color w:val="000000" w:themeColor="text1"/>
          <w:szCs w:val="24"/>
          <w:lang w:eastAsia="lt-LT"/>
        </w:rPr>
        <w:t>TECHNINĖ SPECIFIKACIJA</w:t>
      </w:r>
    </w:p>
    <w:p w14:paraId="706A23D2" w14:textId="77777777" w:rsidR="00FF1453" w:rsidRPr="002B63D4" w:rsidRDefault="00FF1453" w:rsidP="00FF1453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lt-LT"/>
        </w:rPr>
      </w:pPr>
    </w:p>
    <w:p w14:paraId="178511B1" w14:textId="5E116A25" w:rsidR="005E0010" w:rsidRPr="00EB58DE" w:rsidRDefault="005E0010" w:rsidP="00FF1453">
      <w:pPr>
        <w:spacing w:after="0" w:line="240" w:lineRule="auto"/>
        <w:jc w:val="center"/>
        <w:rPr>
          <w:b/>
          <w:szCs w:val="24"/>
        </w:rPr>
      </w:pPr>
      <w:r w:rsidRPr="00817B16">
        <w:rPr>
          <w:b/>
          <w:szCs w:val="24"/>
        </w:rPr>
        <w:t>ŽOLĖS PJOVIM</w:t>
      </w:r>
      <w:r>
        <w:rPr>
          <w:b/>
          <w:szCs w:val="24"/>
        </w:rPr>
        <w:t>O</w:t>
      </w:r>
      <w:r w:rsidRPr="00817B16">
        <w:rPr>
          <w:b/>
          <w:szCs w:val="24"/>
        </w:rPr>
        <w:t>, TERITORIJ</w:t>
      </w:r>
      <w:r w:rsidR="00480930">
        <w:rPr>
          <w:b/>
          <w:szCs w:val="24"/>
        </w:rPr>
        <w:t>OS</w:t>
      </w:r>
      <w:r w:rsidRPr="00817B16">
        <w:rPr>
          <w:b/>
          <w:szCs w:val="24"/>
        </w:rPr>
        <w:t xml:space="preserve"> TVARKYM</w:t>
      </w:r>
      <w:r>
        <w:rPr>
          <w:b/>
          <w:szCs w:val="24"/>
        </w:rPr>
        <w:t>O</w:t>
      </w:r>
      <w:r w:rsidRPr="00817B16">
        <w:rPr>
          <w:b/>
          <w:szCs w:val="24"/>
        </w:rPr>
        <w:t>, ŽALIŲ ZONŲ SODINIMO</w:t>
      </w:r>
      <w:r w:rsidR="00480930">
        <w:rPr>
          <w:b/>
          <w:szCs w:val="24"/>
        </w:rPr>
        <w:t xml:space="preserve"> IR PRIEŽIŪROS</w:t>
      </w:r>
      <w:r>
        <w:rPr>
          <w:b/>
          <w:szCs w:val="24"/>
        </w:rPr>
        <w:t>, MEDŽIŲ</w:t>
      </w:r>
      <w:r w:rsidR="009514CC">
        <w:rPr>
          <w:b/>
          <w:szCs w:val="24"/>
        </w:rPr>
        <w:t xml:space="preserve"> </w:t>
      </w:r>
      <w:r>
        <w:rPr>
          <w:b/>
          <w:szCs w:val="24"/>
        </w:rPr>
        <w:t>GENĖJIM</w:t>
      </w:r>
      <w:r w:rsidR="007E07AB">
        <w:rPr>
          <w:b/>
          <w:szCs w:val="24"/>
        </w:rPr>
        <w:t>O</w:t>
      </w:r>
      <w:r w:rsidR="009514CC">
        <w:rPr>
          <w:b/>
          <w:szCs w:val="24"/>
        </w:rPr>
        <w:t xml:space="preserve"> </w:t>
      </w:r>
      <w:r>
        <w:rPr>
          <w:b/>
          <w:szCs w:val="24"/>
        </w:rPr>
        <w:t>/</w:t>
      </w:r>
      <w:r w:rsidR="009514CC">
        <w:rPr>
          <w:b/>
          <w:szCs w:val="24"/>
        </w:rPr>
        <w:t xml:space="preserve"> </w:t>
      </w:r>
      <w:r>
        <w:rPr>
          <w:b/>
          <w:szCs w:val="24"/>
        </w:rPr>
        <w:t>PJOVIM</w:t>
      </w:r>
      <w:r w:rsidR="007E07AB">
        <w:rPr>
          <w:b/>
          <w:szCs w:val="24"/>
        </w:rPr>
        <w:t>O</w:t>
      </w:r>
      <w:r w:rsidRPr="00817B16">
        <w:rPr>
          <w:b/>
          <w:szCs w:val="24"/>
        </w:rPr>
        <w:t xml:space="preserve"> </w:t>
      </w:r>
      <w:r w:rsidR="007E07AB" w:rsidRPr="007E07AB">
        <w:rPr>
          <w:b/>
          <w:szCs w:val="24"/>
        </w:rPr>
        <w:t>PASLAUGOS</w:t>
      </w:r>
    </w:p>
    <w:p w14:paraId="3953DBD0" w14:textId="77777777" w:rsidR="0065402F" w:rsidRPr="002B63D4" w:rsidRDefault="0065402F" w:rsidP="00FF1453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lt-LT"/>
        </w:rPr>
      </w:pPr>
    </w:p>
    <w:p w14:paraId="61247A7A" w14:textId="77777777" w:rsidR="00AE1A2B" w:rsidRPr="002B63D4" w:rsidRDefault="00AE1A2B" w:rsidP="00FF1453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lt-LT"/>
        </w:rPr>
      </w:pPr>
    </w:p>
    <w:p w14:paraId="4F7B71D6" w14:textId="77777777" w:rsidR="00A166BC" w:rsidRPr="002B63D4" w:rsidRDefault="00A166BC" w:rsidP="00FF1453">
      <w:pPr>
        <w:numPr>
          <w:ilvl w:val="0"/>
          <w:numId w:val="3"/>
        </w:numPr>
        <w:pBdr>
          <w:top w:val="single" w:sz="8" w:space="1" w:color="auto"/>
          <w:left w:val="single" w:sz="4" w:space="4" w:color="auto"/>
          <w:bottom w:val="single" w:sz="8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b/>
          <w:color w:val="000000" w:themeColor="text1"/>
          <w:szCs w:val="24"/>
          <w:lang w:eastAsia="lt-LT"/>
        </w:rPr>
      </w:pPr>
      <w:r w:rsidRPr="002B63D4">
        <w:rPr>
          <w:rFonts w:eastAsia="Times New Roman"/>
          <w:b/>
          <w:color w:val="000000" w:themeColor="text1"/>
          <w:szCs w:val="24"/>
          <w:lang w:eastAsia="lt-LT"/>
        </w:rPr>
        <w:t>SĄVOKOS IR SUTRUMPINIMAI</w:t>
      </w:r>
    </w:p>
    <w:p w14:paraId="4DCAFE93" w14:textId="376ECB33" w:rsidR="00A166BC" w:rsidRPr="002B63D4" w:rsidRDefault="00A166BC" w:rsidP="00FF1453">
      <w:pPr>
        <w:numPr>
          <w:ilvl w:val="1"/>
          <w:numId w:val="4"/>
        </w:numPr>
        <w:pBdr>
          <w:left w:val="single" w:sz="4" w:space="4" w:color="auto"/>
          <w:right w:val="single" w:sz="4" w:space="4" w:color="auto"/>
        </w:pBd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2B63D4">
        <w:rPr>
          <w:rFonts w:eastAsia="Times New Roman"/>
          <w:b/>
          <w:color w:val="000000" w:themeColor="text1"/>
          <w:szCs w:val="24"/>
          <w:lang w:eastAsia="lt-LT"/>
        </w:rPr>
        <w:t>Pirkėjas</w:t>
      </w:r>
      <w:r w:rsidRPr="002B63D4">
        <w:rPr>
          <w:rFonts w:eastAsia="Times New Roman"/>
          <w:b/>
          <w:i/>
          <w:color w:val="000000" w:themeColor="text1"/>
          <w:szCs w:val="24"/>
          <w:lang w:eastAsia="lt-LT"/>
        </w:rPr>
        <w:t xml:space="preserve"> </w:t>
      </w:r>
      <w:r w:rsidRPr="002B63D4">
        <w:rPr>
          <w:rFonts w:eastAsia="Times New Roman"/>
          <w:color w:val="000000" w:themeColor="text1"/>
          <w:szCs w:val="24"/>
          <w:lang w:eastAsia="lt-LT"/>
        </w:rPr>
        <w:t xml:space="preserve">– </w:t>
      </w:r>
      <w:r w:rsidR="005C4E4E">
        <w:rPr>
          <w:rFonts w:eastAsia="Times New Roman"/>
          <w:color w:val="000000" w:themeColor="text1"/>
          <w:szCs w:val="24"/>
          <w:lang w:eastAsia="lt-LT"/>
        </w:rPr>
        <w:t>VĮ Turto bankas</w:t>
      </w:r>
    </w:p>
    <w:p w14:paraId="7F953373" w14:textId="136AD21F" w:rsidR="00A166BC" w:rsidRPr="002B63D4" w:rsidRDefault="00F30B54" w:rsidP="00FF1453">
      <w:pPr>
        <w:numPr>
          <w:ilvl w:val="1"/>
          <w:numId w:val="4"/>
        </w:numPr>
        <w:pBdr>
          <w:left w:val="single" w:sz="4" w:space="4" w:color="auto"/>
          <w:right w:val="single" w:sz="4" w:space="4" w:color="auto"/>
        </w:pBd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  <w:lang w:eastAsia="lt-LT"/>
        </w:rPr>
      </w:pPr>
      <w:r>
        <w:rPr>
          <w:rFonts w:eastAsia="Times New Roman"/>
          <w:b/>
          <w:bCs/>
          <w:color w:val="000000" w:themeColor="text1"/>
          <w:szCs w:val="24"/>
          <w:lang w:eastAsia="lt-LT"/>
        </w:rPr>
        <w:t>Paslaugų teikėjas</w:t>
      </w:r>
      <w:r w:rsidR="00A166BC" w:rsidRPr="002B63D4">
        <w:rPr>
          <w:rFonts w:eastAsia="Times New Roman"/>
          <w:b/>
          <w:bCs/>
          <w:color w:val="000000" w:themeColor="text1"/>
          <w:szCs w:val="24"/>
          <w:lang w:eastAsia="lt-LT"/>
        </w:rPr>
        <w:t xml:space="preserve"> </w:t>
      </w:r>
      <w:r w:rsidR="00A166BC" w:rsidRPr="002B63D4">
        <w:rPr>
          <w:rFonts w:eastAsia="Times New Roman"/>
          <w:bCs/>
          <w:color w:val="000000" w:themeColor="text1"/>
          <w:szCs w:val="24"/>
          <w:lang w:eastAsia="lt-LT"/>
        </w:rPr>
        <w:t>– ūkio subjektas – fizinis asmuo, privatusis juridinis asmuo, viešasis juridinis asmuo, kitos organizacijos ir jų padaliniai ar tokių asmenų</w:t>
      </w:r>
      <w:r w:rsidR="00A166BC" w:rsidRPr="002B63D4">
        <w:rPr>
          <w:rFonts w:eastAsia="Times New Roman"/>
          <w:color w:val="000000" w:themeColor="text1"/>
          <w:szCs w:val="24"/>
          <w:lang w:eastAsia="lt-LT"/>
        </w:rPr>
        <w:t xml:space="preserve"> grupė, su kuriuo Pirkėjas sudaro Sutartį.</w:t>
      </w:r>
    </w:p>
    <w:p w14:paraId="19E3D21E" w14:textId="77777777" w:rsidR="00A166BC" w:rsidRPr="002B63D4" w:rsidRDefault="00A166BC" w:rsidP="00FF1453">
      <w:pPr>
        <w:numPr>
          <w:ilvl w:val="1"/>
          <w:numId w:val="4"/>
        </w:numPr>
        <w:pBdr>
          <w:left w:val="single" w:sz="4" w:space="4" w:color="auto"/>
          <w:right w:val="single" w:sz="4" w:space="4" w:color="auto"/>
        </w:pBd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2B63D4">
        <w:rPr>
          <w:rFonts w:eastAsia="Times New Roman"/>
          <w:b/>
          <w:color w:val="000000" w:themeColor="text1"/>
          <w:szCs w:val="24"/>
          <w:lang w:eastAsia="lt-LT"/>
        </w:rPr>
        <w:t>Sutartis</w:t>
      </w:r>
      <w:r w:rsidRPr="002B63D4">
        <w:rPr>
          <w:rFonts w:eastAsia="Times New Roman"/>
          <w:color w:val="000000" w:themeColor="text1"/>
          <w:szCs w:val="24"/>
          <w:lang w:eastAsia="lt-LT"/>
        </w:rPr>
        <w:t xml:space="preserve"> – Sutartis, sudaroma tarp </w:t>
      </w:r>
      <w:r w:rsidRPr="002B63D4">
        <w:rPr>
          <w:rFonts w:eastAsia="Times New Roman"/>
          <w:b/>
          <w:bCs/>
          <w:color w:val="000000" w:themeColor="text1"/>
          <w:szCs w:val="24"/>
          <w:lang w:eastAsia="lt-LT"/>
        </w:rPr>
        <w:t>Pardavėjo</w:t>
      </w:r>
      <w:r w:rsidRPr="002B63D4">
        <w:rPr>
          <w:rFonts w:eastAsia="Times New Roman"/>
          <w:b/>
          <w:color w:val="000000" w:themeColor="text1"/>
          <w:szCs w:val="24"/>
          <w:lang w:eastAsia="lt-LT"/>
        </w:rPr>
        <w:t xml:space="preserve"> </w:t>
      </w:r>
      <w:r w:rsidRPr="002B63D4">
        <w:rPr>
          <w:rFonts w:eastAsia="Times New Roman"/>
          <w:color w:val="000000" w:themeColor="text1"/>
          <w:szCs w:val="24"/>
          <w:lang w:eastAsia="lt-LT"/>
        </w:rPr>
        <w:t xml:space="preserve">ir </w:t>
      </w:r>
      <w:r w:rsidRPr="002B63D4">
        <w:rPr>
          <w:rFonts w:eastAsia="Times New Roman"/>
          <w:b/>
          <w:color w:val="000000" w:themeColor="text1"/>
          <w:szCs w:val="24"/>
          <w:lang w:eastAsia="lt-LT"/>
        </w:rPr>
        <w:t>Pirkėjo</w:t>
      </w:r>
      <w:r w:rsidRPr="002B63D4">
        <w:rPr>
          <w:rFonts w:eastAsia="Times New Roman"/>
          <w:b/>
          <w:i/>
          <w:color w:val="000000" w:themeColor="text1"/>
          <w:szCs w:val="24"/>
          <w:lang w:eastAsia="lt-LT"/>
        </w:rPr>
        <w:t xml:space="preserve"> </w:t>
      </w:r>
      <w:r w:rsidRPr="002B63D4">
        <w:rPr>
          <w:rFonts w:eastAsia="Times New Roman"/>
          <w:color w:val="000000" w:themeColor="text1"/>
          <w:szCs w:val="24"/>
          <w:lang w:eastAsia="lt-LT"/>
        </w:rPr>
        <w:t>dėl Pirkimo objekto.</w:t>
      </w:r>
    </w:p>
    <w:p w14:paraId="4952D55A" w14:textId="77777777" w:rsidR="00A166BC" w:rsidRPr="002B63D4" w:rsidRDefault="00A166BC" w:rsidP="00FF1453">
      <w:pPr>
        <w:numPr>
          <w:ilvl w:val="0"/>
          <w:numId w:val="3"/>
        </w:numPr>
        <w:pBdr>
          <w:top w:val="single" w:sz="8" w:space="1" w:color="auto"/>
          <w:left w:val="single" w:sz="4" w:space="4" w:color="auto"/>
          <w:bottom w:val="single" w:sz="8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b/>
          <w:color w:val="000000" w:themeColor="text1"/>
          <w:szCs w:val="24"/>
          <w:lang w:eastAsia="lt-LT"/>
        </w:rPr>
      </w:pPr>
      <w:r w:rsidRPr="002B63D4">
        <w:rPr>
          <w:rFonts w:eastAsia="Times New Roman"/>
          <w:b/>
          <w:color w:val="000000" w:themeColor="text1"/>
          <w:szCs w:val="24"/>
          <w:lang w:eastAsia="lt-LT"/>
        </w:rPr>
        <w:t>PIRKIMO OBJEKTAS</w:t>
      </w:r>
    </w:p>
    <w:p w14:paraId="7EE903CF" w14:textId="633F60EC" w:rsidR="00BE43B0" w:rsidRDefault="001C2D35" w:rsidP="00FF1453">
      <w:pPr>
        <w:pStyle w:val="Sraopastraipa"/>
        <w:numPr>
          <w:ilvl w:val="1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604E6E">
        <w:rPr>
          <w:rFonts w:eastAsia="Times New Roman"/>
          <w:color w:val="000000" w:themeColor="text1"/>
          <w:szCs w:val="24"/>
          <w:lang w:eastAsia="lt-LT"/>
        </w:rPr>
        <w:t xml:space="preserve">Pirkimo objektas </w:t>
      </w:r>
      <w:r w:rsidR="00393CF6" w:rsidRPr="00604E6E">
        <w:rPr>
          <w:rFonts w:eastAsia="Times New Roman"/>
          <w:color w:val="000000" w:themeColor="text1"/>
          <w:szCs w:val="24"/>
          <w:lang w:eastAsia="lt-LT"/>
        </w:rPr>
        <w:t xml:space="preserve">– </w:t>
      </w:r>
      <w:r w:rsidR="0051176A" w:rsidRPr="0051176A">
        <w:rPr>
          <w:rFonts w:eastAsia="Times New Roman"/>
          <w:color w:val="000000" w:themeColor="text1"/>
          <w:szCs w:val="24"/>
          <w:lang w:eastAsia="lt-LT"/>
        </w:rPr>
        <w:t>Žolės pjovimo, teritorij</w:t>
      </w:r>
      <w:r w:rsidR="00480930">
        <w:rPr>
          <w:rFonts w:eastAsia="Times New Roman"/>
          <w:color w:val="000000" w:themeColor="text1"/>
          <w:szCs w:val="24"/>
          <w:lang w:eastAsia="lt-LT"/>
        </w:rPr>
        <w:t>os</w:t>
      </w:r>
      <w:r w:rsidR="0051176A" w:rsidRPr="0051176A">
        <w:rPr>
          <w:rFonts w:eastAsia="Times New Roman"/>
          <w:color w:val="000000" w:themeColor="text1"/>
          <w:szCs w:val="24"/>
          <w:lang w:eastAsia="lt-LT"/>
        </w:rPr>
        <w:t xml:space="preserve"> tvarkymo, žalių zonų</w:t>
      </w:r>
      <w:r w:rsidR="00480930">
        <w:rPr>
          <w:rFonts w:eastAsia="Times New Roman"/>
          <w:color w:val="000000" w:themeColor="text1"/>
          <w:szCs w:val="24"/>
          <w:lang w:eastAsia="lt-LT"/>
        </w:rPr>
        <w:t xml:space="preserve"> sodinimo ir priežiūros</w:t>
      </w:r>
      <w:r w:rsidR="0051176A" w:rsidRPr="0051176A">
        <w:rPr>
          <w:rFonts w:eastAsia="Times New Roman"/>
          <w:color w:val="000000" w:themeColor="text1"/>
          <w:szCs w:val="24"/>
          <w:lang w:eastAsia="lt-LT"/>
        </w:rPr>
        <w:t>, gėlynų įrengim</w:t>
      </w:r>
      <w:r w:rsidR="00A57A23">
        <w:rPr>
          <w:rFonts w:eastAsia="Times New Roman"/>
          <w:color w:val="000000" w:themeColor="text1"/>
          <w:szCs w:val="24"/>
          <w:lang w:eastAsia="lt-LT"/>
        </w:rPr>
        <w:t>o</w:t>
      </w:r>
      <w:r w:rsidR="00FF1453">
        <w:rPr>
          <w:rFonts w:eastAsia="Times New Roman"/>
          <w:color w:val="000000" w:themeColor="text1"/>
          <w:szCs w:val="24"/>
          <w:lang w:eastAsia="lt-LT"/>
        </w:rPr>
        <w:t> </w:t>
      </w:r>
      <w:r w:rsidR="0051176A" w:rsidRPr="0051176A">
        <w:rPr>
          <w:rFonts w:eastAsia="Times New Roman"/>
          <w:color w:val="000000" w:themeColor="text1"/>
          <w:szCs w:val="24"/>
          <w:lang w:eastAsia="lt-LT"/>
        </w:rPr>
        <w:t>/</w:t>
      </w:r>
      <w:r w:rsidR="00FF1453">
        <w:rPr>
          <w:rFonts w:eastAsia="Times New Roman"/>
          <w:color w:val="000000" w:themeColor="text1"/>
          <w:szCs w:val="24"/>
          <w:lang w:eastAsia="lt-LT"/>
        </w:rPr>
        <w:t> </w:t>
      </w:r>
      <w:r w:rsidR="0051176A" w:rsidRPr="0051176A">
        <w:rPr>
          <w:rFonts w:eastAsia="Times New Roman"/>
          <w:color w:val="000000" w:themeColor="text1"/>
          <w:szCs w:val="24"/>
          <w:lang w:eastAsia="lt-LT"/>
        </w:rPr>
        <w:t>sodinim</w:t>
      </w:r>
      <w:r w:rsidR="00A57A23">
        <w:rPr>
          <w:rFonts w:eastAsia="Times New Roman"/>
          <w:color w:val="000000" w:themeColor="text1"/>
          <w:szCs w:val="24"/>
          <w:lang w:eastAsia="lt-LT"/>
        </w:rPr>
        <w:t>o</w:t>
      </w:r>
      <w:r w:rsidR="0051176A" w:rsidRPr="0051176A">
        <w:rPr>
          <w:rFonts w:eastAsia="Times New Roman"/>
          <w:color w:val="000000" w:themeColor="text1"/>
          <w:szCs w:val="24"/>
          <w:lang w:eastAsia="lt-LT"/>
        </w:rPr>
        <w:t>, medžių</w:t>
      </w:r>
      <w:r w:rsidR="00FF1453">
        <w:rPr>
          <w:rFonts w:eastAsia="Times New Roman"/>
          <w:color w:val="000000" w:themeColor="text1"/>
          <w:szCs w:val="24"/>
          <w:lang w:eastAsia="lt-LT"/>
        </w:rPr>
        <w:t> </w:t>
      </w:r>
      <w:r w:rsidR="0051176A" w:rsidRPr="0051176A">
        <w:rPr>
          <w:rFonts w:eastAsia="Times New Roman"/>
          <w:color w:val="000000" w:themeColor="text1"/>
          <w:szCs w:val="24"/>
          <w:lang w:eastAsia="lt-LT"/>
        </w:rPr>
        <w:t>/</w:t>
      </w:r>
      <w:r w:rsidR="00FF1453">
        <w:rPr>
          <w:rFonts w:eastAsia="Times New Roman"/>
          <w:color w:val="000000" w:themeColor="text1"/>
          <w:szCs w:val="24"/>
          <w:lang w:eastAsia="lt-LT"/>
        </w:rPr>
        <w:t> </w:t>
      </w:r>
      <w:r w:rsidR="0051176A" w:rsidRPr="0051176A">
        <w:rPr>
          <w:rFonts w:eastAsia="Times New Roman"/>
          <w:color w:val="000000" w:themeColor="text1"/>
          <w:szCs w:val="24"/>
          <w:lang w:eastAsia="lt-LT"/>
        </w:rPr>
        <w:t>krūmų genėjim</w:t>
      </w:r>
      <w:r w:rsidR="00A57A23">
        <w:rPr>
          <w:rFonts w:eastAsia="Times New Roman"/>
          <w:color w:val="000000" w:themeColor="text1"/>
          <w:szCs w:val="24"/>
          <w:lang w:eastAsia="lt-LT"/>
        </w:rPr>
        <w:t>o</w:t>
      </w:r>
      <w:r w:rsidR="00FF1453">
        <w:rPr>
          <w:rFonts w:eastAsia="Times New Roman"/>
          <w:color w:val="000000" w:themeColor="text1"/>
          <w:szCs w:val="24"/>
          <w:lang w:eastAsia="lt-LT"/>
        </w:rPr>
        <w:t> </w:t>
      </w:r>
      <w:r w:rsidR="0051176A" w:rsidRPr="0051176A">
        <w:rPr>
          <w:rFonts w:eastAsia="Times New Roman"/>
          <w:color w:val="000000" w:themeColor="text1"/>
          <w:szCs w:val="24"/>
          <w:lang w:eastAsia="lt-LT"/>
        </w:rPr>
        <w:t>/</w:t>
      </w:r>
      <w:r w:rsidR="00FF1453">
        <w:rPr>
          <w:rFonts w:eastAsia="Times New Roman"/>
          <w:color w:val="000000" w:themeColor="text1"/>
          <w:szCs w:val="24"/>
          <w:lang w:eastAsia="lt-LT"/>
        </w:rPr>
        <w:t> </w:t>
      </w:r>
      <w:r w:rsidR="0051176A" w:rsidRPr="0051176A">
        <w:rPr>
          <w:rFonts w:eastAsia="Times New Roman"/>
          <w:color w:val="000000" w:themeColor="text1"/>
          <w:szCs w:val="24"/>
          <w:lang w:eastAsia="lt-LT"/>
        </w:rPr>
        <w:t>pjovim</w:t>
      </w:r>
      <w:r w:rsidR="00A57A23">
        <w:rPr>
          <w:rFonts w:eastAsia="Times New Roman"/>
          <w:color w:val="000000" w:themeColor="text1"/>
          <w:szCs w:val="24"/>
          <w:lang w:eastAsia="lt-LT"/>
        </w:rPr>
        <w:t xml:space="preserve">o </w:t>
      </w:r>
      <w:r w:rsidR="00A57A23" w:rsidRPr="00A57A23">
        <w:rPr>
          <w:rFonts w:eastAsia="Times New Roman"/>
          <w:color w:val="000000" w:themeColor="text1"/>
          <w:szCs w:val="24"/>
          <w:lang w:eastAsia="lt-LT"/>
        </w:rPr>
        <w:t>paslaugos</w:t>
      </w:r>
      <w:r w:rsidR="00A57A23">
        <w:rPr>
          <w:rFonts w:eastAsia="Times New Roman"/>
          <w:color w:val="000000" w:themeColor="text1"/>
          <w:szCs w:val="24"/>
          <w:lang w:eastAsia="lt-LT"/>
        </w:rPr>
        <w:t>.</w:t>
      </w:r>
    </w:p>
    <w:p w14:paraId="37FB5085" w14:textId="6350F441" w:rsidR="00C84176" w:rsidRPr="00BE43B0" w:rsidRDefault="00BE43B0" w:rsidP="00FF1453">
      <w:pPr>
        <w:pStyle w:val="Sraopastraipa"/>
        <w:numPr>
          <w:ilvl w:val="1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  <w:lang w:eastAsia="lt-LT"/>
        </w:rPr>
      </w:pPr>
      <w:r>
        <w:rPr>
          <w:rFonts w:eastAsia="Times New Roman"/>
          <w:color w:val="000000" w:themeColor="text1"/>
          <w:szCs w:val="24"/>
          <w:lang w:eastAsia="lt-LT"/>
        </w:rPr>
        <w:t xml:space="preserve">Paslaugų teikimo vieta – Visa </w:t>
      </w:r>
      <w:r w:rsidR="00CA0213" w:rsidRPr="00BE43B0">
        <w:rPr>
          <w:rFonts w:eastAsia="Times New Roman"/>
          <w:color w:val="000000" w:themeColor="text1"/>
          <w:szCs w:val="24"/>
          <w:lang w:eastAsia="lt-LT"/>
        </w:rPr>
        <w:t>Lietuv</w:t>
      </w:r>
      <w:r>
        <w:rPr>
          <w:rFonts w:eastAsia="Times New Roman"/>
          <w:color w:val="000000" w:themeColor="text1"/>
          <w:szCs w:val="24"/>
          <w:lang w:eastAsia="lt-LT"/>
        </w:rPr>
        <w:t>os</w:t>
      </w:r>
      <w:r w:rsidR="00CA0213" w:rsidRPr="00BE43B0">
        <w:rPr>
          <w:rFonts w:eastAsia="Times New Roman"/>
          <w:color w:val="000000" w:themeColor="text1"/>
          <w:szCs w:val="24"/>
          <w:lang w:eastAsia="lt-LT"/>
        </w:rPr>
        <w:t xml:space="preserve"> Respublik</w:t>
      </w:r>
      <w:r w:rsidR="002D53AF">
        <w:rPr>
          <w:rFonts w:eastAsia="Times New Roman"/>
          <w:color w:val="000000" w:themeColor="text1"/>
          <w:szCs w:val="24"/>
          <w:lang w:eastAsia="lt-LT"/>
        </w:rPr>
        <w:t>os</w:t>
      </w:r>
      <w:r w:rsidR="00CA0213" w:rsidRPr="00BE43B0">
        <w:rPr>
          <w:rFonts w:eastAsia="Times New Roman"/>
          <w:color w:val="000000" w:themeColor="text1"/>
          <w:szCs w:val="24"/>
          <w:lang w:eastAsia="lt-LT"/>
        </w:rPr>
        <w:t xml:space="preserve"> teritorija.</w:t>
      </w:r>
    </w:p>
    <w:p w14:paraId="78A9E4DC" w14:textId="77777777" w:rsidR="00FB6C3E" w:rsidRPr="002B63D4" w:rsidRDefault="00FB6C3E" w:rsidP="00FF1453">
      <w:pPr>
        <w:numPr>
          <w:ilvl w:val="0"/>
          <w:numId w:val="3"/>
        </w:numPr>
        <w:pBdr>
          <w:top w:val="single" w:sz="8" w:space="1" w:color="auto"/>
          <w:left w:val="single" w:sz="4" w:space="4" w:color="auto"/>
          <w:bottom w:val="single" w:sz="8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b/>
          <w:color w:val="000000" w:themeColor="text1"/>
          <w:szCs w:val="24"/>
          <w:lang w:eastAsia="lt-LT"/>
        </w:rPr>
      </w:pPr>
      <w:r w:rsidRPr="002B63D4">
        <w:rPr>
          <w:rFonts w:eastAsia="Times New Roman"/>
          <w:b/>
          <w:color w:val="000000" w:themeColor="text1"/>
          <w:szCs w:val="24"/>
          <w:lang w:eastAsia="lt-LT"/>
        </w:rPr>
        <w:t>REIKALAVIMAI PIRKIMO OBJEKTUI</w:t>
      </w:r>
    </w:p>
    <w:p w14:paraId="76B15404" w14:textId="633E3371" w:rsidR="002E1C29" w:rsidRPr="00327F3E" w:rsidRDefault="000A2049" w:rsidP="00FF1453">
      <w:pPr>
        <w:pStyle w:val="Sraopastraipa"/>
        <w:numPr>
          <w:ilvl w:val="1"/>
          <w:numId w:val="3"/>
        </w:numPr>
        <w:pBdr>
          <w:left w:val="single" w:sz="4" w:space="4" w:color="auto"/>
          <w:right w:val="single" w:sz="4" w:space="4" w:color="auto"/>
        </w:pBdr>
        <w:spacing w:after="0" w:line="240" w:lineRule="auto"/>
        <w:ind w:left="0" w:firstLine="709"/>
        <w:jc w:val="both"/>
        <w:rPr>
          <w:rFonts w:eastAsia="Times New Roman"/>
          <w:i/>
          <w:iCs/>
          <w:color w:val="000000" w:themeColor="text1"/>
          <w:szCs w:val="24"/>
          <w:lang w:eastAsia="lt-LT"/>
        </w:rPr>
      </w:pPr>
      <w:r w:rsidRPr="000A2049">
        <w:rPr>
          <w:rFonts w:eastAsia="Times New Roman"/>
          <w:color w:val="000000" w:themeColor="text1"/>
          <w:szCs w:val="24"/>
          <w:lang w:eastAsia="lt-LT"/>
        </w:rPr>
        <w:t>Žolės pjovimo, teritorij</w:t>
      </w:r>
      <w:r w:rsidR="00480930">
        <w:rPr>
          <w:rFonts w:eastAsia="Times New Roman"/>
          <w:color w:val="000000" w:themeColor="text1"/>
          <w:szCs w:val="24"/>
          <w:lang w:eastAsia="lt-LT"/>
        </w:rPr>
        <w:t>os</w:t>
      </w:r>
      <w:r w:rsidRPr="000A2049">
        <w:rPr>
          <w:rFonts w:eastAsia="Times New Roman"/>
          <w:color w:val="000000" w:themeColor="text1"/>
          <w:szCs w:val="24"/>
          <w:lang w:eastAsia="lt-LT"/>
        </w:rPr>
        <w:t xml:space="preserve"> tvarkymo, žalių zonų</w:t>
      </w:r>
      <w:r w:rsidR="00480930">
        <w:rPr>
          <w:rFonts w:eastAsia="Times New Roman"/>
          <w:color w:val="000000" w:themeColor="text1"/>
          <w:szCs w:val="24"/>
          <w:lang w:eastAsia="lt-LT"/>
        </w:rPr>
        <w:t xml:space="preserve"> sodinimo ir priežiūros</w:t>
      </w:r>
      <w:r w:rsidRPr="000A2049">
        <w:rPr>
          <w:rFonts w:eastAsia="Times New Roman"/>
          <w:color w:val="000000" w:themeColor="text1"/>
          <w:szCs w:val="24"/>
          <w:lang w:eastAsia="lt-LT"/>
        </w:rPr>
        <w:t>, gėlynų įrengim</w:t>
      </w:r>
      <w:r w:rsidR="00A57A23">
        <w:rPr>
          <w:rFonts w:eastAsia="Times New Roman"/>
          <w:color w:val="000000" w:themeColor="text1"/>
          <w:szCs w:val="24"/>
          <w:lang w:eastAsia="lt-LT"/>
        </w:rPr>
        <w:t>o</w:t>
      </w:r>
      <w:r w:rsidR="00FF1453">
        <w:rPr>
          <w:rFonts w:eastAsia="Times New Roman"/>
          <w:color w:val="000000" w:themeColor="text1"/>
          <w:szCs w:val="24"/>
          <w:lang w:eastAsia="lt-LT"/>
        </w:rPr>
        <w:t> </w:t>
      </w:r>
      <w:r w:rsidRPr="000A2049">
        <w:rPr>
          <w:rFonts w:eastAsia="Times New Roman"/>
          <w:color w:val="000000" w:themeColor="text1"/>
          <w:szCs w:val="24"/>
          <w:lang w:eastAsia="lt-LT"/>
        </w:rPr>
        <w:t>/</w:t>
      </w:r>
      <w:r w:rsidR="00FF1453">
        <w:rPr>
          <w:rFonts w:eastAsia="Times New Roman"/>
          <w:color w:val="000000" w:themeColor="text1"/>
          <w:szCs w:val="24"/>
          <w:lang w:eastAsia="lt-LT"/>
        </w:rPr>
        <w:t> </w:t>
      </w:r>
      <w:r w:rsidRPr="000A2049">
        <w:rPr>
          <w:rFonts w:eastAsia="Times New Roman"/>
          <w:color w:val="000000" w:themeColor="text1"/>
          <w:szCs w:val="24"/>
          <w:lang w:eastAsia="lt-LT"/>
        </w:rPr>
        <w:t>sodinim</w:t>
      </w:r>
      <w:r w:rsidR="00A57A23">
        <w:rPr>
          <w:rFonts w:eastAsia="Times New Roman"/>
          <w:color w:val="000000" w:themeColor="text1"/>
          <w:szCs w:val="24"/>
          <w:lang w:eastAsia="lt-LT"/>
        </w:rPr>
        <w:t>o</w:t>
      </w:r>
      <w:r w:rsidRPr="000A2049">
        <w:rPr>
          <w:rFonts w:eastAsia="Times New Roman"/>
          <w:color w:val="000000" w:themeColor="text1"/>
          <w:szCs w:val="24"/>
          <w:lang w:eastAsia="lt-LT"/>
        </w:rPr>
        <w:t>, medžių</w:t>
      </w:r>
      <w:r w:rsidR="00480930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Pr="000A2049">
        <w:rPr>
          <w:rFonts w:eastAsia="Times New Roman"/>
          <w:color w:val="000000" w:themeColor="text1"/>
          <w:szCs w:val="24"/>
          <w:lang w:eastAsia="lt-LT"/>
        </w:rPr>
        <w:t>/</w:t>
      </w:r>
      <w:r w:rsidR="00480930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Pr="000A2049">
        <w:rPr>
          <w:rFonts w:eastAsia="Times New Roman"/>
          <w:color w:val="000000" w:themeColor="text1"/>
          <w:szCs w:val="24"/>
          <w:lang w:eastAsia="lt-LT"/>
        </w:rPr>
        <w:t>krūmų genėjim</w:t>
      </w:r>
      <w:r w:rsidR="00A57A23">
        <w:rPr>
          <w:rFonts w:eastAsia="Times New Roman"/>
          <w:color w:val="000000" w:themeColor="text1"/>
          <w:szCs w:val="24"/>
          <w:lang w:eastAsia="lt-LT"/>
        </w:rPr>
        <w:t>o</w:t>
      </w:r>
      <w:r w:rsidR="00480930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Pr="000A2049">
        <w:rPr>
          <w:rFonts w:eastAsia="Times New Roman"/>
          <w:color w:val="000000" w:themeColor="text1"/>
          <w:szCs w:val="24"/>
          <w:lang w:eastAsia="lt-LT"/>
        </w:rPr>
        <w:t>/</w:t>
      </w:r>
      <w:r w:rsidR="00480930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Pr="000A2049">
        <w:rPr>
          <w:rFonts w:eastAsia="Times New Roman"/>
          <w:color w:val="000000" w:themeColor="text1"/>
          <w:szCs w:val="24"/>
          <w:lang w:eastAsia="lt-LT"/>
        </w:rPr>
        <w:t>pjovim</w:t>
      </w:r>
      <w:r w:rsidR="00A57A23">
        <w:rPr>
          <w:rFonts w:eastAsia="Times New Roman"/>
          <w:color w:val="000000" w:themeColor="text1"/>
          <w:szCs w:val="24"/>
          <w:lang w:eastAsia="lt-LT"/>
        </w:rPr>
        <w:t>o</w:t>
      </w:r>
      <w:r w:rsidRPr="000A2049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A57A23" w:rsidRPr="00A57A23">
        <w:rPr>
          <w:rFonts w:eastAsia="Times New Roman"/>
          <w:color w:val="000000" w:themeColor="text1"/>
          <w:szCs w:val="24"/>
          <w:lang w:eastAsia="lt-LT"/>
        </w:rPr>
        <w:t xml:space="preserve">paslaugos </w:t>
      </w:r>
      <w:r w:rsidR="006154A8" w:rsidRPr="000A2049">
        <w:rPr>
          <w:rFonts w:eastAsia="Times New Roman"/>
          <w:color w:val="000000" w:themeColor="text1"/>
          <w:szCs w:val="24"/>
          <w:lang w:eastAsia="lt-LT"/>
        </w:rPr>
        <w:t xml:space="preserve">turi būti </w:t>
      </w:r>
      <w:r w:rsidR="00A57A23">
        <w:rPr>
          <w:rFonts w:eastAsia="Times New Roman"/>
          <w:color w:val="000000" w:themeColor="text1"/>
          <w:szCs w:val="24"/>
          <w:lang w:eastAsia="lt-LT"/>
        </w:rPr>
        <w:t>suteiktos</w:t>
      </w:r>
      <w:r w:rsidR="00A57A23" w:rsidRPr="000A2049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2E1C29" w:rsidRPr="000A2049">
        <w:rPr>
          <w:rFonts w:eastAsia="Times New Roman"/>
          <w:color w:val="000000" w:themeColor="text1"/>
          <w:szCs w:val="24"/>
          <w:lang w:eastAsia="lt-LT"/>
        </w:rPr>
        <w:t xml:space="preserve">per </w:t>
      </w:r>
      <w:r w:rsidR="00C26746">
        <w:rPr>
          <w:rFonts w:eastAsia="Times New Roman"/>
          <w:color w:val="000000" w:themeColor="text1"/>
          <w:szCs w:val="24"/>
          <w:lang w:eastAsia="lt-LT"/>
        </w:rPr>
        <w:t>_______</w:t>
      </w:r>
      <w:r w:rsidR="002E1C29" w:rsidRPr="000A2049">
        <w:rPr>
          <w:rFonts w:eastAsia="Times New Roman"/>
          <w:color w:val="000000" w:themeColor="text1"/>
          <w:szCs w:val="24"/>
          <w:lang w:eastAsia="lt-LT"/>
        </w:rPr>
        <w:t xml:space="preserve"> darbo dienas nuo užsakymo</w:t>
      </w:r>
      <w:r w:rsidR="00C26746">
        <w:rPr>
          <w:rFonts w:eastAsia="Times New Roman"/>
          <w:color w:val="000000" w:themeColor="text1"/>
          <w:szCs w:val="24"/>
          <w:lang w:eastAsia="lt-LT"/>
        </w:rPr>
        <w:t xml:space="preserve"> gavimo dienos</w:t>
      </w:r>
      <w:r w:rsidR="00BE1028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BE1028" w:rsidRPr="00327F3E">
        <w:rPr>
          <w:rFonts w:eastAsia="Times New Roman"/>
          <w:i/>
          <w:iCs/>
          <w:szCs w:val="24"/>
          <w:bdr w:val="none" w:sz="0" w:space="0" w:color="auto" w:frame="1"/>
          <w:lang w:eastAsia="en-GB"/>
        </w:rPr>
        <w:t>(</w:t>
      </w:r>
      <w:r w:rsidR="00BE1028" w:rsidRPr="00051358">
        <w:rPr>
          <w:rFonts w:eastAsia="Times New Roman"/>
          <w:i/>
          <w:iCs/>
          <w:szCs w:val="24"/>
          <w:bdr w:val="none" w:sz="0" w:space="0" w:color="auto" w:frame="1"/>
          <w:lang w:eastAsia="en-GB"/>
        </w:rPr>
        <w:t>konkretus paslaugų suteikimo terminas bus nurodytas vykdant konkre</w:t>
      </w:r>
      <w:r w:rsidR="00051358" w:rsidRPr="00051358">
        <w:rPr>
          <w:rFonts w:eastAsia="Times New Roman"/>
          <w:i/>
          <w:iCs/>
          <w:szCs w:val="24"/>
          <w:bdr w:val="none" w:sz="0" w:space="0" w:color="auto" w:frame="1"/>
          <w:lang w:eastAsia="en-GB"/>
        </w:rPr>
        <w:t>tų</w:t>
      </w:r>
      <w:r w:rsidR="00BE1028" w:rsidRPr="00051358">
        <w:rPr>
          <w:rFonts w:eastAsia="Times New Roman"/>
          <w:i/>
          <w:iCs/>
          <w:szCs w:val="24"/>
          <w:bdr w:val="none" w:sz="0" w:space="0" w:color="auto" w:frame="1"/>
          <w:lang w:eastAsia="en-GB"/>
        </w:rPr>
        <w:t xml:space="preserve"> pirkim</w:t>
      </w:r>
      <w:r w:rsidR="00051358" w:rsidRPr="00051358">
        <w:rPr>
          <w:rFonts w:eastAsia="Times New Roman"/>
          <w:i/>
          <w:iCs/>
          <w:szCs w:val="24"/>
          <w:bdr w:val="none" w:sz="0" w:space="0" w:color="auto" w:frame="1"/>
          <w:lang w:eastAsia="en-GB"/>
        </w:rPr>
        <w:t>ą</w:t>
      </w:r>
      <w:r w:rsidR="00BE1028" w:rsidRPr="00327F3E">
        <w:rPr>
          <w:rFonts w:eastAsia="Times New Roman"/>
          <w:i/>
          <w:iCs/>
          <w:szCs w:val="24"/>
          <w:bdr w:val="none" w:sz="0" w:space="0" w:color="auto" w:frame="1"/>
          <w:lang w:eastAsia="en-GB"/>
        </w:rPr>
        <w:t>)</w:t>
      </w:r>
      <w:r w:rsidR="00610765" w:rsidRPr="00327F3E">
        <w:rPr>
          <w:rFonts w:eastAsia="Times New Roman"/>
          <w:i/>
          <w:iCs/>
          <w:color w:val="000000" w:themeColor="text1"/>
          <w:szCs w:val="24"/>
          <w:lang w:eastAsia="lt-LT"/>
        </w:rPr>
        <w:t>.</w:t>
      </w:r>
    </w:p>
    <w:p w14:paraId="0B49A2C5" w14:textId="569F0EB2" w:rsidR="006B61E2" w:rsidRPr="00E4512C" w:rsidRDefault="000A2049" w:rsidP="00FF1453">
      <w:pPr>
        <w:pStyle w:val="Sraopastraipa"/>
        <w:numPr>
          <w:ilvl w:val="1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426"/>
        </w:tabs>
        <w:spacing w:after="0" w:line="240" w:lineRule="auto"/>
        <w:ind w:left="0" w:firstLine="709"/>
        <w:jc w:val="both"/>
        <w:rPr>
          <w:rFonts w:eastAsia="Times New Roman"/>
          <w:caps/>
          <w:color w:val="000000" w:themeColor="text1"/>
          <w:szCs w:val="24"/>
        </w:rPr>
      </w:pPr>
      <w:r w:rsidRPr="00E4512C">
        <w:rPr>
          <w:rFonts w:eastAsia="Times New Roman"/>
          <w:color w:val="000000" w:themeColor="text1"/>
          <w:szCs w:val="24"/>
          <w:lang w:eastAsia="lt-LT"/>
        </w:rPr>
        <w:t>Žolės pjovimo, teritorij</w:t>
      </w:r>
      <w:r w:rsidR="00417213">
        <w:rPr>
          <w:rFonts w:eastAsia="Times New Roman"/>
          <w:color w:val="000000" w:themeColor="text1"/>
          <w:szCs w:val="24"/>
          <w:lang w:eastAsia="lt-LT"/>
        </w:rPr>
        <w:t>os</w:t>
      </w:r>
      <w:r w:rsidRPr="00E4512C">
        <w:rPr>
          <w:rFonts w:eastAsia="Times New Roman"/>
          <w:color w:val="000000" w:themeColor="text1"/>
          <w:szCs w:val="24"/>
          <w:lang w:eastAsia="lt-LT"/>
        </w:rPr>
        <w:t xml:space="preserve"> tvarkymo, žalių zonų</w:t>
      </w:r>
      <w:r w:rsidR="00417213">
        <w:rPr>
          <w:rFonts w:eastAsia="Times New Roman"/>
          <w:color w:val="000000" w:themeColor="text1"/>
          <w:szCs w:val="24"/>
          <w:lang w:eastAsia="lt-LT"/>
        </w:rPr>
        <w:t xml:space="preserve"> sodinimo ir priežiūros</w:t>
      </w:r>
      <w:r w:rsidRPr="00E4512C">
        <w:rPr>
          <w:rFonts w:eastAsia="Times New Roman"/>
          <w:color w:val="000000" w:themeColor="text1"/>
          <w:szCs w:val="24"/>
          <w:lang w:eastAsia="lt-LT"/>
        </w:rPr>
        <w:t>, gėlynų įrengim</w:t>
      </w:r>
      <w:r w:rsidR="004E3B18">
        <w:rPr>
          <w:rFonts w:eastAsia="Times New Roman"/>
          <w:color w:val="000000" w:themeColor="text1"/>
          <w:szCs w:val="24"/>
          <w:lang w:eastAsia="lt-LT"/>
        </w:rPr>
        <w:t>o</w:t>
      </w:r>
      <w:r w:rsidR="00FF1453">
        <w:rPr>
          <w:rFonts w:eastAsia="Times New Roman"/>
          <w:color w:val="000000" w:themeColor="text1"/>
          <w:szCs w:val="24"/>
          <w:lang w:eastAsia="lt-LT"/>
        </w:rPr>
        <w:t> </w:t>
      </w:r>
      <w:r w:rsidRPr="00E4512C">
        <w:rPr>
          <w:rFonts w:eastAsia="Times New Roman"/>
          <w:color w:val="000000" w:themeColor="text1"/>
          <w:szCs w:val="24"/>
          <w:lang w:eastAsia="lt-LT"/>
        </w:rPr>
        <w:t>/</w:t>
      </w:r>
      <w:r w:rsidR="001514D7" w:rsidRPr="00E4512C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Pr="00E4512C">
        <w:rPr>
          <w:rFonts w:eastAsia="Times New Roman"/>
          <w:color w:val="000000" w:themeColor="text1"/>
          <w:szCs w:val="24"/>
          <w:lang w:eastAsia="lt-LT"/>
        </w:rPr>
        <w:t>sodinim</w:t>
      </w:r>
      <w:r w:rsidR="004E3B18">
        <w:rPr>
          <w:rFonts w:eastAsia="Times New Roman"/>
          <w:color w:val="000000" w:themeColor="text1"/>
          <w:szCs w:val="24"/>
          <w:lang w:eastAsia="lt-LT"/>
        </w:rPr>
        <w:t>o</w:t>
      </w:r>
      <w:r w:rsidRPr="00E4512C">
        <w:rPr>
          <w:rFonts w:eastAsia="Times New Roman"/>
          <w:color w:val="000000" w:themeColor="text1"/>
          <w:szCs w:val="24"/>
          <w:lang w:eastAsia="lt-LT"/>
        </w:rPr>
        <w:t>, medžių</w:t>
      </w:r>
      <w:r w:rsidR="001514D7" w:rsidRPr="00E4512C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Pr="00E4512C">
        <w:rPr>
          <w:rFonts w:eastAsia="Times New Roman"/>
          <w:color w:val="000000" w:themeColor="text1"/>
          <w:szCs w:val="24"/>
          <w:lang w:eastAsia="lt-LT"/>
        </w:rPr>
        <w:t>/</w:t>
      </w:r>
      <w:r w:rsidR="001514D7" w:rsidRPr="00E4512C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Pr="00E4512C">
        <w:rPr>
          <w:rFonts w:eastAsia="Times New Roman"/>
          <w:color w:val="000000" w:themeColor="text1"/>
          <w:szCs w:val="24"/>
          <w:lang w:eastAsia="lt-LT"/>
        </w:rPr>
        <w:t>krūmų genėjim</w:t>
      </w:r>
      <w:r w:rsidR="004E3B18">
        <w:rPr>
          <w:rFonts w:eastAsia="Times New Roman"/>
          <w:color w:val="000000" w:themeColor="text1"/>
          <w:szCs w:val="24"/>
          <w:lang w:eastAsia="lt-LT"/>
        </w:rPr>
        <w:t>o</w:t>
      </w:r>
      <w:r w:rsidR="001514D7" w:rsidRPr="00E4512C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Pr="00E4512C">
        <w:rPr>
          <w:rFonts w:eastAsia="Times New Roman"/>
          <w:color w:val="000000" w:themeColor="text1"/>
          <w:szCs w:val="24"/>
          <w:lang w:eastAsia="lt-LT"/>
        </w:rPr>
        <w:t>/</w:t>
      </w:r>
      <w:r w:rsidR="001514D7" w:rsidRPr="00E4512C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Pr="00E4512C">
        <w:rPr>
          <w:rFonts w:eastAsia="Times New Roman"/>
          <w:color w:val="000000" w:themeColor="text1"/>
          <w:szCs w:val="24"/>
          <w:lang w:eastAsia="lt-LT"/>
        </w:rPr>
        <w:t>pjovim</w:t>
      </w:r>
      <w:r w:rsidR="004E3B18">
        <w:rPr>
          <w:rFonts w:eastAsia="Times New Roman"/>
          <w:color w:val="000000" w:themeColor="text1"/>
          <w:szCs w:val="24"/>
          <w:lang w:eastAsia="lt-LT"/>
        </w:rPr>
        <w:t>o</w:t>
      </w:r>
      <w:r w:rsidR="00EB0693" w:rsidRPr="00E4512C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4E3B18" w:rsidRPr="004E3B18">
        <w:rPr>
          <w:rFonts w:eastAsia="Times New Roman"/>
          <w:color w:val="000000" w:themeColor="text1"/>
          <w:szCs w:val="24"/>
          <w:lang w:eastAsia="lt-LT"/>
        </w:rPr>
        <w:t xml:space="preserve">paslaugas </w:t>
      </w:r>
      <w:r w:rsidR="003564F0" w:rsidRPr="00E4512C">
        <w:rPr>
          <w:rFonts w:eastAsia="Times New Roman"/>
          <w:color w:val="000000" w:themeColor="text1"/>
          <w:szCs w:val="24"/>
          <w:lang w:eastAsia="lt-LT"/>
        </w:rPr>
        <w:t>sudaro</w:t>
      </w:r>
      <w:r w:rsidR="0051650E" w:rsidRPr="00E4512C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51650E" w:rsidRPr="00FF1453">
        <w:rPr>
          <w:rFonts w:eastAsia="Times New Roman"/>
          <w:i/>
          <w:iCs/>
          <w:color w:val="000000" w:themeColor="text1"/>
          <w:szCs w:val="24"/>
          <w:lang w:eastAsia="lt-LT"/>
        </w:rPr>
        <w:t xml:space="preserve">(konkrečios perkamos paslaugos bus nurodomos atliekant </w:t>
      </w:r>
      <w:r w:rsidR="0098785F">
        <w:rPr>
          <w:rFonts w:eastAsia="Times New Roman"/>
          <w:i/>
          <w:iCs/>
          <w:color w:val="000000" w:themeColor="text1"/>
          <w:szCs w:val="24"/>
          <w:lang w:eastAsia="lt-LT"/>
        </w:rPr>
        <w:t>konkretų pirkimą</w:t>
      </w:r>
      <w:r w:rsidR="0051650E" w:rsidRPr="00FF1453">
        <w:rPr>
          <w:rFonts w:eastAsia="Times New Roman"/>
          <w:i/>
          <w:iCs/>
          <w:color w:val="000000" w:themeColor="text1"/>
          <w:szCs w:val="24"/>
          <w:lang w:eastAsia="lt-LT"/>
        </w:rPr>
        <w:t>)</w:t>
      </w:r>
      <w:r w:rsidR="00D8047B" w:rsidRPr="00E4512C">
        <w:rPr>
          <w:rFonts w:eastAsia="Times New Roman"/>
          <w:caps/>
          <w:color w:val="000000" w:themeColor="text1"/>
          <w:szCs w:val="24"/>
        </w:rPr>
        <w:t>:</w:t>
      </w:r>
    </w:p>
    <w:p w14:paraId="1EBDBC89" w14:textId="77777777" w:rsidR="0009443B" w:rsidRDefault="002637AB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567"/>
        </w:tabs>
        <w:spacing w:after="0" w:line="240" w:lineRule="auto"/>
        <w:ind w:left="1276" w:hanging="709"/>
        <w:jc w:val="both"/>
      </w:pPr>
      <w:r w:rsidRPr="002637AB">
        <w:t>Žolės, vejos pjovimas. Nupjautos žolės, vejos aukštis neturi viršyti 10 cm</w:t>
      </w:r>
      <w:r w:rsidR="003C548E">
        <w:t xml:space="preserve"> (prižiūrimam plotui)</w:t>
      </w:r>
      <w:r w:rsidR="0009443B">
        <w:t>;</w:t>
      </w:r>
    </w:p>
    <w:p w14:paraId="4146CBF2" w14:textId="1813DC6E" w:rsidR="002637AB" w:rsidRDefault="0009443B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567"/>
        </w:tabs>
        <w:spacing w:after="0" w:line="240" w:lineRule="auto"/>
        <w:ind w:left="1276" w:hanging="709"/>
        <w:jc w:val="both"/>
      </w:pPr>
      <w:r w:rsidRPr="002637AB">
        <w:t>Žolės, vejos pjovimas</w:t>
      </w:r>
      <w:r>
        <w:t xml:space="preserve">. </w:t>
      </w:r>
      <w:r w:rsidRPr="002637AB">
        <w:t xml:space="preserve">Nupjautos žolės, vejos aukštis </w:t>
      </w:r>
      <w:r w:rsidR="003C548E">
        <w:t>nuo 25 iki 30 cm (neprižiūrimam plotui)</w:t>
      </w:r>
      <w:r w:rsidR="002637AB" w:rsidRPr="002637AB">
        <w:t>;</w:t>
      </w:r>
    </w:p>
    <w:p w14:paraId="4DE73AFF" w14:textId="4357BF79" w:rsidR="003C548E" w:rsidRPr="003C548E" w:rsidRDefault="003C548E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567"/>
        </w:tabs>
        <w:spacing w:after="0" w:line="240" w:lineRule="auto"/>
        <w:ind w:left="993" w:hanging="426"/>
        <w:jc w:val="both"/>
        <w:rPr>
          <w:rFonts w:eastAsia="Times New Roman"/>
          <w:caps/>
          <w:color w:val="000000" w:themeColor="text1"/>
          <w:szCs w:val="24"/>
        </w:rPr>
      </w:pPr>
      <w:r>
        <w:rPr>
          <w:rFonts w:eastAsia="SimSun"/>
          <w:szCs w:val="24"/>
          <w:lang w:eastAsia="zh-CN"/>
        </w:rPr>
        <w:t>Nupjautos žolės / vejos sugrėbimas;</w:t>
      </w:r>
    </w:p>
    <w:p w14:paraId="2FCB7A9E" w14:textId="77777777" w:rsidR="00472971" w:rsidRPr="00472971" w:rsidRDefault="00472971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720"/>
        </w:tabs>
        <w:spacing w:after="0" w:line="240" w:lineRule="auto"/>
        <w:ind w:left="993" w:hanging="426"/>
        <w:jc w:val="both"/>
        <w:rPr>
          <w:rFonts w:eastAsia="Times New Roman"/>
          <w:caps/>
          <w:color w:val="000000" w:themeColor="text1"/>
          <w:szCs w:val="24"/>
        </w:rPr>
      </w:pPr>
      <w:r>
        <w:rPr>
          <w:rFonts w:eastAsia="SimSun"/>
          <w:szCs w:val="24"/>
          <w:lang w:eastAsia="zh-CN"/>
        </w:rPr>
        <w:t>Savaiminių kilmės atžalų pašalinimas (jeigu tokių yra);</w:t>
      </w:r>
    </w:p>
    <w:p w14:paraId="3831B4BD" w14:textId="0B745E9D" w:rsidR="0041285E" w:rsidRPr="00B3609C" w:rsidRDefault="0041285E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567"/>
        </w:tabs>
        <w:spacing w:after="0" w:line="240" w:lineRule="auto"/>
        <w:ind w:left="993" w:hanging="426"/>
        <w:jc w:val="both"/>
        <w:rPr>
          <w:rFonts w:eastAsia="Times New Roman"/>
          <w:caps/>
          <w:color w:val="000000" w:themeColor="text1"/>
          <w:szCs w:val="24"/>
        </w:rPr>
      </w:pPr>
      <w:r w:rsidRPr="00B3609C">
        <w:rPr>
          <w:rFonts w:eastAsia="SimSun"/>
          <w:szCs w:val="24"/>
          <w:lang w:eastAsia="zh-CN"/>
        </w:rPr>
        <w:t>Savaiminių kilmės krūmų išnaikinimas bei smulkinimas</w:t>
      </w:r>
      <w:r w:rsidR="00187C1C">
        <w:rPr>
          <w:rFonts w:eastAsia="SimSun"/>
          <w:szCs w:val="24"/>
          <w:lang w:eastAsia="zh-CN"/>
        </w:rPr>
        <w:t xml:space="preserve"> </w:t>
      </w:r>
      <w:r w:rsidRPr="00B3609C">
        <w:rPr>
          <w:rFonts w:eastAsia="SimSun"/>
          <w:szCs w:val="24"/>
          <w:lang w:eastAsia="zh-CN"/>
        </w:rPr>
        <w:t>/</w:t>
      </w:r>
      <w:r w:rsidR="00187C1C">
        <w:rPr>
          <w:rFonts w:eastAsia="SimSun"/>
          <w:szCs w:val="24"/>
          <w:lang w:eastAsia="zh-CN"/>
        </w:rPr>
        <w:t xml:space="preserve"> </w:t>
      </w:r>
      <w:r w:rsidRPr="00B3609C">
        <w:rPr>
          <w:rFonts w:eastAsia="SimSun"/>
          <w:szCs w:val="24"/>
          <w:lang w:eastAsia="zh-CN"/>
        </w:rPr>
        <w:t>išvežimas bei utilizavimas;</w:t>
      </w:r>
    </w:p>
    <w:p w14:paraId="68C77516" w14:textId="77777777" w:rsidR="003C548E" w:rsidRPr="003C548E" w:rsidRDefault="00AF1D1C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567"/>
        </w:tabs>
        <w:spacing w:after="0" w:line="240" w:lineRule="auto"/>
        <w:ind w:left="993" w:hanging="426"/>
        <w:jc w:val="both"/>
        <w:rPr>
          <w:rFonts w:eastAsia="Times New Roman"/>
          <w:caps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L</w:t>
      </w:r>
      <w:r w:rsidRPr="00AF1D1C">
        <w:rPr>
          <w:rFonts w:eastAsia="Times New Roman"/>
          <w:color w:val="000000" w:themeColor="text1"/>
          <w:szCs w:val="24"/>
        </w:rPr>
        <w:t>apų, šakų grėbimas</w:t>
      </w:r>
      <w:r w:rsidR="003C548E">
        <w:rPr>
          <w:rFonts w:eastAsia="Times New Roman"/>
          <w:color w:val="000000" w:themeColor="text1"/>
          <w:szCs w:val="24"/>
        </w:rPr>
        <w:t>;</w:t>
      </w:r>
    </w:p>
    <w:p w14:paraId="252C3060" w14:textId="056BDBB2" w:rsidR="00634FDE" w:rsidRPr="007C6615" w:rsidRDefault="003C548E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567"/>
        </w:tabs>
        <w:spacing w:after="0" w:line="240" w:lineRule="auto"/>
        <w:ind w:left="993" w:hanging="426"/>
        <w:jc w:val="both"/>
        <w:rPr>
          <w:rFonts w:eastAsia="Times New Roman"/>
          <w:caps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Žaliųjų atliekų</w:t>
      </w:r>
      <w:r w:rsidR="00AF1D1C" w:rsidRPr="00AF1D1C">
        <w:rPr>
          <w:rFonts w:eastAsia="Times New Roman"/>
          <w:color w:val="000000" w:themeColor="text1"/>
          <w:szCs w:val="24"/>
        </w:rPr>
        <w:t xml:space="preserve"> išvežimas bei utilizavimas;</w:t>
      </w:r>
    </w:p>
    <w:p w14:paraId="1DE705BF" w14:textId="3DDF1BBE" w:rsidR="007C6615" w:rsidRPr="00DF3B40" w:rsidRDefault="007C6615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720"/>
        </w:tabs>
        <w:spacing w:after="0" w:line="240" w:lineRule="auto"/>
        <w:ind w:left="993" w:hanging="426"/>
        <w:jc w:val="both"/>
        <w:rPr>
          <w:rFonts w:eastAsia="Times New Roman"/>
          <w:caps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Š</w:t>
      </w:r>
      <w:r w:rsidRPr="007C6615">
        <w:rPr>
          <w:rFonts w:eastAsia="Times New Roman"/>
          <w:color w:val="000000" w:themeColor="text1"/>
          <w:szCs w:val="24"/>
        </w:rPr>
        <w:t>iukšlių surinkimas;</w:t>
      </w:r>
    </w:p>
    <w:p w14:paraId="020EA660" w14:textId="0752C284" w:rsidR="00DF3B40" w:rsidRPr="007C6615" w:rsidRDefault="00DF3B40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720"/>
        </w:tabs>
        <w:spacing w:after="0" w:line="240" w:lineRule="auto"/>
        <w:ind w:left="993" w:hanging="426"/>
        <w:jc w:val="both"/>
        <w:rPr>
          <w:rFonts w:eastAsia="Times New Roman"/>
          <w:caps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Šiukšlių išvežimas bei utilizavimas</w:t>
      </w:r>
    </w:p>
    <w:p w14:paraId="793BA240" w14:textId="661BD82A" w:rsidR="003C548E" w:rsidRPr="00DF3B40" w:rsidRDefault="00454EC6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567"/>
        </w:tabs>
        <w:spacing w:after="0" w:line="240" w:lineRule="auto"/>
        <w:ind w:left="993" w:hanging="426"/>
        <w:jc w:val="both"/>
        <w:rPr>
          <w:rFonts w:eastAsia="Times New Roman"/>
          <w:caps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M</w:t>
      </w:r>
      <w:r w:rsidRPr="00454EC6">
        <w:rPr>
          <w:rFonts w:eastAsia="Times New Roman"/>
          <w:color w:val="000000" w:themeColor="text1"/>
          <w:szCs w:val="24"/>
        </w:rPr>
        <w:t xml:space="preserve">edžių </w:t>
      </w:r>
      <w:r w:rsidR="00F75338">
        <w:rPr>
          <w:rFonts w:eastAsia="Times New Roman"/>
          <w:color w:val="000000" w:themeColor="text1"/>
          <w:szCs w:val="24"/>
        </w:rPr>
        <w:t xml:space="preserve">/ krūmų </w:t>
      </w:r>
      <w:r w:rsidRPr="00454EC6">
        <w:rPr>
          <w:rFonts w:eastAsia="Times New Roman"/>
          <w:color w:val="000000" w:themeColor="text1"/>
          <w:szCs w:val="24"/>
        </w:rPr>
        <w:t>genėjimas</w:t>
      </w:r>
      <w:r w:rsidR="001670F9">
        <w:rPr>
          <w:rFonts w:eastAsia="Times New Roman"/>
          <w:color w:val="000000" w:themeColor="text1"/>
          <w:szCs w:val="24"/>
        </w:rPr>
        <w:t xml:space="preserve"> </w:t>
      </w:r>
      <w:r w:rsidRPr="00454EC6">
        <w:rPr>
          <w:rFonts w:eastAsia="Times New Roman"/>
          <w:color w:val="000000" w:themeColor="text1"/>
          <w:szCs w:val="24"/>
        </w:rPr>
        <w:t>/</w:t>
      </w:r>
      <w:r w:rsidR="001670F9">
        <w:rPr>
          <w:rFonts w:eastAsia="Times New Roman"/>
          <w:color w:val="000000" w:themeColor="text1"/>
          <w:szCs w:val="24"/>
        </w:rPr>
        <w:t xml:space="preserve"> </w:t>
      </w:r>
      <w:r w:rsidRPr="00454EC6">
        <w:rPr>
          <w:rFonts w:eastAsia="Times New Roman"/>
          <w:color w:val="000000" w:themeColor="text1"/>
          <w:szCs w:val="24"/>
        </w:rPr>
        <w:t>pjovimas bei susidariusių atliekų utilizavimas;</w:t>
      </w:r>
    </w:p>
    <w:p w14:paraId="1FE01234" w14:textId="747116FA" w:rsidR="003C548E" w:rsidRPr="00DD5591" w:rsidRDefault="003C548E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567"/>
        </w:tabs>
        <w:spacing w:after="0" w:line="240" w:lineRule="auto"/>
        <w:ind w:left="993" w:hanging="426"/>
        <w:jc w:val="both"/>
        <w:rPr>
          <w:rFonts w:eastAsia="Times New Roman"/>
          <w:caps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Šlaitų pjovimas;</w:t>
      </w:r>
    </w:p>
    <w:p w14:paraId="035B98A8" w14:textId="77777777" w:rsidR="00DD5591" w:rsidRPr="00DD5591" w:rsidRDefault="00F1674B" w:rsidP="00FF1453">
      <w:pPr>
        <w:pStyle w:val="Sraopastraipa"/>
        <w:numPr>
          <w:ilvl w:val="2"/>
          <w:numId w:val="3"/>
        </w:numPr>
        <w:pBdr>
          <w:left w:val="single" w:sz="4" w:space="31" w:color="auto"/>
          <w:right w:val="single" w:sz="4" w:space="4" w:color="auto"/>
        </w:pBdr>
        <w:tabs>
          <w:tab w:val="left" w:pos="567"/>
        </w:tabs>
        <w:spacing w:after="0" w:line="240" w:lineRule="auto"/>
        <w:ind w:left="1276" w:hanging="709"/>
        <w:jc w:val="both"/>
        <w:rPr>
          <w:rFonts w:eastAsia="Times New Roman"/>
          <w:i/>
          <w:iCs/>
          <w:color w:val="000000" w:themeColor="text1"/>
          <w:szCs w:val="24"/>
        </w:rPr>
      </w:pPr>
      <w:r w:rsidRPr="00DD5591">
        <w:rPr>
          <w:rFonts w:eastAsia="Times New Roman"/>
          <w:color w:val="000000" w:themeColor="text1"/>
          <w:szCs w:val="24"/>
        </w:rPr>
        <w:t xml:space="preserve">Žaliųjų zonų, gėlynų įrengimas </w:t>
      </w:r>
      <w:r w:rsidR="00F75338" w:rsidRPr="00DD5591">
        <w:rPr>
          <w:rFonts w:eastAsia="Times New Roman"/>
          <w:color w:val="000000" w:themeColor="text1"/>
          <w:szCs w:val="24"/>
        </w:rPr>
        <w:t xml:space="preserve">/ sodinimas </w:t>
      </w:r>
      <w:r w:rsidRPr="00DD5591">
        <w:rPr>
          <w:rFonts w:eastAsia="Times New Roman"/>
          <w:color w:val="000000" w:themeColor="text1"/>
          <w:szCs w:val="24"/>
        </w:rPr>
        <w:t>(</w:t>
      </w:r>
      <w:r w:rsidR="004D0D2F" w:rsidRPr="00DD5591">
        <w:rPr>
          <w:rFonts w:eastAsia="Times New Roman"/>
          <w:color w:val="000000" w:themeColor="text1"/>
          <w:szCs w:val="24"/>
        </w:rPr>
        <w:t xml:space="preserve">suderinus įrengimo </w:t>
      </w:r>
      <w:r w:rsidR="00F75338" w:rsidRPr="00DD5591">
        <w:rPr>
          <w:rFonts w:eastAsia="Times New Roman"/>
          <w:color w:val="000000" w:themeColor="text1"/>
          <w:szCs w:val="24"/>
        </w:rPr>
        <w:t xml:space="preserve">/ sodinimo </w:t>
      </w:r>
      <w:r w:rsidR="00C62180" w:rsidRPr="00DD5591">
        <w:rPr>
          <w:rFonts w:eastAsia="Times New Roman"/>
          <w:color w:val="000000" w:themeColor="text1"/>
          <w:szCs w:val="24"/>
        </w:rPr>
        <w:t>planą su Pirkėju</w:t>
      </w:r>
      <w:r w:rsidR="009D1453" w:rsidRPr="00DD5591">
        <w:rPr>
          <w:rFonts w:eastAsia="Times New Roman"/>
          <w:color w:val="000000" w:themeColor="text1"/>
          <w:szCs w:val="24"/>
        </w:rPr>
        <w:t>)</w:t>
      </w:r>
      <w:r w:rsidR="00F75338" w:rsidRPr="00DD5591">
        <w:rPr>
          <w:rFonts w:eastAsia="Times New Roman"/>
          <w:color w:val="000000" w:themeColor="text1"/>
          <w:szCs w:val="24"/>
        </w:rPr>
        <w:t>.</w:t>
      </w:r>
    </w:p>
    <w:p w14:paraId="06CC8F5E" w14:textId="7E32F12F" w:rsidR="006D5211" w:rsidRPr="00DD5591" w:rsidRDefault="00051358" w:rsidP="00FF1453">
      <w:pPr>
        <w:pBdr>
          <w:left w:val="single" w:sz="4" w:space="31" w:color="auto"/>
          <w:right w:val="single" w:sz="4" w:space="4" w:color="auto"/>
        </w:pBdr>
        <w:spacing w:after="0" w:line="240" w:lineRule="auto"/>
        <w:ind w:left="567"/>
        <w:jc w:val="both"/>
        <w:rPr>
          <w:rFonts w:eastAsia="Times New Roman"/>
          <w:i/>
          <w:iCs/>
          <w:caps/>
          <w:color w:val="000000" w:themeColor="text1"/>
          <w:szCs w:val="24"/>
        </w:rPr>
      </w:pPr>
      <w:r w:rsidRPr="00DD5591">
        <w:rPr>
          <w:rFonts w:eastAsia="Times New Roman"/>
          <w:i/>
          <w:iCs/>
          <w:color w:val="000000" w:themeColor="text1"/>
          <w:szCs w:val="24"/>
        </w:rPr>
        <w:t>K</w:t>
      </w:r>
      <w:r w:rsidR="002363E6" w:rsidRPr="00DD5591">
        <w:rPr>
          <w:rFonts w:eastAsia="Times New Roman"/>
          <w:i/>
          <w:iCs/>
          <w:color w:val="000000" w:themeColor="text1"/>
          <w:szCs w:val="24"/>
        </w:rPr>
        <w:t>onkre</w:t>
      </w:r>
      <w:r w:rsidR="005801A3" w:rsidRPr="00DD5591">
        <w:rPr>
          <w:rFonts w:eastAsia="Times New Roman"/>
          <w:i/>
          <w:iCs/>
          <w:color w:val="000000" w:themeColor="text1"/>
          <w:szCs w:val="24"/>
        </w:rPr>
        <w:t>taus</w:t>
      </w:r>
      <w:r w:rsidR="002363E6" w:rsidRPr="00DD5591">
        <w:rPr>
          <w:rFonts w:eastAsia="Times New Roman"/>
          <w:i/>
          <w:iCs/>
          <w:color w:val="000000" w:themeColor="text1"/>
          <w:szCs w:val="24"/>
        </w:rPr>
        <w:t xml:space="preserve"> pirkim</w:t>
      </w:r>
      <w:r w:rsidR="005801A3" w:rsidRPr="00DD5591">
        <w:rPr>
          <w:rFonts w:eastAsia="Times New Roman"/>
          <w:i/>
          <w:iCs/>
          <w:color w:val="000000" w:themeColor="text1"/>
          <w:szCs w:val="24"/>
        </w:rPr>
        <w:t>o atveju</w:t>
      </w:r>
      <w:r w:rsidR="002363E6" w:rsidRPr="00DD5591">
        <w:rPr>
          <w:rFonts w:eastAsia="Times New Roman"/>
          <w:i/>
          <w:iCs/>
          <w:color w:val="000000" w:themeColor="text1"/>
          <w:szCs w:val="24"/>
        </w:rPr>
        <w:t xml:space="preserve"> </w:t>
      </w:r>
      <w:r w:rsidR="006D5211" w:rsidRPr="00DD5591">
        <w:rPr>
          <w:rFonts w:eastAsia="Times New Roman"/>
          <w:i/>
          <w:iCs/>
          <w:color w:val="000000" w:themeColor="text1"/>
          <w:szCs w:val="24"/>
        </w:rPr>
        <w:t>Paslaugų asortiment</w:t>
      </w:r>
      <w:r w:rsidR="002363E6" w:rsidRPr="00DD5591">
        <w:rPr>
          <w:rFonts w:eastAsia="Times New Roman"/>
          <w:i/>
          <w:iCs/>
          <w:color w:val="000000" w:themeColor="text1"/>
          <w:szCs w:val="24"/>
        </w:rPr>
        <w:t>as</w:t>
      </w:r>
      <w:r w:rsidR="006D5211" w:rsidRPr="00DD5591">
        <w:rPr>
          <w:rFonts w:eastAsia="Times New Roman"/>
          <w:i/>
          <w:iCs/>
          <w:color w:val="000000" w:themeColor="text1"/>
          <w:szCs w:val="24"/>
        </w:rPr>
        <w:t xml:space="preserve"> gali </w:t>
      </w:r>
      <w:r w:rsidR="002363E6" w:rsidRPr="00DD5591">
        <w:rPr>
          <w:rFonts w:eastAsia="Times New Roman"/>
          <w:i/>
          <w:iCs/>
          <w:color w:val="000000" w:themeColor="text1"/>
          <w:szCs w:val="24"/>
        </w:rPr>
        <w:t>būti mažinamas</w:t>
      </w:r>
      <w:r w:rsidRPr="00DD5591">
        <w:rPr>
          <w:rFonts w:eastAsia="Times New Roman"/>
          <w:i/>
          <w:iCs/>
          <w:color w:val="000000" w:themeColor="text1"/>
          <w:szCs w:val="24"/>
        </w:rPr>
        <w:t xml:space="preserve"> atsižvelgiant į Užsakovo poreikį</w:t>
      </w:r>
      <w:r w:rsidR="002363E6" w:rsidRPr="00DD5591">
        <w:rPr>
          <w:rFonts w:eastAsia="Times New Roman"/>
          <w:i/>
          <w:iCs/>
          <w:color w:val="000000" w:themeColor="text1"/>
          <w:szCs w:val="24"/>
        </w:rPr>
        <w:t>.</w:t>
      </w:r>
    </w:p>
    <w:p w14:paraId="6A718539" w14:textId="43EC5EA4" w:rsidR="00F109D8" w:rsidRPr="004301AD" w:rsidRDefault="00F109D8" w:rsidP="00FF1453">
      <w:pPr>
        <w:numPr>
          <w:ilvl w:val="0"/>
          <w:numId w:val="3"/>
        </w:numPr>
        <w:pBdr>
          <w:top w:val="single" w:sz="8" w:space="1" w:color="auto"/>
          <w:left w:val="single" w:sz="4" w:space="4" w:color="auto"/>
          <w:bottom w:val="single" w:sz="8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b/>
          <w:color w:val="000000" w:themeColor="text1"/>
          <w:szCs w:val="24"/>
        </w:rPr>
      </w:pPr>
      <w:r w:rsidRPr="002B63D4">
        <w:rPr>
          <w:rFonts w:eastAsia="Times New Roman"/>
          <w:b/>
          <w:color w:val="000000" w:themeColor="text1"/>
          <w:szCs w:val="24"/>
        </w:rPr>
        <w:t>SUTARTINIŲ ĮSIPAREIGOJIMŲ VYKDYMO</w:t>
      </w:r>
      <w:r w:rsidR="00B354B0" w:rsidRPr="002B63D4">
        <w:rPr>
          <w:rFonts w:eastAsia="Times New Roman"/>
          <w:b/>
          <w:color w:val="000000" w:themeColor="text1"/>
          <w:szCs w:val="24"/>
        </w:rPr>
        <w:t xml:space="preserve"> TVARKA IR TERMINAI</w:t>
      </w:r>
    </w:p>
    <w:p w14:paraId="2010D757" w14:textId="7D2469F2" w:rsidR="00FC12F8" w:rsidRDefault="00FC12F8" w:rsidP="00FF1453">
      <w:pPr>
        <w:pStyle w:val="Sraopastraipa"/>
        <w:numPr>
          <w:ilvl w:val="1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</w:rPr>
      </w:pPr>
      <w:r w:rsidRPr="00BC58B7">
        <w:rPr>
          <w:rFonts w:eastAsia="Times New Roman"/>
          <w:color w:val="000000" w:themeColor="text1"/>
          <w:szCs w:val="24"/>
        </w:rPr>
        <w:t xml:space="preserve">Į galutinę pasiūlymo kainą ir pastoviąją įkainio dalį turi būti įskaičiuotos visos numatomos išlaidos, </w:t>
      </w:r>
      <w:r w:rsidRPr="00FC12F8">
        <w:rPr>
          <w:rFonts w:eastAsia="Times New Roman"/>
          <w:color w:val="000000" w:themeColor="text1"/>
          <w:szCs w:val="24"/>
        </w:rPr>
        <w:t>draudimo bei kitos išlaidos, kiti kaštai ir visa galima rizika, susijusi su rinkos kainų svyravimais bei visos kitos tiekėjo išlaidos</w:t>
      </w:r>
      <w:r w:rsidR="00F6052F">
        <w:rPr>
          <w:rFonts w:eastAsia="Times New Roman"/>
          <w:color w:val="000000" w:themeColor="text1"/>
          <w:szCs w:val="24"/>
        </w:rPr>
        <w:t xml:space="preserve"> (</w:t>
      </w:r>
      <w:r w:rsidR="008B2C12">
        <w:rPr>
          <w:rFonts w:eastAsia="Times New Roman"/>
          <w:color w:val="000000" w:themeColor="text1"/>
          <w:szCs w:val="24"/>
        </w:rPr>
        <w:t>pvz. leidimai medžių kirtimams)</w:t>
      </w:r>
      <w:r w:rsidR="00FF1453">
        <w:rPr>
          <w:rFonts w:eastAsia="Times New Roman"/>
          <w:color w:val="000000" w:themeColor="text1"/>
          <w:szCs w:val="24"/>
        </w:rPr>
        <w:t>.</w:t>
      </w:r>
    </w:p>
    <w:p w14:paraId="03ACEB8E" w14:textId="45FF5783" w:rsidR="00247B1F" w:rsidRDefault="00247B1F" w:rsidP="00FF1453">
      <w:pPr>
        <w:pStyle w:val="Sraopastraipa"/>
        <w:numPr>
          <w:ilvl w:val="1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</w:rPr>
      </w:pPr>
      <w:r w:rsidRPr="00247B1F">
        <w:rPr>
          <w:rFonts w:eastAsia="Times New Roman"/>
          <w:color w:val="000000" w:themeColor="text1"/>
          <w:szCs w:val="24"/>
        </w:rPr>
        <w:t xml:space="preserve">Paslaugų teikimo metu susidariusios ir atskirai surinktos žaliosios bei kitos atliekos </w:t>
      </w:r>
      <w:r>
        <w:rPr>
          <w:rFonts w:eastAsia="Times New Roman"/>
          <w:color w:val="000000" w:themeColor="text1"/>
          <w:szCs w:val="24"/>
        </w:rPr>
        <w:t xml:space="preserve">turi būti </w:t>
      </w:r>
      <w:r w:rsidRPr="00247B1F">
        <w:rPr>
          <w:rFonts w:eastAsia="Times New Roman"/>
          <w:color w:val="000000" w:themeColor="text1"/>
          <w:szCs w:val="24"/>
        </w:rPr>
        <w:t>pristat</w:t>
      </w:r>
      <w:r>
        <w:rPr>
          <w:rFonts w:eastAsia="Times New Roman"/>
          <w:color w:val="000000" w:themeColor="text1"/>
          <w:szCs w:val="24"/>
        </w:rPr>
        <w:t>ytos</w:t>
      </w:r>
      <w:r w:rsidRPr="00247B1F">
        <w:rPr>
          <w:rFonts w:eastAsia="Times New Roman"/>
          <w:color w:val="000000" w:themeColor="text1"/>
          <w:szCs w:val="24"/>
        </w:rPr>
        <w:t xml:space="preserve"> į atliekų surinkimo aikšteles</w:t>
      </w:r>
      <w:r w:rsidR="00FF1453">
        <w:rPr>
          <w:rFonts w:eastAsia="Times New Roman"/>
          <w:color w:val="000000" w:themeColor="text1"/>
          <w:szCs w:val="24"/>
        </w:rPr>
        <w:t>.</w:t>
      </w:r>
    </w:p>
    <w:p w14:paraId="3802DC7A" w14:textId="2797E604" w:rsidR="00F6052F" w:rsidRDefault="00F6052F" w:rsidP="00FF1453">
      <w:pPr>
        <w:pStyle w:val="Sraopastraipa"/>
        <w:numPr>
          <w:ilvl w:val="1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</w:rPr>
      </w:pPr>
      <w:r w:rsidRPr="00F6052F">
        <w:rPr>
          <w:rFonts w:eastAsia="Times New Roman"/>
          <w:color w:val="000000" w:themeColor="text1"/>
          <w:szCs w:val="24"/>
        </w:rPr>
        <w:t>Paslaugos teikėjas privalo Paslaugas atlikti naudojantis savo įrankiais, mechanizmais ir medžiagomis</w:t>
      </w:r>
      <w:r w:rsidR="00FF1453">
        <w:rPr>
          <w:rFonts w:eastAsia="Times New Roman"/>
          <w:color w:val="000000" w:themeColor="text1"/>
          <w:szCs w:val="24"/>
        </w:rPr>
        <w:t>.</w:t>
      </w:r>
    </w:p>
    <w:p w14:paraId="4E7C007C" w14:textId="654D92B8" w:rsidR="009535C4" w:rsidRPr="00F97649" w:rsidRDefault="004B6CC5" w:rsidP="00FF1453">
      <w:pPr>
        <w:pStyle w:val="Sraopastraipa"/>
        <w:numPr>
          <w:ilvl w:val="1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</w:rPr>
      </w:pPr>
      <w:r w:rsidRPr="00F97649">
        <w:rPr>
          <w:rFonts w:eastAsia="Times New Roman"/>
          <w:color w:val="000000" w:themeColor="text1"/>
          <w:szCs w:val="24"/>
          <w:lang w:eastAsia="lt-LT"/>
        </w:rPr>
        <w:t xml:space="preserve">Pirkėjas užsakymą </w:t>
      </w:r>
      <w:r w:rsidR="00911524" w:rsidRPr="00F97649">
        <w:rPr>
          <w:rFonts w:eastAsia="Times New Roman"/>
          <w:color w:val="000000" w:themeColor="text1"/>
          <w:szCs w:val="24"/>
          <w:lang w:eastAsia="lt-LT"/>
        </w:rPr>
        <w:t>paslaugoms</w:t>
      </w:r>
      <w:r w:rsidRPr="00F97649">
        <w:rPr>
          <w:rFonts w:eastAsia="Times New Roman"/>
          <w:color w:val="000000" w:themeColor="text1"/>
          <w:szCs w:val="24"/>
          <w:lang w:eastAsia="lt-LT"/>
        </w:rPr>
        <w:t xml:space="preserve"> pateik</w:t>
      </w:r>
      <w:r w:rsidR="00911524" w:rsidRPr="00F97649">
        <w:rPr>
          <w:rFonts w:eastAsia="Times New Roman"/>
          <w:color w:val="000000" w:themeColor="text1"/>
          <w:szCs w:val="24"/>
          <w:lang w:eastAsia="lt-LT"/>
        </w:rPr>
        <w:t>s</w:t>
      </w:r>
      <w:r w:rsidRPr="00F97649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911524" w:rsidRPr="00F97649">
        <w:rPr>
          <w:rFonts w:eastAsia="Times New Roman"/>
          <w:color w:val="000000" w:themeColor="text1"/>
          <w:szCs w:val="24"/>
          <w:lang w:eastAsia="lt-LT"/>
        </w:rPr>
        <w:t xml:space="preserve">paslaugų </w:t>
      </w:r>
      <w:r w:rsidR="00C56D63" w:rsidRPr="00F97649">
        <w:rPr>
          <w:rFonts w:eastAsia="Times New Roman"/>
          <w:color w:val="000000" w:themeColor="text1"/>
          <w:szCs w:val="24"/>
          <w:lang w:eastAsia="lt-LT"/>
        </w:rPr>
        <w:t>teikėjui</w:t>
      </w:r>
      <w:r w:rsidRPr="00F97649">
        <w:rPr>
          <w:rFonts w:eastAsia="Times New Roman"/>
          <w:color w:val="000000" w:themeColor="text1"/>
          <w:szCs w:val="24"/>
          <w:lang w:eastAsia="lt-LT"/>
        </w:rPr>
        <w:t xml:space="preserve"> atsakingų asmenų už </w:t>
      </w:r>
      <w:r w:rsidR="005462F2" w:rsidRPr="00F97649">
        <w:rPr>
          <w:rFonts w:eastAsia="Times New Roman"/>
          <w:color w:val="000000" w:themeColor="text1"/>
          <w:szCs w:val="24"/>
          <w:lang w:eastAsia="lt-LT"/>
        </w:rPr>
        <w:t>s</w:t>
      </w:r>
      <w:r w:rsidRPr="00F97649">
        <w:rPr>
          <w:rFonts w:eastAsia="Times New Roman"/>
          <w:color w:val="000000" w:themeColor="text1"/>
          <w:szCs w:val="24"/>
          <w:lang w:eastAsia="lt-LT"/>
        </w:rPr>
        <w:t>utarties vykdymą kontaktais</w:t>
      </w:r>
      <w:r w:rsidR="005A2E45" w:rsidRPr="00F97649">
        <w:rPr>
          <w:rFonts w:eastAsia="Times New Roman"/>
          <w:color w:val="000000" w:themeColor="text1"/>
          <w:szCs w:val="24"/>
          <w:lang w:eastAsia="lt-LT"/>
        </w:rPr>
        <w:t>,</w:t>
      </w:r>
      <w:r w:rsidRPr="00F97649">
        <w:rPr>
          <w:rFonts w:eastAsia="Times New Roman"/>
          <w:color w:val="000000" w:themeColor="text1"/>
          <w:szCs w:val="24"/>
          <w:lang w:eastAsia="lt-LT"/>
        </w:rPr>
        <w:t xml:space="preserve"> nurodytais sutartyje. Užsakymas laikomas pateiktu jo išsiuntimo dieną</w:t>
      </w:r>
      <w:r w:rsidR="00052EC1">
        <w:rPr>
          <w:rFonts w:eastAsia="Times New Roman"/>
          <w:color w:val="000000" w:themeColor="text1"/>
          <w:szCs w:val="24"/>
          <w:lang w:eastAsia="lt-LT"/>
        </w:rPr>
        <w:t>.</w:t>
      </w:r>
      <w:r w:rsidRPr="00F97649">
        <w:rPr>
          <w:rFonts w:eastAsia="Times New Roman"/>
          <w:color w:val="000000" w:themeColor="text1"/>
          <w:szCs w:val="24"/>
          <w:lang w:eastAsia="lt-LT"/>
        </w:rPr>
        <w:t xml:space="preserve"> </w:t>
      </w:r>
    </w:p>
    <w:p w14:paraId="49858B5A" w14:textId="25B03F98" w:rsidR="00EE33A4" w:rsidRPr="002B63D4" w:rsidRDefault="00AA52C7" w:rsidP="00FF1453">
      <w:pPr>
        <w:pStyle w:val="Sraopastraipa"/>
        <w:pBdr>
          <w:left w:val="single" w:sz="4" w:space="4" w:color="auto"/>
          <w:right w:val="single" w:sz="4" w:space="4" w:color="auto"/>
        </w:pBdr>
        <w:spacing w:after="0" w:line="240" w:lineRule="auto"/>
        <w:ind w:left="0"/>
        <w:jc w:val="both"/>
        <w:rPr>
          <w:color w:val="000000" w:themeColor="text1"/>
          <w:szCs w:val="24"/>
        </w:rPr>
      </w:pPr>
      <w:r w:rsidRPr="00F97649">
        <w:rPr>
          <w:rFonts w:eastAsia="Times New Roman"/>
          <w:b/>
          <w:bCs/>
          <w:color w:val="000000" w:themeColor="text1"/>
          <w:szCs w:val="24"/>
          <w:lang w:eastAsia="lt-LT"/>
        </w:rPr>
        <w:lastRenderedPageBreak/>
        <w:t>4.</w:t>
      </w:r>
      <w:r w:rsidR="00F37616" w:rsidRPr="00F97649">
        <w:rPr>
          <w:rFonts w:eastAsia="Times New Roman"/>
          <w:b/>
          <w:bCs/>
          <w:color w:val="000000" w:themeColor="text1"/>
          <w:szCs w:val="24"/>
          <w:lang w:eastAsia="lt-LT"/>
        </w:rPr>
        <w:t>5</w:t>
      </w:r>
      <w:r w:rsidR="00B15F73" w:rsidRPr="00F97649">
        <w:rPr>
          <w:rFonts w:eastAsia="Times New Roman"/>
          <w:b/>
          <w:bCs/>
          <w:color w:val="000000" w:themeColor="text1"/>
          <w:szCs w:val="24"/>
          <w:lang w:eastAsia="lt-LT"/>
        </w:rPr>
        <w:t>.</w:t>
      </w:r>
      <w:r w:rsidR="00B15F73" w:rsidRPr="002B63D4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34077B" w:rsidRPr="002B63D4">
        <w:rPr>
          <w:color w:val="000000" w:themeColor="text1"/>
          <w:szCs w:val="24"/>
        </w:rPr>
        <w:t>Pirkėjas atsisk</w:t>
      </w:r>
      <w:r w:rsidR="007D403B">
        <w:rPr>
          <w:color w:val="000000" w:themeColor="text1"/>
          <w:szCs w:val="24"/>
        </w:rPr>
        <w:t>aito už pristatytas kokybiškas p</w:t>
      </w:r>
      <w:r w:rsidR="0034077B" w:rsidRPr="002B63D4">
        <w:rPr>
          <w:color w:val="000000" w:themeColor="text1"/>
          <w:szCs w:val="24"/>
        </w:rPr>
        <w:t>rekes</w:t>
      </w:r>
      <w:r w:rsidR="000113D2">
        <w:rPr>
          <w:color w:val="000000" w:themeColor="text1"/>
          <w:szCs w:val="24"/>
        </w:rPr>
        <w:t xml:space="preserve"> ir paslaugas</w:t>
      </w:r>
      <w:r w:rsidR="0034077B" w:rsidRPr="002B63D4">
        <w:rPr>
          <w:color w:val="000000" w:themeColor="text1"/>
          <w:szCs w:val="24"/>
        </w:rPr>
        <w:t xml:space="preserve"> ne vėliau kaip per 30 (tris</w:t>
      </w:r>
      <w:r w:rsidR="00303010">
        <w:rPr>
          <w:color w:val="000000" w:themeColor="text1"/>
          <w:szCs w:val="24"/>
        </w:rPr>
        <w:t>dešimt) kalendorinių dienų nuo p</w:t>
      </w:r>
      <w:r w:rsidR="0034077B" w:rsidRPr="002B63D4">
        <w:rPr>
          <w:color w:val="000000" w:themeColor="text1"/>
          <w:szCs w:val="24"/>
        </w:rPr>
        <w:t xml:space="preserve">ardavėjo </w:t>
      </w:r>
      <w:r w:rsidR="00303010">
        <w:rPr>
          <w:color w:val="000000" w:themeColor="text1"/>
          <w:szCs w:val="24"/>
        </w:rPr>
        <w:t>s</w:t>
      </w:r>
      <w:r w:rsidR="0034077B" w:rsidRPr="002B63D4">
        <w:rPr>
          <w:color w:val="000000" w:themeColor="text1"/>
          <w:szCs w:val="24"/>
        </w:rPr>
        <w:t>utartyje numatyta tvarka sistemoje „E.sąskaita“ pateiktos ir patvirtintos PVM sąskaitos</w:t>
      </w:r>
      <w:r w:rsidR="001670F9">
        <w:rPr>
          <w:color w:val="000000" w:themeColor="text1"/>
          <w:szCs w:val="24"/>
        </w:rPr>
        <w:t xml:space="preserve"> </w:t>
      </w:r>
      <w:r w:rsidR="0034077B" w:rsidRPr="002B63D4">
        <w:rPr>
          <w:color w:val="000000" w:themeColor="text1"/>
          <w:szCs w:val="24"/>
        </w:rPr>
        <w:t>faktūros dienos</w:t>
      </w:r>
      <w:r w:rsidR="00052EC1">
        <w:rPr>
          <w:color w:val="000000" w:themeColor="text1"/>
          <w:szCs w:val="24"/>
        </w:rPr>
        <w:t>.</w:t>
      </w:r>
    </w:p>
    <w:p w14:paraId="33E91216" w14:textId="15CC4370" w:rsidR="0056481A" w:rsidRDefault="00AA52C7" w:rsidP="00FF1453">
      <w:pPr>
        <w:pStyle w:val="Sraopastraipa"/>
        <w:pBdr>
          <w:left w:val="single" w:sz="4" w:space="4" w:color="auto"/>
          <w:right w:val="single" w:sz="4" w:space="4" w:color="auto"/>
        </w:pBdr>
        <w:spacing w:after="0" w:line="240" w:lineRule="auto"/>
        <w:ind w:left="0"/>
        <w:jc w:val="both"/>
        <w:rPr>
          <w:color w:val="000000" w:themeColor="text1"/>
          <w:szCs w:val="24"/>
        </w:rPr>
      </w:pPr>
      <w:r w:rsidRPr="00F97649">
        <w:rPr>
          <w:b/>
          <w:bCs/>
          <w:color w:val="000000" w:themeColor="text1"/>
          <w:szCs w:val="24"/>
        </w:rPr>
        <w:t>4.</w:t>
      </w:r>
      <w:r w:rsidR="00F97649" w:rsidRPr="00F97649">
        <w:rPr>
          <w:b/>
          <w:bCs/>
          <w:color w:val="000000" w:themeColor="text1"/>
          <w:szCs w:val="24"/>
        </w:rPr>
        <w:t>6</w:t>
      </w:r>
      <w:r w:rsidR="00202F47" w:rsidRPr="00F97649">
        <w:rPr>
          <w:b/>
          <w:bCs/>
          <w:color w:val="000000" w:themeColor="text1"/>
          <w:szCs w:val="24"/>
        </w:rPr>
        <w:t>.</w:t>
      </w:r>
      <w:r w:rsidR="00202F47" w:rsidRPr="002B63D4">
        <w:rPr>
          <w:color w:val="000000" w:themeColor="text1"/>
          <w:szCs w:val="24"/>
        </w:rPr>
        <w:t xml:space="preserve"> </w:t>
      </w:r>
      <w:r w:rsidR="00C56D63">
        <w:rPr>
          <w:color w:val="000000" w:themeColor="text1"/>
          <w:szCs w:val="24"/>
        </w:rPr>
        <w:t>Paslaugų teikėjas</w:t>
      </w:r>
      <w:r w:rsidR="00202F47" w:rsidRPr="002B63D4">
        <w:rPr>
          <w:color w:val="000000" w:themeColor="text1"/>
          <w:szCs w:val="24"/>
        </w:rPr>
        <w:t xml:space="preserve"> pateiktoje PVM sąskaitoje</w:t>
      </w:r>
      <w:r w:rsidR="005C1F08">
        <w:rPr>
          <w:color w:val="000000" w:themeColor="text1"/>
          <w:szCs w:val="24"/>
        </w:rPr>
        <w:t xml:space="preserve"> </w:t>
      </w:r>
      <w:r w:rsidR="00202F47" w:rsidRPr="002B63D4">
        <w:rPr>
          <w:color w:val="000000" w:themeColor="text1"/>
          <w:szCs w:val="24"/>
        </w:rPr>
        <w:t xml:space="preserve">faktūroje privalo nurodyti </w:t>
      </w:r>
      <w:r w:rsidR="007D403B">
        <w:rPr>
          <w:color w:val="000000" w:themeColor="text1"/>
          <w:szCs w:val="24"/>
        </w:rPr>
        <w:t>p</w:t>
      </w:r>
      <w:r w:rsidR="00202F47" w:rsidRPr="002B63D4">
        <w:rPr>
          <w:color w:val="000000" w:themeColor="text1"/>
          <w:szCs w:val="24"/>
        </w:rPr>
        <w:t xml:space="preserve">irkėjo darbuotojo, kuris priėmė </w:t>
      </w:r>
      <w:r w:rsidR="007D403B">
        <w:rPr>
          <w:color w:val="000000" w:themeColor="text1"/>
          <w:szCs w:val="24"/>
        </w:rPr>
        <w:t>p</w:t>
      </w:r>
      <w:r w:rsidR="00202F47" w:rsidRPr="002B63D4">
        <w:rPr>
          <w:color w:val="000000" w:themeColor="text1"/>
          <w:szCs w:val="24"/>
        </w:rPr>
        <w:t>rekes</w:t>
      </w:r>
      <w:r w:rsidR="00052EC1">
        <w:rPr>
          <w:color w:val="000000" w:themeColor="text1"/>
          <w:szCs w:val="24"/>
        </w:rPr>
        <w:t>/paslaugas</w:t>
      </w:r>
      <w:r w:rsidR="00202F47" w:rsidRPr="002B63D4">
        <w:rPr>
          <w:color w:val="000000" w:themeColor="text1"/>
          <w:szCs w:val="24"/>
        </w:rPr>
        <w:t xml:space="preserve">, vardą, pavardę, pareigas, </w:t>
      </w:r>
      <w:r w:rsidR="005C4E4E">
        <w:rPr>
          <w:color w:val="000000" w:themeColor="text1"/>
          <w:szCs w:val="24"/>
        </w:rPr>
        <w:t>pristatymo adresą</w:t>
      </w:r>
      <w:r w:rsidR="00202F47" w:rsidRPr="002B63D4">
        <w:rPr>
          <w:color w:val="000000" w:themeColor="text1"/>
          <w:szCs w:val="24"/>
        </w:rPr>
        <w:t xml:space="preserve">, </w:t>
      </w:r>
      <w:r w:rsidR="00EA6271">
        <w:rPr>
          <w:color w:val="000000" w:themeColor="text1"/>
          <w:szCs w:val="24"/>
        </w:rPr>
        <w:t>s</w:t>
      </w:r>
      <w:r w:rsidR="00202F47" w:rsidRPr="002B63D4">
        <w:rPr>
          <w:color w:val="000000" w:themeColor="text1"/>
          <w:szCs w:val="24"/>
        </w:rPr>
        <w:t xml:space="preserve">utarties sudarymo datą bei </w:t>
      </w:r>
      <w:r w:rsidR="007D403B">
        <w:rPr>
          <w:color w:val="000000" w:themeColor="text1"/>
          <w:szCs w:val="24"/>
        </w:rPr>
        <w:t>p</w:t>
      </w:r>
      <w:r w:rsidR="00202F47" w:rsidRPr="002B63D4">
        <w:rPr>
          <w:color w:val="000000" w:themeColor="text1"/>
          <w:szCs w:val="24"/>
        </w:rPr>
        <w:t xml:space="preserve">irkėjo suteiktą </w:t>
      </w:r>
      <w:r w:rsidR="007D403B">
        <w:rPr>
          <w:color w:val="000000" w:themeColor="text1"/>
          <w:szCs w:val="24"/>
        </w:rPr>
        <w:t>s</w:t>
      </w:r>
      <w:r w:rsidR="00202F47" w:rsidRPr="002B63D4">
        <w:rPr>
          <w:color w:val="000000" w:themeColor="text1"/>
          <w:szCs w:val="24"/>
        </w:rPr>
        <w:t>utarties numerį</w:t>
      </w:r>
      <w:r w:rsidR="00052EC1">
        <w:rPr>
          <w:color w:val="000000" w:themeColor="text1"/>
          <w:szCs w:val="24"/>
        </w:rPr>
        <w:t>.</w:t>
      </w:r>
    </w:p>
    <w:p w14:paraId="4EEEE53A" w14:textId="3E8FB257" w:rsidR="00AA6CB2" w:rsidRDefault="0056481A" w:rsidP="00FF1453">
      <w:pPr>
        <w:pStyle w:val="Sraopastraipa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eastAsia="SimSun"/>
          <w:szCs w:val="24"/>
          <w:lang w:eastAsia="zh-CN"/>
        </w:rPr>
      </w:pPr>
      <w:r w:rsidRPr="00F97649">
        <w:rPr>
          <w:b/>
          <w:bCs/>
          <w:color w:val="000000" w:themeColor="text1"/>
          <w:szCs w:val="24"/>
        </w:rPr>
        <w:t>4.</w:t>
      </w:r>
      <w:r w:rsidR="00F97649">
        <w:rPr>
          <w:b/>
          <w:bCs/>
          <w:color w:val="000000" w:themeColor="text1"/>
          <w:szCs w:val="24"/>
        </w:rPr>
        <w:t>7</w:t>
      </w:r>
      <w:r w:rsidRPr="00F97649">
        <w:rPr>
          <w:b/>
          <w:bCs/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="00CD3325">
        <w:rPr>
          <w:rFonts w:eastAsia="SimSun"/>
          <w:szCs w:val="24"/>
        </w:rPr>
        <w:t>Paslaugos teikėjas</w:t>
      </w:r>
      <w:r w:rsidR="00CD3325" w:rsidRPr="009B5A25">
        <w:rPr>
          <w:rFonts w:eastAsia="SimSun"/>
          <w:szCs w:val="24"/>
        </w:rPr>
        <w:t xml:space="preserve"> </w:t>
      </w:r>
      <w:r w:rsidR="00CD3325">
        <w:rPr>
          <w:rFonts w:eastAsia="SimSun"/>
          <w:szCs w:val="24"/>
        </w:rPr>
        <w:t>privalo</w:t>
      </w:r>
      <w:r w:rsidR="00CD3325" w:rsidRPr="009B5A25">
        <w:rPr>
          <w:rFonts w:eastAsia="SimSun"/>
          <w:szCs w:val="24"/>
        </w:rPr>
        <w:t xml:space="preserve"> </w:t>
      </w:r>
      <w:r w:rsidR="00CD3325">
        <w:rPr>
          <w:rFonts w:eastAsia="SimSun"/>
          <w:szCs w:val="24"/>
          <w:lang w:eastAsia="zh-CN"/>
        </w:rPr>
        <w:t>Paslaugų</w:t>
      </w:r>
      <w:r w:rsidR="00CD3325" w:rsidRPr="009B5A25">
        <w:rPr>
          <w:rFonts w:eastAsia="SimSun"/>
          <w:szCs w:val="24"/>
          <w:lang w:eastAsia="zh-CN"/>
        </w:rPr>
        <w:t xml:space="preserve"> vykdymo metu nepažeisti šalia </w:t>
      </w:r>
      <w:r w:rsidR="00CD3325">
        <w:rPr>
          <w:rFonts w:eastAsia="SimSun"/>
          <w:szCs w:val="24"/>
          <w:lang w:eastAsia="zh-CN"/>
        </w:rPr>
        <w:t>Paslaugų</w:t>
      </w:r>
      <w:r w:rsidR="00CD3325" w:rsidRPr="009B5A25">
        <w:rPr>
          <w:rFonts w:eastAsia="SimSun"/>
          <w:szCs w:val="24"/>
          <w:lang w:eastAsia="zh-CN"/>
        </w:rPr>
        <w:t xml:space="preserve"> zonos</w:t>
      </w:r>
      <w:r w:rsidR="00CD3325">
        <w:rPr>
          <w:rFonts w:eastAsia="SimSun"/>
          <w:szCs w:val="24"/>
          <w:lang w:eastAsia="zh-CN"/>
        </w:rPr>
        <w:t xml:space="preserve"> ar Paslaugų zonoje</w:t>
      </w:r>
      <w:r w:rsidR="00CD3325" w:rsidRPr="009B5A25">
        <w:rPr>
          <w:rFonts w:eastAsia="SimSun"/>
          <w:szCs w:val="24"/>
          <w:lang w:eastAsia="zh-CN"/>
        </w:rPr>
        <w:t xml:space="preserve"> esančių komunikacijų, pastat</w:t>
      </w:r>
      <w:r w:rsidR="00CD3325">
        <w:rPr>
          <w:rFonts w:eastAsia="SimSun"/>
          <w:szCs w:val="24"/>
          <w:lang w:eastAsia="zh-CN"/>
        </w:rPr>
        <w:t xml:space="preserve">ų, inžinerinių statinių konstrukcijų, jų </w:t>
      </w:r>
      <w:r w:rsidR="00CD3325" w:rsidRPr="009B5A25">
        <w:rPr>
          <w:rFonts w:eastAsia="SimSun"/>
          <w:szCs w:val="24"/>
          <w:lang w:eastAsia="zh-CN"/>
        </w:rPr>
        <w:t>apdailos</w:t>
      </w:r>
      <w:r w:rsidR="00CD3325">
        <w:rPr>
          <w:rFonts w:eastAsia="SimSun"/>
          <w:szCs w:val="24"/>
          <w:lang w:eastAsia="zh-CN"/>
        </w:rPr>
        <w:t xml:space="preserve"> bei kito turto</w:t>
      </w:r>
      <w:r w:rsidR="00CD3325" w:rsidRPr="009B5A25">
        <w:rPr>
          <w:rFonts w:eastAsia="SimSun"/>
          <w:szCs w:val="24"/>
          <w:lang w:eastAsia="zh-CN"/>
        </w:rPr>
        <w:t xml:space="preserve">. </w:t>
      </w:r>
      <w:r w:rsidR="00CD3325">
        <w:rPr>
          <w:rFonts w:eastAsia="SimSun"/>
          <w:szCs w:val="24"/>
        </w:rPr>
        <w:t>Paslaugos teikėjas</w:t>
      </w:r>
      <w:r w:rsidR="00CD3325" w:rsidRPr="009B5A25">
        <w:rPr>
          <w:rFonts w:eastAsia="SimSun"/>
          <w:szCs w:val="24"/>
          <w:lang w:eastAsia="zh-CN"/>
        </w:rPr>
        <w:t xml:space="preserve"> pažeidęs komunikacijas, pastato</w:t>
      </w:r>
      <w:r w:rsidR="001514D7">
        <w:rPr>
          <w:rFonts w:eastAsia="SimSun"/>
          <w:szCs w:val="24"/>
          <w:lang w:eastAsia="zh-CN"/>
        </w:rPr>
        <w:t xml:space="preserve"> </w:t>
      </w:r>
      <w:r w:rsidR="00CD3325">
        <w:rPr>
          <w:rFonts w:eastAsia="SimSun"/>
          <w:szCs w:val="24"/>
          <w:lang w:eastAsia="zh-CN"/>
        </w:rPr>
        <w:t>/</w:t>
      </w:r>
      <w:r w:rsidR="001514D7">
        <w:rPr>
          <w:rFonts w:eastAsia="SimSun"/>
          <w:szCs w:val="24"/>
          <w:lang w:eastAsia="zh-CN"/>
        </w:rPr>
        <w:t xml:space="preserve"> </w:t>
      </w:r>
      <w:r w:rsidR="00CD3325">
        <w:rPr>
          <w:rFonts w:eastAsia="SimSun"/>
          <w:szCs w:val="24"/>
          <w:lang w:eastAsia="zh-CN"/>
        </w:rPr>
        <w:t>inžinerinių statinių</w:t>
      </w:r>
      <w:r w:rsidR="00CD3325" w:rsidRPr="009B5A25">
        <w:rPr>
          <w:rFonts w:eastAsia="SimSun"/>
          <w:szCs w:val="24"/>
          <w:lang w:eastAsia="zh-CN"/>
        </w:rPr>
        <w:t xml:space="preserve"> konstrukcijas, apdailą</w:t>
      </w:r>
      <w:r w:rsidR="00CD3325">
        <w:rPr>
          <w:rFonts w:eastAsia="SimSun"/>
          <w:szCs w:val="24"/>
          <w:lang w:eastAsia="zh-CN"/>
        </w:rPr>
        <w:t xml:space="preserve"> bei kitą turtą</w:t>
      </w:r>
      <w:r w:rsidR="00CD3325" w:rsidRPr="009B5A25">
        <w:rPr>
          <w:rFonts w:eastAsia="SimSun"/>
          <w:szCs w:val="24"/>
          <w:lang w:eastAsia="zh-CN"/>
        </w:rPr>
        <w:t xml:space="preserve">, per terminą, kurį raštu suderina su </w:t>
      </w:r>
      <w:r>
        <w:rPr>
          <w:rFonts w:eastAsia="SimSun"/>
          <w:szCs w:val="24"/>
          <w:lang w:eastAsia="zh-CN"/>
        </w:rPr>
        <w:t>Pirkėju</w:t>
      </w:r>
      <w:r w:rsidR="00CD3325" w:rsidRPr="009B5A25">
        <w:rPr>
          <w:rFonts w:eastAsia="SimSun"/>
          <w:szCs w:val="24"/>
          <w:lang w:eastAsia="zh-CN"/>
        </w:rPr>
        <w:t xml:space="preserve">, </w:t>
      </w:r>
      <w:r w:rsidR="005C1BD0">
        <w:rPr>
          <w:rFonts w:eastAsia="SimSun"/>
          <w:szCs w:val="24"/>
          <w:lang w:eastAsia="zh-CN"/>
        </w:rPr>
        <w:t xml:space="preserve">pažeidimus </w:t>
      </w:r>
      <w:r w:rsidR="00CD3325" w:rsidRPr="009B5A25">
        <w:rPr>
          <w:rFonts w:eastAsia="SimSun"/>
          <w:szCs w:val="24"/>
          <w:lang w:eastAsia="zh-CN"/>
        </w:rPr>
        <w:t>tur</w:t>
      </w:r>
      <w:r w:rsidR="00CD3325">
        <w:rPr>
          <w:rFonts w:eastAsia="SimSun"/>
          <w:szCs w:val="24"/>
          <w:lang w:eastAsia="zh-CN"/>
        </w:rPr>
        <w:t>ės</w:t>
      </w:r>
      <w:r w:rsidR="00CD3325" w:rsidRPr="009B5A25">
        <w:rPr>
          <w:rFonts w:eastAsia="SimSun"/>
          <w:szCs w:val="24"/>
          <w:lang w:eastAsia="zh-CN"/>
        </w:rPr>
        <w:t xml:space="preserve"> atstatyti savo lėšomis</w:t>
      </w:r>
      <w:r w:rsidR="00CD3325">
        <w:rPr>
          <w:rFonts w:eastAsia="SimSun"/>
          <w:szCs w:val="24"/>
          <w:lang w:eastAsia="zh-CN"/>
        </w:rPr>
        <w:t xml:space="preserve"> ar kompensuoti patirtą žalą</w:t>
      </w:r>
      <w:r w:rsidR="00CD3325" w:rsidRPr="009B5A25">
        <w:rPr>
          <w:rFonts w:eastAsia="SimSun"/>
          <w:szCs w:val="24"/>
          <w:lang w:eastAsia="zh-CN"/>
        </w:rPr>
        <w:t xml:space="preserve">. </w:t>
      </w:r>
      <w:r w:rsidR="00CD3325">
        <w:rPr>
          <w:rFonts w:eastAsia="SimSun"/>
          <w:szCs w:val="24"/>
        </w:rPr>
        <w:t>Paslaugos teikėjas</w:t>
      </w:r>
      <w:r w:rsidR="00CD3325" w:rsidRPr="009B5A25">
        <w:rPr>
          <w:rFonts w:eastAsia="SimSun"/>
          <w:szCs w:val="24"/>
          <w:lang w:eastAsia="zh-CN"/>
        </w:rPr>
        <w:t xml:space="preserve"> taip pat įsipareigoja užtikrinti greta </w:t>
      </w:r>
      <w:r w:rsidR="00CD3325">
        <w:rPr>
          <w:rFonts w:eastAsia="SimSun"/>
          <w:szCs w:val="24"/>
          <w:lang w:eastAsia="zh-CN"/>
        </w:rPr>
        <w:t>Paslaugų</w:t>
      </w:r>
      <w:r w:rsidR="00CD3325" w:rsidRPr="009B5A25">
        <w:rPr>
          <w:rFonts w:eastAsia="SimSun"/>
          <w:szCs w:val="24"/>
          <w:lang w:eastAsia="zh-CN"/>
        </w:rPr>
        <w:t xml:space="preserve"> zonos ir joje esančių žmonių apsaugą nuo </w:t>
      </w:r>
      <w:r w:rsidR="00CD3325">
        <w:rPr>
          <w:rFonts w:eastAsia="SimSun"/>
          <w:szCs w:val="24"/>
          <w:lang w:eastAsia="zh-CN"/>
        </w:rPr>
        <w:t>teikiamos Paslaugos</w:t>
      </w:r>
      <w:r w:rsidR="00CD3325" w:rsidRPr="009B5A25">
        <w:rPr>
          <w:rFonts w:eastAsia="SimSun"/>
          <w:szCs w:val="24"/>
          <w:lang w:eastAsia="zh-CN"/>
        </w:rPr>
        <w:t xml:space="preserve"> keliamų pavojų bei atsakyti už juos</w:t>
      </w:r>
      <w:r w:rsidR="00052EC1">
        <w:rPr>
          <w:rFonts w:eastAsia="SimSun"/>
          <w:szCs w:val="24"/>
          <w:lang w:eastAsia="zh-CN"/>
        </w:rPr>
        <w:t>.</w:t>
      </w:r>
    </w:p>
    <w:p w14:paraId="1D172225" w14:textId="50A1C6FF" w:rsidR="00AA6CB2" w:rsidRDefault="00AA6CB2" w:rsidP="00FF1453">
      <w:pPr>
        <w:pStyle w:val="Sraopastraipa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eastAsia="SimSun"/>
          <w:szCs w:val="24"/>
        </w:rPr>
      </w:pPr>
      <w:r w:rsidRPr="00F97649">
        <w:rPr>
          <w:rFonts w:eastAsia="SimSun"/>
          <w:b/>
          <w:bCs/>
          <w:szCs w:val="24"/>
          <w:lang w:eastAsia="zh-CN"/>
        </w:rPr>
        <w:t>4.</w:t>
      </w:r>
      <w:r w:rsidR="00F97649" w:rsidRPr="00F97649">
        <w:rPr>
          <w:rFonts w:eastAsia="SimSun"/>
          <w:b/>
          <w:bCs/>
          <w:szCs w:val="24"/>
          <w:lang w:eastAsia="zh-CN"/>
        </w:rPr>
        <w:t>8</w:t>
      </w:r>
      <w:r w:rsidR="00CD3325" w:rsidRPr="00F97649">
        <w:rPr>
          <w:rFonts w:eastAsia="SimSun"/>
          <w:b/>
          <w:bCs/>
          <w:szCs w:val="24"/>
        </w:rPr>
        <w:t>.</w:t>
      </w:r>
      <w:r w:rsidR="00CD3325" w:rsidRPr="009B5A25">
        <w:rPr>
          <w:rFonts w:eastAsia="SimSun"/>
          <w:szCs w:val="24"/>
        </w:rPr>
        <w:t xml:space="preserve"> </w:t>
      </w:r>
      <w:r w:rsidR="00CD3325">
        <w:rPr>
          <w:rFonts w:eastAsia="SimSun"/>
          <w:szCs w:val="24"/>
        </w:rPr>
        <w:t>Paslaugos teikėjas privalo</w:t>
      </w:r>
      <w:r w:rsidR="00CD3325" w:rsidRPr="009B5A25">
        <w:rPr>
          <w:rFonts w:eastAsia="SimSun"/>
          <w:szCs w:val="24"/>
        </w:rPr>
        <w:t xml:space="preserve"> laikytis Lietuvos Respublikoje galiojančių įstatymų ir kitų teisės aktų nuostatų bei užtikrinti, kad visi </w:t>
      </w:r>
      <w:r w:rsidR="00CD3325">
        <w:rPr>
          <w:rFonts w:eastAsia="SimSun"/>
          <w:szCs w:val="24"/>
        </w:rPr>
        <w:t>Paslaugos teikėjo</w:t>
      </w:r>
      <w:r w:rsidR="00CD3325" w:rsidRPr="009B5A25">
        <w:rPr>
          <w:rFonts w:eastAsia="SimSun"/>
          <w:szCs w:val="24"/>
        </w:rPr>
        <w:t xml:space="preserve"> samdomi darbuotojai jų laikytųsi. </w:t>
      </w:r>
      <w:r w:rsidR="00CD3325">
        <w:rPr>
          <w:rFonts w:eastAsia="SimSun"/>
          <w:szCs w:val="24"/>
        </w:rPr>
        <w:t>Paslaugos teikėjas</w:t>
      </w:r>
      <w:r w:rsidR="00CD3325" w:rsidRPr="009B5A25">
        <w:rPr>
          <w:rFonts w:eastAsia="SimSun"/>
          <w:szCs w:val="24"/>
        </w:rPr>
        <w:t xml:space="preserve"> garantuoja </w:t>
      </w:r>
      <w:r>
        <w:rPr>
          <w:rFonts w:eastAsia="SimSun"/>
          <w:szCs w:val="24"/>
        </w:rPr>
        <w:t>Pirkėjui</w:t>
      </w:r>
      <w:r w:rsidR="00CD3325" w:rsidRPr="009B5A25">
        <w:rPr>
          <w:rFonts w:eastAsia="SimSun"/>
          <w:szCs w:val="24"/>
        </w:rPr>
        <w:t xml:space="preserve"> nuostolių atlyginimą, jei </w:t>
      </w:r>
      <w:r w:rsidR="00CD3325">
        <w:rPr>
          <w:rFonts w:eastAsia="SimSun"/>
          <w:szCs w:val="24"/>
        </w:rPr>
        <w:t>Paslaugos teikėjas</w:t>
      </w:r>
      <w:r w:rsidR="00CD3325" w:rsidRPr="009B5A25">
        <w:rPr>
          <w:rFonts w:eastAsia="SimSun"/>
          <w:szCs w:val="24"/>
        </w:rPr>
        <w:t xml:space="preserve"> ar jo pavaldiniai nesilaikytų įstatymų ir kitų teisės aktų reikalavimų</w:t>
      </w:r>
      <w:r w:rsidR="00052EC1">
        <w:rPr>
          <w:rFonts w:eastAsia="SimSun"/>
          <w:szCs w:val="24"/>
        </w:rPr>
        <w:t>.</w:t>
      </w:r>
    </w:p>
    <w:p w14:paraId="38865F12" w14:textId="0A18D62B" w:rsidR="00091E34" w:rsidRDefault="00AA6CB2" w:rsidP="00FF1453">
      <w:pPr>
        <w:pStyle w:val="Sraopastraipa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eastAsia="SimSun"/>
          <w:szCs w:val="24"/>
        </w:rPr>
      </w:pPr>
      <w:r w:rsidRPr="00F97649">
        <w:rPr>
          <w:rFonts w:eastAsia="SimSun"/>
          <w:b/>
          <w:bCs/>
          <w:szCs w:val="24"/>
        </w:rPr>
        <w:t>4.</w:t>
      </w:r>
      <w:r w:rsidR="00F97649" w:rsidRPr="00F97649">
        <w:rPr>
          <w:rFonts w:eastAsia="SimSun"/>
          <w:b/>
          <w:bCs/>
          <w:szCs w:val="24"/>
        </w:rPr>
        <w:t>9</w:t>
      </w:r>
      <w:r w:rsidRPr="00F97649">
        <w:rPr>
          <w:rFonts w:eastAsia="SimSun"/>
          <w:b/>
          <w:bCs/>
          <w:szCs w:val="24"/>
        </w:rPr>
        <w:t>.</w:t>
      </w:r>
      <w:r>
        <w:rPr>
          <w:rFonts w:eastAsia="SimSun"/>
          <w:szCs w:val="24"/>
        </w:rPr>
        <w:t xml:space="preserve"> </w:t>
      </w:r>
      <w:r w:rsidR="00CD3325">
        <w:rPr>
          <w:rFonts w:eastAsia="SimSun"/>
          <w:szCs w:val="24"/>
        </w:rPr>
        <w:t>Paslaugos teikėjas</w:t>
      </w:r>
      <w:r w:rsidR="00CD3325" w:rsidRPr="009B5A25">
        <w:rPr>
          <w:rFonts w:eastAsia="SimSun"/>
          <w:szCs w:val="24"/>
        </w:rPr>
        <w:t xml:space="preserve"> </w:t>
      </w:r>
      <w:r w:rsidR="00CD3325">
        <w:rPr>
          <w:rFonts w:eastAsia="SimSun"/>
          <w:szCs w:val="24"/>
        </w:rPr>
        <w:t>privalo</w:t>
      </w:r>
      <w:r w:rsidR="00CD3325" w:rsidRPr="009B5A25">
        <w:rPr>
          <w:rFonts w:eastAsia="SimSun"/>
          <w:szCs w:val="24"/>
        </w:rPr>
        <w:t xml:space="preserve"> laikytis priešgaisrinės saugos reikalavimų, saugos darbe, aplinkos saugos taisyklių ir reikalavimų, vykdyti savo darbuotojų nelaimingų atsitikimų darbe tyrimą ir apskaitą</w:t>
      </w:r>
      <w:r w:rsidR="00052EC1">
        <w:rPr>
          <w:rFonts w:eastAsia="SimSun"/>
          <w:szCs w:val="24"/>
        </w:rPr>
        <w:t>.</w:t>
      </w:r>
    </w:p>
    <w:p w14:paraId="50EE6C0A" w14:textId="6396AF6D" w:rsidR="00341A49" w:rsidRDefault="00AA52C7" w:rsidP="00FF1453">
      <w:pPr>
        <w:pStyle w:val="Sraopastraipa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F97649">
        <w:rPr>
          <w:rFonts w:eastAsia="Times New Roman"/>
          <w:b/>
          <w:bCs/>
          <w:color w:val="000000" w:themeColor="text1"/>
          <w:szCs w:val="24"/>
          <w:lang w:eastAsia="lt-LT"/>
        </w:rPr>
        <w:t>4.</w:t>
      </w:r>
      <w:r w:rsidR="00091E34" w:rsidRPr="00F97649">
        <w:rPr>
          <w:rFonts w:eastAsia="Times New Roman"/>
          <w:b/>
          <w:bCs/>
          <w:color w:val="000000" w:themeColor="text1"/>
          <w:szCs w:val="24"/>
          <w:lang w:eastAsia="lt-LT"/>
        </w:rPr>
        <w:t>1</w:t>
      </w:r>
      <w:r w:rsidR="00F97649" w:rsidRPr="00F97649">
        <w:rPr>
          <w:rFonts w:eastAsia="Times New Roman"/>
          <w:b/>
          <w:bCs/>
          <w:color w:val="000000" w:themeColor="text1"/>
          <w:szCs w:val="24"/>
          <w:lang w:eastAsia="lt-LT"/>
        </w:rPr>
        <w:t>0</w:t>
      </w:r>
      <w:r w:rsidR="0014143F" w:rsidRPr="00F97649">
        <w:rPr>
          <w:rFonts w:eastAsia="Times New Roman"/>
          <w:b/>
          <w:bCs/>
          <w:color w:val="000000" w:themeColor="text1"/>
          <w:szCs w:val="24"/>
          <w:lang w:eastAsia="lt-LT"/>
        </w:rPr>
        <w:t>.</w:t>
      </w:r>
      <w:r w:rsidR="00AE1A2B" w:rsidRPr="00EE33A4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607F54">
        <w:rPr>
          <w:rFonts w:eastAsia="Times New Roman"/>
          <w:color w:val="000000" w:themeColor="text1"/>
          <w:szCs w:val="24"/>
          <w:lang w:eastAsia="lt-LT"/>
        </w:rPr>
        <w:t>Užsakovas turi teisę per visą sutarties vykdymo laikotarpį tikrinti kaip Paslaug</w:t>
      </w:r>
      <w:r w:rsidR="00341A49">
        <w:rPr>
          <w:rFonts w:eastAsia="Times New Roman"/>
          <w:color w:val="000000" w:themeColor="text1"/>
          <w:szCs w:val="24"/>
          <w:lang w:eastAsia="lt-LT"/>
        </w:rPr>
        <w:t>os teikėjas laikosi aplinkos apsaugos reikalavimų, nustatytų pirkimo dokumentuose</w:t>
      </w:r>
      <w:r w:rsidR="00E1315C">
        <w:rPr>
          <w:rFonts w:eastAsia="Times New Roman"/>
          <w:color w:val="000000" w:themeColor="text1"/>
          <w:szCs w:val="24"/>
          <w:lang w:eastAsia="lt-LT"/>
        </w:rPr>
        <w:t>. Š</w:t>
      </w:r>
      <w:r w:rsidR="00341A49">
        <w:rPr>
          <w:rFonts w:eastAsia="Times New Roman"/>
          <w:color w:val="000000" w:themeColor="text1"/>
          <w:szCs w:val="24"/>
          <w:lang w:eastAsia="lt-LT"/>
        </w:rPr>
        <w:t>iuo tikslu Užsakovas turi teisę reikalauti iš Paslaugos teikėjo</w:t>
      </w:r>
      <w:r w:rsidR="00E1315C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D05012">
        <w:rPr>
          <w:rFonts w:eastAsia="Times New Roman"/>
          <w:color w:val="000000" w:themeColor="text1"/>
          <w:szCs w:val="24"/>
          <w:lang w:eastAsia="lt-LT"/>
        </w:rPr>
        <w:t xml:space="preserve">tai </w:t>
      </w:r>
      <w:r w:rsidR="00341A49">
        <w:rPr>
          <w:rFonts w:eastAsia="Times New Roman"/>
          <w:color w:val="000000" w:themeColor="text1"/>
          <w:szCs w:val="24"/>
          <w:lang w:eastAsia="lt-LT"/>
        </w:rPr>
        <w:t>patvirtinanči</w:t>
      </w:r>
      <w:r w:rsidR="00E1315C">
        <w:rPr>
          <w:rFonts w:eastAsia="Times New Roman"/>
          <w:color w:val="000000" w:themeColor="text1"/>
          <w:szCs w:val="24"/>
          <w:lang w:eastAsia="lt-LT"/>
        </w:rPr>
        <w:t>ų</w:t>
      </w:r>
      <w:r w:rsidR="00341A49">
        <w:rPr>
          <w:rFonts w:eastAsia="Times New Roman"/>
          <w:color w:val="000000" w:themeColor="text1"/>
          <w:szCs w:val="24"/>
          <w:lang w:eastAsia="lt-LT"/>
        </w:rPr>
        <w:t xml:space="preserve"> dokument</w:t>
      </w:r>
      <w:r w:rsidR="00E1315C">
        <w:rPr>
          <w:rFonts w:eastAsia="Times New Roman"/>
          <w:color w:val="000000" w:themeColor="text1"/>
          <w:szCs w:val="24"/>
          <w:lang w:eastAsia="lt-LT"/>
        </w:rPr>
        <w:t>ų. Paslaugų teikėjas juos privalo pateikti</w:t>
      </w:r>
      <w:r w:rsidR="00D05012">
        <w:rPr>
          <w:rFonts w:eastAsia="Times New Roman"/>
          <w:color w:val="000000" w:themeColor="text1"/>
          <w:szCs w:val="24"/>
          <w:lang w:eastAsia="lt-LT"/>
        </w:rPr>
        <w:t xml:space="preserve"> Užsakovui ne vėliau kaip</w:t>
      </w:r>
      <w:r w:rsidR="00E1315C">
        <w:rPr>
          <w:rFonts w:eastAsia="Times New Roman"/>
          <w:color w:val="000000" w:themeColor="text1"/>
          <w:szCs w:val="24"/>
          <w:lang w:eastAsia="lt-LT"/>
        </w:rPr>
        <w:t xml:space="preserve"> per tris darbo dienas</w:t>
      </w:r>
      <w:r w:rsidR="00D05012">
        <w:rPr>
          <w:rFonts w:eastAsia="Times New Roman"/>
          <w:color w:val="000000" w:themeColor="text1"/>
          <w:szCs w:val="24"/>
          <w:lang w:eastAsia="lt-LT"/>
        </w:rPr>
        <w:t xml:space="preserve"> nuo pareikalavimo gavimo dienos</w:t>
      </w:r>
      <w:r w:rsidR="00E1315C">
        <w:rPr>
          <w:rFonts w:eastAsia="Times New Roman"/>
          <w:color w:val="000000" w:themeColor="text1"/>
          <w:szCs w:val="24"/>
          <w:lang w:eastAsia="lt-LT"/>
        </w:rPr>
        <w:t>.</w:t>
      </w:r>
    </w:p>
    <w:p w14:paraId="052A33D7" w14:textId="5CC8971B" w:rsidR="00607F54" w:rsidRDefault="00341A49" w:rsidP="00FF1453">
      <w:pPr>
        <w:pStyle w:val="Sraopastraipa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327F3E">
        <w:rPr>
          <w:rFonts w:eastAsia="Times New Roman"/>
          <w:b/>
          <w:bCs/>
          <w:color w:val="000000" w:themeColor="text1"/>
          <w:szCs w:val="24"/>
          <w:lang w:eastAsia="lt-LT"/>
        </w:rPr>
        <w:t>4.11.</w:t>
      </w:r>
      <w:r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AE1A2B" w:rsidRPr="00EE33A4">
        <w:rPr>
          <w:rFonts w:eastAsia="Times New Roman"/>
          <w:color w:val="000000" w:themeColor="text1"/>
          <w:szCs w:val="24"/>
          <w:lang w:eastAsia="lt-LT"/>
        </w:rPr>
        <w:t>Sutartis įsigalioja š</w:t>
      </w:r>
      <w:r w:rsidR="0014143F" w:rsidRPr="00EE33A4">
        <w:rPr>
          <w:rFonts w:eastAsia="Times New Roman"/>
          <w:color w:val="000000" w:themeColor="text1"/>
          <w:szCs w:val="24"/>
          <w:lang w:eastAsia="lt-LT"/>
        </w:rPr>
        <w:t xml:space="preserve">alims </w:t>
      </w:r>
      <w:r w:rsidR="00FA72ED">
        <w:rPr>
          <w:rFonts w:eastAsia="Times New Roman"/>
          <w:color w:val="000000" w:themeColor="text1"/>
          <w:szCs w:val="24"/>
          <w:lang w:eastAsia="lt-LT"/>
        </w:rPr>
        <w:t xml:space="preserve">ją </w:t>
      </w:r>
      <w:r w:rsidR="0014143F" w:rsidRPr="00EE33A4">
        <w:rPr>
          <w:rFonts w:eastAsia="Times New Roman"/>
          <w:color w:val="000000" w:themeColor="text1"/>
          <w:szCs w:val="24"/>
          <w:lang w:eastAsia="lt-LT"/>
        </w:rPr>
        <w:t>pasirašius</w:t>
      </w:r>
      <w:r w:rsidR="00B72C95">
        <w:rPr>
          <w:rFonts w:eastAsia="Times New Roman"/>
          <w:color w:val="000000" w:themeColor="text1"/>
          <w:szCs w:val="24"/>
          <w:lang w:eastAsia="lt-LT"/>
        </w:rPr>
        <w:t xml:space="preserve">, o </w:t>
      </w:r>
      <w:r w:rsidR="00E65730">
        <w:rPr>
          <w:rFonts w:eastAsia="Times New Roman"/>
          <w:color w:val="000000" w:themeColor="text1"/>
          <w:szCs w:val="24"/>
          <w:lang w:eastAsia="lt-LT"/>
        </w:rPr>
        <w:t>paslaugos</w:t>
      </w:r>
      <w:r w:rsidR="0069051B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604295">
        <w:rPr>
          <w:rFonts w:eastAsia="Times New Roman"/>
          <w:color w:val="000000" w:themeColor="text1"/>
          <w:szCs w:val="24"/>
          <w:lang w:eastAsia="lt-LT"/>
        </w:rPr>
        <w:t xml:space="preserve">teikiamos </w:t>
      </w:r>
      <w:r w:rsidR="00BF21BB">
        <w:rPr>
          <w:rFonts w:eastAsia="Times New Roman"/>
          <w:color w:val="000000" w:themeColor="text1"/>
          <w:szCs w:val="24"/>
          <w:lang w:eastAsia="lt-LT"/>
        </w:rPr>
        <w:t>nuo atskiro pranešimo</w:t>
      </w:r>
      <w:r w:rsidR="0014143F" w:rsidRPr="00EE33A4">
        <w:rPr>
          <w:rFonts w:eastAsia="Times New Roman"/>
          <w:color w:val="000000" w:themeColor="text1"/>
          <w:szCs w:val="24"/>
          <w:lang w:eastAsia="lt-LT"/>
        </w:rPr>
        <w:t xml:space="preserve"> ir galioja </w:t>
      </w:r>
      <w:r w:rsidR="00BE43B0">
        <w:rPr>
          <w:rFonts w:eastAsia="Times New Roman"/>
          <w:color w:val="000000" w:themeColor="text1"/>
          <w:szCs w:val="24"/>
          <w:lang w:eastAsia="lt-LT"/>
        </w:rPr>
        <w:t xml:space="preserve">iki kol Pirkėjui yra poreikis </w:t>
      </w:r>
      <w:r w:rsidR="00EC0E56" w:rsidRPr="00EE33A4">
        <w:rPr>
          <w:rFonts w:eastAsia="Times New Roman"/>
          <w:color w:val="000000" w:themeColor="text1"/>
          <w:szCs w:val="24"/>
          <w:lang w:eastAsia="lt-LT"/>
        </w:rPr>
        <w:t xml:space="preserve">arba </w:t>
      </w:r>
      <w:r w:rsidR="00BE43B0">
        <w:rPr>
          <w:rFonts w:eastAsia="Times New Roman"/>
          <w:color w:val="000000" w:themeColor="text1"/>
          <w:szCs w:val="24"/>
          <w:lang w:eastAsia="lt-LT"/>
        </w:rPr>
        <w:t xml:space="preserve">iki </w:t>
      </w:r>
      <w:r w:rsidR="00EC0E56" w:rsidRPr="00EE33A4">
        <w:rPr>
          <w:rFonts w:eastAsia="Times New Roman"/>
          <w:color w:val="000000" w:themeColor="text1"/>
          <w:szCs w:val="24"/>
          <w:lang w:eastAsia="lt-LT"/>
        </w:rPr>
        <w:t xml:space="preserve">kol yra nuperkama </w:t>
      </w:r>
      <w:r w:rsidR="0069051B">
        <w:rPr>
          <w:rFonts w:eastAsia="Times New Roman"/>
          <w:color w:val="000000" w:themeColor="text1"/>
          <w:szCs w:val="24"/>
          <w:lang w:eastAsia="lt-LT"/>
        </w:rPr>
        <w:t>paslaugų</w:t>
      </w:r>
      <w:r w:rsidR="00EC0E56" w:rsidRPr="00EE33A4">
        <w:rPr>
          <w:rFonts w:eastAsia="Times New Roman"/>
          <w:color w:val="000000" w:themeColor="text1"/>
          <w:szCs w:val="24"/>
          <w:lang w:eastAsia="lt-LT"/>
        </w:rPr>
        <w:t xml:space="preserve"> už sutarties vertę, arba </w:t>
      </w:r>
      <w:r w:rsidR="0014143F" w:rsidRPr="00EE33A4">
        <w:rPr>
          <w:rFonts w:eastAsia="Times New Roman"/>
          <w:color w:val="000000" w:themeColor="text1"/>
          <w:szCs w:val="24"/>
          <w:lang w:eastAsia="lt-LT"/>
        </w:rPr>
        <w:t>iki sutarties nutraukimo sutartyje ar įstatymuose nustatytais pagrindais ir tvarka</w:t>
      </w:r>
      <w:r w:rsidR="00EE33A4">
        <w:rPr>
          <w:rFonts w:eastAsia="Times New Roman"/>
          <w:color w:val="000000" w:themeColor="text1"/>
          <w:szCs w:val="24"/>
          <w:lang w:eastAsia="lt-LT"/>
        </w:rPr>
        <w:t>.</w:t>
      </w:r>
    </w:p>
    <w:p w14:paraId="2FAF0D68" w14:textId="77777777" w:rsidR="002B29F6" w:rsidRDefault="002B29F6" w:rsidP="00FF1453">
      <w:pPr>
        <w:pStyle w:val="Sraopastraipa"/>
        <w:tabs>
          <w:tab w:val="left" w:pos="567"/>
        </w:tabs>
        <w:spacing w:after="0" w:line="240" w:lineRule="auto"/>
        <w:ind w:left="0"/>
        <w:rPr>
          <w:rFonts w:eastAsia="Times New Roman"/>
          <w:caps/>
          <w:color w:val="000000" w:themeColor="text1"/>
          <w:szCs w:val="24"/>
        </w:rPr>
      </w:pPr>
      <w:bookmarkStart w:id="0" w:name="part_c704911901f147b4a1495136f052b11b"/>
      <w:bookmarkStart w:id="1" w:name="part_3016038c69624390851ca74efdc5e6dd"/>
      <w:bookmarkStart w:id="2" w:name="part_f39914803e574ed2b4e375912bc5c1f3"/>
      <w:bookmarkStart w:id="3" w:name="part_c7d955fa4aeb435291f67fbf8541b32a"/>
      <w:bookmarkEnd w:id="0"/>
      <w:bookmarkEnd w:id="1"/>
      <w:bookmarkEnd w:id="2"/>
      <w:bookmarkEnd w:id="3"/>
    </w:p>
    <w:p w14:paraId="02653525" w14:textId="250AF03D" w:rsidR="005B10D2" w:rsidRPr="00F322E6" w:rsidRDefault="00A03FE4" w:rsidP="00FF1453">
      <w:pPr>
        <w:pStyle w:val="Sraopastraipa"/>
        <w:tabs>
          <w:tab w:val="left" w:pos="567"/>
        </w:tabs>
        <w:spacing w:after="0" w:line="240" w:lineRule="auto"/>
        <w:ind w:left="0"/>
        <w:jc w:val="center"/>
        <w:rPr>
          <w:rFonts w:eastAsia="Times New Roman"/>
          <w:caps/>
          <w:color w:val="000000" w:themeColor="text1"/>
          <w:szCs w:val="24"/>
        </w:rPr>
      </w:pPr>
      <w:r>
        <w:rPr>
          <w:rFonts w:eastAsia="Times New Roman"/>
          <w:caps/>
          <w:color w:val="000000" w:themeColor="text1"/>
          <w:szCs w:val="24"/>
        </w:rPr>
        <w:t>___________</w:t>
      </w:r>
    </w:p>
    <w:p w14:paraId="7BF4AC50" w14:textId="77E00901" w:rsidR="00EE33A4" w:rsidRPr="00EE33A4" w:rsidRDefault="00EE33A4" w:rsidP="00FF1453">
      <w:pPr>
        <w:pStyle w:val="Sraopastraipa"/>
        <w:spacing w:after="0" w:line="240" w:lineRule="auto"/>
        <w:ind w:left="0"/>
        <w:jc w:val="both"/>
        <w:rPr>
          <w:rFonts w:eastAsia="Times New Roman"/>
          <w:color w:val="000000" w:themeColor="text1"/>
          <w:szCs w:val="24"/>
          <w:lang w:eastAsia="lt-LT"/>
        </w:rPr>
      </w:pPr>
    </w:p>
    <w:p w14:paraId="7EBA000B" w14:textId="77777777" w:rsidR="00EE33A4" w:rsidRPr="00EE33A4" w:rsidRDefault="00EE33A4" w:rsidP="00FF1453">
      <w:pPr>
        <w:pStyle w:val="Sraopastraipa"/>
        <w:spacing w:after="0" w:line="240" w:lineRule="auto"/>
        <w:ind w:left="0"/>
        <w:jc w:val="both"/>
        <w:rPr>
          <w:rFonts w:eastAsia="Times New Roman"/>
          <w:color w:val="000000" w:themeColor="text1"/>
          <w:szCs w:val="24"/>
          <w:lang w:eastAsia="lt-LT"/>
        </w:rPr>
      </w:pPr>
    </w:p>
    <w:sectPr w:rsidR="00EE33A4" w:rsidRPr="00EE33A4" w:rsidSect="00C145B6">
      <w:pgSz w:w="11906" w:h="16838"/>
      <w:pgMar w:top="1134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84A6E98"/>
    <w:lvl w:ilvl="0">
      <w:start w:val="13"/>
      <w:numFmt w:val="decimal"/>
      <w:pStyle w:val="BodyTextBullet1"/>
      <w:lvlText w:val="%1."/>
      <w:lvlJc w:val="left"/>
      <w:pPr>
        <w:tabs>
          <w:tab w:val="num" w:pos="720"/>
        </w:tabs>
        <w:ind w:left="1440" w:hanging="360"/>
      </w:pPr>
      <w:rPr>
        <w:rFonts w:ascii="Times New Roman" w:eastAsia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046E2342"/>
    <w:multiLevelType w:val="multilevel"/>
    <w:tmpl w:val="6172A6F8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2737E8"/>
    <w:multiLevelType w:val="multilevel"/>
    <w:tmpl w:val="E0969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E6E54C4"/>
    <w:multiLevelType w:val="multilevel"/>
    <w:tmpl w:val="3F7E19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25503C"/>
    <w:multiLevelType w:val="hybridMultilevel"/>
    <w:tmpl w:val="E376D5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57F70"/>
    <w:multiLevelType w:val="multilevel"/>
    <w:tmpl w:val="A100F4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2AF83322"/>
    <w:multiLevelType w:val="hybridMultilevel"/>
    <w:tmpl w:val="4150082E"/>
    <w:lvl w:ilvl="0" w:tplc="B4B037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D25C9"/>
    <w:multiLevelType w:val="hybridMultilevel"/>
    <w:tmpl w:val="3D9857DA"/>
    <w:lvl w:ilvl="0" w:tplc="3042D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472D7"/>
    <w:multiLevelType w:val="multilevel"/>
    <w:tmpl w:val="08922B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C9E32E4"/>
    <w:multiLevelType w:val="hybridMultilevel"/>
    <w:tmpl w:val="3134F4BA"/>
    <w:lvl w:ilvl="0" w:tplc="0427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0" w15:restartNumberingAfterBreak="0">
    <w:nsid w:val="3D313937"/>
    <w:multiLevelType w:val="multilevel"/>
    <w:tmpl w:val="ED52E7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3D60CDA"/>
    <w:multiLevelType w:val="multilevel"/>
    <w:tmpl w:val="5FE431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2" w15:restartNumberingAfterBreak="0">
    <w:nsid w:val="56E26B31"/>
    <w:multiLevelType w:val="hybridMultilevel"/>
    <w:tmpl w:val="F4C838BC"/>
    <w:lvl w:ilvl="0" w:tplc="48A658D0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5776E"/>
    <w:multiLevelType w:val="multilevel"/>
    <w:tmpl w:val="74B22B54"/>
    <w:lvl w:ilvl="0">
      <w:start w:val="1"/>
      <w:numFmt w:val="none"/>
      <w:lvlText w:val="4.9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AC25D0"/>
    <w:multiLevelType w:val="multilevel"/>
    <w:tmpl w:val="0D3277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C2C1FF4"/>
    <w:multiLevelType w:val="hybridMultilevel"/>
    <w:tmpl w:val="0B12F6AC"/>
    <w:lvl w:ilvl="0" w:tplc="0427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6C606944"/>
    <w:multiLevelType w:val="hybridMultilevel"/>
    <w:tmpl w:val="64B85C2C"/>
    <w:lvl w:ilvl="0" w:tplc="0427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7" w15:restartNumberingAfterBreak="0">
    <w:nsid w:val="74BF16EF"/>
    <w:multiLevelType w:val="multilevel"/>
    <w:tmpl w:val="ACBE8B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4930DD"/>
    <w:multiLevelType w:val="hybridMultilevel"/>
    <w:tmpl w:val="38B27D5C"/>
    <w:lvl w:ilvl="0" w:tplc="87DED1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F1B43"/>
    <w:multiLevelType w:val="hybridMultilevel"/>
    <w:tmpl w:val="16EA5F8C"/>
    <w:lvl w:ilvl="0" w:tplc="21F28F5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96AA1"/>
    <w:multiLevelType w:val="multilevel"/>
    <w:tmpl w:val="2D2E8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8D28C6"/>
    <w:multiLevelType w:val="multilevel"/>
    <w:tmpl w:val="F19206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723990703">
    <w:abstractNumId w:val="20"/>
  </w:num>
  <w:num w:numId="2" w16cid:durableId="1478066080">
    <w:abstractNumId w:val="9"/>
  </w:num>
  <w:num w:numId="3" w16cid:durableId="1316840956">
    <w:abstractNumId w:val="22"/>
  </w:num>
  <w:num w:numId="4" w16cid:durableId="1442988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40707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3602430">
    <w:abstractNumId w:val="7"/>
  </w:num>
  <w:num w:numId="7" w16cid:durableId="1429037650">
    <w:abstractNumId w:val="8"/>
  </w:num>
  <w:num w:numId="8" w16cid:durableId="1838614584">
    <w:abstractNumId w:val="6"/>
  </w:num>
  <w:num w:numId="9" w16cid:durableId="1493791888">
    <w:abstractNumId w:val="18"/>
  </w:num>
  <w:num w:numId="10" w16cid:durableId="843280594">
    <w:abstractNumId w:val="3"/>
  </w:num>
  <w:num w:numId="11" w16cid:durableId="545026875">
    <w:abstractNumId w:val="14"/>
  </w:num>
  <w:num w:numId="12" w16cid:durableId="1687444010">
    <w:abstractNumId w:val="5"/>
  </w:num>
  <w:num w:numId="13" w16cid:durableId="1207330713">
    <w:abstractNumId w:val="11"/>
  </w:num>
  <w:num w:numId="14" w16cid:durableId="530343663">
    <w:abstractNumId w:val="17"/>
  </w:num>
  <w:num w:numId="15" w16cid:durableId="1934974806">
    <w:abstractNumId w:val="2"/>
  </w:num>
  <w:num w:numId="16" w16cid:durableId="172843874">
    <w:abstractNumId w:val="10"/>
  </w:num>
  <w:num w:numId="17" w16cid:durableId="72902148">
    <w:abstractNumId w:val="21"/>
  </w:num>
  <w:num w:numId="18" w16cid:durableId="756175509">
    <w:abstractNumId w:val="22"/>
  </w:num>
  <w:num w:numId="19" w16cid:durableId="490373104">
    <w:abstractNumId w:val="23"/>
  </w:num>
  <w:num w:numId="20" w16cid:durableId="1918592378">
    <w:abstractNumId w:val="0"/>
  </w:num>
  <w:num w:numId="21" w16cid:durableId="11091613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3053027">
    <w:abstractNumId w:val="1"/>
  </w:num>
  <w:num w:numId="23" w16cid:durableId="2027098296">
    <w:abstractNumId w:val="15"/>
  </w:num>
  <w:num w:numId="24" w16cid:durableId="85618109">
    <w:abstractNumId w:val="16"/>
  </w:num>
  <w:num w:numId="25" w16cid:durableId="1969512489">
    <w:abstractNumId w:val="4"/>
  </w:num>
  <w:num w:numId="26" w16cid:durableId="1734347538">
    <w:abstractNumId w:val="19"/>
  </w:num>
  <w:num w:numId="27" w16cid:durableId="708847438">
    <w:abstractNumId w:val="13"/>
  </w:num>
  <w:num w:numId="28" w16cid:durableId="1558544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81"/>
    <w:rsid w:val="00001CC7"/>
    <w:rsid w:val="000113D2"/>
    <w:rsid w:val="0001327C"/>
    <w:rsid w:val="00024A7A"/>
    <w:rsid w:val="000255B1"/>
    <w:rsid w:val="00030B96"/>
    <w:rsid w:val="00043355"/>
    <w:rsid w:val="00045F58"/>
    <w:rsid w:val="00051335"/>
    <w:rsid w:val="00051358"/>
    <w:rsid w:val="00051DDB"/>
    <w:rsid w:val="00052EC1"/>
    <w:rsid w:val="00062C35"/>
    <w:rsid w:val="0006328D"/>
    <w:rsid w:val="00074D81"/>
    <w:rsid w:val="00074F29"/>
    <w:rsid w:val="00075399"/>
    <w:rsid w:val="00077F95"/>
    <w:rsid w:val="00081AFD"/>
    <w:rsid w:val="00091E34"/>
    <w:rsid w:val="0009443B"/>
    <w:rsid w:val="000A1F03"/>
    <w:rsid w:val="000A2049"/>
    <w:rsid w:val="000A20AC"/>
    <w:rsid w:val="000B4C1B"/>
    <w:rsid w:val="000B7C8D"/>
    <w:rsid w:val="000C54DD"/>
    <w:rsid w:val="000D26BB"/>
    <w:rsid w:val="000D4BC0"/>
    <w:rsid w:val="000E7BCF"/>
    <w:rsid w:val="000E7F32"/>
    <w:rsid w:val="000F4204"/>
    <w:rsid w:val="000F4F91"/>
    <w:rsid w:val="000F521E"/>
    <w:rsid w:val="00102BB5"/>
    <w:rsid w:val="00112817"/>
    <w:rsid w:val="00115D21"/>
    <w:rsid w:val="00122A53"/>
    <w:rsid w:val="00125AF7"/>
    <w:rsid w:val="00126E0C"/>
    <w:rsid w:val="00131158"/>
    <w:rsid w:val="0013381D"/>
    <w:rsid w:val="0014143F"/>
    <w:rsid w:val="00146C04"/>
    <w:rsid w:val="001514D7"/>
    <w:rsid w:val="001531B7"/>
    <w:rsid w:val="001670F9"/>
    <w:rsid w:val="001672F9"/>
    <w:rsid w:val="00176237"/>
    <w:rsid w:val="001816BD"/>
    <w:rsid w:val="001839E8"/>
    <w:rsid w:val="00185FFD"/>
    <w:rsid w:val="00187C1C"/>
    <w:rsid w:val="00190F92"/>
    <w:rsid w:val="001A7E28"/>
    <w:rsid w:val="001B2E3F"/>
    <w:rsid w:val="001C2D35"/>
    <w:rsid w:val="001E16DC"/>
    <w:rsid w:val="001F7917"/>
    <w:rsid w:val="002002EE"/>
    <w:rsid w:val="00202CDC"/>
    <w:rsid w:val="00202F47"/>
    <w:rsid w:val="002130CA"/>
    <w:rsid w:val="00213E80"/>
    <w:rsid w:val="0021749C"/>
    <w:rsid w:val="00222F54"/>
    <w:rsid w:val="002306DC"/>
    <w:rsid w:val="00235D41"/>
    <w:rsid w:val="002363E6"/>
    <w:rsid w:val="00242DBF"/>
    <w:rsid w:val="00245676"/>
    <w:rsid w:val="00247B1F"/>
    <w:rsid w:val="00247F47"/>
    <w:rsid w:val="0025609D"/>
    <w:rsid w:val="00262148"/>
    <w:rsid w:val="002637AB"/>
    <w:rsid w:val="00270A7B"/>
    <w:rsid w:val="002806AE"/>
    <w:rsid w:val="00282D8A"/>
    <w:rsid w:val="00292568"/>
    <w:rsid w:val="00292E07"/>
    <w:rsid w:val="002956C1"/>
    <w:rsid w:val="002A7F70"/>
    <w:rsid w:val="002B29F6"/>
    <w:rsid w:val="002B2B24"/>
    <w:rsid w:val="002B63D4"/>
    <w:rsid w:val="002C1D65"/>
    <w:rsid w:val="002C4275"/>
    <w:rsid w:val="002C4C3B"/>
    <w:rsid w:val="002D4E8A"/>
    <w:rsid w:val="002D53AF"/>
    <w:rsid w:val="002E1C29"/>
    <w:rsid w:val="0030254C"/>
    <w:rsid w:val="00303010"/>
    <w:rsid w:val="00304618"/>
    <w:rsid w:val="00313BD9"/>
    <w:rsid w:val="00321845"/>
    <w:rsid w:val="00327F3E"/>
    <w:rsid w:val="0034077B"/>
    <w:rsid w:val="00341A49"/>
    <w:rsid w:val="00345C03"/>
    <w:rsid w:val="00345C34"/>
    <w:rsid w:val="00352D4D"/>
    <w:rsid w:val="00356465"/>
    <w:rsid w:val="003564F0"/>
    <w:rsid w:val="00372C23"/>
    <w:rsid w:val="00393CF6"/>
    <w:rsid w:val="003C15CB"/>
    <w:rsid w:val="003C548E"/>
    <w:rsid w:val="003C640E"/>
    <w:rsid w:val="003E0E67"/>
    <w:rsid w:val="00401F81"/>
    <w:rsid w:val="00405E3E"/>
    <w:rsid w:val="0041285E"/>
    <w:rsid w:val="00415238"/>
    <w:rsid w:val="004170EA"/>
    <w:rsid w:val="00417213"/>
    <w:rsid w:val="004252DE"/>
    <w:rsid w:val="00426679"/>
    <w:rsid w:val="004301AD"/>
    <w:rsid w:val="00435B11"/>
    <w:rsid w:val="00443847"/>
    <w:rsid w:val="00444284"/>
    <w:rsid w:val="0044796A"/>
    <w:rsid w:val="00454EC6"/>
    <w:rsid w:val="004579CA"/>
    <w:rsid w:val="00461710"/>
    <w:rsid w:val="00466CEB"/>
    <w:rsid w:val="00472971"/>
    <w:rsid w:val="00476498"/>
    <w:rsid w:val="00480930"/>
    <w:rsid w:val="004B6CC5"/>
    <w:rsid w:val="004C4F0E"/>
    <w:rsid w:val="004D0D2F"/>
    <w:rsid w:val="004D579D"/>
    <w:rsid w:val="004E21DD"/>
    <w:rsid w:val="004E3B18"/>
    <w:rsid w:val="004E558F"/>
    <w:rsid w:val="004E798E"/>
    <w:rsid w:val="004F0C52"/>
    <w:rsid w:val="005009FF"/>
    <w:rsid w:val="00507C6A"/>
    <w:rsid w:val="0051176A"/>
    <w:rsid w:val="0051650E"/>
    <w:rsid w:val="00516C88"/>
    <w:rsid w:val="00534B37"/>
    <w:rsid w:val="005403F7"/>
    <w:rsid w:val="00543561"/>
    <w:rsid w:val="005462F2"/>
    <w:rsid w:val="0056481A"/>
    <w:rsid w:val="00564E02"/>
    <w:rsid w:val="0056712D"/>
    <w:rsid w:val="005679FF"/>
    <w:rsid w:val="00572C89"/>
    <w:rsid w:val="005801A3"/>
    <w:rsid w:val="00582D9D"/>
    <w:rsid w:val="005849CF"/>
    <w:rsid w:val="00590DBC"/>
    <w:rsid w:val="00597A1C"/>
    <w:rsid w:val="005A2E45"/>
    <w:rsid w:val="005A3A61"/>
    <w:rsid w:val="005B10D2"/>
    <w:rsid w:val="005B70AA"/>
    <w:rsid w:val="005C1724"/>
    <w:rsid w:val="005C1BD0"/>
    <w:rsid w:val="005C1F08"/>
    <w:rsid w:val="005C2FE7"/>
    <w:rsid w:val="005C4E4E"/>
    <w:rsid w:val="005D00D6"/>
    <w:rsid w:val="005D0357"/>
    <w:rsid w:val="005D0B7C"/>
    <w:rsid w:val="005D21C6"/>
    <w:rsid w:val="005E0010"/>
    <w:rsid w:val="006001F1"/>
    <w:rsid w:val="00604295"/>
    <w:rsid w:val="00604E6E"/>
    <w:rsid w:val="00607F54"/>
    <w:rsid w:val="00610765"/>
    <w:rsid w:val="00610D2C"/>
    <w:rsid w:val="006154A8"/>
    <w:rsid w:val="00622777"/>
    <w:rsid w:val="00626F29"/>
    <w:rsid w:val="00632CCD"/>
    <w:rsid w:val="00634FDE"/>
    <w:rsid w:val="00641334"/>
    <w:rsid w:val="00645346"/>
    <w:rsid w:val="006475DE"/>
    <w:rsid w:val="0065402F"/>
    <w:rsid w:val="00655B6E"/>
    <w:rsid w:val="00660248"/>
    <w:rsid w:val="006825E1"/>
    <w:rsid w:val="006826CF"/>
    <w:rsid w:val="0069051B"/>
    <w:rsid w:val="006A3D66"/>
    <w:rsid w:val="006B374A"/>
    <w:rsid w:val="006B61E2"/>
    <w:rsid w:val="006C6C8C"/>
    <w:rsid w:val="006D03AE"/>
    <w:rsid w:val="006D5076"/>
    <w:rsid w:val="006D5211"/>
    <w:rsid w:val="006D7BDE"/>
    <w:rsid w:val="00701A34"/>
    <w:rsid w:val="00711CCA"/>
    <w:rsid w:val="007142C4"/>
    <w:rsid w:val="0071455C"/>
    <w:rsid w:val="00721C95"/>
    <w:rsid w:val="00722D0F"/>
    <w:rsid w:val="00731113"/>
    <w:rsid w:val="007312FB"/>
    <w:rsid w:val="00734520"/>
    <w:rsid w:val="007352E9"/>
    <w:rsid w:val="00751214"/>
    <w:rsid w:val="00751D56"/>
    <w:rsid w:val="00752FEB"/>
    <w:rsid w:val="00757F8E"/>
    <w:rsid w:val="007616A5"/>
    <w:rsid w:val="00770831"/>
    <w:rsid w:val="00772C54"/>
    <w:rsid w:val="00775138"/>
    <w:rsid w:val="00775B45"/>
    <w:rsid w:val="00790507"/>
    <w:rsid w:val="007A2F96"/>
    <w:rsid w:val="007A34FF"/>
    <w:rsid w:val="007C6615"/>
    <w:rsid w:val="007D403B"/>
    <w:rsid w:val="007D7B15"/>
    <w:rsid w:val="007E07AB"/>
    <w:rsid w:val="007E3391"/>
    <w:rsid w:val="007E48D1"/>
    <w:rsid w:val="007F434D"/>
    <w:rsid w:val="00800214"/>
    <w:rsid w:val="00824750"/>
    <w:rsid w:val="00826B6E"/>
    <w:rsid w:val="008306BD"/>
    <w:rsid w:val="008311C8"/>
    <w:rsid w:val="00834787"/>
    <w:rsid w:val="00847DC8"/>
    <w:rsid w:val="008570D0"/>
    <w:rsid w:val="00875A46"/>
    <w:rsid w:val="00876145"/>
    <w:rsid w:val="008B2C12"/>
    <w:rsid w:val="008B68CE"/>
    <w:rsid w:val="008B73D1"/>
    <w:rsid w:val="008C27D6"/>
    <w:rsid w:val="008C533D"/>
    <w:rsid w:val="008D5A22"/>
    <w:rsid w:val="008F1854"/>
    <w:rsid w:val="008F3D40"/>
    <w:rsid w:val="008F7A91"/>
    <w:rsid w:val="0090249F"/>
    <w:rsid w:val="00905A60"/>
    <w:rsid w:val="00911524"/>
    <w:rsid w:val="00913EEC"/>
    <w:rsid w:val="00915975"/>
    <w:rsid w:val="00922747"/>
    <w:rsid w:val="00925A97"/>
    <w:rsid w:val="00927D1A"/>
    <w:rsid w:val="00935D81"/>
    <w:rsid w:val="00941862"/>
    <w:rsid w:val="009514CC"/>
    <w:rsid w:val="009535C4"/>
    <w:rsid w:val="0097094D"/>
    <w:rsid w:val="00971505"/>
    <w:rsid w:val="00976653"/>
    <w:rsid w:val="00976C55"/>
    <w:rsid w:val="00985ECF"/>
    <w:rsid w:val="0098785F"/>
    <w:rsid w:val="00993D04"/>
    <w:rsid w:val="009A728B"/>
    <w:rsid w:val="009B2A64"/>
    <w:rsid w:val="009D1453"/>
    <w:rsid w:val="009D4556"/>
    <w:rsid w:val="009E24F2"/>
    <w:rsid w:val="009F3573"/>
    <w:rsid w:val="00A03FE4"/>
    <w:rsid w:val="00A1307E"/>
    <w:rsid w:val="00A166BC"/>
    <w:rsid w:val="00A21FD7"/>
    <w:rsid w:val="00A22533"/>
    <w:rsid w:val="00A32AE6"/>
    <w:rsid w:val="00A520B4"/>
    <w:rsid w:val="00A57A23"/>
    <w:rsid w:val="00A76835"/>
    <w:rsid w:val="00A76A97"/>
    <w:rsid w:val="00A87182"/>
    <w:rsid w:val="00A87F83"/>
    <w:rsid w:val="00A95F86"/>
    <w:rsid w:val="00AA058D"/>
    <w:rsid w:val="00AA52C7"/>
    <w:rsid w:val="00AA6CB2"/>
    <w:rsid w:val="00AB6719"/>
    <w:rsid w:val="00AC7931"/>
    <w:rsid w:val="00AD29BC"/>
    <w:rsid w:val="00AD5E0E"/>
    <w:rsid w:val="00AD7280"/>
    <w:rsid w:val="00AE1A2B"/>
    <w:rsid w:val="00AF1D1C"/>
    <w:rsid w:val="00B01B82"/>
    <w:rsid w:val="00B13F81"/>
    <w:rsid w:val="00B15F73"/>
    <w:rsid w:val="00B20181"/>
    <w:rsid w:val="00B22D77"/>
    <w:rsid w:val="00B354B0"/>
    <w:rsid w:val="00B3609C"/>
    <w:rsid w:val="00B43A63"/>
    <w:rsid w:val="00B62EE5"/>
    <w:rsid w:val="00B72618"/>
    <w:rsid w:val="00B72C95"/>
    <w:rsid w:val="00B82FDF"/>
    <w:rsid w:val="00B83CDA"/>
    <w:rsid w:val="00B95CEE"/>
    <w:rsid w:val="00BB392D"/>
    <w:rsid w:val="00BB62B8"/>
    <w:rsid w:val="00BC58B7"/>
    <w:rsid w:val="00BD0F00"/>
    <w:rsid w:val="00BD5115"/>
    <w:rsid w:val="00BE1028"/>
    <w:rsid w:val="00BE43B0"/>
    <w:rsid w:val="00BE5381"/>
    <w:rsid w:val="00BF21BB"/>
    <w:rsid w:val="00C01301"/>
    <w:rsid w:val="00C145B6"/>
    <w:rsid w:val="00C26746"/>
    <w:rsid w:val="00C35316"/>
    <w:rsid w:val="00C41825"/>
    <w:rsid w:val="00C46999"/>
    <w:rsid w:val="00C477A1"/>
    <w:rsid w:val="00C56D63"/>
    <w:rsid w:val="00C62180"/>
    <w:rsid w:val="00C84176"/>
    <w:rsid w:val="00C95079"/>
    <w:rsid w:val="00C971F1"/>
    <w:rsid w:val="00CA0213"/>
    <w:rsid w:val="00CA1DC9"/>
    <w:rsid w:val="00CA22DD"/>
    <w:rsid w:val="00CA411E"/>
    <w:rsid w:val="00CA6A96"/>
    <w:rsid w:val="00CB53A0"/>
    <w:rsid w:val="00CB7393"/>
    <w:rsid w:val="00CC1D68"/>
    <w:rsid w:val="00CC5C67"/>
    <w:rsid w:val="00CD3325"/>
    <w:rsid w:val="00CE4E37"/>
    <w:rsid w:val="00CE77F5"/>
    <w:rsid w:val="00CF0900"/>
    <w:rsid w:val="00CF70D5"/>
    <w:rsid w:val="00D0300D"/>
    <w:rsid w:val="00D0431F"/>
    <w:rsid w:val="00D05012"/>
    <w:rsid w:val="00D0772D"/>
    <w:rsid w:val="00D175E0"/>
    <w:rsid w:val="00D22310"/>
    <w:rsid w:val="00D2266A"/>
    <w:rsid w:val="00D32ED9"/>
    <w:rsid w:val="00D451F8"/>
    <w:rsid w:val="00D56D98"/>
    <w:rsid w:val="00D65997"/>
    <w:rsid w:val="00D665A5"/>
    <w:rsid w:val="00D8047B"/>
    <w:rsid w:val="00D81A36"/>
    <w:rsid w:val="00D81D00"/>
    <w:rsid w:val="00D83303"/>
    <w:rsid w:val="00D8689A"/>
    <w:rsid w:val="00D944A6"/>
    <w:rsid w:val="00D97C42"/>
    <w:rsid w:val="00DA35C4"/>
    <w:rsid w:val="00DB4EFC"/>
    <w:rsid w:val="00DB5C59"/>
    <w:rsid w:val="00DC0968"/>
    <w:rsid w:val="00DC475D"/>
    <w:rsid w:val="00DD5591"/>
    <w:rsid w:val="00DE3DB5"/>
    <w:rsid w:val="00DE5FDD"/>
    <w:rsid w:val="00DF3B40"/>
    <w:rsid w:val="00E002F6"/>
    <w:rsid w:val="00E04EF2"/>
    <w:rsid w:val="00E05D5A"/>
    <w:rsid w:val="00E1315C"/>
    <w:rsid w:val="00E338C0"/>
    <w:rsid w:val="00E36D0F"/>
    <w:rsid w:val="00E4512C"/>
    <w:rsid w:val="00E47456"/>
    <w:rsid w:val="00E646C0"/>
    <w:rsid w:val="00E65730"/>
    <w:rsid w:val="00E8767E"/>
    <w:rsid w:val="00E96E60"/>
    <w:rsid w:val="00EA1A69"/>
    <w:rsid w:val="00EA6271"/>
    <w:rsid w:val="00EB0693"/>
    <w:rsid w:val="00EC0CF4"/>
    <w:rsid w:val="00EC0E56"/>
    <w:rsid w:val="00ED6458"/>
    <w:rsid w:val="00EE33A4"/>
    <w:rsid w:val="00EE35E3"/>
    <w:rsid w:val="00F02842"/>
    <w:rsid w:val="00F109D8"/>
    <w:rsid w:val="00F1674B"/>
    <w:rsid w:val="00F2135B"/>
    <w:rsid w:val="00F24681"/>
    <w:rsid w:val="00F30B54"/>
    <w:rsid w:val="00F322E6"/>
    <w:rsid w:val="00F37616"/>
    <w:rsid w:val="00F477CD"/>
    <w:rsid w:val="00F531DB"/>
    <w:rsid w:val="00F6052F"/>
    <w:rsid w:val="00F661B2"/>
    <w:rsid w:val="00F665F7"/>
    <w:rsid w:val="00F66A2B"/>
    <w:rsid w:val="00F7034C"/>
    <w:rsid w:val="00F72B01"/>
    <w:rsid w:val="00F75338"/>
    <w:rsid w:val="00F851A0"/>
    <w:rsid w:val="00F95400"/>
    <w:rsid w:val="00F95B55"/>
    <w:rsid w:val="00F97649"/>
    <w:rsid w:val="00FA1360"/>
    <w:rsid w:val="00FA28D9"/>
    <w:rsid w:val="00FA72ED"/>
    <w:rsid w:val="00FB0330"/>
    <w:rsid w:val="00FB5F88"/>
    <w:rsid w:val="00FB6C3E"/>
    <w:rsid w:val="00FC12F8"/>
    <w:rsid w:val="00FE5FAA"/>
    <w:rsid w:val="00FE7B37"/>
    <w:rsid w:val="00FF0315"/>
    <w:rsid w:val="00FF1453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B6AC"/>
  <w15:docId w15:val="{928FE71B-69B6-4A93-BCD3-5201F820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09D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35D81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35D8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35D8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35D8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35D8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35D8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35D8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35D8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35D8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35D81"/>
    <w:rPr>
      <w:rFonts w:ascii="Times New Roman" w:eastAsia="Calibri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35D8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35D8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35D81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35D81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35D81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35D8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35D8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35D8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Grietas">
    <w:name w:val="Strong"/>
    <w:uiPriority w:val="22"/>
    <w:qFormat/>
    <w:rsid w:val="00935D81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2CCD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A166BC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C2D35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C2D35"/>
    <w:rPr>
      <w:rFonts w:ascii="Times New Roman" w:eastAsia="Calibri" w:hAnsi="Times New Roman" w:cs="Times New Roman"/>
      <w:sz w:val="16"/>
      <w:szCs w:val="16"/>
    </w:rPr>
  </w:style>
  <w:style w:type="paragraph" w:customStyle="1" w:styleId="BodyTextBullet1">
    <w:name w:val="Body Text Bullet 1"/>
    <w:basedOn w:val="Pagrindinistekstas"/>
    <w:rsid w:val="00CB7393"/>
    <w:pPr>
      <w:numPr>
        <w:numId w:val="20"/>
      </w:numPr>
      <w:tabs>
        <w:tab w:val="clear" w:pos="720"/>
        <w:tab w:val="left" w:pos="230"/>
      </w:tabs>
      <w:suppressAutoHyphens/>
      <w:spacing w:after="60" w:line="240" w:lineRule="auto"/>
      <w:ind w:left="2203"/>
    </w:pPr>
    <w:rPr>
      <w:rFonts w:ascii="Arial Narrow" w:eastAsia="Times New Roman" w:hAnsi="Arial Narrow" w:cs="Arial Narrow"/>
      <w:sz w:val="22"/>
      <w:szCs w:val="24"/>
      <w:lang w:eastAsia="ar-SA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rsid w:val="00CB7393"/>
    <w:rPr>
      <w:rFonts w:ascii="Times New Roman" w:eastAsia="Calibri" w:hAnsi="Times New Roman" w:cs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B739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B7393"/>
    <w:rPr>
      <w:rFonts w:ascii="Times New Roman" w:eastAsia="Calibri" w:hAnsi="Times New Roman" w:cs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77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77A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77A1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77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77A1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1650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8B87F-B7C1-48AB-AD65-6BF60221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3240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Aurimas Alūza</dc:creator>
  <cp:lastModifiedBy>KUTNIAUSKIENĖ, Giedrė | Turto bankas</cp:lastModifiedBy>
  <cp:revision>7</cp:revision>
  <cp:lastPrinted>2018-07-03T13:29:00Z</cp:lastPrinted>
  <dcterms:created xsi:type="dcterms:W3CDTF">2024-02-13T08:33:00Z</dcterms:created>
  <dcterms:modified xsi:type="dcterms:W3CDTF">2024-02-22T08:29:00Z</dcterms:modified>
</cp:coreProperties>
</file>