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60C08" w14:textId="1782059D" w:rsidR="001A00E9" w:rsidRPr="005327FE" w:rsidRDefault="00E20F78" w:rsidP="005327FE">
      <w:pPr>
        <w:keepNext/>
        <w:spacing w:line="20" w:lineRule="atLeast"/>
        <w:jc w:val="right"/>
        <w:outlineLvl w:val="0"/>
        <w:rPr>
          <w:rFonts w:eastAsia="Times New Roman"/>
          <w:b/>
          <w:iCs/>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Pr>
          <w:rFonts w:eastAsia="Times New Roman"/>
          <w:b/>
          <w:iCs/>
          <w:lang w:eastAsia="lt-LT"/>
        </w:rPr>
        <w:t xml:space="preserve">C dalies </w:t>
      </w:r>
      <w:r w:rsidR="005327FE" w:rsidRPr="005327FE">
        <w:rPr>
          <w:rFonts w:eastAsia="Times New Roman"/>
          <w:b/>
          <w:iCs/>
          <w:lang w:eastAsia="lt-LT"/>
        </w:rPr>
        <w:t>2 priedas</w:t>
      </w:r>
    </w:p>
    <w:p w14:paraId="49426BF0" w14:textId="77777777" w:rsidR="005327FE" w:rsidRPr="005327FE" w:rsidRDefault="005327FE" w:rsidP="005327FE">
      <w:pPr>
        <w:keepNext/>
        <w:spacing w:line="20" w:lineRule="atLeast"/>
        <w:jc w:val="right"/>
        <w:outlineLvl w:val="0"/>
        <w:rPr>
          <w:rFonts w:eastAsia="Times New Roman"/>
          <w:bCs/>
          <w:iCs/>
          <w:lang w:eastAsia="lt-LT"/>
        </w:rPr>
      </w:pPr>
    </w:p>
    <w:p w14:paraId="511831E6"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Herbas arba prekių ženklas</w:t>
      </w:r>
    </w:p>
    <w:p w14:paraId="283F17BA"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p>
    <w:p w14:paraId="177E05E0"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(Tiekėjo pavadinimas)</w:t>
      </w:r>
    </w:p>
    <w:p w14:paraId="58B42AE8"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Pr="00E20F78" w:rsidRDefault="001A00E9" w:rsidP="001A00E9">
      <w:pPr>
        <w:widowControl w:val="0"/>
        <w:autoSpaceDE w:val="0"/>
        <w:autoSpaceDN w:val="0"/>
        <w:adjustRightInd w:val="0"/>
        <w:jc w:val="center"/>
        <w:rPr>
          <w:rFonts w:eastAsia="Times New Roman"/>
          <w:color w:val="000000"/>
          <w:sz w:val="22"/>
          <w:szCs w:val="22"/>
          <w:lang w:eastAsia="lt-LT"/>
        </w:rPr>
      </w:pPr>
    </w:p>
    <w:p w14:paraId="0A4BE251" w14:textId="77777777" w:rsidR="001A00E9" w:rsidRPr="00E20F78" w:rsidRDefault="001A00E9" w:rsidP="001A00E9">
      <w:pPr>
        <w:widowControl w:val="0"/>
        <w:tabs>
          <w:tab w:val="center" w:pos="2520"/>
        </w:tabs>
        <w:autoSpaceDE w:val="0"/>
        <w:autoSpaceDN w:val="0"/>
        <w:adjustRightInd w:val="0"/>
        <w:jc w:val="both"/>
        <w:rPr>
          <w:rFonts w:eastAsia="Times New Roman"/>
          <w:color w:val="000000"/>
          <w:sz w:val="22"/>
          <w:szCs w:val="22"/>
          <w:lang w:eastAsia="lt-LT"/>
        </w:rPr>
      </w:pPr>
      <w:r w:rsidRPr="00E20F78">
        <w:rPr>
          <w:rFonts w:eastAsia="Times New Roman"/>
          <w:color w:val="000000"/>
          <w:sz w:val="22"/>
          <w:szCs w:val="22"/>
          <w:lang w:eastAsia="lt-LT"/>
        </w:rPr>
        <w:t>Valstybės įmonei Turto bankui</w:t>
      </w:r>
    </w:p>
    <w:p w14:paraId="5EF1425C" w14:textId="77777777" w:rsidR="001A00E9" w:rsidRPr="00E20F78" w:rsidRDefault="001A00E9" w:rsidP="00E20F78">
      <w:pPr>
        <w:spacing w:line="20" w:lineRule="atLeast"/>
        <w:jc w:val="both"/>
        <w:rPr>
          <w:rFonts w:eastAsia="Calibri"/>
          <w:sz w:val="22"/>
          <w:szCs w:val="22"/>
          <w:lang w:eastAsia="en-US"/>
        </w:rPr>
      </w:pPr>
    </w:p>
    <w:p w14:paraId="688BB888" w14:textId="18FF92F5" w:rsidR="001A00E9" w:rsidRPr="00E20F78" w:rsidRDefault="001A00E9" w:rsidP="001A00E9">
      <w:pPr>
        <w:keepNext/>
        <w:tabs>
          <w:tab w:val="num" w:pos="1800"/>
        </w:tabs>
        <w:spacing w:line="20" w:lineRule="atLeast"/>
        <w:jc w:val="center"/>
        <w:outlineLvl w:val="1"/>
        <w:rPr>
          <w:rFonts w:eastAsia="Times New Roman"/>
          <w:b/>
          <w:bCs/>
          <w:iCs/>
          <w:sz w:val="22"/>
          <w:szCs w:val="22"/>
          <w:lang w:eastAsia="lt-LT"/>
        </w:rPr>
      </w:pPr>
      <w:bookmarkStart w:id="7" w:name="_Toc287257900"/>
      <w:bookmarkEnd w:id="0"/>
      <w:bookmarkEnd w:id="1"/>
      <w:bookmarkEnd w:id="2"/>
      <w:bookmarkEnd w:id="3"/>
      <w:bookmarkEnd w:id="4"/>
      <w:bookmarkEnd w:id="5"/>
      <w:bookmarkEnd w:id="6"/>
      <w:r w:rsidRPr="00E20F78">
        <w:rPr>
          <w:rFonts w:eastAsia="Times New Roman"/>
          <w:b/>
          <w:bCs/>
          <w:iCs/>
          <w:sz w:val="22"/>
          <w:szCs w:val="22"/>
          <w:lang w:eastAsia="lt-LT"/>
        </w:rPr>
        <w:t>PASIŪLYMAS</w:t>
      </w:r>
      <w:bookmarkEnd w:id="7"/>
      <w:r w:rsidRPr="00E20F78">
        <w:rPr>
          <w:rFonts w:eastAsia="Times New Roman"/>
          <w:b/>
          <w:bCs/>
          <w:iCs/>
          <w:sz w:val="22"/>
          <w:szCs w:val="22"/>
          <w:lang w:eastAsia="lt-LT"/>
        </w:rPr>
        <w:t xml:space="preserve"> </w:t>
      </w:r>
    </w:p>
    <w:p w14:paraId="6EA90DAE" w14:textId="77328C6B" w:rsidR="001A00E9" w:rsidRPr="00E20F78" w:rsidRDefault="00E20F78" w:rsidP="00E20F78">
      <w:pPr>
        <w:keepNext/>
        <w:tabs>
          <w:tab w:val="num" w:pos="1800"/>
        </w:tabs>
        <w:spacing w:after="120"/>
        <w:jc w:val="center"/>
        <w:outlineLvl w:val="1"/>
        <w:rPr>
          <w:rFonts w:eastAsia="Times New Roman"/>
          <w:b/>
          <w:bCs/>
          <w:sz w:val="22"/>
          <w:szCs w:val="22"/>
          <w:lang w:eastAsia="lt-LT"/>
        </w:rPr>
      </w:pPr>
      <w:r w:rsidRPr="00E20F78">
        <w:rPr>
          <w:rFonts w:eastAsia="Times New Roman"/>
          <w:b/>
          <w:bCs/>
          <w:iCs/>
          <w:color w:val="000000"/>
          <w:sz w:val="22"/>
          <w:szCs w:val="22"/>
          <w:lang w:eastAsia="lt-LT"/>
        </w:rPr>
        <w:t>DĖL ŽOLĖS PJOVIMO, TERITORIJOS TVARKYMO, ŽALIŲ ZONŲ SODINIMO IR PRIEŽIŪROS, MEDŽIŲ GENĖJIMO / PJOVIMO PASLAUGŲ PIRKIMO (</w:t>
      </w:r>
      <w:r w:rsidRPr="00E20F78">
        <w:rPr>
          <w:rFonts w:eastAsia="Times New Roman"/>
          <w:b/>
          <w:bCs/>
          <w:i/>
          <w:color w:val="000000"/>
          <w:sz w:val="22"/>
          <w:szCs w:val="22"/>
          <w:lang w:eastAsia="lt-LT"/>
        </w:rPr>
        <w:t>nurodomas konkretus pirkimo objektas</w:t>
      </w:r>
      <w:r w:rsidRPr="00E20F78">
        <w:rPr>
          <w:rFonts w:eastAsia="Times New Roman"/>
          <w:b/>
          <w:bCs/>
          <w:iCs/>
          <w:color w:val="000000"/>
          <w:sz w:val="22"/>
          <w:szCs w:val="22"/>
          <w:lang w:eastAsia="lt-LT"/>
        </w:rPr>
        <w:t>)</w:t>
      </w:r>
    </w:p>
    <w:p w14:paraId="667EAFB7"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___________________</w:t>
      </w:r>
    </w:p>
    <w:p w14:paraId="2527E1B7" w14:textId="607C50D3"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w:t>
      </w:r>
      <w:r w:rsidR="00FF0B7E">
        <w:rPr>
          <w:rFonts w:eastAsia="Calibri"/>
          <w:sz w:val="20"/>
          <w:szCs w:val="20"/>
          <w:lang w:eastAsia="en-US"/>
        </w:rPr>
        <w:t>d</w:t>
      </w:r>
      <w:r>
        <w:rPr>
          <w:rFonts w:eastAsia="Calibri"/>
          <w:sz w:val="20"/>
          <w:szCs w:val="20"/>
          <w:lang w:eastAsia="en-US"/>
        </w:rPr>
        <w:t>ata)</w:t>
      </w:r>
    </w:p>
    <w:p w14:paraId="060AE1FB"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____________________</w:t>
      </w:r>
    </w:p>
    <w:p w14:paraId="6A8C0C02" w14:textId="4E578975"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w:t>
      </w:r>
      <w:r w:rsidR="00FF0B7E">
        <w:rPr>
          <w:rFonts w:eastAsia="Calibri"/>
          <w:sz w:val="20"/>
          <w:szCs w:val="20"/>
          <w:lang w:eastAsia="en-US"/>
        </w:rPr>
        <w:t>V</w:t>
      </w:r>
      <w:r>
        <w:rPr>
          <w:rFonts w:eastAsia="Calibri"/>
          <w:sz w:val="20"/>
          <w:szCs w:val="20"/>
          <w:lang w:eastAsia="en-US"/>
        </w:rPr>
        <w:t>ieta)</w:t>
      </w:r>
    </w:p>
    <w:p w14:paraId="19B5A0EA" w14:textId="77777777" w:rsidR="001A00E9" w:rsidRDefault="001A00E9" w:rsidP="00E20F78">
      <w:pPr>
        <w:spacing w:after="120" w:line="240" w:lineRule="exact"/>
        <w:ind w:left="34"/>
        <w:jc w:val="center"/>
        <w:rPr>
          <w:rFonts w:eastAsia="Calibri"/>
          <w:sz w:val="20"/>
          <w:szCs w:val="20"/>
          <w:lang w:eastAsia="en-US"/>
        </w:rPr>
      </w:pPr>
    </w:p>
    <w:p w14:paraId="67EAF1F8" w14:textId="77777777" w:rsidR="001A00E9" w:rsidRPr="005327FE" w:rsidRDefault="001A00E9" w:rsidP="001A00E9">
      <w:pPr>
        <w:widowControl w:val="0"/>
        <w:numPr>
          <w:ilvl w:val="0"/>
          <w:numId w:val="1"/>
        </w:numPr>
        <w:shd w:val="clear" w:color="auto" w:fill="FFFFFF"/>
        <w:autoSpaceDE w:val="0"/>
        <w:adjustRightInd w:val="0"/>
        <w:spacing w:line="276" w:lineRule="auto"/>
        <w:jc w:val="center"/>
        <w:rPr>
          <w:rFonts w:eastAsia="Calibri"/>
          <w:b/>
          <w:bCs/>
          <w:caps/>
          <w:sz w:val="22"/>
          <w:szCs w:val="22"/>
          <w:lang w:eastAsia="en-US"/>
        </w:rPr>
      </w:pPr>
      <w:r w:rsidRPr="005327FE">
        <w:rPr>
          <w:rFonts w:eastAsia="Calibri"/>
          <w:b/>
          <w:bCs/>
          <w:caps/>
          <w:sz w:val="22"/>
          <w:szCs w:val="22"/>
          <w:lang w:eastAsia="en-US"/>
        </w:rPr>
        <w:t>Informacija apie tiekėją</w:t>
      </w:r>
    </w:p>
    <w:p w14:paraId="3B51A371" w14:textId="77777777" w:rsidR="001A00E9" w:rsidRDefault="001A00E9" w:rsidP="001A00E9">
      <w:pPr>
        <w:spacing w:line="20" w:lineRule="atLeast"/>
        <w:ind w:left="34"/>
        <w:jc w:val="center"/>
        <w:rPr>
          <w:rFonts w:eastAsia="Calibri"/>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1"/>
        <w:gridCol w:w="4900"/>
      </w:tblGrid>
      <w:tr w:rsidR="001A5655" w:rsidRPr="005327FE" w14:paraId="67E20D0C" w14:textId="77777777" w:rsidTr="00C20F45">
        <w:tc>
          <w:tcPr>
            <w:tcW w:w="2528" w:type="pct"/>
            <w:tcBorders>
              <w:top w:val="single" w:sz="4" w:space="0" w:color="auto"/>
              <w:left w:val="single" w:sz="4" w:space="0" w:color="auto"/>
              <w:bottom w:val="single" w:sz="4" w:space="0" w:color="auto"/>
              <w:right w:val="single" w:sz="4" w:space="0" w:color="auto"/>
            </w:tcBorders>
            <w:hideMark/>
          </w:tcPr>
          <w:p w14:paraId="0A304FC6" w14:textId="77777777" w:rsidR="001A5655" w:rsidRPr="005327FE" w:rsidRDefault="001A5655" w:rsidP="005327FE">
            <w:pPr>
              <w:widowControl w:val="0"/>
              <w:autoSpaceDE w:val="0"/>
              <w:adjustRightInd w:val="0"/>
              <w:ind w:left="34"/>
              <w:jc w:val="both"/>
              <w:rPr>
                <w:rFonts w:eastAsia="Times New Roman"/>
                <w:sz w:val="20"/>
                <w:szCs w:val="20"/>
                <w:lang w:eastAsia="en-US"/>
              </w:rPr>
            </w:pPr>
            <w:r w:rsidRPr="005327FE">
              <w:rPr>
                <w:rFonts w:eastAsia="Times New Roman"/>
                <w:sz w:val="20"/>
                <w:szCs w:val="20"/>
                <w:lang w:eastAsia="en-US"/>
              </w:rPr>
              <w:t xml:space="preserve">Tiekėjo pavadinimas </w:t>
            </w:r>
          </w:p>
          <w:p w14:paraId="7A7102AB" w14:textId="77777777" w:rsidR="001A5655" w:rsidRPr="005327FE" w:rsidRDefault="001A5655" w:rsidP="005327FE">
            <w:pPr>
              <w:widowControl w:val="0"/>
              <w:autoSpaceDE w:val="0"/>
              <w:adjustRightInd w:val="0"/>
              <w:ind w:left="34"/>
              <w:jc w:val="both"/>
              <w:rPr>
                <w:rFonts w:eastAsia="Times New Roman"/>
                <w:i/>
                <w:iCs/>
                <w:sz w:val="20"/>
                <w:szCs w:val="20"/>
                <w:lang w:eastAsia="en-US"/>
              </w:rPr>
            </w:pPr>
            <w:r w:rsidRPr="005327FE">
              <w:rPr>
                <w:rFonts w:eastAsia="Times New Roman"/>
                <w:i/>
                <w:iCs/>
                <w:sz w:val="20"/>
                <w:szCs w:val="20"/>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5C804C9C" w14:textId="77777777" w:rsidR="001A5655" w:rsidRPr="005327FE" w:rsidRDefault="001A5655" w:rsidP="005327FE">
            <w:pPr>
              <w:widowControl w:val="0"/>
              <w:autoSpaceDE w:val="0"/>
              <w:adjustRightInd w:val="0"/>
              <w:jc w:val="both"/>
              <w:rPr>
                <w:rFonts w:eastAsia="Times New Roman"/>
                <w:sz w:val="20"/>
                <w:szCs w:val="20"/>
                <w:lang w:eastAsia="en-US"/>
              </w:rPr>
            </w:pPr>
          </w:p>
          <w:p w14:paraId="4107EB7E" w14:textId="77777777" w:rsidR="001A5655" w:rsidRPr="005327FE" w:rsidRDefault="001A5655" w:rsidP="005327FE">
            <w:pPr>
              <w:widowControl w:val="0"/>
              <w:autoSpaceDE w:val="0"/>
              <w:adjustRightInd w:val="0"/>
              <w:jc w:val="both"/>
              <w:rPr>
                <w:rFonts w:eastAsia="Times New Roman"/>
                <w:sz w:val="20"/>
                <w:szCs w:val="20"/>
                <w:lang w:eastAsia="en-US"/>
              </w:rPr>
            </w:pPr>
          </w:p>
        </w:tc>
      </w:tr>
      <w:tr w:rsidR="001A5655" w:rsidRPr="005327FE" w14:paraId="58A2966F" w14:textId="77777777" w:rsidTr="00C20F45">
        <w:tc>
          <w:tcPr>
            <w:tcW w:w="2528" w:type="pct"/>
            <w:tcBorders>
              <w:top w:val="single" w:sz="4" w:space="0" w:color="auto"/>
              <w:left w:val="single" w:sz="4" w:space="0" w:color="auto"/>
              <w:bottom w:val="single" w:sz="4" w:space="0" w:color="auto"/>
              <w:right w:val="single" w:sz="4" w:space="0" w:color="auto"/>
            </w:tcBorders>
            <w:hideMark/>
          </w:tcPr>
          <w:p w14:paraId="661B821D" w14:textId="77777777" w:rsidR="001A5655" w:rsidRPr="005327FE" w:rsidRDefault="001A5655" w:rsidP="005327FE">
            <w:pPr>
              <w:widowControl w:val="0"/>
              <w:autoSpaceDE w:val="0"/>
              <w:adjustRightInd w:val="0"/>
              <w:ind w:left="34"/>
              <w:jc w:val="both"/>
              <w:rPr>
                <w:rFonts w:eastAsia="Times New Roman"/>
                <w:sz w:val="20"/>
                <w:szCs w:val="20"/>
                <w:lang w:eastAsia="en-US"/>
              </w:rPr>
            </w:pPr>
            <w:r w:rsidRPr="005327FE">
              <w:rPr>
                <w:rFonts w:eastAsia="Times New Roman"/>
                <w:sz w:val="20"/>
                <w:szCs w:val="20"/>
                <w:lang w:eastAsia="en-US"/>
              </w:rPr>
              <w:t>Tiekėjo adresas</w:t>
            </w:r>
          </w:p>
          <w:p w14:paraId="485B7CEF" w14:textId="77777777" w:rsidR="001A5655" w:rsidRPr="005327FE" w:rsidRDefault="001A5655" w:rsidP="005327FE">
            <w:pPr>
              <w:widowControl w:val="0"/>
              <w:autoSpaceDE w:val="0"/>
              <w:adjustRightInd w:val="0"/>
              <w:ind w:left="34"/>
              <w:jc w:val="both"/>
              <w:rPr>
                <w:rFonts w:eastAsia="Times New Roman"/>
                <w:i/>
                <w:iCs/>
                <w:sz w:val="20"/>
                <w:szCs w:val="20"/>
                <w:lang w:eastAsia="en-US"/>
              </w:rPr>
            </w:pPr>
            <w:r w:rsidRPr="005327FE">
              <w:rPr>
                <w:rFonts w:eastAsia="Times New Roman"/>
                <w:i/>
                <w:iCs/>
                <w:sz w:val="20"/>
                <w:szCs w:val="20"/>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78D4B3F6" w14:textId="77777777" w:rsidR="001A5655" w:rsidRPr="005327FE" w:rsidRDefault="001A5655" w:rsidP="005327FE">
            <w:pPr>
              <w:widowControl w:val="0"/>
              <w:autoSpaceDE w:val="0"/>
              <w:adjustRightInd w:val="0"/>
              <w:jc w:val="both"/>
              <w:rPr>
                <w:rFonts w:eastAsia="Times New Roman"/>
                <w:sz w:val="20"/>
                <w:szCs w:val="20"/>
                <w:lang w:eastAsia="en-US"/>
              </w:rPr>
            </w:pPr>
          </w:p>
          <w:p w14:paraId="1308EE17" w14:textId="77777777" w:rsidR="001A5655" w:rsidRPr="005327FE" w:rsidRDefault="001A5655" w:rsidP="005327FE">
            <w:pPr>
              <w:widowControl w:val="0"/>
              <w:autoSpaceDE w:val="0"/>
              <w:adjustRightInd w:val="0"/>
              <w:jc w:val="both"/>
              <w:rPr>
                <w:rFonts w:eastAsia="Times New Roman"/>
                <w:sz w:val="20"/>
                <w:szCs w:val="20"/>
                <w:lang w:eastAsia="en-US"/>
              </w:rPr>
            </w:pPr>
          </w:p>
        </w:tc>
      </w:tr>
      <w:tr w:rsidR="001A5655" w:rsidRPr="005327FE" w14:paraId="1A31203D" w14:textId="77777777" w:rsidTr="00C20F45">
        <w:tc>
          <w:tcPr>
            <w:tcW w:w="2528" w:type="pct"/>
            <w:tcBorders>
              <w:top w:val="single" w:sz="4" w:space="0" w:color="auto"/>
              <w:left w:val="single" w:sz="4" w:space="0" w:color="auto"/>
              <w:bottom w:val="single" w:sz="4" w:space="0" w:color="auto"/>
              <w:right w:val="single" w:sz="4" w:space="0" w:color="auto"/>
            </w:tcBorders>
            <w:hideMark/>
          </w:tcPr>
          <w:p w14:paraId="7072155C" w14:textId="77777777" w:rsidR="001A5655" w:rsidRPr="005327FE" w:rsidRDefault="001A5655" w:rsidP="005327FE">
            <w:pPr>
              <w:widowControl w:val="0"/>
              <w:autoSpaceDE w:val="0"/>
              <w:adjustRightInd w:val="0"/>
              <w:ind w:left="34"/>
              <w:jc w:val="both"/>
              <w:rPr>
                <w:rFonts w:eastAsia="Times New Roman"/>
                <w:sz w:val="20"/>
                <w:szCs w:val="20"/>
                <w:lang w:eastAsia="en-US"/>
              </w:rPr>
            </w:pPr>
            <w:r w:rsidRPr="005327FE">
              <w:rPr>
                <w:rFonts w:eastAsia="Times New Roman"/>
                <w:sz w:val="20"/>
                <w:szCs w:val="20"/>
                <w:lang w:eastAsia="en-US"/>
              </w:rPr>
              <w:t>Tiekėjų grupės narys, atstovaujantis arba vadovaujantis tiekėjų grupei (</w:t>
            </w:r>
            <w:r w:rsidRPr="005327FE">
              <w:rPr>
                <w:rFonts w:eastAsia="Times New Roman"/>
                <w:i/>
                <w:iCs/>
                <w:sz w:val="20"/>
                <w:szCs w:val="20"/>
                <w:lang w:eastAsia="en-US"/>
              </w:rPr>
              <w:t>pildoma, jei pasiūlymą teikia tiekėjų grupė</w:t>
            </w:r>
            <w:r w:rsidRPr="005327FE">
              <w:rPr>
                <w:rFonts w:eastAsia="Times New Roman"/>
                <w:sz w:val="20"/>
                <w:szCs w:val="20"/>
                <w:lang w:eastAsia="en-US"/>
              </w:rPr>
              <w:t>)</w:t>
            </w:r>
          </w:p>
        </w:tc>
        <w:tc>
          <w:tcPr>
            <w:tcW w:w="2472" w:type="pct"/>
            <w:tcBorders>
              <w:top w:val="single" w:sz="4" w:space="0" w:color="auto"/>
              <w:left w:val="single" w:sz="4" w:space="0" w:color="auto"/>
              <w:bottom w:val="single" w:sz="4" w:space="0" w:color="auto"/>
              <w:right w:val="single" w:sz="4" w:space="0" w:color="auto"/>
            </w:tcBorders>
          </w:tcPr>
          <w:p w14:paraId="63AA5FFC" w14:textId="77777777" w:rsidR="001A5655" w:rsidRPr="005327FE" w:rsidRDefault="001A5655" w:rsidP="005327FE">
            <w:pPr>
              <w:widowControl w:val="0"/>
              <w:autoSpaceDE w:val="0"/>
              <w:adjustRightInd w:val="0"/>
              <w:jc w:val="both"/>
              <w:rPr>
                <w:rFonts w:eastAsia="Times New Roman"/>
                <w:sz w:val="20"/>
                <w:szCs w:val="20"/>
                <w:lang w:eastAsia="en-US"/>
              </w:rPr>
            </w:pPr>
          </w:p>
        </w:tc>
      </w:tr>
      <w:tr w:rsidR="001A5655" w:rsidRPr="005327FE" w14:paraId="09709522" w14:textId="77777777" w:rsidTr="00C20F45">
        <w:tc>
          <w:tcPr>
            <w:tcW w:w="2528" w:type="pct"/>
            <w:tcBorders>
              <w:top w:val="single" w:sz="4" w:space="0" w:color="auto"/>
              <w:left w:val="single" w:sz="4" w:space="0" w:color="auto"/>
              <w:bottom w:val="single" w:sz="4" w:space="0" w:color="auto"/>
              <w:right w:val="single" w:sz="4" w:space="0" w:color="auto"/>
            </w:tcBorders>
          </w:tcPr>
          <w:p w14:paraId="69AE87E5" w14:textId="77777777" w:rsidR="001A5655" w:rsidRPr="005327FE" w:rsidRDefault="001A5655" w:rsidP="005327FE">
            <w:pPr>
              <w:widowControl w:val="0"/>
              <w:autoSpaceDE w:val="0"/>
              <w:adjustRightInd w:val="0"/>
              <w:ind w:left="34"/>
              <w:jc w:val="both"/>
              <w:rPr>
                <w:rFonts w:eastAsia="Times New Roman"/>
                <w:sz w:val="20"/>
                <w:szCs w:val="20"/>
                <w:lang w:eastAsia="en-US"/>
              </w:rPr>
            </w:pPr>
            <w:r w:rsidRPr="005327FE">
              <w:rPr>
                <w:rFonts w:eastAsia="Times New Roman"/>
                <w:sz w:val="20"/>
                <w:szCs w:val="20"/>
                <w:lang w:eastAsia="en-US"/>
              </w:rPr>
              <w:t>Tiekėjo kodas</w:t>
            </w:r>
          </w:p>
        </w:tc>
        <w:tc>
          <w:tcPr>
            <w:tcW w:w="2472" w:type="pct"/>
            <w:tcBorders>
              <w:top w:val="single" w:sz="4" w:space="0" w:color="auto"/>
              <w:left w:val="single" w:sz="4" w:space="0" w:color="auto"/>
              <w:bottom w:val="single" w:sz="4" w:space="0" w:color="auto"/>
              <w:right w:val="single" w:sz="4" w:space="0" w:color="auto"/>
            </w:tcBorders>
          </w:tcPr>
          <w:p w14:paraId="67A03DD2" w14:textId="77777777" w:rsidR="001A5655" w:rsidRPr="005327FE" w:rsidRDefault="001A5655" w:rsidP="005327FE">
            <w:pPr>
              <w:widowControl w:val="0"/>
              <w:autoSpaceDE w:val="0"/>
              <w:adjustRightInd w:val="0"/>
              <w:jc w:val="both"/>
              <w:rPr>
                <w:rFonts w:eastAsia="Times New Roman"/>
                <w:sz w:val="20"/>
                <w:szCs w:val="20"/>
                <w:lang w:eastAsia="en-US"/>
              </w:rPr>
            </w:pPr>
          </w:p>
        </w:tc>
      </w:tr>
      <w:tr w:rsidR="001A5655" w:rsidRPr="005327FE" w14:paraId="6635219A" w14:textId="77777777" w:rsidTr="00C20F45">
        <w:tc>
          <w:tcPr>
            <w:tcW w:w="2528" w:type="pct"/>
            <w:tcBorders>
              <w:top w:val="single" w:sz="4" w:space="0" w:color="auto"/>
              <w:left w:val="single" w:sz="4" w:space="0" w:color="auto"/>
              <w:bottom w:val="single" w:sz="4" w:space="0" w:color="auto"/>
              <w:right w:val="single" w:sz="4" w:space="0" w:color="auto"/>
            </w:tcBorders>
          </w:tcPr>
          <w:p w14:paraId="3F15E5C9" w14:textId="77777777" w:rsidR="001A5655" w:rsidRPr="005327FE" w:rsidRDefault="001A5655" w:rsidP="005327FE">
            <w:pPr>
              <w:widowControl w:val="0"/>
              <w:autoSpaceDE w:val="0"/>
              <w:adjustRightInd w:val="0"/>
              <w:ind w:left="34"/>
              <w:jc w:val="both"/>
              <w:rPr>
                <w:rFonts w:eastAsia="Times New Roman"/>
                <w:sz w:val="20"/>
                <w:szCs w:val="20"/>
                <w:lang w:eastAsia="en-US"/>
              </w:rPr>
            </w:pPr>
            <w:r w:rsidRPr="005327FE">
              <w:rPr>
                <w:rFonts w:eastAsia="Times New Roman"/>
                <w:sz w:val="20"/>
                <w:szCs w:val="20"/>
                <w:lang w:eastAsia="en-US"/>
              </w:rPr>
              <w:t>Tiekėjo PVM kodas</w:t>
            </w:r>
          </w:p>
        </w:tc>
        <w:tc>
          <w:tcPr>
            <w:tcW w:w="2472" w:type="pct"/>
            <w:tcBorders>
              <w:top w:val="single" w:sz="4" w:space="0" w:color="auto"/>
              <w:left w:val="single" w:sz="4" w:space="0" w:color="auto"/>
              <w:bottom w:val="single" w:sz="4" w:space="0" w:color="auto"/>
              <w:right w:val="single" w:sz="4" w:space="0" w:color="auto"/>
            </w:tcBorders>
          </w:tcPr>
          <w:p w14:paraId="461D1ED8" w14:textId="77777777" w:rsidR="001A5655" w:rsidRPr="005327FE" w:rsidRDefault="001A5655" w:rsidP="005327FE">
            <w:pPr>
              <w:widowControl w:val="0"/>
              <w:autoSpaceDE w:val="0"/>
              <w:adjustRightInd w:val="0"/>
              <w:jc w:val="both"/>
              <w:rPr>
                <w:rFonts w:eastAsia="Times New Roman"/>
                <w:sz w:val="20"/>
                <w:szCs w:val="20"/>
                <w:lang w:eastAsia="en-US"/>
              </w:rPr>
            </w:pPr>
          </w:p>
        </w:tc>
      </w:tr>
      <w:tr w:rsidR="001A5655" w:rsidRPr="005327FE" w14:paraId="151F5411" w14:textId="77777777" w:rsidTr="00C20F45">
        <w:tc>
          <w:tcPr>
            <w:tcW w:w="2528" w:type="pct"/>
            <w:tcBorders>
              <w:top w:val="single" w:sz="4" w:space="0" w:color="auto"/>
              <w:left w:val="single" w:sz="4" w:space="0" w:color="auto"/>
              <w:bottom w:val="single" w:sz="4" w:space="0" w:color="auto"/>
              <w:right w:val="single" w:sz="4" w:space="0" w:color="auto"/>
            </w:tcBorders>
          </w:tcPr>
          <w:p w14:paraId="1F5708AF" w14:textId="1FFD998C" w:rsidR="001A5655" w:rsidRPr="005327FE" w:rsidRDefault="001A5655" w:rsidP="005327FE">
            <w:pPr>
              <w:widowControl w:val="0"/>
              <w:autoSpaceDE w:val="0"/>
              <w:adjustRightInd w:val="0"/>
              <w:ind w:left="34"/>
              <w:jc w:val="both"/>
              <w:rPr>
                <w:rFonts w:eastAsia="Times New Roman"/>
                <w:sz w:val="20"/>
                <w:szCs w:val="20"/>
                <w:lang w:eastAsia="en-US"/>
              </w:rPr>
            </w:pPr>
            <w:r w:rsidRPr="005327FE">
              <w:rPr>
                <w:rFonts w:eastAsia="Times New Roman"/>
                <w:sz w:val="20"/>
                <w:szCs w:val="20"/>
                <w:lang w:eastAsia="en-US"/>
              </w:rPr>
              <w:t>Tiekėjo</w:t>
            </w:r>
            <w:r w:rsidR="00E20F78">
              <w:rPr>
                <w:rFonts w:eastAsia="Times New Roman"/>
                <w:sz w:val="20"/>
                <w:szCs w:val="20"/>
                <w:lang w:eastAsia="en-US"/>
              </w:rPr>
              <w:t> </w:t>
            </w:r>
            <w:r w:rsidRPr="005327FE">
              <w:rPr>
                <w:rFonts w:eastAsia="Times New Roman"/>
                <w:sz w:val="20"/>
                <w:szCs w:val="20"/>
                <w:lang w:eastAsia="en-US"/>
              </w:rPr>
              <w:t>/</w:t>
            </w:r>
            <w:r w:rsidR="00E20F78">
              <w:rPr>
                <w:rFonts w:eastAsia="Times New Roman"/>
                <w:sz w:val="20"/>
                <w:szCs w:val="20"/>
                <w:lang w:eastAsia="en-US"/>
              </w:rPr>
              <w:t> </w:t>
            </w:r>
            <w:r w:rsidRPr="005327FE">
              <w:rPr>
                <w:rFonts w:eastAsia="Times New Roman"/>
                <w:sz w:val="20"/>
                <w:szCs w:val="20"/>
                <w:lang w:eastAsia="en-US"/>
              </w:rPr>
              <w:t xml:space="preserve">Ūkio subjektų grupės atsakingo partnerio </w:t>
            </w:r>
            <w:r w:rsidR="003755D6">
              <w:rPr>
                <w:rFonts w:eastAsia="Times New Roman"/>
                <w:sz w:val="20"/>
                <w:szCs w:val="20"/>
                <w:lang w:eastAsia="en-US"/>
              </w:rPr>
              <w:t xml:space="preserve">atsiskaitomosios </w:t>
            </w:r>
            <w:r w:rsidRPr="005327FE">
              <w:rPr>
                <w:rFonts w:eastAsia="Times New Roman"/>
                <w:sz w:val="20"/>
                <w:szCs w:val="20"/>
                <w:lang w:eastAsia="en-US"/>
              </w:rPr>
              <w:t>sąskaitos numeris, banko pavadinimas ir banko kodas</w:t>
            </w:r>
          </w:p>
        </w:tc>
        <w:tc>
          <w:tcPr>
            <w:tcW w:w="2472" w:type="pct"/>
            <w:tcBorders>
              <w:top w:val="single" w:sz="4" w:space="0" w:color="auto"/>
              <w:left w:val="single" w:sz="4" w:space="0" w:color="auto"/>
              <w:bottom w:val="single" w:sz="4" w:space="0" w:color="auto"/>
              <w:right w:val="single" w:sz="4" w:space="0" w:color="auto"/>
            </w:tcBorders>
          </w:tcPr>
          <w:p w14:paraId="68F4DF17" w14:textId="77777777" w:rsidR="001A5655" w:rsidRPr="005327FE" w:rsidRDefault="001A5655" w:rsidP="005327FE">
            <w:pPr>
              <w:widowControl w:val="0"/>
              <w:autoSpaceDE w:val="0"/>
              <w:adjustRightInd w:val="0"/>
              <w:jc w:val="both"/>
              <w:rPr>
                <w:rFonts w:eastAsia="Times New Roman"/>
                <w:sz w:val="20"/>
                <w:szCs w:val="20"/>
                <w:lang w:eastAsia="en-US"/>
              </w:rPr>
            </w:pPr>
          </w:p>
        </w:tc>
      </w:tr>
      <w:tr w:rsidR="001A5655" w:rsidRPr="005327FE" w14:paraId="2A3F34E8" w14:textId="77777777" w:rsidTr="00C20F45">
        <w:tc>
          <w:tcPr>
            <w:tcW w:w="2528" w:type="pct"/>
            <w:tcBorders>
              <w:top w:val="single" w:sz="4" w:space="0" w:color="auto"/>
              <w:left w:val="single" w:sz="4" w:space="0" w:color="auto"/>
              <w:bottom w:val="single" w:sz="4" w:space="0" w:color="auto"/>
              <w:right w:val="single" w:sz="4" w:space="0" w:color="auto"/>
            </w:tcBorders>
            <w:hideMark/>
          </w:tcPr>
          <w:p w14:paraId="6DE8DA6D" w14:textId="6961D158" w:rsidR="001A5655" w:rsidRPr="005327FE" w:rsidRDefault="001A5655" w:rsidP="005327FE">
            <w:pPr>
              <w:widowControl w:val="0"/>
              <w:autoSpaceDE w:val="0"/>
              <w:adjustRightInd w:val="0"/>
              <w:ind w:left="34"/>
              <w:jc w:val="both"/>
              <w:rPr>
                <w:rFonts w:eastAsia="Times New Roman"/>
                <w:sz w:val="20"/>
                <w:szCs w:val="20"/>
                <w:lang w:eastAsia="en-US"/>
              </w:rPr>
            </w:pPr>
            <w:r w:rsidRPr="005327FE">
              <w:rPr>
                <w:rFonts w:eastAsia="Times New Roman"/>
                <w:sz w:val="20"/>
                <w:szCs w:val="20"/>
                <w:lang w:eastAsia="en-US"/>
              </w:rPr>
              <w:t>Už pasiūlymą atsakingo asmens vardas, pavardė</w:t>
            </w:r>
            <w:r w:rsidR="003755D6">
              <w:rPr>
                <w:rFonts w:eastAsia="Times New Roman"/>
                <w:sz w:val="20"/>
                <w:szCs w:val="20"/>
                <w:lang w:eastAsia="en-US"/>
              </w:rPr>
              <w:t xml:space="preserve">, </w:t>
            </w:r>
            <w:r w:rsidR="003755D6" w:rsidRPr="003755D6">
              <w:rPr>
                <w:rFonts w:eastAsia="Times New Roman"/>
                <w:sz w:val="20"/>
                <w:szCs w:val="20"/>
                <w:lang w:eastAsia="en-US"/>
              </w:rPr>
              <w:t>telefono numeris, el. pašto adresas</w:t>
            </w:r>
          </w:p>
        </w:tc>
        <w:tc>
          <w:tcPr>
            <w:tcW w:w="2472" w:type="pct"/>
            <w:tcBorders>
              <w:top w:val="single" w:sz="4" w:space="0" w:color="auto"/>
              <w:left w:val="single" w:sz="4" w:space="0" w:color="auto"/>
              <w:bottom w:val="single" w:sz="4" w:space="0" w:color="auto"/>
              <w:right w:val="single" w:sz="4" w:space="0" w:color="auto"/>
            </w:tcBorders>
          </w:tcPr>
          <w:p w14:paraId="19108807" w14:textId="77777777" w:rsidR="001A5655" w:rsidRPr="005327FE" w:rsidRDefault="001A5655" w:rsidP="005327FE">
            <w:pPr>
              <w:widowControl w:val="0"/>
              <w:autoSpaceDE w:val="0"/>
              <w:adjustRightInd w:val="0"/>
              <w:jc w:val="both"/>
              <w:rPr>
                <w:rFonts w:eastAsia="Times New Roman"/>
                <w:sz w:val="20"/>
                <w:szCs w:val="20"/>
                <w:lang w:eastAsia="en-US"/>
              </w:rPr>
            </w:pPr>
          </w:p>
        </w:tc>
      </w:tr>
      <w:tr w:rsidR="001A5655" w:rsidRPr="005327FE" w14:paraId="150EFB40" w14:textId="77777777" w:rsidTr="00C20F45">
        <w:tc>
          <w:tcPr>
            <w:tcW w:w="2528" w:type="pct"/>
            <w:tcBorders>
              <w:top w:val="single" w:sz="4" w:space="0" w:color="auto"/>
              <w:left w:val="single" w:sz="4" w:space="0" w:color="auto"/>
              <w:bottom w:val="single" w:sz="4" w:space="0" w:color="auto"/>
              <w:right w:val="single" w:sz="4" w:space="0" w:color="auto"/>
            </w:tcBorders>
          </w:tcPr>
          <w:p w14:paraId="762EB13E" w14:textId="2212E0C2" w:rsidR="001A5655" w:rsidRPr="005327FE" w:rsidRDefault="001A5655" w:rsidP="005327FE">
            <w:pPr>
              <w:widowControl w:val="0"/>
              <w:autoSpaceDE w:val="0"/>
              <w:adjustRightInd w:val="0"/>
              <w:ind w:left="34"/>
              <w:jc w:val="both"/>
              <w:rPr>
                <w:rFonts w:eastAsia="Times New Roman"/>
                <w:sz w:val="20"/>
                <w:szCs w:val="20"/>
                <w:lang w:eastAsia="en-US"/>
              </w:rPr>
            </w:pPr>
            <w:r w:rsidRPr="005327FE">
              <w:rPr>
                <w:rFonts w:eastAsia="Times New Roman"/>
                <w:sz w:val="20"/>
                <w:szCs w:val="20"/>
                <w:lang w:eastAsia="en-US"/>
              </w:rPr>
              <w:t>Tiekėjo</w:t>
            </w:r>
            <w:r w:rsidR="006B3610">
              <w:rPr>
                <w:rFonts w:eastAsia="Times New Roman"/>
                <w:sz w:val="20"/>
                <w:szCs w:val="20"/>
                <w:lang w:eastAsia="en-US"/>
              </w:rPr>
              <w:t> </w:t>
            </w:r>
            <w:r w:rsidRPr="005327FE">
              <w:rPr>
                <w:rFonts w:eastAsia="Times New Roman"/>
                <w:sz w:val="20"/>
                <w:szCs w:val="20"/>
                <w:lang w:eastAsia="en-US"/>
              </w:rPr>
              <w:t>/</w:t>
            </w:r>
            <w:r w:rsidR="006B3610">
              <w:rPr>
                <w:rFonts w:eastAsia="Times New Roman"/>
                <w:sz w:val="20"/>
                <w:szCs w:val="20"/>
                <w:lang w:eastAsia="en-US"/>
              </w:rPr>
              <w:t> </w:t>
            </w:r>
            <w:r w:rsidRPr="005327FE">
              <w:rPr>
                <w:rFonts w:eastAsia="Times New Roman"/>
                <w:sz w:val="20"/>
                <w:szCs w:val="20"/>
                <w:lang w:eastAsia="en-US"/>
              </w:rPr>
              <w:t>Ūkio subjektų grupės</w:t>
            </w:r>
            <w:r w:rsidR="005327FE" w:rsidRPr="005327FE">
              <w:rPr>
                <w:rFonts w:eastAsia="Times New Roman"/>
                <w:sz w:val="20"/>
                <w:szCs w:val="20"/>
                <w:lang w:eastAsia="en-US"/>
              </w:rPr>
              <w:t xml:space="preserve"> atsakingo partnerio</w:t>
            </w:r>
            <w:r w:rsidRPr="005327FE">
              <w:rPr>
                <w:rFonts w:eastAsia="Times New Roman"/>
                <w:sz w:val="20"/>
                <w:szCs w:val="20"/>
                <w:lang w:eastAsia="en-US"/>
              </w:rPr>
              <w:t>, laimėjimo atveju, pasirašančio sutartį asmens vardas, pavardė, pareigos</w:t>
            </w:r>
            <w:r w:rsidR="00D055BE">
              <w:rPr>
                <w:rFonts w:eastAsia="Times New Roman"/>
                <w:sz w:val="20"/>
                <w:szCs w:val="20"/>
                <w:lang w:eastAsia="en-US"/>
              </w:rPr>
              <w:t>, el. pašto adresas</w:t>
            </w:r>
          </w:p>
        </w:tc>
        <w:tc>
          <w:tcPr>
            <w:tcW w:w="2472" w:type="pct"/>
            <w:tcBorders>
              <w:top w:val="single" w:sz="4" w:space="0" w:color="auto"/>
              <w:left w:val="single" w:sz="4" w:space="0" w:color="auto"/>
              <w:bottom w:val="single" w:sz="4" w:space="0" w:color="auto"/>
              <w:right w:val="single" w:sz="4" w:space="0" w:color="auto"/>
            </w:tcBorders>
          </w:tcPr>
          <w:p w14:paraId="7852A19D" w14:textId="77777777" w:rsidR="001A5655" w:rsidRPr="005327FE" w:rsidRDefault="001A5655" w:rsidP="005327FE">
            <w:pPr>
              <w:widowControl w:val="0"/>
              <w:autoSpaceDE w:val="0"/>
              <w:adjustRightInd w:val="0"/>
              <w:jc w:val="both"/>
              <w:rPr>
                <w:rFonts w:eastAsia="Times New Roman"/>
                <w:sz w:val="20"/>
                <w:szCs w:val="20"/>
                <w:lang w:eastAsia="en-US"/>
              </w:rPr>
            </w:pPr>
          </w:p>
        </w:tc>
      </w:tr>
      <w:tr w:rsidR="001A5655" w:rsidRPr="005327FE" w14:paraId="378FCA80" w14:textId="77777777" w:rsidTr="00C20F45">
        <w:tc>
          <w:tcPr>
            <w:tcW w:w="2528" w:type="pct"/>
            <w:tcBorders>
              <w:top w:val="single" w:sz="4" w:space="0" w:color="auto"/>
              <w:left w:val="single" w:sz="4" w:space="0" w:color="auto"/>
              <w:bottom w:val="single" w:sz="4" w:space="0" w:color="auto"/>
              <w:right w:val="single" w:sz="4" w:space="0" w:color="auto"/>
            </w:tcBorders>
          </w:tcPr>
          <w:p w14:paraId="7AC9796C" w14:textId="00F8446A" w:rsidR="001A5655" w:rsidRPr="005327FE" w:rsidRDefault="001A5655" w:rsidP="005327FE">
            <w:pPr>
              <w:widowControl w:val="0"/>
              <w:autoSpaceDE w:val="0"/>
              <w:adjustRightInd w:val="0"/>
              <w:ind w:left="34"/>
              <w:jc w:val="both"/>
              <w:rPr>
                <w:rFonts w:eastAsia="Times New Roman"/>
                <w:sz w:val="20"/>
                <w:szCs w:val="20"/>
                <w:lang w:eastAsia="en-US"/>
              </w:rPr>
            </w:pPr>
            <w:r w:rsidRPr="005327FE">
              <w:rPr>
                <w:rFonts w:eastAsia="Times New Roman"/>
                <w:sz w:val="20"/>
                <w:szCs w:val="20"/>
                <w:lang w:eastAsia="en-US"/>
              </w:rPr>
              <w:t>Tiekėjo</w:t>
            </w:r>
            <w:r w:rsidR="006B3610">
              <w:rPr>
                <w:rFonts w:eastAsia="Times New Roman"/>
                <w:sz w:val="20"/>
                <w:szCs w:val="20"/>
                <w:lang w:eastAsia="en-US"/>
              </w:rPr>
              <w:t> </w:t>
            </w:r>
            <w:r w:rsidRPr="005327FE">
              <w:rPr>
                <w:rFonts w:eastAsia="Times New Roman"/>
                <w:sz w:val="20"/>
                <w:szCs w:val="20"/>
                <w:lang w:eastAsia="en-US"/>
              </w:rPr>
              <w:t>/</w:t>
            </w:r>
            <w:r w:rsidR="006B3610">
              <w:rPr>
                <w:rFonts w:eastAsia="Times New Roman"/>
                <w:sz w:val="20"/>
                <w:szCs w:val="20"/>
                <w:lang w:eastAsia="en-US"/>
              </w:rPr>
              <w:t> </w:t>
            </w:r>
            <w:r w:rsidRPr="005327FE">
              <w:rPr>
                <w:rFonts w:eastAsia="Times New Roman"/>
                <w:sz w:val="20"/>
                <w:szCs w:val="20"/>
                <w:lang w:eastAsia="en-US"/>
              </w:rPr>
              <w:t>Ūkio subjektų grupės</w:t>
            </w:r>
            <w:r w:rsidR="005327FE" w:rsidRPr="005327FE">
              <w:rPr>
                <w:rFonts w:eastAsia="Times New Roman"/>
                <w:sz w:val="20"/>
                <w:szCs w:val="20"/>
                <w:lang w:eastAsia="en-US"/>
              </w:rPr>
              <w:t xml:space="preserve"> atsakingo partnerio</w:t>
            </w:r>
            <w:r w:rsidRPr="005327FE">
              <w:rPr>
                <w:rFonts w:eastAsia="Times New Roman"/>
                <w:sz w:val="20"/>
                <w:szCs w:val="20"/>
                <w:lang w:eastAsia="en-US"/>
              </w:rPr>
              <w:t>, laimėjimo atveju, už sutarties vykdymą atsakingo asmens vardas, pavardė, pareigos, telefono numeris, el</w:t>
            </w:r>
            <w:r w:rsidR="00D055BE">
              <w:rPr>
                <w:rFonts w:eastAsia="Times New Roman"/>
                <w:sz w:val="20"/>
                <w:szCs w:val="20"/>
                <w:lang w:eastAsia="en-US"/>
              </w:rPr>
              <w:t>.</w:t>
            </w:r>
            <w:r w:rsidRPr="005327FE">
              <w:rPr>
                <w:rFonts w:eastAsia="Times New Roman"/>
                <w:sz w:val="20"/>
                <w:szCs w:val="20"/>
                <w:lang w:eastAsia="en-US"/>
              </w:rPr>
              <w:t xml:space="preserve"> pašto </w:t>
            </w:r>
            <w:r w:rsidR="00D055BE">
              <w:rPr>
                <w:rFonts w:eastAsia="Times New Roman"/>
                <w:sz w:val="20"/>
                <w:szCs w:val="20"/>
                <w:lang w:eastAsia="en-US"/>
              </w:rPr>
              <w:t>adresas</w:t>
            </w:r>
          </w:p>
        </w:tc>
        <w:tc>
          <w:tcPr>
            <w:tcW w:w="2472" w:type="pct"/>
            <w:tcBorders>
              <w:top w:val="single" w:sz="4" w:space="0" w:color="auto"/>
              <w:left w:val="single" w:sz="4" w:space="0" w:color="auto"/>
              <w:bottom w:val="single" w:sz="4" w:space="0" w:color="auto"/>
              <w:right w:val="single" w:sz="4" w:space="0" w:color="auto"/>
            </w:tcBorders>
          </w:tcPr>
          <w:p w14:paraId="1E4426C3" w14:textId="77777777" w:rsidR="001A5655" w:rsidRPr="005327FE" w:rsidRDefault="001A5655" w:rsidP="005327FE">
            <w:pPr>
              <w:widowControl w:val="0"/>
              <w:autoSpaceDE w:val="0"/>
              <w:adjustRightInd w:val="0"/>
              <w:jc w:val="both"/>
              <w:rPr>
                <w:rFonts w:eastAsia="Times New Roman"/>
                <w:sz w:val="20"/>
                <w:szCs w:val="20"/>
                <w:lang w:eastAsia="en-US"/>
              </w:rPr>
            </w:pPr>
          </w:p>
        </w:tc>
      </w:tr>
    </w:tbl>
    <w:p w14:paraId="79F8C819" w14:textId="77777777" w:rsidR="005327FE" w:rsidRDefault="005327FE" w:rsidP="006B3610">
      <w:pPr>
        <w:spacing w:after="240"/>
        <w:jc w:val="both"/>
        <w:rPr>
          <w:rFonts w:eastAsia="Calibri"/>
          <w:sz w:val="20"/>
          <w:szCs w:val="20"/>
          <w:lang w:eastAsia="en-US"/>
        </w:rPr>
      </w:pPr>
    </w:p>
    <w:p w14:paraId="58A1D61B" w14:textId="77777777" w:rsidR="001A00E9" w:rsidRPr="005327FE" w:rsidRDefault="001A00E9" w:rsidP="001A00E9">
      <w:pPr>
        <w:widowControl w:val="0"/>
        <w:numPr>
          <w:ilvl w:val="0"/>
          <w:numId w:val="1"/>
        </w:numPr>
        <w:autoSpaceDE w:val="0"/>
        <w:adjustRightInd w:val="0"/>
        <w:spacing w:line="276" w:lineRule="auto"/>
        <w:jc w:val="center"/>
        <w:rPr>
          <w:rFonts w:eastAsia="Calibri"/>
          <w:b/>
          <w:caps/>
          <w:sz w:val="22"/>
          <w:szCs w:val="22"/>
          <w:lang w:eastAsia="en-US"/>
        </w:rPr>
      </w:pPr>
      <w:r w:rsidRPr="005327FE">
        <w:rPr>
          <w:rFonts w:eastAsia="Calibri"/>
          <w:b/>
          <w:caps/>
          <w:sz w:val="22"/>
          <w:szCs w:val="22"/>
          <w:lang w:eastAsia="en-US"/>
        </w:rPr>
        <w:t>Informacija apie ūkio subjektus ir subrangovus (subtiekėjus, subteikėjus)</w:t>
      </w:r>
    </w:p>
    <w:p w14:paraId="125C461A" w14:textId="77777777" w:rsidR="005327FE" w:rsidRDefault="005327FE" w:rsidP="005327FE">
      <w:pPr>
        <w:widowControl w:val="0"/>
        <w:autoSpaceDE w:val="0"/>
        <w:adjustRightInd w:val="0"/>
        <w:jc w:val="both"/>
        <w:rPr>
          <w:rFonts w:eastAsia="Times New Roman"/>
          <w:b/>
          <w:sz w:val="20"/>
          <w:szCs w:val="20"/>
          <w:lang w:eastAsia="en-US"/>
        </w:rPr>
      </w:pPr>
    </w:p>
    <w:p w14:paraId="30FC4A75" w14:textId="582158E6" w:rsidR="001A00E9" w:rsidRPr="00E63796" w:rsidRDefault="001A00E9" w:rsidP="005327FE">
      <w:pPr>
        <w:widowControl w:val="0"/>
        <w:autoSpaceDE w:val="0"/>
        <w:adjustRightInd w:val="0"/>
        <w:spacing w:after="120"/>
        <w:jc w:val="both"/>
        <w:rPr>
          <w:rFonts w:eastAsia="Times New Roman"/>
          <w:sz w:val="22"/>
          <w:szCs w:val="22"/>
          <w:lang w:eastAsia="en-US"/>
        </w:rPr>
      </w:pPr>
      <w:r w:rsidRPr="00E63796">
        <w:rPr>
          <w:rFonts w:eastAsia="Times New Roman"/>
          <w:sz w:val="22"/>
          <w:szCs w:val="22"/>
          <w:lang w:eastAsia="en-US"/>
        </w:rPr>
        <w:t>Subrangovai / subtiekėjai / subteikėjai ir jiems perduodama vykdyti pirkimo sutarties dalis:</w:t>
      </w:r>
    </w:p>
    <w:tbl>
      <w:tblPr>
        <w:tblStyle w:val="Lentelstinklelis1"/>
        <w:tblW w:w="0" w:type="auto"/>
        <w:tblInd w:w="0" w:type="dxa"/>
        <w:tblLook w:val="04A0" w:firstRow="1" w:lastRow="0" w:firstColumn="1" w:lastColumn="0" w:noHBand="0" w:noVBand="1"/>
      </w:tblPr>
      <w:tblGrid>
        <w:gridCol w:w="704"/>
        <w:gridCol w:w="2977"/>
        <w:gridCol w:w="3115"/>
        <w:gridCol w:w="3115"/>
      </w:tblGrid>
      <w:tr w:rsidR="001A00E9" w:rsidRPr="00E20F78" w14:paraId="4FC007E8" w14:textId="77777777" w:rsidTr="00E20F78">
        <w:tc>
          <w:tcPr>
            <w:tcW w:w="704" w:type="dxa"/>
            <w:tcBorders>
              <w:top w:val="single" w:sz="4" w:space="0" w:color="auto"/>
              <w:left w:val="single" w:sz="4" w:space="0" w:color="auto"/>
              <w:bottom w:val="single" w:sz="4" w:space="0" w:color="auto"/>
              <w:right w:val="single" w:sz="4" w:space="0" w:color="auto"/>
            </w:tcBorders>
            <w:vAlign w:val="center"/>
            <w:hideMark/>
          </w:tcPr>
          <w:p w14:paraId="59C13668" w14:textId="77777777" w:rsidR="001A00E9" w:rsidRPr="00E20F78" w:rsidRDefault="001A00E9">
            <w:pPr>
              <w:widowControl w:val="0"/>
              <w:autoSpaceDE w:val="0"/>
              <w:adjustRightInd w:val="0"/>
              <w:jc w:val="center"/>
              <w:rPr>
                <w:rFonts w:eastAsia="Times New Roman"/>
                <w:b/>
                <w:sz w:val="20"/>
                <w:szCs w:val="20"/>
                <w:lang w:eastAsia="en-US"/>
              </w:rPr>
            </w:pPr>
            <w:r w:rsidRPr="00E20F78">
              <w:rPr>
                <w:rFonts w:eastAsia="Times New Roman"/>
                <w:b/>
                <w:sz w:val="20"/>
                <w:szCs w:val="20"/>
                <w:lang w:eastAsia="en-US"/>
              </w:rPr>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4510DB1" w14:textId="77777777" w:rsidR="001A00E9" w:rsidRPr="00E20F78" w:rsidRDefault="001A00E9">
            <w:pPr>
              <w:widowControl w:val="0"/>
              <w:autoSpaceDE w:val="0"/>
              <w:adjustRightInd w:val="0"/>
              <w:jc w:val="center"/>
              <w:rPr>
                <w:rFonts w:eastAsia="Times New Roman"/>
                <w:b/>
                <w:sz w:val="20"/>
                <w:szCs w:val="20"/>
                <w:lang w:eastAsia="en-US"/>
              </w:rPr>
            </w:pPr>
            <w:r w:rsidRPr="00E20F78">
              <w:rPr>
                <w:rFonts w:eastAsia="Times New Roman"/>
                <w:b/>
                <w:sz w:val="20"/>
                <w:szCs w:val="20"/>
                <w:lang w:eastAsia="en-US"/>
              </w:rPr>
              <w:t>Subrangovo / subtiekėjo / subteikėjo pavadinimas</w:t>
            </w:r>
            <w:r w:rsidRPr="00E20F78">
              <w:rPr>
                <w:rFonts w:eastAsia="Times New Roman"/>
                <w:color w:val="000000"/>
                <w:sz w:val="20"/>
                <w:szCs w:val="20"/>
                <w:vertAlign w:val="superscript"/>
                <w:lang w:eastAsia="en-US"/>
              </w:rPr>
              <w:footnoteReference w:id="1"/>
            </w:r>
          </w:p>
        </w:tc>
        <w:tc>
          <w:tcPr>
            <w:tcW w:w="3115" w:type="dxa"/>
            <w:tcBorders>
              <w:top w:val="single" w:sz="4" w:space="0" w:color="auto"/>
              <w:left w:val="single" w:sz="4" w:space="0" w:color="auto"/>
              <w:bottom w:val="single" w:sz="4" w:space="0" w:color="auto"/>
              <w:right w:val="single" w:sz="4" w:space="0" w:color="auto"/>
            </w:tcBorders>
            <w:vAlign w:val="center"/>
            <w:hideMark/>
          </w:tcPr>
          <w:p w14:paraId="14873E4F" w14:textId="77777777" w:rsidR="001A00E9" w:rsidRPr="00E20F78" w:rsidRDefault="001A00E9">
            <w:pPr>
              <w:widowControl w:val="0"/>
              <w:autoSpaceDE w:val="0"/>
              <w:adjustRightInd w:val="0"/>
              <w:jc w:val="center"/>
              <w:rPr>
                <w:rFonts w:eastAsia="Times New Roman"/>
                <w:b/>
                <w:sz w:val="20"/>
                <w:szCs w:val="20"/>
                <w:lang w:eastAsia="en-US"/>
              </w:rPr>
            </w:pPr>
            <w:r w:rsidRPr="00E20F78">
              <w:rPr>
                <w:rFonts w:eastAsia="Times New Roman"/>
                <w:b/>
                <w:sz w:val="20"/>
                <w:szCs w:val="20"/>
                <w:lang w:eastAsia="en-US"/>
              </w:rPr>
              <w:t>Pirkimo objekto dalies, perduodamos vykdyti subrangovui / subtiekėjui, subteikėjui / aprašymas</w:t>
            </w:r>
          </w:p>
        </w:tc>
        <w:tc>
          <w:tcPr>
            <w:tcW w:w="3115" w:type="dxa"/>
            <w:tcBorders>
              <w:top w:val="single" w:sz="4" w:space="0" w:color="auto"/>
              <w:left w:val="single" w:sz="4" w:space="0" w:color="auto"/>
              <w:bottom w:val="single" w:sz="4" w:space="0" w:color="auto"/>
              <w:right w:val="single" w:sz="4" w:space="0" w:color="auto"/>
            </w:tcBorders>
            <w:vAlign w:val="center"/>
            <w:hideMark/>
          </w:tcPr>
          <w:p w14:paraId="236E0B9B" w14:textId="2F7FC67D" w:rsidR="001A00E9" w:rsidRPr="00E20F78" w:rsidRDefault="001A00E9">
            <w:pPr>
              <w:widowControl w:val="0"/>
              <w:autoSpaceDE w:val="0"/>
              <w:adjustRightInd w:val="0"/>
              <w:jc w:val="center"/>
              <w:rPr>
                <w:rFonts w:eastAsia="Times New Roman"/>
                <w:b/>
                <w:sz w:val="20"/>
                <w:szCs w:val="20"/>
                <w:lang w:eastAsia="en-US"/>
              </w:rPr>
            </w:pPr>
            <w:r w:rsidRPr="00E20F78">
              <w:rPr>
                <w:rFonts w:eastAsia="Times New Roman"/>
                <w:b/>
                <w:sz w:val="20"/>
                <w:szCs w:val="20"/>
                <w:lang w:eastAsia="en-US"/>
              </w:rPr>
              <w:t xml:space="preserve">Procentas perduodamos vykdyti pirkimo objekto dalies nuo pasiūlymo kainos </w:t>
            </w:r>
            <w:r w:rsidR="006B3610">
              <w:rPr>
                <w:rFonts w:eastAsia="Times New Roman"/>
                <w:b/>
                <w:sz w:val="20"/>
                <w:szCs w:val="20"/>
                <w:lang w:eastAsia="en-US"/>
              </w:rPr>
              <w:t>be</w:t>
            </w:r>
            <w:r w:rsidRPr="00E20F78">
              <w:rPr>
                <w:rFonts w:eastAsia="Times New Roman"/>
                <w:b/>
                <w:sz w:val="20"/>
                <w:szCs w:val="20"/>
                <w:lang w:eastAsia="en-US"/>
              </w:rPr>
              <w:t xml:space="preserve"> PVM </w:t>
            </w:r>
            <w:r w:rsidRPr="00E20F78">
              <w:rPr>
                <w:rFonts w:eastAsia="Times New Roman"/>
                <w:sz w:val="20"/>
                <w:szCs w:val="20"/>
                <w:lang w:eastAsia="en-US"/>
              </w:rPr>
              <w:t>(</w:t>
            </w:r>
            <w:r w:rsidRPr="00E20F78">
              <w:rPr>
                <w:rFonts w:eastAsia="Times New Roman"/>
                <w:i/>
                <w:iCs/>
                <w:sz w:val="20"/>
                <w:szCs w:val="20"/>
                <w:lang w:eastAsia="en-US"/>
              </w:rPr>
              <w:t>pildoma</w:t>
            </w:r>
            <w:r w:rsidR="005327FE" w:rsidRPr="00E20F78">
              <w:rPr>
                <w:rFonts w:eastAsia="Times New Roman"/>
                <w:i/>
                <w:iCs/>
                <w:sz w:val="20"/>
                <w:szCs w:val="20"/>
                <w:lang w:eastAsia="en-US"/>
              </w:rPr>
              <w:t>,</w:t>
            </w:r>
            <w:r w:rsidRPr="00E20F78">
              <w:rPr>
                <w:rFonts w:eastAsia="Times New Roman"/>
                <w:i/>
                <w:iCs/>
                <w:sz w:val="20"/>
                <w:szCs w:val="20"/>
                <w:lang w:eastAsia="en-US"/>
              </w:rPr>
              <w:t xml:space="preserve"> jei ūkio subjektas vykdys sutartį</w:t>
            </w:r>
            <w:r w:rsidRPr="00E20F78">
              <w:rPr>
                <w:rFonts w:eastAsia="Times New Roman"/>
                <w:sz w:val="20"/>
                <w:szCs w:val="20"/>
                <w:lang w:eastAsia="en-US"/>
              </w:rPr>
              <w:t>)</w:t>
            </w:r>
          </w:p>
        </w:tc>
      </w:tr>
      <w:tr w:rsidR="001A00E9" w:rsidRPr="00E20F78" w14:paraId="7E266337" w14:textId="77777777" w:rsidTr="00E20F78">
        <w:tc>
          <w:tcPr>
            <w:tcW w:w="704" w:type="dxa"/>
            <w:tcBorders>
              <w:top w:val="single" w:sz="4" w:space="0" w:color="auto"/>
              <w:left w:val="single" w:sz="4" w:space="0" w:color="auto"/>
              <w:bottom w:val="single" w:sz="4" w:space="0" w:color="auto"/>
              <w:right w:val="single" w:sz="4" w:space="0" w:color="auto"/>
            </w:tcBorders>
            <w:vAlign w:val="center"/>
          </w:tcPr>
          <w:p w14:paraId="14FC3DE1" w14:textId="77777777" w:rsidR="001A00E9" w:rsidRPr="00E20F78" w:rsidRDefault="001A00E9" w:rsidP="00E63796">
            <w:pPr>
              <w:widowControl w:val="0"/>
              <w:autoSpaceDE w:val="0"/>
              <w:adjustRightInd w:val="0"/>
              <w:ind w:left="0"/>
              <w:contextualSpacing/>
              <w:jc w:val="center"/>
              <w:rPr>
                <w:rFonts w:eastAsia="Times New Roman"/>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vAlign w:val="center"/>
          </w:tcPr>
          <w:p w14:paraId="2BDE981D" w14:textId="77777777" w:rsidR="001A00E9" w:rsidRPr="00E20F78" w:rsidRDefault="001A00E9" w:rsidP="00E63796">
            <w:pPr>
              <w:widowControl w:val="0"/>
              <w:autoSpaceDE w:val="0"/>
              <w:adjustRightInd w:val="0"/>
              <w:ind w:left="0"/>
              <w:rPr>
                <w:rFonts w:eastAsia="Times New Roman"/>
                <w:sz w:val="20"/>
                <w:szCs w:val="20"/>
                <w:lang w:eastAsia="en-US"/>
              </w:rPr>
            </w:pPr>
          </w:p>
        </w:tc>
        <w:tc>
          <w:tcPr>
            <w:tcW w:w="3115" w:type="dxa"/>
            <w:tcBorders>
              <w:top w:val="single" w:sz="4" w:space="0" w:color="auto"/>
              <w:left w:val="single" w:sz="4" w:space="0" w:color="auto"/>
              <w:bottom w:val="single" w:sz="4" w:space="0" w:color="auto"/>
              <w:right w:val="single" w:sz="4" w:space="0" w:color="auto"/>
            </w:tcBorders>
            <w:vAlign w:val="center"/>
          </w:tcPr>
          <w:p w14:paraId="157E4CEE" w14:textId="77777777" w:rsidR="001A00E9" w:rsidRPr="00E20F78" w:rsidRDefault="001A00E9">
            <w:pPr>
              <w:widowControl w:val="0"/>
              <w:autoSpaceDE w:val="0"/>
              <w:adjustRightInd w:val="0"/>
              <w:rPr>
                <w:rFonts w:eastAsia="Times New Roman"/>
                <w:sz w:val="20"/>
                <w:szCs w:val="20"/>
                <w:lang w:eastAsia="en-US"/>
              </w:rPr>
            </w:pPr>
          </w:p>
        </w:tc>
        <w:tc>
          <w:tcPr>
            <w:tcW w:w="3115" w:type="dxa"/>
            <w:tcBorders>
              <w:top w:val="single" w:sz="4" w:space="0" w:color="auto"/>
              <w:left w:val="single" w:sz="4" w:space="0" w:color="auto"/>
              <w:bottom w:val="single" w:sz="4" w:space="0" w:color="auto"/>
              <w:right w:val="single" w:sz="4" w:space="0" w:color="auto"/>
            </w:tcBorders>
            <w:vAlign w:val="center"/>
          </w:tcPr>
          <w:p w14:paraId="295A0960" w14:textId="77777777" w:rsidR="001A00E9" w:rsidRPr="00E20F78" w:rsidRDefault="001A00E9">
            <w:pPr>
              <w:widowControl w:val="0"/>
              <w:autoSpaceDE w:val="0"/>
              <w:adjustRightInd w:val="0"/>
              <w:rPr>
                <w:rFonts w:eastAsia="Times New Roman"/>
                <w:sz w:val="20"/>
                <w:szCs w:val="20"/>
                <w:lang w:eastAsia="en-US"/>
              </w:rPr>
            </w:pPr>
          </w:p>
        </w:tc>
      </w:tr>
      <w:tr w:rsidR="001A00E9" w:rsidRPr="00E20F78" w14:paraId="785E60B3" w14:textId="77777777" w:rsidTr="00E20F78">
        <w:tc>
          <w:tcPr>
            <w:tcW w:w="704" w:type="dxa"/>
            <w:tcBorders>
              <w:top w:val="single" w:sz="4" w:space="0" w:color="auto"/>
              <w:left w:val="single" w:sz="4" w:space="0" w:color="auto"/>
              <w:bottom w:val="single" w:sz="4" w:space="0" w:color="auto"/>
              <w:right w:val="single" w:sz="4" w:space="0" w:color="auto"/>
            </w:tcBorders>
            <w:vAlign w:val="center"/>
          </w:tcPr>
          <w:p w14:paraId="21B92FCA" w14:textId="77777777" w:rsidR="001A00E9" w:rsidRPr="00E20F78" w:rsidRDefault="001A00E9" w:rsidP="00E63796">
            <w:pPr>
              <w:widowControl w:val="0"/>
              <w:autoSpaceDE w:val="0"/>
              <w:adjustRightInd w:val="0"/>
              <w:ind w:left="0"/>
              <w:contextualSpacing/>
              <w:jc w:val="center"/>
              <w:rPr>
                <w:rFonts w:eastAsia="Times New Roman"/>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vAlign w:val="center"/>
          </w:tcPr>
          <w:p w14:paraId="586B2722" w14:textId="77777777" w:rsidR="001A00E9" w:rsidRPr="00E20F78" w:rsidRDefault="001A00E9" w:rsidP="00E63796">
            <w:pPr>
              <w:widowControl w:val="0"/>
              <w:autoSpaceDE w:val="0"/>
              <w:adjustRightInd w:val="0"/>
              <w:ind w:left="0"/>
              <w:rPr>
                <w:rFonts w:eastAsia="Times New Roman"/>
                <w:sz w:val="20"/>
                <w:szCs w:val="20"/>
                <w:lang w:eastAsia="en-US"/>
              </w:rPr>
            </w:pPr>
          </w:p>
        </w:tc>
        <w:tc>
          <w:tcPr>
            <w:tcW w:w="3115" w:type="dxa"/>
            <w:tcBorders>
              <w:top w:val="single" w:sz="4" w:space="0" w:color="auto"/>
              <w:left w:val="single" w:sz="4" w:space="0" w:color="auto"/>
              <w:bottom w:val="single" w:sz="4" w:space="0" w:color="auto"/>
              <w:right w:val="single" w:sz="4" w:space="0" w:color="auto"/>
            </w:tcBorders>
            <w:vAlign w:val="center"/>
          </w:tcPr>
          <w:p w14:paraId="21C91985" w14:textId="77777777" w:rsidR="001A00E9" w:rsidRPr="00E20F78" w:rsidRDefault="001A00E9">
            <w:pPr>
              <w:widowControl w:val="0"/>
              <w:autoSpaceDE w:val="0"/>
              <w:adjustRightInd w:val="0"/>
              <w:rPr>
                <w:rFonts w:eastAsia="Times New Roman"/>
                <w:sz w:val="20"/>
                <w:szCs w:val="20"/>
                <w:lang w:eastAsia="en-US"/>
              </w:rPr>
            </w:pPr>
          </w:p>
        </w:tc>
        <w:tc>
          <w:tcPr>
            <w:tcW w:w="3115" w:type="dxa"/>
            <w:tcBorders>
              <w:top w:val="single" w:sz="4" w:space="0" w:color="auto"/>
              <w:left w:val="single" w:sz="4" w:space="0" w:color="auto"/>
              <w:bottom w:val="single" w:sz="4" w:space="0" w:color="auto"/>
              <w:right w:val="single" w:sz="4" w:space="0" w:color="auto"/>
            </w:tcBorders>
            <w:vAlign w:val="center"/>
          </w:tcPr>
          <w:p w14:paraId="3AE4D8CF" w14:textId="77777777" w:rsidR="001A00E9" w:rsidRPr="00E20F78" w:rsidRDefault="001A00E9">
            <w:pPr>
              <w:widowControl w:val="0"/>
              <w:autoSpaceDE w:val="0"/>
              <w:adjustRightInd w:val="0"/>
              <w:rPr>
                <w:rFonts w:eastAsia="Times New Roman"/>
                <w:sz w:val="20"/>
                <w:szCs w:val="20"/>
                <w:lang w:eastAsia="en-US"/>
              </w:rPr>
            </w:pPr>
          </w:p>
        </w:tc>
      </w:tr>
    </w:tbl>
    <w:p w14:paraId="575AF795" w14:textId="77777777" w:rsidR="004D7C54" w:rsidRDefault="004D7C54" w:rsidP="00044AE9">
      <w:pPr>
        <w:spacing w:line="276" w:lineRule="auto"/>
        <w:contextualSpacing/>
        <w:rPr>
          <w:rFonts w:eastAsia="Times New Roman"/>
          <w:b/>
          <w:color w:val="000000"/>
          <w:sz w:val="20"/>
          <w:szCs w:val="20"/>
          <w:lang w:eastAsia="lt-LT"/>
        </w:rPr>
      </w:pPr>
    </w:p>
    <w:p w14:paraId="752E7DC9" w14:textId="77777777" w:rsidR="001A00E9" w:rsidRPr="005327FE" w:rsidRDefault="001A00E9" w:rsidP="001A00E9">
      <w:pPr>
        <w:numPr>
          <w:ilvl w:val="0"/>
          <w:numId w:val="3"/>
        </w:numPr>
        <w:spacing w:line="276" w:lineRule="auto"/>
        <w:jc w:val="center"/>
        <w:rPr>
          <w:rFonts w:eastAsia="Times New Roman"/>
          <w:b/>
          <w:color w:val="000000"/>
          <w:sz w:val="22"/>
          <w:szCs w:val="22"/>
          <w:lang w:eastAsia="lt-LT"/>
        </w:rPr>
      </w:pPr>
      <w:r w:rsidRPr="005327FE">
        <w:rPr>
          <w:rFonts w:eastAsia="Times New Roman"/>
          <w:b/>
          <w:color w:val="000000"/>
          <w:sz w:val="22"/>
          <w:szCs w:val="22"/>
          <w:lang w:eastAsia="lt-LT"/>
        </w:rPr>
        <w:lastRenderedPageBreak/>
        <w:t>PASIŪLYMO KAINA</w:t>
      </w:r>
    </w:p>
    <w:p w14:paraId="7E8BB7F6" w14:textId="77777777" w:rsidR="005327FE" w:rsidRDefault="005327FE" w:rsidP="001A00E9">
      <w:pPr>
        <w:spacing w:line="20" w:lineRule="atLeast"/>
        <w:ind w:left="34"/>
        <w:jc w:val="both"/>
        <w:rPr>
          <w:rFonts w:eastAsia="Calibri"/>
          <w:sz w:val="20"/>
          <w:szCs w:val="20"/>
          <w:lang w:eastAsia="en-US"/>
        </w:rPr>
      </w:pPr>
    </w:p>
    <w:p w14:paraId="140636BD" w14:textId="77777777" w:rsidR="00EF0509" w:rsidRPr="00EF0509" w:rsidRDefault="00EF0509" w:rsidP="00EF0509">
      <w:pPr>
        <w:tabs>
          <w:tab w:val="left" w:pos="284"/>
        </w:tabs>
        <w:spacing w:after="120"/>
        <w:jc w:val="both"/>
        <w:rPr>
          <w:rFonts w:eastAsia="Times New Roman"/>
          <w:bCs/>
          <w:sz w:val="22"/>
          <w:szCs w:val="22"/>
          <w:lang w:eastAsia="en-US"/>
        </w:rPr>
      </w:pPr>
      <w:r w:rsidRPr="00EF0509">
        <w:rPr>
          <w:rFonts w:eastAsia="Times New Roman"/>
          <w:bCs/>
          <w:sz w:val="22"/>
          <w:szCs w:val="22"/>
          <w:lang w:eastAsia="en-US"/>
        </w:rPr>
        <w:t>Siūlomos paslaugos visiškai atitinka pirkimo dokumentuose nurodytus reikalavimus. Mes siūlome šias paslaugas (kaina nurodoma dviejų skaičių po kablelio tikslumu):</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2594"/>
        <w:gridCol w:w="893"/>
        <w:gridCol w:w="1375"/>
        <w:gridCol w:w="1527"/>
        <w:gridCol w:w="1336"/>
        <w:gridCol w:w="1560"/>
      </w:tblGrid>
      <w:tr w:rsidR="00EF0509" w:rsidRPr="00EF0509" w14:paraId="0D6AB547" w14:textId="77777777" w:rsidTr="003755D6">
        <w:trPr>
          <w:trHeight w:val="1191"/>
        </w:trPr>
        <w:tc>
          <w:tcPr>
            <w:tcW w:w="662" w:type="dxa"/>
            <w:tcBorders>
              <w:top w:val="single" w:sz="4" w:space="0" w:color="auto"/>
              <w:left w:val="single" w:sz="4" w:space="0" w:color="auto"/>
              <w:bottom w:val="single" w:sz="4" w:space="0" w:color="auto"/>
              <w:right w:val="single" w:sz="4" w:space="0" w:color="auto"/>
            </w:tcBorders>
            <w:vAlign w:val="center"/>
            <w:hideMark/>
          </w:tcPr>
          <w:p w14:paraId="4D6E9A2C" w14:textId="77777777" w:rsidR="00EF0509" w:rsidRPr="00EF0509" w:rsidRDefault="00EF0509" w:rsidP="00EF0509">
            <w:pPr>
              <w:jc w:val="center"/>
              <w:rPr>
                <w:rFonts w:eastAsia="Times New Roman"/>
                <w:b/>
                <w:sz w:val="20"/>
                <w:szCs w:val="20"/>
                <w:lang w:eastAsia="en-US"/>
              </w:rPr>
            </w:pPr>
            <w:r w:rsidRPr="00EF0509">
              <w:rPr>
                <w:rFonts w:eastAsia="Times New Roman"/>
                <w:b/>
                <w:sz w:val="20"/>
                <w:szCs w:val="20"/>
                <w:lang w:eastAsia="en-US"/>
              </w:rPr>
              <w:t>Eil. Nr.</w:t>
            </w:r>
          </w:p>
        </w:tc>
        <w:tc>
          <w:tcPr>
            <w:tcW w:w="2594" w:type="dxa"/>
            <w:tcBorders>
              <w:top w:val="single" w:sz="4" w:space="0" w:color="auto"/>
              <w:left w:val="single" w:sz="4" w:space="0" w:color="auto"/>
              <w:bottom w:val="single" w:sz="4" w:space="0" w:color="auto"/>
              <w:right w:val="single" w:sz="4" w:space="0" w:color="auto"/>
            </w:tcBorders>
            <w:vAlign w:val="center"/>
            <w:hideMark/>
          </w:tcPr>
          <w:p w14:paraId="271D5597" w14:textId="77777777" w:rsidR="00EF0509" w:rsidRPr="00EF0509" w:rsidRDefault="00EF0509" w:rsidP="00EF0509">
            <w:pPr>
              <w:ind w:left="-70"/>
              <w:jc w:val="center"/>
              <w:rPr>
                <w:rFonts w:eastAsia="Times New Roman"/>
                <w:b/>
                <w:sz w:val="20"/>
                <w:szCs w:val="20"/>
                <w:lang w:eastAsia="en-US"/>
              </w:rPr>
            </w:pPr>
            <w:r w:rsidRPr="00EF0509">
              <w:rPr>
                <w:rFonts w:eastAsia="Times New Roman"/>
                <w:b/>
                <w:sz w:val="20"/>
                <w:szCs w:val="20"/>
                <w:lang w:eastAsia="en-US"/>
              </w:rPr>
              <w:t>Paslaugos pavadinimas*</w:t>
            </w:r>
          </w:p>
          <w:p w14:paraId="2B693FE6" w14:textId="77777777" w:rsidR="00EF0509" w:rsidRPr="00EF0509" w:rsidRDefault="00EF0509" w:rsidP="00EF0509">
            <w:pPr>
              <w:ind w:left="-70"/>
              <w:jc w:val="center"/>
              <w:rPr>
                <w:rFonts w:eastAsia="Times New Roman"/>
                <w:bCs/>
                <w:sz w:val="20"/>
                <w:szCs w:val="20"/>
                <w:lang w:eastAsia="en-US"/>
              </w:rPr>
            </w:pPr>
            <w:r w:rsidRPr="00EF0509">
              <w:rPr>
                <w:rFonts w:eastAsia="Times New Roman"/>
                <w:bCs/>
                <w:sz w:val="20"/>
                <w:szCs w:val="20"/>
                <w:lang w:eastAsia="en-US"/>
              </w:rPr>
              <w:t>(pasirenkama pagal konkretaus pirkimo objektą)</w:t>
            </w:r>
          </w:p>
        </w:tc>
        <w:tc>
          <w:tcPr>
            <w:tcW w:w="893" w:type="dxa"/>
            <w:tcBorders>
              <w:top w:val="single" w:sz="4" w:space="0" w:color="auto"/>
              <w:left w:val="single" w:sz="4" w:space="0" w:color="auto"/>
              <w:bottom w:val="single" w:sz="4" w:space="0" w:color="auto"/>
              <w:right w:val="single" w:sz="4" w:space="0" w:color="auto"/>
            </w:tcBorders>
            <w:vAlign w:val="center"/>
          </w:tcPr>
          <w:p w14:paraId="08A4DF57" w14:textId="77777777" w:rsidR="003755D6" w:rsidRDefault="00EF0509" w:rsidP="00EF0509">
            <w:pPr>
              <w:ind w:left="-131" w:right="-90"/>
              <w:jc w:val="center"/>
              <w:rPr>
                <w:rFonts w:eastAsia="Times New Roman"/>
                <w:b/>
                <w:sz w:val="20"/>
                <w:szCs w:val="20"/>
                <w:lang w:eastAsia="en-US"/>
              </w:rPr>
            </w:pPr>
            <w:r w:rsidRPr="00EF0509">
              <w:rPr>
                <w:rFonts w:eastAsia="Times New Roman"/>
                <w:b/>
                <w:sz w:val="20"/>
                <w:szCs w:val="20"/>
                <w:lang w:eastAsia="en-US"/>
              </w:rPr>
              <w:t xml:space="preserve">Mato </w:t>
            </w:r>
          </w:p>
          <w:p w14:paraId="7FC51D50" w14:textId="41377C35" w:rsidR="00EF0509" w:rsidRPr="00EF0509" w:rsidRDefault="00EF0509" w:rsidP="00EF0509">
            <w:pPr>
              <w:ind w:left="-131" w:right="-90"/>
              <w:jc w:val="center"/>
              <w:rPr>
                <w:rFonts w:eastAsia="Times New Roman"/>
                <w:b/>
                <w:sz w:val="20"/>
                <w:szCs w:val="20"/>
                <w:lang w:eastAsia="en-US"/>
              </w:rPr>
            </w:pPr>
            <w:r w:rsidRPr="00EF0509">
              <w:rPr>
                <w:rFonts w:eastAsia="Times New Roman"/>
                <w:b/>
                <w:sz w:val="20"/>
                <w:szCs w:val="20"/>
                <w:lang w:eastAsia="en-US"/>
              </w:rPr>
              <w:t>vnt.</w:t>
            </w:r>
          </w:p>
        </w:tc>
        <w:tc>
          <w:tcPr>
            <w:tcW w:w="1375" w:type="dxa"/>
            <w:tcBorders>
              <w:top w:val="single" w:sz="4" w:space="0" w:color="auto"/>
              <w:left w:val="single" w:sz="4" w:space="0" w:color="auto"/>
              <w:bottom w:val="single" w:sz="4" w:space="0" w:color="auto"/>
              <w:right w:val="single" w:sz="4" w:space="0" w:color="auto"/>
            </w:tcBorders>
            <w:vAlign w:val="center"/>
          </w:tcPr>
          <w:p w14:paraId="48028032" w14:textId="77777777" w:rsidR="00EF0509" w:rsidRPr="00EF0509" w:rsidRDefault="00EF0509" w:rsidP="00EF0509">
            <w:pPr>
              <w:jc w:val="center"/>
              <w:rPr>
                <w:rFonts w:eastAsia="Times New Roman"/>
                <w:b/>
                <w:sz w:val="20"/>
                <w:szCs w:val="20"/>
                <w:lang w:eastAsia="en-US"/>
              </w:rPr>
            </w:pPr>
            <w:r w:rsidRPr="00EF0509">
              <w:rPr>
                <w:rFonts w:eastAsia="Times New Roman"/>
                <w:b/>
                <w:sz w:val="20"/>
                <w:szCs w:val="20"/>
                <w:lang w:eastAsia="en-US"/>
              </w:rPr>
              <w:t>Preliminarus kiekis</w:t>
            </w:r>
          </w:p>
        </w:tc>
        <w:tc>
          <w:tcPr>
            <w:tcW w:w="1527" w:type="dxa"/>
            <w:tcBorders>
              <w:top w:val="single" w:sz="4" w:space="0" w:color="auto"/>
              <w:left w:val="single" w:sz="4" w:space="0" w:color="auto"/>
              <w:bottom w:val="single" w:sz="4" w:space="0" w:color="auto"/>
              <w:right w:val="single" w:sz="4" w:space="0" w:color="auto"/>
            </w:tcBorders>
            <w:vAlign w:val="center"/>
          </w:tcPr>
          <w:p w14:paraId="22FCDB01" w14:textId="77777777" w:rsidR="00EF0509" w:rsidRPr="00EF0509" w:rsidRDefault="00EF0509" w:rsidP="00EF0509">
            <w:pPr>
              <w:jc w:val="center"/>
              <w:rPr>
                <w:rFonts w:eastAsia="Times New Roman"/>
                <w:b/>
                <w:sz w:val="20"/>
                <w:szCs w:val="20"/>
                <w:lang w:eastAsia="en-US"/>
              </w:rPr>
            </w:pPr>
            <w:r w:rsidRPr="00EF0509">
              <w:rPr>
                <w:rFonts w:eastAsia="Times New Roman"/>
                <w:b/>
                <w:sz w:val="20"/>
                <w:szCs w:val="20"/>
                <w:lang w:eastAsia="en-US"/>
              </w:rPr>
              <w:t>Preliminarūs kartai per sutarties galiojimo laikotarpį</w:t>
            </w:r>
          </w:p>
        </w:tc>
        <w:tc>
          <w:tcPr>
            <w:tcW w:w="1336" w:type="dxa"/>
            <w:tcBorders>
              <w:top w:val="single" w:sz="4" w:space="0" w:color="auto"/>
              <w:left w:val="single" w:sz="4" w:space="0" w:color="auto"/>
              <w:bottom w:val="single" w:sz="4" w:space="0" w:color="auto"/>
              <w:right w:val="single" w:sz="4" w:space="0" w:color="auto"/>
            </w:tcBorders>
            <w:vAlign w:val="center"/>
          </w:tcPr>
          <w:p w14:paraId="596A6ADC" w14:textId="77777777" w:rsidR="00EF0509" w:rsidRPr="00EF0509" w:rsidRDefault="00EF0509" w:rsidP="00EF0509">
            <w:pPr>
              <w:jc w:val="center"/>
              <w:rPr>
                <w:rFonts w:eastAsia="Times New Roman"/>
                <w:b/>
                <w:sz w:val="20"/>
                <w:szCs w:val="20"/>
                <w:lang w:eastAsia="en-US"/>
              </w:rPr>
            </w:pPr>
            <w:r w:rsidRPr="00EF0509">
              <w:rPr>
                <w:rFonts w:eastAsia="Times New Roman"/>
                <w:b/>
                <w:sz w:val="20"/>
                <w:szCs w:val="20"/>
                <w:lang w:eastAsia="en-US"/>
              </w:rPr>
              <w:t>Vieno karto įkainis už mato vnt., Eur be PVM</w:t>
            </w:r>
          </w:p>
        </w:tc>
        <w:tc>
          <w:tcPr>
            <w:tcW w:w="1560" w:type="dxa"/>
            <w:tcBorders>
              <w:top w:val="single" w:sz="4" w:space="0" w:color="auto"/>
              <w:left w:val="single" w:sz="4" w:space="0" w:color="auto"/>
              <w:bottom w:val="single" w:sz="4" w:space="0" w:color="auto"/>
              <w:right w:val="single" w:sz="4" w:space="0" w:color="auto"/>
            </w:tcBorders>
            <w:vAlign w:val="center"/>
          </w:tcPr>
          <w:p w14:paraId="269DC3BB" w14:textId="77777777" w:rsidR="00EF0509" w:rsidRPr="00EF0509" w:rsidRDefault="00EF0509" w:rsidP="003755D6">
            <w:pPr>
              <w:jc w:val="center"/>
              <w:rPr>
                <w:rFonts w:eastAsia="Times New Roman"/>
                <w:b/>
                <w:sz w:val="20"/>
                <w:szCs w:val="20"/>
                <w:lang w:eastAsia="en-US"/>
              </w:rPr>
            </w:pPr>
            <w:r w:rsidRPr="00EF0509">
              <w:rPr>
                <w:rFonts w:eastAsia="Times New Roman"/>
                <w:b/>
                <w:sz w:val="20"/>
                <w:szCs w:val="20"/>
                <w:lang w:eastAsia="en-US"/>
              </w:rPr>
              <w:t>Bendra kaina, Eur be PVM</w:t>
            </w:r>
          </w:p>
        </w:tc>
      </w:tr>
      <w:tr w:rsidR="00EF0509" w:rsidRPr="00EF0509" w14:paraId="05F5B2DE" w14:textId="77777777" w:rsidTr="003755D6">
        <w:trPr>
          <w:trHeight w:val="284"/>
        </w:trPr>
        <w:tc>
          <w:tcPr>
            <w:tcW w:w="662" w:type="dxa"/>
            <w:tcBorders>
              <w:top w:val="single" w:sz="4" w:space="0" w:color="auto"/>
              <w:left w:val="single" w:sz="4" w:space="0" w:color="auto"/>
              <w:bottom w:val="single" w:sz="4" w:space="0" w:color="auto"/>
              <w:right w:val="single" w:sz="4" w:space="0" w:color="auto"/>
            </w:tcBorders>
            <w:vAlign w:val="center"/>
          </w:tcPr>
          <w:p w14:paraId="51B91E30" w14:textId="77777777" w:rsidR="00EF0509" w:rsidRPr="003755D6" w:rsidRDefault="00EF0509" w:rsidP="00EF0509">
            <w:pPr>
              <w:jc w:val="center"/>
              <w:rPr>
                <w:rFonts w:eastAsia="Times New Roman"/>
                <w:b/>
                <w:i/>
                <w:iCs/>
                <w:sz w:val="20"/>
                <w:szCs w:val="20"/>
                <w:lang w:eastAsia="en-US"/>
              </w:rPr>
            </w:pPr>
            <w:r w:rsidRPr="003755D6">
              <w:rPr>
                <w:rFonts w:eastAsia="Times New Roman"/>
                <w:b/>
                <w:i/>
                <w:iCs/>
                <w:sz w:val="20"/>
                <w:szCs w:val="20"/>
                <w:lang w:eastAsia="en-US"/>
              </w:rPr>
              <w:t>1</w:t>
            </w:r>
          </w:p>
        </w:tc>
        <w:tc>
          <w:tcPr>
            <w:tcW w:w="2594" w:type="dxa"/>
            <w:tcBorders>
              <w:top w:val="single" w:sz="4" w:space="0" w:color="auto"/>
              <w:left w:val="single" w:sz="4" w:space="0" w:color="auto"/>
              <w:bottom w:val="single" w:sz="4" w:space="0" w:color="auto"/>
              <w:right w:val="single" w:sz="4" w:space="0" w:color="auto"/>
            </w:tcBorders>
            <w:vAlign w:val="center"/>
          </w:tcPr>
          <w:p w14:paraId="45C7F685" w14:textId="77777777" w:rsidR="00EF0509" w:rsidRPr="003755D6" w:rsidRDefault="00EF0509" w:rsidP="00EF0509">
            <w:pPr>
              <w:jc w:val="center"/>
              <w:rPr>
                <w:rFonts w:eastAsia="Times New Roman"/>
                <w:b/>
                <w:i/>
                <w:iCs/>
                <w:sz w:val="20"/>
                <w:szCs w:val="20"/>
                <w:lang w:eastAsia="en-US"/>
              </w:rPr>
            </w:pPr>
            <w:r w:rsidRPr="003755D6">
              <w:rPr>
                <w:rFonts w:eastAsia="Times New Roman"/>
                <w:b/>
                <w:i/>
                <w:iCs/>
                <w:sz w:val="20"/>
                <w:szCs w:val="20"/>
                <w:lang w:eastAsia="en-US"/>
              </w:rPr>
              <w:t>2</w:t>
            </w:r>
          </w:p>
        </w:tc>
        <w:tc>
          <w:tcPr>
            <w:tcW w:w="893" w:type="dxa"/>
            <w:tcBorders>
              <w:top w:val="single" w:sz="4" w:space="0" w:color="auto"/>
              <w:left w:val="single" w:sz="4" w:space="0" w:color="auto"/>
              <w:bottom w:val="single" w:sz="4" w:space="0" w:color="auto"/>
              <w:right w:val="single" w:sz="4" w:space="0" w:color="auto"/>
            </w:tcBorders>
            <w:vAlign w:val="center"/>
          </w:tcPr>
          <w:p w14:paraId="2349396A" w14:textId="77777777" w:rsidR="00EF0509" w:rsidRPr="003755D6" w:rsidRDefault="00EF0509" w:rsidP="00EF0509">
            <w:pPr>
              <w:jc w:val="center"/>
              <w:rPr>
                <w:rFonts w:eastAsia="Times New Roman"/>
                <w:b/>
                <w:i/>
                <w:iCs/>
                <w:sz w:val="20"/>
                <w:szCs w:val="20"/>
                <w:lang w:eastAsia="en-US"/>
              </w:rPr>
            </w:pPr>
            <w:r w:rsidRPr="003755D6">
              <w:rPr>
                <w:rFonts w:eastAsia="Times New Roman"/>
                <w:b/>
                <w:i/>
                <w:iCs/>
                <w:sz w:val="20"/>
                <w:szCs w:val="20"/>
                <w:lang w:eastAsia="en-US"/>
              </w:rPr>
              <w:t>3</w:t>
            </w:r>
          </w:p>
        </w:tc>
        <w:tc>
          <w:tcPr>
            <w:tcW w:w="1375" w:type="dxa"/>
            <w:tcBorders>
              <w:top w:val="single" w:sz="4" w:space="0" w:color="auto"/>
              <w:left w:val="single" w:sz="4" w:space="0" w:color="auto"/>
              <w:bottom w:val="single" w:sz="4" w:space="0" w:color="auto"/>
              <w:right w:val="single" w:sz="4" w:space="0" w:color="auto"/>
            </w:tcBorders>
            <w:vAlign w:val="center"/>
          </w:tcPr>
          <w:p w14:paraId="4B2C5CF7" w14:textId="77777777" w:rsidR="00EF0509" w:rsidRPr="003755D6" w:rsidRDefault="00EF0509" w:rsidP="00EF0509">
            <w:pPr>
              <w:jc w:val="center"/>
              <w:rPr>
                <w:rFonts w:eastAsia="Times New Roman"/>
                <w:b/>
                <w:i/>
                <w:iCs/>
                <w:sz w:val="20"/>
                <w:szCs w:val="20"/>
                <w:lang w:eastAsia="en-US"/>
              </w:rPr>
            </w:pPr>
            <w:r w:rsidRPr="003755D6">
              <w:rPr>
                <w:rFonts w:eastAsia="Times New Roman"/>
                <w:b/>
                <w:i/>
                <w:iCs/>
                <w:sz w:val="20"/>
                <w:szCs w:val="20"/>
                <w:lang w:eastAsia="en-US"/>
              </w:rPr>
              <w:t>4</w:t>
            </w:r>
          </w:p>
        </w:tc>
        <w:tc>
          <w:tcPr>
            <w:tcW w:w="1527" w:type="dxa"/>
            <w:tcBorders>
              <w:top w:val="single" w:sz="4" w:space="0" w:color="auto"/>
              <w:left w:val="single" w:sz="4" w:space="0" w:color="auto"/>
              <w:bottom w:val="single" w:sz="4" w:space="0" w:color="auto"/>
              <w:right w:val="single" w:sz="4" w:space="0" w:color="auto"/>
            </w:tcBorders>
            <w:vAlign w:val="center"/>
          </w:tcPr>
          <w:p w14:paraId="7FF7582D" w14:textId="77777777" w:rsidR="00EF0509" w:rsidRPr="003755D6" w:rsidDel="00081F6E" w:rsidRDefault="00EF0509" w:rsidP="00EF0509">
            <w:pPr>
              <w:jc w:val="center"/>
              <w:rPr>
                <w:rFonts w:eastAsia="Times New Roman"/>
                <w:b/>
                <w:i/>
                <w:iCs/>
                <w:sz w:val="20"/>
                <w:szCs w:val="20"/>
                <w:lang w:eastAsia="en-US"/>
              </w:rPr>
            </w:pPr>
            <w:r w:rsidRPr="003755D6">
              <w:rPr>
                <w:rFonts w:eastAsia="Times New Roman"/>
                <w:b/>
                <w:i/>
                <w:iCs/>
                <w:sz w:val="20"/>
                <w:szCs w:val="20"/>
                <w:lang w:eastAsia="en-US"/>
              </w:rPr>
              <w:t>5</w:t>
            </w:r>
          </w:p>
        </w:tc>
        <w:tc>
          <w:tcPr>
            <w:tcW w:w="1336" w:type="dxa"/>
            <w:tcBorders>
              <w:top w:val="single" w:sz="4" w:space="0" w:color="auto"/>
              <w:left w:val="single" w:sz="4" w:space="0" w:color="auto"/>
              <w:bottom w:val="single" w:sz="4" w:space="0" w:color="auto"/>
              <w:right w:val="single" w:sz="4" w:space="0" w:color="auto"/>
            </w:tcBorders>
            <w:vAlign w:val="center"/>
          </w:tcPr>
          <w:p w14:paraId="4EFEBE7E" w14:textId="77777777" w:rsidR="00EF0509" w:rsidRPr="003755D6" w:rsidRDefault="00EF0509" w:rsidP="00EF0509">
            <w:pPr>
              <w:jc w:val="center"/>
              <w:rPr>
                <w:rFonts w:eastAsia="Times New Roman"/>
                <w:b/>
                <w:i/>
                <w:iCs/>
                <w:sz w:val="20"/>
                <w:szCs w:val="20"/>
                <w:lang w:eastAsia="en-US"/>
              </w:rPr>
            </w:pPr>
            <w:r w:rsidRPr="003755D6">
              <w:rPr>
                <w:rFonts w:eastAsia="Times New Roman"/>
                <w:b/>
                <w:i/>
                <w:iCs/>
                <w:sz w:val="20"/>
                <w:szCs w:val="20"/>
                <w:lang w:eastAsia="en-US"/>
              </w:rPr>
              <w:t>6</w:t>
            </w:r>
          </w:p>
        </w:tc>
        <w:tc>
          <w:tcPr>
            <w:tcW w:w="1560" w:type="dxa"/>
            <w:tcBorders>
              <w:top w:val="single" w:sz="4" w:space="0" w:color="auto"/>
              <w:left w:val="single" w:sz="4" w:space="0" w:color="auto"/>
              <w:bottom w:val="single" w:sz="4" w:space="0" w:color="auto"/>
              <w:right w:val="single" w:sz="4" w:space="0" w:color="auto"/>
            </w:tcBorders>
            <w:vAlign w:val="center"/>
          </w:tcPr>
          <w:p w14:paraId="1DDEC343" w14:textId="77777777" w:rsidR="00EF0509" w:rsidRPr="003755D6" w:rsidRDefault="00EF0509" w:rsidP="00EF0509">
            <w:pPr>
              <w:jc w:val="center"/>
              <w:rPr>
                <w:rFonts w:eastAsia="Times New Roman"/>
                <w:b/>
                <w:i/>
                <w:iCs/>
                <w:sz w:val="20"/>
                <w:szCs w:val="20"/>
                <w:lang w:val="en-US" w:eastAsia="en-US"/>
              </w:rPr>
            </w:pPr>
            <w:r w:rsidRPr="003755D6">
              <w:rPr>
                <w:rFonts w:eastAsia="Times New Roman"/>
                <w:b/>
                <w:i/>
                <w:iCs/>
                <w:sz w:val="20"/>
                <w:szCs w:val="20"/>
                <w:lang w:val="en-US" w:eastAsia="en-US"/>
              </w:rPr>
              <w:t>7=4*5*6</w:t>
            </w:r>
          </w:p>
        </w:tc>
      </w:tr>
      <w:tr w:rsidR="00EF0509" w:rsidRPr="00EF0509" w14:paraId="183AA8DF" w14:textId="77777777" w:rsidTr="00C05DBF">
        <w:tc>
          <w:tcPr>
            <w:tcW w:w="662" w:type="dxa"/>
            <w:tcBorders>
              <w:top w:val="single" w:sz="4" w:space="0" w:color="auto"/>
              <w:left w:val="single" w:sz="4" w:space="0" w:color="auto"/>
              <w:bottom w:val="single" w:sz="4" w:space="0" w:color="auto"/>
              <w:right w:val="single" w:sz="4" w:space="0" w:color="auto"/>
            </w:tcBorders>
            <w:vAlign w:val="center"/>
          </w:tcPr>
          <w:p w14:paraId="3DDB93BD" w14:textId="77777777" w:rsidR="00EF0509" w:rsidRPr="00EF0509" w:rsidRDefault="00EF0509" w:rsidP="00EF0509">
            <w:pPr>
              <w:jc w:val="center"/>
              <w:rPr>
                <w:rFonts w:eastAsia="Times New Roman"/>
                <w:sz w:val="20"/>
                <w:szCs w:val="20"/>
                <w:lang w:eastAsia="en-US"/>
              </w:rPr>
            </w:pPr>
            <w:r w:rsidRPr="00EF0509">
              <w:rPr>
                <w:rFonts w:eastAsia="Times New Roman"/>
                <w:sz w:val="20"/>
                <w:szCs w:val="20"/>
                <w:lang w:eastAsia="en-US"/>
              </w:rPr>
              <w:t>1.1.</w:t>
            </w:r>
          </w:p>
        </w:tc>
        <w:tc>
          <w:tcPr>
            <w:tcW w:w="2594" w:type="dxa"/>
            <w:tcBorders>
              <w:top w:val="single" w:sz="4" w:space="0" w:color="auto"/>
              <w:left w:val="single" w:sz="4" w:space="0" w:color="auto"/>
              <w:bottom w:val="single" w:sz="4" w:space="0" w:color="auto"/>
              <w:right w:val="single" w:sz="4" w:space="0" w:color="auto"/>
            </w:tcBorders>
            <w:vAlign w:val="bottom"/>
          </w:tcPr>
          <w:p w14:paraId="2BBF9021" w14:textId="77777777" w:rsidR="00EF0509" w:rsidRPr="00EF0509" w:rsidRDefault="00EF0509" w:rsidP="00EF0509">
            <w:pPr>
              <w:rPr>
                <w:rFonts w:eastAsia="Times New Roman"/>
                <w:sz w:val="20"/>
                <w:szCs w:val="20"/>
                <w:lang w:eastAsia="en-US"/>
              </w:rPr>
            </w:pPr>
            <w:r w:rsidRPr="00EF0509">
              <w:rPr>
                <w:rFonts w:eastAsia="Times New Roman"/>
                <w:sz w:val="20"/>
                <w:szCs w:val="20"/>
                <w:lang w:eastAsia="en-US"/>
              </w:rPr>
              <w:t>Žolės, vejos pjovimas, kurios aukštis iki 10 cm (prižiūrimam plotui)</w:t>
            </w:r>
          </w:p>
        </w:tc>
        <w:tc>
          <w:tcPr>
            <w:tcW w:w="893" w:type="dxa"/>
            <w:tcBorders>
              <w:top w:val="single" w:sz="4" w:space="0" w:color="auto"/>
              <w:left w:val="single" w:sz="4" w:space="0" w:color="auto"/>
              <w:bottom w:val="single" w:sz="4" w:space="0" w:color="auto"/>
              <w:right w:val="single" w:sz="4" w:space="0" w:color="auto"/>
            </w:tcBorders>
            <w:vAlign w:val="center"/>
          </w:tcPr>
          <w:p w14:paraId="6F090CFD" w14:textId="77777777" w:rsidR="00EF0509" w:rsidRPr="00EF0509" w:rsidRDefault="00EF0509" w:rsidP="00EF0509">
            <w:pPr>
              <w:jc w:val="center"/>
              <w:rPr>
                <w:rFonts w:eastAsia="Times New Roman"/>
                <w:sz w:val="20"/>
                <w:szCs w:val="20"/>
                <w:lang w:eastAsia="en-US"/>
              </w:rPr>
            </w:pPr>
            <w:r w:rsidRPr="00EF0509">
              <w:rPr>
                <w:rFonts w:eastAsia="Times New Roman"/>
                <w:sz w:val="20"/>
                <w:szCs w:val="20"/>
                <w:lang w:eastAsia="en-US"/>
              </w:rPr>
              <w:t>a</w:t>
            </w:r>
          </w:p>
        </w:tc>
        <w:tc>
          <w:tcPr>
            <w:tcW w:w="1375" w:type="dxa"/>
            <w:tcBorders>
              <w:top w:val="single" w:sz="4" w:space="0" w:color="auto"/>
              <w:left w:val="single" w:sz="4" w:space="0" w:color="auto"/>
              <w:bottom w:val="single" w:sz="4" w:space="0" w:color="auto"/>
              <w:right w:val="single" w:sz="4" w:space="0" w:color="auto"/>
            </w:tcBorders>
            <w:vAlign w:val="center"/>
          </w:tcPr>
          <w:p w14:paraId="49443F4B" w14:textId="77777777" w:rsidR="00EF0509" w:rsidRPr="00EF0509" w:rsidRDefault="00EF0509" w:rsidP="00EF0509">
            <w:pPr>
              <w:jc w:val="center"/>
              <w:rPr>
                <w:rFonts w:eastAsia="Times New Roman"/>
                <w:sz w:val="20"/>
                <w:szCs w:val="20"/>
                <w:lang w:eastAsia="en-US"/>
              </w:rPr>
            </w:pPr>
          </w:p>
        </w:tc>
        <w:tc>
          <w:tcPr>
            <w:tcW w:w="1527" w:type="dxa"/>
            <w:tcBorders>
              <w:top w:val="single" w:sz="4" w:space="0" w:color="auto"/>
              <w:left w:val="single" w:sz="4" w:space="0" w:color="auto"/>
              <w:bottom w:val="single" w:sz="4" w:space="0" w:color="auto"/>
              <w:right w:val="single" w:sz="4" w:space="0" w:color="auto"/>
            </w:tcBorders>
            <w:vAlign w:val="center"/>
          </w:tcPr>
          <w:p w14:paraId="5A3D03F9" w14:textId="77777777" w:rsidR="00EF0509" w:rsidRPr="00EF0509" w:rsidRDefault="00EF0509" w:rsidP="00EF0509">
            <w:pPr>
              <w:jc w:val="center"/>
              <w:rPr>
                <w:rFonts w:eastAsia="Times New Roman"/>
                <w:sz w:val="20"/>
                <w:szCs w:val="20"/>
                <w:lang w:eastAsia="en-US"/>
              </w:rPr>
            </w:pPr>
          </w:p>
        </w:tc>
        <w:tc>
          <w:tcPr>
            <w:tcW w:w="1336" w:type="dxa"/>
            <w:tcBorders>
              <w:top w:val="single" w:sz="4" w:space="0" w:color="auto"/>
              <w:left w:val="single" w:sz="4" w:space="0" w:color="auto"/>
              <w:bottom w:val="single" w:sz="4" w:space="0" w:color="auto"/>
              <w:right w:val="single" w:sz="4" w:space="0" w:color="auto"/>
            </w:tcBorders>
            <w:vAlign w:val="center"/>
          </w:tcPr>
          <w:p w14:paraId="71CE5E97" w14:textId="77777777" w:rsidR="00EF0509" w:rsidRPr="00EF0509" w:rsidRDefault="00EF0509" w:rsidP="00EF0509">
            <w:pPr>
              <w:jc w:val="center"/>
              <w:rPr>
                <w:rFonts w:eastAsia="Times New Roman"/>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150FBFB8" w14:textId="77777777" w:rsidR="00EF0509" w:rsidRPr="00EF0509" w:rsidRDefault="00EF0509" w:rsidP="00EF0509">
            <w:pPr>
              <w:jc w:val="center"/>
              <w:rPr>
                <w:rFonts w:eastAsia="Times New Roman"/>
                <w:sz w:val="20"/>
                <w:szCs w:val="20"/>
                <w:lang w:eastAsia="en-US"/>
              </w:rPr>
            </w:pPr>
          </w:p>
        </w:tc>
      </w:tr>
      <w:tr w:rsidR="00EF0509" w:rsidRPr="00EF0509" w14:paraId="666D5E69" w14:textId="77777777" w:rsidTr="00C05DBF">
        <w:tc>
          <w:tcPr>
            <w:tcW w:w="662" w:type="dxa"/>
            <w:tcBorders>
              <w:top w:val="single" w:sz="4" w:space="0" w:color="auto"/>
              <w:left w:val="single" w:sz="4" w:space="0" w:color="auto"/>
              <w:bottom w:val="single" w:sz="4" w:space="0" w:color="auto"/>
              <w:right w:val="single" w:sz="4" w:space="0" w:color="auto"/>
            </w:tcBorders>
            <w:vAlign w:val="center"/>
          </w:tcPr>
          <w:p w14:paraId="1D6D413D" w14:textId="77777777" w:rsidR="00EF0509" w:rsidRPr="00EF0509" w:rsidRDefault="00EF0509" w:rsidP="00EF0509">
            <w:pPr>
              <w:jc w:val="center"/>
              <w:rPr>
                <w:rFonts w:eastAsia="Times New Roman"/>
                <w:sz w:val="20"/>
                <w:szCs w:val="20"/>
                <w:lang w:eastAsia="en-US"/>
              </w:rPr>
            </w:pPr>
            <w:r w:rsidRPr="00EF0509">
              <w:rPr>
                <w:rFonts w:eastAsia="Times New Roman"/>
                <w:sz w:val="20"/>
                <w:szCs w:val="20"/>
                <w:lang w:eastAsia="en-US"/>
              </w:rPr>
              <w:t>1.2.</w:t>
            </w:r>
          </w:p>
        </w:tc>
        <w:tc>
          <w:tcPr>
            <w:tcW w:w="2594" w:type="dxa"/>
            <w:tcBorders>
              <w:top w:val="single" w:sz="4" w:space="0" w:color="auto"/>
              <w:left w:val="single" w:sz="4" w:space="0" w:color="auto"/>
              <w:bottom w:val="single" w:sz="4" w:space="0" w:color="auto"/>
              <w:right w:val="single" w:sz="4" w:space="0" w:color="auto"/>
            </w:tcBorders>
            <w:vAlign w:val="bottom"/>
          </w:tcPr>
          <w:p w14:paraId="036C8CEB" w14:textId="35B5B4EE" w:rsidR="00EF0509" w:rsidRPr="00EF0509" w:rsidRDefault="00EF0509" w:rsidP="00EF0509">
            <w:pPr>
              <w:rPr>
                <w:rFonts w:eastAsia="Times New Roman"/>
                <w:sz w:val="20"/>
                <w:szCs w:val="20"/>
                <w:lang w:eastAsia="en-US"/>
              </w:rPr>
            </w:pPr>
            <w:r w:rsidRPr="00EF0509">
              <w:rPr>
                <w:rFonts w:eastAsia="Times New Roman"/>
                <w:sz w:val="20"/>
                <w:szCs w:val="20"/>
                <w:lang w:eastAsia="en-US"/>
              </w:rPr>
              <w:t>Žolės, vejos pjovimas, kurios aukštis nuo 25</w:t>
            </w:r>
            <w:r w:rsidR="003755D6">
              <w:rPr>
                <w:rFonts w:eastAsia="Times New Roman"/>
                <w:sz w:val="20"/>
                <w:szCs w:val="20"/>
                <w:lang w:eastAsia="en-US"/>
              </w:rPr>
              <w:t xml:space="preserve"> </w:t>
            </w:r>
            <w:r w:rsidRPr="00EF0509">
              <w:rPr>
                <w:rFonts w:eastAsia="Times New Roman"/>
                <w:sz w:val="20"/>
                <w:szCs w:val="20"/>
                <w:lang w:eastAsia="en-US"/>
              </w:rPr>
              <w:t>cm iki 30 cm (neprižiūrimam plotui)</w:t>
            </w:r>
          </w:p>
        </w:tc>
        <w:tc>
          <w:tcPr>
            <w:tcW w:w="893" w:type="dxa"/>
            <w:tcBorders>
              <w:top w:val="single" w:sz="4" w:space="0" w:color="auto"/>
              <w:left w:val="single" w:sz="4" w:space="0" w:color="auto"/>
              <w:bottom w:val="single" w:sz="4" w:space="0" w:color="auto"/>
              <w:right w:val="single" w:sz="4" w:space="0" w:color="auto"/>
            </w:tcBorders>
            <w:vAlign w:val="center"/>
          </w:tcPr>
          <w:p w14:paraId="7666B8FB" w14:textId="77777777" w:rsidR="00EF0509" w:rsidRPr="00EF0509" w:rsidRDefault="00EF0509" w:rsidP="00EF0509">
            <w:pPr>
              <w:jc w:val="center"/>
              <w:rPr>
                <w:rFonts w:eastAsia="Times New Roman"/>
                <w:sz w:val="20"/>
                <w:szCs w:val="20"/>
                <w:lang w:eastAsia="en-US"/>
              </w:rPr>
            </w:pPr>
            <w:r w:rsidRPr="00EF0509">
              <w:rPr>
                <w:rFonts w:eastAsia="Times New Roman"/>
                <w:sz w:val="20"/>
                <w:szCs w:val="20"/>
                <w:lang w:eastAsia="en-US"/>
              </w:rPr>
              <w:t>a</w:t>
            </w:r>
          </w:p>
        </w:tc>
        <w:tc>
          <w:tcPr>
            <w:tcW w:w="1375" w:type="dxa"/>
            <w:tcBorders>
              <w:top w:val="single" w:sz="4" w:space="0" w:color="auto"/>
              <w:left w:val="single" w:sz="4" w:space="0" w:color="auto"/>
              <w:bottom w:val="single" w:sz="4" w:space="0" w:color="auto"/>
              <w:right w:val="single" w:sz="4" w:space="0" w:color="auto"/>
            </w:tcBorders>
            <w:vAlign w:val="center"/>
          </w:tcPr>
          <w:p w14:paraId="5DD37C6D" w14:textId="77777777" w:rsidR="00EF0509" w:rsidRPr="00EF0509" w:rsidRDefault="00EF0509" w:rsidP="00EF0509">
            <w:pPr>
              <w:jc w:val="center"/>
              <w:rPr>
                <w:rFonts w:eastAsia="Times New Roman"/>
                <w:sz w:val="20"/>
                <w:szCs w:val="20"/>
                <w:lang w:eastAsia="en-US"/>
              </w:rPr>
            </w:pPr>
          </w:p>
        </w:tc>
        <w:tc>
          <w:tcPr>
            <w:tcW w:w="1527" w:type="dxa"/>
            <w:tcBorders>
              <w:top w:val="single" w:sz="4" w:space="0" w:color="auto"/>
              <w:left w:val="single" w:sz="4" w:space="0" w:color="auto"/>
              <w:bottom w:val="single" w:sz="4" w:space="0" w:color="auto"/>
              <w:right w:val="single" w:sz="4" w:space="0" w:color="auto"/>
            </w:tcBorders>
            <w:vAlign w:val="center"/>
          </w:tcPr>
          <w:p w14:paraId="15595C8F" w14:textId="77777777" w:rsidR="00EF0509" w:rsidRPr="00EF0509" w:rsidRDefault="00EF0509" w:rsidP="00EF0509">
            <w:pPr>
              <w:jc w:val="center"/>
              <w:rPr>
                <w:rFonts w:eastAsia="Times New Roman"/>
                <w:sz w:val="20"/>
                <w:szCs w:val="20"/>
                <w:lang w:eastAsia="en-US"/>
              </w:rPr>
            </w:pPr>
          </w:p>
        </w:tc>
        <w:tc>
          <w:tcPr>
            <w:tcW w:w="1336" w:type="dxa"/>
            <w:tcBorders>
              <w:top w:val="single" w:sz="4" w:space="0" w:color="auto"/>
              <w:left w:val="single" w:sz="4" w:space="0" w:color="auto"/>
              <w:bottom w:val="single" w:sz="4" w:space="0" w:color="auto"/>
              <w:right w:val="single" w:sz="4" w:space="0" w:color="auto"/>
            </w:tcBorders>
            <w:vAlign w:val="center"/>
          </w:tcPr>
          <w:p w14:paraId="20409033" w14:textId="77777777" w:rsidR="00EF0509" w:rsidRPr="00EF0509" w:rsidRDefault="00EF0509" w:rsidP="00EF0509">
            <w:pPr>
              <w:jc w:val="center"/>
              <w:rPr>
                <w:rFonts w:eastAsia="Times New Roman"/>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67E8BB7B" w14:textId="77777777" w:rsidR="00EF0509" w:rsidRPr="00EF0509" w:rsidRDefault="00EF0509" w:rsidP="00EF0509">
            <w:pPr>
              <w:jc w:val="center"/>
              <w:rPr>
                <w:rFonts w:eastAsia="Times New Roman"/>
                <w:sz w:val="20"/>
                <w:szCs w:val="20"/>
                <w:lang w:eastAsia="en-US"/>
              </w:rPr>
            </w:pPr>
          </w:p>
        </w:tc>
      </w:tr>
      <w:tr w:rsidR="00EF0509" w:rsidRPr="00EF0509" w14:paraId="72235815" w14:textId="77777777" w:rsidTr="00C05DBF">
        <w:tc>
          <w:tcPr>
            <w:tcW w:w="662" w:type="dxa"/>
            <w:tcBorders>
              <w:top w:val="single" w:sz="4" w:space="0" w:color="auto"/>
              <w:left w:val="single" w:sz="4" w:space="0" w:color="auto"/>
              <w:bottom w:val="single" w:sz="4" w:space="0" w:color="auto"/>
              <w:right w:val="single" w:sz="4" w:space="0" w:color="auto"/>
            </w:tcBorders>
            <w:vAlign w:val="center"/>
          </w:tcPr>
          <w:p w14:paraId="0CCBBE3C" w14:textId="77777777" w:rsidR="00EF0509" w:rsidRPr="00EF0509" w:rsidRDefault="00EF0509" w:rsidP="00EF0509">
            <w:pPr>
              <w:jc w:val="center"/>
              <w:rPr>
                <w:rFonts w:eastAsia="Times New Roman"/>
                <w:sz w:val="20"/>
                <w:szCs w:val="20"/>
                <w:lang w:eastAsia="en-US"/>
              </w:rPr>
            </w:pPr>
            <w:r w:rsidRPr="00EF0509">
              <w:rPr>
                <w:rFonts w:eastAsia="Times New Roman"/>
                <w:sz w:val="20"/>
                <w:szCs w:val="20"/>
                <w:lang w:eastAsia="en-US"/>
              </w:rPr>
              <w:t>1.3.</w:t>
            </w:r>
          </w:p>
        </w:tc>
        <w:tc>
          <w:tcPr>
            <w:tcW w:w="2594" w:type="dxa"/>
            <w:tcBorders>
              <w:top w:val="single" w:sz="4" w:space="0" w:color="auto"/>
              <w:left w:val="single" w:sz="4" w:space="0" w:color="auto"/>
              <w:bottom w:val="single" w:sz="4" w:space="0" w:color="auto"/>
              <w:right w:val="single" w:sz="4" w:space="0" w:color="auto"/>
            </w:tcBorders>
            <w:vAlign w:val="bottom"/>
          </w:tcPr>
          <w:p w14:paraId="7F4DC056" w14:textId="77777777" w:rsidR="00EF0509" w:rsidRPr="00EF0509" w:rsidRDefault="00EF0509" w:rsidP="00EF0509">
            <w:pPr>
              <w:rPr>
                <w:rFonts w:eastAsia="Times New Roman"/>
                <w:sz w:val="20"/>
                <w:szCs w:val="20"/>
                <w:lang w:eastAsia="en-US"/>
              </w:rPr>
            </w:pPr>
            <w:r w:rsidRPr="00EF0509">
              <w:rPr>
                <w:sz w:val="20"/>
                <w:szCs w:val="20"/>
              </w:rPr>
              <w:t>Nupjautos žolės / vejos sugrėbimas</w:t>
            </w:r>
          </w:p>
        </w:tc>
        <w:tc>
          <w:tcPr>
            <w:tcW w:w="893" w:type="dxa"/>
            <w:tcBorders>
              <w:top w:val="single" w:sz="4" w:space="0" w:color="auto"/>
              <w:left w:val="single" w:sz="4" w:space="0" w:color="auto"/>
              <w:bottom w:val="single" w:sz="4" w:space="0" w:color="auto"/>
              <w:right w:val="single" w:sz="4" w:space="0" w:color="auto"/>
            </w:tcBorders>
            <w:vAlign w:val="center"/>
          </w:tcPr>
          <w:p w14:paraId="64D89A74" w14:textId="77777777" w:rsidR="00EF0509" w:rsidRPr="00EF0509" w:rsidRDefault="00EF0509" w:rsidP="00EF0509">
            <w:pPr>
              <w:jc w:val="center"/>
              <w:rPr>
                <w:rFonts w:eastAsia="Times New Roman"/>
                <w:sz w:val="20"/>
                <w:szCs w:val="20"/>
                <w:lang w:eastAsia="en-US"/>
              </w:rPr>
            </w:pPr>
            <w:r w:rsidRPr="00EF0509">
              <w:rPr>
                <w:rFonts w:eastAsia="Times New Roman"/>
                <w:sz w:val="20"/>
                <w:szCs w:val="20"/>
                <w:lang w:eastAsia="en-US"/>
              </w:rPr>
              <w:t>a</w:t>
            </w:r>
          </w:p>
        </w:tc>
        <w:tc>
          <w:tcPr>
            <w:tcW w:w="1375" w:type="dxa"/>
            <w:tcBorders>
              <w:top w:val="single" w:sz="4" w:space="0" w:color="auto"/>
              <w:left w:val="single" w:sz="4" w:space="0" w:color="auto"/>
              <w:bottom w:val="single" w:sz="4" w:space="0" w:color="auto"/>
              <w:right w:val="single" w:sz="4" w:space="0" w:color="auto"/>
            </w:tcBorders>
            <w:vAlign w:val="center"/>
          </w:tcPr>
          <w:p w14:paraId="64AA2DAE" w14:textId="77777777" w:rsidR="00EF0509" w:rsidRPr="00EF0509" w:rsidRDefault="00EF0509" w:rsidP="00EF0509">
            <w:pPr>
              <w:jc w:val="center"/>
              <w:rPr>
                <w:rFonts w:eastAsia="Times New Roman"/>
                <w:sz w:val="20"/>
                <w:szCs w:val="20"/>
                <w:lang w:eastAsia="en-US"/>
              </w:rPr>
            </w:pPr>
          </w:p>
        </w:tc>
        <w:tc>
          <w:tcPr>
            <w:tcW w:w="1527" w:type="dxa"/>
            <w:tcBorders>
              <w:top w:val="single" w:sz="4" w:space="0" w:color="auto"/>
              <w:left w:val="single" w:sz="4" w:space="0" w:color="auto"/>
              <w:bottom w:val="single" w:sz="4" w:space="0" w:color="auto"/>
              <w:right w:val="single" w:sz="4" w:space="0" w:color="auto"/>
            </w:tcBorders>
            <w:vAlign w:val="center"/>
          </w:tcPr>
          <w:p w14:paraId="6FA7485F" w14:textId="77777777" w:rsidR="00EF0509" w:rsidRPr="00EF0509" w:rsidRDefault="00EF0509" w:rsidP="00EF0509">
            <w:pPr>
              <w:jc w:val="center"/>
              <w:rPr>
                <w:rFonts w:eastAsia="Times New Roman"/>
                <w:sz w:val="20"/>
                <w:szCs w:val="20"/>
                <w:lang w:eastAsia="en-US"/>
              </w:rPr>
            </w:pPr>
          </w:p>
        </w:tc>
        <w:tc>
          <w:tcPr>
            <w:tcW w:w="1336" w:type="dxa"/>
            <w:tcBorders>
              <w:top w:val="single" w:sz="4" w:space="0" w:color="auto"/>
              <w:left w:val="single" w:sz="4" w:space="0" w:color="auto"/>
              <w:bottom w:val="single" w:sz="4" w:space="0" w:color="auto"/>
              <w:right w:val="single" w:sz="4" w:space="0" w:color="auto"/>
            </w:tcBorders>
            <w:vAlign w:val="center"/>
          </w:tcPr>
          <w:p w14:paraId="7F904E62" w14:textId="77777777" w:rsidR="00EF0509" w:rsidRPr="00EF0509" w:rsidRDefault="00EF0509" w:rsidP="00EF0509">
            <w:pPr>
              <w:jc w:val="center"/>
              <w:rPr>
                <w:rFonts w:eastAsia="Times New Roman"/>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5E1BF8C4" w14:textId="77777777" w:rsidR="00EF0509" w:rsidRPr="00EF0509" w:rsidRDefault="00EF0509" w:rsidP="00EF0509">
            <w:pPr>
              <w:jc w:val="center"/>
              <w:rPr>
                <w:rFonts w:eastAsia="Times New Roman"/>
                <w:sz w:val="20"/>
                <w:szCs w:val="20"/>
                <w:lang w:eastAsia="en-US"/>
              </w:rPr>
            </w:pPr>
          </w:p>
        </w:tc>
      </w:tr>
      <w:tr w:rsidR="00EF0509" w:rsidRPr="00EF0509" w14:paraId="76944535" w14:textId="77777777" w:rsidTr="00C05DBF">
        <w:tc>
          <w:tcPr>
            <w:tcW w:w="662" w:type="dxa"/>
            <w:tcBorders>
              <w:top w:val="single" w:sz="4" w:space="0" w:color="auto"/>
              <w:left w:val="single" w:sz="4" w:space="0" w:color="auto"/>
              <w:bottom w:val="single" w:sz="4" w:space="0" w:color="auto"/>
              <w:right w:val="single" w:sz="4" w:space="0" w:color="auto"/>
            </w:tcBorders>
            <w:vAlign w:val="center"/>
          </w:tcPr>
          <w:p w14:paraId="50F71883" w14:textId="77777777" w:rsidR="00EF0509" w:rsidRPr="00EF0509" w:rsidRDefault="00EF0509" w:rsidP="00EF0509">
            <w:pPr>
              <w:jc w:val="center"/>
              <w:rPr>
                <w:rFonts w:eastAsia="Times New Roman"/>
                <w:sz w:val="20"/>
                <w:szCs w:val="20"/>
                <w:lang w:eastAsia="en-US"/>
              </w:rPr>
            </w:pPr>
            <w:r w:rsidRPr="00EF0509">
              <w:rPr>
                <w:rFonts w:eastAsia="Times New Roman"/>
                <w:sz w:val="20"/>
                <w:szCs w:val="20"/>
                <w:lang w:eastAsia="en-US"/>
              </w:rPr>
              <w:t>1.4.</w:t>
            </w:r>
          </w:p>
        </w:tc>
        <w:tc>
          <w:tcPr>
            <w:tcW w:w="2594" w:type="dxa"/>
            <w:tcBorders>
              <w:top w:val="single" w:sz="4" w:space="0" w:color="auto"/>
              <w:left w:val="single" w:sz="4" w:space="0" w:color="auto"/>
              <w:bottom w:val="single" w:sz="4" w:space="0" w:color="auto"/>
              <w:right w:val="single" w:sz="4" w:space="0" w:color="auto"/>
            </w:tcBorders>
            <w:vAlign w:val="bottom"/>
          </w:tcPr>
          <w:p w14:paraId="32742F3C" w14:textId="77777777" w:rsidR="00EF0509" w:rsidRPr="00EF0509" w:rsidRDefault="00EF0509" w:rsidP="00EF0509">
            <w:pPr>
              <w:rPr>
                <w:rFonts w:eastAsia="Times New Roman"/>
                <w:sz w:val="20"/>
                <w:szCs w:val="20"/>
                <w:lang w:eastAsia="en-US"/>
              </w:rPr>
            </w:pPr>
            <w:r w:rsidRPr="00EF0509">
              <w:rPr>
                <w:sz w:val="20"/>
                <w:szCs w:val="20"/>
              </w:rPr>
              <w:t>Savaiminių kilmės atžalų pašalinimas</w:t>
            </w:r>
          </w:p>
        </w:tc>
        <w:tc>
          <w:tcPr>
            <w:tcW w:w="893" w:type="dxa"/>
            <w:tcBorders>
              <w:top w:val="single" w:sz="4" w:space="0" w:color="auto"/>
              <w:left w:val="single" w:sz="4" w:space="0" w:color="auto"/>
              <w:bottom w:val="single" w:sz="4" w:space="0" w:color="auto"/>
              <w:right w:val="single" w:sz="4" w:space="0" w:color="auto"/>
            </w:tcBorders>
            <w:vAlign w:val="center"/>
          </w:tcPr>
          <w:p w14:paraId="2E44DBE0" w14:textId="77777777" w:rsidR="00EF0509" w:rsidRPr="00EF0509" w:rsidRDefault="00EF0509" w:rsidP="00EF0509">
            <w:pPr>
              <w:jc w:val="center"/>
              <w:rPr>
                <w:rFonts w:eastAsia="Times New Roman"/>
                <w:sz w:val="20"/>
                <w:szCs w:val="20"/>
                <w:lang w:eastAsia="en-US"/>
              </w:rPr>
            </w:pPr>
            <w:r w:rsidRPr="00EF0509">
              <w:rPr>
                <w:rFonts w:eastAsia="Times New Roman"/>
                <w:sz w:val="20"/>
                <w:szCs w:val="20"/>
                <w:lang w:eastAsia="en-US"/>
              </w:rPr>
              <w:t>a</w:t>
            </w:r>
          </w:p>
        </w:tc>
        <w:tc>
          <w:tcPr>
            <w:tcW w:w="1375" w:type="dxa"/>
            <w:tcBorders>
              <w:top w:val="single" w:sz="4" w:space="0" w:color="auto"/>
              <w:left w:val="single" w:sz="4" w:space="0" w:color="auto"/>
              <w:bottom w:val="single" w:sz="4" w:space="0" w:color="auto"/>
              <w:right w:val="single" w:sz="4" w:space="0" w:color="auto"/>
            </w:tcBorders>
            <w:vAlign w:val="center"/>
          </w:tcPr>
          <w:p w14:paraId="22B3FA5E" w14:textId="77777777" w:rsidR="00EF0509" w:rsidRPr="00EF0509" w:rsidRDefault="00EF0509" w:rsidP="00EF0509">
            <w:pPr>
              <w:jc w:val="center"/>
              <w:rPr>
                <w:rFonts w:eastAsia="Times New Roman"/>
                <w:sz w:val="20"/>
                <w:szCs w:val="20"/>
                <w:lang w:eastAsia="en-US"/>
              </w:rPr>
            </w:pPr>
          </w:p>
        </w:tc>
        <w:tc>
          <w:tcPr>
            <w:tcW w:w="1527" w:type="dxa"/>
            <w:tcBorders>
              <w:top w:val="single" w:sz="4" w:space="0" w:color="auto"/>
              <w:left w:val="single" w:sz="4" w:space="0" w:color="auto"/>
              <w:bottom w:val="single" w:sz="4" w:space="0" w:color="auto"/>
              <w:right w:val="single" w:sz="4" w:space="0" w:color="auto"/>
            </w:tcBorders>
            <w:vAlign w:val="center"/>
          </w:tcPr>
          <w:p w14:paraId="6D98A164" w14:textId="77777777" w:rsidR="00EF0509" w:rsidRPr="00EF0509" w:rsidRDefault="00EF0509" w:rsidP="00EF0509">
            <w:pPr>
              <w:jc w:val="center"/>
              <w:rPr>
                <w:rFonts w:eastAsia="Times New Roman"/>
                <w:sz w:val="20"/>
                <w:szCs w:val="20"/>
                <w:lang w:eastAsia="en-US"/>
              </w:rPr>
            </w:pPr>
          </w:p>
        </w:tc>
        <w:tc>
          <w:tcPr>
            <w:tcW w:w="1336" w:type="dxa"/>
            <w:tcBorders>
              <w:top w:val="single" w:sz="4" w:space="0" w:color="auto"/>
              <w:left w:val="single" w:sz="4" w:space="0" w:color="auto"/>
              <w:bottom w:val="single" w:sz="4" w:space="0" w:color="auto"/>
              <w:right w:val="single" w:sz="4" w:space="0" w:color="auto"/>
            </w:tcBorders>
            <w:vAlign w:val="center"/>
          </w:tcPr>
          <w:p w14:paraId="137470D8" w14:textId="77777777" w:rsidR="00EF0509" w:rsidRPr="00EF0509" w:rsidRDefault="00EF0509" w:rsidP="00EF0509">
            <w:pPr>
              <w:jc w:val="center"/>
              <w:rPr>
                <w:rFonts w:eastAsia="Times New Roman"/>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519B727" w14:textId="77777777" w:rsidR="00EF0509" w:rsidRPr="00EF0509" w:rsidRDefault="00EF0509" w:rsidP="00EF0509">
            <w:pPr>
              <w:jc w:val="center"/>
              <w:rPr>
                <w:rFonts w:eastAsia="Times New Roman"/>
                <w:sz w:val="20"/>
                <w:szCs w:val="20"/>
                <w:lang w:eastAsia="en-US"/>
              </w:rPr>
            </w:pPr>
          </w:p>
        </w:tc>
      </w:tr>
      <w:tr w:rsidR="00EF0509" w:rsidRPr="00EF0509" w14:paraId="3953AD41" w14:textId="77777777" w:rsidTr="00C05DBF">
        <w:tc>
          <w:tcPr>
            <w:tcW w:w="662" w:type="dxa"/>
            <w:tcBorders>
              <w:top w:val="single" w:sz="4" w:space="0" w:color="auto"/>
              <w:left w:val="single" w:sz="4" w:space="0" w:color="auto"/>
              <w:bottom w:val="single" w:sz="4" w:space="0" w:color="auto"/>
              <w:right w:val="single" w:sz="4" w:space="0" w:color="auto"/>
            </w:tcBorders>
            <w:vAlign w:val="center"/>
          </w:tcPr>
          <w:p w14:paraId="312FEDC7" w14:textId="77777777" w:rsidR="00EF0509" w:rsidRPr="00EF0509" w:rsidRDefault="00EF0509" w:rsidP="00EF0509">
            <w:pPr>
              <w:jc w:val="center"/>
              <w:rPr>
                <w:rFonts w:eastAsia="Times New Roman"/>
                <w:sz w:val="20"/>
                <w:szCs w:val="20"/>
                <w:lang w:eastAsia="en-US"/>
              </w:rPr>
            </w:pPr>
            <w:r w:rsidRPr="00EF0509">
              <w:rPr>
                <w:rFonts w:eastAsia="Times New Roman"/>
                <w:sz w:val="20"/>
                <w:szCs w:val="20"/>
                <w:lang w:eastAsia="en-US"/>
              </w:rPr>
              <w:t>1.5.</w:t>
            </w:r>
          </w:p>
        </w:tc>
        <w:tc>
          <w:tcPr>
            <w:tcW w:w="2594" w:type="dxa"/>
            <w:tcBorders>
              <w:top w:val="single" w:sz="4" w:space="0" w:color="auto"/>
              <w:left w:val="single" w:sz="4" w:space="0" w:color="auto"/>
              <w:bottom w:val="single" w:sz="4" w:space="0" w:color="auto"/>
              <w:right w:val="single" w:sz="4" w:space="0" w:color="auto"/>
            </w:tcBorders>
            <w:vAlign w:val="bottom"/>
          </w:tcPr>
          <w:p w14:paraId="16C1B7F3" w14:textId="77777777" w:rsidR="00EF0509" w:rsidRPr="00EF0509" w:rsidRDefault="00EF0509" w:rsidP="00EF0509">
            <w:pPr>
              <w:rPr>
                <w:rFonts w:eastAsia="Times New Roman"/>
                <w:sz w:val="20"/>
                <w:szCs w:val="20"/>
                <w:lang w:eastAsia="en-US"/>
              </w:rPr>
            </w:pPr>
            <w:r w:rsidRPr="00EF0509">
              <w:rPr>
                <w:sz w:val="20"/>
                <w:szCs w:val="20"/>
              </w:rPr>
              <w:t>Savaiminių kilmės krūmų išnaikinimas bei smulkinimas / išvežimas bei utilizavimas</w:t>
            </w:r>
          </w:p>
        </w:tc>
        <w:tc>
          <w:tcPr>
            <w:tcW w:w="893" w:type="dxa"/>
            <w:tcBorders>
              <w:top w:val="single" w:sz="4" w:space="0" w:color="auto"/>
              <w:left w:val="single" w:sz="4" w:space="0" w:color="auto"/>
              <w:bottom w:val="single" w:sz="4" w:space="0" w:color="auto"/>
              <w:right w:val="single" w:sz="4" w:space="0" w:color="auto"/>
            </w:tcBorders>
            <w:vAlign w:val="center"/>
          </w:tcPr>
          <w:p w14:paraId="20BA91C9" w14:textId="77777777" w:rsidR="00EF0509" w:rsidRPr="00EF0509" w:rsidRDefault="00EF0509" w:rsidP="00EF0509">
            <w:pPr>
              <w:jc w:val="center"/>
              <w:rPr>
                <w:rFonts w:eastAsia="Times New Roman"/>
                <w:sz w:val="20"/>
                <w:szCs w:val="20"/>
                <w:lang w:eastAsia="en-US"/>
              </w:rPr>
            </w:pPr>
            <w:r w:rsidRPr="00EF0509">
              <w:rPr>
                <w:rFonts w:eastAsia="Times New Roman"/>
                <w:sz w:val="20"/>
                <w:szCs w:val="20"/>
                <w:lang w:eastAsia="en-US"/>
              </w:rPr>
              <w:t>a</w:t>
            </w:r>
          </w:p>
        </w:tc>
        <w:tc>
          <w:tcPr>
            <w:tcW w:w="1375" w:type="dxa"/>
            <w:tcBorders>
              <w:top w:val="single" w:sz="4" w:space="0" w:color="auto"/>
              <w:left w:val="single" w:sz="4" w:space="0" w:color="auto"/>
              <w:bottom w:val="single" w:sz="4" w:space="0" w:color="auto"/>
              <w:right w:val="single" w:sz="4" w:space="0" w:color="auto"/>
            </w:tcBorders>
            <w:vAlign w:val="center"/>
          </w:tcPr>
          <w:p w14:paraId="3077A1D0" w14:textId="77777777" w:rsidR="00EF0509" w:rsidRPr="00EF0509" w:rsidRDefault="00EF0509" w:rsidP="00EF0509">
            <w:pPr>
              <w:jc w:val="center"/>
              <w:rPr>
                <w:rFonts w:eastAsia="Times New Roman"/>
                <w:sz w:val="20"/>
                <w:szCs w:val="20"/>
                <w:lang w:eastAsia="en-US"/>
              </w:rPr>
            </w:pPr>
          </w:p>
        </w:tc>
        <w:tc>
          <w:tcPr>
            <w:tcW w:w="1527" w:type="dxa"/>
            <w:tcBorders>
              <w:top w:val="single" w:sz="4" w:space="0" w:color="auto"/>
              <w:left w:val="single" w:sz="4" w:space="0" w:color="auto"/>
              <w:bottom w:val="single" w:sz="4" w:space="0" w:color="auto"/>
              <w:right w:val="single" w:sz="4" w:space="0" w:color="auto"/>
            </w:tcBorders>
            <w:vAlign w:val="center"/>
          </w:tcPr>
          <w:p w14:paraId="78878193" w14:textId="77777777" w:rsidR="00EF0509" w:rsidRPr="00EF0509" w:rsidRDefault="00EF0509" w:rsidP="00EF0509">
            <w:pPr>
              <w:jc w:val="center"/>
              <w:rPr>
                <w:rFonts w:eastAsia="Times New Roman"/>
                <w:sz w:val="20"/>
                <w:szCs w:val="20"/>
                <w:lang w:eastAsia="en-US"/>
              </w:rPr>
            </w:pPr>
          </w:p>
        </w:tc>
        <w:tc>
          <w:tcPr>
            <w:tcW w:w="1336" w:type="dxa"/>
            <w:tcBorders>
              <w:top w:val="single" w:sz="4" w:space="0" w:color="auto"/>
              <w:left w:val="single" w:sz="4" w:space="0" w:color="auto"/>
              <w:bottom w:val="single" w:sz="4" w:space="0" w:color="auto"/>
              <w:right w:val="single" w:sz="4" w:space="0" w:color="auto"/>
            </w:tcBorders>
            <w:vAlign w:val="center"/>
          </w:tcPr>
          <w:p w14:paraId="0182DC84" w14:textId="77777777" w:rsidR="00EF0509" w:rsidRPr="00EF0509" w:rsidRDefault="00EF0509" w:rsidP="00EF0509">
            <w:pPr>
              <w:jc w:val="center"/>
              <w:rPr>
                <w:rFonts w:eastAsia="Times New Roman"/>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14526E07" w14:textId="77777777" w:rsidR="00EF0509" w:rsidRPr="00EF0509" w:rsidRDefault="00EF0509" w:rsidP="00EF0509">
            <w:pPr>
              <w:jc w:val="center"/>
              <w:rPr>
                <w:rFonts w:eastAsia="Times New Roman"/>
                <w:sz w:val="20"/>
                <w:szCs w:val="20"/>
                <w:lang w:eastAsia="en-US"/>
              </w:rPr>
            </w:pPr>
          </w:p>
        </w:tc>
      </w:tr>
      <w:tr w:rsidR="00EF0509" w:rsidRPr="00EF0509" w14:paraId="5CFCFEFF" w14:textId="77777777" w:rsidTr="00C05DBF">
        <w:trPr>
          <w:trHeight w:val="413"/>
        </w:trPr>
        <w:tc>
          <w:tcPr>
            <w:tcW w:w="662" w:type="dxa"/>
            <w:tcBorders>
              <w:top w:val="single" w:sz="4" w:space="0" w:color="auto"/>
              <w:left w:val="single" w:sz="4" w:space="0" w:color="auto"/>
              <w:bottom w:val="single" w:sz="4" w:space="0" w:color="auto"/>
              <w:right w:val="single" w:sz="4" w:space="0" w:color="auto"/>
            </w:tcBorders>
            <w:vAlign w:val="center"/>
          </w:tcPr>
          <w:p w14:paraId="5A2A6A1F" w14:textId="77777777" w:rsidR="00EF0509" w:rsidRPr="00EF0509" w:rsidRDefault="00EF0509" w:rsidP="00EF0509">
            <w:pPr>
              <w:jc w:val="center"/>
              <w:rPr>
                <w:rFonts w:eastAsia="Times New Roman"/>
                <w:sz w:val="20"/>
                <w:szCs w:val="20"/>
                <w:lang w:eastAsia="en-US"/>
              </w:rPr>
            </w:pPr>
            <w:r w:rsidRPr="00EF0509">
              <w:rPr>
                <w:rFonts w:eastAsia="Times New Roman"/>
                <w:sz w:val="20"/>
                <w:szCs w:val="20"/>
                <w:lang w:eastAsia="en-US"/>
              </w:rPr>
              <w:t>1.6.</w:t>
            </w:r>
          </w:p>
        </w:tc>
        <w:tc>
          <w:tcPr>
            <w:tcW w:w="2594" w:type="dxa"/>
            <w:tcBorders>
              <w:top w:val="single" w:sz="4" w:space="0" w:color="auto"/>
              <w:left w:val="single" w:sz="4" w:space="0" w:color="auto"/>
              <w:bottom w:val="single" w:sz="4" w:space="0" w:color="auto"/>
              <w:right w:val="single" w:sz="4" w:space="0" w:color="auto"/>
            </w:tcBorders>
            <w:vAlign w:val="center"/>
          </w:tcPr>
          <w:p w14:paraId="2835FEC8" w14:textId="77777777" w:rsidR="00EF0509" w:rsidRPr="00EF0509" w:rsidRDefault="00EF0509" w:rsidP="00EF0509">
            <w:pPr>
              <w:rPr>
                <w:rFonts w:eastAsia="Times New Roman"/>
                <w:sz w:val="20"/>
                <w:szCs w:val="20"/>
                <w:lang w:eastAsia="en-US"/>
              </w:rPr>
            </w:pPr>
            <w:r w:rsidRPr="00EF0509">
              <w:rPr>
                <w:rFonts w:eastAsia="Times New Roman"/>
                <w:color w:val="000000" w:themeColor="text1"/>
                <w:sz w:val="20"/>
                <w:szCs w:val="20"/>
                <w:lang w:eastAsia="en-US"/>
              </w:rPr>
              <w:t>Lapų, šakų grėbimas</w:t>
            </w:r>
          </w:p>
        </w:tc>
        <w:tc>
          <w:tcPr>
            <w:tcW w:w="893" w:type="dxa"/>
            <w:tcBorders>
              <w:top w:val="single" w:sz="4" w:space="0" w:color="auto"/>
              <w:left w:val="single" w:sz="4" w:space="0" w:color="auto"/>
              <w:bottom w:val="single" w:sz="4" w:space="0" w:color="auto"/>
              <w:right w:val="single" w:sz="4" w:space="0" w:color="auto"/>
            </w:tcBorders>
            <w:vAlign w:val="center"/>
          </w:tcPr>
          <w:p w14:paraId="3A7BF820" w14:textId="77777777" w:rsidR="00EF0509" w:rsidRPr="00EF0509" w:rsidRDefault="00EF0509" w:rsidP="00EF0509">
            <w:pPr>
              <w:jc w:val="center"/>
              <w:rPr>
                <w:rFonts w:eastAsia="Times New Roman"/>
                <w:sz w:val="20"/>
                <w:szCs w:val="20"/>
                <w:lang w:eastAsia="en-US"/>
              </w:rPr>
            </w:pPr>
            <w:r w:rsidRPr="00EF0509">
              <w:rPr>
                <w:rFonts w:eastAsia="Times New Roman"/>
                <w:sz w:val="20"/>
                <w:szCs w:val="20"/>
                <w:lang w:eastAsia="en-US"/>
              </w:rPr>
              <w:t>a</w:t>
            </w:r>
          </w:p>
        </w:tc>
        <w:tc>
          <w:tcPr>
            <w:tcW w:w="1375" w:type="dxa"/>
            <w:tcBorders>
              <w:top w:val="single" w:sz="4" w:space="0" w:color="auto"/>
              <w:left w:val="single" w:sz="4" w:space="0" w:color="auto"/>
              <w:bottom w:val="single" w:sz="4" w:space="0" w:color="auto"/>
              <w:right w:val="single" w:sz="4" w:space="0" w:color="auto"/>
            </w:tcBorders>
            <w:vAlign w:val="center"/>
          </w:tcPr>
          <w:p w14:paraId="40EAC9AD" w14:textId="77777777" w:rsidR="00EF0509" w:rsidRPr="00EF0509" w:rsidRDefault="00EF0509" w:rsidP="00EF0509">
            <w:pPr>
              <w:jc w:val="center"/>
              <w:rPr>
                <w:rFonts w:eastAsia="Times New Roman"/>
                <w:sz w:val="20"/>
                <w:szCs w:val="20"/>
                <w:lang w:eastAsia="en-US"/>
              </w:rPr>
            </w:pPr>
          </w:p>
        </w:tc>
        <w:tc>
          <w:tcPr>
            <w:tcW w:w="1527" w:type="dxa"/>
            <w:tcBorders>
              <w:top w:val="single" w:sz="4" w:space="0" w:color="auto"/>
              <w:left w:val="single" w:sz="4" w:space="0" w:color="auto"/>
              <w:bottom w:val="single" w:sz="4" w:space="0" w:color="auto"/>
              <w:right w:val="single" w:sz="4" w:space="0" w:color="auto"/>
            </w:tcBorders>
            <w:vAlign w:val="center"/>
          </w:tcPr>
          <w:p w14:paraId="0A47DAD3" w14:textId="77777777" w:rsidR="00EF0509" w:rsidRPr="00EF0509" w:rsidRDefault="00EF0509" w:rsidP="00EF0509">
            <w:pPr>
              <w:jc w:val="center"/>
              <w:rPr>
                <w:rFonts w:eastAsia="Times New Roman"/>
                <w:sz w:val="20"/>
                <w:szCs w:val="20"/>
                <w:lang w:eastAsia="en-US"/>
              </w:rPr>
            </w:pPr>
          </w:p>
        </w:tc>
        <w:tc>
          <w:tcPr>
            <w:tcW w:w="1336" w:type="dxa"/>
            <w:tcBorders>
              <w:top w:val="single" w:sz="4" w:space="0" w:color="auto"/>
              <w:left w:val="single" w:sz="4" w:space="0" w:color="auto"/>
              <w:bottom w:val="single" w:sz="4" w:space="0" w:color="auto"/>
              <w:right w:val="single" w:sz="4" w:space="0" w:color="auto"/>
            </w:tcBorders>
            <w:vAlign w:val="center"/>
          </w:tcPr>
          <w:p w14:paraId="01A2967D" w14:textId="77777777" w:rsidR="00EF0509" w:rsidRPr="00EF0509" w:rsidRDefault="00EF0509" w:rsidP="00EF0509">
            <w:pPr>
              <w:jc w:val="center"/>
              <w:rPr>
                <w:rFonts w:eastAsia="Times New Roman"/>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5573F7F9" w14:textId="77777777" w:rsidR="00EF0509" w:rsidRPr="00EF0509" w:rsidRDefault="00EF0509" w:rsidP="00EF0509">
            <w:pPr>
              <w:jc w:val="center"/>
              <w:rPr>
                <w:rFonts w:eastAsia="Times New Roman"/>
                <w:sz w:val="20"/>
                <w:szCs w:val="20"/>
                <w:lang w:eastAsia="en-US"/>
              </w:rPr>
            </w:pPr>
          </w:p>
        </w:tc>
      </w:tr>
      <w:tr w:rsidR="00EF0509" w:rsidRPr="00EF0509" w14:paraId="7F379A04" w14:textId="77777777" w:rsidTr="00C05DBF">
        <w:tc>
          <w:tcPr>
            <w:tcW w:w="662" w:type="dxa"/>
            <w:tcBorders>
              <w:top w:val="single" w:sz="4" w:space="0" w:color="auto"/>
              <w:left w:val="single" w:sz="4" w:space="0" w:color="auto"/>
              <w:bottom w:val="single" w:sz="4" w:space="0" w:color="auto"/>
              <w:right w:val="single" w:sz="4" w:space="0" w:color="auto"/>
            </w:tcBorders>
            <w:vAlign w:val="center"/>
          </w:tcPr>
          <w:p w14:paraId="70CF6562" w14:textId="77777777" w:rsidR="00EF0509" w:rsidRPr="00EF0509" w:rsidRDefault="00EF0509" w:rsidP="00EF0509">
            <w:pPr>
              <w:jc w:val="center"/>
              <w:rPr>
                <w:rFonts w:eastAsia="Times New Roman"/>
                <w:sz w:val="20"/>
                <w:szCs w:val="20"/>
                <w:lang w:eastAsia="en-US"/>
              </w:rPr>
            </w:pPr>
            <w:r w:rsidRPr="00EF0509">
              <w:rPr>
                <w:rFonts w:eastAsia="Times New Roman"/>
                <w:sz w:val="20"/>
                <w:szCs w:val="20"/>
                <w:lang w:eastAsia="en-US"/>
              </w:rPr>
              <w:t>1.7.</w:t>
            </w:r>
          </w:p>
        </w:tc>
        <w:tc>
          <w:tcPr>
            <w:tcW w:w="2594" w:type="dxa"/>
            <w:tcBorders>
              <w:top w:val="single" w:sz="4" w:space="0" w:color="auto"/>
              <w:left w:val="single" w:sz="4" w:space="0" w:color="auto"/>
              <w:bottom w:val="single" w:sz="4" w:space="0" w:color="auto"/>
              <w:right w:val="single" w:sz="4" w:space="0" w:color="auto"/>
            </w:tcBorders>
            <w:vAlign w:val="bottom"/>
          </w:tcPr>
          <w:p w14:paraId="5F715E41" w14:textId="77777777" w:rsidR="00EF0509" w:rsidRPr="00EF0509" w:rsidRDefault="00EF0509" w:rsidP="00EF0509">
            <w:pPr>
              <w:rPr>
                <w:rFonts w:eastAsia="Times New Roman"/>
                <w:sz w:val="20"/>
                <w:szCs w:val="20"/>
                <w:lang w:eastAsia="en-US"/>
              </w:rPr>
            </w:pPr>
            <w:r w:rsidRPr="00EF0509">
              <w:rPr>
                <w:rFonts w:eastAsia="Times New Roman"/>
                <w:color w:val="000000" w:themeColor="text1"/>
                <w:sz w:val="20"/>
                <w:szCs w:val="20"/>
                <w:lang w:eastAsia="en-US"/>
              </w:rPr>
              <w:t>Žaliųjų atliekų išvežimas bei utilizavimas</w:t>
            </w:r>
          </w:p>
        </w:tc>
        <w:tc>
          <w:tcPr>
            <w:tcW w:w="893" w:type="dxa"/>
            <w:tcBorders>
              <w:top w:val="single" w:sz="4" w:space="0" w:color="auto"/>
              <w:left w:val="single" w:sz="4" w:space="0" w:color="auto"/>
              <w:bottom w:val="single" w:sz="4" w:space="0" w:color="auto"/>
              <w:right w:val="single" w:sz="4" w:space="0" w:color="auto"/>
            </w:tcBorders>
            <w:vAlign w:val="center"/>
          </w:tcPr>
          <w:p w14:paraId="1B39D4FB" w14:textId="77777777" w:rsidR="00EF0509" w:rsidRPr="00EF0509" w:rsidRDefault="00EF0509" w:rsidP="00EF0509">
            <w:pPr>
              <w:jc w:val="center"/>
              <w:rPr>
                <w:rFonts w:eastAsia="Times New Roman"/>
                <w:sz w:val="20"/>
                <w:szCs w:val="20"/>
                <w:lang w:eastAsia="en-US"/>
              </w:rPr>
            </w:pPr>
            <w:r w:rsidRPr="00EF0509">
              <w:rPr>
                <w:rFonts w:eastAsia="Times New Roman"/>
                <w:sz w:val="20"/>
                <w:szCs w:val="20"/>
                <w:lang w:eastAsia="en-US"/>
              </w:rPr>
              <w:t>m</w:t>
            </w:r>
            <w:r w:rsidRPr="00EF0509">
              <w:rPr>
                <w:rFonts w:eastAsia="Times New Roman"/>
                <w:sz w:val="20"/>
                <w:szCs w:val="20"/>
                <w:vertAlign w:val="superscript"/>
                <w:lang w:eastAsia="en-US"/>
              </w:rPr>
              <w:t>3</w:t>
            </w:r>
          </w:p>
        </w:tc>
        <w:tc>
          <w:tcPr>
            <w:tcW w:w="1375" w:type="dxa"/>
            <w:tcBorders>
              <w:top w:val="single" w:sz="4" w:space="0" w:color="auto"/>
              <w:left w:val="single" w:sz="4" w:space="0" w:color="auto"/>
              <w:bottom w:val="single" w:sz="4" w:space="0" w:color="auto"/>
              <w:right w:val="single" w:sz="4" w:space="0" w:color="auto"/>
            </w:tcBorders>
            <w:vAlign w:val="center"/>
          </w:tcPr>
          <w:p w14:paraId="14AC7435" w14:textId="77777777" w:rsidR="00EF0509" w:rsidRPr="00EF0509" w:rsidRDefault="00EF0509" w:rsidP="00EF0509">
            <w:pPr>
              <w:jc w:val="center"/>
              <w:rPr>
                <w:rFonts w:eastAsia="Times New Roman"/>
                <w:sz w:val="20"/>
                <w:szCs w:val="20"/>
                <w:lang w:eastAsia="en-US"/>
              </w:rPr>
            </w:pPr>
          </w:p>
        </w:tc>
        <w:tc>
          <w:tcPr>
            <w:tcW w:w="1527" w:type="dxa"/>
            <w:tcBorders>
              <w:top w:val="single" w:sz="4" w:space="0" w:color="auto"/>
              <w:left w:val="single" w:sz="4" w:space="0" w:color="auto"/>
              <w:bottom w:val="single" w:sz="4" w:space="0" w:color="auto"/>
              <w:right w:val="single" w:sz="4" w:space="0" w:color="auto"/>
            </w:tcBorders>
            <w:vAlign w:val="center"/>
          </w:tcPr>
          <w:p w14:paraId="36F2D29F" w14:textId="77777777" w:rsidR="00EF0509" w:rsidRPr="00EF0509" w:rsidRDefault="00EF0509" w:rsidP="00EF0509">
            <w:pPr>
              <w:jc w:val="center"/>
              <w:rPr>
                <w:rFonts w:eastAsia="Times New Roman"/>
                <w:sz w:val="20"/>
                <w:szCs w:val="20"/>
                <w:lang w:eastAsia="en-US"/>
              </w:rPr>
            </w:pPr>
          </w:p>
        </w:tc>
        <w:tc>
          <w:tcPr>
            <w:tcW w:w="1336" w:type="dxa"/>
            <w:tcBorders>
              <w:top w:val="single" w:sz="4" w:space="0" w:color="auto"/>
              <w:left w:val="single" w:sz="4" w:space="0" w:color="auto"/>
              <w:bottom w:val="single" w:sz="4" w:space="0" w:color="auto"/>
              <w:right w:val="single" w:sz="4" w:space="0" w:color="auto"/>
            </w:tcBorders>
            <w:vAlign w:val="center"/>
          </w:tcPr>
          <w:p w14:paraId="1C86EE89" w14:textId="77777777" w:rsidR="00EF0509" w:rsidRPr="00EF0509" w:rsidRDefault="00EF0509" w:rsidP="00EF0509">
            <w:pPr>
              <w:jc w:val="center"/>
              <w:rPr>
                <w:rFonts w:eastAsia="Times New Roman"/>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F79D043" w14:textId="77777777" w:rsidR="00EF0509" w:rsidRPr="00EF0509" w:rsidRDefault="00EF0509" w:rsidP="00EF0509">
            <w:pPr>
              <w:jc w:val="center"/>
              <w:rPr>
                <w:rFonts w:eastAsia="Times New Roman"/>
                <w:sz w:val="20"/>
                <w:szCs w:val="20"/>
                <w:lang w:eastAsia="en-US"/>
              </w:rPr>
            </w:pPr>
          </w:p>
        </w:tc>
      </w:tr>
      <w:tr w:rsidR="00EF0509" w:rsidRPr="00EF0509" w14:paraId="3A45B590" w14:textId="77777777" w:rsidTr="00C05DBF">
        <w:tc>
          <w:tcPr>
            <w:tcW w:w="662" w:type="dxa"/>
            <w:tcBorders>
              <w:top w:val="single" w:sz="4" w:space="0" w:color="auto"/>
              <w:left w:val="single" w:sz="4" w:space="0" w:color="auto"/>
              <w:bottom w:val="single" w:sz="4" w:space="0" w:color="auto"/>
              <w:right w:val="single" w:sz="4" w:space="0" w:color="auto"/>
            </w:tcBorders>
            <w:vAlign w:val="center"/>
          </w:tcPr>
          <w:p w14:paraId="131C7914" w14:textId="77777777" w:rsidR="00EF0509" w:rsidRPr="00EF0509" w:rsidRDefault="00EF0509" w:rsidP="00EF0509">
            <w:pPr>
              <w:jc w:val="center"/>
              <w:rPr>
                <w:rFonts w:eastAsia="Times New Roman"/>
                <w:sz w:val="20"/>
                <w:szCs w:val="20"/>
                <w:lang w:eastAsia="en-US"/>
              </w:rPr>
            </w:pPr>
            <w:r w:rsidRPr="00EF0509">
              <w:rPr>
                <w:rFonts w:eastAsia="Times New Roman"/>
                <w:sz w:val="20"/>
                <w:szCs w:val="20"/>
                <w:lang w:eastAsia="en-US"/>
              </w:rPr>
              <w:t>1.8.</w:t>
            </w:r>
          </w:p>
        </w:tc>
        <w:tc>
          <w:tcPr>
            <w:tcW w:w="2594" w:type="dxa"/>
            <w:tcBorders>
              <w:top w:val="single" w:sz="4" w:space="0" w:color="auto"/>
              <w:left w:val="single" w:sz="4" w:space="0" w:color="auto"/>
              <w:bottom w:val="single" w:sz="4" w:space="0" w:color="auto"/>
              <w:right w:val="single" w:sz="4" w:space="0" w:color="auto"/>
            </w:tcBorders>
            <w:vAlign w:val="bottom"/>
          </w:tcPr>
          <w:p w14:paraId="465D9DDA" w14:textId="77777777" w:rsidR="00EF0509" w:rsidRPr="00EF0509" w:rsidRDefault="00EF0509" w:rsidP="00EF0509">
            <w:pPr>
              <w:rPr>
                <w:rFonts w:eastAsia="Times New Roman"/>
                <w:sz w:val="20"/>
                <w:szCs w:val="20"/>
                <w:lang w:eastAsia="en-US"/>
              </w:rPr>
            </w:pPr>
            <w:r w:rsidRPr="00EF0509">
              <w:rPr>
                <w:rFonts w:eastAsia="Times New Roman"/>
                <w:color w:val="000000" w:themeColor="text1"/>
                <w:sz w:val="20"/>
                <w:szCs w:val="20"/>
                <w:lang w:eastAsia="en-US"/>
              </w:rPr>
              <w:t>Šiukšlių surinkimas</w:t>
            </w:r>
          </w:p>
        </w:tc>
        <w:tc>
          <w:tcPr>
            <w:tcW w:w="893" w:type="dxa"/>
            <w:tcBorders>
              <w:top w:val="single" w:sz="4" w:space="0" w:color="auto"/>
              <w:left w:val="single" w:sz="4" w:space="0" w:color="auto"/>
              <w:bottom w:val="single" w:sz="4" w:space="0" w:color="auto"/>
              <w:right w:val="single" w:sz="4" w:space="0" w:color="auto"/>
            </w:tcBorders>
            <w:vAlign w:val="center"/>
          </w:tcPr>
          <w:p w14:paraId="107D86C5" w14:textId="77777777" w:rsidR="00EF0509" w:rsidRPr="00EF0509" w:rsidRDefault="00EF0509" w:rsidP="00EF0509">
            <w:pPr>
              <w:jc w:val="center"/>
              <w:rPr>
                <w:rFonts w:eastAsia="Times New Roman"/>
                <w:sz w:val="20"/>
                <w:szCs w:val="20"/>
                <w:lang w:eastAsia="en-US"/>
              </w:rPr>
            </w:pPr>
            <w:r w:rsidRPr="00EF0509">
              <w:rPr>
                <w:rFonts w:eastAsia="Times New Roman"/>
                <w:sz w:val="20"/>
                <w:szCs w:val="20"/>
                <w:lang w:eastAsia="en-US"/>
              </w:rPr>
              <w:t>a</w:t>
            </w:r>
          </w:p>
        </w:tc>
        <w:tc>
          <w:tcPr>
            <w:tcW w:w="1375" w:type="dxa"/>
            <w:tcBorders>
              <w:top w:val="single" w:sz="4" w:space="0" w:color="auto"/>
              <w:left w:val="single" w:sz="4" w:space="0" w:color="auto"/>
              <w:bottom w:val="single" w:sz="4" w:space="0" w:color="auto"/>
              <w:right w:val="single" w:sz="4" w:space="0" w:color="auto"/>
            </w:tcBorders>
            <w:vAlign w:val="center"/>
          </w:tcPr>
          <w:p w14:paraId="3AA7ED7D" w14:textId="77777777" w:rsidR="00EF0509" w:rsidRPr="00EF0509" w:rsidRDefault="00EF0509" w:rsidP="00EF0509">
            <w:pPr>
              <w:jc w:val="center"/>
              <w:rPr>
                <w:rFonts w:eastAsia="Times New Roman"/>
                <w:sz w:val="20"/>
                <w:szCs w:val="20"/>
                <w:lang w:eastAsia="en-US"/>
              </w:rPr>
            </w:pPr>
          </w:p>
        </w:tc>
        <w:tc>
          <w:tcPr>
            <w:tcW w:w="1527" w:type="dxa"/>
            <w:tcBorders>
              <w:top w:val="single" w:sz="4" w:space="0" w:color="auto"/>
              <w:left w:val="single" w:sz="4" w:space="0" w:color="auto"/>
              <w:bottom w:val="single" w:sz="4" w:space="0" w:color="auto"/>
              <w:right w:val="single" w:sz="4" w:space="0" w:color="auto"/>
            </w:tcBorders>
            <w:vAlign w:val="center"/>
          </w:tcPr>
          <w:p w14:paraId="574E978B" w14:textId="77777777" w:rsidR="00EF0509" w:rsidRPr="00EF0509" w:rsidRDefault="00EF0509" w:rsidP="00EF0509">
            <w:pPr>
              <w:jc w:val="center"/>
              <w:rPr>
                <w:rFonts w:eastAsia="Times New Roman"/>
                <w:sz w:val="20"/>
                <w:szCs w:val="20"/>
                <w:lang w:eastAsia="en-US"/>
              </w:rPr>
            </w:pPr>
          </w:p>
        </w:tc>
        <w:tc>
          <w:tcPr>
            <w:tcW w:w="1336" w:type="dxa"/>
            <w:tcBorders>
              <w:top w:val="single" w:sz="4" w:space="0" w:color="auto"/>
              <w:left w:val="single" w:sz="4" w:space="0" w:color="auto"/>
              <w:bottom w:val="single" w:sz="4" w:space="0" w:color="auto"/>
              <w:right w:val="single" w:sz="4" w:space="0" w:color="auto"/>
            </w:tcBorders>
            <w:vAlign w:val="center"/>
          </w:tcPr>
          <w:p w14:paraId="7D18A61B" w14:textId="77777777" w:rsidR="00EF0509" w:rsidRPr="00EF0509" w:rsidRDefault="00EF0509" w:rsidP="00EF0509">
            <w:pPr>
              <w:jc w:val="center"/>
              <w:rPr>
                <w:rFonts w:eastAsia="Times New Roman"/>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35A94841" w14:textId="77777777" w:rsidR="00EF0509" w:rsidRPr="00EF0509" w:rsidRDefault="00EF0509" w:rsidP="00EF0509">
            <w:pPr>
              <w:jc w:val="center"/>
              <w:rPr>
                <w:rFonts w:eastAsia="Times New Roman"/>
                <w:sz w:val="20"/>
                <w:szCs w:val="20"/>
                <w:lang w:eastAsia="en-US"/>
              </w:rPr>
            </w:pPr>
          </w:p>
        </w:tc>
      </w:tr>
      <w:tr w:rsidR="00EF0509" w:rsidRPr="00EF0509" w14:paraId="2DAEFA13" w14:textId="77777777" w:rsidTr="00C05DBF">
        <w:tc>
          <w:tcPr>
            <w:tcW w:w="662" w:type="dxa"/>
            <w:tcBorders>
              <w:top w:val="single" w:sz="4" w:space="0" w:color="auto"/>
              <w:left w:val="single" w:sz="4" w:space="0" w:color="auto"/>
              <w:bottom w:val="single" w:sz="4" w:space="0" w:color="auto"/>
              <w:right w:val="single" w:sz="4" w:space="0" w:color="auto"/>
            </w:tcBorders>
            <w:vAlign w:val="center"/>
          </w:tcPr>
          <w:p w14:paraId="1F5327E3" w14:textId="77777777" w:rsidR="00EF0509" w:rsidRPr="00EF0509" w:rsidRDefault="00EF0509" w:rsidP="00EF0509">
            <w:pPr>
              <w:jc w:val="center"/>
              <w:rPr>
                <w:rFonts w:eastAsia="Times New Roman"/>
                <w:sz w:val="20"/>
                <w:szCs w:val="20"/>
                <w:lang w:eastAsia="en-US"/>
              </w:rPr>
            </w:pPr>
            <w:r w:rsidRPr="00EF0509">
              <w:rPr>
                <w:rFonts w:eastAsia="Times New Roman"/>
                <w:sz w:val="20"/>
                <w:szCs w:val="20"/>
                <w:lang w:eastAsia="en-US"/>
              </w:rPr>
              <w:t>1.9.</w:t>
            </w:r>
          </w:p>
        </w:tc>
        <w:tc>
          <w:tcPr>
            <w:tcW w:w="2594" w:type="dxa"/>
            <w:tcBorders>
              <w:top w:val="single" w:sz="4" w:space="0" w:color="auto"/>
              <w:left w:val="single" w:sz="4" w:space="0" w:color="auto"/>
              <w:bottom w:val="single" w:sz="4" w:space="0" w:color="auto"/>
              <w:right w:val="single" w:sz="4" w:space="0" w:color="auto"/>
            </w:tcBorders>
            <w:vAlign w:val="bottom"/>
          </w:tcPr>
          <w:p w14:paraId="542DE962" w14:textId="77777777" w:rsidR="00EF0509" w:rsidRPr="00EF0509" w:rsidRDefault="00EF0509" w:rsidP="00EF0509">
            <w:pPr>
              <w:rPr>
                <w:rFonts w:eastAsia="Times New Roman"/>
                <w:color w:val="000000" w:themeColor="text1"/>
                <w:sz w:val="20"/>
                <w:szCs w:val="20"/>
                <w:lang w:eastAsia="en-US"/>
              </w:rPr>
            </w:pPr>
            <w:r w:rsidRPr="00EF0509">
              <w:rPr>
                <w:rFonts w:eastAsia="Times New Roman"/>
                <w:color w:val="000000" w:themeColor="text1"/>
                <w:sz w:val="20"/>
                <w:szCs w:val="20"/>
                <w:lang w:eastAsia="en-US"/>
              </w:rPr>
              <w:t>Šiukšlių išvežimas bei utilizavimas</w:t>
            </w:r>
          </w:p>
        </w:tc>
        <w:tc>
          <w:tcPr>
            <w:tcW w:w="893" w:type="dxa"/>
            <w:tcBorders>
              <w:top w:val="single" w:sz="4" w:space="0" w:color="auto"/>
              <w:left w:val="single" w:sz="4" w:space="0" w:color="auto"/>
              <w:bottom w:val="single" w:sz="4" w:space="0" w:color="auto"/>
              <w:right w:val="single" w:sz="4" w:space="0" w:color="auto"/>
            </w:tcBorders>
            <w:vAlign w:val="center"/>
          </w:tcPr>
          <w:p w14:paraId="005F3E1B" w14:textId="77777777" w:rsidR="00EF0509" w:rsidRPr="00EF0509" w:rsidRDefault="00EF0509" w:rsidP="00EF0509">
            <w:pPr>
              <w:jc w:val="center"/>
              <w:rPr>
                <w:rFonts w:eastAsia="Times New Roman"/>
                <w:sz w:val="20"/>
                <w:szCs w:val="20"/>
                <w:lang w:eastAsia="en-US"/>
              </w:rPr>
            </w:pPr>
            <w:r w:rsidRPr="00EF0509">
              <w:rPr>
                <w:rFonts w:eastAsia="Times New Roman"/>
                <w:sz w:val="20"/>
                <w:szCs w:val="20"/>
                <w:lang w:eastAsia="en-US"/>
              </w:rPr>
              <w:t>m</w:t>
            </w:r>
            <w:r w:rsidRPr="00EF0509">
              <w:rPr>
                <w:rFonts w:eastAsia="Times New Roman"/>
                <w:sz w:val="20"/>
                <w:szCs w:val="20"/>
                <w:vertAlign w:val="superscript"/>
                <w:lang w:eastAsia="en-US"/>
              </w:rPr>
              <w:t>3</w:t>
            </w:r>
          </w:p>
        </w:tc>
        <w:tc>
          <w:tcPr>
            <w:tcW w:w="1375" w:type="dxa"/>
            <w:tcBorders>
              <w:top w:val="single" w:sz="4" w:space="0" w:color="auto"/>
              <w:left w:val="single" w:sz="4" w:space="0" w:color="auto"/>
              <w:bottom w:val="single" w:sz="4" w:space="0" w:color="auto"/>
              <w:right w:val="single" w:sz="4" w:space="0" w:color="auto"/>
            </w:tcBorders>
            <w:vAlign w:val="center"/>
          </w:tcPr>
          <w:p w14:paraId="60DE3BB1" w14:textId="77777777" w:rsidR="00EF0509" w:rsidRPr="00EF0509" w:rsidRDefault="00EF0509" w:rsidP="00EF0509">
            <w:pPr>
              <w:jc w:val="center"/>
              <w:rPr>
                <w:rFonts w:eastAsia="Times New Roman"/>
                <w:sz w:val="20"/>
                <w:szCs w:val="20"/>
                <w:lang w:eastAsia="en-US"/>
              </w:rPr>
            </w:pPr>
          </w:p>
        </w:tc>
        <w:tc>
          <w:tcPr>
            <w:tcW w:w="1527" w:type="dxa"/>
            <w:tcBorders>
              <w:top w:val="single" w:sz="4" w:space="0" w:color="auto"/>
              <w:left w:val="single" w:sz="4" w:space="0" w:color="auto"/>
              <w:bottom w:val="single" w:sz="4" w:space="0" w:color="auto"/>
              <w:right w:val="single" w:sz="4" w:space="0" w:color="auto"/>
            </w:tcBorders>
            <w:vAlign w:val="center"/>
          </w:tcPr>
          <w:p w14:paraId="48A4E3BF" w14:textId="77777777" w:rsidR="00EF0509" w:rsidRPr="00EF0509" w:rsidRDefault="00EF0509" w:rsidP="00EF0509">
            <w:pPr>
              <w:jc w:val="center"/>
              <w:rPr>
                <w:rFonts w:eastAsia="Times New Roman"/>
                <w:sz w:val="20"/>
                <w:szCs w:val="20"/>
                <w:lang w:eastAsia="en-US"/>
              </w:rPr>
            </w:pPr>
          </w:p>
        </w:tc>
        <w:tc>
          <w:tcPr>
            <w:tcW w:w="1336" w:type="dxa"/>
            <w:tcBorders>
              <w:top w:val="single" w:sz="4" w:space="0" w:color="auto"/>
              <w:left w:val="single" w:sz="4" w:space="0" w:color="auto"/>
              <w:bottom w:val="single" w:sz="4" w:space="0" w:color="auto"/>
              <w:right w:val="single" w:sz="4" w:space="0" w:color="auto"/>
            </w:tcBorders>
            <w:vAlign w:val="center"/>
          </w:tcPr>
          <w:p w14:paraId="78C1F492" w14:textId="77777777" w:rsidR="00EF0509" w:rsidRPr="00EF0509" w:rsidRDefault="00EF0509" w:rsidP="00EF0509">
            <w:pPr>
              <w:jc w:val="center"/>
              <w:rPr>
                <w:rFonts w:eastAsia="Times New Roman"/>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43D06B3E" w14:textId="77777777" w:rsidR="00EF0509" w:rsidRPr="00EF0509" w:rsidRDefault="00EF0509" w:rsidP="00EF0509">
            <w:pPr>
              <w:jc w:val="center"/>
              <w:rPr>
                <w:rFonts w:eastAsia="Times New Roman"/>
                <w:sz w:val="20"/>
                <w:szCs w:val="20"/>
                <w:lang w:eastAsia="en-US"/>
              </w:rPr>
            </w:pPr>
          </w:p>
        </w:tc>
      </w:tr>
      <w:tr w:rsidR="00EF0509" w:rsidRPr="00EF0509" w14:paraId="66DAC513" w14:textId="77777777" w:rsidTr="00C05DBF">
        <w:tc>
          <w:tcPr>
            <w:tcW w:w="662" w:type="dxa"/>
            <w:tcBorders>
              <w:top w:val="single" w:sz="4" w:space="0" w:color="auto"/>
              <w:left w:val="single" w:sz="4" w:space="0" w:color="auto"/>
              <w:bottom w:val="single" w:sz="4" w:space="0" w:color="auto"/>
              <w:right w:val="single" w:sz="4" w:space="0" w:color="auto"/>
            </w:tcBorders>
            <w:vAlign w:val="center"/>
          </w:tcPr>
          <w:p w14:paraId="2CBC687F" w14:textId="77777777" w:rsidR="00EF0509" w:rsidRPr="00EF0509" w:rsidRDefault="00EF0509" w:rsidP="00EF0509">
            <w:pPr>
              <w:jc w:val="center"/>
              <w:rPr>
                <w:rFonts w:eastAsia="Times New Roman"/>
                <w:sz w:val="20"/>
                <w:szCs w:val="20"/>
                <w:lang w:eastAsia="en-US"/>
              </w:rPr>
            </w:pPr>
            <w:r w:rsidRPr="00EF0509">
              <w:rPr>
                <w:rFonts w:eastAsia="Times New Roman"/>
                <w:sz w:val="20"/>
                <w:szCs w:val="20"/>
                <w:lang w:eastAsia="en-US"/>
              </w:rPr>
              <w:t>1.10.</w:t>
            </w:r>
          </w:p>
        </w:tc>
        <w:tc>
          <w:tcPr>
            <w:tcW w:w="2594" w:type="dxa"/>
            <w:tcBorders>
              <w:top w:val="single" w:sz="4" w:space="0" w:color="auto"/>
              <w:left w:val="single" w:sz="4" w:space="0" w:color="auto"/>
              <w:bottom w:val="single" w:sz="4" w:space="0" w:color="auto"/>
              <w:right w:val="single" w:sz="4" w:space="0" w:color="auto"/>
            </w:tcBorders>
            <w:vAlign w:val="bottom"/>
          </w:tcPr>
          <w:p w14:paraId="53018F73" w14:textId="577F327F" w:rsidR="00EF0509" w:rsidRPr="00EF0509" w:rsidRDefault="003755D6" w:rsidP="00EF0509">
            <w:pPr>
              <w:rPr>
                <w:rFonts w:eastAsia="Times New Roman"/>
                <w:sz w:val="20"/>
                <w:szCs w:val="20"/>
                <w:lang w:eastAsia="en-US"/>
              </w:rPr>
            </w:pPr>
            <w:r w:rsidRPr="003755D6">
              <w:rPr>
                <w:rFonts w:eastAsia="Times New Roman"/>
                <w:color w:val="000000" w:themeColor="text1"/>
                <w:sz w:val="20"/>
                <w:szCs w:val="20"/>
                <w:lang w:eastAsia="en-US"/>
              </w:rPr>
              <w:t>Medžių / krūmų genėjimas / pjovimas bei susidariusių atliekų utilizavimas</w:t>
            </w:r>
          </w:p>
        </w:tc>
        <w:tc>
          <w:tcPr>
            <w:tcW w:w="893" w:type="dxa"/>
            <w:tcBorders>
              <w:top w:val="single" w:sz="4" w:space="0" w:color="auto"/>
              <w:left w:val="single" w:sz="4" w:space="0" w:color="auto"/>
              <w:bottom w:val="single" w:sz="4" w:space="0" w:color="auto"/>
              <w:right w:val="single" w:sz="4" w:space="0" w:color="auto"/>
            </w:tcBorders>
            <w:vAlign w:val="center"/>
          </w:tcPr>
          <w:p w14:paraId="7DE91B45" w14:textId="53978781" w:rsidR="00EF0509" w:rsidRPr="00EF0509" w:rsidRDefault="003755D6" w:rsidP="00EF0509">
            <w:pPr>
              <w:jc w:val="center"/>
              <w:rPr>
                <w:rFonts w:eastAsia="Times New Roman"/>
                <w:sz w:val="20"/>
                <w:szCs w:val="20"/>
                <w:lang w:eastAsia="en-US"/>
              </w:rPr>
            </w:pPr>
            <w:r>
              <w:rPr>
                <w:rFonts w:eastAsia="Times New Roman"/>
                <w:sz w:val="20"/>
                <w:szCs w:val="20"/>
                <w:lang w:eastAsia="en-US"/>
              </w:rPr>
              <w:t>v</w:t>
            </w:r>
            <w:r w:rsidR="00EF0509" w:rsidRPr="00EF0509">
              <w:rPr>
                <w:rFonts w:eastAsia="Times New Roman"/>
                <w:sz w:val="20"/>
                <w:szCs w:val="20"/>
                <w:lang w:eastAsia="en-US"/>
              </w:rPr>
              <w:t>nt.</w:t>
            </w:r>
          </w:p>
        </w:tc>
        <w:tc>
          <w:tcPr>
            <w:tcW w:w="1375" w:type="dxa"/>
            <w:tcBorders>
              <w:top w:val="single" w:sz="4" w:space="0" w:color="auto"/>
              <w:left w:val="single" w:sz="4" w:space="0" w:color="auto"/>
              <w:bottom w:val="single" w:sz="4" w:space="0" w:color="auto"/>
              <w:right w:val="single" w:sz="4" w:space="0" w:color="auto"/>
            </w:tcBorders>
            <w:vAlign w:val="center"/>
          </w:tcPr>
          <w:p w14:paraId="72C826DE" w14:textId="77777777" w:rsidR="00EF0509" w:rsidRPr="00EF0509" w:rsidRDefault="00EF0509" w:rsidP="00EF0509">
            <w:pPr>
              <w:jc w:val="center"/>
              <w:rPr>
                <w:rFonts w:eastAsia="Times New Roman"/>
                <w:sz w:val="20"/>
                <w:szCs w:val="20"/>
                <w:lang w:eastAsia="en-US"/>
              </w:rPr>
            </w:pPr>
          </w:p>
        </w:tc>
        <w:tc>
          <w:tcPr>
            <w:tcW w:w="1527" w:type="dxa"/>
            <w:tcBorders>
              <w:top w:val="single" w:sz="4" w:space="0" w:color="auto"/>
              <w:left w:val="single" w:sz="4" w:space="0" w:color="auto"/>
              <w:bottom w:val="single" w:sz="4" w:space="0" w:color="auto"/>
              <w:right w:val="single" w:sz="4" w:space="0" w:color="auto"/>
            </w:tcBorders>
            <w:vAlign w:val="center"/>
          </w:tcPr>
          <w:p w14:paraId="0387F5C8" w14:textId="77777777" w:rsidR="00EF0509" w:rsidRPr="00EF0509" w:rsidRDefault="00EF0509" w:rsidP="00EF0509">
            <w:pPr>
              <w:jc w:val="center"/>
              <w:rPr>
                <w:rFonts w:eastAsia="Times New Roman"/>
                <w:sz w:val="20"/>
                <w:szCs w:val="20"/>
                <w:lang w:eastAsia="en-US"/>
              </w:rPr>
            </w:pPr>
          </w:p>
        </w:tc>
        <w:tc>
          <w:tcPr>
            <w:tcW w:w="1336" w:type="dxa"/>
            <w:tcBorders>
              <w:top w:val="single" w:sz="4" w:space="0" w:color="auto"/>
              <w:left w:val="single" w:sz="4" w:space="0" w:color="auto"/>
              <w:bottom w:val="single" w:sz="4" w:space="0" w:color="auto"/>
              <w:right w:val="single" w:sz="4" w:space="0" w:color="auto"/>
            </w:tcBorders>
            <w:vAlign w:val="center"/>
          </w:tcPr>
          <w:p w14:paraId="11ECB920" w14:textId="77777777" w:rsidR="00EF0509" w:rsidRPr="00EF0509" w:rsidRDefault="00EF0509" w:rsidP="00EF0509">
            <w:pPr>
              <w:jc w:val="center"/>
              <w:rPr>
                <w:rFonts w:eastAsia="Times New Roman"/>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4186AE55" w14:textId="77777777" w:rsidR="00EF0509" w:rsidRPr="00EF0509" w:rsidRDefault="00EF0509" w:rsidP="00EF0509">
            <w:pPr>
              <w:jc w:val="center"/>
              <w:rPr>
                <w:rFonts w:eastAsia="Times New Roman"/>
                <w:sz w:val="20"/>
                <w:szCs w:val="20"/>
                <w:lang w:eastAsia="en-US"/>
              </w:rPr>
            </w:pPr>
          </w:p>
        </w:tc>
      </w:tr>
      <w:tr w:rsidR="00EF0509" w:rsidRPr="00EF0509" w14:paraId="41BB77BF" w14:textId="77777777" w:rsidTr="00C05DBF">
        <w:tc>
          <w:tcPr>
            <w:tcW w:w="662" w:type="dxa"/>
            <w:tcBorders>
              <w:top w:val="single" w:sz="4" w:space="0" w:color="auto"/>
              <w:left w:val="single" w:sz="4" w:space="0" w:color="auto"/>
              <w:bottom w:val="single" w:sz="4" w:space="0" w:color="auto"/>
              <w:right w:val="single" w:sz="4" w:space="0" w:color="auto"/>
            </w:tcBorders>
            <w:vAlign w:val="center"/>
          </w:tcPr>
          <w:p w14:paraId="71C74DB4" w14:textId="77777777" w:rsidR="00EF0509" w:rsidRPr="00EF0509" w:rsidRDefault="00EF0509" w:rsidP="00EF0509">
            <w:pPr>
              <w:jc w:val="center"/>
              <w:rPr>
                <w:rFonts w:eastAsia="Times New Roman"/>
                <w:sz w:val="20"/>
                <w:szCs w:val="20"/>
                <w:lang w:eastAsia="en-US"/>
              </w:rPr>
            </w:pPr>
            <w:r w:rsidRPr="00EF0509">
              <w:rPr>
                <w:rFonts w:eastAsia="Times New Roman"/>
                <w:sz w:val="20"/>
                <w:szCs w:val="20"/>
                <w:lang w:eastAsia="en-US"/>
              </w:rPr>
              <w:t>1.11.</w:t>
            </w:r>
          </w:p>
        </w:tc>
        <w:tc>
          <w:tcPr>
            <w:tcW w:w="2594" w:type="dxa"/>
            <w:tcBorders>
              <w:top w:val="single" w:sz="4" w:space="0" w:color="auto"/>
              <w:left w:val="single" w:sz="4" w:space="0" w:color="auto"/>
              <w:bottom w:val="single" w:sz="4" w:space="0" w:color="auto"/>
              <w:right w:val="single" w:sz="4" w:space="0" w:color="auto"/>
            </w:tcBorders>
            <w:vAlign w:val="bottom"/>
          </w:tcPr>
          <w:p w14:paraId="05FCF080" w14:textId="77777777" w:rsidR="00EF0509" w:rsidRPr="00EF0509" w:rsidRDefault="00EF0509" w:rsidP="00EF0509">
            <w:pPr>
              <w:rPr>
                <w:rFonts w:eastAsia="Times New Roman"/>
                <w:color w:val="000000" w:themeColor="text1"/>
                <w:sz w:val="20"/>
                <w:szCs w:val="20"/>
                <w:lang w:eastAsia="en-US"/>
              </w:rPr>
            </w:pPr>
            <w:r w:rsidRPr="00EF0509">
              <w:rPr>
                <w:rFonts w:eastAsia="Times New Roman"/>
                <w:color w:val="000000" w:themeColor="text1"/>
                <w:sz w:val="20"/>
                <w:szCs w:val="20"/>
                <w:lang w:eastAsia="lt-LT"/>
              </w:rPr>
              <w:t>Šlaitų pjovimas</w:t>
            </w:r>
          </w:p>
        </w:tc>
        <w:tc>
          <w:tcPr>
            <w:tcW w:w="893" w:type="dxa"/>
            <w:tcBorders>
              <w:top w:val="single" w:sz="4" w:space="0" w:color="auto"/>
              <w:left w:val="single" w:sz="4" w:space="0" w:color="auto"/>
              <w:bottom w:val="single" w:sz="4" w:space="0" w:color="auto"/>
              <w:right w:val="single" w:sz="4" w:space="0" w:color="auto"/>
            </w:tcBorders>
            <w:vAlign w:val="center"/>
          </w:tcPr>
          <w:p w14:paraId="53A30696" w14:textId="77777777" w:rsidR="00EF0509" w:rsidRPr="00EF0509" w:rsidRDefault="00EF0509" w:rsidP="00EF0509">
            <w:pPr>
              <w:jc w:val="center"/>
              <w:rPr>
                <w:rFonts w:eastAsia="Times New Roman"/>
                <w:sz w:val="20"/>
                <w:szCs w:val="20"/>
                <w:lang w:eastAsia="en-US"/>
              </w:rPr>
            </w:pPr>
            <w:r w:rsidRPr="00EF0509">
              <w:rPr>
                <w:rFonts w:eastAsia="Times New Roman"/>
                <w:sz w:val="20"/>
                <w:szCs w:val="20"/>
                <w:lang w:eastAsia="en-US"/>
              </w:rPr>
              <w:t>a</w:t>
            </w:r>
          </w:p>
        </w:tc>
        <w:tc>
          <w:tcPr>
            <w:tcW w:w="1375" w:type="dxa"/>
            <w:tcBorders>
              <w:top w:val="single" w:sz="4" w:space="0" w:color="auto"/>
              <w:left w:val="single" w:sz="4" w:space="0" w:color="auto"/>
              <w:bottom w:val="single" w:sz="4" w:space="0" w:color="auto"/>
              <w:right w:val="single" w:sz="4" w:space="0" w:color="auto"/>
            </w:tcBorders>
            <w:vAlign w:val="center"/>
          </w:tcPr>
          <w:p w14:paraId="30408927" w14:textId="77777777" w:rsidR="00EF0509" w:rsidRPr="00EF0509" w:rsidRDefault="00EF0509" w:rsidP="00EF0509">
            <w:pPr>
              <w:jc w:val="center"/>
              <w:rPr>
                <w:rFonts w:eastAsia="Times New Roman"/>
                <w:sz w:val="20"/>
                <w:szCs w:val="20"/>
                <w:lang w:eastAsia="en-US"/>
              </w:rPr>
            </w:pPr>
          </w:p>
        </w:tc>
        <w:tc>
          <w:tcPr>
            <w:tcW w:w="1527" w:type="dxa"/>
            <w:tcBorders>
              <w:top w:val="single" w:sz="4" w:space="0" w:color="auto"/>
              <w:left w:val="single" w:sz="4" w:space="0" w:color="auto"/>
              <w:bottom w:val="single" w:sz="4" w:space="0" w:color="auto"/>
              <w:right w:val="single" w:sz="4" w:space="0" w:color="auto"/>
            </w:tcBorders>
            <w:vAlign w:val="center"/>
          </w:tcPr>
          <w:p w14:paraId="36DA5CC8" w14:textId="77777777" w:rsidR="00EF0509" w:rsidRPr="00EF0509" w:rsidRDefault="00EF0509" w:rsidP="00EF0509">
            <w:pPr>
              <w:jc w:val="center"/>
              <w:rPr>
                <w:rFonts w:eastAsia="Times New Roman"/>
                <w:sz w:val="20"/>
                <w:szCs w:val="20"/>
                <w:lang w:eastAsia="en-US"/>
              </w:rPr>
            </w:pPr>
          </w:p>
        </w:tc>
        <w:tc>
          <w:tcPr>
            <w:tcW w:w="1336" w:type="dxa"/>
            <w:tcBorders>
              <w:top w:val="single" w:sz="4" w:space="0" w:color="auto"/>
              <w:left w:val="single" w:sz="4" w:space="0" w:color="auto"/>
              <w:bottom w:val="single" w:sz="4" w:space="0" w:color="auto"/>
              <w:right w:val="single" w:sz="4" w:space="0" w:color="auto"/>
            </w:tcBorders>
            <w:vAlign w:val="center"/>
          </w:tcPr>
          <w:p w14:paraId="722646A9" w14:textId="77777777" w:rsidR="00EF0509" w:rsidRPr="00EF0509" w:rsidRDefault="00EF0509" w:rsidP="00EF0509">
            <w:pPr>
              <w:jc w:val="center"/>
              <w:rPr>
                <w:rFonts w:eastAsia="Times New Roman"/>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4171B1B6" w14:textId="77777777" w:rsidR="00EF0509" w:rsidRPr="00EF0509" w:rsidRDefault="00EF0509" w:rsidP="00EF0509">
            <w:pPr>
              <w:jc w:val="center"/>
              <w:rPr>
                <w:rFonts w:eastAsia="Times New Roman"/>
                <w:sz w:val="20"/>
                <w:szCs w:val="20"/>
                <w:lang w:eastAsia="en-US"/>
              </w:rPr>
            </w:pPr>
          </w:p>
        </w:tc>
      </w:tr>
      <w:tr w:rsidR="00EF0509" w:rsidRPr="00EF0509" w14:paraId="05D41954" w14:textId="77777777" w:rsidTr="00C05DBF">
        <w:tc>
          <w:tcPr>
            <w:tcW w:w="662" w:type="dxa"/>
            <w:tcBorders>
              <w:top w:val="single" w:sz="4" w:space="0" w:color="auto"/>
              <w:left w:val="single" w:sz="4" w:space="0" w:color="auto"/>
              <w:bottom w:val="single" w:sz="4" w:space="0" w:color="auto"/>
              <w:right w:val="single" w:sz="4" w:space="0" w:color="auto"/>
            </w:tcBorders>
            <w:vAlign w:val="center"/>
          </w:tcPr>
          <w:p w14:paraId="4FEDB20D" w14:textId="77777777" w:rsidR="00EF0509" w:rsidRPr="00EF0509" w:rsidRDefault="00EF0509" w:rsidP="00EF0509">
            <w:pPr>
              <w:jc w:val="center"/>
              <w:rPr>
                <w:rFonts w:eastAsia="Times New Roman"/>
                <w:sz w:val="20"/>
                <w:szCs w:val="20"/>
                <w:lang w:eastAsia="en-US"/>
              </w:rPr>
            </w:pPr>
            <w:r w:rsidRPr="00EF0509">
              <w:rPr>
                <w:rFonts w:eastAsia="Times New Roman"/>
                <w:sz w:val="20"/>
                <w:szCs w:val="20"/>
                <w:lang w:eastAsia="en-US"/>
              </w:rPr>
              <w:t>1.12.</w:t>
            </w:r>
          </w:p>
        </w:tc>
        <w:tc>
          <w:tcPr>
            <w:tcW w:w="2594" w:type="dxa"/>
            <w:tcBorders>
              <w:top w:val="single" w:sz="4" w:space="0" w:color="auto"/>
              <w:left w:val="single" w:sz="4" w:space="0" w:color="auto"/>
              <w:bottom w:val="single" w:sz="4" w:space="0" w:color="auto"/>
              <w:right w:val="single" w:sz="4" w:space="0" w:color="auto"/>
            </w:tcBorders>
            <w:vAlign w:val="bottom"/>
          </w:tcPr>
          <w:p w14:paraId="6CD48A7D" w14:textId="24B4F4A8" w:rsidR="00EF0509" w:rsidRPr="00EF0509" w:rsidRDefault="00EF0509" w:rsidP="00EF0509">
            <w:pPr>
              <w:rPr>
                <w:rFonts w:eastAsia="Times New Roman"/>
                <w:sz w:val="20"/>
                <w:szCs w:val="20"/>
                <w:lang w:eastAsia="en-US"/>
              </w:rPr>
            </w:pPr>
            <w:r w:rsidRPr="00EF0509">
              <w:rPr>
                <w:rFonts w:eastAsia="Times New Roman"/>
                <w:color w:val="000000" w:themeColor="text1"/>
                <w:sz w:val="20"/>
                <w:szCs w:val="20"/>
                <w:lang w:eastAsia="en-US"/>
              </w:rPr>
              <w:t>Žaliųjų zonų, gėlynų įrengimas</w:t>
            </w:r>
            <w:r w:rsidR="003755D6">
              <w:rPr>
                <w:rFonts w:eastAsia="Times New Roman"/>
                <w:color w:val="000000" w:themeColor="text1"/>
                <w:sz w:val="20"/>
                <w:szCs w:val="20"/>
                <w:lang w:eastAsia="en-US"/>
              </w:rPr>
              <w:t xml:space="preserve"> / sodinimas</w:t>
            </w:r>
          </w:p>
        </w:tc>
        <w:tc>
          <w:tcPr>
            <w:tcW w:w="893" w:type="dxa"/>
            <w:tcBorders>
              <w:top w:val="single" w:sz="4" w:space="0" w:color="auto"/>
              <w:left w:val="single" w:sz="4" w:space="0" w:color="auto"/>
              <w:bottom w:val="single" w:sz="4" w:space="0" w:color="auto"/>
              <w:right w:val="single" w:sz="4" w:space="0" w:color="auto"/>
            </w:tcBorders>
            <w:vAlign w:val="center"/>
          </w:tcPr>
          <w:p w14:paraId="30D1E196" w14:textId="769E1C91" w:rsidR="00EF0509" w:rsidRPr="00EF0509" w:rsidRDefault="003755D6" w:rsidP="00EF0509">
            <w:pPr>
              <w:jc w:val="center"/>
              <w:rPr>
                <w:rFonts w:eastAsia="Times New Roman"/>
                <w:sz w:val="20"/>
                <w:szCs w:val="20"/>
                <w:lang w:eastAsia="en-US"/>
              </w:rPr>
            </w:pPr>
            <w:r>
              <w:rPr>
                <w:rFonts w:eastAsia="Times New Roman"/>
                <w:sz w:val="20"/>
                <w:szCs w:val="20"/>
                <w:lang w:eastAsia="en-US"/>
              </w:rPr>
              <w:t>k</w:t>
            </w:r>
            <w:r w:rsidR="00EF0509" w:rsidRPr="00EF0509">
              <w:rPr>
                <w:rFonts w:eastAsia="Times New Roman"/>
                <w:sz w:val="20"/>
                <w:szCs w:val="20"/>
                <w:lang w:eastAsia="en-US"/>
              </w:rPr>
              <w:t>ompl.</w:t>
            </w:r>
          </w:p>
        </w:tc>
        <w:tc>
          <w:tcPr>
            <w:tcW w:w="1375" w:type="dxa"/>
            <w:tcBorders>
              <w:top w:val="single" w:sz="4" w:space="0" w:color="auto"/>
              <w:left w:val="single" w:sz="4" w:space="0" w:color="auto"/>
              <w:bottom w:val="single" w:sz="4" w:space="0" w:color="auto"/>
              <w:right w:val="single" w:sz="4" w:space="0" w:color="auto"/>
            </w:tcBorders>
            <w:vAlign w:val="center"/>
          </w:tcPr>
          <w:p w14:paraId="7EC7FAD9" w14:textId="77777777" w:rsidR="00EF0509" w:rsidRPr="00EF0509" w:rsidRDefault="00EF0509" w:rsidP="00EF0509">
            <w:pPr>
              <w:jc w:val="center"/>
              <w:rPr>
                <w:rFonts w:eastAsia="Times New Roman"/>
                <w:sz w:val="20"/>
                <w:szCs w:val="20"/>
                <w:lang w:eastAsia="en-US"/>
              </w:rPr>
            </w:pPr>
          </w:p>
        </w:tc>
        <w:tc>
          <w:tcPr>
            <w:tcW w:w="1527" w:type="dxa"/>
            <w:tcBorders>
              <w:top w:val="single" w:sz="4" w:space="0" w:color="auto"/>
              <w:left w:val="single" w:sz="4" w:space="0" w:color="auto"/>
              <w:bottom w:val="single" w:sz="4" w:space="0" w:color="auto"/>
              <w:right w:val="single" w:sz="4" w:space="0" w:color="auto"/>
            </w:tcBorders>
            <w:vAlign w:val="center"/>
          </w:tcPr>
          <w:p w14:paraId="58EF6259" w14:textId="77777777" w:rsidR="00EF0509" w:rsidRPr="00EF0509" w:rsidRDefault="00EF0509" w:rsidP="00EF0509">
            <w:pPr>
              <w:jc w:val="center"/>
              <w:rPr>
                <w:rFonts w:eastAsia="Times New Roman"/>
                <w:sz w:val="20"/>
                <w:szCs w:val="20"/>
                <w:lang w:eastAsia="en-US"/>
              </w:rPr>
            </w:pPr>
          </w:p>
        </w:tc>
        <w:tc>
          <w:tcPr>
            <w:tcW w:w="1336" w:type="dxa"/>
            <w:tcBorders>
              <w:top w:val="single" w:sz="4" w:space="0" w:color="auto"/>
              <w:left w:val="single" w:sz="4" w:space="0" w:color="auto"/>
              <w:bottom w:val="single" w:sz="4" w:space="0" w:color="auto"/>
              <w:right w:val="single" w:sz="4" w:space="0" w:color="auto"/>
            </w:tcBorders>
            <w:vAlign w:val="center"/>
          </w:tcPr>
          <w:p w14:paraId="729CD28F" w14:textId="77777777" w:rsidR="00EF0509" w:rsidRPr="00EF0509" w:rsidRDefault="00EF0509" w:rsidP="00EF0509">
            <w:pPr>
              <w:jc w:val="center"/>
              <w:rPr>
                <w:rFonts w:eastAsia="Times New Roman"/>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0546BD2D" w14:textId="77777777" w:rsidR="00EF0509" w:rsidRPr="00EF0509" w:rsidRDefault="00EF0509" w:rsidP="00EF0509">
            <w:pPr>
              <w:jc w:val="center"/>
              <w:rPr>
                <w:rFonts w:eastAsia="Times New Roman"/>
                <w:sz w:val="20"/>
                <w:szCs w:val="20"/>
                <w:lang w:eastAsia="en-US"/>
              </w:rPr>
            </w:pPr>
          </w:p>
        </w:tc>
      </w:tr>
      <w:tr w:rsidR="00EF0509" w:rsidRPr="00EF0509" w14:paraId="663955AA" w14:textId="77777777" w:rsidTr="00EF0509">
        <w:trPr>
          <w:trHeight w:val="340"/>
        </w:trPr>
        <w:tc>
          <w:tcPr>
            <w:tcW w:w="8387" w:type="dxa"/>
            <w:gridSpan w:val="6"/>
            <w:tcBorders>
              <w:top w:val="single" w:sz="4" w:space="0" w:color="auto"/>
              <w:left w:val="single" w:sz="4" w:space="0" w:color="auto"/>
              <w:bottom w:val="single" w:sz="4" w:space="0" w:color="auto"/>
              <w:right w:val="single" w:sz="4" w:space="0" w:color="auto"/>
            </w:tcBorders>
            <w:vAlign w:val="center"/>
          </w:tcPr>
          <w:p w14:paraId="34DC64E9" w14:textId="77777777" w:rsidR="00EF0509" w:rsidRPr="00EF0509" w:rsidRDefault="00EF0509" w:rsidP="00EF0509">
            <w:pPr>
              <w:jc w:val="right"/>
              <w:rPr>
                <w:rFonts w:eastAsia="Times New Roman"/>
                <w:b/>
                <w:bCs/>
                <w:sz w:val="20"/>
                <w:szCs w:val="20"/>
                <w:lang w:eastAsia="en-US"/>
              </w:rPr>
            </w:pPr>
            <w:r w:rsidRPr="00EF0509">
              <w:rPr>
                <w:rFonts w:eastAsia="Times New Roman"/>
                <w:b/>
                <w:bCs/>
                <w:sz w:val="20"/>
                <w:szCs w:val="20"/>
                <w:lang w:eastAsia="en-US"/>
              </w:rPr>
              <w:t>Bendra pasiūlymo kaina, Eur be PVM:</w:t>
            </w:r>
          </w:p>
        </w:tc>
        <w:tc>
          <w:tcPr>
            <w:tcW w:w="1560" w:type="dxa"/>
            <w:tcBorders>
              <w:top w:val="single" w:sz="4" w:space="0" w:color="auto"/>
              <w:left w:val="single" w:sz="4" w:space="0" w:color="auto"/>
              <w:bottom w:val="single" w:sz="4" w:space="0" w:color="auto"/>
              <w:right w:val="single" w:sz="4" w:space="0" w:color="auto"/>
            </w:tcBorders>
            <w:vAlign w:val="center"/>
          </w:tcPr>
          <w:p w14:paraId="06181DBB" w14:textId="77777777" w:rsidR="00EF0509" w:rsidRPr="00EF0509" w:rsidRDefault="00EF0509" w:rsidP="00EF0509">
            <w:pPr>
              <w:jc w:val="center"/>
              <w:rPr>
                <w:rFonts w:eastAsia="Times New Roman"/>
                <w:b/>
                <w:bCs/>
                <w:sz w:val="20"/>
                <w:szCs w:val="20"/>
                <w:lang w:eastAsia="en-US"/>
              </w:rPr>
            </w:pPr>
          </w:p>
        </w:tc>
      </w:tr>
      <w:tr w:rsidR="00EF0509" w:rsidRPr="00EF0509" w14:paraId="095513C4" w14:textId="77777777" w:rsidTr="00EF0509">
        <w:trPr>
          <w:trHeight w:val="340"/>
        </w:trPr>
        <w:tc>
          <w:tcPr>
            <w:tcW w:w="8387" w:type="dxa"/>
            <w:gridSpan w:val="6"/>
            <w:tcBorders>
              <w:top w:val="single" w:sz="4" w:space="0" w:color="auto"/>
              <w:left w:val="single" w:sz="4" w:space="0" w:color="auto"/>
              <w:bottom w:val="single" w:sz="4" w:space="0" w:color="auto"/>
              <w:right w:val="single" w:sz="4" w:space="0" w:color="auto"/>
            </w:tcBorders>
            <w:vAlign w:val="center"/>
          </w:tcPr>
          <w:p w14:paraId="40984694" w14:textId="77777777" w:rsidR="00EF0509" w:rsidRPr="00EF0509" w:rsidRDefault="00EF0509" w:rsidP="00EF0509">
            <w:pPr>
              <w:jc w:val="right"/>
              <w:rPr>
                <w:rFonts w:eastAsia="Times New Roman"/>
                <w:b/>
                <w:sz w:val="20"/>
                <w:szCs w:val="20"/>
                <w:lang w:eastAsia="en-US"/>
              </w:rPr>
            </w:pPr>
            <w:r w:rsidRPr="00EF0509">
              <w:rPr>
                <w:rFonts w:eastAsia="Times New Roman"/>
                <w:sz w:val="20"/>
                <w:szCs w:val="20"/>
                <w:lang w:eastAsia="lt-LT"/>
              </w:rPr>
              <w:t>PVM (21 %) suma, Eur**:</w:t>
            </w:r>
          </w:p>
        </w:tc>
        <w:tc>
          <w:tcPr>
            <w:tcW w:w="1560" w:type="dxa"/>
            <w:tcBorders>
              <w:top w:val="single" w:sz="4" w:space="0" w:color="auto"/>
              <w:left w:val="single" w:sz="4" w:space="0" w:color="auto"/>
              <w:bottom w:val="single" w:sz="4" w:space="0" w:color="auto"/>
              <w:right w:val="single" w:sz="4" w:space="0" w:color="auto"/>
            </w:tcBorders>
            <w:vAlign w:val="center"/>
          </w:tcPr>
          <w:p w14:paraId="2CD88438" w14:textId="77777777" w:rsidR="00EF0509" w:rsidRPr="003755D6" w:rsidRDefault="00EF0509" w:rsidP="003755D6">
            <w:pPr>
              <w:jc w:val="center"/>
              <w:rPr>
                <w:rFonts w:eastAsia="Times New Roman"/>
                <w:bCs/>
                <w:sz w:val="20"/>
                <w:szCs w:val="20"/>
                <w:lang w:eastAsia="en-US"/>
              </w:rPr>
            </w:pPr>
          </w:p>
        </w:tc>
      </w:tr>
      <w:tr w:rsidR="00EF0509" w:rsidRPr="00EF0509" w14:paraId="69C1BC31" w14:textId="77777777" w:rsidTr="00EF0509">
        <w:trPr>
          <w:trHeight w:val="340"/>
        </w:trPr>
        <w:tc>
          <w:tcPr>
            <w:tcW w:w="8387" w:type="dxa"/>
            <w:gridSpan w:val="6"/>
            <w:tcBorders>
              <w:top w:val="single" w:sz="4" w:space="0" w:color="auto"/>
              <w:left w:val="single" w:sz="4" w:space="0" w:color="auto"/>
              <w:bottom w:val="single" w:sz="4" w:space="0" w:color="auto"/>
              <w:right w:val="single" w:sz="4" w:space="0" w:color="auto"/>
            </w:tcBorders>
            <w:vAlign w:val="center"/>
          </w:tcPr>
          <w:p w14:paraId="1FE3FB41" w14:textId="77777777" w:rsidR="00EF0509" w:rsidRPr="00EF0509" w:rsidRDefault="00EF0509" w:rsidP="00EF0509">
            <w:pPr>
              <w:jc w:val="right"/>
              <w:rPr>
                <w:rFonts w:eastAsia="Times New Roman"/>
                <w:bCs/>
                <w:sz w:val="20"/>
                <w:szCs w:val="20"/>
                <w:lang w:eastAsia="en-US"/>
              </w:rPr>
            </w:pPr>
            <w:r w:rsidRPr="00EF0509">
              <w:rPr>
                <w:rFonts w:eastAsia="Times New Roman"/>
                <w:bCs/>
                <w:sz w:val="20"/>
                <w:szCs w:val="20"/>
                <w:lang w:eastAsia="lt-LT"/>
              </w:rPr>
              <w:t>Bendra pasiūlymo kaina, Eur su PVM**:</w:t>
            </w:r>
          </w:p>
        </w:tc>
        <w:tc>
          <w:tcPr>
            <w:tcW w:w="1560" w:type="dxa"/>
            <w:tcBorders>
              <w:top w:val="single" w:sz="4" w:space="0" w:color="auto"/>
              <w:left w:val="single" w:sz="4" w:space="0" w:color="auto"/>
              <w:bottom w:val="single" w:sz="4" w:space="0" w:color="auto"/>
              <w:right w:val="single" w:sz="4" w:space="0" w:color="auto"/>
            </w:tcBorders>
            <w:vAlign w:val="center"/>
          </w:tcPr>
          <w:p w14:paraId="082AB72C" w14:textId="77777777" w:rsidR="00EF0509" w:rsidRPr="003755D6" w:rsidRDefault="00EF0509" w:rsidP="003755D6">
            <w:pPr>
              <w:jc w:val="center"/>
              <w:rPr>
                <w:rFonts w:eastAsia="Times New Roman"/>
                <w:bCs/>
                <w:sz w:val="20"/>
                <w:szCs w:val="20"/>
                <w:lang w:eastAsia="en-US"/>
              </w:rPr>
            </w:pPr>
          </w:p>
        </w:tc>
      </w:tr>
    </w:tbl>
    <w:p w14:paraId="485DA042" w14:textId="0737E6ED" w:rsidR="00EF0509" w:rsidRPr="00EF0509" w:rsidRDefault="00EF0509" w:rsidP="00EF0509">
      <w:pPr>
        <w:spacing w:before="120"/>
        <w:jc w:val="both"/>
        <w:rPr>
          <w:rFonts w:eastAsia="Calibri"/>
          <w:i/>
          <w:sz w:val="20"/>
          <w:szCs w:val="20"/>
          <w:lang w:eastAsia="en-US"/>
        </w:rPr>
      </w:pPr>
      <w:r w:rsidRPr="00EF0509">
        <w:rPr>
          <w:rFonts w:eastAsia="Calibri"/>
          <w:i/>
          <w:sz w:val="20"/>
          <w:szCs w:val="20"/>
          <w:lang w:eastAsia="en-US"/>
        </w:rPr>
        <w:t>*</w:t>
      </w:r>
      <w:r>
        <w:rPr>
          <w:rFonts w:eastAsia="Calibri"/>
          <w:i/>
          <w:sz w:val="20"/>
          <w:szCs w:val="20"/>
          <w:lang w:eastAsia="en-US"/>
        </w:rPr>
        <w:t xml:space="preserve"> </w:t>
      </w:r>
      <w:r w:rsidRPr="00EF0509">
        <w:rPr>
          <w:rFonts w:eastAsia="Calibri"/>
          <w:i/>
          <w:sz w:val="20"/>
          <w:szCs w:val="20"/>
          <w:lang w:eastAsia="en-US"/>
        </w:rPr>
        <w:t>Paslaugų asortimentas konkretaus pirkimo metu gali kisti.</w:t>
      </w:r>
    </w:p>
    <w:p w14:paraId="216D6021" w14:textId="464A0F1E" w:rsidR="00EF0509" w:rsidRPr="00EF0509" w:rsidRDefault="00EF0509" w:rsidP="00EF0509">
      <w:pPr>
        <w:jc w:val="both"/>
        <w:rPr>
          <w:rFonts w:eastAsia="Calibri"/>
          <w:bCs/>
          <w:iCs/>
          <w:sz w:val="20"/>
          <w:szCs w:val="20"/>
          <w:lang w:eastAsia="en-US"/>
        </w:rPr>
      </w:pPr>
      <w:r w:rsidRPr="00EF0509">
        <w:rPr>
          <w:rFonts w:eastAsia="Calibri"/>
          <w:i/>
          <w:sz w:val="20"/>
          <w:szCs w:val="20"/>
          <w:lang w:eastAsia="en-US"/>
        </w:rPr>
        <w:t>**</w:t>
      </w:r>
      <w:r>
        <w:rPr>
          <w:rFonts w:eastAsia="Calibri"/>
          <w:i/>
          <w:sz w:val="20"/>
          <w:szCs w:val="20"/>
          <w:lang w:eastAsia="en-US"/>
        </w:rPr>
        <w:t xml:space="preserve"> </w:t>
      </w:r>
      <w:r w:rsidRPr="00EF0509">
        <w:rPr>
          <w:rFonts w:eastAsia="Calibri"/>
          <w:i/>
          <w:sz w:val="20"/>
          <w:szCs w:val="20"/>
          <w:lang w:eastAsia="en-US"/>
        </w:rPr>
        <w:t>Tais atvejais, kai pagal galiojančius teisės aktus tiekėjui nereikia mokėti PVM, šių lentelės skilčių tiekėjas nepildo ir nurodo priežastis, dėl kurių PVM nemokamas:</w:t>
      </w:r>
      <w:r>
        <w:rPr>
          <w:rFonts w:eastAsia="Calibri"/>
          <w:bCs/>
          <w:iCs/>
          <w:sz w:val="20"/>
          <w:szCs w:val="20"/>
          <w:lang w:eastAsia="en-US"/>
        </w:rPr>
        <w:t xml:space="preserve"> </w:t>
      </w:r>
      <w:r w:rsidRPr="00EF0509">
        <w:rPr>
          <w:rFonts w:eastAsia="Calibri"/>
          <w:i/>
          <w:sz w:val="20"/>
          <w:szCs w:val="20"/>
          <w:lang w:eastAsia="en-US"/>
        </w:rPr>
        <w:t>___________________________________________________________.</w:t>
      </w:r>
    </w:p>
    <w:p w14:paraId="7C0D8D7A" w14:textId="77777777" w:rsidR="00EF0509" w:rsidRPr="00EF0509" w:rsidRDefault="00EF0509" w:rsidP="00EF0509">
      <w:pPr>
        <w:jc w:val="both"/>
        <w:rPr>
          <w:rFonts w:eastAsia="Times New Roman"/>
          <w:sz w:val="22"/>
          <w:szCs w:val="22"/>
          <w:lang w:eastAsia="en-US"/>
        </w:rPr>
      </w:pPr>
    </w:p>
    <w:p w14:paraId="2EF98A11" w14:textId="77777777" w:rsidR="00EF0509" w:rsidRPr="00EF0509" w:rsidRDefault="00EF0509" w:rsidP="00EF0509">
      <w:pPr>
        <w:jc w:val="both"/>
        <w:rPr>
          <w:rFonts w:eastAsia="Times New Roman"/>
          <w:sz w:val="22"/>
          <w:szCs w:val="22"/>
          <w:lang w:eastAsia="en-US"/>
        </w:rPr>
      </w:pPr>
      <w:r w:rsidRPr="00EF0509">
        <w:rPr>
          <w:rFonts w:eastAsia="Times New Roman"/>
          <w:sz w:val="22"/>
          <w:szCs w:val="22"/>
          <w:lang w:eastAsia="en-US"/>
        </w:rPr>
        <w:t xml:space="preserve">Pastabos. Į pasiūlymo kainą įskaityti visi tiekėjo mokami mokesčiai ir visos tiekėjo patiriamos su pirkimo sutarties vykdymu susijusios išlaidos. </w:t>
      </w:r>
      <w:bookmarkStart w:id="8" w:name="_Hlk783759"/>
    </w:p>
    <w:bookmarkEnd w:id="8"/>
    <w:p w14:paraId="3D251D5C" w14:textId="77777777" w:rsidR="003600FD" w:rsidRPr="00E63796" w:rsidRDefault="003600FD" w:rsidP="00EF0509">
      <w:pPr>
        <w:spacing w:after="120"/>
        <w:jc w:val="both"/>
        <w:rPr>
          <w:rFonts w:eastAsia="Calibri"/>
          <w:sz w:val="22"/>
          <w:szCs w:val="22"/>
          <w:lang w:eastAsia="en-US"/>
        </w:rPr>
      </w:pPr>
    </w:p>
    <w:p w14:paraId="3D11DB8A" w14:textId="69678751" w:rsidR="00856F20" w:rsidRPr="00E63796" w:rsidRDefault="00856F20" w:rsidP="00856F20">
      <w:pPr>
        <w:pStyle w:val="Sraopastraipa"/>
        <w:numPr>
          <w:ilvl w:val="0"/>
          <w:numId w:val="3"/>
        </w:numPr>
        <w:spacing w:line="276" w:lineRule="auto"/>
        <w:jc w:val="center"/>
        <w:rPr>
          <w:rFonts w:eastAsia="Calibri"/>
          <w:b/>
          <w:caps/>
          <w:sz w:val="22"/>
          <w:szCs w:val="22"/>
          <w:lang w:eastAsia="en-US"/>
        </w:rPr>
      </w:pPr>
      <w:r w:rsidRPr="00E63796">
        <w:rPr>
          <w:rFonts w:eastAsia="Calibri"/>
          <w:b/>
          <w:caps/>
          <w:sz w:val="22"/>
          <w:szCs w:val="22"/>
          <w:lang w:eastAsia="en-US"/>
        </w:rPr>
        <w:t>INFORMACIJ</w:t>
      </w:r>
      <w:r w:rsidR="00EF0509">
        <w:rPr>
          <w:rFonts w:eastAsia="Calibri"/>
          <w:b/>
          <w:caps/>
          <w:sz w:val="22"/>
          <w:szCs w:val="22"/>
          <w:lang w:eastAsia="en-US"/>
        </w:rPr>
        <w:t>OS</w:t>
      </w:r>
      <w:r w:rsidRPr="00E63796">
        <w:rPr>
          <w:rFonts w:eastAsia="Calibri"/>
          <w:b/>
          <w:caps/>
          <w:sz w:val="22"/>
          <w:szCs w:val="22"/>
          <w:lang w:eastAsia="en-US"/>
        </w:rPr>
        <w:t xml:space="preserve"> ANKŠČIAU TEIKTAME (-UOSE) ebvpd PATVIRTINIMAS</w:t>
      </w:r>
    </w:p>
    <w:p w14:paraId="0DBDC086" w14:textId="77777777" w:rsidR="00856F20" w:rsidRPr="00E63796" w:rsidRDefault="00856F20" w:rsidP="00E63796">
      <w:pPr>
        <w:spacing w:line="276" w:lineRule="auto"/>
        <w:rPr>
          <w:rFonts w:eastAsia="Calibri"/>
          <w:bCs/>
          <w:caps/>
          <w:sz w:val="22"/>
          <w:szCs w:val="22"/>
          <w:lang w:eastAsia="en-US"/>
        </w:rPr>
      </w:pPr>
    </w:p>
    <w:p w14:paraId="71201C5D" w14:textId="2EFD606C" w:rsidR="00856F20" w:rsidRPr="00E63796" w:rsidRDefault="00000000" w:rsidP="00856F20">
      <w:pPr>
        <w:pStyle w:val="Sraopastraipa"/>
        <w:spacing w:line="276" w:lineRule="auto"/>
        <w:ind w:left="0" w:firstLine="567"/>
        <w:jc w:val="both"/>
        <w:rPr>
          <w:rFonts w:eastAsia="Calibri"/>
          <w:bCs/>
          <w:sz w:val="22"/>
          <w:szCs w:val="22"/>
          <w:lang w:eastAsia="en-US"/>
        </w:rPr>
      </w:pPr>
      <w:sdt>
        <w:sdtPr>
          <w:rPr>
            <w:bCs/>
            <w:sz w:val="22"/>
            <w:szCs w:val="22"/>
          </w:rPr>
          <w:id w:val="-69726819"/>
          <w14:checkbox>
            <w14:checked w14:val="0"/>
            <w14:checkedState w14:val="2612" w14:font="MS Gothic"/>
            <w14:uncheckedState w14:val="2610" w14:font="MS Gothic"/>
          </w14:checkbox>
        </w:sdtPr>
        <w:sdtContent>
          <w:r w:rsidR="004728B3" w:rsidRPr="00E63796">
            <w:rPr>
              <w:rFonts w:ascii="MS Gothic" w:eastAsia="MS Gothic" w:hAnsi="MS Gothic" w:hint="eastAsia"/>
              <w:bCs/>
              <w:sz w:val="22"/>
              <w:szCs w:val="22"/>
            </w:rPr>
            <w:t>☐</w:t>
          </w:r>
        </w:sdtContent>
      </w:sdt>
      <w:r w:rsidR="00856F20" w:rsidRPr="00E63796">
        <w:rPr>
          <w:rFonts w:eastAsia="Calibri"/>
          <w:b/>
          <w:caps/>
          <w:sz w:val="22"/>
          <w:szCs w:val="22"/>
          <w:lang w:eastAsia="en-US"/>
        </w:rPr>
        <w:t xml:space="preserve"> </w:t>
      </w:r>
      <w:r w:rsidR="00856F20" w:rsidRPr="00E63796">
        <w:rPr>
          <w:rFonts w:eastAsia="Calibri"/>
          <w:bCs/>
          <w:sz w:val="22"/>
          <w:szCs w:val="22"/>
          <w:lang w:eastAsia="en-US"/>
        </w:rPr>
        <w:t>Patvirtiname, kad anksčiau pirkimo vykdytojui mūsų teiktame (-uose) EBVPD nurodyta informacija yra nepasikeitusi.</w:t>
      </w:r>
    </w:p>
    <w:p w14:paraId="77ED16D0" w14:textId="1F8F6A4B" w:rsidR="00856F20" w:rsidRPr="00E63796" w:rsidRDefault="00000000" w:rsidP="00856F20">
      <w:pPr>
        <w:pStyle w:val="Sraopastraipa"/>
        <w:spacing w:line="276" w:lineRule="auto"/>
        <w:ind w:left="0" w:firstLine="567"/>
        <w:jc w:val="both"/>
        <w:rPr>
          <w:rFonts w:eastAsia="Calibri"/>
          <w:bCs/>
          <w:sz w:val="22"/>
          <w:szCs w:val="22"/>
          <w:lang w:eastAsia="en-US"/>
        </w:rPr>
      </w:pPr>
      <w:sdt>
        <w:sdtPr>
          <w:rPr>
            <w:bCs/>
            <w:sz w:val="22"/>
            <w:szCs w:val="22"/>
          </w:rPr>
          <w:id w:val="-527330231"/>
          <w14:checkbox>
            <w14:checked w14:val="0"/>
            <w14:checkedState w14:val="2612" w14:font="MS Gothic"/>
            <w14:uncheckedState w14:val="2610" w14:font="MS Gothic"/>
          </w14:checkbox>
        </w:sdtPr>
        <w:sdtContent>
          <w:r w:rsidR="004728B3" w:rsidRPr="00E63796">
            <w:rPr>
              <w:rFonts w:ascii="MS Gothic" w:eastAsia="MS Gothic" w:hAnsi="MS Gothic" w:hint="eastAsia"/>
              <w:bCs/>
              <w:sz w:val="22"/>
              <w:szCs w:val="22"/>
            </w:rPr>
            <w:t>☐</w:t>
          </w:r>
        </w:sdtContent>
      </w:sdt>
      <w:r w:rsidR="004728B3" w:rsidRPr="00E63796">
        <w:rPr>
          <w:bCs/>
          <w:sz w:val="22"/>
          <w:szCs w:val="22"/>
        </w:rPr>
        <w:t xml:space="preserve"> </w:t>
      </w:r>
      <w:r w:rsidR="00856F20" w:rsidRPr="00E63796">
        <w:rPr>
          <w:rFonts w:eastAsia="Calibri"/>
          <w:bCs/>
          <w:caps/>
          <w:sz w:val="22"/>
          <w:szCs w:val="22"/>
          <w:lang w:eastAsia="en-US"/>
        </w:rPr>
        <w:t>A</w:t>
      </w:r>
      <w:r w:rsidR="00856F20" w:rsidRPr="00E63796">
        <w:rPr>
          <w:rFonts w:eastAsia="Calibri"/>
          <w:bCs/>
          <w:sz w:val="22"/>
          <w:szCs w:val="22"/>
          <w:lang w:eastAsia="en-US"/>
        </w:rPr>
        <w:t>nksčiau pirkimo vykdytojui mūsų teiktame (-uose) EBVPD nurodyta informacija yra pasikeitusi, atnaujintą EBVPD teikiame kartu su šiuo konkrečiu pasiūlymu.</w:t>
      </w:r>
    </w:p>
    <w:p w14:paraId="26009CDA" w14:textId="77777777" w:rsidR="004D7C54" w:rsidRPr="00E63796" w:rsidRDefault="004D7C54" w:rsidP="00EF0509">
      <w:pPr>
        <w:spacing w:after="120"/>
        <w:jc w:val="both"/>
        <w:rPr>
          <w:rFonts w:eastAsia="Calibri"/>
          <w:bCs/>
          <w:sz w:val="22"/>
          <w:szCs w:val="22"/>
          <w:lang w:eastAsia="en-US"/>
        </w:rPr>
      </w:pPr>
    </w:p>
    <w:p w14:paraId="54EB415F" w14:textId="0D8B7D91" w:rsidR="001A00E9" w:rsidRPr="00E63796" w:rsidRDefault="00856F20" w:rsidP="001A00E9">
      <w:pPr>
        <w:spacing w:line="276" w:lineRule="auto"/>
        <w:ind w:left="3976" w:firstLine="284"/>
        <w:rPr>
          <w:rFonts w:eastAsia="Calibri"/>
          <w:b/>
          <w:caps/>
          <w:sz w:val="22"/>
          <w:szCs w:val="22"/>
          <w:lang w:eastAsia="en-US"/>
        </w:rPr>
      </w:pPr>
      <w:r w:rsidRPr="00E63796">
        <w:rPr>
          <w:rFonts w:eastAsia="Calibri"/>
          <w:b/>
          <w:caps/>
          <w:sz w:val="22"/>
          <w:szCs w:val="22"/>
          <w:lang w:eastAsia="en-US"/>
        </w:rPr>
        <w:t>5</w:t>
      </w:r>
      <w:r w:rsidR="001A00E9" w:rsidRPr="00E63796">
        <w:rPr>
          <w:rFonts w:eastAsia="Calibri"/>
          <w:b/>
          <w:caps/>
          <w:sz w:val="22"/>
          <w:szCs w:val="22"/>
          <w:lang w:eastAsia="en-US"/>
        </w:rPr>
        <w:t>. Kita informacija</w:t>
      </w:r>
    </w:p>
    <w:p w14:paraId="6037CC00" w14:textId="77777777" w:rsidR="001A00E9" w:rsidRPr="00E63796" w:rsidRDefault="001A00E9" w:rsidP="00E63796">
      <w:pPr>
        <w:jc w:val="both"/>
        <w:rPr>
          <w:rFonts w:eastAsia="Calibri"/>
          <w:sz w:val="22"/>
          <w:szCs w:val="22"/>
          <w:lang w:eastAsia="en-US"/>
        </w:rPr>
      </w:pPr>
    </w:p>
    <w:p w14:paraId="579A0AD1" w14:textId="244E8644" w:rsidR="001A00E9" w:rsidRPr="00E63796" w:rsidRDefault="003D5C70" w:rsidP="00E63796">
      <w:pPr>
        <w:spacing w:after="120"/>
        <w:ind w:left="34"/>
        <w:jc w:val="both"/>
        <w:rPr>
          <w:rFonts w:eastAsia="Times New Roman"/>
          <w:sz w:val="22"/>
          <w:szCs w:val="22"/>
          <w:lang w:eastAsia="en-US"/>
        </w:rPr>
      </w:pPr>
      <w:r w:rsidRPr="00E63796">
        <w:rPr>
          <w:sz w:val="22"/>
          <w:szCs w:val="22"/>
        </w:rPr>
        <w:lastRenderedPageBreak/>
        <w:t>Šiame pasiūlyme yra pateikta konfidenciali informacija</w:t>
      </w:r>
      <w:r w:rsidR="001A00E9" w:rsidRPr="00E63796">
        <w:rPr>
          <w:rFonts w:eastAsia="Times New Roman"/>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4286"/>
        <w:gridCol w:w="4963"/>
      </w:tblGrid>
      <w:tr w:rsidR="003D5C70" w:rsidRPr="00A52A5E" w14:paraId="5FE3AC00" w14:textId="77777777" w:rsidTr="00C927F0">
        <w:tc>
          <w:tcPr>
            <w:tcW w:w="672" w:type="dxa"/>
            <w:shd w:val="clear" w:color="auto" w:fill="auto"/>
            <w:vAlign w:val="center"/>
          </w:tcPr>
          <w:p w14:paraId="451C10E8" w14:textId="77777777" w:rsidR="003D5C70" w:rsidRPr="00A52A5E" w:rsidRDefault="003D5C70" w:rsidP="00F122BB">
            <w:pPr>
              <w:pStyle w:val="Pagrindinistekstas"/>
              <w:jc w:val="center"/>
              <w:rPr>
                <w:b/>
                <w:color w:val="000000"/>
                <w:sz w:val="20"/>
              </w:rPr>
            </w:pPr>
            <w:r w:rsidRPr="00A52A5E">
              <w:rPr>
                <w:b/>
                <w:color w:val="000000"/>
                <w:sz w:val="20"/>
              </w:rPr>
              <w:t>Eil. Nr.</w:t>
            </w:r>
          </w:p>
        </w:tc>
        <w:tc>
          <w:tcPr>
            <w:tcW w:w="4478" w:type="dxa"/>
            <w:shd w:val="clear" w:color="auto" w:fill="auto"/>
            <w:vAlign w:val="center"/>
          </w:tcPr>
          <w:p w14:paraId="60C177DC" w14:textId="77777777" w:rsidR="003D5C70" w:rsidRPr="00A52A5E" w:rsidRDefault="003D5C70" w:rsidP="00F122BB">
            <w:pPr>
              <w:pStyle w:val="Pagrindinistekstas"/>
              <w:jc w:val="center"/>
              <w:rPr>
                <w:b/>
                <w:color w:val="000000"/>
                <w:sz w:val="20"/>
              </w:rPr>
            </w:pPr>
            <w:r w:rsidRPr="00A52A5E">
              <w:rPr>
                <w:b/>
                <w:color w:val="000000"/>
                <w:sz w:val="20"/>
              </w:rPr>
              <w:t>Dokumentų (ar jų dalių) pavadinimai</w:t>
            </w:r>
          </w:p>
        </w:tc>
        <w:tc>
          <w:tcPr>
            <w:tcW w:w="5164" w:type="dxa"/>
            <w:shd w:val="clear" w:color="auto" w:fill="auto"/>
            <w:vAlign w:val="center"/>
          </w:tcPr>
          <w:p w14:paraId="79201C1E" w14:textId="453F62AA" w:rsidR="003D5C70" w:rsidRPr="00C927F0" w:rsidRDefault="003D5C70" w:rsidP="00F122BB">
            <w:pPr>
              <w:pStyle w:val="Pagrindinistekstas"/>
              <w:jc w:val="center"/>
              <w:rPr>
                <w:b/>
                <w:color w:val="000000"/>
                <w:sz w:val="20"/>
                <w:lang w:val="lt-LT"/>
              </w:rPr>
            </w:pPr>
            <w:r w:rsidRPr="00A52A5E">
              <w:rPr>
                <w:b/>
                <w:bCs/>
                <w:color w:val="000000"/>
                <w:sz w:val="20"/>
              </w:rPr>
              <w:t>Nurodytos konfidencialios informacijos pagrindimas (paaiškinimas, kuo remiantis nurodytas dokumentas ar jo dalis yra konfidencialūs)</w:t>
            </w:r>
            <w:r w:rsidR="00C927F0">
              <w:rPr>
                <w:b/>
                <w:bCs/>
                <w:color w:val="000000"/>
                <w:sz w:val="20"/>
                <w:lang w:val="lt-LT"/>
              </w:rPr>
              <w:t>**</w:t>
            </w:r>
            <w:r w:rsidR="00EF0509">
              <w:rPr>
                <w:b/>
                <w:bCs/>
                <w:color w:val="000000"/>
                <w:sz w:val="20"/>
                <w:lang w:val="lt-LT"/>
              </w:rPr>
              <w:t>*</w:t>
            </w:r>
          </w:p>
        </w:tc>
      </w:tr>
      <w:tr w:rsidR="003D5C70" w:rsidRPr="00A52A5E" w14:paraId="3620DD8E" w14:textId="77777777" w:rsidTr="00F122BB">
        <w:tc>
          <w:tcPr>
            <w:tcW w:w="672" w:type="dxa"/>
            <w:shd w:val="clear" w:color="auto" w:fill="auto"/>
          </w:tcPr>
          <w:p w14:paraId="3C4A54A4" w14:textId="77777777" w:rsidR="003D5C70" w:rsidRPr="00A52A5E" w:rsidRDefault="003D5C70" w:rsidP="00E63796">
            <w:pPr>
              <w:pStyle w:val="Pagrindinistekstas"/>
              <w:jc w:val="center"/>
              <w:rPr>
                <w:color w:val="000000"/>
                <w:sz w:val="20"/>
              </w:rPr>
            </w:pPr>
          </w:p>
        </w:tc>
        <w:tc>
          <w:tcPr>
            <w:tcW w:w="4478" w:type="dxa"/>
            <w:shd w:val="clear" w:color="auto" w:fill="auto"/>
          </w:tcPr>
          <w:p w14:paraId="0A9DECDA" w14:textId="77777777" w:rsidR="003D5C70" w:rsidRPr="00A52A5E" w:rsidRDefault="003D5C70" w:rsidP="00F122BB">
            <w:pPr>
              <w:pStyle w:val="Pagrindinistekstas"/>
              <w:rPr>
                <w:color w:val="000000"/>
                <w:sz w:val="20"/>
              </w:rPr>
            </w:pPr>
          </w:p>
        </w:tc>
        <w:tc>
          <w:tcPr>
            <w:tcW w:w="5164" w:type="dxa"/>
            <w:shd w:val="clear" w:color="auto" w:fill="auto"/>
          </w:tcPr>
          <w:p w14:paraId="67940F6E" w14:textId="77777777" w:rsidR="003D5C70" w:rsidRPr="00A52A5E" w:rsidRDefault="003D5C70" w:rsidP="00F122BB">
            <w:pPr>
              <w:pStyle w:val="Pagrindinistekstas"/>
              <w:rPr>
                <w:color w:val="000000"/>
                <w:sz w:val="20"/>
              </w:rPr>
            </w:pPr>
          </w:p>
        </w:tc>
      </w:tr>
      <w:tr w:rsidR="003D5C70" w:rsidRPr="00A52A5E" w14:paraId="660BC245" w14:textId="77777777" w:rsidTr="00F122BB">
        <w:tc>
          <w:tcPr>
            <w:tcW w:w="672" w:type="dxa"/>
            <w:shd w:val="clear" w:color="auto" w:fill="auto"/>
          </w:tcPr>
          <w:p w14:paraId="25E06E53" w14:textId="77777777" w:rsidR="003D5C70" w:rsidRPr="00A52A5E" w:rsidRDefault="003D5C70" w:rsidP="00E63796">
            <w:pPr>
              <w:pStyle w:val="Pagrindinistekstas"/>
              <w:jc w:val="center"/>
              <w:rPr>
                <w:color w:val="000000"/>
                <w:sz w:val="20"/>
              </w:rPr>
            </w:pPr>
          </w:p>
        </w:tc>
        <w:tc>
          <w:tcPr>
            <w:tcW w:w="4478" w:type="dxa"/>
            <w:shd w:val="clear" w:color="auto" w:fill="auto"/>
          </w:tcPr>
          <w:p w14:paraId="2DF5228C" w14:textId="77777777" w:rsidR="003D5C70" w:rsidRPr="00A52A5E" w:rsidRDefault="003D5C70" w:rsidP="00F122BB">
            <w:pPr>
              <w:pStyle w:val="Pagrindinistekstas"/>
              <w:rPr>
                <w:color w:val="000000"/>
                <w:sz w:val="20"/>
              </w:rPr>
            </w:pPr>
          </w:p>
        </w:tc>
        <w:tc>
          <w:tcPr>
            <w:tcW w:w="5164" w:type="dxa"/>
            <w:shd w:val="clear" w:color="auto" w:fill="auto"/>
          </w:tcPr>
          <w:p w14:paraId="303B17C6" w14:textId="77777777" w:rsidR="003D5C70" w:rsidRPr="00A52A5E" w:rsidRDefault="003D5C70" w:rsidP="00F122BB">
            <w:pPr>
              <w:pStyle w:val="Pagrindinistekstas"/>
              <w:rPr>
                <w:color w:val="000000"/>
                <w:sz w:val="20"/>
              </w:rPr>
            </w:pPr>
          </w:p>
        </w:tc>
      </w:tr>
    </w:tbl>
    <w:p w14:paraId="37567EEF" w14:textId="2BB8FD7C" w:rsidR="001A00E9" w:rsidRPr="00EF0509" w:rsidRDefault="001A00E9" w:rsidP="00E63796">
      <w:pPr>
        <w:spacing w:before="120"/>
        <w:jc w:val="both"/>
        <w:rPr>
          <w:rFonts w:eastAsia="Times New Roman"/>
          <w:i/>
          <w:iCs/>
          <w:sz w:val="20"/>
          <w:szCs w:val="20"/>
          <w:lang w:eastAsia="en-US"/>
        </w:rPr>
      </w:pPr>
      <w:r w:rsidRPr="00EF0509">
        <w:rPr>
          <w:rFonts w:eastAsia="Times New Roman"/>
          <w:i/>
          <w:iCs/>
          <w:sz w:val="20"/>
          <w:szCs w:val="20"/>
          <w:lang w:eastAsia="en-US"/>
        </w:rPr>
        <w:t>**</w:t>
      </w:r>
      <w:r w:rsidR="00EF0509" w:rsidRPr="00EF0509">
        <w:rPr>
          <w:rFonts w:eastAsia="Times New Roman"/>
          <w:i/>
          <w:iCs/>
          <w:sz w:val="20"/>
          <w:szCs w:val="20"/>
          <w:lang w:eastAsia="en-US"/>
        </w:rPr>
        <w:t>*</w:t>
      </w:r>
      <w:r w:rsidRPr="00EF0509">
        <w:rPr>
          <w:rFonts w:eastAsia="Times New Roman"/>
          <w:i/>
          <w:iCs/>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0C5065E1" w14:textId="77777777" w:rsidR="001A00E9" w:rsidRDefault="001A00E9" w:rsidP="001A00E9">
      <w:pPr>
        <w:ind w:left="34"/>
        <w:jc w:val="both"/>
        <w:rPr>
          <w:rFonts w:eastAsia="Times New Roman"/>
          <w:sz w:val="22"/>
          <w:szCs w:val="22"/>
          <w:lang w:eastAsia="en-US"/>
        </w:rPr>
      </w:pPr>
    </w:p>
    <w:p w14:paraId="60671568" w14:textId="77777777" w:rsidR="00007349" w:rsidRPr="00E63796" w:rsidRDefault="00007349" w:rsidP="001A00E9">
      <w:pPr>
        <w:ind w:left="34"/>
        <w:jc w:val="both"/>
        <w:rPr>
          <w:rFonts w:eastAsia="Times New Roman"/>
          <w:sz w:val="22"/>
          <w:szCs w:val="22"/>
          <w:lang w:eastAsia="en-US"/>
        </w:rPr>
      </w:pPr>
    </w:p>
    <w:p w14:paraId="03610E0E" w14:textId="30F430B3" w:rsidR="001A00E9" w:rsidRPr="00EF0509" w:rsidRDefault="001A00E9" w:rsidP="001A00E9">
      <w:pPr>
        <w:ind w:left="34" w:firstLine="567"/>
        <w:jc w:val="both"/>
        <w:rPr>
          <w:rFonts w:eastAsia="Times New Roman"/>
          <w:b/>
          <w:bCs/>
          <w:color w:val="000000"/>
          <w:sz w:val="22"/>
          <w:szCs w:val="22"/>
          <w:lang w:eastAsia="en-US"/>
        </w:rPr>
      </w:pPr>
      <w:r w:rsidRPr="00EF0509">
        <w:rPr>
          <w:rFonts w:eastAsia="Times New Roman"/>
          <w:b/>
          <w:bCs/>
          <w:color w:val="000000"/>
          <w:sz w:val="22"/>
          <w:szCs w:val="22"/>
          <w:lang w:eastAsia="en-US"/>
        </w:rPr>
        <w:t>Pasirašydam</w:t>
      </w:r>
      <w:r w:rsidR="006D63A0" w:rsidRPr="00EF0509">
        <w:rPr>
          <w:rFonts w:eastAsia="Times New Roman"/>
          <w:b/>
          <w:bCs/>
          <w:color w:val="000000"/>
          <w:sz w:val="22"/>
          <w:szCs w:val="22"/>
          <w:lang w:eastAsia="en-US"/>
        </w:rPr>
        <w:t>i</w:t>
      </w:r>
      <w:r w:rsidRPr="00EF0509">
        <w:rPr>
          <w:rFonts w:eastAsia="Times New Roman"/>
          <w:b/>
          <w:bCs/>
          <w:color w:val="000000"/>
          <w:sz w:val="22"/>
          <w:szCs w:val="22"/>
          <w:lang w:eastAsia="en-US"/>
        </w:rPr>
        <w:t xml:space="preserve"> šį pasiūlymą, tvirtin</w:t>
      </w:r>
      <w:r w:rsidR="006D63A0" w:rsidRPr="00EF0509">
        <w:rPr>
          <w:rFonts w:eastAsia="Times New Roman"/>
          <w:b/>
          <w:bCs/>
          <w:color w:val="000000"/>
          <w:sz w:val="22"/>
          <w:szCs w:val="22"/>
          <w:lang w:eastAsia="en-US"/>
        </w:rPr>
        <w:t>ame</w:t>
      </w:r>
      <w:r w:rsidRPr="00EF0509">
        <w:rPr>
          <w:rFonts w:eastAsia="Times New Roman"/>
          <w:b/>
          <w:bCs/>
          <w:color w:val="000000"/>
          <w:sz w:val="22"/>
          <w:szCs w:val="22"/>
          <w:lang w:eastAsia="en-US"/>
        </w:rPr>
        <w:t>, kad:</w:t>
      </w:r>
    </w:p>
    <w:p w14:paraId="55AA2228" w14:textId="77777777" w:rsidR="00B65356" w:rsidRPr="00E63796" w:rsidRDefault="006D63A0" w:rsidP="00C474CC">
      <w:pPr>
        <w:pStyle w:val="Sraopastraipa"/>
        <w:numPr>
          <w:ilvl w:val="3"/>
          <w:numId w:val="2"/>
        </w:numPr>
        <w:tabs>
          <w:tab w:val="left" w:pos="709"/>
          <w:tab w:val="left" w:pos="851"/>
        </w:tabs>
        <w:ind w:left="0" w:firstLine="567"/>
        <w:jc w:val="both"/>
        <w:rPr>
          <w:rFonts w:eastAsia="Times New Roman"/>
          <w:color w:val="000000"/>
          <w:sz w:val="22"/>
          <w:szCs w:val="22"/>
          <w:lang w:eastAsia="en-US"/>
        </w:rPr>
      </w:pPr>
      <w:r w:rsidRPr="00E63796">
        <w:rPr>
          <w:rFonts w:eastAsia="Times New Roman"/>
          <w:color w:val="000000"/>
          <w:sz w:val="22"/>
          <w:szCs w:val="22"/>
          <w:lang w:eastAsia="en-US"/>
        </w:rPr>
        <w:t>S</w:t>
      </w:r>
      <w:r w:rsidR="001A00E9" w:rsidRPr="00E63796">
        <w:rPr>
          <w:rFonts w:eastAsia="Times New Roman"/>
          <w:color w:val="000000"/>
          <w:sz w:val="22"/>
          <w:szCs w:val="22"/>
          <w:lang w:eastAsia="en-US"/>
        </w:rPr>
        <w:t xml:space="preserve">utinkame su visomis </w:t>
      </w:r>
      <w:r w:rsidR="001A00E9" w:rsidRPr="00E63796">
        <w:rPr>
          <w:rFonts w:eastAsia="Times New Roman"/>
          <w:sz w:val="22"/>
          <w:szCs w:val="22"/>
          <w:lang w:eastAsia="en-US"/>
        </w:rPr>
        <w:t>pirkimo sąlygomis, nustatytomis pirkimo dokumentuose, jų papildymuose, paaiškinimuose.</w:t>
      </w:r>
    </w:p>
    <w:p w14:paraId="64F521B8" w14:textId="03685C50" w:rsidR="001A00E9" w:rsidRDefault="00D1163D" w:rsidP="00C474CC">
      <w:pPr>
        <w:pStyle w:val="Sraopastraipa"/>
        <w:numPr>
          <w:ilvl w:val="3"/>
          <w:numId w:val="2"/>
        </w:numPr>
        <w:tabs>
          <w:tab w:val="left" w:pos="709"/>
          <w:tab w:val="left" w:pos="851"/>
        </w:tabs>
        <w:ind w:left="0" w:firstLine="567"/>
        <w:jc w:val="both"/>
        <w:rPr>
          <w:rFonts w:eastAsia="Times New Roman"/>
          <w:color w:val="000000"/>
          <w:sz w:val="22"/>
          <w:szCs w:val="22"/>
          <w:lang w:eastAsia="en-US"/>
        </w:rPr>
      </w:pPr>
      <w:r w:rsidRPr="00E63796">
        <w:rPr>
          <w:rFonts w:eastAsia="Times New Roman"/>
          <w:color w:val="000000"/>
          <w:sz w:val="22"/>
          <w:szCs w:val="22"/>
          <w:lang w:eastAsia="en-US"/>
        </w:rPr>
        <w:t>D</w:t>
      </w:r>
      <w:r w:rsidR="001A00E9" w:rsidRPr="00E63796">
        <w:rPr>
          <w:rFonts w:eastAsia="Times New Roman"/>
          <w:color w:val="000000"/>
          <w:spacing w:val="-4"/>
          <w:sz w:val="22"/>
          <w:szCs w:val="22"/>
          <w:lang w:eastAsia="en-US"/>
        </w:rPr>
        <w:t>okumentų skaitmeninės</w:t>
      </w:r>
      <w:r w:rsidR="001A00E9" w:rsidRPr="00E63796">
        <w:rPr>
          <w:rFonts w:eastAsia="Times New Roman"/>
          <w:color w:val="000000"/>
          <w:sz w:val="22"/>
          <w:szCs w:val="22"/>
          <w:lang w:eastAsia="en-US"/>
        </w:rPr>
        <w:t xml:space="preserve"> kopijos ir elektroninėmis priemonėmis pateikti duomenys yra tikri.</w:t>
      </w:r>
    </w:p>
    <w:p w14:paraId="795E6CE2" w14:textId="77777777" w:rsidR="003600FD" w:rsidRPr="003600FD" w:rsidRDefault="00D1163D" w:rsidP="003600FD">
      <w:pPr>
        <w:pStyle w:val="Sraopastraipa"/>
        <w:numPr>
          <w:ilvl w:val="3"/>
          <w:numId w:val="2"/>
        </w:numPr>
        <w:tabs>
          <w:tab w:val="left" w:pos="709"/>
          <w:tab w:val="left" w:pos="851"/>
        </w:tabs>
        <w:ind w:left="0" w:firstLine="567"/>
        <w:jc w:val="both"/>
        <w:rPr>
          <w:rFonts w:eastAsia="Times New Roman"/>
          <w:color w:val="000000"/>
          <w:sz w:val="22"/>
          <w:szCs w:val="22"/>
          <w:lang w:eastAsia="en-US"/>
        </w:rPr>
      </w:pPr>
      <w:r w:rsidRPr="003600FD">
        <w:rPr>
          <w:rFonts w:eastAsia="Times New Roman"/>
          <w:sz w:val="22"/>
          <w:szCs w:val="22"/>
          <w:lang w:eastAsia="en-US"/>
        </w:rPr>
        <w:t>S</w:t>
      </w:r>
      <w:r w:rsidR="001A00E9" w:rsidRPr="003600FD">
        <w:rPr>
          <w:rFonts w:eastAsia="Times New Roman"/>
          <w:sz w:val="22"/>
          <w:szCs w:val="22"/>
          <w:lang w:eastAsia="en-US"/>
        </w:rPr>
        <w:t>utinkame, jog vadovaujantis Viešųjų pirkimų įstatymo 86 straipsnio 9 dalimi, laimėjimo atveju, CVP IS, būtų paskelbtas pasiūlymas, sudaryta pirkimo sutartis ir jos pakeitimai (jei tokie bus).</w:t>
      </w:r>
    </w:p>
    <w:p w14:paraId="7428D04D" w14:textId="77777777" w:rsidR="003600FD" w:rsidRPr="003600FD" w:rsidRDefault="00D1163D" w:rsidP="003600FD">
      <w:pPr>
        <w:pStyle w:val="Sraopastraipa"/>
        <w:numPr>
          <w:ilvl w:val="3"/>
          <w:numId w:val="2"/>
        </w:numPr>
        <w:tabs>
          <w:tab w:val="left" w:pos="709"/>
          <w:tab w:val="left" w:pos="851"/>
        </w:tabs>
        <w:ind w:left="0" w:firstLine="567"/>
        <w:jc w:val="both"/>
        <w:rPr>
          <w:rFonts w:eastAsia="Times New Roman"/>
          <w:color w:val="000000"/>
          <w:sz w:val="22"/>
          <w:szCs w:val="22"/>
          <w:lang w:eastAsia="en-US"/>
        </w:rPr>
      </w:pPr>
      <w:r w:rsidRPr="003600FD">
        <w:rPr>
          <w:rFonts w:eastAsia="Calibri"/>
          <w:sz w:val="22"/>
          <w:szCs w:val="22"/>
          <w:lang w:eastAsia="en-US"/>
        </w:rPr>
        <w:t>J</w:t>
      </w:r>
      <w:r w:rsidR="001A00E9" w:rsidRPr="003600FD">
        <w:rPr>
          <w:rFonts w:eastAsia="Calibri"/>
          <w:sz w:val="22"/>
          <w:szCs w:val="22"/>
          <w:lang w:eastAsia="en-US"/>
        </w:rPr>
        <w:t>eigu kvalifikacija dėl teisės verstis atitinkama veikla nebuvo tikrinama arba tikrinama ne visa apimtimi, įsipareigojame perkančiajai organizacijai, kad pirkimo sutartį vykdys tik tokią teisę turintys asmenys.</w:t>
      </w:r>
    </w:p>
    <w:p w14:paraId="5DC28986" w14:textId="47C4682D" w:rsidR="0031298D" w:rsidRPr="000E1E6C" w:rsidRDefault="00D1163D" w:rsidP="003600FD">
      <w:pPr>
        <w:pStyle w:val="Sraopastraipa"/>
        <w:numPr>
          <w:ilvl w:val="3"/>
          <w:numId w:val="2"/>
        </w:numPr>
        <w:tabs>
          <w:tab w:val="left" w:pos="709"/>
          <w:tab w:val="left" w:pos="851"/>
        </w:tabs>
        <w:ind w:left="0" w:firstLine="567"/>
        <w:jc w:val="both"/>
        <w:rPr>
          <w:rFonts w:eastAsia="Times New Roman"/>
          <w:color w:val="000000"/>
          <w:sz w:val="22"/>
          <w:szCs w:val="22"/>
          <w:lang w:eastAsia="en-US"/>
        </w:rPr>
      </w:pPr>
      <w:r w:rsidRPr="003600FD">
        <w:rPr>
          <w:rFonts w:eastAsia="Times New Roman"/>
          <w:sz w:val="22"/>
          <w:szCs w:val="22"/>
          <w:lang w:eastAsia="en-US"/>
        </w:rPr>
        <w:t>P</w:t>
      </w:r>
      <w:r w:rsidR="001A00E9" w:rsidRPr="003600FD">
        <w:rPr>
          <w:rFonts w:eastAsia="Times New Roman"/>
          <w:sz w:val="22"/>
          <w:szCs w:val="22"/>
          <w:lang w:eastAsia="en-US"/>
        </w:rPr>
        <w:t>asiūlymas galioja iki termino, nustatyto pirkimo dokumentuose.</w:t>
      </w:r>
    </w:p>
    <w:p w14:paraId="1F3A8485" w14:textId="77777777" w:rsidR="005665CE" w:rsidRPr="000E1E6C" w:rsidRDefault="005665CE" w:rsidP="006D492E">
      <w:pPr>
        <w:tabs>
          <w:tab w:val="left" w:pos="851"/>
        </w:tabs>
        <w:jc w:val="both"/>
        <w:rPr>
          <w:rFonts w:eastAsia="Times New Roman"/>
          <w:sz w:val="22"/>
          <w:szCs w:val="22"/>
          <w:lang w:eastAsia="en-US"/>
        </w:rPr>
      </w:pPr>
    </w:p>
    <w:p w14:paraId="77418A31" w14:textId="77777777" w:rsidR="006D492E" w:rsidRPr="000E1E6C" w:rsidRDefault="006D492E" w:rsidP="006D492E">
      <w:pPr>
        <w:tabs>
          <w:tab w:val="left" w:pos="851"/>
        </w:tabs>
        <w:jc w:val="both"/>
        <w:rPr>
          <w:rFonts w:eastAsia="Times New Roman"/>
          <w:sz w:val="22"/>
          <w:szCs w:val="22"/>
          <w:lang w:eastAsia="en-US"/>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EF0509" w:rsidRPr="00EF0509" w14:paraId="76C1EA1A" w14:textId="77777777" w:rsidTr="00C05DBF">
        <w:trPr>
          <w:trHeight w:val="375"/>
        </w:trPr>
        <w:tc>
          <w:tcPr>
            <w:tcW w:w="3168" w:type="dxa"/>
            <w:shd w:val="clear" w:color="auto" w:fill="auto"/>
            <w:vAlign w:val="bottom"/>
            <w:hideMark/>
          </w:tcPr>
          <w:p w14:paraId="36C674BE" w14:textId="77777777" w:rsidR="00EF0509" w:rsidRPr="00EF0509" w:rsidRDefault="00EF0509" w:rsidP="00EF0509">
            <w:pPr>
              <w:rPr>
                <w:rFonts w:eastAsia="Times New Roman"/>
                <w:color w:val="000000"/>
                <w:sz w:val="22"/>
                <w:szCs w:val="22"/>
                <w:lang w:eastAsia="lt-LT"/>
              </w:rPr>
            </w:pPr>
          </w:p>
        </w:tc>
        <w:tc>
          <w:tcPr>
            <w:tcW w:w="976" w:type="dxa"/>
            <w:shd w:val="clear" w:color="auto" w:fill="auto"/>
            <w:vAlign w:val="bottom"/>
            <w:hideMark/>
          </w:tcPr>
          <w:p w14:paraId="76797DD4" w14:textId="77777777" w:rsidR="00EF0509" w:rsidRPr="00EF0509" w:rsidRDefault="00EF0509" w:rsidP="00EF0509">
            <w:pPr>
              <w:rPr>
                <w:rFonts w:eastAsia="Times New Roman"/>
                <w:color w:val="000000"/>
                <w:sz w:val="22"/>
                <w:szCs w:val="22"/>
                <w:lang w:eastAsia="lt-LT"/>
              </w:rPr>
            </w:pPr>
          </w:p>
        </w:tc>
        <w:tc>
          <w:tcPr>
            <w:tcW w:w="1531" w:type="dxa"/>
            <w:shd w:val="clear" w:color="auto" w:fill="auto"/>
            <w:vAlign w:val="bottom"/>
            <w:hideMark/>
          </w:tcPr>
          <w:p w14:paraId="2DDD21EE" w14:textId="77777777" w:rsidR="00EF0509" w:rsidRPr="00EF0509" w:rsidRDefault="00EF0509" w:rsidP="00EF0509">
            <w:pPr>
              <w:rPr>
                <w:rFonts w:eastAsia="Times New Roman"/>
                <w:color w:val="000000"/>
                <w:sz w:val="22"/>
                <w:szCs w:val="22"/>
                <w:lang w:eastAsia="lt-LT"/>
              </w:rPr>
            </w:pPr>
          </w:p>
        </w:tc>
        <w:tc>
          <w:tcPr>
            <w:tcW w:w="242" w:type="dxa"/>
            <w:shd w:val="clear" w:color="auto" w:fill="auto"/>
            <w:vAlign w:val="bottom"/>
            <w:hideMark/>
          </w:tcPr>
          <w:p w14:paraId="176B814E" w14:textId="77777777" w:rsidR="00EF0509" w:rsidRPr="00EF0509" w:rsidRDefault="00EF0509" w:rsidP="00EF0509">
            <w:pPr>
              <w:rPr>
                <w:rFonts w:eastAsia="Times New Roman"/>
                <w:color w:val="000000"/>
                <w:sz w:val="22"/>
                <w:szCs w:val="22"/>
                <w:lang w:eastAsia="lt-LT"/>
              </w:rPr>
            </w:pPr>
          </w:p>
        </w:tc>
        <w:tc>
          <w:tcPr>
            <w:tcW w:w="794" w:type="dxa"/>
            <w:shd w:val="clear" w:color="auto" w:fill="auto"/>
            <w:vAlign w:val="bottom"/>
            <w:hideMark/>
          </w:tcPr>
          <w:p w14:paraId="124C38A6" w14:textId="77777777" w:rsidR="00EF0509" w:rsidRPr="00EF0509" w:rsidRDefault="00EF0509" w:rsidP="00EF0509">
            <w:pPr>
              <w:rPr>
                <w:rFonts w:eastAsia="Times New Roman"/>
                <w:color w:val="000000"/>
                <w:sz w:val="22"/>
                <w:szCs w:val="22"/>
                <w:lang w:eastAsia="lt-LT"/>
              </w:rPr>
            </w:pPr>
          </w:p>
        </w:tc>
        <w:tc>
          <w:tcPr>
            <w:tcW w:w="2879" w:type="dxa"/>
            <w:shd w:val="clear" w:color="auto" w:fill="auto"/>
            <w:vAlign w:val="bottom"/>
            <w:hideMark/>
          </w:tcPr>
          <w:p w14:paraId="1125EB56" w14:textId="77777777" w:rsidR="00EF0509" w:rsidRPr="00EF0509" w:rsidRDefault="00EF0509" w:rsidP="00EF0509">
            <w:pPr>
              <w:rPr>
                <w:rFonts w:eastAsia="Times New Roman"/>
                <w:color w:val="000000"/>
                <w:sz w:val="22"/>
                <w:szCs w:val="22"/>
                <w:lang w:eastAsia="lt-LT"/>
              </w:rPr>
            </w:pPr>
          </w:p>
        </w:tc>
      </w:tr>
      <w:tr w:rsidR="00EF0509" w:rsidRPr="00EF0509" w14:paraId="232E4DBC" w14:textId="77777777" w:rsidTr="00C05DBF">
        <w:trPr>
          <w:trHeight w:val="240"/>
        </w:trPr>
        <w:tc>
          <w:tcPr>
            <w:tcW w:w="3168" w:type="dxa"/>
            <w:tcBorders>
              <w:bottom w:val="single" w:sz="4" w:space="0" w:color="auto"/>
            </w:tcBorders>
            <w:shd w:val="clear" w:color="auto" w:fill="auto"/>
            <w:vAlign w:val="bottom"/>
            <w:hideMark/>
          </w:tcPr>
          <w:p w14:paraId="083ED991" w14:textId="77777777" w:rsidR="00EF0509" w:rsidRPr="00EF0509" w:rsidRDefault="00EF0509" w:rsidP="00EF0509">
            <w:pPr>
              <w:rPr>
                <w:rFonts w:eastAsia="Times New Roman"/>
                <w:color w:val="000000"/>
                <w:sz w:val="22"/>
                <w:szCs w:val="22"/>
                <w:lang w:eastAsia="lt-LT"/>
              </w:rPr>
            </w:pPr>
          </w:p>
        </w:tc>
        <w:tc>
          <w:tcPr>
            <w:tcW w:w="976" w:type="dxa"/>
            <w:shd w:val="clear" w:color="auto" w:fill="auto"/>
            <w:vAlign w:val="bottom"/>
            <w:hideMark/>
          </w:tcPr>
          <w:p w14:paraId="6E2D355D" w14:textId="77777777" w:rsidR="00EF0509" w:rsidRPr="00EF0509" w:rsidRDefault="00EF0509" w:rsidP="00EF0509">
            <w:pPr>
              <w:rPr>
                <w:rFonts w:eastAsia="Times New Roman"/>
                <w:color w:val="000000"/>
                <w:sz w:val="22"/>
                <w:szCs w:val="22"/>
                <w:lang w:eastAsia="lt-LT"/>
              </w:rPr>
            </w:pPr>
          </w:p>
        </w:tc>
        <w:tc>
          <w:tcPr>
            <w:tcW w:w="1531" w:type="dxa"/>
            <w:tcBorders>
              <w:bottom w:val="single" w:sz="4" w:space="0" w:color="auto"/>
            </w:tcBorders>
            <w:shd w:val="clear" w:color="auto" w:fill="auto"/>
            <w:vAlign w:val="bottom"/>
            <w:hideMark/>
          </w:tcPr>
          <w:p w14:paraId="576518A2" w14:textId="77777777" w:rsidR="00EF0509" w:rsidRPr="00EF0509" w:rsidRDefault="00EF0509" w:rsidP="00EF0509">
            <w:pPr>
              <w:rPr>
                <w:rFonts w:eastAsia="Times New Roman"/>
                <w:color w:val="000000"/>
                <w:sz w:val="22"/>
                <w:szCs w:val="22"/>
                <w:lang w:eastAsia="lt-LT"/>
              </w:rPr>
            </w:pPr>
          </w:p>
        </w:tc>
        <w:tc>
          <w:tcPr>
            <w:tcW w:w="242" w:type="dxa"/>
            <w:shd w:val="clear" w:color="auto" w:fill="auto"/>
            <w:vAlign w:val="bottom"/>
            <w:hideMark/>
          </w:tcPr>
          <w:p w14:paraId="5C6EF5C3" w14:textId="77777777" w:rsidR="00EF0509" w:rsidRPr="00EF0509" w:rsidRDefault="00EF0509" w:rsidP="00EF0509">
            <w:pPr>
              <w:rPr>
                <w:rFonts w:eastAsia="Times New Roman"/>
                <w:color w:val="000000"/>
                <w:sz w:val="22"/>
                <w:szCs w:val="22"/>
                <w:lang w:eastAsia="lt-LT"/>
              </w:rPr>
            </w:pPr>
          </w:p>
        </w:tc>
        <w:tc>
          <w:tcPr>
            <w:tcW w:w="794" w:type="dxa"/>
            <w:shd w:val="clear" w:color="auto" w:fill="auto"/>
            <w:vAlign w:val="bottom"/>
            <w:hideMark/>
          </w:tcPr>
          <w:p w14:paraId="27D71DCC" w14:textId="77777777" w:rsidR="00EF0509" w:rsidRPr="00EF0509" w:rsidRDefault="00EF0509" w:rsidP="00EF0509">
            <w:pPr>
              <w:rPr>
                <w:rFonts w:eastAsia="Times New Roman"/>
                <w:color w:val="000000"/>
                <w:sz w:val="22"/>
                <w:szCs w:val="22"/>
                <w:lang w:eastAsia="lt-LT"/>
              </w:rPr>
            </w:pPr>
          </w:p>
        </w:tc>
        <w:tc>
          <w:tcPr>
            <w:tcW w:w="2879" w:type="dxa"/>
            <w:tcBorders>
              <w:bottom w:val="single" w:sz="4" w:space="0" w:color="auto"/>
            </w:tcBorders>
            <w:shd w:val="clear" w:color="auto" w:fill="auto"/>
            <w:vAlign w:val="bottom"/>
            <w:hideMark/>
          </w:tcPr>
          <w:p w14:paraId="029EDA6E" w14:textId="77777777" w:rsidR="00EF0509" w:rsidRPr="00EF0509" w:rsidRDefault="00EF0509" w:rsidP="00EF0509">
            <w:pPr>
              <w:rPr>
                <w:rFonts w:eastAsia="Times New Roman"/>
                <w:color w:val="000000"/>
                <w:sz w:val="22"/>
                <w:szCs w:val="22"/>
                <w:lang w:eastAsia="lt-LT"/>
              </w:rPr>
            </w:pPr>
          </w:p>
        </w:tc>
      </w:tr>
      <w:tr w:rsidR="00EF0509" w:rsidRPr="00EF0509" w14:paraId="2A4949B7" w14:textId="77777777" w:rsidTr="00C05DBF">
        <w:trPr>
          <w:trHeight w:val="510"/>
        </w:trPr>
        <w:tc>
          <w:tcPr>
            <w:tcW w:w="3168" w:type="dxa"/>
            <w:tcBorders>
              <w:top w:val="single" w:sz="4" w:space="0" w:color="auto"/>
            </w:tcBorders>
            <w:shd w:val="clear" w:color="auto" w:fill="auto"/>
            <w:vAlign w:val="bottom"/>
            <w:hideMark/>
          </w:tcPr>
          <w:p w14:paraId="4268D960" w14:textId="77777777" w:rsidR="00EF0509" w:rsidRPr="00EF0509" w:rsidRDefault="00EF0509" w:rsidP="00EF0509">
            <w:pPr>
              <w:rPr>
                <w:rFonts w:eastAsia="Times New Roman"/>
                <w:color w:val="000000"/>
                <w:sz w:val="22"/>
                <w:szCs w:val="22"/>
                <w:lang w:eastAsia="lt-LT"/>
              </w:rPr>
            </w:pPr>
            <w:r w:rsidRPr="00EF0509">
              <w:rPr>
                <w:rFonts w:eastAsia="Times New Roman"/>
                <w:color w:val="000000"/>
                <w:sz w:val="22"/>
                <w:szCs w:val="22"/>
                <w:lang w:eastAsia="lt-LT"/>
              </w:rPr>
              <w:t>(Tiekėjo arba jo įgalioto asmens pareigų pavadinimas)</w:t>
            </w:r>
          </w:p>
        </w:tc>
        <w:tc>
          <w:tcPr>
            <w:tcW w:w="976" w:type="dxa"/>
            <w:shd w:val="clear" w:color="auto" w:fill="auto"/>
            <w:vAlign w:val="bottom"/>
            <w:hideMark/>
          </w:tcPr>
          <w:p w14:paraId="4B680B92" w14:textId="77777777" w:rsidR="00EF0509" w:rsidRPr="00EF0509" w:rsidRDefault="00EF0509" w:rsidP="00EF0509">
            <w:pPr>
              <w:rPr>
                <w:rFonts w:eastAsia="Times New Roman"/>
                <w:color w:val="000000"/>
                <w:sz w:val="22"/>
                <w:szCs w:val="22"/>
                <w:lang w:eastAsia="lt-LT"/>
              </w:rPr>
            </w:pPr>
          </w:p>
        </w:tc>
        <w:tc>
          <w:tcPr>
            <w:tcW w:w="1531" w:type="dxa"/>
            <w:tcBorders>
              <w:top w:val="single" w:sz="4" w:space="0" w:color="auto"/>
            </w:tcBorders>
            <w:shd w:val="clear" w:color="auto" w:fill="auto"/>
            <w:hideMark/>
          </w:tcPr>
          <w:p w14:paraId="7190B5C1" w14:textId="77777777" w:rsidR="00EF0509" w:rsidRPr="00EF0509" w:rsidRDefault="00EF0509" w:rsidP="00EF0509">
            <w:pPr>
              <w:jc w:val="center"/>
              <w:rPr>
                <w:rFonts w:eastAsia="Times New Roman"/>
                <w:color w:val="000000"/>
                <w:sz w:val="22"/>
                <w:szCs w:val="22"/>
                <w:lang w:eastAsia="lt-LT"/>
              </w:rPr>
            </w:pPr>
            <w:r w:rsidRPr="00EF0509">
              <w:rPr>
                <w:rFonts w:eastAsia="Times New Roman"/>
                <w:color w:val="000000"/>
                <w:sz w:val="22"/>
                <w:szCs w:val="22"/>
                <w:lang w:eastAsia="lt-LT"/>
              </w:rPr>
              <w:t>(Parašas)</w:t>
            </w:r>
          </w:p>
        </w:tc>
        <w:tc>
          <w:tcPr>
            <w:tcW w:w="242" w:type="dxa"/>
            <w:shd w:val="clear" w:color="auto" w:fill="auto"/>
            <w:vAlign w:val="bottom"/>
            <w:hideMark/>
          </w:tcPr>
          <w:p w14:paraId="5799A586" w14:textId="77777777" w:rsidR="00EF0509" w:rsidRPr="00EF0509" w:rsidRDefault="00EF0509" w:rsidP="00EF0509">
            <w:pPr>
              <w:rPr>
                <w:rFonts w:eastAsia="Times New Roman"/>
                <w:color w:val="000000"/>
                <w:sz w:val="22"/>
                <w:szCs w:val="22"/>
                <w:lang w:eastAsia="lt-LT"/>
              </w:rPr>
            </w:pPr>
          </w:p>
        </w:tc>
        <w:tc>
          <w:tcPr>
            <w:tcW w:w="3673" w:type="dxa"/>
            <w:gridSpan w:val="2"/>
            <w:shd w:val="clear" w:color="auto" w:fill="auto"/>
            <w:hideMark/>
          </w:tcPr>
          <w:p w14:paraId="3C6FDB9F" w14:textId="77777777" w:rsidR="00EF0509" w:rsidRPr="00EF0509" w:rsidRDefault="00EF0509" w:rsidP="00EF0509">
            <w:pPr>
              <w:jc w:val="center"/>
              <w:rPr>
                <w:rFonts w:eastAsia="Times New Roman"/>
                <w:color w:val="000000"/>
                <w:sz w:val="22"/>
                <w:szCs w:val="22"/>
                <w:lang w:eastAsia="lt-LT"/>
              </w:rPr>
            </w:pPr>
            <w:r w:rsidRPr="00EF0509">
              <w:rPr>
                <w:rFonts w:eastAsia="Times New Roman"/>
                <w:color w:val="000000"/>
                <w:sz w:val="22"/>
                <w:szCs w:val="22"/>
                <w:lang w:eastAsia="lt-LT"/>
              </w:rPr>
              <w:t xml:space="preserve">              (Vardas ir pavardė)</w:t>
            </w:r>
          </w:p>
        </w:tc>
      </w:tr>
    </w:tbl>
    <w:p w14:paraId="6287189D" w14:textId="753FBD47" w:rsidR="001A00E9" w:rsidRDefault="001A00E9" w:rsidP="001A00E9">
      <w:pPr>
        <w:rPr>
          <w:rFonts w:eastAsia="Times New Roman"/>
          <w:sz w:val="20"/>
          <w:szCs w:val="20"/>
          <w:lang w:eastAsia="en-US"/>
        </w:rPr>
      </w:pPr>
    </w:p>
    <w:p w14:paraId="1C2EB7CD" w14:textId="77777777" w:rsidR="004F7EC4" w:rsidRDefault="004F7EC4" w:rsidP="00CF6E4A"/>
    <w:sectPr w:rsidR="004F7EC4" w:rsidSect="00B430EE">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82943" w14:textId="77777777" w:rsidR="00B430EE" w:rsidRDefault="00B430EE" w:rsidP="001A00E9">
      <w:r>
        <w:separator/>
      </w:r>
    </w:p>
  </w:endnote>
  <w:endnote w:type="continuationSeparator" w:id="0">
    <w:p w14:paraId="363D95E9" w14:textId="77777777" w:rsidR="00B430EE" w:rsidRDefault="00B430EE"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C01EF" w14:textId="77777777" w:rsidR="00B430EE" w:rsidRDefault="00B430EE" w:rsidP="001A00E9">
      <w:r>
        <w:separator/>
      </w:r>
    </w:p>
  </w:footnote>
  <w:footnote w:type="continuationSeparator" w:id="0">
    <w:p w14:paraId="4CDE0614" w14:textId="77777777" w:rsidR="00B430EE" w:rsidRDefault="00B430EE" w:rsidP="001A00E9">
      <w:r>
        <w:continuationSeparator/>
      </w:r>
    </w:p>
  </w:footnote>
  <w:footnote w:id="1">
    <w:p w14:paraId="388DD048" w14:textId="77777777" w:rsidR="001A00E9" w:rsidRPr="003755D6" w:rsidRDefault="001A00E9" w:rsidP="003755D6">
      <w:pPr>
        <w:pStyle w:val="Puslapioinaostekstas"/>
        <w:jc w:val="both"/>
        <w:rPr>
          <w:sz w:val="18"/>
          <w:szCs w:val="18"/>
          <w:lang w:val="lt-LT"/>
        </w:rPr>
      </w:pPr>
      <w:r w:rsidRPr="003755D6">
        <w:rPr>
          <w:rStyle w:val="Puslapioinaosnuoroda"/>
          <w:rFonts w:eastAsia="SimSun"/>
          <w:sz w:val="18"/>
          <w:szCs w:val="18"/>
          <w:lang w:val="lt-LT"/>
        </w:rPr>
        <w:footnoteRef/>
      </w:r>
      <w:r w:rsidRPr="003755D6">
        <w:rPr>
          <w:sz w:val="18"/>
          <w:szCs w:val="18"/>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A6C18"/>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F7D64FD"/>
    <w:multiLevelType w:val="hybridMultilevel"/>
    <w:tmpl w:val="B268D7E4"/>
    <w:lvl w:ilvl="0" w:tplc="FFFFFFFF">
      <w:start w:val="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A200FEC"/>
    <w:multiLevelType w:val="hybridMultilevel"/>
    <w:tmpl w:val="06AE92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52513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9929088">
    <w:abstractNumId w:val="4"/>
  </w:num>
  <w:num w:numId="3" w16cid:durableId="44905602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5318440">
    <w:abstractNumId w:val="1"/>
  </w:num>
  <w:num w:numId="5" w16cid:durableId="2065371550">
    <w:abstractNumId w:val="3"/>
  </w:num>
  <w:num w:numId="6" w16cid:durableId="2090956592">
    <w:abstractNumId w:val="2"/>
  </w:num>
  <w:num w:numId="7" w16cid:durableId="463699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36C9"/>
    <w:rsid w:val="00007349"/>
    <w:rsid w:val="00011EF0"/>
    <w:rsid w:val="000255EB"/>
    <w:rsid w:val="00026E42"/>
    <w:rsid w:val="0003210D"/>
    <w:rsid w:val="00033081"/>
    <w:rsid w:val="00044AE9"/>
    <w:rsid w:val="0005211D"/>
    <w:rsid w:val="000564B7"/>
    <w:rsid w:val="0006056E"/>
    <w:rsid w:val="00062E97"/>
    <w:rsid w:val="0006520F"/>
    <w:rsid w:val="0008442E"/>
    <w:rsid w:val="00090EE0"/>
    <w:rsid w:val="000A142D"/>
    <w:rsid w:val="000A693E"/>
    <w:rsid w:val="000B6EBB"/>
    <w:rsid w:val="000C20E2"/>
    <w:rsid w:val="000E1E6C"/>
    <w:rsid w:val="000F112B"/>
    <w:rsid w:val="000F74D9"/>
    <w:rsid w:val="00140761"/>
    <w:rsid w:val="00147600"/>
    <w:rsid w:val="00157FB9"/>
    <w:rsid w:val="00193783"/>
    <w:rsid w:val="001A00E9"/>
    <w:rsid w:val="001A28DD"/>
    <w:rsid w:val="001A5655"/>
    <w:rsid w:val="001A5F2C"/>
    <w:rsid w:val="001E1CCF"/>
    <w:rsid w:val="001E6308"/>
    <w:rsid w:val="00207C22"/>
    <w:rsid w:val="00234E79"/>
    <w:rsid w:val="002408D0"/>
    <w:rsid w:val="002418F1"/>
    <w:rsid w:val="00243F18"/>
    <w:rsid w:val="00247439"/>
    <w:rsid w:val="002538BA"/>
    <w:rsid w:val="00264340"/>
    <w:rsid w:val="00287499"/>
    <w:rsid w:val="002A18C1"/>
    <w:rsid w:val="002C3A4B"/>
    <w:rsid w:val="002D37A7"/>
    <w:rsid w:val="002F18AF"/>
    <w:rsid w:val="0030244B"/>
    <w:rsid w:val="00311092"/>
    <w:rsid w:val="0031298D"/>
    <w:rsid w:val="0031542D"/>
    <w:rsid w:val="003600FD"/>
    <w:rsid w:val="00365B54"/>
    <w:rsid w:val="00372E61"/>
    <w:rsid w:val="003755D6"/>
    <w:rsid w:val="003855F8"/>
    <w:rsid w:val="00397619"/>
    <w:rsid w:val="003D1C6C"/>
    <w:rsid w:val="003D5C70"/>
    <w:rsid w:val="003E1E60"/>
    <w:rsid w:val="003F5C4D"/>
    <w:rsid w:val="0043166E"/>
    <w:rsid w:val="00432B79"/>
    <w:rsid w:val="0044118F"/>
    <w:rsid w:val="004513D2"/>
    <w:rsid w:val="00452EA9"/>
    <w:rsid w:val="004665C1"/>
    <w:rsid w:val="004728B3"/>
    <w:rsid w:val="004744BC"/>
    <w:rsid w:val="004861BC"/>
    <w:rsid w:val="004A1A15"/>
    <w:rsid w:val="004B1124"/>
    <w:rsid w:val="004B5500"/>
    <w:rsid w:val="004D1337"/>
    <w:rsid w:val="004D47B4"/>
    <w:rsid w:val="004D7C54"/>
    <w:rsid w:val="004E3F2F"/>
    <w:rsid w:val="004F486C"/>
    <w:rsid w:val="004F568B"/>
    <w:rsid w:val="004F7EC4"/>
    <w:rsid w:val="005027FD"/>
    <w:rsid w:val="005110DD"/>
    <w:rsid w:val="005167F4"/>
    <w:rsid w:val="00531B27"/>
    <w:rsid w:val="005327FE"/>
    <w:rsid w:val="005366ED"/>
    <w:rsid w:val="0054341E"/>
    <w:rsid w:val="005541E9"/>
    <w:rsid w:val="005665CE"/>
    <w:rsid w:val="0056765C"/>
    <w:rsid w:val="005857DC"/>
    <w:rsid w:val="005869EE"/>
    <w:rsid w:val="005878AE"/>
    <w:rsid w:val="00594835"/>
    <w:rsid w:val="005956FA"/>
    <w:rsid w:val="005A1125"/>
    <w:rsid w:val="005B520C"/>
    <w:rsid w:val="005B52AD"/>
    <w:rsid w:val="005C0AF7"/>
    <w:rsid w:val="005C44E7"/>
    <w:rsid w:val="006269F6"/>
    <w:rsid w:val="00626D7C"/>
    <w:rsid w:val="0064161F"/>
    <w:rsid w:val="006755D9"/>
    <w:rsid w:val="00682E40"/>
    <w:rsid w:val="006A1B95"/>
    <w:rsid w:val="006B3610"/>
    <w:rsid w:val="006C4812"/>
    <w:rsid w:val="006D492E"/>
    <w:rsid w:val="006D63A0"/>
    <w:rsid w:val="006E2872"/>
    <w:rsid w:val="006F115C"/>
    <w:rsid w:val="00700F13"/>
    <w:rsid w:val="00702546"/>
    <w:rsid w:val="00710DC8"/>
    <w:rsid w:val="007168F8"/>
    <w:rsid w:val="00780FD0"/>
    <w:rsid w:val="0078658F"/>
    <w:rsid w:val="00787109"/>
    <w:rsid w:val="0079224E"/>
    <w:rsid w:val="007A09B7"/>
    <w:rsid w:val="007A0DF9"/>
    <w:rsid w:val="007A2946"/>
    <w:rsid w:val="007A7C9E"/>
    <w:rsid w:val="007B6810"/>
    <w:rsid w:val="007C78CC"/>
    <w:rsid w:val="008037C6"/>
    <w:rsid w:val="00844B5A"/>
    <w:rsid w:val="00846894"/>
    <w:rsid w:val="00856F20"/>
    <w:rsid w:val="00885902"/>
    <w:rsid w:val="00894FB2"/>
    <w:rsid w:val="008A2C18"/>
    <w:rsid w:val="0090029B"/>
    <w:rsid w:val="00903A97"/>
    <w:rsid w:val="009133E5"/>
    <w:rsid w:val="0092541E"/>
    <w:rsid w:val="00941D70"/>
    <w:rsid w:val="00984FD7"/>
    <w:rsid w:val="009A203D"/>
    <w:rsid w:val="009B3A4E"/>
    <w:rsid w:val="009B4EA9"/>
    <w:rsid w:val="009D1604"/>
    <w:rsid w:val="009D5347"/>
    <w:rsid w:val="009E55E1"/>
    <w:rsid w:val="009F1933"/>
    <w:rsid w:val="009F6991"/>
    <w:rsid w:val="00A01879"/>
    <w:rsid w:val="00A1386A"/>
    <w:rsid w:val="00A24823"/>
    <w:rsid w:val="00A31056"/>
    <w:rsid w:val="00A3165C"/>
    <w:rsid w:val="00A923DE"/>
    <w:rsid w:val="00A9622E"/>
    <w:rsid w:val="00AB3721"/>
    <w:rsid w:val="00B103F8"/>
    <w:rsid w:val="00B13A69"/>
    <w:rsid w:val="00B21C4E"/>
    <w:rsid w:val="00B257C1"/>
    <w:rsid w:val="00B430EE"/>
    <w:rsid w:val="00B65356"/>
    <w:rsid w:val="00B74972"/>
    <w:rsid w:val="00B756FE"/>
    <w:rsid w:val="00BB7B6A"/>
    <w:rsid w:val="00BC6E45"/>
    <w:rsid w:val="00BD1C0E"/>
    <w:rsid w:val="00BD2C39"/>
    <w:rsid w:val="00BF48D4"/>
    <w:rsid w:val="00C0530F"/>
    <w:rsid w:val="00C053CE"/>
    <w:rsid w:val="00C0581B"/>
    <w:rsid w:val="00C2729F"/>
    <w:rsid w:val="00C474CC"/>
    <w:rsid w:val="00C5087A"/>
    <w:rsid w:val="00C63469"/>
    <w:rsid w:val="00C66B04"/>
    <w:rsid w:val="00C719CA"/>
    <w:rsid w:val="00C813EF"/>
    <w:rsid w:val="00C8297C"/>
    <w:rsid w:val="00C927F0"/>
    <w:rsid w:val="00C96C20"/>
    <w:rsid w:val="00CB4567"/>
    <w:rsid w:val="00CD32E8"/>
    <w:rsid w:val="00CF448F"/>
    <w:rsid w:val="00CF6E4A"/>
    <w:rsid w:val="00D055BE"/>
    <w:rsid w:val="00D1163D"/>
    <w:rsid w:val="00D202FD"/>
    <w:rsid w:val="00D353CA"/>
    <w:rsid w:val="00D47F2F"/>
    <w:rsid w:val="00D9514A"/>
    <w:rsid w:val="00DA2498"/>
    <w:rsid w:val="00DC1E8D"/>
    <w:rsid w:val="00DD28AF"/>
    <w:rsid w:val="00E00D73"/>
    <w:rsid w:val="00E10176"/>
    <w:rsid w:val="00E104FE"/>
    <w:rsid w:val="00E20F78"/>
    <w:rsid w:val="00E21A6E"/>
    <w:rsid w:val="00E43F01"/>
    <w:rsid w:val="00E44950"/>
    <w:rsid w:val="00E611CD"/>
    <w:rsid w:val="00E63796"/>
    <w:rsid w:val="00E85EE0"/>
    <w:rsid w:val="00E90D20"/>
    <w:rsid w:val="00EB4DF0"/>
    <w:rsid w:val="00ED209F"/>
    <w:rsid w:val="00ED6111"/>
    <w:rsid w:val="00ED79B8"/>
    <w:rsid w:val="00EF0509"/>
    <w:rsid w:val="00F07A0D"/>
    <w:rsid w:val="00F114EB"/>
    <w:rsid w:val="00F121FB"/>
    <w:rsid w:val="00F22118"/>
    <w:rsid w:val="00F254C8"/>
    <w:rsid w:val="00F577E8"/>
    <w:rsid w:val="00F621FA"/>
    <w:rsid w:val="00F67A32"/>
    <w:rsid w:val="00FA32C5"/>
    <w:rsid w:val="00FA36DF"/>
    <w:rsid w:val="00FB71C5"/>
    <w:rsid w:val="00FE37BE"/>
    <w:rsid w:val="00FF0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1A00E9"/>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uiPriority w:val="99"/>
    <w:semiHidden/>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semiHidden/>
    <w:unhideWhenUsed/>
    <w:rsid w:val="00844B5A"/>
    <w:rPr>
      <w:sz w:val="16"/>
      <w:szCs w:val="16"/>
    </w:rPr>
  </w:style>
  <w:style w:type="paragraph" w:styleId="Komentarotekstas">
    <w:name w:val="annotation text"/>
    <w:basedOn w:val="prastasis"/>
    <w:link w:val="KomentarotekstasDiagrama"/>
    <w:uiPriority w:val="99"/>
    <w:semiHidden/>
    <w:unhideWhenUsed/>
    <w:rsid w:val="00844B5A"/>
    <w:rPr>
      <w:sz w:val="20"/>
      <w:szCs w:val="20"/>
    </w:rPr>
  </w:style>
  <w:style w:type="character" w:customStyle="1" w:styleId="KomentarotekstasDiagrama">
    <w:name w:val="Komentaro tekstas Diagrama"/>
    <w:basedOn w:val="Numatytasispastraiposriftas"/>
    <w:link w:val="Komentarotekstas"/>
    <w:uiPriority w:val="99"/>
    <w:semiHidden/>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844B5A"/>
    <w:rPr>
      <w:b/>
      <w:bCs/>
    </w:rPr>
  </w:style>
  <w:style w:type="character" w:customStyle="1" w:styleId="KomentarotemaDiagrama">
    <w:name w:val="Komentaro tema Diagrama"/>
    <w:basedOn w:val="KomentarotekstasDiagrama"/>
    <w:link w:val="Komentarotema"/>
    <w:uiPriority w:val="99"/>
    <w:semiHidden/>
    <w:rsid w:val="00844B5A"/>
    <w:rPr>
      <w:rFonts w:ascii="Times New Roman" w:eastAsia="SimSun" w:hAnsi="Times New Roman" w:cs="Times New Roman"/>
      <w:b/>
      <w:bCs/>
      <w:sz w:val="20"/>
      <w:szCs w:val="20"/>
      <w:lang w:eastAsia="zh-CN"/>
    </w:rPr>
  </w:style>
  <w:style w:type="paragraph" w:styleId="Pataisymai">
    <w:name w:val="Revision"/>
    <w:hidden/>
    <w:uiPriority w:val="99"/>
    <w:semiHidden/>
    <w:rsid w:val="009133E5"/>
    <w:pPr>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uiPriority w:val="34"/>
    <w:qFormat/>
    <w:rsid w:val="00D1163D"/>
    <w:pPr>
      <w:ind w:left="720"/>
      <w:contextualSpacing/>
    </w:pPr>
  </w:style>
  <w:style w:type="character" w:customStyle="1" w:styleId="normaltextrun">
    <w:name w:val="normaltextrun"/>
    <w:basedOn w:val="Numatytasispastraiposriftas"/>
    <w:rsid w:val="005665CE"/>
  </w:style>
  <w:style w:type="character" w:customStyle="1" w:styleId="eop">
    <w:name w:val="eop"/>
    <w:basedOn w:val="Numatytasispastraiposriftas"/>
    <w:rsid w:val="00566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3389</Words>
  <Characters>1933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KUTNIAUSKIENĖ, Giedrė | Turto bankas</cp:lastModifiedBy>
  <cp:revision>39</cp:revision>
  <dcterms:created xsi:type="dcterms:W3CDTF">2024-01-11T09:36:00Z</dcterms:created>
  <dcterms:modified xsi:type="dcterms:W3CDTF">2024-02-22T09:25:00Z</dcterms:modified>
</cp:coreProperties>
</file>