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7C26" w14:textId="426FB2C7" w:rsidR="006559C2" w:rsidRPr="00436FFD" w:rsidRDefault="002D4589" w:rsidP="00DE609C">
      <w:pPr>
        <w:tabs>
          <w:tab w:val="left" w:pos="8137"/>
        </w:tabs>
        <w:ind w:firstLine="0"/>
        <w:jc w:val="center"/>
        <w:rPr>
          <w:rFonts w:ascii="Montserrat" w:hAnsi="Montserrat" w:cs="Arial"/>
          <w:b/>
          <w:bCs/>
          <w:sz w:val="20"/>
          <w:szCs w:val="20"/>
        </w:rPr>
      </w:pPr>
      <w:r>
        <w:rPr>
          <w:rFonts w:ascii="Montserrat" w:hAnsi="Montserrat" w:cs="Arial"/>
          <w:b/>
          <w:bCs/>
          <w:sz w:val="20"/>
          <w:szCs w:val="20"/>
        </w:rPr>
        <w:t>STANDARTIZUOTOS PROGRAMINĖS ĮRANGOS „</w:t>
      </w:r>
      <w:r w:rsidRPr="00B65623">
        <w:rPr>
          <w:rFonts w:ascii="Montserrat" w:hAnsi="Montserrat" w:cs="Arial"/>
          <w:b/>
          <w:bCs/>
          <w:sz w:val="20"/>
          <w:szCs w:val="20"/>
        </w:rPr>
        <w:t>UIPATH</w:t>
      </w:r>
      <w:r>
        <w:rPr>
          <w:rFonts w:ascii="Montserrat" w:hAnsi="Montserrat" w:cs="Arial"/>
          <w:b/>
          <w:bCs/>
          <w:sz w:val="20"/>
          <w:szCs w:val="20"/>
        </w:rPr>
        <w:t xml:space="preserve">“ </w:t>
      </w:r>
      <w:r w:rsidRPr="00436FFD">
        <w:rPr>
          <w:rFonts w:ascii="Montserrat" w:hAnsi="Montserrat" w:cs="Arial"/>
          <w:b/>
          <w:bCs/>
          <w:sz w:val="20"/>
          <w:szCs w:val="20"/>
        </w:rPr>
        <w:t>LICENCIJŲ</w:t>
      </w:r>
      <w:r>
        <w:rPr>
          <w:rFonts w:ascii="Montserrat" w:hAnsi="Montserrat" w:cs="Arial"/>
          <w:b/>
          <w:bCs/>
          <w:sz w:val="20"/>
          <w:szCs w:val="20"/>
        </w:rPr>
        <w:t xml:space="preserve"> NUOMOS</w:t>
      </w:r>
    </w:p>
    <w:p w14:paraId="3C24A552" w14:textId="3B4E7E02" w:rsidR="00E22DDF" w:rsidRPr="00436FFD" w:rsidRDefault="002D4589" w:rsidP="00DE609C">
      <w:pPr>
        <w:tabs>
          <w:tab w:val="left" w:pos="8137"/>
        </w:tabs>
        <w:ind w:firstLine="0"/>
        <w:jc w:val="center"/>
        <w:rPr>
          <w:rFonts w:ascii="Montserrat" w:hAnsi="Montserrat" w:cs="Arial"/>
          <w:b/>
          <w:bCs/>
          <w:sz w:val="20"/>
          <w:szCs w:val="20"/>
        </w:rPr>
      </w:pPr>
      <w:r w:rsidRPr="00436FFD">
        <w:rPr>
          <w:rFonts w:ascii="Montserrat" w:hAnsi="Montserrat" w:cs="Arial"/>
          <w:b/>
          <w:bCs/>
          <w:sz w:val="20"/>
          <w:szCs w:val="20"/>
        </w:rPr>
        <w:t>TECHNINĖ SPECIFIKACIJA</w:t>
      </w:r>
    </w:p>
    <w:p w14:paraId="3C24A553" w14:textId="51683DFA" w:rsidR="00E22DDF" w:rsidRPr="00436FFD" w:rsidRDefault="00E22DDF" w:rsidP="00DE609C">
      <w:pPr>
        <w:pStyle w:val="Sraopastraipa"/>
        <w:tabs>
          <w:tab w:val="left" w:pos="284"/>
        </w:tabs>
        <w:ind w:left="0" w:firstLine="0"/>
        <w:rPr>
          <w:rFonts w:ascii="Montserrat" w:hAnsi="Montserrat"/>
          <w:b/>
          <w:bCs/>
          <w:sz w:val="20"/>
          <w:szCs w:val="20"/>
        </w:rPr>
      </w:pPr>
    </w:p>
    <w:p w14:paraId="75D6C4C9" w14:textId="77777777" w:rsidR="00DE609C" w:rsidRDefault="00F168DF" w:rsidP="000A41E0">
      <w:pPr>
        <w:pStyle w:val="prastasiniatinklio"/>
        <w:numPr>
          <w:ilvl w:val="0"/>
          <w:numId w:val="15"/>
        </w:numPr>
        <w:spacing w:before="0" w:beforeAutospacing="0" w:after="0" w:afterAutospacing="0"/>
        <w:ind w:left="426" w:hanging="426"/>
        <w:jc w:val="both"/>
        <w:rPr>
          <w:rFonts w:ascii="Montserrat" w:hAnsi="Montserrat"/>
          <w:color w:val="000000"/>
          <w:sz w:val="20"/>
          <w:szCs w:val="20"/>
        </w:rPr>
      </w:pPr>
      <w:r w:rsidRPr="00FB5EF4">
        <w:rPr>
          <w:rFonts w:ascii="Montserrat" w:hAnsi="Montserrat"/>
          <w:b/>
          <w:bCs/>
          <w:color w:val="000000"/>
          <w:sz w:val="20"/>
          <w:szCs w:val="20"/>
        </w:rPr>
        <w:t>Perkančioji organizacija</w:t>
      </w:r>
      <w:r w:rsidRPr="00436FFD">
        <w:rPr>
          <w:rFonts w:ascii="Montserrat" w:hAnsi="Montserrat"/>
          <w:color w:val="000000"/>
          <w:sz w:val="20"/>
          <w:szCs w:val="20"/>
        </w:rPr>
        <w:t xml:space="preserve"> – </w:t>
      </w:r>
      <w:r w:rsidR="00DE609C">
        <w:rPr>
          <w:rFonts w:ascii="Montserrat" w:hAnsi="Montserrat"/>
          <w:color w:val="000000"/>
          <w:sz w:val="20"/>
          <w:szCs w:val="20"/>
        </w:rPr>
        <w:t>savivaldybės įmonė</w:t>
      </w:r>
      <w:r w:rsidRPr="00436FFD">
        <w:rPr>
          <w:rFonts w:ascii="Montserrat" w:hAnsi="Montserrat"/>
          <w:color w:val="000000"/>
          <w:sz w:val="20"/>
          <w:szCs w:val="20"/>
        </w:rPr>
        <w:t xml:space="preserve"> ,,Susisiekimo paslaugos” (toliau – </w:t>
      </w:r>
      <w:r w:rsidR="00DE609C">
        <w:rPr>
          <w:rFonts w:ascii="Montserrat" w:hAnsi="Montserrat"/>
          <w:color w:val="000000"/>
          <w:sz w:val="20"/>
          <w:szCs w:val="20"/>
        </w:rPr>
        <w:t>U</w:t>
      </w:r>
      <w:r w:rsidR="005510E8">
        <w:rPr>
          <w:rFonts w:ascii="Montserrat" w:hAnsi="Montserrat"/>
          <w:color w:val="000000"/>
          <w:sz w:val="20"/>
          <w:szCs w:val="20"/>
        </w:rPr>
        <w:t>žsakovas</w:t>
      </w:r>
      <w:r w:rsidRPr="00436FFD">
        <w:rPr>
          <w:rFonts w:ascii="Montserrat" w:hAnsi="Montserrat"/>
          <w:color w:val="000000"/>
          <w:sz w:val="20"/>
          <w:szCs w:val="20"/>
        </w:rPr>
        <w:t>)</w:t>
      </w:r>
      <w:r w:rsidR="00DE609C">
        <w:rPr>
          <w:rFonts w:ascii="Montserrat" w:hAnsi="Montserrat"/>
          <w:color w:val="000000"/>
          <w:sz w:val="20"/>
          <w:szCs w:val="20"/>
        </w:rPr>
        <w:t>.</w:t>
      </w:r>
    </w:p>
    <w:p w14:paraId="6F1C6073" w14:textId="62E12FD9" w:rsidR="00DE609C" w:rsidRDefault="00F168DF" w:rsidP="000A41E0">
      <w:pPr>
        <w:pStyle w:val="prastasiniatinklio"/>
        <w:numPr>
          <w:ilvl w:val="0"/>
          <w:numId w:val="15"/>
        </w:numPr>
        <w:spacing w:before="0" w:beforeAutospacing="0" w:after="0" w:afterAutospacing="0"/>
        <w:ind w:left="426" w:hanging="426"/>
        <w:jc w:val="both"/>
        <w:rPr>
          <w:rFonts w:ascii="Montserrat" w:hAnsi="Montserrat"/>
          <w:color w:val="000000"/>
          <w:sz w:val="20"/>
          <w:szCs w:val="20"/>
        </w:rPr>
      </w:pPr>
      <w:r w:rsidRPr="00DE609C">
        <w:rPr>
          <w:rFonts w:ascii="Montserrat" w:hAnsi="Montserrat"/>
          <w:b/>
          <w:bCs/>
          <w:color w:val="000000"/>
          <w:sz w:val="20"/>
          <w:szCs w:val="20"/>
        </w:rPr>
        <w:t>Pirkimo objektas</w:t>
      </w:r>
      <w:r w:rsidRPr="00DE609C">
        <w:rPr>
          <w:rFonts w:ascii="Montserrat" w:hAnsi="Montserrat"/>
          <w:color w:val="000000"/>
          <w:sz w:val="20"/>
          <w:szCs w:val="20"/>
        </w:rPr>
        <w:t xml:space="preserve"> – </w:t>
      </w:r>
      <w:r w:rsidR="007E622B" w:rsidRPr="00DE609C">
        <w:rPr>
          <w:rFonts w:ascii="Montserrat" w:hAnsi="Montserrat"/>
          <w:bCs/>
          <w:iCs/>
          <w:sz w:val="20"/>
          <w:szCs w:val="20"/>
        </w:rPr>
        <w:t xml:space="preserve">standartizuotos programinės įrangos </w:t>
      </w:r>
      <w:r w:rsidR="00DE609C" w:rsidRPr="00DE609C">
        <w:rPr>
          <w:rFonts w:ascii="Montserrat" w:hAnsi="Montserrat"/>
          <w:bCs/>
          <w:iCs/>
          <w:sz w:val="20"/>
          <w:szCs w:val="20"/>
        </w:rPr>
        <w:t>„</w:t>
      </w:r>
      <w:proofErr w:type="spellStart"/>
      <w:r w:rsidR="00090329" w:rsidRPr="00090329">
        <w:rPr>
          <w:rFonts w:ascii="Montserrat" w:hAnsi="Montserrat"/>
          <w:color w:val="000000"/>
          <w:kern w:val="36"/>
          <w:sz w:val="20"/>
          <w:szCs w:val="20"/>
        </w:rPr>
        <w:t>UiPath</w:t>
      </w:r>
      <w:proofErr w:type="spellEnd"/>
      <w:r w:rsidR="00DE609C" w:rsidRPr="00DE609C">
        <w:rPr>
          <w:rFonts w:ascii="Montserrat" w:hAnsi="Montserrat"/>
          <w:color w:val="000000"/>
          <w:kern w:val="36"/>
          <w:sz w:val="20"/>
          <w:szCs w:val="20"/>
        </w:rPr>
        <w:t>“ licencijų nuoma (toliau – nuoma).</w:t>
      </w:r>
    </w:p>
    <w:p w14:paraId="72A4CDD4" w14:textId="40671D26" w:rsidR="00090329" w:rsidRDefault="00391EDF" w:rsidP="00090329">
      <w:pPr>
        <w:pStyle w:val="prastasiniatinklio"/>
        <w:numPr>
          <w:ilvl w:val="1"/>
          <w:numId w:val="15"/>
        </w:numPr>
        <w:spacing w:before="0" w:beforeAutospacing="0" w:after="0" w:afterAutospacing="0"/>
        <w:jc w:val="both"/>
        <w:rPr>
          <w:rFonts w:ascii="Montserrat" w:hAnsi="Montserrat"/>
          <w:color w:val="000000"/>
          <w:sz w:val="20"/>
          <w:szCs w:val="20"/>
        </w:rPr>
      </w:pPr>
      <w:r>
        <w:rPr>
          <w:rFonts w:ascii="Montserrat" w:hAnsi="Montserrat"/>
          <w:color w:val="000000"/>
          <w:sz w:val="20"/>
          <w:szCs w:val="20"/>
        </w:rPr>
        <w:t>Standartizuotos programinės įrangos</w:t>
      </w:r>
      <w:r w:rsidRPr="00F26A1F">
        <w:rPr>
          <w:rFonts w:ascii="Montserrat" w:hAnsi="Montserrat"/>
          <w:color w:val="000000"/>
          <w:sz w:val="20"/>
          <w:szCs w:val="20"/>
        </w:rPr>
        <w:t xml:space="preserve"> </w:t>
      </w:r>
      <w:r>
        <w:rPr>
          <w:rFonts w:ascii="Montserrat" w:hAnsi="Montserrat"/>
          <w:color w:val="000000"/>
          <w:sz w:val="20"/>
          <w:szCs w:val="20"/>
        </w:rPr>
        <w:t>„</w:t>
      </w:r>
      <w:proofErr w:type="spellStart"/>
      <w:r w:rsidR="00F26A1F" w:rsidRPr="00F26A1F">
        <w:rPr>
          <w:rFonts w:ascii="Montserrat" w:hAnsi="Montserrat"/>
          <w:color w:val="000000"/>
          <w:sz w:val="20"/>
          <w:szCs w:val="20"/>
        </w:rPr>
        <w:t>UiPath</w:t>
      </w:r>
      <w:proofErr w:type="spellEnd"/>
      <w:r w:rsidR="00F26A1F" w:rsidRPr="00F26A1F">
        <w:rPr>
          <w:rFonts w:ascii="Montserrat" w:hAnsi="Montserrat"/>
          <w:color w:val="000000"/>
          <w:sz w:val="20"/>
          <w:szCs w:val="20"/>
        </w:rPr>
        <w:t xml:space="preserve"> -FLEX - </w:t>
      </w:r>
      <w:proofErr w:type="spellStart"/>
      <w:r w:rsidR="00F26A1F" w:rsidRPr="00F26A1F">
        <w:rPr>
          <w:rFonts w:ascii="Montserrat" w:hAnsi="Montserrat"/>
          <w:color w:val="000000"/>
          <w:sz w:val="20"/>
          <w:szCs w:val="20"/>
        </w:rPr>
        <w:t>Unattended</w:t>
      </w:r>
      <w:proofErr w:type="spellEnd"/>
      <w:r w:rsidR="00F26A1F" w:rsidRPr="00F26A1F">
        <w:rPr>
          <w:rFonts w:ascii="Montserrat" w:hAnsi="Montserrat"/>
          <w:color w:val="000000"/>
          <w:sz w:val="20"/>
          <w:szCs w:val="20"/>
        </w:rPr>
        <w:t xml:space="preserve"> </w:t>
      </w:r>
      <w:proofErr w:type="spellStart"/>
      <w:r w:rsidR="00F26A1F" w:rsidRPr="00F26A1F">
        <w:rPr>
          <w:rFonts w:ascii="Montserrat" w:hAnsi="Montserrat"/>
          <w:color w:val="000000"/>
          <w:sz w:val="20"/>
          <w:szCs w:val="20"/>
        </w:rPr>
        <w:t>robot</w:t>
      </w:r>
      <w:proofErr w:type="spellEnd"/>
      <w:r w:rsidR="00F26A1F" w:rsidRPr="00F26A1F">
        <w:rPr>
          <w:rFonts w:ascii="Montserrat" w:hAnsi="Montserrat"/>
          <w:color w:val="000000"/>
          <w:sz w:val="20"/>
          <w:szCs w:val="20"/>
        </w:rPr>
        <w:t xml:space="preserve"> - </w:t>
      </w:r>
      <w:proofErr w:type="spellStart"/>
      <w:r w:rsidR="00F26A1F" w:rsidRPr="00F26A1F">
        <w:rPr>
          <w:rFonts w:ascii="Montserrat" w:hAnsi="Montserrat"/>
          <w:color w:val="000000"/>
          <w:sz w:val="20"/>
          <w:szCs w:val="20"/>
        </w:rPr>
        <w:t>concurent</w:t>
      </w:r>
      <w:proofErr w:type="spellEnd"/>
      <w:r w:rsidR="00F26A1F" w:rsidRPr="00F26A1F">
        <w:rPr>
          <w:rFonts w:ascii="Montserrat" w:hAnsi="Montserrat"/>
          <w:color w:val="000000"/>
          <w:sz w:val="20"/>
          <w:szCs w:val="20"/>
        </w:rPr>
        <w:t xml:space="preserve"> </w:t>
      </w:r>
      <w:proofErr w:type="spellStart"/>
      <w:r w:rsidR="00F26A1F" w:rsidRPr="00F26A1F">
        <w:rPr>
          <w:rFonts w:ascii="Montserrat" w:hAnsi="Montserrat"/>
          <w:color w:val="000000"/>
          <w:sz w:val="20"/>
          <w:szCs w:val="20"/>
        </w:rPr>
        <w:t>runtime</w:t>
      </w:r>
      <w:proofErr w:type="spellEnd"/>
      <w:r>
        <w:rPr>
          <w:rFonts w:ascii="Montserrat" w:hAnsi="Montserrat"/>
          <w:color w:val="000000"/>
          <w:sz w:val="20"/>
          <w:szCs w:val="20"/>
        </w:rPr>
        <w:t>“.</w:t>
      </w:r>
    </w:p>
    <w:p w14:paraId="31761865" w14:textId="4AB21C47" w:rsidR="00391EDF" w:rsidRDefault="00391EDF" w:rsidP="00090329">
      <w:pPr>
        <w:pStyle w:val="prastasiniatinklio"/>
        <w:numPr>
          <w:ilvl w:val="1"/>
          <w:numId w:val="15"/>
        </w:numPr>
        <w:spacing w:before="0" w:beforeAutospacing="0" w:after="0" w:afterAutospacing="0"/>
        <w:jc w:val="both"/>
        <w:rPr>
          <w:rFonts w:ascii="Montserrat" w:hAnsi="Montserrat"/>
          <w:color w:val="000000"/>
          <w:sz w:val="20"/>
          <w:szCs w:val="20"/>
        </w:rPr>
      </w:pPr>
      <w:r>
        <w:rPr>
          <w:rFonts w:ascii="Montserrat" w:hAnsi="Montserrat"/>
          <w:color w:val="000000"/>
          <w:sz w:val="20"/>
          <w:szCs w:val="20"/>
        </w:rPr>
        <w:t>Standartizuotos programinės įrangos</w:t>
      </w:r>
      <w:r w:rsidRPr="00391EDF">
        <w:rPr>
          <w:rFonts w:ascii="Montserrat" w:hAnsi="Montserrat"/>
          <w:color w:val="000000"/>
          <w:sz w:val="20"/>
          <w:szCs w:val="20"/>
        </w:rPr>
        <w:t xml:space="preserve"> </w:t>
      </w:r>
      <w:r>
        <w:rPr>
          <w:rFonts w:ascii="Montserrat" w:hAnsi="Montserrat"/>
          <w:color w:val="000000"/>
          <w:sz w:val="20"/>
          <w:szCs w:val="20"/>
        </w:rPr>
        <w:t>„</w:t>
      </w:r>
      <w:proofErr w:type="spellStart"/>
      <w:r w:rsidRPr="00391EDF">
        <w:rPr>
          <w:rFonts w:ascii="Montserrat" w:hAnsi="Montserrat"/>
          <w:color w:val="000000"/>
          <w:sz w:val="20"/>
          <w:szCs w:val="20"/>
        </w:rPr>
        <w:t>UiPath</w:t>
      </w:r>
      <w:proofErr w:type="spellEnd"/>
      <w:r w:rsidRPr="00391EDF">
        <w:rPr>
          <w:rFonts w:ascii="Montserrat" w:hAnsi="Montserrat"/>
          <w:color w:val="000000"/>
          <w:sz w:val="20"/>
          <w:szCs w:val="20"/>
        </w:rPr>
        <w:t xml:space="preserve"> - FLEX -</w:t>
      </w:r>
      <w:r w:rsidR="00B65623">
        <w:rPr>
          <w:rFonts w:ascii="Montserrat" w:hAnsi="Montserrat"/>
          <w:color w:val="000000"/>
          <w:sz w:val="20"/>
          <w:szCs w:val="20"/>
        </w:rPr>
        <w:t xml:space="preserve"> </w:t>
      </w:r>
      <w:proofErr w:type="spellStart"/>
      <w:r w:rsidRPr="00391EDF">
        <w:rPr>
          <w:rFonts w:ascii="Montserrat" w:hAnsi="Montserrat"/>
          <w:color w:val="000000"/>
          <w:sz w:val="20"/>
          <w:szCs w:val="20"/>
        </w:rPr>
        <w:t>Automation</w:t>
      </w:r>
      <w:proofErr w:type="spellEnd"/>
      <w:r w:rsidRPr="00391EDF">
        <w:rPr>
          <w:rFonts w:ascii="Montserrat" w:hAnsi="Montserrat"/>
          <w:color w:val="000000"/>
          <w:sz w:val="20"/>
          <w:szCs w:val="20"/>
        </w:rPr>
        <w:t xml:space="preserve"> </w:t>
      </w:r>
      <w:proofErr w:type="spellStart"/>
      <w:r w:rsidRPr="00391EDF">
        <w:rPr>
          <w:rFonts w:ascii="Montserrat" w:hAnsi="Montserrat"/>
          <w:color w:val="000000"/>
          <w:sz w:val="20"/>
          <w:szCs w:val="20"/>
        </w:rPr>
        <w:t>Developer</w:t>
      </w:r>
      <w:proofErr w:type="spellEnd"/>
      <w:r w:rsidRPr="00391EDF">
        <w:rPr>
          <w:rFonts w:ascii="Montserrat" w:hAnsi="Montserrat"/>
          <w:color w:val="000000"/>
          <w:sz w:val="20"/>
          <w:szCs w:val="20"/>
        </w:rPr>
        <w:t xml:space="preserve"> - </w:t>
      </w:r>
      <w:proofErr w:type="spellStart"/>
      <w:r w:rsidRPr="00391EDF">
        <w:rPr>
          <w:rFonts w:ascii="Montserrat" w:hAnsi="Montserrat"/>
          <w:color w:val="000000"/>
          <w:sz w:val="20"/>
          <w:szCs w:val="20"/>
        </w:rPr>
        <w:t>Named</w:t>
      </w:r>
      <w:proofErr w:type="spellEnd"/>
      <w:r w:rsidRPr="00391EDF">
        <w:rPr>
          <w:rFonts w:ascii="Montserrat" w:hAnsi="Montserrat"/>
          <w:color w:val="000000"/>
          <w:sz w:val="20"/>
          <w:szCs w:val="20"/>
        </w:rPr>
        <w:t xml:space="preserve"> </w:t>
      </w:r>
      <w:proofErr w:type="spellStart"/>
      <w:r w:rsidRPr="00391EDF">
        <w:rPr>
          <w:rFonts w:ascii="Montserrat" w:hAnsi="Montserrat"/>
          <w:color w:val="000000"/>
          <w:sz w:val="20"/>
          <w:szCs w:val="20"/>
        </w:rPr>
        <w:t>user</w:t>
      </w:r>
      <w:proofErr w:type="spellEnd"/>
      <w:r>
        <w:rPr>
          <w:rFonts w:ascii="Montserrat" w:hAnsi="Montserrat"/>
          <w:color w:val="000000"/>
          <w:sz w:val="20"/>
          <w:szCs w:val="20"/>
        </w:rPr>
        <w:t>“</w:t>
      </w:r>
      <w:r w:rsidRPr="00391EDF">
        <w:rPr>
          <w:rFonts w:ascii="Montserrat" w:hAnsi="Montserrat"/>
          <w:color w:val="000000"/>
          <w:sz w:val="20"/>
          <w:szCs w:val="20"/>
        </w:rPr>
        <w:t xml:space="preserve"> </w:t>
      </w:r>
    </w:p>
    <w:p w14:paraId="57B0BE18" w14:textId="3929716F" w:rsidR="00090329" w:rsidRDefault="0086208C" w:rsidP="00391EDF">
      <w:pPr>
        <w:pStyle w:val="prastasiniatinklio"/>
        <w:numPr>
          <w:ilvl w:val="0"/>
          <w:numId w:val="15"/>
        </w:numPr>
        <w:spacing w:before="0" w:beforeAutospacing="0" w:after="0" w:afterAutospacing="0"/>
        <w:ind w:left="426" w:hanging="426"/>
        <w:jc w:val="both"/>
        <w:rPr>
          <w:rFonts w:ascii="Montserrat" w:hAnsi="Montserrat"/>
          <w:color w:val="000000"/>
          <w:sz w:val="20"/>
          <w:szCs w:val="20"/>
        </w:rPr>
      </w:pPr>
      <w:r>
        <w:rPr>
          <w:rFonts w:ascii="Montserrat" w:hAnsi="Montserrat"/>
          <w:b/>
          <w:bCs/>
          <w:color w:val="000000"/>
          <w:sz w:val="20"/>
          <w:szCs w:val="20"/>
        </w:rPr>
        <w:t>N</w:t>
      </w:r>
      <w:r w:rsidR="00391EDF" w:rsidRPr="009451B1">
        <w:rPr>
          <w:rFonts w:ascii="Montserrat" w:hAnsi="Montserrat"/>
          <w:b/>
          <w:bCs/>
          <w:color w:val="000000"/>
          <w:sz w:val="20"/>
          <w:szCs w:val="20"/>
        </w:rPr>
        <w:t>uomos laikotarpis</w:t>
      </w:r>
      <w:r w:rsidR="00391EDF">
        <w:rPr>
          <w:rFonts w:ascii="Montserrat" w:hAnsi="Montserrat"/>
          <w:color w:val="000000"/>
          <w:sz w:val="20"/>
          <w:szCs w:val="20"/>
        </w:rPr>
        <w:t xml:space="preserve"> – </w:t>
      </w:r>
      <w:r w:rsidR="006463AE" w:rsidRPr="006463AE">
        <w:rPr>
          <w:rFonts w:ascii="Montserrat" w:hAnsi="Montserrat"/>
          <w:b/>
          <w:bCs/>
          <w:color w:val="000000"/>
          <w:sz w:val="20"/>
          <w:szCs w:val="20"/>
        </w:rPr>
        <w:t>36</w:t>
      </w:r>
      <w:r w:rsidR="00391EDF" w:rsidRPr="006463AE">
        <w:rPr>
          <w:rFonts w:ascii="Montserrat" w:hAnsi="Montserrat"/>
          <w:b/>
          <w:bCs/>
          <w:color w:val="000000"/>
          <w:sz w:val="20"/>
          <w:szCs w:val="20"/>
        </w:rPr>
        <w:t xml:space="preserve"> mėnesiai</w:t>
      </w:r>
      <w:r w:rsidR="00391EDF">
        <w:rPr>
          <w:rFonts w:ascii="Montserrat" w:hAnsi="Montserrat"/>
          <w:color w:val="000000"/>
          <w:sz w:val="20"/>
          <w:szCs w:val="20"/>
        </w:rPr>
        <w:t xml:space="preserve"> nuo sutarties įsigaliojimo dienos</w:t>
      </w:r>
      <w:r w:rsidR="006459A7">
        <w:rPr>
          <w:rFonts w:ascii="Montserrat" w:hAnsi="Montserrat"/>
          <w:color w:val="000000"/>
          <w:sz w:val="20"/>
          <w:szCs w:val="20"/>
        </w:rPr>
        <w:t>.</w:t>
      </w:r>
    </w:p>
    <w:p w14:paraId="7414AF39" w14:textId="5D6CA1F2" w:rsidR="00FA7D76" w:rsidRDefault="00FA7D76" w:rsidP="000A41E0">
      <w:pPr>
        <w:pStyle w:val="prastasiniatinklio"/>
        <w:numPr>
          <w:ilvl w:val="0"/>
          <w:numId w:val="15"/>
        </w:numPr>
        <w:spacing w:before="0" w:beforeAutospacing="0" w:after="0" w:afterAutospacing="0"/>
        <w:ind w:left="426" w:hanging="426"/>
        <w:jc w:val="both"/>
        <w:rPr>
          <w:rFonts w:ascii="Montserrat" w:hAnsi="Montserrat"/>
          <w:color w:val="000000"/>
          <w:sz w:val="20"/>
          <w:szCs w:val="20"/>
        </w:rPr>
      </w:pPr>
      <w:r w:rsidRPr="009451B1">
        <w:rPr>
          <w:rFonts w:ascii="Montserrat" w:hAnsi="Montserrat"/>
          <w:b/>
          <w:bCs/>
          <w:color w:val="000000"/>
          <w:sz w:val="20"/>
          <w:szCs w:val="20"/>
        </w:rPr>
        <w:t>Licencijų kiekis</w:t>
      </w:r>
      <w:r w:rsidR="006459A7">
        <w:rPr>
          <w:rFonts w:ascii="Montserrat" w:hAnsi="Montserrat"/>
          <w:color w:val="000000"/>
          <w:sz w:val="20"/>
          <w:szCs w:val="20"/>
        </w:rPr>
        <w:t>:</w:t>
      </w:r>
    </w:p>
    <w:p w14:paraId="3F859A7F" w14:textId="490599F3" w:rsidR="006459A7" w:rsidRDefault="006459A7" w:rsidP="006459A7">
      <w:pPr>
        <w:pStyle w:val="prastasiniatinklio"/>
        <w:numPr>
          <w:ilvl w:val="1"/>
          <w:numId w:val="15"/>
        </w:numPr>
        <w:spacing w:before="0" w:beforeAutospacing="0" w:after="0" w:afterAutospacing="0"/>
        <w:jc w:val="both"/>
        <w:rPr>
          <w:rFonts w:ascii="Montserrat" w:hAnsi="Montserrat"/>
          <w:color w:val="000000"/>
          <w:sz w:val="20"/>
          <w:szCs w:val="20"/>
        </w:rPr>
      </w:pPr>
      <w:r>
        <w:rPr>
          <w:rFonts w:ascii="Montserrat" w:hAnsi="Montserrat"/>
          <w:color w:val="000000"/>
          <w:sz w:val="20"/>
          <w:szCs w:val="20"/>
        </w:rPr>
        <w:t>Standartizuotos programinės įrangos</w:t>
      </w:r>
      <w:r w:rsidRPr="00F26A1F">
        <w:rPr>
          <w:rFonts w:ascii="Montserrat" w:hAnsi="Montserrat"/>
          <w:color w:val="000000"/>
          <w:sz w:val="20"/>
          <w:szCs w:val="20"/>
        </w:rPr>
        <w:t xml:space="preserve"> </w:t>
      </w:r>
      <w:r>
        <w:rPr>
          <w:rFonts w:ascii="Montserrat" w:hAnsi="Montserrat"/>
          <w:color w:val="000000"/>
          <w:sz w:val="20"/>
          <w:szCs w:val="20"/>
        </w:rPr>
        <w:t>„</w:t>
      </w:r>
      <w:proofErr w:type="spellStart"/>
      <w:r w:rsidRPr="00F26A1F">
        <w:rPr>
          <w:rFonts w:ascii="Montserrat" w:hAnsi="Montserrat"/>
          <w:color w:val="000000"/>
          <w:sz w:val="20"/>
          <w:szCs w:val="20"/>
        </w:rPr>
        <w:t>UiPath</w:t>
      </w:r>
      <w:proofErr w:type="spellEnd"/>
      <w:r w:rsidRPr="00F26A1F">
        <w:rPr>
          <w:rFonts w:ascii="Montserrat" w:hAnsi="Montserrat"/>
          <w:color w:val="000000"/>
          <w:sz w:val="20"/>
          <w:szCs w:val="20"/>
        </w:rPr>
        <w:t xml:space="preserve"> -FLEX - </w:t>
      </w:r>
      <w:proofErr w:type="spellStart"/>
      <w:r w:rsidRPr="00F26A1F">
        <w:rPr>
          <w:rFonts w:ascii="Montserrat" w:hAnsi="Montserrat"/>
          <w:color w:val="000000"/>
          <w:sz w:val="20"/>
          <w:szCs w:val="20"/>
        </w:rPr>
        <w:t>Unattended</w:t>
      </w:r>
      <w:proofErr w:type="spellEnd"/>
      <w:r w:rsidRPr="00F26A1F">
        <w:rPr>
          <w:rFonts w:ascii="Montserrat" w:hAnsi="Montserrat"/>
          <w:color w:val="000000"/>
          <w:sz w:val="20"/>
          <w:szCs w:val="20"/>
        </w:rPr>
        <w:t xml:space="preserve"> </w:t>
      </w:r>
      <w:proofErr w:type="spellStart"/>
      <w:r w:rsidRPr="00F26A1F">
        <w:rPr>
          <w:rFonts w:ascii="Montserrat" w:hAnsi="Montserrat"/>
          <w:color w:val="000000"/>
          <w:sz w:val="20"/>
          <w:szCs w:val="20"/>
        </w:rPr>
        <w:t>robot</w:t>
      </w:r>
      <w:proofErr w:type="spellEnd"/>
      <w:r w:rsidRPr="00F26A1F">
        <w:rPr>
          <w:rFonts w:ascii="Montserrat" w:hAnsi="Montserrat"/>
          <w:color w:val="000000"/>
          <w:sz w:val="20"/>
          <w:szCs w:val="20"/>
        </w:rPr>
        <w:t xml:space="preserve"> - </w:t>
      </w:r>
      <w:proofErr w:type="spellStart"/>
      <w:r w:rsidRPr="00F26A1F">
        <w:rPr>
          <w:rFonts w:ascii="Montserrat" w:hAnsi="Montserrat"/>
          <w:color w:val="000000"/>
          <w:sz w:val="20"/>
          <w:szCs w:val="20"/>
        </w:rPr>
        <w:t>concurent</w:t>
      </w:r>
      <w:proofErr w:type="spellEnd"/>
      <w:r w:rsidRPr="00F26A1F">
        <w:rPr>
          <w:rFonts w:ascii="Montserrat" w:hAnsi="Montserrat"/>
          <w:color w:val="000000"/>
          <w:sz w:val="20"/>
          <w:szCs w:val="20"/>
        </w:rPr>
        <w:t xml:space="preserve"> </w:t>
      </w:r>
      <w:proofErr w:type="spellStart"/>
      <w:r w:rsidRPr="00F26A1F">
        <w:rPr>
          <w:rFonts w:ascii="Montserrat" w:hAnsi="Montserrat"/>
          <w:color w:val="000000"/>
          <w:sz w:val="20"/>
          <w:szCs w:val="20"/>
        </w:rPr>
        <w:t>runtime</w:t>
      </w:r>
      <w:proofErr w:type="spellEnd"/>
      <w:r>
        <w:rPr>
          <w:rFonts w:ascii="Montserrat" w:hAnsi="Montserrat"/>
          <w:color w:val="000000"/>
          <w:sz w:val="20"/>
          <w:szCs w:val="20"/>
        </w:rPr>
        <w:t>“ – 1 vnt.</w:t>
      </w:r>
    </w:p>
    <w:p w14:paraId="387BC9EF" w14:textId="275ACFB6" w:rsidR="006459A7" w:rsidRPr="006459A7" w:rsidRDefault="006459A7" w:rsidP="006459A7">
      <w:pPr>
        <w:pStyle w:val="prastasiniatinklio"/>
        <w:numPr>
          <w:ilvl w:val="1"/>
          <w:numId w:val="15"/>
        </w:numPr>
        <w:spacing w:before="0" w:beforeAutospacing="0" w:after="0" w:afterAutospacing="0"/>
        <w:jc w:val="both"/>
        <w:rPr>
          <w:rFonts w:ascii="Montserrat" w:hAnsi="Montserrat"/>
          <w:color w:val="000000"/>
          <w:sz w:val="20"/>
          <w:szCs w:val="20"/>
        </w:rPr>
      </w:pPr>
      <w:r>
        <w:rPr>
          <w:rFonts w:ascii="Montserrat" w:hAnsi="Montserrat"/>
          <w:color w:val="000000"/>
          <w:sz w:val="20"/>
          <w:szCs w:val="20"/>
        </w:rPr>
        <w:t>Standartizuotos programinės įrangos</w:t>
      </w:r>
      <w:r w:rsidRPr="00391EDF">
        <w:rPr>
          <w:rFonts w:ascii="Montserrat" w:hAnsi="Montserrat"/>
          <w:color w:val="000000"/>
          <w:sz w:val="20"/>
          <w:szCs w:val="20"/>
        </w:rPr>
        <w:t xml:space="preserve"> </w:t>
      </w:r>
      <w:r>
        <w:rPr>
          <w:rFonts w:ascii="Montserrat" w:hAnsi="Montserrat"/>
          <w:color w:val="000000"/>
          <w:sz w:val="20"/>
          <w:szCs w:val="20"/>
        </w:rPr>
        <w:t>„</w:t>
      </w:r>
      <w:proofErr w:type="spellStart"/>
      <w:r w:rsidRPr="00391EDF">
        <w:rPr>
          <w:rFonts w:ascii="Montserrat" w:hAnsi="Montserrat"/>
          <w:color w:val="000000"/>
          <w:sz w:val="20"/>
          <w:szCs w:val="20"/>
        </w:rPr>
        <w:t>UiPath</w:t>
      </w:r>
      <w:proofErr w:type="spellEnd"/>
      <w:r w:rsidRPr="00391EDF">
        <w:rPr>
          <w:rFonts w:ascii="Montserrat" w:hAnsi="Montserrat"/>
          <w:color w:val="000000"/>
          <w:sz w:val="20"/>
          <w:szCs w:val="20"/>
        </w:rPr>
        <w:t xml:space="preserve"> - FLEX -</w:t>
      </w:r>
      <w:r>
        <w:rPr>
          <w:rFonts w:ascii="Montserrat" w:hAnsi="Montserrat"/>
          <w:color w:val="000000"/>
          <w:sz w:val="20"/>
          <w:szCs w:val="20"/>
        </w:rPr>
        <w:t xml:space="preserve"> </w:t>
      </w:r>
      <w:proofErr w:type="spellStart"/>
      <w:r w:rsidRPr="00391EDF">
        <w:rPr>
          <w:rFonts w:ascii="Montserrat" w:hAnsi="Montserrat"/>
          <w:color w:val="000000"/>
          <w:sz w:val="20"/>
          <w:szCs w:val="20"/>
        </w:rPr>
        <w:t>Automation</w:t>
      </w:r>
      <w:proofErr w:type="spellEnd"/>
      <w:r w:rsidRPr="00391EDF">
        <w:rPr>
          <w:rFonts w:ascii="Montserrat" w:hAnsi="Montserrat"/>
          <w:color w:val="000000"/>
          <w:sz w:val="20"/>
          <w:szCs w:val="20"/>
        </w:rPr>
        <w:t xml:space="preserve"> </w:t>
      </w:r>
      <w:proofErr w:type="spellStart"/>
      <w:r w:rsidRPr="00391EDF">
        <w:rPr>
          <w:rFonts w:ascii="Montserrat" w:hAnsi="Montserrat"/>
          <w:color w:val="000000"/>
          <w:sz w:val="20"/>
          <w:szCs w:val="20"/>
        </w:rPr>
        <w:t>Developer</w:t>
      </w:r>
      <w:proofErr w:type="spellEnd"/>
      <w:r w:rsidRPr="00391EDF">
        <w:rPr>
          <w:rFonts w:ascii="Montserrat" w:hAnsi="Montserrat"/>
          <w:color w:val="000000"/>
          <w:sz w:val="20"/>
          <w:szCs w:val="20"/>
        </w:rPr>
        <w:t xml:space="preserve"> - </w:t>
      </w:r>
      <w:proofErr w:type="spellStart"/>
      <w:r w:rsidRPr="00391EDF">
        <w:rPr>
          <w:rFonts w:ascii="Montserrat" w:hAnsi="Montserrat"/>
          <w:color w:val="000000"/>
          <w:sz w:val="20"/>
          <w:szCs w:val="20"/>
        </w:rPr>
        <w:t>Named</w:t>
      </w:r>
      <w:proofErr w:type="spellEnd"/>
      <w:r w:rsidRPr="00391EDF">
        <w:rPr>
          <w:rFonts w:ascii="Montserrat" w:hAnsi="Montserrat"/>
          <w:color w:val="000000"/>
          <w:sz w:val="20"/>
          <w:szCs w:val="20"/>
        </w:rPr>
        <w:t xml:space="preserve"> </w:t>
      </w:r>
      <w:proofErr w:type="spellStart"/>
      <w:r w:rsidRPr="00391EDF">
        <w:rPr>
          <w:rFonts w:ascii="Montserrat" w:hAnsi="Montserrat"/>
          <w:color w:val="000000"/>
          <w:sz w:val="20"/>
          <w:szCs w:val="20"/>
        </w:rPr>
        <w:t>user</w:t>
      </w:r>
      <w:proofErr w:type="spellEnd"/>
      <w:r>
        <w:rPr>
          <w:rFonts w:ascii="Montserrat" w:hAnsi="Montserrat"/>
          <w:color w:val="000000"/>
          <w:sz w:val="20"/>
          <w:szCs w:val="20"/>
        </w:rPr>
        <w:t>“ – 1 vnt.</w:t>
      </w:r>
    </w:p>
    <w:p w14:paraId="0BB0D73D" w14:textId="77777777" w:rsidR="00602468" w:rsidRDefault="000A41E0" w:rsidP="00602468">
      <w:pPr>
        <w:pStyle w:val="prastasiniatinklio"/>
        <w:numPr>
          <w:ilvl w:val="0"/>
          <w:numId w:val="15"/>
        </w:numPr>
        <w:spacing w:before="0" w:beforeAutospacing="0" w:after="0" w:afterAutospacing="0"/>
        <w:ind w:left="426" w:hanging="426"/>
        <w:jc w:val="both"/>
        <w:rPr>
          <w:rFonts w:ascii="Montserrat" w:hAnsi="Montserrat"/>
          <w:color w:val="000000"/>
          <w:sz w:val="20"/>
          <w:szCs w:val="20"/>
        </w:rPr>
      </w:pPr>
      <w:r>
        <w:rPr>
          <w:rFonts w:ascii="Montserrat" w:hAnsi="Montserrat"/>
          <w:color w:val="000000"/>
          <w:sz w:val="20"/>
          <w:szCs w:val="20"/>
        </w:rPr>
        <w:t>Licencijos turi būti pateiktos (</w:t>
      </w:r>
      <w:r>
        <w:rPr>
          <w:rFonts w:ascii="Montserrat" w:hAnsi="Montserrat"/>
          <w:i/>
          <w:iCs/>
          <w:color w:val="000000"/>
          <w:sz w:val="20"/>
          <w:szCs w:val="20"/>
        </w:rPr>
        <w:t>pradėta nuoma</w:t>
      </w:r>
      <w:r>
        <w:rPr>
          <w:rFonts w:ascii="Montserrat" w:hAnsi="Montserrat"/>
          <w:color w:val="000000"/>
          <w:sz w:val="20"/>
          <w:szCs w:val="20"/>
        </w:rPr>
        <w:t>) n</w:t>
      </w:r>
      <w:r w:rsidR="009451B1">
        <w:rPr>
          <w:rFonts w:ascii="Montserrat" w:hAnsi="Montserrat"/>
          <w:color w:val="000000"/>
          <w:sz w:val="20"/>
          <w:szCs w:val="20"/>
        </w:rPr>
        <w:t>e vėliau kaip per 5 kalendorines dienas nuo pirkimo sutarties įsigaliojimo dienos.</w:t>
      </w:r>
    </w:p>
    <w:p w14:paraId="5653246D" w14:textId="2A6BFC0A" w:rsidR="00602468" w:rsidRPr="00AD05FA" w:rsidRDefault="00602468" w:rsidP="00602468">
      <w:pPr>
        <w:pStyle w:val="prastasiniatinklio"/>
        <w:numPr>
          <w:ilvl w:val="0"/>
          <w:numId w:val="15"/>
        </w:numPr>
        <w:spacing w:before="0" w:beforeAutospacing="0" w:after="0" w:afterAutospacing="0"/>
        <w:ind w:left="426" w:hanging="426"/>
        <w:jc w:val="both"/>
        <w:rPr>
          <w:rFonts w:ascii="Montserrat" w:hAnsi="Montserrat"/>
          <w:color w:val="000000"/>
          <w:sz w:val="20"/>
          <w:szCs w:val="20"/>
        </w:rPr>
      </w:pPr>
      <w:r w:rsidRPr="00602468">
        <w:rPr>
          <w:rFonts w:ascii="Montserrat" w:hAnsi="Montserrat" w:cstheme="minorHAnsi"/>
          <w:sz w:val="20"/>
          <w:szCs w:val="20"/>
        </w:rPr>
        <w:t>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4.4.3 papunktis - perkama  nematerialaus pobūdžio paslauga, nesusijusi su materialaus objekto sukūrimu, kurios teikimo metu nėra numatomas reikšmingas neigiamas poveikis aplinkai, nesukuriamas taršos šaltinis ir negeneruojamos atliekos.</w:t>
      </w:r>
    </w:p>
    <w:p w14:paraId="30E3A9D0" w14:textId="00F07AA0" w:rsidR="00AD05FA" w:rsidRDefault="00AD05FA" w:rsidP="00602468">
      <w:pPr>
        <w:pStyle w:val="prastasiniatinklio"/>
        <w:numPr>
          <w:ilvl w:val="0"/>
          <w:numId w:val="15"/>
        </w:numPr>
        <w:spacing w:before="0" w:beforeAutospacing="0" w:after="0" w:afterAutospacing="0"/>
        <w:ind w:left="426" w:hanging="426"/>
        <w:jc w:val="both"/>
        <w:rPr>
          <w:rFonts w:ascii="Montserrat" w:hAnsi="Montserrat" w:cstheme="minorHAnsi"/>
          <w:sz w:val="20"/>
          <w:szCs w:val="20"/>
        </w:rPr>
      </w:pPr>
      <w:r w:rsidRPr="00AD05FA">
        <w:rPr>
          <w:rFonts w:ascii="Montserrat" w:hAnsi="Montserrat" w:cstheme="minorHAnsi"/>
          <w:b/>
          <w:bCs/>
          <w:sz w:val="20"/>
          <w:szCs w:val="20"/>
        </w:rPr>
        <w:t>Mokėjimo</w:t>
      </w:r>
      <w:r w:rsidRPr="00AD05FA">
        <w:rPr>
          <w:rFonts w:ascii="Montserrat" w:hAnsi="Montserrat" w:cstheme="minorHAnsi"/>
          <w:sz w:val="20"/>
          <w:szCs w:val="20"/>
        </w:rPr>
        <w:t xml:space="preserve"> </w:t>
      </w:r>
      <w:r w:rsidRPr="00AD05FA">
        <w:rPr>
          <w:rFonts w:ascii="Montserrat" w:hAnsi="Montserrat" w:cstheme="minorHAnsi"/>
          <w:b/>
          <w:bCs/>
          <w:sz w:val="20"/>
          <w:szCs w:val="20"/>
        </w:rPr>
        <w:t>sąlygos</w:t>
      </w:r>
      <w:r w:rsidRPr="00AD05FA">
        <w:rPr>
          <w:rFonts w:ascii="Montserrat" w:hAnsi="Montserrat" w:cstheme="minorHAnsi"/>
          <w:sz w:val="20"/>
          <w:szCs w:val="20"/>
        </w:rPr>
        <w:t xml:space="preserve"> – atsiskaitymas už suteiktas paslaugas atliekamas kartą per metus. Tiekėjas pateikia sąskaitą faktūrą Užsakovui už 12 mėnesių licencijų nuomos laikotarpį iš anksto. Užsakovas apmoka pateiktą sąskaitą faktūrą per 30 kalendorinių dienų nuo sąskaitos faktūros gavimo dienos.</w:t>
      </w:r>
    </w:p>
    <w:p w14:paraId="31132BF8" w14:textId="2346FA13" w:rsidR="00B33C43" w:rsidRPr="00AD05FA" w:rsidRDefault="00B33C43" w:rsidP="00602468">
      <w:pPr>
        <w:pStyle w:val="prastasiniatinklio"/>
        <w:numPr>
          <w:ilvl w:val="0"/>
          <w:numId w:val="15"/>
        </w:numPr>
        <w:spacing w:before="0" w:beforeAutospacing="0" w:after="0" w:afterAutospacing="0"/>
        <w:ind w:left="426" w:hanging="426"/>
        <w:jc w:val="both"/>
        <w:rPr>
          <w:rFonts w:ascii="Montserrat" w:hAnsi="Montserrat" w:cstheme="minorHAnsi"/>
          <w:sz w:val="20"/>
          <w:szCs w:val="20"/>
        </w:rPr>
      </w:pPr>
      <w:r w:rsidRPr="00B33C43">
        <w:rPr>
          <w:rFonts w:ascii="Montserrat" w:hAnsi="Montserrat" w:cstheme="minorHAnsi"/>
          <w:b/>
          <w:bCs/>
          <w:sz w:val="20"/>
          <w:szCs w:val="20"/>
        </w:rPr>
        <w:t>Reikalavimas dėl autorinių teisių</w:t>
      </w:r>
      <w:r w:rsidRPr="00B33C43">
        <w:rPr>
          <w:rFonts w:ascii="Montserrat" w:hAnsi="Montserrat" w:cstheme="minorHAnsi"/>
          <w:sz w:val="20"/>
          <w:szCs w:val="20"/>
        </w:rPr>
        <w:t>.</w:t>
      </w:r>
      <w:r w:rsidR="00D32F24">
        <w:rPr>
          <w:rFonts w:ascii="Montserrat" w:hAnsi="Montserrat" w:cstheme="minorHAnsi"/>
          <w:sz w:val="20"/>
          <w:szCs w:val="20"/>
        </w:rPr>
        <w:t xml:space="preserve"> </w:t>
      </w:r>
      <w:r w:rsidRPr="00B33C43">
        <w:rPr>
          <w:rFonts w:ascii="Montserrat" w:hAnsi="Montserrat" w:cstheme="minorHAnsi"/>
          <w:sz w:val="20"/>
          <w:szCs w:val="20"/>
        </w:rPr>
        <w:t xml:space="preserve">Tiekėjas turi būti perkamų licencijų kūrėjas arba jo įgaliotas atstovas, arba turi būti sudaręs atitinkamą bendradarbiavimo sutartį su kitu ūkio subjektu, turinčiu kūrėjo atstovavimo teisę. </w:t>
      </w:r>
      <w:r w:rsidRPr="00B33C43">
        <w:rPr>
          <w:rFonts w:ascii="Montserrat" w:hAnsi="Montserrat" w:cstheme="minorHAnsi"/>
          <w:b/>
          <w:bCs/>
          <w:sz w:val="20"/>
          <w:szCs w:val="20"/>
        </w:rPr>
        <w:t>Iki pasiūlymų pateikimo termino pabaigos Tiekėjo pateiktame pasiūlyme turi būti pateikta</w:t>
      </w:r>
      <w:r w:rsidRPr="00B33C43">
        <w:rPr>
          <w:rFonts w:ascii="Montserrat" w:hAnsi="Montserrat" w:cstheme="minorHAnsi"/>
          <w:sz w:val="20"/>
          <w:szCs w:val="20"/>
        </w:rPr>
        <w:t>: kūrėjo išduotas įgaliojimas arba lygiavertis dokumentas, patvirtinantis, kad Tiekėjas turi kūrėjo atstovavimo teisę arba atitinkama bendradarbiavimo sutartis su kitu ūkio subjektu, turinčiu kūrėjo atstovavimo teisę / Jeigu Tiekėjas yra licencijų kūrėjas, tokiu atveju turi būti pateikiama laisvos formos Tiekėjo deklaracija, patvirtinanti atitikimą šiame punkte nustatytam reikalavimui arba pateikiamas patentas.</w:t>
      </w:r>
    </w:p>
    <w:p w14:paraId="61E16D6A" w14:textId="50B7A863" w:rsidR="00602468" w:rsidRPr="00B33C43" w:rsidRDefault="00602468" w:rsidP="00602468">
      <w:pPr>
        <w:pStyle w:val="prastasiniatinklio"/>
        <w:spacing w:before="0" w:beforeAutospacing="0" w:after="0" w:afterAutospacing="0"/>
        <w:ind w:left="426"/>
        <w:jc w:val="both"/>
        <w:rPr>
          <w:rFonts w:ascii="Montserrat" w:hAnsi="Montserrat" w:cstheme="minorHAnsi"/>
          <w:sz w:val="20"/>
          <w:szCs w:val="20"/>
        </w:rPr>
      </w:pPr>
    </w:p>
    <w:sectPr w:rsidR="00602468" w:rsidRPr="00B33C43" w:rsidSect="008E5A96">
      <w:pgSz w:w="11906" w:h="16838"/>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790C" w14:textId="77777777" w:rsidR="000C7D56" w:rsidRDefault="000C7D56">
      <w:r>
        <w:separator/>
      </w:r>
    </w:p>
  </w:endnote>
  <w:endnote w:type="continuationSeparator" w:id="0">
    <w:p w14:paraId="5FE8E640" w14:textId="77777777" w:rsidR="000C7D56" w:rsidRDefault="000C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13B9" w14:textId="77777777" w:rsidR="000C7D56" w:rsidRDefault="000C7D56">
      <w:r>
        <w:rPr>
          <w:color w:val="000000"/>
        </w:rPr>
        <w:separator/>
      </w:r>
    </w:p>
  </w:footnote>
  <w:footnote w:type="continuationSeparator" w:id="0">
    <w:p w14:paraId="7244F322" w14:textId="77777777" w:rsidR="000C7D56" w:rsidRDefault="000C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200"/>
    <w:multiLevelType w:val="multilevel"/>
    <w:tmpl w:val="3D06A220"/>
    <w:lvl w:ilvl="0">
      <w:start w:val="1"/>
      <w:numFmt w:val="decimal"/>
      <w:lvlText w:val="%1."/>
      <w:lvlJc w:val="left"/>
      <w:pPr>
        <w:ind w:left="720" w:hanging="360"/>
      </w:pPr>
      <w:rPr>
        <w:b/>
        <w:color w:val="auto"/>
      </w:rPr>
    </w:lvl>
    <w:lvl w:ilvl="1">
      <w:start w:val="1"/>
      <w:numFmt w:val="decimal"/>
      <w:lvlText w:val="%1.%2."/>
      <w:lvlJc w:val="left"/>
      <w:pPr>
        <w:ind w:left="720" w:hanging="360"/>
      </w:pPr>
      <w:rPr>
        <w:i w:val="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9AA022F"/>
    <w:multiLevelType w:val="multilevel"/>
    <w:tmpl w:val="EA0A4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6A0AD9"/>
    <w:multiLevelType w:val="multilevel"/>
    <w:tmpl w:val="20FA874A"/>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val="0"/>
        <w:bCs w:val="0"/>
        <w:i w:val="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76F037F"/>
    <w:multiLevelType w:val="multilevel"/>
    <w:tmpl w:val="DEB68918"/>
    <w:lvl w:ilvl="0">
      <w:start w:val="6"/>
      <w:numFmt w:val="decimal"/>
      <w:lvlText w:val="%1."/>
      <w:lvlJc w:val="left"/>
      <w:pPr>
        <w:ind w:left="720" w:hanging="360"/>
      </w:pPr>
      <w:rPr>
        <w:b/>
        <w:color w:val="auto"/>
      </w:rPr>
    </w:lvl>
    <w:lvl w:ilvl="1">
      <w:start w:val="1"/>
      <w:numFmt w:val="decimal"/>
      <w:lvlText w:val="%1.%2."/>
      <w:lvlJc w:val="left"/>
      <w:pPr>
        <w:ind w:left="644" w:hanging="360"/>
      </w:pPr>
      <w:rPr>
        <w:b w:val="0"/>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FF51E88"/>
    <w:multiLevelType w:val="multilevel"/>
    <w:tmpl w:val="DEB68918"/>
    <w:lvl w:ilvl="0">
      <w:start w:val="6"/>
      <w:numFmt w:val="decimal"/>
      <w:lvlText w:val="%1."/>
      <w:lvlJc w:val="left"/>
      <w:pPr>
        <w:ind w:left="720" w:hanging="360"/>
      </w:pPr>
      <w:rPr>
        <w:b/>
        <w:color w:val="auto"/>
      </w:rPr>
    </w:lvl>
    <w:lvl w:ilvl="1">
      <w:start w:val="1"/>
      <w:numFmt w:val="decimal"/>
      <w:lvlText w:val="%1.%2."/>
      <w:lvlJc w:val="left"/>
      <w:pPr>
        <w:ind w:left="644" w:hanging="360"/>
      </w:pPr>
      <w:rPr>
        <w:b w:val="0"/>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6FA6B12"/>
    <w:multiLevelType w:val="multilevel"/>
    <w:tmpl w:val="BC7C78D8"/>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A170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0D28AE"/>
    <w:multiLevelType w:val="multilevel"/>
    <w:tmpl w:val="9C46B8AA"/>
    <w:lvl w:ilvl="0">
      <w:start w:val="7"/>
      <w:numFmt w:val="decimal"/>
      <w:lvlText w:val="%1."/>
      <w:lvlJc w:val="left"/>
      <w:pPr>
        <w:ind w:left="720" w:hanging="360"/>
      </w:pPr>
      <w:rPr>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AD946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015D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734542"/>
    <w:multiLevelType w:val="multilevel"/>
    <w:tmpl w:val="59B26F20"/>
    <w:lvl w:ilvl="0">
      <w:start w:val="8"/>
      <w:numFmt w:val="decimal"/>
      <w:lvlText w:val="%1."/>
      <w:lvlJc w:val="left"/>
      <w:pPr>
        <w:ind w:left="720" w:hanging="360"/>
      </w:pPr>
      <w:rPr>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8861786">
    <w:abstractNumId w:val="0"/>
  </w:num>
  <w:num w:numId="2" w16cid:durableId="1051881519">
    <w:abstractNumId w:val="0"/>
    <w:lvlOverride w:ilvl="0">
      <w:startOverride w:val="1"/>
    </w:lvlOverride>
  </w:num>
  <w:num w:numId="3" w16cid:durableId="2064214199">
    <w:abstractNumId w:val="5"/>
  </w:num>
  <w:num w:numId="4" w16cid:durableId="840197597">
    <w:abstractNumId w:val="5"/>
    <w:lvlOverride w:ilvl="0">
      <w:startOverride w:val="1"/>
    </w:lvlOverride>
    <w:lvlOverride w:ilvl="1">
      <w:startOverride w:val="3"/>
    </w:lvlOverride>
  </w:num>
  <w:num w:numId="5" w16cid:durableId="675380107">
    <w:abstractNumId w:val="1"/>
  </w:num>
  <w:num w:numId="6" w16cid:durableId="366837288">
    <w:abstractNumId w:val="1"/>
    <w:lvlOverride w:ilvl="0">
      <w:startOverride w:val="1"/>
    </w:lvlOverride>
  </w:num>
  <w:num w:numId="7" w16cid:durableId="278489467">
    <w:abstractNumId w:val="4"/>
  </w:num>
  <w:num w:numId="8" w16cid:durableId="1550873072">
    <w:abstractNumId w:val="4"/>
    <w:lvlOverride w:ilvl="0">
      <w:startOverride w:val="6"/>
    </w:lvlOverride>
  </w:num>
  <w:num w:numId="9" w16cid:durableId="2130971400">
    <w:abstractNumId w:val="7"/>
  </w:num>
  <w:num w:numId="10" w16cid:durableId="1488596629">
    <w:abstractNumId w:val="7"/>
    <w:lvlOverride w:ilvl="0">
      <w:startOverride w:val="7"/>
    </w:lvlOverride>
  </w:num>
  <w:num w:numId="11" w16cid:durableId="209415182">
    <w:abstractNumId w:val="10"/>
  </w:num>
  <w:num w:numId="12" w16cid:durableId="1587614402">
    <w:abstractNumId w:val="10"/>
    <w:lvlOverride w:ilvl="0">
      <w:startOverride w:val="8"/>
    </w:lvlOverride>
  </w:num>
  <w:num w:numId="13" w16cid:durableId="1860123461">
    <w:abstractNumId w:val="6"/>
  </w:num>
  <w:num w:numId="14" w16cid:durableId="33114521">
    <w:abstractNumId w:val="8"/>
  </w:num>
  <w:num w:numId="15" w16cid:durableId="824011517">
    <w:abstractNumId w:val="2"/>
  </w:num>
  <w:num w:numId="16" w16cid:durableId="830408270">
    <w:abstractNumId w:val="3"/>
  </w:num>
  <w:num w:numId="17" w16cid:durableId="623734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DF"/>
    <w:rsid w:val="00012D7E"/>
    <w:rsid w:val="00017B8D"/>
    <w:rsid w:val="0002124A"/>
    <w:rsid w:val="000753E0"/>
    <w:rsid w:val="00090329"/>
    <w:rsid w:val="000A41E0"/>
    <w:rsid w:val="000C7D56"/>
    <w:rsid w:val="001C47A8"/>
    <w:rsid w:val="002A5CA8"/>
    <w:rsid w:val="002D1007"/>
    <w:rsid w:val="002D4589"/>
    <w:rsid w:val="002D5E6D"/>
    <w:rsid w:val="00367C01"/>
    <w:rsid w:val="00386A0A"/>
    <w:rsid w:val="00391EDF"/>
    <w:rsid w:val="003A4329"/>
    <w:rsid w:val="00431362"/>
    <w:rsid w:val="00436FFD"/>
    <w:rsid w:val="004375F9"/>
    <w:rsid w:val="004B5FBC"/>
    <w:rsid w:val="004D05C3"/>
    <w:rsid w:val="004D07E3"/>
    <w:rsid w:val="004E0545"/>
    <w:rsid w:val="0051071C"/>
    <w:rsid w:val="005150B6"/>
    <w:rsid w:val="005510E8"/>
    <w:rsid w:val="00554E14"/>
    <w:rsid w:val="005625DF"/>
    <w:rsid w:val="005666F3"/>
    <w:rsid w:val="0058053C"/>
    <w:rsid w:val="00586404"/>
    <w:rsid w:val="005B2428"/>
    <w:rsid w:val="005E54E7"/>
    <w:rsid w:val="00602468"/>
    <w:rsid w:val="00605161"/>
    <w:rsid w:val="00613D6E"/>
    <w:rsid w:val="006279F7"/>
    <w:rsid w:val="006340EC"/>
    <w:rsid w:val="006459A7"/>
    <w:rsid w:val="006463AE"/>
    <w:rsid w:val="006559C2"/>
    <w:rsid w:val="006D5309"/>
    <w:rsid w:val="006F3C07"/>
    <w:rsid w:val="006F47D6"/>
    <w:rsid w:val="00702550"/>
    <w:rsid w:val="007408C0"/>
    <w:rsid w:val="00766C9A"/>
    <w:rsid w:val="007E622B"/>
    <w:rsid w:val="007F02A9"/>
    <w:rsid w:val="00814546"/>
    <w:rsid w:val="00846159"/>
    <w:rsid w:val="0086208C"/>
    <w:rsid w:val="00862CC6"/>
    <w:rsid w:val="008870DF"/>
    <w:rsid w:val="008E27F0"/>
    <w:rsid w:val="008E5A96"/>
    <w:rsid w:val="00920D61"/>
    <w:rsid w:val="00927181"/>
    <w:rsid w:val="009451B1"/>
    <w:rsid w:val="009E39D0"/>
    <w:rsid w:val="00AC1979"/>
    <w:rsid w:val="00AD05FA"/>
    <w:rsid w:val="00B33C43"/>
    <w:rsid w:val="00B64E29"/>
    <w:rsid w:val="00B65623"/>
    <w:rsid w:val="00B87CBC"/>
    <w:rsid w:val="00B93A86"/>
    <w:rsid w:val="00BC3C07"/>
    <w:rsid w:val="00BF158D"/>
    <w:rsid w:val="00D04F62"/>
    <w:rsid w:val="00D32949"/>
    <w:rsid w:val="00D32F24"/>
    <w:rsid w:val="00D410CD"/>
    <w:rsid w:val="00DB65E5"/>
    <w:rsid w:val="00DE609C"/>
    <w:rsid w:val="00E22DDF"/>
    <w:rsid w:val="00E54C45"/>
    <w:rsid w:val="00E63925"/>
    <w:rsid w:val="00E66EDD"/>
    <w:rsid w:val="00E76EF0"/>
    <w:rsid w:val="00EE022E"/>
    <w:rsid w:val="00F01DE2"/>
    <w:rsid w:val="00F168DF"/>
    <w:rsid w:val="00F26A1F"/>
    <w:rsid w:val="00F759AF"/>
    <w:rsid w:val="00FA7D76"/>
    <w:rsid w:val="00FB5EF4"/>
    <w:rsid w:val="00FD57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A552"/>
  <w15:docId w15:val="{8AF74C69-430D-443E-9FDA-19B9CFA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ind w:firstLine="357"/>
    </w:pPr>
    <w:rPr>
      <w:rFonts w:ascii="Arial" w:hAnsi="Arial"/>
    </w:rPr>
  </w:style>
  <w:style w:type="paragraph" w:styleId="Antrat1">
    <w:name w:val="heading 1"/>
    <w:basedOn w:val="prastasis"/>
    <w:link w:val="Antrat1Diagrama"/>
    <w:uiPriority w:val="9"/>
    <w:qFormat/>
    <w:rsid w:val="00846159"/>
    <w:pPr>
      <w:suppressAutoHyphens w:val="0"/>
      <w:autoSpaceDN/>
      <w:spacing w:before="100" w:beforeAutospacing="1" w:after="100" w:afterAutospacing="1"/>
      <w:ind w:firstLine="0"/>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ERP-List Paragraph Char,List Paragraph11 Char,Bullet EY Char,List Paragraph1 Char,Numbering Char,List Paragraph2 Char,List Paragraph21 Char,Lentele Char,Paragraph Char,Buletai Char,lp1 Char,Use Case List Paragraph Char"/>
    <w:basedOn w:val="Numatytasispastraiposriftas"/>
    <w:uiPriority w:val="34"/>
    <w:qFormat/>
    <w:rPr>
      <w:rFonts w:ascii="Arial" w:hAnsi="Arial" w:cs="Arial"/>
    </w:rPr>
  </w:style>
  <w:style w:type="paragraph" w:styleId="Sraopastraipa">
    <w:name w:val="List Paragraph"/>
    <w:aliases w:val="ERP-List Paragraph,List Paragraph11,Bullet EY,List Paragraph1,Numbering,List Paragraph2,List Paragraph21,Lentele,Paragraph,Buletai,lp1,Use Case List Paragraph,List Paragraph111,List Paragraph Red,Table of contents numbered"/>
    <w:basedOn w:val="prastasis"/>
    <w:uiPriority w:val="34"/>
    <w:qFormat/>
    <w:pPr>
      <w:ind w:left="720"/>
      <w:contextualSpacing/>
    </w:pPr>
    <w:rPr>
      <w:rFonts w:cs="Arial"/>
    </w:rPr>
  </w:style>
  <w:style w:type="character" w:customStyle="1" w:styleId="Laukeliai">
    <w:name w:val="Laukeliai"/>
    <w:basedOn w:val="Numatytasispastraiposriftas"/>
    <w:rPr>
      <w:rFonts w:ascii="Arial" w:hAnsi="Arial" w:cs="Arial"/>
      <w:sz w:val="20"/>
    </w:rPr>
  </w:style>
  <w:style w:type="character" w:customStyle="1" w:styleId="Antrat1Diagrama">
    <w:name w:val="Antraštė 1 Diagrama"/>
    <w:basedOn w:val="Numatytasispastraiposriftas"/>
    <w:link w:val="Antrat1"/>
    <w:uiPriority w:val="9"/>
    <w:rsid w:val="00846159"/>
    <w:rPr>
      <w:rFonts w:ascii="Times New Roman" w:eastAsia="Times New Roman" w:hAnsi="Times New Roman"/>
      <w:b/>
      <w:bCs/>
      <w:kern w:val="36"/>
      <w:sz w:val="48"/>
      <w:szCs w:val="48"/>
      <w:lang w:eastAsia="lt-LT"/>
    </w:rPr>
  </w:style>
  <w:style w:type="paragraph" w:styleId="prastasiniatinklio">
    <w:name w:val="Normal (Web)"/>
    <w:basedOn w:val="prastasis"/>
    <w:uiPriority w:val="99"/>
    <w:unhideWhenUsed/>
    <w:rsid w:val="00F168DF"/>
    <w:pPr>
      <w:suppressAutoHyphens w:val="0"/>
      <w:autoSpaceDN/>
      <w:spacing w:before="100" w:beforeAutospacing="1" w:after="100" w:afterAutospacing="1"/>
      <w:ind w:firstLine="0"/>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2D1007"/>
    <w:pPr>
      <w:tabs>
        <w:tab w:val="center" w:pos="4819"/>
        <w:tab w:val="right" w:pos="9638"/>
      </w:tabs>
    </w:pPr>
  </w:style>
  <w:style w:type="character" w:customStyle="1" w:styleId="AntratsDiagrama">
    <w:name w:val="Antraštės Diagrama"/>
    <w:basedOn w:val="Numatytasispastraiposriftas"/>
    <w:link w:val="Antrats"/>
    <w:uiPriority w:val="99"/>
    <w:rsid w:val="002D1007"/>
    <w:rPr>
      <w:rFonts w:ascii="Arial" w:hAnsi="Arial"/>
    </w:rPr>
  </w:style>
  <w:style w:type="paragraph" w:styleId="Porat">
    <w:name w:val="footer"/>
    <w:basedOn w:val="prastasis"/>
    <w:link w:val="PoratDiagrama"/>
    <w:uiPriority w:val="99"/>
    <w:unhideWhenUsed/>
    <w:rsid w:val="002D1007"/>
    <w:pPr>
      <w:tabs>
        <w:tab w:val="center" w:pos="4819"/>
        <w:tab w:val="right" w:pos="9638"/>
      </w:tabs>
    </w:pPr>
  </w:style>
  <w:style w:type="character" w:customStyle="1" w:styleId="PoratDiagrama">
    <w:name w:val="Poraštė Diagrama"/>
    <w:basedOn w:val="Numatytasispastraiposriftas"/>
    <w:link w:val="Porat"/>
    <w:uiPriority w:val="99"/>
    <w:rsid w:val="002D1007"/>
    <w:rPr>
      <w:rFonts w:ascii="Arial" w:hAnsi="Arial"/>
    </w:rPr>
  </w:style>
  <w:style w:type="character" w:styleId="Grietas">
    <w:name w:val="Strong"/>
    <w:basedOn w:val="Numatytasispastraiposriftas"/>
    <w:uiPriority w:val="22"/>
    <w:qFormat/>
    <w:rsid w:val="00AD05FA"/>
    <w:rPr>
      <w:b/>
      <w:bCs/>
    </w:rPr>
  </w:style>
  <w:style w:type="character" w:customStyle="1" w:styleId="ui-provider">
    <w:name w:val="ui-provider"/>
    <w:basedOn w:val="Numatytasispastraiposriftas"/>
    <w:rsid w:val="00B33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971">
      <w:bodyDiv w:val="1"/>
      <w:marLeft w:val="0"/>
      <w:marRight w:val="0"/>
      <w:marTop w:val="0"/>
      <w:marBottom w:val="0"/>
      <w:divBdr>
        <w:top w:val="none" w:sz="0" w:space="0" w:color="auto"/>
        <w:left w:val="none" w:sz="0" w:space="0" w:color="auto"/>
        <w:bottom w:val="none" w:sz="0" w:space="0" w:color="auto"/>
        <w:right w:val="none" w:sz="0" w:space="0" w:color="auto"/>
      </w:divBdr>
    </w:div>
    <w:div w:id="852649391">
      <w:bodyDiv w:val="1"/>
      <w:marLeft w:val="0"/>
      <w:marRight w:val="0"/>
      <w:marTop w:val="0"/>
      <w:marBottom w:val="0"/>
      <w:divBdr>
        <w:top w:val="none" w:sz="0" w:space="0" w:color="auto"/>
        <w:left w:val="none" w:sz="0" w:space="0" w:color="auto"/>
        <w:bottom w:val="none" w:sz="0" w:space="0" w:color="auto"/>
        <w:right w:val="none" w:sz="0" w:space="0" w:color="auto"/>
      </w:divBdr>
    </w:div>
    <w:div w:id="87457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AED0E6E5-D5A6-4A13-ABB1-293B2E5A8324}">
  <ds:schemaRefs>
    <ds:schemaRef ds:uri="http://schemas.openxmlformats.org/officeDocument/2006/bibliography"/>
  </ds:schemaRefs>
</ds:datastoreItem>
</file>

<file path=customXml/itemProps2.xml><?xml version="1.0" encoding="utf-8"?>
<ds:datastoreItem xmlns:ds="http://schemas.openxmlformats.org/officeDocument/2006/customXml" ds:itemID="{8B77949D-903F-4C08-B49E-8BD7546AFE8E}">
  <ds:schemaRefs>
    <ds:schemaRef ds:uri="http://schemas.microsoft.com/sharepoint/v3/contenttype/forms"/>
  </ds:schemaRefs>
</ds:datastoreItem>
</file>

<file path=customXml/itemProps3.xml><?xml version="1.0" encoding="utf-8"?>
<ds:datastoreItem xmlns:ds="http://schemas.openxmlformats.org/officeDocument/2006/customXml" ds:itemID="{0369DBD0-12B7-4E15-989F-FEE91B3EE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7F50A-1D83-4B65-A1BD-92AEED214EB4}"/>
</file>

<file path=docProps/app.xml><?xml version="1.0" encoding="utf-8"?>
<Properties xmlns="http://schemas.openxmlformats.org/officeDocument/2006/extended-properties" xmlns:vt="http://schemas.openxmlformats.org/officeDocument/2006/docPropsVTypes">
  <Template>Normal</Template>
  <TotalTime>16</TotalTime>
  <Pages>1</Pages>
  <Words>1578</Words>
  <Characters>900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Rita Vasiliauskienė</cp:lastModifiedBy>
  <cp:revision>3</cp:revision>
  <dcterms:created xsi:type="dcterms:W3CDTF">2025-04-09T06:09:00Z</dcterms:created>
  <dcterms:modified xsi:type="dcterms:W3CDTF">2025-04-09T06:25:00Z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