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849" w14:textId="1A0A7B3B" w:rsidR="00BB716D" w:rsidRDefault="00BB716D" w:rsidP="00F35440">
      <w:pPr>
        <w:jc w:val="both"/>
        <w:rPr>
          <w:bCs/>
          <w:color w:val="000000" w:themeColor="text1"/>
        </w:rPr>
      </w:pPr>
      <w:bookmarkStart w:id="0" w:name="_Hlk195599301"/>
      <w:r>
        <w:rPr>
          <w:bCs/>
          <w:color w:val="000000" w:themeColor="text1"/>
        </w:rPr>
        <w:t>Tiekėjams                                                                                                        2025-04-15</w:t>
      </w:r>
    </w:p>
    <w:p w14:paraId="2EEB5829" w14:textId="77777777" w:rsidR="00BB716D" w:rsidRDefault="00BB716D" w:rsidP="00F35440">
      <w:pPr>
        <w:jc w:val="both"/>
        <w:rPr>
          <w:bCs/>
          <w:color w:val="000000" w:themeColor="text1"/>
        </w:rPr>
      </w:pPr>
    </w:p>
    <w:p w14:paraId="7AC2252B" w14:textId="77777777" w:rsidR="00BB716D" w:rsidRDefault="00BB716D" w:rsidP="00F35440">
      <w:pPr>
        <w:jc w:val="both"/>
        <w:rPr>
          <w:b/>
          <w:color w:val="000000" w:themeColor="text1"/>
        </w:rPr>
      </w:pPr>
    </w:p>
    <w:p w14:paraId="7CB7F330" w14:textId="4D2AB72D" w:rsidR="00BB716D" w:rsidRPr="00BB716D" w:rsidRDefault="00BB716D" w:rsidP="00F35440">
      <w:pPr>
        <w:jc w:val="both"/>
        <w:rPr>
          <w:b/>
          <w:color w:val="000000" w:themeColor="text1"/>
        </w:rPr>
      </w:pPr>
      <w:r w:rsidRPr="00BB716D">
        <w:rPr>
          <w:b/>
          <w:color w:val="000000" w:themeColor="text1"/>
        </w:rPr>
        <w:t>ATSAKYMAS Į KLAUSIMĄ</w:t>
      </w:r>
    </w:p>
    <w:p w14:paraId="15615A08" w14:textId="77777777" w:rsidR="00BB716D" w:rsidRDefault="00BB716D" w:rsidP="00F35440">
      <w:pPr>
        <w:jc w:val="both"/>
        <w:rPr>
          <w:bCs/>
          <w:color w:val="000000" w:themeColor="text1"/>
        </w:rPr>
      </w:pPr>
    </w:p>
    <w:p w14:paraId="4E5E9713" w14:textId="77777777" w:rsidR="00BB716D" w:rsidRDefault="00BB716D" w:rsidP="00F35440">
      <w:pPr>
        <w:jc w:val="both"/>
        <w:rPr>
          <w:bCs/>
          <w:color w:val="000000" w:themeColor="text1"/>
        </w:rPr>
      </w:pPr>
    </w:p>
    <w:p w14:paraId="196B871A" w14:textId="77777777" w:rsidR="00BB716D" w:rsidRDefault="00BB716D" w:rsidP="00F35440">
      <w:pPr>
        <w:jc w:val="both"/>
        <w:rPr>
          <w:bCs/>
          <w:color w:val="000000" w:themeColor="text1"/>
        </w:rPr>
      </w:pPr>
    </w:p>
    <w:p w14:paraId="02F43968" w14:textId="52C799A8" w:rsidR="00F35440" w:rsidRPr="00FE7EAF" w:rsidRDefault="00F35440" w:rsidP="00F35440">
      <w:pPr>
        <w:jc w:val="both"/>
        <w:rPr>
          <w:bCs/>
          <w:color w:val="000000" w:themeColor="text1"/>
        </w:rPr>
      </w:pPr>
      <w:r w:rsidRPr="00FE7EAF">
        <w:rPr>
          <w:bCs/>
          <w:color w:val="000000" w:themeColor="text1"/>
        </w:rPr>
        <w:t xml:space="preserve">Pateikiame atsakymą  į  tiekėjo  </w:t>
      </w:r>
      <w:r w:rsidRPr="00FE7EAF">
        <w:t>klausimą</w:t>
      </w:r>
      <w:r w:rsidRPr="00FE7EAF">
        <w:rPr>
          <w:bCs/>
          <w:color w:val="000000" w:themeColor="text1"/>
        </w:rPr>
        <w:t>:</w:t>
      </w:r>
    </w:p>
    <w:p w14:paraId="6E4B0C1E" w14:textId="77777777" w:rsidR="00F35440" w:rsidRPr="00FE7EAF" w:rsidRDefault="00F35440" w:rsidP="00F35440">
      <w:pPr>
        <w:jc w:val="both"/>
        <w:rPr>
          <w:i/>
          <w:iCs/>
        </w:rPr>
      </w:pPr>
      <w:r w:rsidRPr="00FE7EAF">
        <w:t xml:space="preserve"> KLAUSIMAS.   </w:t>
      </w:r>
      <w:r w:rsidRPr="00571D78">
        <w:rPr>
          <w:i/>
          <w:iCs/>
        </w:rPr>
        <w:t>Prašome patikslinti ar kertant Birutės g. ir Marijampolės g. reikia įsivertinti apsauginius plastikinius arba plieninius dėklus? Jei reikia, prašome patikslinti ar darbus bus galima vykdyti atviru būdu?</w:t>
      </w:r>
    </w:p>
    <w:p w14:paraId="501CC3BA" w14:textId="77777777" w:rsidR="00F35440" w:rsidRPr="00FE7EAF" w:rsidRDefault="00F35440" w:rsidP="00F35440">
      <w:pPr>
        <w:jc w:val="both"/>
      </w:pPr>
      <w:r w:rsidRPr="00FE7EAF">
        <w:t>ATSAKYMAS</w:t>
      </w:r>
    </w:p>
    <w:p w14:paraId="5EBDA2E7" w14:textId="01244F58" w:rsidR="00884912" w:rsidRPr="00884912" w:rsidRDefault="00884912" w:rsidP="00884912">
      <w:pPr>
        <w:jc w:val="both"/>
        <w:rPr>
          <w:i/>
          <w:iCs/>
        </w:rPr>
      </w:pPr>
      <w:r>
        <w:t xml:space="preserve"> </w:t>
      </w:r>
      <w:bookmarkEnd w:id="0"/>
      <w:r w:rsidRPr="00884912">
        <w:t>Kertant Birutės ir Marijampolės gatves  reikalinga  įsivertinti apsauginius plastikinius arba plieninius dėklus.  Techninės specifikacijos 1.3 skyriuje „REIKALAVIMAI REKONSTRAVIMO DARBAMS“  yra pateikta informacija apie darbų vykdymą Birutės gatvėje:</w:t>
      </w:r>
      <w:r w:rsidRPr="00884912">
        <w:rPr>
          <w:i/>
          <w:iCs/>
        </w:rPr>
        <w:t xml:space="preserve">   „&lt;...&gt; Birutės g. statinyje tranšėjų kasimo vietose asfalto dangos atstatymas vykdomas visu tranšėjos kasimo plotu, nuo gatvės vienos pusės bordiūrų iki kitos pusės bordiūrų (pilnu gatvės plotu) su asfalto viršutinio dangos sluoksnio užvedimu po 1,00 metrą ant esamos Birutės g. statinio asfalto dangos &lt;...&gt;“. </w:t>
      </w:r>
      <w:r w:rsidRPr="00884912">
        <w:t>Marijampolės g</w:t>
      </w:r>
      <w:r>
        <w:t>atvėje</w:t>
      </w:r>
      <w:r w:rsidRPr="00884912">
        <w:t xml:space="preserve"> darbus bus galima vykdyti atviru būdu, o </w:t>
      </w:r>
      <w:proofErr w:type="spellStart"/>
      <w:r w:rsidRPr="00884912">
        <w:t>gerb</w:t>
      </w:r>
      <w:r>
        <w:t>ū</w:t>
      </w:r>
      <w:r w:rsidRPr="00884912">
        <w:t>vis</w:t>
      </w:r>
      <w:proofErr w:type="spellEnd"/>
      <w:r w:rsidRPr="00884912">
        <w:t xml:space="preserve"> bus atstatomas pagal suprojektuotus projekto sprendinius.</w:t>
      </w:r>
      <w:r w:rsidRPr="00884912">
        <w:rPr>
          <w:i/>
          <w:iCs/>
        </w:rPr>
        <w:t xml:space="preserve"> </w:t>
      </w:r>
    </w:p>
    <w:p w14:paraId="5477C338" w14:textId="77777777" w:rsidR="00F8259C" w:rsidRDefault="00F8259C" w:rsidP="00F35440">
      <w:pPr>
        <w:jc w:val="both"/>
        <w:rPr>
          <w:i/>
          <w:iCs/>
        </w:rPr>
      </w:pPr>
    </w:p>
    <w:p w14:paraId="56235989" w14:textId="77777777" w:rsidR="00F8259C" w:rsidRDefault="00F8259C" w:rsidP="00F35440">
      <w:pPr>
        <w:jc w:val="both"/>
        <w:rPr>
          <w:i/>
          <w:iCs/>
        </w:rPr>
      </w:pPr>
    </w:p>
    <w:p w14:paraId="53E47AEE" w14:textId="5789753B" w:rsidR="00F8259C" w:rsidRPr="00F35440" w:rsidRDefault="00F8259C" w:rsidP="00F35440">
      <w:pPr>
        <w:jc w:val="both"/>
      </w:pPr>
      <w:r>
        <w:rPr>
          <w:rFonts w:eastAsia="Arial Unicode MS"/>
          <w:bCs/>
          <w:kern w:val="36"/>
          <w:szCs w:val="36"/>
          <w:lang w:eastAsia="en-US"/>
        </w:rPr>
        <w:t xml:space="preserve"> </w:t>
      </w:r>
    </w:p>
    <w:sectPr w:rsidR="00F8259C" w:rsidRPr="00F354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EE"/>
    <w:rsid w:val="000468A5"/>
    <w:rsid w:val="000C7C10"/>
    <w:rsid w:val="001E7D2E"/>
    <w:rsid w:val="006A55F4"/>
    <w:rsid w:val="00723BC1"/>
    <w:rsid w:val="00884912"/>
    <w:rsid w:val="009C40EE"/>
    <w:rsid w:val="00A1643D"/>
    <w:rsid w:val="00BB716D"/>
    <w:rsid w:val="00F13385"/>
    <w:rsid w:val="00F14DED"/>
    <w:rsid w:val="00F35440"/>
    <w:rsid w:val="00F82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192F"/>
  <w15:chartTrackingRefBased/>
  <w15:docId w15:val="{99C942D2-BE26-49ED-AB23-B09F47E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544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9C4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0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0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0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0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0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0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0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0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0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0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0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0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0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0EE"/>
    <w:rPr>
      <w:i/>
      <w:iCs/>
      <w:color w:val="404040" w:themeColor="text1" w:themeTint="BF"/>
    </w:rPr>
  </w:style>
  <w:style w:type="paragraph" w:styleId="Sraopastraipa">
    <w:name w:val="List Paragraph"/>
    <w:basedOn w:val="prastasis"/>
    <w:uiPriority w:val="34"/>
    <w:qFormat/>
    <w:rsid w:val="009C40EE"/>
    <w:pPr>
      <w:ind w:left="720"/>
      <w:contextualSpacing/>
    </w:pPr>
  </w:style>
  <w:style w:type="character" w:styleId="Rykuspabraukimas">
    <w:name w:val="Intense Emphasis"/>
    <w:basedOn w:val="Numatytasispastraiposriftas"/>
    <w:uiPriority w:val="21"/>
    <w:qFormat/>
    <w:rsid w:val="009C40EE"/>
    <w:rPr>
      <w:i/>
      <w:iCs/>
      <w:color w:val="2F5496" w:themeColor="accent1" w:themeShade="BF"/>
    </w:rPr>
  </w:style>
  <w:style w:type="paragraph" w:styleId="Iskirtacitata">
    <w:name w:val="Intense Quote"/>
    <w:basedOn w:val="prastasis"/>
    <w:next w:val="prastasis"/>
    <w:link w:val="IskirtacitataDiagrama"/>
    <w:uiPriority w:val="30"/>
    <w:qFormat/>
    <w:rsid w:val="009C4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0EE"/>
    <w:rPr>
      <w:i/>
      <w:iCs/>
      <w:color w:val="2F5496" w:themeColor="accent1" w:themeShade="BF"/>
    </w:rPr>
  </w:style>
  <w:style w:type="character" w:styleId="Rykinuoroda">
    <w:name w:val="Intense Reference"/>
    <w:basedOn w:val="Numatytasispastraiposriftas"/>
    <w:uiPriority w:val="32"/>
    <w:qFormat/>
    <w:rsid w:val="009C40EE"/>
    <w:rPr>
      <w:b/>
      <w:bCs/>
      <w:smallCaps/>
      <w:color w:val="2F5496" w:themeColor="accent1" w:themeShade="BF"/>
      <w:spacing w:val="5"/>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F8259C"/>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rsid w:val="00F8259C"/>
    <w:rPr>
      <w:rFonts w:ascii="Times New Roman" w:eastAsia="Arial Unicode MS" w:hAnsi="Times New Roman" w:cs="Times New Roman"/>
      <w:b/>
      <w:bCs/>
      <w:color w:val="000000"/>
      <w:kern w:val="36"/>
      <w:sz w:val="24"/>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46647">
      <w:bodyDiv w:val="1"/>
      <w:marLeft w:val="0"/>
      <w:marRight w:val="0"/>
      <w:marTop w:val="0"/>
      <w:marBottom w:val="0"/>
      <w:divBdr>
        <w:top w:val="none" w:sz="0" w:space="0" w:color="auto"/>
        <w:left w:val="none" w:sz="0" w:space="0" w:color="auto"/>
        <w:bottom w:val="none" w:sz="0" w:space="0" w:color="auto"/>
        <w:right w:val="none" w:sz="0" w:space="0" w:color="auto"/>
      </w:divBdr>
    </w:div>
    <w:div w:id="17861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712</Words>
  <Characters>407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5</cp:revision>
  <dcterms:created xsi:type="dcterms:W3CDTF">2025-04-15T05:32:00Z</dcterms:created>
  <dcterms:modified xsi:type="dcterms:W3CDTF">2025-04-15T12:44:00Z</dcterms:modified>
</cp:coreProperties>
</file>