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37F1B" w14:textId="1561A079" w:rsidR="00FB7F6B" w:rsidRPr="00B802EC" w:rsidRDefault="00550C8B" w:rsidP="00966A23">
      <w:pPr>
        <w:jc w:val="right"/>
        <w:rPr>
          <w:color w:val="000000" w:themeColor="text1"/>
          <w:szCs w:val="24"/>
        </w:rPr>
      </w:pPr>
      <w:r>
        <w:rPr>
          <w:color w:val="000000" w:themeColor="text1"/>
          <w:szCs w:val="24"/>
        </w:rPr>
        <w:t xml:space="preserve">Pirkimo sąlygų </w:t>
      </w:r>
      <w:r w:rsidR="00DF513B">
        <w:rPr>
          <w:color w:val="000000" w:themeColor="text1"/>
          <w:szCs w:val="24"/>
        </w:rPr>
        <w:t>3</w:t>
      </w:r>
      <w:bookmarkStart w:id="0" w:name="_GoBack"/>
      <w:bookmarkEnd w:id="0"/>
      <w:r w:rsidR="00966A23" w:rsidRPr="00B802EC">
        <w:rPr>
          <w:color w:val="000000" w:themeColor="text1"/>
          <w:szCs w:val="24"/>
        </w:rPr>
        <w:t xml:space="preserve"> priedas</w:t>
      </w:r>
    </w:p>
    <w:p w14:paraId="1686A656" w14:textId="5AD894D6" w:rsidR="003D22D0" w:rsidRPr="00B802EC" w:rsidRDefault="003D22D0" w:rsidP="003D22D0">
      <w:pPr>
        <w:jc w:val="center"/>
        <w:rPr>
          <w:color w:val="000000" w:themeColor="text1"/>
          <w:szCs w:val="24"/>
        </w:rPr>
      </w:pPr>
    </w:p>
    <w:p w14:paraId="72CC5B62" w14:textId="77777777" w:rsidR="001B00D9" w:rsidRPr="00B802EC" w:rsidRDefault="001B00D9" w:rsidP="009E23BB">
      <w:pPr>
        <w:rPr>
          <w:i/>
          <w:color w:val="000000" w:themeColor="text1"/>
          <w:szCs w:val="24"/>
        </w:rPr>
      </w:pPr>
    </w:p>
    <w:p w14:paraId="491BA023" w14:textId="4351F4D3" w:rsidR="00BA62DE" w:rsidRPr="004E3541" w:rsidRDefault="00D547C1" w:rsidP="00BA62DE">
      <w:pPr>
        <w:pStyle w:val="Antrat1"/>
        <w:rPr>
          <w:color w:val="000000" w:themeColor="text1"/>
        </w:rPr>
      </w:pPr>
      <w:r w:rsidRPr="004E3541">
        <w:rPr>
          <w:color w:val="000000" w:themeColor="text1"/>
        </w:rPr>
        <w:t>PLUNGĖS LOPŠELIO –</w:t>
      </w:r>
      <w:r w:rsidR="004E3541" w:rsidRPr="004E3541">
        <w:rPr>
          <w:color w:val="000000" w:themeColor="text1"/>
        </w:rPr>
        <w:t xml:space="preserve"> DARŽELIO „VYTURĖLIS</w:t>
      </w:r>
      <w:r w:rsidR="004E3541">
        <w:rPr>
          <w:color w:val="000000" w:themeColor="text1"/>
        </w:rPr>
        <w:t>“</w:t>
      </w:r>
      <w:r w:rsidRPr="004E3541">
        <w:rPr>
          <w:color w:val="000000" w:themeColor="text1"/>
        </w:rPr>
        <w:t xml:space="preserve"> DIDVYČIŲ SKYRIUS STOGO REMONTO DARBAI</w:t>
      </w:r>
      <w:r w:rsidR="00910981" w:rsidRPr="004E3541">
        <w:rPr>
          <w:color w:val="000000" w:themeColor="text1"/>
        </w:rPr>
        <w:t xml:space="preserve"> </w:t>
      </w:r>
    </w:p>
    <w:p w14:paraId="755673BF" w14:textId="77777777" w:rsidR="00FA4A23" w:rsidRPr="00B802EC" w:rsidRDefault="00FA4A23" w:rsidP="00FA4A23">
      <w:pPr>
        <w:pStyle w:val="Pavadinimas"/>
        <w:tabs>
          <w:tab w:val="left" w:pos="5595"/>
        </w:tabs>
        <w:spacing w:before="115"/>
        <w:rPr>
          <w:rFonts w:ascii="Times New Roman" w:hAnsi="Times New Roman"/>
          <w:color w:val="000000" w:themeColor="text1"/>
          <w:sz w:val="22"/>
          <w:szCs w:val="22"/>
        </w:rPr>
      </w:pPr>
      <w:r w:rsidRPr="00B802EC">
        <w:rPr>
          <w:rFonts w:ascii="Times New Roman" w:hAnsi="Times New Roman"/>
          <w:color w:val="000000" w:themeColor="text1"/>
          <w:sz w:val="22"/>
          <w:szCs w:val="22"/>
        </w:rPr>
        <w:t>RANGOS</w:t>
      </w:r>
      <w:r w:rsidRPr="00B802EC">
        <w:rPr>
          <w:rFonts w:ascii="Times New Roman" w:hAnsi="Times New Roman"/>
          <w:color w:val="000000" w:themeColor="text1"/>
          <w:spacing w:val="-4"/>
          <w:sz w:val="22"/>
          <w:szCs w:val="22"/>
        </w:rPr>
        <w:t xml:space="preserve"> </w:t>
      </w:r>
      <w:r w:rsidRPr="00B802EC">
        <w:rPr>
          <w:rFonts w:ascii="Times New Roman" w:hAnsi="Times New Roman"/>
          <w:color w:val="000000" w:themeColor="text1"/>
          <w:sz w:val="22"/>
          <w:szCs w:val="22"/>
        </w:rPr>
        <w:t>DARBŲ</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SUTARTIS</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Nr.</w:t>
      </w:r>
      <w:r w:rsidRPr="00B802EC">
        <w:rPr>
          <w:rFonts w:ascii="Times New Roman" w:hAnsi="Times New Roman"/>
          <w:color w:val="000000" w:themeColor="text1"/>
          <w:spacing w:val="-1"/>
          <w:sz w:val="22"/>
          <w:szCs w:val="22"/>
        </w:rPr>
        <w:t xml:space="preserve"> </w:t>
      </w:r>
      <w:r w:rsidRPr="00B802EC">
        <w:rPr>
          <w:rFonts w:ascii="Times New Roman" w:hAnsi="Times New Roman"/>
          <w:color w:val="000000" w:themeColor="text1"/>
          <w:sz w:val="22"/>
          <w:szCs w:val="22"/>
          <w:u w:val="single"/>
        </w:rPr>
        <w:t xml:space="preserve"> </w:t>
      </w:r>
      <w:r w:rsidRPr="00B802EC">
        <w:rPr>
          <w:rFonts w:ascii="Times New Roman" w:hAnsi="Times New Roman"/>
          <w:color w:val="000000" w:themeColor="text1"/>
          <w:sz w:val="22"/>
          <w:szCs w:val="22"/>
          <w:u w:val="single"/>
        </w:rPr>
        <w:tab/>
      </w:r>
    </w:p>
    <w:p w14:paraId="10A36EC2" w14:textId="77777777" w:rsidR="00FA4A23" w:rsidRPr="00B802EC" w:rsidRDefault="00FA4A23" w:rsidP="00FA4A23">
      <w:pPr>
        <w:pStyle w:val="Antrat2"/>
        <w:spacing w:before="162"/>
        <w:ind w:left="0" w:right="56"/>
        <w:jc w:val="center"/>
        <w:rPr>
          <w:color w:val="000000" w:themeColor="text1"/>
          <w:sz w:val="22"/>
          <w:szCs w:val="22"/>
        </w:rPr>
      </w:pPr>
      <w:r w:rsidRPr="00B802EC">
        <w:rPr>
          <w:color w:val="000000" w:themeColor="text1"/>
          <w:sz w:val="22"/>
          <w:szCs w:val="22"/>
        </w:rPr>
        <w:t>[vieta],</w:t>
      </w:r>
      <w:r w:rsidRPr="00B802EC">
        <w:rPr>
          <w:color w:val="000000" w:themeColor="text1"/>
          <w:spacing w:val="-6"/>
          <w:sz w:val="22"/>
          <w:szCs w:val="22"/>
        </w:rPr>
        <w:t xml:space="preserve"> </w:t>
      </w:r>
      <w:r w:rsidRPr="00B802EC">
        <w:rPr>
          <w:color w:val="000000" w:themeColor="text1"/>
          <w:sz w:val="22"/>
          <w:szCs w:val="22"/>
        </w:rPr>
        <w:t>[data]</w:t>
      </w:r>
    </w:p>
    <w:p w14:paraId="68DCD26E" w14:textId="77777777" w:rsidR="00FA4A23" w:rsidRPr="00B802EC" w:rsidRDefault="00FA4A23" w:rsidP="00FA4A23">
      <w:pPr>
        <w:pStyle w:val="Pagrindinistekstas"/>
        <w:rPr>
          <w:i/>
          <w:color w:val="000000" w:themeColor="text1"/>
          <w:sz w:val="22"/>
          <w:szCs w:val="22"/>
        </w:rPr>
      </w:pPr>
    </w:p>
    <w:p w14:paraId="7A81AA83" w14:textId="77777777" w:rsidR="00FA4A23" w:rsidRPr="00B802EC" w:rsidRDefault="00FA4A23" w:rsidP="00FA4A23">
      <w:pPr>
        <w:pStyle w:val="Pagrindinistekstas"/>
        <w:spacing w:before="2"/>
        <w:rPr>
          <w:i/>
          <w:color w:val="000000" w:themeColor="text1"/>
        </w:rPr>
      </w:pPr>
    </w:p>
    <w:p w14:paraId="5CE904C9" w14:textId="0AB775F9" w:rsidR="0028208F" w:rsidRPr="00B802EC" w:rsidRDefault="00FA4A23" w:rsidP="008B32B8">
      <w:pPr>
        <w:tabs>
          <w:tab w:val="left" w:pos="2757"/>
          <w:tab w:val="left" w:pos="8344"/>
        </w:tabs>
        <w:spacing w:before="90"/>
        <w:ind w:left="117" w:right="226"/>
        <w:jc w:val="both"/>
        <w:rPr>
          <w:color w:val="000000" w:themeColor="text1"/>
          <w:sz w:val="22"/>
          <w:szCs w:val="22"/>
        </w:rPr>
      </w:pPr>
      <w:r w:rsidRPr="00B802EC">
        <w:rPr>
          <w:color w:val="000000" w:themeColor="text1"/>
          <w:w w:val="99"/>
          <w:u w:val="single"/>
        </w:rPr>
        <w:t xml:space="preserve"> </w:t>
      </w:r>
      <w:r w:rsidRPr="00B802EC">
        <w:rPr>
          <w:color w:val="000000" w:themeColor="text1"/>
          <w:u w:val="single"/>
        </w:rPr>
        <w:tab/>
      </w:r>
      <w:r w:rsidRPr="00B802EC">
        <w:rPr>
          <w:color w:val="000000" w:themeColor="text1"/>
        </w:rPr>
        <w:t>,</w:t>
      </w:r>
      <w:r w:rsidRPr="00B802EC">
        <w:rPr>
          <w:color w:val="000000" w:themeColor="text1"/>
          <w:spacing w:val="1"/>
        </w:rPr>
        <w:t xml:space="preserve"> </w:t>
      </w:r>
      <w:r w:rsidRPr="00B802EC">
        <w:rPr>
          <w:color w:val="000000" w:themeColor="text1"/>
        </w:rPr>
        <w:t>atstovaujama</w:t>
      </w:r>
      <w:r w:rsidRPr="00B802EC">
        <w:rPr>
          <w:color w:val="000000" w:themeColor="text1"/>
          <w:spacing w:val="1"/>
        </w:rPr>
        <w:t xml:space="preserve"> </w:t>
      </w:r>
      <w:r w:rsidRPr="00B802EC">
        <w:rPr>
          <w:i/>
          <w:color w:val="000000" w:themeColor="text1"/>
        </w:rPr>
        <w:t>[pareigos,</w:t>
      </w:r>
      <w:r w:rsidRPr="00B802EC">
        <w:rPr>
          <w:i/>
          <w:color w:val="000000" w:themeColor="text1"/>
          <w:spacing w:val="1"/>
        </w:rPr>
        <w:t xml:space="preserve"> </w:t>
      </w:r>
      <w:r w:rsidRPr="00B802EC">
        <w:rPr>
          <w:i/>
          <w:color w:val="000000" w:themeColor="text1"/>
        </w:rPr>
        <w:t>vardas,</w:t>
      </w:r>
      <w:r w:rsidRPr="00B802EC">
        <w:rPr>
          <w:i/>
          <w:color w:val="000000" w:themeColor="text1"/>
          <w:spacing w:val="1"/>
        </w:rPr>
        <w:t xml:space="preserve"> </w:t>
      </w:r>
      <w:r w:rsidRPr="00B802EC">
        <w:rPr>
          <w:i/>
          <w:color w:val="000000" w:themeColor="text1"/>
        </w:rPr>
        <w:t>pavardė]</w:t>
      </w:r>
      <w:r w:rsidRPr="00B802EC">
        <w:rPr>
          <w:color w:val="000000" w:themeColor="text1"/>
        </w:rPr>
        <w:t>,</w:t>
      </w:r>
      <w:r w:rsidRPr="00B802EC">
        <w:rPr>
          <w:color w:val="000000" w:themeColor="text1"/>
          <w:spacing w:val="1"/>
        </w:rPr>
        <w:t xml:space="preserve"> </w:t>
      </w:r>
      <w:r w:rsidRPr="00B802EC">
        <w:rPr>
          <w:color w:val="000000" w:themeColor="text1"/>
        </w:rPr>
        <w:t>veikiančio</w:t>
      </w:r>
      <w:r w:rsidRPr="00B802EC">
        <w:rPr>
          <w:color w:val="000000" w:themeColor="text1"/>
          <w:spacing w:val="1"/>
        </w:rPr>
        <w:t xml:space="preserve"> </w:t>
      </w:r>
      <w:r w:rsidRPr="00B802EC">
        <w:rPr>
          <w:color w:val="000000" w:themeColor="text1"/>
        </w:rPr>
        <w:t>(-ios)</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i/>
          <w:color w:val="000000" w:themeColor="text1"/>
        </w:rPr>
        <w:t xml:space="preserve">[atstovavimo  </w:t>
      </w:r>
      <w:r w:rsidRPr="00B802EC">
        <w:rPr>
          <w:i/>
          <w:color w:val="000000" w:themeColor="text1"/>
          <w:spacing w:val="18"/>
        </w:rPr>
        <w:t xml:space="preserve"> </w:t>
      </w:r>
      <w:r w:rsidRPr="00B802EC">
        <w:rPr>
          <w:i/>
          <w:color w:val="000000" w:themeColor="text1"/>
        </w:rPr>
        <w:t>pagrindas]</w:t>
      </w:r>
      <w:r w:rsidRPr="00B802EC">
        <w:rPr>
          <w:color w:val="000000" w:themeColor="text1"/>
        </w:rPr>
        <w:t xml:space="preserve">,  </w:t>
      </w:r>
      <w:r w:rsidRPr="00B802EC">
        <w:rPr>
          <w:color w:val="000000" w:themeColor="text1"/>
          <w:spacing w:val="13"/>
        </w:rPr>
        <w:t xml:space="preserve"> </w:t>
      </w:r>
      <w:r w:rsidRPr="00B802EC">
        <w:rPr>
          <w:color w:val="000000" w:themeColor="text1"/>
        </w:rPr>
        <w:t xml:space="preserve">(toliau  </w:t>
      </w:r>
      <w:r w:rsidRPr="00B802EC">
        <w:rPr>
          <w:color w:val="000000" w:themeColor="text1"/>
          <w:spacing w:val="18"/>
        </w:rPr>
        <w:t xml:space="preserve"> </w:t>
      </w:r>
      <w:r w:rsidRPr="00B802EC">
        <w:rPr>
          <w:color w:val="000000" w:themeColor="text1"/>
        </w:rPr>
        <w:t xml:space="preserve">–  </w:t>
      </w:r>
      <w:r w:rsidRPr="00B802EC">
        <w:rPr>
          <w:color w:val="000000" w:themeColor="text1"/>
          <w:spacing w:val="18"/>
        </w:rPr>
        <w:t xml:space="preserve"> </w:t>
      </w:r>
      <w:r w:rsidRPr="00B802EC">
        <w:rPr>
          <w:color w:val="000000" w:themeColor="text1"/>
        </w:rPr>
        <w:t xml:space="preserve">Užsakovas)  </w:t>
      </w:r>
      <w:r w:rsidRPr="00B802EC">
        <w:rPr>
          <w:color w:val="000000" w:themeColor="text1"/>
          <w:spacing w:val="18"/>
        </w:rPr>
        <w:t xml:space="preserve"> </w:t>
      </w:r>
      <w:r w:rsidRPr="00B802EC">
        <w:rPr>
          <w:color w:val="000000" w:themeColor="text1"/>
        </w:rPr>
        <w:t>ir</w:t>
      </w:r>
      <w:r w:rsidRPr="00B802EC">
        <w:rPr>
          <w:color w:val="000000" w:themeColor="text1"/>
          <w:u w:val="single"/>
        </w:rPr>
        <w:tab/>
      </w:r>
      <w:r w:rsidRPr="00B802EC">
        <w:rPr>
          <w:color w:val="000000" w:themeColor="text1"/>
        </w:rPr>
        <w:t>,</w:t>
      </w:r>
      <w:r w:rsidRPr="00B802EC">
        <w:rPr>
          <w:color w:val="000000" w:themeColor="text1"/>
          <w:spacing w:val="6"/>
        </w:rPr>
        <w:t xml:space="preserve"> </w:t>
      </w:r>
      <w:r w:rsidRPr="00B802EC">
        <w:rPr>
          <w:color w:val="000000" w:themeColor="text1"/>
        </w:rPr>
        <w:t>atstovaujama</w:t>
      </w:r>
      <w:r w:rsidRPr="00B802EC">
        <w:rPr>
          <w:color w:val="000000" w:themeColor="text1"/>
          <w:spacing w:val="-58"/>
        </w:rPr>
        <w:t xml:space="preserve"> </w:t>
      </w:r>
      <w:r w:rsidRPr="00B802EC">
        <w:rPr>
          <w:i/>
          <w:color w:val="000000" w:themeColor="text1"/>
        </w:rPr>
        <w:t>[pareigos, vardas, pavardė]</w:t>
      </w:r>
      <w:r w:rsidRPr="00B802EC">
        <w:rPr>
          <w:color w:val="000000" w:themeColor="text1"/>
        </w:rPr>
        <w:t xml:space="preserve">, veikiančio (-ios) pagal </w:t>
      </w:r>
      <w:r w:rsidRPr="00B802EC">
        <w:rPr>
          <w:i/>
          <w:color w:val="000000" w:themeColor="text1"/>
        </w:rPr>
        <w:t>[atstovavimo pagrindas]</w:t>
      </w:r>
      <w:r w:rsidRPr="00B802EC">
        <w:rPr>
          <w:color w:val="000000" w:themeColor="text1"/>
        </w:rPr>
        <w:t>, (toliau – Rangovas), ir</w:t>
      </w:r>
      <w:r w:rsidR="00D5239A">
        <w:rPr>
          <w:color w:val="000000" w:themeColor="text1"/>
        </w:rPr>
        <w:t xml:space="preserve"> </w:t>
      </w:r>
      <w:r w:rsidRPr="00B802EC">
        <w:rPr>
          <w:color w:val="000000" w:themeColor="text1"/>
          <w:spacing w:val="-57"/>
        </w:rPr>
        <w:t xml:space="preserve"> </w:t>
      </w:r>
      <w:r w:rsidRPr="00B802EC">
        <w:rPr>
          <w:color w:val="000000" w:themeColor="text1"/>
        </w:rPr>
        <w:t>toliau kartu vadinami Šalimis, o kiekvienas atskirai – Šalimi, sudarė šią rangos darbų sutartį (toliau –</w:t>
      </w:r>
      <w:r w:rsidRPr="00B802EC">
        <w:rPr>
          <w:color w:val="000000" w:themeColor="text1"/>
          <w:spacing w:val="-57"/>
        </w:rPr>
        <w:t xml:space="preserve"> </w:t>
      </w:r>
      <w:r w:rsidRPr="00B802EC">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B802EC" w:rsidRPr="00B802EC" w14:paraId="55369AEA" w14:textId="77777777" w:rsidTr="00363DD0">
        <w:trPr>
          <w:gridAfter w:val="1"/>
          <w:wAfter w:w="896" w:type="dxa"/>
          <w:trHeight w:val="97"/>
        </w:trPr>
        <w:tc>
          <w:tcPr>
            <w:tcW w:w="9840" w:type="dxa"/>
            <w:gridSpan w:val="4"/>
            <w:tcBorders>
              <w:top w:val="nil"/>
              <w:left w:val="nil"/>
              <w:bottom w:val="nil"/>
              <w:right w:val="nil"/>
            </w:tcBorders>
            <w:hideMark/>
          </w:tcPr>
          <w:p w14:paraId="7B28542E" w14:textId="77777777" w:rsidR="00B166F4" w:rsidRPr="00B802EC" w:rsidRDefault="00B166F4" w:rsidP="009A7876">
            <w:pPr>
              <w:pStyle w:val="Stilius1"/>
              <w:rPr>
                <w:color w:val="000000" w:themeColor="text1"/>
              </w:rPr>
            </w:pPr>
          </w:p>
          <w:p w14:paraId="67E67C38" w14:textId="10711C4D" w:rsidR="008B32B8" w:rsidRDefault="008B32B8" w:rsidP="008B32B8">
            <w:pPr>
              <w:pStyle w:val="Stilius1"/>
              <w:jc w:val="left"/>
              <w:rPr>
                <w:color w:val="000000" w:themeColor="text1"/>
              </w:rPr>
            </w:pPr>
            <w:r>
              <w:rPr>
                <w:color w:val="000000" w:themeColor="text1"/>
              </w:rPr>
              <w:t xml:space="preserve">                                                                       I SKYRIUS</w:t>
            </w:r>
          </w:p>
          <w:p w14:paraId="5E5779A2" w14:textId="77777777" w:rsidR="008B32B8" w:rsidRDefault="008B32B8" w:rsidP="008B32B8">
            <w:pPr>
              <w:pStyle w:val="Stilius1"/>
              <w:jc w:val="left"/>
              <w:rPr>
                <w:color w:val="000000" w:themeColor="text1"/>
              </w:rPr>
            </w:pPr>
          </w:p>
          <w:p w14:paraId="72698595" w14:textId="4B6B213A" w:rsidR="0028208F" w:rsidRPr="00B802EC" w:rsidRDefault="008B32B8" w:rsidP="009A7876">
            <w:pPr>
              <w:pStyle w:val="Stilius1"/>
              <w:rPr>
                <w:color w:val="000000" w:themeColor="text1"/>
              </w:rPr>
            </w:pPr>
            <w:r>
              <w:rPr>
                <w:color w:val="000000" w:themeColor="text1"/>
              </w:rPr>
              <w:t xml:space="preserve"> </w:t>
            </w:r>
            <w:r w:rsidR="0028208F" w:rsidRPr="00B802EC">
              <w:rPr>
                <w:color w:val="000000" w:themeColor="text1"/>
              </w:rPr>
              <w:t>SĄVOKOS</w:t>
            </w:r>
          </w:p>
        </w:tc>
      </w:tr>
      <w:tr w:rsidR="00B802EC" w:rsidRPr="00B802EC" w14:paraId="28085214" w14:textId="77777777" w:rsidTr="00363DD0">
        <w:trPr>
          <w:gridAfter w:val="1"/>
          <w:wAfter w:w="896" w:type="dxa"/>
          <w:trHeight w:val="97"/>
        </w:trPr>
        <w:tc>
          <w:tcPr>
            <w:tcW w:w="985" w:type="dxa"/>
            <w:tcBorders>
              <w:top w:val="nil"/>
              <w:left w:val="nil"/>
              <w:bottom w:val="nil"/>
              <w:right w:val="nil"/>
            </w:tcBorders>
          </w:tcPr>
          <w:p w14:paraId="2AE1F18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8FB9ED0" w14:textId="1382BABA" w:rsidR="0028208F" w:rsidRPr="00B802EC" w:rsidRDefault="0028208F" w:rsidP="00E63F84">
            <w:pPr>
              <w:autoSpaceDN w:val="0"/>
              <w:spacing w:before="200"/>
              <w:jc w:val="both"/>
              <w:rPr>
                <w:b/>
                <w:color w:val="000000" w:themeColor="text1"/>
                <w:sz w:val="22"/>
                <w:szCs w:val="22"/>
              </w:rPr>
            </w:pPr>
            <w:r w:rsidRPr="00B802EC">
              <w:rPr>
                <w:b/>
                <w:color w:val="000000" w:themeColor="text1"/>
                <w:sz w:val="22"/>
                <w:szCs w:val="22"/>
              </w:rPr>
              <w:t>Darbai</w:t>
            </w:r>
            <w:r w:rsidR="00A646D6" w:rsidRPr="00B802EC">
              <w:rPr>
                <w:color w:val="000000" w:themeColor="text1"/>
                <w:sz w:val="22"/>
                <w:szCs w:val="22"/>
              </w:rPr>
              <w:t xml:space="preserve"> – atitinkami pagal </w:t>
            </w:r>
            <w:r w:rsidR="00E63F84" w:rsidRPr="00B802EC">
              <w:rPr>
                <w:color w:val="000000" w:themeColor="text1"/>
                <w:sz w:val="22"/>
                <w:szCs w:val="22"/>
              </w:rPr>
              <w:t xml:space="preserve">įkainotą veiklų </w:t>
            </w:r>
            <w:r w:rsidR="009F74BB" w:rsidRPr="00B802EC">
              <w:rPr>
                <w:color w:val="000000" w:themeColor="text1"/>
                <w:sz w:val="22"/>
                <w:szCs w:val="22"/>
              </w:rPr>
              <w:t xml:space="preserve">ir (ar) paslaugos, nustatytos Sutarties </w:t>
            </w:r>
            <w:r w:rsidR="008C1AA6" w:rsidRPr="00B802EC">
              <w:rPr>
                <w:color w:val="000000" w:themeColor="text1"/>
                <w:sz w:val="22"/>
                <w:szCs w:val="22"/>
              </w:rPr>
              <w:t>2.1. papunktyje</w:t>
            </w:r>
            <w:r w:rsidR="009F74BB" w:rsidRPr="00B802EC">
              <w:rPr>
                <w:color w:val="000000" w:themeColor="text1"/>
                <w:sz w:val="22"/>
                <w:szCs w:val="22"/>
              </w:rPr>
              <w:t>, taip pat kitos būtinos Sutarčiai atlikti paslaugos (jeigu yra), kuriuos pagal Sutartį privalo atlikti Rangovas</w:t>
            </w:r>
            <w:r w:rsidRPr="00B802EC">
              <w:rPr>
                <w:color w:val="000000" w:themeColor="text1"/>
                <w:sz w:val="22"/>
                <w:szCs w:val="22"/>
              </w:rPr>
              <w:t xml:space="preserve">. </w:t>
            </w:r>
          </w:p>
        </w:tc>
      </w:tr>
      <w:tr w:rsidR="00B802EC" w:rsidRPr="00B802EC" w14:paraId="3162E814" w14:textId="77777777" w:rsidTr="00363DD0">
        <w:trPr>
          <w:gridAfter w:val="1"/>
          <w:wAfter w:w="896" w:type="dxa"/>
          <w:trHeight w:val="97"/>
        </w:trPr>
        <w:tc>
          <w:tcPr>
            <w:tcW w:w="985" w:type="dxa"/>
            <w:tcBorders>
              <w:top w:val="nil"/>
              <w:left w:val="nil"/>
              <w:bottom w:val="nil"/>
              <w:right w:val="nil"/>
            </w:tcBorders>
          </w:tcPr>
          <w:p w14:paraId="62418BC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79D1CB4" w14:textId="1DA0103E" w:rsidR="0028208F" w:rsidRPr="00B802EC" w:rsidRDefault="0028208F" w:rsidP="00FA4A23">
            <w:pPr>
              <w:autoSpaceDN w:val="0"/>
              <w:spacing w:before="200"/>
              <w:jc w:val="both"/>
              <w:rPr>
                <w:color w:val="000000" w:themeColor="text1"/>
                <w:sz w:val="22"/>
                <w:szCs w:val="22"/>
              </w:rPr>
            </w:pPr>
            <w:r w:rsidRPr="00B802EC">
              <w:rPr>
                <w:b/>
                <w:color w:val="000000" w:themeColor="text1"/>
                <w:sz w:val="22"/>
                <w:szCs w:val="22"/>
              </w:rPr>
              <w:t>Darbų atlikimo terminas</w:t>
            </w:r>
            <w:r w:rsidRPr="00B802EC">
              <w:rPr>
                <w:color w:val="000000" w:themeColor="text1"/>
                <w:sz w:val="22"/>
                <w:szCs w:val="22"/>
              </w:rPr>
              <w:t xml:space="preserve"> – laikas, skaičiuojamas </w:t>
            </w:r>
            <w:r w:rsidR="001F7F53" w:rsidRPr="00B802EC">
              <w:rPr>
                <w:color w:val="000000" w:themeColor="text1"/>
                <w:sz w:val="22"/>
                <w:szCs w:val="22"/>
              </w:rPr>
              <w:t>mėnesiais</w:t>
            </w:r>
            <w:r w:rsidRPr="00B802EC">
              <w:rPr>
                <w:color w:val="000000" w:themeColor="text1"/>
                <w:sz w:val="22"/>
                <w:szCs w:val="22"/>
              </w:rPr>
              <w:t xml:space="preserve"> nuo Darbų pradžios iki Darbų perdavimo Užsakovui pasirašius Darbų perdavimo-priėmimo aktą. </w:t>
            </w:r>
          </w:p>
        </w:tc>
      </w:tr>
      <w:tr w:rsidR="00B802EC" w:rsidRPr="00B802EC" w14:paraId="4B068119" w14:textId="77777777" w:rsidTr="00363DD0">
        <w:trPr>
          <w:gridAfter w:val="1"/>
          <w:wAfter w:w="896" w:type="dxa"/>
          <w:trHeight w:val="97"/>
        </w:trPr>
        <w:tc>
          <w:tcPr>
            <w:tcW w:w="985" w:type="dxa"/>
            <w:tcBorders>
              <w:top w:val="nil"/>
              <w:left w:val="nil"/>
              <w:bottom w:val="nil"/>
              <w:right w:val="nil"/>
            </w:tcBorders>
          </w:tcPr>
          <w:p w14:paraId="3A6E1411"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C04B0FC" w14:textId="102C70C3" w:rsidR="0028208F" w:rsidRPr="00B802EC" w:rsidRDefault="0028208F" w:rsidP="0099616A">
            <w:pPr>
              <w:autoSpaceDN w:val="0"/>
              <w:spacing w:before="200"/>
              <w:jc w:val="both"/>
              <w:rPr>
                <w:color w:val="000000" w:themeColor="text1"/>
                <w:sz w:val="22"/>
                <w:szCs w:val="22"/>
              </w:rPr>
            </w:pPr>
            <w:r w:rsidRPr="00B802EC">
              <w:rPr>
                <w:b/>
                <w:color w:val="000000" w:themeColor="text1"/>
                <w:sz w:val="22"/>
                <w:szCs w:val="22"/>
              </w:rPr>
              <w:t>Darbų perdavimo-priėmimo aktas</w:t>
            </w:r>
            <w:r w:rsidRPr="00B802EC">
              <w:rPr>
                <w:color w:val="000000" w:themeColor="text1"/>
                <w:sz w:val="22"/>
                <w:szCs w:val="22"/>
              </w:rPr>
              <w:t xml:space="preserve"> – dokumentas, patvirtinantis, kad Rangovas perdavė, o Užsakovas priėmė Darbus, pasirašomas vadovaujanti</w:t>
            </w:r>
            <w:r w:rsidR="00FA4A23" w:rsidRPr="00B802EC">
              <w:rPr>
                <w:color w:val="000000" w:themeColor="text1"/>
                <w:sz w:val="22"/>
                <w:szCs w:val="22"/>
              </w:rPr>
              <w:t xml:space="preserve">s Sutarties sąlygų </w:t>
            </w:r>
            <w:r w:rsidR="0099616A" w:rsidRPr="0098107B">
              <w:rPr>
                <w:color w:val="000000" w:themeColor="text1"/>
                <w:sz w:val="22"/>
                <w:szCs w:val="22"/>
              </w:rPr>
              <w:t>7</w:t>
            </w:r>
            <w:r w:rsidR="00FA4A23" w:rsidRPr="0098107B">
              <w:rPr>
                <w:color w:val="000000" w:themeColor="text1"/>
                <w:sz w:val="22"/>
                <w:szCs w:val="22"/>
              </w:rPr>
              <w:t xml:space="preserve">.2 </w:t>
            </w:r>
            <w:r w:rsidR="00FA4A23" w:rsidRPr="00B802EC">
              <w:rPr>
                <w:color w:val="000000" w:themeColor="text1"/>
                <w:sz w:val="22"/>
                <w:szCs w:val="22"/>
              </w:rPr>
              <w:t>punktu</w:t>
            </w:r>
            <w:r w:rsidRPr="00B802EC">
              <w:rPr>
                <w:color w:val="000000" w:themeColor="text1"/>
                <w:sz w:val="22"/>
                <w:szCs w:val="22"/>
              </w:rPr>
              <w:t>, prieš suraša</w:t>
            </w:r>
            <w:r w:rsidR="00915854" w:rsidRPr="00B802EC">
              <w:rPr>
                <w:color w:val="000000" w:themeColor="text1"/>
                <w:sz w:val="22"/>
                <w:szCs w:val="22"/>
              </w:rPr>
              <w:t xml:space="preserve">nt baigto </w:t>
            </w:r>
            <w:r w:rsidR="00FA4A23" w:rsidRPr="00B802EC">
              <w:rPr>
                <w:color w:val="000000" w:themeColor="text1"/>
                <w:sz w:val="22"/>
                <w:szCs w:val="22"/>
              </w:rPr>
              <w:t>statyti statinio statybos užbaigimo dokumentą.</w:t>
            </w:r>
            <w:r w:rsidRPr="00B802EC">
              <w:rPr>
                <w:color w:val="000000" w:themeColor="text1"/>
                <w:sz w:val="22"/>
                <w:szCs w:val="22"/>
              </w:rPr>
              <w:t xml:space="preserve"> </w:t>
            </w:r>
          </w:p>
        </w:tc>
      </w:tr>
      <w:tr w:rsidR="00B802EC" w:rsidRPr="00B802EC" w14:paraId="7B78F547" w14:textId="77777777" w:rsidTr="00363DD0">
        <w:trPr>
          <w:gridAfter w:val="1"/>
          <w:wAfter w:w="896" w:type="dxa"/>
          <w:trHeight w:val="97"/>
        </w:trPr>
        <w:tc>
          <w:tcPr>
            <w:tcW w:w="985" w:type="dxa"/>
            <w:tcBorders>
              <w:top w:val="nil"/>
              <w:left w:val="nil"/>
              <w:bottom w:val="nil"/>
              <w:right w:val="nil"/>
            </w:tcBorders>
          </w:tcPr>
          <w:p w14:paraId="539375D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B1CD089"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Darbų pradžia</w:t>
            </w:r>
            <w:r w:rsidRPr="00B802EC">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B802EC" w14:paraId="4723D359" w14:textId="77777777" w:rsidTr="00363DD0">
        <w:trPr>
          <w:gridAfter w:val="1"/>
          <w:wAfter w:w="896" w:type="dxa"/>
          <w:trHeight w:val="97"/>
        </w:trPr>
        <w:tc>
          <w:tcPr>
            <w:tcW w:w="985" w:type="dxa"/>
            <w:tcBorders>
              <w:top w:val="nil"/>
              <w:left w:val="nil"/>
              <w:bottom w:val="nil"/>
              <w:right w:val="nil"/>
            </w:tcBorders>
          </w:tcPr>
          <w:p w14:paraId="6BD6F62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0AF10CA"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Išlaidos</w:t>
            </w:r>
            <w:r w:rsidRPr="00B802EC">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802EC" w14:paraId="59DBE448" w14:textId="77777777" w:rsidTr="00363DD0">
        <w:trPr>
          <w:gridAfter w:val="1"/>
          <w:wAfter w:w="896" w:type="dxa"/>
          <w:trHeight w:val="97"/>
        </w:trPr>
        <w:tc>
          <w:tcPr>
            <w:tcW w:w="985" w:type="dxa"/>
            <w:tcBorders>
              <w:top w:val="nil"/>
              <w:left w:val="nil"/>
              <w:bottom w:val="nil"/>
              <w:right w:val="nil"/>
            </w:tcBorders>
          </w:tcPr>
          <w:p w14:paraId="446FDF7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2DD964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 xml:space="preserve">Įranga </w:t>
            </w:r>
            <w:r w:rsidRPr="00B802EC">
              <w:rPr>
                <w:color w:val="000000" w:themeColor="text1"/>
                <w:sz w:val="22"/>
                <w:szCs w:val="22"/>
              </w:rPr>
              <w:t>– prietaisai ir mechanizmai sudarantys Darbus ar jų dalį.</w:t>
            </w:r>
          </w:p>
        </w:tc>
      </w:tr>
      <w:tr w:rsidR="00B802EC" w:rsidRPr="00B802EC" w14:paraId="2B297B5B" w14:textId="77777777" w:rsidTr="00363DD0">
        <w:trPr>
          <w:gridAfter w:val="1"/>
          <w:wAfter w:w="896" w:type="dxa"/>
          <w:trHeight w:val="97"/>
        </w:trPr>
        <w:tc>
          <w:tcPr>
            <w:tcW w:w="985" w:type="dxa"/>
            <w:tcBorders>
              <w:top w:val="nil"/>
              <w:left w:val="nil"/>
              <w:bottom w:val="nil"/>
              <w:right w:val="nil"/>
            </w:tcBorders>
          </w:tcPr>
          <w:p w14:paraId="63D195F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A730F93"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Medžiagos</w:t>
            </w:r>
            <w:r w:rsidRPr="00B802EC">
              <w:rPr>
                <w:color w:val="000000" w:themeColor="text1"/>
                <w:sz w:val="22"/>
                <w:szCs w:val="22"/>
              </w:rPr>
              <w:t xml:space="preserve"> – visa tai, kas turi sudaryti Darbus ar jų dalį (išskyrus Įrangą).</w:t>
            </w:r>
          </w:p>
        </w:tc>
      </w:tr>
      <w:tr w:rsidR="00B802EC" w:rsidRPr="00B802EC" w14:paraId="644075A6" w14:textId="77777777" w:rsidTr="00363DD0">
        <w:trPr>
          <w:gridAfter w:val="1"/>
          <w:wAfter w:w="896" w:type="dxa"/>
          <w:trHeight w:val="97"/>
        </w:trPr>
        <w:tc>
          <w:tcPr>
            <w:tcW w:w="985" w:type="dxa"/>
            <w:tcBorders>
              <w:top w:val="nil"/>
              <w:left w:val="nil"/>
              <w:bottom w:val="nil"/>
              <w:right w:val="nil"/>
            </w:tcBorders>
          </w:tcPr>
          <w:p w14:paraId="7BFA7E21"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3C5BF15"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Pradinės sutarties vertė</w:t>
            </w:r>
            <w:r w:rsidRPr="00B802EC">
              <w:rPr>
                <w:color w:val="000000" w:themeColor="text1"/>
                <w:sz w:val="22"/>
                <w:szCs w:val="22"/>
              </w:rPr>
              <w:t xml:space="preserve"> – Sutarties 3.4 papunktyje nurodyta vertė, lygi laimėjusio Rangovo pasiūlymo kainai</w:t>
            </w:r>
            <w:r w:rsidR="002F1AF9" w:rsidRPr="00B802EC">
              <w:rPr>
                <w:color w:val="000000" w:themeColor="text1"/>
                <w:sz w:val="22"/>
                <w:szCs w:val="22"/>
              </w:rPr>
              <w:t xml:space="preserve"> be PVM</w:t>
            </w:r>
            <w:r w:rsidRPr="00B802EC">
              <w:rPr>
                <w:color w:val="000000" w:themeColor="text1"/>
                <w:sz w:val="22"/>
                <w:szCs w:val="22"/>
              </w:rPr>
              <w:t>, nurodytai už visą Darbų apimtį.</w:t>
            </w:r>
          </w:p>
        </w:tc>
      </w:tr>
      <w:tr w:rsidR="00B802EC" w:rsidRPr="00B802EC" w14:paraId="6E3BBE22" w14:textId="77777777" w:rsidTr="00363DD0">
        <w:trPr>
          <w:gridAfter w:val="1"/>
          <w:wAfter w:w="896" w:type="dxa"/>
          <w:trHeight w:val="97"/>
        </w:trPr>
        <w:tc>
          <w:tcPr>
            <w:tcW w:w="985" w:type="dxa"/>
            <w:tcBorders>
              <w:top w:val="nil"/>
              <w:left w:val="nil"/>
              <w:bottom w:val="nil"/>
              <w:right w:val="nil"/>
            </w:tcBorders>
          </w:tcPr>
          <w:p w14:paraId="23364D82"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5483590" w14:textId="4FD0841A"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Rangovo įrengimai</w:t>
            </w:r>
            <w:r w:rsidRPr="00B802EC">
              <w:rPr>
                <w:color w:val="000000" w:themeColor="text1"/>
                <w:sz w:val="22"/>
                <w:szCs w:val="22"/>
              </w:rPr>
              <w:t xml:space="preserve"> – visi prietaisai, mechanizmai, transporto priemonės bei kiti daiktai, reikalingi Darbams vykdyti, užbaigti ir bet kuriems defektams ištaisyti. Rangovo </w:t>
            </w:r>
            <w:r w:rsidR="0099616A">
              <w:rPr>
                <w:color w:val="000000" w:themeColor="text1"/>
                <w:sz w:val="22"/>
                <w:szCs w:val="22"/>
              </w:rPr>
              <w:t>į</w:t>
            </w:r>
            <w:r w:rsidRPr="00B802EC">
              <w:rPr>
                <w:color w:val="000000" w:themeColor="text1"/>
                <w:sz w:val="22"/>
                <w:szCs w:val="22"/>
              </w:rPr>
              <w:t>rengimams nepriskiriama Įranga, Medžiagos ir visi kiti daiktai, skirti sudaryti Darbus ar jų dalį.</w:t>
            </w:r>
          </w:p>
        </w:tc>
      </w:tr>
      <w:tr w:rsidR="00B802EC" w:rsidRPr="00B802EC" w14:paraId="513B11AD" w14:textId="77777777" w:rsidTr="00363DD0">
        <w:trPr>
          <w:gridAfter w:val="1"/>
          <w:wAfter w:w="896" w:type="dxa"/>
          <w:trHeight w:val="97"/>
        </w:trPr>
        <w:tc>
          <w:tcPr>
            <w:tcW w:w="985" w:type="dxa"/>
            <w:tcBorders>
              <w:top w:val="nil"/>
              <w:left w:val="nil"/>
              <w:bottom w:val="nil"/>
              <w:right w:val="nil"/>
            </w:tcBorders>
          </w:tcPr>
          <w:p w14:paraId="04FA230E"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B1F7794"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Rangovo pasiūlymas</w:t>
            </w:r>
            <w:r w:rsidRPr="00B802EC">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B802EC" w14:paraId="78770C38" w14:textId="77777777" w:rsidTr="00363DD0">
        <w:trPr>
          <w:gridAfter w:val="1"/>
          <w:wAfter w:w="896" w:type="dxa"/>
          <w:trHeight w:val="97"/>
        </w:trPr>
        <w:tc>
          <w:tcPr>
            <w:tcW w:w="985" w:type="dxa"/>
            <w:tcBorders>
              <w:top w:val="nil"/>
              <w:left w:val="nil"/>
              <w:bottom w:val="nil"/>
              <w:right w:val="nil"/>
            </w:tcBorders>
          </w:tcPr>
          <w:p w14:paraId="6221FA6E"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C912CF8" w14:textId="4BA77618" w:rsidR="0028208F" w:rsidRPr="00B802EC" w:rsidRDefault="0028208F" w:rsidP="009829DD">
            <w:pPr>
              <w:autoSpaceDN w:val="0"/>
              <w:spacing w:before="200"/>
              <w:jc w:val="both"/>
              <w:rPr>
                <w:color w:val="000000" w:themeColor="text1"/>
                <w:sz w:val="22"/>
                <w:szCs w:val="22"/>
              </w:rPr>
            </w:pPr>
            <w:r w:rsidRPr="00B802EC">
              <w:rPr>
                <w:b/>
                <w:color w:val="000000" w:themeColor="text1"/>
                <w:sz w:val="22"/>
                <w:szCs w:val="22"/>
              </w:rPr>
              <w:t>Rangovo personalas</w:t>
            </w:r>
            <w:r w:rsidRPr="00B802EC">
              <w:rPr>
                <w:color w:val="000000" w:themeColor="text1"/>
                <w:sz w:val="22"/>
                <w:szCs w:val="22"/>
              </w:rPr>
              <w:t xml:space="preserve"> – visi Statybvietėje dirbantys Rangovui ir kiti asmenys, padedantys Rangovui vykdyti Darbus. </w:t>
            </w:r>
          </w:p>
        </w:tc>
      </w:tr>
      <w:tr w:rsidR="00B802EC" w:rsidRPr="00B802EC" w14:paraId="5D83540A" w14:textId="77777777" w:rsidTr="00363DD0">
        <w:trPr>
          <w:gridAfter w:val="1"/>
          <w:wAfter w:w="896" w:type="dxa"/>
          <w:trHeight w:val="97"/>
        </w:trPr>
        <w:tc>
          <w:tcPr>
            <w:tcW w:w="985" w:type="dxa"/>
            <w:tcBorders>
              <w:top w:val="nil"/>
              <w:left w:val="nil"/>
              <w:bottom w:val="nil"/>
              <w:right w:val="nil"/>
            </w:tcBorders>
          </w:tcPr>
          <w:p w14:paraId="0D959E44"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FE55F3C" w14:textId="0D68AE0B" w:rsidR="0028208F" w:rsidRPr="00B802EC" w:rsidRDefault="001A2549">
            <w:pPr>
              <w:autoSpaceDN w:val="0"/>
              <w:spacing w:before="200"/>
              <w:jc w:val="both"/>
              <w:rPr>
                <w:b/>
                <w:color w:val="000000" w:themeColor="text1"/>
                <w:sz w:val="22"/>
                <w:szCs w:val="22"/>
              </w:rPr>
            </w:pPr>
            <w:r w:rsidRPr="00B802EC">
              <w:rPr>
                <w:b/>
                <w:color w:val="000000" w:themeColor="text1"/>
                <w:sz w:val="22"/>
                <w:szCs w:val="22"/>
              </w:rPr>
              <w:t>Darbų</w:t>
            </w:r>
            <w:r w:rsidR="0028208F" w:rsidRPr="00B802EC">
              <w:rPr>
                <w:b/>
                <w:color w:val="000000" w:themeColor="text1"/>
                <w:sz w:val="22"/>
                <w:szCs w:val="22"/>
              </w:rPr>
              <w:t xml:space="preserve"> užbaigimo terminas</w:t>
            </w:r>
            <w:r w:rsidR="0028208F" w:rsidRPr="00B802EC">
              <w:rPr>
                <w:color w:val="000000" w:themeColor="text1"/>
                <w:sz w:val="22"/>
                <w:szCs w:val="22"/>
              </w:rPr>
              <w:t xml:space="preserve"> – laikas, skaičiuojamas dienomis nuo Darbų perdavimo-priėmimo akto datos iki užbaigiama statinio (jo dalies) statyba, t.</w:t>
            </w:r>
            <w:r w:rsidR="0099616A">
              <w:rPr>
                <w:color w:val="000000" w:themeColor="text1"/>
                <w:sz w:val="22"/>
                <w:szCs w:val="22"/>
              </w:rPr>
              <w:t xml:space="preserve"> </w:t>
            </w:r>
            <w:r w:rsidR="0028208F" w:rsidRPr="00B802EC">
              <w:rPr>
                <w:color w:val="000000" w:themeColor="text1"/>
                <w:sz w:val="22"/>
                <w:szCs w:val="22"/>
              </w:rPr>
              <w:t>y. kai po Darbų perdavimo Užsakovui ištaisomi defektai (</w:t>
            </w:r>
            <w:r w:rsidRPr="00B802EC">
              <w:rPr>
                <w:color w:val="000000" w:themeColor="text1"/>
                <w:sz w:val="22"/>
                <w:szCs w:val="22"/>
              </w:rPr>
              <w:t>jei reikia), atliekamos Darbų</w:t>
            </w:r>
            <w:r w:rsidR="0028208F" w:rsidRPr="00B802EC">
              <w:rPr>
                <w:color w:val="000000" w:themeColor="text1"/>
                <w:sz w:val="22"/>
                <w:szCs w:val="22"/>
              </w:rPr>
              <w:t xml:space="preserve"> užbaigimo </w:t>
            </w:r>
            <w:r w:rsidR="00F35CB1" w:rsidRPr="00B802EC">
              <w:rPr>
                <w:color w:val="000000" w:themeColor="text1"/>
                <w:sz w:val="22"/>
                <w:szCs w:val="22"/>
              </w:rPr>
              <w:t>procedūros</w:t>
            </w:r>
            <w:r w:rsidR="0028208F" w:rsidRPr="00B802EC">
              <w:rPr>
                <w:color w:val="000000" w:themeColor="text1"/>
                <w:sz w:val="22"/>
                <w:szCs w:val="22"/>
              </w:rPr>
              <w:t>.</w:t>
            </w:r>
          </w:p>
        </w:tc>
      </w:tr>
      <w:tr w:rsidR="00B802EC" w:rsidRPr="00B802EC" w14:paraId="7EAAC6F0" w14:textId="77777777" w:rsidTr="00363DD0">
        <w:trPr>
          <w:gridAfter w:val="1"/>
          <w:wAfter w:w="896" w:type="dxa"/>
          <w:trHeight w:val="97"/>
        </w:trPr>
        <w:tc>
          <w:tcPr>
            <w:tcW w:w="985" w:type="dxa"/>
            <w:tcBorders>
              <w:top w:val="nil"/>
              <w:left w:val="nil"/>
              <w:bottom w:val="nil"/>
              <w:right w:val="nil"/>
            </w:tcBorders>
          </w:tcPr>
          <w:p w14:paraId="123BFC45"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249A77A"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Statybvietė</w:t>
            </w:r>
            <w:r w:rsidRPr="00B802EC">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802EC" w14:paraId="32DB2485" w14:textId="77777777" w:rsidTr="00363DD0">
        <w:trPr>
          <w:trHeight w:val="2054"/>
        </w:trPr>
        <w:tc>
          <w:tcPr>
            <w:tcW w:w="985" w:type="dxa"/>
            <w:tcBorders>
              <w:top w:val="nil"/>
              <w:left w:val="nil"/>
              <w:bottom w:val="nil"/>
              <w:right w:val="nil"/>
            </w:tcBorders>
          </w:tcPr>
          <w:p w14:paraId="789EDA4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14:paraId="01299238" w14:textId="71AA8440" w:rsidR="00BA62DE" w:rsidRDefault="009829DD" w:rsidP="008E2F60">
            <w:pPr>
              <w:spacing w:before="200"/>
              <w:ind w:right="879"/>
              <w:jc w:val="both"/>
              <w:rPr>
                <w:color w:val="000000" w:themeColor="text1"/>
                <w:sz w:val="22"/>
                <w:szCs w:val="22"/>
              </w:rPr>
            </w:pPr>
            <w:r w:rsidRPr="00B802EC">
              <w:rPr>
                <w:b/>
                <w:color w:val="000000" w:themeColor="text1"/>
                <w:szCs w:val="24"/>
              </w:rPr>
              <w:t xml:space="preserve">Projektas </w:t>
            </w:r>
            <w:r w:rsidRPr="00B802EC">
              <w:rPr>
                <w:color w:val="000000" w:themeColor="text1"/>
                <w:szCs w:val="24"/>
              </w:rPr>
              <w:t xml:space="preserve">- normatyvinių statybos techninių </w:t>
            </w:r>
            <w:r w:rsidR="000F0093" w:rsidRPr="00B802EC">
              <w:rPr>
                <w:color w:val="000000" w:themeColor="text1"/>
                <w:szCs w:val="24"/>
              </w:rPr>
              <w:t>d</w:t>
            </w:r>
            <w:r w:rsidRPr="00B802EC">
              <w:rPr>
                <w:color w:val="000000" w:themeColor="text1"/>
                <w:szCs w:val="24"/>
              </w:rPr>
              <w:t>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dokumentais pateiktą techninę specifikaciją.</w:t>
            </w:r>
          </w:p>
          <w:p w14:paraId="35A07460" w14:textId="77777777" w:rsidR="0028208F" w:rsidRPr="00BA62DE" w:rsidRDefault="0028208F" w:rsidP="00BA62DE">
            <w:pPr>
              <w:rPr>
                <w:sz w:val="22"/>
                <w:szCs w:val="22"/>
              </w:rPr>
            </w:pPr>
          </w:p>
        </w:tc>
      </w:tr>
      <w:tr w:rsidR="00B802EC" w:rsidRPr="00B802EC" w14:paraId="376B7827" w14:textId="77777777" w:rsidTr="00363DD0">
        <w:trPr>
          <w:gridAfter w:val="1"/>
          <w:wAfter w:w="896" w:type="dxa"/>
          <w:trHeight w:val="97"/>
        </w:trPr>
        <w:tc>
          <w:tcPr>
            <w:tcW w:w="985" w:type="dxa"/>
            <w:tcBorders>
              <w:top w:val="nil"/>
              <w:left w:val="nil"/>
              <w:bottom w:val="nil"/>
              <w:right w:val="nil"/>
            </w:tcBorders>
          </w:tcPr>
          <w:p w14:paraId="1C14C24F"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36F1452" w14:textId="3004D701" w:rsidR="00C403B9" w:rsidRPr="00C403B9" w:rsidRDefault="0028208F">
            <w:pPr>
              <w:autoSpaceDN w:val="0"/>
              <w:spacing w:before="200"/>
              <w:jc w:val="both"/>
            </w:pPr>
            <w:r w:rsidRPr="00B802EC">
              <w:rPr>
                <w:b/>
                <w:color w:val="000000" w:themeColor="text1"/>
                <w:sz w:val="22"/>
                <w:szCs w:val="22"/>
              </w:rPr>
              <w:t>Sutarties galiojimas</w:t>
            </w:r>
            <w:r w:rsidRPr="00B802EC">
              <w:rPr>
                <w:color w:val="000000" w:themeColor="text1"/>
                <w:sz w:val="22"/>
                <w:szCs w:val="22"/>
              </w:rPr>
              <w:t xml:space="preserve"> – </w:t>
            </w:r>
            <w:r w:rsidR="00C403B9" w:rsidRPr="0039403F">
              <w:t>Sutartis įsigalioja Sutarties Šalims pasirašius Sutartį</w:t>
            </w:r>
            <w:r w:rsidR="00C403B9">
              <w:t>.</w:t>
            </w:r>
            <w:r w:rsidR="00C403B9" w:rsidRPr="00846578">
              <w:rPr>
                <w:color w:val="FF0000"/>
              </w:rPr>
              <w:t xml:space="preserve"> </w:t>
            </w:r>
            <w:r w:rsidR="00C403B9" w:rsidRPr="0039403F">
              <w:t>Sutartis galioja iki visiško Sutartyje</w:t>
            </w:r>
            <w:r w:rsidR="00C403B9" w:rsidRPr="0039403F">
              <w:rPr>
                <w:spacing w:val="1"/>
              </w:rPr>
              <w:t xml:space="preserve"> </w:t>
            </w:r>
            <w:r w:rsidR="00C403B9" w:rsidRPr="0039403F">
              <w:t>numatytų</w:t>
            </w:r>
            <w:r w:rsidR="00C403B9" w:rsidRPr="0039403F">
              <w:rPr>
                <w:spacing w:val="-1"/>
              </w:rPr>
              <w:t xml:space="preserve"> </w:t>
            </w:r>
            <w:r w:rsidR="00C403B9" w:rsidRPr="0039403F">
              <w:t>įsipareigojimų įvykdymo.</w:t>
            </w:r>
          </w:p>
        </w:tc>
      </w:tr>
      <w:tr w:rsidR="00B802EC" w:rsidRPr="00B802EC" w14:paraId="2A06E983" w14:textId="77777777" w:rsidTr="00363DD0">
        <w:trPr>
          <w:gridAfter w:val="1"/>
          <w:wAfter w:w="896" w:type="dxa"/>
          <w:trHeight w:val="97"/>
        </w:trPr>
        <w:tc>
          <w:tcPr>
            <w:tcW w:w="985" w:type="dxa"/>
            <w:tcBorders>
              <w:top w:val="nil"/>
              <w:left w:val="nil"/>
              <w:bottom w:val="nil"/>
              <w:right w:val="nil"/>
            </w:tcBorders>
          </w:tcPr>
          <w:p w14:paraId="30ED309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66E8C3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Sutarties kaina</w:t>
            </w:r>
            <w:r w:rsidRPr="00B802EC">
              <w:rPr>
                <w:color w:val="000000" w:themeColor="text1"/>
                <w:sz w:val="22"/>
                <w:szCs w:val="22"/>
              </w:rPr>
              <w:t xml:space="preserve"> – Sutarties </w:t>
            </w:r>
            <w:r w:rsidR="00164EC4" w:rsidRPr="00B802EC">
              <w:rPr>
                <w:color w:val="000000" w:themeColor="text1"/>
                <w:sz w:val="22"/>
                <w:szCs w:val="22"/>
              </w:rPr>
              <w:t>3.4.</w:t>
            </w:r>
            <w:r w:rsidRPr="00B802EC">
              <w:rPr>
                <w:color w:val="000000" w:themeColor="text1"/>
                <w:sz w:val="22"/>
                <w:szCs w:val="22"/>
              </w:rPr>
              <w:t xml:space="preserve"> papunktyje nustatyta suma, kuri turi būti sumokėta Rangovui už tinkamai atliktus Darbus pagal Sutartį. </w:t>
            </w:r>
          </w:p>
        </w:tc>
      </w:tr>
      <w:tr w:rsidR="00B802EC" w:rsidRPr="00B802EC" w14:paraId="2167AE94" w14:textId="77777777" w:rsidTr="00363DD0">
        <w:trPr>
          <w:gridAfter w:val="1"/>
          <w:wAfter w:w="896" w:type="dxa"/>
          <w:trHeight w:val="97"/>
        </w:trPr>
        <w:tc>
          <w:tcPr>
            <w:tcW w:w="985" w:type="dxa"/>
            <w:tcBorders>
              <w:top w:val="nil"/>
              <w:left w:val="nil"/>
              <w:bottom w:val="nil"/>
              <w:right w:val="nil"/>
            </w:tcBorders>
          </w:tcPr>
          <w:p w14:paraId="1F65B23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B72E27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Užsakovo personalas</w:t>
            </w:r>
            <w:r w:rsidRPr="00B802EC">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B802EC" w14:paraId="522ED606" w14:textId="77777777" w:rsidTr="00363DD0">
        <w:trPr>
          <w:gridAfter w:val="1"/>
          <w:wAfter w:w="896" w:type="dxa"/>
          <w:trHeight w:val="97"/>
        </w:trPr>
        <w:tc>
          <w:tcPr>
            <w:tcW w:w="985" w:type="dxa"/>
            <w:tcBorders>
              <w:top w:val="nil"/>
              <w:left w:val="nil"/>
              <w:bottom w:val="nil"/>
              <w:right w:val="nil"/>
            </w:tcBorders>
          </w:tcPr>
          <w:p w14:paraId="21A11D1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CE5AD1C" w14:textId="1264E761" w:rsidR="0028208F" w:rsidRPr="00B802EC" w:rsidRDefault="00C445DC" w:rsidP="00AE1B16">
            <w:pPr>
              <w:autoSpaceDN w:val="0"/>
              <w:spacing w:before="200"/>
              <w:jc w:val="both"/>
              <w:rPr>
                <w:color w:val="000000" w:themeColor="text1"/>
                <w:sz w:val="22"/>
                <w:szCs w:val="22"/>
              </w:rPr>
            </w:pPr>
            <w:r w:rsidRPr="00B802EC">
              <w:rPr>
                <w:b/>
                <w:color w:val="000000" w:themeColor="text1"/>
                <w:sz w:val="22"/>
                <w:szCs w:val="22"/>
              </w:rPr>
              <w:t>Įkainotas v</w:t>
            </w:r>
            <w:r w:rsidR="0028208F" w:rsidRPr="00B802EC">
              <w:rPr>
                <w:b/>
                <w:color w:val="000000" w:themeColor="text1"/>
                <w:sz w:val="22"/>
                <w:szCs w:val="22"/>
              </w:rPr>
              <w:t xml:space="preserve">eiklų sąrašas </w:t>
            </w:r>
            <w:r w:rsidR="0028208F" w:rsidRPr="00B802EC">
              <w:rPr>
                <w:color w:val="000000" w:themeColor="text1"/>
                <w:sz w:val="22"/>
                <w:szCs w:val="22"/>
              </w:rPr>
              <w:t xml:space="preserve">– Darbų grupių (etapų) </w:t>
            </w:r>
            <w:r w:rsidR="0028208F" w:rsidRPr="00B802EC">
              <w:rPr>
                <w:color w:val="000000" w:themeColor="text1"/>
                <w:spacing w:val="-2"/>
                <w:sz w:val="22"/>
                <w:szCs w:val="22"/>
              </w:rPr>
              <w:t>žiniaraštis</w:t>
            </w:r>
            <w:r w:rsidR="0028208F" w:rsidRPr="00B802EC">
              <w:rPr>
                <w:color w:val="000000" w:themeColor="text1"/>
                <w:sz w:val="22"/>
                <w:szCs w:val="22"/>
              </w:rPr>
              <w:t xml:space="preserve">, užpildytas Rangovo siūlomomis Darbų kainomis. </w:t>
            </w:r>
            <w:r w:rsidR="00CF6826" w:rsidRPr="00B802EC">
              <w:rPr>
                <w:color w:val="000000" w:themeColor="text1"/>
                <w:sz w:val="22"/>
                <w:szCs w:val="22"/>
              </w:rPr>
              <w:t>Įkainotas v</w:t>
            </w:r>
            <w:r w:rsidR="0028208F" w:rsidRPr="00B802EC">
              <w:rPr>
                <w:color w:val="000000" w:themeColor="text1"/>
                <w:sz w:val="22"/>
                <w:szCs w:val="22"/>
              </w:rPr>
              <w:t>eiklų sąrašas nurodo</w:t>
            </w:r>
            <w:r w:rsidR="00AE1B16" w:rsidRPr="00B802EC">
              <w:rPr>
                <w:color w:val="000000" w:themeColor="text1"/>
                <w:sz w:val="22"/>
                <w:szCs w:val="22"/>
              </w:rPr>
              <w:t xml:space="preserve"> pagrindines Darbų, kurių apimtys apibrėžti</w:t>
            </w:r>
            <w:r w:rsidR="00053F73" w:rsidRPr="00B802EC">
              <w:rPr>
                <w:color w:val="000000" w:themeColor="text1"/>
                <w:sz w:val="22"/>
                <w:szCs w:val="22"/>
              </w:rPr>
              <w:t xml:space="preserve"> </w:t>
            </w:r>
            <w:r w:rsidR="00AE1B16" w:rsidRPr="00B802EC">
              <w:rPr>
                <w:color w:val="000000" w:themeColor="text1"/>
                <w:sz w:val="22"/>
                <w:szCs w:val="22"/>
              </w:rPr>
              <w:t>Techniniame darbo projekte ir numatomoms modernizuoti gatvių atkarpų kiekių žiniaraščio lentelėje</w:t>
            </w:r>
            <w:r w:rsidR="00F6210A" w:rsidRPr="00B802EC">
              <w:rPr>
                <w:color w:val="000000" w:themeColor="text1"/>
                <w:sz w:val="22"/>
                <w:szCs w:val="22"/>
              </w:rPr>
              <w:t>, brėžiniuose</w:t>
            </w:r>
            <w:r w:rsidR="0028208F" w:rsidRPr="00B802EC">
              <w:rPr>
                <w:color w:val="000000" w:themeColor="text1"/>
                <w:sz w:val="22"/>
                <w:szCs w:val="22"/>
              </w:rPr>
              <w:t xml:space="preserve">, veiklas ir joms priskirtinas sumas. </w:t>
            </w:r>
          </w:p>
        </w:tc>
      </w:tr>
      <w:tr w:rsidR="00B802EC" w:rsidRPr="00B802EC" w14:paraId="65DC641A" w14:textId="77777777" w:rsidTr="00363DD0">
        <w:trPr>
          <w:gridAfter w:val="1"/>
          <w:wAfter w:w="896" w:type="dxa"/>
          <w:trHeight w:val="97"/>
        </w:trPr>
        <w:tc>
          <w:tcPr>
            <w:tcW w:w="985" w:type="dxa"/>
            <w:tcBorders>
              <w:top w:val="nil"/>
              <w:left w:val="nil"/>
              <w:bottom w:val="nil"/>
              <w:right w:val="nil"/>
            </w:tcBorders>
          </w:tcPr>
          <w:p w14:paraId="69D58FA0"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0F3D919" w14:textId="77777777" w:rsidR="0028208F" w:rsidRPr="00B802EC" w:rsidRDefault="0028208F">
            <w:pPr>
              <w:autoSpaceDN w:val="0"/>
              <w:spacing w:before="200"/>
              <w:jc w:val="both"/>
              <w:rPr>
                <w:color w:val="000000" w:themeColor="text1"/>
                <w:sz w:val="22"/>
                <w:szCs w:val="22"/>
              </w:rPr>
            </w:pPr>
            <w:r w:rsidRPr="00B802EC">
              <w:rPr>
                <w:color w:val="000000" w:themeColor="text1"/>
                <w:sz w:val="22"/>
                <w:szCs w:val="22"/>
              </w:rPr>
              <w:t>Kitos vartojamos sąvokos</w:t>
            </w:r>
            <w:r w:rsidRPr="00B802EC">
              <w:rPr>
                <w:b/>
                <w:color w:val="000000" w:themeColor="text1"/>
                <w:sz w:val="22"/>
                <w:szCs w:val="22"/>
              </w:rPr>
              <w:t xml:space="preserve"> </w:t>
            </w:r>
            <w:r w:rsidRPr="00B802EC">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802EC">
              <w:rPr>
                <w:color w:val="000000" w:themeColor="text1"/>
                <w:sz w:val="22"/>
                <w:szCs w:val="22"/>
              </w:rPr>
              <w:t>.</w:t>
            </w:r>
          </w:p>
        </w:tc>
      </w:tr>
      <w:tr w:rsidR="00B802EC" w:rsidRPr="00B802EC" w14:paraId="175E0123" w14:textId="77777777" w:rsidTr="00363DD0">
        <w:trPr>
          <w:gridAfter w:val="1"/>
          <w:wAfter w:w="896" w:type="dxa"/>
          <w:trHeight w:val="97"/>
        </w:trPr>
        <w:tc>
          <w:tcPr>
            <w:tcW w:w="9840" w:type="dxa"/>
            <w:gridSpan w:val="4"/>
            <w:tcBorders>
              <w:top w:val="nil"/>
              <w:left w:val="nil"/>
              <w:bottom w:val="nil"/>
              <w:right w:val="nil"/>
            </w:tcBorders>
            <w:hideMark/>
          </w:tcPr>
          <w:p w14:paraId="11D0F9B0" w14:textId="5CE21683" w:rsidR="00512BA3" w:rsidRDefault="00512BA3" w:rsidP="009A7876">
            <w:pPr>
              <w:pStyle w:val="Stilius1"/>
              <w:rPr>
                <w:color w:val="000000" w:themeColor="text1"/>
              </w:rPr>
            </w:pPr>
          </w:p>
          <w:p w14:paraId="6886978C" w14:textId="13559503" w:rsidR="008B32B8" w:rsidRDefault="008B32B8" w:rsidP="009A7876">
            <w:pPr>
              <w:pStyle w:val="Stilius1"/>
              <w:rPr>
                <w:color w:val="000000" w:themeColor="text1"/>
              </w:rPr>
            </w:pPr>
            <w:r>
              <w:rPr>
                <w:color w:val="000000" w:themeColor="text1"/>
              </w:rPr>
              <w:t>II SKYRIUS</w:t>
            </w:r>
          </w:p>
          <w:p w14:paraId="18B4624A" w14:textId="77777777" w:rsidR="008B32B8" w:rsidRPr="00B802EC" w:rsidRDefault="008B32B8" w:rsidP="009A7876">
            <w:pPr>
              <w:pStyle w:val="Stilius1"/>
              <w:rPr>
                <w:color w:val="000000" w:themeColor="text1"/>
              </w:rPr>
            </w:pPr>
          </w:p>
          <w:p w14:paraId="52F93959" w14:textId="3F09B924" w:rsidR="0028208F" w:rsidRPr="00B802EC" w:rsidRDefault="0028208F" w:rsidP="009A7876">
            <w:pPr>
              <w:pStyle w:val="Stilius1"/>
              <w:rPr>
                <w:color w:val="000000" w:themeColor="text1"/>
                <w:sz w:val="22"/>
                <w:szCs w:val="22"/>
              </w:rPr>
            </w:pPr>
            <w:r w:rsidRPr="00B802EC">
              <w:rPr>
                <w:color w:val="000000" w:themeColor="text1"/>
              </w:rPr>
              <w:t xml:space="preserve">SUTARTIES DALYKAS </w:t>
            </w:r>
          </w:p>
          <w:tbl>
            <w:tblPr>
              <w:tblW w:w="103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524"/>
            </w:tblGrid>
            <w:tr w:rsidR="00B802EC" w:rsidRPr="00B802EC" w14:paraId="213ACBC0" w14:textId="77777777" w:rsidTr="000E2E37">
              <w:trPr>
                <w:trHeight w:val="568"/>
              </w:trPr>
              <w:tc>
                <w:tcPr>
                  <w:tcW w:w="855" w:type="dxa"/>
                  <w:tcBorders>
                    <w:top w:val="nil"/>
                    <w:left w:val="nil"/>
                    <w:bottom w:val="nil"/>
                    <w:right w:val="nil"/>
                  </w:tcBorders>
                </w:tcPr>
                <w:p w14:paraId="3E19E77F" w14:textId="3D049462" w:rsidR="0028208F" w:rsidRPr="00B802EC" w:rsidRDefault="00FA4A23" w:rsidP="00E0391F">
                  <w:pPr>
                    <w:pStyle w:val="Stilius3"/>
                    <w:autoSpaceDN w:val="0"/>
                    <w:rPr>
                      <w:color w:val="000000" w:themeColor="text1"/>
                      <w:sz w:val="24"/>
                      <w:szCs w:val="24"/>
                    </w:rPr>
                  </w:pPr>
                  <w:r w:rsidRPr="00B802EC">
                    <w:rPr>
                      <w:color w:val="000000" w:themeColor="text1"/>
                      <w:sz w:val="24"/>
                      <w:szCs w:val="24"/>
                    </w:rPr>
                    <w:t xml:space="preserve">2.1.    </w:t>
                  </w:r>
                </w:p>
              </w:tc>
              <w:tc>
                <w:tcPr>
                  <w:tcW w:w="9524" w:type="dxa"/>
                  <w:tcBorders>
                    <w:top w:val="nil"/>
                    <w:left w:val="nil"/>
                    <w:bottom w:val="nil"/>
                    <w:right w:val="nil"/>
                  </w:tcBorders>
                </w:tcPr>
                <w:p w14:paraId="32B5FF3A" w14:textId="1E76DE6E" w:rsidR="008D4C66" w:rsidRPr="00B802EC" w:rsidRDefault="00FA4A23" w:rsidP="007D2A62">
                  <w:pPr>
                    <w:autoSpaceDE w:val="0"/>
                    <w:spacing w:before="240"/>
                    <w:ind w:right="654"/>
                    <w:jc w:val="both"/>
                    <w:rPr>
                      <w:color w:val="000000" w:themeColor="text1"/>
                      <w:sz w:val="22"/>
                      <w:szCs w:val="22"/>
                    </w:rPr>
                  </w:pPr>
                  <w:r w:rsidRPr="00B802EC">
                    <w:rPr>
                      <w:color w:val="000000" w:themeColor="text1"/>
                      <w:sz w:val="22"/>
                      <w:szCs w:val="22"/>
                    </w:rPr>
                    <w:t>Šia Sutartimi Rangovas įsipareigoja Sutartyje nustatytomis sąlygomis</w:t>
                  </w:r>
                  <w:r w:rsidR="00910981">
                    <w:rPr>
                      <w:color w:val="000000" w:themeColor="text1"/>
                      <w:sz w:val="22"/>
                      <w:szCs w:val="22"/>
                    </w:rPr>
                    <w:t xml:space="preserve"> atlikti </w:t>
                  </w:r>
                  <w:r w:rsidR="007D2A62">
                    <w:rPr>
                      <w:color w:val="000000" w:themeColor="text1"/>
                      <w:sz w:val="22"/>
                      <w:szCs w:val="22"/>
                    </w:rPr>
                    <w:t>Plungės lopšelio – darželio „Vyturėlis“ Didvyčių skyrius stogo , lietaus nuvedimo sistemos ir pakalimų remonto darbus,</w:t>
                  </w:r>
                  <w:r w:rsidR="00910981">
                    <w:rPr>
                      <w:color w:val="000000" w:themeColor="text1"/>
                      <w:sz w:val="22"/>
                      <w:szCs w:val="22"/>
                    </w:rPr>
                    <w:t xml:space="preserve"> </w:t>
                  </w:r>
                  <w:r w:rsidRPr="00B802EC">
                    <w:rPr>
                      <w:color w:val="000000" w:themeColor="text1"/>
                      <w:sz w:val="22"/>
                      <w:szCs w:val="22"/>
                    </w:rPr>
                    <w:t xml:space="preserve">pagal </w:t>
                  </w:r>
                  <w:r w:rsidR="00BA62DE">
                    <w:rPr>
                      <w:color w:val="000000" w:themeColor="text1"/>
                      <w:sz w:val="22"/>
                      <w:szCs w:val="22"/>
                    </w:rPr>
                    <w:t>užsakovo pateiktą</w:t>
                  </w:r>
                  <w:r w:rsidR="00BA26AD">
                    <w:rPr>
                      <w:color w:val="000000" w:themeColor="text1"/>
                      <w:sz w:val="22"/>
                      <w:szCs w:val="22"/>
                    </w:rPr>
                    <w:t xml:space="preserve"> Techninę specifikaciją</w:t>
                  </w:r>
                  <w:r w:rsidRPr="00B802EC">
                    <w:rPr>
                      <w:color w:val="000000" w:themeColor="text1"/>
                      <w:sz w:val="22"/>
                      <w:szCs w:val="22"/>
                    </w:rPr>
                    <w:t xml:space="preserve"> atlikti </w:t>
                  </w:r>
                  <w:r w:rsidR="00BA62DE">
                    <w:rPr>
                      <w:color w:val="000000" w:themeColor="text1"/>
                      <w:sz w:val="22"/>
                      <w:szCs w:val="22"/>
                    </w:rPr>
                    <w:t>numatytus paprastojo remonto darbus</w:t>
                  </w:r>
                  <w:r w:rsidRPr="00B802EC">
                    <w:rPr>
                      <w:color w:val="000000" w:themeColor="text1"/>
                      <w:sz w:val="22"/>
                      <w:szCs w:val="22"/>
                    </w:rPr>
                    <w:t>,</w:t>
                  </w:r>
                  <w:r w:rsidR="001E3989">
                    <w:rPr>
                      <w:color w:val="000000" w:themeColor="text1"/>
                      <w:sz w:val="22"/>
                      <w:szCs w:val="22"/>
                    </w:rPr>
                    <w:t xml:space="preserve"> </w:t>
                  </w:r>
                  <w:r w:rsidRPr="00B802EC">
                    <w:rPr>
                      <w:color w:val="000000" w:themeColor="text1"/>
                      <w:sz w:val="22"/>
                      <w:szCs w:val="22"/>
                    </w:rPr>
                    <w:t xml:space="preserve">ištaisyti nustatytus defektus ir </w:t>
                  </w:r>
                  <w:r w:rsidR="000F0093" w:rsidRPr="00B802EC">
                    <w:rPr>
                      <w:color w:val="000000" w:themeColor="text1"/>
                      <w:sz w:val="22"/>
                      <w:szCs w:val="22"/>
                    </w:rPr>
                    <w:t>parengus statybos užbaigimui reikalingus dokumentus</w:t>
                  </w:r>
                  <w:r w:rsidR="00BA26AD">
                    <w:rPr>
                      <w:color w:val="000000" w:themeColor="text1"/>
                      <w:sz w:val="22"/>
                      <w:szCs w:val="22"/>
                    </w:rPr>
                    <w:t xml:space="preserve">, </w:t>
                  </w:r>
                  <w:r w:rsidRPr="00B802EC">
                    <w:rPr>
                      <w:color w:val="000000" w:themeColor="text1"/>
                      <w:sz w:val="22"/>
                      <w:szCs w:val="22"/>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2814792B" w14:textId="77777777" w:rsidR="00401756" w:rsidRPr="00B802EC" w:rsidRDefault="00401756" w:rsidP="009A7876">
            <w:pPr>
              <w:pStyle w:val="Stilius1"/>
              <w:rPr>
                <w:color w:val="000000" w:themeColor="text1"/>
              </w:rPr>
            </w:pPr>
          </w:p>
          <w:p w14:paraId="6CD9EAAA" w14:textId="77777777" w:rsidR="008B32B8" w:rsidRDefault="008B32B8" w:rsidP="009A7876">
            <w:pPr>
              <w:pStyle w:val="Stilius1"/>
              <w:rPr>
                <w:color w:val="000000" w:themeColor="text1"/>
              </w:rPr>
            </w:pPr>
          </w:p>
          <w:p w14:paraId="18DD6D81" w14:textId="01BEB13A" w:rsidR="008B32B8" w:rsidRDefault="008B32B8" w:rsidP="009A7876">
            <w:pPr>
              <w:pStyle w:val="Stilius1"/>
              <w:rPr>
                <w:color w:val="000000" w:themeColor="text1"/>
              </w:rPr>
            </w:pPr>
          </w:p>
          <w:p w14:paraId="0BA1BCDD" w14:textId="3D4A7F09" w:rsidR="008B32B8" w:rsidRDefault="008B32B8" w:rsidP="009A7876">
            <w:pPr>
              <w:pStyle w:val="Stilius1"/>
              <w:rPr>
                <w:color w:val="000000" w:themeColor="text1"/>
              </w:rPr>
            </w:pPr>
          </w:p>
          <w:p w14:paraId="6DF854D5" w14:textId="44B91A27" w:rsidR="008B32B8" w:rsidRDefault="008B32B8" w:rsidP="009A7876">
            <w:pPr>
              <w:pStyle w:val="Stilius1"/>
              <w:rPr>
                <w:color w:val="000000" w:themeColor="text1"/>
              </w:rPr>
            </w:pPr>
          </w:p>
          <w:p w14:paraId="0C2D2D60" w14:textId="77777777" w:rsidR="00C403B9" w:rsidRDefault="00C403B9" w:rsidP="009A7876">
            <w:pPr>
              <w:pStyle w:val="Stilius1"/>
              <w:rPr>
                <w:color w:val="000000" w:themeColor="text1"/>
              </w:rPr>
            </w:pPr>
          </w:p>
          <w:p w14:paraId="7D99CCCA" w14:textId="105256A6" w:rsidR="008B32B8" w:rsidRDefault="008B32B8" w:rsidP="009A7876">
            <w:pPr>
              <w:pStyle w:val="Stilius1"/>
              <w:rPr>
                <w:color w:val="000000" w:themeColor="text1"/>
              </w:rPr>
            </w:pPr>
          </w:p>
          <w:p w14:paraId="41D2DC1F" w14:textId="77777777" w:rsidR="008B32B8" w:rsidRDefault="008B32B8" w:rsidP="009A7876">
            <w:pPr>
              <w:pStyle w:val="Stilius1"/>
              <w:rPr>
                <w:color w:val="000000" w:themeColor="text1"/>
              </w:rPr>
            </w:pPr>
          </w:p>
          <w:p w14:paraId="16D9DC48" w14:textId="3EE47E3D" w:rsidR="008B32B8" w:rsidRDefault="008B32B8" w:rsidP="009A7876">
            <w:pPr>
              <w:pStyle w:val="Stilius1"/>
              <w:rPr>
                <w:color w:val="000000" w:themeColor="text1"/>
              </w:rPr>
            </w:pPr>
          </w:p>
          <w:p w14:paraId="5ECBB9F5" w14:textId="787DA13F" w:rsidR="008B32B8" w:rsidRDefault="008B32B8" w:rsidP="009A7876">
            <w:pPr>
              <w:pStyle w:val="Stilius1"/>
              <w:rPr>
                <w:color w:val="000000" w:themeColor="text1"/>
              </w:rPr>
            </w:pPr>
            <w:r>
              <w:rPr>
                <w:color w:val="000000" w:themeColor="text1"/>
              </w:rPr>
              <w:t>III SKYRIUS</w:t>
            </w:r>
          </w:p>
          <w:p w14:paraId="36AA0387" w14:textId="77777777" w:rsidR="008B32B8" w:rsidRDefault="008B32B8" w:rsidP="009A7876">
            <w:pPr>
              <w:pStyle w:val="Stilius1"/>
              <w:rPr>
                <w:color w:val="000000" w:themeColor="text1"/>
              </w:rPr>
            </w:pPr>
          </w:p>
          <w:p w14:paraId="67A7470F" w14:textId="7F0C6075" w:rsidR="0028208F" w:rsidRPr="00B802EC" w:rsidRDefault="0028208F" w:rsidP="009A7876">
            <w:pPr>
              <w:pStyle w:val="Stilius1"/>
              <w:rPr>
                <w:color w:val="000000" w:themeColor="text1"/>
              </w:rPr>
            </w:pPr>
            <w:r w:rsidRPr="00B802EC">
              <w:rPr>
                <w:color w:val="000000" w:themeColor="text1"/>
              </w:rPr>
              <w:t>BENDROSIOS NUOSTATOS</w:t>
            </w:r>
          </w:p>
        </w:tc>
      </w:tr>
      <w:tr w:rsidR="00B802EC" w:rsidRPr="00B802EC" w14:paraId="3C1F1F1C" w14:textId="77777777" w:rsidTr="00363DD0">
        <w:trPr>
          <w:gridAfter w:val="1"/>
          <w:wAfter w:w="896" w:type="dxa"/>
          <w:trHeight w:val="97"/>
        </w:trPr>
        <w:tc>
          <w:tcPr>
            <w:tcW w:w="985" w:type="dxa"/>
            <w:tcBorders>
              <w:top w:val="nil"/>
              <w:left w:val="nil"/>
              <w:bottom w:val="nil"/>
              <w:right w:val="nil"/>
            </w:tcBorders>
          </w:tcPr>
          <w:p w14:paraId="0C5E6AC5" w14:textId="77777777" w:rsidR="0028208F" w:rsidRPr="00B802EC"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14:paraId="1D32ACE2" w14:textId="77777777" w:rsidR="0028208F" w:rsidRPr="00B802EC" w:rsidRDefault="0028208F">
            <w:pPr>
              <w:pStyle w:val="Stilius3"/>
              <w:rPr>
                <w:color w:val="000000" w:themeColor="text1"/>
              </w:rPr>
            </w:pPr>
            <w:r w:rsidRPr="00B802EC">
              <w:rPr>
                <w:color w:val="000000" w:themeColor="text1"/>
                <w:spacing w:val="-3"/>
              </w:rPr>
              <w:t xml:space="preserve">Šalių teisių ir pareigų pagrindas yra Sutartis, Lietuvos Respublikos įstatymai, </w:t>
            </w:r>
            <w:r w:rsidRPr="00B802EC">
              <w:rPr>
                <w:color w:val="000000" w:themeColor="text1"/>
              </w:rPr>
              <w:t xml:space="preserve">įstatymų įgyvendinamieji </w:t>
            </w:r>
            <w:r w:rsidRPr="00B802EC">
              <w:rPr>
                <w:color w:val="000000" w:themeColor="text1"/>
                <w:spacing w:val="-3"/>
              </w:rPr>
              <w:t>teisės aktai, statybos techniniai reglamentai ir kiti normatyviniai dokumentai.</w:t>
            </w:r>
          </w:p>
        </w:tc>
      </w:tr>
      <w:tr w:rsidR="00B802EC" w:rsidRPr="00B802EC" w14:paraId="4756CF8B" w14:textId="77777777" w:rsidTr="00363DD0">
        <w:trPr>
          <w:gridAfter w:val="1"/>
          <w:wAfter w:w="896" w:type="dxa"/>
          <w:trHeight w:val="97"/>
        </w:trPr>
        <w:tc>
          <w:tcPr>
            <w:tcW w:w="985" w:type="dxa"/>
            <w:tcBorders>
              <w:top w:val="nil"/>
              <w:left w:val="nil"/>
              <w:bottom w:val="nil"/>
              <w:right w:val="nil"/>
            </w:tcBorders>
          </w:tcPr>
          <w:p w14:paraId="10F95A2E"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905447E" w14:textId="77777777" w:rsidR="0028208F" w:rsidRPr="00B802EC" w:rsidRDefault="0028208F">
            <w:pPr>
              <w:pStyle w:val="Stilius3"/>
              <w:spacing w:after="120"/>
              <w:rPr>
                <w:color w:val="000000" w:themeColor="text1"/>
              </w:rPr>
            </w:pPr>
            <w:r w:rsidRPr="00B802EC">
              <w:rPr>
                <w:color w:val="000000" w:themeColor="text1"/>
              </w:rPr>
              <w:t>Šiame punkte pateikiami Sutartį sudarantys dokumentai, kurie turi būti suprantami kaip paaiškinantys vienas kitą. Tuo tikslu nustatomas toks dokumentų pirmumas:</w:t>
            </w:r>
          </w:p>
          <w:p w14:paraId="6A216EF0"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šios Sutarties sąlygos;</w:t>
            </w:r>
          </w:p>
          <w:p w14:paraId="789CBD42" w14:textId="2972CB0A" w:rsidR="0028208F" w:rsidRPr="00B802EC" w:rsidRDefault="00363DD0"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į</w:t>
            </w:r>
            <w:r w:rsidR="00CF6826" w:rsidRPr="00B802EC">
              <w:rPr>
                <w:color w:val="000000" w:themeColor="text1"/>
                <w:sz w:val="22"/>
              </w:rPr>
              <w:t>kainotas v</w:t>
            </w:r>
            <w:r w:rsidR="0028208F" w:rsidRPr="00B802EC">
              <w:rPr>
                <w:color w:val="000000" w:themeColor="text1"/>
                <w:sz w:val="22"/>
              </w:rPr>
              <w:t>eiklų sąrašas;</w:t>
            </w:r>
            <w:r w:rsidR="005A629B" w:rsidRPr="00B802EC">
              <w:rPr>
                <w:color w:val="000000" w:themeColor="text1"/>
                <w:sz w:val="22"/>
              </w:rPr>
              <w:t xml:space="preserve"> </w:t>
            </w:r>
          </w:p>
          <w:p w14:paraId="301593D9" w14:textId="77777777" w:rsidR="0028208F" w:rsidRPr="00B802EC" w:rsidRDefault="0028208F" w:rsidP="009A478E">
            <w:pPr>
              <w:pStyle w:val="Sraopastraipa1"/>
              <w:numPr>
                <w:ilvl w:val="0"/>
                <w:numId w:val="4"/>
              </w:numPr>
              <w:autoSpaceDN w:val="0"/>
              <w:spacing w:after="0" w:line="240" w:lineRule="auto"/>
              <w:contextualSpacing/>
              <w:jc w:val="both"/>
              <w:rPr>
                <w:color w:val="000000" w:themeColor="text1"/>
                <w:sz w:val="22"/>
              </w:rPr>
            </w:pPr>
            <w:r w:rsidRPr="00B802EC">
              <w:rPr>
                <w:color w:val="000000" w:themeColor="text1"/>
                <w:sz w:val="22"/>
              </w:rPr>
              <w:t>Rangovo pasiūlymo sąmatiniai skaičiavimai su pagrindinėmis techninėmis siūlomų darbų charakteristikomis ir darbų įkainiais (jeigu įtraukiami)</w:t>
            </w:r>
            <w:r w:rsidR="004172CB" w:rsidRPr="00B802EC">
              <w:rPr>
                <w:color w:val="000000" w:themeColor="text1"/>
                <w:sz w:val="22"/>
              </w:rPr>
              <w:t>, kurie bus reikalingi pasiūlymo kainai pagrįsti, neįprastai mažai kainai pagrįsti (jeigu prireiks), papildomų darbų kainai nustatyti (jeigu prireiks)</w:t>
            </w:r>
            <w:r w:rsidRPr="00B802EC">
              <w:rPr>
                <w:color w:val="000000" w:themeColor="text1"/>
                <w:sz w:val="22"/>
              </w:rPr>
              <w:t xml:space="preserve">; </w:t>
            </w:r>
          </w:p>
          <w:p w14:paraId="11C82C43"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kiti Sutartį sudarantys dokumentai (jeigu yra).</w:t>
            </w:r>
          </w:p>
        </w:tc>
      </w:tr>
      <w:tr w:rsidR="00B802EC" w:rsidRPr="00B802EC" w14:paraId="2BBFFF7C" w14:textId="77777777" w:rsidTr="00363DD0">
        <w:trPr>
          <w:gridAfter w:val="1"/>
          <w:wAfter w:w="896" w:type="dxa"/>
          <w:trHeight w:val="97"/>
        </w:trPr>
        <w:tc>
          <w:tcPr>
            <w:tcW w:w="985" w:type="dxa"/>
            <w:tcBorders>
              <w:top w:val="nil"/>
              <w:left w:val="nil"/>
              <w:bottom w:val="nil"/>
              <w:right w:val="nil"/>
            </w:tcBorders>
          </w:tcPr>
          <w:p w14:paraId="6864F317"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3CEB345" w14:textId="77777777" w:rsidR="0028208F" w:rsidRPr="00B802EC" w:rsidRDefault="0028208F">
            <w:pPr>
              <w:pStyle w:val="Stilius3"/>
              <w:rPr>
                <w:color w:val="000000" w:themeColor="text1"/>
              </w:rPr>
            </w:pPr>
            <w:r w:rsidRPr="00B802EC">
              <w:rPr>
                <w:rFonts w:eastAsia="Calibri"/>
                <w:color w:val="000000" w:themeColor="text1"/>
              </w:rPr>
              <w:t xml:space="preserve">Sutartis gali būti keičiama tik </w:t>
            </w:r>
            <w:r w:rsidRPr="00B802EC">
              <w:rPr>
                <w:color w:val="000000" w:themeColor="text1"/>
              </w:rPr>
              <w:t xml:space="preserve">Lietuvos Respublikos viešųjų pirkimų </w:t>
            </w:r>
            <w:r w:rsidRPr="00B802EC">
              <w:rPr>
                <w:rFonts w:eastAsia="Calibri"/>
                <w:color w:val="000000" w:themeColor="text1"/>
              </w:rPr>
              <w:t xml:space="preserve">įstatymo (toliau – VPĮ) </w:t>
            </w:r>
            <w:r w:rsidRPr="00B802EC">
              <w:rPr>
                <w:rFonts w:eastAsia="Calibri"/>
                <w:color w:val="000000" w:themeColor="text1"/>
                <w:lang w:val="en-US"/>
              </w:rPr>
              <w:t>89</w:t>
            </w:r>
            <w:r w:rsidRPr="00B802EC">
              <w:rPr>
                <w:rFonts w:eastAsia="Calibri"/>
                <w:color w:val="000000" w:themeColor="text1"/>
              </w:rPr>
              <w:t xml:space="preserve"> straipsnyje nustatytais atvejais neatliekant naujos pirkimo procedūros. K</w:t>
            </w:r>
            <w:r w:rsidRPr="00B802EC">
              <w:rPr>
                <w:color w:val="000000" w:themeColor="text1"/>
              </w:rPr>
              <w:t xml:space="preserve">itais atvejais tokiam pakeitimui atlikti turi būti vykdomas atskiras pirkimas, t.y. nauja pirkimo procedūra pagal VPĮ reikalavimus. </w:t>
            </w:r>
          </w:p>
        </w:tc>
      </w:tr>
      <w:tr w:rsidR="00B802EC" w:rsidRPr="00B802EC" w14:paraId="1D5BAA73" w14:textId="77777777" w:rsidTr="00363DD0">
        <w:trPr>
          <w:gridAfter w:val="1"/>
          <w:wAfter w:w="896" w:type="dxa"/>
          <w:trHeight w:val="97"/>
        </w:trPr>
        <w:tc>
          <w:tcPr>
            <w:tcW w:w="985" w:type="dxa"/>
            <w:tcBorders>
              <w:top w:val="nil"/>
              <w:left w:val="nil"/>
              <w:bottom w:val="nil"/>
              <w:right w:val="nil"/>
            </w:tcBorders>
          </w:tcPr>
          <w:p w14:paraId="7FB91255"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9264F8F" w14:textId="77777777" w:rsidR="0028208F" w:rsidRPr="00B802EC" w:rsidRDefault="0028208F">
            <w:pPr>
              <w:pStyle w:val="Stilius3"/>
              <w:rPr>
                <w:color w:val="000000" w:themeColor="text1"/>
              </w:rPr>
            </w:pPr>
            <w:r w:rsidRPr="00B802EC">
              <w:rPr>
                <w:color w:val="000000" w:themeColor="text1"/>
              </w:rPr>
              <w:t xml:space="preserve">Sutarties sąlygų pagrindiniai duomenys: </w:t>
            </w:r>
          </w:p>
          <w:p w14:paraId="7A01425C" w14:textId="77777777" w:rsidR="00AE6012" w:rsidRPr="00B802EC" w:rsidRDefault="00AE6012">
            <w:pPr>
              <w:pStyle w:val="Stilius3"/>
              <w:rPr>
                <w:color w:val="000000" w:themeColor="text1"/>
              </w:rPr>
            </w:pPr>
          </w:p>
        </w:tc>
      </w:tr>
      <w:tr w:rsidR="00B802EC" w:rsidRPr="00B802EC" w14:paraId="130A3433" w14:textId="77777777" w:rsidTr="00363DD0">
        <w:trPr>
          <w:gridAfter w:val="1"/>
          <w:wAfter w:w="896" w:type="dxa"/>
          <w:trHeight w:val="97"/>
        </w:trPr>
        <w:tc>
          <w:tcPr>
            <w:tcW w:w="985" w:type="dxa"/>
            <w:tcBorders>
              <w:top w:val="nil"/>
              <w:left w:val="nil"/>
              <w:bottom w:val="nil"/>
              <w:right w:val="nil"/>
            </w:tcBorders>
          </w:tcPr>
          <w:p w14:paraId="60A6CE53" w14:textId="77777777" w:rsidR="0028208F" w:rsidRPr="00B802EC"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802EC" w14:paraId="062576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A462A1A" w14:textId="77777777" w:rsidR="0028208F" w:rsidRPr="00B802EC" w:rsidRDefault="0028208F">
                  <w:pPr>
                    <w:pStyle w:val="Stilius3"/>
                    <w:rPr>
                      <w:i/>
                      <w:color w:val="000000" w:themeColor="text1"/>
                    </w:rPr>
                  </w:pPr>
                  <w:r w:rsidRPr="00B802EC">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70CA337C" w14:textId="77777777" w:rsidR="0028208F" w:rsidRPr="00B802EC" w:rsidRDefault="0028208F">
                  <w:pPr>
                    <w:pStyle w:val="Stilius3"/>
                    <w:rPr>
                      <w:i/>
                      <w:color w:val="000000" w:themeColor="text1"/>
                    </w:rPr>
                  </w:pPr>
                  <w:r w:rsidRPr="00B802EC">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1826089F" w14:textId="77777777" w:rsidR="0028208F" w:rsidRPr="00B802EC" w:rsidRDefault="0028208F">
                  <w:pPr>
                    <w:pStyle w:val="Stilius3"/>
                    <w:rPr>
                      <w:i/>
                      <w:color w:val="000000" w:themeColor="text1"/>
                    </w:rPr>
                  </w:pPr>
                  <w:r w:rsidRPr="00B802EC">
                    <w:rPr>
                      <w:i/>
                      <w:color w:val="000000" w:themeColor="text1"/>
                    </w:rPr>
                    <w:t>Duomenys ir sąlygos</w:t>
                  </w:r>
                </w:p>
              </w:tc>
            </w:tr>
            <w:tr w:rsidR="0028208F" w:rsidRPr="00B802EC" w14:paraId="32EE4FDA"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CEF24AC" w14:textId="77777777" w:rsidR="0028208F" w:rsidRPr="00B802EC" w:rsidRDefault="0028208F">
                  <w:pPr>
                    <w:pStyle w:val="Stilius3"/>
                    <w:rPr>
                      <w:i/>
                      <w:color w:val="000000" w:themeColor="text1"/>
                    </w:rPr>
                  </w:pPr>
                  <w:r w:rsidRPr="00B802EC">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7D5ED8BC" w14:textId="1CA4BA6B" w:rsidR="0028208F" w:rsidRPr="00B802EC" w:rsidRDefault="004B6D77">
                  <w:pPr>
                    <w:pStyle w:val="Stilius3"/>
                    <w:rPr>
                      <w:i/>
                      <w:color w:val="000000" w:themeColor="text1"/>
                    </w:rPr>
                  </w:pPr>
                  <w:r>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3AADA70C" w14:textId="77777777" w:rsidR="0028208F" w:rsidRPr="00B802EC" w:rsidRDefault="0028208F">
                  <w:pPr>
                    <w:pStyle w:val="Stilius3"/>
                    <w:rPr>
                      <w:i/>
                      <w:color w:val="000000" w:themeColor="text1"/>
                    </w:rPr>
                  </w:pPr>
                </w:p>
              </w:tc>
            </w:tr>
            <w:tr w:rsidR="00B802EC" w:rsidRPr="00B802EC" w14:paraId="2823D99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B7A2586" w14:textId="77777777" w:rsidR="0028208F" w:rsidRPr="00B802EC" w:rsidRDefault="0028208F">
                  <w:pPr>
                    <w:pStyle w:val="Stilius3"/>
                    <w:jc w:val="left"/>
                    <w:rPr>
                      <w:color w:val="000000" w:themeColor="text1"/>
                    </w:rPr>
                  </w:pPr>
                  <w:r w:rsidRPr="00B802EC">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17FE82E3" w14:textId="77777777" w:rsidR="0028208F" w:rsidRPr="00B802EC" w:rsidRDefault="0028208F">
                  <w:pPr>
                    <w:pStyle w:val="Stilius3"/>
                    <w:rPr>
                      <w:color w:val="000000" w:themeColor="text1"/>
                    </w:rPr>
                  </w:pPr>
                  <w:r w:rsidRPr="00B802EC">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77B02CFD" w14:textId="55E5A998" w:rsidR="0028208F" w:rsidRPr="00E32CCB" w:rsidRDefault="001069E8">
                  <w:pPr>
                    <w:pStyle w:val="Stilius3"/>
                    <w:ind w:right="420"/>
                    <w:jc w:val="left"/>
                  </w:pPr>
                  <w:r w:rsidRPr="00E32CCB">
                    <w:t>8</w:t>
                  </w:r>
                  <w:r w:rsidR="000527E4" w:rsidRPr="00E32CCB">
                    <w:t xml:space="preserve"> mėnesi</w:t>
                  </w:r>
                  <w:r w:rsidR="00254E8A" w:rsidRPr="00E32CCB">
                    <w:t>ai</w:t>
                  </w:r>
                </w:p>
                <w:p w14:paraId="19F00606" w14:textId="56C1B0B4" w:rsidR="0085259D" w:rsidRPr="00B802EC" w:rsidRDefault="0085259D" w:rsidP="0085259D">
                  <w:pPr>
                    <w:pStyle w:val="Stilius3"/>
                    <w:ind w:right="420"/>
                    <w:jc w:val="left"/>
                    <w:rPr>
                      <w:color w:val="000000" w:themeColor="text1"/>
                    </w:rPr>
                  </w:pPr>
                </w:p>
              </w:tc>
            </w:tr>
            <w:tr w:rsidR="0028208F" w:rsidRPr="00B802EC" w14:paraId="04080F0D"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025E4ACC" w14:textId="77777777" w:rsidR="0028208F" w:rsidRPr="00B802EC" w:rsidRDefault="0028208F">
                  <w:pPr>
                    <w:pStyle w:val="Stilius3"/>
                    <w:jc w:val="left"/>
                    <w:rPr>
                      <w:color w:val="000000" w:themeColor="text1"/>
                    </w:rPr>
                  </w:pPr>
                  <w:r w:rsidRPr="00B802EC">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66833A5" w14:textId="77777777" w:rsidR="0028208F" w:rsidRPr="00B802EC" w:rsidRDefault="0028208F">
                  <w:pPr>
                    <w:pStyle w:val="Stilius3"/>
                    <w:rPr>
                      <w:color w:val="000000" w:themeColor="text1"/>
                    </w:rPr>
                  </w:pPr>
                  <w:r w:rsidRPr="00B802EC">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16924259" w14:textId="77777777" w:rsidR="0028208F" w:rsidRPr="00B802EC" w:rsidRDefault="0028208F">
                  <w:pPr>
                    <w:pStyle w:val="Stilius3"/>
                    <w:ind w:right="420"/>
                    <w:jc w:val="left"/>
                    <w:rPr>
                      <w:color w:val="000000" w:themeColor="text1"/>
                    </w:rPr>
                  </w:pPr>
                  <w:r w:rsidRPr="00B802EC">
                    <w:rPr>
                      <w:color w:val="000000" w:themeColor="text1"/>
                    </w:rPr>
                    <w:t xml:space="preserve">nenumatomas </w:t>
                  </w:r>
                  <w:r w:rsidRPr="00B802EC">
                    <w:rPr>
                      <w:color w:val="000000" w:themeColor="text1"/>
                    </w:rPr>
                    <w:br/>
                  </w:r>
                </w:p>
              </w:tc>
            </w:tr>
            <w:tr w:rsidR="0028208F" w:rsidRPr="00B802EC" w14:paraId="5005E50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361A79" w14:textId="77777777" w:rsidR="0028208F" w:rsidRPr="00B802EC" w:rsidRDefault="0028208F">
                  <w:pPr>
                    <w:pStyle w:val="Stilius3"/>
                    <w:jc w:val="left"/>
                    <w:rPr>
                      <w:color w:val="000000" w:themeColor="text1"/>
                    </w:rPr>
                  </w:pPr>
                  <w:r w:rsidRPr="00B802EC">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AA26900" w14:textId="77777777" w:rsidR="0028208F" w:rsidRPr="00B802EC" w:rsidRDefault="0028208F">
                  <w:pPr>
                    <w:pStyle w:val="Stilius3"/>
                    <w:rPr>
                      <w:color w:val="000000" w:themeColor="text1"/>
                    </w:rPr>
                  </w:pPr>
                  <w:r w:rsidRPr="00B802EC">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73A3050E" w14:textId="33AA4415" w:rsidR="0028208F" w:rsidRPr="00B802EC" w:rsidRDefault="0028208F" w:rsidP="0060278C">
                  <w:pPr>
                    <w:pStyle w:val="Stilius3"/>
                    <w:ind w:right="420"/>
                    <w:jc w:val="left"/>
                    <w:rPr>
                      <w:color w:val="000000" w:themeColor="text1"/>
                    </w:rPr>
                  </w:pPr>
                  <w:r w:rsidRPr="00E44B0A">
                    <w:rPr>
                      <w:color w:val="000000" w:themeColor="text1"/>
                    </w:rPr>
                    <w:t xml:space="preserve">0,02 % </w:t>
                  </w:r>
                  <w:r w:rsidR="0043517A" w:rsidRPr="00E44B0A">
                    <w:rPr>
                      <w:color w:val="000000" w:themeColor="text1"/>
                    </w:rPr>
                    <w:t>nuo</w:t>
                  </w:r>
                  <w:r w:rsidR="00D21FAA" w:rsidRPr="00E44B0A">
                    <w:rPr>
                      <w:color w:val="000000" w:themeColor="text1"/>
                    </w:rPr>
                    <w:t xml:space="preserve"> vėluojamų</w:t>
                  </w:r>
                  <w:r w:rsidR="0043517A" w:rsidRPr="00E44B0A">
                    <w:rPr>
                      <w:color w:val="000000" w:themeColor="text1"/>
                    </w:rPr>
                    <w:t xml:space="preserve"> neatliktų darbų</w:t>
                  </w:r>
                  <w:r w:rsidR="00D21FAA" w:rsidRPr="00E44B0A">
                    <w:rPr>
                      <w:color w:val="000000" w:themeColor="text1"/>
                    </w:rPr>
                    <w:t xml:space="preserve"> </w:t>
                  </w:r>
                  <w:r w:rsidR="0043517A" w:rsidRPr="00E44B0A">
                    <w:rPr>
                      <w:color w:val="000000" w:themeColor="text1"/>
                    </w:rPr>
                    <w:t>kainos</w:t>
                  </w:r>
                  <w:r w:rsidRPr="00E44B0A">
                    <w:rPr>
                      <w:color w:val="000000" w:themeColor="text1"/>
                    </w:rPr>
                    <w:t xml:space="preserve"> per dieną</w:t>
                  </w:r>
                  <w:r w:rsidR="00D21FAA" w:rsidRPr="00E44B0A">
                    <w:rPr>
                      <w:color w:val="000000" w:themeColor="text1"/>
                    </w:rPr>
                    <w:t xml:space="preserve"> </w:t>
                  </w:r>
                </w:p>
              </w:tc>
            </w:tr>
            <w:tr w:rsidR="00B802EC" w:rsidRPr="00B802EC" w14:paraId="1FD3FBC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8262AD8" w14:textId="77777777" w:rsidR="0028208F" w:rsidRPr="00B802EC" w:rsidRDefault="0028208F">
                  <w:pPr>
                    <w:pStyle w:val="Stilius3"/>
                    <w:jc w:val="left"/>
                    <w:rPr>
                      <w:color w:val="000000" w:themeColor="text1"/>
                    </w:rPr>
                  </w:pPr>
                  <w:r w:rsidRPr="00B802EC">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B467655" w14:textId="5B829E8F"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5936A139" w14:textId="76DC1CA6" w:rsidR="0028208F" w:rsidRPr="00B802EC" w:rsidRDefault="0028208F" w:rsidP="00E0391F">
                  <w:pPr>
                    <w:pStyle w:val="Stilius3"/>
                    <w:ind w:right="420"/>
                    <w:jc w:val="left"/>
                    <w:rPr>
                      <w:color w:val="000000" w:themeColor="text1"/>
                    </w:rPr>
                  </w:pPr>
                  <w:r w:rsidRPr="00B802EC">
                    <w:rPr>
                      <w:color w:val="000000" w:themeColor="text1"/>
                    </w:rPr>
                    <w:t>........</w:t>
                  </w:r>
                  <w:r w:rsidR="00E0391F" w:rsidRPr="00B802EC">
                    <w:rPr>
                      <w:color w:val="000000" w:themeColor="text1"/>
                    </w:rPr>
                    <w:t>................</w:t>
                  </w:r>
                  <w:r w:rsidRPr="00B802EC">
                    <w:rPr>
                      <w:color w:val="000000" w:themeColor="text1"/>
                    </w:rPr>
                    <w:t>................... eurų</w:t>
                  </w:r>
                  <w:r w:rsidRPr="00B802EC">
                    <w:rPr>
                      <w:i/>
                      <w:color w:val="000000" w:themeColor="text1"/>
                    </w:rPr>
                    <w:t xml:space="preserve"> </w:t>
                  </w:r>
                  <w:r w:rsidRPr="00B802EC">
                    <w:rPr>
                      <w:i/>
                      <w:color w:val="000000" w:themeColor="text1"/>
                    </w:rPr>
                    <w:br/>
                  </w:r>
                  <w:r w:rsidR="00E0391F" w:rsidRPr="00B802EC">
                    <w:rPr>
                      <w:i/>
                      <w:color w:val="000000" w:themeColor="text1"/>
                    </w:rPr>
                    <w:t>(suma žodžiais</w:t>
                  </w:r>
                  <w:r w:rsidRPr="00B802EC">
                    <w:rPr>
                      <w:color w:val="000000" w:themeColor="text1"/>
                    </w:rPr>
                    <w:t xml:space="preserve"> </w:t>
                  </w:r>
                  <w:r w:rsidR="00E0391F" w:rsidRPr="00B802EC">
                    <w:rPr>
                      <w:color w:val="000000" w:themeColor="text1"/>
                    </w:rPr>
                    <w:t>)</w:t>
                  </w:r>
                </w:p>
              </w:tc>
            </w:tr>
            <w:tr w:rsidR="00B802EC" w:rsidRPr="00B802EC" w14:paraId="0375392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26E9C45" w14:textId="77777777" w:rsidR="0028208F" w:rsidRPr="00B802EC" w:rsidRDefault="0028208F">
                  <w:pPr>
                    <w:pStyle w:val="Stilius3"/>
                    <w:ind w:left="284"/>
                    <w:jc w:val="left"/>
                    <w:rPr>
                      <w:color w:val="000000" w:themeColor="text1"/>
                    </w:rPr>
                  </w:pPr>
                  <w:r w:rsidRPr="00B802EC">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86DC588" w14:textId="4A395DCE"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763FAA4D" w14:textId="00567DBD" w:rsidR="0028208F" w:rsidRPr="00B802EC" w:rsidRDefault="0028208F" w:rsidP="00E0391F">
                  <w:pPr>
                    <w:pStyle w:val="Stilius3"/>
                    <w:ind w:right="420"/>
                    <w:jc w:val="left"/>
                    <w:rPr>
                      <w:color w:val="000000" w:themeColor="text1"/>
                    </w:rPr>
                  </w:pPr>
                  <w:r w:rsidRPr="00B802EC">
                    <w:rPr>
                      <w:color w:val="000000" w:themeColor="text1"/>
                    </w:rPr>
                    <w:t>.................</w:t>
                  </w:r>
                  <w:r w:rsidR="00E0391F" w:rsidRPr="00B802EC">
                    <w:rPr>
                      <w:color w:val="000000" w:themeColor="text1"/>
                    </w:rPr>
                    <w:t>................</w:t>
                  </w:r>
                  <w:r w:rsidRPr="00B802EC">
                    <w:rPr>
                      <w:color w:val="000000" w:themeColor="text1"/>
                    </w:rPr>
                    <w:t xml:space="preserve">........... eurų </w:t>
                  </w:r>
                  <w:r w:rsidRPr="00B802EC">
                    <w:rPr>
                      <w:color w:val="000000" w:themeColor="text1"/>
                    </w:rPr>
                    <w:br/>
                  </w:r>
                  <w:r w:rsidR="00E0391F" w:rsidRPr="00B802EC">
                    <w:rPr>
                      <w:i/>
                      <w:color w:val="000000" w:themeColor="text1"/>
                    </w:rPr>
                    <w:t>(suma žodžiais)</w:t>
                  </w:r>
                </w:p>
              </w:tc>
            </w:tr>
            <w:tr w:rsidR="00B802EC" w:rsidRPr="00B802EC" w14:paraId="19A7DBAC"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31E0CF1" w14:textId="77777777" w:rsidR="0028208F" w:rsidRPr="00C403B9" w:rsidRDefault="0028208F">
                  <w:pPr>
                    <w:pStyle w:val="Stilius3"/>
                    <w:jc w:val="left"/>
                    <w:rPr>
                      <w:color w:val="000000" w:themeColor="text1"/>
                    </w:rPr>
                  </w:pPr>
                  <w:r w:rsidRPr="00C403B9">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747A7EE" w14:textId="53BAE39F" w:rsidR="0028208F"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E56958" w:rsidRPr="00765D4C">
                    <w:rPr>
                      <w:color w:val="000000" w:themeColor="text1"/>
                    </w:rPr>
                    <w:t>.1</w:t>
                  </w:r>
                </w:p>
                <w:p w14:paraId="72E364D8" w14:textId="2D6D6349" w:rsidR="00BE3EAD"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BE3EAD" w:rsidRPr="00765D4C">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14:paraId="68943AFD" w14:textId="3584D299" w:rsidR="006F2E43" w:rsidRPr="00B802EC" w:rsidRDefault="0010042E" w:rsidP="00757CA4">
                  <w:pPr>
                    <w:autoSpaceDE w:val="0"/>
                    <w:autoSpaceDN w:val="0"/>
                    <w:adjustRightInd w:val="0"/>
                    <w:jc w:val="both"/>
                    <w:rPr>
                      <w:color w:val="000000" w:themeColor="text1"/>
                    </w:rPr>
                  </w:pPr>
                  <w:r w:rsidRPr="00B802EC">
                    <w:rPr>
                      <w:color w:val="000000" w:themeColor="text1"/>
                    </w:rPr>
                    <w:t>30 dienų</w:t>
                  </w:r>
                </w:p>
              </w:tc>
            </w:tr>
            <w:tr w:rsidR="0028208F" w:rsidRPr="00B802EC" w14:paraId="3CFC869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7A30E34" w14:textId="77777777" w:rsidR="0028208F" w:rsidRPr="00B802EC" w:rsidRDefault="0028208F">
                  <w:pPr>
                    <w:pStyle w:val="Stilius3"/>
                    <w:jc w:val="left"/>
                    <w:rPr>
                      <w:color w:val="000000" w:themeColor="text1"/>
                    </w:rPr>
                  </w:pPr>
                  <w:r w:rsidRPr="00B802EC">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564CDFD" w14:textId="64561695" w:rsidR="0028208F" w:rsidRPr="00765D4C" w:rsidRDefault="00765D4C">
                  <w:pPr>
                    <w:pStyle w:val="Stilius3"/>
                    <w:rPr>
                      <w:color w:val="000000" w:themeColor="text1"/>
                    </w:rPr>
                  </w:pPr>
                  <w:r w:rsidRPr="00765D4C">
                    <w:rPr>
                      <w:color w:val="000000" w:themeColor="text1"/>
                    </w:rPr>
                    <w:t>8</w:t>
                  </w:r>
                  <w:r w:rsidR="00BA0D6E" w:rsidRPr="00765D4C">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14:paraId="273F285F" w14:textId="77777777" w:rsidR="0028208F" w:rsidRPr="00B802EC" w:rsidRDefault="0028208F">
                  <w:pPr>
                    <w:pStyle w:val="Stilius3"/>
                    <w:jc w:val="left"/>
                    <w:rPr>
                      <w:color w:val="000000" w:themeColor="text1"/>
                    </w:rPr>
                  </w:pPr>
                  <w:r w:rsidRPr="00B802EC">
                    <w:rPr>
                      <w:color w:val="000000" w:themeColor="text1"/>
                    </w:rPr>
                    <w:t>0,02</w:t>
                  </w:r>
                  <w:r w:rsidRPr="00B802EC">
                    <w:rPr>
                      <w:i/>
                      <w:color w:val="000000" w:themeColor="text1"/>
                    </w:rPr>
                    <w:t xml:space="preserve"> </w:t>
                  </w:r>
                  <w:r w:rsidRPr="00B802EC">
                    <w:rPr>
                      <w:color w:val="000000" w:themeColor="text1"/>
                    </w:rPr>
                    <w:t xml:space="preserve">% laiku neapmokėtos sumos per dieną </w:t>
                  </w:r>
                </w:p>
              </w:tc>
            </w:tr>
          </w:tbl>
          <w:p w14:paraId="3EC47D5D" w14:textId="77777777" w:rsidR="0028208F" w:rsidRPr="00B802EC" w:rsidRDefault="0028208F">
            <w:pPr>
              <w:rPr>
                <w:color w:val="000000" w:themeColor="text1"/>
                <w:sz w:val="20"/>
                <w:lang w:eastAsia="lt-LT"/>
              </w:rPr>
            </w:pPr>
          </w:p>
        </w:tc>
      </w:tr>
      <w:tr w:rsidR="00B802EC" w:rsidRPr="00B802EC" w14:paraId="415D1C34" w14:textId="77777777" w:rsidTr="00363DD0">
        <w:trPr>
          <w:gridAfter w:val="1"/>
          <w:wAfter w:w="896" w:type="dxa"/>
          <w:trHeight w:val="97"/>
        </w:trPr>
        <w:tc>
          <w:tcPr>
            <w:tcW w:w="9840" w:type="dxa"/>
            <w:gridSpan w:val="4"/>
            <w:tcBorders>
              <w:top w:val="nil"/>
              <w:left w:val="nil"/>
              <w:bottom w:val="nil"/>
              <w:right w:val="nil"/>
            </w:tcBorders>
            <w:hideMark/>
          </w:tcPr>
          <w:p w14:paraId="1AB9B33A" w14:textId="77777777" w:rsidR="00DB28B0" w:rsidRPr="00B802EC" w:rsidRDefault="00DB28B0" w:rsidP="009A7876">
            <w:pPr>
              <w:pStyle w:val="Stilius1"/>
              <w:rPr>
                <w:color w:val="000000" w:themeColor="text1"/>
              </w:rPr>
            </w:pPr>
          </w:p>
          <w:p w14:paraId="387C49E0" w14:textId="72CECF36" w:rsidR="00D123C5" w:rsidRPr="00B802EC" w:rsidRDefault="00D123C5" w:rsidP="009A7876">
            <w:pPr>
              <w:pStyle w:val="Stilius1"/>
              <w:rPr>
                <w:color w:val="000000" w:themeColor="text1"/>
              </w:rPr>
            </w:pPr>
          </w:p>
          <w:p w14:paraId="02F03BAB" w14:textId="7F18B10F" w:rsidR="00E0391F" w:rsidRDefault="00E0391F" w:rsidP="009A7876">
            <w:pPr>
              <w:pStyle w:val="Stilius1"/>
              <w:rPr>
                <w:color w:val="000000" w:themeColor="text1"/>
              </w:rPr>
            </w:pPr>
          </w:p>
          <w:p w14:paraId="714D9A96" w14:textId="77777777" w:rsidR="00C025B4" w:rsidRPr="00B802EC" w:rsidRDefault="00C025B4" w:rsidP="009A7876">
            <w:pPr>
              <w:pStyle w:val="Stilius1"/>
              <w:rPr>
                <w:color w:val="000000" w:themeColor="text1"/>
              </w:rPr>
            </w:pPr>
          </w:p>
          <w:p w14:paraId="5949E557" w14:textId="153CBDE5" w:rsidR="00E0391F" w:rsidRPr="00B802EC" w:rsidRDefault="008B32B8" w:rsidP="009A7876">
            <w:pPr>
              <w:pStyle w:val="Stilius1"/>
              <w:rPr>
                <w:color w:val="000000" w:themeColor="text1"/>
              </w:rPr>
            </w:pPr>
            <w:r>
              <w:rPr>
                <w:color w:val="000000" w:themeColor="text1"/>
              </w:rPr>
              <w:t>IV SKYRIUS</w:t>
            </w:r>
          </w:p>
          <w:p w14:paraId="15821F42" w14:textId="77777777" w:rsidR="000E0146" w:rsidRPr="00B802EC" w:rsidRDefault="000E0146" w:rsidP="009A7876">
            <w:pPr>
              <w:pStyle w:val="Stilius1"/>
              <w:rPr>
                <w:color w:val="000000" w:themeColor="text1"/>
              </w:rPr>
            </w:pPr>
          </w:p>
          <w:p w14:paraId="09815316" w14:textId="31A4CF83" w:rsidR="0028208F" w:rsidRPr="00B802EC" w:rsidRDefault="0028208F" w:rsidP="009A7876">
            <w:pPr>
              <w:pStyle w:val="Stilius1"/>
              <w:rPr>
                <w:color w:val="000000" w:themeColor="text1"/>
              </w:rPr>
            </w:pPr>
            <w:r w:rsidRPr="00B802EC">
              <w:rPr>
                <w:color w:val="000000" w:themeColor="text1"/>
              </w:rPr>
              <w:t>UŽSAKOVO TEISĖS, PAREIGOS IR ATSAKOMYBĖ</w:t>
            </w:r>
          </w:p>
        </w:tc>
      </w:tr>
      <w:tr w:rsidR="00B802EC" w:rsidRPr="00B802EC" w14:paraId="741DD029" w14:textId="77777777" w:rsidTr="00363DD0">
        <w:trPr>
          <w:gridAfter w:val="1"/>
          <w:wAfter w:w="896" w:type="dxa"/>
          <w:trHeight w:val="97"/>
        </w:trPr>
        <w:tc>
          <w:tcPr>
            <w:tcW w:w="985" w:type="dxa"/>
            <w:tcBorders>
              <w:top w:val="nil"/>
              <w:left w:val="nil"/>
              <w:bottom w:val="nil"/>
              <w:right w:val="nil"/>
            </w:tcBorders>
          </w:tcPr>
          <w:p w14:paraId="2C0FCCFC"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537AE12" w14:textId="4086E3D4" w:rsidR="0028208F" w:rsidRPr="00B802EC" w:rsidRDefault="0028208F">
            <w:pPr>
              <w:pStyle w:val="Stilius3"/>
              <w:rPr>
                <w:color w:val="000000" w:themeColor="text1"/>
              </w:rPr>
            </w:pPr>
            <w:r w:rsidRPr="00B802EC">
              <w:rPr>
                <w:color w:val="000000" w:themeColor="text1"/>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w:t>
            </w:r>
            <w:r w:rsidRPr="00E32CCB">
              <w:t>6</w:t>
            </w:r>
            <w:r w:rsidR="00E11386" w:rsidRPr="00E32CCB">
              <w:t>.4</w:t>
            </w:r>
            <w:r w:rsidRPr="00E32CCB">
              <w:t xml:space="preserve"> </w:t>
            </w:r>
            <w:r w:rsidRPr="00B802EC">
              <w:rPr>
                <w:color w:val="000000" w:themeColor="text1"/>
              </w:rPr>
              <w:t xml:space="preserve">papunktį. </w:t>
            </w:r>
          </w:p>
        </w:tc>
      </w:tr>
      <w:tr w:rsidR="00B802EC" w:rsidRPr="00B802EC" w14:paraId="7162604F" w14:textId="77777777" w:rsidTr="00363DD0">
        <w:trPr>
          <w:gridAfter w:val="1"/>
          <w:wAfter w:w="896" w:type="dxa"/>
          <w:trHeight w:val="97"/>
        </w:trPr>
        <w:tc>
          <w:tcPr>
            <w:tcW w:w="985" w:type="dxa"/>
            <w:tcBorders>
              <w:top w:val="nil"/>
              <w:left w:val="nil"/>
              <w:bottom w:val="nil"/>
              <w:right w:val="nil"/>
            </w:tcBorders>
          </w:tcPr>
          <w:p w14:paraId="7F9C5B4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C66734F" w14:textId="77777777" w:rsidR="0028208F" w:rsidRPr="00B802EC" w:rsidRDefault="0028208F">
            <w:pPr>
              <w:pStyle w:val="Stilius3"/>
              <w:rPr>
                <w:color w:val="000000" w:themeColor="text1"/>
              </w:rPr>
            </w:pPr>
            <w:r w:rsidRPr="00B802EC">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B802EC">
              <w:rPr>
                <w:rFonts w:eastAsia="Calibri"/>
                <w:color w:val="000000" w:themeColor="text1"/>
                <w:szCs w:val="24"/>
              </w:rPr>
              <w:t xml:space="preserve">ostatas, </w:t>
            </w:r>
            <w:r w:rsidRPr="00B802EC">
              <w:rPr>
                <w:color w:val="000000" w:themeColor="text1"/>
              </w:rPr>
              <w:t>yra nurodytas 3.4 papunktyje.</w:t>
            </w:r>
          </w:p>
        </w:tc>
      </w:tr>
      <w:tr w:rsidR="00B802EC" w:rsidRPr="00B802EC" w14:paraId="4344F2D7" w14:textId="77777777" w:rsidTr="00363DD0">
        <w:trPr>
          <w:gridAfter w:val="1"/>
          <w:wAfter w:w="896" w:type="dxa"/>
          <w:trHeight w:val="97"/>
        </w:trPr>
        <w:tc>
          <w:tcPr>
            <w:tcW w:w="985" w:type="dxa"/>
            <w:tcBorders>
              <w:top w:val="nil"/>
              <w:left w:val="nil"/>
              <w:bottom w:val="nil"/>
              <w:right w:val="nil"/>
            </w:tcBorders>
          </w:tcPr>
          <w:p w14:paraId="6615A2E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717101E" w14:textId="518A8170" w:rsidR="0028208F" w:rsidRPr="00B802EC" w:rsidRDefault="0028208F">
            <w:pPr>
              <w:pStyle w:val="Stilius3"/>
              <w:spacing w:after="240"/>
              <w:rPr>
                <w:i/>
                <w:color w:val="000000" w:themeColor="text1"/>
              </w:rPr>
            </w:pPr>
            <w:r w:rsidRPr="00B802EC">
              <w:rPr>
                <w:color w:val="000000" w:themeColor="text1"/>
              </w:rPr>
              <w:t>Užsakovo atsakomybei priskiriama:</w:t>
            </w:r>
          </w:p>
          <w:p w14:paraId="6F4B9FF8" w14:textId="6A302D06" w:rsidR="00332F93" w:rsidRPr="00B802EC" w:rsidRDefault="00332F93" w:rsidP="00332F93">
            <w:pPr>
              <w:pStyle w:val="Stilius3"/>
              <w:spacing w:before="120"/>
              <w:ind w:left="748" w:hanging="680"/>
              <w:rPr>
                <w:color w:val="000000" w:themeColor="text1"/>
              </w:rPr>
            </w:pPr>
            <w:r>
              <w:rPr>
                <w:color w:val="000000" w:themeColor="text1"/>
              </w:rPr>
              <w:t>4.3</w:t>
            </w:r>
            <w:r w:rsidR="0028208F" w:rsidRPr="00B802EC">
              <w:rPr>
                <w:color w:val="000000" w:themeColor="text1"/>
              </w:rPr>
              <w:t>.1. Užsakovo naudojimasis bet kuria Darbų dalimi iki Darbų perdavimo Užsakovui dienos, išskyrus kaip gali būti numatyta pagal Sutartį;</w:t>
            </w:r>
          </w:p>
        </w:tc>
      </w:tr>
      <w:tr w:rsidR="00B802EC" w:rsidRPr="00B802EC" w14:paraId="07E2D6FC" w14:textId="77777777" w:rsidTr="00363DD0">
        <w:trPr>
          <w:gridAfter w:val="1"/>
          <w:wAfter w:w="896" w:type="dxa"/>
          <w:trHeight w:val="97"/>
        </w:trPr>
        <w:tc>
          <w:tcPr>
            <w:tcW w:w="985" w:type="dxa"/>
            <w:tcBorders>
              <w:top w:val="nil"/>
              <w:left w:val="nil"/>
              <w:bottom w:val="nil"/>
              <w:right w:val="nil"/>
            </w:tcBorders>
          </w:tcPr>
          <w:p w14:paraId="472504C9" w14:textId="6978892E" w:rsidR="00332F93" w:rsidRDefault="00332F93" w:rsidP="009A478E">
            <w:pPr>
              <w:numPr>
                <w:ilvl w:val="0"/>
                <w:numId w:val="5"/>
              </w:numPr>
              <w:autoSpaceDN w:val="0"/>
              <w:spacing w:before="200"/>
              <w:ind w:hanging="578"/>
              <w:rPr>
                <w:color w:val="000000" w:themeColor="text1"/>
                <w:sz w:val="22"/>
                <w:szCs w:val="22"/>
              </w:rPr>
            </w:pPr>
          </w:p>
          <w:p w14:paraId="503386C5" w14:textId="63C62455" w:rsidR="00332F93" w:rsidRDefault="00332F93" w:rsidP="00332F93">
            <w:pPr>
              <w:rPr>
                <w:sz w:val="22"/>
                <w:szCs w:val="22"/>
              </w:rPr>
            </w:pPr>
          </w:p>
          <w:p w14:paraId="436CB8E1" w14:textId="291BA0F8" w:rsidR="0028208F" w:rsidRPr="00332F93" w:rsidRDefault="00332F93" w:rsidP="00332F93">
            <w:pPr>
              <w:rPr>
                <w:sz w:val="22"/>
                <w:szCs w:val="22"/>
              </w:rPr>
            </w:pPr>
            <w:r>
              <w:rPr>
                <w:sz w:val="22"/>
                <w:szCs w:val="22"/>
              </w:rPr>
              <w:t xml:space="preserve">   4.5.</w:t>
            </w:r>
          </w:p>
        </w:tc>
        <w:tc>
          <w:tcPr>
            <w:tcW w:w="8855" w:type="dxa"/>
            <w:gridSpan w:val="3"/>
            <w:tcBorders>
              <w:top w:val="nil"/>
              <w:left w:val="nil"/>
              <w:bottom w:val="nil"/>
              <w:right w:val="nil"/>
            </w:tcBorders>
            <w:hideMark/>
          </w:tcPr>
          <w:p w14:paraId="70B8E65F" w14:textId="17B3F110" w:rsidR="00332F93" w:rsidRDefault="0028208F" w:rsidP="00332F93">
            <w:pPr>
              <w:pStyle w:val="Stilius3"/>
              <w:spacing w:after="240"/>
              <w:rPr>
                <w:color w:val="000000" w:themeColor="text1"/>
              </w:rPr>
            </w:pPr>
            <w:r w:rsidRPr="00B802EC">
              <w:rPr>
                <w:color w:val="000000" w:themeColor="text1"/>
              </w:rPr>
              <w:t xml:space="preserve">Rangovui tinkamai atlikus Darbus, Užsakovas privalo sumokėti Sutarties kainą. </w:t>
            </w:r>
          </w:p>
          <w:p w14:paraId="72357553" w14:textId="41801F6D" w:rsidR="00332F93" w:rsidRPr="00332F93" w:rsidRDefault="00332F93" w:rsidP="00332F93">
            <w:pPr>
              <w:pStyle w:val="Stilius3"/>
              <w:spacing w:after="240"/>
              <w:rPr>
                <w:color w:val="000000" w:themeColor="text1"/>
              </w:rPr>
            </w:pPr>
            <w:r w:rsidRPr="00332F93">
              <w:rPr>
                <w:color w:val="000000"/>
                <w:shd w:val="clear" w:color="auto" w:fill="FFFFFF"/>
              </w:rPr>
              <w:t>Užsakovas turi teisę bet kuriuo metu tikrinti darbų atlikimo eigą ir kokybę, nesikišdamas į rangovo ūkinę komercinę veiklą</w:t>
            </w:r>
            <w:r>
              <w:rPr>
                <w:color w:val="000000"/>
                <w:shd w:val="clear" w:color="auto" w:fill="FFFFFF"/>
              </w:rPr>
              <w:t>.</w:t>
            </w:r>
          </w:p>
        </w:tc>
      </w:tr>
      <w:tr w:rsidR="00B802EC" w:rsidRPr="00B802EC" w14:paraId="4C4A82AE" w14:textId="77777777" w:rsidTr="00363DD0">
        <w:trPr>
          <w:gridAfter w:val="1"/>
          <w:wAfter w:w="896" w:type="dxa"/>
          <w:trHeight w:val="97"/>
        </w:trPr>
        <w:tc>
          <w:tcPr>
            <w:tcW w:w="9840" w:type="dxa"/>
            <w:gridSpan w:val="4"/>
            <w:tcBorders>
              <w:top w:val="nil"/>
              <w:left w:val="nil"/>
              <w:bottom w:val="nil"/>
              <w:right w:val="nil"/>
            </w:tcBorders>
            <w:hideMark/>
          </w:tcPr>
          <w:p w14:paraId="75729429" w14:textId="77777777" w:rsidR="008B32B8" w:rsidRDefault="008B32B8" w:rsidP="009A7876">
            <w:pPr>
              <w:pStyle w:val="Stilius1"/>
              <w:rPr>
                <w:color w:val="000000" w:themeColor="text1"/>
              </w:rPr>
            </w:pPr>
          </w:p>
          <w:p w14:paraId="619ED9A3" w14:textId="1B3C5AC2" w:rsidR="00403CBA" w:rsidRDefault="008B32B8" w:rsidP="009A7876">
            <w:pPr>
              <w:pStyle w:val="Stilius1"/>
              <w:rPr>
                <w:color w:val="000000" w:themeColor="text1"/>
              </w:rPr>
            </w:pPr>
            <w:r>
              <w:rPr>
                <w:color w:val="000000" w:themeColor="text1"/>
              </w:rPr>
              <w:t>V SKYRIUS</w:t>
            </w:r>
          </w:p>
          <w:p w14:paraId="7BE717FB" w14:textId="77777777" w:rsidR="008B32B8" w:rsidRPr="00B802EC" w:rsidRDefault="008B32B8" w:rsidP="009A7876">
            <w:pPr>
              <w:pStyle w:val="Stilius1"/>
              <w:rPr>
                <w:color w:val="000000" w:themeColor="text1"/>
              </w:rPr>
            </w:pPr>
          </w:p>
          <w:p w14:paraId="245E2F55" w14:textId="586624CE" w:rsidR="0028208F" w:rsidRPr="00B802EC" w:rsidRDefault="0028208F" w:rsidP="009A7876">
            <w:pPr>
              <w:pStyle w:val="Stilius1"/>
              <w:rPr>
                <w:color w:val="000000" w:themeColor="text1"/>
              </w:rPr>
            </w:pPr>
            <w:r w:rsidRPr="00B802EC">
              <w:rPr>
                <w:color w:val="000000" w:themeColor="text1"/>
              </w:rPr>
              <w:t>RANGOVO TEISĖS, PAREIGOS IR ATSAKOMYBĖ</w:t>
            </w:r>
          </w:p>
        </w:tc>
      </w:tr>
      <w:tr w:rsidR="00B802EC" w:rsidRPr="00B802EC" w14:paraId="7493128D" w14:textId="77777777" w:rsidTr="00363DD0">
        <w:trPr>
          <w:gridAfter w:val="1"/>
          <w:wAfter w:w="896" w:type="dxa"/>
          <w:trHeight w:val="97"/>
        </w:trPr>
        <w:tc>
          <w:tcPr>
            <w:tcW w:w="985" w:type="dxa"/>
            <w:tcBorders>
              <w:top w:val="nil"/>
              <w:left w:val="nil"/>
              <w:bottom w:val="nil"/>
              <w:right w:val="nil"/>
            </w:tcBorders>
          </w:tcPr>
          <w:p w14:paraId="61842CE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6BB254F" w14:textId="7BCEC70E" w:rsidR="0028208F" w:rsidRPr="00B802EC" w:rsidRDefault="0010042E" w:rsidP="00F83D5D">
            <w:pPr>
              <w:widowControl w:val="0"/>
              <w:tabs>
                <w:tab w:val="left" w:pos="1210"/>
              </w:tabs>
              <w:autoSpaceDE w:val="0"/>
              <w:autoSpaceDN w:val="0"/>
              <w:spacing w:before="196"/>
              <w:ind w:right="246"/>
              <w:jc w:val="both"/>
              <w:rPr>
                <w:color w:val="000000" w:themeColor="text1"/>
                <w:sz w:val="22"/>
                <w:szCs w:val="22"/>
              </w:rPr>
            </w:pPr>
            <w:r w:rsidRPr="00B802EC">
              <w:rPr>
                <w:color w:val="000000" w:themeColor="text1"/>
                <w:sz w:val="22"/>
                <w:szCs w:val="22"/>
              </w:rPr>
              <w:t>Rangovas</w:t>
            </w:r>
            <w:r w:rsidRPr="00B802EC">
              <w:rPr>
                <w:color w:val="000000" w:themeColor="text1"/>
                <w:spacing w:val="1"/>
                <w:sz w:val="22"/>
                <w:szCs w:val="22"/>
              </w:rPr>
              <w:t xml:space="preserve"> </w:t>
            </w:r>
            <w:r w:rsidRPr="00B802EC">
              <w:rPr>
                <w:color w:val="000000" w:themeColor="text1"/>
                <w:sz w:val="22"/>
                <w:szCs w:val="22"/>
              </w:rPr>
              <w:t>privalo</w:t>
            </w:r>
            <w:r w:rsidRPr="00B802EC">
              <w:rPr>
                <w:color w:val="000000" w:themeColor="text1"/>
                <w:spacing w:val="1"/>
                <w:sz w:val="22"/>
                <w:szCs w:val="22"/>
              </w:rPr>
              <w:t xml:space="preserve"> </w:t>
            </w:r>
            <w:r w:rsidRPr="00B802EC">
              <w:rPr>
                <w:color w:val="000000" w:themeColor="text1"/>
                <w:sz w:val="22"/>
                <w:szCs w:val="22"/>
              </w:rPr>
              <w:t>vykdyti</w:t>
            </w:r>
            <w:r w:rsidRPr="00B802EC">
              <w:rPr>
                <w:color w:val="000000" w:themeColor="text1"/>
                <w:spacing w:val="1"/>
                <w:sz w:val="22"/>
                <w:szCs w:val="22"/>
              </w:rPr>
              <w:t xml:space="preserve"> </w:t>
            </w:r>
            <w:r w:rsidRPr="00B802EC">
              <w:rPr>
                <w:color w:val="000000" w:themeColor="text1"/>
                <w:sz w:val="22"/>
                <w:szCs w:val="22"/>
              </w:rPr>
              <w:t>ir</w:t>
            </w:r>
            <w:r w:rsidRPr="00B802EC">
              <w:rPr>
                <w:color w:val="000000" w:themeColor="text1"/>
                <w:spacing w:val="1"/>
                <w:sz w:val="22"/>
                <w:szCs w:val="22"/>
              </w:rPr>
              <w:t xml:space="preserve"> </w:t>
            </w:r>
            <w:r w:rsidRPr="00B802EC">
              <w:rPr>
                <w:color w:val="000000" w:themeColor="text1"/>
                <w:sz w:val="22"/>
                <w:szCs w:val="22"/>
              </w:rPr>
              <w:t>užbaigti</w:t>
            </w:r>
            <w:r w:rsidRPr="00B802EC">
              <w:rPr>
                <w:color w:val="000000" w:themeColor="text1"/>
                <w:spacing w:val="1"/>
                <w:sz w:val="22"/>
                <w:szCs w:val="22"/>
              </w:rPr>
              <w:t xml:space="preserve"> </w:t>
            </w:r>
            <w:r w:rsidRPr="00B802EC">
              <w:rPr>
                <w:color w:val="000000" w:themeColor="text1"/>
                <w:sz w:val="22"/>
                <w:szCs w:val="22"/>
              </w:rPr>
              <w:t>Darbus</w:t>
            </w:r>
            <w:r w:rsidRPr="00B802EC">
              <w:rPr>
                <w:color w:val="000000" w:themeColor="text1"/>
                <w:spacing w:val="1"/>
                <w:sz w:val="22"/>
                <w:szCs w:val="22"/>
              </w:rPr>
              <w:t xml:space="preserve"> </w:t>
            </w:r>
            <w:r w:rsidRPr="00B802EC">
              <w:rPr>
                <w:color w:val="000000" w:themeColor="text1"/>
                <w:sz w:val="22"/>
                <w:szCs w:val="22"/>
              </w:rPr>
              <w:t>pagal</w:t>
            </w:r>
            <w:r w:rsidRPr="00B802EC">
              <w:rPr>
                <w:color w:val="000000" w:themeColor="text1"/>
                <w:spacing w:val="1"/>
                <w:sz w:val="22"/>
                <w:szCs w:val="22"/>
              </w:rPr>
              <w:t xml:space="preserve"> </w:t>
            </w:r>
            <w:r w:rsidRPr="00B802EC">
              <w:rPr>
                <w:color w:val="000000" w:themeColor="text1"/>
                <w:sz w:val="22"/>
                <w:szCs w:val="22"/>
              </w:rPr>
              <w:t>Sutartį,</w:t>
            </w:r>
            <w:r w:rsidRPr="00B802EC">
              <w:rPr>
                <w:color w:val="000000" w:themeColor="text1"/>
                <w:spacing w:val="1"/>
                <w:sz w:val="22"/>
                <w:szCs w:val="22"/>
              </w:rPr>
              <w:t xml:space="preserve"> </w:t>
            </w:r>
            <w:r w:rsidRPr="00B802EC">
              <w:rPr>
                <w:color w:val="000000" w:themeColor="text1"/>
                <w:sz w:val="22"/>
                <w:szCs w:val="22"/>
              </w:rPr>
              <w:t>vadovaudamasis</w:t>
            </w:r>
            <w:r w:rsidR="00D206BA">
              <w:rPr>
                <w:color w:val="000000" w:themeColor="text1"/>
                <w:sz w:val="22"/>
                <w:szCs w:val="22"/>
              </w:rPr>
              <w:t xml:space="preserve"> Techninėje specifikacijoje</w:t>
            </w:r>
            <w:r w:rsidR="000E0146" w:rsidRPr="00B802EC">
              <w:rPr>
                <w:color w:val="000000" w:themeColor="text1"/>
                <w:spacing w:val="1"/>
                <w:sz w:val="22"/>
                <w:szCs w:val="22"/>
              </w:rPr>
              <w:t xml:space="preserve"> pateiktais sprendiniais, </w:t>
            </w:r>
            <w:r w:rsidRPr="00B802EC">
              <w:rPr>
                <w:color w:val="000000" w:themeColor="text1"/>
                <w:sz w:val="22"/>
                <w:szCs w:val="22"/>
              </w:rPr>
              <w:t>laikydamasis</w:t>
            </w:r>
            <w:r w:rsidRPr="00B802EC">
              <w:rPr>
                <w:color w:val="000000" w:themeColor="text1"/>
                <w:spacing w:val="1"/>
                <w:sz w:val="22"/>
                <w:szCs w:val="22"/>
              </w:rPr>
              <w:t xml:space="preserve"> </w:t>
            </w:r>
            <w:r w:rsidRPr="00B802EC">
              <w:rPr>
                <w:color w:val="000000" w:themeColor="text1"/>
                <w:sz w:val="22"/>
                <w:szCs w:val="22"/>
              </w:rPr>
              <w:t>Darbų</w:t>
            </w:r>
            <w:r w:rsidRPr="00B802EC">
              <w:rPr>
                <w:color w:val="000000" w:themeColor="text1"/>
                <w:spacing w:val="1"/>
                <w:sz w:val="22"/>
                <w:szCs w:val="22"/>
              </w:rPr>
              <w:t xml:space="preserve"> </w:t>
            </w:r>
            <w:r w:rsidRPr="00B802EC">
              <w:rPr>
                <w:color w:val="000000" w:themeColor="text1"/>
                <w:sz w:val="22"/>
                <w:szCs w:val="22"/>
              </w:rPr>
              <w:t>vykdymo</w:t>
            </w:r>
            <w:r w:rsidRPr="00B802EC">
              <w:rPr>
                <w:color w:val="000000" w:themeColor="text1"/>
                <w:spacing w:val="55"/>
                <w:sz w:val="22"/>
                <w:szCs w:val="22"/>
              </w:rPr>
              <w:t xml:space="preserve"> </w:t>
            </w:r>
            <w:r w:rsidRPr="00B802EC">
              <w:rPr>
                <w:color w:val="000000" w:themeColor="text1"/>
                <w:sz w:val="22"/>
                <w:szCs w:val="22"/>
              </w:rPr>
              <w:t>grafike</w:t>
            </w:r>
            <w:r w:rsidRPr="00B802EC">
              <w:rPr>
                <w:color w:val="000000" w:themeColor="text1"/>
                <w:spacing w:val="1"/>
                <w:sz w:val="22"/>
                <w:szCs w:val="22"/>
              </w:rPr>
              <w:t xml:space="preserve"> </w:t>
            </w:r>
            <w:r w:rsidRPr="00B802EC">
              <w:rPr>
                <w:color w:val="000000" w:themeColor="text1"/>
                <w:sz w:val="22"/>
                <w:szCs w:val="22"/>
              </w:rPr>
              <w:t>pateikto grafiko, Lietuvos Respublikoje galiojančių įstatymų, įstatymų įgyvendinamųjų teisės</w:t>
            </w:r>
            <w:r w:rsidRPr="00B802EC">
              <w:rPr>
                <w:color w:val="000000" w:themeColor="text1"/>
                <w:spacing w:val="1"/>
                <w:sz w:val="22"/>
                <w:szCs w:val="22"/>
              </w:rPr>
              <w:t xml:space="preserve"> </w:t>
            </w:r>
            <w:r w:rsidRPr="00B802EC">
              <w:rPr>
                <w:color w:val="000000" w:themeColor="text1"/>
                <w:sz w:val="22"/>
                <w:szCs w:val="22"/>
              </w:rPr>
              <w:t>aktų,</w:t>
            </w:r>
            <w:r w:rsidRPr="00B802EC">
              <w:rPr>
                <w:color w:val="000000" w:themeColor="text1"/>
                <w:spacing w:val="-1"/>
                <w:sz w:val="22"/>
                <w:szCs w:val="22"/>
              </w:rPr>
              <w:t xml:space="preserve"> </w:t>
            </w:r>
            <w:r w:rsidRPr="00B802EC">
              <w:rPr>
                <w:color w:val="000000" w:themeColor="text1"/>
                <w:sz w:val="22"/>
                <w:szCs w:val="22"/>
              </w:rPr>
              <w:t>normatyvinių statybos</w:t>
            </w:r>
            <w:r w:rsidRPr="00B802EC">
              <w:rPr>
                <w:color w:val="000000" w:themeColor="text1"/>
                <w:spacing w:val="-2"/>
                <w:sz w:val="22"/>
                <w:szCs w:val="22"/>
              </w:rPr>
              <w:t xml:space="preserve"> </w:t>
            </w:r>
            <w:r w:rsidRPr="00B802EC">
              <w:rPr>
                <w:color w:val="000000" w:themeColor="text1"/>
                <w:sz w:val="22"/>
                <w:szCs w:val="22"/>
              </w:rPr>
              <w:t>techninių dokumentų</w:t>
            </w:r>
            <w:r w:rsidRPr="00B802EC">
              <w:rPr>
                <w:color w:val="000000" w:themeColor="text1"/>
                <w:spacing w:val="-1"/>
                <w:sz w:val="22"/>
                <w:szCs w:val="22"/>
              </w:rPr>
              <w:t xml:space="preserve"> </w:t>
            </w:r>
            <w:r w:rsidRPr="00B802EC">
              <w:rPr>
                <w:color w:val="000000" w:themeColor="text1"/>
                <w:sz w:val="22"/>
                <w:szCs w:val="22"/>
              </w:rPr>
              <w:t>reikalavimų.</w:t>
            </w:r>
          </w:p>
        </w:tc>
      </w:tr>
      <w:tr w:rsidR="00B802EC" w:rsidRPr="00B802EC" w14:paraId="1865CA7C" w14:textId="77777777" w:rsidTr="00363DD0">
        <w:trPr>
          <w:gridAfter w:val="1"/>
          <w:wAfter w:w="896" w:type="dxa"/>
          <w:trHeight w:val="97"/>
        </w:trPr>
        <w:tc>
          <w:tcPr>
            <w:tcW w:w="985" w:type="dxa"/>
            <w:tcBorders>
              <w:top w:val="nil"/>
              <w:left w:val="nil"/>
              <w:bottom w:val="nil"/>
              <w:right w:val="nil"/>
            </w:tcBorders>
          </w:tcPr>
          <w:p w14:paraId="493B96AB"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0E100A3F" w14:textId="77777777" w:rsidR="0028208F" w:rsidRPr="00B802EC" w:rsidRDefault="0028208F">
            <w:pPr>
              <w:pStyle w:val="Stilius3"/>
              <w:rPr>
                <w:color w:val="000000" w:themeColor="text1"/>
              </w:rPr>
            </w:pPr>
            <w:r w:rsidRPr="00B802EC">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802EC" w14:paraId="632EFE91" w14:textId="77777777" w:rsidTr="00363DD0">
        <w:trPr>
          <w:gridAfter w:val="1"/>
          <w:wAfter w:w="896" w:type="dxa"/>
          <w:trHeight w:val="97"/>
        </w:trPr>
        <w:tc>
          <w:tcPr>
            <w:tcW w:w="985" w:type="dxa"/>
            <w:tcBorders>
              <w:top w:val="nil"/>
              <w:left w:val="nil"/>
              <w:bottom w:val="nil"/>
              <w:right w:val="nil"/>
            </w:tcBorders>
          </w:tcPr>
          <w:p w14:paraId="1415C859"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2B3B4E2" w14:textId="011D6070" w:rsidR="0028208F" w:rsidRPr="00B802EC" w:rsidRDefault="0028208F">
            <w:pPr>
              <w:pStyle w:val="Stilius3"/>
              <w:rPr>
                <w:color w:val="000000" w:themeColor="text1"/>
              </w:rPr>
            </w:pPr>
            <w:r w:rsidRPr="00B802EC">
              <w:rPr>
                <w:color w:val="000000" w:themeColor="text1"/>
              </w:rPr>
              <w:t>Rangovas yra atsakingas už</w:t>
            </w:r>
            <w:r w:rsidR="001A2549" w:rsidRPr="00B802EC">
              <w:rPr>
                <w:color w:val="000000" w:themeColor="text1"/>
              </w:rPr>
              <w:t xml:space="preserve"> visus savo veiksmus ir D</w:t>
            </w:r>
            <w:r w:rsidRPr="00B802EC">
              <w:rPr>
                <w:color w:val="000000" w:themeColor="text1"/>
              </w:rPr>
              <w:t>arbų metodų tinkamumą, patikimumą bei darbų saugą visu Darbų vykdymo laikotarpiu.</w:t>
            </w:r>
          </w:p>
        </w:tc>
      </w:tr>
      <w:tr w:rsidR="00B802EC" w:rsidRPr="00B802EC" w14:paraId="02C84012" w14:textId="77777777" w:rsidTr="00363DD0">
        <w:trPr>
          <w:gridAfter w:val="1"/>
          <w:wAfter w:w="896" w:type="dxa"/>
          <w:trHeight w:val="97"/>
        </w:trPr>
        <w:tc>
          <w:tcPr>
            <w:tcW w:w="985" w:type="dxa"/>
            <w:tcBorders>
              <w:top w:val="nil"/>
              <w:left w:val="nil"/>
              <w:bottom w:val="nil"/>
              <w:right w:val="nil"/>
            </w:tcBorders>
          </w:tcPr>
          <w:p w14:paraId="6BDB2146" w14:textId="77777777" w:rsidR="00837272" w:rsidRPr="00B802EC" w:rsidRDefault="00837272"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tcPr>
          <w:p w14:paraId="50986E31" w14:textId="09CB63E4" w:rsidR="00837272" w:rsidRPr="00B802EC" w:rsidRDefault="00837272" w:rsidP="008B26C0">
            <w:pPr>
              <w:pStyle w:val="Stilius3"/>
              <w:rPr>
                <w:color w:val="000000" w:themeColor="text1"/>
              </w:rPr>
            </w:pPr>
            <w:r w:rsidRPr="00B802EC">
              <w:rPr>
                <w:color w:val="000000" w:themeColor="text1"/>
              </w:rPr>
              <w:t xml:space="preserve">Rangovas privalo užtikrinti, kad Statybvietėje </w:t>
            </w:r>
            <w:r w:rsidR="001A2549" w:rsidRPr="00B802EC">
              <w:rPr>
                <w:color w:val="000000" w:themeColor="text1"/>
              </w:rPr>
              <w:t>vykdys D</w:t>
            </w:r>
            <w:r w:rsidRPr="00B802EC">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6D2127">
              <w:rPr>
                <w:color w:val="000000" w:themeColor="text1"/>
              </w:rPr>
              <w:t>ą</w:t>
            </w:r>
            <w:r w:rsidRPr="00B802EC">
              <w:rPr>
                <w:color w:val="000000" w:themeColor="text1"/>
              </w:rPr>
              <w:t>.</w:t>
            </w:r>
          </w:p>
        </w:tc>
      </w:tr>
      <w:tr w:rsidR="00B802EC" w:rsidRPr="00B802EC" w14:paraId="6DED290B" w14:textId="77777777" w:rsidTr="00363DD0">
        <w:trPr>
          <w:gridAfter w:val="1"/>
          <w:wAfter w:w="896" w:type="dxa"/>
          <w:trHeight w:val="97"/>
        </w:trPr>
        <w:tc>
          <w:tcPr>
            <w:tcW w:w="985" w:type="dxa"/>
            <w:tcBorders>
              <w:top w:val="nil"/>
              <w:left w:val="nil"/>
              <w:bottom w:val="nil"/>
              <w:right w:val="nil"/>
            </w:tcBorders>
          </w:tcPr>
          <w:p w14:paraId="33B5C89F"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DE4AEC" w14:textId="77777777" w:rsidR="0028208F" w:rsidRPr="00B802EC" w:rsidRDefault="0028208F">
            <w:pPr>
              <w:pStyle w:val="Stilius3"/>
              <w:rPr>
                <w:color w:val="000000" w:themeColor="text1"/>
              </w:rPr>
            </w:pPr>
            <w:r w:rsidRPr="00B802EC">
              <w:rPr>
                <w:color w:val="000000" w:themeColor="text1"/>
              </w:rPr>
              <w:t>Rangovas, dalį Darbų perduodamas Subrangovams, yra atsakingas už Subrangovo, jo įgaliotų atstovų ir darbuotojų veiksmus arba neveikimą taip, kaip atsakytų už savo paties veiksmus ar neveikimą.</w:t>
            </w:r>
          </w:p>
        </w:tc>
      </w:tr>
      <w:tr w:rsidR="00B802EC" w:rsidRPr="00B802EC" w14:paraId="61E3D023" w14:textId="77777777" w:rsidTr="00363DD0">
        <w:trPr>
          <w:gridAfter w:val="1"/>
          <w:wAfter w:w="896" w:type="dxa"/>
          <w:trHeight w:val="97"/>
        </w:trPr>
        <w:tc>
          <w:tcPr>
            <w:tcW w:w="985" w:type="dxa"/>
            <w:tcBorders>
              <w:top w:val="nil"/>
              <w:left w:val="nil"/>
              <w:bottom w:val="nil"/>
              <w:right w:val="nil"/>
            </w:tcBorders>
          </w:tcPr>
          <w:p w14:paraId="3E4C835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185722EE" w14:textId="0141EB33" w:rsidR="0028208F" w:rsidRPr="00B802EC" w:rsidRDefault="0028208F">
            <w:pPr>
              <w:pStyle w:val="Stilius3"/>
              <w:rPr>
                <w:color w:val="000000" w:themeColor="text1"/>
              </w:rPr>
            </w:pPr>
            <w:r w:rsidRPr="00B802EC">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B802EC">
              <w:rPr>
                <w:color w:val="000000" w:themeColor="text1"/>
              </w:rPr>
              <w:t>rba Darbams</w:t>
            </w:r>
            <w:r w:rsidRPr="00B802EC">
              <w:rPr>
                <w:color w:val="000000" w:themeColor="text1"/>
              </w:rPr>
              <w:t xml:space="preserve">. Turi būti laikoma, kad Sutartyje nurodyta kaina apima visus Rangovo įsipareigojimus pagal Sutartį ir visa, kas būtina tinkamam Darbų vykdymui ir užbaigimui, įskaitant </w:t>
            </w:r>
            <w:r w:rsidRPr="00B802EC">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B802EC">
              <w:rPr>
                <w:color w:val="000000" w:themeColor="text1"/>
              </w:rPr>
              <w:t xml:space="preserve">. </w:t>
            </w:r>
          </w:p>
        </w:tc>
      </w:tr>
      <w:tr w:rsidR="00B802EC" w:rsidRPr="00B802EC" w14:paraId="2B6C84C8" w14:textId="77777777" w:rsidTr="00363DD0">
        <w:trPr>
          <w:gridAfter w:val="1"/>
          <w:wAfter w:w="896" w:type="dxa"/>
          <w:trHeight w:val="97"/>
        </w:trPr>
        <w:tc>
          <w:tcPr>
            <w:tcW w:w="985" w:type="dxa"/>
            <w:tcBorders>
              <w:top w:val="nil"/>
              <w:left w:val="nil"/>
              <w:bottom w:val="nil"/>
              <w:right w:val="nil"/>
            </w:tcBorders>
          </w:tcPr>
          <w:p w14:paraId="7BB4BA1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53C2FE" w14:textId="137715FA" w:rsidR="0028208F" w:rsidRPr="00B802EC" w:rsidRDefault="0028208F" w:rsidP="00D21FAA">
            <w:pPr>
              <w:pStyle w:val="Stilius3"/>
              <w:rPr>
                <w:color w:val="000000" w:themeColor="text1"/>
              </w:rPr>
            </w:pPr>
            <w:r w:rsidRPr="00B802EC">
              <w:rPr>
                <w:color w:val="000000" w:themeColor="text1"/>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w:t>
            </w:r>
            <w:r w:rsidR="00D21FAA">
              <w:rPr>
                <w:color w:val="000000" w:themeColor="text1"/>
              </w:rPr>
              <w:t xml:space="preserve"> </w:t>
            </w:r>
            <w:r w:rsidR="00D21FAA" w:rsidRPr="00E44B0A">
              <w:rPr>
                <w:color w:val="000000" w:themeColor="text1"/>
              </w:rPr>
              <w:t>lopšelio - darželio</w:t>
            </w:r>
            <w:r w:rsidR="00D21FAA">
              <w:rPr>
                <w:color w:val="000000" w:themeColor="text1"/>
              </w:rPr>
              <w:t xml:space="preserve"> </w:t>
            </w:r>
            <w:r w:rsidRPr="00B802EC">
              <w:rPr>
                <w:color w:val="000000" w:themeColor="text1"/>
              </w:rPr>
              <w:t xml:space="preserve">patalpas persirengimui, sandėliavimui ar administracinėms reikmėms. </w:t>
            </w:r>
          </w:p>
        </w:tc>
      </w:tr>
      <w:tr w:rsidR="00B802EC" w:rsidRPr="00B802EC" w14:paraId="3C74F2A0" w14:textId="77777777" w:rsidTr="00363DD0">
        <w:trPr>
          <w:gridAfter w:val="1"/>
          <w:wAfter w:w="896" w:type="dxa"/>
          <w:trHeight w:val="97"/>
        </w:trPr>
        <w:tc>
          <w:tcPr>
            <w:tcW w:w="985" w:type="dxa"/>
            <w:tcBorders>
              <w:top w:val="nil"/>
              <w:left w:val="nil"/>
              <w:bottom w:val="nil"/>
              <w:right w:val="nil"/>
            </w:tcBorders>
          </w:tcPr>
          <w:p w14:paraId="7D2EC5D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667E8FA" w14:textId="77777777" w:rsidR="0028208F" w:rsidRPr="00B802EC" w:rsidRDefault="0028208F">
            <w:pPr>
              <w:pStyle w:val="Stilius3"/>
              <w:spacing w:after="240"/>
              <w:rPr>
                <w:color w:val="000000" w:themeColor="text1"/>
              </w:rPr>
            </w:pPr>
            <w:r w:rsidRPr="00B802EC">
              <w:rPr>
                <w:color w:val="000000" w:themeColor="text1"/>
              </w:rPr>
              <w:t>Vykdydamas Darbus Rangovas privalo:</w:t>
            </w:r>
          </w:p>
          <w:p w14:paraId="45DE6D3D" w14:textId="77777777" w:rsidR="00706BDF" w:rsidRPr="00706BDF"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B5A560"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8D6360"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755318"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6B9C63B"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B6170A5" w14:textId="6A0180DE"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savo sąskaita pašalinti iš Statybvietės visas statybines atliekas ir šiukšles;</w:t>
            </w:r>
          </w:p>
          <w:p w14:paraId="442B6220" w14:textId="578E0E84"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sandėliuoti arba išvežti perteklines Medžiagas ir nereikalingus Rangovo įrengimus;</w:t>
            </w:r>
          </w:p>
          <w:p w14:paraId="4F604CF3" w14:textId="39EBB58C" w:rsidR="00D55C7F" w:rsidRPr="00B802EC" w:rsidRDefault="0028208F" w:rsidP="006C5367">
            <w:pPr>
              <w:pStyle w:val="Stilius3"/>
              <w:numPr>
                <w:ilvl w:val="2"/>
                <w:numId w:val="16"/>
              </w:numPr>
              <w:autoSpaceDN w:val="0"/>
              <w:spacing w:before="0"/>
              <w:rPr>
                <w:color w:val="000000" w:themeColor="text1"/>
              </w:rPr>
            </w:pPr>
            <w:r w:rsidRPr="00B802EC">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802EC" w14:paraId="22E86E45" w14:textId="77777777" w:rsidTr="00363DD0">
        <w:trPr>
          <w:gridAfter w:val="1"/>
          <w:wAfter w:w="896" w:type="dxa"/>
          <w:trHeight w:val="97"/>
        </w:trPr>
        <w:tc>
          <w:tcPr>
            <w:tcW w:w="985" w:type="dxa"/>
            <w:tcBorders>
              <w:top w:val="nil"/>
              <w:left w:val="nil"/>
              <w:bottom w:val="nil"/>
              <w:right w:val="nil"/>
            </w:tcBorders>
          </w:tcPr>
          <w:p w14:paraId="6D8CB0A0" w14:textId="4B30F2CD"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4960D56C" w14:textId="2FF6B082" w:rsidR="0028208F" w:rsidRPr="00B802EC" w:rsidRDefault="0028208F" w:rsidP="00706BDF">
            <w:pPr>
              <w:pStyle w:val="Stilius3"/>
              <w:rPr>
                <w:color w:val="000000" w:themeColor="text1"/>
              </w:rPr>
            </w:pPr>
            <w:r w:rsidRPr="00B802EC">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802EC" w14:paraId="21F0B154" w14:textId="77777777" w:rsidTr="00363DD0">
        <w:trPr>
          <w:gridAfter w:val="1"/>
          <w:wAfter w:w="896" w:type="dxa"/>
          <w:trHeight w:val="97"/>
        </w:trPr>
        <w:tc>
          <w:tcPr>
            <w:tcW w:w="985" w:type="dxa"/>
            <w:tcBorders>
              <w:top w:val="nil"/>
              <w:left w:val="nil"/>
              <w:bottom w:val="nil"/>
              <w:right w:val="nil"/>
            </w:tcBorders>
          </w:tcPr>
          <w:p w14:paraId="49DB2555"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773406AA" w14:textId="77777777" w:rsidR="0028208F" w:rsidRPr="00B802EC" w:rsidRDefault="0028208F">
            <w:pPr>
              <w:pStyle w:val="Stilius3"/>
              <w:rPr>
                <w:color w:val="000000" w:themeColor="text1"/>
              </w:rPr>
            </w:pPr>
            <w:r w:rsidRPr="00B802EC">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802EC" w14:paraId="171DDCC1" w14:textId="77777777" w:rsidTr="00363DD0">
        <w:trPr>
          <w:gridAfter w:val="1"/>
          <w:wAfter w:w="896" w:type="dxa"/>
          <w:trHeight w:val="97"/>
        </w:trPr>
        <w:tc>
          <w:tcPr>
            <w:tcW w:w="985" w:type="dxa"/>
            <w:tcBorders>
              <w:top w:val="nil"/>
              <w:left w:val="nil"/>
              <w:bottom w:val="nil"/>
              <w:right w:val="nil"/>
            </w:tcBorders>
          </w:tcPr>
          <w:p w14:paraId="29CFA9E0"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1EB4BF5C" w14:textId="46B77153" w:rsidR="0028208F" w:rsidRPr="00B802EC" w:rsidRDefault="0028208F" w:rsidP="00124FAF">
            <w:pPr>
              <w:pStyle w:val="Stilius3"/>
              <w:rPr>
                <w:color w:val="000000" w:themeColor="text1"/>
              </w:rPr>
            </w:pPr>
            <w:r w:rsidRPr="00B802EC">
              <w:rPr>
                <w:color w:val="000000" w:themeColor="text1"/>
              </w:rPr>
              <w:t xml:space="preserve">Rangovas privalo naudoti tik Darbų vykdymui ir naudojimo sąlygoms tinkamą Įrangą ir Medžiagas pagal </w:t>
            </w:r>
            <w:r w:rsidR="00124FAF" w:rsidRPr="00B802EC">
              <w:rPr>
                <w:color w:val="000000" w:themeColor="text1"/>
              </w:rPr>
              <w:t>P</w:t>
            </w:r>
            <w:r w:rsidR="003C033E" w:rsidRPr="00B802EC">
              <w:rPr>
                <w:color w:val="000000" w:themeColor="text1"/>
              </w:rPr>
              <w:t>rojekte</w:t>
            </w:r>
            <w:r w:rsidR="00D206BA">
              <w:rPr>
                <w:color w:val="000000" w:themeColor="text1"/>
              </w:rPr>
              <w:t xml:space="preserve"> ar Techninėje specifikacijoje</w:t>
            </w:r>
            <w:r w:rsidRPr="00B802EC">
              <w:rPr>
                <w:color w:val="000000" w:themeColor="text1"/>
              </w:rPr>
              <w:t xml:space="preserve"> nurodytus reikalavimus.</w:t>
            </w:r>
          </w:p>
        </w:tc>
      </w:tr>
      <w:tr w:rsidR="00B802EC" w:rsidRPr="00B802EC" w14:paraId="0E51F977" w14:textId="77777777" w:rsidTr="00363DD0">
        <w:trPr>
          <w:gridAfter w:val="1"/>
          <w:wAfter w:w="896" w:type="dxa"/>
          <w:trHeight w:val="97"/>
        </w:trPr>
        <w:tc>
          <w:tcPr>
            <w:tcW w:w="985" w:type="dxa"/>
            <w:tcBorders>
              <w:top w:val="nil"/>
              <w:left w:val="nil"/>
              <w:bottom w:val="nil"/>
              <w:right w:val="nil"/>
            </w:tcBorders>
          </w:tcPr>
          <w:p w14:paraId="6E2D2DEB"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64774A0" w14:textId="53630086" w:rsidR="0028208F" w:rsidRPr="00B802EC" w:rsidRDefault="0028208F" w:rsidP="001A2549">
            <w:pPr>
              <w:pStyle w:val="Stilius3"/>
              <w:rPr>
                <w:color w:val="000000" w:themeColor="text1"/>
              </w:rPr>
            </w:pPr>
            <w:r w:rsidRPr="00B802EC">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B802EC">
              <w:rPr>
                <w:color w:val="000000" w:themeColor="text1"/>
              </w:rPr>
              <w:t xml:space="preserve">rėžiniai </w:t>
            </w:r>
            <w:r w:rsidRPr="00B802EC">
              <w:rPr>
                <w:color w:val="000000" w:themeColor="text1"/>
              </w:rPr>
              <w:t xml:space="preserve">bei kiti dokumentai), eksploatacijos ir priežiūros instrukcijas, kurie reikalingi bet kokių Darbų dalių bandymams atlikti. Rangovas </w:t>
            </w:r>
            <w:r w:rsidR="00117710" w:rsidRPr="00B802EC">
              <w:rPr>
                <w:color w:val="000000" w:themeColor="text1"/>
              </w:rPr>
              <w:t>privalo pranešti Užsakovui</w:t>
            </w:r>
            <w:r w:rsidRPr="00B802EC">
              <w:rPr>
                <w:color w:val="000000" w:themeColor="text1"/>
              </w:rPr>
              <w:t xml:space="preserve"> apie bet kokius numatomus atlikti bandymus ne vėliau kaip prieš 3 darbo dienas. Bandymai turi būti laikomi atlikti, kai jų rezu</w:t>
            </w:r>
            <w:r w:rsidR="0016734B" w:rsidRPr="00B802EC">
              <w:rPr>
                <w:color w:val="000000" w:themeColor="text1"/>
              </w:rPr>
              <w:t>ltatus patvirtina Užsakovas</w:t>
            </w:r>
            <w:r w:rsidRPr="00B802EC">
              <w:rPr>
                <w:color w:val="000000" w:themeColor="text1"/>
              </w:rPr>
              <w:t>.</w:t>
            </w:r>
          </w:p>
        </w:tc>
      </w:tr>
      <w:tr w:rsidR="00B802EC" w:rsidRPr="00B802EC" w14:paraId="5E0B4F8E" w14:textId="77777777" w:rsidTr="00363DD0">
        <w:trPr>
          <w:gridAfter w:val="1"/>
          <w:wAfter w:w="896" w:type="dxa"/>
          <w:trHeight w:val="97"/>
        </w:trPr>
        <w:tc>
          <w:tcPr>
            <w:tcW w:w="985" w:type="dxa"/>
            <w:tcBorders>
              <w:top w:val="nil"/>
              <w:left w:val="nil"/>
              <w:bottom w:val="nil"/>
              <w:right w:val="nil"/>
            </w:tcBorders>
          </w:tcPr>
          <w:p w14:paraId="79DC0DD0"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A0ADEA0" w14:textId="1B892289" w:rsidR="0028208F" w:rsidRPr="00B802EC" w:rsidRDefault="0028208F" w:rsidP="006F2E43">
            <w:pPr>
              <w:pStyle w:val="Stilius3"/>
              <w:rPr>
                <w:color w:val="000000" w:themeColor="text1"/>
              </w:rPr>
            </w:pPr>
            <w:r w:rsidRPr="00B802EC">
              <w:rPr>
                <w:color w:val="000000" w:themeColor="text1"/>
              </w:rPr>
              <w:t>Jeigu, atlikus patikrinimą, matavimą ar bandymus, nustatoma, kad kokia nors Įranga, Medžiagos arba Darbų yra su trūkumais, defektais arba kaip kitaip neatitin</w:t>
            </w:r>
            <w:r w:rsidR="00BC57E2" w:rsidRPr="00B802EC">
              <w:rPr>
                <w:color w:val="000000" w:themeColor="text1"/>
              </w:rPr>
              <w:t>ka Sutarties, tai Užsakovas</w:t>
            </w:r>
            <w:r w:rsidRPr="00B802EC">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802EC" w14:paraId="738B42BB" w14:textId="77777777" w:rsidTr="00363DD0">
        <w:trPr>
          <w:gridAfter w:val="1"/>
          <w:wAfter w:w="896" w:type="dxa"/>
          <w:trHeight w:val="97"/>
        </w:trPr>
        <w:tc>
          <w:tcPr>
            <w:tcW w:w="985" w:type="dxa"/>
            <w:tcBorders>
              <w:top w:val="nil"/>
              <w:left w:val="nil"/>
              <w:bottom w:val="nil"/>
              <w:right w:val="nil"/>
            </w:tcBorders>
          </w:tcPr>
          <w:p w14:paraId="72F7D399"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287D8CB2" w14:textId="536A0889" w:rsidR="0028208F" w:rsidRPr="00B802EC" w:rsidRDefault="0028208F" w:rsidP="00706BDF">
            <w:pPr>
              <w:pStyle w:val="Stilius3"/>
              <w:rPr>
                <w:color w:val="000000" w:themeColor="text1"/>
              </w:rPr>
            </w:pPr>
            <w:r w:rsidRPr="00B802EC">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Pr>
                <w:color w:val="000000" w:themeColor="text1"/>
              </w:rPr>
              <w:t xml:space="preserve"> tiesiogiai</w:t>
            </w:r>
            <w:r w:rsidRPr="00B802EC">
              <w:rPr>
                <w:color w:val="000000" w:themeColor="text1"/>
              </w:rPr>
              <w:t xml:space="preserve"> atlyginti </w:t>
            </w:r>
            <w:r w:rsidR="00706BDF">
              <w:rPr>
                <w:color w:val="000000" w:themeColor="text1"/>
              </w:rPr>
              <w:t>žalą padarytą tretiesiems asmenims.</w:t>
            </w:r>
            <w:r w:rsidRPr="00B802EC">
              <w:rPr>
                <w:color w:val="000000" w:themeColor="text1"/>
              </w:rPr>
              <w:t xml:space="preserve"> </w:t>
            </w:r>
          </w:p>
        </w:tc>
      </w:tr>
      <w:tr w:rsidR="00B802EC" w:rsidRPr="00B802EC" w14:paraId="6060E417" w14:textId="77777777" w:rsidTr="00363DD0">
        <w:trPr>
          <w:gridAfter w:val="1"/>
          <w:wAfter w:w="896" w:type="dxa"/>
          <w:trHeight w:val="97"/>
        </w:trPr>
        <w:tc>
          <w:tcPr>
            <w:tcW w:w="985" w:type="dxa"/>
            <w:tcBorders>
              <w:top w:val="nil"/>
              <w:left w:val="nil"/>
              <w:bottom w:val="nil"/>
              <w:right w:val="nil"/>
            </w:tcBorders>
          </w:tcPr>
          <w:p w14:paraId="1489C058"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3A4B282" w14:textId="77777777" w:rsidR="0028208F" w:rsidRPr="00B802EC" w:rsidRDefault="0028208F">
            <w:pPr>
              <w:pStyle w:val="Stilius3"/>
              <w:rPr>
                <w:color w:val="000000" w:themeColor="text1"/>
              </w:rPr>
            </w:pPr>
            <w:r w:rsidRPr="00B802EC">
              <w:rPr>
                <w:color w:val="000000" w:themeColor="text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B802EC" w14:paraId="13FFF450" w14:textId="77777777" w:rsidTr="00363DD0">
        <w:trPr>
          <w:gridAfter w:val="1"/>
          <w:wAfter w:w="896" w:type="dxa"/>
          <w:trHeight w:val="97"/>
        </w:trPr>
        <w:tc>
          <w:tcPr>
            <w:tcW w:w="985" w:type="dxa"/>
            <w:tcBorders>
              <w:top w:val="nil"/>
              <w:left w:val="nil"/>
              <w:bottom w:val="nil"/>
              <w:right w:val="nil"/>
            </w:tcBorders>
          </w:tcPr>
          <w:p w14:paraId="0695942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33606498" w14:textId="71C52D0D" w:rsidR="0028208F" w:rsidRPr="00B802EC" w:rsidRDefault="0028208F">
            <w:pPr>
              <w:pStyle w:val="Stilius3"/>
              <w:rPr>
                <w:color w:val="000000" w:themeColor="text1"/>
                <w:spacing w:val="-2"/>
              </w:rPr>
            </w:pPr>
            <w:r w:rsidRPr="00B802EC">
              <w:rPr>
                <w:color w:val="000000" w:themeColor="text1"/>
              </w:rPr>
              <w:t>Rangovas iki Darbų pradžios privalo pateikti Užsakovui įrodymą, k</w:t>
            </w:r>
            <w:r w:rsidR="00BC57E2" w:rsidRPr="00B802EC">
              <w:rPr>
                <w:color w:val="000000" w:themeColor="text1"/>
              </w:rPr>
              <w:t>ad Rangovas</w:t>
            </w:r>
            <w:r w:rsidRPr="00B802EC">
              <w:rPr>
                <w:color w:val="000000" w:themeColor="text1"/>
              </w:rPr>
              <w:t xml:space="preserve"> yra apdraudę savo civilinę atsakomybę ir Darbus, kaip nustatyta Lietuvos Respublikos statybos įstatyme, bei pateikti draudimo liudijimų (polisų)</w:t>
            </w:r>
            <w:r w:rsidR="007862D6">
              <w:rPr>
                <w:color w:val="000000" w:themeColor="text1"/>
              </w:rPr>
              <w:t xml:space="preserve"> ir apmokėjimą už polisą įrodančių dokumentų</w:t>
            </w:r>
            <w:r w:rsidRPr="00B802EC">
              <w:rPr>
                <w:color w:val="000000" w:themeColor="text1"/>
              </w:rPr>
              <w:t xml:space="preserve"> tinkamai patvirtintas kopijas. </w:t>
            </w:r>
            <w:r w:rsidR="00350B27" w:rsidRPr="00B802EC">
              <w:rPr>
                <w:color w:val="000000" w:themeColor="text1"/>
              </w:rPr>
              <w:t xml:space="preserve">Rangovas jį pateikia Užsakovui ne vėliau kaip </w:t>
            </w:r>
            <w:r w:rsidR="00516F9A" w:rsidRPr="00B802EC">
              <w:rPr>
                <w:color w:val="000000" w:themeColor="text1"/>
                <w:u w:val="single"/>
              </w:rPr>
              <w:t>per 10 darbo dienų</w:t>
            </w:r>
            <w:r w:rsidR="00350B27" w:rsidRPr="00B802EC">
              <w:rPr>
                <w:color w:val="000000" w:themeColor="text1"/>
                <w:u w:val="single"/>
              </w:rPr>
              <w:t xml:space="preserve"> nuo Sutarties pasirašymo dienos</w:t>
            </w:r>
            <w:r w:rsidR="00350B27" w:rsidRPr="00B802EC">
              <w:rPr>
                <w:color w:val="000000" w:themeColor="text1"/>
              </w:rPr>
              <w:t xml:space="preserve">. </w:t>
            </w:r>
            <w:r w:rsidRPr="00B802EC">
              <w:rPr>
                <w:rFonts w:cs="Arial"/>
                <w:color w:val="000000" w:themeColor="text1"/>
              </w:rPr>
              <w:t>Privalomojo draudimo sutartys turi galioti nuo Darbų pradžios datos iki Darbų pabaigos datos.</w:t>
            </w:r>
            <w:r w:rsidR="00350B27" w:rsidRPr="00B802EC">
              <w:rPr>
                <w:rFonts w:cs="Arial"/>
                <w:color w:val="000000" w:themeColor="text1"/>
              </w:rPr>
              <w:t xml:space="preserve"> </w:t>
            </w:r>
          </w:p>
        </w:tc>
      </w:tr>
      <w:tr w:rsidR="00B802EC" w:rsidRPr="00B802EC" w14:paraId="40029ADE" w14:textId="77777777" w:rsidTr="00363DD0">
        <w:trPr>
          <w:gridAfter w:val="1"/>
          <w:wAfter w:w="896" w:type="dxa"/>
          <w:trHeight w:val="97"/>
        </w:trPr>
        <w:tc>
          <w:tcPr>
            <w:tcW w:w="985" w:type="dxa"/>
            <w:tcBorders>
              <w:top w:val="nil"/>
              <w:left w:val="nil"/>
              <w:bottom w:val="nil"/>
              <w:right w:val="nil"/>
            </w:tcBorders>
          </w:tcPr>
          <w:p w14:paraId="5D4C536A"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428E5BE" w14:textId="77777777" w:rsidR="0028208F" w:rsidRPr="00B802EC" w:rsidRDefault="0028208F">
            <w:pPr>
              <w:pStyle w:val="Stilius3"/>
              <w:rPr>
                <w:color w:val="000000" w:themeColor="text1"/>
              </w:rPr>
            </w:pPr>
            <w:r w:rsidRPr="00B802EC">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802EC" w14:paraId="36C575BE" w14:textId="77777777" w:rsidTr="00363DD0">
        <w:trPr>
          <w:gridAfter w:val="1"/>
          <w:wAfter w:w="896" w:type="dxa"/>
          <w:trHeight w:val="97"/>
        </w:trPr>
        <w:tc>
          <w:tcPr>
            <w:tcW w:w="985" w:type="dxa"/>
            <w:tcBorders>
              <w:top w:val="nil"/>
              <w:left w:val="nil"/>
              <w:bottom w:val="nil"/>
              <w:right w:val="nil"/>
            </w:tcBorders>
          </w:tcPr>
          <w:p w14:paraId="382570CD"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shd w:val="clear" w:color="auto" w:fill="FFFFFF" w:themeFill="background1"/>
            <w:hideMark/>
          </w:tcPr>
          <w:p w14:paraId="0F65283D" w14:textId="62419F79" w:rsidR="001009CA" w:rsidRPr="00B802EC" w:rsidRDefault="0028208F" w:rsidP="002D42EE">
            <w:pPr>
              <w:pStyle w:val="Stilius3"/>
              <w:rPr>
                <w:color w:val="000000" w:themeColor="text1"/>
                <w:szCs w:val="20"/>
              </w:rPr>
            </w:pPr>
            <w:r w:rsidRPr="00B802EC">
              <w:rPr>
                <w:color w:val="000000" w:themeColor="text1"/>
              </w:rPr>
              <w:t xml:space="preserve">Jeigu </w:t>
            </w:r>
            <w:r w:rsidR="00E44B0A">
              <w:rPr>
                <w:color w:val="000000" w:themeColor="text1"/>
              </w:rPr>
              <w:t>Techninėje specifikacijoje</w:t>
            </w:r>
            <w:r w:rsidRPr="00B802EC">
              <w:rPr>
                <w:color w:val="000000" w:themeColor="text1"/>
              </w:rPr>
              <w:t xml:space="preserve"> ar </w:t>
            </w:r>
            <w:r w:rsidR="00CF6826" w:rsidRPr="00B802EC">
              <w:rPr>
                <w:color w:val="000000" w:themeColor="text1"/>
              </w:rPr>
              <w:t>Įkainotam v</w:t>
            </w:r>
            <w:r w:rsidRPr="00B802EC">
              <w:rPr>
                <w:color w:val="000000" w:themeColor="text1"/>
              </w:rPr>
              <w:t>eiklų sąraše</w:t>
            </w:r>
            <w:r w:rsidR="003845D2" w:rsidRPr="00B802EC">
              <w:rPr>
                <w:color w:val="000000" w:themeColor="text1"/>
              </w:rPr>
              <w:t xml:space="preserve"> </w:t>
            </w:r>
            <w:r w:rsidRPr="00B802EC">
              <w:rPr>
                <w:color w:val="000000" w:themeColor="text1"/>
              </w:rPr>
              <w:t xml:space="preserve">yra nurodyti </w:t>
            </w:r>
            <w:r w:rsidRPr="00B802EC">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B802EC" w14:paraId="67CFC79D" w14:textId="77777777" w:rsidTr="00363DD0">
        <w:trPr>
          <w:gridAfter w:val="1"/>
          <w:wAfter w:w="896" w:type="dxa"/>
          <w:trHeight w:val="97"/>
        </w:trPr>
        <w:tc>
          <w:tcPr>
            <w:tcW w:w="985" w:type="dxa"/>
            <w:tcBorders>
              <w:top w:val="nil"/>
              <w:left w:val="nil"/>
              <w:bottom w:val="nil"/>
              <w:right w:val="nil"/>
            </w:tcBorders>
          </w:tcPr>
          <w:p w14:paraId="349661F0" w14:textId="6463E3AD" w:rsidR="009D7A84" w:rsidRDefault="009D7A84" w:rsidP="009A478E">
            <w:pPr>
              <w:pStyle w:val="Stilius3"/>
              <w:numPr>
                <w:ilvl w:val="0"/>
                <w:numId w:val="6"/>
              </w:numPr>
              <w:autoSpaceDN w:val="0"/>
              <w:ind w:left="714" w:hanging="572"/>
              <w:rPr>
                <w:color w:val="000000" w:themeColor="text1"/>
              </w:rPr>
            </w:pPr>
          </w:p>
          <w:p w14:paraId="3DEC6656" w14:textId="77777777" w:rsidR="009D7A84" w:rsidRPr="009D7A84" w:rsidRDefault="009D7A84" w:rsidP="009D7A84"/>
          <w:p w14:paraId="0730817C" w14:textId="77777777" w:rsidR="009D7A84" w:rsidRPr="009D7A84" w:rsidRDefault="009D7A84" w:rsidP="009D7A84"/>
          <w:p w14:paraId="1A9D2EB9" w14:textId="730693E1" w:rsidR="009D7A84" w:rsidRDefault="009D7A84" w:rsidP="009D7A84"/>
          <w:p w14:paraId="5E6420BD" w14:textId="3F91EBF0" w:rsidR="009D7A84" w:rsidRDefault="009D7A84" w:rsidP="009D7A84">
            <w:r>
              <w:t xml:space="preserve">   5.20.</w:t>
            </w:r>
          </w:p>
          <w:p w14:paraId="728FF46B" w14:textId="77777777" w:rsidR="00DE36AC" w:rsidRDefault="00DE36AC" w:rsidP="009D7A84"/>
          <w:p w14:paraId="40FEFD4D" w14:textId="77777777" w:rsidR="00DE36AC" w:rsidRDefault="00DE36AC" w:rsidP="009D7A84">
            <w:r>
              <w:t xml:space="preserve">   </w:t>
            </w:r>
          </w:p>
          <w:p w14:paraId="09D786C2" w14:textId="629C7B7B" w:rsidR="00DE36AC" w:rsidRDefault="00DE36AC" w:rsidP="009D7A84">
            <w:r>
              <w:t xml:space="preserve">    5.21.  </w:t>
            </w:r>
          </w:p>
          <w:p w14:paraId="40FDBD37" w14:textId="77777777" w:rsidR="0039579E" w:rsidRDefault="0039579E" w:rsidP="009D7A84"/>
          <w:p w14:paraId="6150AFA9" w14:textId="77777777" w:rsidR="00DE36AC" w:rsidRDefault="00DE36AC" w:rsidP="009D7A84"/>
          <w:p w14:paraId="6F6FC793" w14:textId="77777777" w:rsidR="00DE36AC" w:rsidRDefault="00DE36AC" w:rsidP="009D7A84"/>
          <w:p w14:paraId="2E4842CC" w14:textId="77777777" w:rsidR="00DE36AC" w:rsidRDefault="00DE36AC" w:rsidP="009D7A84"/>
          <w:p w14:paraId="1CC7D085" w14:textId="675593AA" w:rsidR="00DE36AC" w:rsidRDefault="00DE36AC" w:rsidP="009D7A84">
            <w:r>
              <w:t xml:space="preserve">    .</w:t>
            </w:r>
          </w:p>
          <w:p w14:paraId="4E7CA5FF" w14:textId="77777777" w:rsidR="00DE36AC" w:rsidRDefault="00DE36AC" w:rsidP="009D7A84"/>
          <w:p w14:paraId="72A8B665" w14:textId="4D6A2FBC" w:rsidR="00DE36AC" w:rsidRDefault="00DE36AC" w:rsidP="009D7A84">
            <w:r>
              <w:t xml:space="preserve"> </w:t>
            </w:r>
          </w:p>
          <w:p w14:paraId="283A0D1B" w14:textId="77777777" w:rsidR="00DE36AC" w:rsidRDefault="00DE36AC" w:rsidP="009D7A84">
            <w:r>
              <w:t xml:space="preserve">   </w:t>
            </w:r>
          </w:p>
          <w:p w14:paraId="4BBD0BA8" w14:textId="4717639F" w:rsidR="00DE36AC" w:rsidRPr="009D7A84" w:rsidRDefault="00DE36AC" w:rsidP="00E32CCB">
            <w:r>
              <w:t xml:space="preserve">    </w:t>
            </w:r>
          </w:p>
        </w:tc>
        <w:tc>
          <w:tcPr>
            <w:tcW w:w="8855" w:type="dxa"/>
            <w:gridSpan w:val="3"/>
            <w:tcBorders>
              <w:top w:val="nil"/>
              <w:left w:val="nil"/>
              <w:bottom w:val="nil"/>
              <w:right w:val="nil"/>
            </w:tcBorders>
            <w:shd w:val="clear" w:color="auto" w:fill="FFFFFF" w:themeFill="background1"/>
          </w:tcPr>
          <w:p w14:paraId="24D2507D" w14:textId="3366942B" w:rsidR="009D7A84" w:rsidRPr="00896461" w:rsidRDefault="009D7A84" w:rsidP="009D7A84">
            <w:pPr>
              <w:pStyle w:val="Stilius3"/>
              <w:rPr>
                <w:color w:val="000000" w:themeColor="text1"/>
              </w:rPr>
            </w:pPr>
            <w:r w:rsidRPr="00896461">
              <w:rPr>
                <w:color w:val="000000" w:themeColor="text1"/>
              </w:rPr>
              <w:t>Rangovas s</w:t>
            </w:r>
            <w:r w:rsidR="0039579E" w:rsidRPr="00896461">
              <w:rPr>
                <w:color w:val="000000" w:themeColor="text1"/>
              </w:rPr>
              <w:t>a</w:t>
            </w:r>
            <w:r w:rsidRPr="00896461">
              <w:rPr>
                <w:color w:val="000000" w:themeColor="text1"/>
              </w:rPr>
              <w:t xml:space="preserve">vo sąskaita užsako </w:t>
            </w:r>
            <w:r w:rsidR="0039579E" w:rsidRPr="00896461">
              <w:rPr>
                <w:color w:val="000000" w:themeColor="text1"/>
              </w:rPr>
              <w:t xml:space="preserve">ir </w:t>
            </w:r>
            <w:r w:rsidRPr="00896461">
              <w:rPr>
                <w:color w:val="000000" w:themeColor="text1"/>
              </w:rPr>
              <w:t>pildo</w:t>
            </w:r>
            <w:r w:rsidR="0039579E" w:rsidRPr="00896461">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05A8FD15" w14:textId="77777777" w:rsidR="00DE36AC" w:rsidRDefault="009D7A84" w:rsidP="00DE36AC">
            <w:pPr>
              <w:pStyle w:val="Stilius3"/>
              <w:rPr>
                <w:color w:val="000000"/>
                <w:shd w:val="clear" w:color="auto" w:fill="FFFFFF"/>
              </w:rPr>
            </w:pPr>
            <w:r w:rsidRPr="00E44B0A">
              <w:rPr>
                <w:color w:val="000000"/>
                <w:shd w:val="clear" w:color="auto" w:fill="FFFFFF"/>
              </w:rPr>
              <w:t>Rangovas turi teisę gauti i</w:t>
            </w:r>
            <w:r w:rsidR="00200D7A" w:rsidRPr="00E44B0A">
              <w:rPr>
                <w:color w:val="000000"/>
                <w:shd w:val="clear" w:color="auto" w:fill="FFFFFF"/>
              </w:rPr>
              <w:t>š užsakovo</w:t>
            </w:r>
            <w:r w:rsidRPr="00E44B0A">
              <w:rPr>
                <w:color w:val="000000"/>
                <w:shd w:val="clear" w:color="auto" w:fill="FFFFFF"/>
              </w:rPr>
              <w:t xml:space="preserve"> </w:t>
            </w:r>
            <w:r w:rsidR="0060278C" w:rsidRPr="00E44B0A">
              <w:rPr>
                <w:color w:val="000000"/>
                <w:shd w:val="clear" w:color="auto" w:fill="FFFFFF"/>
              </w:rPr>
              <w:t>paprastojo remonto Techninę specifikaciją</w:t>
            </w:r>
            <w:r w:rsidRPr="00E44B0A">
              <w:rPr>
                <w:color w:val="000000"/>
                <w:shd w:val="clear" w:color="auto" w:fill="FFFFFF"/>
              </w:rPr>
              <w:t>, prisijungimo sąlygas, specialiuosius reikalavimus, ir kitą informaciją, reikalingą rangos sutarties sąlygoms vykdyti.</w:t>
            </w:r>
          </w:p>
          <w:p w14:paraId="4789012E" w14:textId="77777777" w:rsidR="00E32CCB" w:rsidRDefault="00E32CCB" w:rsidP="00E32CCB">
            <w:pPr>
              <w:pStyle w:val="Stilius3"/>
            </w:pPr>
            <w:r w:rsidRPr="00E32CCB">
              <w:t xml:space="preserve">Tiekėjas turi įrodyti, kad atliekant stogo remonto darbus bus užtikrinama aplinkos apsauga, tam tiekėjas turi laikytis šių aplinkos apsaugos vadybos sistemos reikalavimų: Europos Sąjungos aplinkos apsaugos vadybos ir audito sistemos (angl. Eco-Managment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w:t>
            </w:r>
            <w:r>
              <w:t xml:space="preserve">14001:2015 (arba lygiaverčio standarto) reikalavimų. </w:t>
            </w:r>
          </w:p>
          <w:p w14:paraId="2364946D" w14:textId="6DFF09B7" w:rsidR="00E32CCB" w:rsidRPr="00DE36AC" w:rsidRDefault="00E32CCB" w:rsidP="00E32CCB">
            <w:pPr>
              <w:pStyle w:val="Stilius3"/>
            </w:pPr>
            <w:r w:rsidRPr="00E32CCB">
              <w:t>Šis reikalavimas keliamas ūkio subjektui, kuris vykdys šiuos sutarties įsipareigojimus: atliks stogo remonto darbus pagal užsakovo pateiktą techninę specifikaciją</w:t>
            </w:r>
            <w:r>
              <w:rPr>
                <w:rFonts w:ascii="Arial" w:hAnsi="Arial" w:cs="Arial"/>
                <w:color w:val="111322"/>
                <w:sz w:val="18"/>
                <w:szCs w:val="18"/>
                <w:shd w:val="clear" w:color="auto" w:fill="FFFFFF"/>
              </w:rPr>
              <w:t>.</w:t>
            </w:r>
          </w:p>
          <w:p w14:paraId="2B3264AD" w14:textId="04B646A1" w:rsidR="00DE36AC" w:rsidRPr="00DE36AC" w:rsidRDefault="00DE36AC" w:rsidP="00DE36AC">
            <w:pPr>
              <w:pStyle w:val="Stilius3"/>
            </w:pPr>
            <w:r w:rsidRPr="00DE36AC">
              <w:t xml:space="preserve">. </w:t>
            </w:r>
          </w:p>
          <w:p w14:paraId="3CA99E1C" w14:textId="77777777" w:rsidR="00DE36AC" w:rsidRPr="009D7A84" w:rsidRDefault="00DE36AC" w:rsidP="009D7A84">
            <w:pPr>
              <w:pStyle w:val="Stilius3"/>
              <w:rPr>
                <w:color w:val="000000" w:themeColor="text1"/>
              </w:rPr>
            </w:pPr>
          </w:p>
          <w:p w14:paraId="083802CA" w14:textId="12CEDBC8" w:rsidR="009D7A84" w:rsidRPr="00B802EC" w:rsidRDefault="009D7A84" w:rsidP="009D7A84">
            <w:pPr>
              <w:pStyle w:val="Stilius3"/>
              <w:rPr>
                <w:color w:val="000000" w:themeColor="text1"/>
              </w:rPr>
            </w:pPr>
          </w:p>
        </w:tc>
      </w:tr>
      <w:tr w:rsidR="00B802EC" w:rsidRPr="00B802EC" w14:paraId="2B29009A" w14:textId="77777777" w:rsidTr="00363DD0">
        <w:trPr>
          <w:gridAfter w:val="1"/>
          <w:wAfter w:w="896" w:type="dxa"/>
          <w:trHeight w:val="97"/>
        </w:trPr>
        <w:tc>
          <w:tcPr>
            <w:tcW w:w="9840" w:type="dxa"/>
            <w:gridSpan w:val="4"/>
            <w:tcBorders>
              <w:top w:val="nil"/>
              <w:left w:val="nil"/>
              <w:bottom w:val="nil"/>
              <w:right w:val="nil"/>
            </w:tcBorders>
            <w:hideMark/>
          </w:tcPr>
          <w:p w14:paraId="34095DEF" w14:textId="4BD41B4C" w:rsidR="004B6308" w:rsidRDefault="004B6308" w:rsidP="009A7876">
            <w:pPr>
              <w:pStyle w:val="Stilius1"/>
              <w:rPr>
                <w:color w:val="000000" w:themeColor="text1"/>
              </w:rPr>
            </w:pPr>
          </w:p>
          <w:p w14:paraId="00DE9B67" w14:textId="7C9A1915" w:rsidR="008B32B8" w:rsidRDefault="008B32B8" w:rsidP="009A7876">
            <w:pPr>
              <w:pStyle w:val="Stilius1"/>
              <w:rPr>
                <w:color w:val="000000" w:themeColor="text1"/>
              </w:rPr>
            </w:pPr>
            <w:r>
              <w:rPr>
                <w:color w:val="000000" w:themeColor="text1"/>
              </w:rPr>
              <w:t>VI SKYRIUS</w:t>
            </w:r>
          </w:p>
          <w:p w14:paraId="4E81C62A" w14:textId="77777777" w:rsidR="008B32B8" w:rsidRPr="00B802EC" w:rsidRDefault="008B32B8" w:rsidP="009A7876">
            <w:pPr>
              <w:pStyle w:val="Stilius1"/>
              <w:rPr>
                <w:color w:val="000000" w:themeColor="text1"/>
              </w:rPr>
            </w:pPr>
          </w:p>
          <w:p w14:paraId="5042BBBC" w14:textId="34E799F0" w:rsidR="0028208F" w:rsidRPr="00B802EC" w:rsidRDefault="0028208F" w:rsidP="009A7876">
            <w:pPr>
              <w:pStyle w:val="Stilius1"/>
              <w:rPr>
                <w:color w:val="000000" w:themeColor="text1"/>
              </w:rPr>
            </w:pPr>
            <w:r w:rsidRPr="00B802EC">
              <w:rPr>
                <w:color w:val="000000" w:themeColor="text1"/>
              </w:rPr>
              <w:t>DARBŲ ATLIKIMO TERMINAI, VĖLAVIMAS, SUSTABDYMAS</w:t>
            </w:r>
          </w:p>
        </w:tc>
      </w:tr>
      <w:tr w:rsidR="00B802EC" w:rsidRPr="00B802EC" w14:paraId="2C3776F7" w14:textId="77777777" w:rsidTr="00363DD0">
        <w:trPr>
          <w:gridAfter w:val="1"/>
          <w:wAfter w:w="896" w:type="dxa"/>
          <w:trHeight w:val="97"/>
        </w:trPr>
        <w:tc>
          <w:tcPr>
            <w:tcW w:w="985" w:type="dxa"/>
            <w:tcBorders>
              <w:top w:val="nil"/>
              <w:left w:val="nil"/>
              <w:bottom w:val="nil"/>
              <w:right w:val="nil"/>
            </w:tcBorders>
          </w:tcPr>
          <w:p w14:paraId="5F08DD99"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22A259F" w14:textId="70AFCA82" w:rsidR="00003D0F" w:rsidRPr="00B802EC" w:rsidRDefault="0028208F" w:rsidP="00003D0F">
            <w:pPr>
              <w:pStyle w:val="Stilius3"/>
              <w:rPr>
                <w:color w:val="000000" w:themeColor="text1"/>
              </w:rPr>
            </w:pPr>
            <w:r w:rsidRPr="00D315AB">
              <w:rPr>
                <w:color w:val="000000" w:themeColor="text1"/>
              </w:rPr>
              <w:t>Darbų atlikimo ter</w:t>
            </w:r>
            <w:r w:rsidR="00E9376A" w:rsidRPr="00D315AB">
              <w:rPr>
                <w:color w:val="000000" w:themeColor="text1"/>
              </w:rPr>
              <w:t xml:space="preserve">minas – </w:t>
            </w:r>
            <w:r w:rsidR="00083890" w:rsidRPr="00D315AB">
              <w:rPr>
                <w:color w:val="000000" w:themeColor="text1"/>
              </w:rPr>
              <w:t xml:space="preserve"> </w:t>
            </w:r>
            <w:r w:rsidR="00D206BA">
              <w:rPr>
                <w:color w:val="000000" w:themeColor="text1"/>
              </w:rPr>
              <w:t>8</w:t>
            </w:r>
            <w:r w:rsidR="00E76BD2" w:rsidRPr="00D315AB">
              <w:rPr>
                <w:color w:val="000000" w:themeColor="text1"/>
              </w:rPr>
              <w:t xml:space="preserve"> </w:t>
            </w:r>
            <w:r w:rsidR="00083890" w:rsidRPr="00D315AB">
              <w:rPr>
                <w:color w:val="000000" w:themeColor="text1"/>
              </w:rPr>
              <w:t>mėn</w:t>
            </w:r>
            <w:r w:rsidR="006D1E23">
              <w:rPr>
                <w:color w:val="000000" w:themeColor="text1"/>
              </w:rPr>
              <w:t xml:space="preserve">. </w:t>
            </w:r>
            <w:r w:rsidR="008816A2" w:rsidRPr="00B802EC">
              <w:rPr>
                <w:color w:val="000000" w:themeColor="text1"/>
              </w:rPr>
              <w:t>Iki darbų atlikimo termino pabaigos Rangovas turi atlikti vi</w:t>
            </w:r>
            <w:r w:rsidR="00B55B79" w:rsidRPr="00B802EC">
              <w:rPr>
                <w:color w:val="000000" w:themeColor="text1"/>
              </w:rPr>
              <w:t xml:space="preserve">sus sutartyje numatytus darbus </w:t>
            </w:r>
            <w:r w:rsidR="008816A2" w:rsidRPr="00B802EC">
              <w:rPr>
                <w:color w:val="000000" w:themeColor="text1"/>
              </w:rPr>
              <w:t xml:space="preserve">visų </w:t>
            </w:r>
            <w:r w:rsidR="00D206BA">
              <w:rPr>
                <w:color w:val="000000" w:themeColor="text1"/>
              </w:rPr>
              <w:t>Techninėje specifikacijoje</w:t>
            </w:r>
            <w:r w:rsidR="00E76BD2" w:rsidRPr="00B802EC">
              <w:rPr>
                <w:color w:val="000000" w:themeColor="text1"/>
              </w:rPr>
              <w:t xml:space="preserve"> </w:t>
            </w:r>
            <w:r w:rsidR="007C5CF9" w:rsidRPr="00B802EC">
              <w:rPr>
                <w:color w:val="000000" w:themeColor="text1"/>
              </w:rPr>
              <w:t>numatytų darbų atlikimą ir užbaigimą</w:t>
            </w:r>
            <w:r w:rsidR="00506851" w:rsidRPr="00B802EC">
              <w:rPr>
                <w:color w:val="000000" w:themeColor="text1"/>
              </w:rPr>
              <w:t>.</w:t>
            </w:r>
            <w:r w:rsidR="00715261" w:rsidRPr="00B802EC">
              <w:rPr>
                <w:color w:val="000000" w:themeColor="text1"/>
              </w:rPr>
              <w:t xml:space="preserve"> </w:t>
            </w:r>
          </w:p>
          <w:p w14:paraId="55F24C4E" w14:textId="4845A798" w:rsidR="002C4454" w:rsidRPr="00B802EC" w:rsidRDefault="00C923A7" w:rsidP="003B3C3E">
            <w:pPr>
              <w:pStyle w:val="Stilius3"/>
              <w:rPr>
                <w:color w:val="000000" w:themeColor="text1"/>
              </w:rPr>
            </w:pPr>
            <w:r w:rsidRPr="00D315AB">
              <w:rPr>
                <w:color w:val="000000" w:themeColor="text1"/>
              </w:rPr>
              <w:lastRenderedPageBreak/>
              <w:t xml:space="preserve">Sutarties trukmė – </w:t>
            </w:r>
            <w:r w:rsidR="00D206BA">
              <w:rPr>
                <w:color w:val="000000" w:themeColor="text1"/>
              </w:rPr>
              <w:t>10</w:t>
            </w:r>
            <w:r w:rsidR="0039635F" w:rsidRPr="00D315AB">
              <w:rPr>
                <w:color w:val="000000" w:themeColor="text1"/>
              </w:rPr>
              <w:t xml:space="preserve"> </w:t>
            </w:r>
            <w:r w:rsidR="0028208F" w:rsidRPr="00D315AB">
              <w:rPr>
                <w:color w:val="000000" w:themeColor="text1"/>
              </w:rPr>
              <w:t>mėn.</w:t>
            </w:r>
            <w:r w:rsidR="0028208F" w:rsidRPr="00B802EC">
              <w:rPr>
                <w:color w:val="000000" w:themeColor="text1"/>
              </w:rPr>
              <w:t xml:space="preserve"> </w:t>
            </w:r>
            <w:r w:rsidR="00083890" w:rsidRPr="00B802EC">
              <w:rPr>
                <w:color w:val="000000" w:themeColor="text1"/>
              </w:rPr>
              <w:t xml:space="preserve">Į sutarties galiojimo laikotarpį įskaitomas </w:t>
            </w:r>
            <w:r w:rsidR="005A59BD" w:rsidRPr="00B802EC">
              <w:rPr>
                <w:color w:val="000000" w:themeColor="text1"/>
              </w:rPr>
              <w:t>apmokėjimas</w:t>
            </w:r>
            <w:r w:rsidR="00083890" w:rsidRPr="00B802EC">
              <w:rPr>
                <w:color w:val="000000" w:themeColor="text1"/>
              </w:rPr>
              <w:t xml:space="preserve"> už atliktus darbus terminas</w:t>
            </w:r>
            <w:r w:rsidR="006D1E23">
              <w:rPr>
                <w:color w:val="000000" w:themeColor="text1"/>
              </w:rPr>
              <w:t xml:space="preserve"> nurodytas 3.4. punkte</w:t>
            </w:r>
            <w:r w:rsidR="004B7BC5" w:rsidRPr="00B802EC">
              <w:rPr>
                <w:color w:val="000000" w:themeColor="text1"/>
              </w:rPr>
              <w:t xml:space="preserve">, defektų ištaisymas, </w:t>
            </w:r>
            <w:r w:rsidR="00B2618A" w:rsidRPr="00B802EC">
              <w:rPr>
                <w:color w:val="000000" w:themeColor="text1"/>
              </w:rPr>
              <w:t>Darbų</w:t>
            </w:r>
            <w:r w:rsidR="004B7BC5" w:rsidRPr="00B802EC">
              <w:rPr>
                <w:color w:val="000000" w:themeColor="text1"/>
              </w:rPr>
              <w:t xml:space="preserve"> užbaigimo dokumentacijos parengimas: </w:t>
            </w:r>
            <w:r w:rsidR="007C70CF" w:rsidRPr="00B802EC">
              <w:rPr>
                <w:color w:val="000000" w:themeColor="text1"/>
              </w:rPr>
              <w:t>darbo brėžinių patikslinimas</w:t>
            </w:r>
            <w:r w:rsidR="00D16874" w:rsidRPr="00B802EC">
              <w:rPr>
                <w:color w:val="000000" w:themeColor="text1"/>
              </w:rPr>
              <w:t xml:space="preserve">, </w:t>
            </w:r>
            <w:r w:rsidR="004B7BC5" w:rsidRPr="00B802EC">
              <w:rPr>
                <w:color w:val="000000" w:themeColor="text1"/>
              </w:rPr>
              <w:t xml:space="preserve">kadastrinių matavimo bylų parengimas ir kitos inžinerinės paslaugos, reikalingos </w:t>
            </w:r>
            <w:r w:rsidR="00B2618A" w:rsidRPr="00B802EC">
              <w:rPr>
                <w:color w:val="000000" w:themeColor="text1"/>
              </w:rPr>
              <w:t>Darbų</w:t>
            </w:r>
            <w:r w:rsidR="00D16874" w:rsidRPr="00B802EC">
              <w:rPr>
                <w:color w:val="000000" w:themeColor="text1"/>
              </w:rPr>
              <w:t xml:space="preserve"> užbaigimo procedūroms</w:t>
            </w:r>
            <w:r w:rsidR="006E2F41" w:rsidRPr="00B802EC">
              <w:rPr>
                <w:color w:val="000000" w:themeColor="text1"/>
              </w:rPr>
              <w:t>.</w:t>
            </w:r>
          </w:p>
          <w:p w14:paraId="4B663CCE" w14:textId="5EE5A831" w:rsidR="007D2801" w:rsidRPr="00B802EC" w:rsidRDefault="007D2801" w:rsidP="003E109F">
            <w:pPr>
              <w:pStyle w:val="Stilius3"/>
              <w:rPr>
                <w:color w:val="000000" w:themeColor="text1"/>
              </w:rPr>
            </w:pPr>
            <w:r w:rsidRPr="00B802EC">
              <w:rPr>
                <w:color w:val="000000" w:themeColor="text1"/>
              </w:rPr>
              <w:t>Sutartis galioja iki visiško Sutartyje numatytų įsipareigojimų įvykdymo. Sutarties galiojimo laikotarpį apima darbų atlikimo termina</w:t>
            </w:r>
            <w:r w:rsidR="00B2618A" w:rsidRPr="00B802EC">
              <w:rPr>
                <w:color w:val="000000" w:themeColor="text1"/>
              </w:rPr>
              <w:t>s, Darbų</w:t>
            </w:r>
            <w:r w:rsidR="003E109F" w:rsidRPr="00B802EC">
              <w:rPr>
                <w:color w:val="000000" w:themeColor="text1"/>
              </w:rPr>
              <w:t xml:space="preserve"> užbaigimo terminas </w:t>
            </w:r>
            <w:r w:rsidRPr="00B802EC">
              <w:rPr>
                <w:color w:val="000000" w:themeColor="text1"/>
              </w:rPr>
              <w:t>ir atsiskaitymo laikotarpis.</w:t>
            </w:r>
          </w:p>
        </w:tc>
      </w:tr>
      <w:tr w:rsidR="00B802EC" w:rsidRPr="00B802EC" w14:paraId="2DF3A5E0" w14:textId="77777777" w:rsidTr="00363DD0">
        <w:trPr>
          <w:gridAfter w:val="1"/>
          <w:wAfter w:w="896" w:type="dxa"/>
          <w:trHeight w:val="97"/>
        </w:trPr>
        <w:tc>
          <w:tcPr>
            <w:tcW w:w="985" w:type="dxa"/>
            <w:tcBorders>
              <w:top w:val="nil"/>
              <w:left w:val="nil"/>
              <w:bottom w:val="nil"/>
              <w:right w:val="nil"/>
            </w:tcBorders>
          </w:tcPr>
          <w:p w14:paraId="66DBAA2F"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141CBFB8" w14:textId="0CDFA7A9" w:rsidR="003D0003" w:rsidRPr="00B802EC" w:rsidRDefault="00ED3761" w:rsidP="003E109F">
            <w:pPr>
              <w:pStyle w:val="Stilius3"/>
              <w:rPr>
                <w:color w:val="000000" w:themeColor="text1"/>
              </w:rPr>
            </w:pPr>
            <w:r w:rsidRPr="00B802EC">
              <w:rPr>
                <w:color w:val="000000" w:themeColor="text1"/>
              </w:rPr>
              <w:t xml:space="preserve">Rangovas Darbus vykdo pagal Darbų </w:t>
            </w:r>
            <w:r w:rsidR="0099310D" w:rsidRPr="00B802EC">
              <w:rPr>
                <w:color w:val="000000" w:themeColor="text1"/>
              </w:rPr>
              <w:t>vykdymo</w:t>
            </w:r>
            <w:r w:rsidR="00FE620A" w:rsidRPr="00B802EC">
              <w:rPr>
                <w:color w:val="000000" w:themeColor="text1"/>
              </w:rPr>
              <w:t xml:space="preserve"> grafiką</w:t>
            </w:r>
            <w:r w:rsidRPr="00B802EC">
              <w:rPr>
                <w:color w:val="000000" w:themeColor="text1"/>
              </w:rPr>
              <w:t>,</w:t>
            </w:r>
            <w:r w:rsidR="00FE620A" w:rsidRPr="00B802EC">
              <w:rPr>
                <w:color w:val="000000" w:themeColor="text1"/>
              </w:rPr>
              <w:t xml:space="preserve"> kuris</w:t>
            </w:r>
            <w:r w:rsidRPr="00B802EC">
              <w:rPr>
                <w:color w:val="000000" w:themeColor="text1"/>
              </w:rPr>
              <w:t xml:space="preserve"> turi būti parengtas</w:t>
            </w:r>
            <w:r w:rsidR="00B949A1">
              <w:rPr>
                <w:color w:val="000000" w:themeColor="text1"/>
              </w:rPr>
              <w:t xml:space="preserve"> ir suderintas su Užsakovu per </w:t>
            </w:r>
            <w:r w:rsidR="00C403B9" w:rsidRPr="00C403B9">
              <w:rPr>
                <w:color w:val="000000" w:themeColor="text1"/>
              </w:rPr>
              <w:t>5 darbo dienas</w:t>
            </w:r>
            <w:r w:rsidRPr="00C403B9">
              <w:rPr>
                <w:color w:val="000000" w:themeColor="text1"/>
              </w:rPr>
              <w:t xml:space="preserve"> </w:t>
            </w:r>
            <w:r w:rsidRPr="00B802EC">
              <w:rPr>
                <w:color w:val="000000" w:themeColor="text1"/>
              </w:rPr>
              <w:t xml:space="preserve">po sutarties pasirašymo. </w:t>
            </w:r>
            <w:r w:rsidRPr="00B802EC">
              <w:rPr>
                <w:b/>
                <w:bCs/>
                <w:color w:val="000000" w:themeColor="text1"/>
              </w:rPr>
              <w:t xml:space="preserve">Darbų </w:t>
            </w:r>
            <w:r w:rsidR="0099310D" w:rsidRPr="00B802EC">
              <w:rPr>
                <w:b/>
                <w:bCs/>
                <w:color w:val="000000" w:themeColor="text1"/>
              </w:rPr>
              <w:t>vykdymo</w:t>
            </w:r>
            <w:r w:rsidRPr="00B802EC">
              <w:rPr>
                <w:b/>
                <w:bCs/>
                <w:color w:val="000000" w:themeColor="text1"/>
              </w:rPr>
              <w:t xml:space="preserve"> grafiką, Rangovas,</w:t>
            </w:r>
            <w:r w:rsidR="00D06CE1" w:rsidRPr="00B802EC">
              <w:rPr>
                <w:b/>
                <w:bCs/>
                <w:color w:val="000000" w:themeColor="text1"/>
              </w:rPr>
              <w:t xml:space="preserve"> privalės suderinti su Užsakovu.</w:t>
            </w:r>
            <w:r w:rsidRPr="00B802EC">
              <w:rPr>
                <w:b/>
                <w:bCs/>
                <w:color w:val="000000" w:themeColor="text1"/>
              </w:rPr>
              <w:t xml:space="preserve"> </w:t>
            </w:r>
            <w:r w:rsidRPr="00B802EC">
              <w:rPr>
                <w:color w:val="000000" w:themeColor="text1"/>
              </w:rPr>
              <w:t xml:space="preserve">Darbų vykdymo metu, atsižvelgiant į Sutartyje numatytus atvejus, Darbų </w:t>
            </w:r>
            <w:r w:rsidR="0099310D" w:rsidRPr="00B802EC">
              <w:rPr>
                <w:color w:val="000000" w:themeColor="text1"/>
              </w:rPr>
              <w:t>vykdymo</w:t>
            </w:r>
            <w:r w:rsidRPr="00B802EC">
              <w:rPr>
                <w:color w:val="000000" w:themeColor="text1"/>
              </w:rPr>
              <w:t xml:space="preserve"> grafikas gali būti koreguojamas</w:t>
            </w:r>
            <w:r w:rsidR="00426C41" w:rsidRPr="00B802EC">
              <w:rPr>
                <w:color w:val="000000" w:themeColor="text1"/>
              </w:rPr>
              <w:t>.</w:t>
            </w:r>
            <w:r w:rsidR="00D25050" w:rsidRPr="00B802EC">
              <w:rPr>
                <w:color w:val="000000" w:themeColor="text1"/>
              </w:rPr>
              <w:t xml:space="preserve"> Grafikas keičiamas tik dėl darbų pradžios datos pasikeitimo ir kitų nuo Rangovo nepriklausančių priežasčių. Vėlavimas atlikti darbus negali būti grafiko keitimo priežastis</w:t>
            </w:r>
          </w:p>
        </w:tc>
      </w:tr>
      <w:tr w:rsidR="00B802EC" w:rsidRPr="00B802EC" w14:paraId="671730F3" w14:textId="77777777" w:rsidTr="00363DD0">
        <w:trPr>
          <w:gridAfter w:val="1"/>
          <w:wAfter w:w="896" w:type="dxa"/>
          <w:trHeight w:val="97"/>
        </w:trPr>
        <w:tc>
          <w:tcPr>
            <w:tcW w:w="985" w:type="dxa"/>
            <w:tcBorders>
              <w:top w:val="nil"/>
              <w:left w:val="nil"/>
              <w:bottom w:val="nil"/>
              <w:right w:val="nil"/>
            </w:tcBorders>
          </w:tcPr>
          <w:p w14:paraId="772F4668"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BAD0149" w14:textId="329C41D8" w:rsidR="0028208F" w:rsidRPr="00B802EC" w:rsidRDefault="0028208F" w:rsidP="0099616A">
            <w:pPr>
              <w:pStyle w:val="Stilius3"/>
              <w:rPr>
                <w:color w:val="000000" w:themeColor="text1"/>
              </w:rPr>
            </w:pPr>
            <w:r w:rsidRPr="00B802EC">
              <w:rPr>
                <w:color w:val="000000" w:themeColor="text1"/>
              </w:rPr>
              <w:t xml:space="preserve">Jeigu Rangovas nutraukia Darbus, vėluoja atlikti bet kokią Darbų grupę pagal </w:t>
            </w:r>
            <w:r w:rsidR="0001305B" w:rsidRPr="00B802EC">
              <w:rPr>
                <w:color w:val="000000" w:themeColor="text1"/>
              </w:rPr>
              <w:t xml:space="preserve">Darbų </w:t>
            </w:r>
            <w:r w:rsidR="0099310D" w:rsidRPr="00B802EC">
              <w:rPr>
                <w:color w:val="000000" w:themeColor="text1"/>
              </w:rPr>
              <w:t>vykdymo</w:t>
            </w:r>
            <w:r w:rsidR="0001305B" w:rsidRPr="00B802EC">
              <w:rPr>
                <w:color w:val="000000" w:themeColor="text1"/>
              </w:rPr>
              <w:t xml:space="preserve"> gr</w:t>
            </w:r>
            <w:r w:rsidR="0099310D" w:rsidRPr="00B802EC">
              <w:rPr>
                <w:color w:val="000000" w:themeColor="text1"/>
              </w:rPr>
              <w:t>a</w:t>
            </w:r>
            <w:r w:rsidR="0001305B" w:rsidRPr="00B802EC">
              <w:rPr>
                <w:color w:val="000000" w:themeColor="text1"/>
              </w:rPr>
              <w:t>fike</w:t>
            </w:r>
            <w:r w:rsidRPr="00B802EC">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w:t>
            </w:r>
            <w:r w:rsidRPr="006D1E23">
              <w:rPr>
                <w:color w:val="000000" w:themeColor="text1"/>
              </w:rPr>
              <w:t>1</w:t>
            </w:r>
            <w:r w:rsidR="0099616A" w:rsidRPr="006D1E23">
              <w:rPr>
                <w:color w:val="000000" w:themeColor="text1"/>
              </w:rPr>
              <w:t>1</w:t>
            </w:r>
            <w:r w:rsidRPr="006D1E23">
              <w:rPr>
                <w:color w:val="000000" w:themeColor="text1"/>
              </w:rPr>
              <w:t xml:space="preserve">.3.3 </w:t>
            </w:r>
            <w:r w:rsidRPr="00B802EC">
              <w:rPr>
                <w:color w:val="000000" w:themeColor="text1"/>
              </w:rPr>
              <w:t>papunkčio sąlygas. Ši sąlyga netaikoma, jei vėluojama dėl priežasčių, nepriklausančių nuo Rangovo.</w:t>
            </w:r>
          </w:p>
        </w:tc>
      </w:tr>
      <w:tr w:rsidR="00B802EC" w:rsidRPr="00B802EC" w14:paraId="293B9750" w14:textId="77777777" w:rsidTr="00363DD0">
        <w:trPr>
          <w:gridAfter w:val="1"/>
          <w:wAfter w:w="896" w:type="dxa"/>
          <w:trHeight w:val="97"/>
        </w:trPr>
        <w:tc>
          <w:tcPr>
            <w:tcW w:w="985" w:type="dxa"/>
            <w:tcBorders>
              <w:top w:val="nil"/>
              <w:left w:val="nil"/>
              <w:bottom w:val="nil"/>
              <w:right w:val="nil"/>
            </w:tcBorders>
          </w:tcPr>
          <w:p w14:paraId="7FBDB59D"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BED31FC" w14:textId="504738CB" w:rsidR="0028208F" w:rsidRPr="00B802EC" w:rsidRDefault="00094F1C">
            <w:pPr>
              <w:pStyle w:val="Stilius3"/>
              <w:spacing w:after="240"/>
              <w:rPr>
                <w:color w:val="000000" w:themeColor="text1"/>
              </w:rPr>
            </w:pPr>
            <w:r w:rsidRPr="00B802EC">
              <w:rPr>
                <w:color w:val="000000" w:themeColor="text1"/>
              </w:rPr>
              <w:t>D</w:t>
            </w:r>
            <w:r w:rsidR="0028208F" w:rsidRPr="00B802EC">
              <w:rPr>
                <w:color w:val="000000" w:themeColor="text1"/>
              </w:rPr>
              <w:t>arbų vykdymo grafikas gali būti koreguotas</w:t>
            </w:r>
            <w:r w:rsidR="0060278C">
              <w:rPr>
                <w:color w:val="000000" w:themeColor="text1"/>
              </w:rPr>
              <w:t xml:space="preserve"> </w:t>
            </w:r>
            <w:r w:rsidR="0028208F" w:rsidRPr="00B802EC">
              <w:rPr>
                <w:color w:val="000000" w:themeColor="text1"/>
              </w:rPr>
              <w:t>nurodytam pratęsimo terminui (jeigu nurodytas) tik dėl aplinkybių, kurios nepriklauso nuo Rangovo, taip pat dėl:</w:t>
            </w:r>
          </w:p>
          <w:p w14:paraId="45A36464"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išskirtinai nepalankių gamtinių sąlygų (taikoma Darbams, kurių kokybė priklauso nuo gamtinių sąlygų), kurios </w:t>
            </w:r>
            <w:r w:rsidRPr="00B802EC">
              <w:rPr>
                <w:color w:val="000000" w:themeColor="text1"/>
                <w:spacing w:val="3"/>
              </w:rPr>
              <w:t xml:space="preserve">buvo nenumatomos arba kurių joks patyręs rangovas </w:t>
            </w:r>
            <w:r w:rsidRPr="00B802EC">
              <w:rPr>
                <w:color w:val="000000" w:themeColor="text1"/>
                <w:spacing w:val="-3"/>
              </w:rPr>
              <w:t>nebūtų galėjęs tikėtis ir tai įvertinti</w:t>
            </w:r>
            <w:r w:rsidRPr="00B802EC">
              <w:rPr>
                <w:color w:val="000000" w:themeColor="text1"/>
              </w:rPr>
              <w:t>;</w:t>
            </w:r>
          </w:p>
          <w:p w14:paraId="284F33FC" w14:textId="489628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Pakeitimų, atliekamų vadovaujantis Sutarties sąlygų </w:t>
            </w:r>
            <w:r w:rsidR="0099616A" w:rsidRPr="006D1E23">
              <w:rPr>
                <w:color w:val="000000" w:themeColor="text1"/>
              </w:rPr>
              <w:t>9</w:t>
            </w:r>
            <w:r w:rsidRPr="00B802EC">
              <w:rPr>
                <w:color w:val="000000" w:themeColor="text1"/>
              </w:rPr>
              <w:t xml:space="preserve"> skyriaus nuostatomis;</w:t>
            </w:r>
          </w:p>
          <w:p w14:paraId="018A145B"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bet kokio vėlavimo, kliūčių ar trukdymų, sukeltų arba priskiriamų Užsakovui arba Užsakovo personalui, arba tretiesiems asmenims. </w:t>
            </w:r>
          </w:p>
        </w:tc>
      </w:tr>
      <w:tr w:rsidR="00B802EC" w:rsidRPr="00B802EC" w14:paraId="73E50BBD" w14:textId="77777777" w:rsidTr="00363DD0">
        <w:trPr>
          <w:gridAfter w:val="1"/>
          <w:wAfter w:w="896" w:type="dxa"/>
          <w:trHeight w:val="97"/>
        </w:trPr>
        <w:tc>
          <w:tcPr>
            <w:tcW w:w="985" w:type="dxa"/>
            <w:tcBorders>
              <w:top w:val="nil"/>
              <w:left w:val="nil"/>
              <w:bottom w:val="nil"/>
              <w:right w:val="nil"/>
            </w:tcBorders>
          </w:tcPr>
          <w:p w14:paraId="6E28B100"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A1B49A5" w14:textId="77777777" w:rsidR="0028208F" w:rsidRPr="00B802EC" w:rsidRDefault="0028208F">
            <w:pPr>
              <w:pStyle w:val="Stilius3"/>
              <w:rPr>
                <w:color w:val="000000" w:themeColor="text1"/>
              </w:rPr>
            </w:pPr>
            <w:r w:rsidRPr="00B802EC">
              <w:rPr>
                <w:color w:val="000000" w:themeColor="text1"/>
              </w:rPr>
              <w:t xml:space="preserve">Darbų pabaiga pagal Sutartį bus laikomas momentas, kai bus užbaigti visi Sutartyje numatyti Darbai ir pasirašytas Darbų perdavimo-priėmimo aktas. </w:t>
            </w:r>
          </w:p>
        </w:tc>
      </w:tr>
      <w:tr w:rsidR="00B802EC" w:rsidRPr="00B802EC" w14:paraId="01DAF09E" w14:textId="77777777" w:rsidTr="00363DD0">
        <w:trPr>
          <w:gridAfter w:val="1"/>
          <w:wAfter w:w="896" w:type="dxa"/>
          <w:trHeight w:val="97"/>
        </w:trPr>
        <w:tc>
          <w:tcPr>
            <w:tcW w:w="985" w:type="dxa"/>
            <w:tcBorders>
              <w:top w:val="nil"/>
              <w:left w:val="nil"/>
              <w:bottom w:val="nil"/>
              <w:right w:val="nil"/>
            </w:tcBorders>
          </w:tcPr>
          <w:p w14:paraId="350058D5"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95CB0ED" w14:textId="23F28706" w:rsidR="0028208F" w:rsidRPr="00B802EC" w:rsidRDefault="0028208F">
            <w:pPr>
              <w:pStyle w:val="Stilius3"/>
              <w:rPr>
                <w:color w:val="000000" w:themeColor="text1"/>
              </w:rPr>
            </w:pPr>
            <w:r w:rsidRPr="00B802EC">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Pr>
                <w:color w:val="000000" w:themeColor="text1"/>
              </w:rPr>
              <w:t xml:space="preserve">arba dalies </w:t>
            </w:r>
            <w:r w:rsidRPr="00B802EC">
              <w:rPr>
                <w:color w:val="000000" w:themeColor="text1"/>
              </w:rPr>
              <w:t xml:space="preserve">Darbų vykdymą, nurodydamas (jeigu įmanoma) sustabdymo trukmę dienomis. </w:t>
            </w:r>
          </w:p>
          <w:p w14:paraId="23FC743A" w14:textId="77777777" w:rsidR="0028208F" w:rsidRPr="00B802EC" w:rsidRDefault="0028208F">
            <w:pPr>
              <w:pStyle w:val="Stilius3"/>
              <w:rPr>
                <w:color w:val="000000" w:themeColor="text1"/>
              </w:rPr>
            </w:pPr>
            <w:r w:rsidRPr="00B802EC">
              <w:rPr>
                <w:color w:val="000000" w:themeColor="text1"/>
              </w:rPr>
              <w:t xml:space="preserve">Aplinkybės, dėl kurių gali būti stabdomi darbai, yra: </w:t>
            </w:r>
          </w:p>
          <w:p w14:paraId="27039FC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papildomi archeologiniai tyrinėjimai, kurie nebuvo numatyti, bet kuriuos būtina atlikti;</w:t>
            </w:r>
          </w:p>
          <w:p w14:paraId="392258E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vėluojama perduoti dalį statybvietės (rekonstruojamame pastate dar veikia įstaigos ir pan.);</w:t>
            </w:r>
          </w:p>
          <w:p w14:paraId="75B9653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trečiųjų šalių įtaka;</w:t>
            </w:r>
          </w:p>
          <w:p w14:paraId="646BE96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u w:val="single"/>
              </w:rPr>
              <w:t>sustabdytas finansavimas arba trūksta finansavimo</w:t>
            </w:r>
            <w:r w:rsidRPr="00B802EC">
              <w:rPr>
                <w:color w:val="000000" w:themeColor="text1"/>
              </w:rPr>
              <w:t>;</w:t>
            </w:r>
          </w:p>
          <w:p w14:paraId="1AE533B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neatlaisvinta Darbų vieta;</w:t>
            </w:r>
          </w:p>
          <w:p w14:paraId="65FCADAB"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būtinas papildomas laikas įvykdyti papildomų Darbų viešąjį pirkimą;</w:t>
            </w:r>
          </w:p>
          <w:p w14:paraId="299F64F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nepateikta įranga, kurią privalo pateikti Užsakovas;</w:t>
            </w:r>
          </w:p>
          <w:p w14:paraId="62F05A0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bet koks nenumatomas gamtos jėgų veikimas, kurio joks patyręs rangovas nebūtų galėjęs tikėtis; </w:t>
            </w:r>
          </w:p>
          <w:p w14:paraId="39B993C8"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fizinės kliūtys arba kitos nei klimatinės fizinės sąlygos, su kuriomis vykdant darbus susidurta Statybvietėje, ir tų kliūčių ar sąlygų Rangovas nebūtų galėjęs pagrįstai numatyti; </w:t>
            </w:r>
          </w:p>
          <w:p w14:paraId="1F673B12" w14:textId="2E77E3D6"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bet koks uždelsimas ar sutrikimas dėl Pakeitimo;</w:t>
            </w:r>
          </w:p>
          <w:p w14:paraId="5651EC1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kitos aplinkybės, kurios nebuvo žinomos pirkimo vykdymo metu ir su kuriomis susidurtų bet kuris rangovas. </w:t>
            </w:r>
          </w:p>
          <w:p w14:paraId="1FDB244B" w14:textId="77777777" w:rsidR="0028208F" w:rsidRPr="00B802EC" w:rsidRDefault="0028208F">
            <w:pPr>
              <w:pStyle w:val="Stilius3"/>
              <w:rPr>
                <w:color w:val="000000" w:themeColor="text1"/>
              </w:rPr>
            </w:pPr>
            <w:r w:rsidRPr="00B802EC">
              <w:rPr>
                <w:color w:val="000000" w:themeColor="text1"/>
              </w:rPr>
              <w:t xml:space="preserve">Sustabdyti Darbai neatliekami iki Darbų vykdymo atnaujinimo. Užsakovui nurodant raštu Darbai </w:t>
            </w:r>
            <w:r w:rsidRPr="00B802EC">
              <w:rPr>
                <w:color w:val="000000" w:themeColor="text1"/>
              </w:rPr>
              <w:lastRenderedPageBreak/>
              <w:t>atnaujinami išnykus aplinkybėms, dėl kurių jie buvo sustabdyti. Atnaujinus darbų vykdymą darbai atliekami per jiems likusį laikotarpį (laiką), kuris buvo likęs iki sustabdymo.</w:t>
            </w:r>
            <w:r w:rsidRPr="00B802EC">
              <w:rPr>
                <w:rFonts w:ascii="Open Sans" w:hAnsi="Open Sans" w:cs="Helvetica"/>
                <w:color w:val="000000" w:themeColor="text1"/>
              </w:rPr>
              <w:t xml:space="preserve"> </w:t>
            </w:r>
          </w:p>
          <w:p w14:paraId="350C2757" w14:textId="2563EE3C" w:rsidR="0028208F" w:rsidRPr="00B802EC" w:rsidRDefault="0028208F">
            <w:pPr>
              <w:pStyle w:val="Stilius3"/>
              <w:rPr>
                <w:color w:val="000000" w:themeColor="text1"/>
              </w:rPr>
            </w:pPr>
            <w:r w:rsidRPr="00B802EC">
              <w:rPr>
                <w:color w:val="000000" w:themeColor="text1"/>
              </w:rPr>
              <w:t>Tokio sustabdymo metu visus Darbus Rangovas privalo prižiūrėti, sandėliuoti, saugoti nuo sugadinimo, praradimo arba žalos. Jei numatoma ilgesnė kaip 3 mėnesi</w:t>
            </w:r>
            <w:r w:rsidR="00B2618A" w:rsidRPr="00B802EC">
              <w:rPr>
                <w:color w:val="000000" w:themeColor="text1"/>
              </w:rPr>
              <w:t>ų visų Darbų</w:t>
            </w:r>
            <w:r w:rsidRPr="00B802EC">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5E660B9" w14:textId="77777777" w:rsidR="00CF444F" w:rsidRDefault="00CF444F">
            <w:pPr>
              <w:pStyle w:val="Stilius3"/>
              <w:rPr>
                <w:color w:val="000000" w:themeColor="text1"/>
              </w:rPr>
            </w:pPr>
          </w:p>
          <w:p w14:paraId="2E4E0322" w14:textId="5C850AAF" w:rsidR="0028208F" w:rsidRPr="00B802EC" w:rsidRDefault="00CF444F" w:rsidP="00CF444F">
            <w:pPr>
              <w:pStyle w:val="Stilius3"/>
              <w:rPr>
                <w:color w:val="000000" w:themeColor="text1"/>
              </w:rPr>
            </w:pPr>
            <w:r>
              <w:rPr>
                <w:color w:val="000000" w:themeColor="text1"/>
              </w:rPr>
              <w:t xml:space="preserve">Statinio konservavimo atveju </w:t>
            </w:r>
            <w:r w:rsidR="0028208F" w:rsidRPr="00B802EC">
              <w:rPr>
                <w:color w:val="000000" w:themeColor="text1"/>
              </w:rPr>
              <w:t xml:space="preserve">Rangovas turi teisę į pagrįstai patirtų papildomų Išlaidų apmokėjimą. </w:t>
            </w:r>
          </w:p>
        </w:tc>
      </w:tr>
      <w:tr w:rsidR="00B802EC" w:rsidRPr="00B802EC" w14:paraId="243F060E" w14:textId="77777777" w:rsidTr="00363DD0">
        <w:trPr>
          <w:gridAfter w:val="1"/>
          <w:wAfter w:w="896" w:type="dxa"/>
          <w:trHeight w:val="97"/>
        </w:trPr>
        <w:tc>
          <w:tcPr>
            <w:tcW w:w="985" w:type="dxa"/>
            <w:tcBorders>
              <w:top w:val="nil"/>
              <w:left w:val="nil"/>
              <w:bottom w:val="nil"/>
              <w:right w:val="nil"/>
            </w:tcBorders>
          </w:tcPr>
          <w:p w14:paraId="474D98E4"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06EF4537" w14:textId="3AECAEE0" w:rsidR="0028208F" w:rsidRPr="00B802EC" w:rsidRDefault="0028208F" w:rsidP="00CF444F">
            <w:pPr>
              <w:pStyle w:val="Stilius3"/>
              <w:rPr>
                <w:color w:val="000000" w:themeColor="text1"/>
              </w:rPr>
            </w:pPr>
            <w:r w:rsidRPr="00B802EC">
              <w:rPr>
                <w:color w:val="000000" w:themeColor="text1"/>
              </w:rPr>
              <w:t xml:space="preserve">Jeigu Rangovas vėluoja atlikti Darbus </w:t>
            </w:r>
            <w:r w:rsidR="00A22969" w:rsidRPr="00B802EC">
              <w:rPr>
                <w:color w:val="000000" w:themeColor="text1"/>
              </w:rPr>
              <w:t>per Darbų vykdymo grafike (1 priedas) suderintą darbų grupių atlikimo  terminą arba iki</w:t>
            </w:r>
            <w:r w:rsidRPr="00B802EC">
              <w:rPr>
                <w:color w:val="000000" w:themeColor="text1"/>
              </w:rPr>
              <w:t xml:space="preserve"> Darbų atlikimo termino, nurodyto Sutarties 6.1 papunktyje, pabaigos ir nepateikia Užsakovui pagrįstų įrodymų, pateisinančių Darbų vėlavimą, Užsakovas</w:t>
            </w:r>
            <w:r w:rsidR="00CF444F">
              <w:rPr>
                <w:color w:val="000000" w:themeColor="text1"/>
              </w:rPr>
              <w:t xml:space="preserve"> gali</w:t>
            </w:r>
            <w:r w:rsidRPr="00B802EC">
              <w:rPr>
                <w:color w:val="000000" w:themeColor="text1"/>
              </w:rPr>
              <w:t xml:space="preserve"> reikalau</w:t>
            </w:r>
            <w:r w:rsidR="00CF444F">
              <w:rPr>
                <w:color w:val="000000" w:themeColor="text1"/>
              </w:rPr>
              <w:t xml:space="preserve">ti </w:t>
            </w:r>
            <w:r w:rsidRPr="00B802EC">
              <w:rPr>
                <w:color w:val="000000" w:themeColor="text1"/>
              </w:rPr>
              <w:t>delspinigių dėl vėlavimo, kurių dydis yra nurodytas 3.4 papunktyje. Delspinigių nebus reikalaujama, jei vėluojama dėl priežasčių, nepriklausančių nuo Rangovo.</w:t>
            </w:r>
          </w:p>
        </w:tc>
      </w:tr>
      <w:tr w:rsidR="00B802EC" w:rsidRPr="00B802EC" w14:paraId="53772B69" w14:textId="77777777" w:rsidTr="00363DD0">
        <w:trPr>
          <w:gridAfter w:val="1"/>
          <w:wAfter w:w="896" w:type="dxa"/>
          <w:trHeight w:val="97"/>
        </w:trPr>
        <w:tc>
          <w:tcPr>
            <w:tcW w:w="9840" w:type="dxa"/>
            <w:gridSpan w:val="4"/>
            <w:tcBorders>
              <w:top w:val="nil"/>
              <w:left w:val="nil"/>
              <w:bottom w:val="nil"/>
              <w:right w:val="nil"/>
            </w:tcBorders>
            <w:hideMark/>
          </w:tcPr>
          <w:p w14:paraId="1DD9B4D9" w14:textId="77777777" w:rsidR="002A577E" w:rsidRDefault="002A577E" w:rsidP="00F30CF9">
            <w:pPr>
              <w:pStyle w:val="Stilius1"/>
              <w:jc w:val="left"/>
              <w:rPr>
                <w:color w:val="000000" w:themeColor="text1"/>
              </w:rPr>
            </w:pPr>
          </w:p>
          <w:p w14:paraId="2B45BF38" w14:textId="77777777" w:rsidR="002A577E" w:rsidRDefault="002A577E" w:rsidP="009A7876">
            <w:pPr>
              <w:pStyle w:val="Stilius1"/>
              <w:rPr>
                <w:color w:val="000000" w:themeColor="text1"/>
              </w:rPr>
            </w:pPr>
          </w:p>
          <w:p w14:paraId="1869FCD1" w14:textId="43FBBB1A" w:rsidR="008B32B8" w:rsidRDefault="00D315AB" w:rsidP="009A7876">
            <w:pPr>
              <w:pStyle w:val="Stilius1"/>
              <w:rPr>
                <w:color w:val="000000" w:themeColor="text1"/>
              </w:rPr>
            </w:pPr>
            <w:r>
              <w:rPr>
                <w:color w:val="000000" w:themeColor="text1"/>
              </w:rPr>
              <w:t>VII</w:t>
            </w:r>
            <w:r w:rsidR="008B32B8">
              <w:rPr>
                <w:color w:val="000000" w:themeColor="text1"/>
              </w:rPr>
              <w:t xml:space="preserve"> SKYRIUS</w:t>
            </w:r>
          </w:p>
          <w:p w14:paraId="7BAF7E70" w14:textId="77777777" w:rsidR="008B32B8" w:rsidRPr="00B802EC" w:rsidRDefault="008B32B8" w:rsidP="009A7876">
            <w:pPr>
              <w:pStyle w:val="Stilius1"/>
              <w:rPr>
                <w:color w:val="000000" w:themeColor="text1"/>
              </w:rPr>
            </w:pPr>
          </w:p>
          <w:p w14:paraId="790F1A76" w14:textId="36B3C5D1" w:rsidR="0028208F" w:rsidRPr="00B802EC" w:rsidRDefault="0028208F" w:rsidP="009A7876">
            <w:pPr>
              <w:pStyle w:val="Stilius1"/>
              <w:rPr>
                <w:color w:val="000000" w:themeColor="text1"/>
              </w:rPr>
            </w:pPr>
            <w:r w:rsidRPr="00B802EC">
              <w:rPr>
                <w:color w:val="000000" w:themeColor="text1"/>
              </w:rPr>
              <w:t xml:space="preserve">DARBŲ </w:t>
            </w:r>
            <w:r w:rsidR="00B2618A" w:rsidRPr="00B802EC">
              <w:rPr>
                <w:color w:val="000000" w:themeColor="text1"/>
              </w:rPr>
              <w:t>PERDAVIMAS-PRIĖMIMAS IR DARBŲ</w:t>
            </w:r>
            <w:r w:rsidRPr="00B802EC">
              <w:rPr>
                <w:color w:val="000000" w:themeColor="text1"/>
              </w:rPr>
              <w:t xml:space="preserve"> UŽBAIGIMAS</w:t>
            </w:r>
          </w:p>
        </w:tc>
      </w:tr>
      <w:tr w:rsidR="00B802EC" w:rsidRPr="00B802EC" w14:paraId="5272696D" w14:textId="77777777" w:rsidTr="00363DD0">
        <w:trPr>
          <w:gridAfter w:val="1"/>
          <w:wAfter w:w="896" w:type="dxa"/>
          <w:trHeight w:val="97"/>
        </w:trPr>
        <w:tc>
          <w:tcPr>
            <w:tcW w:w="985" w:type="dxa"/>
            <w:tcBorders>
              <w:top w:val="nil"/>
              <w:left w:val="nil"/>
              <w:bottom w:val="nil"/>
              <w:right w:val="nil"/>
            </w:tcBorders>
          </w:tcPr>
          <w:p w14:paraId="1DC92F71"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4A2DC2CA" w14:textId="77777777" w:rsidR="0028208F" w:rsidRPr="00B802EC" w:rsidRDefault="0028208F">
            <w:pPr>
              <w:pStyle w:val="Stilius3"/>
              <w:rPr>
                <w:color w:val="000000" w:themeColor="text1"/>
              </w:rPr>
            </w:pPr>
            <w:r w:rsidRPr="00B802EC">
              <w:rPr>
                <w:color w:val="000000" w:themeColor="text1"/>
              </w:rPr>
              <w:t>Užsakovas perima Darbus:</w:t>
            </w:r>
          </w:p>
          <w:p w14:paraId="589696D3" w14:textId="74ECBEB2" w:rsidR="0028208F" w:rsidRPr="00B802EC" w:rsidRDefault="00D315AB" w:rsidP="00D315AB">
            <w:pPr>
              <w:pStyle w:val="Stilius3"/>
              <w:autoSpaceDN w:val="0"/>
              <w:spacing w:before="120"/>
              <w:rPr>
                <w:color w:val="000000" w:themeColor="text1"/>
              </w:rPr>
            </w:pPr>
            <w:r>
              <w:rPr>
                <w:color w:val="000000" w:themeColor="text1"/>
              </w:rPr>
              <w:t xml:space="preserve">7.1.1.          </w:t>
            </w:r>
            <w:r w:rsidR="0028208F" w:rsidRPr="00B802EC">
              <w:rPr>
                <w:color w:val="000000" w:themeColor="text1"/>
              </w:rPr>
              <w:t>kai vi</w:t>
            </w:r>
            <w:r w:rsidR="00CF444F">
              <w:rPr>
                <w:color w:val="000000" w:themeColor="text1"/>
              </w:rPr>
              <w:t xml:space="preserve">si </w:t>
            </w:r>
            <w:r w:rsidR="00DA21EF">
              <w:rPr>
                <w:color w:val="000000" w:themeColor="text1"/>
              </w:rPr>
              <w:t xml:space="preserve">arba grupė darbų yra baigti </w:t>
            </w:r>
            <w:r w:rsidR="00CF444F">
              <w:rPr>
                <w:color w:val="000000" w:themeColor="text1"/>
              </w:rPr>
              <w:t xml:space="preserve">Darbai baigti pagal Sutartį </w:t>
            </w:r>
            <w:r w:rsidR="0028208F" w:rsidRPr="00B802EC">
              <w:rPr>
                <w:color w:val="000000" w:themeColor="text1"/>
              </w:rPr>
              <w:t xml:space="preserve">ir, </w:t>
            </w:r>
          </w:p>
          <w:p w14:paraId="2424F585" w14:textId="3B6F01F1" w:rsidR="0028208F" w:rsidRDefault="00D315AB" w:rsidP="006C5367">
            <w:pPr>
              <w:pStyle w:val="Stilius3"/>
              <w:numPr>
                <w:ilvl w:val="2"/>
                <w:numId w:val="19"/>
              </w:numPr>
              <w:autoSpaceDN w:val="0"/>
              <w:spacing w:before="0"/>
              <w:rPr>
                <w:color w:val="000000" w:themeColor="text1"/>
              </w:rPr>
            </w:pPr>
            <w:r>
              <w:rPr>
                <w:color w:val="000000" w:themeColor="text1"/>
              </w:rPr>
              <w:t xml:space="preserve">      </w:t>
            </w:r>
            <w:r w:rsidR="0028208F" w:rsidRPr="00B802EC">
              <w:rPr>
                <w:color w:val="000000" w:themeColor="text1"/>
              </w:rPr>
              <w:t xml:space="preserve">kai pasirašomas Darbų perdavimo-priėmimo aktas. </w:t>
            </w:r>
          </w:p>
          <w:p w14:paraId="2CAA585D" w14:textId="77777777" w:rsidR="00D315AB" w:rsidRPr="00B802EC" w:rsidRDefault="00D315AB" w:rsidP="000C670D">
            <w:pPr>
              <w:pStyle w:val="Stilius3"/>
              <w:autoSpaceDN w:val="0"/>
              <w:spacing w:before="0"/>
              <w:rPr>
                <w:color w:val="000000" w:themeColor="text1"/>
              </w:rPr>
            </w:pPr>
          </w:p>
          <w:p w14:paraId="1129CD5F" w14:textId="368B5958" w:rsidR="00EA5A10" w:rsidRDefault="006669BA" w:rsidP="006669BA">
            <w:pPr>
              <w:autoSpaceDE w:val="0"/>
              <w:autoSpaceDN w:val="0"/>
              <w:adjustRightInd w:val="0"/>
              <w:jc w:val="both"/>
              <w:rPr>
                <w:rFonts w:eastAsiaTheme="minorHAnsi"/>
                <w:iCs/>
                <w:color w:val="000000" w:themeColor="text1"/>
                <w:sz w:val="22"/>
                <w:szCs w:val="22"/>
              </w:rPr>
            </w:pPr>
            <w:r w:rsidRPr="00B802EC">
              <w:rPr>
                <w:rFonts w:eastAsiaTheme="minorHAnsi"/>
                <w:iCs/>
                <w:color w:val="000000" w:themeColor="text1"/>
                <w:sz w:val="22"/>
                <w:szCs w:val="22"/>
              </w:rPr>
              <w:t xml:space="preserve">Rangovas, užbaigęs Darbus, bei, jeigu reikia, </w:t>
            </w:r>
            <w:r w:rsidRPr="00CF444F">
              <w:rPr>
                <w:rFonts w:eastAsiaTheme="minorHAnsi"/>
                <w:iCs/>
                <w:color w:val="000000" w:themeColor="text1"/>
                <w:sz w:val="22"/>
                <w:szCs w:val="22"/>
              </w:rPr>
              <w:t>atlikęs baigiamuosius bandymus</w:t>
            </w:r>
            <w:r w:rsidRPr="00B802EC">
              <w:rPr>
                <w:rFonts w:eastAsiaTheme="minorHAnsi"/>
                <w:iCs/>
                <w:color w:val="000000" w:themeColor="text1"/>
                <w:sz w:val="22"/>
                <w:szCs w:val="22"/>
              </w:rPr>
              <w:t xml:space="preserve">, su prašymu dėl Darbų perdavimo-priėmimo raštu </w:t>
            </w:r>
            <w:r w:rsidR="004A0475" w:rsidRPr="00B802EC">
              <w:rPr>
                <w:rFonts w:eastAsiaTheme="minorHAnsi"/>
                <w:iCs/>
                <w:color w:val="000000" w:themeColor="text1"/>
                <w:sz w:val="22"/>
                <w:szCs w:val="22"/>
              </w:rPr>
              <w:t>privalo kreiptis į Užsakovą</w:t>
            </w:r>
            <w:r w:rsidRPr="00B802EC">
              <w:rPr>
                <w:rFonts w:eastAsiaTheme="minorHAnsi"/>
                <w:iCs/>
                <w:color w:val="000000" w:themeColor="text1"/>
                <w:sz w:val="22"/>
                <w:szCs w:val="22"/>
              </w:rPr>
              <w:t xml:space="preserve"> kartu pateikdamas</w:t>
            </w:r>
            <w:r w:rsidR="004A0475" w:rsidRPr="00B802EC">
              <w:rPr>
                <w:rFonts w:eastAsiaTheme="minorHAnsi"/>
                <w:iCs/>
                <w:color w:val="000000" w:themeColor="text1"/>
                <w:sz w:val="22"/>
                <w:szCs w:val="22"/>
              </w:rPr>
              <w:t>:</w:t>
            </w:r>
            <w:r w:rsidRPr="00B802EC">
              <w:rPr>
                <w:rFonts w:eastAsiaTheme="minorHAnsi"/>
                <w:iCs/>
                <w:color w:val="000000" w:themeColor="text1"/>
                <w:sz w:val="22"/>
                <w:szCs w:val="22"/>
              </w:rPr>
              <w:t xml:space="preserve"> </w:t>
            </w:r>
          </w:p>
          <w:p w14:paraId="1AEF4EB3" w14:textId="77777777" w:rsidR="000C670D" w:rsidRPr="00B802EC" w:rsidRDefault="000C670D" w:rsidP="006669BA">
            <w:pPr>
              <w:autoSpaceDE w:val="0"/>
              <w:autoSpaceDN w:val="0"/>
              <w:adjustRightInd w:val="0"/>
              <w:jc w:val="both"/>
              <w:rPr>
                <w:rFonts w:eastAsiaTheme="minorHAnsi"/>
                <w:iCs/>
                <w:color w:val="000000" w:themeColor="text1"/>
                <w:sz w:val="22"/>
                <w:szCs w:val="22"/>
              </w:rPr>
            </w:pPr>
          </w:p>
          <w:p w14:paraId="67015E12" w14:textId="74791273" w:rsidR="003868DE" w:rsidRPr="00B802EC" w:rsidRDefault="000C670D" w:rsidP="006669BA">
            <w:pPr>
              <w:autoSpaceDE w:val="0"/>
              <w:autoSpaceDN w:val="0"/>
              <w:adjustRightInd w:val="0"/>
              <w:jc w:val="both"/>
              <w:rPr>
                <w:rFonts w:eastAsiaTheme="minorHAnsi"/>
                <w:iCs/>
                <w:color w:val="000000" w:themeColor="text1"/>
                <w:sz w:val="22"/>
                <w:szCs w:val="22"/>
              </w:rPr>
            </w:pPr>
            <w:r>
              <w:rPr>
                <w:rFonts w:eastAsiaTheme="minorHAnsi"/>
                <w:iCs/>
                <w:color w:val="000000" w:themeColor="text1"/>
                <w:sz w:val="22"/>
                <w:szCs w:val="22"/>
              </w:rPr>
              <w:t>7</w:t>
            </w:r>
            <w:r w:rsidR="00EA5A10" w:rsidRPr="00B802EC">
              <w:rPr>
                <w:rFonts w:eastAsiaTheme="minorHAnsi"/>
                <w:iCs/>
                <w:color w:val="000000" w:themeColor="text1"/>
                <w:sz w:val="22"/>
                <w:szCs w:val="22"/>
              </w:rPr>
              <w:t>.1.2.1.</w:t>
            </w:r>
            <w:r w:rsidR="00B2618A" w:rsidRPr="00B802EC">
              <w:rPr>
                <w:rFonts w:eastAsiaTheme="minorHAnsi"/>
                <w:iCs/>
                <w:color w:val="000000" w:themeColor="text1"/>
                <w:sz w:val="22"/>
                <w:szCs w:val="22"/>
              </w:rPr>
              <w:t xml:space="preserve"> atliktų D</w:t>
            </w:r>
            <w:r w:rsidR="006669BA" w:rsidRPr="00B802EC">
              <w:rPr>
                <w:rFonts w:eastAsiaTheme="minorHAnsi"/>
                <w:iCs/>
                <w:color w:val="000000" w:themeColor="text1"/>
                <w:sz w:val="22"/>
                <w:szCs w:val="22"/>
              </w:rPr>
              <w:t>a</w:t>
            </w:r>
            <w:r w:rsidR="006D2127">
              <w:rPr>
                <w:rFonts w:eastAsiaTheme="minorHAnsi"/>
                <w:iCs/>
                <w:color w:val="000000" w:themeColor="text1"/>
                <w:sz w:val="22"/>
                <w:szCs w:val="22"/>
              </w:rPr>
              <w:t>rbų perdavimo Užsakovui aktą.</w:t>
            </w:r>
          </w:p>
          <w:p w14:paraId="4543BB3A" w14:textId="7E64E100" w:rsidR="0028208F" w:rsidRPr="00B802EC" w:rsidRDefault="0028208F" w:rsidP="00B109A6">
            <w:pPr>
              <w:pStyle w:val="Default"/>
              <w:jc w:val="both"/>
              <w:rPr>
                <w:color w:val="000000" w:themeColor="text1"/>
              </w:rPr>
            </w:pPr>
          </w:p>
        </w:tc>
      </w:tr>
      <w:tr w:rsidR="00B802EC" w:rsidRPr="00B802EC" w14:paraId="2340E354" w14:textId="77777777" w:rsidTr="00363DD0">
        <w:trPr>
          <w:gridAfter w:val="1"/>
          <w:wAfter w:w="896" w:type="dxa"/>
          <w:trHeight w:val="97"/>
        </w:trPr>
        <w:tc>
          <w:tcPr>
            <w:tcW w:w="985" w:type="dxa"/>
            <w:tcBorders>
              <w:top w:val="nil"/>
              <w:left w:val="nil"/>
              <w:bottom w:val="nil"/>
              <w:right w:val="nil"/>
            </w:tcBorders>
          </w:tcPr>
          <w:p w14:paraId="0A434DC6"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530B49DE" w14:textId="62B6A418" w:rsidR="0028208F" w:rsidRPr="00B802EC" w:rsidRDefault="005878CA">
            <w:pPr>
              <w:pStyle w:val="Stilius3"/>
              <w:rPr>
                <w:color w:val="000000" w:themeColor="text1"/>
              </w:rPr>
            </w:pPr>
            <w:r w:rsidRPr="00B802EC">
              <w:rPr>
                <w:color w:val="000000" w:themeColor="text1"/>
              </w:rPr>
              <w:t>Užsakov</w:t>
            </w:r>
            <w:r w:rsidR="00EA6837" w:rsidRPr="00B802EC">
              <w:rPr>
                <w:color w:val="000000" w:themeColor="text1"/>
              </w:rPr>
              <w:t>as</w:t>
            </w:r>
            <w:r w:rsidRPr="00B802EC">
              <w:rPr>
                <w:color w:val="000000" w:themeColor="text1"/>
              </w:rPr>
              <w:t xml:space="preserve"> gavęs Ra</w:t>
            </w:r>
            <w:r w:rsidR="00D315AB">
              <w:rPr>
                <w:color w:val="000000" w:themeColor="text1"/>
              </w:rPr>
              <w:t>ngovo prašymą pagal 7</w:t>
            </w:r>
            <w:r w:rsidR="00665855" w:rsidRPr="00B802EC">
              <w:rPr>
                <w:color w:val="000000" w:themeColor="text1"/>
              </w:rPr>
              <w:t>.1 punktą, per 7 dienas</w:t>
            </w:r>
            <w:r w:rsidR="0028208F" w:rsidRPr="00B802EC">
              <w:rPr>
                <w:color w:val="000000" w:themeColor="text1"/>
              </w:rPr>
              <w:t>:</w:t>
            </w:r>
          </w:p>
          <w:p w14:paraId="546E305A"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297EE5A"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350EB9C"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9AA11C2"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B4149B1"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45A9CFA5"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0A9EF14B"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C97E65E" w14:textId="77777777" w:rsidR="00D315AB" w:rsidRPr="00D315AB"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FE605F9" w14:textId="0E9B7303" w:rsidR="005878CA" w:rsidRPr="00B802EC" w:rsidRDefault="00EA6837" w:rsidP="006C5367">
            <w:pPr>
              <w:pStyle w:val="Stilius3"/>
              <w:numPr>
                <w:ilvl w:val="2"/>
                <w:numId w:val="17"/>
              </w:numPr>
              <w:autoSpaceDN w:val="0"/>
              <w:rPr>
                <w:color w:val="000000" w:themeColor="text1"/>
              </w:rPr>
            </w:pPr>
            <w:r w:rsidRPr="00B802EC">
              <w:rPr>
                <w:color w:val="000000" w:themeColor="text1"/>
              </w:rPr>
              <w:t>atlieka</w:t>
            </w:r>
            <w:r w:rsidR="005878CA" w:rsidRPr="00B802EC">
              <w:rPr>
                <w:color w:val="000000" w:themeColor="text1"/>
              </w:rPr>
              <w:t xml:space="preserve"> bendrą atliktų Darbų apžiūrą ir patikrinimą, po kurio</w:t>
            </w:r>
            <w:r w:rsidR="00CF444F">
              <w:rPr>
                <w:color w:val="000000" w:themeColor="text1"/>
              </w:rPr>
              <w:t xml:space="preserve"> Rangovo</w:t>
            </w:r>
            <w:r w:rsidR="005878CA" w:rsidRPr="00B802EC">
              <w:rPr>
                <w:color w:val="000000" w:themeColor="text1"/>
              </w:rPr>
              <w:t xml:space="preserve"> </w:t>
            </w:r>
            <w:r w:rsidRPr="00B802EC">
              <w:rPr>
                <w:color w:val="000000" w:themeColor="text1"/>
              </w:rPr>
              <w:t>parengiamas Darbų perdavimo-priėmimo aktas jame nurodoma</w:t>
            </w:r>
            <w:r w:rsidR="005878CA" w:rsidRPr="00B802EC">
              <w:rPr>
                <w:color w:val="000000" w:themeColor="text1"/>
              </w:rPr>
              <w:t>, kad Darbai buvo baigti pagal Sutartį kartu pridedant (jei reikia) defektų, atsiradusių dėl Sutarties n</w:t>
            </w:r>
            <w:r w:rsidR="00F6210A" w:rsidRPr="00B802EC">
              <w:rPr>
                <w:color w:val="000000" w:themeColor="text1"/>
              </w:rPr>
              <w:t xml:space="preserve">eatitinkančių Rangovo </w:t>
            </w:r>
            <w:r w:rsidR="005878CA" w:rsidRPr="00B802EC">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Pr>
                <w:color w:val="000000" w:themeColor="text1"/>
              </w:rPr>
              <w:t>L</w:t>
            </w:r>
            <w:r w:rsidR="005878CA" w:rsidRPr="00B802EC">
              <w:rPr>
                <w:color w:val="000000" w:themeColor="text1"/>
                <w:spacing w:val="1"/>
              </w:rPr>
              <w:t xml:space="preserve">aikas ištaisyti defektus neturi būti ilgesnis kaip 28 dienos </w:t>
            </w:r>
            <w:r w:rsidR="005878CA" w:rsidRPr="00B802EC">
              <w:rPr>
                <w:color w:val="000000" w:themeColor="text1"/>
              </w:rPr>
              <w:t xml:space="preserve">po Darbų perdavimo-priėmimo akto pasirašymo dienos. </w:t>
            </w:r>
          </w:p>
          <w:p w14:paraId="767FF11A" w14:textId="69A6DCE9" w:rsidR="005878CA" w:rsidRPr="00B802EC" w:rsidRDefault="005878CA" w:rsidP="005878CA">
            <w:pPr>
              <w:pStyle w:val="Stilius3"/>
              <w:spacing w:before="120"/>
              <w:ind w:left="748"/>
              <w:rPr>
                <w:color w:val="000000" w:themeColor="text1"/>
              </w:rPr>
            </w:pPr>
            <w:r w:rsidRPr="00B802EC">
              <w:rPr>
                <w:color w:val="000000" w:themeColor="text1"/>
              </w:rPr>
              <w:t>Darbų perdavimo-priėmimo aktą pasirašo Užsak</w:t>
            </w:r>
            <w:r w:rsidR="00EA6837" w:rsidRPr="00B802EC">
              <w:rPr>
                <w:color w:val="000000" w:themeColor="text1"/>
              </w:rPr>
              <w:t>ovas, Rangovas</w:t>
            </w:r>
            <w:r w:rsidRPr="00B802EC">
              <w:rPr>
                <w:color w:val="000000" w:themeColor="text1"/>
              </w:rPr>
              <w:t>. Defektų neištaisymas per Darbų perdavimo-priėmimo akte suteiktą laiką Užsak</w:t>
            </w:r>
            <w:r w:rsidR="00E30B06" w:rsidRPr="00B802EC">
              <w:rPr>
                <w:color w:val="000000" w:themeColor="text1"/>
              </w:rPr>
              <w:t xml:space="preserve">ovui suteikia teisę </w:t>
            </w:r>
            <w:r w:rsidRPr="00B802EC">
              <w:rPr>
                <w:color w:val="000000" w:themeColor="text1"/>
              </w:rPr>
              <w:t xml:space="preserve">pačiam ištaisyti defektus ir (arba) išskaičiuoti defektų taisymo išlaidų sumą iš galutinio mokėjimo Rangovui; </w:t>
            </w:r>
          </w:p>
          <w:p w14:paraId="105A6E5F" w14:textId="77777777" w:rsidR="0028208F" w:rsidRPr="00B802EC" w:rsidRDefault="0028208F">
            <w:pPr>
              <w:pStyle w:val="Stilius3"/>
              <w:ind w:left="39"/>
              <w:rPr>
                <w:color w:val="000000" w:themeColor="text1"/>
              </w:rPr>
            </w:pPr>
            <w:r w:rsidRPr="00B802EC">
              <w:rPr>
                <w:color w:val="000000" w:themeColor="text1"/>
              </w:rPr>
              <w:t>arba</w:t>
            </w:r>
          </w:p>
          <w:p w14:paraId="7848FDE3" w14:textId="6DAA2112" w:rsidR="0028208F" w:rsidRPr="00B802EC" w:rsidRDefault="0028208F" w:rsidP="0060278C">
            <w:pPr>
              <w:pStyle w:val="Stilius3"/>
              <w:numPr>
                <w:ilvl w:val="2"/>
                <w:numId w:val="17"/>
              </w:numPr>
              <w:autoSpaceDN w:val="0"/>
              <w:rPr>
                <w:color w:val="000000" w:themeColor="text1"/>
              </w:rPr>
            </w:pPr>
            <w:r w:rsidRPr="00E44B0A">
              <w:rPr>
                <w:color w:val="000000" w:themeColor="text1"/>
              </w:rPr>
              <w:t>raštu atsisakytų perimti Darbus nurodant atsisakymo pagrindą ir nurodant Darbus, kuriuos Rangovas privalo atlikti, kad galėtų būti pasirašomas Darbų per</w:t>
            </w:r>
            <w:r w:rsidR="0060278C" w:rsidRPr="00E44B0A">
              <w:rPr>
                <w:color w:val="000000" w:themeColor="text1"/>
              </w:rPr>
              <w:t xml:space="preserve">davimo-priėmimo </w:t>
            </w:r>
            <w:r w:rsidR="0060278C" w:rsidRPr="00E44B0A">
              <w:rPr>
                <w:color w:val="000000" w:themeColor="text1"/>
              </w:rPr>
              <w:lastRenderedPageBreak/>
              <w:t>aktas.</w:t>
            </w:r>
          </w:p>
        </w:tc>
      </w:tr>
      <w:tr w:rsidR="00B802EC" w:rsidRPr="00B802EC" w14:paraId="4F33A5D9" w14:textId="77777777" w:rsidTr="00363DD0">
        <w:trPr>
          <w:gridAfter w:val="1"/>
          <w:wAfter w:w="896" w:type="dxa"/>
          <w:trHeight w:val="97"/>
        </w:trPr>
        <w:tc>
          <w:tcPr>
            <w:tcW w:w="985" w:type="dxa"/>
            <w:tcBorders>
              <w:top w:val="nil"/>
              <w:left w:val="nil"/>
              <w:bottom w:val="nil"/>
              <w:right w:val="nil"/>
            </w:tcBorders>
          </w:tcPr>
          <w:p w14:paraId="0B5DDCB8" w14:textId="77777777" w:rsidR="0028208F" w:rsidRPr="00B15AD4" w:rsidRDefault="0028208F" w:rsidP="006C5367">
            <w:pPr>
              <w:numPr>
                <w:ilvl w:val="0"/>
                <w:numId w:val="18"/>
              </w:numPr>
              <w:autoSpaceDN w:val="0"/>
              <w:spacing w:before="200"/>
              <w:rPr>
                <w:color w:val="000000" w:themeColor="text1"/>
                <w:sz w:val="22"/>
                <w:szCs w:val="22"/>
              </w:rPr>
            </w:pPr>
          </w:p>
        </w:tc>
        <w:tc>
          <w:tcPr>
            <w:tcW w:w="8855" w:type="dxa"/>
            <w:gridSpan w:val="3"/>
            <w:tcBorders>
              <w:top w:val="nil"/>
              <w:left w:val="nil"/>
              <w:bottom w:val="nil"/>
              <w:right w:val="nil"/>
            </w:tcBorders>
            <w:hideMark/>
          </w:tcPr>
          <w:p w14:paraId="2AE93219" w14:textId="6D73601B" w:rsidR="0028208F" w:rsidRPr="00B15AD4" w:rsidRDefault="00502A44" w:rsidP="0031650D">
            <w:pPr>
              <w:pStyle w:val="Stilius3"/>
              <w:rPr>
                <w:color w:val="000000" w:themeColor="text1"/>
              </w:rPr>
            </w:pPr>
            <w:r w:rsidRPr="00B15AD4">
              <w:rPr>
                <w:color w:val="000000" w:themeColor="text1"/>
              </w:rPr>
              <w:t>Pasirašius Darbų perdavimo-priėmimo aktą Rangovas</w:t>
            </w:r>
            <w:r w:rsidR="0031650D" w:rsidRPr="00B15AD4">
              <w:rPr>
                <w:color w:val="000000" w:themeColor="text1"/>
              </w:rPr>
              <w:t xml:space="preserve"> </w:t>
            </w:r>
            <w:r w:rsidRPr="00B15AD4">
              <w:rPr>
                <w:color w:val="000000" w:themeColor="text1"/>
              </w:rPr>
              <w:t xml:space="preserve">ne ilgiau </w:t>
            </w:r>
            <w:r w:rsidR="00EA6837" w:rsidRPr="00B15AD4">
              <w:rPr>
                <w:color w:val="000000" w:themeColor="text1"/>
              </w:rPr>
              <w:t xml:space="preserve">kaip per </w:t>
            </w:r>
            <w:r w:rsidR="00EA6837" w:rsidRPr="00E44B0A">
              <w:rPr>
                <w:color w:val="000000" w:themeColor="text1"/>
              </w:rPr>
              <w:t>35</w:t>
            </w:r>
            <w:r w:rsidR="00896461" w:rsidRPr="00E44B0A">
              <w:rPr>
                <w:color w:val="000000" w:themeColor="text1"/>
              </w:rPr>
              <w:t xml:space="preserve"> kalendorines</w:t>
            </w:r>
            <w:r w:rsidR="00EA6837" w:rsidRPr="00E44B0A">
              <w:rPr>
                <w:color w:val="000000" w:themeColor="text1"/>
              </w:rPr>
              <w:t xml:space="preserve"> dienas</w:t>
            </w:r>
            <w:r w:rsidR="0031650D" w:rsidRPr="00E44B0A">
              <w:rPr>
                <w:color w:val="000000" w:themeColor="text1"/>
              </w:rPr>
              <w:t>,</w:t>
            </w:r>
            <w:r w:rsidR="0031650D" w:rsidRPr="00B15AD4">
              <w:rPr>
                <w:color w:val="000000" w:themeColor="text1"/>
              </w:rPr>
              <w:t xml:space="preserve"> turi užtikrinti,  kad </w:t>
            </w:r>
            <w:r w:rsidR="00E30B06" w:rsidRPr="00B15AD4">
              <w:rPr>
                <w:color w:val="000000" w:themeColor="text1"/>
              </w:rPr>
              <w:t>būtų atliktos Darbų</w:t>
            </w:r>
            <w:r w:rsidRPr="00B15AD4">
              <w:rPr>
                <w:color w:val="000000" w:themeColor="text1"/>
              </w:rPr>
              <w:t xml:space="preserve"> užbaigimo </w:t>
            </w:r>
            <w:r w:rsidR="00F35CB1" w:rsidRPr="00B15AD4">
              <w:rPr>
                <w:color w:val="000000" w:themeColor="text1"/>
              </w:rPr>
              <w:t>procedūros</w:t>
            </w:r>
            <w:r w:rsidRPr="00B15AD4">
              <w:rPr>
                <w:color w:val="000000" w:themeColor="text1"/>
              </w:rPr>
              <w:t xml:space="preserve"> arba </w:t>
            </w:r>
            <w:r w:rsidR="00200D7A">
              <w:rPr>
                <w:color w:val="000000" w:themeColor="text1"/>
              </w:rPr>
              <w:t xml:space="preserve">Užsakovo </w:t>
            </w:r>
            <w:r w:rsidRPr="00B15AD4">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B802EC" w14:paraId="5093E89A" w14:textId="77777777" w:rsidTr="00363DD0">
        <w:trPr>
          <w:gridAfter w:val="1"/>
          <w:wAfter w:w="896" w:type="dxa"/>
          <w:trHeight w:val="97"/>
        </w:trPr>
        <w:tc>
          <w:tcPr>
            <w:tcW w:w="985" w:type="dxa"/>
            <w:tcBorders>
              <w:top w:val="nil"/>
              <w:left w:val="nil"/>
              <w:bottom w:val="nil"/>
              <w:right w:val="nil"/>
            </w:tcBorders>
          </w:tcPr>
          <w:p w14:paraId="60D751CA" w14:textId="77777777" w:rsidR="0028208F" w:rsidRPr="00B15AD4" w:rsidRDefault="0028208F" w:rsidP="006C5367">
            <w:pPr>
              <w:numPr>
                <w:ilvl w:val="0"/>
                <w:numId w:val="18"/>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F69955D" w14:textId="586E7A92" w:rsidR="0028208F" w:rsidRPr="00B15AD4" w:rsidRDefault="00E30B06">
            <w:pPr>
              <w:pStyle w:val="Stilius3"/>
              <w:rPr>
                <w:color w:val="000000" w:themeColor="text1"/>
              </w:rPr>
            </w:pPr>
            <w:r w:rsidRPr="00B15AD4">
              <w:rPr>
                <w:color w:val="000000" w:themeColor="text1"/>
              </w:rPr>
              <w:t>Darbų</w:t>
            </w:r>
            <w:r w:rsidR="0028208F" w:rsidRPr="00B15AD4">
              <w:rPr>
                <w:color w:val="000000" w:themeColor="text1"/>
              </w:rPr>
              <w:t xml:space="preserve"> užbaigimo ter</w:t>
            </w:r>
            <w:r w:rsidRPr="00B15AD4">
              <w:rPr>
                <w:color w:val="000000" w:themeColor="text1"/>
              </w:rPr>
              <w:t>minas nėra pratęsiamas. Darbų</w:t>
            </w:r>
            <w:r w:rsidR="0028208F" w:rsidRPr="00B15AD4">
              <w:rPr>
                <w:color w:val="000000" w:themeColor="text1"/>
              </w:rPr>
              <w:t xml:space="preserve"> užbaigimo procedū</w:t>
            </w:r>
            <w:r w:rsidR="00D315AB">
              <w:rPr>
                <w:color w:val="000000" w:themeColor="text1"/>
              </w:rPr>
              <w:t xml:space="preserve">ros laikotarpis, viršijantis </w:t>
            </w:r>
            <w:r w:rsidR="00D315AB" w:rsidRPr="00E44B0A">
              <w:rPr>
                <w:color w:val="000000" w:themeColor="text1"/>
              </w:rPr>
              <w:t>7</w:t>
            </w:r>
            <w:r w:rsidR="00AE7FD9" w:rsidRPr="00E44B0A">
              <w:rPr>
                <w:color w:val="000000" w:themeColor="text1"/>
              </w:rPr>
              <w:t>.3</w:t>
            </w:r>
            <w:r w:rsidR="0028208F" w:rsidRPr="00E44B0A">
              <w:rPr>
                <w:color w:val="000000" w:themeColor="text1"/>
              </w:rPr>
              <w:t xml:space="preserve"> papunktyje nustatyt</w:t>
            </w:r>
            <w:r w:rsidR="00200D7A" w:rsidRPr="00E44B0A">
              <w:rPr>
                <w:color w:val="000000" w:themeColor="text1"/>
              </w:rPr>
              <w:t xml:space="preserve">ą </w:t>
            </w:r>
            <w:r w:rsidR="00896461" w:rsidRPr="00E44B0A">
              <w:rPr>
                <w:color w:val="000000" w:themeColor="text1"/>
              </w:rPr>
              <w:t>35</w:t>
            </w:r>
            <w:r w:rsidR="00D315AB" w:rsidRPr="00E44B0A">
              <w:rPr>
                <w:color w:val="000000" w:themeColor="text1"/>
              </w:rPr>
              <w:t xml:space="preserve"> dienų terminą ir (arba) 7</w:t>
            </w:r>
            <w:r w:rsidR="00AE7FD9" w:rsidRPr="00E44B0A">
              <w:rPr>
                <w:color w:val="000000" w:themeColor="text1"/>
              </w:rPr>
              <w:t>.4</w:t>
            </w:r>
            <w:r w:rsidR="0028208F" w:rsidRPr="00E44B0A">
              <w:rPr>
                <w:color w:val="000000" w:themeColor="text1"/>
              </w:rPr>
              <w:t xml:space="preserve"> papunktyje </w:t>
            </w:r>
            <w:r w:rsidR="00896461" w:rsidRPr="00E44B0A">
              <w:rPr>
                <w:color w:val="000000" w:themeColor="text1"/>
              </w:rPr>
              <w:t>nustatytą 35</w:t>
            </w:r>
            <w:r w:rsidR="0028208F" w:rsidRPr="00E44B0A">
              <w:rPr>
                <w:color w:val="000000" w:themeColor="text1"/>
              </w:rPr>
              <w:t xml:space="preserve"> dienų</w:t>
            </w:r>
            <w:r w:rsidR="0028208F" w:rsidRPr="00B15AD4">
              <w:rPr>
                <w:color w:val="000000" w:themeColor="text1"/>
              </w:rPr>
              <w:t xml:space="preserve"> terminą ir nepriklausantis nuo Šalių, į bendrą Sutarties trukmę neįskaičiuojamas. </w:t>
            </w:r>
          </w:p>
        </w:tc>
      </w:tr>
      <w:tr w:rsidR="00B802EC" w:rsidRPr="00B802EC" w14:paraId="22D6B92B" w14:textId="77777777" w:rsidTr="00363DD0">
        <w:trPr>
          <w:gridAfter w:val="1"/>
          <w:wAfter w:w="896" w:type="dxa"/>
          <w:trHeight w:val="422"/>
        </w:trPr>
        <w:tc>
          <w:tcPr>
            <w:tcW w:w="9840" w:type="dxa"/>
            <w:gridSpan w:val="4"/>
            <w:tcBorders>
              <w:top w:val="nil"/>
              <w:left w:val="nil"/>
              <w:bottom w:val="nil"/>
              <w:right w:val="nil"/>
            </w:tcBorders>
            <w:hideMark/>
          </w:tcPr>
          <w:p w14:paraId="5D86845C" w14:textId="05CB69AB" w:rsidR="008B3665" w:rsidRDefault="008B3665" w:rsidP="009A7876">
            <w:pPr>
              <w:pStyle w:val="Stilius1"/>
              <w:rPr>
                <w:color w:val="000000" w:themeColor="text1"/>
              </w:rPr>
            </w:pPr>
          </w:p>
          <w:p w14:paraId="67A18961" w14:textId="77777777" w:rsidR="001E3989" w:rsidRDefault="001E3989" w:rsidP="009A7876">
            <w:pPr>
              <w:pStyle w:val="Stilius1"/>
              <w:rPr>
                <w:color w:val="000000" w:themeColor="text1"/>
              </w:rPr>
            </w:pPr>
          </w:p>
          <w:p w14:paraId="2B2E953D" w14:textId="77777777" w:rsidR="00772CD9" w:rsidRDefault="00772CD9" w:rsidP="009A7876">
            <w:pPr>
              <w:pStyle w:val="Stilius1"/>
              <w:rPr>
                <w:color w:val="000000" w:themeColor="text1"/>
              </w:rPr>
            </w:pPr>
          </w:p>
          <w:p w14:paraId="35200FDD" w14:textId="77777777" w:rsidR="00772CD9" w:rsidRDefault="00772CD9" w:rsidP="009A7876">
            <w:pPr>
              <w:pStyle w:val="Stilius1"/>
              <w:rPr>
                <w:color w:val="000000" w:themeColor="text1"/>
              </w:rPr>
            </w:pPr>
          </w:p>
          <w:p w14:paraId="2A0D6ECC" w14:textId="77777777" w:rsidR="00772CD9" w:rsidRDefault="00772CD9" w:rsidP="009A7876">
            <w:pPr>
              <w:pStyle w:val="Stilius1"/>
              <w:rPr>
                <w:color w:val="000000" w:themeColor="text1"/>
              </w:rPr>
            </w:pPr>
          </w:p>
          <w:p w14:paraId="606055F5" w14:textId="77777777" w:rsidR="00772CD9" w:rsidRDefault="00772CD9" w:rsidP="009A7876">
            <w:pPr>
              <w:pStyle w:val="Stilius1"/>
              <w:rPr>
                <w:color w:val="000000" w:themeColor="text1"/>
              </w:rPr>
            </w:pPr>
          </w:p>
          <w:p w14:paraId="0DAC0795" w14:textId="4542EB96" w:rsidR="008B32B8" w:rsidRDefault="0098107B" w:rsidP="009A7876">
            <w:pPr>
              <w:pStyle w:val="Stilius1"/>
              <w:rPr>
                <w:color w:val="000000" w:themeColor="text1"/>
              </w:rPr>
            </w:pPr>
            <w:r>
              <w:rPr>
                <w:color w:val="000000" w:themeColor="text1"/>
              </w:rPr>
              <w:t>VIII</w:t>
            </w:r>
            <w:r w:rsidR="008B32B8">
              <w:rPr>
                <w:color w:val="000000" w:themeColor="text1"/>
              </w:rPr>
              <w:t xml:space="preserve"> SKYRIUS</w:t>
            </w:r>
          </w:p>
          <w:p w14:paraId="23011501" w14:textId="77777777" w:rsidR="008B32B8" w:rsidRPr="00B802EC" w:rsidRDefault="008B32B8" w:rsidP="009A7876">
            <w:pPr>
              <w:pStyle w:val="Stilius1"/>
              <w:rPr>
                <w:color w:val="000000" w:themeColor="text1"/>
              </w:rPr>
            </w:pPr>
          </w:p>
          <w:p w14:paraId="0C909CA9" w14:textId="77777777" w:rsidR="0028208F" w:rsidRPr="00B802EC" w:rsidRDefault="0028208F" w:rsidP="009A7876">
            <w:pPr>
              <w:pStyle w:val="Stilius1"/>
              <w:rPr>
                <w:color w:val="000000" w:themeColor="text1"/>
              </w:rPr>
            </w:pPr>
            <w:r w:rsidRPr="00B802EC">
              <w:rPr>
                <w:color w:val="000000" w:themeColor="text1"/>
              </w:rPr>
              <w:t>SUTARTIES KAINA IR APMOKĖJIMAS</w:t>
            </w:r>
          </w:p>
        </w:tc>
      </w:tr>
      <w:tr w:rsidR="00B802EC" w:rsidRPr="00B802EC" w14:paraId="36F442FD" w14:textId="77777777" w:rsidTr="00363DD0">
        <w:trPr>
          <w:gridAfter w:val="1"/>
          <w:wAfter w:w="896" w:type="dxa"/>
          <w:trHeight w:val="97"/>
        </w:trPr>
        <w:tc>
          <w:tcPr>
            <w:tcW w:w="985" w:type="dxa"/>
            <w:tcBorders>
              <w:top w:val="nil"/>
              <w:left w:val="nil"/>
              <w:bottom w:val="nil"/>
              <w:right w:val="nil"/>
            </w:tcBorders>
          </w:tcPr>
          <w:p w14:paraId="228A5BD3" w14:textId="483DB405" w:rsidR="000C670D" w:rsidRPr="00B802EC" w:rsidRDefault="000C670D" w:rsidP="000C670D">
            <w:pPr>
              <w:autoSpaceDN w:val="0"/>
              <w:spacing w:before="200"/>
              <w:rPr>
                <w:color w:val="000000" w:themeColor="text1"/>
                <w:sz w:val="22"/>
                <w:szCs w:val="22"/>
              </w:rPr>
            </w:pPr>
            <w:r>
              <w:rPr>
                <w:color w:val="000000" w:themeColor="text1"/>
                <w:sz w:val="22"/>
                <w:szCs w:val="22"/>
              </w:rPr>
              <w:t>8.1.</w:t>
            </w:r>
          </w:p>
        </w:tc>
        <w:tc>
          <w:tcPr>
            <w:tcW w:w="8855" w:type="dxa"/>
            <w:gridSpan w:val="3"/>
            <w:tcBorders>
              <w:top w:val="nil"/>
              <w:left w:val="nil"/>
              <w:bottom w:val="nil"/>
              <w:right w:val="nil"/>
            </w:tcBorders>
            <w:hideMark/>
          </w:tcPr>
          <w:p w14:paraId="30F15FC8" w14:textId="616E08E9" w:rsidR="0028208F" w:rsidRPr="00B15AD4" w:rsidRDefault="0028208F" w:rsidP="00200D7A">
            <w:pPr>
              <w:pStyle w:val="Stilius3"/>
              <w:rPr>
                <w:color w:val="000000" w:themeColor="text1"/>
                <w:lang w:val="en-US"/>
              </w:rPr>
            </w:pPr>
            <w:r w:rsidRPr="00B15AD4">
              <w:rPr>
                <w:color w:val="000000" w:themeColor="text1"/>
              </w:rPr>
              <w:t>Su</w:t>
            </w:r>
            <w:r w:rsidR="0031650D" w:rsidRPr="00B15AD4">
              <w:rPr>
                <w:color w:val="000000" w:themeColor="text1"/>
              </w:rPr>
              <w:t xml:space="preserve">tarties kaina yra </w:t>
            </w:r>
            <w:r w:rsidR="00200D7A">
              <w:rPr>
                <w:color w:val="000000" w:themeColor="text1"/>
              </w:rPr>
              <w:t>nurodyta sutarties 3.4 punkte.</w:t>
            </w:r>
            <w:r w:rsidRPr="00B15AD4">
              <w:rPr>
                <w:color w:val="000000" w:themeColor="text1"/>
              </w:rPr>
              <w:t xml:space="preserve"> </w:t>
            </w:r>
          </w:p>
        </w:tc>
      </w:tr>
      <w:tr w:rsidR="00B802EC" w:rsidRPr="00B802EC" w14:paraId="6CBD89D1" w14:textId="77777777" w:rsidTr="00363DD0">
        <w:trPr>
          <w:gridAfter w:val="1"/>
          <w:wAfter w:w="896" w:type="dxa"/>
          <w:trHeight w:val="97"/>
        </w:trPr>
        <w:tc>
          <w:tcPr>
            <w:tcW w:w="985" w:type="dxa"/>
            <w:tcBorders>
              <w:top w:val="nil"/>
              <w:left w:val="nil"/>
              <w:bottom w:val="nil"/>
              <w:right w:val="nil"/>
            </w:tcBorders>
          </w:tcPr>
          <w:p w14:paraId="53BABAC0" w14:textId="33DD259F" w:rsidR="0028208F" w:rsidRPr="00B802EC" w:rsidRDefault="000C670D" w:rsidP="000C670D">
            <w:pPr>
              <w:autoSpaceDN w:val="0"/>
              <w:spacing w:before="200"/>
              <w:rPr>
                <w:color w:val="000000" w:themeColor="text1"/>
                <w:sz w:val="22"/>
                <w:szCs w:val="22"/>
              </w:rPr>
            </w:pPr>
            <w:r>
              <w:rPr>
                <w:color w:val="000000" w:themeColor="text1"/>
                <w:sz w:val="22"/>
                <w:szCs w:val="22"/>
              </w:rPr>
              <w:t>8.2.</w:t>
            </w:r>
          </w:p>
        </w:tc>
        <w:tc>
          <w:tcPr>
            <w:tcW w:w="8855" w:type="dxa"/>
            <w:gridSpan w:val="3"/>
            <w:tcBorders>
              <w:top w:val="nil"/>
              <w:left w:val="nil"/>
              <w:bottom w:val="nil"/>
              <w:right w:val="nil"/>
            </w:tcBorders>
            <w:hideMark/>
          </w:tcPr>
          <w:p w14:paraId="3D9B4598" w14:textId="73EA1049" w:rsidR="006C4FC8" w:rsidRPr="00B802EC" w:rsidRDefault="006C4FC8" w:rsidP="006C4FC8">
            <w:pPr>
              <w:pStyle w:val="Stilius3"/>
              <w:rPr>
                <w:color w:val="000000" w:themeColor="text1"/>
              </w:rPr>
            </w:pPr>
            <w:r w:rsidRPr="00B802EC">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Pr>
                <w:color w:val="000000" w:themeColor="text1"/>
              </w:rPr>
              <w:t>ikos patvirtinimo“ (Suvestinė redakcija</w:t>
            </w:r>
            <w:r w:rsidRPr="00B802EC">
              <w:rPr>
                <w:color w:val="000000" w:themeColor="text1"/>
              </w:rPr>
              <w:t xml:space="preserve"> </w:t>
            </w:r>
            <w:r w:rsidRPr="00C403B9">
              <w:rPr>
                <w:color w:val="000000" w:themeColor="text1"/>
              </w:rPr>
              <w:t>2</w:t>
            </w:r>
            <w:r w:rsidR="00C403B9" w:rsidRPr="00C403B9">
              <w:rPr>
                <w:color w:val="000000" w:themeColor="text1"/>
              </w:rPr>
              <w:t>022-12</w:t>
            </w:r>
            <w:r w:rsidRPr="00C403B9">
              <w:rPr>
                <w:color w:val="000000" w:themeColor="text1"/>
              </w:rPr>
              <w:t>-</w:t>
            </w:r>
            <w:r w:rsidR="00C403B9" w:rsidRPr="00C403B9">
              <w:rPr>
                <w:color w:val="000000" w:themeColor="text1"/>
              </w:rPr>
              <w:t>31</w:t>
            </w:r>
            <w:r w:rsidRPr="00C403B9">
              <w:rPr>
                <w:color w:val="000000" w:themeColor="text1"/>
              </w:rPr>
              <w:t>: Nr. 1</w:t>
            </w:r>
            <w:r w:rsidR="00C403B9" w:rsidRPr="00C403B9">
              <w:rPr>
                <w:color w:val="000000" w:themeColor="text1"/>
              </w:rPr>
              <w:t>S-241, 2022-12</w:t>
            </w:r>
            <w:r w:rsidRPr="00C403B9">
              <w:rPr>
                <w:color w:val="000000" w:themeColor="text1"/>
              </w:rPr>
              <w:t>-24</w:t>
            </w:r>
            <w:r w:rsidRPr="00B802EC">
              <w:rPr>
                <w:color w:val="000000" w:themeColor="text1"/>
              </w:rPr>
              <w:t xml:space="preserve">.). Šiai Sutarčiai taikoma fiksuotos kainos kainodara. Bet koks kiekis, kuris gali būti nustatytas </w:t>
            </w:r>
            <w:r w:rsidR="00CF6826" w:rsidRPr="00B802EC">
              <w:rPr>
                <w:color w:val="000000" w:themeColor="text1"/>
              </w:rPr>
              <w:t>Įkainotam v</w:t>
            </w:r>
            <w:r w:rsidRPr="00B802EC">
              <w:rPr>
                <w:color w:val="000000" w:themeColor="text1"/>
              </w:rPr>
              <w:t xml:space="preserve">eiklų sąraše ar Darbų užduoties dokumentuose – sąnaudų kiekių žiniaraščiuose, jeigu jie pateikiami, – yra orientacinis (projektinis) ir neturi būti laikomas faktiniu ir tiksliu Darbų, kuriuos Rangovui reikia atlikti, kiekiu. </w:t>
            </w:r>
          </w:p>
          <w:p w14:paraId="08C9BD00" w14:textId="12E48D71"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.2.1. Pasiūlymo kaina turi apimti ir tuos darbus, kurie nors ir nebuvo tiesiogiai nustatyti pirkimo dokumentuose ir sutartyje, bet yra būtini sutarčiai įvykdyti, o </w:t>
            </w:r>
            <w:r w:rsidR="00623770" w:rsidRPr="00623770">
              <w:rPr>
                <w:color w:val="000000" w:themeColor="text1"/>
              </w:rPr>
              <w:t>rangovas</w:t>
            </w:r>
            <w:r w:rsidR="006C4FC8" w:rsidRPr="00B802EC">
              <w:rPr>
                <w:color w:val="000000" w:themeColor="text1"/>
              </w:rPr>
              <w:t xml:space="preserve"> turėjo ir galėjo juos numatyti ir įvertinti dar iki pasiūlymų pateikimo termino pabaigos;</w:t>
            </w:r>
          </w:p>
          <w:p w14:paraId="3E64683D" w14:textId="4511C92D"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.2.2. </w:t>
            </w:r>
            <w:r w:rsidR="00623770">
              <w:rPr>
                <w:color w:val="000000" w:themeColor="text1"/>
              </w:rPr>
              <w:t>Užsakovas</w:t>
            </w:r>
            <w:r w:rsidR="006C4FC8" w:rsidRPr="00B802EC">
              <w:rPr>
                <w:color w:val="000000" w:themeColor="text1"/>
              </w:rPr>
              <w:t xml:space="preserve"> už visą pirkimo dokumentuose ir sutartyje numatytą pirkimo objektą sumoka </w:t>
            </w:r>
            <w:r w:rsidR="00623770">
              <w:rPr>
                <w:color w:val="000000" w:themeColor="text1"/>
              </w:rPr>
              <w:t>rangovo</w:t>
            </w:r>
            <w:r w:rsidR="006C4FC8" w:rsidRPr="00B802EC">
              <w:rPr>
                <w:color w:val="000000" w:themeColor="text1"/>
              </w:rPr>
              <w:t xml:space="preserve"> pasiūlyme nurodytą kainą, jeigu faktinė pirkimo dokumentuose bei sutartyje </w:t>
            </w:r>
            <w:r w:rsidR="00623770">
              <w:rPr>
                <w:color w:val="000000" w:themeColor="text1"/>
              </w:rPr>
              <w:t>Užsakovo</w:t>
            </w:r>
            <w:r w:rsidR="006C4FC8" w:rsidRPr="00B802EC">
              <w:rPr>
                <w:color w:val="000000" w:themeColor="text1"/>
              </w:rPr>
              <w:t xml:space="preserve"> nurodytų darbų apimtis nesiskiria daugiau kaip 15 procentų, skaičiuojant nuo pradinės sutarties vertės.</w:t>
            </w:r>
          </w:p>
          <w:p w14:paraId="2CFFD1B1" w14:textId="3C302439" w:rsidR="0028208F" w:rsidRPr="00B802EC" w:rsidRDefault="0028208F">
            <w:pPr>
              <w:pStyle w:val="Stilius3"/>
              <w:rPr>
                <w:color w:val="000000" w:themeColor="text1"/>
              </w:rPr>
            </w:pPr>
            <w:r w:rsidRPr="00B802EC">
              <w:rPr>
                <w:color w:val="000000" w:themeColor="text1"/>
              </w:rPr>
              <w:t>Darbų faktinių kiekių neatitikima</w:t>
            </w:r>
            <w:r w:rsidR="00022EC7" w:rsidRPr="00B802EC">
              <w:rPr>
                <w:color w:val="000000" w:themeColor="text1"/>
              </w:rPr>
              <w:t>s orientaciniams</w:t>
            </w:r>
            <w:r w:rsidRPr="00B802EC">
              <w:rPr>
                <w:color w:val="000000" w:themeColor="text1"/>
              </w:rPr>
              <w:t xml:space="preserve"> kiekiams, kurie gali būti nustatyti </w:t>
            </w:r>
            <w:r w:rsidR="00022EC7" w:rsidRPr="00B802EC">
              <w:rPr>
                <w:color w:val="000000" w:themeColor="text1"/>
              </w:rPr>
              <w:t>Pirkimo</w:t>
            </w:r>
            <w:r w:rsidRPr="00B802EC">
              <w:rPr>
                <w:color w:val="000000" w:themeColor="text1"/>
              </w:rPr>
              <w:t xml:space="preserve"> dokumentuose –</w:t>
            </w:r>
            <w:r w:rsidR="003E109F" w:rsidRPr="00B802EC">
              <w:rPr>
                <w:color w:val="000000" w:themeColor="text1"/>
              </w:rPr>
              <w:t xml:space="preserve"> </w:t>
            </w:r>
            <w:r w:rsidRPr="00B802EC">
              <w:rPr>
                <w:color w:val="000000" w:themeColor="text1"/>
              </w:rPr>
              <w:t xml:space="preserve">priskiriamas Rangovo atsakomybei ir </w:t>
            </w:r>
            <w:r w:rsidR="00802642" w:rsidRPr="00B802EC">
              <w:rPr>
                <w:color w:val="000000" w:themeColor="text1"/>
              </w:rPr>
              <w:t>rizikai.</w:t>
            </w:r>
          </w:p>
          <w:p w14:paraId="6D1C2B7F" w14:textId="704CF07D" w:rsidR="0028208F" w:rsidRPr="00B802EC" w:rsidRDefault="008B1858" w:rsidP="00623770">
            <w:pPr>
              <w:pStyle w:val="Stilius3"/>
              <w:rPr>
                <w:color w:val="000000" w:themeColor="text1"/>
              </w:rPr>
            </w:pPr>
            <w:r w:rsidRPr="00B802EC">
              <w:rPr>
                <w:color w:val="000000" w:themeColor="text1"/>
              </w:rPr>
              <w:t>S</w:t>
            </w:r>
            <w:r w:rsidR="00017BF4" w:rsidRPr="00B802EC">
              <w:rPr>
                <w:color w:val="000000" w:themeColor="text1"/>
              </w:rPr>
              <w:t>ąmatiniai skaičiavimai su atskirų da</w:t>
            </w:r>
            <w:r w:rsidRPr="00B802EC">
              <w:rPr>
                <w:color w:val="000000" w:themeColor="text1"/>
              </w:rPr>
              <w:t xml:space="preserve">rbų įkainiais </w:t>
            </w:r>
            <w:r w:rsidR="00017BF4" w:rsidRPr="00B802EC">
              <w:rPr>
                <w:color w:val="000000" w:themeColor="text1"/>
              </w:rPr>
              <w:t>pa</w:t>
            </w:r>
            <w:r w:rsidR="00623770">
              <w:rPr>
                <w:color w:val="000000" w:themeColor="text1"/>
              </w:rPr>
              <w:t>teikiami Rangovo iki</w:t>
            </w:r>
            <w:r w:rsidR="00017BF4" w:rsidRPr="00B802EC">
              <w:rPr>
                <w:color w:val="000000" w:themeColor="text1"/>
              </w:rPr>
              <w:t xml:space="preserve"> </w:t>
            </w:r>
            <w:r w:rsidR="00623770">
              <w:rPr>
                <w:color w:val="000000" w:themeColor="text1"/>
              </w:rPr>
              <w:t>Sutarties pasirašymo dienos.</w:t>
            </w:r>
            <w:r w:rsidRPr="00B802EC">
              <w:rPr>
                <w:color w:val="000000" w:themeColor="text1"/>
              </w:rPr>
              <w:t xml:space="preserve"> Lokalinėse sąmatose </w:t>
            </w:r>
            <w:r w:rsidR="00017BF4" w:rsidRPr="00B802EC">
              <w:rPr>
                <w:color w:val="000000" w:themeColor="text1"/>
              </w:rPr>
              <w:t xml:space="preserve">Užsakovui </w:t>
            </w:r>
            <w:r w:rsidR="006B6321" w:rsidRPr="00B802EC">
              <w:rPr>
                <w:color w:val="000000" w:themeColor="text1"/>
              </w:rPr>
              <w:t>siūlomas</w:t>
            </w:r>
            <w:r w:rsidR="00017BF4" w:rsidRPr="00B802EC">
              <w:rPr>
                <w:color w:val="000000" w:themeColor="text1"/>
              </w:rPr>
              <w:t xml:space="preserve"> kiekvienos</w:t>
            </w:r>
            <w:r w:rsidR="00CF6826" w:rsidRPr="00B802EC">
              <w:rPr>
                <w:color w:val="000000" w:themeColor="text1"/>
              </w:rPr>
              <w:t xml:space="preserve"> Įkainotų v</w:t>
            </w:r>
            <w:r w:rsidR="00017BF4" w:rsidRPr="00B802EC">
              <w:rPr>
                <w:color w:val="000000" w:themeColor="text1"/>
              </w:rPr>
              <w:t>eiklų sąraše esan</w:t>
            </w:r>
            <w:r w:rsidR="006B6321" w:rsidRPr="00B802EC">
              <w:rPr>
                <w:color w:val="000000" w:themeColor="text1"/>
              </w:rPr>
              <w:t>čios bendrosios sumos išskaidymas</w:t>
            </w:r>
            <w:r w:rsidR="00017BF4" w:rsidRPr="00B802EC">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B802EC">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B802EC" w14:paraId="407FF30F" w14:textId="77777777" w:rsidTr="00363DD0">
        <w:trPr>
          <w:gridAfter w:val="1"/>
          <w:wAfter w:w="896" w:type="dxa"/>
          <w:trHeight w:val="97"/>
        </w:trPr>
        <w:tc>
          <w:tcPr>
            <w:tcW w:w="985" w:type="dxa"/>
            <w:tcBorders>
              <w:top w:val="nil"/>
              <w:left w:val="nil"/>
              <w:bottom w:val="nil"/>
              <w:right w:val="nil"/>
            </w:tcBorders>
          </w:tcPr>
          <w:p w14:paraId="3E5CF94F" w14:textId="1DED9A16" w:rsidR="0028208F" w:rsidRPr="00B802EC" w:rsidRDefault="000C670D" w:rsidP="000C670D">
            <w:pPr>
              <w:autoSpaceDN w:val="0"/>
              <w:spacing w:before="200"/>
              <w:rPr>
                <w:color w:val="000000" w:themeColor="text1"/>
                <w:sz w:val="22"/>
                <w:szCs w:val="22"/>
              </w:rPr>
            </w:pPr>
            <w:r>
              <w:rPr>
                <w:color w:val="000000" w:themeColor="text1"/>
                <w:sz w:val="22"/>
                <w:szCs w:val="22"/>
              </w:rPr>
              <w:t>8.3.</w:t>
            </w:r>
          </w:p>
        </w:tc>
        <w:tc>
          <w:tcPr>
            <w:tcW w:w="8855" w:type="dxa"/>
            <w:gridSpan w:val="3"/>
            <w:tcBorders>
              <w:top w:val="nil"/>
              <w:left w:val="nil"/>
              <w:bottom w:val="nil"/>
              <w:right w:val="nil"/>
            </w:tcBorders>
            <w:hideMark/>
          </w:tcPr>
          <w:p w14:paraId="0FD51236" w14:textId="498363A0" w:rsidR="0028208F" w:rsidRPr="00B802EC" w:rsidRDefault="0028208F">
            <w:pPr>
              <w:pStyle w:val="Stilius3"/>
              <w:rPr>
                <w:color w:val="000000" w:themeColor="text1"/>
              </w:rPr>
            </w:pPr>
            <w:r w:rsidRPr="00B802EC">
              <w:rPr>
                <w:color w:val="000000" w:themeColor="text1"/>
              </w:rPr>
              <w:t xml:space="preserve">Apmokėjimo už tinkamai pagal Sutartį atliktus Darbus sumai nustatyti turi būti taikomos </w:t>
            </w:r>
            <w:r w:rsidR="00CF6826" w:rsidRPr="00B802EC">
              <w:rPr>
                <w:color w:val="000000" w:themeColor="text1"/>
              </w:rPr>
              <w:t>Įkainotų v</w:t>
            </w:r>
            <w:r w:rsidRPr="00B802EC">
              <w:rPr>
                <w:color w:val="000000" w:themeColor="text1"/>
              </w:rPr>
              <w:t xml:space="preserve">eiklų sąraše nurodytos fiksuotos Darbų grupių (etapų) kainos. </w:t>
            </w:r>
          </w:p>
          <w:p w14:paraId="07037630" w14:textId="62E1A45C" w:rsidR="004C7831" w:rsidRPr="00B802EC" w:rsidRDefault="00CF6826" w:rsidP="004C7831">
            <w:pPr>
              <w:pStyle w:val="Stilius3"/>
              <w:rPr>
                <w:color w:val="000000" w:themeColor="text1"/>
              </w:rPr>
            </w:pPr>
            <w:r w:rsidRPr="00B802EC">
              <w:rPr>
                <w:color w:val="000000" w:themeColor="text1"/>
              </w:rPr>
              <w:t>Įkainotų v</w:t>
            </w:r>
            <w:r w:rsidR="00084F3A" w:rsidRPr="00B802EC">
              <w:rPr>
                <w:color w:val="000000" w:themeColor="text1"/>
              </w:rPr>
              <w:t>eiklų sąraše nurodytos Darbų grupių (etapų) fiksuotos kainos gali būti sumokėtos Rangovui dalimis atsižvelgiant į faktiškai atliktą to Darbo grupės (etapo)</w:t>
            </w:r>
            <w:r w:rsidR="000C670D">
              <w:rPr>
                <w:color w:val="000000" w:themeColor="text1"/>
              </w:rPr>
              <w:t xml:space="preserve"> dalį, 8.5 ir 8</w:t>
            </w:r>
            <w:r w:rsidR="00084F3A" w:rsidRPr="00B802EC">
              <w:rPr>
                <w:color w:val="000000" w:themeColor="text1"/>
              </w:rPr>
              <w:t xml:space="preserve">.7 papunkčiuose numatyta tvarka. </w:t>
            </w:r>
          </w:p>
          <w:p w14:paraId="31E5306F" w14:textId="52B2D210" w:rsidR="0028208F" w:rsidRPr="00B802EC" w:rsidRDefault="00F24C13" w:rsidP="00623770">
            <w:pPr>
              <w:pStyle w:val="Stilius3"/>
              <w:rPr>
                <w:color w:val="000000" w:themeColor="text1"/>
              </w:rPr>
            </w:pPr>
            <w:r w:rsidRPr="00B802EC">
              <w:rPr>
                <w:color w:val="000000" w:themeColor="text1"/>
              </w:rPr>
              <w:lastRenderedPageBreak/>
              <w:t>Su kiekvienu mokėjimo prašymu</w:t>
            </w:r>
            <w:r w:rsidR="00E30B06" w:rsidRPr="00B802EC">
              <w:rPr>
                <w:color w:val="000000" w:themeColor="text1"/>
              </w:rPr>
              <w:t xml:space="preserve">, kuriame deklaruojamos </w:t>
            </w:r>
            <w:r w:rsidR="00E30B06" w:rsidRPr="00623770">
              <w:rPr>
                <w:color w:val="000000" w:themeColor="text1"/>
              </w:rPr>
              <w:t>Darbų</w:t>
            </w:r>
            <w:r w:rsidRPr="00623770">
              <w:rPr>
                <w:color w:val="000000" w:themeColor="text1"/>
              </w:rPr>
              <w:t xml:space="preserve"> išlaidos</w:t>
            </w:r>
            <w:r w:rsidRPr="00B802EC">
              <w:rPr>
                <w:color w:val="000000" w:themeColor="text1"/>
              </w:rPr>
              <w:t>, reikalinga pateikti detalų atliktų darbų aktą, kuriame atsispindėtų faktiškai atlikti darbai</w:t>
            </w:r>
            <w:r w:rsidR="0030606A" w:rsidRPr="00B802EC">
              <w:rPr>
                <w:color w:val="000000" w:themeColor="text1"/>
              </w:rPr>
              <w:t>.</w:t>
            </w:r>
            <w:r w:rsidR="00903C21" w:rsidRPr="00B802EC">
              <w:rPr>
                <w:color w:val="000000" w:themeColor="text1"/>
              </w:rPr>
              <w:t xml:space="preserve"> </w:t>
            </w:r>
            <w:r w:rsidRPr="00B802EC">
              <w:rPr>
                <w:color w:val="000000" w:themeColor="text1"/>
              </w:rPr>
              <w:t xml:space="preserve">Atlikti darbai </w:t>
            </w:r>
            <w:r w:rsidR="00903C21" w:rsidRPr="00B802EC">
              <w:rPr>
                <w:color w:val="000000" w:themeColor="text1"/>
              </w:rPr>
              <w:t>atliktų darbų aktuose</w:t>
            </w:r>
            <w:r w:rsidRPr="00B802EC">
              <w:rPr>
                <w:color w:val="000000" w:themeColor="text1"/>
              </w:rPr>
              <w:t xml:space="preserve"> išreiškiami procentine išraiška.</w:t>
            </w:r>
          </w:p>
        </w:tc>
      </w:tr>
      <w:tr w:rsidR="00B802EC" w:rsidRPr="00B802EC" w14:paraId="4D7A468F" w14:textId="77777777" w:rsidTr="00363DD0">
        <w:trPr>
          <w:gridAfter w:val="1"/>
          <w:wAfter w:w="896" w:type="dxa"/>
          <w:trHeight w:val="97"/>
        </w:trPr>
        <w:tc>
          <w:tcPr>
            <w:tcW w:w="985" w:type="dxa"/>
            <w:tcBorders>
              <w:top w:val="nil"/>
              <w:left w:val="nil"/>
              <w:bottom w:val="nil"/>
              <w:right w:val="nil"/>
            </w:tcBorders>
          </w:tcPr>
          <w:p w14:paraId="079C4D09" w14:textId="13BBFA07" w:rsidR="0028208F" w:rsidRPr="00B802EC" w:rsidRDefault="000C670D" w:rsidP="000C670D">
            <w:pPr>
              <w:autoSpaceDN w:val="0"/>
              <w:spacing w:before="200"/>
              <w:rPr>
                <w:color w:val="000000" w:themeColor="text1"/>
                <w:sz w:val="22"/>
                <w:szCs w:val="22"/>
              </w:rPr>
            </w:pPr>
            <w:r>
              <w:rPr>
                <w:color w:val="000000" w:themeColor="text1"/>
                <w:sz w:val="22"/>
                <w:szCs w:val="22"/>
              </w:rPr>
              <w:lastRenderedPageBreak/>
              <w:t>8.4.</w:t>
            </w:r>
          </w:p>
        </w:tc>
        <w:tc>
          <w:tcPr>
            <w:tcW w:w="8855" w:type="dxa"/>
            <w:gridSpan w:val="3"/>
            <w:tcBorders>
              <w:top w:val="nil"/>
              <w:left w:val="nil"/>
              <w:bottom w:val="nil"/>
              <w:right w:val="nil"/>
            </w:tcBorders>
            <w:hideMark/>
          </w:tcPr>
          <w:p w14:paraId="124409CB" w14:textId="2631A324" w:rsidR="0028208F" w:rsidRPr="00B802EC" w:rsidRDefault="0028208F">
            <w:pPr>
              <w:pStyle w:val="Stilius3"/>
              <w:spacing w:after="240"/>
              <w:rPr>
                <w:color w:val="000000" w:themeColor="text1"/>
              </w:rPr>
            </w:pPr>
            <w:r w:rsidRPr="00B802EC">
              <w:rPr>
                <w:color w:val="000000" w:themeColor="text1"/>
              </w:rPr>
              <w:t>Tarpiniam mokėjimui gauti, Rangovas prival</w:t>
            </w:r>
            <w:r w:rsidR="00F2079E" w:rsidRPr="00B802EC">
              <w:rPr>
                <w:color w:val="000000" w:themeColor="text1"/>
              </w:rPr>
              <w:t>o ne vėliau kaip iki kiekvieno mėnesio 25 dienos pateikti</w:t>
            </w:r>
            <w:r w:rsidRPr="00B802EC">
              <w:rPr>
                <w:color w:val="000000" w:themeColor="text1"/>
              </w:rPr>
              <w:t xml:space="preserve"> Užsakovui </w:t>
            </w:r>
            <w:r w:rsidR="00EA2798" w:rsidRPr="00B802EC">
              <w:rPr>
                <w:color w:val="000000" w:themeColor="text1"/>
              </w:rPr>
              <w:t xml:space="preserve">pagal Darbų vykdymo grafiką </w:t>
            </w:r>
            <w:r w:rsidRPr="00B802EC">
              <w:rPr>
                <w:color w:val="000000" w:themeColor="text1"/>
              </w:rPr>
              <w:t>atliktų darbų</w:t>
            </w:r>
            <w:r w:rsidR="00EA2798" w:rsidRPr="00B802EC">
              <w:rPr>
                <w:color w:val="000000" w:themeColor="text1"/>
              </w:rPr>
              <w:t xml:space="preserve"> </w:t>
            </w:r>
            <w:r w:rsidRPr="00B802EC">
              <w:rPr>
                <w:color w:val="000000" w:themeColor="text1"/>
              </w:rPr>
              <w:t>akto du egzempliorius ir PVM sąskaitą faktūrą.</w:t>
            </w:r>
            <w:r w:rsidR="00F2079E" w:rsidRPr="00B802EC">
              <w:rPr>
                <w:color w:val="000000" w:themeColor="text1"/>
              </w:rPr>
              <w:t xml:space="preserve"> Rangovas PVM sąskaitą faktūrą turi pateikti Užsakovui naudodamasis informacinės sistemos </w:t>
            </w:r>
            <w:r w:rsidR="00F2079E" w:rsidRPr="00E44B0A">
              <w:rPr>
                <w:color w:val="000000" w:themeColor="text1"/>
              </w:rPr>
              <w:t>„</w:t>
            </w:r>
            <w:r w:rsidR="00896461" w:rsidRPr="00E44B0A">
              <w:rPr>
                <w:color w:val="000000" w:themeColor="text1"/>
              </w:rPr>
              <w:t>Sabis</w:t>
            </w:r>
            <w:r w:rsidR="00F2079E" w:rsidRPr="00E44B0A">
              <w:rPr>
                <w:color w:val="000000" w:themeColor="text1"/>
              </w:rPr>
              <w:t>“</w:t>
            </w:r>
            <w:r w:rsidR="00F2079E" w:rsidRPr="00B802EC">
              <w:rPr>
                <w:color w:val="000000" w:themeColor="text1"/>
              </w:rPr>
              <w:t xml:space="preserve"> priemonėmis. Rangovui pateikus PVM sąskaitą faktūrą kitais būdais ar priemonėmis, išskyrus Viešųjų pirkimų įstatymo 22 straipsnio 12 dalyje nurodytais atvejais, laikoma, kad PVM sąskaita faktūra Užsakovui nepateikta.</w:t>
            </w:r>
            <w:r w:rsidRPr="00B802EC">
              <w:rPr>
                <w:color w:val="000000" w:themeColor="text1"/>
              </w:rPr>
              <w:t xml:space="preserve"> Užsakovas, gavęs šiame punkte nurodytus dokumentus, per 10 dienų privalo patvirtinti pasirašydamas atliktų darbų aktą išskyrus atvejus, jeigu:</w:t>
            </w:r>
          </w:p>
          <w:p w14:paraId="57387B13" w14:textId="2DBE5D02" w:rsidR="0028208F" w:rsidRPr="00B802EC" w:rsidRDefault="000C670D" w:rsidP="00D30F2B">
            <w:pPr>
              <w:pStyle w:val="Stilius3"/>
              <w:autoSpaceDN w:val="0"/>
              <w:spacing w:before="0"/>
              <w:ind w:left="883" w:hanging="851"/>
              <w:rPr>
                <w:color w:val="000000" w:themeColor="text1"/>
              </w:rPr>
            </w:pPr>
            <w:r>
              <w:rPr>
                <w:color w:val="000000" w:themeColor="text1"/>
              </w:rPr>
              <w:t>8</w:t>
            </w:r>
            <w:r w:rsidR="0078358C" w:rsidRPr="00B802EC">
              <w:rPr>
                <w:color w:val="000000" w:themeColor="text1"/>
              </w:rPr>
              <w:t>.4.1.</w:t>
            </w:r>
            <w:r w:rsidR="00331C5F" w:rsidRPr="00B802EC">
              <w:rPr>
                <w:color w:val="000000" w:themeColor="text1"/>
              </w:rPr>
              <w:t xml:space="preserve"> </w:t>
            </w:r>
            <w:r w:rsidR="00D30F2B" w:rsidRPr="00B802EC">
              <w:rPr>
                <w:color w:val="000000" w:themeColor="text1"/>
              </w:rPr>
              <w:t xml:space="preserve">   </w:t>
            </w:r>
            <w:r w:rsidR="0028208F" w:rsidRPr="00B802EC">
              <w:rPr>
                <w:color w:val="000000" w:themeColor="text1"/>
              </w:rPr>
              <w:t xml:space="preserve">koks nors Rangovo atliktas Darbas neatitinka Sutarties. Tokiu atveju Užsakovas gali </w:t>
            </w:r>
            <w:r w:rsidR="00765D4C">
              <w:rPr>
                <w:color w:val="000000" w:themeColor="text1"/>
              </w:rPr>
              <w:t xml:space="preserve">  </w:t>
            </w:r>
            <w:r w:rsidR="0028208F" w:rsidRPr="00B802EC">
              <w:rPr>
                <w:color w:val="000000" w:themeColor="text1"/>
              </w:rPr>
              <w:t xml:space="preserve">reikalauti Rangovo pateikti pakoreguotus mokėjimo dokumentus atitinkamai sumažinant </w:t>
            </w:r>
            <w:r w:rsidR="00765D4C">
              <w:rPr>
                <w:color w:val="000000" w:themeColor="text1"/>
              </w:rPr>
              <w:t xml:space="preserve"> </w:t>
            </w:r>
            <w:r w:rsidR="0028208F" w:rsidRPr="00B802EC">
              <w:rPr>
                <w:color w:val="000000" w:themeColor="text1"/>
              </w:rPr>
              <w:t xml:space="preserve">to tarpinio mokėjimo sumą tokio netinkamo Darbo ištaisymo Išlaidų arba netinkamo </w:t>
            </w:r>
            <w:r w:rsidR="00765D4C">
              <w:rPr>
                <w:color w:val="000000" w:themeColor="text1"/>
              </w:rPr>
              <w:t xml:space="preserve">  </w:t>
            </w:r>
            <w:r w:rsidR="0028208F" w:rsidRPr="00B802EC">
              <w:rPr>
                <w:color w:val="000000" w:themeColor="text1"/>
              </w:rPr>
              <w:t>daikto pakeitimo dydžiu; ir (arba)</w:t>
            </w:r>
          </w:p>
          <w:p w14:paraId="2CD668F0" w14:textId="1966AC06" w:rsidR="0028208F" w:rsidRPr="00B802EC" w:rsidRDefault="000C670D" w:rsidP="00D30F2B">
            <w:pPr>
              <w:pStyle w:val="Stilius3"/>
              <w:autoSpaceDN w:val="0"/>
              <w:spacing w:before="0"/>
              <w:ind w:left="883" w:hanging="851"/>
              <w:rPr>
                <w:color w:val="000000" w:themeColor="text1"/>
              </w:rPr>
            </w:pPr>
            <w:r>
              <w:rPr>
                <w:color w:val="000000" w:themeColor="text1"/>
              </w:rPr>
              <w:t>8</w:t>
            </w:r>
            <w:r w:rsidR="00D30F2B" w:rsidRPr="00B802EC">
              <w:rPr>
                <w:color w:val="000000" w:themeColor="text1"/>
              </w:rPr>
              <w:t xml:space="preserve">.4.2.     </w:t>
            </w:r>
            <w:r w:rsidR="00765D4C">
              <w:rPr>
                <w:color w:val="000000" w:themeColor="text1"/>
              </w:rPr>
              <w:t xml:space="preserve">  </w:t>
            </w:r>
            <w:r w:rsidR="0028208F" w:rsidRPr="00B802EC">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38847B48" w14:textId="62C6928D" w:rsidR="0028208F" w:rsidRPr="00B802EC" w:rsidRDefault="000C670D" w:rsidP="00C37A20">
            <w:pPr>
              <w:pStyle w:val="Stilius3"/>
              <w:autoSpaceDN w:val="0"/>
              <w:spacing w:before="0"/>
              <w:ind w:left="883" w:hanging="851"/>
              <w:rPr>
                <w:color w:val="000000" w:themeColor="text1"/>
              </w:rPr>
            </w:pPr>
            <w:r>
              <w:rPr>
                <w:color w:val="000000" w:themeColor="text1"/>
              </w:rPr>
              <w:t>8</w:t>
            </w:r>
            <w:r w:rsidR="00C37A20" w:rsidRPr="00B802EC">
              <w:rPr>
                <w:color w:val="000000" w:themeColor="text1"/>
              </w:rPr>
              <w:t xml:space="preserve">.4.3.   </w:t>
            </w:r>
            <w:r w:rsidR="0028208F" w:rsidRPr="00B802EC">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B802EC" w14:paraId="2290AC9D" w14:textId="77777777" w:rsidTr="00363DD0">
        <w:trPr>
          <w:gridAfter w:val="1"/>
          <w:wAfter w:w="896" w:type="dxa"/>
          <w:trHeight w:val="97"/>
        </w:trPr>
        <w:tc>
          <w:tcPr>
            <w:tcW w:w="985" w:type="dxa"/>
            <w:tcBorders>
              <w:top w:val="nil"/>
              <w:left w:val="nil"/>
              <w:bottom w:val="nil"/>
              <w:right w:val="nil"/>
            </w:tcBorders>
          </w:tcPr>
          <w:p w14:paraId="66F1A7C6" w14:textId="5C63B253" w:rsidR="0028208F" w:rsidRPr="00B802EC" w:rsidRDefault="000C670D" w:rsidP="000C670D">
            <w:pPr>
              <w:autoSpaceDN w:val="0"/>
              <w:spacing w:before="200"/>
              <w:rPr>
                <w:color w:val="000000" w:themeColor="text1"/>
                <w:sz w:val="22"/>
                <w:szCs w:val="22"/>
              </w:rPr>
            </w:pPr>
            <w:r>
              <w:rPr>
                <w:color w:val="000000" w:themeColor="text1"/>
                <w:sz w:val="22"/>
                <w:szCs w:val="22"/>
              </w:rPr>
              <w:t>8.5.</w:t>
            </w:r>
          </w:p>
        </w:tc>
        <w:tc>
          <w:tcPr>
            <w:tcW w:w="8855" w:type="dxa"/>
            <w:gridSpan w:val="3"/>
            <w:tcBorders>
              <w:top w:val="nil"/>
              <w:left w:val="nil"/>
              <w:bottom w:val="nil"/>
              <w:right w:val="nil"/>
            </w:tcBorders>
            <w:hideMark/>
          </w:tcPr>
          <w:p w14:paraId="13AB02A2" w14:textId="5187A64F" w:rsidR="0028208F" w:rsidRPr="00B802EC" w:rsidRDefault="00D30F2B" w:rsidP="007A35E0">
            <w:pPr>
              <w:pStyle w:val="Stilius3"/>
              <w:spacing w:after="240"/>
              <w:rPr>
                <w:color w:val="000000" w:themeColor="text1"/>
              </w:rPr>
            </w:pPr>
            <w:r w:rsidRPr="00B802EC">
              <w:rPr>
                <w:color w:val="000000" w:themeColor="text1"/>
              </w:rPr>
              <w:t>Užsakovas privalo mokėti Rangovui sumą</w:t>
            </w:r>
            <w:r w:rsidR="00EA2798" w:rsidRPr="00B802EC">
              <w:rPr>
                <w:color w:val="000000" w:themeColor="text1"/>
              </w:rPr>
              <w:t xml:space="preserve"> už faktiškai atliktus darbus</w:t>
            </w:r>
            <w:r w:rsidRPr="00B802EC">
              <w:rPr>
                <w:color w:val="000000" w:themeColor="text1"/>
              </w:rPr>
              <w:t xml:space="preserve">, patvirtintą Rangovo pateiktuose </w:t>
            </w:r>
            <w:r w:rsidR="00EA2798" w:rsidRPr="00B802EC">
              <w:rPr>
                <w:color w:val="000000" w:themeColor="text1"/>
              </w:rPr>
              <w:t xml:space="preserve">tarpiniuose ir/ ar galutiniame </w:t>
            </w:r>
            <w:r w:rsidRPr="00B802EC">
              <w:rPr>
                <w:color w:val="000000" w:themeColor="text1"/>
              </w:rPr>
              <w:t>mokėjimo dokumentuose per 3.4 papunktyje nurodytą dienų skaičių</w:t>
            </w:r>
            <w:r w:rsidRPr="00B802EC">
              <w:rPr>
                <w:i/>
                <w:color w:val="000000" w:themeColor="text1"/>
              </w:rPr>
              <w:t xml:space="preserve"> </w:t>
            </w:r>
            <w:r w:rsidRPr="00B802EC">
              <w:rPr>
                <w:color w:val="000000" w:themeColor="text1"/>
              </w:rPr>
              <w:t>nuo Rangovo pateiktų m</w:t>
            </w:r>
            <w:r w:rsidR="007A35E0" w:rsidRPr="00B802EC">
              <w:rPr>
                <w:color w:val="000000" w:themeColor="text1"/>
              </w:rPr>
              <w:t>okėjimo dokumentų patvirtinimo.</w:t>
            </w:r>
          </w:p>
        </w:tc>
      </w:tr>
      <w:tr w:rsidR="00B802EC" w:rsidRPr="00B802EC" w14:paraId="4D6A1C5B" w14:textId="77777777" w:rsidTr="00363DD0">
        <w:trPr>
          <w:gridAfter w:val="1"/>
          <w:wAfter w:w="896" w:type="dxa"/>
          <w:trHeight w:val="97"/>
        </w:trPr>
        <w:tc>
          <w:tcPr>
            <w:tcW w:w="985" w:type="dxa"/>
            <w:tcBorders>
              <w:top w:val="nil"/>
              <w:left w:val="nil"/>
              <w:bottom w:val="nil"/>
              <w:right w:val="nil"/>
            </w:tcBorders>
          </w:tcPr>
          <w:p w14:paraId="233AB983" w14:textId="78B96211" w:rsidR="0028208F" w:rsidRPr="00B802EC" w:rsidRDefault="000C670D" w:rsidP="000C670D">
            <w:pPr>
              <w:autoSpaceDN w:val="0"/>
              <w:spacing w:before="200"/>
              <w:rPr>
                <w:color w:val="000000" w:themeColor="text1"/>
                <w:sz w:val="22"/>
                <w:szCs w:val="22"/>
              </w:rPr>
            </w:pPr>
            <w:r>
              <w:rPr>
                <w:color w:val="000000" w:themeColor="text1"/>
                <w:sz w:val="22"/>
                <w:szCs w:val="22"/>
              </w:rPr>
              <w:t>8.6.</w:t>
            </w:r>
          </w:p>
        </w:tc>
        <w:tc>
          <w:tcPr>
            <w:tcW w:w="8855" w:type="dxa"/>
            <w:gridSpan w:val="3"/>
            <w:tcBorders>
              <w:top w:val="nil"/>
              <w:left w:val="nil"/>
              <w:bottom w:val="nil"/>
              <w:right w:val="nil"/>
            </w:tcBorders>
            <w:hideMark/>
          </w:tcPr>
          <w:p w14:paraId="1EEB8C17" w14:textId="7B195CE3" w:rsidR="0028208F" w:rsidRPr="00B802EC" w:rsidRDefault="0028208F">
            <w:pPr>
              <w:pStyle w:val="Stilius3"/>
              <w:rPr>
                <w:color w:val="000000" w:themeColor="text1"/>
              </w:rPr>
            </w:pPr>
            <w:r w:rsidRPr="00B802EC">
              <w:rPr>
                <w:color w:val="000000" w:themeColor="text1"/>
              </w:rPr>
              <w:t>Jeigu Rangovas negauna mokėjimo, Sutartie</w:t>
            </w:r>
            <w:r w:rsidR="000C670D">
              <w:rPr>
                <w:color w:val="000000" w:themeColor="text1"/>
              </w:rPr>
              <w:t>s sąlygų 8</w:t>
            </w:r>
            <w:r w:rsidR="00DD6E38" w:rsidRPr="00B802EC">
              <w:rPr>
                <w:color w:val="000000" w:themeColor="text1"/>
              </w:rPr>
              <w:t>.5.</w:t>
            </w:r>
            <w:r w:rsidR="00EE54AB" w:rsidRPr="00B802EC">
              <w:rPr>
                <w:color w:val="000000" w:themeColor="text1"/>
              </w:rPr>
              <w:t xml:space="preserve"> </w:t>
            </w:r>
            <w:r w:rsidR="00665855" w:rsidRPr="00B802EC">
              <w:rPr>
                <w:color w:val="000000" w:themeColor="text1"/>
              </w:rPr>
              <w:t xml:space="preserve"> punkte</w:t>
            </w:r>
            <w:r w:rsidR="00DD6E38" w:rsidRPr="00B802EC">
              <w:rPr>
                <w:color w:val="000000" w:themeColor="text1"/>
              </w:rPr>
              <w:t xml:space="preserve"> nurodytais terminais</w:t>
            </w:r>
            <w:r w:rsidRPr="00B802EC">
              <w:rPr>
                <w:color w:val="000000" w:themeColor="text1"/>
              </w:rPr>
              <w:t xml:space="preserve">, tai jis turi teisę į delspinigius. Delspinigių dėl vėluojančio mokėjimo dydis yra nurodytas 3.4 papunktyje. </w:t>
            </w:r>
          </w:p>
        </w:tc>
      </w:tr>
      <w:tr w:rsidR="00B802EC" w:rsidRPr="00B802EC" w14:paraId="38C3949E" w14:textId="77777777" w:rsidTr="00363DD0">
        <w:trPr>
          <w:gridAfter w:val="1"/>
          <w:wAfter w:w="896" w:type="dxa"/>
          <w:trHeight w:val="97"/>
        </w:trPr>
        <w:tc>
          <w:tcPr>
            <w:tcW w:w="985" w:type="dxa"/>
            <w:tcBorders>
              <w:top w:val="nil"/>
              <w:left w:val="nil"/>
              <w:bottom w:val="nil"/>
              <w:right w:val="nil"/>
            </w:tcBorders>
          </w:tcPr>
          <w:p w14:paraId="7ACEAC44" w14:textId="35CF8864" w:rsidR="0028208F" w:rsidRPr="00B802EC" w:rsidRDefault="000C670D" w:rsidP="000C670D">
            <w:pPr>
              <w:autoSpaceDN w:val="0"/>
              <w:spacing w:before="200"/>
              <w:rPr>
                <w:color w:val="000000" w:themeColor="text1"/>
                <w:sz w:val="22"/>
                <w:szCs w:val="22"/>
              </w:rPr>
            </w:pPr>
            <w:r>
              <w:rPr>
                <w:color w:val="000000" w:themeColor="text1"/>
                <w:sz w:val="22"/>
                <w:szCs w:val="22"/>
              </w:rPr>
              <w:t>8.7.</w:t>
            </w:r>
          </w:p>
        </w:tc>
        <w:tc>
          <w:tcPr>
            <w:tcW w:w="8855" w:type="dxa"/>
            <w:gridSpan w:val="3"/>
            <w:tcBorders>
              <w:top w:val="nil"/>
              <w:left w:val="nil"/>
              <w:bottom w:val="nil"/>
              <w:right w:val="nil"/>
            </w:tcBorders>
            <w:hideMark/>
          </w:tcPr>
          <w:p w14:paraId="65B3AB68" w14:textId="77777777" w:rsidR="0028208F" w:rsidRPr="00B802EC" w:rsidRDefault="0028208F">
            <w:pPr>
              <w:pStyle w:val="Stilius3"/>
              <w:spacing w:after="240"/>
              <w:rPr>
                <w:color w:val="000000" w:themeColor="text1"/>
              </w:rPr>
            </w:pPr>
            <w:r w:rsidRPr="00B802EC">
              <w:rPr>
                <w:color w:val="000000" w:themeColor="text1"/>
              </w:rPr>
              <w:t>Sutarties kaina Sutarties galiojimo metu nekeičiama, išskyrus šiame punkte nurodytais atvejais:</w:t>
            </w:r>
          </w:p>
        </w:tc>
      </w:tr>
      <w:tr w:rsidR="00B802EC" w:rsidRPr="00B802EC" w14:paraId="14AF4E1F" w14:textId="77777777" w:rsidTr="00363DD0">
        <w:trPr>
          <w:gridAfter w:val="1"/>
          <w:wAfter w:w="896" w:type="dxa"/>
          <w:trHeight w:val="97"/>
        </w:trPr>
        <w:tc>
          <w:tcPr>
            <w:tcW w:w="985" w:type="dxa"/>
            <w:tcBorders>
              <w:top w:val="nil"/>
              <w:left w:val="nil"/>
              <w:bottom w:val="nil"/>
              <w:right w:val="nil"/>
            </w:tcBorders>
          </w:tcPr>
          <w:p w14:paraId="6119E191" w14:textId="77777777" w:rsidR="0028208F" w:rsidRPr="00B802EC" w:rsidRDefault="0028208F" w:rsidP="00432B2F">
            <w:pPr>
              <w:autoSpaceDN w:val="0"/>
              <w:spacing w:before="200"/>
              <w:rPr>
                <w:color w:val="000000" w:themeColor="text1"/>
                <w:sz w:val="22"/>
                <w:szCs w:val="22"/>
              </w:rPr>
            </w:pPr>
          </w:p>
          <w:p w14:paraId="545595BD" w14:textId="77777777" w:rsidR="00324FA9" w:rsidRPr="00B802EC" w:rsidRDefault="00324FA9" w:rsidP="00432B2F">
            <w:pPr>
              <w:autoSpaceDN w:val="0"/>
              <w:spacing w:before="200"/>
              <w:rPr>
                <w:color w:val="000000" w:themeColor="text1"/>
                <w:sz w:val="22"/>
                <w:szCs w:val="22"/>
              </w:rPr>
            </w:pPr>
          </w:p>
          <w:p w14:paraId="29035FD3" w14:textId="77777777" w:rsidR="00324FA9" w:rsidRPr="00B802EC" w:rsidRDefault="00324FA9" w:rsidP="00432B2F">
            <w:pPr>
              <w:autoSpaceDN w:val="0"/>
              <w:spacing w:before="200"/>
              <w:rPr>
                <w:color w:val="000000" w:themeColor="text1"/>
                <w:sz w:val="22"/>
                <w:szCs w:val="22"/>
              </w:rPr>
            </w:pPr>
          </w:p>
          <w:p w14:paraId="2583E696" w14:textId="77777777" w:rsidR="00324FA9" w:rsidRPr="00B802EC" w:rsidRDefault="00324FA9" w:rsidP="00432B2F">
            <w:pPr>
              <w:autoSpaceDN w:val="0"/>
              <w:spacing w:before="200"/>
              <w:rPr>
                <w:color w:val="000000" w:themeColor="text1"/>
                <w:sz w:val="22"/>
                <w:szCs w:val="22"/>
              </w:rPr>
            </w:pPr>
          </w:p>
          <w:p w14:paraId="42293116" w14:textId="017FF919" w:rsidR="00324FA9" w:rsidRPr="00B802EC" w:rsidRDefault="00324FA9" w:rsidP="00432B2F">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414D01F8" w14:textId="6FB53E70" w:rsidR="0028208F" w:rsidRPr="00B802EC" w:rsidRDefault="000C670D">
            <w:pPr>
              <w:spacing w:after="120"/>
              <w:jc w:val="both"/>
              <w:rPr>
                <w:color w:val="000000" w:themeColor="text1"/>
                <w:sz w:val="22"/>
                <w:szCs w:val="22"/>
              </w:rPr>
            </w:pPr>
            <w:r>
              <w:rPr>
                <w:color w:val="000000" w:themeColor="text1"/>
                <w:sz w:val="22"/>
                <w:szCs w:val="22"/>
              </w:rPr>
              <w:t>8</w:t>
            </w:r>
            <w:r w:rsidR="00EE54AB" w:rsidRPr="00B802EC">
              <w:rPr>
                <w:color w:val="000000" w:themeColor="text1"/>
                <w:sz w:val="22"/>
                <w:szCs w:val="22"/>
              </w:rPr>
              <w:t>.7</w:t>
            </w:r>
            <w:r w:rsidR="008E2165">
              <w:rPr>
                <w:color w:val="000000" w:themeColor="text1"/>
                <w:sz w:val="22"/>
                <w:szCs w:val="22"/>
              </w:rPr>
              <w:t>.1. pagal 9</w:t>
            </w:r>
            <w:r w:rsidR="0028208F" w:rsidRPr="00B802EC">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42514CED"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 xml:space="preserve">pritaikant Sutartyje numatytų Darbų kainą (jei Sutartyje nustatyti tam tikrų konkrečių darbų įkainiai), jei įmanoma: </w:t>
            </w:r>
          </w:p>
          <w:p w14:paraId="4401050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 xml:space="preserve">pritaikant Sutartyje nurodytų darbų įkainius, arba </w:t>
            </w:r>
          </w:p>
          <w:p w14:paraId="762AAAB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išskaičiuojant kainos dalį iš Sutartyje numatyto įkainio ar Sutartyje įkainotos atskiros Darbų sudedamosios dalies, vadovaujantis šio papunkčio b) pastraipoje nurodytu būdu arba</w:t>
            </w:r>
          </w:p>
          <w:p w14:paraId="5DE43221"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617BAD5"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 xml:space="preserve">įvertinus pagrįstas tiesiogines (darbo užmokesčio ir su juo susijusius mokesčius, statybos produktų ir įrengimų, mechanizmų sąnaudos, statybvietės) bei netiesiogines (pridėtines, </w:t>
            </w:r>
            <w:r w:rsidRPr="00B802EC">
              <w:rPr>
                <w:color w:val="000000" w:themeColor="text1"/>
                <w:sz w:val="22"/>
                <w:szCs w:val="22"/>
              </w:rPr>
              <w:lastRenderedPageBreak/>
              <w:t>pelno) išlaidas pagal Metodikos</w:t>
            </w:r>
            <w:r w:rsidRPr="00B802EC">
              <w:rPr>
                <w:rStyle w:val="Puslapioinaosnuoroda"/>
                <w:rFonts w:ascii="Calibri" w:hAnsi="Calibri"/>
                <w:i/>
                <w:color w:val="000000" w:themeColor="text1"/>
                <w:sz w:val="22"/>
                <w:szCs w:val="22"/>
                <w:lang w:eastAsia="lt-LT"/>
              </w:rPr>
              <w:footnoteReference w:id="1"/>
            </w:r>
            <w:r w:rsidRPr="00B802EC">
              <w:rPr>
                <w:color w:val="000000" w:themeColor="text1"/>
                <w:sz w:val="22"/>
                <w:szCs w:val="22"/>
              </w:rPr>
              <w:t xml:space="preserve"> priedo „Tiesioginių ir netiesioginių išlaidų apskaičiavimo taisyklės“ nuostatas.</w:t>
            </w:r>
            <w:r w:rsidRPr="00B802EC">
              <w:rPr>
                <w:color w:val="000000" w:themeColor="text1"/>
              </w:rPr>
              <w:t xml:space="preserve"> </w:t>
            </w:r>
          </w:p>
          <w:p w14:paraId="06C9A585" w14:textId="365EEC61" w:rsidR="00324FA9" w:rsidRPr="00B802EC" w:rsidRDefault="000C670D" w:rsidP="00324FA9">
            <w:pPr>
              <w:spacing w:after="120"/>
              <w:jc w:val="both"/>
              <w:rPr>
                <w:color w:val="000000" w:themeColor="text1"/>
                <w:sz w:val="22"/>
                <w:szCs w:val="22"/>
              </w:rPr>
            </w:pPr>
            <w:r>
              <w:rPr>
                <w:color w:val="000000" w:themeColor="text1"/>
                <w:sz w:val="22"/>
                <w:szCs w:val="22"/>
              </w:rPr>
              <w:t>8</w:t>
            </w:r>
            <w:r w:rsidR="00324FA9" w:rsidRPr="00B802EC">
              <w:rPr>
                <w:color w:val="000000" w:themeColor="text1"/>
                <w:sz w:val="22"/>
                <w:szCs w:val="22"/>
              </w:rPr>
              <w:t xml:space="preserve">.7.2. </w:t>
            </w:r>
            <w:r w:rsidR="00324FA9" w:rsidRPr="008E2165">
              <w:rPr>
                <w:color w:val="000000" w:themeColor="text1"/>
                <w:sz w:val="22"/>
                <w:szCs w:val="22"/>
              </w:rPr>
              <w:t>padidėjus</w:t>
            </w:r>
            <w:r w:rsidR="00324FA9" w:rsidRPr="00B802EC">
              <w:rPr>
                <w:color w:val="000000" w:themeColor="text1"/>
                <w:sz w:val="22"/>
                <w:szCs w:val="22"/>
              </w:rPr>
              <w:t xml:space="preserve">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802EC">
              <w:rPr>
                <w:color w:val="000000" w:themeColor="text1"/>
                <w:sz w:val="22"/>
                <w:szCs w:val="22"/>
              </w:rPr>
              <w:t xml:space="preserve"> tarifas neatliktiems D</w:t>
            </w:r>
            <w:r w:rsidR="00324FA9" w:rsidRPr="00B802EC">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0DF8D8D" w14:textId="77777777" w:rsidR="00324FA9" w:rsidRPr="00B802EC" w:rsidRDefault="00324FA9" w:rsidP="00324FA9">
            <w:pPr>
              <w:spacing w:after="120"/>
              <w:jc w:val="both"/>
              <w:rPr>
                <w:color w:val="000000" w:themeColor="text1"/>
                <w:sz w:val="22"/>
                <w:szCs w:val="22"/>
              </w:rPr>
            </w:pPr>
            <w:r w:rsidRPr="00B802EC">
              <w:rPr>
                <w:color w:val="000000" w:themeColor="text1"/>
                <w:sz w:val="22"/>
                <w:szCs w:val="22"/>
              </w:rPr>
              <w:t>Sutarties kainos perskaičiavimo formulė pasikeitus PVM tarifui:</w:t>
            </w:r>
          </w:p>
          <w:p w14:paraId="1B461079" w14:textId="77777777" w:rsidR="00324FA9" w:rsidRPr="00B802EC" w:rsidRDefault="00324FA9" w:rsidP="00324FA9">
            <w:pPr>
              <w:pStyle w:val="Stilius3"/>
              <w:ind w:left="1332"/>
              <w:rPr>
                <w:color w:val="000000" w:themeColor="text1"/>
              </w:rPr>
            </w:pPr>
          </w:p>
          <w:p w14:paraId="69F2B8EA" w14:textId="68E7E996" w:rsidR="00324FA9" w:rsidRPr="00B802EC" w:rsidRDefault="00324FA9" w:rsidP="00324FA9">
            <w:pPr>
              <w:pStyle w:val="Stilius3"/>
              <w:spacing w:before="0"/>
              <w:ind w:left="1332"/>
              <w:rPr>
                <w:noProof/>
                <w:color w:val="000000" w:themeColor="text1"/>
                <w:position w:val="-12"/>
                <w:sz w:val="20"/>
                <w:lang w:eastAsia="lt-LT"/>
              </w:rPr>
            </w:pPr>
            <w:r w:rsidRPr="00B802EC">
              <w:rPr>
                <w:color w:val="000000" w:themeColor="text1"/>
                <w:sz w:val="20"/>
              </w:rPr>
              <w:tab/>
            </w:r>
            <w:r w:rsidR="002A577E" w:rsidRPr="00B802EC">
              <w:rPr>
                <w:color w:val="000000" w:themeColor="text1"/>
                <w:position w:val="-54"/>
                <w:szCs w:val="24"/>
              </w:rPr>
              <w:object w:dxaOrig="2880" w:dyaOrig="920" w14:anchorId="2E1AA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5.25pt" o:ole="">
                  <v:imagedata r:id="rId8" o:title=""/>
                </v:shape>
                <o:OLEObject Type="Embed" ProgID="Equation.3" ShapeID="_x0000_i1025" DrawAspect="Content" ObjectID="_1806210161" r:id="rId9"/>
              </w:object>
            </w:r>
          </w:p>
          <w:p w14:paraId="1FACCEE0" w14:textId="77777777" w:rsidR="00324FA9" w:rsidRPr="00B802EC" w:rsidRDefault="00324FA9" w:rsidP="00324FA9">
            <w:pPr>
              <w:pStyle w:val="Stilius3"/>
              <w:spacing w:before="0"/>
              <w:ind w:left="1332"/>
              <w:rPr>
                <w:noProof/>
                <w:color w:val="000000" w:themeColor="text1"/>
                <w:position w:val="-12"/>
                <w:sz w:val="20"/>
                <w:lang w:eastAsia="lt-LT"/>
              </w:rPr>
            </w:pPr>
          </w:p>
          <w:p w14:paraId="43892BB6" w14:textId="77777777" w:rsidR="00324FA9" w:rsidRPr="002A577E" w:rsidRDefault="00324FA9" w:rsidP="00324FA9">
            <w:pPr>
              <w:pStyle w:val="Stilius3"/>
              <w:spacing w:before="0"/>
              <w:ind w:left="1332"/>
              <w:rPr>
                <w:color w:val="000000" w:themeColor="text1"/>
                <w:sz w:val="14"/>
                <w:szCs w:val="14"/>
              </w:rPr>
            </w:pPr>
            <w:r w:rsidRPr="00B802EC">
              <w:rPr>
                <w:color w:val="000000" w:themeColor="text1"/>
                <w:position w:val="-12"/>
                <w:sz w:val="20"/>
              </w:rPr>
              <w:t xml:space="preserve">                         </w:t>
            </w:r>
            <w:r w:rsidRPr="002A577E">
              <w:rPr>
                <w:color w:val="000000" w:themeColor="text1"/>
                <w:position w:val="-12"/>
                <w:sz w:val="14"/>
                <w:szCs w:val="14"/>
              </w:rPr>
              <w:object w:dxaOrig="345" w:dyaOrig="360" w14:anchorId="501AFDBD">
                <v:shape id="_x0000_i1026" type="#_x0000_t75" style="width:19.5pt;height:19.5pt" o:ole="">
                  <v:imagedata r:id="rId10" o:title=""/>
                </v:shape>
                <o:OLEObject Type="Embed" ProgID="Equation.3" ShapeID="_x0000_i1026" DrawAspect="Content" ObjectID="_1806210162" r:id="rId11"/>
              </w:object>
            </w:r>
            <w:r w:rsidRPr="002A577E">
              <w:rPr>
                <w:color w:val="000000" w:themeColor="text1"/>
                <w:sz w:val="14"/>
                <w:szCs w:val="14"/>
              </w:rPr>
              <w:t xml:space="preserve"> - Perskaičiuota Sutarties kaina (su PVM)</w:t>
            </w:r>
          </w:p>
          <w:p w14:paraId="005EB1C6"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300" w:dyaOrig="360" w14:anchorId="368520BD">
                <v:shape id="_x0000_i1027" type="#_x0000_t75" style="width:15.75pt;height:19.5pt" o:ole="">
                  <v:imagedata r:id="rId12" o:title=""/>
                </v:shape>
                <o:OLEObject Type="Embed" ProgID="Equation.3" ShapeID="_x0000_i1027" DrawAspect="Content" ObjectID="_1806210163" r:id="rId13"/>
              </w:object>
            </w:r>
            <w:r w:rsidRPr="002A577E">
              <w:rPr>
                <w:color w:val="000000" w:themeColor="text1"/>
                <w:sz w:val="14"/>
                <w:szCs w:val="14"/>
              </w:rPr>
              <w:t xml:space="preserve"> - Sutarties kaina (su PVM) iki perskaičiavimo</w:t>
            </w:r>
          </w:p>
          <w:p w14:paraId="4BD6A570"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t>A – Atliktų darbų kaina (su PVM) iki perskaičiavimo</w:t>
            </w:r>
          </w:p>
          <w:p w14:paraId="7DC484C9" w14:textId="77777777" w:rsidR="002A577E" w:rsidRPr="002A577E" w:rsidRDefault="00324FA9" w:rsidP="00424865">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285" w:dyaOrig="360" w14:anchorId="2C45CDC6">
                <v:shape id="_x0000_i1028" type="#_x0000_t75" style="width:14.25pt;height:19.5pt" o:ole="">
                  <v:imagedata r:id="rId14" o:title=""/>
                </v:shape>
                <o:OLEObject Type="Embed" ProgID="Equation.3" ShapeID="_x0000_i1028" DrawAspect="Content" ObjectID="_1806210164" r:id="rId15"/>
              </w:object>
            </w:r>
            <w:r w:rsidRPr="002A577E">
              <w:rPr>
                <w:color w:val="000000" w:themeColor="text1"/>
                <w:sz w:val="14"/>
                <w:szCs w:val="14"/>
              </w:rPr>
              <w:t xml:space="preserve"> - senas PVM tarifas (procentais)</w:t>
            </w:r>
            <w:r w:rsidRPr="002A577E">
              <w:rPr>
                <w:color w:val="000000" w:themeColor="text1"/>
                <w:sz w:val="14"/>
                <w:szCs w:val="14"/>
              </w:rPr>
              <w:tab/>
            </w:r>
          </w:p>
          <w:p w14:paraId="4123A71B" w14:textId="2C5388D6" w:rsidR="00424865" w:rsidRPr="002A577E" w:rsidRDefault="002A577E" w:rsidP="00424865">
            <w:pPr>
              <w:pStyle w:val="Stilius3"/>
              <w:spacing w:before="0"/>
              <w:ind w:left="1332"/>
              <w:rPr>
                <w:color w:val="000000" w:themeColor="text1"/>
                <w:sz w:val="14"/>
                <w:szCs w:val="14"/>
              </w:rPr>
            </w:pPr>
            <w:r>
              <w:rPr>
                <w:color w:val="000000" w:themeColor="text1"/>
                <w:sz w:val="14"/>
                <w:szCs w:val="14"/>
              </w:rPr>
              <w:t xml:space="preserve">                                   </w:t>
            </w:r>
            <w:r w:rsidR="00324FA9" w:rsidRPr="002A577E">
              <w:rPr>
                <w:color w:val="000000" w:themeColor="text1"/>
                <w:position w:val="-12"/>
                <w:sz w:val="14"/>
                <w:szCs w:val="14"/>
              </w:rPr>
              <w:object w:dxaOrig="315" w:dyaOrig="360" w14:anchorId="0CF3F9FA">
                <v:shape id="_x0000_i1029" type="#_x0000_t75" style="width:15.75pt;height:19.5pt" o:ole="">
                  <v:imagedata r:id="rId16" o:title=""/>
                </v:shape>
                <o:OLEObject Type="Embed" ProgID="Equation.3" ShapeID="_x0000_i1029" DrawAspect="Content" ObjectID="_1806210165" r:id="rId17"/>
              </w:object>
            </w:r>
            <w:r w:rsidR="00324FA9" w:rsidRPr="002A577E">
              <w:rPr>
                <w:color w:val="000000" w:themeColor="text1"/>
                <w:sz w:val="14"/>
                <w:szCs w:val="14"/>
              </w:rPr>
              <w:t xml:space="preserve"> - naujas PVM tarifas (procentais)</w:t>
            </w:r>
          </w:p>
          <w:p w14:paraId="1663FB60" w14:textId="5E68D982" w:rsidR="00886481" w:rsidRPr="00B802EC" w:rsidRDefault="00886481" w:rsidP="001E3989">
            <w:pPr>
              <w:pStyle w:val="Stilius3"/>
              <w:spacing w:before="0"/>
              <w:jc w:val="left"/>
              <w:rPr>
                <w:color w:val="000000" w:themeColor="text1"/>
                <w:sz w:val="20"/>
              </w:rPr>
            </w:pPr>
          </w:p>
        </w:tc>
      </w:tr>
      <w:tr w:rsidR="00B802EC" w:rsidRPr="00B802EC" w14:paraId="3D570B2C" w14:textId="77777777" w:rsidTr="00363DD0">
        <w:trPr>
          <w:gridAfter w:val="1"/>
          <w:wAfter w:w="896" w:type="dxa"/>
          <w:trHeight w:val="560"/>
        </w:trPr>
        <w:tc>
          <w:tcPr>
            <w:tcW w:w="9840" w:type="dxa"/>
            <w:gridSpan w:val="4"/>
            <w:tcBorders>
              <w:top w:val="nil"/>
              <w:left w:val="nil"/>
              <w:bottom w:val="nil"/>
              <w:right w:val="nil"/>
            </w:tcBorders>
            <w:hideMark/>
          </w:tcPr>
          <w:p w14:paraId="17F8D7E9" w14:textId="5A33527C" w:rsidR="008E2F60" w:rsidRDefault="008E2F60" w:rsidP="00886481">
            <w:pPr>
              <w:pStyle w:val="Stilius1"/>
              <w:jc w:val="left"/>
              <w:rPr>
                <w:color w:val="000000" w:themeColor="text1"/>
              </w:rPr>
            </w:pPr>
          </w:p>
          <w:p w14:paraId="7DF03ECE" w14:textId="77777777" w:rsidR="00424865" w:rsidRDefault="00424865" w:rsidP="00886481">
            <w:pPr>
              <w:pStyle w:val="Stilius1"/>
              <w:jc w:val="left"/>
              <w:rPr>
                <w:color w:val="000000" w:themeColor="text1"/>
              </w:rPr>
            </w:pPr>
          </w:p>
          <w:p w14:paraId="09E30E4A" w14:textId="77777777" w:rsidR="00C272E2" w:rsidRDefault="00C272E2" w:rsidP="009A7876">
            <w:pPr>
              <w:pStyle w:val="Stilius1"/>
              <w:rPr>
                <w:color w:val="000000" w:themeColor="text1"/>
              </w:rPr>
            </w:pPr>
          </w:p>
          <w:p w14:paraId="66A7EC0C" w14:textId="77777777" w:rsidR="00C272E2" w:rsidRDefault="00C272E2" w:rsidP="009A7876">
            <w:pPr>
              <w:pStyle w:val="Stilius1"/>
              <w:rPr>
                <w:color w:val="000000" w:themeColor="text1"/>
              </w:rPr>
            </w:pPr>
          </w:p>
          <w:p w14:paraId="531766EB" w14:textId="77777777" w:rsidR="00C272E2" w:rsidRDefault="00C272E2" w:rsidP="009A7876">
            <w:pPr>
              <w:pStyle w:val="Stilius1"/>
              <w:rPr>
                <w:color w:val="000000" w:themeColor="text1"/>
              </w:rPr>
            </w:pPr>
          </w:p>
          <w:p w14:paraId="43D4280D" w14:textId="77777777" w:rsidR="00C272E2" w:rsidRDefault="00C272E2" w:rsidP="009A7876">
            <w:pPr>
              <w:pStyle w:val="Stilius1"/>
              <w:rPr>
                <w:color w:val="000000" w:themeColor="text1"/>
              </w:rPr>
            </w:pPr>
          </w:p>
          <w:p w14:paraId="3D115D07" w14:textId="77777777" w:rsidR="00C272E2" w:rsidRDefault="00C272E2" w:rsidP="009A7876">
            <w:pPr>
              <w:pStyle w:val="Stilius1"/>
              <w:rPr>
                <w:color w:val="000000" w:themeColor="text1"/>
              </w:rPr>
            </w:pPr>
          </w:p>
          <w:p w14:paraId="5E2ABB5E" w14:textId="77777777" w:rsidR="00C272E2" w:rsidRDefault="00C272E2" w:rsidP="009A7876">
            <w:pPr>
              <w:pStyle w:val="Stilius1"/>
              <w:rPr>
                <w:color w:val="000000" w:themeColor="text1"/>
              </w:rPr>
            </w:pPr>
          </w:p>
          <w:p w14:paraId="2862FF95" w14:textId="77777777" w:rsidR="00C272E2" w:rsidRDefault="00C272E2" w:rsidP="009A7876">
            <w:pPr>
              <w:pStyle w:val="Stilius1"/>
              <w:rPr>
                <w:color w:val="000000" w:themeColor="text1"/>
              </w:rPr>
            </w:pPr>
          </w:p>
          <w:p w14:paraId="78F3C952" w14:textId="77777777" w:rsidR="00C272E2" w:rsidRDefault="00C272E2" w:rsidP="009A7876">
            <w:pPr>
              <w:pStyle w:val="Stilius1"/>
              <w:rPr>
                <w:color w:val="000000" w:themeColor="text1"/>
              </w:rPr>
            </w:pPr>
          </w:p>
          <w:p w14:paraId="3B7F58F5" w14:textId="77777777" w:rsidR="00C272E2" w:rsidRDefault="00C272E2" w:rsidP="009A7876">
            <w:pPr>
              <w:pStyle w:val="Stilius1"/>
              <w:rPr>
                <w:color w:val="000000" w:themeColor="text1"/>
              </w:rPr>
            </w:pPr>
          </w:p>
          <w:p w14:paraId="1F8486BF" w14:textId="77777777" w:rsidR="00C272E2" w:rsidRDefault="00C272E2" w:rsidP="009A7876">
            <w:pPr>
              <w:pStyle w:val="Stilius1"/>
              <w:rPr>
                <w:color w:val="000000" w:themeColor="text1"/>
              </w:rPr>
            </w:pPr>
          </w:p>
          <w:p w14:paraId="3A321BC3" w14:textId="77777777" w:rsidR="00C272E2" w:rsidRDefault="00C272E2" w:rsidP="009A7876">
            <w:pPr>
              <w:pStyle w:val="Stilius1"/>
              <w:rPr>
                <w:color w:val="000000" w:themeColor="text1"/>
              </w:rPr>
            </w:pPr>
          </w:p>
          <w:p w14:paraId="2F5FE188" w14:textId="77777777" w:rsidR="00C272E2" w:rsidRDefault="00C272E2" w:rsidP="009A7876">
            <w:pPr>
              <w:pStyle w:val="Stilius1"/>
              <w:rPr>
                <w:color w:val="000000" w:themeColor="text1"/>
              </w:rPr>
            </w:pPr>
          </w:p>
          <w:p w14:paraId="0C5BE225" w14:textId="77777777" w:rsidR="00C272E2" w:rsidRDefault="00C272E2" w:rsidP="009A7876">
            <w:pPr>
              <w:pStyle w:val="Stilius1"/>
              <w:rPr>
                <w:color w:val="000000" w:themeColor="text1"/>
              </w:rPr>
            </w:pPr>
          </w:p>
          <w:p w14:paraId="3BFF60B6" w14:textId="77777777" w:rsidR="00C272E2" w:rsidRDefault="00C272E2" w:rsidP="009A7876">
            <w:pPr>
              <w:pStyle w:val="Stilius1"/>
              <w:rPr>
                <w:color w:val="000000" w:themeColor="text1"/>
              </w:rPr>
            </w:pPr>
          </w:p>
          <w:p w14:paraId="4F2DF398" w14:textId="77777777" w:rsidR="00C272E2" w:rsidRDefault="00C272E2" w:rsidP="009A7876">
            <w:pPr>
              <w:pStyle w:val="Stilius1"/>
              <w:rPr>
                <w:color w:val="000000" w:themeColor="text1"/>
              </w:rPr>
            </w:pPr>
          </w:p>
          <w:p w14:paraId="30E6E104" w14:textId="77777777" w:rsidR="00C272E2" w:rsidRDefault="00C272E2" w:rsidP="009A7876">
            <w:pPr>
              <w:pStyle w:val="Stilius1"/>
              <w:rPr>
                <w:color w:val="000000" w:themeColor="text1"/>
              </w:rPr>
            </w:pPr>
          </w:p>
          <w:p w14:paraId="24532548" w14:textId="77777777" w:rsidR="00C272E2" w:rsidRDefault="00C272E2" w:rsidP="009A7876">
            <w:pPr>
              <w:pStyle w:val="Stilius1"/>
              <w:rPr>
                <w:color w:val="000000" w:themeColor="text1"/>
              </w:rPr>
            </w:pPr>
          </w:p>
          <w:p w14:paraId="24C9F1EE" w14:textId="77777777" w:rsidR="00C272E2" w:rsidRDefault="00C272E2" w:rsidP="009A7876">
            <w:pPr>
              <w:pStyle w:val="Stilius1"/>
              <w:rPr>
                <w:color w:val="000000" w:themeColor="text1"/>
              </w:rPr>
            </w:pPr>
          </w:p>
          <w:p w14:paraId="725308D5" w14:textId="77777777" w:rsidR="00C272E2" w:rsidRDefault="00C272E2" w:rsidP="009A7876">
            <w:pPr>
              <w:pStyle w:val="Stilius1"/>
              <w:rPr>
                <w:color w:val="000000" w:themeColor="text1"/>
              </w:rPr>
            </w:pPr>
          </w:p>
          <w:p w14:paraId="7686B741" w14:textId="77777777" w:rsidR="00C272E2" w:rsidRDefault="00C272E2" w:rsidP="009A7876">
            <w:pPr>
              <w:pStyle w:val="Stilius1"/>
              <w:rPr>
                <w:color w:val="000000" w:themeColor="text1"/>
              </w:rPr>
            </w:pPr>
          </w:p>
          <w:p w14:paraId="29313DC3" w14:textId="77777777" w:rsidR="00C272E2" w:rsidRDefault="00C272E2" w:rsidP="009A7876">
            <w:pPr>
              <w:pStyle w:val="Stilius1"/>
              <w:rPr>
                <w:color w:val="000000" w:themeColor="text1"/>
              </w:rPr>
            </w:pPr>
          </w:p>
          <w:p w14:paraId="611B3323" w14:textId="77777777" w:rsidR="00C272E2" w:rsidRDefault="00C272E2" w:rsidP="009A7876">
            <w:pPr>
              <w:pStyle w:val="Stilius1"/>
              <w:rPr>
                <w:color w:val="000000" w:themeColor="text1"/>
              </w:rPr>
            </w:pPr>
          </w:p>
          <w:p w14:paraId="6B85A2A0" w14:textId="77777777" w:rsidR="00C272E2" w:rsidRDefault="00C272E2" w:rsidP="009A7876">
            <w:pPr>
              <w:pStyle w:val="Stilius1"/>
              <w:rPr>
                <w:color w:val="000000" w:themeColor="text1"/>
              </w:rPr>
            </w:pPr>
          </w:p>
          <w:p w14:paraId="34ECBF9D" w14:textId="3DD7797C" w:rsidR="008E2F60" w:rsidRPr="00B802EC" w:rsidRDefault="000C670D" w:rsidP="009A7876">
            <w:pPr>
              <w:pStyle w:val="Stilius1"/>
              <w:rPr>
                <w:color w:val="000000" w:themeColor="text1"/>
              </w:rPr>
            </w:pPr>
            <w:r>
              <w:rPr>
                <w:color w:val="000000" w:themeColor="text1"/>
              </w:rPr>
              <w:lastRenderedPageBreak/>
              <w:t>I</w:t>
            </w:r>
            <w:r w:rsidR="008B32B8">
              <w:rPr>
                <w:color w:val="000000" w:themeColor="text1"/>
              </w:rPr>
              <w:t>X SKYRIUS</w:t>
            </w:r>
          </w:p>
          <w:p w14:paraId="7DDC94C3" w14:textId="77777777" w:rsidR="0017363A" w:rsidRPr="00B802EC" w:rsidRDefault="0017363A" w:rsidP="009A7876">
            <w:pPr>
              <w:pStyle w:val="Stilius1"/>
              <w:rPr>
                <w:color w:val="000000" w:themeColor="text1"/>
              </w:rPr>
            </w:pPr>
          </w:p>
          <w:p w14:paraId="498E1F32" w14:textId="1A5D06DA" w:rsidR="0028208F" w:rsidRPr="00B802EC" w:rsidRDefault="0028208F" w:rsidP="009A7876">
            <w:pPr>
              <w:pStyle w:val="Stilius1"/>
              <w:rPr>
                <w:color w:val="000000" w:themeColor="text1"/>
              </w:rPr>
            </w:pPr>
            <w:r w:rsidRPr="00B802EC">
              <w:rPr>
                <w:color w:val="000000" w:themeColor="text1"/>
              </w:rPr>
              <w:t>PAKEITIMAI</w:t>
            </w:r>
          </w:p>
          <w:p w14:paraId="11567870" w14:textId="05C2299F" w:rsidR="0039324A" w:rsidRPr="00B802EC" w:rsidRDefault="0039324A" w:rsidP="009A7876">
            <w:pPr>
              <w:pStyle w:val="Stilius1"/>
              <w:rPr>
                <w:color w:val="000000" w:themeColor="text1"/>
              </w:rPr>
            </w:pPr>
          </w:p>
        </w:tc>
      </w:tr>
      <w:tr w:rsidR="00B802EC" w:rsidRPr="00B802EC" w14:paraId="1BA51D5A" w14:textId="77777777" w:rsidTr="00363DD0">
        <w:trPr>
          <w:gridAfter w:val="1"/>
          <w:wAfter w:w="896" w:type="dxa"/>
          <w:cantSplit/>
          <w:trHeight w:val="4304"/>
        </w:trPr>
        <w:tc>
          <w:tcPr>
            <w:tcW w:w="985" w:type="dxa"/>
            <w:tcBorders>
              <w:top w:val="nil"/>
              <w:left w:val="nil"/>
              <w:bottom w:val="nil"/>
              <w:right w:val="nil"/>
            </w:tcBorders>
            <w:hideMark/>
          </w:tcPr>
          <w:p w14:paraId="4F547073" w14:textId="6DBD29DA" w:rsidR="0028208F" w:rsidRPr="00B802EC" w:rsidRDefault="000C670D" w:rsidP="000C670D">
            <w:pPr>
              <w:pStyle w:val="Stilius3"/>
              <w:autoSpaceDN w:val="0"/>
              <w:spacing w:before="0"/>
              <w:ind w:left="360"/>
              <w:jc w:val="left"/>
              <w:rPr>
                <w:color w:val="000000" w:themeColor="text1"/>
              </w:rPr>
            </w:pPr>
            <w:r>
              <w:rPr>
                <w:color w:val="000000" w:themeColor="text1"/>
              </w:rPr>
              <w:lastRenderedPageBreak/>
              <w:t>9.1.</w:t>
            </w:r>
            <w:r w:rsidR="0028208F" w:rsidRPr="00B802EC">
              <w:rPr>
                <w:color w:val="000000" w:themeColor="text1"/>
              </w:rPr>
              <w:t xml:space="preserve"> </w:t>
            </w:r>
          </w:p>
        </w:tc>
        <w:tc>
          <w:tcPr>
            <w:tcW w:w="8855" w:type="dxa"/>
            <w:gridSpan w:val="3"/>
            <w:tcBorders>
              <w:top w:val="nil"/>
              <w:left w:val="nil"/>
              <w:bottom w:val="nil"/>
              <w:right w:val="nil"/>
            </w:tcBorders>
            <w:hideMark/>
          </w:tcPr>
          <w:p w14:paraId="756AC0F8" w14:textId="77777777" w:rsidR="0028208F" w:rsidRPr="00B802EC" w:rsidRDefault="0028208F" w:rsidP="0039324A">
            <w:pPr>
              <w:pStyle w:val="Stilius3"/>
              <w:spacing w:before="0"/>
              <w:rPr>
                <w:color w:val="000000" w:themeColor="text1"/>
              </w:rPr>
            </w:pPr>
            <w:r w:rsidRPr="00B802EC">
              <w:rPr>
                <w:color w:val="000000" w:themeColor="text1"/>
                <w:spacing w:val="-3"/>
              </w:rPr>
              <w:t xml:space="preserve">Užsakovas šiame skyriuje nustatytomis sąlygomis gali nurodyti daryti Pakeitimus. </w:t>
            </w:r>
            <w:r w:rsidRPr="00B802EC">
              <w:rPr>
                <w:color w:val="000000" w:themeColor="text1"/>
              </w:rPr>
              <w:t>Pakeitimai gali apimti:</w:t>
            </w:r>
          </w:p>
          <w:p w14:paraId="1B79D817" w14:textId="0C8309A5"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kurios Darbų dalies montavimo ar įrengimo vietos ar padėties keitimą, Darbų dalies lygių, pozicijų ir (arba) matmenų pakitimus; </w:t>
            </w:r>
          </w:p>
          <w:p w14:paraId="2C63B6B5" w14:textId="4913F363"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 atskiro darbo atsisakymą arba Darbų apimties sumažinimą; </w:t>
            </w:r>
          </w:p>
          <w:p w14:paraId="08651B1E" w14:textId="02392D7F"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Darbų kokybės ar kitų bet kurio atskiro darbo savybių pakitimus;</w:t>
            </w:r>
          </w:p>
          <w:p w14:paraId="29CE0DD0" w14:textId="098B433F"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bet kurį papildomą darbą, Įrangą, Medžiagas arba Darbų apimties padidinimą.</w:t>
            </w:r>
          </w:p>
          <w:p w14:paraId="60F4BC14" w14:textId="156FABD2" w:rsidR="0028208F" w:rsidRPr="00B802EC" w:rsidRDefault="0028208F" w:rsidP="0039324A">
            <w:pPr>
              <w:pStyle w:val="Default"/>
              <w:jc w:val="both"/>
              <w:rPr>
                <w:color w:val="000000" w:themeColor="text1"/>
                <w:sz w:val="22"/>
                <w:szCs w:val="22"/>
              </w:rPr>
            </w:pPr>
            <w:r w:rsidRPr="00B802EC">
              <w:rPr>
                <w:color w:val="000000" w:themeColor="text1"/>
                <w:sz w:val="22"/>
                <w:szCs w:val="22"/>
              </w:rPr>
              <w:t>Pakeitimas pagrindžiamas dokumentais (pvz. defektiniu (pakeitimų)</w:t>
            </w:r>
            <w:r w:rsidR="00F6210A" w:rsidRPr="00B802EC">
              <w:rPr>
                <w:color w:val="000000" w:themeColor="text1"/>
                <w:sz w:val="22"/>
                <w:szCs w:val="22"/>
              </w:rPr>
              <w:t xml:space="preserve"> aktu, brėžiniais</w:t>
            </w:r>
            <w:r w:rsidR="00623770">
              <w:rPr>
                <w:color w:val="000000" w:themeColor="text1"/>
                <w:sz w:val="22"/>
                <w:szCs w:val="22"/>
              </w:rPr>
              <w:t xml:space="preserve">, </w:t>
            </w:r>
            <w:r w:rsidRPr="00B802EC">
              <w:rPr>
                <w:color w:val="000000" w:themeColor="text1"/>
                <w:sz w:val="22"/>
                <w:szCs w:val="22"/>
              </w:rPr>
              <w:t>kurie turi būti patvirtinti Rangovo</w:t>
            </w:r>
            <w:r w:rsidR="00F6210A" w:rsidRPr="00B802EC">
              <w:rPr>
                <w:color w:val="000000" w:themeColor="text1"/>
                <w:sz w:val="22"/>
                <w:szCs w:val="22"/>
              </w:rPr>
              <w:t xml:space="preserve"> ir </w:t>
            </w:r>
            <w:r w:rsidRPr="00B802EC">
              <w:rPr>
                <w:color w:val="000000" w:themeColor="text1"/>
                <w:sz w:val="22"/>
                <w:szCs w:val="22"/>
              </w:rPr>
              <w:t xml:space="preserve"> raštu suderinti su Užsakovu. </w:t>
            </w:r>
          </w:p>
          <w:p w14:paraId="27E02B1A"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5DE24422"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C5CB553"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B802EC" w14:paraId="202C9779" w14:textId="77777777" w:rsidTr="00363DD0">
        <w:trPr>
          <w:gridAfter w:val="1"/>
          <w:wAfter w:w="896" w:type="dxa"/>
          <w:cantSplit/>
          <w:trHeight w:val="982"/>
        </w:trPr>
        <w:tc>
          <w:tcPr>
            <w:tcW w:w="985" w:type="dxa"/>
            <w:tcBorders>
              <w:top w:val="nil"/>
              <w:left w:val="nil"/>
              <w:bottom w:val="nil"/>
              <w:right w:val="nil"/>
            </w:tcBorders>
          </w:tcPr>
          <w:p w14:paraId="2863C443" w14:textId="030CCC7B" w:rsidR="0028208F" w:rsidRPr="00B802EC" w:rsidRDefault="000C670D" w:rsidP="000C670D">
            <w:pPr>
              <w:pStyle w:val="Stilius3"/>
              <w:autoSpaceDN w:val="0"/>
              <w:ind w:left="360"/>
              <w:jc w:val="left"/>
              <w:rPr>
                <w:color w:val="000000" w:themeColor="text1"/>
              </w:rPr>
            </w:pPr>
            <w:r>
              <w:rPr>
                <w:color w:val="000000" w:themeColor="text1"/>
              </w:rPr>
              <w:t>9.2.</w:t>
            </w:r>
          </w:p>
        </w:tc>
        <w:tc>
          <w:tcPr>
            <w:tcW w:w="8855" w:type="dxa"/>
            <w:gridSpan w:val="3"/>
            <w:tcBorders>
              <w:top w:val="nil"/>
              <w:left w:val="nil"/>
              <w:bottom w:val="nil"/>
              <w:right w:val="nil"/>
            </w:tcBorders>
            <w:hideMark/>
          </w:tcPr>
          <w:p w14:paraId="166D0B85" w14:textId="77777777" w:rsidR="0028208F" w:rsidRPr="00B802EC" w:rsidRDefault="0028208F">
            <w:pPr>
              <w:pStyle w:val="Default"/>
              <w:spacing w:before="200" w:after="120"/>
              <w:jc w:val="both"/>
              <w:rPr>
                <w:color w:val="000000" w:themeColor="text1"/>
                <w:sz w:val="22"/>
                <w:szCs w:val="22"/>
              </w:rPr>
            </w:pPr>
            <w:r w:rsidRPr="00B802EC">
              <w:rPr>
                <w:color w:val="000000" w:themeColor="text1"/>
                <w:sz w:val="22"/>
                <w:szCs w:val="22"/>
              </w:rPr>
              <w:t xml:space="preserve">Pakeitimai gali būti atliekami vadovaujantis VPĮ 89 straipsnio 1 dalies 1-3, 5 punkto ir 2 dalies nuostatomis. </w:t>
            </w:r>
          </w:p>
          <w:p w14:paraId="705FA43C" w14:textId="2040B00B" w:rsidR="0028208F" w:rsidRPr="00B802EC" w:rsidRDefault="0028208F">
            <w:pPr>
              <w:pStyle w:val="Default"/>
              <w:spacing w:after="120"/>
              <w:jc w:val="both"/>
              <w:rPr>
                <w:color w:val="000000" w:themeColor="text1"/>
                <w:spacing w:val="-3"/>
              </w:rPr>
            </w:pPr>
            <w:r w:rsidRPr="00B802EC">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B802EC">
              <w:rPr>
                <w:color w:val="000000" w:themeColor="text1"/>
                <w:sz w:val="22"/>
                <w:szCs w:val="22"/>
              </w:rPr>
              <w:t>urimas priemones</w:t>
            </w:r>
            <w:r w:rsidRPr="00B802EC">
              <w:rPr>
                <w:color w:val="000000" w:themeColor="text1"/>
                <w:sz w:val="22"/>
                <w:szCs w:val="22"/>
              </w:rPr>
              <w:t>, gerąją praktiką atitinkamoje srityje ir poreikį užtikrinti tinkamą rengiantis sutarties sudarymui panaudotų išteklių ir numatomos jos vertės santykį.</w:t>
            </w:r>
            <w:r w:rsidRPr="00B802EC">
              <w:rPr>
                <w:i/>
                <w:color w:val="000000" w:themeColor="text1"/>
                <w:sz w:val="22"/>
                <w:szCs w:val="22"/>
              </w:rPr>
              <w:t xml:space="preserve"> </w:t>
            </w:r>
          </w:p>
        </w:tc>
      </w:tr>
      <w:tr w:rsidR="00B802EC" w:rsidRPr="00B802EC" w14:paraId="5D90FD53" w14:textId="77777777" w:rsidTr="00363DD0">
        <w:trPr>
          <w:gridAfter w:val="1"/>
          <w:wAfter w:w="896" w:type="dxa"/>
          <w:cantSplit/>
          <w:trHeight w:val="2776"/>
        </w:trPr>
        <w:tc>
          <w:tcPr>
            <w:tcW w:w="985" w:type="dxa"/>
            <w:tcBorders>
              <w:top w:val="nil"/>
              <w:left w:val="nil"/>
              <w:bottom w:val="nil"/>
              <w:right w:val="nil"/>
            </w:tcBorders>
          </w:tcPr>
          <w:p w14:paraId="7752EAA2" w14:textId="77777777" w:rsidR="0028208F" w:rsidRPr="00B802EC"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14:paraId="4300332D" w14:textId="77777777" w:rsidR="0028208F" w:rsidRPr="00B802EC" w:rsidRDefault="0028208F">
            <w:pPr>
              <w:spacing w:after="120"/>
              <w:jc w:val="both"/>
              <w:rPr>
                <w:color w:val="000000" w:themeColor="text1"/>
                <w:sz w:val="22"/>
                <w:szCs w:val="22"/>
              </w:rPr>
            </w:pPr>
            <w:r w:rsidRPr="00B802EC">
              <w:rPr>
                <w:color w:val="000000" w:themeColor="text1"/>
                <w:sz w:val="22"/>
                <w:szCs w:val="22"/>
              </w:rPr>
              <w:t>Pakeitimai forminami ir įkainojami tokia tvarka:</w:t>
            </w:r>
          </w:p>
          <w:p w14:paraId="79B81598" w14:textId="26931019" w:rsidR="0028208F" w:rsidRPr="00B802EC" w:rsidRDefault="0028208F" w:rsidP="006C5367">
            <w:pPr>
              <w:numPr>
                <w:ilvl w:val="0"/>
                <w:numId w:val="12"/>
              </w:numPr>
              <w:autoSpaceDN w:val="0"/>
              <w:spacing w:before="120"/>
              <w:ind w:left="748" w:hanging="709"/>
              <w:jc w:val="both"/>
              <w:rPr>
                <w:color w:val="000000" w:themeColor="text1"/>
                <w:sz w:val="22"/>
                <w:szCs w:val="22"/>
              </w:rPr>
            </w:pPr>
            <w:r w:rsidRPr="00B802EC">
              <w:rPr>
                <w:color w:val="000000" w:themeColor="text1"/>
                <w:sz w:val="22"/>
                <w:szCs w:val="22"/>
              </w:rPr>
              <w:t xml:space="preserve">jei būtina/tikslinga </w:t>
            </w:r>
            <w:r w:rsidRPr="00B802EC">
              <w:rPr>
                <w:b/>
                <w:color w:val="000000" w:themeColor="text1"/>
                <w:sz w:val="22"/>
                <w:szCs w:val="22"/>
              </w:rPr>
              <w:t xml:space="preserve">atsisakyti </w:t>
            </w:r>
            <w:r w:rsidRPr="00B802EC">
              <w:rPr>
                <w:color w:val="000000" w:themeColor="text1"/>
                <w:sz w:val="22"/>
                <w:szCs w:val="22"/>
              </w:rPr>
              <w:t>atskiro darbo, ar būtina/tikslinga mažinti Darbų apimtis, Rangovas pateikia nevykdytinų Darbų lokalinę sąmatą, kurioje n</w:t>
            </w:r>
            <w:r w:rsidR="00F605C6" w:rsidRPr="00B802EC">
              <w:rPr>
                <w:color w:val="000000" w:themeColor="text1"/>
                <w:sz w:val="22"/>
                <w:szCs w:val="22"/>
              </w:rPr>
              <w:t>urodo nevykdytinų Darbų kainas</w:t>
            </w:r>
            <w:r w:rsidRPr="00B802EC">
              <w:rPr>
                <w:color w:val="000000" w:themeColor="text1"/>
                <w:sz w:val="22"/>
                <w:szCs w:val="22"/>
              </w:rPr>
              <w:t xml:space="preserve"> ir, Užsakovui įvertinus Rangovo siūlymą, koreguojama Sutarties kaina;</w:t>
            </w:r>
          </w:p>
          <w:p w14:paraId="262156AA" w14:textId="15FC05A0" w:rsidR="0028208F" w:rsidRPr="00B802EC" w:rsidRDefault="0028208F" w:rsidP="006C5367">
            <w:pPr>
              <w:numPr>
                <w:ilvl w:val="0"/>
                <w:numId w:val="12"/>
              </w:numPr>
              <w:autoSpaceDN w:val="0"/>
              <w:spacing w:before="120"/>
              <w:ind w:left="748" w:hanging="692"/>
              <w:jc w:val="both"/>
              <w:rPr>
                <w:rFonts w:ascii="Calibri" w:hAnsi="Calibri"/>
                <w:color w:val="000000" w:themeColor="text1"/>
                <w:sz w:val="22"/>
                <w:szCs w:val="22"/>
              </w:rPr>
            </w:pPr>
            <w:r w:rsidRPr="00B802EC">
              <w:rPr>
                <w:color w:val="000000" w:themeColor="text1"/>
                <w:sz w:val="22"/>
                <w:szCs w:val="22"/>
              </w:rPr>
              <w:t xml:space="preserve">jei Sutartyje numatytą atskirą darbą (ar jo dalį) būtina/tikslinga </w:t>
            </w:r>
            <w:r w:rsidRPr="00B802EC">
              <w:rPr>
                <w:b/>
                <w:color w:val="000000" w:themeColor="text1"/>
                <w:sz w:val="22"/>
                <w:szCs w:val="22"/>
              </w:rPr>
              <w:t>keisti</w:t>
            </w:r>
            <w:r w:rsidRPr="00B802EC">
              <w:rPr>
                <w:color w:val="000000" w:themeColor="text1"/>
                <w:sz w:val="22"/>
                <w:szCs w:val="22"/>
              </w:rPr>
              <w:t xml:space="preserve"> kitu atskiru darbu, Rangovas pateikia nevykdytinų Darbų lokalinę sąmatą, kurioje nurodo nevy</w:t>
            </w:r>
            <w:r w:rsidR="0042379E" w:rsidRPr="00B802EC">
              <w:rPr>
                <w:color w:val="000000" w:themeColor="text1"/>
                <w:sz w:val="22"/>
                <w:szCs w:val="22"/>
              </w:rPr>
              <w:t>kdytinų Darbų kainas</w:t>
            </w:r>
            <w:r w:rsidRPr="00B802EC">
              <w:rPr>
                <w:color w:val="000000" w:themeColor="text1"/>
                <w:sz w:val="22"/>
                <w:szCs w:val="22"/>
              </w:rPr>
              <w:t>, bei siūlymą dėl kitų Darbų, t.y. vietoje nevykdomų Darbų siūlomų atlikti Darbų lok</w:t>
            </w:r>
            <w:r w:rsidR="0042379E" w:rsidRPr="00B802EC">
              <w:rPr>
                <w:color w:val="000000" w:themeColor="text1"/>
                <w:sz w:val="22"/>
                <w:szCs w:val="22"/>
              </w:rPr>
              <w:t xml:space="preserve">alinę sąmatą </w:t>
            </w:r>
            <w:r w:rsidRPr="00B802EC">
              <w:rPr>
                <w:color w:val="000000" w:themeColor="text1"/>
                <w:sz w:val="22"/>
                <w:szCs w:val="22"/>
              </w:rPr>
              <w:t>ir, Užsakovui įvertinus Rangovo siūlymą, koreguojama Sutarties kaina (jei reikia);</w:t>
            </w:r>
          </w:p>
          <w:p w14:paraId="680687B4" w14:textId="5A715A69" w:rsidR="0028208F" w:rsidRPr="00B802EC" w:rsidRDefault="0028208F" w:rsidP="006C5367">
            <w:pPr>
              <w:numPr>
                <w:ilvl w:val="0"/>
                <w:numId w:val="12"/>
              </w:numPr>
              <w:autoSpaceDN w:val="0"/>
              <w:spacing w:before="120"/>
              <w:ind w:left="748" w:hanging="692"/>
              <w:jc w:val="both"/>
              <w:rPr>
                <w:color w:val="000000" w:themeColor="text1"/>
                <w:sz w:val="22"/>
                <w:szCs w:val="22"/>
              </w:rPr>
            </w:pPr>
            <w:r w:rsidRPr="00B802EC">
              <w:rPr>
                <w:color w:val="000000" w:themeColor="text1"/>
                <w:sz w:val="22"/>
                <w:szCs w:val="22"/>
              </w:rPr>
              <w:t xml:space="preserve">jei būtina/tikslinga atlikti </w:t>
            </w:r>
            <w:r w:rsidRPr="00B802EC">
              <w:rPr>
                <w:b/>
                <w:color w:val="000000" w:themeColor="text1"/>
                <w:sz w:val="22"/>
                <w:szCs w:val="22"/>
              </w:rPr>
              <w:t>papildomą</w:t>
            </w:r>
            <w:r w:rsidRPr="00B802EC">
              <w:rPr>
                <w:color w:val="000000" w:themeColor="text1"/>
                <w:sz w:val="22"/>
                <w:szCs w:val="22"/>
              </w:rPr>
              <w:t xml:space="preserve"> darbą ar būtina/tikslinga didinti Darbų apimtis, Rangovas pateikia siūlymą dėl papildomų Darbų, t.y. papildomų Darbų lok</w:t>
            </w:r>
            <w:r w:rsidR="00B12570" w:rsidRPr="00B802EC">
              <w:rPr>
                <w:color w:val="000000" w:themeColor="text1"/>
                <w:sz w:val="22"/>
                <w:szCs w:val="22"/>
              </w:rPr>
              <w:t>alin</w:t>
            </w:r>
            <w:r w:rsidR="0042379E" w:rsidRPr="00B802EC">
              <w:rPr>
                <w:color w:val="000000" w:themeColor="text1"/>
                <w:sz w:val="22"/>
                <w:szCs w:val="22"/>
              </w:rPr>
              <w:t>ę sąmatą ir</w:t>
            </w:r>
            <w:r w:rsidRPr="00B802EC">
              <w:rPr>
                <w:color w:val="000000" w:themeColor="text1"/>
                <w:sz w:val="22"/>
                <w:szCs w:val="22"/>
              </w:rPr>
              <w:t xml:space="preserve"> Užsakovui įvertinus Rangovo siūlymą, koreguojama Sutarties kaina.</w:t>
            </w:r>
            <w:r w:rsidRPr="00B802EC">
              <w:rPr>
                <w:color w:val="000000" w:themeColor="text1"/>
              </w:rPr>
              <w:t xml:space="preserve"> </w:t>
            </w:r>
          </w:p>
        </w:tc>
      </w:tr>
      <w:tr w:rsidR="00B802EC" w:rsidRPr="00B802EC" w14:paraId="1EF6AEE7" w14:textId="77777777" w:rsidTr="00363DD0">
        <w:trPr>
          <w:gridAfter w:val="1"/>
          <w:wAfter w:w="896" w:type="dxa"/>
          <w:trHeight w:val="97"/>
        </w:trPr>
        <w:tc>
          <w:tcPr>
            <w:tcW w:w="985" w:type="dxa"/>
            <w:tcBorders>
              <w:top w:val="nil"/>
              <w:left w:val="nil"/>
              <w:bottom w:val="nil"/>
              <w:right w:val="nil"/>
            </w:tcBorders>
          </w:tcPr>
          <w:p w14:paraId="1E533970" w14:textId="3C241A67" w:rsidR="0028208F" w:rsidRPr="00B802EC" w:rsidRDefault="000C670D" w:rsidP="000C670D">
            <w:pPr>
              <w:pStyle w:val="Stilius3"/>
              <w:autoSpaceDN w:val="0"/>
              <w:spacing w:before="120"/>
              <w:ind w:left="360"/>
              <w:jc w:val="left"/>
              <w:rPr>
                <w:color w:val="000000" w:themeColor="text1"/>
              </w:rPr>
            </w:pPr>
            <w:r>
              <w:rPr>
                <w:color w:val="000000" w:themeColor="text1"/>
              </w:rPr>
              <w:t>9.3.</w:t>
            </w:r>
          </w:p>
        </w:tc>
        <w:tc>
          <w:tcPr>
            <w:tcW w:w="8855" w:type="dxa"/>
            <w:gridSpan w:val="3"/>
            <w:tcBorders>
              <w:top w:val="nil"/>
              <w:left w:val="nil"/>
              <w:bottom w:val="nil"/>
              <w:right w:val="nil"/>
            </w:tcBorders>
            <w:hideMark/>
          </w:tcPr>
          <w:p w14:paraId="79CF40D2" w14:textId="5382A726" w:rsidR="0028208F" w:rsidRPr="00B802EC" w:rsidRDefault="0028208F" w:rsidP="00A646D6">
            <w:pPr>
              <w:pStyle w:val="Stilius3"/>
              <w:spacing w:before="120"/>
              <w:rPr>
                <w:color w:val="000000" w:themeColor="text1"/>
              </w:rPr>
            </w:pPr>
            <w:r w:rsidRPr="00B802EC">
              <w:rPr>
                <w:color w:val="000000" w:themeColor="text1"/>
              </w:rPr>
              <w:t>Rangovo pasiūlyme įvardintos Darbų sudėtinės dalys (resursai, techninė</w:t>
            </w:r>
            <w:r w:rsidR="000257B1" w:rsidRPr="00B802EC">
              <w:rPr>
                <w:color w:val="000000" w:themeColor="text1"/>
              </w:rPr>
              <w:t xml:space="preserve"> dokumentacija </w:t>
            </w:r>
            <w:r w:rsidRPr="00B802EC">
              <w:rPr>
                <w:color w:val="000000" w:themeColor="text1"/>
              </w:rPr>
              <w:t xml:space="preserve">ir pan.), kurios nedetalizuotos </w:t>
            </w:r>
            <w:r w:rsidR="00597528" w:rsidRPr="00B802EC">
              <w:rPr>
                <w:color w:val="000000" w:themeColor="text1"/>
              </w:rPr>
              <w:t>pirkimo dokumentuose</w:t>
            </w:r>
            <w:r w:rsidRPr="00B802EC">
              <w:rPr>
                <w:color w:val="000000" w:themeColor="text1"/>
              </w:rPr>
              <w:t>, gali būti keičiamos tik Užsakovo sutikimu tiek, ki</w:t>
            </w:r>
            <w:r w:rsidR="00597528" w:rsidRPr="00B802EC">
              <w:rPr>
                <w:color w:val="000000" w:themeColor="text1"/>
              </w:rPr>
              <w:t>ek toks keitimas neprieštarauja</w:t>
            </w:r>
            <w:r w:rsidRPr="00B802EC">
              <w:rPr>
                <w:color w:val="000000" w:themeColor="text1"/>
              </w:rPr>
              <w:t xml:space="preserve"> </w:t>
            </w:r>
            <w:r w:rsidR="00A646D6" w:rsidRPr="00B802EC">
              <w:rPr>
                <w:color w:val="000000" w:themeColor="text1"/>
              </w:rPr>
              <w:t>Techninio darbo projekto</w:t>
            </w:r>
            <w:r w:rsidR="00597528" w:rsidRPr="00B802EC">
              <w:rPr>
                <w:color w:val="000000" w:themeColor="text1"/>
              </w:rPr>
              <w:t>, aiškinamųjų raštų, brėžinių</w:t>
            </w:r>
            <w:r w:rsidRPr="00B802EC">
              <w:rPr>
                <w:color w:val="000000" w:themeColor="text1"/>
              </w:rPr>
              <w:t xml:space="preserve"> sprendiniams. Tokie keitimai Pakeitimu nelaikomi. </w:t>
            </w:r>
          </w:p>
        </w:tc>
      </w:tr>
      <w:tr w:rsidR="00B802EC" w:rsidRPr="00B802EC" w14:paraId="71199625" w14:textId="77777777" w:rsidTr="00363DD0">
        <w:trPr>
          <w:gridAfter w:val="1"/>
          <w:wAfter w:w="896" w:type="dxa"/>
          <w:trHeight w:val="97"/>
        </w:trPr>
        <w:tc>
          <w:tcPr>
            <w:tcW w:w="985" w:type="dxa"/>
            <w:tcBorders>
              <w:top w:val="nil"/>
              <w:left w:val="nil"/>
              <w:bottom w:val="nil"/>
              <w:right w:val="nil"/>
            </w:tcBorders>
          </w:tcPr>
          <w:p w14:paraId="78A09C12" w14:textId="4D9F5BAB" w:rsidR="0028208F" w:rsidRPr="00B802EC" w:rsidRDefault="000C670D" w:rsidP="000C670D">
            <w:pPr>
              <w:pStyle w:val="Stilius3"/>
              <w:autoSpaceDN w:val="0"/>
              <w:ind w:left="360"/>
              <w:rPr>
                <w:color w:val="000000" w:themeColor="text1"/>
              </w:rPr>
            </w:pPr>
            <w:r>
              <w:rPr>
                <w:color w:val="000000" w:themeColor="text1"/>
              </w:rPr>
              <w:t>9.4.</w:t>
            </w:r>
          </w:p>
        </w:tc>
        <w:tc>
          <w:tcPr>
            <w:tcW w:w="8855" w:type="dxa"/>
            <w:gridSpan w:val="3"/>
            <w:tcBorders>
              <w:top w:val="nil"/>
              <w:left w:val="nil"/>
              <w:bottom w:val="nil"/>
              <w:right w:val="nil"/>
            </w:tcBorders>
            <w:hideMark/>
          </w:tcPr>
          <w:p w14:paraId="44905BAB" w14:textId="476E4D63" w:rsidR="0028208F" w:rsidRPr="00B802EC" w:rsidRDefault="0028208F" w:rsidP="00597528">
            <w:pPr>
              <w:pStyle w:val="Stilius3"/>
              <w:rPr>
                <w:color w:val="000000" w:themeColor="text1"/>
              </w:rPr>
            </w:pPr>
            <w:r w:rsidRPr="00B802EC">
              <w:rPr>
                <w:color w:val="000000" w:themeColor="text1"/>
              </w:rPr>
              <w:t>Jeigu bet kuris statybos dalyvis</w:t>
            </w:r>
            <w:r w:rsidR="00EA39D8" w:rsidRPr="00B802EC">
              <w:rPr>
                <w:color w:val="000000" w:themeColor="text1"/>
              </w:rPr>
              <w:t xml:space="preserve"> Darbų vykdymo metu sužino apie</w:t>
            </w:r>
            <w:r w:rsidRPr="00B802EC">
              <w:rPr>
                <w:color w:val="000000" w:themeColor="text1"/>
              </w:rPr>
              <w:t xml:space="preserve"> techninį trūkumą dokumento, </w:t>
            </w:r>
            <w:r w:rsidRPr="00B802EC">
              <w:rPr>
                <w:color w:val="000000" w:themeColor="text1"/>
              </w:rPr>
              <w:lastRenderedPageBreak/>
              <w:t xml:space="preserve">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B802EC" w14:paraId="2DEBFBE9" w14:textId="77777777" w:rsidTr="00363DD0">
        <w:trPr>
          <w:gridAfter w:val="1"/>
          <w:wAfter w:w="896" w:type="dxa"/>
          <w:trHeight w:val="97"/>
        </w:trPr>
        <w:tc>
          <w:tcPr>
            <w:tcW w:w="985" w:type="dxa"/>
            <w:tcBorders>
              <w:top w:val="nil"/>
              <w:left w:val="nil"/>
              <w:bottom w:val="nil"/>
              <w:right w:val="nil"/>
            </w:tcBorders>
          </w:tcPr>
          <w:p w14:paraId="7DA20046" w14:textId="7E794A22" w:rsidR="0028208F" w:rsidRPr="00B802EC" w:rsidRDefault="000C670D" w:rsidP="000C670D">
            <w:pPr>
              <w:pStyle w:val="Stilius3"/>
              <w:autoSpaceDN w:val="0"/>
              <w:ind w:left="360"/>
              <w:rPr>
                <w:color w:val="000000" w:themeColor="text1"/>
              </w:rPr>
            </w:pPr>
            <w:r>
              <w:rPr>
                <w:color w:val="000000" w:themeColor="text1"/>
              </w:rPr>
              <w:lastRenderedPageBreak/>
              <w:t>9.5.</w:t>
            </w:r>
          </w:p>
        </w:tc>
        <w:tc>
          <w:tcPr>
            <w:tcW w:w="8855" w:type="dxa"/>
            <w:gridSpan w:val="3"/>
            <w:tcBorders>
              <w:top w:val="nil"/>
              <w:left w:val="nil"/>
              <w:bottom w:val="nil"/>
              <w:right w:val="nil"/>
            </w:tcBorders>
            <w:hideMark/>
          </w:tcPr>
          <w:p w14:paraId="4AF180EE" w14:textId="6F5997DB" w:rsidR="0028208F" w:rsidRPr="00B802EC" w:rsidRDefault="0028208F" w:rsidP="00004620">
            <w:pPr>
              <w:pStyle w:val="Stilius3"/>
              <w:rPr>
                <w:color w:val="000000" w:themeColor="text1"/>
              </w:rPr>
            </w:pPr>
            <w:r w:rsidRPr="00B802EC">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Pr>
                <w:color w:val="000000" w:themeColor="text1"/>
              </w:rPr>
              <w:t xml:space="preserve"> raštu</w:t>
            </w:r>
            <w:r w:rsidRPr="00B802EC">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Pr>
                <w:color w:val="000000" w:themeColor="text1"/>
              </w:rPr>
              <w:t>.</w:t>
            </w:r>
          </w:p>
        </w:tc>
      </w:tr>
      <w:tr w:rsidR="00B802EC" w:rsidRPr="00B802EC" w14:paraId="55396265" w14:textId="77777777" w:rsidTr="00363DD0">
        <w:trPr>
          <w:gridAfter w:val="1"/>
          <w:wAfter w:w="896" w:type="dxa"/>
          <w:trHeight w:val="97"/>
        </w:trPr>
        <w:tc>
          <w:tcPr>
            <w:tcW w:w="9840" w:type="dxa"/>
            <w:gridSpan w:val="4"/>
            <w:tcBorders>
              <w:top w:val="nil"/>
              <w:left w:val="nil"/>
              <w:bottom w:val="nil"/>
              <w:right w:val="nil"/>
            </w:tcBorders>
            <w:hideMark/>
          </w:tcPr>
          <w:p w14:paraId="512BDE21" w14:textId="36C1CB4A" w:rsidR="008B3665" w:rsidRDefault="008B3665" w:rsidP="009A7876">
            <w:pPr>
              <w:pStyle w:val="Stilius1"/>
              <w:rPr>
                <w:color w:val="000000" w:themeColor="text1"/>
              </w:rPr>
            </w:pPr>
          </w:p>
          <w:p w14:paraId="43A0963F" w14:textId="30415E67" w:rsidR="008B32B8" w:rsidRDefault="000C670D" w:rsidP="009A7876">
            <w:pPr>
              <w:pStyle w:val="Stilius1"/>
              <w:rPr>
                <w:color w:val="000000" w:themeColor="text1"/>
              </w:rPr>
            </w:pPr>
            <w:r>
              <w:rPr>
                <w:color w:val="000000" w:themeColor="text1"/>
              </w:rPr>
              <w:t>X</w:t>
            </w:r>
            <w:r w:rsidR="008B32B8">
              <w:rPr>
                <w:color w:val="000000" w:themeColor="text1"/>
              </w:rPr>
              <w:t xml:space="preserve"> SKYRIUS</w:t>
            </w:r>
          </w:p>
          <w:p w14:paraId="533C774D" w14:textId="77777777" w:rsidR="008B32B8" w:rsidRPr="00B802EC" w:rsidRDefault="008B32B8" w:rsidP="009A7876">
            <w:pPr>
              <w:pStyle w:val="Stilius1"/>
              <w:rPr>
                <w:color w:val="000000" w:themeColor="text1"/>
              </w:rPr>
            </w:pPr>
          </w:p>
          <w:p w14:paraId="1AF57294" w14:textId="77777777" w:rsidR="0028208F" w:rsidRPr="00B802EC" w:rsidRDefault="00360E0D" w:rsidP="009A7876">
            <w:pPr>
              <w:pStyle w:val="Stilius1"/>
              <w:rPr>
                <w:color w:val="000000" w:themeColor="text1"/>
              </w:rPr>
            </w:pPr>
            <w:r w:rsidRPr="00B802EC">
              <w:rPr>
                <w:color w:val="000000" w:themeColor="text1"/>
              </w:rPr>
              <w:t>ATSAKOMYBĖ UŽ DEFEKTUS</w:t>
            </w:r>
          </w:p>
        </w:tc>
      </w:tr>
      <w:tr w:rsidR="00B802EC" w:rsidRPr="00B802EC" w14:paraId="2A4AF278" w14:textId="77777777" w:rsidTr="00363DD0">
        <w:trPr>
          <w:gridAfter w:val="1"/>
          <w:wAfter w:w="896" w:type="dxa"/>
          <w:trHeight w:val="97"/>
        </w:trPr>
        <w:tc>
          <w:tcPr>
            <w:tcW w:w="985" w:type="dxa"/>
            <w:tcBorders>
              <w:top w:val="nil"/>
              <w:left w:val="nil"/>
              <w:bottom w:val="nil"/>
              <w:right w:val="nil"/>
            </w:tcBorders>
          </w:tcPr>
          <w:p w14:paraId="1580933D" w14:textId="77777777" w:rsidR="0028208F" w:rsidRPr="00B802EC" w:rsidRDefault="0028208F" w:rsidP="00892208">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009D36C6" w14:textId="0530435F" w:rsidR="009157F7" w:rsidRPr="00B802EC" w:rsidRDefault="009157F7" w:rsidP="0017363A">
            <w:pPr>
              <w:pStyle w:val="Stilius3"/>
              <w:jc w:val="center"/>
              <w:rPr>
                <w:strike/>
                <w:color w:val="000000" w:themeColor="text1"/>
              </w:rPr>
            </w:pPr>
          </w:p>
        </w:tc>
      </w:tr>
      <w:tr w:rsidR="00B802EC" w:rsidRPr="00B802EC" w14:paraId="1C88ED2E" w14:textId="77777777" w:rsidTr="00363DD0">
        <w:trPr>
          <w:gridAfter w:val="1"/>
          <w:wAfter w:w="896" w:type="dxa"/>
          <w:trHeight w:val="97"/>
        </w:trPr>
        <w:tc>
          <w:tcPr>
            <w:tcW w:w="985" w:type="dxa"/>
            <w:tcBorders>
              <w:top w:val="nil"/>
              <w:left w:val="nil"/>
              <w:bottom w:val="nil"/>
              <w:right w:val="nil"/>
            </w:tcBorders>
          </w:tcPr>
          <w:p w14:paraId="1844A357" w14:textId="4225E31A" w:rsidR="0028208F" w:rsidRPr="00B802EC" w:rsidRDefault="00765D4C" w:rsidP="00765D4C">
            <w:pPr>
              <w:autoSpaceDN w:val="0"/>
              <w:spacing w:before="200"/>
              <w:rPr>
                <w:color w:val="000000" w:themeColor="text1"/>
                <w:sz w:val="22"/>
                <w:szCs w:val="22"/>
              </w:rPr>
            </w:pPr>
            <w:r>
              <w:rPr>
                <w:color w:val="000000" w:themeColor="text1"/>
                <w:sz w:val="22"/>
                <w:szCs w:val="22"/>
              </w:rPr>
              <w:t>10.1.</w:t>
            </w:r>
          </w:p>
        </w:tc>
        <w:tc>
          <w:tcPr>
            <w:tcW w:w="8855" w:type="dxa"/>
            <w:gridSpan w:val="3"/>
            <w:tcBorders>
              <w:top w:val="nil"/>
              <w:left w:val="nil"/>
              <w:bottom w:val="nil"/>
              <w:right w:val="nil"/>
            </w:tcBorders>
            <w:hideMark/>
          </w:tcPr>
          <w:p w14:paraId="1C3AF2FF" w14:textId="77777777" w:rsidR="0028208F" w:rsidRPr="00B802EC" w:rsidRDefault="007212F7">
            <w:pPr>
              <w:pStyle w:val="Stilius3"/>
              <w:rPr>
                <w:color w:val="000000" w:themeColor="text1"/>
              </w:rPr>
            </w:pPr>
            <w:r w:rsidRPr="00B802EC">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802EC" w14:paraId="6CA91E5D" w14:textId="77777777" w:rsidTr="00363DD0">
        <w:trPr>
          <w:gridAfter w:val="1"/>
          <w:wAfter w:w="896" w:type="dxa"/>
          <w:trHeight w:val="97"/>
        </w:trPr>
        <w:tc>
          <w:tcPr>
            <w:tcW w:w="985" w:type="dxa"/>
            <w:tcBorders>
              <w:top w:val="nil"/>
              <w:left w:val="nil"/>
              <w:bottom w:val="nil"/>
              <w:right w:val="nil"/>
            </w:tcBorders>
          </w:tcPr>
          <w:p w14:paraId="4BFFB2F2" w14:textId="2DFF8625" w:rsidR="007212F7" w:rsidRPr="00B802EC" w:rsidRDefault="00765D4C" w:rsidP="00765D4C">
            <w:pPr>
              <w:autoSpaceDN w:val="0"/>
              <w:spacing w:before="200"/>
              <w:rPr>
                <w:color w:val="000000" w:themeColor="text1"/>
                <w:sz w:val="22"/>
                <w:szCs w:val="22"/>
              </w:rPr>
            </w:pPr>
            <w:r>
              <w:rPr>
                <w:color w:val="000000" w:themeColor="text1"/>
                <w:sz w:val="22"/>
                <w:szCs w:val="22"/>
              </w:rPr>
              <w:t>10.2.</w:t>
            </w:r>
          </w:p>
        </w:tc>
        <w:tc>
          <w:tcPr>
            <w:tcW w:w="8855" w:type="dxa"/>
            <w:gridSpan w:val="3"/>
            <w:tcBorders>
              <w:top w:val="nil"/>
              <w:left w:val="nil"/>
              <w:bottom w:val="nil"/>
              <w:right w:val="nil"/>
            </w:tcBorders>
          </w:tcPr>
          <w:p w14:paraId="2B80DD12" w14:textId="77777777" w:rsidR="007212F7" w:rsidRPr="00B802EC" w:rsidRDefault="007212F7">
            <w:pPr>
              <w:pStyle w:val="Stilius3"/>
              <w:rPr>
                <w:color w:val="000000" w:themeColor="text1"/>
              </w:rPr>
            </w:pPr>
            <w:r w:rsidRPr="00B802EC">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9ADD3F5" w14:textId="15D9F7BA" w:rsidR="00A41F33" w:rsidRPr="00B802EC" w:rsidRDefault="00550EF1" w:rsidP="0017363A">
            <w:pPr>
              <w:pStyle w:val="Stilius3"/>
              <w:rPr>
                <w:color w:val="000000" w:themeColor="text1"/>
              </w:rPr>
            </w:pPr>
            <w:r w:rsidRPr="00B802EC">
              <w:rPr>
                <w:color w:val="000000" w:themeColor="text1"/>
              </w:rPr>
              <w:t>G</w:t>
            </w:r>
            <w:r w:rsidR="00A41F33" w:rsidRPr="00B802EC">
              <w:rPr>
                <w:color w:val="000000" w:themeColor="text1"/>
              </w:rPr>
              <w:t xml:space="preserve">aminiams </w:t>
            </w:r>
            <w:r w:rsidR="0017363A" w:rsidRPr="00B802EC">
              <w:rPr>
                <w:color w:val="000000" w:themeColor="text1"/>
              </w:rPr>
              <w:t>ir įrangai turi būti suteikiamas Lietuvos Respublik</w:t>
            </w:r>
            <w:r w:rsidR="0017363A" w:rsidRPr="00004620">
              <w:rPr>
                <w:color w:val="000000" w:themeColor="text1"/>
              </w:rPr>
              <w:t>o</w:t>
            </w:r>
            <w:r w:rsidR="00004620" w:rsidRPr="00004620">
              <w:rPr>
                <w:color w:val="000000" w:themeColor="text1"/>
              </w:rPr>
              <w:t>s</w:t>
            </w:r>
            <w:r w:rsidR="00004620">
              <w:rPr>
                <w:color w:val="000000" w:themeColor="text1"/>
              </w:rPr>
              <w:t xml:space="preserve"> teisė</w:t>
            </w:r>
            <w:r w:rsidR="0017363A" w:rsidRPr="00B802EC">
              <w:rPr>
                <w:color w:val="000000" w:themeColor="text1"/>
              </w:rPr>
              <w:t>s aktuose numatytas gamintojo garantinis terminas.</w:t>
            </w:r>
          </w:p>
        </w:tc>
      </w:tr>
      <w:tr w:rsidR="00B802EC" w:rsidRPr="00B802EC" w14:paraId="00610285" w14:textId="77777777" w:rsidTr="00363DD0">
        <w:trPr>
          <w:gridAfter w:val="1"/>
          <w:wAfter w:w="896" w:type="dxa"/>
          <w:trHeight w:val="97"/>
        </w:trPr>
        <w:tc>
          <w:tcPr>
            <w:tcW w:w="9840" w:type="dxa"/>
            <w:gridSpan w:val="4"/>
            <w:tcBorders>
              <w:top w:val="nil"/>
              <w:left w:val="nil"/>
              <w:bottom w:val="nil"/>
              <w:right w:val="nil"/>
            </w:tcBorders>
            <w:hideMark/>
          </w:tcPr>
          <w:p w14:paraId="7A696CBB" w14:textId="77777777" w:rsidR="008B32B8" w:rsidRDefault="008B32B8" w:rsidP="009A7876">
            <w:pPr>
              <w:pStyle w:val="Stilius1"/>
              <w:rPr>
                <w:color w:val="000000" w:themeColor="text1"/>
              </w:rPr>
            </w:pPr>
          </w:p>
          <w:p w14:paraId="2FA912A0" w14:textId="77777777" w:rsidR="008B32B8" w:rsidRDefault="008B32B8" w:rsidP="009A7876">
            <w:pPr>
              <w:pStyle w:val="Stilius1"/>
              <w:rPr>
                <w:color w:val="000000" w:themeColor="text1"/>
              </w:rPr>
            </w:pPr>
          </w:p>
          <w:p w14:paraId="1904F464" w14:textId="77777777" w:rsidR="008B32B8" w:rsidRDefault="008B32B8" w:rsidP="009A7876">
            <w:pPr>
              <w:pStyle w:val="Stilius1"/>
              <w:rPr>
                <w:color w:val="000000" w:themeColor="text1"/>
              </w:rPr>
            </w:pPr>
          </w:p>
          <w:p w14:paraId="1AC2A77B" w14:textId="77777777" w:rsidR="00DE275F" w:rsidRDefault="00DE275F" w:rsidP="009A7876">
            <w:pPr>
              <w:pStyle w:val="Stilius1"/>
              <w:rPr>
                <w:color w:val="000000" w:themeColor="text1"/>
              </w:rPr>
            </w:pPr>
          </w:p>
          <w:p w14:paraId="389FCB36" w14:textId="77777777" w:rsidR="00DE275F" w:rsidRDefault="00DE275F" w:rsidP="009A7876">
            <w:pPr>
              <w:pStyle w:val="Stilius1"/>
              <w:rPr>
                <w:color w:val="000000" w:themeColor="text1"/>
              </w:rPr>
            </w:pPr>
          </w:p>
          <w:p w14:paraId="111373AA" w14:textId="6686C307" w:rsidR="00EA39D8" w:rsidRDefault="00765D4C" w:rsidP="009A7876">
            <w:pPr>
              <w:pStyle w:val="Stilius1"/>
              <w:rPr>
                <w:color w:val="000000" w:themeColor="text1"/>
              </w:rPr>
            </w:pPr>
            <w:r>
              <w:rPr>
                <w:color w:val="000000" w:themeColor="text1"/>
              </w:rPr>
              <w:t>XI</w:t>
            </w:r>
            <w:r w:rsidR="008B32B8">
              <w:rPr>
                <w:color w:val="000000" w:themeColor="text1"/>
              </w:rPr>
              <w:t xml:space="preserve"> SKYRIUS</w:t>
            </w:r>
          </w:p>
          <w:p w14:paraId="4E698288" w14:textId="77777777" w:rsidR="008B32B8" w:rsidRPr="00B802EC" w:rsidRDefault="008B32B8" w:rsidP="009A7876">
            <w:pPr>
              <w:pStyle w:val="Stilius1"/>
              <w:rPr>
                <w:color w:val="000000" w:themeColor="text1"/>
              </w:rPr>
            </w:pPr>
          </w:p>
          <w:p w14:paraId="0CDF0AD3" w14:textId="77777777" w:rsidR="0028208F" w:rsidRDefault="00892208" w:rsidP="009A7876">
            <w:pPr>
              <w:pStyle w:val="Stilius1"/>
              <w:rPr>
                <w:color w:val="000000" w:themeColor="text1"/>
              </w:rPr>
            </w:pPr>
            <w:r w:rsidRPr="00B802EC">
              <w:rPr>
                <w:color w:val="000000" w:themeColor="text1"/>
              </w:rPr>
              <w:t>S</w:t>
            </w:r>
            <w:r w:rsidR="0028208F" w:rsidRPr="00B802EC">
              <w:rPr>
                <w:color w:val="000000" w:themeColor="text1"/>
              </w:rPr>
              <w:t>UTARTIES ESMINIS PAŽEIDIMAS IR NUTRAUKIMAS</w:t>
            </w:r>
          </w:p>
          <w:p w14:paraId="669F17CD" w14:textId="60F407E0" w:rsidR="00004620" w:rsidRPr="00B802EC" w:rsidRDefault="00004620" w:rsidP="009A7876">
            <w:pPr>
              <w:pStyle w:val="Stilius1"/>
              <w:rPr>
                <w:color w:val="000000" w:themeColor="text1"/>
              </w:rPr>
            </w:pPr>
          </w:p>
        </w:tc>
      </w:tr>
      <w:tr w:rsidR="00B802EC" w:rsidRPr="00B802EC" w14:paraId="0FC515EF" w14:textId="77777777" w:rsidTr="00363DD0">
        <w:trPr>
          <w:gridAfter w:val="1"/>
          <w:wAfter w:w="896" w:type="dxa"/>
          <w:trHeight w:val="97"/>
        </w:trPr>
        <w:tc>
          <w:tcPr>
            <w:tcW w:w="985" w:type="dxa"/>
            <w:tcBorders>
              <w:top w:val="nil"/>
              <w:left w:val="nil"/>
              <w:bottom w:val="nil"/>
              <w:right w:val="nil"/>
            </w:tcBorders>
          </w:tcPr>
          <w:p w14:paraId="24AA6323" w14:textId="4BB66B31" w:rsidR="0028208F" w:rsidRPr="00B802EC" w:rsidRDefault="00765D4C" w:rsidP="00765D4C">
            <w:pPr>
              <w:pStyle w:val="Stilius3"/>
              <w:autoSpaceDN w:val="0"/>
              <w:rPr>
                <w:color w:val="000000" w:themeColor="text1"/>
              </w:rPr>
            </w:pPr>
            <w:r>
              <w:rPr>
                <w:color w:val="000000" w:themeColor="text1"/>
              </w:rPr>
              <w:t>11.1.</w:t>
            </w:r>
          </w:p>
        </w:tc>
        <w:tc>
          <w:tcPr>
            <w:tcW w:w="8855" w:type="dxa"/>
            <w:gridSpan w:val="3"/>
            <w:tcBorders>
              <w:top w:val="nil"/>
              <w:left w:val="nil"/>
              <w:bottom w:val="nil"/>
              <w:right w:val="nil"/>
            </w:tcBorders>
            <w:hideMark/>
          </w:tcPr>
          <w:p w14:paraId="37A9FFBF" w14:textId="629449BA" w:rsidR="0028208F" w:rsidRPr="00B802EC" w:rsidRDefault="0028208F" w:rsidP="00896461">
            <w:pPr>
              <w:pStyle w:val="Stilius3"/>
              <w:rPr>
                <w:color w:val="000000" w:themeColor="text1"/>
              </w:rPr>
            </w:pPr>
            <w:r w:rsidRPr="00B802EC">
              <w:rPr>
                <w:color w:val="000000" w:themeColor="text1"/>
              </w:rPr>
              <w:t>Jeigu Darbų vykdymo sustabdymas, pagal Sutarties sąlygų 6.</w:t>
            </w:r>
            <w:r w:rsidR="00E47D7F" w:rsidRPr="00B802EC">
              <w:rPr>
                <w:color w:val="000000" w:themeColor="text1"/>
              </w:rPr>
              <w:t xml:space="preserve">6 papunktį, trunka ilgiau nei </w:t>
            </w:r>
            <w:r w:rsidR="00004620">
              <w:rPr>
                <w:color w:val="000000" w:themeColor="text1"/>
              </w:rPr>
              <w:t>60</w:t>
            </w:r>
            <w:r w:rsidR="00E47D7F" w:rsidRPr="00B802EC">
              <w:rPr>
                <w:color w:val="000000" w:themeColor="text1"/>
              </w:rPr>
              <w:t xml:space="preserve"> dienų</w:t>
            </w:r>
            <w:r w:rsidRPr="00B802EC">
              <w:rPr>
                <w:color w:val="000000" w:themeColor="text1"/>
              </w:rPr>
              <w:t xml:space="preserve">, tai Rangovas gali reikalauti leidimo atnaujinti Darbų vykdymą. Jeigu per 21 dieną toks leidimas nėra suteikiamas, Rangovas gali </w:t>
            </w:r>
            <w:r w:rsidR="00896461">
              <w:rPr>
                <w:color w:val="000000" w:themeColor="text1"/>
              </w:rPr>
              <w:t xml:space="preserve">vienašališkai </w:t>
            </w:r>
            <w:r w:rsidRPr="00B802EC">
              <w:rPr>
                <w:color w:val="000000" w:themeColor="text1"/>
              </w:rPr>
              <w:t>nutraukti Sutartį. Tokiu Sutarties nutraukimo atveju turi būti nustatytos ir Šalių parašais patvirtintos atliktų Darbų apimtys ir Rangovui mokėtinos sumos.</w:t>
            </w:r>
          </w:p>
        </w:tc>
      </w:tr>
      <w:tr w:rsidR="00B802EC" w:rsidRPr="00B802EC" w14:paraId="09D7C7B4" w14:textId="77777777" w:rsidTr="00363DD0">
        <w:trPr>
          <w:gridAfter w:val="1"/>
          <w:wAfter w:w="896" w:type="dxa"/>
          <w:trHeight w:val="97"/>
        </w:trPr>
        <w:tc>
          <w:tcPr>
            <w:tcW w:w="985" w:type="dxa"/>
            <w:tcBorders>
              <w:top w:val="nil"/>
              <w:left w:val="nil"/>
              <w:bottom w:val="nil"/>
              <w:right w:val="nil"/>
            </w:tcBorders>
          </w:tcPr>
          <w:p w14:paraId="16E7399C" w14:textId="1C0C012B" w:rsidR="0028208F" w:rsidRPr="00B802EC" w:rsidRDefault="00765D4C" w:rsidP="00765D4C">
            <w:pPr>
              <w:pStyle w:val="Stilius3"/>
              <w:tabs>
                <w:tab w:val="left" w:pos="102"/>
              </w:tabs>
              <w:autoSpaceDN w:val="0"/>
              <w:rPr>
                <w:color w:val="000000" w:themeColor="text1"/>
              </w:rPr>
            </w:pPr>
            <w:r>
              <w:rPr>
                <w:color w:val="000000" w:themeColor="text1"/>
              </w:rPr>
              <w:t>11.2.</w:t>
            </w:r>
          </w:p>
        </w:tc>
        <w:tc>
          <w:tcPr>
            <w:tcW w:w="8855" w:type="dxa"/>
            <w:gridSpan w:val="3"/>
            <w:tcBorders>
              <w:top w:val="nil"/>
              <w:left w:val="nil"/>
              <w:bottom w:val="nil"/>
              <w:right w:val="nil"/>
            </w:tcBorders>
            <w:hideMark/>
          </w:tcPr>
          <w:p w14:paraId="3F99C999" w14:textId="7C4913EE" w:rsidR="0028208F" w:rsidRPr="00200D7A" w:rsidRDefault="00482C63" w:rsidP="00004620">
            <w:pPr>
              <w:pStyle w:val="Stilius3"/>
              <w:rPr>
                <w:color w:val="000000" w:themeColor="text1"/>
              </w:rPr>
            </w:pPr>
            <w:r w:rsidRPr="00200D7A">
              <w:rPr>
                <w:color w:val="000000" w:themeColor="text1"/>
              </w:rPr>
              <w:t xml:space="preserve">Jeigu Rangovas nevykdo arba netinkamai vykdo kuriuos nors įsipareigojimus pagal Sutartį, tai </w:t>
            </w:r>
            <w:r w:rsidR="009E7879" w:rsidRPr="00200D7A">
              <w:rPr>
                <w:color w:val="000000" w:themeColor="text1"/>
              </w:rPr>
              <w:t>Užsakovas</w:t>
            </w:r>
            <w:r w:rsidR="00004620" w:rsidRPr="00200D7A">
              <w:rPr>
                <w:color w:val="000000" w:themeColor="text1"/>
              </w:rPr>
              <w:t xml:space="preserve"> raštu gali Rangovui nurodyti tinkamai </w:t>
            </w:r>
            <w:r w:rsidRPr="00200D7A">
              <w:rPr>
                <w:color w:val="000000" w:themeColor="text1"/>
              </w:rPr>
              <w:t xml:space="preserve">vykdyti įsipareigojimus arba ištaisyti netinkamai atliktus Darbus per pagrįstai </w:t>
            </w:r>
            <w:r w:rsidR="00004620" w:rsidRPr="00200D7A">
              <w:rPr>
                <w:color w:val="000000" w:themeColor="text1"/>
              </w:rPr>
              <w:t>nustatytą terminą</w:t>
            </w:r>
            <w:r w:rsidR="0028208F" w:rsidRPr="00200D7A">
              <w:rPr>
                <w:color w:val="000000" w:themeColor="text1"/>
              </w:rPr>
              <w:t>.</w:t>
            </w:r>
          </w:p>
        </w:tc>
      </w:tr>
      <w:tr w:rsidR="00B802EC" w:rsidRPr="00B802EC" w14:paraId="71FE750F" w14:textId="77777777" w:rsidTr="00363DD0">
        <w:trPr>
          <w:gridAfter w:val="1"/>
          <w:wAfter w:w="896" w:type="dxa"/>
          <w:trHeight w:val="97"/>
        </w:trPr>
        <w:tc>
          <w:tcPr>
            <w:tcW w:w="985" w:type="dxa"/>
            <w:tcBorders>
              <w:top w:val="nil"/>
              <w:left w:val="nil"/>
              <w:bottom w:val="nil"/>
              <w:right w:val="nil"/>
            </w:tcBorders>
          </w:tcPr>
          <w:p w14:paraId="3615050E" w14:textId="47175749" w:rsidR="0028208F" w:rsidRPr="00B802EC" w:rsidRDefault="00765D4C" w:rsidP="00765D4C">
            <w:pPr>
              <w:pStyle w:val="Stilius3"/>
              <w:tabs>
                <w:tab w:val="left" w:pos="132"/>
                <w:tab w:val="left" w:pos="552"/>
              </w:tabs>
              <w:autoSpaceDN w:val="0"/>
              <w:rPr>
                <w:color w:val="000000" w:themeColor="text1"/>
              </w:rPr>
            </w:pPr>
            <w:r>
              <w:rPr>
                <w:color w:val="000000" w:themeColor="text1"/>
              </w:rPr>
              <w:t>11.3.</w:t>
            </w:r>
          </w:p>
        </w:tc>
        <w:tc>
          <w:tcPr>
            <w:tcW w:w="8855" w:type="dxa"/>
            <w:gridSpan w:val="3"/>
            <w:tcBorders>
              <w:top w:val="nil"/>
              <w:left w:val="nil"/>
              <w:bottom w:val="nil"/>
              <w:right w:val="nil"/>
            </w:tcBorders>
            <w:hideMark/>
          </w:tcPr>
          <w:p w14:paraId="5F6FBA8F" w14:textId="636F7BDD" w:rsidR="0028208F" w:rsidRPr="006C61F2" w:rsidRDefault="0028208F">
            <w:pPr>
              <w:pStyle w:val="Stilius3"/>
              <w:spacing w:after="240"/>
            </w:pPr>
            <w:r w:rsidRPr="006C61F2">
              <w:t xml:space="preserve">Užsakovas </w:t>
            </w:r>
            <w:r w:rsidR="00004620">
              <w:t>turi teisę</w:t>
            </w:r>
            <w:r w:rsidRPr="006C61F2">
              <w:t xml:space="preserve"> bet kuriuo šiame punkte išvardintu a</w:t>
            </w:r>
            <w:r w:rsidR="00F3291B" w:rsidRPr="006C61F2">
              <w:t>tveju arba aplinkybėms, prieš 14 dienų</w:t>
            </w:r>
            <w:r w:rsidRPr="006C61F2">
              <w:t xml:space="preserve"> </w:t>
            </w:r>
            <w:r w:rsidR="00A06394" w:rsidRPr="006C61F2">
              <w:t xml:space="preserve">raštu </w:t>
            </w:r>
            <w:r w:rsidRPr="006C61F2">
              <w:t xml:space="preserve">apie tai pranešęs Rangovui, nutraukti Sutartį ir pašalinti Rangovą iš Statybvietės dėl šių esminių sutarties pažeidimų, jei Rangovas: </w:t>
            </w:r>
          </w:p>
          <w:p w14:paraId="5C54DCEF" w14:textId="3589BB32" w:rsidR="0028208F" w:rsidRPr="006C61F2" w:rsidRDefault="000C670D" w:rsidP="006C5367">
            <w:pPr>
              <w:pStyle w:val="Stilius3"/>
              <w:numPr>
                <w:ilvl w:val="2"/>
                <w:numId w:val="21"/>
              </w:numPr>
              <w:autoSpaceDN w:val="0"/>
              <w:spacing w:before="0"/>
            </w:pPr>
            <w:r>
              <w:t>nevykdo Sutarties sąlygų 11</w:t>
            </w:r>
            <w:r w:rsidR="00D22428" w:rsidRPr="006C61F2">
              <w:t xml:space="preserve">.2 papunktyje nurodytų </w:t>
            </w:r>
            <w:r w:rsidR="00EA39D8" w:rsidRPr="006C61F2">
              <w:t xml:space="preserve">Užsakovo </w:t>
            </w:r>
            <w:r w:rsidR="00D22428" w:rsidRPr="006C61F2">
              <w:t xml:space="preserve">nurodymų ir dėl to </w:t>
            </w:r>
            <w:r w:rsidR="00D22428" w:rsidRPr="006C61F2">
              <w:lastRenderedPageBreak/>
              <w:t>Užsakovas iš esmės negauna Darbų rezultato, kokio tikėjosi</w:t>
            </w:r>
            <w:r w:rsidR="0028208F" w:rsidRPr="006C61F2">
              <w:t xml:space="preserve">, </w:t>
            </w:r>
          </w:p>
          <w:p w14:paraId="0F666CDA" w14:textId="4EEC1F9D" w:rsidR="00EE4638" w:rsidRPr="006C61F2" w:rsidRDefault="00EE4638" w:rsidP="006C5367">
            <w:pPr>
              <w:pStyle w:val="Stilius3"/>
              <w:numPr>
                <w:ilvl w:val="2"/>
                <w:numId w:val="21"/>
              </w:numPr>
              <w:autoSpaceDN w:val="0"/>
              <w:spacing w:before="0"/>
            </w:pPr>
            <w:r w:rsidRPr="006C61F2">
              <w:rPr>
                <w:rFonts w:eastAsiaTheme="minorHAnsi"/>
              </w:rPr>
              <w:t>jei teisė verstis veikla buvo netikrinama arba tikrinama ne visa ir  jei sutartį vykdys ne tam teisę turintys asmenys, tai bus laikoma esminiu sutarties sąlygų pažeidimu;</w:t>
            </w:r>
          </w:p>
          <w:p w14:paraId="00810DE3" w14:textId="7E4D942C" w:rsidR="0028208F" w:rsidRPr="006C61F2" w:rsidRDefault="0028208F" w:rsidP="006C5367">
            <w:pPr>
              <w:pStyle w:val="Stilius3"/>
              <w:numPr>
                <w:ilvl w:val="2"/>
                <w:numId w:val="21"/>
              </w:numPr>
              <w:autoSpaceDN w:val="0"/>
              <w:spacing w:before="0"/>
            </w:pPr>
            <w:r w:rsidRPr="006C61F2">
              <w:t xml:space="preserve">nepradeda laiku vykdyti Darbų, kitaip aiškiai parodo ketinimą netęsti savo įsipareigojimų pagal Sutartį arba nevykdo Darbų pagal </w:t>
            </w:r>
            <w:r w:rsidR="00784F1C" w:rsidRPr="006C61F2">
              <w:t>Darbų vykdymo grafike</w:t>
            </w:r>
            <w:r w:rsidRPr="006C61F2">
              <w:t xml:space="preserve"> nurodytą grafiką ir tampa aišku, kad juos baigti iki Darbų atlikimo termino pabaigos neįmanoma.</w:t>
            </w:r>
          </w:p>
        </w:tc>
      </w:tr>
      <w:tr w:rsidR="00B802EC" w:rsidRPr="00B802EC" w14:paraId="42D66F7A" w14:textId="77777777" w:rsidTr="00363DD0">
        <w:trPr>
          <w:gridAfter w:val="1"/>
          <w:wAfter w:w="896" w:type="dxa"/>
          <w:trHeight w:val="97"/>
        </w:trPr>
        <w:tc>
          <w:tcPr>
            <w:tcW w:w="985" w:type="dxa"/>
            <w:tcBorders>
              <w:top w:val="nil"/>
              <w:left w:val="nil"/>
              <w:bottom w:val="nil"/>
              <w:right w:val="nil"/>
            </w:tcBorders>
          </w:tcPr>
          <w:p w14:paraId="49DDB81C" w14:textId="71727FA5" w:rsidR="0028208F" w:rsidRPr="00B802EC" w:rsidRDefault="00765D4C" w:rsidP="00765D4C">
            <w:pPr>
              <w:pStyle w:val="Stilius3"/>
              <w:tabs>
                <w:tab w:val="left" w:pos="282"/>
              </w:tabs>
              <w:autoSpaceDN w:val="0"/>
              <w:rPr>
                <w:color w:val="000000" w:themeColor="text1"/>
              </w:rPr>
            </w:pPr>
            <w:r>
              <w:rPr>
                <w:color w:val="000000" w:themeColor="text1"/>
              </w:rPr>
              <w:lastRenderedPageBreak/>
              <w:t>11.4.</w:t>
            </w:r>
          </w:p>
        </w:tc>
        <w:tc>
          <w:tcPr>
            <w:tcW w:w="8855" w:type="dxa"/>
            <w:gridSpan w:val="3"/>
            <w:tcBorders>
              <w:top w:val="nil"/>
              <w:left w:val="nil"/>
              <w:bottom w:val="nil"/>
              <w:right w:val="nil"/>
            </w:tcBorders>
            <w:hideMark/>
          </w:tcPr>
          <w:p w14:paraId="704FDCCC" w14:textId="7044BC40" w:rsidR="0028208F" w:rsidRPr="006C61F2" w:rsidRDefault="0028208F" w:rsidP="00A06394">
            <w:pPr>
              <w:pStyle w:val="Stilius3"/>
              <w:spacing w:after="240"/>
            </w:pPr>
            <w:r w:rsidRPr="006C61F2">
              <w:t>Nutr</w:t>
            </w:r>
            <w:r w:rsidR="000C670D">
              <w:t>aukus Sutartį pagal 11</w:t>
            </w:r>
            <w:r w:rsidR="00A06394" w:rsidRPr="006C61F2">
              <w:t xml:space="preserve">.3 punktą </w:t>
            </w:r>
            <w:r w:rsidRPr="006C61F2">
              <w:t>Rangovas privalo toliau vykdyti pagrįstus Užsakovo nurodymus dėl turto išsau</w:t>
            </w:r>
            <w:r w:rsidR="00A06394" w:rsidRPr="006C61F2">
              <w:t>gojimo arba dėl Darbų saugos.</w:t>
            </w:r>
          </w:p>
        </w:tc>
      </w:tr>
      <w:tr w:rsidR="00B802EC" w:rsidRPr="00B802EC" w14:paraId="74F8FBCB" w14:textId="77777777" w:rsidTr="00363DD0">
        <w:trPr>
          <w:gridAfter w:val="1"/>
          <w:wAfter w:w="896" w:type="dxa"/>
          <w:trHeight w:val="97"/>
        </w:trPr>
        <w:tc>
          <w:tcPr>
            <w:tcW w:w="985" w:type="dxa"/>
            <w:tcBorders>
              <w:top w:val="nil"/>
              <w:left w:val="nil"/>
              <w:bottom w:val="nil"/>
              <w:right w:val="nil"/>
            </w:tcBorders>
          </w:tcPr>
          <w:p w14:paraId="052805EA" w14:textId="4CDB70B7" w:rsidR="0028208F" w:rsidRPr="00B802EC" w:rsidRDefault="00765D4C" w:rsidP="00765D4C">
            <w:pPr>
              <w:pStyle w:val="Stilius3"/>
              <w:autoSpaceDN w:val="0"/>
              <w:rPr>
                <w:color w:val="000000" w:themeColor="text1"/>
              </w:rPr>
            </w:pPr>
            <w:r>
              <w:rPr>
                <w:color w:val="000000" w:themeColor="text1"/>
              </w:rPr>
              <w:t>11.5.</w:t>
            </w:r>
          </w:p>
        </w:tc>
        <w:tc>
          <w:tcPr>
            <w:tcW w:w="8855" w:type="dxa"/>
            <w:gridSpan w:val="3"/>
            <w:tcBorders>
              <w:top w:val="nil"/>
              <w:left w:val="nil"/>
              <w:bottom w:val="nil"/>
              <w:right w:val="nil"/>
            </w:tcBorders>
            <w:hideMark/>
          </w:tcPr>
          <w:p w14:paraId="6B77A3CB" w14:textId="77777777" w:rsidR="0028208F" w:rsidRPr="006C61F2" w:rsidRDefault="0028208F">
            <w:pPr>
              <w:pStyle w:val="Stilius3"/>
              <w:spacing w:after="240"/>
            </w:pPr>
            <w:r w:rsidRPr="006C61F2">
              <w:t xml:space="preserve">Rangovas gali bet kuriuo šiame punkte išvardintu atveju arba aplinkybėms, prieš 14 dienų apie tai raštu pranešęs Užsakovui, nutraukti Sutartį dėl šių esminių sutarties pažeidimų: </w:t>
            </w:r>
          </w:p>
          <w:p w14:paraId="67D38F04" w14:textId="07C88231" w:rsidR="0028208F" w:rsidRPr="006C61F2" w:rsidRDefault="0028208F" w:rsidP="006C5367">
            <w:pPr>
              <w:pStyle w:val="Stilius3"/>
              <w:numPr>
                <w:ilvl w:val="2"/>
                <w:numId w:val="22"/>
              </w:numPr>
              <w:autoSpaceDN w:val="0"/>
              <w:spacing w:before="0"/>
            </w:pPr>
            <w:r w:rsidRPr="006C61F2">
              <w:t xml:space="preserve">per </w:t>
            </w:r>
            <w:r w:rsidR="00200D7A">
              <w:t>Sutartyje nurodytą terminą</w:t>
            </w:r>
            <w:r w:rsidR="00A06394" w:rsidRPr="006C61F2">
              <w:t xml:space="preserve"> negauna viso apmokėjimo</w:t>
            </w:r>
            <w:r w:rsidRPr="006C61F2">
              <w:t>;</w:t>
            </w:r>
          </w:p>
          <w:p w14:paraId="3A22786D" w14:textId="2E556533" w:rsidR="0028208F" w:rsidRDefault="0028208F" w:rsidP="006C5367">
            <w:pPr>
              <w:pStyle w:val="Stilius3"/>
              <w:numPr>
                <w:ilvl w:val="2"/>
                <w:numId w:val="22"/>
              </w:numPr>
              <w:autoSpaceDN w:val="0"/>
              <w:spacing w:before="0"/>
            </w:pPr>
            <w:r w:rsidRPr="006C61F2">
              <w:t>Užsakovas visiškai nevykdo savo įsipareigojimų pagal Sutartį;</w:t>
            </w:r>
          </w:p>
          <w:p w14:paraId="6D77E769" w14:textId="2BF58C73" w:rsidR="00200D7A" w:rsidRDefault="00200D7A" w:rsidP="00200D7A">
            <w:pPr>
              <w:pStyle w:val="Stilius3"/>
              <w:autoSpaceDN w:val="0"/>
              <w:spacing w:before="0"/>
              <w:ind w:left="39"/>
            </w:pPr>
          </w:p>
          <w:p w14:paraId="4AB8A422" w14:textId="321751F7" w:rsidR="0028208F" w:rsidRPr="006C61F2" w:rsidRDefault="00200D7A" w:rsidP="00200D7A">
            <w:pPr>
              <w:pStyle w:val="Stilius3"/>
              <w:autoSpaceDN w:val="0"/>
              <w:spacing w:before="0"/>
              <w:ind w:left="39"/>
            </w:pPr>
            <w:r>
              <w:t xml:space="preserve">Pastaba: </w:t>
            </w:r>
            <w:r w:rsidR="0028208F" w:rsidRPr="006C61F2">
              <w:t xml:space="preserve">Rangovo pasirinkimas nutraukti Sutartį neturi pažeisti kurių nors kitų iš Sutarties arba kitaip kylančių Rangovo teisių. </w:t>
            </w:r>
          </w:p>
          <w:p w14:paraId="287D963A" w14:textId="2175E8B6" w:rsidR="0028208F" w:rsidRPr="006C61F2" w:rsidRDefault="0028208F" w:rsidP="00200D7A">
            <w:pPr>
              <w:pStyle w:val="Stilius3"/>
            </w:pPr>
            <w:r w:rsidRPr="00B949A1">
              <w:rPr>
                <w:color w:val="000000" w:themeColor="text1"/>
              </w:rPr>
              <w:t>Jeigu Rangovas nutraukė Sutartį</w:t>
            </w:r>
            <w:r w:rsidR="00200D7A">
              <w:rPr>
                <w:color w:val="000000" w:themeColor="text1"/>
              </w:rPr>
              <w:t>, ne dėl savo kaltės</w:t>
            </w:r>
            <w:r w:rsidRPr="00B949A1">
              <w:rPr>
                <w:color w:val="000000" w:themeColor="text1"/>
              </w:rPr>
              <w:t xml:space="preserve">, jam turi būti suteikta teisė </w:t>
            </w:r>
            <w:r w:rsidR="00200D7A">
              <w:rPr>
                <w:color w:val="000000" w:themeColor="text1"/>
              </w:rPr>
              <w:t>į nuostolių atlyginimą.</w:t>
            </w:r>
          </w:p>
        </w:tc>
      </w:tr>
      <w:tr w:rsidR="00B802EC" w:rsidRPr="00B802EC" w14:paraId="1FE0B357" w14:textId="77777777" w:rsidTr="00363DD0">
        <w:trPr>
          <w:gridAfter w:val="1"/>
          <w:wAfter w:w="896" w:type="dxa"/>
          <w:trHeight w:val="97"/>
        </w:trPr>
        <w:tc>
          <w:tcPr>
            <w:tcW w:w="985" w:type="dxa"/>
            <w:tcBorders>
              <w:top w:val="nil"/>
              <w:left w:val="nil"/>
              <w:bottom w:val="nil"/>
              <w:right w:val="nil"/>
            </w:tcBorders>
          </w:tcPr>
          <w:p w14:paraId="0EE09AF4" w14:textId="07A12903" w:rsidR="0028208F" w:rsidRPr="00B802EC" w:rsidRDefault="00765D4C" w:rsidP="006C5367">
            <w:pPr>
              <w:pStyle w:val="Stilius3"/>
              <w:numPr>
                <w:ilvl w:val="1"/>
                <w:numId w:val="22"/>
              </w:numPr>
              <w:autoSpaceDN w:val="0"/>
              <w:rPr>
                <w:color w:val="000000" w:themeColor="text1"/>
              </w:rPr>
            </w:pPr>
            <w:r>
              <w:rPr>
                <w:color w:val="000000" w:themeColor="text1"/>
              </w:rPr>
              <w:t xml:space="preserve">  </w:t>
            </w:r>
          </w:p>
        </w:tc>
        <w:tc>
          <w:tcPr>
            <w:tcW w:w="8855" w:type="dxa"/>
            <w:gridSpan w:val="3"/>
            <w:tcBorders>
              <w:top w:val="nil"/>
              <w:left w:val="nil"/>
              <w:bottom w:val="nil"/>
              <w:right w:val="nil"/>
            </w:tcBorders>
            <w:hideMark/>
          </w:tcPr>
          <w:p w14:paraId="59A52E06" w14:textId="77777777" w:rsidR="0028208F" w:rsidRPr="00B802EC" w:rsidRDefault="0028208F">
            <w:pPr>
              <w:pStyle w:val="Stilius3"/>
              <w:spacing w:after="240"/>
              <w:rPr>
                <w:color w:val="000000" w:themeColor="text1"/>
              </w:rPr>
            </w:pPr>
            <w:r w:rsidRPr="00B802EC">
              <w:rPr>
                <w:color w:val="000000" w:themeColor="text1"/>
              </w:rPr>
              <w:t>Sutarties nutraukimo įsigaliojimo atveju pagal bet kurį Sutarties sąlygų punktą, Rangovas per Užsakovo nurodytą terminą privalo:</w:t>
            </w:r>
          </w:p>
          <w:p w14:paraId="30E37C8A" w14:textId="1185F79E"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nutraukti visą tolesnį Darbą, išskyrus tokį, kurį būtina atlikti dėl gyvybės ar turto išsaugojimo arba dėl Darbų saugos;</w:t>
            </w:r>
          </w:p>
          <w:p w14:paraId="222D843D" w14:textId="32D03D00"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perduoti Užsakovui Įrangą ir Medžiagas, už kuriuos jau sumokėta;</w:t>
            </w:r>
          </w:p>
          <w:p w14:paraId="4736E44A" w14:textId="7427657C"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pašalinti visus Rangovo įrengimus ir kitus daiktus iš Statybvietės ir pats palikti Statybvietę.</w:t>
            </w:r>
          </w:p>
        </w:tc>
      </w:tr>
      <w:tr w:rsidR="00B802EC" w:rsidRPr="00B802EC" w14:paraId="6293EC2B" w14:textId="77777777" w:rsidTr="00A9668B">
        <w:trPr>
          <w:gridAfter w:val="1"/>
          <w:wAfter w:w="896" w:type="dxa"/>
          <w:trHeight w:val="97"/>
        </w:trPr>
        <w:tc>
          <w:tcPr>
            <w:tcW w:w="985" w:type="dxa"/>
            <w:tcBorders>
              <w:top w:val="nil"/>
              <w:left w:val="nil"/>
              <w:bottom w:val="nil"/>
              <w:right w:val="nil"/>
            </w:tcBorders>
          </w:tcPr>
          <w:p w14:paraId="0A4CDCE3" w14:textId="77777777" w:rsidR="0028208F" w:rsidRPr="00B802EC"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14:paraId="6543B2ED" w14:textId="77777777" w:rsidR="008B32B8" w:rsidRDefault="008B32B8">
            <w:pPr>
              <w:pStyle w:val="Stilius3"/>
              <w:spacing w:after="240"/>
              <w:rPr>
                <w:color w:val="000000" w:themeColor="text1"/>
              </w:rPr>
            </w:pPr>
          </w:p>
          <w:p w14:paraId="41C2A07E" w14:textId="6E205D64" w:rsidR="00DE275F" w:rsidRPr="00B802EC" w:rsidRDefault="00DE275F">
            <w:pPr>
              <w:pStyle w:val="Stilius3"/>
              <w:spacing w:after="240"/>
              <w:rPr>
                <w:color w:val="000000" w:themeColor="text1"/>
              </w:rPr>
            </w:pPr>
          </w:p>
        </w:tc>
      </w:tr>
      <w:tr w:rsidR="00B802EC" w:rsidRPr="00B802EC" w14:paraId="02FB4DFC" w14:textId="77777777" w:rsidTr="00363DD0">
        <w:trPr>
          <w:gridAfter w:val="1"/>
          <w:wAfter w:w="896" w:type="dxa"/>
          <w:trHeight w:val="97"/>
        </w:trPr>
        <w:tc>
          <w:tcPr>
            <w:tcW w:w="9840" w:type="dxa"/>
            <w:gridSpan w:val="4"/>
            <w:tcBorders>
              <w:top w:val="nil"/>
              <w:left w:val="nil"/>
              <w:bottom w:val="nil"/>
              <w:right w:val="nil"/>
            </w:tcBorders>
            <w:hideMark/>
          </w:tcPr>
          <w:p w14:paraId="61773C2A" w14:textId="457E016A" w:rsidR="008B32B8" w:rsidRDefault="00765D4C" w:rsidP="009A7876">
            <w:pPr>
              <w:pStyle w:val="Stilius1"/>
              <w:rPr>
                <w:color w:val="000000" w:themeColor="text1"/>
              </w:rPr>
            </w:pPr>
            <w:r>
              <w:rPr>
                <w:color w:val="000000" w:themeColor="text1"/>
              </w:rPr>
              <w:t>XII</w:t>
            </w:r>
            <w:r w:rsidR="008B32B8">
              <w:rPr>
                <w:color w:val="000000" w:themeColor="text1"/>
              </w:rPr>
              <w:t xml:space="preserve"> SKYRIUS</w:t>
            </w:r>
          </w:p>
          <w:p w14:paraId="1CE8612D" w14:textId="77777777" w:rsidR="008B32B8" w:rsidRDefault="008B32B8" w:rsidP="009A7876">
            <w:pPr>
              <w:pStyle w:val="Stilius1"/>
              <w:rPr>
                <w:color w:val="000000" w:themeColor="text1"/>
              </w:rPr>
            </w:pPr>
          </w:p>
          <w:p w14:paraId="5FD82B20" w14:textId="62B5547D" w:rsidR="0028208F" w:rsidRPr="00B802EC" w:rsidRDefault="0028208F" w:rsidP="009A7876">
            <w:pPr>
              <w:pStyle w:val="Stilius1"/>
              <w:rPr>
                <w:color w:val="000000" w:themeColor="text1"/>
              </w:rPr>
            </w:pPr>
            <w:r w:rsidRPr="00B802EC">
              <w:rPr>
                <w:color w:val="000000" w:themeColor="text1"/>
              </w:rPr>
              <w:t>GINČAI</w:t>
            </w:r>
          </w:p>
        </w:tc>
      </w:tr>
      <w:tr w:rsidR="00B802EC" w:rsidRPr="00B802EC" w14:paraId="57836AC1" w14:textId="77777777" w:rsidTr="00363DD0">
        <w:trPr>
          <w:gridAfter w:val="1"/>
          <w:wAfter w:w="896" w:type="dxa"/>
          <w:trHeight w:val="97"/>
        </w:trPr>
        <w:tc>
          <w:tcPr>
            <w:tcW w:w="985" w:type="dxa"/>
            <w:tcBorders>
              <w:top w:val="nil"/>
              <w:left w:val="nil"/>
              <w:bottom w:val="nil"/>
              <w:right w:val="nil"/>
            </w:tcBorders>
          </w:tcPr>
          <w:p w14:paraId="7DEB6A79" w14:textId="6406C81E" w:rsidR="0028208F" w:rsidRPr="00B802EC" w:rsidRDefault="00765D4C" w:rsidP="004F0C5D">
            <w:pPr>
              <w:pStyle w:val="Stilius3"/>
              <w:autoSpaceDN w:val="0"/>
              <w:rPr>
                <w:color w:val="000000" w:themeColor="text1"/>
              </w:rPr>
            </w:pPr>
            <w:r>
              <w:rPr>
                <w:color w:val="000000" w:themeColor="text1"/>
              </w:rPr>
              <w:t xml:space="preserve">   12</w:t>
            </w:r>
            <w:r w:rsidR="004F0C5D" w:rsidRPr="00B802EC">
              <w:rPr>
                <w:color w:val="000000" w:themeColor="text1"/>
              </w:rPr>
              <w:t>.1.</w:t>
            </w:r>
          </w:p>
        </w:tc>
        <w:tc>
          <w:tcPr>
            <w:tcW w:w="8855" w:type="dxa"/>
            <w:gridSpan w:val="3"/>
            <w:tcBorders>
              <w:top w:val="nil"/>
              <w:left w:val="nil"/>
              <w:bottom w:val="nil"/>
              <w:right w:val="nil"/>
            </w:tcBorders>
            <w:hideMark/>
          </w:tcPr>
          <w:p w14:paraId="4B60B16C" w14:textId="392E103B" w:rsidR="0028208F" w:rsidRPr="00B802EC" w:rsidRDefault="00EE217C">
            <w:pPr>
              <w:pStyle w:val="Stilius3"/>
              <w:rPr>
                <w:color w:val="000000" w:themeColor="text1"/>
              </w:rPr>
            </w:pPr>
            <w:r w:rsidRPr="00B802EC">
              <w:rPr>
                <w:color w:val="000000" w:themeColor="text1"/>
              </w:rPr>
              <w:t>Iškilusius nesutarimus Šalys sprendžia tarpusavio susitarimu – derybomis. Derybų pradžia yra laikoma kai viena ginčo šalis iš kitos ginčo šalies, raštu gauna pasiūl</w:t>
            </w:r>
            <w:r w:rsidRPr="00190B75">
              <w:rPr>
                <w:color w:val="000000" w:themeColor="text1"/>
              </w:rPr>
              <w:t>ymą  kilusį ginčą spręsti derybomis. Jei ginčo išspręsti derybomis nepavyksta per 10 darbo dienų Š</w:t>
            </w:r>
            <w:r w:rsidRPr="00B802EC">
              <w:rPr>
                <w:color w:val="000000" w:themeColor="text1"/>
              </w:rPr>
              <w:t>alys turi teisę pereiti prie kito, ginčų sprendimo procedūros, etapo ir kilusį ginčą spręsti Lietuvos Respublikos teisės aktų nustatyta tvarka ginčą sprendžiant</w:t>
            </w:r>
            <w:r w:rsidRPr="00B802EC">
              <w:rPr>
                <w:color w:val="000000" w:themeColor="text1"/>
                <w:spacing w:val="1"/>
              </w:rPr>
              <w:t xml:space="preserve"> </w:t>
            </w:r>
            <w:r w:rsidRPr="00B802EC">
              <w:rPr>
                <w:color w:val="000000" w:themeColor="text1"/>
              </w:rPr>
              <w:t>teisme,</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color w:val="000000" w:themeColor="text1"/>
              </w:rPr>
              <w:t>Užsakovo</w:t>
            </w:r>
            <w:r w:rsidRPr="00B802EC">
              <w:rPr>
                <w:color w:val="000000" w:themeColor="text1"/>
                <w:spacing w:val="1"/>
              </w:rPr>
              <w:t xml:space="preserve"> </w:t>
            </w:r>
            <w:r w:rsidRPr="00B802EC">
              <w:rPr>
                <w:color w:val="000000" w:themeColor="text1"/>
              </w:rPr>
              <w:t>buveinės</w:t>
            </w:r>
            <w:r w:rsidRPr="00B802EC">
              <w:rPr>
                <w:color w:val="000000" w:themeColor="text1"/>
                <w:spacing w:val="1"/>
              </w:rPr>
              <w:t xml:space="preserve"> </w:t>
            </w:r>
            <w:r w:rsidRPr="00B802EC">
              <w:rPr>
                <w:color w:val="000000" w:themeColor="text1"/>
              </w:rPr>
              <w:t>vietą,</w:t>
            </w:r>
            <w:r w:rsidRPr="00B802EC">
              <w:rPr>
                <w:color w:val="000000" w:themeColor="text1"/>
                <w:spacing w:val="1"/>
              </w:rPr>
              <w:t xml:space="preserve"> </w:t>
            </w:r>
            <w:r w:rsidRPr="00B802EC">
              <w:rPr>
                <w:color w:val="000000" w:themeColor="text1"/>
              </w:rPr>
              <w:t>vadovaujantis</w:t>
            </w:r>
            <w:r w:rsidRPr="00B802EC">
              <w:rPr>
                <w:color w:val="000000" w:themeColor="text1"/>
                <w:spacing w:val="-1"/>
              </w:rPr>
              <w:t xml:space="preserve"> </w:t>
            </w:r>
            <w:r w:rsidRPr="00B802EC">
              <w:rPr>
                <w:color w:val="000000" w:themeColor="text1"/>
              </w:rPr>
              <w:t>Lietuvos Respublikos įstatymais.</w:t>
            </w:r>
            <w:r w:rsidR="004F0C5D" w:rsidRPr="00B802EC">
              <w:rPr>
                <w:color w:val="000000" w:themeColor="text1"/>
              </w:rPr>
              <w:t>.</w:t>
            </w:r>
          </w:p>
        </w:tc>
      </w:tr>
      <w:tr w:rsidR="00B802EC" w:rsidRPr="00B802EC" w14:paraId="0AEC39F0" w14:textId="77777777" w:rsidTr="00363DD0">
        <w:trPr>
          <w:gridAfter w:val="1"/>
          <w:wAfter w:w="896" w:type="dxa"/>
          <w:trHeight w:val="97"/>
        </w:trPr>
        <w:tc>
          <w:tcPr>
            <w:tcW w:w="9840" w:type="dxa"/>
            <w:gridSpan w:val="4"/>
            <w:tcBorders>
              <w:top w:val="nil"/>
              <w:left w:val="nil"/>
              <w:bottom w:val="nil"/>
              <w:right w:val="nil"/>
            </w:tcBorders>
            <w:hideMark/>
          </w:tcPr>
          <w:p w14:paraId="123D7C71" w14:textId="2DC59AF7" w:rsidR="008B32B8" w:rsidRDefault="008B32B8" w:rsidP="009A7876">
            <w:pPr>
              <w:pStyle w:val="Stilius1"/>
              <w:rPr>
                <w:color w:val="000000" w:themeColor="text1"/>
              </w:rPr>
            </w:pPr>
          </w:p>
          <w:p w14:paraId="10D6C47C" w14:textId="1A3C78DB" w:rsidR="002A577E" w:rsidRDefault="002A577E" w:rsidP="009A7876">
            <w:pPr>
              <w:pStyle w:val="Stilius1"/>
              <w:rPr>
                <w:color w:val="000000" w:themeColor="text1"/>
              </w:rPr>
            </w:pPr>
          </w:p>
          <w:p w14:paraId="1CF518B1" w14:textId="01C0FB72" w:rsidR="002A577E" w:rsidRDefault="002A577E" w:rsidP="009A7876">
            <w:pPr>
              <w:pStyle w:val="Stilius1"/>
              <w:rPr>
                <w:color w:val="000000" w:themeColor="text1"/>
              </w:rPr>
            </w:pPr>
          </w:p>
          <w:p w14:paraId="637B0048" w14:textId="00C6A906" w:rsidR="002A577E" w:rsidRDefault="002A577E" w:rsidP="009A7876">
            <w:pPr>
              <w:pStyle w:val="Stilius1"/>
              <w:rPr>
                <w:color w:val="000000" w:themeColor="text1"/>
              </w:rPr>
            </w:pPr>
          </w:p>
          <w:p w14:paraId="604EEDA5" w14:textId="1BB54952" w:rsidR="002A577E" w:rsidRDefault="002A577E" w:rsidP="009A7876">
            <w:pPr>
              <w:pStyle w:val="Stilius1"/>
              <w:rPr>
                <w:color w:val="000000" w:themeColor="text1"/>
              </w:rPr>
            </w:pPr>
          </w:p>
          <w:p w14:paraId="14CA7E85" w14:textId="376482D8" w:rsidR="002A577E" w:rsidRDefault="002A577E" w:rsidP="009A7876">
            <w:pPr>
              <w:pStyle w:val="Stilius1"/>
              <w:rPr>
                <w:color w:val="000000" w:themeColor="text1"/>
              </w:rPr>
            </w:pPr>
          </w:p>
          <w:p w14:paraId="25FC59BC" w14:textId="5D0B3CCA" w:rsidR="002A577E" w:rsidRDefault="002A577E" w:rsidP="009A7876">
            <w:pPr>
              <w:pStyle w:val="Stilius1"/>
              <w:rPr>
                <w:color w:val="000000" w:themeColor="text1"/>
              </w:rPr>
            </w:pPr>
          </w:p>
          <w:p w14:paraId="1327F3C4" w14:textId="7EBF6CA2" w:rsidR="002A577E" w:rsidRDefault="002A577E" w:rsidP="009A7876">
            <w:pPr>
              <w:pStyle w:val="Stilius1"/>
              <w:rPr>
                <w:color w:val="000000" w:themeColor="text1"/>
              </w:rPr>
            </w:pPr>
          </w:p>
          <w:p w14:paraId="10B7792B" w14:textId="69B012E7" w:rsidR="002A577E" w:rsidRDefault="002A577E" w:rsidP="009A7876">
            <w:pPr>
              <w:pStyle w:val="Stilius1"/>
              <w:rPr>
                <w:color w:val="000000" w:themeColor="text1"/>
              </w:rPr>
            </w:pPr>
          </w:p>
          <w:p w14:paraId="22D20F2C" w14:textId="77777777" w:rsidR="002A577E" w:rsidRDefault="002A577E" w:rsidP="009A7876">
            <w:pPr>
              <w:pStyle w:val="Stilius1"/>
              <w:rPr>
                <w:color w:val="000000" w:themeColor="text1"/>
              </w:rPr>
            </w:pPr>
          </w:p>
          <w:p w14:paraId="113340B3" w14:textId="77777777" w:rsidR="00B949A1" w:rsidRDefault="00B949A1" w:rsidP="009A7876">
            <w:pPr>
              <w:pStyle w:val="Stilius1"/>
              <w:rPr>
                <w:color w:val="000000" w:themeColor="text1"/>
              </w:rPr>
            </w:pPr>
          </w:p>
          <w:p w14:paraId="67A344E1" w14:textId="6637A372" w:rsidR="008B3665" w:rsidRDefault="00765D4C" w:rsidP="009A7876">
            <w:pPr>
              <w:pStyle w:val="Stilius1"/>
              <w:rPr>
                <w:color w:val="000000" w:themeColor="text1"/>
              </w:rPr>
            </w:pPr>
            <w:r>
              <w:rPr>
                <w:color w:val="000000" w:themeColor="text1"/>
              </w:rPr>
              <w:t>XIII</w:t>
            </w:r>
            <w:r w:rsidR="008B32B8">
              <w:rPr>
                <w:color w:val="000000" w:themeColor="text1"/>
              </w:rPr>
              <w:t xml:space="preserve"> SKYRIUS</w:t>
            </w:r>
          </w:p>
          <w:p w14:paraId="61060F07" w14:textId="77777777" w:rsidR="008B32B8" w:rsidRPr="00B802EC" w:rsidRDefault="008B32B8" w:rsidP="009A7876">
            <w:pPr>
              <w:pStyle w:val="Stilius1"/>
              <w:rPr>
                <w:color w:val="000000" w:themeColor="text1"/>
              </w:rPr>
            </w:pPr>
          </w:p>
          <w:p w14:paraId="7D96529D" w14:textId="77777777" w:rsidR="0028208F" w:rsidRPr="00B802EC" w:rsidRDefault="0028208F" w:rsidP="009A7876">
            <w:pPr>
              <w:pStyle w:val="Stilius1"/>
              <w:rPr>
                <w:color w:val="000000" w:themeColor="text1"/>
              </w:rPr>
            </w:pPr>
            <w:r w:rsidRPr="00B802EC">
              <w:rPr>
                <w:color w:val="000000" w:themeColor="text1"/>
              </w:rPr>
              <w:t>NENUGALIMA JĖGA</w:t>
            </w:r>
          </w:p>
        </w:tc>
      </w:tr>
      <w:tr w:rsidR="00B802EC" w:rsidRPr="00B802EC" w14:paraId="7BD40ABA" w14:textId="77777777" w:rsidTr="00363DD0">
        <w:trPr>
          <w:gridAfter w:val="1"/>
          <w:wAfter w:w="896" w:type="dxa"/>
          <w:trHeight w:val="97"/>
        </w:trPr>
        <w:tc>
          <w:tcPr>
            <w:tcW w:w="985" w:type="dxa"/>
            <w:tcBorders>
              <w:top w:val="nil"/>
              <w:left w:val="nil"/>
              <w:bottom w:val="nil"/>
              <w:right w:val="nil"/>
            </w:tcBorders>
          </w:tcPr>
          <w:p w14:paraId="23776B0E" w14:textId="0B437B9E" w:rsidR="0028208F" w:rsidRPr="00B802EC"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14:paraId="3752BAC6" w14:textId="77777777" w:rsidR="0028208F" w:rsidRPr="00B802EC" w:rsidRDefault="0028208F">
            <w:pPr>
              <w:pStyle w:val="Stilius3"/>
              <w:rPr>
                <w:color w:val="000000" w:themeColor="text1"/>
              </w:rPr>
            </w:pPr>
            <w:r w:rsidRPr="00B802EC">
              <w:rPr>
                <w:color w:val="000000" w:themeColor="text1"/>
              </w:rPr>
              <w:t>Šalis gali būti visiškai ar iš dalies atleidžiama nuo atsakomybės už Sutarties nevykdymą dėl nenugalimos jėgos (</w:t>
            </w:r>
            <w:r w:rsidRPr="00B802EC">
              <w:rPr>
                <w:i/>
                <w:color w:val="000000" w:themeColor="text1"/>
              </w:rPr>
              <w:t>force majeure</w:t>
            </w:r>
            <w:r w:rsidRPr="00B802EC">
              <w:rPr>
                <w:color w:val="000000" w:themeColor="text1"/>
              </w:rPr>
              <w:t xml:space="preserve">) aplinkybių, atsiradusių </w:t>
            </w:r>
            <w:r w:rsidRPr="00B802EC">
              <w:rPr>
                <w:color w:val="000000" w:themeColor="text1"/>
                <w:u w:val="single"/>
              </w:rPr>
              <w:t>po Sutarties įsigaliojimo dienos</w:t>
            </w:r>
            <w:r w:rsidRPr="00B802EC">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B802EC" w14:paraId="0964172C" w14:textId="77777777" w:rsidTr="00363DD0">
        <w:trPr>
          <w:gridAfter w:val="1"/>
          <w:wAfter w:w="896" w:type="dxa"/>
          <w:trHeight w:val="97"/>
        </w:trPr>
        <w:tc>
          <w:tcPr>
            <w:tcW w:w="985" w:type="dxa"/>
            <w:tcBorders>
              <w:top w:val="nil"/>
              <w:left w:val="nil"/>
              <w:bottom w:val="nil"/>
              <w:right w:val="nil"/>
            </w:tcBorders>
          </w:tcPr>
          <w:p w14:paraId="10AC88BF" w14:textId="00588852" w:rsidR="0028208F" w:rsidRPr="00B802EC" w:rsidRDefault="00765D4C" w:rsidP="00765D4C">
            <w:pPr>
              <w:pStyle w:val="Stilius3"/>
              <w:autoSpaceDN w:val="0"/>
              <w:rPr>
                <w:color w:val="000000" w:themeColor="text1"/>
              </w:rPr>
            </w:pPr>
            <w:r>
              <w:rPr>
                <w:color w:val="000000" w:themeColor="text1"/>
              </w:rPr>
              <w:t>13.2.</w:t>
            </w:r>
          </w:p>
        </w:tc>
        <w:tc>
          <w:tcPr>
            <w:tcW w:w="8855" w:type="dxa"/>
            <w:gridSpan w:val="3"/>
            <w:tcBorders>
              <w:top w:val="nil"/>
              <w:left w:val="nil"/>
              <w:bottom w:val="nil"/>
              <w:right w:val="nil"/>
            </w:tcBorders>
            <w:hideMark/>
          </w:tcPr>
          <w:p w14:paraId="4606AE93" w14:textId="77777777" w:rsidR="0028208F" w:rsidRPr="00B802EC" w:rsidRDefault="0028208F">
            <w:pPr>
              <w:pStyle w:val="Stilius3"/>
              <w:rPr>
                <w:color w:val="000000" w:themeColor="text1"/>
              </w:rPr>
            </w:pPr>
            <w:r w:rsidRPr="00B802EC">
              <w:rPr>
                <w:color w:val="000000" w:themeColor="text1"/>
              </w:rPr>
              <w:t>Nenugalima jėga (</w:t>
            </w:r>
            <w:r w:rsidRPr="00B802EC">
              <w:rPr>
                <w:i/>
                <w:color w:val="000000" w:themeColor="text1"/>
              </w:rPr>
              <w:t>force majeure</w:t>
            </w:r>
            <w:r w:rsidRPr="00B802EC">
              <w:rPr>
                <w:color w:val="000000" w:themeColor="text1"/>
              </w:rPr>
              <w:t>) nelaikoma tai, kad rinkoje nėra reikalingų prievolei vykdyti prekių, Šalis neturi reikiamų finansinių išteklių arba Šalies kontrahentai pažeidžia savo prievoles. Nenugalima jėga (</w:t>
            </w:r>
            <w:r w:rsidRPr="00B802EC">
              <w:rPr>
                <w:i/>
                <w:color w:val="000000" w:themeColor="text1"/>
              </w:rPr>
              <w:t>force majeure</w:t>
            </w:r>
            <w:r w:rsidRPr="00B802EC">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802EC" w14:paraId="4417CF9C" w14:textId="77777777" w:rsidTr="00363DD0">
        <w:trPr>
          <w:gridAfter w:val="1"/>
          <w:wAfter w:w="896" w:type="dxa"/>
          <w:trHeight w:val="97"/>
        </w:trPr>
        <w:tc>
          <w:tcPr>
            <w:tcW w:w="985" w:type="dxa"/>
            <w:tcBorders>
              <w:top w:val="nil"/>
              <w:left w:val="nil"/>
              <w:bottom w:val="nil"/>
              <w:right w:val="nil"/>
            </w:tcBorders>
          </w:tcPr>
          <w:p w14:paraId="5FD99753" w14:textId="2EBB2AED" w:rsidR="0028208F" w:rsidRPr="00B802EC" w:rsidRDefault="00765D4C" w:rsidP="00765D4C">
            <w:pPr>
              <w:pStyle w:val="Stilius3"/>
              <w:autoSpaceDN w:val="0"/>
              <w:rPr>
                <w:color w:val="000000" w:themeColor="text1"/>
              </w:rPr>
            </w:pPr>
            <w:r>
              <w:rPr>
                <w:color w:val="000000" w:themeColor="text1"/>
              </w:rPr>
              <w:t>13.3.</w:t>
            </w:r>
          </w:p>
        </w:tc>
        <w:tc>
          <w:tcPr>
            <w:tcW w:w="8855" w:type="dxa"/>
            <w:gridSpan w:val="3"/>
            <w:tcBorders>
              <w:top w:val="nil"/>
              <w:left w:val="nil"/>
              <w:bottom w:val="nil"/>
              <w:right w:val="nil"/>
            </w:tcBorders>
            <w:hideMark/>
          </w:tcPr>
          <w:p w14:paraId="398F28AA" w14:textId="31BAD710" w:rsidR="00366E31" w:rsidRPr="00FE62EA" w:rsidRDefault="0028208F" w:rsidP="00317DDD">
            <w:pPr>
              <w:pStyle w:val="Stilius3"/>
              <w:rPr>
                <w:color w:val="000000" w:themeColor="text1"/>
                <w:highlight w:val="yellow"/>
              </w:rPr>
            </w:pPr>
            <w:r w:rsidRPr="00317DDD">
              <w:rPr>
                <w:color w:val="000000" w:themeColor="text1"/>
              </w:rPr>
              <w:t>Sutartis baigiasi</w:t>
            </w:r>
            <w:r w:rsidR="00200D7A" w:rsidRPr="00317DDD">
              <w:rPr>
                <w:color w:val="000000" w:themeColor="text1"/>
              </w:rPr>
              <w:t xml:space="preserve"> abipusiu raštišku Šalių susitarimu</w:t>
            </w:r>
            <w:r w:rsidR="00317DDD" w:rsidRPr="00317DDD">
              <w:rPr>
                <w:color w:val="000000" w:themeColor="text1"/>
              </w:rPr>
              <w:t xml:space="preserve">, kai jos įvykdyti neįmanoma </w:t>
            </w:r>
            <w:r w:rsidRPr="00317DDD">
              <w:rPr>
                <w:color w:val="000000" w:themeColor="text1"/>
              </w:rPr>
              <w:t>dėl nenugalimos jėgos (</w:t>
            </w:r>
            <w:r w:rsidRPr="00317DDD">
              <w:rPr>
                <w:i/>
                <w:color w:val="000000" w:themeColor="text1"/>
              </w:rPr>
              <w:t>force majeure</w:t>
            </w:r>
            <w:r w:rsidRPr="00317DDD">
              <w:rPr>
                <w:color w:val="000000" w:themeColor="text1"/>
              </w:rPr>
              <w:t>).</w:t>
            </w:r>
            <w:r w:rsidRPr="00B949A1">
              <w:rPr>
                <w:color w:val="000000" w:themeColor="text1"/>
              </w:rPr>
              <w:t xml:space="preserve"> </w:t>
            </w:r>
          </w:p>
        </w:tc>
      </w:tr>
      <w:tr w:rsidR="00B802EC" w:rsidRPr="00B802EC" w14:paraId="44428A92" w14:textId="77777777" w:rsidTr="00363DD0">
        <w:trPr>
          <w:gridAfter w:val="1"/>
          <w:wAfter w:w="896" w:type="dxa"/>
          <w:trHeight w:val="97"/>
        </w:trPr>
        <w:tc>
          <w:tcPr>
            <w:tcW w:w="9840" w:type="dxa"/>
            <w:gridSpan w:val="4"/>
            <w:tcBorders>
              <w:top w:val="nil"/>
              <w:left w:val="nil"/>
              <w:bottom w:val="nil"/>
              <w:right w:val="nil"/>
            </w:tcBorders>
            <w:hideMark/>
          </w:tcPr>
          <w:p w14:paraId="309BFF17" w14:textId="77777777" w:rsidR="00A31A74" w:rsidRPr="00B802EC" w:rsidRDefault="00A31A74" w:rsidP="009A7876">
            <w:pPr>
              <w:pStyle w:val="Stilius1"/>
              <w:rPr>
                <w:color w:val="000000" w:themeColor="text1"/>
              </w:rPr>
            </w:pPr>
          </w:p>
          <w:p w14:paraId="31BEA5C3" w14:textId="5BDBA622" w:rsidR="008E2F60" w:rsidRDefault="008E2F60" w:rsidP="009A7876">
            <w:pPr>
              <w:pStyle w:val="Stilius1"/>
              <w:rPr>
                <w:color w:val="000000" w:themeColor="text1"/>
              </w:rPr>
            </w:pPr>
          </w:p>
          <w:p w14:paraId="14815134" w14:textId="5D6A8C87" w:rsidR="008B32B8" w:rsidRDefault="008B32B8" w:rsidP="009A7876">
            <w:pPr>
              <w:pStyle w:val="Stilius1"/>
              <w:rPr>
                <w:color w:val="000000" w:themeColor="text1"/>
              </w:rPr>
            </w:pPr>
            <w:r>
              <w:rPr>
                <w:color w:val="000000" w:themeColor="text1"/>
              </w:rPr>
              <w:t>X</w:t>
            </w:r>
            <w:r w:rsidR="00765D4C">
              <w:rPr>
                <w:color w:val="000000" w:themeColor="text1"/>
              </w:rPr>
              <w:t>I</w:t>
            </w:r>
            <w:r>
              <w:rPr>
                <w:color w:val="000000" w:themeColor="text1"/>
              </w:rPr>
              <w:t>V SKYRIUS</w:t>
            </w:r>
          </w:p>
          <w:p w14:paraId="1D912A71" w14:textId="77777777" w:rsidR="008E2F60" w:rsidRDefault="008E2F60" w:rsidP="009A7876">
            <w:pPr>
              <w:pStyle w:val="Stilius1"/>
              <w:rPr>
                <w:color w:val="000000" w:themeColor="text1"/>
              </w:rPr>
            </w:pPr>
          </w:p>
          <w:p w14:paraId="51D4BE7F" w14:textId="79E9E8B4" w:rsidR="0028208F" w:rsidRPr="00B802EC" w:rsidRDefault="0028208F" w:rsidP="009A7876">
            <w:pPr>
              <w:pStyle w:val="Stilius1"/>
              <w:rPr>
                <w:color w:val="000000" w:themeColor="text1"/>
              </w:rPr>
            </w:pPr>
            <w:r w:rsidRPr="00B802EC">
              <w:rPr>
                <w:color w:val="000000" w:themeColor="text1"/>
              </w:rPr>
              <w:t>BAIGIAMOSIOS NUOSTATOS</w:t>
            </w:r>
          </w:p>
          <w:p w14:paraId="699CED25" w14:textId="77777777" w:rsidR="008B3665" w:rsidRPr="00B802EC" w:rsidRDefault="008B3665" w:rsidP="009A7876">
            <w:pPr>
              <w:pStyle w:val="Stilius1"/>
              <w:rPr>
                <w:color w:val="000000" w:themeColor="text1"/>
              </w:rPr>
            </w:pPr>
          </w:p>
        </w:tc>
      </w:tr>
      <w:tr w:rsidR="00B802EC" w:rsidRPr="00B802EC" w14:paraId="305D5443" w14:textId="77777777" w:rsidTr="00363DD0">
        <w:trPr>
          <w:gridAfter w:val="1"/>
          <w:wAfter w:w="896" w:type="dxa"/>
          <w:trHeight w:val="97"/>
        </w:trPr>
        <w:tc>
          <w:tcPr>
            <w:tcW w:w="1027" w:type="dxa"/>
            <w:gridSpan w:val="2"/>
            <w:tcBorders>
              <w:top w:val="nil"/>
              <w:left w:val="nil"/>
              <w:bottom w:val="nil"/>
              <w:right w:val="nil"/>
            </w:tcBorders>
          </w:tcPr>
          <w:p w14:paraId="47CACC9E" w14:textId="282EB2DF" w:rsidR="0028208F" w:rsidRPr="00B802EC" w:rsidRDefault="00765D4C" w:rsidP="00765D4C">
            <w:pPr>
              <w:autoSpaceDN w:val="0"/>
              <w:spacing w:before="200"/>
              <w:rPr>
                <w:color w:val="000000" w:themeColor="text1"/>
                <w:sz w:val="22"/>
                <w:szCs w:val="22"/>
              </w:rPr>
            </w:pPr>
            <w:r>
              <w:rPr>
                <w:color w:val="000000" w:themeColor="text1"/>
                <w:sz w:val="22"/>
                <w:szCs w:val="22"/>
              </w:rPr>
              <w:t>14.1.</w:t>
            </w:r>
          </w:p>
        </w:tc>
        <w:tc>
          <w:tcPr>
            <w:tcW w:w="8813" w:type="dxa"/>
            <w:gridSpan w:val="2"/>
            <w:tcBorders>
              <w:top w:val="nil"/>
              <w:left w:val="nil"/>
              <w:bottom w:val="nil"/>
              <w:right w:val="nil"/>
            </w:tcBorders>
            <w:hideMark/>
          </w:tcPr>
          <w:p w14:paraId="709A74FA" w14:textId="77777777" w:rsidR="00B949A1" w:rsidRDefault="00B949A1" w:rsidP="00D2466A">
            <w:pPr>
              <w:pStyle w:val="Stilius3"/>
              <w:spacing w:before="0"/>
              <w:rPr>
                <w:color w:val="000000" w:themeColor="text1"/>
                <w:spacing w:val="-3"/>
              </w:rPr>
            </w:pPr>
          </w:p>
          <w:p w14:paraId="4A18B179" w14:textId="67D93F27" w:rsidR="0028208F" w:rsidRPr="00B802EC" w:rsidRDefault="0028208F" w:rsidP="00317DDD">
            <w:pPr>
              <w:pStyle w:val="Stilius3"/>
              <w:spacing w:before="0"/>
              <w:rPr>
                <w:color w:val="000000" w:themeColor="text1"/>
                <w:szCs w:val="24"/>
              </w:rPr>
            </w:pPr>
            <w:r w:rsidRPr="00B802EC">
              <w:rPr>
                <w:color w:val="000000" w:themeColor="text1"/>
                <w:spacing w:val="-3"/>
              </w:rPr>
              <w:t xml:space="preserve">Visi su Sutartimi susiję pranešimai, nurodymai, prašymai, kiti dokumentai ar susirašinėjimas turi būti siunčiami raštu </w:t>
            </w:r>
            <w:r w:rsidRPr="00B802EC">
              <w:rPr>
                <w:color w:val="000000" w:themeColor="text1"/>
                <w:szCs w:val="24"/>
                <w:lang w:eastAsia="lt-LT"/>
              </w:rPr>
              <w:t>(elektroninėmis priemonėmis arba pasirašytinai per pašto paslaugos teikėją ar kitą tinkamą vežėją)</w:t>
            </w:r>
            <w:r w:rsidRPr="00B802EC">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B802EC" w:rsidRPr="00B802EC" w14:paraId="319EF69C" w14:textId="77777777" w:rsidTr="00363DD0">
        <w:trPr>
          <w:gridAfter w:val="1"/>
          <w:wAfter w:w="896" w:type="dxa"/>
          <w:trHeight w:val="97"/>
        </w:trPr>
        <w:tc>
          <w:tcPr>
            <w:tcW w:w="1027" w:type="dxa"/>
            <w:gridSpan w:val="2"/>
            <w:tcBorders>
              <w:top w:val="nil"/>
              <w:left w:val="nil"/>
              <w:bottom w:val="nil"/>
              <w:right w:val="nil"/>
            </w:tcBorders>
          </w:tcPr>
          <w:p w14:paraId="07765800" w14:textId="6453418D" w:rsidR="0028208F" w:rsidRPr="00B802EC" w:rsidRDefault="00765D4C" w:rsidP="00765D4C">
            <w:pPr>
              <w:autoSpaceDN w:val="0"/>
              <w:spacing w:before="200"/>
              <w:rPr>
                <w:color w:val="000000" w:themeColor="text1"/>
                <w:sz w:val="22"/>
                <w:szCs w:val="22"/>
              </w:rPr>
            </w:pPr>
            <w:r>
              <w:rPr>
                <w:color w:val="000000" w:themeColor="text1"/>
                <w:sz w:val="22"/>
                <w:szCs w:val="22"/>
              </w:rPr>
              <w:t>14.2.</w:t>
            </w:r>
          </w:p>
        </w:tc>
        <w:tc>
          <w:tcPr>
            <w:tcW w:w="8813" w:type="dxa"/>
            <w:gridSpan w:val="2"/>
            <w:tcBorders>
              <w:top w:val="nil"/>
              <w:left w:val="nil"/>
              <w:bottom w:val="nil"/>
              <w:right w:val="nil"/>
            </w:tcBorders>
            <w:hideMark/>
          </w:tcPr>
          <w:p w14:paraId="621A9A51" w14:textId="77777777" w:rsidR="0028208F" w:rsidRPr="00B802EC" w:rsidRDefault="0028208F">
            <w:pPr>
              <w:pStyle w:val="Stilius3"/>
              <w:rPr>
                <w:b/>
                <w:color w:val="000000" w:themeColor="text1"/>
              </w:rPr>
            </w:pPr>
            <w:r w:rsidRPr="00B802EC">
              <w:rPr>
                <w:color w:val="000000" w:themeColor="text1"/>
                <w:spacing w:val="-3"/>
              </w:rPr>
              <w:t xml:space="preserve">Sutartis sudaryta 2 (dviem) egzemplioriais lietuvių kalba, po vieną kiekvienai šaliai. Abu Sutarties egzemplioriai yra vienodos teisinės galios. </w:t>
            </w:r>
            <w:r w:rsidRPr="00B802EC">
              <w:rPr>
                <w:color w:val="000000" w:themeColor="text1"/>
                <w:szCs w:val="24"/>
              </w:rPr>
              <w:t>Visais su Sutarties įgyvendinimu susijusiais klausimais Šalys privalo susirašinėti ir bendrauti lietuvių kalba.</w:t>
            </w:r>
          </w:p>
        </w:tc>
      </w:tr>
      <w:tr w:rsidR="00B802EC" w:rsidRPr="00B802EC" w14:paraId="2177BBCD" w14:textId="77777777" w:rsidTr="00363DD0">
        <w:trPr>
          <w:gridAfter w:val="1"/>
          <w:wAfter w:w="896" w:type="dxa"/>
          <w:trHeight w:val="97"/>
        </w:trPr>
        <w:tc>
          <w:tcPr>
            <w:tcW w:w="1027" w:type="dxa"/>
            <w:gridSpan w:val="2"/>
            <w:tcBorders>
              <w:top w:val="nil"/>
              <w:left w:val="nil"/>
              <w:bottom w:val="nil"/>
              <w:right w:val="nil"/>
            </w:tcBorders>
          </w:tcPr>
          <w:p w14:paraId="3A6788B4" w14:textId="40EF8BC1" w:rsidR="00AD343D" w:rsidRPr="00B802EC" w:rsidRDefault="00765D4C" w:rsidP="00765D4C">
            <w:pPr>
              <w:autoSpaceDN w:val="0"/>
              <w:spacing w:before="200"/>
              <w:rPr>
                <w:color w:val="000000" w:themeColor="text1"/>
                <w:sz w:val="22"/>
                <w:szCs w:val="22"/>
              </w:rPr>
            </w:pPr>
            <w:r>
              <w:rPr>
                <w:color w:val="000000" w:themeColor="text1"/>
                <w:sz w:val="22"/>
                <w:szCs w:val="22"/>
              </w:rPr>
              <w:t>14.3.</w:t>
            </w:r>
          </w:p>
        </w:tc>
        <w:tc>
          <w:tcPr>
            <w:tcW w:w="8813" w:type="dxa"/>
            <w:gridSpan w:val="2"/>
            <w:tcBorders>
              <w:top w:val="nil"/>
              <w:left w:val="nil"/>
              <w:bottom w:val="nil"/>
              <w:right w:val="nil"/>
            </w:tcBorders>
          </w:tcPr>
          <w:p w14:paraId="30F4268D" w14:textId="77777777" w:rsidR="00AD343D" w:rsidRPr="00B802EC" w:rsidRDefault="00AD343D">
            <w:pPr>
              <w:pStyle w:val="Stilius3"/>
              <w:rPr>
                <w:color w:val="000000" w:themeColor="text1"/>
                <w:spacing w:val="-3"/>
              </w:rPr>
            </w:pPr>
            <w:r w:rsidRPr="00B802EC">
              <w:rPr>
                <w:color w:val="000000" w:themeColor="text1"/>
                <w:spacing w:val="-3"/>
              </w:rPr>
              <w:t>Šalys šią Sutartį perskaitė, joms buvo išaiškintas Sutarties turinys ir pasekmės, Šalys Sutartį suprato ir, kaip visiškai atitinkančią jų valią ir ketinimus, pasirašė.</w:t>
            </w:r>
          </w:p>
        </w:tc>
      </w:tr>
      <w:tr w:rsidR="00B802EC" w:rsidRPr="00B802EC" w14:paraId="531E68B7" w14:textId="77777777" w:rsidTr="00363DD0">
        <w:trPr>
          <w:gridAfter w:val="1"/>
          <w:wAfter w:w="896" w:type="dxa"/>
          <w:trHeight w:val="97"/>
        </w:trPr>
        <w:tc>
          <w:tcPr>
            <w:tcW w:w="1027" w:type="dxa"/>
            <w:gridSpan w:val="2"/>
            <w:tcBorders>
              <w:top w:val="nil"/>
              <w:left w:val="nil"/>
              <w:bottom w:val="nil"/>
              <w:right w:val="nil"/>
            </w:tcBorders>
          </w:tcPr>
          <w:p w14:paraId="096C7361" w14:textId="1220D985" w:rsidR="0028208F" w:rsidRPr="00B802EC" w:rsidRDefault="00765D4C" w:rsidP="00765D4C">
            <w:pPr>
              <w:autoSpaceDN w:val="0"/>
              <w:spacing w:before="200"/>
              <w:rPr>
                <w:color w:val="000000" w:themeColor="text1"/>
                <w:sz w:val="22"/>
                <w:szCs w:val="22"/>
              </w:rPr>
            </w:pPr>
            <w:r>
              <w:rPr>
                <w:color w:val="000000" w:themeColor="text1"/>
                <w:sz w:val="22"/>
                <w:szCs w:val="22"/>
              </w:rPr>
              <w:t>14.4.</w:t>
            </w:r>
          </w:p>
        </w:tc>
        <w:tc>
          <w:tcPr>
            <w:tcW w:w="8813" w:type="dxa"/>
            <w:gridSpan w:val="2"/>
            <w:tcBorders>
              <w:top w:val="nil"/>
              <w:left w:val="nil"/>
              <w:bottom w:val="nil"/>
              <w:right w:val="nil"/>
            </w:tcBorders>
            <w:hideMark/>
          </w:tcPr>
          <w:p w14:paraId="209303CB" w14:textId="77777777" w:rsidR="00390174" w:rsidRPr="00B802EC" w:rsidRDefault="00390174" w:rsidP="00390174">
            <w:pPr>
              <w:tabs>
                <w:tab w:val="left" w:pos="567"/>
              </w:tabs>
              <w:jc w:val="both"/>
              <w:rPr>
                <w:color w:val="000000" w:themeColor="text1"/>
                <w:spacing w:val="-3"/>
                <w:sz w:val="22"/>
                <w:szCs w:val="22"/>
              </w:rPr>
            </w:pPr>
          </w:p>
          <w:p w14:paraId="43053506" w14:textId="77777777" w:rsidR="00390174" w:rsidRPr="00B802EC" w:rsidRDefault="00390174" w:rsidP="00390174">
            <w:pPr>
              <w:tabs>
                <w:tab w:val="left" w:pos="567"/>
              </w:tabs>
              <w:jc w:val="both"/>
              <w:rPr>
                <w:color w:val="000000" w:themeColor="text1"/>
                <w:sz w:val="22"/>
                <w:szCs w:val="22"/>
              </w:rPr>
            </w:pPr>
            <w:r w:rsidRPr="00B802EC">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B802EC" w:rsidRPr="00B802EC" w14:paraId="41F90C54"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39CFFC73" w14:textId="77777777" w:rsidR="00390174" w:rsidRPr="00B802EC"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7B149660"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FD9CF78"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Rangovo atstovas</w:t>
                  </w:r>
                </w:p>
              </w:tc>
            </w:tr>
            <w:tr w:rsidR="00B802EC" w:rsidRPr="00B802EC" w14:paraId="35149982"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0A5AD546"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59B4A157" w14:textId="373178A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019E6851" w14:textId="708D6ACC" w:rsidR="002D5E54" w:rsidRPr="00B802EC" w:rsidRDefault="002D5E54">
                  <w:pPr>
                    <w:spacing w:line="276" w:lineRule="auto"/>
                    <w:ind w:left="720"/>
                    <w:jc w:val="both"/>
                    <w:rPr>
                      <w:rFonts w:eastAsia="Calibri"/>
                      <w:color w:val="000000" w:themeColor="text1"/>
                      <w:sz w:val="22"/>
                      <w:szCs w:val="22"/>
                    </w:rPr>
                  </w:pPr>
                </w:p>
              </w:tc>
            </w:tr>
            <w:tr w:rsidR="00B802EC" w:rsidRPr="00B802EC" w14:paraId="7C7935BD"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251DEE6"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9E11E9E" w14:textId="7FEE9AF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C607BC6" w14:textId="7C47033A" w:rsidR="00390174" w:rsidRPr="00B802EC" w:rsidRDefault="00390174">
                  <w:pPr>
                    <w:spacing w:line="276" w:lineRule="auto"/>
                    <w:ind w:left="720"/>
                    <w:jc w:val="both"/>
                    <w:rPr>
                      <w:rFonts w:eastAsia="Calibri"/>
                      <w:iCs/>
                      <w:color w:val="000000" w:themeColor="text1"/>
                      <w:sz w:val="22"/>
                      <w:szCs w:val="22"/>
                    </w:rPr>
                  </w:pPr>
                </w:p>
              </w:tc>
            </w:tr>
            <w:tr w:rsidR="00B802EC" w:rsidRPr="00B802EC" w14:paraId="3B150038"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510F998E" w14:textId="32D21A58" w:rsidR="00390174" w:rsidRPr="00B802EC" w:rsidRDefault="00D50F99" w:rsidP="00D50F99">
                  <w:pPr>
                    <w:spacing w:line="276" w:lineRule="auto"/>
                    <w:ind w:left="283"/>
                    <w:jc w:val="both"/>
                    <w:rPr>
                      <w:rFonts w:eastAsia="Calibri"/>
                      <w:color w:val="000000" w:themeColor="text1"/>
                      <w:sz w:val="22"/>
                      <w:szCs w:val="22"/>
                    </w:rPr>
                  </w:pPr>
                  <w:r>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5E82CD34" w14:textId="7FBC296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B071DF4" w14:textId="4B53B04C" w:rsidR="002D5E54" w:rsidRPr="00B802EC" w:rsidRDefault="002D5E54">
                  <w:pPr>
                    <w:suppressAutoHyphens/>
                    <w:spacing w:line="276" w:lineRule="auto"/>
                    <w:ind w:left="720"/>
                    <w:jc w:val="both"/>
                    <w:rPr>
                      <w:color w:val="000000" w:themeColor="text1"/>
                      <w:sz w:val="22"/>
                      <w:szCs w:val="22"/>
                      <w:lang w:val="en-US" w:eastAsia="ar-SA"/>
                    </w:rPr>
                  </w:pPr>
                </w:p>
              </w:tc>
            </w:tr>
            <w:tr w:rsidR="00B802EC" w:rsidRPr="00B802EC" w14:paraId="661497FE"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2FB6315F"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7B90D8DC" w14:textId="649F208F"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7EDC5778" w14:textId="47B0FCB1" w:rsidR="002D5E54" w:rsidRPr="00B802EC" w:rsidRDefault="002D5E54">
                  <w:pPr>
                    <w:spacing w:line="276" w:lineRule="auto"/>
                    <w:ind w:left="720"/>
                    <w:jc w:val="both"/>
                    <w:rPr>
                      <w:rFonts w:eastAsia="Calibri"/>
                      <w:color w:val="000000" w:themeColor="text1"/>
                      <w:sz w:val="22"/>
                      <w:szCs w:val="22"/>
                    </w:rPr>
                  </w:pPr>
                </w:p>
              </w:tc>
            </w:tr>
          </w:tbl>
          <w:p w14:paraId="25567129" w14:textId="48D5DF15" w:rsidR="00BE2F09" w:rsidRPr="00B802EC" w:rsidRDefault="00BE2F09">
            <w:pPr>
              <w:pStyle w:val="Stilius3"/>
              <w:rPr>
                <w:color w:val="000000" w:themeColor="text1"/>
                <w:spacing w:val="-3"/>
              </w:rPr>
            </w:pPr>
          </w:p>
          <w:p w14:paraId="1F3F9132" w14:textId="77777777" w:rsidR="00BA60D1" w:rsidRPr="00B802EC" w:rsidRDefault="00464C54">
            <w:pPr>
              <w:autoSpaceDN w:val="0"/>
              <w:spacing w:before="200"/>
              <w:ind w:left="720"/>
              <w:rPr>
                <w:color w:val="000000" w:themeColor="text1"/>
                <w:sz w:val="22"/>
                <w:szCs w:val="22"/>
              </w:rPr>
            </w:pPr>
            <w:r w:rsidRPr="00B802EC">
              <w:rPr>
                <w:color w:val="000000" w:themeColor="text1"/>
                <w:sz w:val="22"/>
                <w:szCs w:val="22"/>
              </w:rPr>
              <w:t>SUTARTIES PRIEDAI:</w:t>
            </w:r>
          </w:p>
          <w:p w14:paraId="64B1EDF6" w14:textId="6771AA4D" w:rsidR="00BA60D1" w:rsidRPr="00B802EC" w:rsidRDefault="00BA60D1" w:rsidP="00502D62">
            <w:pPr>
              <w:autoSpaceDN w:val="0"/>
              <w:rPr>
                <w:color w:val="000000" w:themeColor="text1"/>
                <w:szCs w:val="24"/>
              </w:rPr>
            </w:pPr>
            <w:r w:rsidRPr="00B802EC">
              <w:rPr>
                <w:color w:val="000000" w:themeColor="text1"/>
                <w:szCs w:val="24"/>
              </w:rPr>
              <w:t xml:space="preserve">1 priedas </w:t>
            </w:r>
            <w:r w:rsidR="005E0808" w:rsidRPr="00B802EC">
              <w:rPr>
                <w:color w:val="000000" w:themeColor="text1"/>
                <w:szCs w:val="24"/>
              </w:rPr>
              <w:t>–</w:t>
            </w:r>
            <w:r w:rsidRPr="00B802EC">
              <w:rPr>
                <w:color w:val="000000" w:themeColor="text1"/>
                <w:szCs w:val="24"/>
              </w:rPr>
              <w:t xml:space="preserve"> </w:t>
            </w:r>
            <w:r w:rsidR="005E0808" w:rsidRPr="00B802EC">
              <w:rPr>
                <w:color w:val="000000" w:themeColor="text1"/>
                <w:szCs w:val="24"/>
              </w:rPr>
              <w:t>Darbų vykdymo grafikas</w:t>
            </w:r>
            <w:r w:rsidR="00502D62" w:rsidRPr="00B802EC">
              <w:rPr>
                <w:color w:val="000000" w:themeColor="text1"/>
                <w:szCs w:val="24"/>
              </w:rPr>
              <w:t>;</w:t>
            </w:r>
          </w:p>
          <w:p w14:paraId="1902E0CE" w14:textId="77777777" w:rsidR="00502D62" w:rsidRPr="00B802EC" w:rsidRDefault="00502D62" w:rsidP="00502D62">
            <w:pPr>
              <w:autoSpaceDN w:val="0"/>
              <w:rPr>
                <w:color w:val="000000" w:themeColor="text1"/>
                <w:szCs w:val="24"/>
              </w:rPr>
            </w:pPr>
            <w:r w:rsidRPr="00B802EC">
              <w:rPr>
                <w:color w:val="000000" w:themeColor="text1"/>
                <w:szCs w:val="24"/>
              </w:rPr>
              <w:t xml:space="preserve">2 priedas - </w:t>
            </w:r>
            <w:r w:rsidR="00813040" w:rsidRPr="00B802EC">
              <w:rPr>
                <w:color w:val="000000" w:themeColor="text1"/>
                <w:szCs w:val="24"/>
              </w:rPr>
              <w:t>Statybvietės perdavimo-priėmimo aktas;</w:t>
            </w:r>
          </w:p>
          <w:p w14:paraId="1E770652" w14:textId="77777777" w:rsidR="00813040" w:rsidRPr="00B802EC" w:rsidRDefault="00813040" w:rsidP="00502D62">
            <w:pPr>
              <w:autoSpaceDN w:val="0"/>
              <w:rPr>
                <w:color w:val="000000" w:themeColor="text1"/>
                <w:szCs w:val="24"/>
              </w:rPr>
            </w:pPr>
            <w:r w:rsidRPr="00B802EC">
              <w:rPr>
                <w:color w:val="000000" w:themeColor="text1"/>
                <w:szCs w:val="24"/>
              </w:rPr>
              <w:lastRenderedPageBreak/>
              <w:t xml:space="preserve">3 priedas - </w:t>
            </w:r>
            <w:r w:rsidR="009E73B2" w:rsidRPr="00B802EC">
              <w:rPr>
                <w:color w:val="000000" w:themeColor="text1"/>
                <w:szCs w:val="24"/>
              </w:rPr>
              <w:t>Darbų perdavimo-pri</w:t>
            </w:r>
            <w:r w:rsidR="00D772F1" w:rsidRPr="00B802EC">
              <w:rPr>
                <w:color w:val="000000" w:themeColor="text1"/>
                <w:szCs w:val="24"/>
              </w:rPr>
              <w:t>ėmimo aktas.</w:t>
            </w:r>
            <w:r w:rsidR="009E73B2" w:rsidRPr="00B802EC">
              <w:rPr>
                <w:color w:val="000000" w:themeColor="text1"/>
                <w:szCs w:val="24"/>
              </w:rPr>
              <w:t xml:space="preserve"> </w:t>
            </w:r>
          </w:p>
          <w:p w14:paraId="7077B0F4" w14:textId="18558AE6" w:rsidR="008B3665" w:rsidRDefault="00604525" w:rsidP="008646EB">
            <w:pPr>
              <w:autoSpaceDN w:val="0"/>
              <w:spacing w:before="200"/>
              <w:rPr>
                <w:color w:val="000000" w:themeColor="text1"/>
              </w:rPr>
            </w:pPr>
            <w:r>
              <w:rPr>
                <w:color w:val="000000" w:themeColor="text1"/>
              </w:rPr>
              <w:t>S</w:t>
            </w:r>
            <w:r w:rsidR="00DE275F">
              <w:rPr>
                <w:color w:val="000000" w:themeColor="text1"/>
              </w:rPr>
              <w:t>utartis sudaryta dviem vienodą juridinę galią turinčiais egzemplioriais po vieną kiekvienai šaliai</w:t>
            </w:r>
            <w:r>
              <w:rPr>
                <w:color w:val="000000" w:themeColor="text1"/>
              </w:rPr>
              <w:t>.</w:t>
            </w:r>
          </w:p>
          <w:p w14:paraId="79937283" w14:textId="77777777" w:rsidR="00DE275F" w:rsidRDefault="0028208F">
            <w:pPr>
              <w:autoSpaceDN w:val="0"/>
              <w:spacing w:before="200"/>
              <w:ind w:left="720"/>
              <w:rPr>
                <w:color w:val="000000" w:themeColor="text1"/>
              </w:rPr>
            </w:pPr>
            <w:r w:rsidRPr="00B802EC">
              <w:rPr>
                <w:color w:val="000000" w:themeColor="text1"/>
              </w:rPr>
              <w:t xml:space="preserve">Šalių rekvizitai ir parašai: </w:t>
            </w:r>
          </w:p>
          <w:p w14:paraId="3ACC8530" w14:textId="7A8659BE" w:rsidR="0028208F" w:rsidRPr="00B802EC" w:rsidRDefault="0028208F">
            <w:pPr>
              <w:autoSpaceDN w:val="0"/>
              <w:spacing w:before="200"/>
              <w:ind w:left="720"/>
              <w:rPr>
                <w:color w:val="000000" w:themeColor="text1"/>
                <w:sz w:val="22"/>
                <w:szCs w:val="22"/>
              </w:rPr>
            </w:pPr>
          </w:p>
        </w:tc>
      </w:tr>
      <w:tr w:rsidR="00B802EC" w:rsidRPr="00B802EC" w14:paraId="425DA7BD" w14:textId="77777777" w:rsidTr="00363DD0">
        <w:trPr>
          <w:gridAfter w:val="1"/>
          <w:wAfter w:w="896" w:type="dxa"/>
          <w:trHeight w:val="97"/>
        </w:trPr>
        <w:tc>
          <w:tcPr>
            <w:tcW w:w="1027" w:type="dxa"/>
            <w:gridSpan w:val="2"/>
            <w:tcBorders>
              <w:top w:val="nil"/>
              <w:left w:val="nil"/>
              <w:bottom w:val="nil"/>
              <w:right w:val="nil"/>
            </w:tcBorders>
          </w:tcPr>
          <w:p w14:paraId="50A40BFF" w14:textId="77777777" w:rsidR="0028208F" w:rsidRPr="00B802EC" w:rsidRDefault="0028208F" w:rsidP="00604525">
            <w:pPr>
              <w:autoSpaceDN w:val="0"/>
              <w:spacing w:before="200"/>
              <w:rPr>
                <w:color w:val="000000" w:themeColor="text1"/>
                <w:sz w:val="22"/>
                <w:szCs w:val="22"/>
              </w:rPr>
            </w:pPr>
          </w:p>
        </w:tc>
        <w:tc>
          <w:tcPr>
            <w:tcW w:w="4394" w:type="dxa"/>
            <w:tcBorders>
              <w:top w:val="nil"/>
              <w:left w:val="nil"/>
              <w:bottom w:val="nil"/>
              <w:right w:val="nil"/>
            </w:tcBorders>
          </w:tcPr>
          <w:p w14:paraId="406D1578" w14:textId="77777777" w:rsidR="009C6EC3" w:rsidRPr="00B802EC" w:rsidRDefault="009C6EC3">
            <w:pPr>
              <w:pStyle w:val="Stilius3"/>
              <w:rPr>
                <w:color w:val="000000" w:themeColor="text1"/>
              </w:rPr>
            </w:pPr>
          </w:p>
          <w:p w14:paraId="33DD82A6" w14:textId="77777777" w:rsidR="0028208F" w:rsidRPr="00B802EC" w:rsidRDefault="0028208F">
            <w:pPr>
              <w:pStyle w:val="Stilius3"/>
              <w:rPr>
                <w:color w:val="000000" w:themeColor="text1"/>
              </w:rPr>
            </w:pPr>
            <w:r w:rsidRPr="00B802EC">
              <w:rPr>
                <w:color w:val="000000" w:themeColor="text1"/>
              </w:rPr>
              <w:t>UŽSAKOVAS</w:t>
            </w:r>
          </w:p>
          <w:p w14:paraId="4DCCE934" w14:textId="77777777" w:rsidR="0028208F" w:rsidRPr="00B802EC" w:rsidRDefault="0028208F">
            <w:pPr>
              <w:ind w:right="252"/>
              <w:jc w:val="both"/>
              <w:rPr>
                <w:color w:val="000000" w:themeColor="text1"/>
              </w:rPr>
            </w:pPr>
          </w:p>
          <w:p w14:paraId="4BEAB784" w14:textId="4641C2A7" w:rsidR="0028208F" w:rsidRPr="00B802EC" w:rsidRDefault="0028208F">
            <w:pPr>
              <w:ind w:right="252"/>
              <w:jc w:val="both"/>
              <w:rPr>
                <w:bCs/>
                <w:color w:val="000000" w:themeColor="text1"/>
              </w:rPr>
            </w:pPr>
            <w:r w:rsidRPr="00B802EC">
              <w:rPr>
                <w:color w:val="000000" w:themeColor="text1"/>
              </w:rPr>
              <w:t xml:space="preserve">Kodas </w:t>
            </w:r>
            <w:r w:rsidR="0020746D" w:rsidRPr="00B802EC">
              <w:rPr>
                <w:i/>
                <w:color w:val="000000" w:themeColor="text1"/>
              </w:rPr>
              <w:t>188714469</w:t>
            </w:r>
            <w:r w:rsidRPr="00B802EC">
              <w:rPr>
                <w:i/>
                <w:color w:val="000000" w:themeColor="text1"/>
              </w:rPr>
              <w:t xml:space="preserve"> </w:t>
            </w:r>
          </w:p>
          <w:p w14:paraId="068F2244" w14:textId="77777777" w:rsidR="0028208F" w:rsidRPr="00B802EC" w:rsidRDefault="0028208F">
            <w:pPr>
              <w:ind w:right="252"/>
              <w:jc w:val="both"/>
              <w:rPr>
                <w:color w:val="000000" w:themeColor="text1"/>
              </w:rPr>
            </w:pPr>
            <w:r w:rsidRPr="00B802EC">
              <w:rPr>
                <w:color w:val="000000" w:themeColor="text1"/>
              </w:rPr>
              <w:t xml:space="preserve">Registro tvarkytojas – VĮ Registrų centras </w:t>
            </w:r>
          </w:p>
          <w:p w14:paraId="3C223FFA" w14:textId="42795E0D" w:rsidR="0028208F" w:rsidRPr="00B802EC" w:rsidRDefault="0020746D">
            <w:pPr>
              <w:ind w:right="252"/>
              <w:jc w:val="both"/>
              <w:rPr>
                <w:b/>
                <w:color w:val="000000" w:themeColor="text1"/>
              </w:rPr>
            </w:pPr>
            <w:r w:rsidRPr="00B802EC">
              <w:rPr>
                <w:i/>
                <w:color w:val="000000" w:themeColor="text1"/>
              </w:rPr>
              <w:t>Vytauto g.12, Plungė</w:t>
            </w:r>
            <w:r w:rsidR="0028208F" w:rsidRPr="00B802EC">
              <w:rPr>
                <w:i/>
                <w:color w:val="000000" w:themeColor="text1"/>
              </w:rPr>
              <w:t xml:space="preserve"> </w:t>
            </w:r>
          </w:p>
          <w:p w14:paraId="08FD3948" w14:textId="55882C16" w:rsidR="0028208F" w:rsidRPr="00B802EC" w:rsidRDefault="0028208F">
            <w:pPr>
              <w:tabs>
                <w:tab w:val="left" w:pos="5130"/>
              </w:tabs>
              <w:rPr>
                <w:i/>
                <w:color w:val="000000" w:themeColor="text1"/>
              </w:rPr>
            </w:pPr>
            <w:r w:rsidRPr="00B802EC">
              <w:rPr>
                <w:color w:val="000000" w:themeColor="text1"/>
              </w:rPr>
              <w:t xml:space="preserve">A.s. Nr. </w:t>
            </w:r>
            <w:r w:rsidR="0020746D" w:rsidRPr="00B802EC">
              <w:rPr>
                <w:i/>
                <w:color w:val="000000" w:themeColor="text1"/>
              </w:rPr>
              <w:t>LT43 40100 43000 070 025</w:t>
            </w:r>
            <w:r w:rsidRPr="00B802EC">
              <w:rPr>
                <w:i/>
                <w:color w:val="000000" w:themeColor="text1"/>
              </w:rPr>
              <w:t xml:space="preserve"> </w:t>
            </w:r>
          </w:p>
          <w:p w14:paraId="486A8623" w14:textId="39A8D791" w:rsidR="0020746D" w:rsidRPr="00B802EC" w:rsidRDefault="0020746D">
            <w:pPr>
              <w:tabs>
                <w:tab w:val="left" w:pos="5130"/>
              </w:tabs>
              <w:rPr>
                <w:color w:val="000000" w:themeColor="text1"/>
              </w:rPr>
            </w:pPr>
            <w:r w:rsidRPr="00B802EC">
              <w:rPr>
                <w:i/>
                <w:color w:val="000000" w:themeColor="text1"/>
              </w:rPr>
              <w:t>Luminor Bank, AB</w:t>
            </w:r>
          </w:p>
          <w:p w14:paraId="758B425D" w14:textId="56ED27E2" w:rsidR="0028208F" w:rsidRPr="00B802EC" w:rsidRDefault="0028208F">
            <w:pPr>
              <w:tabs>
                <w:tab w:val="left" w:pos="5130"/>
              </w:tabs>
              <w:rPr>
                <w:color w:val="000000" w:themeColor="text1"/>
              </w:rPr>
            </w:pPr>
            <w:r w:rsidRPr="00B802EC">
              <w:rPr>
                <w:color w:val="000000" w:themeColor="text1"/>
              </w:rPr>
              <w:t xml:space="preserve">tel.:   </w:t>
            </w:r>
            <w:r w:rsidR="0020746D" w:rsidRPr="00B802EC">
              <w:rPr>
                <w:color w:val="000000" w:themeColor="text1"/>
              </w:rPr>
              <w:t>8 448 73133</w:t>
            </w:r>
            <w:r w:rsidRPr="00B802EC">
              <w:rPr>
                <w:color w:val="000000" w:themeColor="text1"/>
              </w:rPr>
              <w:t xml:space="preserve">                            </w:t>
            </w:r>
          </w:p>
          <w:p w14:paraId="7A7DE75D" w14:textId="5915ABF0" w:rsidR="0028208F" w:rsidRPr="00B802EC" w:rsidRDefault="0028208F">
            <w:pPr>
              <w:ind w:right="252"/>
              <w:jc w:val="both"/>
              <w:rPr>
                <w:color w:val="000000" w:themeColor="text1"/>
              </w:rPr>
            </w:pPr>
            <w:r w:rsidRPr="00B802EC">
              <w:rPr>
                <w:color w:val="000000" w:themeColor="text1"/>
              </w:rPr>
              <w:t xml:space="preserve">el. paštas: </w:t>
            </w:r>
            <w:r w:rsidR="0020746D" w:rsidRPr="00B802EC">
              <w:rPr>
                <w:color w:val="000000" w:themeColor="text1"/>
              </w:rPr>
              <w:t>savivaldybe@plunge.lt</w:t>
            </w:r>
          </w:p>
          <w:p w14:paraId="4B21C51C" w14:textId="77777777" w:rsidR="0028208F" w:rsidRPr="00B802EC" w:rsidRDefault="0028208F">
            <w:pPr>
              <w:pStyle w:val="Stilius3"/>
              <w:rPr>
                <w:color w:val="000000" w:themeColor="text1"/>
              </w:rPr>
            </w:pPr>
          </w:p>
        </w:tc>
        <w:tc>
          <w:tcPr>
            <w:tcW w:w="4419" w:type="dxa"/>
            <w:tcBorders>
              <w:top w:val="nil"/>
              <w:left w:val="nil"/>
              <w:bottom w:val="nil"/>
              <w:right w:val="nil"/>
            </w:tcBorders>
          </w:tcPr>
          <w:p w14:paraId="6993936B" w14:textId="77777777" w:rsidR="0028208F" w:rsidRPr="00B802EC" w:rsidRDefault="0028208F">
            <w:pPr>
              <w:pStyle w:val="Stilius3"/>
              <w:rPr>
                <w:color w:val="000000" w:themeColor="text1"/>
              </w:rPr>
            </w:pPr>
          </w:p>
          <w:p w14:paraId="5D8B5E50" w14:textId="77777777" w:rsidR="0028208F" w:rsidRPr="00B802EC" w:rsidRDefault="0028208F">
            <w:pPr>
              <w:pStyle w:val="Stilius3"/>
              <w:rPr>
                <w:color w:val="000000" w:themeColor="text1"/>
              </w:rPr>
            </w:pPr>
            <w:r w:rsidRPr="00B802EC">
              <w:rPr>
                <w:color w:val="000000" w:themeColor="text1"/>
              </w:rPr>
              <w:t>RANGOVAS</w:t>
            </w:r>
          </w:p>
          <w:p w14:paraId="4F7803EA" w14:textId="6319CDE8" w:rsidR="0028208F" w:rsidRPr="00B802EC" w:rsidRDefault="0028208F">
            <w:pPr>
              <w:ind w:right="252"/>
              <w:jc w:val="both"/>
              <w:rPr>
                <w:i/>
                <w:color w:val="000000" w:themeColor="text1"/>
                <w:sz w:val="22"/>
                <w:szCs w:val="22"/>
              </w:rPr>
            </w:pPr>
          </w:p>
          <w:p w14:paraId="4A3B10C2" w14:textId="6FFD3610" w:rsidR="0028208F" w:rsidRPr="00B802EC" w:rsidRDefault="0028208F">
            <w:pPr>
              <w:ind w:right="252"/>
              <w:jc w:val="both"/>
              <w:rPr>
                <w:color w:val="000000" w:themeColor="text1"/>
              </w:rPr>
            </w:pPr>
            <w:r w:rsidRPr="00B802EC">
              <w:rPr>
                <w:color w:val="000000" w:themeColor="text1"/>
              </w:rPr>
              <w:t xml:space="preserve">Kodas </w:t>
            </w:r>
          </w:p>
          <w:p w14:paraId="56FEB9C4" w14:textId="600FFC85" w:rsidR="0028208F" w:rsidRPr="00B802EC" w:rsidRDefault="0028208F">
            <w:pPr>
              <w:ind w:right="252"/>
              <w:jc w:val="both"/>
              <w:rPr>
                <w:bCs/>
                <w:color w:val="000000" w:themeColor="text1"/>
              </w:rPr>
            </w:pPr>
            <w:r w:rsidRPr="00B802EC">
              <w:rPr>
                <w:bCs/>
                <w:color w:val="000000" w:themeColor="text1"/>
              </w:rPr>
              <w:t xml:space="preserve">PVM mokėtojo kodas </w:t>
            </w:r>
          </w:p>
          <w:p w14:paraId="05298580" w14:textId="60576C21" w:rsidR="0028208F" w:rsidRPr="00B802EC" w:rsidRDefault="0028208F">
            <w:pPr>
              <w:ind w:right="252"/>
              <w:jc w:val="both"/>
              <w:rPr>
                <w:color w:val="000000" w:themeColor="text1"/>
              </w:rPr>
            </w:pPr>
            <w:r w:rsidRPr="00B802EC">
              <w:rPr>
                <w:color w:val="000000" w:themeColor="text1"/>
              </w:rPr>
              <w:t xml:space="preserve">Registro tvarkytojas </w:t>
            </w:r>
          </w:p>
          <w:p w14:paraId="72DEE797" w14:textId="14DC2AD2" w:rsidR="001F6E4A" w:rsidRPr="00B802EC" w:rsidRDefault="0028208F">
            <w:pPr>
              <w:tabs>
                <w:tab w:val="left" w:pos="5130"/>
              </w:tabs>
              <w:rPr>
                <w:i/>
                <w:color w:val="000000" w:themeColor="text1"/>
              </w:rPr>
            </w:pPr>
            <w:r w:rsidRPr="00B802EC">
              <w:rPr>
                <w:color w:val="000000" w:themeColor="text1"/>
              </w:rPr>
              <w:t xml:space="preserve">A.s. Nr. </w:t>
            </w:r>
          </w:p>
          <w:p w14:paraId="0D540949" w14:textId="167803B4" w:rsidR="0028208F" w:rsidRPr="00B802EC" w:rsidRDefault="00D50F99">
            <w:pPr>
              <w:tabs>
                <w:tab w:val="left" w:pos="5130"/>
              </w:tabs>
              <w:rPr>
                <w:color w:val="000000" w:themeColor="text1"/>
              </w:rPr>
            </w:pPr>
            <w:r>
              <w:rPr>
                <w:color w:val="000000" w:themeColor="text1"/>
              </w:rPr>
              <w:t>tel.:</w:t>
            </w:r>
          </w:p>
          <w:p w14:paraId="6BF4E52C" w14:textId="0C895170" w:rsidR="0028208F" w:rsidRPr="00B802EC" w:rsidRDefault="0028208F">
            <w:pPr>
              <w:ind w:right="252"/>
              <w:jc w:val="both"/>
              <w:rPr>
                <w:color w:val="000000" w:themeColor="text1"/>
              </w:rPr>
            </w:pPr>
            <w:r w:rsidRPr="00B802EC">
              <w:rPr>
                <w:color w:val="000000" w:themeColor="text1"/>
              </w:rPr>
              <w:t xml:space="preserve">el. paštas: </w:t>
            </w:r>
          </w:p>
          <w:p w14:paraId="2D08B6E8" w14:textId="77777777" w:rsidR="0028208F" w:rsidRPr="00B802EC" w:rsidRDefault="0028208F">
            <w:pPr>
              <w:pStyle w:val="Stilius3"/>
              <w:rPr>
                <w:color w:val="000000" w:themeColor="text1"/>
              </w:rPr>
            </w:pPr>
          </w:p>
        </w:tc>
      </w:tr>
      <w:tr w:rsidR="00B802EC" w:rsidRPr="00B802EC" w14:paraId="5BBA26AD" w14:textId="77777777" w:rsidTr="00363DD0">
        <w:trPr>
          <w:gridAfter w:val="1"/>
          <w:wAfter w:w="896" w:type="dxa"/>
          <w:trHeight w:val="97"/>
        </w:trPr>
        <w:tc>
          <w:tcPr>
            <w:tcW w:w="1027" w:type="dxa"/>
            <w:gridSpan w:val="2"/>
            <w:tcBorders>
              <w:top w:val="nil"/>
              <w:left w:val="nil"/>
              <w:bottom w:val="nil"/>
              <w:right w:val="nil"/>
            </w:tcBorders>
          </w:tcPr>
          <w:p w14:paraId="1DF8E61D" w14:textId="77777777" w:rsidR="0028208F" w:rsidRPr="00B802EC"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70A0A1F3" w14:textId="77777777" w:rsidR="0028208F" w:rsidRPr="00B802EC" w:rsidRDefault="0028208F">
            <w:pPr>
              <w:pStyle w:val="Bodytxt"/>
              <w:rPr>
                <w:color w:val="000000" w:themeColor="text1"/>
              </w:rPr>
            </w:pPr>
          </w:p>
          <w:p w14:paraId="5D71E90D" w14:textId="77777777" w:rsidR="0028208F" w:rsidRPr="00B802EC" w:rsidRDefault="0028208F">
            <w:pPr>
              <w:pStyle w:val="Bodytxt"/>
              <w:rPr>
                <w:color w:val="000000" w:themeColor="text1"/>
              </w:rPr>
            </w:pPr>
          </w:p>
          <w:p w14:paraId="760688A3" w14:textId="77777777" w:rsidR="0028208F" w:rsidRPr="00B802EC" w:rsidRDefault="0028208F">
            <w:pPr>
              <w:pStyle w:val="Bodytxt"/>
              <w:jc w:val="left"/>
              <w:rPr>
                <w:color w:val="000000" w:themeColor="text1"/>
              </w:rPr>
            </w:pPr>
            <w:r w:rsidRPr="00B802EC">
              <w:rPr>
                <w:color w:val="000000" w:themeColor="text1"/>
              </w:rPr>
              <w:t xml:space="preserve">Pasirašančiojo vardas, pavardė </w:t>
            </w:r>
          </w:p>
          <w:p w14:paraId="41FFB0E3" w14:textId="77777777" w:rsidR="004F0C5D" w:rsidRPr="00B802EC" w:rsidRDefault="004F0C5D">
            <w:pPr>
              <w:pStyle w:val="Bodytxt"/>
              <w:spacing w:line="360" w:lineRule="auto"/>
              <w:jc w:val="left"/>
              <w:rPr>
                <w:color w:val="000000" w:themeColor="text1"/>
              </w:rPr>
            </w:pPr>
          </w:p>
          <w:p w14:paraId="79E26D68" w14:textId="0931C458" w:rsidR="0028208F" w:rsidRPr="00B802EC" w:rsidRDefault="0028208F">
            <w:pPr>
              <w:pStyle w:val="Bodytxt"/>
              <w:spacing w:line="360" w:lineRule="auto"/>
              <w:jc w:val="left"/>
              <w:rPr>
                <w:color w:val="000000" w:themeColor="text1"/>
              </w:rPr>
            </w:pPr>
            <w:r w:rsidRPr="00B802EC">
              <w:rPr>
                <w:color w:val="000000" w:themeColor="text1"/>
              </w:rPr>
              <w:t>Pareigos</w:t>
            </w:r>
            <w:r w:rsidR="0020746D" w:rsidRPr="00B802EC">
              <w:rPr>
                <w:color w:val="000000" w:themeColor="text1"/>
              </w:rPr>
              <w:t>:</w:t>
            </w:r>
            <w:r w:rsidRPr="00B802EC">
              <w:rPr>
                <w:color w:val="000000" w:themeColor="text1"/>
              </w:rPr>
              <w:t xml:space="preserve"> </w:t>
            </w:r>
          </w:p>
          <w:p w14:paraId="7E8C31AD"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635AC6A3" w14:textId="77777777" w:rsidR="0028208F" w:rsidRPr="00B802EC" w:rsidRDefault="0028208F">
            <w:pPr>
              <w:pStyle w:val="Bodytxt"/>
              <w:spacing w:line="360" w:lineRule="auto"/>
              <w:rPr>
                <w:color w:val="000000" w:themeColor="text1"/>
              </w:rPr>
            </w:pPr>
            <w:r w:rsidRPr="00B802EC">
              <w:rPr>
                <w:color w:val="000000" w:themeColor="text1"/>
              </w:rPr>
              <w:t>Data.....................................................</w:t>
            </w:r>
          </w:p>
          <w:p w14:paraId="2C8340BF" w14:textId="77777777" w:rsidR="0028208F" w:rsidRPr="00B802EC" w:rsidRDefault="0028208F">
            <w:pPr>
              <w:pStyle w:val="Bodytxt"/>
              <w:rPr>
                <w:color w:val="000000" w:themeColor="text1"/>
              </w:rPr>
            </w:pPr>
            <w:r w:rsidRPr="00B802EC">
              <w:rPr>
                <w:color w:val="000000" w:themeColor="text1"/>
              </w:rPr>
              <w:t>A.V.</w:t>
            </w:r>
          </w:p>
        </w:tc>
        <w:tc>
          <w:tcPr>
            <w:tcW w:w="4419" w:type="dxa"/>
            <w:tcBorders>
              <w:top w:val="nil"/>
              <w:left w:val="nil"/>
              <w:bottom w:val="nil"/>
              <w:right w:val="nil"/>
            </w:tcBorders>
          </w:tcPr>
          <w:p w14:paraId="42579795" w14:textId="77777777" w:rsidR="0028208F" w:rsidRPr="00B802EC" w:rsidRDefault="0028208F">
            <w:pPr>
              <w:pStyle w:val="Bodytxt"/>
              <w:rPr>
                <w:color w:val="000000" w:themeColor="text1"/>
              </w:rPr>
            </w:pPr>
          </w:p>
          <w:p w14:paraId="355F11CF" w14:textId="77777777" w:rsidR="0028208F" w:rsidRPr="00B802EC" w:rsidRDefault="0028208F">
            <w:pPr>
              <w:pStyle w:val="Bodytxt"/>
              <w:rPr>
                <w:color w:val="000000" w:themeColor="text1"/>
              </w:rPr>
            </w:pPr>
          </w:p>
          <w:p w14:paraId="1B3B1482" w14:textId="77777777" w:rsidR="0028208F" w:rsidRPr="00B802EC" w:rsidRDefault="0028208F">
            <w:pPr>
              <w:pStyle w:val="Bodytxt"/>
              <w:jc w:val="left"/>
              <w:rPr>
                <w:color w:val="000000" w:themeColor="text1"/>
              </w:rPr>
            </w:pPr>
            <w:r w:rsidRPr="00B802EC">
              <w:rPr>
                <w:color w:val="000000" w:themeColor="text1"/>
              </w:rPr>
              <w:t xml:space="preserve">Pasirašančiojo vardas, pavardė </w:t>
            </w:r>
          </w:p>
          <w:p w14:paraId="7B72F193" w14:textId="77777777" w:rsidR="004F0C5D" w:rsidRPr="00B802EC" w:rsidRDefault="004F0C5D">
            <w:pPr>
              <w:pStyle w:val="Bodytxt"/>
              <w:spacing w:line="360" w:lineRule="auto"/>
              <w:jc w:val="left"/>
              <w:rPr>
                <w:color w:val="000000" w:themeColor="text1"/>
              </w:rPr>
            </w:pPr>
          </w:p>
          <w:p w14:paraId="299F205F" w14:textId="7ACF8235" w:rsidR="0028208F" w:rsidRPr="00B802EC" w:rsidRDefault="0028208F">
            <w:pPr>
              <w:pStyle w:val="Bodytxt"/>
              <w:spacing w:line="360" w:lineRule="auto"/>
              <w:jc w:val="left"/>
              <w:rPr>
                <w:color w:val="000000" w:themeColor="text1"/>
              </w:rPr>
            </w:pPr>
            <w:r w:rsidRPr="00B802EC">
              <w:rPr>
                <w:color w:val="000000" w:themeColor="text1"/>
              </w:rPr>
              <w:t>Pareigos</w:t>
            </w:r>
            <w:r w:rsidR="002D5E54" w:rsidRPr="00B802EC">
              <w:rPr>
                <w:color w:val="000000" w:themeColor="text1"/>
              </w:rPr>
              <w:t>:</w:t>
            </w:r>
            <w:r w:rsidRPr="00B802EC">
              <w:rPr>
                <w:color w:val="000000" w:themeColor="text1"/>
              </w:rPr>
              <w:t xml:space="preserve"> </w:t>
            </w:r>
          </w:p>
          <w:p w14:paraId="58A9AEB5"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4571BAF9" w14:textId="371ECEA8" w:rsidR="002D5EA5" w:rsidRPr="00B802EC" w:rsidRDefault="0028208F">
            <w:pPr>
              <w:pStyle w:val="Bodytxt"/>
              <w:spacing w:line="360" w:lineRule="auto"/>
              <w:rPr>
                <w:color w:val="000000" w:themeColor="text1"/>
              </w:rPr>
            </w:pPr>
            <w:r w:rsidRPr="00B802EC">
              <w:rPr>
                <w:color w:val="000000" w:themeColor="text1"/>
              </w:rPr>
              <w:t>Data......................................................</w:t>
            </w:r>
          </w:p>
          <w:p w14:paraId="1DCCFAB1" w14:textId="77777777" w:rsidR="0028208F" w:rsidRPr="00B802EC" w:rsidRDefault="0028208F">
            <w:pPr>
              <w:pStyle w:val="Bodytxt"/>
              <w:rPr>
                <w:color w:val="000000" w:themeColor="text1"/>
              </w:rPr>
            </w:pPr>
            <w:r w:rsidRPr="00B802EC">
              <w:rPr>
                <w:color w:val="000000" w:themeColor="text1"/>
              </w:rPr>
              <w:t>A.V.</w:t>
            </w:r>
          </w:p>
        </w:tc>
      </w:tr>
    </w:tbl>
    <w:p w14:paraId="06E6A714" w14:textId="07B3AACA" w:rsidR="000A2511" w:rsidRDefault="0028208F" w:rsidP="00F30CF9">
      <w:pPr>
        <w:pStyle w:val="Stilius5"/>
        <w:spacing w:after="0" w:line="240" w:lineRule="auto"/>
        <w:outlineLvl w:val="0"/>
        <w:rPr>
          <w:color w:val="000000" w:themeColor="text1"/>
        </w:rPr>
      </w:pPr>
      <w:r w:rsidRPr="00B802EC">
        <w:rPr>
          <w:color w:val="000000" w:themeColor="text1"/>
        </w:rPr>
        <w:br w:type="page"/>
      </w:r>
    </w:p>
    <w:p w14:paraId="5011D7C2" w14:textId="77777777" w:rsidR="002D5EA5" w:rsidRPr="00B802EC" w:rsidRDefault="002D5EA5" w:rsidP="002D5EA5">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578F0AC3" w14:textId="77777777" w:rsidR="002D5EA5" w:rsidRPr="00B802EC" w:rsidRDefault="002D5EA5" w:rsidP="002D5EA5">
      <w:pPr>
        <w:pStyle w:val="Stilius5"/>
        <w:spacing w:after="0" w:line="240" w:lineRule="auto"/>
        <w:jc w:val="right"/>
        <w:outlineLvl w:val="0"/>
        <w:rPr>
          <w:b w:val="0"/>
          <w:color w:val="000000" w:themeColor="text1"/>
        </w:rPr>
      </w:pPr>
      <w:r w:rsidRPr="00B802EC">
        <w:rPr>
          <w:b w:val="0"/>
          <w:color w:val="000000" w:themeColor="text1"/>
          <w:sz w:val="24"/>
          <w:szCs w:val="24"/>
        </w:rPr>
        <w:t>1 priedas</w:t>
      </w:r>
    </w:p>
    <w:p w14:paraId="259CBA27" w14:textId="77777777" w:rsidR="002D5EA5" w:rsidRPr="00B802EC" w:rsidRDefault="002D5EA5" w:rsidP="002D5EA5">
      <w:pPr>
        <w:pStyle w:val="Stilius5"/>
        <w:jc w:val="right"/>
        <w:outlineLvl w:val="0"/>
        <w:rPr>
          <w:b w:val="0"/>
          <w:color w:val="000000" w:themeColor="text1"/>
          <w:sz w:val="24"/>
          <w:szCs w:val="24"/>
        </w:rPr>
      </w:pPr>
      <w:r w:rsidRPr="00B802EC">
        <w:rPr>
          <w:b w:val="0"/>
          <w:color w:val="000000" w:themeColor="text1"/>
          <w:sz w:val="24"/>
          <w:szCs w:val="24"/>
        </w:rPr>
        <w:t xml:space="preserve"> Sutarties Nr.__________</w:t>
      </w:r>
    </w:p>
    <w:p w14:paraId="089E1F72" w14:textId="77777777" w:rsidR="002D5EA5" w:rsidRPr="00B802EC" w:rsidRDefault="002D5EA5" w:rsidP="002D5EA5">
      <w:pPr>
        <w:pStyle w:val="Stilius5"/>
        <w:jc w:val="right"/>
        <w:outlineLvl w:val="0"/>
        <w:rPr>
          <w:b w:val="0"/>
          <w:color w:val="000000" w:themeColor="text1"/>
          <w:sz w:val="24"/>
          <w:szCs w:val="24"/>
        </w:rPr>
      </w:pPr>
    </w:p>
    <w:p w14:paraId="3593696D" w14:textId="77777777" w:rsidR="00772CD9" w:rsidRPr="004E3541" w:rsidRDefault="00772CD9" w:rsidP="00772CD9">
      <w:pPr>
        <w:pStyle w:val="Antrat1"/>
        <w:rPr>
          <w:color w:val="000000" w:themeColor="text1"/>
        </w:rPr>
      </w:pPr>
      <w:r w:rsidRPr="004E3541">
        <w:rPr>
          <w:color w:val="000000" w:themeColor="text1"/>
        </w:rPr>
        <w:t>PLUNGĖS LOPŠELIO – DARŽELIO „VYTURĖLIS</w:t>
      </w:r>
      <w:r>
        <w:rPr>
          <w:color w:val="000000" w:themeColor="text1"/>
        </w:rPr>
        <w:t>“</w:t>
      </w:r>
      <w:r w:rsidRPr="004E3541">
        <w:rPr>
          <w:color w:val="000000" w:themeColor="text1"/>
        </w:rPr>
        <w:t xml:space="preserve"> DIDVYČIŲ SKYRIUS STOGO REMONTO DARBAI </w:t>
      </w:r>
    </w:p>
    <w:p w14:paraId="039191CE" w14:textId="77777777" w:rsidR="002D5EA5" w:rsidRPr="00B802EC" w:rsidRDefault="002D5EA5" w:rsidP="002D5EA5">
      <w:pPr>
        <w:pStyle w:val="Stilius5"/>
        <w:outlineLvl w:val="0"/>
        <w:rPr>
          <w:color w:val="000000" w:themeColor="text1"/>
          <w:sz w:val="24"/>
          <w:szCs w:val="24"/>
        </w:rPr>
      </w:pPr>
    </w:p>
    <w:tbl>
      <w:tblPr>
        <w:tblpPr w:leftFromText="180" w:rightFromText="180" w:vertAnchor="text" w:horzAnchor="margin" w:tblpXSpec="center" w:tblpY="2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850"/>
        <w:gridCol w:w="851"/>
        <w:gridCol w:w="850"/>
        <w:gridCol w:w="851"/>
        <w:gridCol w:w="992"/>
        <w:gridCol w:w="851"/>
        <w:gridCol w:w="850"/>
        <w:gridCol w:w="851"/>
      </w:tblGrid>
      <w:tr w:rsidR="00772CD9" w:rsidRPr="00B802EC" w14:paraId="68051811" w14:textId="7C0DD034" w:rsidTr="00E11386">
        <w:trPr>
          <w:trHeight w:val="735"/>
        </w:trPr>
        <w:tc>
          <w:tcPr>
            <w:tcW w:w="534" w:type="dxa"/>
            <w:vAlign w:val="center"/>
          </w:tcPr>
          <w:p w14:paraId="02933CB1"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Nr.</w:t>
            </w:r>
          </w:p>
        </w:tc>
        <w:tc>
          <w:tcPr>
            <w:tcW w:w="2693" w:type="dxa"/>
            <w:vAlign w:val="center"/>
            <w:hideMark/>
          </w:tcPr>
          <w:p w14:paraId="658C1642"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pavadinimas</w:t>
            </w:r>
          </w:p>
        </w:tc>
        <w:tc>
          <w:tcPr>
            <w:tcW w:w="6946" w:type="dxa"/>
            <w:gridSpan w:val="8"/>
            <w:hideMark/>
          </w:tcPr>
          <w:p w14:paraId="38F95CAB" w14:textId="090A06A8"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grupės (etapo) kainos mėnesiais išskaidymas procentais pagal Rangovo planuojamą Darbų grupės (etapo) įvykdymą</w:t>
            </w:r>
          </w:p>
        </w:tc>
      </w:tr>
      <w:tr w:rsidR="00E11386" w:rsidRPr="00B802EC" w14:paraId="4CBA315D" w14:textId="5164D6AD" w:rsidTr="00E11386">
        <w:trPr>
          <w:trHeight w:val="378"/>
        </w:trPr>
        <w:tc>
          <w:tcPr>
            <w:tcW w:w="534" w:type="dxa"/>
            <w:shd w:val="clear" w:color="auto" w:fill="D9D9D9"/>
          </w:tcPr>
          <w:p w14:paraId="26793565" w14:textId="77777777" w:rsidR="00772CD9" w:rsidRPr="00B802EC" w:rsidRDefault="00772CD9" w:rsidP="007D2A62">
            <w:pPr>
              <w:autoSpaceDN w:val="0"/>
              <w:jc w:val="center"/>
              <w:rPr>
                <w:color w:val="000000" w:themeColor="text1"/>
                <w:sz w:val="22"/>
                <w:szCs w:val="22"/>
                <w:lang w:eastAsia="lt-LT"/>
              </w:rPr>
            </w:pPr>
          </w:p>
        </w:tc>
        <w:tc>
          <w:tcPr>
            <w:tcW w:w="2693" w:type="dxa"/>
            <w:shd w:val="clear" w:color="auto" w:fill="D9D9D9"/>
            <w:hideMark/>
          </w:tcPr>
          <w:p w14:paraId="130228C7" w14:textId="77777777" w:rsidR="00772CD9" w:rsidRPr="00B802EC" w:rsidRDefault="00772CD9" w:rsidP="007D2A62">
            <w:pPr>
              <w:autoSpaceDN w:val="0"/>
              <w:jc w:val="center"/>
              <w:rPr>
                <w:color w:val="000000" w:themeColor="text1"/>
                <w:sz w:val="22"/>
                <w:szCs w:val="22"/>
                <w:lang w:eastAsia="lt-LT"/>
              </w:rPr>
            </w:pPr>
            <w:r w:rsidRPr="00B802EC">
              <w:rPr>
                <w:color w:val="000000" w:themeColor="text1"/>
                <w:sz w:val="22"/>
                <w:szCs w:val="22"/>
                <w:lang w:eastAsia="lt-LT"/>
              </w:rPr>
              <w:t> </w:t>
            </w:r>
          </w:p>
        </w:tc>
        <w:tc>
          <w:tcPr>
            <w:tcW w:w="850" w:type="dxa"/>
            <w:shd w:val="clear" w:color="auto" w:fill="D9D9D9"/>
            <w:hideMark/>
          </w:tcPr>
          <w:p w14:paraId="54E31FE7"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1 mėn.</w:t>
            </w:r>
          </w:p>
        </w:tc>
        <w:tc>
          <w:tcPr>
            <w:tcW w:w="851" w:type="dxa"/>
            <w:shd w:val="clear" w:color="auto" w:fill="D9D9D9"/>
            <w:hideMark/>
          </w:tcPr>
          <w:p w14:paraId="284BB0F1"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2 mėn.</w:t>
            </w:r>
          </w:p>
        </w:tc>
        <w:tc>
          <w:tcPr>
            <w:tcW w:w="850" w:type="dxa"/>
            <w:shd w:val="clear" w:color="auto" w:fill="D9D9D9"/>
            <w:hideMark/>
          </w:tcPr>
          <w:p w14:paraId="7ACFE716"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3 mėn.</w:t>
            </w:r>
          </w:p>
        </w:tc>
        <w:tc>
          <w:tcPr>
            <w:tcW w:w="851" w:type="dxa"/>
            <w:shd w:val="clear" w:color="auto" w:fill="D9D9D9"/>
            <w:hideMark/>
          </w:tcPr>
          <w:p w14:paraId="14E13985"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4 mėn.</w:t>
            </w:r>
          </w:p>
        </w:tc>
        <w:tc>
          <w:tcPr>
            <w:tcW w:w="992" w:type="dxa"/>
            <w:shd w:val="clear" w:color="auto" w:fill="D9D9D9"/>
          </w:tcPr>
          <w:p w14:paraId="1F6866FB"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5 mėn.</w:t>
            </w:r>
          </w:p>
        </w:tc>
        <w:tc>
          <w:tcPr>
            <w:tcW w:w="851" w:type="dxa"/>
            <w:shd w:val="clear" w:color="auto" w:fill="D9D9D9"/>
          </w:tcPr>
          <w:p w14:paraId="03435F7D" w14:textId="77777777" w:rsidR="00772CD9" w:rsidRPr="00B802EC" w:rsidRDefault="00772CD9" w:rsidP="007D2A62">
            <w:pPr>
              <w:autoSpaceDN w:val="0"/>
              <w:rPr>
                <w:b/>
                <w:color w:val="000000" w:themeColor="text1"/>
                <w:sz w:val="22"/>
                <w:szCs w:val="22"/>
                <w:lang w:eastAsia="lt-LT"/>
              </w:rPr>
            </w:pPr>
            <w:r w:rsidRPr="00B802EC">
              <w:rPr>
                <w:b/>
                <w:color w:val="000000" w:themeColor="text1"/>
                <w:sz w:val="22"/>
                <w:szCs w:val="22"/>
                <w:lang w:eastAsia="lt-LT"/>
              </w:rPr>
              <w:t>6 mėn.</w:t>
            </w:r>
          </w:p>
        </w:tc>
        <w:tc>
          <w:tcPr>
            <w:tcW w:w="850" w:type="dxa"/>
            <w:shd w:val="clear" w:color="auto" w:fill="D9D9D9"/>
          </w:tcPr>
          <w:p w14:paraId="4AB2E9A5" w14:textId="77777777" w:rsidR="00772CD9" w:rsidRPr="00B802EC" w:rsidRDefault="00772CD9" w:rsidP="007D2A62">
            <w:pPr>
              <w:autoSpaceDN w:val="0"/>
              <w:rPr>
                <w:b/>
                <w:color w:val="000000" w:themeColor="text1"/>
                <w:sz w:val="22"/>
                <w:szCs w:val="22"/>
                <w:lang w:eastAsia="lt-LT"/>
              </w:rPr>
            </w:pPr>
            <w:r w:rsidRPr="00B802EC">
              <w:rPr>
                <w:b/>
                <w:color w:val="000000" w:themeColor="text1"/>
                <w:sz w:val="22"/>
                <w:szCs w:val="22"/>
                <w:lang w:eastAsia="lt-LT"/>
              </w:rPr>
              <w:t>7 mėn.</w:t>
            </w:r>
          </w:p>
        </w:tc>
        <w:tc>
          <w:tcPr>
            <w:tcW w:w="851" w:type="dxa"/>
            <w:shd w:val="clear" w:color="auto" w:fill="D9D9D9"/>
          </w:tcPr>
          <w:p w14:paraId="248C7A6C" w14:textId="60AE0C8F" w:rsidR="00772CD9" w:rsidRPr="00B802EC" w:rsidRDefault="00772CD9" w:rsidP="007D2A62">
            <w:pPr>
              <w:autoSpaceDN w:val="0"/>
              <w:rPr>
                <w:b/>
                <w:color w:val="000000" w:themeColor="text1"/>
                <w:sz w:val="22"/>
                <w:szCs w:val="22"/>
                <w:lang w:eastAsia="lt-LT"/>
              </w:rPr>
            </w:pPr>
            <w:r>
              <w:rPr>
                <w:b/>
                <w:color w:val="000000" w:themeColor="text1"/>
                <w:sz w:val="22"/>
                <w:szCs w:val="22"/>
                <w:lang w:eastAsia="lt-LT"/>
              </w:rPr>
              <w:t>8 mėn</w:t>
            </w:r>
          </w:p>
        </w:tc>
      </w:tr>
      <w:tr w:rsidR="00E11386" w:rsidRPr="00B802EC" w14:paraId="6E641A85" w14:textId="3C415754" w:rsidTr="00E11386">
        <w:trPr>
          <w:trHeight w:val="338"/>
        </w:trPr>
        <w:tc>
          <w:tcPr>
            <w:tcW w:w="534" w:type="dxa"/>
            <w:shd w:val="clear" w:color="auto" w:fill="auto"/>
          </w:tcPr>
          <w:p w14:paraId="1E04A623" w14:textId="77777777" w:rsidR="00772CD9" w:rsidRPr="00B802EC" w:rsidRDefault="00772CD9" w:rsidP="007D2A62">
            <w:pPr>
              <w:autoSpaceDN w:val="0"/>
              <w:rPr>
                <w:bCs/>
                <w:color w:val="000000" w:themeColor="text1"/>
                <w:sz w:val="22"/>
                <w:szCs w:val="22"/>
                <w:lang w:eastAsia="lt-LT"/>
              </w:rPr>
            </w:pPr>
            <w:r>
              <w:rPr>
                <w:bCs/>
                <w:color w:val="000000" w:themeColor="text1"/>
                <w:sz w:val="22"/>
                <w:szCs w:val="22"/>
                <w:lang w:eastAsia="lt-LT"/>
              </w:rPr>
              <w:t>1.</w:t>
            </w:r>
          </w:p>
        </w:tc>
        <w:tc>
          <w:tcPr>
            <w:tcW w:w="2693" w:type="dxa"/>
            <w:shd w:val="clear" w:color="auto" w:fill="auto"/>
          </w:tcPr>
          <w:p w14:paraId="33664F07" w14:textId="600CB4F7" w:rsidR="00772CD9" w:rsidRPr="00B802EC" w:rsidRDefault="00772CD9" w:rsidP="007D2A62">
            <w:pPr>
              <w:autoSpaceDN w:val="0"/>
              <w:rPr>
                <w:bCs/>
                <w:color w:val="000000" w:themeColor="text1"/>
                <w:sz w:val="22"/>
                <w:szCs w:val="22"/>
                <w:lang w:eastAsia="lt-LT"/>
              </w:rPr>
            </w:pPr>
          </w:p>
        </w:tc>
        <w:tc>
          <w:tcPr>
            <w:tcW w:w="850" w:type="dxa"/>
            <w:shd w:val="clear" w:color="auto" w:fill="auto"/>
          </w:tcPr>
          <w:p w14:paraId="76F28FDD" w14:textId="77777777" w:rsidR="00772CD9" w:rsidRPr="00B802EC" w:rsidRDefault="00772CD9" w:rsidP="007D2A62">
            <w:pPr>
              <w:autoSpaceDN w:val="0"/>
              <w:rPr>
                <w:color w:val="000000" w:themeColor="text1"/>
                <w:sz w:val="22"/>
                <w:szCs w:val="22"/>
                <w:lang w:eastAsia="lt-LT"/>
              </w:rPr>
            </w:pPr>
          </w:p>
        </w:tc>
        <w:tc>
          <w:tcPr>
            <w:tcW w:w="851" w:type="dxa"/>
          </w:tcPr>
          <w:p w14:paraId="528606B2" w14:textId="77777777" w:rsidR="00772CD9" w:rsidRPr="00B802EC" w:rsidRDefault="00772CD9" w:rsidP="007D2A62">
            <w:pPr>
              <w:autoSpaceDN w:val="0"/>
              <w:rPr>
                <w:color w:val="000000" w:themeColor="text1"/>
                <w:sz w:val="22"/>
                <w:szCs w:val="22"/>
                <w:lang w:eastAsia="lt-LT"/>
              </w:rPr>
            </w:pPr>
          </w:p>
        </w:tc>
        <w:tc>
          <w:tcPr>
            <w:tcW w:w="850" w:type="dxa"/>
          </w:tcPr>
          <w:p w14:paraId="7ABBCCC7" w14:textId="77777777" w:rsidR="00772CD9" w:rsidRPr="00B802EC" w:rsidRDefault="00772CD9" w:rsidP="007D2A62">
            <w:pPr>
              <w:autoSpaceDN w:val="0"/>
              <w:rPr>
                <w:color w:val="000000" w:themeColor="text1"/>
                <w:sz w:val="22"/>
                <w:szCs w:val="22"/>
                <w:lang w:eastAsia="lt-LT"/>
              </w:rPr>
            </w:pPr>
          </w:p>
        </w:tc>
        <w:tc>
          <w:tcPr>
            <w:tcW w:w="851" w:type="dxa"/>
          </w:tcPr>
          <w:p w14:paraId="11ABE0A3" w14:textId="77777777" w:rsidR="00772CD9" w:rsidRPr="00B802EC" w:rsidRDefault="00772CD9" w:rsidP="007D2A62">
            <w:pPr>
              <w:autoSpaceDN w:val="0"/>
              <w:rPr>
                <w:color w:val="000000" w:themeColor="text1"/>
                <w:sz w:val="22"/>
                <w:szCs w:val="22"/>
                <w:lang w:eastAsia="lt-LT"/>
              </w:rPr>
            </w:pPr>
          </w:p>
        </w:tc>
        <w:tc>
          <w:tcPr>
            <w:tcW w:w="992" w:type="dxa"/>
          </w:tcPr>
          <w:p w14:paraId="09D587E3" w14:textId="77777777" w:rsidR="00772CD9" w:rsidRPr="00B802EC" w:rsidRDefault="00772CD9" w:rsidP="007D2A62">
            <w:pPr>
              <w:autoSpaceDN w:val="0"/>
              <w:rPr>
                <w:color w:val="000000" w:themeColor="text1"/>
                <w:sz w:val="22"/>
                <w:szCs w:val="22"/>
                <w:lang w:eastAsia="lt-LT"/>
              </w:rPr>
            </w:pPr>
          </w:p>
        </w:tc>
        <w:tc>
          <w:tcPr>
            <w:tcW w:w="851" w:type="dxa"/>
          </w:tcPr>
          <w:p w14:paraId="5FCACB8E" w14:textId="77777777" w:rsidR="00772CD9" w:rsidRPr="00B802EC" w:rsidRDefault="00772CD9" w:rsidP="007D2A62">
            <w:pPr>
              <w:autoSpaceDN w:val="0"/>
              <w:rPr>
                <w:color w:val="000000" w:themeColor="text1"/>
                <w:sz w:val="22"/>
                <w:szCs w:val="22"/>
                <w:lang w:eastAsia="lt-LT"/>
              </w:rPr>
            </w:pPr>
          </w:p>
        </w:tc>
        <w:tc>
          <w:tcPr>
            <w:tcW w:w="850" w:type="dxa"/>
          </w:tcPr>
          <w:p w14:paraId="01EFFA5B" w14:textId="77777777" w:rsidR="00772CD9" w:rsidRPr="00B802EC" w:rsidRDefault="00772CD9" w:rsidP="007D2A62">
            <w:pPr>
              <w:autoSpaceDN w:val="0"/>
              <w:rPr>
                <w:color w:val="000000" w:themeColor="text1"/>
                <w:sz w:val="22"/>
                <w:szCs w:val="22"/>
                <w:lang w:eastAsia="lt-LT"/>
              </w:rPr>
            </w:pPr>
          </w:p>
        </w:tc>
        <w:tc>
          <w:tcPr>
            <w:tcW w:w="851" w:type="dxa"/>
          </w:tcPr>
          <w:p w14:paraId="31C0000B" w14:textId="77777777" w:rsidR="00772CD9" w:rsidRPr="00B802EC" w:rsidRDefault="00772CD9" w:rsidP="007D2A62">
            <w:pPr>
              <w:autoSpaceDN w:val="0"/>
              <w:rPr>
                <w:color w:val="000000" w:themeColor="text1"/>
                <w:sz w:val="22"/>
                <w:szCs w:val="22"/>
                <w:lang w:eastAsia="lt-LT"/>
              </w:rPr>
            </w:pPr>
          </w:p>
        </w:tc>
      </w:tr>
      <w:tr w:rsidR="00E11386" w:rsidRPr="00B802EC" w14:paraId="4B6F85D0" w14:textId="2DCE6743" w:rsidTr="00E11386">
        <w:trPr>
          <w:trHeight w:val="402"/>
        </w:trPr>
        <w:tc>
          <w:tcPr>
            <w:tcW w:w="534" w:type="dxa"/>
            <w:shd w:val="clear" w:color="auto" w:fill="auto"/>
          </w:tcPr>
          <w:p w14:paraId="115A59A1" w14:textId="77777777" w:rsidR="00772CD9" w:rsidRPr="00B802EC" w:rsidRDefault="00772CD9" w:rsidP="007D2A62">
            <w:pPr>
              <w:autoSpaceDN w:val="0"/>
              <w:rPr>
                <w:color w:val="000000" w:themeColor="text1"/>
                <w:sz w:val="22"/>
                <w:szCs w:val="22"/>
              </w:rPr>
            </w:pPr>
            <w:r>
              <w:rPr>
                <w:color w:val="000000" w:themeColor="text1"/>
                <w:sz w:val="22"/>
                <w:szCs w:val="22"/>
              </w:rPr>
              <w:t>2.</w:t>
            </w:r>
          </w:p>
        </w:tc>
        <w:tc>
          <w:tcPr>
            <w:tcW w:w="2693" w:type="dxa"/>
            <w:shd w:val="clear" w:color="000000" w:fill="FFFFFF"/>
          </w:tcPr>
          <w:p w14:paraId="522D42E3" w14:textId="2EB49033"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D6BF0A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0FC2FF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5C9669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A71370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458B34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9E36DCF"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4F87A1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25C30D5" w14:textId="77777777" w:rsidR="00772CD9" w:rsidRPr="00B802EC" w:rsidRDefault="00772CD9" w:rsidP="007D2A62">
            <w:pPr>
              <w:autoSpaceDN w:val="0"/>
              <w:rPr>
                <w:color w:val="000000" w:themeColor="text1"/>
                <w:sz w:val="22"/>
                <w:szCs w:val="22"/>
                <w:lang w:eastAsia="lt-LT"/>
              </w:rPr>
            </w:pPr>
          </w:p>
        </w:tc>
      </w:tr>
      <w:tr w:rsidR="00E11386" w:rsidRPr="00B802EC" w14:paraId="3BAB7225" w14:textId="05CA3DC3" w:rsidTr="00E11386">
        <w:trPr>
          <w:trHeight w:val="402"/>
        </w:trPr>
        <w:tc>
          <w:tcPr>
            <w:tcW w:w="534" w:type="dxa"/>
            <w:shd w:val="clear" w:color="auto" w:fill="auto"/>
          </w:tcPr>
          <w:p w14:paraId="106D59C7" w14:textId="77777777" w:rsidR="00772CD9" w:rsidRPr="00B802EC" w:rsidRDefault="00772CD9" w:rsidP="007D2A62">
            <w:pPr>
              <w:autoSpaceDN w:val="0"/>
              <w:rPr>
                <w:color w:val="000000" w:themeColor="text1"/>
                <w:sz w:val="22"/>
                <w:szCs w:val="22"/>
              </w:rPr>
            </w:pPr>
            <w:r>
              <w:rPr>
                <w:color w:val="000000" w:themeColor="text1"/>
                <w:sz w:val="22"/>
                <w:szCs w:val="22"/>
              </w:rPr>
              <w:t>3.</w:t>
            </w:r>
          </w:p>
        </w:tc>
        <w:tc>
          <w:tcPr>
            <w:tcW w:w="2693" w:type="dxa"/>
            <w:shd w:val="clear" w:color="000000" w:fill="FFFFFF"/>
          </w:tcPr>
          <w:p w14:paraId="4E19D945" w14:textId="1B1C7B58"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0B10BD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31F7CB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A01256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904592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6DCEF4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4D3728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EDE27D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AB02846" w14:textId="77777777" w:rsidR="00772CD9" w:rsidRPr="00B802EC" w:rsidRDefault="00772CD9" w:rsidP="007D2A62">
            <w:pPr>
              <w:autoSpaceDN w:val="0"/>
              <w:rPr>
                <w:color w:val="000000" w:themeColor="text1"/>
                <w:sz w:val="22"/>
                <w:szCs w:val="22"/>
                <w:lang w:eastAsia="lt-LT"/>
              </w:rPr>
            </w:pPr>
          </w:p>
        </w:tc>
      </w:tr>
      <w:tr w:rsidR="00E11386" w:rsidRPr="00B802EC" w14:paraId="2B390744" w14:textId="1305D562" w:rsidTr="00E11386">
        <w:trPr>
          <w:trHeight w:val="402"/>
        </w:trPr>
        <w:tc>
          <w:tcPr>
            <w:tcW w:w="534" w:type="dxa"/>
            <w:shd w:val="clear" w:color="auto" w:fill="auto"/>
          </w:tcPr>
          <w:p w14:paraId="3B46C5C4" w14:textId="77777777" w:rsidR="00772CD9" w:rsidRPr="00B802EC" w:rsidRDefault="00772CD9" w:rsidP="007D2A62">
            <w:pPr>
              <w:autoSpaceDN w:val="0"/>
              <w:rPr>
                <w:color w:val="000000" w:themeColor="text1"/>
                <w:sz w:val="22"/>
                <w:szCs w:val="22"/>
              </w:rPr>
            </w:pPr>
            <w:r>
              <w:rPr>
                <w:color w:val="000000" w:themeColor="text1"/>
                <w:sz w:val="22"/>
                <w:szCs w:val="22"/>
              </w:rPr>
              <w:t>4.</w:t>
            </w:r>
          </w:p>
        </w:tc>
        <w:tc>
          <w:tcPr>
            <w:tcW w:w="2693" w:type="dxa"/>
            <w:shd w:val="clear" w:color="auto" w:fill="auto"/>
          </w:tcPr>
          <w:p w14:paraId="251DBF41" w14:textId="58D2693F"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013EEC4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5FBBE4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5BEA89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E57950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0FC3EE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804E66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F08AF4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1D7BCCF" w14:textId="77777777" w:rsidR="00772CD9" w:rsidRPr="00B802EC" w:rsidRDefault="00772CD9" w:rsidP="007D2A62">
            <w:pPr>
              <w:autoSpaceDN w:val="0"/>
              <w:rPr>
                <w:color w:val="000000" w:themeColor="text1"/>
                <w:sz w:val="22"/>
                <w:szCs w:val="22"/>
                <w:lang w:eastAsia="lt-LT"/>
              </w:rPr>
            </w:pPr>
          </w:p>
        </w:tc>
      </w:tr>
      <w:tr w:rsidR="00E11386" w:rsidRPr="00B802EC" w14:paraId="5CBEF353" w14:textId="2C73317C" w:rsidTr="00E11386">
        <w:trPr>
          <w:trHeight w:val="402"/>
        </w:trPr>
        <w:tc>
          <w:tcPr>
            <w:tcW w:w="534" w:type="dxa"/>
            <w:shd w:val="clear" w:color="auto" w:fill="auto"/>
          </w:tcPr>
          <w:p w14:paraId="45D898B0" w14:textId="77777777" w:rsidR="00772CD9" w:rsidRPr="00B802EC" w:rsidRDefault="00772CD9" w:rsidP="007D2A62">
            <w:pPr>
              <w:autoSpaceDN w:val="0"/>
              <w:rPr>
                <w:color w:val="000000" w:themeColor="text1"/>
                <w:sz w:val="22"/>
                <w:szCs w:val="22"/>
              </w:rPr>
            </w:pPr>
            <w:r>
              <w:rPr>
                <w:color w:val="000000" w:themeColor="text1"/>
                <w:sz w:val="22"/>
                <w:szCs w:val="22"/>
              </w:rPr>
              <w:t xml:space="preserve">5. </w:t>
            </w:r>
          </w:p>
        </w:tc>
        <w:tc>
          <w:tcPr>
            <w:tcW w:w="2693" w:type="dxa"/>
            <w:shd w:val="clear" w:color="auto" w:fill="auto"/>
          </w:tcPr>
          <w:p w14:paraId="216681BD" w14:textId="30877CFB"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748BF56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852E7D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F94A7D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4F73480"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AA5ED1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A8555F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8407B1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A3E252E" w14:textId="77777777" w:rsidR="00772CD9" w:rsidRPr="00B802EC" w:rsidRDefault="00772CD9" w:rsidP="007D2A62">
            <w:pPr>
              <w:autoSpaceDN w:val="0"/>
              <w:rPr>
                <w:color w:val="000000" w:themeColor="text1"/>
                <w:sz w:val="22"/>
                <w:szCs w:val="22"/>
                <w:lang w:eastAsia="lt-LT"/>
              </w:rPr>
            </w:pPr>
          </w:p>
        </w:tc>
      </w:tr>
      <w:tr w:rsidR="00E11386" w:rsidRPr="00B802EC" w14:paraId="46C0DFA6" w14:textId="1D254C53" w:rsidTr="00E11386">
        <w:trPr>
          <w:trHeight w:val="402"/>
        </w:trPr>
        <w:tc>
          <w:tcPr>
            <w:tcW w:w="534" w:type="dxa"/>
            <w:shd w:val="clear" w:color="auto" w:fill="auto"/>
          </w:tcPr>
          <w:p w14:paraId="2489AC91"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50AE025A"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E9D221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D30CB2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3EF77D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4D5E5B9"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CDAC9E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08007F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ABD99C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AEDD43C" w14:textId="77777777" w:rsidR="00772CD9" w:rsidRPr="00B802EC" w:rsidRDefault="00772CD9" w:rsidP="007D2A62">
            <w:pPr>
              <w:autoSpaceDN w:val="0"/>
              <w:rPr>
                <w:color w:val="000000" w:themeColor="text1"/>
                <w:sz w:val="22"/>
                <w:szCs w:val="22"/>
                <w:lang w:eastAsia="lt-LT"/>
              </w:rPr>
            </w:pPr>
          </w:p>
        </w:tc>
      </w:tr>
      <w:tr w:rsidR="00E11386" w:rsidRPr="00B802EC" w14:paraId="14F6F2DF" w14:textId="50F3D198" w:rsidTr="00E11386">
        <w:trPr>
          <w:trHeight w:val="402"/>
        </w:trPr>
        <w:tc>
          <w:tcPr>
            <w:tcW w:w="534" w:type="dxa"/>
            <w:shd w:val="clear" w:color="auto" w:fill="auto"/>
          </w:tcPr>
          <w:p w14:paraId="7050CF46"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672CA6D0"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708797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B28A66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184343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7D37B9F"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573A363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F3F93D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5172BC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4BC9F38" w14:textId="77777777" w:rsidR="00772CD9" w:rsidRPr="00B802EC" w:rsidRDefault="00772CD9" w:rsidP="007D2A62">
            <w:pPr>
              <w:autoSpaceDN w:val="0"/>
              <w:rPr>
                <w:color w:val="000000" w:themeColor="text1"/>
                <w:sz w:val="22"/>
                <w:szCs w:val="22"/>
                <w:lang w:eastAsia="lt-LT"/>
              </w:rPr>
            </w:pPr>
          </w:p>
        </w:tc>
      </w:tr>
      <w:tr w:rsidR="00E11386" w:rsidRPr="00B802EC" w14:paraId="5E2C5CC3" w14:textId="4334E981" w:rsidTr="00E11386">
        <w:trPr>
          <w:trHeight w:val="402"/>
        </w:trPr>
        <w:tc>
          <w:tcPr>
            <w:tcW w:w="534" w:type="dxa"/>
            <w:shd w:val="clear" w:color="auto" w:fill="auto"/>
          </w:tcPr>
          <w:p w14:paraId="60D00171" w14:textId="77777777" w:rsidR="00772CD9" w:rsidRPr="00B802EC" w:rsidRDefault="00772CD9" w:rsidP="007D2A62">
            <w:pPr>
              <w:autoSpaceDN w:val="0"/>
              <w:rPr>
                <w:color w:val="000000" w:themeColor="text1"/>
                <w:sz w:val="22"/>
                <w:szCs w:val="22"/>
              </w:rPr>
            </w:pPr>
          </w:p>
        </w:tc>
        <w:tc>
          <w:tcPr>
            <w:tcW w:w="2693" w:type="dxa"/>
            <w:shd w:val="clear" w:color="auto" w:fill="auto"/>
          </w:tcPr>
          <w:p w14:paraId="26D4413E"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37D79E4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5E09AF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4A6730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0990B8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A5BDDE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15DF3E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C62323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FEEE29D" w14:textId="77777777" w:rsidR="00772CD9" w:rsidRPr="00B802EC" w:rsidRDefault="00772CD9" w:rsidP="007D2A62">
            <w:pPr>
              <w:autoSpaceDN w:val="0"/>
              <w:rPr>
                <w:color w:val="000000" w:themeColor="text1"/>
                <w:sz w:val="22"/>
                <w:szCs w:val="22"/>
                <w:lang w:eastAsia="lt-LT"/>
              </w:rPr>
            </w:pPr>
          </w:p>
        </w:tc>
      </w:tr>
      <w:tr w:rsidR="00E11386" w:rsidRPr="00B802EC" w14:paraId="3419084C" w14:textId="6A787853" w:rsidTr="00E11386">
        <w:trPr>
          <w:trHeight w:val="402"/>
        </w:trPr>
        <w:tc>
          <w:tcPr>
            <w:tcW w:w="534" w:type="dxa"/>
            <w:shd w:val="clear" w:color="auto" w:fill="auto"/>
          </w:tcPr>
          <w:p w14:paraId="66EF9275" w14:textId="77777777" w:rsidR="00772CD9" w:rsidRPr="00B802EC" w:rsidRDefault="00772CD9" w:rsidP="007D2A62">
            <w:pPr>
              <w:autoSpaceDN w:val="0"/>
              <w:rPr>
                <w:color w:val="000000" w:themeColor="text1"/>
                <w:sz w:val="22"/>
                <w:szCs w:val="22"/>
              </w:rPr>
            </w:pPr>
          </w:p>
        </w:tc>
        <w:tc>
          <w:tcPr>
            <w:tcW w:w="2693" w:type="dxa"/>
            <w:shd w:val="clear" w:color="auto" w:fill="auto"/>
          </w:tcPr>
          <w:p w14:paraId="0FD288BE"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1AD4ACA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BEF5A87"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870D62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BD5037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5F2CFE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F1E016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D294A6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AACF972" w14:textId="77777777" w:rsidR="00772CD9" w:rsidRPr="00B802EC" w:rsidRDefault="00772CD9" w:rsidP="007D2A62">
            <w:pPr>
              <w:autoSpaceDN w:val="0"/>
              <w:rPr>
                <w:color w:val="000000" w:themeColor="text1"/>
                <w:sz w:val="22"/>
                <w:szCs w:val="22"/>
                <w:lang w:eastAsia="lt-LT"/>
              </w:rPr>
            </w:pPr>
          </w:p>
        </w:tc>
      </w:tr>
      <w:tr w:rsidR="00E11386" w:rsidRPr="00B802EC" w14:paraId="7DC980AE" w14:textId="48EA5677" w:rsidTr="00E11386">
        <w:trPr>
          <w:trHeight w:val="402"/>
        </w:trPr>
        <w:tc>
          <w:tcPr>
            <w:tcW w:w="534" w:type="dxa"/>
            <w:shd w:val="clear" w:color="auto" w:fill="auto"/>
          </w:tcPr>
          <w:p w14:paraId="3F601736"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64675705"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6B8243F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F75485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1644EA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0292C1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168C36C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C1E6FC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6B1CB1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103FB14" w14:textId="77777777" w:rsidR="00772CD9" w:rsidRPr="00B802EC" w:rsidRDefault="00772CD9" w:rsidP="007D2A62">
            <w:pPr>
              <w:autoSpaceDN w:val="0"/>
              <w:rPr>
                <w:color w:val="000000" w:themeColor="text1"/>
                <w:sz w:val="22"/>
                <w:szCs w:val="22"/>
                <w:lang w:eastAsia="lt-LT"/>
              </w:rPr>
            </w:pPr>
          </w:p>
        </w:tc>
      </w:tr>
      <w:tr w:rsidR="00E11386" w:rsidRPr="00B802EC" w14:paraId="78A44D91" w14:textId="70C42506" w:rsidTr="00E11386">
        <w:trPr>
          <w:trHeight w:val="402"/>
        </w:trPr>
        <w:tc>
          <w:tcPr>
            <w:tcW w:w="534" w:type="dxa"/>
            <w:shd w:val="clear" w:color="auto" w:fill="auto"/>
          </w:tcPr>
          <w:p w14:paraId="365A840E"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4988D5D7"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180814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9EB86E2"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BA2780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2E2610E"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1B233C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C78022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2F83F6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FCD5390" w14:textId="77777777" w:rsidR="00772CD9" w:rsidRPr="00B802EC" w:rsidRDefault="00772CD9" w:rsidP="007D2A62">
            <w:pPr>
              <w:autoSpaceDN w:val="0"/>
              <w:rPr>
                <w:color w:val="000000" w:themeColor="text1"/>
                <w:sz w:val="22"/>
                <w:szCs w:val="22"/>
                <w:lang w:eastAsia="lt-LT"/>
              </w:rPr>
            </w:pPr>
          </w:p>
        </w:tc>
      </w:tr>
      <w:tr w:rsidR="00E11386" w:rsidRPr="00B802EC" w14:paraId="2F319540" w14:textId="730B82DE" w:rsidTr="00E11386">
        <w:trPr>
          <w:trHeight w:val="402"/>
        </w:trPr>
        <w:tc>
          <w:tcPr>
            <w:tcW w:w="534" w:type="dxa"/>
            <w:shd w:val="clear" w:color="auto" w:fill="auto"/>
          </w:tcPr>
          <w:p w14:paraId="5240B201" w14:textId="77777777" w:rsidR="00772CD9" w:rsidRPr="00B802EC" w:rsidRDefault="00772CD9" w:rsidP="007D2A62">
            <w:pPr>
              <w:autoSpaceDN w:val="0"/>
              <w:rPr>
                <w:color w:val="000000" w:themeColor="text1"/>
                <w:sz w:val="22"/>
                <w:szCs w:val="22"/>
              </w:rPr>
            </w:pPr>
          </w:p>
        </w:tc>
        <w:tc>
          <w:tcPr>
            <w:tcW w:w="2693" w:type="dxa"/>
            <w:shd w:val="clear" w:color="auto" w:fill="auto"/>
          </w:tcPr>
          <w:p w14:paraId="16F9B3CC"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04734E0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68485B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50A489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8EDE6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11F62B2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BE2FB1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DC7A5D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BA86A66" w14:textId="77777777" w:rsidR="00772CD9" w:rsidRPr="00B802EC" w:rsidRDefault="00772CD9" w:rsidP="007D2A62">
            <w:pPr>
              <w:autoSpaceDN w:val="0"/>
              <w:rPr>
                <w:color w:val="000000" w:themeColor="text1"/>
                <w:sz w:val="22"/>
                <w:szCs w:val="22"/>
                <w:lang w:eastAsia="lt-LT"/>
              </w:rPr>
            </w:pPr>
          </w:p>
        </w:tc>
      </w:tr>
      <w:tr w:rsidR="00E11386" w:rsidRPr="00B802EC" w14:paraId="40FD351A" w14:textId="27068653" w:rsidTr="00E11386">
        <w:trPr>
          <w:trHeight w:val="402"/>
        </w:trPr>
        <w:tc>
          <w:tcPr>
            <w:tcW w:w="534" w:type="dxa"/>
            <w:shd w:val="clear" w:color="auto" w:fill="auto"/>
          </w:tcPr>
          <w:p w14:paraId="1C378CEC" w14:textId="77777777" w:rsidR="00772CD9" w:rsidRPr="00B802EC" w:rsidRDefault="00772CD9" w:rsidP="007D2A62">
            <w:pPr>
              <w:autoSpaceDN w:val="0"/>
              <w:rPr>
                <w:color w:val="000000" w:themeColor="text1"/>
                <w:sz w:val="22"/>
                <w:szCs w:val="22"/>
              </w:rPr>
            </w:pPr>
          </w:p>
        </w:tc>
        <w:tc>
          <w:tcPr>
            <w:tcW w:w="2693" w:type="dxa"/>
            <w:shd w:val="clear" w:color="auto" w:fill="auto"/>
          </w:tcPr>
          <w:p w14:paraId="1A25F6F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3D7FB17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C8700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27FC80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B290FC0"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14E31D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FDAA69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2361CD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05BEBA1" w14:textId="77777777" w:rsidR="00772CD9" w:rsidRPr="00B802EC" w:rsidRDefault="00772CD9" w:rsidP="007D2A62">
            <w:pPr>
              <w:autoSpaceDN w:val="0"/>
              <w:rPr>
                <w:color w:val="000000" w:themeColor="text1"/>
                <w:sz w:val="22"/>
                <w:szCs w:val="22"/>
                <w:lang w:eastAsia="lt-LT"/>
              </w:rPr>
            </w:pPr>
          </w:p>
        </w:tc>
      </w:tr>
      <w:tr w:rsidR="00E11386" w:rsidRPr="00B802EC" w14:paraId="7A4E4524" w14:textId="216B5249" w:rsidTr="00E11386">
        <w:trPr>
          <w:trHeight w:val="402"/>
        </w:trPr>
        <w:tc>
          <w:tcPr>
            <w:tcW w:w="534" w:type="dxa"/>
            <w:shd w:val="clear" w:color="000000" w:fill="FFFFFF"/>
          </w:tcPr>
          <w:p w14:paraId="4CEB0DD9"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707F0AC8"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4CD896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C1CF9E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EAAEED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E98F695"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D389B7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FB1802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78DE9C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D408958" w14:textId="77777777" w:rsidR="00772CD9" w:rsidRPr="00B802EC" w:rsidRDefault="00772CD9" w:rsidP="007D2A62">
            <w:pPr>
              <w:autoSpaceDN w:val="0"/>
              <w:rPr>
                <w:color w:val="000000" w:themeColor="text1"/>
                <w:sz w:val="22"/>
                <w:szCs w:val="22"/>
                <w:lang w:eastAsia="lt-LT"/>
              </w:rPr>
            </w:pPr>
          </w:p>
        </w:tc>
      </w:tr>
      <w:tr w:rsidR="00E11386" w:rsidRPr="00B802EC" w14:paraId="7EC182B3" w14:textId="1FE1D21B" w:rsidTr="00E11386">
        <w:trPr>
          <w:trHeight w:val="402"/>
        </w:trPr>
        <w:tc>
          <w:tcPr>
            <w:tcW w:w="534" w:type="dxa"/>
            <w:shd w:val="clear" w:color="000000" w:fill="FFFFFF"/>
          </w:tcPr>
          <w:p w14:paraId="27BF6BB8"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75942C3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071009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A2F725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942989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AE4FE5E"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DFF65B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9EE0A3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C0A35E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546272F" w14:textId="77777777" w:rsidR="00772CD9" w:rsidRPr="00B802EC" w:rsidRDefault="00772CD9" w:rsidP="007D2A62">
            <w:pPr>
              <w:autoSpaceDN w:val="0"/>
              <w:rPr>
                <w:color w:val="000000" w:themeColor="text1"/>
                <w:sz w:val="22"/>
                <w:szCs w:val="22"/>
                <w:lang w:eastAsia="lt-LT"/>
              </w:rPr>
            </w:pPr>
          </w:p>
        </w:tc>
      </w:tr>
      <w:tr w:rsidR="00E11386" w:rsidRPr="00B802EC" w14:paraId="69D62234" w14:textId="5F59F397" w:rsidTr="00E11386">
        <w:trPr>
          <w:trHeight w:val="402"/>
        </w:trPr>
        <w:tc>
          <w:tcPr>
            <w:tcW w:w="534" w:type="dxa"/>
            <w:shd w:val="clear" w:color="000000" w:fill="FFFFFF"/>
          </w:tcPr>
          <w:p w14:paraId="60C0134C" w14:textId="77777777" w:rsidR="00772CD9" w:rsidRPr="00B802EC" w:rsidRDefault="00772CD9" w:rsidP="007D2A62">
            <w:pPr>
              <w:autoSpaceDN w:val="0"/>
              <w:rPr>
                <w:color w:val="000000" w:themeColor="text1"/>
                <w:sz w:val="22"/>
                <w:szCs w:val="22"/>
              </w:rPr>
            </w:pPr>
          </w:p>
        </w:tc>
        <w:tc>
          <w:tcPr>
            <w:tcW w:w="2693" w:type="dxa"/>
            <w:shd w:val="clear" w:color="auto" w:fill="auto"/>
          </w:tcPr>
          <w:p w14:paraId="43B137A1"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00B0005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B09F62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835FDC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A54BF9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046BB9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497E22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1CCD36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8E2C691" w14:textId="77777777" w:rsidR="00772CD9" w:rsidRPr="00B802EC" w:rsidRDefault="00772CD9" w:rsidP="007D2A62">
            <w:pPr>
              <w:autoSpaceDN w:val="0"/>
              <w:rPr>
                <w:color w:val="000000" w:themeColor="text1"/>
                <w:sz w:val="22"/>
                <w:szCs w:val="22"/>
                <w:lang w:eastAsia="lt-LT"/>
              </w:rPr>
            </w:pPr>
          </w:p>
        </w:tc>
      </w:tr>
      <w:tr w:rsidR="00E11386" w:rsidRPr="00B802EC" w14:paraId="07745D05" w14:textId="4EE872EE" w:rsidTr="00E11386">
        <w:trPr>
          <w:trHeight w:val="402"/>
        </w:trPr>
        <w:tc>
          <w:tcPr>
            <w:tcW w:w="534" w:type="dxa"/>
            <w:shd w:val="clear" w:color="000000" w:fill="FFFFFF"/>
          </w:tcPr>
          <w:p w14:paraId="56EB094B" w14:textId="77777777" w:rsidR="00772CD9" w:rsidRPr="00B802EC" w:rsidRDefault="00772CD9" w:rsidP="007D2A62">
            <w:pPr>
              <w:autoSpaceDN w:val="0"/>
              <w:rPr>
                <w:color w:val="000000" w:themeColor="text1"/>
                <w:sz w:val="22"/>
                <w:szCs w:val="22"/>
              </w:rPr>
            </w:pPr>
          </w:p>
        </w:tc>
        <w:tc>
          <w:tcPr>
            <w:tcW w:w="2693" w:type="dxa"/>
            <w:shd w:val="clear" w:color="auto" w:fill="auto"/>
          </w:tcPr>
          <w:p w14:paraId="11D06B60"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03B3EF4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8EF79D8"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622216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67F5EF"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D52AE4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7F505E8"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DF0518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68DEE86" w14:textId="77777777" w:rsidR="00772CD9" w:rsidRPr="00B802EC" w:rsidRDefault="00772CD9" w:rsidP="007D2A62">
            <w:pPr>
              <w:autoSpaceDN w:val="0"/>
              <w:rPr>
                <w:color w:val="000000" w:themeColor="text1"/>
                <w:sz w:val="22"/>
                <w:szCs w:val="22"/>
                <w:lang w:eastAsia="lt-LT"/>
              </w:rPr>
            </w:pPr>
          </w:p>
        </w:tc>
      </w:tr>
      <w:tr w:rsidR="00E11386" w:rsidRPr="00B802EC" w14:paraId="7C12D3FB" w14:textId="4E047142" w:rsidTr="00E11386">
        <w:trPr>
          <w:trHeight w:val="402"/>
        </w:trPr>
        <w:tc>
          <w:tcPr>
            <w:tcW w:w="534" w:type="dxa"/>
            <w:shd w:val="clear" w:color="000000" w:fill="FFFFFF"/>
          </w:tcPr>
          <w:p w14:paraId="16214C7B"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167FBEFD"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DCE9B2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A22ACD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F4E6CA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EAA4E3A"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4687FCE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9FF2BF2"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D45DBE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B79BE01" w14:textId="77777777" w:rsidR="00772CD9" w:rsidRPr="00B802EC" w:rsidRDefault="00772CD9" w:rsidP="007D2A62">
            <w:pPr>
              <w:autoSpaceDN w:val="0"/>
              <w:rPr>
                <w:color w:val="000000" w:themeColor="text1"/>
                <w:sz w:val="22"/>
                <w:szCs w:val="22"/>
                <w:lang w:eastAsia="lt-LT"/>
              </w:rPr>
            </w:pPr>
          </w:p>
        </w:tc>
      </w:tr>
      <w:tr w:rsidR="00E11386" w:rsidRPr="00B802EC" w14:paraId="2D14D58C" w14:textId="287AFBB7" w:rsidTr="00E11386">
        <w:trPr>
          <w:trHeight w:val="402"/>
        </w:trPr>
        <w:tc>
          <w:tcPr>
            <w:tcW w:w="534" w:type="dxa"/>
            <w:shd w:val="clear" w:color="000000" w:fill="FFFFFF"/>
          </w:tcPr>
          <w:p w14:paraId="795B5012"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3F1BC78A"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7C2BC7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4C612E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6DD0F02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39AE5B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86B383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459035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5E27E5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1175CAC" w14:textId="77777777" w:rsidR="00772CD9" w:rsidRPr="00B802EC" w:rsidRDefault="00772CD9" w:rsidP="007D2A62">
            <w:pPr>
              <w:autoSpaceDN w:val="0"/>
              <w:rPr>
                <w:color w:val="000000" w:themeColor="text1"/>
                <w:sz w:val="22"/>
                <w:szCs w:val="22"/>
                <w:lang w:eastAsia="lt-LT"/>
              </w:rPr>
            </w:pPr>
          </w:p>
        </w:tc>
      </w:tr>
      <w:tr w:rsidR="00E11386" w:rsidRPr="00B802EC" w14:paraId="78D1C339" w14:textId="484AE702" w:rsidTr="00E11386">
        <w:trPr>
          <w:trHeight w:val="402"/>
        </w:trPr>
        <w:tc>
          <w:tcPr>
            <w:tcW w:w="534" w:type="dxa"/>
            <w:shd w:val="clear" w:color="000000" w:fill="FFFFFF"/>
          </w:tcPr>
          <w:p w14:paraId="135139D3" w14:textId="77777777" w:rsidR="00772CD9" w:rsidRPr="00B802EC" w:rsidRDefault="00772CD9" w:rsidP="007D2A62">
            <w:pPr>
              <w:autoSpaceDN w:val="0"/>
              <w:rPr>
                <w:color w:val="000000" w:themeColor="text1"/>
                <w:sz w:val="22"/>
                <w:szCs w:val="22"/>
              </w:rPr>
            </w:pPr>
          </w:p>
        </w:tc>
        <w:tc>
          <w:tcPr>
            <w:tcW w:w="2693" w:type="dxa"/>
            <w:shd w:val="clear" w:color="auto" w:fill="auto"/>
          </w:tcPr>
          <w:p w14:paraId="2E23FE9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35EA9D6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4A55B4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6AA702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39C7F92"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5D6FF3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409F8D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D9CF0E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C8D1E3A" w14:textId="77777777" w:rsidR="00772CD9" w:rsidRPr="00B802EC" w:rsidRDefault="00772CD9" w:rsidP="007D2A62">
            <w:pPr>
              <w:autoSpaceDN w:val="0"/>
              <w:rPr>
                <w:color w:val="000000" w:themeColor="text1"/>
                <w:sz w:val="22"/>
                <w:szCs w:val="22"/>
                <w:lang w:eastAsia="lt-LT"/>
              </w:rPr>
            </w:pPr>
          </w:p>
        </w:tc>
      </w:tr>
    </w:tbl>
    <w:p w14:paraId="223B5998" w14:textId="77777777" w:rsidR="002D5EA5" w:rsidRPr="00B802EC" w:rsidRDefault="002D5EA5" w:rsidP="002D5EA5">
      <w:pPr>
        <w:pStyle w:val="Stilius5"/>
        <w:spacing w:after="0" w:line="240" w:lineRule="auto"/>
        <w:outlineLvl w:val="0"/>
        <w:rPr>
          <w:b w:val="0"/>
          <w:color w:val="000000" w:themeColor="text1"/>
          <w:sz w:val="24"/>
          <w:szCs w:val="24"/>
        </w:rPr>
      </w:pPr>
    </w:p>
    <w:p w14:paraId="33EAC199" w14:textId="77777777" w:rsidR="002D5EA5" w:rsidRDefault="002D5EA5" w:rsidP="00F30CF9">
      <w:pPr>
        <w:pStyle w:val="Stilius5"/>
        <w:spacing w:after="0" w:line="240" w:lineRule="auto"/>
        <w:outlineLvl w:val="0"/>
        <w:rPr>
          <w:b w:val="0"/>
          <w:color w:val="000000" w:themeColor="text1"/>
          <w:sz w:val="24"/>
          <w:szCs w:val="24"/>
        </w:rPr>
      </w:pPr>
    </w:p>
    <w:p w14:paraId="1024A644" w14:textId="77777777" w:rsidR="00772CD9" w:rsidRDefault="00772CD9" w:rsidP="00F30CF9">
      <w:pPr>
        <w:pStyle w:val="Stilius5"/>
        <w:spacing w:after="0" w:line="240" w:lineRule="auto"/>
        <w:outlineLvl w:val="0"/>
        <w:rPr>
          <w:b w:val="0"/>
          <w:color w:val="000000" w:themeColor="text1"/>
          <w:sz w:val="24"/>
          <w:szCs w:val="24"/>
        </w:rPr>
      </w:pPr>
    </w:p>
    <w:p w14:paraId="690B29C9" w14:textId="77777777" w:rsidR="00772CD9" w:rsidRDefault="00772CD9" w:rsidP="00F30CF9">
      <w:pPr>
        <w:pStyle w:val="Stilius5"/>
        <w:spacing w:after="0" w:line="240" w:lineRule="auto"/>
        <w:outlineLvl w:val="0"/>
        <w:rPr>
          <w:b w:val="0"/>
          <w:color w:val="000000" w:themeColor="text1"/>
          <w:sz w:val="24"/>
          <w:szCs w:val="24"/>
        </w:rPr>
      </w:pPr>
    </w:p>
    <w:p w14:paraId="6C4EEEDD" w14:textId="77777777" w:rsidR="00772CD9" w:rsidRPr="00B802EC" w:rsidRDefault="00772CD9" w:rsidP="00F30CF9">
      <w:pPr>
        <w:pStyle w:val="Stilius5"/>
        <w:spacing w:after="0" w:line="240" w:lineRule="auto"/>
        <w:outlineLvl w:val="0"/>
        <w:rPr>
          <w:b w:val="0"/>
          <w:color w:val="000000" w:themeColor="text1"/>
          <w:sz w:val="24"/>
          <w:szCs w:val="24"/>
        </w:rPr>
      </w:pPr>
    </w:p>
    <w:p w14:paraId="59E8E7AC" w14:textId="77777777" w:rsidR="002D5EA5" w:rsidRDefault="002D5EA5" w:rsidP="00742D9D">
      <w:pPr>
        <w:pStyle w:val="Stilius5"/>
        <w:spacing w:after="0" w:line="240" w:lineRule="auto"/>
        <w:jc w:val="right"/>
        <w:outlineLvl w:val="0"/>
        <w:rPr>
          <w:b w:val="0"/>
          <w:color w:val="000000" w:themeColor="text1"/>
          <w:sz w:val="24"/>
          <w:szCs w:val="24"/>
        </w:rPr>
      </w:pPr>
    </w:p>
    <w:p w14:paraId="29E9E359" w14:textId="639FDCCE" w:rsidR="00813040" w:rsidRPr="00B802EC" w:rsidRDefault="00813040" w:rsidP="00742D9D">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0CC39A23" w14:textId="77777777" w:rsidR="0028208F" w:rsidRPr="00B802EC" w:rsidRDefault="00813040" w:rsidP="00813040">
      <w:pPr>
        <w:spacing w:line="480" w:lineRule="auto"/>
        <w:jc w:val="right"/>
        <w:rPr>
          <w:color w:val="000000" w:themeColor="text1"/>
        </w:rPr>
      </w:pPr>
      <w:r w:rsidRPr="00B802EC">
        <w:rPr>
          <w:color w:val="000000" w:themeColor="text1"/>
          <w:szCs w:val="24"/>
        </w:rPr>
        <w:t>2 priedas</w:t>
      </w:r>
    </w:p>
    <w:p w14:paraId="46FCEB29" w14:textId="5FC7F56E" w:rsidR="0028208F" w:rsidRPr="00B802EC" w:rsidRDefault="0028208F" w:rsidP="006E1364">
      <w:pPr>
        <w:spacing w:line="480" w:lineRule="auto"/>
        <w:jc w:val="right"/>
        <w:rPr>
          <w:color w:val="000000" w:themeColor="text1"/>
        </w:rPr>
      </w:pPr>
      <w:r w:rsidRPr="00B802EC">
        <w:rPr>
          <w:color w:val="000000" w:themeColor="text1"/>
        </w:rPr>
        <w:t xml:space="preserve">Sutarties Nr.__________  </w:t>
      </w:r>
    </w:p>
    <w:p w14:paraId="6FD65171" w14:textId="77777777" w:rsidR="0028208F" w:rsidRPr="00B802EC"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802EC" w:rsidRPr="00B802EC" w14:paraId="73AE4EC2"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BFF5C2F" w14:textId="77777777" w:rsidR="0028208F" w:rsidRPr="00B802EC" w:rsidRDefault="0028208F" w:rsidP="00715C0F">
            <w:pPr>
              <w:spacing w:before="240"/>
              <w:jc w:val="center"/>
              <w:rPr>
                <w:b/>
                <w:color w:val="000000" w:themeColor="text1"/>
                <w:sz w:val="32"/>
                <w:szCs w:val="32"/>
              </w:rPr>
            </w:pPr>
            <w:r w:rsidRPr="00B802EC">
              <w:rPr>
                <w:b/>
                <w:color w:val="000000" w:themeColor="text1"/>
                <w:sz w:val="32"/>
                <w:szCs w:val="32"/>
              </w:rPr>
              <w:t>Statybvietės perdavimo-priėmimo aktas</w:t>
            </w:r>
          </w:p>
          <w:p w14:paraId="5E801B90" w14:textId="77777777" w:rsidR="0028208F" w:rsidRPr="00B802EC" w:rsidRDefault="0028208F" w:rsidP="00715C0F">
            <w:pPr>
              <w:autoSpaceDN w:val="0"/>
              <w:spacing w:before="240"/>
              <w:jc w:val="center"/>
              <w:rPr>
                <w:b/>
                <w:color w:val="000000" w:themeColor="text1"/>
                <w:szCs w:val="24"/>
              </w:rPr>
            </w:pPr>
            <w:r w:rsidRPr="00B802EC">
              <w:rPr>
                <w:b/>
                <w:color w:val="000000" w:themeColor="text1"/>
                <w:szCs w:val="24"/>
              </w:rPr>
              <w:t>[Data]</w:t>
            </w:r>
          </w:p>
        </w:tc>
      </w:tr>
      <w:tr w:rsidR="00B802EC" w:rsidRPr="00B802EC" w14:paraId="6A848FE0"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1105474" w14:textId="77777777" w:rsidR="0028208F" w:rsidRPr="00B802EC" w:rsidRDefault="0028208F" w:rsidP="00715C0F">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B802EC" w:rsidRPr="00B802EC" w14:paraId="107B159C"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9064E1"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 xml:space="preserve">Statybvietės adresas: </w:t>
            </w:r>
          </w:p>
        </w:tc>
      </w:tr>
      <w:tr w:rsidR="00B802EC" w:rsidRPr="00B802EC" w14:paraId="3A05DD18"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5CF8BD8A" w14:textId="77777777" w:rsidR="0028208F" w:rsidRPr="00B802EC" w:rsidRDefault="0028208F" w:rsidP="00715C0F">
            <w:pPr>
              <w:spacing w:before="240"/>
              <w:jc w:val="both"/>
              <w:rPr>
                <w:color w:val="000000" w:themeColor="text1"/>
                <w:szCs w:val="24"/>
              </w:rPr>
            </w:pPr>
            <w:r w:rsidRPr="00B802EC">
              <w:rPr>
                <w:color w:val="000000" w:themeColor="text1"/>
                <w:szCs w:val="24"/>
              </w:rPr>
              <w:t xml:space="preserve">Užsakovas – </w:t>
            </w:r>
            <w:r w:rsidRPr="00B802EC">
              <w:rPr>
                <w:i/>
                <w:color w:val="000000" w:themeColor="text1"/>
                <w:szCs w:val="24"/>
              </w:rPr>
              <w:t>[pavadinimas]</w:t>
            </w:r>
            <w:r w:rsidRPr="00B802EC">
              <w:rPr>
                <w:color w:val="000000" w:themeColor="text1"/>
                <w:szCs w:val="24"/>
              </w:rPr>
              <w:t xml:space="preserve">, vadovaudamasis Sutarties sąlygų 4.1 punkto nuostatomis šiuo Statybvietės perdavimo-priėmimo aktu suteikia Rangovui – </w:t>
            </w:r>
            <w:r w:rsidRPr="00B802EC">
              <w:rPr>
                <w:i/>
                <w:color w:val="000000" w:themeColor="text1"/>
                <w:szCs w:val="24"/>
              </w:rPr>
              <w:t>[pavadinimas]</w:t>
            </w:r>
            <w:r w:rsidRPr="00B802EC">
              <w:rPr>
                <w:color w:val="000000" w:themeColor="text1"/>
                <w:szCs w:val="24"/>
              </w:rPr>
              <w:t xml:space="preserve"> Statybvietės valdymo teisę.</w:t>
            </w:r>
          </w:p>
          <w:p w14:paraId="4D8C35FE" w14:textId="77777777" w:rsidR="0028208F" w:rsidRPr="00B802EC" w:rsidRDefault="0028208F" w:rsidP="00715C0F">
            <w:pPr>
              <w:spacing w:before="240"/>
              <w:jc w:val="both"/>
              <w:rPr>
                <w:color w:val="000000" w:themeColor="text1"/>
                <w:szCs w:val="24"/>
              </w:rPr>
            </w:pPr>
            <w:r w:rsidRPr="00B802EC">
              <w:rPr>
                <w:color w:val="000000" w:themeColor="text1"/>
                <w:szCs w:val="24"/>
              </w:rPr>
              <w:t>Rangovas, šiuo aktu perėmęs Statybvietę, tampa atsakingu už Statybvietę ir jos prieigas pagal Sutartį. Rangovas, pasirašydamas šį aktą patvirtina, kad:</w:t>
            </w:r>
          </w:p>
          <w:p w14:paraId="17002978"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Statybvietės ribos pažymėtos brėžinyje, fiziškai parodytos Rangovo atstovui.</w:t>
            </w:r>
          </w:p>
          <w:p w14:paraId="7C438C0C"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Rangovui yra perduotas Statybvietės ribų brėžinys.</w:t>
            </w:r>
          </w:p>
          <w:p w14:paraId="4660B60C" w14:textId="77777777" w:rsidR="0028208F" w:rsidRPr="00B802EC" w:rsidRDefault="0028208F" w:rsidP="00715C0F">
            <w:pPr>
              <w:jc w:val="both"/>
              <w:rPr>
                <w:color w:val="000000" w:themeColor="text1"/>
                <w:szCs w:val="24"/>
              </w:rPr>
            </w:pPr>
          </w:p>
          <w:p w14:paraId="0734D6C9" w14:textId="77777777" w:rsidR="0028208F" w:rsidRPr="00B802EC" w:rsidRDefault="0028208F" w:rsidP="00715C0F">
            <w:pPr>
              <w:jc w:val="both"/>
              <w:rPr>
                <w:color w:val="000000" w:themeColor="text1"/>
                <w:szCs w:val="24"/>
              </w:rPr>
            </w:pPr>
            <w:r w:rsidRPr="00B802EC">
              <w:rPr>
                <w:color w:val="000000" w:themeColor="text1"/>
                <w:szCs w:val="24"/>
              </w:rPr>
              <w:t>Statybvietės perdavimo - priėmimo metu yra užfiksuota esama Statybvietės priklausinių būklė, už kurią Rangovas yra atsakingas:</w:t>
            </w:r>
          </w:p>
          <w:p w14:paraId="11208A21" w14:textId="77777777" w:rsidR="0028208F" w:rsidRPr="00B802EC" w:rsidRDefault="0028208F" w:rsidP="006C5367">
            <w:pPr>
              <w:numPr>
                <w:ilvl w:val="0"/>
                <w:numId w:val="14"/>
              </w:numPr>
              <w:autoSpaceDN w:val="0"/>
              <w:jc w:val="both"/>
              <w:rPr>
                <w:color w:val="000000" w:themeColor="text1"/>
                <w:szCs w:val="24"/>
              </w:rPr>
            </w:pPr>
          </w:p>
          <w:p w14:paraId="285FD4CE" w14:textId="77777777" w:rsidR="0028208F" w:rsidRPr="00B802EC" w:rsidRDefault="0028208F" w:rsidP="006C5367">
            <w:pPr>
              <w:numPr>
                <w:ilvl w:val="0"/>
                <w:numId w:val="14"/>
              </w:numPr>
              <w:autoSpaceDN w:val="0"/>
              <w:jc w:val="both"/>
              <w:rPr>
                <w:color w:val="000000" w:themeColor="text1"/>
                <w:szCs w:val="24"/>
              </w:rPr>
            </w:pPr>
          </w:p>
          <w:p w14:paraId="7F739AE1" w14:textId="77777777" w:rsidR="0028208F" w:rsidRPr="00B802EC" w:rsidRDefault="0028208F" w:rsidP="00715C0F">
            <w:pPr>
              <w:jc w:val="both"/>
              <w:rPr>
                <w:color w:val="000000" w:themeColor="text1"/>
                <w:szCs w:val="24"/>
              </w:rPr>
            </w:pPr>
          </w:p>
          <w:p w14:paraId="1109A4D9" w14:textId="77777777" w:rsidR="0028208F" w:rsidRPr="00B802EC" w:rsidRDefault="0028208F" w:rsidP="00715C0F">
            <w:pPr>
              <w:autoSpaceDN w:val="0"/>
              <w:spacing w:before="240"/>
              <w:jc w:val="both"/>
              <w:rPr>
                <w:color w:val="000000" w:themeColor="text1"/>
                <w:szCs w:val="24"/>
              </w:rPr>
            </w:pPr>
          </w:p>
        </w:tc>
      </w:tr>
      <w:tr w:rsidR="00B802EC" w:rsidRPr="00B802EC" w14:paraId="1CF0A943"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0DFFA768" w14:textId="77777777" w:rsidR="0028208F" w:rsidRPr="00B802EC" w:rsidRDefault="0028208F" w:rsidP="00715C0F">
            <w:pPr>
              <w:spacing w:before="240"/>
              <w:jc w:val="both"/>
              <w:rPr>
                <w:color w:val="000000" w:themeColor="text1"/>
                <w:szCs w:val="24"/>
              </w:rPr>
            </w:pPr>
            <w:r w:rsidRPr="00B802EC">
              <w:rPr>
                <w:b/>
                <w:color w:val="000000" w:themeColor="text1"/>
                <w:szCs w:val="24"/>
              </w:rPr>
              <w:t>Priedai:</w:t>
            </w:r>
            <w:r w:rsidRPr="00B802EC">
              <w:rPr>
                <w:color w:val="000000" w:themeColor="text1"/>
                <w:szCs w:val="24"/>
              </w:rPr>
              <w:t xml:space="preserve"> </w:t>
            </w:r>
          </w:p>
          <w:p w14:paraId="23C5F169"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Statybvietės ribų brėžinys;</w:t>
            </w:r>
          </w:p>
          <w:p w14:paraId="7BCB1E8F"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 xml:space="preserve">Esamą Statybvietės priklausinių būklę apibūdinantys priedai, nuotraukos, aprašymai ar kita. </w:t>
            </w:r>
          </w:p>
          <w:p w14:paraId="3A6056DA" w14:textId="77777777" w:rsidR="0028208F" w:rsidRPr="00B802EC" w:rsidRDefault="0028208F" w:rsidP="00715C0F">
            <w:pPr>
              <w:autoSpaceDN w:val="0"/>
              <w:ind w:left="720"/>
              <w:jc w:val="both"/>
              <w:rPr>
                <w:b/>
                <w:color w:val="000000" w:themeColor="text1"/>
                <w:szCs w:val="24"/>
              </w:rPr>
            </w:pPr>
          </w:p>
        </w:tc>
      </w:tr>
      <w:tr w:rsidR="00B802EC" w:rsidRPr="00B802EC" w14:paraId="3D1F4D06"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79A2E6E" w14:textId="77777777" w:rsidR="0028208F" w:rsidRPr="00B802EC" w:rsidRDefault="0028208F" w:rsidP="00715C0F">
            <w:pPr>
              <w:spacing w:before="240"/>
              <w:rPr>
                <w:color w:val="000000" w:themeColor="text1"/>
                <w:szCs w:val="24"/>
              </w:rPr>
            </w:pPr>
            <w:r w:rsidRPr="00B802EC">
              <w:rPr>
                <w:b/>
                <w:color w:val="000000" w:themeColor="text1"/>
                <w:szCs w:val="24"/>
              </w:rPr>
              <w:t xml:space="preserve">Užsakovo atstovas </w:t>
            </w:r>
            <w:r w:rsidRPr="00B802EC">
              <w:rPr>
                <w:color w:val="000000" w:themeColor="text1"/>
                <w:szCs w:val="24"/>
              </w:rPr>
              <w:t>____________________________________</w:t>
            </w:r>
          </w:p>
          <w:p w14:paraId="50F4098D"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r w:rsidR="00B802EC" w:rsidRPr="00B802EC" w14:paraId="39982F24"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4DAC11C" w14:textId="77777777" w:rsidR="0028208F" w:rsidRPr="00B802EC" w:rsidRDefault="0028208F" w:rsidP="00715C0F">
            <w:pPr>
              <w:spacing w:before="240"/>
              <w:rPr>
                <w:color w:val="000000" w:themeColor="text1"/>
                <w:szCs w:val="24"/>
              </w:rPr>
            </w:pPr>
            <w:r w:rsidRPr="00B802EC">
              <w:rPr>
                <w:b/>
                <w:color w:val="000000" w:themeColor="text1"/>
                <w:szCs w:val="24"/>
              </w:rPr>
              <w:t xml:space="preserve">Rangovo atstovas </w:t>
            </w:r>
            <w:r w:rsidRPr="00B802EC">
              <w:rPr>
                <w:color w:val="000000" w:themeColor="text1"/>
                <w:szCs w:val="24"/>
              </w:rPr>
              <w:t>_____________________________________</w:t>
            </w:r>
          </w:p>
          <w:p w14:paraId="072F3886"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bl>
    <w:p w14:paraId="1E555657" w14:textId="77777777" w:rsidR="0028208F" w:rsidRPr="00B802EC" w:rsidRDefault="0028208F" w:rsidP="0028208F">
      <w:pPr>
        <w:pStyle w:val="Stilius3"/>
        <w:rPr>
          <w:color w:val="000000" w:themeColor="text1"/>
        </w:rPr>
      </w:pPr>
    </w:p>
    <w:p w14:paraId="4ADE0E6A" w14:textId="77777777" w:rsidR="0028208F" w:rsidRPr="00B802EC" w:rsidRDefault="0028208F" w:rsidP="0028208F">
      <w:pPr>
        <w:pStyle w:val="Stilius3"/>
        <w:rPr>
          <w:color w:val="000000" w:themeColor="text1"/>
        </w:rPr>
      </w:pPr>
    </w:p>
    <w:p w14:paraId="43DBC4EF" w14:textId="77777777" w:rsidR="00CB04EE" w:rsidRPr="00B802EC" w:rsidRDefault="0028208F" w:rsidP="0028208F">
      <w:pPr>
        <w:jc w:val="center"/>
        <w:rPr>
          <w:color w:val="000000" w:themeColor="text1"/>
        </w:rPr>
      </w:pPr>
      <w:r w:rsidRPr="00B802EC">
        <w:rPr>
          <w:color w:val="000000" w:themeColor="text1"/>
        </w:rPr>
        <w:br w:type="page"/>
      </w:r>
    </w:p>
    <w:p w14:paraId="611EE927" w14:textId="77777777" w:rsidR="00CB04EE" w:rsidRPr="00B802EC" w:rsidRDefault="00CB04EE" w:rsidP="00CB04EE">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79E35F52" w14:textId="77777777" w:rsidR="00CB04EE" w:rsidRPr="00B802EC" w:rsidRDefault="00CB04EE" w:rsidP="00CB04EE">
      <w:pPr>
        <w:spacing w:line="480" w:lineRule="auto"/>
        <w:jc w:val="right"/>
        <w:rPr>
          <w:color w:val="000000" w:themeColor="text1"/>
          <w:szCs w:val="24"/>
        </w:rPr>
      </w:pPr>
      <w:r w:rsidRPr="00B802EC">
        <w:rPr>
          <w:color w:val="000000" w:themeColor="text1"/>
          <w:szCs w:val="24"/>
        </w:rPr>
        <w:t>3 priedas</w:t>
      </w:r>
    </w:p>
    <w:p w14:paraId="22CCCB0C" w14:textId="78B5DD5B" w:rsidR="00CB04EE" w:rsidRPr="00B802EC" w:rsidRDefault="006E6F91" w:rsidP="007244B0">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25964162" w14:textId="77777777" w:rsidR="0028208F" w:rsidRPr="00B802EC" w:rsidRDefault="0028208F" w:rsidP="0028208F">
      <w:pPr>
        <w:jc w:val="center"/>
        <w:rPr>
          <w:b/>
          <w:color w:val="000000" w:themeColor="text1"/>
          <w:szCs w:val="24"/>
        </w:rPr>
      </w:pPr>
      <w:r w:rsidRPr="00B802EC">
        <w:rPr>
          <w:b/>
          <w:color w:val="000000" w:themeColor="text1"/>
          <w:szCs w:val="24"/>
        </w:rPr>
        <w:t>DARBŲ PERDAVIMO</w:t>
      </w:r>
      <w:r w:rsidRPr="00B802EC">
        <w:rPr>
          <w:bCs/>
          <w:color w:val="000000" w:themeColor="text1"/>
          <w:szCs w:val="24"/>
        </w:rPr>
        <w:t>-</w:t>
      </w:r>
      <w:r w:rsidRPr="00B802EC">
        <w:rPr>
          <w:b/>
          <w:color w:val="000000" w:themeColor="text1"/>
          <w:szCs w:val="24"/>
        </w:rPr>
        <w:t>PRIĖMIMO AKTAS</w:t>
      </w:r>
    </w:p>
    <w:p w14:paraId="10572505" w14:textId="77777777" w:rsidR="0028208F" w:rsidRPr="00B802EC" w:rsidRDefault="0028208F" w:rsidP="0028208F">
      <w:pPr>
        <w:tabs>
          <w:tab w:val="left" w:pos="2535"/>
          <w:tab w:val="center" w:pos="4535"/>
        </w:tabs>
        <w:jc w:val="center"/>
        <w:rPr>
          <w:b/>
          <w:color w:val="000000" w:themeColor="text1"/>
          <w:szCs w:val="24"/>
        </w:rPr>
      </w:pPr>
    </w:p>
    <w:p w14:paraId="7A33F12D" w14:textId="77777777" w:rsidR="0028208F" w:rsidRPr="00B802EC" w:rsidRDefault="0028208F" w:rsidP="0028208F">
      <w:pPr>
        <w:jc w:val="center"/>
        <w:rPr>
          <w:color w:val="000000" w:themeColor="text1"/>
          <w:szCs w:val="24"/>
        </w:rPr>
      </w:pPr>
      <w:r w:rsidRPr="00B802EC">
        <w:rPr>
          <w:i/>
          <w:color w:val="000000" w:themeColor="text1"/>
          <w:szCs w:val="24"/>
        </w:rPr>
        <w:t>[Akto sudarymo vieta]</w:t>
      </w:r>
      <w:r w:rsidRPr="00B802EC">
        <w:rPr>
          <w:color w:val="000000" w:themeColor="text1"/>
          <w:szCs w:val="24"/>
        </w:rPr>
        <w:t>, ......... m. ............................... ........... d.</w:t>
      </w:r>
    </w:p>
    <w:p w14:paraId="35B84CAD" w14:textId="77777777" w:rsidR="0028208F" w:rsidRPr="00B802EC" w:rsidRDefault="0028208F" w:rsidP="0028208F">
      <w:pPr>
        <w:jc w:val="both"/>
        <w:rPr>
          <w:color w:val="000000" w:themeColor="text1"/>
          <w:szCs w:val="24"/>
        </w:rPr>
      </w:pPr>
    </w:p>
    <w:p w14:paraId="7A62501A" w14:textId="77777777" w:rsidR="0028208F" w:rsidRPr="00B802EC" w:rsidRDefault="0028208F" w:rsidP="0028208F">
      <w:pPr>
        <w:ind w:firstLine="709"/>
        <w:jc w:val="both"/>
        <w:rPr>
          <w:color w:val="000000" w:themeColor="text1"/>
          <w:szCs w:val="24"/>
        </w:rPr>
      </w:pPr>
      <w:r w:rsidRPr="00B802EC">
        <w:rPr>
          <w:i/>
          <w:color w:val="000000" w:themeColor="text1"/>
          <w:szCs w:val="24"/>
        </w:rPr>
        <w:t>[Rangovo pavadinimas]</w:t>
      </w:r>
      <w:r w:rsidRPr="00B802EC">
        <w:rPr>
          <w:color w:val="000000" w:themeColor="text1"/>
          <w:szCs w:val="24"/>
        </w:rPr>
        <w:t xml:space="preserve">, atstovaujama .............................................., veikiančio pagal ........................................................................................................., toliau vadinamas Rangovu, ir </w:t>
      </w:r>
      <w:r w:rsidRPr="00B802EC">
        <w:rPr>
          <w:i/>
          <w:color w:val="000000" w:themeColor="text1"/>
          <w:szCs w:val="24"/>
        </w:rPr>
        <w:t>[Užsakovo pavadinimas]</w:t>
      </w:r>
      <w:r w:rsidRPr="00B802EC">
        <w:rPr>
          <w:color w:val="000000" w:themeColor="text1"/>
          <w:szCs w:val="24"/>
        </w:rPr>
        <w:t xml:space="preserve">, atstovaujama ..........................................., veikiančio pagal ......................................................................................, toliau vadinamas Užsakovu (toliau kartu vadinamos Šalimis, o kiekviena atskirai – Šalimi), vadovaudamiesi Šalių sudaryta </w:t>
      </w:r>
      <w:r w:rsidRPr="00B802EC">
        <w:rPr>
          <w:i/>
          <w:color w:val="000000" w:themeColor="text1"/>
          <w:szCs w:val="24"/>
        </w:rPr>
        <w:t>[sutarties pavadinimas, sudarymo data]</w:t>
      </w:r>
      <w:r w:rsidRPr="00B802EC">
        <w:rPr>
          <w:color w:val="000000" w:themeColor="text1"/>
          <w:szCs w:val="24"/>
        </w:rPr>
        <w:t xml:space="preserve"> sutartimi (toliau – vadinama Sutartimi), bei papildomais susitarimais Nr. _________ , sudarė šį Darbų perdavimo-priėmimo aktą: </w:t>
      </w:r>
    </w:p>
    <w:p w14:paraId="28A7EBAF" w14:textId="77777777" w:rsidR="0028208F" w:rsidRPr="00B802EC" w:rsidRDefault="0028208F" w:rsidP="0028208F">
      <w:pPr>
        <w:jc w:val="both"/>
        <w:rPr>
          <w:color w:val="000000" w:themeColor="text1"/>
          <w:szCs w:val="24"/>
        </w:rPr>
      </w:pPr>
    </w:p>
    <w:p w14:paraId="4D096454" w14:textId="77777777" w:rsidR="0028208F" w:rsidRPr="00B802EC" w:rsidRDefault="0028208F" w:rsidP="0028208F">
      <w:pPr>
        <w:ind w:left="360" w:hanging="360"/>
        <w:jc w:val="both"/>
        <w:rPr>
          <w:color w:val="000000" w:themeColor="text1"/>
          <w:szCs w:val="24"/>
        </w:rPr>
      </w:pPr>
      <w:r w:rsidRPr="00B802EC">
        <w:rPr>
          <w:color w:val="000000" w:themeColor="text1"/>
          <w:szCs w:val="24"/>
        </w:rPr>
        <w:t xml:space="preserve">1. Rangovas perduoda Užsakovui atliktus Darbus ...................................................... </w:t>
      </w:r>
      <w:r w:rsidRPr="00B802EC">
        <w:rPr>
          <w:i/>
          <w:color w:val="000000" w:themeColor="text1"/>
          <w:szCs w:val="24"/>
        </w:rPr>
        <w:t>[Darbų pavadinimas, sutampantis su Sutarties 2.1 punkte esančiu Darbų pavadinimu]</w:t>
      </w:r>
      <w:r w:rsidRPr="00B802EC">
        <w:rPr>
          <w:color w:val="000000" w:themeColor="text1"/>
          <w:szCs w:val="24"/>
        </w:rPr>
        <w:t xml:space="preserve">, o Užsakovas šiuos atliktus Darbus priima. </w:t>
      </w:r>
    </w:p>
    <w:p w14:paraId="7C5AB67D" w14:textId="77777777" w:rsidR="0028208F" w:rsidRPr="00B802EC" w:rsidRDefault="0028208F" w:rsidP="0028208F">
      <w:pPr>
        <w:ind w:left="360" w:hanging="360"/>
        <w:jc w:val="both"/>
        <w:rPr>
          <w:color w:val="000000" w:themeColor="text1"/>
          <w:szCs w:val="24"/>
        </w:rPr>
      </w:pPr>
      <w:r w:rsidRPr="00B802EC">
        <w:rPr>
          <w:color w:val="000000" w:themeColor="text1"/>
          <w:szCs w:val="24"/>
        </w:rPr>
        <w:t>2. Už atliktus Darbus Užsakovas įsipareigoja sumokėti Rangovui likusią....................... Eur (.................................................................................................... eurų) sumą Šalių sudarytoje Sutartyje nustatyta tvarka.</w:t>
      </w:r>
    </w:p>
    <w:p w14:paraId="3F17E0A8"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Šalys patvirtina, kad Darbai yra atlikti pilnai ir tinkamai.</w:t>
      </w:r>
      <w:r w:rsidRPr="00B802EC">
        <w:rPr>
          <w:rFonts w:cs="Calibri"/>
          <w:color w:val="000000" w:themeColor="text1"/>
        </w:rPr>
        <w:t xml:space="preserve"> </w:t>
      </w:r>
      <w:r w:rsidRPr="00B802EC">
        <w:rPr>
          <w:color w:val="000000" w:themeColor="text1"/>
          <w:szCs w:val="24"/>
        </w:rPr>
        <w:t xml:space="preserve">Užsakovas neturi Rangovui pretenzijų dėl atliktų Darbų kokybės.] </w:t>
      </w:r>
    </w:p>
    <w:p w14:paraId="121261A1"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B802EC">
        <w:rPr>
          <w:i w:val="0"/>
          <w:color w:val="000000" w:themeColor="text1"/>
          <w:szCs w:val="24"/>
        </w:rPr>
        <w:t>[nurodyti dienų skaičių, ne ilgesnį, nei 28 dienos]</w:t>
      </w:r>
      <w:r w:rsidRPr="00B802EC">
        <w:rPr>
          <w:i w:val="0"/>
          <w:color w:val="000000" w:themeColor="text1"/>
        </w:rPr>
        <w:t xml:space="preserve"> </w:t>
      </w:r>
      <w:r w:rsidRPr="00B802EC">
        <w:rPr>
          <w:color w:val="000000" w:themeColor="text1"/>
          <w:szCs w:val="24"/>
        </w:rPr>
        <w:t xml:space="preserve">dienų po šio Darbų perdavimo-priėmimo akto pasirašymo dienos.] </w:t>
      </w:r>
    </w:p>
    <w:p w14:paraId="663813BC" w14:textId="77777777" w:rsidR="0028208F" w:rsidRPr="00B802EC" w:rsidRDefault="0028208F" w:rsidP="0028208F">
      <w:pPr>
        <w:pStyle w:val="Pagrindiniotekstotrauka"/>
        <w:ind w:left="360" w:hanging="360"/>
        <w:rPr>
          <w:color w:val="000000" w:themeColor="text1"/>
          <w:szCs w:val="24"/>
        </w:rPr>
      </w:pPr>
    </w:p>
    <w:p w14:paraId="105A009F" w14:textId="77777777" w:rsidR="0028208F" w:rsidRPr="00B802EC" w:rsidRDefault="0028208F" w:rsidP="0028208F">
      <w:pPr>
        <w:pStyle w:val="Pagrindiniotekstotrauka"/>
        <w:ind w:left="360" w:hanging="360"/>
        <w:rPr>
          <w:color w:val="000000" w:themeColor="text1"/>
          <w:szCs w:val="24"/>
        </w:rPr>
      </w:pPr>
      <w:r w:rsidRPr="00B802EC">
        <w:rPr>
          <w:i w:val="0"/>
          <w:color w:val="000000" w:themeColor="text1"/>
        </w:rPr>
        <w:t xml:space="preserve">[Pasirenkama pagal situaciją] </w:t>
      </w:r>
    </w:p>
    <w:p w14:paraId="67D687C3" w14:textId="77777777" w:rsidR="0028208F" w:rsidRPr="00B802EC" w:rsidRDefault="0028208F" w:rsidP="0028208F">
      <w:pPr>
        <w:pStyle w:val="Pagrindiniotekstotrauka"/>
        <w:ind w:left="360" w:hanging="360"/>
        <w:rPr>
          <w:i w:val="0"/>
          <w:color w:val="000000" w:themeColor="text1"/>
          <w:szCs w:val="24"/>
        </w:rPr>
      </w:pPr>
    </w:p>
    <w:p w14:paraId="2C231FEE" w14:textId="77777777" w:rsidR="0028208F" w:rsidRPr="00B802EC" w:rsidRDefault="0028208F" w:rsidP="0028208F">
      <w:pPr>
        <w:pStyle w:val="Pagrindiniotekstotrauka"/>
        <w:ind w:left="284" w:hanging="284"/>
        <w:jc w:val="both"/>
        <w:rPr>
          <w:color w:val="000000" w:themeColor="text1"/>
          <w:szCs w:val="24"/>
        </w:rPr>
      </w:pPr>
      <w:r w:rsidRPr="00B802EC">
        <w:rPr>
          <w:color w:val="000000" w:themeColor="text1"/>
          <w:szCs w:val="24"/>
        </w:rPr>
        <w:t xml:space="preserve">4. Šis aktas sudarytas dviem egzemplioriais, kurie abu turi vienodą teisinę galią. Vienas egzempliorius pateikiamas Rangovui, kitas lieka Užsakovui. </w:t>
      </w:r>
    </w:p>
    <w:p w14:paraId="5A8CAA00" w14:textId="77777777" w:rsidR="0028208F" w:rsidRPr="00B802EC"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B802EC" w14:paraId="6D89C8D2" w14:textId="77777777" w:rsidTr="00715C0F">
        <w:tc>
          <w:tcPr>
            <w:tcW w:w="4396" w:type="dxa"/>
            <w:hideMark/>
          </w:tcPr>
          <w:p w14:paraId="6162B936" w14:textId="77777777" w:rsidR="0028208F" w:rsidRPr="00B802EC" w:rsidRDefault="0028208F" w:rsidP="00715C0F">
            <w:pPr>
              <w:autoSpaceDN w:val="0"/>
              <w:rPr>
                <w:b/>
                <w:bCs/>
                <w:color w:val="000000" w:themeColor="text1"/>
                <w:szCs w:val="24"/>
              </w:rPr>
            </w:pPr>
            <w:r w:rsidRPr="00B802EC">
              <w:rPr>
                <w:b/>
                <w:bCs/>
                <w:color w:val="000000" w:themeColor="text1"/>
                <w:szCs w:val="24"/>
              </w:rPr>
              <w:t>Rangovas</w:t>
            </w:r>
          </w:p>
        </w:tc>
        <w:tc>
          <w:tcPr>
            <w:tcW w:w="4245" w:type="dxa"/>
            <w:hideMark/>
          </w:tcPr>
          <w:p w14:paraId="23682615" w14:textId="77777777" w:rsidR="0028208F" w:rsidRPr="00B802EC" w:rsidRDefault="0028208F" w:rsidP="00715C0F">
            <w:pPr>
              <w:autoSpaceDN w:val="0"/>
              <w:rPr>
                <w:b/>
                <w:bCs/>
                <w:color w:val="000000" w:themeColor="text1"/>
                <w:szCs w:val="24"/>
              </w:rPr>
            </w:pPr>
            <w:r w:rsidRPr="00B802EC">
              <w:rPr>
                <w:b/>
                <w:bCs/>
                <w:color w:val="000000" w:themeColor="text1"/>
                <w:szCs w:val="24"/>
              </w:rPr>
              <w:t>Užsakovas</w:t>
            </w:r>
          </w:p>
        </w:tc>
      </w:tr>
      <w:tr w:rsidR="00B802EC" w:rsidRPr="00B802EC" w14:paraId="4FD0925F" w14:textId="77777777" w:rsidTr="00715C0F">
        <w:tc>
          <w:tcPr>
            <w:tcW w:w="4396" w:type="dxa"/>
            <w:hideMark/>
          </w:tcPr>
          <w:p w14:paraId="59EA0E48" w14:textId="77777777" w:rsidR="0028208F" w:rsidRPr="00B802EC" w:rsidRDefault="0028208F" w:rsidP="00715C0F">
            <w:pPr>
              <w:autoSpaceDN w:val="0"/>
              <w:rPr>
                <w:color w:val="000000" w:themeColor="text1"/>
                <w:szCs w:val="24"/>
              </w:rPr>
            </w:pPr>
            <w:r w:rsidRPr="00B802EC">
              <w:rPr>
                <w:color w:val="000000" w:themeColor="text1"/>
                <w:szCs w:val="24"/>
              </w:rPr>
              <w:t xml:space="preserve">[Pavadinimas] </w:t>
            </w:r>
          </w:p>
        </w:tc>
        <w:tc>
          <w:tcPr>
            <w:tcW w:w="4245" w:type="dxa"/>
            <w:hideMark/>
          </w:tcPr>
          <w:p w14:paraId="0332D2E0" w14:textId="77777777" w:rsidR="0028208F" w:rsidRPr="00B802EC" w:rsidRDefault="0028208F" w:rsidP="00715C0F">
            <w:pPr>
              <w:autoSpaceDN w:val="0"/>
              <w:rPr>
                <w:color w:val="000000" w:themeColor="text1"/>
                <w:szCs w:val="24"/>
              </w:rPr>
            </w:pPr>
            <w:r w:rsidRPr="00B802EC">
              <w:rPr>
                <w:color w:val="000000" w:themeColor="text1"/>
                <w:szCs w:val="24"/>
              </w:rPr>
              <w:t>[Pavadinimas]</w:t>
            </w:r>
          </w:p>
        </w:tc>
      </w:tr>
      <w:tr w:rsidR="00B802EC" w:rsidRPr="00B802EC" w14:paraId="68FD87AF" w14:textId="77777777" w:rsidTr="00715C0F">
        <w:tc>
          <w:tcPr>
            <w:tcW w:w="4396" w:type="dxa"/>
            <w:hideMark/>
          </w:tcPr>
          <w:p w14:paraId="0F8C2CCB"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c>
          <w:tcPr>
            <w:tcW w:w="4245" w:type="dxa"/>
            <w:hideMark/>
          </w:tcPr>
          <w:p w14:paraId="0F9F2FE8"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r>
      <w:tr w:rsidR="00B802EC" w:rsidRPr="00B802EC" w14:paraId="6635A913" w14:textId="77777777" w:rsidTr="00715C0F">
        <w:tc>
          <w:tcPr>
            <w:tcW w:w="4396" w:type="dxa"/>
            <w:hideMark/>
          </w:tcPr>
          <w:p w14:paraId="614B2B73" w14:textId="1532CFDC" w:rsidR="0028208F" w:rsidRPr="00B802EC" w:rsidRDefault="0028208F" w:rsidP="00D50F99">
            <w:pPr>
              <w:autoSpaceDN w:val="0"/>
              <w:rPr>
                <w:color w:val="000000" w:themeColor="text1"/>
                <w:szCs w:val="24"/>
              </w:rPr>
            </w:pPr>
            <w:r w:rsidRPr="00B802EC">
              <w:rPr>
                <w:color w:val="000000" w:themeColor="text1"/>
                <w:szCs w:val="24"/>
              </w:rPr>
              <w:t>[Telefonas]</w:t>
            </w:r>
          </w:p>
        </w:tc>
        <w:tc>
          <w:tcPr>
            <w:tcW w:w="4245" w:type="dxa"/>
            <w:hideMark/>
          </w:tcPr>
          <w:p w14:paraId="1BCEC3AE" w14:textId="595CD8A0" w:rsidR="0028208F" w:rsidRPr="00B802EC" w:rsidRDefault="0028208F" w:rsidP="00D50F99">
            <w:pPr>
              <w:autoSpaceDN w:val="0"/>
              <w:rPr>
                <w:color w:val="000000" w:themeColor="text1"/>
                <w:szCs w:val="24"/>
              </w:rPr>
            </w:pPr>
            <w:r w:rsidRPr="00B802EC">
              <w:rPr>
                <w:color w:val="000000" w:themeColor="text1"/>
                <w:szCs w:val="24"/>
              </w:rPr>
              <w:t>[Telefonas]</w:t>
            </w:r>
          </w:p>
        </w:tc>
      </w:tr>
      <w:tr w:rsidR="00B802EC" w:rsidRPr="00B802EC" w14:paraId="65CA6EDB" w14:textId="77777777" w:rsidTr="00715C0F">
        <w:tc>
          <w:tcPr>
            <w:tcW w:w="4396" w:type="dxa"/>
            <w:hideMark/>
          </w:tcPr>
          <w:p w14:paraId="33A426F4"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c>
          <w:tcPr>
            <w:tcW w:w="4245" w:type="dxa"/>
            <w:hideMark/>
          </w:tcPr>
          <w:p w14:paraId="3B772B71"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r>
      <w:tr w:rsidR="00B802EC" w:rsidRPr="00B802EC" w14:paraId="77F085E8" w14:textId="77777777" w:rsidTr="00715C0F">
        <w:tc>
          <w:tcPr>
            <w:tcW w:w="4396" w:type="dxa"/>
            <w:hideMark/>
          </w:tcPr>
          <w:p w14:paraId="220BBB7A"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c>
          <w:tcPr>
            <w:tcW w:w="4245" w:type="dxa"/>
            <w:hideMark/>
          </w:tcPr>
          <w:p w14:paraId="3723EAB9"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r>
      <w:tr w:rsidR="00B802EC" w:rsidRPr="00B802EC" w14:paraId="149312D1" w14:textId="77777777" w:rsidTr="00715C0F">
        <w:tc>
          <w:tcPr>
            <w:tcW w:w="4396" w:type="dxa"/>
            <w:hideMark/>
          </w:tcPr>
          <w:p w14:paraId="614E1927"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0C27E163" w14:textId="77777777" w:rsidR="0028208F" w:rsidRPr="00B802EC" w:rsidRDefault="0028208F" w:rsidP="00715C0F">
            <w:pPr>
              <w:rPr>
                <w:color w:val="000000" w:themeColor="text1"/>
                <w:szCs w:val="24"/>
              </w:rPr>
            </w:pPr>
            <w:r w:rsidRPr="00B802EC">
              <w:rPr>
                <w:color w:val="000000" w:themeColor="text1"/>
                <w:szCs w:val="24"/>
              </w:rPr>
              <w:t>Parašas</w:t>
            </w:r>
          </w:p>
          <w:p w14:paraId="70FE3BDF"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c>
          <w:tcPr>
            <w:tcW w:w="4245" w:type="dxa"/>
            <w:hideMark/>
          </w:tcPr>
          <w:p w14:paraId="644BE0F5"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4E01F616" w14:textId="77777777" w:rsidR="0028208F" w:rsidRPr="00B802EC" w:rsidRDefault="0028208F" w:rsidP="00715C0F">
            <w:pPr>
              <w:rPr>
                <w:color w:val="000000" w:themeColor="text1"/>
                <w:szCs w:val="24"/>
              </w:rPr>
            </w:pPr>
            <w:r w:rsidRPr="00B802EC">
              <w:rPr>
                <w:color w:val="000000" w:themeColor="text1"/>
                <w:szCs w:val="24"/>
              </w:rPr>
              <w:t>Parašas</w:t>
            </w:r>
          </w:p>
          <w:p w14:paraId="3C4A9717"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r>
    </w:tbl>
    <w:p w14:paraId="69459E03" w14:textId="77777777" w:rsidR="0028208F" w:rsidRPr="00B802EC"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63B4DFBD" w14:textId="77777777" w:rsidTr="001A6933">
        <w:trPr>
          <w:trHeight w:val="957"/>
        </w:trPr>
        <w:tc>
          <w:tcPr>
            <w:tcW w:w="4414" w:type="dxa"/>
            <w:hideMark/>
          </w:tcPr>
          <w:p w14:paraId="2ECBBADF" w14:textId="77777777" w:rsidR="0028208F" w:rsidRPr="00B802EC" w:rsidRDefault="0028208F" w:rsidP="00715C0F">
            <w:pPr>
              <w:tabs>
                <w:tab w:val="left" w:pos="1311"/>
              </w:tabs>
              <w:autoSpaceDN w:val="0"/>
              <w:ind w:left="1311" w:hanging="1311"/>
              <w:rPr>
                <w:b/>
                <w:color w:val="000000" w:themeColor="text1"/>
                <w:szCs w:val="24"/>
              </w:rPr>
            </w:pPr>
            <w:r w:rsidRPr="00B802EC">
              <w:rPr>
                <w:b/>
                <w:color w:val="000000" w:themeColor="text1"/>
                <w:szCs w:val="24"/>
              </w:rPr>
              <w:t xml:space="preserve">[PRIEDAS: </w:t>
            </w:r>
            <w:r w:rsidRPr="00B802EC">
              <w:rPr>
                <w:b/>
                <w:color w:val="000000" w:themeColor="text1"/>
                <w:szCs w:val="24"/>
              </w:rPr>
              <w:tab/>
              <w:t xml:space="preserve">Defektų sąrašas, taip pat nurodant </w:t>
            </w:r>
            <w:r w:rsidRPr="00B802EC">
              <w:rPr>
                <w:b/>
                <w:color w:val="000000" w:themeColor="text1"/>
                <w:spacing w:val="-2"/>
                <w:szCs w:val="24"/>
              </w:rPr>
              <w:t>pagrįstą laiką</w:t>
            </w:r>
            <w:r w:rsidR="004A194A" w:rsidRPr="00B802EC">
              <w:rPr>
                <w:b/>
                <w:color w:val="000000" w:themeColor="text1"/>
                <w:spacing w:val="-2"/>
                <w:szCs w:val="24"/>
              </w:rPr>
              <w:t xml:space="preserve"> </w:t>
            </w:r>
            <w:r w:rsidRPr="00B802EC">
              <w:rPr>
                <w:b/>
                <w:color w:val="000000" w:themeColor="text1"/>
                <w:spacing w:val="-2"/>
                <w:szCs w:val="24"/>
              </w:rPr>
              <w:t>defektų taisymui ir įkainotą defektų vertę</w:t>
            </w:r>
            <w:r w:rsidRPr="00B802EC">
              <w:rPr>
                <w:b/>
                <w:color w:val="000000" w:themeColor="text1"/>
                <w:szCs w:val="24"/>
              </w:rPr>
              <w:t xml:space="preserve">] </w:t>
            </w:r>
          </w:p>
        </w:tc>
        <w:tc>
          <w:tcPr>
            <w:tcW w:w="4268" w:type="dxa"/>
            <w:hideMark/>
          </w:tcPr>
          <w:p w14:paraId="58CCD86C" w14:textId="77777777" w:rsidR="0028208F" w:rsidRPr="00B802EC" w:rsidRDefault="0028208F" w:rsidP="00715C0F">
            <w:pPr>
              <w:rPr>
                <w:b/>
                <w:color w:val="000000" w:themeColor="text1"/>
                <w:szCs w:val="24"/>
              </w:rPr>
            </w:pPr>
            <w:r w:rsidRPr="00B802EC">
              <w:rPr>
                <w:b/>
                <w:color w:val="000000" w:themeColor="text1"/>
                <w:szCs w:val="24"/>
              </w:rPr>
              <w:t>______________________________</w:t>
            </w:r>
          </w:p>
          <w:p w14:paraId="45979827" w14:textId="77777777" w:rsidR="0028208F" w:rsidRPr="00B802EC" w:rsidRDefault="0028208F" w:rsidP="00715C0F">
            <w:pPr>
              <w:autoSpaceDN w:val="0"/>
              <w:rPr>
                <w:b/>
                <w:color w:val="000000" w:themeColor="text1"/>
                <w:szCs w:val="24"/>
              </w:rPr>
            </w:pPr>
            <w:r w:rsidRPr="00B802EC">
              <w:rPr>
                <w:b/>
                <w:color w:val="000000" w:themeColor="text1"/>
                <w:szCs w:val="24"/>
              </w:rPr>
              <w:t>Parašas</w:t>
            </w:r>
          </w:p>
        </w:tc>
      </w:tr>
    </w:tbl>
    <w:p w14:paraId="2CF8521E" w14:textId="77777777" w:rsidR="00A1189A" w:rsidRPr="00B802EC" w:rsidRDefault="00A1189A" w:rsidP="001A6933">
      <w:pPr>
        <w:rPr>
          <w:color w:val="000000" w:themeColor="text1"/>
        </w:rPr>
      </w:pPr>
    </w:p>
    <w:sectPr w:rsidR="00A1189A" w:rsidRPr="00B802EC" w:rsidSect="006E6F91">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107C5" w16cex:dateUtc="2025-03-18T09:29:00Z"/>
  <w16cex:commentExtensible w16cex:durableId="550CF92A" w16cex:dateUtc="2025-03-18T09:38:00Z"/>
  <w16cex:commentExtensible w16cex:durableId="0D8159F8" w16cex:dateUtc="2025-03-18T09:47:00Z"/>
  <w16cex:commentExtensible w16cex:durableId="12626C4C" w16cex:dateUtc="2025-03-18T11:27:00Z"/>
  <w16cex:commentExtensible w16cex:durableId="5BF83B4F" w16cex:dateUtc="2025-03-18T11:31:00Z"/>
  <w16cex:commentExtensible w16cex:durableId="550D5B74" w16cex:dateUtc="2025-03-18T11:33:00Z"/>
  <w16cex:commentExtensible w16cex:durableId="21B62831" w16cex:dateUtc="2025-03-1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50A6A" w16cid:durableId="182107C5"/>
  <w16cid:commentId w16cid:paraId="21964746" w16cid:durableId="550CF92A"/>
  <w16cid:commentId w16cid:paraId="1D313A85" w16cid:durableId="0D8159F8"/>
  <w16cid:commentId w16cid:paraId="41D3A9F4" w16cid:durableId="12626C4C"/>
  <w16cid:commentId w16cid:paraId="1CCD399D" w16cid:durableId="5BF83B4F"/>
  <w16cid:commentId w16cid:paraId="26C2876B" w16cid:durableId="550D5B74"/>
  <w16cid:commentId w16cid:paraId="61E45083" w16cid:durableId="21B628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17B01" w14:textId="77777777" w:rsidR="00F8502A" w:rsidRDefault="00F8502A" w:rsidP="0028208F">
      <w:r>
        <w:separator/>
      </w:r>
    </w:p>
  </w:endnote>
  <w:endnote w:type="continuationSeparator" w:id="0">
    <w:p w14:paraId="727AA5AD" w14:textId="77777777" w:rsidR="00F8502A" w:rsidRDefault="00F8502A"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F9C5" w14:textId="77777777" w:rsidR="00E11386" w:rsidRDefault="00E1138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D958" w14:textId="77777777" w:rsidR="00E11386" w:rsidRDefault="00E11386">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FA14" w14:textId="77777777" w:rsidR="00E11386" w:rsidRDefault="00E1138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4027" w14:textId="77777777" w:rsidR="00F8502A" w:rsidRDefault="00F8502A" w:rsidP="0028208F">
      <w:r>
        <w:separator/>
      </w:r>
    </w:p>
  </w:footnote>
  <w:footnote w:type="continuationSeparator" w:id="0">
    <w:p w14:paraId="52842235" w14:textId="77777777" w:rsidR="00F8502A" w:rsidRDefault="00F8502A" w:rsidP="0028208F">
      <w:r>
        <w:continuationSeparator/>
      </w:r>
    </w:p>
  </w:footnote>
  <w:footnote w:id="1">
    <w:p w14:paraId="0C650870" w14:textId="5965DC3A" w:rsidR="00E11386" w:rsidRPr="00AE578A" w:rsidRDefault="00E11386" w:rsidP="0028208F">
      <w:pPr>
        <w:pStyle w:val="Puslapioinaostekstas"/>
        <w:rPr>
          <w:rFonts w:ascii="Times New Roman" w:hAnsi="Times New Roman"/>
          <w:color w:val="00B050"/>
          <w:szCs w:val="24"/>
          <w:lang w:val="lt-LT"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0B7B" w14:textId="77777777" w:rsidR="00E11386" w:rsidRDefault="00E1138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977D" w14:textId="77777777" w:rsidR="00E11386" w:rsidRDefault="00E1138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7E17" w14:textId="77777777" w:rsidR="00E11386" w:rsidRDefault="00E1138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21"/>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2"/>
  </w:num>
  <w:num w:numId="19">
    <w:abstractNumId w:val="11"/>
  </w:num>
  <w:num w:numId="20">
    <w:abstractNumId w:val="2"/>
  </w:num>
  <w:num w:numId="21">
    <w:abstractNumId w:val="23"/>
  </w:num>
  <w:num w:numId="22">
    <w:abstractNumId w:val="6"/>
  </w:num>
  <w:num w:numId="23">
    <w:abstractNumId w:val="9"/>
  </w:num>
  <w:num w:numId="24">
    <w:abstractNumId w:val="20"/>
  </w:num>
  <w:num w:numId="25">
    <w:abstractNumId w:val="3"/>
  </w:num>
  <w:num w:numId="26">
    <w:abstractNumId w:val="1"/>
  </w:num>
  <w:num w:numId="27">
    <w:abstractNumId w:val="10"/>
  </w:num>
  <w:num w:numId="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5210F"/>
    <w:rsid w:val="0005211C"/>
    <w:rsid w:val="000524D9"/>
    <w:rsid w:val="00052781"/>
    <w:rsid w:val="000527E4"/>
    <w:rsid w:val="00053F73"/>
    <w:rsid w:val="00055F55"/>
    <w:rsid w:val="00061EEC"/>
    <w:rsid w:val="0006685B"/>
    <w:rsid w:val="00073C7D"/>
    <w:rsid w:val="00074AB8"/>
    <w:rsid w:val="00076FAF"/>
    <w:rsid w:val="00083890"/>
    <w:rsid w:val="00084F3A"/>
    <w:rsid w:val="00090D2C"/>
    <w:rsid w:val="00091CA7"/>
    <w:rsid w:val="00092F78"/>
    <w:rsid w:val="000945E5"/>
    <w:rsid w:val="00094F1C"/>
    <w:rsid w:val="0009580F"/>
    <w:rsid w:val="000A06B7"/>
    <w:rsid w:val="000A2511"/>
    <w:rsid w:val="000A35A5"/>
    <w:rsid w:val="000A4CC1"/>
    <w:rsid w:val="000A78C6"/>
    <w:rsid w:val="000A7D69"/>
    <w:rsid w:val="000B0265"/>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069E8"/>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90B75"/>
    <w:rsid w:val="001949BA"/>
    <w:rsid w:val="00196728"/>
    <w:rsid w:val="0019704D"/>
    <w:rsid w:val="001A0DB2"/>
    <w:rsid w:val="001A16B3"/>
    <w:rsid w:val="001A2549"/>
    <w:rsid w:val="001A2C48"/>
    <w:rsid w:val="001A6933"/>
    <w:rsid w:val="001B00D9"/>
    <w:rsid w:val="001B1861"/>
    <w:rsid w:val="001B4523"/>
    <w:rsid w:val="001C51E8"/>
    <w:rsid w:val="001C65F9"/>
    <w:rsid w:val="001D0F83"/>
    <w:rsid w:val="001D15A5"/>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5076"/>
    <w:rsid w:val="00217CB0"/>
    <w:rsid w:val="00220A76"/>
    <w:rsid w:val="002325F0"/>
    <w:rsid w:val="00234905"/>
    <w:rsid w:val="00234BB0"/>
    <w:rsid w:val="002410CC"/>
    <w:rsid w:val="00242B91"/>
    <w:rsid w:val="00243BA3"/>
    <w:rsid w:val="0024417B"/>
    <w:rsid w:val="002516AC"/>
    <w:rsid w:val="002542D3"/>
    <w:rsid w:val="00254E8A"/>
    <w:rsid w:val="002553FA"/>
    <w:rsid w:val="00256F51"/>
    <w:rsid w:val="00260BCC"/>
    <w:rsid w:val="0026108B"/>
    <w:rsid w:val="00261D17"/>
    <w:rsid w:val="00261DB9"/>
    <w:rsid w:val="00266BC6"/>
    <w:rsid w:val="002678AF"/>
    <w:rsid w:val="0027053E"/>
    <w:rsid w:val="00270BB4"/>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D5EA5"/>
    <w:rsid w:val="002E1B9A"/>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37BEE"/>
    <w:rsid w:val="00340183"/>
    <w:rsid w:val="00343EA7"/>
    <w:rsid w:val="00347078"/>
    <w:rsid w:val="00350B27"/>
    <w:rsid w:val="00351169"/>
    <w:rsid w:val="00351BF0"/>
    <w:rsid w:val="0035246F"/>
    <w:rsid w:val="00352534"/>
    <w:rsid w:val="00360E0D"/>
    <w:rsid w:val="00363DD0"/>
    <w:rsid w:val="00366E31"/>
    <w:rsid w:val="0037061B"/>
    <w:rsid w:val="003739B5"/>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7625"/>
    <w:rsid w:val="003E109F"/>
    <w:rsid w:val="003E5E28"/>
    <w:rsid w:val="003F083A"/>
    <w:rsid w:val="003F46CE"/>
    <w:rsid w:val="003F6E9A"/>
    <w:rsid w:val="00401756"/>
    <w:rsid w:val="00401A5E"/>
    <w:rsid w:val="00403CBA"/>
    <w:rsid w:val="0041575E"/>
    <w:rsid w:val="00416F41"/>
    <w:rsid w:val="004172CB"/>
    <w:rsid w:val="00420E44"/>
    <w:rsid w:val="004223FE"/>
    <w:rsid w:val="0042379E"/>
    <w:rsid w:val="00424865"/>
    <w:rsid w:val="00426C41"/>
    <w:rsid w:val="00432268"/>
    <w:rsid w:val="00432B2F"/>
    <w:rsid w:val="00434BCB"/>
    <w:rsid w:val="0043517A"/>
    <w:rsid w:val="00441662"/>
    <w:rsid w:val="00443D11"/>
    <w:rsid w:val="0045000E"/>
    <w:rsid w:val="0045019C"/>
    <w:rsid w:val="00450794"/>
    <w:rsid w:val="00452292"/>
    <w:rsid w:val="00452729"/>
    <w:rsid w:val="004649AB"/>
    <w:rsid w:val="00464C54"/>
    <w:rsid w:val="00466988"/>
    <w:rsid w:val="00467FE5"/>
    <w:rsid w:val="00471B7A"/>
    <w:rsid w:val="00474AEB"/>
    <w:rsid w:val="004764FD"/>
    <w:rsid w:val="004805CB"/>
    <w:rsid w:val="00482C63"/>
    <w:rsid w:val="0048304F"/>
    <w:rsid w:val="00484D65"/>
    <w:rsid w:val="00491367"/>
    <w:rsid w:val="00491D10"/>
    <w:rsid w:val="00493EA5"/>
    <w:rsid w:val="00496D08"/>
    <w:rsid w:val="0049726E"/>
    <w:rsid w:val="004A0475"/>
    <w:rsid w:val="004A107B"/>
    <w:rsid w:val="004A1221"/>
    <w:rsid w:val="004A194A"/>
    <w:rsid w:val="004A3A87"/>
    <w:rsid w:val="004A4D0E"/>
    <w:rsid w:val="004B04E6"/>
    <w:rsid w:val="004B0F92"/>
    <w:rsid w:val="004B6308"/>
    <w:rsid w:val="004B6D77"/>
    <w:rsid w:val="004B6F3D"/>
    <w:rsid w:val="004B7BC5"/>
    <w:rsid w:val="004C1444"/>
    <w:rsid w:val="004C7831"/>
    <w:rsid w:val="004D03E8"/>
    <w:rsid w:val="004D3A09"/>
    <w:rsid w:val="004D44BE"/>
    <w:rsid w:val="004D5B9E"/>
    <w:rsid w:val="004D6106"/>
    <w:rsid w:val="004E299B"/>
    <w:rsid w:val="004E3541"/>
    <w:rsid w:val="004E6A56"/>
    <w:rsid w:val="004E7B0F"/>
    <w:rsid w:val="004F0C5D"/>
    <w:rsid w:val="004F38DB"/>
    <w:rsid w:val="004F44B6"/>
    <w:rsid w:val="005020D9"/>
    <w:rsid w:val="00502A44"/>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AC8"/>
    <w:rsid w:val="0053141F"/>
    <w:rsid w:val="0054004C"/>
    <w:rsid w:val="005450AB"/>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763AC"/>
    <w:rsid w:val="005807C3"/>
    <w:rsid w:val="00582616"/>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D0441"/>
    <w:rsid w:val="005D2B24"/>
    <w:rsid w:val="005D4759"/>
    <w:rsid w:val="005E0808"/>
    <w:rsid w:val="005E552D"/>
    <w:rsid w:val="005F3963"/>
    <w:rsid w:val="005F5128"/>
    <w:rsid w:val="006021EC"/>
    <w:rsid w:val="0060278C"/>
    <w:rsid w:val="00604525"/>
    <w:rsid w:val="0060605F"/>
    <w:rsid w:val="0061008A"/>
    <w:rsid w:val="00611BF6"/>
    <w:rsid w:val="00623770"/>
    <w:rsid w:val="006237F2"/>
    <w:rsid w:val="006326BB"/>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7FF0"/>
    <w:rsid w:val="00680D41"/>
    <w:rsid w:val="00682A44"/>
    <w:rsid w:val="00682D6A"/>
    <w:rsid w:val="00685B52"/>
    <w:rsid w:val="00692F92"/>
    <w:rsid w:val="006955D0"/>
    <w:rsid w:val="00697444"/>
    <w:rsid w:val="006A593A"/>
    <w:rsid w:val="006B2371"/>
    <w:rsid w:val="006B4916"/>
    <w:rsid w:val="006B6321"/>
    <w:rsid w:val="006B6F9C"/>
    <w:rsid w:val="006B7472"/>
    <w:rsid w:val="006C09EB"/>
    <w:rsid w:val="006C4FC8"/>
    <w:rsid w:val="006C5367"/>
    <w:rsid w:val="006C5E78"/>
    <w:rsid w:val="006C61F2"/>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65D4C"/>
    <w:rsid w:val="0077086A"/>
    <w:rsid w:val="00772395"/>
    <w:rsid w:val="00772B1F"/>
    <w:rsid w:val="00772CD9"/>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3310"/>
    <w:rsid w:val="007C4D2F"/>
    <w:rsid w:val="007C5CF9"/>
    <w:rsid w:val="007C6BAB"/>
    <w:rsid w:val="007C70CF"/>
    <w:rsid w:val="007C7FE0"/>
    <w:rsid w:val="007D01CA"/>
    <w:rsid w:val="007D2801"/>
    <w:rsid w:val="007D2A62"/>
    <w:rsid w:val="007D3846"/>
    <w:rsid w:val="007E6804"/>
    <w:rsid w:val="007E6F58"/>
    <w:rsid w:val="007F1BEF"/>
    <w:rsid w:val="007F356B"/>
    <w:rsid w:val="007F6C6B"/>
    <w:rsid w:val="00800434"/>
    <w:rsid w:val="00802642"/>
    <w:rsid w:val="0080353E"/>
    <w:rsid w:val="00811A63"/>
    <w:rsid w:val="00813040"/>
    <w:rsid w:val="00815748"/>
    <w:rsid w:val="00815B20"/>
    <w:rsid w:val="00816419"/>
    <w:rsid w:val="0081777B"/>
    <w:rsid w:val="00821E3C"/>
    <w:rsid w:val="00825AE9"/>
    <w:rsid w:val="00826887"/>
    <w:rsid w:val="00831F51"/>
    <w:rsid w:val="00837272"/>
    <w:rsid w:val="008372B1"/>
    <w:rsid w:val="00842298"/>
    <w:rsid w:val="0084292C"/>
    <w:rsid w:val="00845A73"/>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6461"/>
    <w:rsid w:val="008978B0"/>
    <w:rsid w:val="008A222F"/>
    <w:rsid w:val="008A467A"/>
    <w:rsid w:val="008A597C"/>
    <w:rsid w:val="008A6CC7"/>
    <w:rsid w:val="008B1858"/>
    <w:rsid w:val="008B26C0"/>
    <w:rsid w:val="008B32B8"/>
    <w:rsid w:val="008B3665"/>
    <w:rsid w:val="008B70BD"/>
    <w:rsid w:val="008C081B"/>
    <w:rsid w:val="008C1AA6"/>
    <w:rsid w:val="008C372C"/>
    <w:rsid w:val="008D036D"/>
    <w:rsid w:val="008D1110"/>
    <w:rsid w:val="008D2ADA"/>
    <w:rsid w:val="008D4C66"/>
    <w:rsid w:val="008E2165"/>
    <w:rsid w:val="008E2323"/>
    <w:rsid w:val="008E2F60"/>
    <w:rsid w:val="008E4E39"/>
    <w:rsid w:val="008F0046"/>
    <w:rsid w:val="008F1C97"/>
    <w:rsid w:val="008F7640"/>
    <w:rsid w:val="00903C21"/>
    <w:rsid w:val="00904269"/>
    <w:rsid w:val="009043CA"/>
    <w:rsid w:val="00906860"/>
    <w:rsid w:val="00910981"/>
    <w:rsid w:val="00913905"/>
    <w:rsid w:val="009148D8"/>
    <w:rsid w:val="009157F7"/>
    <w:rsid w:val="00915854"/>
    <w:rsid w:val="00921D6D"/>
    <w:rsid w:val="0092423E"/>
    <w:rsid w:val="00925170"/>
    <w:rsid w:val="009255F6"/>
    <w:rsid w:val="00927593"/>
    <w:rsid w:val="009326D9"/>
    <w:rsid w:val="009353B6"/>
    <w:rsid w:val="00935A31"/>
    <w:rsid w:val="00937464"/>
    <w:rsid w:val="00937555"/>
    <w:rsid w:val="00941E0D"/>
    <w:rsid w:val="009426C0"/>
    <w:rsid w:val="009463F1"/>
    <w:rsid w:val="0095062A"/>
    <w:rsid w:val="0095198D"/>
    <w:rsid w:val="00953AED"/>
    <w:rsid w:val="00956F33"/>
    <w:rsid w:val="009572AE"/>
    <w:rsid w:val="00960FB5"/>
    <w:rsid w:val="009613F5"/>
    <w:rsid w:val="00966A23"/>
    <w:rsid w:val="00977062"/>
    <w:rsid w:val="00980234"/>
    <w:rsid w:val="0098107B"/>
    <w:rsid w:val="009829DD"/>
    <w:rsid w:val="00987801"/>
    <w:rsid w:val="0099310D"/>
    <w:rsid w:val="0099616A"/>
    <w:rsid w:val="009961A2"/>
    <w:rsid w:val="009A35F7"/>
    <w:rsid w:val="009A478E"/>
    <w:rsid w:val="009A5313"/>
    <w:rsid w:val="009A5AB1"/>
    <w:rsid w:val="009A5C91"/>
    <w:rsid w:val="009A7876"/>
    <w:rsid w:val="009B2B86"/>
    <w:rsid w:val="009B3380"/>
    <w:rsid w:val="009B7DFF"/>
    <w:rsid w:val="009C05CE"/>
    <w:rsid w:val="009C1BC8"/>
    <w:rsid w:val="009C6EC3"/>
    <w:rsid w:val="009D7A84"/>
    <w:rsid w:val="009E1B45"/>
    <w:rsid w:val="009E23BB"/>
    <w:rsid w:val="009E4312"/>
    <w:rsid w:val="009E73B2"/>
    <w:rsid w:val="009E7879"/>
    <w:rsid w:val="009F045B"/>
    <w:rsid w:val="009F74BB"/>
    <w:rsid w:val="009F7D7B"/>
    <w:rsid w:val="009F7E31"/>
    <w:rsid w:val="00A02856"/>
    <w:rsid w:val="00A06336"/>
    <w:rsid w:val="00A06394"/>
    <w:rsid w:val="00A1189A"/>
    <w:rsid w:val="00A13BF6"/>
    <w:rsid w:val="00A21F2F"/>
    <w:rsid w:val="00A22969"/>
    <w:rsid w:val="00A23A6D"/>
    <w:rsid w:val="00A2539C"/>
    <w:rsid w:val="00A26D49"/>
    <w:rsid w:val="00A302EF"/>
    <w:rsid w:val="00A31A74"/>
    <w:rsid w:val="00A4065F"/>
    <w:rsid w:val="00A41F33"/>
    <w:rsid w:val="00A44BCC"/>
    <w:rsid w:val="00A45011"/>
    <w:rsid w:val="00A467D8"/>
    <w:rsid w:val="00A47CAC"/>
    <w:rsid w:val="00A51E30"/>
    <w:rsid w:val="00A53134"/>
    <w:rsid w:val="00A646D6"/>
    <w:rsid w:val="00A66F18"/>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D18B4"/>
    <w:rsid w:val="00AD2BB3"/>
    <w:rsid w:val="00AD343D"/>
    <w:rsid w:val="00AD5289"/>
    <w:rsid w:val="00AD5946"/>
    <w:rsid w:val="00AE07DE"/>
    <w:rsid w:val="00AE1B16"/>
    <w:rsid w:val="00AE578A"/>
    <w:rsid w:val="00AE6012"/>
    <w:rsid w:val="00AE64FE"/>
    <w:rsid w:val="00AE7FD9"/>
    <w:rsid w:val="00AF4AD9"/>
    <w:rsid w:val="00AF4C32"/>
    <w:rsid w:val="00AF7776"/>
    <w:rsid w:val="00B007BF"/>
    <w:rsid w:val="00B00D8F"/>
    <w:rsid w:val="00B03612"/>
    <w:rsid w:val="00B05BC1"/>
    <w:rsid w:val="00B109A6"/>
    <w:rsid w:val="00B11B38"/>
    <w:rsid w:val="00B12570"/>
    <w:rsid w:val="00B15AD4"/>
    <w:rsid w:val="00B166F4"/>
    <w:rsid w:val="00B22404"/>
    <w:rsid w:val="00B255A5"/>
    <w:rsid w:val="00B2618A"/>
    <w:rsid w:val="00B349A0"/>
    <w:rsid w:val="00B34D84"/>
    <w:rsid w:val="00B455BF"/>
    <w:rsid w:val="00B50267"/>
    <w:rsid w:val="00B509AA"/>
    <w:rsid w:val="00B551F0"/>
    <w:rsid w:val="00B552D8"/>
    <w:rsid w:val="00B55B79"/>
    <w:rsid w:val="00B62694"/>
    <w:rsid w:val="00B71B20"/>
    <w:rsid w:val="00B722EE"/>
    <w:rsid w:val="00B736F0"/>
    <w:rsid w:val="00B76B0F"/>
    <w:rsid w:val="00B76B54"/>
    <w:rsid w:val="00B802EC"/>
    <w:rsid w:val="00B83200"/>
    <w:rsid w:val="00B90F58"/>
    <w:rsid w:val="00B9112A"/>
    <w:rsid w:val="00B92799"/>
    <w:rsid w:val="00B93B0F"/>
    <w:rsid w:val="00B93F58"/>
    <w:rsid w:val="00B949A1"/>
    <w:rsid w:val="00BA0D6E"/>
    <w:rsid w:val="00BA14ED"/>
    <w:rsid w:val="00BA25F0"/>
    <w:rsid w:val="00BA26AD"/>
    <w:rsid w:val="00BA349A"/>
    <w:rsid w:val="00BA60D1"/>
    <w:rsid w:val="00BA62DE"/>
    <w:rsid w:val="00BB0201"/>
    <w:rsid w:val="00BC018A"/>
    <w:rsid w:val="00BC25E7"/>
    <w:rsid w:val="00BC29DA"/>
    <w:rsid w:val="00BC57E2"/>
    <w:rsid w:val="00BD2409"/>
    <w:rsid w:val="00BD5116"/>
    <w:rsid w:val="00BD5E83"/>
    <w:rsid w:val="00BD79B6"/>
    <w:rsid w:val="00BE02B5"/>
    <w:rsid w:val="00BE0E26"/>
    <w:rsid w:val="00BE1CC6"/>
    <w:rsid w:val="00BE2F09"/>
    <w:rsid w:val="00BE3EAD"/>
    <w:rsid w:val="00BF2C0B"/>
    <w:rsid w:val="00BF3E45"/>
    <w:rsid w:val="00BF484C"/>
    <w:rsid w:val="00BF5242"/>
    <w:rsid w:val="00BF5D9D"/>
    <w:rsid w:val="00BF7FA5"/>
    <w:rsid w:val="00C025B4"/>
    <w:rsid w:val="00C04AFD"/>
    <w:rsid w:val="00C15860"/>
    <w:rsid w:val="00C22987"/>
    <w:rsid w:val="00C239E3"/>
    <w:rsid w:val="00C270ED"/>
    <w:rsid w:val="00C27143"/>
    <w:rsid w:val="00C272E2"/>
    <w:rsid w:val="00C27DCD"/>
    <w:rsid w:val="00C31CEC"/>
    <w:rsid w:val="00C34D01"/>
    <w:rsid w:val="00C36B39"/>
    <w:rsid w:val="00C37A20"/>
    <w:rsid w:val="00C403B9"/>
    <w:rsid w:val="00C428F7"/>
    <w:rsid w:val="00C43B02"/>
    <w:rsid w:val="00C445DC"/>
    <w:rsid w:val="00C46FCA"/>
    <w:rsid w:val="00C548FA"/>
    <w:rsid w:val="00C61A35"/>
    <w:rsid w:val="00C73D67"/>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3065"/>
    <w:rsid w:val="00CD5A52"/>
    <w:rsid w:val="00CD7261"/>
    <w:rsid w:val="00CE5793"/>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4554"/>
    <w:rsid w:val="00D16874"/>
    <w:rsid w:val="00D16E6F"/>
    <w:rsid w:val="00D206BA"/>
    <w:rsid w:val="00D20F4F"/>
    <w:rsid w:val="00D21FAA"/>
    <w:rsid w:val="00D22428"/>
    <w:rsid w:val="00D2466A"/>
    <w:rsid w:val="00D25050"/>
    <w:rsid w:val="00D274DD"/>
    <w:rsid w:val="00D306C2"/>
    <w:rsid w:val="00D30F2B"/>
    <w:rsid w:val="00D315AB"/>
    <w:rsid w:val="00D35602"/>
    <w:rsid w:val="00D42D42"/>
    <w:rsid w:val="00D43935"/>
    <w:rsid w:val="00D44574"/>
    <w:rsid w:val="00D50F99"/>
    <w:rsid w:val="00D51101"/>
    <w:rsid w:val="00D52181"/>
    <w:rsid w:val="00D5239A"/>
    <w:rsid w:val="00D5292A"/>
    <w:rsid w:val="00D54538"/>
    <w:rsid w:val="00D547C1"/>
    <w:rsid w:val="00D55C7F"/>
    <w:rsid w:val="00D57F91"/>
    <w:rsid w:val="00D6144F"/>
    <w:rsid w:val="00D61AFD"/>
    <w:rsid w:val="00D63244"/>
    <w:rsid w:val="00D74677"/>
    <w:rsid w:val="00D74C33"/>
    <w:rsid w:val="00D772F1"/>
    <w:rsid w:val="00D80D4F"/>
    <w:rsid w:val="00D81015"/>
    <w:rsid w:val="00D8277F"/>
    <w:rsid w:val="00D861AF"/>
    <w:rsid w:val="00D87F9F"/>
    <w:rsid w:val="00D942D1"/>
    <w:rsid w:val="00D943D4"/>
    <w:rsid w:val="00D947DB"/>
    <w:rsid w:val="00D94CFC"/>
    <w:rsid w:val="00D97E90"/>
    <w:rsid w:val="00DA1E2A"/>
    <w:rsid w:val="00DA21EF"/>
    <w:rsid w:val="00DB16E3"/>
    <w:rsid w:val="00DB28B0"/>
    <w:rsid w:val="00DB5D93"/>
    <w:rsid w:val="00DB6D73"/>
    <w:rsid w:val="00DC21D5"/>
    <w:rsid w:val="00DC294D"/>
    <w:rsid w:val="00DC4B32"/>
    <w:rsid w:val="00DC765E"/>
    <w:rsid w:val="00DC772D"/>
    <w:rsid w:val="00DD02D9"/>
    <w:rsid w:val="00DD5D0B"/>
    <w:rsid w:val="00DD67ED"/>
    <w:rsid w:val="00DD6E38"/>
    <w:rsid w:val="00DE02F5"/>
    <w:rsid w:val="00DE06DB"/>
    <w:rsid w:val="00DE275F"/>
    <w:rsid w:val="00DE2B6A"/>
    <w:rsid w:val="00DE36AC"/>
    <w:rsid w:val="00DF2FA0"/>
    <w:rsid w:val="00DF3CEC"/>
    <w:rsid w:val="00DF4C05"/>
    <w:rsid w:val="00DF513B"/>
    <w:rsid w:val="00E0019D"/>
    <w:rsid w:val="00E0391F"/>
    <w:rsid w:val="00E0785C"/>
    <w:rsid w:val="00E11386"/>
    <w:rsid w:val="00E11432"/>
    <w:rsid w:val="00E1427C"/>
    <w:rsid w:val="00E15E41"/>
    <w:rsid w:val="00E21D67"/>
    <w:rsid w:val="00E23112"/>
    <w:rsid w:val="00E30B06"/>
    <w:rsid w:val="00E31972"/>
    <w:rsid w:val="00E32CCB"/>
    <w:rsid w:val="00E34886"/>
    <w:rsid w:val="00E37451"/>
    <w:rsid w:val="00E416DC"/>
    <w:rsid w:val="00E44B0A"/>
    <w:rsid w:val="00E455A3"/>
    <w:rsid w:val="00E45BC8"/>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B2419"/>
    <w:rsid w:val="00EB44E9"/>
    <w:rsid w:val="00EC4C87"/>
    <w:rsid w:val="00ED36A1"/>
    <w:rsid w:val="00ED3761"/>
    <w:rsid w:val="00EE1934"/>
    <w:rsid w:val="00EE217C"/>
    <w:rsid w:val="00EE406A"/>
    <w:rsid w:val="00EE4638"/>
    <w:rsid w:val="00EE54AB"/>
    <w:rsid w:val="00EE6BB9"/>
    <w:rsid w:val="00EF5917"/>
    <w:rsid w:val="00EF619D"/>
    <w:rsid w:val="00EF62AE"/>
    <w:rsid w:val="00EF65B0"/>
    <w:rsid w:val="00EF7FC3"/>
    <w:rsid w:val="00F00C1E"/>
    <w:rsid w:val="00F01739"/>
    <w:rsid w:val="00F03B8A"/>
    <w:rsid w:val="00F11DC3"/>
    <w:rsid w:val="00F15676"/>
    <w:rsid w:val="00F20136"/>
    <w:rsid w:val="00F2054C"/>
    <w:rsid w:val="00F2079E"/>
    <w:rsid w:val="00F21D03"/>
    <w:rsid w:val="00F242F6"/>
    <w:rsid w:val="00F24C13"/>
    <w:rsid w:val="00F30CF9"/>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C0A"/>
    <w:rsid w:val="00F76DDD"/>
    <w:rsid w:val="00F810F2"/>
    <w:rsid w:val="00F8360A"/>
    <w:rsid w:val="00F83D5D"/>
    <w:rsid w:val="00F841CD"/>
    <w:rsid w:val="00F8502A"/>
    <w:rsid w:val="00F85199"/>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D1C9A"/>
    <w:rsid w:val="00FD38EB"/>
    <w:rsid w:val="00FD4542"/>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C99"/>
  <w15:docId w15:val="{70FA9A33-7367-4DBF-80EF-B537A2F2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Betarp">
    <w:name w:val="No Spacing"/>
    <w:uiPriority w:val="1"/>
    <w:qFormat/>
    <w:rsid w:val="00E32CC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365388">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0C51-2EC8-4DD0-930A-E6928D7A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29869</Words>
  <Characters>17026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Martyna Piekuvienė</cp:lastModifiedBy>
  <cp:revision>3</cp:revision>
  <cp:lastPrinted>2021-07-07T11:48:00Z</cp:lastPrinted>
  <dcterms:created xsi:type="dcterms:W3CDTF">2025-03-24T09:23:00Z</dcterms:created>
  <dcterms:modified xsi:type="dcterms:W3CDTF">2025-04-15T05:16:00Z</dcterms:modified>
</cp:coreProperties>
</file>