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0EDCBA26" w14:textId="77777777" w:rsidR="009B03F6" w:rsidRPr="009B03F6" w:rsidRDefault="009B03F6" w:rsidP="009B03F6">
      <w:pPr>
        <w:tabs>
          <w:tab w:val="left" w:pos="284"/>
          <w:tab w:val="left" w:pos="1985"/>
        </w:tabs>
        <w:jc w:val="center"/>
        <w:rPr>
          <w:rFonts w:eastAsia="TimesNewRomanPS-BoldMT"/>
          <w:b/>
          <w:bCs/>
          <w:szCs w:val="24"/>
          <w:lang w:eastAsia="lt-LT"/>
        </w:rPr>
      </w:pPr>
      <w:r w:rsidRPr="009B03F6">
        <w:rPr>
          <w:rFonts w:eastAsia="TimesNewRomanPS-BoldMT"/>
          <w:b/>
          <w:bCs/>
          <w:szCs w:val="24"/>
          <w:lang w:eastAsia="lt-LT"/>
        </w:rPr>
        <w:t>MITRALINIO IR TRIVARČIO VOŽTUVO ŽIEDAI</w:t>
      </w:r>
    </w:p>
    <w:p w14:paraId="740180E9" w14:textId="77777777" w:rsidR="00642F9A" w:rsidRPr="00642F9A" w:rsidRDefault="00642F9A" w:rsidP="00A9381B">
      <w:pPr>
        <w:spacing w:line="259" w:lineRule="auto"/>
        <w:jc w:val="center"/>
        <w:rPr>
          <w:b/>
          <w:caps/>
          <w:sz w:val="22"/>
          <w:szCs w:val="22"/>
        </w:rPr>
      </w:pP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38ADEFD5" w14:textId="77777777" w:rsidR="009B03F6" w:rsidRPr="009B03F6" w:rsidRDefault="009B03F6" w:rsidP="009B03F6">
            <w:pPr>
              <w:tabs>
                <w:tab w:val="left" w:pos="284"/>
                <w:tab w:val="left" w:pos="1985"/>
              </w:tabs>
              <w:jc w:val="center"/>
              <w:rPr>
                <w:rFonts w:eastAsia="TimesNewRomanPS-BoldMT"/>
                <w:b/>
                <w:bCs/>
                <w:szCs w:val="24"/>
                <w:lang w:eastAsia="lt-LT"/>
              </w:rPr>
            </w:pPr>
            <w:r w:rsidRPr="009B03F6">
              <w:rPr>
                <w:rFonts w:eastAsia="TimesNewRomanPS-BoldMT"/>
                <w:b/>
                <w:bCs/>
                <w:szCs w:val="24"/>
                <w:lang w:eastAsia="lt-LT"/>
              </w:rPr>
              <w:t>MITRALINIO IR TRIVARČIO VOŽTUVO ŽIEDAI</w:t>
            </w:r>
          </w:p>
          <w:p w14:paraId="5FF79FE2" w14:textId="2CA1E207" w:rsidR="00E04D88" w:rsidRPr="001D5D24"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615CCB82"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1C533274" w14:textId="77777777" w:rsidR="00F81B5B" w:rsidRDefault="00F81B5B" w:rsidP="005A35E4">
            <w:pPr>
              <w:jc w:val="both"/>
              <w:rPr>
                <w:b/>
                <w:bCs/>
                <w:kern w:val="2"/>
                <w:sz w:val="22"/>
                <w:szCs w:val="2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09AC65E4" w14:textId="77777777" w:rsidR="009B03F6" w:rsidRPr="003F0589" w:rsidRDefault="009B03F6" w:rsidP="009B03F6">
            <w:pPr>
              <w:rPr>
                <w:sz w:val="22"/>
                <w:szCs w:val="22"/>
                <w:lang w:eastAsia="lt-LT"/>
              </w:rPr>
            </w:pPr>
            <w:r w:rsidRPr="003F0589">
              <w:rPr>
                <w:rFonts w:eastAsia="TimesNewRomanPSMT"/>
                <w:sz w:val="22"/>
                <w:szCs w:val="22"/>
                <w14:ligatures w14:val="standardContextual"/>
              </w:rPr>
              <w:t xml:space="preserve">Širdies chirurgijos ir kraujagyslių klinikos vadybininkė-administratorė Jurga Mostytė skyrius, </w:t>
            </w:r>
            <w:r w:rsidRPr="003F0589">
              <w:rPr>
                <w:rFonts w:eastAsia="TimesNewRomanPSMT"/>
                <w:sz w:val="22"/>
                <w:szCs w:val="22"/>
              </w:rPr>
              <w:t xml:space="preserve"> tel. +370</w:t>
            </w:r>
            <w:r w:rsidRPr="003F0589">
              <w:rPr>
                <w:rFonts w:eastAsia="TimesNewRomanPSMT"/>
                <w:sz w:val="22"/>
                <w:szCs w:val="22"/>
                <w14:ligatures w14:val="standardContextual"/>
              </w:rPr>
              <w:t xml:space="preserve"> 46491057.</w:t>
            </w:r>
            <w:r w:rsidRPr="003F0589">
              <w:rPr>
                <w:rFonts w:eastAsia="TimesNewRomanPSMT"/>
                <w:sz w:val="22"/>
                <w:szCs w:val="22"/>
              </w:rPr>
              <w:t xml:space="preserve"> , el. paštas </w:t>
            </w:r>
            <w:proofErr w:type="spellStart"/>
            <w:r w:rsidRPr="003F0589">
              <w:rPr>
                <w:rFonts w:eastAsia="TimesNewRomanPSMT"/>
                <w:sz w:val="22"/>
                <w:szCs w:val="22"/>
              </w:rPr>
              <w:t>jurga.mostyte@kulig.lt</w:t>
            </w:r>
            <w:proofErr w:type="spellEnd"/>
            <w:r w:rsidRPr="003F0589">
              <w:rPr>
                <w:sz w:val="22"/>
                <w:szCs w:val="22"/>
                <w:lang w:eastAsia="lt-LT"/>
              </w:rPr>
              <w:t>.</w:t>
            </w:r>
          </w:p>
          <w:p w14:paraId="35CD97EC" w14:textId="77777777" w:rsidR="009B03F6" w:rsidRDefault="009B03F6" w:rsidP="009B03F6">
            <w:pPr>
              <w:autoSpaceDE w:val="0"/>
              <w:autoSpaceDN w:val="0"/>
              <w:adjustRightInd w:val="0"/>
              <w:jc w:val="both"/>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5"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2B4A0623" w14:textId="77777777" w:rsidR="009B03F6" w:rsidRDefault="009B03F6" w:rsidP="009B03F6">
            <w:pPr>
              <w:autoSpaceDE w:val="0"/>
              <w:autoSpaceDN w:val="0"/>
              <w:adjustRightInd w:val="0"/>
              <w:jc w:val="both"/>
              <w:rPr>
                <w:rFonts w:eastAsia="TimesNewRomanPSMT"/>
                <w:sz w:val="22"/>
                <w:szCs w:val="22"/>
              </w:rPr>
            </w:pPr>
          </w:p>
          <w:p w14:paraId="51DA388B" w14:textId="77777777" w:rsidR="009B03F6" w:rsidRPr="004C5E61" w:rsidRDefault="009B03F6" w:rsidP="009B03F6">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6"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7C0F692E" w:rsidR="00BA48C4" w:rsidRPr="00370518" w:rsidRDefault="001D5D24" w:rsidP="001736EF">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491014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birute.navickiene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8932EF" w:rsidRDefault="00D27B41" w:rsidP="00D27B41">
            <w:pPr>
              <w:rPr>
                <w:kern w:val="2"/>
                <w:sz w:val="22"/>
                <w:szCs w:val="22"/>
              </w:rPr>
            </w:pPr>
            <w:r w:rsidRPr="008932EF">
              <w:rPr>
                <w:kern w:val="2"/>
                <w:sz w:val="22"/>
                <w:szCs w:val="22"/>
              </w:rPr>
              <w:t>Tiekėjas įsipareigoja Sutartyje numatytomis sąlygomis perduoti Pirkėjui Sutarties 1 priede nurodytas priemones (toliau – Prekės).</w:t>
            </w:r>
          </w:p>
          <w:p w14:paraId="18E0756C" w14:textId="10C01ACF" w:rsidR="000C6411" w:rsidRPr="008932EF" w:rsidRDefault="00D27B41" w:rsidP="00D27B41">
            <w:pPr>
              <w:jc w:val="both"/>
              <w:rPr>
                <w:kern w:val="2"/>
                <w:sz w:val="22"/>
                <w:szCs w:val="22"/>
              </w:rPr>
            </w:pPr>
            <w:r w:rsidRPr="008932EF">
              <w:rPr>
                <w:kern w:val="2"/>
                <w:sz w:val="22"/>
                <w:szCs w:val="22"/>
              </w:rPr>
              <w:t>Išsamus Prekių aprašymas ir kiti reikalavimai tiekiamoms Prekėms nustatyti Sutarties priede Nr. 1 „Techninė specifikacija“ (toliau – Techninė specifikacija) ir Sutarties priede Nr. 2 „Pasiūlymas“</w:t>
            </w:r>
            <w:r w:rsidR="000C6411" w:rsidRPr="008932EF">
              <w:rPr>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363309" w:rsidRDefault="00E04D88" w:rsidP="006F4C55">
            <w:pPr>
              <w:jc w:val="both"/>
              <w:rPr>
                <w:b/>
                <w:bCs/>
                <w:color w:val="FF0000"/>
                <w:kern w:val="2"/>
                <w:sz w:val="22"/>
                <w:szCs w:val="22"/>
              </w:rPr>
            </w:pPr>
            <w:r w:rsidRPr="00363309">
              <w:rPr>
                <w:b/>
                <w:bCs/>
                <w:color w:val="FF0000"/>
                <w:kern w:val="2"/>
                <w:sz w:val="22"/>
                <w:szCs w:val="22"/>
              </w:rPr>
              <w:t>3.2. Pirkimo numeris</w:t>
            </w:r>
          </w:p>
        </w:tc>
        <w:tc>
          <w:tcPr>
            <w:tcW w:w="6831" w:type="dxa"/>
          </w:tcPr>
          <w:p w14:paraId="046902B9" w14:textId="1DAC9A13" w:rsidR="00E04D88" w:rsidRPr="008932EF" w:rsidRDefault="00E04D88" w:rsidP="006F4C55">
            <w:pPr>
              <w:jc w:val="both"/>
              <w:rPr>
                <w:kern w:val="2"/>
                <w:sz w:val="22"/>
                <w:szCs w:val="22"/>
              </w:rPr>
            </w:pP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932EF" w:rsidRDefault="00E04D88" w:rsidP="006F4C55">
            <w:pPr>
              <w:jc w:val="both"/>
              <w:rPr>
                <w:kern w:val="2"/>
                <w:sz w:val="22"/>
                <w:szCs w:val="22"/>
              </w:rPr>
            </w:pPr>
            <w:r w:rsidRPr="008932EF">
              <w:rPr>
                <w:kern w:val="2"/>
                <w:sz w:val="22"/>
                <w:szCs w:val="22"/>
              </w:rPr>
              <w:t>Netaikoma</w:t>
            </w:r>
          </w:p>
          <w:p w14:paraId="232605EB" w14:textId="7D7FF313" w:rsidR="00E04D88" w:rsidRPr="008932EF"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932EF" w:rsidRDefault="00E04D88" w:rsidP="006F4C55">
            <w:pPr>
              <w:jc w:val="center"/>
              <w:rPr>
                <w:b/>
                <w:bCs/>
                <w:kern w:val="2"/>
                <w:sz w:val="22"/>
                <w:szCs w:val="22"/>
              </w:rPr>
            </w:pPr>
            <w:r w:rsidRPr="008932EF">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60C589A1" w:rsidR="005F3E80" w:rsidRPr="008932EF" w:rsidRDefault="001D7227" w:rsidP="005F3E80">
            <w:pPr>
              <w:jc w:val="both"/>
              <w:rPr>
                <w:kern w:val="2"/>
                <w:sz w:val="22"/>
                <w:szCs w:val="22"/>
              </w:rPr>
            </w:pPr>
            <w:r w:rsidRPr="008932EF">
              <w:rPr>
                <w:kern w:val="2"/>
                <w:sz w:val="22"/>
                <w:szCs w:val="22"/>
              </w:rPr>
              <w:t xml:space="preserve">Tiekėjas pagal atskirą užsakymą įsipareigoja pristatyti Prekes ne vėliau kaip per </w:t>
            </w:r>
            <w:r w:rsidR="00363309" w:rsidRPr="00363309">
              <w:rPr>
                <w:color w:val="FF0000"/>
                <w:kern w:val="2"/>
                <w:sz w:val="22"/>
                <w:szCs w:val="22"/>
              </w:rPr>
              <w:t>5</w:t>
            </w:r>
            <w:r w:rsidRPr="00363309">
              <w:rPr>
                <w:color w:val="FF0000"/>
                <w:kern w:val="2"/>
                <w:sz w:val="22"/>
                <w:szCs w:val="22"/>
              </w:rPr>
              <w:t xml:space="preserve"> darbo dien</w:t>
            </w:r>
            <w:r w:rsidR="004F5F00" w:rsidRPr="00363309">
              <w:rPr>
                <w:color w:val="FF0000"/>
                <w:kern w:val="2"/>
                <w:sz w:val="22"/>
                <w:szCs w:val="22"/>
              </w:rPr>
              <w:t>as</w:t>
            </w:r>
            <w:r w:rsidRPr="00363309">
              <w:rPr>
                <w:color w:val="FF0000"/>
                <w:kern w:val="2"/>
                <w:sz w:val="22"/>
                <w:szCs w:val="22"/>
              </w:rPr>
              <w:t xml:space="preserve"> </w:t>
            </w:r>
            <w:r w:rsidRPr="008932EF">
              <w:rPr>
                <w:kern w:val="2"/>
                <w:sz w:val="22"/>
                <w:szCs w:val="22"/>
              </w:rPr>
              <w:t>nuo užsakymo pateikimo dienos šiuo adresu</w:t>
            </w:r>
            <w:r w:rsidR="005F3E80" w:rsidRPr="008932EF">
              <w:rPr>
                <w:kern w:val="2"/>
                <w:sz w:val="22"/>
                <w:szCs w:val="22"/>
              </w:rPr>
              <w:t>: Liepojos g. 4</w:t>
            </w:r>
            <w:r w:rsidR="00BA0BCD" w:rsidRPr="008932EF">
              <w:rPr>
                <w:kern w:val="2"/>
                <w:sz w:val="22"/>
                <w:szCs w:val="22"/>
              </w:rPr>
              <w:t>5</w:t>
            </w:r>
            <w:r w:rsidR="005F3E80" w:rsidRPr="008932EF">
              <w:rPr>
                <w:kern w:val="2"/>
                <w:sz w:val="22"/>
                <w:szCs w:val="22"/>
              </w:rPr>
              <w:t>, Klaipėda,</w:t>
            </w:r>
            <w:r w:rsidR="004D2AFF" w:rsidRPr="008932EF">
              <w:rPr>
                <w:kern w:val="2"/>
                <w:sz w:val="22"/>
                <w:szCs w:val="22"/>
              </w:rPr>
              <w:t xml:space="preserve"> </w:t>
            </w:r>
            <w:r w:rsidR="005F3E80" w:rsidRPr="008932EF">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932EF" w:rsidRDefault="00E04D88" w:rsidP="006F4C55">
            <w:pPr>
              <w:jc w:val="both"/>
              <w:rPr>
                <w:kern w:val="2"/>
                <w:sz w:val="22"/>
                <w:szCs w:val="22"/>
              </w:rPr>
            </w:pPr>
            <w:r w:rsidRPr="008932EF">
              <w:rPr>
                <w:kern w:val="2"/>
                <w:sz w:val="22"/>
                <w:szCs w:val="22"/>
              </w:rPr>
              <w:t>Netaikoma</w:t>
            </w:r>
            <w:r w:rsidR="005F7DDB" w:rsidRPr="008932EF">
              <w:rPr>
                <w:kern w:val="2"/>
                <w:sz w:val="22"/>
                <w:szCs w:val="22"/>
              </w:rPr>
              <w:t>.</w:t>
            </w:r>
          </w:p>
          <w:p w14:paraId="71F362C5" w14:textId="68E24D31" w:rsidR="00E04D88" w:rsidRPr="008932EF"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932EF" w:rsidRDefault="00744809" w:rsidP="00744809">
            <w:pPr>
              <w:jc w:val="both"/>
              <w:rPr>
                <w:kern w:val="2"/>
                <w:sz w:val="22"/>
                <w:szCs w:val="22"/>
              </w:rPr>
            </w:pPr>
            <w:r w:rsidRPr="008932EF">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932EF" w:rsidRDefault="00E04D88" w:rsidP="006F4C55">
            <w:pPr>
              <w:jc w:val="both"/>
              <w:rPr>
                <w:kern w:val="2"/>
                <w:sz w:val="22"/>
                <w:szCs w:val="22"/>
              </w:rPr>
            </w:pPr>
            <w:r w:rsidRPr="008932EF">
              <w:rPr>
                <w:kern w:val="2"/>
                <w:sz w:val="22"/>
                <w:szCs w:val="22"/>
              </w:rPr>
              <w:t>Netaikoma</w:t>
            </w:r>
            <w:r w:rsidR="005F7DDB" w:rsidRPr="008932EF">
              <w:rPr>
                <w:kern w:val="2"/>
                <w:sz w:val="22"/>
                <w:szCs w:val="22"/>
              </w:rPr>
              <w:t>.</w:t>
            </w:r>
          </w:p>
          <w:p w14:paraId="3D27E951" w14:textId="77777777" w:rsidR="00E04D88" w:rsidRPr="008932EF" w:rsidRDefault="00E04D88" w:rsidP="006F4C55">
            <w:pPr>
              <w:jc w:val="both"/>
              <w:rPr>
                <w:kern w:val="2"/>
                <w:sz w:val="22"/>
                <w:szCs w:val="22"/>
              </w:rPr>
            </w:pPr>
          </w:p>
          <w:p w14:paraId="5848D377" w14:textId="16AD76D4" w:rsidR="00E04D88" w:rsidRPr="008932EF"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6968C087" w:rsidR="00BF7CB6" w:rsidRPr="008932EF" w:rsidRDefault="00BF7CB6" w:rsidP="00825A64">
            <w:pPr>
              <w:rPr>
                <w:sz w:val="22"/>
                <w:szCs w:val="22"/>
              </w:rPr>
            </w:pPr>
            <w:r w:rsidRPr="008932EF">
              <w:rPr>
                <w:kern w:val="2"/>
                <w:sz w:val="22"/>
                <w:szCs w:val="22"/>
              </w:rPr>
              <w:t xml:space="preserve">CE </w:t>
            </w:r>
            <w:r w:rsidR="00E85025" w:rsidRPr="008932EF">
              <w:rPr>
                <w:kern w:val="2"/>
                <w:sz w:val="22"/>
                <w:szCs w:val="22"/>
              </w:rPr>
              <w:t>sertifikatai (</w:t>
            </w:r>
            <w:r w:rsidRPr="008932EF">
              <w:rPr>
                <w:sz w:val="22"/>
                <w:szCs w:val="22"/>
              </w:rPr>
              <w:t xml:space="preserve"> </w:t>
            </w:r>
            <w:r w:rsidR="00E85025" w:rsidRPr="008932EF">
              <w:rPr>
                <w:sz w:val="22"/>
                <w:szCs w:val="22"/>
              </w:rPr>
              <w:t>arba lygiaverčiai dokumentai)</w:t>
            </w:r>
          </w:p>
          <w:p w14:paraId="641FDACE" w14:textId="4BF6E4F3" w:rsidR="00825A64" w:rsidRPr="008932EF" w:rsidRDefault="00BF7CB6" w:rsidP="00BF7CB6">
            <w:pPr>
              <w:rPr>
                <w:kern w:val="2"/>
                <w:sz w:val="22"/>
                <w:szCs w:val="22"/>
              </w:rPr>
            </w:pPr>
            <w:r w:rsidRPr="008932EF">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932EF" w:rsidRDefault="00E04D88" w:rsidP="006F4C55">
            <w:pPr>
              <w:jc w:val="center"/>
              <w:rPr>
                <w:b/>
                <w:bCs/>
                <w:kern w:val="2"/>
                <w:sz w:val="22"/>
                <w:szCs w:val="22"/>
              </w:rPr>
            </w:pPr>
            <w:r w:rsidRPr="008932EF">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932EF" w:rsidRDefault="00F15070" w:rsidP="00F15070">
            <w:pPr>
              <w:jc w:val="both"/>
              <w:rPr>
                <w:kern w:val="2"/>
                <w:sz w:val="22"/>
                <w:szCs w:val="22"/>
              </w:rPr>
            </w:pPr>
            <w:r w:rsidRPr="008932EF">
              <w:rPr>
                <w:kern w:val="2"/>
                <w:sz w:val="22"/>
                <w:szCs w:val="22"/>
              </w:rPr>
              <w:t>Fiksuoto įkainio kainodara</w:t>
            </w:r>
          </w:p>
          <w:p w14:paraId="65D88DBC" w14:textId="77777777" w:rsidR="00F15070" w:rsidRPr="008932EF" w:rsidRDefault="00F15070" w:rsidP="00F15070">
            <w:pPr>
              <w:jc w:val="both"/>
              <w:rPr>
                <w:kern w:val="2"/>
                <w:sz w:val="22"/>
                <w:szCs w:val="22"/>
              </w:rPr>
            </w:pPr>
          </w:p>
          <w:p w14:paraId="6CFAEC95" w14:textId="1BBF71FB" w:rsidR="00F15070" w:rsidRPr="008932EF" w:rsidRDefault="00F15070" w:rsidP="00F15070">
            <w:pPr>
              <w:jc w:val="both"/>
              <w:rPr>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8932EF" w:rsidRDefault="005F3E80" w:rsidP="005F3E80">
            <w:pPr>
              <w:rPr>
                <w:kern w:val="2"/>
                <w:sz w:val="22"/>
                <w:szCs w:val="22"/>
              </w:rPr>
            </w:pPr>
            <w:r w:rsidRPr="008932EF">
              <w:rPr>
                <w:kern w:val="2"/>
                <w:sz w:val="22"/>
                <w:szCs w:val="22"/>
              </w:rPr>
              <w:t xml:space="preserve">Pradinės Sutarties vertė yra (nurodyti sumą skaičiais) Eur, (nurodyti sumą žodžiais) be pridėtinės vertės mokesčio (toliau – PVM). </w:t>
            </w:r>
          </w:p>
          <w:p w14:paraId="41B5008A" w14:textId="77777777" w:rsidR="005F3E80" w:rsidRPr="008932EF" w:rsidRDefault="005F3E80" w:rsidP="005F3E80">
            <w:pPr>
              <w:rPr>
                <w:kern w:val="2"/>
                <w:sz w:val="22"/>
                <w:szCs w:val="22"/>
              </w:rPr>
            </w:pPr>
            <w:r w:rsidRPr="008932EF">
              <w:rPr>
                <w:kern w:val="2"/>
                <w:sz w:val="22"/>
                <w:szCs w:val="22"/>
              </w:rPr>
              <w:t>PVM sudaro (nurodyti sumą skaičiais) Eur, (nurodyti sumą žodžiais).</w:t>
            </w:r>
          </w:p>
          <w:p w14:paraId="57E274DD" w14:textId="77777777" w:rsidR="005F3E80" w:rsidRPr="008932EF" w:rsidRDefault="005F3E80" w:rsidP="005F3E80">
            <w:pPr>
              <w:rPr>
                <w:kern w:val="2"/>
                <w:sz w:val="22"/>
                <w:szCs w:val="22"/>
              </w:rPr>
            </w:pPr>
            <w:r w:rsidRPr="008932EF">
              <w:rPr>
                <w:kern w:val="2"/>
                <w:sz w:val="22"/>
                <w:szCs w:val="22"/>
              </w:rPr>
              <w:t>Sutarties kaina yra (nurodyti sumą skaičiais) Eur, (nurodyti sumą žodžiais) Eur su PVM.</w:t>
            </w:r>
          </w:p>
          <w:p w14:paraId="55EA245D" w14:textId="77777777" w:rsidR="00F15070" w:rsidRPr="008932EF" w:rsidRDefault="00F15070" w:rsidP="00F15070">
            <w:pPr>
              <w:jc w:val="both"/>
              <w:rPr>
                <w:kern w:val="2"/>
                <w:sz w:val="22"/>
                <w:szCs w:val="22"/>
              </w:rPr>
            </w:pPr>
            <w:r w:rsidRPr="008932EF">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8932EF" w:rsidRDefault="00F15070" w:rsidP="00F15070">
            <w:pPr>
              <w:jc w:val="both"/>
              <w:rPr>
                <w:kern w:val="2"/>
                <w:sz w:val="22"/>
                <w:szCs w:val="22"/>
              </w:rPr>
            </w:pPr>
            <w:r w:rsidRPr="008932EF">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8932EF" w:rsidRDefault="00F15070" w:rsidP="00F15070">
            <w:pPr>
              <w:jc w:val="both"/>
              <w:rPr>
                <w:kern w:val="2"/>
                <w:sz w:val="22"/>
                <w:szCs w:val="22"/>
              </w:rPr>
            </w:pPr>
            <w:r w:rsidRPr="008932EF">
              <w:rPr>
                <w:kern w:val="2"/>
                <w:sz w:val="22"/>
                <w:szCs w:val="22"/>
              </w:rPr>
              <w:t>Pirkėjas neįsipareigoja išpirkti maksimalaus Prekių kiekio</w:t>
            </w:r>
            <w:r w:rsidR="005F3E80" w:rsidRPr="008932EF">
              <w:rPr>
                <w:kern w:val="2"/>
                <w:sz w:val="22"/>
                <w:szCs w:val="22"/>
              </w:rPr>
              <w:t>.</w:t>
            </w:r>
          </w:p>
        </w:tc>
      </w:tr>
      <w:tr w:rsidR="004D77E8" w:rsidRPr="00874B3C" w14:paraId="4CE1832F" w14:textId="77777777" w:rsidTr="000E12A3">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72F224BB" w14:textId="77777777" w:rsidR="004D77E8" w:rsidRPr="008932EF" w:rsidRDefault="004D77E8" w:rsidP="004D77E8">
            <w:pPr>
              <w:rPr>
                <w:kern w:val="2"/>
                <w:sz w:val="22"/>
                <w:szCs w:val="22"/>
              </w:rPr>
            </w:pPr>
            <w:r w:rsidRPr="008932EF">
              <w:rPr>
                <w:kern w:val="2"/>
                <w:sz w:val="22"/>
                <w:szCs w:val="22"/>
              </w:rPr>
              <w:t>Sutarties kaina / įkainiai bus perskaičiuojami:</w:t>
            </w:r>
          </w:p>
          <w:p w14:paraId="4E781CFC" w14:textId="77777777" w:rsidR="004D77E8" w:rsidRPr="008932EF" w:rsidRDefault="004D77E8" w:rsidP="004D77E8">
            <w:pPr>
              <w:rPr>
                <w:kern w:val="2"/>
                <w:sz w:val="22"/>
                <w:szCs w:val="22"/>
              </w:rPr>
            </w:pPr>
            <w:r w:rsidRPr="008932EF">
              <w:rPr>
                <w:kern w:val="2"/>
                <w:sz w:val="22"/>
                <w:szCs w:val="22"/>
              </w:rPr>
              <w:t>5.3.1. dėl PVM tarifo pasikeitimo;</w:t>
            </w:r>
          </w:p>
          <w:p w14:paraId="19938EFF" w14:textId="70FCBD8B" w:rsidR="004D77E8" w:rsidRPr="008932EF" w:rsidRDefault="004D77E8" w:rsidP="004D77E8">
            <w:pPr>
              <w:jc w:val="both"/>
              <w:rPr>
                <w:kern w:val="2"/>
                <w:sz w:val="22"/>
                <w:szCs w:val="22"/>
              </w:rPr>
            </w:pPr>
            <w:r w:rsidRPr="008932EF">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8932EF" w:rsidRDefault="005F3E80" w:rsidP="005F3E80">
            <w:pPr>
              <w:jc w:val="both"/>
              <w:rPr>
                <w:kern w:val="2"/>
                <w:sz w:val="22"/>
                <w:szCs w:val="22"/>
              </w:rPr>
            </w:pPr>
            <w:r w:rsidRPr="008932EF">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932EF" w:rsidRDefault="005F3E80" w:rsidP="005F3E80">
            <w:pPr>
              <w:jc w:val="both"/>
              <w:rPr>
                <w:kern w:val="2"/>
                <w:sz w:val="22"/>
                <w:szCs w:val="22"/>
              </w:rPr>
            </w:pPr>
            <w:r w:rsidRPr="008932EF">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932EF" w:rsidRDefault="00E04D88" w:rsidP="006F4C55">
            <w:pPr>
              <w:jc w:val="both"/>
              <w:rPr>
                <w:kern w:val="2"/>
                <w:sz w:val="22"/>
                <w:szCs w:val="22"/>
              </w:rPr>
            </w:pPr>
            <w:r w:rsidRPr="008932EF">
              <w:rPr>
                <w:kern w:val="2"/>
                <w:sz w:val="22"/>
                <w:szCs w:val="22"/>
              </w:rPr>
              <w:t>Netaikoma</w:t>
            </w:r>
          </w:p>
          <w:p w14:paraId="1B969968" w14:textId="77777777" w:rsidR="00E04D88" w:rsidRPr="008932EF" w:rsidRDefault="00E04D88" w:rsidP="006F4C55">
            <w:pPr>
              <w:jc w:val="both"/>
              <w:rPr>
                <w:kern w:val="2"/>
                <w:sz w:val="22"/>
                <w:szCs w:val="22"/>
              </w:rPr>
            </w:pPr>
          </w:p>
          <w:p w14:paraId="16135ED4" w14:textId="50D408C2" w:rsidR="00E04D88" w:rsidRPr="008932EF" w:rsidRDefault="00E04D88" w:rsidP="006F4C55">
            <w:pPr>
              <w:jc w:val="both"/>
              <w:rPr>
                <w:kern w:val="2"/>
                <w:sz w:val="22"/>
                <w:szCs w:val="22"/>
              </w:rPr>
            </w:pPr>
          </w:p>
        </w:tc>
      </w:tr>
      <w:tr w:rsidR="004D77E8" w:rsidRPr="00874B3C" w14:paraId="078508B8" w14:textId="77777777" w:rsidTr="000E12A3">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33D07A70" w14:textId="77777777" w:rsidR="004D77E8" w:rsidRPr="008932EF" w:rsidRDefault="004D77E8" w:rsidP="004D77E8">
            <w:pPr>
              <w:jc w:val="both"/>
              <w:rPr>
                <w:kern w:val="2"/>
                <w:sz w:val="22"/>
                <w:szCs w:val="22"/>
              </w:rPr>
            </w:pPr>
            <w:r w:rsidRPr="008932EF">
              <w:rPr>
                <w:kern w:val="2"/>
                <w:sz w:val="22"/>
                <w:szCs w:val="22"/>
              </w:rPr>
              <w:t xml:space="preserve">5.3.3.1 Bet kuri Sutarties šalis Sutarties galiojimo metu turi teisę inicijuoti Sutarties kainos/įkainių peržiūrą (keitimą) ne anksčiau kaip po </w:t>
            </w:r>
            <w:r w:rsidRPr="008932EF">
              <w:rPr>
                <w:i/>
                <w:iCs/>
                <w:kern w:val="2"/>
                <w:sz w:val="22"/>
                <w:szCs w:val="22"/>
              </w:rPr>
              <w:t>6 (šešių) mėnesių</w:t>
            </w:r>
            <w:r w:rsidRPr="008932EF">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8932EF">
              <w:rPr>
                <w:i/>
                <w:iCs/>
                <w:kern w:val="2"/>
                <w:sz w:val="22"/>
                <w:szCs w:val="22"/>
              </w:rPr>
              <w:t xml:space="preserve">6 (šeši) </w:t>
            </w:r>
            <w:r w:rsidRPr="008932EF">
              <w:rPr>
                <w:kern w:val="2"/>
                <w:sz w:val="22"/>
                <w:szCs w:val="22"/>
              </w:rPr>
              <w:t>mėnesiai.</w:t>
            </w:r>
          </w:p>
          <w:p w14:paraId="5FF5D86D" w14:textId="77777777" w:rsidR="004D77E8" w:rsidRPr="008932EF" w:rsidRDefault="004D77E8" w:rsidP="004D77E8">
            <w:pPr>
              <w:jc w:val="both"/>
              <w:rPr>
                <w:kern w:val="2"/>
                <w:sz w:val="22"/>
                <w:szCs w:val="22"/>
                <w:shd w:val="clear" w:color="auto" w:fill="FFFFFF"/>
              </w:rPr>
            </w:pPr>
            <w:r w:rsidRPr="008932EF">
              <w:rPr>
                <w:kern w:val="2"/>
                <w:sz w:val="22"/>
                <w:szCs w:val="22"/>
              </w:rPr>
              <w:t>5.3.3.2. Sutarties k</w:t>
            </w:r>
            <w:r w:rsidRPr="008932EF">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8932EF" w:rsidRDefault="004D77E8" w:rsidP="004D77E8">
            <w:pPr>
              <w:jc w:val="both"/>
              <w:rPr>
                <w:kern w:val="2"/>
                <w:sz w:val="22"/>
                <w:szCs w:val="22"/>
                <w:shd w:val="clear" w:color="auto" w:fill="FFFFFF"/>
              </w:rPr>
            </w:pPr>
            <w:r w:rsidRPr="008932EF">
              <w:rPr>
                <w:kern w:val="2"/>
                <w:sz w:val="22"/>
                <w:szCs w:val="22"/>
              </w:rPr>
              <w:t xml:space="preserve">5.3.3.3. </w:t>
            </w:r>
            <w:r w:rsidRPr="008932EF">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8932EF" w:rsidRDefault="004D77E8" w:rsidP="004D77E8">
            <w:pPr>
              <w:jc w:val="both"/>
              <w:rPr>
                <w:kern w:val="2"/>
                <w:sz w:val="22"/>
                <w:szCs w:val="22"/>
                <w:shd w:val="clear" w:color="auto" w:fill="FFFFFF"/>
              </w:rPr>
            </w:pPr>
            <w:r w:rsidRPr="008932EF">
              <w:rPr>
                <w:kern w:val="2"/>
                <w:sz w:val="22"/>
                <w:szCs w:val="22"/>
              </w:rPr>
              <w:t xml:space="preserve">5.3.3.4. Atlikdamos Sutarties kainos/įkainių peržiūrą </w:t>
            </w:r>
            <w:r w:rsidRPr="008932EF">
              <w:rPr>
                <w:kern w:val="2"/>
                <w:sz w:val="22"/>
                <w:szCs w:val="22"/>
                <w:shd w:val="clear" w:color="auto" w:fill="FFFFFF"/>
              </w:rPr>
              <w:t xml:space="preserve">Šalys vadovaujasi </w:t>
            </w:r>
            <w:r w:rsidRPr="008932EF">
              <w:rPr>
                <w:i/>
                <w:iCs/>
                <w:kern w:val="2"/>
                <w:sz w:val="22"/>
                <w:szCs w:val="22"/>
                <w:shd w:val="clear" w:color="auto" w:fill="FFFFFF"/>
              </w:rPr>
              <w:t xml:space="preserve">Valstybės duomenų agentūros viešai Oficialiosios statistikos portale paskelbtais Rodiklių duomenų bazės duomenimis. </w:t>
            </w:r>
            <w:r w:rsidRPr="008932EF">
              <w:rPr>
                <w:kern w:val="2"/>
                <w:sz w:val="22"/>
                <w:szCs w:val="22"/>
                <w:shd w:val="clear" w:color="auto" w:fill="FFFFFF"/>
              </w:rPr>
              <w:t xml:space="preserve">Iš kitos Šalies </w:t>
            </w:r>
            <w:r w:rsidRPr="008932EF">
              <w:rPr>
                <w:i/>
                <w:iCs/>
                <w:kern w:val="2"/>
                <w:sz w:val="22"/>
                <w:szCs w:val="22"/>
                <w:shd w:val="clear" w:color="auto" w:fill="FFFFFF"/>
              </w:rPr>
              <w:t>nereikalaujama</w:t>
            </w:r>
            <w:r w:rsidRPr="008932EF">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8932EF" w:rsidRDefault="004D77E8" w:rsidP="004D77E8">
            <w:pPr>
              <w:jc w:val="both"/>
              <w:rPr>
                <w:kern w:val="2"/>
                <w:sz w:val="22"/>
                <w:szCs w:val="22"/>
                <w:shd w:val="clear" w:color="auto" w:fill="FFFFFF"/>
              </w:rPr>
            </w:pPr>
            <w:r w:rsidRPr="008932EF">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8932EF" w:rsidRDefault="004D77E8" w:rsidP="004D77E8">
            <w:pPr>
              <w:jc w:val="both"/>
              <w:rPr>
                <w:kern w:val="2"/>
                <w:sz w:val="22"/>
                <w:szCs w:val="22"/>
                <w:shd w:val="clear" w:color="auto" w:fill="FFFFFF"/>
              </w:rPr>
            </w:pPr>
            <w:r w:rsidRPr="008932EF">
              <w:rPr>
                <w:kern w:val="2"/>
                <w:sz w:val="22"/>
                <w:szCs w:val="22"/>
                <w:shd w:val="clear" w:color="auto" w:fill="FFFFFF"/>
              </w:rPr>
              <w:t>5.3.3.6. Nauja Sutarties kaina/įkainiai apskaičiuojami pagal žemiau pateiktą formulę:</w:t>
            </w:r>
          </w:p>
          <w:p w14:paraId="1D254BDB" w14:textId="77777777" w:rsidR="004D77E8" w:rsidRPr="008932EF" w:rsidRDefault="000957EF"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8932EF">
              <w:rPr>
                <w:i/>
                <w:iCs/>
                <w:kern w:val="2"/>
                <w:sz w:val="22"/>
                <w:szCs w:val="22"/>
              </w:rPr>
              <w:t>, kur a</w:t>
            </w:r>
            <w:r w:rsidR="004D77E8" w:rsidRPr="008932EF">
              <w:rPr>
                <w:kern w:val="2"/>
                <w:sz w:val="22"/>
                <w:szCs w:val="22"/>
              </w:rPr>
              <w:t xml:space="preserve"> – kaina / įkainis (Eur be PVM)) (jei peržiūra jau buvo atlikta, tai po paskutinio perskaičiavimo) </w:t>
            </w:r>
          </w:p>
          <w:p w14:paraId="3ADBBFEA" w14:textId="77777777" w:rsidR="004D77E8" w:rsidRPr="008932EF" w:rsidRDefault="004D77E8" w:rsidP="004D77E8">
            <w:pPr>
              <w:jc w:val="both"/>
              <w:textAlignment w:val="baseline"/>
              <w:rPr>
                <w:kern w:val="2"/>
                <w:sz w:val="22"/>
                <w:szCs w:val="22"/>
              </w:rPr>
            </w:pPr>
            <w:r w:rsidRPr="008932EF">
              <w:rPr>
                <w:kern w:val="2"/>
                <w:sz w:val="22"/>
                <w:szCs w:val="22"/>
              </w:rPr>
              <w:t>a</w:t>
            </w:r>
            <w:r w:rsidRPr="008932EF">
              <w:rPr>
                <w:kern w:val="2"/>
                <w:sz w:val="22"/>
                <w:szCs w:val="22"/>
                <w:vertAlign w:val="subscript"/>
              </w:rPr>
              <w:t>1</w:t>
            </w:r>
            <w:r w:rsidRPr="008932EF">
              <w:rPr>
                <w:kern w:val="2"/>
                <w:sz w:val="22"/>
                <w:szCs w:val="22"/>
              </w:rPr>
              <w:t xml:space="preserve"> – perskaičiuota (pakeista) kaina / įkainis (Eur be PVM) </w:t>
            </w:r>
          </w:p>
          <w:p w14:paraId="1B5E460F" w14:textId="77777777" w:rsidR="004D77E8" w:rsidRPr="008932EF" w:rsidRDefault="004D77E8" w:rsidP="004D77E8">
            <w:pPr>
              <w:jc w:val="both"/>
              <w:textAlignment w:val="baseline"/>
              <w:rPr>
                <w:kern w:val="2"/>
                <w:sz w:val="22"/>
                <w:szCs w:val="22"/>
              </w:rPr>
            </w:pPr>
            <w:r w:rsidRPr="008932EF">
              <w:rPr>
                <w:kern w:val="2"/>
                <w:sz w:val="22"/>
                <w:szCs w:val="22"/>
              </w:rPr>
              <w:t xml:space="preserve">k – pagal vartotojų kainų indeksą </w:t>
            </w:r>
            <w:r w:rsidRPr="008932EF">
              <w:rPr>
                <w:i/>
                <w:iCs/>
                <w:kern w:val="2"/>
                <w:sz w:val="22"/>
                <w:szCs w:val="22"/>
              </w:rPr>
              <w:t xml:space="preserve">( „Vartojimo prekės ir paslaugos“) </w:t>
            </w:r>
            <w:r w:rsidRPr="008932EF">
              <w:rPr>
                <w:kern w:val="2"/>
                <w:sz w:val="22"/>
                <w:szCs w:val="22"/>
              </w:rPr>
              <w:t>apskaičiuotas Vartojimo prekių ir paslaugų kainų pokytis (padidėjimas arba sumažėjimas) (%). „k“ reikšmė skaičiuojama pagal formulę:</w:t>
            </w:r>
          </w:p>
          <w:p w14:paraId="0AB25CF5" w14:textId="77777777" w:rsidR="004D77E8" w:rsidRPr="008932EF"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8932EF">
              <w:rPr>
                <w:kern w:val="2"/>
                <w:sz w:val="22"/>
                <w:szCs w:val="22"/>
              </w:rPr>
              <w:t xml:space="preserve">, </w:t>
            </w:r>
            <w:r w:rsidRPr="008932EF">
              <w:rPr>
                <w:i/>
                <w:iCs/>
                <w:kern w:val="2"/>
                <w:sz w:val="22"/>
                <w:szCs w:val="22"/>
              </w:rPr>
              <w:t>(proc.) kur</w:t>
            </w:r>
          </w:p>
          <w:p w14:paraId="77A4DC9F" w14:textId="77777777" w:rsidR="004D77E8" w:rsidRPr="008932EF" w:rsidRDefault="004D77E8" w:rsidP="004D77E8">
            <w:pPr>
              <w:jc w:val="both"/>
              <w:textAlignment w:val="baseline"/>
              <w:rPr>
                <w:kern w:val="2"/>
                <w:sz w:val="22"/>
                <w:szCs w:val="22"/>
              </w:rPr>
            </w:pPr>
            <w:proofErr w:type="spellStart"/>
            <w:r w:rsidRPr="008932EF">
              <w:rPr>
                <w:kern w:val="2"/>
                <w:sz w:val="22"/>
                <w:szCs w:val="22"/>
              </w:rPr>
              <w:t>Ind</w:t>
            </w:r>
            <w:r w:rsidRPr="008932EF">
              <w:rPr>
                <w:kern w:val="2"/>
                <w:sz w:val="22"/>
                <w:szCs w:val="22"/>
                <w:vertAlign w:val="subscript"/>
              </w:rPr>
              <w:t>naujausias</w:t>
            </w:r>
            <w:proofErr w:type="spellEnd"/>
            <w:r w:rsidRPr="008932EF">
              <w:rPr>
                <w:kern w:val="2"/>
                <w:sz w:val="22"/>
                <w:szCs w:val="22"/>
              </w:rPr>
              <w:t xml:space="preserve"> – kreipimosi dėl kainos / įkainių peržiūros išsiuntimo kitai šaliai dieną paskelbtas naujausias vartojimo prekių ir paslaugų indeksas </w:t>
            </w:r>
            <w:r w:rsidRPr="008932EF">
              <w:rPr>
                <w:i/>
                <w:iCs/>
                <w:kern w:val="2"/>
                <w:sz w:val="22"/>
                <w:szCs w:val="22"/>
              </w:rPr>
              <w:t>(„Vartojimo prekės ir paslaugos“).</w:t>
            </w:r>
          </w:p>
          <w:p w14:paraId="0AB0B3C1" w14:textId="77777777" w:rsidR="004D77E8" w:rsidRPr="008932EF" w:rsidRDefault="004D77E8" w:rsidP="004D77E8">
            <w:pPr>
              <w:jc w:val="both"/>
              <w:rPr>
                <w:kern w:val="2"/>
                <w:sz w:val="22"/>
                <w:szCs w:val="22"/>
              </w:rPr>
            </w:pPr>
            <w:proofErr w:type="spellStart"/>
            <w:r w:rsidRPr="008932EF">
              <w:rPr>
                <w:kern w:val="2"/>
                <w:sz w:val="22"/>
                <w:szCs w:val="22"/>
              </w:rPr>
              <w:t>Ind</w:t>
            </w:r>
            <w:r w:rsidRPr="008932EF">
              <w:rPr>
                <w:kern w:val="2"/>
                <w:sz w:val="22"/>
                <w:szCs w:val="22"/>
                <w:vertAlign w:val="subscript"/>
              </w:rPr>
              <w:t>pradžia</w:t>
            </w:r>
            <w:proofErr w:type="spellEnd"/>
            <w:r w:rsidRPr="008932EF">
              <w:rPr>
                <w:kern w:val="2"/>
                <w:sz w:val="22"/>
                <w:szCs w:val="22"/>
              </w:rPr>
              <w:t xml:space="preserve"> – laikotarpio pradžios datos (mėnesio) vartojimo prekių ir paslaugų indeksas (</w:t>
            </w:r>
            <w:r w:rsidRPr="008932EF">
              <w:rPr>
                <w:i/>
                <w:iCs/>
                <w:kern w:val="2"/>
                <w:sz w:val="22"/>
                <w:szCs w:val="22"/>
              </w:rPr>
              <w:t>„Vartojimo prekės ir paslaugos“</w:t>
            </w:r>
            <w:r w:rsidRPr="008932EF">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8932EF" w:rsidRDefault="004D77E8" w:rsidP="004D77E8">
            <w:pPr>
              <w:jc w:val="both"/>
              <w:rPr>
                <w:kern w:val="2"/>
                <w:sz w:val="22"/>
                <w:szCs w:val="22"/>
                <w:shd w:val="clear" w:color="auto" w:fill="FFFFFF"/>
              </w:rPr>
            </w:pPr>
            <w:r w:rsidRPr="008932EF">
              <w:rPr>
                <w:kern w:val="2"/>
                <w:sz w:val="22"/>
                <w:szCs w:val="22"/>
              </w:rPr>
              <w:t xml:space="preserve">5.3.3.7. </w:t>
            </w:r>
            <w:r w:rsidRPr="008932EF">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8932EF">
              <w:rPr>
                <w:i/>
                <w:iCs/>
                <w:kern w:val="2"/>
                <w:sz w:val="22"/>
                <w:szCs w:val="22"/>
                <w:shd w:val="clear" w:color="auto" w:fill="FFFFFF"/>
              </w:rPr>
              <w:t xml:space="preserve">(Valstybės duomenų agentūra pokyčius skelbia apvalindama iki vieno skaitmens po kablelio) </w:t>
            </w:r>
            <w:r w:rsidRPr="008932EF">
              <w:rPr>
                <w:kern w:val="2"/>
                <w:sz w:val="22"/>
                <w:szCs w:val="22"/>
                <w:shd w:val="clear" w:color="auto" w:fill="FFFFFF"/>
              </w:rPr>
              <w:t>skaitmens po kablelio, o apskaičiuotas įkainis „a</w:t>
            </w:r>
            <w:r w:rsidRPr="008932EF">
              <w:rPr>
                <w:kern w:val="2"/>
                <w:sz w:val="22"/>
                <w:szCs w:val="22"/>
                <w:shd w:val="clear" w:color="auto" w:fill="FFFFFF"/>
                <w:vertAlign w:val="subscript"/>
              </w:rPr>
              <w:t>1</w:t>
            </w:r>
            <w:r w:rsidRPr="008932EF">
              <w:rPr>
                <w:kern w:val="2"/>
                <w:sz w:val="22"/>
                <w:szCs w:val="22"/>
                <w:shd w:val="clear" w:color="auto" w:fill="FFFFFF"/>
              </w:rPr>
              <w:t>“ suapvalinamas iki dviejų</w:t>
            </w:r>
            <w:r w:rsidRPr="008932EF">
              <w:rPr>
                <w:b/>
                <w:bCs/>
                <w:kern w:val="2"/>
                <w:sz w:val="22"/>
                <w:szCs w:val="22"/>
                <w:shd w:val="clear" w:color="auto" w:fill="FFFFFF"/>
              </w:rPr>
              <w:t xml:space="preserve"> </w:t>
            </w:r>
            <w:r w:rsidRPr="008932EF">
              <w:rPr>
                <w:kern w:val="2"/>
                <w:sz w:val="22"/>
                <w:szCs w:val="22"/>
                <w:shd w:val="clear" w:color="auto" w:fill="FFFFFF"/>
              </w:rPr>
              <w:t>skaitmenų po kablelio.</w:t>
            </w:r>
          </w:p>
          <w:p w14:paraId="0DC834A2" w14:textId="77777777" w:rsidR="004D77E8" w:rsidRPr="008932EF" w:rsidRDefault="004D77E8" w:rsidP="004D77E8">
            <w:pPr>
              <w:jc w:val="both"/>
              <w:rPr>
                <w:kern w:val="2"/>
                <w:sz w:val="22"/>
                <w:szCs w:val="22"/>
                <w:shd w:val="clear" w:color="auto" w:fill="FFFFFF"/>
              </w:rPr>
            </w:pPr>
            <w:r w:rsidRPr="008932EF">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932EF">
              <w:rPr>
                <w:kern w:val="2"/>
                <w:sz w:val="22"/>
                <w:szCs w:val="22"/>
                <w:bdr w:val="none" w:sz="0" w:space="0" w:color="auto" w:frame="1"/>
              </w:rPr>
              <w:t>kitus oficialius šaltinių duomenis</w:t>
            </w:r>
            <w:r w:rsidRPr="008932EF">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8932EF" w:rsidRDefault="004D77E8" w:rsidP="004D77E8">
            <w:pPr>
              <w:jc w:val="both"/>
              <w:rPr>
                <w:kern w:val="2"/>
                <w:sz w:val="22"/>
                <w:szCs w:val="22"/>
                <w:shd w:val="clear" w:color="auto" w:fill="FFFFFF"/>
              </w:rPr>
            </w:pPr>
            <w:r w:rsidRPr="008932EF">
              <w:rPr>
                <w:kern w:val="2"/>
                <w:sz w:val="22"/>
                <w:szCs w:val="22"/>
                <w:shd w:val="clear" w:color="auto" w:fill="FFFFFF"/>
              </w:rPr>
              <w:t>5</w:t>
            </w:r>
            <w:r w:rsidRPr="008932EF">
              <w:rPr>
                <w:kern w:val="2"/>
                <w:sz w:val="22"/>
                <w:szCs w:val="22"/>
              </w:rPr>
              <w:t xml:space="preserve">.3.3.9. </w:t>
            </w:r>
            <w:r w:rsidRPr="008932EF">
              <w:rPr>
                <w:kern w:val="2"/>
                <w:sz w:val="22"/>
                <w:szCs w:val="22"/>
                <w:shd w:val="clear" w:color="auto" w:fill="FFFFFF"/>
              </w:rPr>
              <w:t>Susitarimas turi būti sudarytas per 5 (penkias) darbo dienų nuo Šalies pateikto tinkamo prašymo perskaičiuoti S</w:t>
            </w:r>
            <w:r w:rsidRPr="008932EF">
              <w:rPr>
                <w:kern w:val="2"/>
                <w:sz w:val="22"/>
                <w:szCs w:val="22"/>
              </w:rPr>
              <w:t xml:space="preserve">utarties </w:t>
            </w:r>
            <w:r w:rsidRPr="008932EF">
              <w:rPr>
                <w:kern w:val="2"/>
                <w:sz w:val="22"/>
                <w:szCs w:val="22"/>
                <w:shd w:val="clear" w:color="auto" w:fill="FFFFFF"/>
              </w:rPr>
              <w:t>kainą/įkainius gavimo dienos.</w:t>
            </w:r>
          </w:p>
          <w:p w14:paraId="5C641BA2" w14:textId="61D44734" w:rsidR="004D77E8" w:rsidRPr="008932EF" w:rsidRDefault="004D77E8" w:rsidP="004D77E8">
            <w:pPr>
              <w:jc w:val="both"/>
              <w:rPr>
                <w:kern w:val="2"/>
                <w:sz w:val="22"/>
                <w:szCs w:val="22"/>
              </w:rPr>
            </w:pPr>
            <w:r w:rsidRPr="008932EF">
              <w:rPr>
                <w:kern w:val="2"/>
                <w:sz w:val="22"/>
                <w:szCs w:val="22"/>
                <w:shd w:val="clear" w:color="auto" w:fill="FFFFFF"/>
              </w:rPr>
              <w:t xml:space="preserve">5.3.3.10. </w:t>
            </w:r>
            <w:r w:rsidRPr="008932EF">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932EF" w:rsidRDefault="009D58A1" w:rsidP="009D58A1">
            <w:pPr>
              <w:jc w:val="both"/>
              <w:rPr>
                <w:kern w:val="2"/>
                <w:sz w:val="22"/>
                <w:szCs w:val="22"/>
              </w:rPr>
            </w:pPr>
            <w:r w:rsidRPr="008932EF">
              <w:rPr>
                <w:kern w:val="2"/>
                <w:sz w:val="22"/>
                <w:szCs w:val="22"/>
              </w:rPr>
              <w:t>Netaikoma</w:t>
            </w:r>
          </w:p>
          <w:p w14:paraId="1298D3FE" w14:textId="378FA403" w:rsidR="009D58A1" w:rsidRPr="008932EF"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932EF" w:rsidRDefault="009D58A1" w:rsidP="009D58A1">
            <w:pPr>
              <w:jc w:val="both"/>
              <w:rPr>
                <w:kern w:val="2"/>
                <w:sz w:val="22"/>
                <w:szCs w:val="22"/>
              </w:rPr>
            </w:pPr>
            <w:r w:rsidRPr="008932EF">
              <w:rPr>
                <w:kern w:val="2"/>
                <w:sz w:val="22"/>
                <w:szCs w:val="22"/>
              </w:rPr>
              <w:t>Netaikoma</w:t>
            </w:r>
          </w:p>
          <w:p w14:paraId="672B0064" w14:textId="77777777" w:rsidR="009D58A1" w:rsidRPr="008932EF" w:rsidRDefault="009D58A1" w:rsidP="009D58A1">
            <w:pPr>
              <w:jc w:val="both"/>
              <w:rPr>
                <w:kern w:val="2"/>
                <w:sz w:val="22"/>
                <w:szCs w:val="22"/>
              </w:rPr>
            </w:pPr>
          </w:p>
          <w:p w14:paraId="3F85FC0E" w14:textId="788D445C" w:rsidR="009D58A1" w:rsidRPr="008932EF"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0E12A3">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tcPr>
          <w:p w14:paraId="3576174D" w14:textId="3C96BD49" w:rsidR="00A22D81" w:rsidRPr="00A22D81" w:rsidRDefault="00A22D81" w:rsidP="00A22D81">
            <w:pPr>
              <w:rPr>
                <w:kern w:val="2"/>
                <w:sz w:val="22"/>
                <w:szCs w:val="22"/>
              </w:rPr>
            </w:pPr>
            <w:r w:rsidRPr="00A22D81">
              <w:rPr>
                <w:sz w:val="22"/>
                <w:szCs w:val="22"/>
              </w:rPr>
              <w:t>Garantiniai terminai nustatyti Bendrųjų sąlygų 7 skyriuje.</w:t>
            </w:r>
          </w:p>
          <w:p w14:paraId="7434BF21" w14:textId="42DD0E30" w:rsidR="00A22D81" w:rsidRPr="00A22D81" w:rsidRDefault="00A22D81" w:rsidP="00A22D81">
            <w:pPr>
              <w:jc w:val="both"/>
              <w:rPr>
                <w:kern w:val="2"/>
                <w:sz w:val="22"/>
                <w:szCs w:val="22"/>
              </w:rPr>
            </w:pPr>
          </w:p>
        </w:tc>
      </w:tr>
      <w:tr w:rsidR="00A22D81" w:rsidRPr="00874B3C" w14:paraId="43478B43" w14:textId="77777777" w:rsidTr="000E12A3">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tcPr>
          <w:p w14:paraId="7FFA6026" w14:textId="64C033F9" w:rsidR="00A22D81" w:rsidRPr="00B7507A" w:rsidRDefault="00A22D81" w:rsidP="00A22D81">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363309" w:rsidRDefault="009D58A1" w:rsidP="009D58A1">
            <w:pPr>
              <w:jc w:val="both"/>
              <w:rPr>
                <w:b/>
                <w:bCs/>
                <w:kern w:val="2"/>
                <w:sz w:val="22"/>
                <w:szCs w:val="22"/>
              </w:rPr>
            </w:pPr>
            <w:r w:rsidRPr="00363309">
              <w:rPr>
                <w:b/>
                <w:bCs/>
                <w:kern w:val="2"/>
                <w:sz w:val="22"/>
                <w:szCs w:val="22"/>
              </w:rPr>
              <w:t>9.5. Tiekėjui taikomos baudos dėl aplinkosauginių ir (arba) socialinių kriterijų nesilaikymo</w:t>
            </w:r>
          </w:p>
        </w:tc>
        <w:tc>
          <w:tcPr>
            <w:tcW w:w="6831" w:type="dxa"/>
          </w:tcPr>
          <w:p w14:paraId="413EAB8D" w14:textId="77777777" w:rsidR="009D58A1" w:rsidRPr="00363309" w:rsidRDefault="009D58A1" w:rsidP="009D58A1">
            <w:pPr>
              <w:jc w:val="both"/>
              <w:rPr>
                <w:kern w:val="2"/>
                <w:sz w:val="22"/>
                <w:szCs w:val="22"/>
              </w:rPr>
            </w:pPr>
            <w:r w:rsidRPr="00363309">
              <w:rPr>
                <w:kern w:val="2"/>
                <w:sz w:val="22"/>
                <w:szCs w:val="22"/>
              </w:rPr>
              <w:t>Netaikoma</w:t>
            </w:r>
          </w:p>
          <w:p w14:paraId="1C4811BF" w14:textId="77777777" w:rsidR="009D58A1" w:rsidRPr="00363309" w:rsidRDefault="009D58A1" w:rsidP="009D58A1">
            <w:pPr>
              <w:jc w:val="both"/>
              <w:rPr>
                <w:kern w:val="2"/>
                <w:sz w:val="22"/>
                <w:szCs w:val="22"/>
              </w:rPr>
            </w:pPr>
          </w:p>
          <w:p w14:paraId="13DD97D8" w14:textId="6B3BABA9" w:rsidR="009D58A1" w:rsidRPr="00363309" w:rsidRDefault="009D58A1" w:rsidP="009D58A1">
            <w:pPr>
              <w:jc w:val="both"/>
              <w:rPr>
                <w:kern w:val="2"/>
                <w:sz w:val="22"/>
                <w:szCs w:val="22"/>
              </w:rPr>
            </w:pPr>
          </w:p>
          <w:p w14:paraId="3716E993" w14:textId="77777777" w:rsidR="009D58A1" w:rsidRPr="00363309" w:rsidRDefault="009D58A1" w:rsidP="009D58A1">
            <w:pPr>
              <w:jc w:val="both"/>
              <w:rPr>
                <w:kern w:val="2"/>
                <w:sz w:val="22"/>
                <w:szCs w:val="22"/>
              </w:rPr>
            </w:pPr>
          </w:p>
          <w:p w14:paraId="7CA90500" w14:textId="6B356C60" w:rsidR="009D58A1" w:rsidRPr="00363309" w:rsidRDefault="009D58A1" w:rsidP="009D58A1">
            <w:pPr>
              <w:jc w:val="both"/>
              <w:rPr>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363309" w:rsidRDefault="009D58A1" w:rsidP="009D58A1">
            <w:pPr>
              <w:jc w:val="both"/>
              <w:rPr>
                <w:b/>
                <w:bCs/>
                <w:kern w:val="2"/>
                <w:sz w:val="22"/>
                <w:szCs w:val="22"/>
              </w:rPr>
            </w:pPr>
            <w:r w:rsidRPr="00363309">
              <w:rPr>
                <w:b/>
                <w:bCs/>
                <w:kern w:val="2"/>
                <w:sz w:val="22"/>
                <w:szCs w:val="22"/>
              </w:rPr>
              <w:t>9.6. Tiekėjui / Pirkėjui taikoma bauda dėl konfidencialumo reikalavimų nesilaikymo</w:t>
            </w:r>
          </w:p>
        </w:tc>
        <w:tc>
          <w:tcPr>
            <w:tcW w:w="6831" w:type="dxa"/>
          </w:tcPr>
          <w:p w14:paraId="1AD85F7D" w14:textId="77777777" w:rsidR="009D58A1" w:rsidRPr="00363309" w:rsidRDefault="009D58A1" w:rsidP="009D58A1">
            <w:pPr>
              <w:jc w:val="both"/>
              <w:rPr>
                <w:kern w:val="2"/>
                <w:sz w:val="22"/>
                <w:szCs w:val="22"/>
              </w:rPr>
            </w:pPr>
            <w:r w:rsidRPr="00363309">
              <w:rPr>
                <w:kern w:val="2"/>
                <w:sz w:val="22"/>
                <w:szCs w:val="22"/>
              </w:rPr>
              <w:t>Netaikoma</w:t>
            </w:r>
          </w:p>
          <w:p w14:paraId="79D3FC26" w14:textId="77777777" w:rsidR="009D58A1" w:rsidRPr="00363309" w:rsidRDefault="009D58A1" w:rsidP="009D58A1">
            <w:pPr>
              <w:jc w:val="both"/>
              <w:rPr>
                <w:kern w:val="2"/>
                <w:sz w:val="22"/>
                <w:szCs w:val="22"/>
              </w:rPr>
            </w:pPr>
          </w:p>
          <w:p w14:paraId="4CE8C977" w14:textId="6C38957C" w:rsidR="009D58A1" w:rsidRPr="00363309" w:rsidRDefault="009D58A1" w:rsidP="009D58A1">
            <w:pPr>
              <w:jc w:val="both"/>
              <w:rPr>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363309" w:rsidRDefault="009D58A1" w:rsidP="009D58A1">
            <w:pPr>
              <w:jc w:val="both"/>
              <w:rPr>
                <w:b/>
                <w:bCs/>
                <w:kern w:val="2"/>
                <w:sz w:val="22"/>
                <w:szCs w:val="22"/>
              </w:rPr>
            </w:pPr>
            <w:r w:rsidRPr="00363309">
              <w:rPr>
                <w:b/>
                <w:bCs/>
                <w:kern w:val="2"/>
                <w:sz w:val="22"/>
                <w:szCs w:val="22"/>
              </w:rPr>
              <w:t xml:space="preserve">9.7. Tiekėjui taikomos netesybos dėl pirkimo dokumentuose nustatytų kokybinių kriterijų </w:t>
            </w:r>
            <w:proofErr w:type="spellStart"/>
            <w:r w:rsidRPr="00363309">
              <w:rPr>
                <w:b/>
                <w:bCs/>
                <w:kern w:val="2"/>
                <w:sz w:val="22"/>
                <w:szCs w:val="22"/>
              </w:rPr>
              <w:t>nepasiekimo</w:t>
            </w:r>
            <w:proofErr w:type="spellEnd"/>
            <w:r w:rsidRPr="00363309">
              <w:rPr>
                <w:b/>
                <w:bCs/>
                <w:kern w:val="2"/>
                <w:sz w:val="22"/>
                <w:szCs w:val="22"/>
              </w:rPr>
              <w:t xml:space="preserve"> Sutarties vykdymo metu</w:t>
            </w:r>
          </w:p>
        </w:tc>
        <w:tc>
          <w:tcPr>
            <w:tcW w:w="6831" w:type="dxa"/>
          </w:tcPr>
          <w:p w14:paraId="0041DF67" w14:textId="3E1FDFB4" w:rsidR="009D58A1" w:rsidRPr="00363309" w:rsidRDefault="009D58A1" w:rsidP="009D58A1">
            <w:pPr>
              <w:jc w:val="both"/>
              <w:rPr>
                <w:kern w:val="2"/>
                <w:sz w:val="22"/>
                <w:szCs w:val="22"/>
              </w:rPr>
            </w:pPr>
            <w:r w:rsidRPr="00363309">
              <w:rPr>
                <w:kern w:val="2"/>
                <w:sz w:val="22"/>
                <w:szCs w:val="22"/>
              </w:rPr>
              <w:t xml:space="preserve">Netaikoma </w:t>
            </w:r>
          </w:p>
          <w:p w14:paraId="115EEA46" w14:textId="7B8B93FC" w:rsidR="009D58A1" w:rsidRPr="00363309" w:rsidRDefault="009D58A1" w:rsidP="009D58A1">
            <w:pPr>
              <w:jc w:val="both"/>
              <w:rPr>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363309" w:rsidRDefault="009D58A1" w:rsidP="009D58A1">
            <w:pPr>
              <w:jc w:val="both"/>
              <w:rPr>
                <w:b/>
                <w:bCs/>
                <w:kern w:val="2"/>
                <w:sz w:val="22"/>
                <w:szCs w:val="22"/>
              </w:rPr>
            </w:pPr>
            <w:r w:rsidRPr="00363309">
              <w:rPr>
                <w:b/>
                <w:bCs/>
                <w:kern w:val="2"/>
                <w:sz w:val="22"/>
                <w:szCs w:val="22"/>
              </w:rPr>
              <w:t>9.8. Tiekėjui taikomos netesybos dėl Sutarties įvykdymo užtikrinimo nepratęsimo</w:t>
            </w:r>
          </w:p>
        </w:tc>
        <w:tc>
          <w:tcPr>
            <w:tcW w:w="6831" w:type="dxa"/>
          </w:tcPr>
          <w:p w14:paraId="481BA7C8" w14:textId="77777777" w:rsidR="009D58A1" w:rsidRPr="00363309" w:rsidRDefault="009D58A1" w:rsidP="009D58A1">
            <w:pPr>
              <w:jc w:val="both"/>
              <w:rPr>
                <w:kern w:val="2"/>
                <w:sz w:val="22"/>
                <w:szCs w:val="22"/>
              </w:rPr>
            </w:pPr>
            <w:r w:rsidRPr="00363309">
              <w:rPr>
                <w:kern w:val="2"/>
                <w:sz w:val="22"/>
                <w:szCs w:val="22"/>
              </w:rPr>
              <w:t>Netaikoma</w:t>
            </w:r>
          </w:p>
          <w:p w14:paraId="68008F5D" w14:textId="77777777" w:rsidR="009D58A1" w:rsidRPr="00363309" w:rsidRDefault="009D58A1" w:rsidP="009D58A1">
            <w:pPr>
              <w:jc w:val="both"/>
              <w:rPr>
                <w:kern w:val="2"/>
                <w:sz w:val="22"/>
                <w:szCs w:val="22"/>
              </w:rPr>
            </w:pPr>
          </w:p>
          <w:p w14:paraId="3F5D6A92" w14:textId="67D5E2BE" w:rsidR="009D58A1" w:rsidRPr="00363309" w:rsidRDefault="009D58A1" w:rsidP="009D58A1">
            <w:pPr>
              <w:jc w:val="both"/>
              <w:rPr>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932EF" w:rsidRDefault="009D58A1" w:rsidP="009D58A1">
            <w:pPr>
              <w:jc w:val="both"/>
              <w:rPr>
                <w:kern w:val="2"/>
                <w:sz w:val="22"/>
                <w:szCs w:val="22"/>
              </w:rPr>
            </w:pPr>
            <w:r w:rsidRPr="008932EF">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932EF" w:rsidRDefault="009D58A1" w:rsidP="009D58A1">
            <w:pPr>
              <w:jc w:val="center"/>
              <w:rPr>
                <w:b/>
                <w:bCs/>
                <w:kern w:val="2"/>
                <w:sz w:val="22"/>
                <w:szCs w:val="22"/>
              </w:rPr>
            </w:pPr>
            <w:r w:rsidRPr="008932EF">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8932EF" w:rsidRDefault="00F15070" w:rsidP="00F15070">
            <w:pPr>
              <w:jc w:val="both"/>
              <w:rPr>
                <w:kern w:val="2"/>
                <w:sz w:val="22"/>
                <w:szCs w:val="22"/>
              </w:rPr>
            </w:pPr>
            <w:r w:rsidRPr="008932EF">
              <w:rPr>
                <w:kern w:val="2"/>
                <w:sz w:val="22"/>
                <w:szCs w:val="22"/>
              </w:rPr>
              <w:t>Ši Sutartis laikoma sudaryta ir įsigalioja nuo Sutarties pasirašymo dienos (antrosios Šalies pasirašymo dieną).</w:t>
            </w:r>
          </w:p>
          <w:p w14:paraId="0FE6C53E" w14:textId="09A3DBE7" w:rsidR="00F15070" w:rsidRPr="008932EF" w:rsidRDefault="00F15070" w:rsidP="00F15070">
            <w:pPr>
              <w:jc w:val="both"/>
              <w:rPr>
                <w:kern w:val="2"/>
                <w:sz w:val="22"/>
                <w:szCs w:val="22"/>
              </w:rPr>
            </w:pPr>
            <w:r w:rsidRPr="008932EF">
              <w:rPr>
                <w:kern w:val="2"/>
                <w:sz w:val="22"/>
                <w:szCs w:val="22"/>
              </w:rPr>
              <w:t xml:space="preserve">Sutartis galioja iki visiško prievolių įvykdymo (kol bus išnaudota Pradinės Sutarties vertė, bet jos galiojimo terminas negali būti ilgesnis kaip </w:t>
            </w:r>
            <w:r w:rsidR="00363309" w:rsidRPr="000957EF">
              <w:rPr>
                <w:color w:val="C00000"/>
                <w:kern w:val="2"/>
                <w:sz w:val="22"/>
                <w:szCs w:val="22"/>
              </w:rPr>
              <w:t>36</w:t>
            </w:r>
            <w:r w:rsidRPr="000957EF">
              <w:rPr>
                <w:color w:val="C00000"/>
                <w:kern w:val="2"/>
                <w:sz w:val="22"/>
                <w:szCs w:val="22"/>
              </w:rPr>
              <w:t xml:space="preserve"> (</w:t>
            </w:r>
            <w:r w:rsidR="00363309" w:rsidRPr="000957EF">
              <w:rPr>
                <w:color w:val="C00000"/>
                <w:kern w:val="2"/>
                <w:sz w:val="22"/>
                <w:szCs w:val="22"/>
              </w:rPr>
              <w:t>trisdešimt šeši</w:t>
            </w:r>
            <w:r w:rsidRPr="000957EF">
              <w:rPr>
                <w:color w:val="C00000"/>
                <w:kern w:val="2"/>
                <w:sz w:val="22"/>
                <w:szCs w:val="22"/>
              </w:rPr>
              <w:t>) mėnesi</w:t>
            </w:r>
            <w:r w:rsidR="00E33B50" w:rsidRPr="000957EF">
              <w:rPr>
                <w:color w:val="C00000"/>
                <w:kern w:val="2"/>
                <w:sz w:val="22"/>
                <w:szCs w:val="22"/>
              </w:rPr>
              <w:t>ai</w:t>
            </w:r>
            <w:r w:rsidRPr="000957EF">
              <w:rPr>
                <w:color w:val="C00000"/>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932EF" w:rsidRDefault="009D58A1" w:rsidP="009D58A1">
            <w:pPr>
              <w:jc w:val="both"/>
              <w:rPr>
                <w:kern w:val="2"/>
                <w:sz w:val="22"/>
                <w:szCs w:val="22"/>
              </w:rPr>
            </w:pPr>
            <w:r w:rsidRPr="008932EF">
              <w:rPr>
                <w:kern w:val="2"/>
                <w:sz w:val="22"/>
                <w:szCs w:val="22"/>
              </w:rPr>
              <w:t>Netaikoma</w:t>
            </w:r>
          </w:p>
          <w:p w14:paraId="5A080AFA" w14:textId="2934EDB8" w:rsidR="009D58A1" w:rsidRPr="008932EF"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C74051" w:rsidRDefault="009D58A1" w:rsidP="009D58A1">
            <w:pPr>
              <w:jc w:val="both"/>
              <w:rPr>
                <w:kern w:val="2"/>
                <w:sz w:val="22"/>
                <w:szCs w:val="22"/>
              </w:rPr>
            </w:pPr>
            <w:r w:rsidRPr="00C74051">
              <w:rPr>
                <w:kern w:val="2"/>
                <w:sz w:val="22"/>
                <w:szCs w:val="22"/>
              </w:rPr>
              <w:t>11.2.1. Tiekėjas netinkamai vykdo ar nevykdo prisiimtų Sutartyje įsipareigojimų ;</w:t>
            </w:r>
          </w:p>
          <w:p w14:paraId="27BB2979" w14:textId="770BE636" w:rsidR="009D58A1" w:rsidRPr="00C74051" w:rsidRDefault="009D58A1" w:rsidP="009D58A1">
            <w:pPr>
              <w:spacing w:line="257" w:lineRule="auto"/>
              <w:jc w:val="both"/>
              <w:rPr>
                <w:rFonts w:eastAsia="Arial"/>
                <w:kern w:val="2"/>
                <w:sz w:val="22"/>
                <w:szCs w:val="22"/>
                <w:lang w:val="lt"/>
              </w:rPr>
            </w:pPr>
            <w:r w:rsidRPr="00C74051">
              <w:rPr>
                <w:rFonts w:eastAsia="Arial"/>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C74051"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C74051">
              <w:rPr>
                <w:rFonts w:eastAsia="Arial"/>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C74051"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C74051">
              <w:rPr>
                <w:rFonts w:eastAsia="Arial"/>
                <w:kern w:val="2"/>
                <w:sz w:val="22"/>
                <w:szCs w:val="22"/>
                <w:lang w:val="lt"/>
              </w:rPr>
              <w:t>11.2.4. Tiekėjas daugiau kaip 2 (du) kartus pristato Prekes, kurios neatitinka Sutartyje ir / ar Įstatymuose nustatytų reikalavimų Prekėms;</w:t>
            </w:r>
          </w:p>
          <w:p w14:paraId="75505708" w14:textId="6552F8F8" w:rsidR="009D58A1" w:rsidRPr="00C74051"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C74051">
              <w:rPr>
                <w:rFonts w:eastAsia="Arial"/>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C74051" w:rsidRDefault="009D58A1" w:rsidP="009D58A1">
            <w:pPr>
              <w:spacing w:line="257" w:lineRule="auto"/>
              <w:jc w:val="both"/>
              <w:rPr>
                <w:rFonts w:eastAsia="Arial"/>
                <w:kern w:val="2"/>
                <w:sz w:val="22"/>
                <w:szCs w:val="22"/>
              </w:rPr>
            </w:pPr>
            <w:r w:rsidRPr="00C74051">
              <w:rPr>
                <w:rFonts w:eastAsia="Arial"/>
                <w:kern w:val="2"/>
                <w:sz w:val="22"/>
                <w:szCs w:val="22"/>
                <w:lang w:val="lt"/>
              </w:rPr>
              <w:t>11.2.6.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C74051" w:rsidRDefault="009D58A1" w:rsidP="009D58A1">
            <w:pPr>
              <w:jc w:val="center"/>
              <w:rPr>
                <w:kern w:val="2"/>
                <w:sz w:val="22"/>
                <w:szCs w:val="22"/>
              </w:rPr>
            </w:pPr>
            <w:r w:rsidRPr="00C74051">
              <w:rPr>
                <w:b/>
                <w:bCs/>
                <w:kern w:val="2"/>
                <w:sz w:val="22"/>
                <w:szCs w:val="22"/>
              </w:rPr>
              <w:t xml:space="preserve">12. APLINKOSAUGINIAI IR SOCIALINIAI KRITERIJAI </w:t>
            </w:r>
            <w:r w:rsidRPr="00C74051">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C74051" w:rsidRDefault="009D58A1" w:rsidP="009D58A1">
            <w:pPr>
              <w:jc w:val="both"/>
              <w:rPr>
                <w:b/>
                <w:bCs/>
                <w:kern w:val="2"/>
                <w:sz w:val="22"/>
                <w:szCs w:val="22"/>
              </w:rPr>
            </w:pPr>
            <w:r w:rsidRPr="00C74051">
              <w:rPr>
                <w:kern w:val="2"/>
                <w:sz w:val="22"/>
                <w:szCs w:val="22"/>
                <w:shd w:val="clear" w:color="auto" w:fill="FFFFFF"/>
              </w:rPr>
              <w:t xml:space="preserve">Aplinkosauginiai kriterijai Prekėms nustatomi vadovaujantis </w:t>
            </w:r>
            <w:r w:rsidRPr="00C74051">
              <w:rPr>
                <w:kern w:val="2"/>
                <w:sz w:val="22"/>
                <w:szCs w:val="22"/>
              </w:rPr>
              <w:t>Aplinkos apsaugos kriterijų taikymo, vykdant žaliuosius pirkimus, tvarkos aprašo, patvirtinto 2011 m. birželio 28 d. įsakymu D1-508</w:t>
            </w:r>
            <w:r w:rsidRPr="00C74051">
              <w:rPr>
                <w:kern w:val="2"/>
                <w:sz w:val="22"/>
                <w:szCs w:val="22"/>
                <w:shd w:val="clear" w:color="auto" w:fill="FFFFFF"/>
              </w:rPr>
              <w:t xml:space="preserve"> „Dėl Aplinkos apsaugos kriterijų taikymo, vykdant žaliuosius pirkimus, tvarkos aprašo patvirtinimo“ (toliau – Tvarkos aprašas) 4.4.4. papunkčiu.</w:t>
            </w:r>
            <w:r w:rsidRPr="00C74051">
              <w:rPr>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C74051" w:rsidRDefault="009D58A1" w:rsidP="009D58A1">
            <w:pPr>
              <w:jc w:val="both"/>
              <w:rPr>
                <w:sz w:val="22"/>
                <w:szCs w:val="22"/>
                <w:shd w:val="clear" w:color="auto" w:fill="FFFFFF"/>
              </w:rPr>
            </w:pPr>
            <w:r w:rsidRPr="00C74051">
              <w:rPr>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4051">
              <w:rPr>
                <w:kern w:val="2"/>
                <w:sz w:val="22"/>
                <w:szCs w:val="22"/>
                <w:shd w:val="clear" w:color="auto" w:fill="FFFFFF"/>
              </w:rPr>
              <w:t>perdirbamumą</w:t>
            </w:r>
            <w:proofErr w:type="spellEnd"/>
            <w:r w:rsidRPr="00C74051">
              <w:rPr>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74051">
              <w:rPr>
                <w:kern w:val="2"/>
                <w:sz w:val="22"/>
                <w:szCs w:val="22"/>
              </w:rPr>
              <w:t xml:space="preserve">, kuriuos Tiekėjas privalo ištaisyti.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C74051" w:rsidRDefault="009D58A1" w:rsidP="009D58A1">
            <w:pPr>
              <w:jc w:val="both"/>
              <w:rPr>
                <w:kern w:val="2"/>
                <w:sz w:val="22"/>
                <w:szCs w:val="22"/>
              </w:rPr>
            </w:pPr>
            <w:r w:rsidRPr="00C74051">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C74051" w:rsidRDefault="009D58A1" w:rsidP="009D58A1">
            <w:pPr>
              <w:jc w:val="both"/>
              <w:rPr>
                <w:kern w:val="2"/>
                <w:sz w:val="22"/>
                <w:szCs w:val="22"/>
              </w:rPr>
            </w:pPr>
            <w:r w:rsidRPr="00C74051">
              <w:rPr>
                <w:kern w:val="2"/>
                <w:sz w:val="22"/>
                <w:szCs w:val="22"/>
              </w:rPr>
              <w:t>Netaikoma</w:t>
            </w:r>
          </w:p>
          <w:p w14:paraId="107F1155" w14:textId="77777777" w:rsidR="009D58A1" w:rsidRPr="00C74051" w:rsidRDefault="009D58A1" w:rsidP="009D58A1">
            <w:pPr>
              <w:jc w:val="both"/>
              <w:rPr>
                <w:kern w:val="2"/>
                <w:sz w:val="22"/>
                <w:szCs w:val="22"/>
              </w:rPr>
            </w:pPr>
          </w:p>
          <w:p w14:paraId="3262BC15" w14:textId="27C1063A" w:rsidR="009D58A1" w:rsidRPr="00C74051"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C74051" w:rsidRDefault="00211DAA" w:rsidP="00211DAA">
            <w:pPr>
              <w:jc w:val="both"/>
              <w:rPr>
                <w:kern w:val="2"/>
                <w:sz w:val="22"/>
                <w:szCs w:val="22"/>
              </w:rPr>
            </w:pPr>
            <w:r w:rsidRPr="00C74051">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C74051" w:rsidRDefault="00211DAA" w:rsidP="00211DAA">
            <w:pPr>
              <w:jc w:val="both"/>
              <w:rPr>
                <w:kern w:val="2"/>
                <w:sz w:val="22"/>
                <w:szCs w:val="22"/>
                <w:shd w:val="clear" w:color="auto" w:fill="FFFFFF"/>
              </w:rPr>
            </w:pPr>
            <w:r w:rsidRPr="00C74051">
              <w:rPr>
                <w:kern w:val="2"/>
                <w:sz w:val="22"/>
                <w:szCs w:val="22"/>
                <w:shd w:val="clear" w:color="auto" w:fill="FFFFFF"/>
              </w:rPr>
              <w:t>Netaikoma</w:t>
            </w:r>
          </w:p>
          <w:p w14:paraId="67583C8F" w14:textId="265F6829" w:rsidR="00211DAA" w:rsidRPr="00C74051" w:rsidRDefault="00211DAA" w:rsidP="00211DAA">
            <w:pPr>
              <w:jc w:val="both"/>
              <w:rPr>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C74051" w:rsidRDefault="00211DAA" w:rsidP="00211DAA">
            <w:pPr>
              <w:jc w:val="center"/>
              <w:rPr>
                <w:b/>
                <w:bCs/>
                <w:kern w:val="2"/>
                <w:sz w:val="22"/>
                <w:szCs w:val="22"/>
              </w:rPr>
            </w:pPr>
            <w:r w:rsidRPr="00C74051">
              <w:rPr>
                <w:b/>
                <w:bCs/>
                <w:kern w:val="2"/>
                <w:sz w:val="22"/>
                <w:szCs w:val="22"/>
              </w:rPr>
              <w:t xml:space="preserve">13. BENDRŲJŲ SĄLYGŲ PAKEITIMAI IR PAPILDYMAI </w:t>
            </w:r>
          </w:p>
          <w:p w14:paraId="3E581481" w14:textId="6F3C0B70" w:rsidR="00211DAA" w:rsidRPr="00C74051" w:rsidRDefault="00211DAA" w:rsidP="00211DAA">
            <w:pPr>
              <w:jc w:val="center"/>
              <w:rPr>
                <w:b/>
                <w:bCs/>
                <w:kern w:val="2"/>
                <w:sz w:val="22"/>
                <w:szCs w:val="22"/>
              </w:rPr>
            </w:pPr>
            <w:r w:rsidRPr="00C74051">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C74051"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C74051">
              <w:rPr>
                <w:kern w:val="2"/>
                <w:sz w:val="22"/>
                <w:szCs w:val="22"/>
              </w:rPr>
              <w:t>Šalys susitaria pakeisti  Sutarties Bendrųjų sąlygų 12.2.1.1., 12.2.1.2., 12.2.2.punktus ir išdėstyti jį nauja redakcija: ____.</w:t>
            </w:r>
          </w:p>
          <w:p w14:paraId="210BF232" w14:textId="77777777" w:rsidR="00612954" w:rsidRPr="00C74051"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C74051">
              <w:rPr>
                <w:rFonts w:eastAsia="Cambria"/>
                <w:sz w:val="22"/>
                <w:szCs w:val="22"/>
              </w:rPr>
              <w:t>12.2.1.1.</w:t>
            </w:r>
            <w:r w:rsidRPr="00C7405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74051">
              <w:rPr>
                <w:rFonts w:eastAsia="Cambria"/>
                <w:sz w:val="22"/>
                <w:szCs w:val="22"/>
                <w:u w:val="single"/>
              </w:rPr>
              <w:t>2014/55/ES</w:t>
            </w:r>
            <w:r w:rsidRPr="00C74051">
              <w:rPr>
                <w:rFonts w:eastAsia="Cambria"/>
                <w:sz w:val="22"/>
                <w:szCs w:val="22"/>
              </w:rPr>
              <w:t xml:space="preserve"> (toliau – </w:t>
            </w:r>
            <w:r w:rsidRPr="00C74051">
              <w:rPr>
                <w:rFonts w:eastAsia="Cambria"/>
                <w:b/>
                <w:bCs/>
                <w:sz w:val="22"/>
                <w:szCs w:val="22"/>
              </w:rPr>
              <w:t>Europos elektroninių sąskaitų faktūrų</w:t>
            </w:r>
            <w:r w:rsidRPr="00C74051">
              <w:rPr>
                <w:rFonts w:eastAsia="Cambria"/>
                <w:sz w:val="22"/>
                <w:szCs w:val="22"/>
              </w:rPr>
              <w:t xml:space="preserve"> </w:t>
            </w:r>
            <w:r w:rsidRPr="00C74051">
              <w:rPr>
                <w:rFonts w:eastAsia="Cambria"/>
                <w:b/>
                <w:bCs/>
                <w:sz w:val="22"/>
                <w:szCs w:val="22"/>
              </w:rPr>
              <w:t>standartas</w:t>
            </w:r>
            <w:r w:rsidRPr="00C74051">
              <w:rPr>
                <w:rFonts w:eastAsia="Cambria"/>
                <w:sz w:val="22"/>
                <w:szCs w:val="22"/>
              </w:rPr>
              <w:t>), Tiekėjas gali pateikti per informacinę sistemą „SABIS“ arba per kitą savo pasirinktą informacinę sistemą;</w:t>
            </w:r>
          </w:p>
          <w:p w14:paraId="625719D7" w14:textId="77777777" w:rsidR="00612954" w:rsidRPr="00C74051"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C74051">
              <w:rPr>
                <w:rFonts w:eastAsia="Cambria"/>
                <w:sz w:val="22"/>
                <w:szCs w:val="22"/>
              </w:rPr>
              <w:t>12.2.1.2.</w:t>
            </w:r>
            <w:r w:rsidRPr="00C74051">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C74051" w:rsidRDefault="00612954" w:rsidP="00612954">
            <w:pPr>
              <w:rPr>
                <w:b/>
                <w:bCs/>
                <w:kern w:val="2"/>
                <w:sz w:val="22"/>
                <w:szCs w:val="22"/>
              </w:rPr>
            </w:pPr>
            <w:r w:rsidRPr="00C74051">
              <w:rPr>
                <w:rFonts w:eastAsia="Cambria"/>
                <w:sz w:val="22"/>
                <w:szCs w:val="22"/>
              </w:rPr>
              <w:t>12.2.2.</w:t>
            </w:r>
            <w:r w:rsidRPr="00C74051">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957EF"/>
    <w:rsid w:val="000B3611"/>
    <w:rsid w:val="000C6411"/>
    <w:rsid w:val="000D4187"/>
    <w:rsid w:val="000E102F"/>
    <w:rsid w:val="00101C21"/>
    <w:rsid w:val="001160AB"/>
    <w:rsid w:val="00120E12"/>
    <w:rsid w:val="00121A49"/>
    <w:rsid w:val="001232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63309"/>
    <w:rsid w:val="00370518"/>
    <w:rsid w:val="003926C4"/>
    <w:rsid w:val="00396984"/>
    <w:rsid w:val="003A00FF"/>
    <w:rsid w:val="003A1AEE"/>
    <w:rsid w:val="003A7E8E"/>
    <w:rsid w:val="003B3D9E"/>
    <w:rsid w:val="003B57DD"/>
    <w:rsid w:val="003C3CF8"/>
    <w:rsid w:val="003C4DAF"/>
    <w:rsid w:val="003D0A45"/>
    <w:rsid w:val="003E1213"/>
    <w:rsid w:val="003F6933"/>
    <w:rsid w:val="0040239B"/>
    <w:rsid w:val="00405C53"/>
    <w:rsid w:val="00410A5E"/>
    <w:rsid w:val="0042142A"/>
    <w:rsid w:val="00432475"/>
    <w:rsid w:val="004460AC"/>
    <w:rsid w:val="00460282"/>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2F9A"/>
    <w:rsid w:val="00644FDC"/>
    <w:rsid w:val="00645587"/>
    <w:rsid w:val="00645C86"/>
    <w:rsid w:val="00646078"/>
    <w:rsid w:val="006707D7"/>
    <w:rsid w:val="006971AB"/>
    <w:rsid w:val="006A60C5"/>
    <w:rsid w:val="006B3D65"/>
    <w:rsid w:val="006F4C55"/>
    <w:rsid w:val="006F7E87"/>
    <w:rsid w:val="0070050B"/>
    <w:rsid w:val="00706B28"/>
    <w:rsid w:val="00714D48"/>
    <w:rsid w:val="00723109"/>
    <w:rsid w:val="00737E5A"/>
    <w:rsid w:val="00744809"/>
    <w:rsid w:val="00750097"/>
    <w:rsid w:val="00751609"/>
    <w:rsid w:val="0077739D"/>
    <w:rsid w:val="007971CF"/>
    <w:rsid w:val="007B0354"/>
    <w:rsid w:val="007C0C59"/>
    <w:rsid w:val="007C7736"/>
    <w:rsid w:val="007D0DCF"/>
    <w:rsid w:val="007E32FE"/>
    <w:rsid w:val="00800FF0"/>
    <w:rsid w:val="00814F9F"/>
    <w:rsid w:val="00825A64"/>
    <w:rsid w:val="00825D41"/>
    <w:rsid w:val="00870C68"/>
    <w:rsid w:val="00874B3C"/>
    <w:rsid w:val="008932EF"/>
    <w:rsid w:val="008B6D1A"/>
    <w:rsid w:val="008E2D02"/>
    <w:rsid w:val="008F1294"/>
    <w:rsid w:val="009129FC"/>
    <w:rsid w:val="00916C58"/>
    <w:rsid w:val="00923608"/>
    <w:rsid w:val="00925E90"/>
    <w:rsid w:val="00932CB8"/>
    <w:rsid w:val="00936DEB"/>
    <w:rsid w:val="00985B22"/>
    <w:rsid w:val="009B03F6"/>
    <w:rsid w:val="009B178D"/>
    <w:rsid w:val="009C3B1A"/>
    <w:rsid w:val="009D58A1"/>
    <w:rsid w:val="009D58F7"/>
    <w:rsid w:val="00A22D81"/>
    <w:rsid w:val="00A3442B"/>
    <w:rsid w:val="00A43E87"/>
    <w:rsid w:val="00A455A9"/>
    <w:rsid w:val="00A66954"/>
    <w:rsid w:val="00A715C1"/>
    <w:rsid w:val="00A86586"/>
    <w:rsid w:val="00A927E9"/>
    <w:rsid w:val="00A9381B"/>
    <w:rsid w:val="00AB4447"/>
    <w:rsid w:val="00AC465B"/>
    <w:rsid w:val="00AC7B86"/>
    <w:rsid w:val="00AD15CE"/>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72257"/>
    <w:rsid w:val="00C7285A"/>
    <w:rsid w:val="00C74051"/>
    <w:rsid w:val="00C83F9F"/>
    <w:rsid w:val="00C87FD8"/>
    <w:rsid w:val="00C91330"/>
    <w:rsid w:val="00C9674B"/>
    <w:rsid w:val="00CA7632"/>
    <w:rsid w:val="00CB7F61"/>
    <w:rsid w:val="00CD6EFE"/>
    <w:rsid w:val="00CF7CA5"/>
    <w:rsid w:val="00D11FA4"/>
    <w:rsid w:val="00D124CF"/>
    <w:rsid w:val="00D149E0"/>
    <w:rsid w:val="00D17A6E"/>
    <w:rsid w:val="00D27B41"/>
    <w:rsid w:val="00D322E1"/>
    <w:rsid w:val="00D33F8D"/>
    <w:rsid w:val="00D41A81"/>
    <w:rsid w:val="00D55DAD"/>
    <w:rsid w:val="00D57809"/>
    <w:rsid w:val="00D94304"/>
    <w:rsid w:val="00DB0918"/>
    <w:rsid w:val="00DC0504"/>
    <w:rsid w:val="00DC5A34"/>
    <w:rsid w:val="00DC6502"/>
    <w:rsid w:val="00DD4C56"/>
    <w:rsid w:val="00DE174F"/>
    <w:rsid w:val="00DE2284"/>
    <w:rsid w:val="00E00423"/>
    <w:rsid w:val="00E04D88"/>
    <w:rsid w:val="00E1593C"/>
    <w:rsid w:val="00E15B71"/>
    <w:rsid w:val="00E3178E"/>
    <w:rsid w:val="00E33B50"/>
    <w:rsid w:val="00E57914"/>
    <w:rsid w:val="00E6257E"/>
    <w:rsid w:val="00E666CD"/>
    <w:rsid w:val="00E722A4"/>
    <w:rsid w:val="00E75B65"/>
    <w:rsid w:val="00E775FB"/>
    <w:rsid w:val="00E85025"/>
    <w:rsid w:val="00E92770"/>
    <w:rsid w:val="00EA073E"/>
    <w:rsid w:val="00EA5FDB"/>
    <w:rsid w:val="00EA76D1"/>
    <w:rsid w:val="00EF44C6"/>
    <w:rsid w:val="00F06665"/>
    <w:rsid w:val="00F11522"/>
    <w:rsid w:val="00F123C6"/>
    <w:rsid w:val="00F14CD2"/>
    <w:rsid w:val="00F15070"/>
    <w:rsid w:val="00F21D57"/>
    <w:rsid w:val="00F3202B"/>
    <w:rsid w:val="00F37BFC"/>
    <w:rsid w:val="00F44CBF"/>
    <w:rsid w:val="00F457A8"/>
    <w:rsid w:val="00F5016D"/>
    <w:rsid w:val="00F552B0"/>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68287">
      <w:bodyDiv w:val="1"/>
      <w:marLeft w:val="0"/>
      <w:marRight w:val="0"/>
      <w:marTop w:val="0"/>
      <w:marBottom w:val="0"/>
      <w:divBdr>
        <w:top w:val="none" w:sz="0" w:space="0" w:color="auto"/>
        <w:left w:val="none" w:sz="0" w:space="0" w:color="auto"/>
        <w:bottom w:val="none" w:sz="0" w:space="0" w:color="auto"/>
        <w:right w:val="none" w:sz="0" w:space="0" w:color="auto"/>
      </w:divBdr>
    </w:div>
    <w:div w:id="1347556311">
      <w:bodyDiv w:val="1"/>
      <w:marLeft w:val="0"/>
      <w:marRight w:val="0"/>
      <w:marTop w:val="0"/>
      <w:marBottom w:val="0"/>
      <w:divBdr>
        <w:top w:val="none" w:sz="0" w:space="0" w:color="auto"/>
        <w:left w:val="none" w:sz="0" w:space="0" w:color="auto"/>
        <w:bottom w:val="none" w:sz="0" w:space="0" w:color="auto"/>
        <w:right w:val="none" w:sz="0" w:space="0" w:color="auto"/>
      </w:divBdr>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64489</Words>
  <Characters>36760</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10</cp:revision>
  <dcterms:created xsi:type="dcterms:W3CDTF">2025-02-12T15:46:00Z</dcterms:created>
  <dcterms:modified xsi:type="dcterms:W3CDTF">2025-04-12T21:45:00Z</dcterms:modified>
</cp:coreProperties>
</file>