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tbl>
          <w:tblPr>
            <w:tblW w:w="9600" w:type="dxa"/>
            <w:tblLayout w:type="fixed"/>
            <w:tblLook w:val="04A0" w:firstRow="1" w:lastRow="0" w:firstColumn="1" w:lastColumn="0" w:noHBand="0" w:noVBand="1"/>
          </w:tblPr>
          <w:tblGrid>
            <w:gridCol w:w="9600"/>
          </w:tblGrid>
          <w:tr w:rsidR="00A21E23" w:rsidRPr="009E601E" w14:paraId="1F5070EF" w14:textId="77777777" w:rsidTr="000F2163">
            <w:trPr>
              <w:trHeight w:val="860"/>
            </w:trPr>
            <w:tc>
              <w:tcPr>
                <w:tcW w:w="9600" w:type="dxa"/>
              </w:tcPr>
              <w:p w14:paraId="67245FE1" w14:textId="6B918889" w:rsidR="00A21E23" w:rsidRPr="009E601E" w:rsidRDefault="00A21E23" w:rsidP="00BB0E1A">
                <w:pPr>
                  <w:widowControl w:val="0"/>
                  <w:tabs>
                    <w:tab w:val="center" w:pos="4153"/>
                    <w:tab w:val="right" w:pos="8306"/>
                  </w:tabs>
                  <w:spacing w:after="20" w:line="240" w:lineRule="auto"/>
                  <w:jc w:val="center"/>
                  <w:rPr>
                    <w:szCs w:val="20"/>
                    <w:lang w:eastAsia="en-US"/>
                  </w:rPr>
                </w:pPr>
                <w:r w:rsidRPr="009E601E">
                  <w:rPr>
                    <w:noProof/>
                    <w:szCs w:val="20"/>
                  </w:rPr>
                  <w:drawing>
                    <wp:inline distT="0" distB="0" distL="0" distR="0" wp14:anchorId="038DA347" wp14:editId="5DB1692F">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797F2C07" w14:textId="77777777" w:rsidR="00A21E23" w:rsidRPr="009E601E" w:rsidRDefault="00A21E23" w:rsidP="00BB0E1A">
                <w:pPr>
                  <w:widowControl w:val="0"/>
                  <w:tabs>
                    <w:tab w:val="center" w:pos="4153"/>
                    <w:tab w:val="right" w:pos="8306"/>
                  </w:tabs>
                  <w:spacing w:after="20" w:line="240" w:lineRule="auto"/>
                  <w:jc w:val="center"/>
                  <w:rPr>
                    <w:sz w:val="18"/>
                    <w:szCs w:val="20"/>
                  </w:rPr>
                </w:pPr>
              </w:p>
              <w:p w14:paraId="1EC8FAF6" w14:textId="77777777" w:rsidR="00A21E23" w:rsidRPr="009E601E" w:rsidRDefault="00A21E23" w:rsidP="00BB0E1A">
                <w:pPr>
                  <w:widowControl w:val="0"/>
                  <w:tabs>
                    <w:tab w:val="center" w:pos="4153"/>
                    <w:tab w:val="right" w:pos="8306"/>
                  </w:tabs>
                  <w:spacing w:line="240" w:lineRule="auto"/>
                  <w:jc w:val="center"/>
                  <w:rPr>
                    <w:b/>
                    <w:szCs w:val="20"/>
                    <w:lang w:eastAsia="en-US"/>
                  </w:rPr>
                </w:pPr>
                <w:r w:rsidRPr="009E601E">
                  <w:rPr>
                    <w:b/>
                    <w:sz w:val="26"/>
                    <w:szCs w:val="20"/>
                  </w:rPr>
                  <w:t>LIETUVOS RESPUBLIKOS VYRIAUSYBĖS KANCELIARIJA</w:t>
                </w:r>
              </w:p>
            </w:tc>
          </w:tr>
          <w:tr w:rsidR="00A21E23" w:rsidRPr="009E601E" w14:paraId="6DDAF248" w14:textId="77777777" w:rsidTr="000F2163">
            <w:tc>
              <w:tcPr>
                <w:tcW w:w="9600" w:type="dxa"/>
                <w:tcBorders>
                  <w:top w:val="nil"/>
                  <w:left w:val="nil"/>
                  <w:bottom w:val="single" w:sz="6" w:space="0" w:color="000000"/>
                  <w:right w:val="nil"/>
                </w:tcBorders>
                <w:hideMark/>
              </w:tcPr>
              <w:p w14:paraId="6C0931D3" w14:textId="77777777" w:rsidR="00A21E23" w:rsidRPr="009E601E" w:rsidRDefault="00A21E23" w:rsidP="00BB0E1A">
                <w:pPr>
                  <w:widowControl w:val="0"/>
                  <w:tabs>
                    <w:tab w:val="left" w:pos="1296"/>
                    <w:tab w:val="center" w:pos="4153"/>
                    <w:tab w:val="right" w:pos="8306"/>
                  </w:tabs>
                  <w:spacing w:after="20" w:line="240" w:lineRule="auto"/>
                  <w:jc w:val="center"/>
                  <w:rPr>
                    <w:sz w:val="18"/>
                    <w:szCs w:val="18"/>
                    <w:lang w:eastAsia="en-US"/>
                  </w:rPr>
                </w:pPr>
                <w:r w:rsidRPr="009E601E">
                  <w:rPr>
                    <w:sz w:val="18"/>
                    <w:szCs w:val="18"/>
                  </w:rPr>
                  <w:t xml:space="preserve">Biudžetinė įstaiga, Gedimino pr. 11, LT-01103, Vilnius, tel. </w:t>
                </w:r>
                <w:r w:rsidRPr="00973C20">
                  <w:rPr>
                    <w:sz w:val="18"/>
                    <w:szCs w:val="18"/>
                  </w:rPr>
                  <w:t> +370 5 266 3711</w:t>
                </w:r>
              </w:p>
              <w:p w14:paraId="37C963EA" w14:textId="77777777" w:rsidR="00A21E23" w:rsidRPr="009E601E" w:rsidRDefault="00A21E23" w:rsidP="00BB0E1A">
                <w:pPr>
                  <w:spacing w:after="0" w:line="240" w:lineRule="auto"/>
                  <w:jc w:val="center"/>
                  <w:rPr>
                    <w:rFonts w:eastAsia="Calibri"/>
                    <w:sz w:val="18"/>
                    <w:szCs w:val="18"/>
                    <w:lang w:eastAsia="en-US"/>
                  </w:rPr>
                </w:pPr>
                <w:r w:rsidRPr="009E601E">
                  <w:rPr>
                    <w:rFonts w:eastAsia="Calibri"/>
                    <w:sz w:val="18"/>
                    <w:szCs w:val="18"/>
                    <w:lang w:eastAsia="en-US"/>
                  </w:rPr>
                  <w:t xml:space="preserve">el. p.  </w:t>
                </w:r>
                <w:hyperlink r:id="rId12" w:history="1">
                  <w:r w:rsidRPr="009E601E">
                    <w:rPr>
                      <w:rStyle w:val="Hipersaitas"/>
                      <w:rFonts w:eastAsia="Calibri"/>
                      <w:sz w:val="18"/>
                      <w:szCs w:val="18"/>
                      <w:lang w:eastAsia="en-US"/>
                    </w:rPr>
                    <w:t>lrvkanceliarija@lrv.lt</w:t>
                  </w:r>
                </w:hyperlink>
                <w:r w:rsidRPr="009E601E">
                  <w:rPr>
                    <w:rFonts w:eastAsia="Calibri"/>
                    <w:sz w:val="18"/>
                    <w:szCs w:val="18"/>
                    <w:lang w:eastAsia="en-US"/>
                  </w:rPr>
                  <w:t xml:space="preserve"> ,   </w:t>
                </w:r>
                <w:hyperlink r:id="rId13" w:history="1">
                  <w:r w:rsidRPr="009E601E">
                    <w:rPr>
                      <w:rFonts w:eastAsia="Calibri"/>
                      <w:color w:val="0000FF"/>
                      <w:sz w:val="18"/>
                      <w:szCs w:val="18"/>
                      <w:u w:val="single"/>
                      <w:lang w:eastAsia="en-US"/>
                    </w:rPr>
                    <w:t>http://www.lrv.lt</w:t>
                  </w:r>
                </w:hyperlink>
              </w:p>
              <w:p w14:paraId="440AD004" w14:textId="77777777" w:rsidR="00A21E23" w:rsidRPr="009E601E" w:rsidRDefault="00A21E23" w:rsidP="00BB0E1A">
                <w:pPr>
                  <w:spacing w:after="0" w:line="240" w:lineRule="auto"/>
                  <w:jc w:val="center"/>
                  <w:rPr>
                    <w:rFonts w:eastAsia="Calibri"/>
                    <w:lang w:eastAsia="en-US"/>
                  </w:rPr>
                </w:pPr>
                <w:r w:rsidRPr="009E601E">
                  <w:rPr>
                    <w:rFonts w:eastAsia="Calibri"/>
                    <w:sz w:val="18"/>
                    <w:szCs w:val="18"/>
                    <w:lang w:eastAsia="en-US"/>
                  </w:rPr>
                  <w:t>Duomenys kaupiami ir saugomi Juridinių asmenų registre, kodas 188604574</w:t>
                </w:r>
              </w:p>
            </w:tc>
          </w:tr>
        </w:tbl>
        <w:p w14:paraId="654A82ED" w14:textId="77777777" w:rsidR="00C32E53" w:rsidRPr="00F0499F" w:rsidRDefault="00C32E53" w:rsidP="004E4612">
          <w:pPr>
            <w:spacing w:after="120" w:line="20" w:lineRule="atLeast"/>
            <w:contextualSpacing/>
            <w:jc w:val="center"/>
            <w:rPr>
              <w:rFonts w:cstheme="minorHAnsi"/>
              <w:color w:val="00B050"/>
              <w:sz w:val="24"/>
              <w:szCs w:val="24"/>
            </w:rPr>
          </w:pPr>
        </w:p>
        <w:p w14:paraId="654A82EE" w14:textId="77777777" w:rsidR="00C32E53" w:rsidRPr="00F0499F" w:rsidRDefault="00206769"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654A82EF" w14:textId="77777777" w:rsidR="00D526C8" w:rsidRPr="00F0499F" w:rsidRDefault="00D526C8" w:rsidP="004E4612">
          <w:pPr>
            <w:spacing w:after="120" w:line="20" w:lineRule="atLeast"/>
            <w:contextualSpacing/>
            <w:jc w:val="center"/>
            <w:rPr>
              <w:rFonts w:cstheme="minorHAnsi"/>
              <w:sz w:val="24"/>
              <w:szCs w:val="24"/>
            </w:rPr>
          </w:pPr>
        </w:p>
        <w:p w14:paraId="654A82F0" w14:textId="77777777" w:rsidR="00D526C8" w:rsidRPr="00F0499F" w:rsidRDefault="00206769"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654A82F2" w14:textId="211CCD0C" w:rsidR="001C24BC" w:rsidRPr="007C7758" w:rsidRDefault="00206769" w:rsidP="004E4612">
          <w:pPr>
            <w:spacing w:after="120" w:line="20" w:lineRule="atLeast"/>
            <w:ind w:left="5245"/>
            <w:contextualSpacing/>
            <w:rPr>
              <w:rFonts w:cstheme="minorHAnsi"/>
              <w:sz w:val="24"/>
              <w:szCs w:val="24"/>
            </w:rPr>
          </w:pPr>
          <w:r w:rsidRPr="007C7758">
            <w:rPr>
              <w:rFonts w:cstheme="minorHAnsi"/>
              <w:sz w:val="24"/>
              <w:szCs w:val="24"/>
            </w:rPr>
            <w:t>Vieš</w:t>
          </w:r>
          <w:r w:rsidR="00FB4AE2" w:rsidRPr="007C7758">
            <w:rPr>
              <w:rFonts w:cstheme="minorHAnsi"/>
              <w:sz w:val="24"/>
              <w:szCs w:val="24"/>
            </w:rPr>
            <w:t>o</w:t>
          </w:r>
          <w:r w:rsidRPr="007C7758">
            <w:rPr>
              <w:rFonts w:cstheme="minorHAnsi"/>
              <w:sz w:val="24"/>
              <w:szCs w:val="24"/>
            </w:rPr>
            <w:t>j</w:t>
          </w:r>
          <w:r w:rsidR="00FB4AE2" w:rsidRPr="007C7758">
            <w:rPr>
              <w:rFonts w:cstheme="minorHAnsi"/>
              <w:sz w:val="24"/>
              <w:szCs w:val="24"/>
            </w:rPr>
            <w:t>o</w:t>
          </w:r>
          <w:r w:rsidRPr="007C7758">
            <w:rPr>
              <w:rFonts w:cstheme="minorHAnsi"/>
              <w:sz w:val="24"/>
              <w:szCs w:val="24"/>
            </w:rPr>
            <w:t xml:space="preserve"> pirkim</w:t>
          </w:r>
          <w:r w:rsidR="00FB4AE2" w:rsidRPr="007C7758">
            <w:rPr>
              <w:rFonts w:cstheme="minorHAnsi"/>
              <w:sz w:val="24"/>
              <w:szCs w:val="24"/>
            </w:rPr>
            <w:t>o</w:t>
          </w:r>
          <w:r w:rsidRPr="007C7758">
            <w:rPr>
              <w:rFonts w:cstheme="minorHAnsi"/>
              <w:sz w:val="24"/>
              <w:szCs w:val="24"/>
            </w:rPr>
            <w:t xml:space="preserve"> komisijos </w:t>
          </w:r>
          <w:r w:rsidR="00FB4AE2" w:rsidRPr="007C7758">
            <w:rPr>
              <w:rFonts w:cstheme="minorHAnsi"/>
              <w:sz w:val="24"/>
              <w:szCs w:val="24"/>
            </w:rPr>
            <w:t>2</w:t>
          </w:r>
          <w:r w:rsidRPr="007C7758">
            <w:rPr>
              <w:rFonts w:cstheme="minorHAnsi"/>
              <w:sz w:val="24"/>
              <w:szCs w:val="24"/>
            </w:rPr>
            <w:t>0</w:t>
          </w:r>
          <w:r w:rsidR="00FB4AE2" w:rsidRPr="007C7758">
            <w:rPr>
              <w:rFonts w:cstheme="minorHAnsi"/>
              <w:sz w:val="24"/>
              <w:szCs w:val="24"/>
            </w:rPr>
            <w:t>25</w:t>
          </w:r>
          <w:r w:rsidRPr="007C7758">
            <w:rPr>
              <w:rFonts w:cstheme="minorHAnsi"/>
              <w:sz w:val="24"/>
              <w:szCs w:val="24"/>
            </w:rPr>
            <w:t>-0</w:t>
          </w:r>
          <w:r w:rsidR="00C216C2" w:rsidRPr="007C7758">
            <w:rPr>
              <w:rFonts w:cstheme="minorHAnsi"/>
              <w:sz w:val="24"/>
              <w:szCs w:val="24"/>
            </w:rPr>
            <w:t>4</w:t>
          </w:r>
          <w:r w:rsidRPr="007C7758">
            <w:rPr>
              <w:rFonts w:cstheme="minorHAnsi"/>
              <w:sz w:val="24"/>
              <w:szCs w:val="24"/>
            </w:rPr>
            <w:t>-</w:t>
          </w:r>
          <w:r w:rsidR="00FB4AE2" w:rsidRPr="007C7758">
            <w:rPr>
              <w:rFonts w:cstheme="minorHAnsi"/>
              <w:sz w:val="24"/>
              <w:szCs w:val="24"/>
            </w:rPr>
            <w:t>1</w:t>
          </w:r>
          <w:r w:rsidR="008B2CD7" w:rsidRPr="007C7758">
            <w:rPr>
              <w:rFonts w:cstheme="minorHAnsi"/>
              <w:sz w:val="24"/>
              <w:szCs w:val="24"/>
            </w:rPr>
            <w:t>6</w:t>
          </w:r>
          <w:r w:rsidRPr="007C7758">
            <w:rPr>
              <w:rFonts w:cstheme="minorHAnsi"/>
              <w:sz w:val="24"/>
              <w:szCs w:val="24"/>
            </w:rPr>
            <w:t xml:space="preserve"> protokolu </w:t>
          </w:r>
        </w:p>
        <w:p w14:paraId="06750800" w14:textId="77777777" w:rsidR="000F2163" w:rsidRDefault="000F2163" w:rsidP="004E4612">
          <w:pPr>
            <w:spacing w:after="120" w:line="20" w:lineRule="atLeast"/>
            <w:ind w:left="5245"/>
            <w:contextualSpacing/>
            <w:rPr>
              <w:rFonts w:cstheme="minorHAnsi"/>
              <w:sz w:val="24"/>
              <w:szCs w:val="24"/>
            </w:rPr>
          </w:pPr>
        </w:p>
        <w:p w14:paraId="654A82F7" w14:textId="77777777" w:rsidR="00D526C8" w:rsidRPr="00F0499F" w:rsidRDefault="00D526C8" w:rsidP="004E4612">
          <w:pPr>
            <w:spacing w:after="120" w:line="20" w:lineRule="atLeast"/>
            <w:contextualSpacing/>
            <w:jc w:val="center"/>
            <w:rPr>
              <w:rFonts w:cstheme="minorHAnsi"/>
              <w:sz w:val="24"/>
              <w:szCs w:val="24"/>
            </w:rPr>
          </w:pPr>
        </w:p>
        <w:p w14:paraId="654A82F8" w14:textId="77777777" w:rsidR="00D526C8" w:rsidRPr="00F0499F" w:rsidRDefault="00D526C8" w:rsidP="004E4612">
          <w:pPr>
            <w:spacing w:after="120" w:line="20" w:lineRule="atLeast"/>
            <w:contextualSpacing/>
            <w:jc w:val="center"/>
            <w:rPr>
              <w:rFonts w:cstheme="minorHAnsi"/>
              <w:sz w:val="24"/>
              <w:szCs w:val="24"/>
            </w:rPr>
          </w:pPr>
        </w:p>
        <w:p w14:paraId="654A82F9" w14:textId="4A2E039D" w:rsidR="00D526C8" w:rsidRPr="00F0499F" w:rsidRDefault="00206769" w:rsidP="005E383F">
          <w:pPr>
            <w:spacing w:after="120" w:line="20" w:lineRule="atLeast"/>
            <w:jc w:val="center"/>
            <w:rPr>
              <w:b/>
              <w:bCs/>
              <w:sz w:val="28"/>
              <w:szCs w:val="28"/>
            </w:rPr>
          </w:pPr>
          <w:r w:rsidRPr="3F6312B5">
            <w:rPr>
              <w:b/>
              <w:bCs/>
              <w:sz w:val="28"/>
              <w:szCs w:val="28"/>
            </w:rPr>
            <w:t>VIEŠOJO PIRKIMO „</w:t>
          </w:r>
          <w:r w:rsidR="005E383F" w:rsidRPr="002A4625">
            <w:rPr>
              <w:b/>
              <w:bCs/>
              <w:caps/>
              <w:sz w:val="28"/>
              <w:szCs w:val="28"/>
            </w:rPr>
            <w:t>Dokumentų, informacijos ir veiklos procesų valdymo informacinės sistemos priežiūros ir plėtros paslaugos</w:t>
          </w:r>
          <w:r w:rsidRPr="3F6312B5">
            <w:rPr>
              <w:b/>
              <w:bCs/>
              <w:sz w:val="28"/>
              <w:szCs w:val="28"/>
            </w:rPr>
            <w:t>“</w:t>
          </w:r>
        </w:p>
        <w:p w14:paraId="654A82FA" w14:textId="2300A0E0" w:rsidR="00D526C8" w:rsidRPr="00D955C2" w:rsidRDefault="00206769"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54A82FB" w14:textId="618C0908" w:rsidR="00D53BF4" w:rsidRPr="00272CB1" w:rsidRDefault="00206769" w:rsidP="004E4612">
          <w:pPr>
            <w:spacing w:after="120" w:line="20" w:lineRule="atLeast"/>
            <w:contextualSpacing/>
            <w:jc w:val="center"/>
            <w:rPr>
              <w:rFonts w:cstheme="minorHAnsi"/>
              <w:b/>
              <w:bCs/>
              <w:sz w:val="28"/>
              <w:szCs w:val="28"/>
            </w:rPr>
          </w:pPr>
          <w:r w:rsidRPr="00272CB1">
            <w:rPr>
              <w:rFonts w:cstheme="minorHAnsi"/>
              <w:b/>
              <w:bCs/>
              <w:sz w:val="28"/>
              <w:szCs w:val="28"/>
            </w:rPr>
            <w:t>V</w:t>
          </w:r>
          <w:r w:rsidR="00755F3B" w:rsidRPr="00272CB1">
            <w:rPr>
              <w:rFonts w:cstheme="minorHAnsi"/>
              <w:b/>
              <w:bCs/>
              <w:sz w:val="28"/>
              <w:szCs w:val="28"/>
            </w:rPr>
            <w:t>ersija</w:t>
          </w:r>
          <w:r w:rsidRPr="00272CB1">
            <w:rPr>
              <w:rFonts w:cstheme="minorHAnsi"/>
              <w:b/>
              <w:bCs/>
              <w:sz w:val="28"/>
              <w:szCs w:val="28"/>
            </w:rPr>
            <w:t xml:space="preserve"> Nr. </w:t>
          </w:r>
          <w:r w:rsidR="00272CB1" w:rsidRPr="00272CB1">
            <w:rPr>
              <w:rFonts w:cstheme="minorHAnsi"/>
              <w:b/>
              <w:bCs/>
              <w:sz w:val="28"/>
              <w:szCs w:val="28"/>
            </w:rPr>
            <w:t>1</w:t>
          </w:r>
          <w:r w:rsidRPr="00272CB1">
            <w:rPr>
              <w:rFonts w:cstheme="minorHAnsi"/>
              <w:b/>
              <w:bCs/>
              <w:sz w:val="28"/>
              <w:szCs w:val="28"/>
            </w:rPr>
            <w:t>.</w:t>
          </w:r>
          <w:r w:rsidRPr="00272CB1">
            <w:rPr>
              <w:rFonts w:cstheme="minorHAnsi"/>
              <w:i/>
              <w:iCs/>
              <w:sz w:val="28"/>
              <w:szCs w:val="28"/>
            </w:rPr>
            <w:t xml:space="preserve"> </w:t>
          </w:r>
        </w:p>
        <w:p w14:paraId="654A82FC" w14:textId="77777777" w:rsidR="00D526C8" w:rsidRPr="00F0499F" w:rsidRDefault="00D526C8" w:rsidP="0048654D">
          <w:pPr>
            <w:spacing w:after="120" w:line="20" w:lineRule="atLeast"/>
            <w:contextualSpacing/>
            <w:rPr>
              <w:rFonts w:cstheme="minorHAnsi"/>
              <w:sz w:val="28"/>
              <w:szCs w:val="28"/>
            </w:rPr>
          </w:pPr>
        </w:p>
        <w:p w14:paraId="654A82FD" w14:textId="77777777" w:rsidR="001C24BC" w:rsidRPr="00F0499F" w:rsidRDefault="00206769"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54A82FE" w14:textId="77777777" w:rsidR="001C24BC" w:rsidRPr="00F0499F" w:rsidRDefault="00206769"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54A82FF" w14:textId="6B71280E" w:rsidR="0074475B" w:rsidRDefault="00206769" w:rsidP="007E0A9D">
              <w:pPr>
                <w:pStyle w:val="Turinys1"/>
                <w:rPr>
                  <w:noProof/>
                  <w:sz w:val="22"/>
                  <w:szCs w:val="22"/>
                  <w:lang w:val="en-US" w:eastAsia="en-US"/>
                </w:rPr>
              </w:pPr>
              <w:r w:rsidRPr="00F0499F">
                <w:rPr>
                  <w:color w:val="2B579A"/>
                </w:rPr>
                <w:fldChar w:fldCharType="begin"/>
              </w:r>
              <w:r w:rsidRPr="3B8DE965">
                <w:instrText xml:space="preserve"> TOC \o "1-3" \h \z \u </w:instrText>
              </w:r>
              <w:r w:rsidRPr="00F0499F">
                <w:rPr>
                  <w:color w:val="2B579A"/>
                </w:rPr>
                <w:fldChar w:fldCharType="separate"/>
              </w:r>
              <w:hyperlink w:anchor="_Toc126333928">
                <w:r w:rsidR="0074475B" w:rsidRPr="3B8DE965">
                  <w:rPr>
                    <w:rStyle w:val="Hipersaitas"/>
                    <w:noProof/>
                  </w:rPr>
                  <w:t>1.</w:t>
                </w:r>
                <w:r>
                  <w:tab/>
                </w:r>
                <w:r w:rsidR="0074475B" w:rsidRPr="3B8DE965">
                  <w:rPr>
                    <w:rStyle w:val="Hipersaitas"/>
                    <w:noProof/>
                  </w:rPr>
                  <w:t>Bendra informacija</w:t>
                </w:r>
                <w:r>
                  <w:tab/>
                </w:r>
              </w:hyperlink>
            </w:p>
            <w:p w14:paraId="654A8300" w14:textId="6F1A8F87"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hyperlink>
            </w:p>
            <w:p w14:paraId="654A8301" w14:textId="6901245A"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hyperlink>
            </w:p>
            <w:p w14:paraId="654A8302" w14:textId="6BDC89B4"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hyperlink>
            </w:p>
            <w:p w14:paraId="654A8303" w14:textId="069BA5A5"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hyperlink>
            </w:p>
            <w:p w14:paraId="654A8304" w14:textId="1C2E6A1C"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hyperlink>
            </w:p>
            <w:p w14:paraId="654A8305" w14:textId="3BA96C5E"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hyperlink>
            </w:p>
            <w:p w14:paraId="654A8306" w14:textId="6DAF34D4"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hyperlink>
            </w:p>
            <w:p w14:paraId="654A8307" w14:textId="758A8B5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hyperlink>
            </w:p>
            <w:p w14:paraId="654A8308" w14:textId="5F0FAE9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hyperlink>
            </w:p>
            <w:p w14:paraId="654A8309" w14:textId="77AAB78A"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hyperlink>
            </w:p>
            <w:p w14:paraId="654A830A" w14:textId="2AFCA4D5" w:rsidR="0074475B" w:rsidRDefault="00206769" w:rsidP="007E0A9D">
              <w:pPr>
                <w:pStyle w:val="Turinys1"/>
                <w:rPr>
                  <w:noProof/>
                  <w:sz w:val="22"/>
                  <w:szCs w:val="22"/>
                  <w:lang w:val="en-US" w:eastAsia="en-US"/>
                </w:rPr>
              </w:pPr>
              <w:r>
                <w:rPr>
                  <w:rStyle w:val="Hipersaitas"/>
                  <w:noProof/>
                </w:rPr>
                <w:t xml:space="preserve">  </w:t>
              </w:r>
              <w:hyperlink w:anchor="_Toc126333939" w:history="1">
                <w:r w:rsidR="0074475B" w:rsidRPr="00FA7F81">
                  <w:rPr>
                    <w:rStyle w:val="Hipersaitas"/>
                    <w:rFonts w:cstheme="minorHAnsi"/>
                    <w:noProof/>
                  </w:rPr>
                  <w:t>Pirkimo sąlygų 1 priedas „Terminai“</w:t>
                </w:r>
                <w:r w:rsidR="0074475B">
                  <w:rPr>
                    <w:noProof/>
                    <w:webHidden/>
                  </w:rPr>
                  <w:tab/>
                </w:r>
              </w:hyperlink>
            </w:p>
            <w:p w14:paraId="654A830B" w14:textId="394C431D"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hyperlink>
            </w:p>
            <w:p w14:paraId="654A830C" w14:textId="3DB7912B"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p>
            <w:p w14:paraId="654A830D" w14:textId="7DDDBE05" w:rsidR="0074475B" w:rsidRDefault="0074475B">
              <w:pPr>
                <w:pStyle w:val="Turinys2"/>
                <w:rPr>
                  <w:noProof/>
                  <w:sz w:val="22"/>
                  <w:szCs w:val="22"/>
                  <w:lang w:val="en-US" w:eastAsia="en-US"/>
                </w:rPr>
              </w:pPr>
              <w:hyperlink w:anchor="_Toc126333942">
                <w:r w:rsidRPr="3F6312B5">
                  <w:rPr>
                    <w:rStyle w:val="Hipersaitas"/>
                    <w:rFonts w:eastAsia="Calibri"/>
                    <w:noProof/>
                  </w:rPr>
                  <w:t>Pirkimo sąlygų 4 priedas „Tiekėjų kvalifikacijos reikalavimai ir reikalaujami kokybės vadybos sistemų standartai“</w:t>
                </w:r>
                <w:r>
                  <w:tab/>
                </w:r>
              </w:hyperlink>
            </w:p>
            <w:p w14:paraId="654A830E" w14:textId="708B79D8"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Pirkimo sąlygų 5 priedas „</w:t>
                </w:r>
                <w:r w:rsidR="00BE1ED9">
                  <w:rPr>
                    <w:rStyle w:val="Hipersaitas"/>
                    <w:rFonts w:eastAsia="Calibri" w:cstheme="minorHAnsi"/>
                    <w:noProof/>
                  </w:rPr>
                  <w:t xml:space="preserve">Suteiktų paslaugų sąrašo </w:t>
                </w:r>
                <w:r w:rsidR="0021753C">
                  <w:rPr>
                    <w:rStyle w:val="Hipersaitas"/>
                    <w:rFonts w:eastAsia="Calibri" w:cstheme="minorHAnsi"/>
                    <w:noProof/>
                  </w:rPr>
                  <w:t xml:space="preserve">ir siūlomų specialistų sąrašo </w:t>
                </w:r>
                <w:r w:rsidR="00BE1ED9">
                  <w:rPr>
                    <w:rStyle w:val="Hipersaitas"/>
                    <w:rFonts w:eastAsia="Calibri" w:cstheme="minorHAnsi"/>
                    <w:noProof/>
                  </w:rPr>
                  <w:t>form</w:t>
                </w:r>
                <w:r w:rsidR="0021753C">
                  <w:rPr>
                    <w:rStyle w:val="Hipersaitas"/>
                    <w:rFonts w:eastAsia="Calibri" w:cstheme="minorHAnsi"/>
                    <w:noProof/>
                  </w:rPr>
                  <w:t>os</w:t>
                </w:r>
                <w:r w:rsidRPr="00FA7F81">
                  <w:rPr>
                    <w:rStyle w:val="Hipersaitas"/>
                    <w:rFonts w:eastAsia="Calibri" w:cstheme="minorHAnsi"/>
                    <w:noProof/>
                  </w:rPr>
                  <w:t>“</w:t>
                </w:r>
                <w:r>
                  <w:rPr>
                    <w:noProof/>
                    <w:webHidden/>
                  </w:rPr>
                  <w:tab/>
                </w:r>
              </w:hyperlink>
            </w:p>
            <w:p w14:paraId="654A830F" w14:textId="7F367F8F"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p>
            <w:p w14:paraId="654A8310" w14:textId="68C89472"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w:t>
                </w:r>
                <w:r w:rsidR="00436745" w:rsidRPr="00436745">
                  <w:rPr>
                    <w:rStyle w:val="Hipersaitas"/>
                    <w:rFonts w:eastAsia="Calibri" w:cstheme="minorHAnsi"/>
                    <w:noProof/>
                  </w:rPr>
                  <w:t>Tiekėjo deklaracija dėl atitikties nacionalinio saugumo reikalavimams</w:t>
                </w:r>
                <w:r w:rsidRPr="00FA7F81">
                  <w:rPr>
                    <w:rStyle w:val="Hipersaitas"/>
                    <w:rFonts w:eastAsia="Calibri" w:cstheme="minorHAnsi"/>
                    <w:noProof/>
                  </w:rPr>
                  <w:t>“</w:t>
                </w:r>
                <w:r>
                  <w:rPr>
                    <w:noProof/>
                    <w:webHidden/>
                  </w:rPr>
                  <w:tab/>
                </w:r>
              </w:hyperlink>
            </w:p>
            <w:p w14:paraId="654A8313" w14:textId="083058FF"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844700">
                  <w:rPr>
                    <w:rStyle w:val="Hipersaitas"/>
                    <w:noProof/>
                  </w:rPr>
                  <w:t>8</w:t>
                </w:r>
                <w:r w:rsidRPr="00FA7F81">
                  <w:rPr>
                    <w:rStyle w:val="Hipersaitas"/>
                    <w:noProof/>
                  </w:rPr>
                  <w:t xml:space="preserve"> priedas „</w:t>
                </w:r>
                <w:r w:rsidR="008F5B08" w:rsidRPr="008F5B08">
                  <w:rPr>
                    <w:rStyle w:val="Hipersaitas"/>
                    <w:noProof/>
                  </w:rPr>
                  <w:t>Nacionalinio saugumo reikalavimų atitikties deklaracijos tipinė forma</w:t>
                </w:r>
                <w:r w:rsidRPr="00FA7F81">
                  <w:rPr>
                    <w:rStyle w:val="Hipersaitas"/>
                    <w:noProof/>
                  </w:rPr>
                  <w:t>“</w:t>
                </w:r>
                <w:r>
                  <w:rPr>
                    <w:noProof/>
                    <w:webHidden/>
                  </w:rPr>
                  <w:tab/>
                </w:r>
              </w:hyperlink>
            </w:p>
            <w:p w14:paraId="654A8315" w14:textId="44C32259" w:rsidR="001C24BC" w:rsidRPr="00F0499F" w:rsidRDefault="00206769" w:rsidP="00AA0937">
              <w:pPr>
                <w:pStyle w:val="Turinys2"/>
                <w:rPr>
                  <w:rFonts w:cstheme="minorHAnsi"/>
                </w:rPr>
              </w:pPr>
              <w:r w:rsidRPr="00F0499F">
                <w:rPr>
                  <w:rFonts w:cstheme="minorHAnsi"/>
                  <w:b/>
                  <w:bCs/>
                  <w:color w:val="2B579A"/>
                  <w:shd w:val="clear" w:color="auto" w:fill="E6E6E6"/>
                </w:rPr>
                <w:fldChar w:fldCharType="end"/>
              </w:r>
              <w:hyperlink w:anchor="_Toc126333943" w:history="1">
                <w:r w:rsidR="00AE187D" w:rsidRPr="00FA7F81">
                  <w:rPr>
                    <w:rStyle w:val="Hipersaitas"/>
                    <w:rFonts w:eastAsia="Calibri" w:cstheme="minorHAnsi"/>
                    <w:noProof/>
                  </w:rPr>
                  <w:t xml:space="preserve">Pirkimo sąlygų </w:t>
                </w:r>
                <w:r w:rsidR="00844700">
                  <w:rPr>
                    <w:rStyle w:val="Hipersaitas"/>
                    <w:rFonts w:eastAsia="Calibri" w:cstheme="minorHAnsi"/>
                    <w:noProof/>
                  </w:rPr>
                  <w:t>9</w:t>
                </w:r>
                <w:r w:rsidR="00AE187D" w:rsidRPr="00FA7F81">
                  <w:rPr>
                    <w:rStyle w:val="Hipersaitas"/>
                    <w:rFonts w:eastAsia="Calibri" w:cstheme="minorHAnsi"/>
                    <w:noProof/>
                  </w:rPr>
                  <w:t xml:space="preserve"> priedas „EBVPD“ </w:t>
                </w:r>
                <w:r w:rsidR="00AE187D" w:rsidRPr="00FA7F81">
                  <w:rPr>
                    <w:rStyle w:val="Hipersaitas"/>
                    <w:rFonts w:cstheme="minorHAnsi"/>
                    <w:noProof/>
                  </w:rPr>
                  <w:t>(XML formatu)</w:t>
                </w:r>
              </w:hyperlink>
            </w:p>
          </w:sdtContent>
        </w:sdt>
        <w:p w14:paraId="654A8316" w14:textId="77777777" w:rsidR="005F13F0" w:rsidRPr="00F0499F" w:rsidRDefault="00206769" w:rsidP="004E4612">
          <w:pPr>
            <w:spacing w:after="120" w:line="20" w:lineRule="atLeast"/>
            <w:contextualSpacing/>
            <w:rPr>
              <w:rFonts w:cstheme="minorHAnsi"/>
            </w:rPr>
          </w:pPr>
          <w:r w:rsidRPr="00F0499F">
            <w:rPr>
              <w:rFonts w:cstheme="minorHAnsi"/>
            </w:rPr>
            <w:br w:type="page"/>
          </w:r>
        </w:p>
      </w:sdtContent>
    </w:sdt>
    <w:p w14:paraId="654A8317" w14:textId="77777777" w:rsidR="002415C7" w:rsidRPr="00D24970" w:rsidRDefault="00206769" w:rsidP="008620C0">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654A831C" w14:textId="1A64E102" w:rsidR="005B5ED5" w:rsidRPr="004E1135" w:rsidRDefault="00206769" w:rsidP="008620C0">
      <w:pPr>
        <w:pStyle w:val="Sraopastraipa"/>
        <w:numPr>
          <w:ilvl w:val="1"/>
          <w:numId w:val="1"/>
        </w:numPr>
        <w:tabs>
          <w:tab w:val="left" w:pos="993"/>
        </w:tabs>
        <w:spacing w:after="0" w:line="20" w:lineRule="atLeast"/>
        <w:ind w:left="0" w:firstLine="567"/>
        <w:jc w:val="both"/>
        <w:rPr>
          <w:rFonts w:eastAsia="Calibri" w:cstheme="minorHAnsi"/>
        </w:rPr>
      </w:pPr>
      <w:r w:rsidRPr="004E1135">
        <w:rPr>
          <w:rFonts w:cstheme="minorHAnsi"/>
        </w:rPr>
        <w:t xml:space="preserve">Perkančioji organizacija – </w:t>
      </w:r>
      <w:r w:rsidR="00615E06" w:rsidRPr="00FF1541">
        <w:t>Lietuvos Respublikos Vyriausybės kanceliarija</w:t>
      </w:r>
      <w:r w:rsidR="00E56BA8" w:rsidRPr="004E1135">
        <w:rPr>
          <w:rFonts w:eastAsia="Calibri" w:cstheme="minorHAnsi"/>
        </w:rPr>
        <w:t>,</w:t>
      </w:r>
      <w:r w:rsidR="00E56BA8" w:rsidRPr="004E1135">
        <w:rPr>
          <w:rFonts w:eastAsia="Calibri" w:cstheme="minorHAnsi"/>
          <w:color w:val="00B050"/>
        </w:rPr>
        <w:t xml:space="preserve"> </w:t>
      </w:r>
      <w:r w:rsidR="00E56BA8" w:rsidRPr="004E1135">
        <w:rPr>
          <w:rFonts w:eastAsia="Calibri" w:cstheme="minorHAnsi"/>
        </w:rPr>
        <w:t xml:space="preserve">juridinio asmens kodas </w:t>
      </w:r>
      <w:r w:rsidR="00B97DAA" w:rsidRPr="00B97DAA">
        <w:rPr>
          <w:rFonts w:eastAsia="Calibri" w:cstheme="minorHAnsi"/>
        </w:rPr>
        <w:t>188604574</w:t>
      </w:r>
      <w:r w:rsidR="00E56BA8" w:rsidRPr="004E1135">
        <w:rPr>
          <w:rFonts w:eastAsia="Calibri" w:cstheme="minorHAnsi"/>
        </w:rPr>
        <w:t xml:space="preserve">, adresas </w:t>
      </w:r>
      <w:r w:rsidR="00B16FA4" w:rsidRPr="00B16FA4">
        <w:rPr>
          <w:rFonts w:eastAsia="Calibri" w:cstheme="minorHAnsi"/>
        </w:rPr>
        <w:t>Gedimino pr. 11, LT-01103, Vilnius</w:t>
      </w:r>
      <w:r w:rsidR="00E56BA8" w:rsidRPr="004E1135">
        <w:rPr>
          <w:rFonts w:eastAsia="Calibri" w:cstheme="minorHAnsi"/>
        </w:rPr>
        <w:t>, darbo laikas</w:t>
      </w:r>
      <w:r w:rsidR="000D5389">
        <w:rPr>
          <w:rFonts w:eastAsia="Calibri" w:cstheme="minorHAnsi"/>
        </w:rPr>
        <w:t>:</w:t>
      </w:r>
      <w:r w:rsidR="00E56BA8" w:rsidRPr="004E1135">
        <w:rPr>
          <w:rFonts w:eastAsia="Calibri" w:cstheme="minorHAnsi"/>
        </w:rPr>
        <w:t xml:space="preserve"> </w:t>
      </w:r>
      <w:r w:rsidR="000D5389" w:rsidRPr="000D5389">
        <w:rPr>
          <w:rFonts w:eastAsia="Calibri" w:cstheme="minorHAnsi"/>
        </w:rPr>
        <w:t>I-IV 08.00-12.00 ir 12.45-17.00, V 08.00-12.00 ir 12.45-15.45</w:t>
      </w:r>
      <w:r w:rsidR="00E56BA8" w:rsidRPr="004E1135">
        <w:rPr>
          <w:rFonts w:eastAsia="Calibri" w:cstheme="minorHAnsi"/>
        </w:rPr>
        <w:t xml:space="preserve">. </w:t>
      </w:r>
      <w:r w:rsidRPr="004E1135">
        <w:rPr>
          <w:rFonts w:eastAsiaTheme="minorHAnsi" w:cstheme="minorHAnsi"/>
          <w:lang w:eastAsia="en-US"/>
        </w:rPr>
        <w:t>Perkančioji organizacija nėra PVM mokėtoja</w:t>
      </w:r>
      <w:r w:rsidRPr="004E1135">
        <w:rPr>
          <w:rFonts w:eastAsia="Calibri" w:cstheme="minorHAnsi"/>
        </w:rPr>
        <w:t>.</w:t>
      </w:r>
    </w:p>
    <w:p w14:paraId="654A831F" w14:textId="28924D7A" w:rsidR="002F5F8E" w:rsidRPr="004E1135" w:rsidRDefault="007D6857" w:rsidP="008620C0">
      <w:pPr>
        <w:pStyle w:val="Sraopastraipa"/>
        <w:numPr>
          <w:ilvl w:val="1"/>
          <w:numId w:val="1"/>
        </w:numPr>
        <w:tabs>
          <w:tab w:val="left" w:pos="993"/>
        </w:tabs>
        <w:spacing w:after="0" w:line="20" w:lineRule="atLeast"/>
        <w:ind w:left="0" w:firstLine="56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 nes</w:t>
      </w:r>
      <w:r w:rsidR="00B32846">
        <w:rPr>
          <w:color w:val="000000" w:themeColor="text1"/>
        </w:rPr>
        <w:t xml:space="preserve"> </w:t>
      </w:r>
      <w:r w:rsidR="00242AC6">
        <w:rPr>
          <w:color w:val="000000" w:themeColor="text1"/>
        </w:rPr>
        <w:t xml:space="preserve">CPO kataloge </w:t>
      </w:r>
      <w:r w:rsidR="00B32846" w:rsidRPr="00B32846">
        <w:rPr>
          <w:color w:val="000000" w:themeColor="text1"/>
        </w:rPr>
        <w:t>nėra techninius reikalavimus atitinkančių paslaugų</w:t>
      </w:r>
      <w:r w:rsidR="008C5F5E" w:rsidRPr="6E07B99D">
        <w:rPr>
          <w:color w:val="000000" w:themeColor="text1"/>
        </w:rPr>
        <w:t xml:space="preserve">. </w:t>
      </w:r>
      <w:r w:rsidRPr="6E07B99D">
        <w:rPr>
          <w:color w:val="000000" w:themeColor="text1"/>
        </w:rPr>
        <w:t xml:space="preserve"> </w:t>
      </w:r>
    </w:p>
    <w:p w14:paraId="654A8322" w14:textId="04027044" w:rsidR="00AA23FB" w:rsidRPr="004E1135" w:rsidRDefault="00206769" w:rsidP="00AA23FB">
      <w:pPr>
        <w:spacing w:after="0" w:line="240" w:lineRule="auto"/>
        <w:ind w:firstLine="567"/>
        <w:rPr>
          <w:rFonts w:cstheme="minorHAnsi"/>
          <w:color w:val="FF0000"/>
        </w:rPr>
      </w:pPr>
      <w:r w:rsidRPr="0037691C">
        <w:rPr>
          <w:rFonts w:cstheme="minorHAnsi"/>
        </w:rPr>
        <w:t>1.</w:t>
      </w:r>
      <w:r w:rsidR="00242AC6">
        <w:rPr>
          <w:rFonts w:cstheme="minorHAnsi"/>
        </w:rPr>
        <w:t>3</w:t>
      </w:r>
      <w:r w:rsidRPr="0037691C">
        <w:rPr>
          <w:rFonts w:cstheme="minorHAnsi"/>
        </w:rPr>
        <w:t xml:space="preserve">. </w:t>
      </w:r>
      <w:r w:rsidRPr="004E1135">
        <w:rPr>
          <w:rFonts w:eastAsia="Times New Roman" w:cstheme="minorHAnsi"/>
        </w:rPr>
        <w:t>Perkančioji organizacija nerezervuoja teisės dalyvauti pirkime.</w:t>
      </w:r>
    </w:p>
    <w:p w14:paraId="654A8327" w14:textId="7EAEDFF4" w:rsidR="00E32C8E" w:rsidRPr="00590030" w:rsidRDefault="00206769" w:rsidP="00AA0F91">
      <w:pPr>
        <w:pStyle w:val="Sraopastraipa"/>
        <w:spacing w:after="0" w:line="240" w:lineRule="auto"/>
        <w:ind w:left="0" w:firstLine="567"/>
        <w:jc w:val="both"/>
        <w:rPr>
          <w:rFonts w:cstheme="minorHAnsi"/>
        </w:rPr>
      </w:pPr>
      <w:r>
        <w:rPr>
          <w:rFonts w:cstheme="minorHAnsi"/>
        </w:rPr>
        <w:t>1.</w:t>
      </w:r>
      <w:r w:rsidR="00AA0F91">
        <w:rPr>
          <w:rFonts w:cstheme="minorHAnsi"/>
        </w:rPr>
        <w:t>4</w:t>
      </w:r>
      <w:r>
        <w:rPr>
          <w:rFonts w:cstheme="minorHAnsi"/>
        </w:rPr>
        <w:t xml:space="preserve">. </w:t>
      </w:r>
      <w:r w:rsidRPr="00590030">
        <w:rPr>
          <w:rFonts w:cstheme="minorHAnsi"/>
        </w:rPr>
        <w:t xml:space="preserve">Stebėtojai dalyvauti </w:t>
      </w:r>
      <w:r w:rsidR="008A3C98" w:rsidRPr="00590030">
        <w:rPr>
          <w:rFonts w:cstheme="minorHAnsi"/>
        </w:rPr>
        <w:t>K</w:t>
      </w:r>
      <w:r w:rsidRPr="00590030">
        <w:rPr>
          <w:rFonts w:cstheme="minorHAnsi"/>
        </w:rPr>
        <w:t>omisijos posėdžiuose nėra kviečiami.</w:t>
      </w:r>
    </w:p>
    <w:p w14:paraId="654A832B" w14:textId="1EEFA49E" w:rsidR="005E62F0" w:rsidRPr="00997065" w:rsidRDefault="00AA0F91" w:rsidP="00AA0F91">
      <w:pPr>
        <w:spacing w:after="0" w:line="240" w:lineRule="auto"/>
        <w:ind w:firstLine="567"/>
        <w:jc w:val="both"/>
      </w:pPr>
      <w:r>
        <w:rPr>
          <w:rFonts w:cstheme="minorHAnsi"/>
        </w:rPr>
        <w:t xml:space="preserve">1.5. </w:t>
      </w:r>
      <w:r w:rsidRPr="00AA0F91">
        <w:rPr>
          <w:rFonts w:cstheme="minorHAnsi"/>
        </w:rPr>
        <w:t>Atliekamas žaliasis pirkimas. Pirkimas vykdomas vadovaujantis Lietuvos Respublikos aplinkos ministro 2011 m. birželio 28 d. įsakymo Nr. D1-508 „</w:t>
      </w:r>
      <w:hyperlink r:id="rId14" w:history="1">
        <w:r w:rsidR="005E62F0" w:rsidRPr="00AA0F91">
          <w:rPr>
            <w:rStyle w:val="Hipersaitas"/>
            <w:rFonts w:cstheme="minorHAnsi"/>
            <w:color w:val="0070C0"/>
            <w:u w:val="single"/>
          </w:rPr>
          <w:t>Dėl Aplinkos apsaugos kriterijų taikymo, vykdant žaliuosius pirkimus, tvarkos aprašo patvirtinimo</w:t>
        </w:r>
      </w:hyperlink>
      <w:r w:rsidRPr="00AA0F91">
        <w:rPr>
          <w:rFonts w:cstheme="minorHAnsi"/>
        </w:rPr>
        <w:t xml:space="preserve">“ </w:t>
      </w:r>
      <w:r w:rsidR="003717E0" w:rsidRPr="00290A52">
        <w:rPr>
          <w:rFonts w:cstheme="minorHAnsi"/>
        </w:rPr>
        <w:t>4.4.3</w:t>
      </w:r>
      <w:r w:rsidRPr="00290A52">
        <w:rPr>
          <w:rFonts w:cstheme="minorHAnsi"/>
          <w:i/>
        </w:rPr>
        <w:t xml:space="preserve"> </w:t>
      </w:r>
      <w:r w:rsidRPr="00AA0F91">
        <w:rPr>
          <w:rFonts w:cstheme="minorHAnsi"/>
        </w:rPr>
        <w:t xml:space="preserve">punktu. </w:t>
      </w:r>
      <w:r w:rsidR="003553E8" w:rsidRPr="00290A52">
        <w:rPr>
          <w:rFonts w:cstheme="minorHAnsi"/>
        </w:rPr>
        <w:t>P</w:t>
      </w:r>
      <w:r w:rsidR="00A4246D" w:rsidRPr="00290A52">
        <w:rPr>
          <w:rFonts w:cstheme="minorHAnsi"/>
        </w:rPr>
        <w:t>erkama tik nematerialaus pobūdžio (intelektinė) paslauga, nesusijusi su materialaus objekto sukūrimu, kurios teikimo metu nėra numatomas reikšmingas neigiamas poveikis aplinkai, nesukuriamas taršos šaltinis ir negeneruojamos atliekos</w:t>
      </w:r>
      <w:r w:rsidRPr="00290A52">
        <w:rPr>
          <w:rFonts w:cstheme="minorHAnsi"/>
        </w:rPr>
        <w:t>.</w:t>
      </w:r>
    </w:p>
    <w:p w14:paraId="654A8331" w14:textId="24465B77" w:rsidR="00E32C8E" w:rsidRPr="00511CC5" w:rsidRDefault="00206769" w:rsidP="008620C0">
      <w:pPr>
        <w:pStyle w:val="Sraopastraipa"/>
        <w:numPr>
          <w:ilvl w:val="1"/>
          <w:numId w:val="7"/>
        </w:numPr>
        <w:tabs>
          <w:tab w:val="left" w:pos="993"/>
        </w:tabs>
        <w:spacing w:after="0" w:line="240" w:lineRule="auto"/>
        <w:ind w:left="0" w:firstLine="567"/>
        <w:jc w:val="both"/>
        <w:rPr>
          <w:rFonts w:eastAsia="Arial"/>
        </w:rPr>
      </w:pPr>
      <w:r w:rsidRPr="00511CC5">
        <w:rPr>
          <w:rFonts w:eastAsia="Arial"/>
        </w:rPr>
        <w:t xml:space="preserve">Išankstinis skelbimas apie </w:t>
      </w:r>
      <w:r w:rsidR="007A68AD" w:rsidRPr="00511CC5">
        <w:rPr>
          <w:rFonts w:eastAsia="Arial"/>
        </w:rPr>
        <w:t>p</w:t>
      </w:r>
      <w:r w:rsidRPr="00511CC5">
        <w:rPr>
          <w:rFonts w:eastAsia="Arial"/>
        </w:rPr>
        <w:t xml:space="preserve">irkimą nebuvo paskelbtas. </w:t>
      </w:r>
    </w:p>
    <w:p w14:paraId="654A8332" w14:textId="77777777" w:rsidR="00AF1430" w:rsidRDefault="00206769" w:rsidP="008620C0">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654A8333" w14:textId="42B9B104" w:rsidR="004D070C" w:rsidRDefault="00206769" w:rsidP="008620C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654A8334" w14:textId="1F52E88A" w:rsidR="004D070C" w:rsidRPr="004D070C" w:rsidRDefault="00206769" w:rsidP="008620C0">
      <w:pPr>
        <w:pStyle w:val="Sraopastraipa"/>
        <w:numPr>
          <w:ilvl w:val="1"/>
          <w:numId w:val="7"/>
        </w:numPr>
        <w:tabs>
          <w:tab w:val="left" w:pos="851"/>
          <w:tab w:val="left" w:pos="993"/>
        </w:tabs>
        <w:spacing w:after="0" w:line="240" w:lineRule="auto"/>
        <w:ind w:left="0" w:firstLine="567"/>
        <w:jc w:val="both"/>
        <w:rPr>
          <w:i/>
          <w:iCs/>
          <w:sz w:val="22"/>
          <w:szCs w:val="22"/>
        </w:rPr>
      </w:pPr>
      <w:r w:rsidRPr="0D12A85B">
        <w:rPr>
          <w:rFonts w:eastAsia="Times New Roman"/>
          <w:sz w:val="22"/>
          <w:szCs w:val="22"/>
        </w:rPr>
        <w:t xml:space="preserve">Pirkimo metu bus atliekama patikra Nacionaliniam saugumui užtikrinti svarbių objektų apsaugos įstatyme nustatyta tvarka, </w:t>
      </w:r>
      <w:r w:rsidRPr="0D12A85B">
        <w:rPr>
          <w:sz w:val="22"/>
          <w:szCs w:val="22"/>
        </w:rPr>
        <w:t xml:space="preserve">dalyvis turės pateikti tokiai patikrai atlikti reikalingus dokumentus. </w:t>
      </w:r>
    </w:p>
    <w:p w14:paraId="654A8335" w14:textId="77758EB7" w:rsidR="00E32C8E" w:rsidRPr="00C447D2" w:rsidRDefault="00B53254" w:rsidP="008620C0">
      <w:pPr>
        <w:pStyle w:val="Sraopastraipa"/>
        <w:numPr>
          <w:ilvl w:val="1"/>
          <w:numId w:val="7"/>
        </w:numPr>
        <w:tabs>
          <w:tab w:val="left" w:pos="993"/>
        </w:tabs>
        <w:spacing w:after="0" w:line="240" w:lineRule="auto"/>
        <w:ind w:firstLine="207"/>
        <w:jc w:val="both"/>
        <w:rPr>
          <w:rFonts w:cstheme="minorHAnsi"/>
        </w:rPr>
      </w:pPr>
      <w:r w:rsidRPr="00534F5A">
        <w:rPr>
          <w:rFonts w:eastAsia="Arial" w:cstheme="minorHAnsi"/>
        </w:rPr>
        <w:t xml:space="preserve"> Bendrosios </w:t>
      </w:r>
      <w:r w:rsidR="007E5F55" w:rsidRPr="00534F5A">
        <w:rPr>
          <w:rFonts w:eastAsia="Arial" w:cstheme="minorHAnsi"/>
        </w:rPr>
        <w:t xml:space="preserve">pirkimo </w:t>
      </w:r>
      <w:r w:rsidRPr="00534F5A">
        <w:rPr>
          <w:rFonts w:eastAsia="Arial" w:cstheme="minorHAnsi"/>
        </w:rPr>
        <w:t>sąlygos yra neatskiriama ši</w:t>
      </w:r>
      <w:r w:rsidR="00C07F25" w:rsidRPr="00534F5A">
        <w:rPr>
          <w:rFonts w:eastAsia="Arial" w:cstheme="minorHAnsi"/>
        </w:rPr>
        <w:t>ų</w:t>
      </w:r>
      <w:r w:rsidRPr="00534F5A">
        <w:rPr>
          <w:rFonts w:eastAsia="Arial" w:cstheme="minorHAnsi"/>
        </w:rPr>
        <w:t xml:space="preserve"> </w:t>
      </w:r>
      <w:r w:rsidR="00F4541C" w:rsidRPr="00534F5A">
        <w:rPr>
          <w:rFonts w:eastAsia="Arial" w:cstheme="minorHAnsi"/>
        </w:rPr>
        <w:t>p</w:t>
      </w:r>
      <w:r w:rsidRPr="00534F5A">
        <w:rPr>
          <w:rFonts w:eastAsia="Arial" w:cstheme="minorHAnsi"/>
        </w:rPr>
        <w:t>irkimo sąlygų dalis.</w:t>
      </w:r>
    </w:p>
    <w:p w14:paraId="654A8336" w14:textId="77777777" w:rsidR="00B41C66" w:rsidRPr="00F0499F" w:rsidRDefault="0020676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654A8337" w14:textId="072ED468" w:rsidR="00B41C66" w:rsidRPr="00DC1957" w:rsidRDefault="00206769" w:rsidP="008620C0">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7C15AF">
        <w:t>Dokumentų, informacijos ir veiklos procesų valdymo informacinės sistemos (DIVIS) priežiūros ir plėtros paslaugas</w:t>
      </w:r>
      <w:r w:rsidRPr="005F61E7">
        <w:rPr>
          <w:rFonts w:eastAsia="Calibri"/>
        </w:rPr>
        <w:t>.</w:t>
      </w:r>
      <w:r w:rsidRPr="00F0499F">
        <w:rPr>
          <w:rFonts w:cstheme="minorHAnsi"/>
        </w:rPr>
        <w:t xml:space="preserve"> </w:t>
      </w:r>
      <w:r w:rsidR="00065802" w:rsidRPr="00065802">
        <w:rPr>
          <w:rFonts w:cstheme="minorHAnsi"/>
        </w:rPr>
        <w:t xml:space="preserve">Pirkimui skirta maksimali lėšų suma ‒ ne daugiau kaip </w:t>
      </w:r>
      <w:r w:rsidR="00D673D4">
        <w:rPr>
          <w:rFonts w:cstheme="minorHAnsi"/>
        </w:rPr>
        <w:t>75</w:t>
      </w:r>
      <w:r w:rsidR="00065802" w:rsidRPr="00065802">
        <w:rPr>
          <w:rFonts w:cstheme="minorHAnsi"/>
        </w:rPr>
        <w:t xml:space="preserve"> </w:t>
      </w:r>
      <w:r w:rsidR="00D673D4">
        <w:rPr>
          <w:rFonts w:cstheme="minorHAnsi"/>
        </w:rPr>
        <w:t>0</w:t>
      </w:r>
      <w:r w:rsidR="00065802" w:rsidRPr="00065802">
        <w:rPr>
          <w:rFonts w:cstheme="minorHAnsi"/>
        </w:rPr>
        <w:t xml:space="preserve">00,00 Eur </w:t>
      </w:r>
      <w:r w:rsidR="00E524AF">
        <w:rPr>
          <w:rFonts w:cstheme="minorHAnsi"/>
        </w:rPr>
        <w:t>be</w:t>
      </w:r>
      <w:r w:rsidR="00065802" w:rsidRPr="00065802">
        <w:rPr>
          <w:rFonts w:cstheme="minorHAnsi"/>
        </w:rPr>
        <w:t xml:space="preserve"> PVM</w:t>
      </w:r>
      <w:r w:rsidR="00D673D4">
        <w:rPr>
          <w:rFonts w:cstheme="minorHAnsi"/>
        </w:rPr>
        <w:t>.</w:t>
      </w:r>
    </w:p>
    <w:p w14:paraId="654A833C" w14:textId="58D83C9A" w:rsidR="00B41C66" w:rsidRPr="003E520A" w:rsidRDefault="00206769" w:rsidP="000F3952">
      <w:pPr>
        <w:pStyle w:val="Betarp"/>
        <w:ind w:firstLine="567"/>
        <w:contextualSpacing/>
        <w:jc w:val="both"/>
        <w:rPr>
          <w:rFonts w:cstheme="minorHAnsi"/>
        </w:rPr>
      </w:pPr>
      <w:r>
        <w:rPr>
          <w:rFonts w:cstheme="minorHAnsi"/>
        </w:rPr>
        <w:t>2.2</w:t>
      </w:r>
      <w:r w:rsidR="00E16831">
        <w:rPr>
          <w:rFonts w:cstheme="minorHAnsi"/>
        </w:rPr>
        <w:t>.</w:t>
      </w:r>
      <w:r w:rsidR="003E520A">
        <w:rPr>
          <w:rFonts w:cstheme="minorHAnsi"/>
        </w:rPr>
        <w:t xml:space="preserve"> </w:t>
      </w:r>
      <w:r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A73339" w:rsidRPr="00A73339">
        <w:rPr>
          <w:rFonts w:cstheme="minorHAnsi"/>
        </w:rPr>
        <w:t>2</w:t>
      </w:r>
      <w:r w:rsidR="007554D6" w:rsidRPr="007554D6">
        <w:rPr>
          <w:rFonts w:cstheme="minorHAnsi"/>
          <w:color w:val="00B050"/>
        </w:rPr>
        <w:t xml:space="preserve"> </w:t>
      </w:r>
      <w:r w:rsidR="007554D6" w:rsidRPr="007554D6">
        <w:rPr>
          <w:rFonts w:cstheme="minorHAnsi"/>
        </w:rPr>
        <w:t>priede.</w:t>
      </w:r>
      <w:r w:rsidR="00477B44">
        <w:rPr>
          <w:rFonts w:cstheme="minorHAnsi"/>
        </w:rPr>
        <w:t xml:space="preserve"> </w:t>
      </w:r>
      <w:r w:rsidR="00477B44" w:rsidRPr="00477B44">
        <w:rPr>
          <w:rFonts w:cstheme="minorHAnsi"/>
        </w:rPr>
        <w:t>Pirkimo objektas į dalis neskaidomas, kadangi pirkimo objektą sudaro tarpusavyje susijusios paslaugos. Išskaidžius pirkimą į atskiras dalis, pirkimo sutarties vykdymas taptų per brangus ir sudėtingas techniniu požiūriu, kadangi skirtingų tiekėjų teikiamų paslaugų įgyvendinimo analizei, koordinavimui, paslaugų įvykdymo procedūrų sinchronizavimui, turėtų būti skiriamas papildomas darbo laikas, kas lemtų dideles papildomas sąnaudas, iškiltų grėsmė rezultatų vientisumui.</w:t>
      </w:r>
      <w:r w:rsidR="007554D6" w:rsidRPr="00F0499F">
        <w:rPr>
          <w:rFonts w:cstheme="minorHAnsi"/>
          <w:color w:val="00B050"/>
        </w:rPr>
        <w:t xml:space="preserve"> </w:t>
      </w:r>
    </w:p>
    <w:p w14:paraId="654A8340" w14:textId="09580F91" w:rsidR="00325243" w:rsidRDefault="00206769" w:rsidP="00DE703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654A8341" w14:textId="31631C40" w:rsidR="00004521" w:rsidRDefault="00206769" w:rsidP="00DE7037">
      <w:pPr>
        <w:pStyle w:val="Sraopastraipa"/>
        <w:spacing w:after="0" w:line="240" w:lineRule="auto"/>
        <w:ind w:left="0" w:firstLine="567"/>
        <w:jc w:val="both"/>
        <w:rPr>
          <w:rFonts w:cstheme="minorHAnsi"/>
        </w:rPr>
      </w:pPr>
      <w:r>
        <w:rPr>
          <w:rFonts w:cstheme="minorHAnsi"/>
        </w:rPr>
        <w:t>2.</w:t>
      </w:r>
      <w:r w:rsidR="002B6DE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654A8342" w14:textId="77777777" w:rsidR="0083071D" w:rsidRDefault="0083071D" w:rsidP="00DE7037">
      <w:pPr>
        <w:pStyle w:val="Sraopastraipa"/>
        <w:spacing w:after="0" w:line="240" w:lineRule="auto"/>
        <w:ind w:left="0" w:firstLine="567"/>
        <w:jc w:val="both"/>
        <w:rPr>
          <w:rFonts w:cstheme="minorHAnsi"/>
        </w:rPr>
      </w:pPr>
    </w:p>
    <w:p w14:paraId="654A8343" w14:textId="77777777" w:rsidR="00D22226" w:rsidRPr="00D24970" w:rsidRDefault="00206769"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654A8346" w14:textId="73C1C58F" w:rsidR="00B176FD" w:rsidRPr="00F0499F" w:rsidRDefault="00206769" w:rsidP="002B6DE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654A834A" w14:textId="7423570D" w:rsidR="00B946B2" w:rsidRPr="00F0499F" w:rsidRDefault="00E03BA7" w:rsidP="008620C0">
      <w:pPr>
        <w:pStyle w:val="Body2"/>
        <w:numPr>
          <w:ilvl w:val="1"/>
          <w:numId w:val="11"/>
        </w:numPr>
        <w:spacing w:after="0"/>
        <w:rPr>
          <w:rFonts w:asciiTheme="minorHAnsi" w:hAnsiTheme="minorHAnsi" w:cstheme="minorHAnsi"/>
          <w:lang w:val="lt-LT"/>
        </w:rPr>
      </w:pPr>
      <w:r w:rsidRPr="00E03BA7">
        <w:rPr>
          <w:rFonts w:asciiTheme="minorHAnsi" w:hAnsiTheme="minorHAnsi" w:cstheme="minorHAnsi"/>
          <w:lang w:val="lt-LT"/>
        </w:rPr>
        <w:t>Perkančioji organizacija nerengs objekto apžiūros.</w:t>
      </w:r>
    </w:p>
    <w:p w14:paraId="654A834F" w14:textId="77777777" w:rsidR="00C94B9F" w:rsidRPr="00D24970" w:rsidRDefault="00206769"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654A8350" w14:textId="43CA923E" w:rsidR="002C5249" w:rsidRDefault="00206769" w:rsidP="127DD6E8">
      <w:pPr>
        <w:pStyle w:val="Sraopastraipa"/>
        <w:spacing w:after="120" w:line="20" w:lineRule="atLeast"/>
        <w:ind w:left="0" w:firstLine="567"/>
        <w:jc w:val="both"/>
      </w:pPr>
      <w:r w:rsidRPr="127DD6E8">
        <w:t>4.1. Reikalavimai dėl tiekėjo ir</w:t>
      </w:r>
      <w:bookmarkStart w:id="14"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4"/>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4E6249" w:rsidRPr="004E6249">
        <w:t>3</w:t>
      </w:r>
      <w:r w:rsidR="00984B02" w:rsidRPr="127DD6E8">
        <w:rPr>
          <w:color w:val="00B050"/>
        </w:rPr>
        <w:t xml:space="preserve">  </w:t>
      </w:r>
      <w:r w:rsidR="006773B6" w:rsidRPr="127DD6E8">
        <w:rPr>
          <w:rFonts w:eastAsia="Calibri"/>
        </w:rPr>
        <w:t>priede</w:t>
      </w:r>
      <w:r w:rsidRPr="127DD6E8">
        <w:t xml:space="preserve">. </w:t>
      </w:r>
    </w:p>
    <w:p w14:paraId="654A8351" w14:textId="6BE5F975" w:rsidR="007B6F6D" w:rsidRPr="00765189" w:rsidRDefault="00206769"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B54C06">
        <w:t xml:space="preserve">Tiekėjams nustatomi kvalifikacijos reikalavimai ir (arba) reikalavimai dėl kokybės vadybos sistemos ir (arba) aplinkos apsaugos vadybos sistemos standartų laikymosi ir jų atitiktį patvirtinantys dokumentai nurodyti </w:t>
      </w:r>
      <w:r w:rsidR="00765189" w:rsidRPr="00B54C06">
        <w:t>specialiųjų p</w:t>
      </w:r>
      <w:r w:rsidR="00551FA7" w:rsidRPr="00B54C06">
        <w:t xml:space="preserve">irkimo </w:t>
      </w:r>
      <w:r w:rsidR="00A6625B" w:rsidRPr="00B54C06">
        <w:t xml:space="preserve">sąlygų </w:t>
      </w:r>
      <w:r w:rsidR="00B54C06" w:rsidRPr="00B54C06">
        <w:t>4</w:t>
      </w:r>
      <w:r w:rsidR="00A6625B" w:rsidRPr="00B54C06">
        <w:t xml:space="preserve"> priede. </w:t>
      </w:r>
    </w:p>
    <w:p w14:paraId="654A8352" w14:textId="05F08834" w:rsidR="00A000BE" w:rsidRPr="0037632B" w:rsidRDefault="00206769"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1709D">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654A8353" w14:textId="1C17F136" w:rsidR="00DF3DDF" w:rsidRPr="007872CB" w:rsidRDefault="00DF3DDF" w:rsidP="00A000BE">
      <w:pPr>
        <w:tabs>
          <w:tab w:val="left" w:pos="993"/>
        </w:tabs>
        <w:spacing w:after="0" w:line="240" w:lineRule="auto"/>
        <w:jc w:val="both"/>
        <w:rPr>
          <w:rFonts w:cstheme="minorHAnsi"/>
          <w:i/>
          <w:color w:val="FF0000"/>
        </w:rPr>
      </w:pPr>
    </w:p>
    <w:p w14:paraId="654A8358" w14:textId="218F722D" w:rsidR="007E3A91" w:rsidRPr="00DC7D65" w:rsidRDefault="00206769" w:rsidP="00DC7D6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B9260F">
        <w:rPr>
          <w:rFonts w:cstheme="minorHAnsi"/>
          <w:color w:val="000000" w:themeColor="text1"/>
        </w:rPr>
        <w:t>1</w:t>
      </w:r>
      <w:r w:rsidRPr="007872CB">
        <w:rPr>
          <w:rFonts w:cstheme="minorHAnsi"/>
          <w:color w:val="000000" w:themeColor="text1"/>
        </w:rPr>
        <w:t>.</w:t>
      </w:r>
      <w:r w:rsidR="00DC7D65">
        <w:rPr>
          <w:rFonts w:cstheme="minorHAnsi"/>
          <w:color w:val="000000" w:themeColor="text1"/>
        </w:rPr>
        <w:t xml:space="preserve">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w:t>
      </w:r>
      <w:r w:rsidR="0032660E" w:rsidRPr="00B54C06">
        <w:t xml:space="preserve">specialiųjų pirkimo sąlygų </w:t>
      </w:r>
      <w:r w:rsidR="00CC0A69" w:rsidRPr="00E50131">
        <w:t>7</w:t>
      </w:r>
      <w:r w:rsidR="0032660E" w:rsidRPr="00B54C06">
        <w:t xml:space="preserve"> </w:t>
      </w:r>
      <w:r w:rsidR="0032660E" w:rsidRPr="00F45568">
        <w:t>priede</w:t>
      </w:r>
      <w:r w:rsidR="0032660E" w:rsidRPr="00F45568">
        <w:rPr>
          <w:rFonts w:cstheme="minorHAnsi"/>
          <w:iCs/>
        </w:rPr>
        <w:t xml:space="preserve"> </w:t>
      </w:r>
      <w:r w:rsidR="00381881">
        <w:rPr>
          <w:rFonts w:cstheme="minorHAnsi"/>
          <w:iCs/>
        </w:rPr>
        <w:t>pridėtą</w:t>
      </w:r>
      <w:r w:rsidR="00CC0A69" w:rsidRPr="00F45568">
        <w:rPr>
          <w:rFonts w:cstheme="minorHAnsi"/>
          <w:iCs/>
        </w:rPr>
        <w:t xml:space="preserve"> </w:t>
      </w:r>
      <w:r w:rsidRPr="00F45568">
        <w:rPr>
          <w:rFonts w:cstheme="minorHAnsi"/>
          <w:iCs/>
        </w:rPr>
        <w:t>deklaraciją</w:t>
      </w:r>
      <w:r>
        <w:rPr>
          <w:rFonts w:cstheme="minorHAnsi"/>
          <w:iCs/>
        </w:rPr>
        <w:t xml:space="preserve"> dėl atitikties VPĮ 45 straipsnio </w:t>
      </w:r>
      <w:r w:rsidRPr="00DC7D65">
        <w:rPr>
          <w:rFonts w:cstheme="minorHAnsi"/>
          <w:i/>
        </w:rPr>
        <w:t>2</w:t>
      </w:r>
      <w:r w:rsidRPr="00DC7D65">
        <w:rPr>
          <w:rFonts w:cstheme="minorHAnsi"/>
          <w:i/>
          <w:vertAlign w:val="superscript"/>
        </w:rPr>
        <w:t>1</w:t>
      </w:r>
      <w:r w:rsidRPr="00DC7D65">
        <w:rPr>
          <w:rFonts w:cstheme="minorHAnsi"/>
          <w:i/>
        </w:rPr>
        <w:t xml:space="preserve"> dalies 1, 2, 3 ir 6 punktams</w:t>
      </w:r>
      <w:r w:rsidRPr="00DC7D65">
        <w:rPr>
          <w:rFonts w:cstheme="minorHAnsi"/>
          <w:iCs/>
        </w:rPr>
        <w:t>.</w:t>
      </w:r>
    </w:p>
    <w:p w14:paraId="654A835F" w14:textId="1802B1E3" w:rsidR="007E3A91" w:rsidRPr="00166073" w:rsidRDefault="00206769" w:rsidP="007E3A91">
      <w:pPr>
        <w:pStyle w:val="Sraopastraipa"/>
        <w:spacing w:after="0" w:line="240" w:lineRule="auto"/>
        <w:ind w:left="0" w:firstLine="567"/>
        <w:jc w:val="both"/>
        <w:rPr>
          <w:rFonts w:cstheme="minorHAnsi"/>
        </w:rPr>
      </w:pPr>
      <w:r>
        <w:rPr>
          <w:rFonts w:cstheme="minorHAnsi"/>
        </w:rPr>
        <w:t>5.</w:t>
      </w:r>
      <w:r w:rsidR="00B9260F">
        <w:rPr>
          <w:rFonts w:cstheme="minorHAnsi"/>
        </w:rPr>
        <w:t>2</w:t>
      </w:r>
      <w:r>
        <w:rPr>
          <w:rFonts w:cstheme="minorHAnsi"/>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654A8364" w14:textId="1D2A19DB" w:rsidR="00E43E42" w:rsidRPr="00C003CC" w:rsidRDefault="00206769" w:rsidP="00C003CC">
      <w:pPr>
        <w:pStyle w:val="Sraopastraipa"/>
        <w:spacing w:after="0" w:line="240" w:lineRule="auto"/>
        <w:ind w:left="0" w:firstLine="567"/>
        <w:jc w:val="both"/>
        <w:rPr>
          <w:i/>
        </w:rPr>
      </w:pPr>
      <w:r w:rsidRPr="00241D43">
        <w:rPr>
          <w:i/>
        </w:rPr>
        <w:t>5.</w:t>
      </w:r>
      <w:r w:rsidR="00C44384">
        <w:rPr>
          <w:i/>
        </w:rPr>
        <w:t>3</w:t>
      </w:r>
      <w:r w:rsidRPr="00241D43">
        <w:rPr>
          <w:i/>
        </w:rPr>
        <w:t>.</w:t>
      </w:r>
      <w:r w:rsidR="00C003CC">
        <w:rPr>
          <w:i/>
        </w:rPr>
        <w:t xml:space="preserve"> </w:t>
      </w:r>
      <w:r>
        <w:t>Perkančioji organizacija</w:t>
      </w:r>
      <w:r w:rsidR="0062770C">
        <w:t>,</w:t>
      </w:r>
      <w:r>
        <w:t xml:space="preserve"> įvertin</w:t>
      </w:r>
      <w:r w:rsidR="00BE2699">
        <w:t xml:space="preserve">usi visus galinčius kelti grėsmę nacionalinio saugumo interesams rizikos veiksnius </w:t>
      </w:r>
      <w:r w:rsidR="007F6C5E">
        <w:t>numato</w:t>
      </w:r>
      <w:r w:rsidR="00BE2699">
        <w:t>, kad šiame pirkim</w:t>
      </w:r>
      <w:r w:rsidR="00BE2699" w:rsidRPr="00C003CC">
        <w:t xml:space="preserve">e </w:t>
      </w:r>
      <w:r w:rsidR="00314A80" w:rsidRPr="00C003CC">
        <w:t>negali</w:t>
      </w:r>
      <w:r w:rsidR="00314A80">
        <w:t xml:space="preserve"> </w:t>
      </w:r>
      <w:r w:rsidR="00DF6558">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t xml:space="preserve">VPĮ </w:t>
      </w:r>
      <w:r w:rsidR="00A2534E">
        <w:t>17</w:t>
      </w:r>
      <w:r w:rsidR="00DF6558">
        <w:t xml:space="preserve"> straipsnio 4 dalyje nurodytus tarptautinius susitarimus.</w:t>
      </w:r>
    </w:p>
    <w:p w14:paraId="654A8367" w14:textId="2AAD912A" w:rsidR="0058377F" w:rsidRPr="009D55F8" w:rsidRDefault="00206769" w:rsidP="009D55F8">
      <w:pPr>
        <w:pStyle w:val="Sraopastraipa"/>
        <w:spacing w:after="0" w:line="240" w:lineRule="auto"/>
        <w:ind w:left="0" w:firstLine="567"/>
        <w:jc w:val="both"/>
        <w:rPr>
          <w:rFonts w:cstheme="minorHAnsi"/>
        </w:rPr>
      </w:pPr>
      <w:r>
        <w:t>5</w:t>
      </w:r>
      <w:r w:rsidR="00B669F2" w:rsidRPr="00B669F2">
        <w:t>.</w:t>
      </w:r>
      <w:r w:rsidR="00C44384">
        <w:t>4</w:t>
      </w:r>
      <w:r w:rsidR="00B669F2" w:rsidRPr="00B669F2">
        <w:t>.</w:t>
      </w:r>
      <w:r w:rsidR="009D55F8">
        <w:t xml:space="preserve"> </w:t>
      </w:r>
      <w:r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213BB8" w:rsidRPr="00B54C06">
        <w:t xml:space="preserve">specialiųjų pirkimo sąlygų </w:t>
      </w:r>
      <w:r w:rsidR="00383A44">
        <w:t>8</w:t>
      </w:r>
      <w:r w:rsidR="00213BB8" w:rsidRPr="00B54C06">
        <w:t xml:space="preserve"> </w:t>
      </w:r>
      <w:r w:rsidR="00213BB8" w:rsidRPr="00F45568">
        <w:t>priede</w:t>
      </w:r>
      <w:r w:rsidR="00213BB8" w:rsidRPr="00F45568">
        <w:rPr>
          <w:rFonts w:cstheme="minorHAnsi"/>
          <w:iCs/>
        </w:rPr>
        <w:t xml:space="preserve"> </w:t>
      </w:r>
      <w:r w:rsidR="00213BB8">
        <w:rPr>
          <w:rFonts w:cstheme="minorHAnsi"/>
          <w:iCs/>
        </w:rPr>
        <w:t>pridėtą</w:t>
      </w:r>
      <w:r w:rsidR="00213BB8" w:rsidRPr="00F45568">
        <w:rPr>
          <w:rFonts w:cstheme="minorHAnsi"/>
          <w:iCs/>
        </w:rPr>
        <w:t xml:space="preserve">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213BB8">
        <w:rPr>
          <w:rFonts w:eastAsia="Times New Roman"/>
          <w:color w:val="000000" w:themeColor="text1"/>
          <w:lang w:eastAsia="en-US"/>
        </w:rPr>
        <w:t xml:space="preserve">formos </w:t>
      </w:r>
      <w:r w:rsidR="00DD47C8" w:rsidRPr="00213BB8">
        <w:rPr>
          <w:rFonts w:eastAsia="Times New Roman"/>
          <w:color w:val="000000" w:themeColor="text1"/>
          <w:lang w:eastAsia="en-US"/>
        </w:rPr>
        <w:t>atitikties deklaraciją</w:t>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654A8368" w14:textId="77777777" w:rsidR="001232F3" w:rsidRPr="00C552D6" w:rsidRDefault="00206769" w:rsidP="00E73391">
      <w:pPr>
        <w:spacing w:after="0" w:line="240" w:lineRule="auto"/>
        <w:ind w:firstLine="567"/>
        <w:jc w:val="both"/>
        <w:rPr>
          <w:i/>
          <w:iCs/>
          <w:color w:val="7030A0"/>
          <w:szCs w:val="24"/>
        </w:rPr>
      </w:pPr>
      <w:r w:rsidRPr="00C552D6">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C552D6">
        <w:rPr>
          <w:i/>
          <w:iCs/>
          <w:szCs w:val="24"/>
        </w:rPr>
        <w:t>nurodytas reikalavimas nėra taikomas</w:t>
      </w:r>
      <w:r w:rsidR="004E06BB" w:rsidRPr="00C552D6">
        <w:rPr>
          <w:i/>
          <w:iCs/>
          <w:color w:val="7030A0"/>
          <w:szCs w:val="24"/>
        </w:rPr>
        <w:t>.</w:t>
      </w:r>
    </w:p>
    <w:p w14:paraId="654A836D" w14:textId="79108FAA" w:rsidR="007321DE" w:rsidRPr="00CF0E17" w:rsidRDefault="00206769" w:rsidP="00CF0E17">
      <w:pPr>
        <w:spacing w:after="0" w:line="240" w:lineRule="auto"/>
        <w:ind w:firstLine="567"/>
        <w:jc w:val="both"/>
        <w:rPr>
          <w:shd w:val="clear" w:color="auto" w:fill="FFFFFF"/>
        </w:rPr>
      </w:pPr>
      <w:r>
        <w:t>5</w:t>
      </w:r>
      <w:r w:rsidR="00FE1C0E">
        <w:t>.</w:t>
      </w:r>
      <w:r w:rsidR="00C44384">
        <w:t>5</w:t>
      </w:r>
      <w:r w:rsidR="00FE1C0E">
        <w:t xml:space="preserve">. </w:t>
      </w:r>
      <w:r w:rsidRPr="00D24EF8">
        <w:rPr>
          <w:shd w:val="clear" w:color="auto" w:fill="FFFFFF"/>
        </w:rPr>
        <w:t>T</w:t>
      </w:r>
      <w:r w:rsidR="00B43A30" w:rsidRPr="00D24EF8">
        <w:rPr>
          <w:shd w:val="clear" w:color="auto" w:fill="FFFFFF"/>
        </w:rPr>
        <w:t xml:space="preserve">iekėjo siūlomos </w:t>
      </w:r>
      <w:r w:rsidR="00B43A30" w:rsidRPr="0D12A85B">
        <w:rPr>
          <w:shd w:val="clear" w:color="auto" w:fill="FFFFFF"/>
        </w:rPr>
        <w:t>prekės (įskaitant jų gamintojus)</w:t>
      </w:r>
      <w:r w:rsidR="00DD2ADA" w:rsidRPr="0D12A85B">
        <w:rPr>
          <w:shd w:val="clear" w:color="auto" w:fill="FFFFFF"/>
        </w:rPr>
        <w:t xml:space="preserve"> IR (AR) </w:t>
      </w:r>
      <w:r w:rsidR="00B43A30" w:rsidRPr="0D12A85B">
        <w:rPr>
          <w:shd w:val="clear" w:color="auto" w:fill="FFFFFF"/>
        </w:rPr>
        <w:t xml:space="preserve">paslaugos </w:t>
      </w:r>
      <w:r w:rsidRPr="00D24EF8">
        <w:rPr>
          <w:shd w:val="clear" w:color="auto" w:fill="FFFFFF"/>
        </w:rPr>
        <w:t xml:space="preserve">turi </w:t>
      </w:r>
      <w:r w:rsidR="00B43A30" w:rsidRPr="00D24EF8">
        <w:rPr>
          <w:shd w:val="clear" w:color="auto" w:fill="FFFFFF"/>
        </w:rPr>
        <w:t>nekelt</w:t>
      </w:r>
      <w:r w:rsidRPr="00D24EF8">
        <w:rPr>
          <w:shd w:val="clear" w:color="auto" w:fill="FFFFFF"/>
        </w:rPr>
        <w:t>i</w:t>
      </w:r>
      <w:r w:rsidR="00B43A30" w:rsidRPr="00D24EF8">
        <w:rPr>
          <w:shd w:val="clear" w:color="auto" w:fill="FFFFFF"/>
        </w:rPr>
        <w:t xml:space="preserve"> grėsmės nacionaliniam saugumui, kaip nurodyta VPĮ </w:t>
      </w:r>
      <w:r w:rsidR="00DD2ADA" w:rsidRPr="00D24EF8">
        <w:rPr>
          <w:shd w:val="clear" w:color="auto" w:fill="FFFFFF"/>
        </w:rPr>
        <w:t xml:space="preserve">37 straipsnio 8 dalyje. </w:t>
      </w:r>
      <w:r w:rsidR="00762B52" w:rsidRPr="00D24EF8">
        <w:rPr>
          <w:shd w:val="clear" w:color="auto" w:fill="FFFFFF"/>
        </w:rPr>
        <w:t xml:space="preserve">Nustačiusi pasiūlymų eilę perkančioji organizacija kreipsis į </w:t>
      </w:r>
      <w:r w:rsidR="00EF595E" w:rsidRPr="00D24EF8">
        <w:rPr>
          <w:shd w:val="clear" w:color="auto" w:fill="FFFFFF"/>
        </w:rPr>
        <w:t xml:space="preserve">Nacionaliniam saugumui užtikrinti </w:t>
      </w:r>
      <w:r w:rsidR="00C9427A" w:rsidRPr="00D24EF8">
        <w:rPr>
          <w:shd w:val="clear" w:color="auto" w:fill="FFFFFF"/>
        </w:rPr>
        <w:t xml:space="preserve">svarbių objektų </w:t>
      </w:r>
      <w:r w:rsidR="004E63B6" w:rsidRPr="00D24EF8">
        <w:rPr>
          <w:shd w:val="clear" w:color="auto" w:fill="FFFFFF"/>
        </w:rPr>
        <w:t xml:space="preserve">apsaugos koordinavimo </w:t>
      </w:r>
      <w:r w:rsidR="00090916" w:rsidRPr="00D24EF8">
        <w:rPr>
          <w:shd w:val="clear" w:color="auto" w:fill="FFFFFF"/>
        </w:rPr>
        <w:t>komisiją</w:t>
      </w:r>
      <w:r w:rsidR="00584DCA" w:rsidRPr="00D24EF8">
        <w:rPr>
          <w:shd w:val="clear" w:color="auto" w:fill="FFFFFF"/>
        </w:rPr>
        <w:t xml:space="preserve"> dėl </w:t>
      </w:r>
      <w:r w:rsidR="009E61A9" w:rsidRPr="00D24EF8">
        <w:rPr>
          <w:shd w:val="clear" w:color="auto" w:fill="FFFFFF"/>
        </w:rPr>
        <w:t xml:space="preserve">numatomo sudaryti </w:t>
      </w:r>
      <w:r w:rsidR="00665508" w:rsidRPr="00D24EF8">
        <w:rPr>
          <w:color w:val="000000"/>
          <w:spacing w:val="2"/>
          <w:shd w:val="clear" w:color="auto" w:fill="FFFFFF"/>
        </w:rPr>
        <w:t>sandori</w:t>
      </w:r>
      <w:r w:rsidR="009E61A9" w:rsidRPr="00D24EF8">
        <w:rPr>
          <w:color w:val="000000"/>
          <w:spacing w:val="2"/>
          <w:shd w:val="clear" w:color="auto" w:fill="FFFFFF"/>
        </w:rPr>
        <w:t>o</w:t>
      </w:r>
      <w:r w:rsidR="00665508" w:rsidRPr="00D24EF8">
        <w:rPr>
          <w:color w:val="000000"/>
          <w:spacing w:val="2"/>
          <w:shd w:val="clear" w:color="auto" w:fill="FFFFFF"/>
        </w:rPr>
        <w:t xml:space="preserve"> atitikties nacionalinio saugumo interesams</w:t>
      </w:r>
      <w:r w:rsidR="00090916" w:rsidRPr="00D24EF8">
        <w:rPr>
          <w:shd w:val="clear" w:color="auto" w:fill="FFFFFF"/>
        </w:rPr>
        <w:t>.</w:t>
      </w:r>
      <w:r w:rsidR="00C611D3">
        <w:rPr>
          <w:shd w:val="clear" w:color="auto" w:fill="FFFFFF"/>
        </w:rPr>
        <w:t xml:space="preserve"> </w:t>
      </w:r>
      <w:r w:rsidR="002670AA">
        <w:rPr>
          <w:shd w:val="clear" w:color="auto" w:fill="FFFFFF"/>
        </w:rPr>
        <w:t xml:space="preserve">Perkančioji organizacija prašys tiekėjo pateikti </w:t>
      </w:r>
      <w:r w:rsidR="003C2837" w:rsidRPr="00D24EF8">
        <w:rPr>
          <w:shd w:val="clear" w:color="auto" w:fill="FFFFFF"/>
        </w:rPr>
        <w:t>Nacionaliniam saugumui užtikrinti svarbių objektų apsaugos koordinavimo komisij</w:t>
      </w:r>
      <w:r w:rsidR="003C2837">
        <w:rPr>
          <w:shd w:val="clear" w:color="auto" w:fill="FFFFFF"/>
        </w:rPr>
        <w:t xml:space="preserve">os prašomus dokumentus. </w:t>
      </w:r>
      <w:r w:rsidR="003C2837" w:rsidRPr="00D24EF8">
        <w:rPr>
          <w:shd w:val="clear" w:color="auto" w:fill="FFFFFF"/>
        </w:rPr>
        <w:t xml:space="preserve"> </w:t>
      </w:r>
    </w:p>
    <w:p w14:paraId="654A8372" w14:textId="5E09D63C" w:rsidR="006B30B8" w:rsidRDefault="00206769" w:rsidP="006C67DC">
      <w:pPr>
        <w:spacing w:after="0" w:line="240" w:lineRule="auto"/>
        <w:ind w:firstLine="567"/>
        <w:jc w:val="both"/>
        <w:rPr>
          <w:shd w:val="clear" w:color="auto" w:fill="FFFFFF"/>
        </w:rPr>
      </w:pPr>
      <w:r>
        <w:lastRenderedPageBreak/>
        <w:t>5</w:t>
      </w:r>
      <w:r w:rsidR="00924445">
        <w:t>.</w:t>
      </w:r>
      <w:r w:rsidR="00C44384">
        <w:t>6</w:t>
      </w:r>
      <w:r w:rsidR="00924445">
        <w:t>.</w:t>
      </w:r>
      <w:r>
        <w:t xml:space="preserve"> </w:t>
      </w:r>
      <w:r w:rsidRPr="00AC2A6E">
        <w:rPr>
          <w:shd w:val="clear" w:color="auto" w:fill="FFFFFF"/>
        </w:rPr>
        <w:t xml:space="preserve">Perkančioji organizacija laiko, kad </w:t>
      </w:r>
      <w:r>
        <w:rPr>
          <w:shd w:val="clear" w:color="auto" w:fill="FFFFFF"/>
        </w:rPr>
        <w:t xml:space="preserve">tiekėjas kelia grėsmę nacionaliniam saugumui </w:t>
      </w:r>
      <w:r w:rsidR="00780F8E">
        <w:rPr>
          <w:color w:val="000000"/>
        </w:rPr>
        <w:t>kai sandorio pagrindu susidarytų aplinkybės, nurodytos Nacionaliniam saugumui užtikrinti svarbių objektų apsaugos įstatymo 13 straipsnio 4 dalies 1 punkte.</w:t>
      </w:r>
      <w:r w:rsidR="0047047D">
        <w:rPr>
          <w:color w:val="000000"/>
        </w:rPr>
        <w:t xml:space="preserve"> </w:t>
      </w:r>
      <w:r w:rsidR="0047047D" w:rsidRPr="006C67DC">
        <w:rPr>
          <w:shd w:val="clear" w:color="auto" w:fill="FFFFFF"/>
        </w:rPr>
        <w:t xml:space="preserve">Nustačiusi pasiūlymų eilę perkančioji organizacija kreipsis į Nacionaliniam saugumui užtikrinti svarbių objektų apsaugos koordinavimo komisiją dėl numatomo sudaryti </w:t>
      </w:r>
      <w:r w:rsidR="0047047D" w:rsidRPr="006C67DC">
        <w:rPr>
          <w:color w:val="000000"/>
          <w:spacing w:val="2"/>
          <w:shd w:val="clear" w:color="auto" w:fill="FFFFFF"/>
        </w:rPr>
        <w:t>sandorio atitikties nacionalinio saugumo interesams</w:t>
      </w:r>
      <w:r w:rsidR="0047047D" w:rsidRPr="006C67DC">
        <w:rPr>
          <w:shd w:val="clear" w:color="auto" w:fill="FFFFFF"/>
        </w:rPr>
        <w:t>.</w:t>
      </w:r>
      <w:r w:rsidR="00214B9D">
        <w:rPr>
          <w:shd w:val="clear" w:color="auto" w:fill="FFFFFF"/>
        </w:rPr>
        <w:t xml:space="preserve"> Perkančioji organizacija prašys tiekėjo pateikti </w:t>
      </w:r>
      <w:r w:rsidR="00214B9D" w:rsidRPr="00D24EF8">
        <w:rPr>
          <w:shd w:val="clear" w:color="auto" w:fill="FFFFFF"/>
        </w:rPr>
        <w:t>Nacionaliniam saugumui užtikrinti svarbių objektų apsaugos koordinavimo komisij</w:t>
      </w:r>
      <w:r w:rsidR="00214B9D">
        <w:rPr>
          <w:shd w:val="clear" w:color="auto" w:fill="FFFFFF"/>
        </w:rPr>
        <w:t xml:space="preserve">os prašomus dokumentus. </w:t>
      </w:r>
      <w:r w:rsidR="00214B9D" w:rsidRPr="00D24EF8">
        <w:rPr>
          <w:shd w:val="clear" w:color="auto" w:fill="FFFFFF"/>
        </w:rPr>
        <w:t xml:space="preserve"> </w:t>
      </w:r>
    </w:p>
    <w:p w14:paraId="654A8375" w14:textId="0AF83218" w:rsidR="006B5A2F" w:rsidRPr="00676607" w:rsidRDefault="00206769" w:rsidP="006B5A2F">
      <w:pPr>
        <w:spacing w:after="0" w:line="240" w:lineRule="auto"/>
        <w:ind w:firstLine="567"/>
        <w:jc w:val="both"/>
      </w:pPr>
      <w:r>
        <w:t>5</w:t>
      </w:r>
      <w:r w:rsidR="00782DCD">
        <w:t>.</w:t>
      </w:r>
      <w:r w:rsidR="00C44384">
        <w:t>7</w:t>
      </w:r>
      <w:r w:rsidR="00782DCD">
        <w:t>.</w:t>
      </w:r>
      <w:r w:rsidR="1F26658B">
        <w:t xml:space="preserve"> </w:t>
      </w:r>
      <w:r w:rsidRPr="00454F45">
        <w:t>Perkančioji organizacija</w:t>
      </w:r>
      <w:r>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Pr>
          <w:color w:val="000000"/>
          <w:shd w:val="clear" w:color="auto" w:fill="FFFFFF"/>
        </w:rPr>
        <w:t xml:space="preserve">Tiekėjas su pasiūlymu turi pateikti </w:t>
      </w:r>
      <w:r w:rsidR="000627E3" w:rsidRPr="00B54C06">
        <w:t xml:space="preserve">specialiųjų pirkimo sąlygų </w:t>
      </w:r>
      <w:r w:rsidR="00685267">
        <w:t>8</w:t>
      </w:r>
      <w:r w:rsidR="00685267" w:rsidRPr="00B54C06">
        <w:t xml:space="preserve"> </w:t>
      </w:r>
      <w:r w:rsidR="000627E3" w:rsidRPr="00F45568">
        <w:t>priede</w:t>
      </w:r>
      <w:r w:rsidR="000627E3">
        <w:rPr>
          <w:rFonts w:eastAsia="Times New Roman"/>
          <w:color w:val="000000" w:themeColor="text1"/>
          <w:lang w:eastAsia="en-US"/>
        </w:rPr>
        <w:t xml:space="preserve"> pridėtą </w:t>
      </w:r>
      <w:r>
        <w:rPr>
          <w:rFonts w:eastAsia="Times New Roman"/>
          <w:color w:val="000000" w:themeColor="text1"/>
          <w:lang w:eastAsia="en-US"/>
        </w:rPr>
        <w:t xml:space="preserve">Viešųjų pirkimų tarnybos nustatytos </w:t>
      </w:r>
      <w:r w:rsidRPr="00676607">
        <w:rPr>
          <w:rFonts w:eastAsia="Times New Roman"/>
          <w:color w:val="000000" w:themeColor="text1"/>
          <w:lang w:eastAsia="en-US"/>
        </w:rPr>
        <w:t>formos atitikties deklaraciją</w:t>
      </w:r>
      <w:r>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Pr>
          <w:rFonts w:eastAsia="Times New Roman"/>
          <w:color w:val="000000" w:themeColor="text1"/>
          <w:lang w:eastAsia="en-US"/>
        </w:rPr>
        <w:t xml:space="preserve"> straipsnio </w:t>
      </w:r>
      <w:r w:rsidR="008936BE">
        <w:rPr>
          <w:rFonts w:eastAsia="Times New Roman"/>
          <w:color w:val="000000" w:themeColor="text1"/>
          <w:lang w:eastAsia="en-US"/>
        </w:rPr>
        <w:t>12</w:t>
      </w:r>
      <w:r>
        <w:rPr>
          <w:rFonts w:eastAsia="Times New Roman"/>
          <w:color w:val="000000" w:themeColor="text1"/>
          <w:lang w:eastAsia="en-US"/>
        </w:rPr>
        <w:t xml:space="preserve"> dalyje numatytą dokumentą. </w:t>
      </w:r>
    </w:p>
    <w:p w14:paraId="654A8376" w14:textId="77777777" w:rsidR="00701577" w:rsidRDefault="00206769"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654A8377" w14:textId="77777777" w:rsidR="00AF62E6" w:rsidRPr="00142AB7" w:rsidRDefault="00206769"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654A837A" w14:textId="77777777" w:rsidR="00EF5623" w:rsidRPr="00FD53CF" w:rsidRDefault="0020676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sidR="0058726C">
        <w:rPr>
          <w:rFonts w:ascii="Calibri" w:hAnsi="Calibri" w:cs="Calibri"/>
        </w:rPr>
        <w:t>p</w:t>
      </w:r>
      <w:r w:rsidRPr="00FD53CF">
        <w:rPr>
          <w:rFonts w:ascii="Calibri" w:hAnsi="Calibri" w:cs="Calibri"/>
        </w:rPr>
        <w:t>asiūlymą sudaro CVP IS pateikiamų ir žemiau nurodytų dokumentų visuma</w:t>
      </w:r>
      <w:r w:rsidR="00FD53CF">
        <w:rPr>
          <w:rFonts w:ascii="Calibri" w:hAnsi="Calibri" w:cs="Calibri"/>
        </w:rPr>
        <w:t>:</w:t>
      </w:r>
    </w:p>
    <w:p w14:paraId="654A838C" w14:textId="58E51B2A" w:rsidR="00FF12F1"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D4081E" w:rsidRPr="00D4081E">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654A838D" w14:textId="75E810D0" w:rsidR="009C1155" w:rsidRPr="003C1B53"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3C1B53">
        <w:rPr>
          <w:rFonts w:cstheme="minorHAnsi"/>
        </w:rPr>
        <w:t xml:space="preserve">užpildytas EBVPD (specialiųjų pirkimo sąlygų </w:t>
      </w:r>
      <w:r w:rsidR="004C4F75">
        <w:rPr>
          <w:rFonts w:cstheme="minorHAnsi"/>
        </w:rPr>
        <w:t>9</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654A838E" w14:textId="77777777" w:rsidR="007C1C57" w:rsidRPr="00C35C26"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654A838F" w14:textId="77777777" w:rsidR="006D0EC0"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654A8391" w14:textId="77777777" w:rsidR="00450415"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654A8392" w14:textId="77777777" w:rsidR="00450415" w:rsidRPr="00CA64E1"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6FB7D0A8" w14:textId="60EE194A" w:rsidR="00045A25" w:rsidRDefault="00206769" w:rsidP="004B431C">
      <w:pPr>
        <w:tabs>
          <w:tab w:val="left" w:pos="1134"/>
        </w:tabs>
        <w:spacing w:after="0" w:line="240" w:lineRule="auto"/>
        <w:ind w:firstLine="567"/>
        <w:jc w:val="both"/>
        <w:rPr>
          <w:rFonts w:cstheme="minorHAnsi"/>
        </w:rPr>
      </w:pPr>
      <w:r w:rsidRPr="00B113B7">
        <w:rPr>
          <w:rFonts w:cstheme="minorHAnsi"/>
        </w:rPr>
        <w:t>6.</w:t>
      </w:r>
      <w:r w:rsidR="00C7179F" w:rsidRPr="00B113B7">
        <w:rPr>
          <w:rFonts w:cstheme="minorHAnsi"/>
        </w:rPr>
        <w:t>1.</w:t>
      </w:r>
      <w:r w:rsidR="004B431C">
        <w:rPr>
          <w:rFonts w:cstheme="minorHAnsi"/>
        </w:rPr>
        <w:t>7</w:t>
      </w:r>
      <w:r w:rsidRPr="00B113B7">
        <w:rPr>
          <w:rFonts w:cstheme="minorHAnsi"/>
        </w:rPr>
        <w:t xml:space="preserve">. </w:t>
      </w:r>
      <w:r w:rsidR="00165E1E">
        <w:rPr>
          <w:rFonts w:cstheme="minorHAnsi"/>
        </w:rPr>
        <w:t>d</w:t>
      </w:r>
      <w:r w:rsidR="000626D6" w:rsidRPr="000626D6">
        <w:rPr>
          <w:rFonts w:cstheme="minorHAnsi"/>
        </w:rPr>
        <w:t>eklaracij</w:t>
      </w:r>
      <w:r w:rsidR="007C37B6">
        <w:rPr>
          <w:rFonts w:cstheme="minorHAnsi"/>
        </w:rPr>
        <w:t>os</w:t>
      </w:r>
      <w:r w:rsidR="000626D6" w:rsidRPr="000626D6">
        <w:rPr>
          <w:rFonts w:cstheme="minorHAnsi"/>
        </w:rPr>
        <w:t xml:space="preserve"> </w:t>
      </w:r>
      <w:r w:rsidR="000626D6" w:rsidRPr="00F97428">
        <w:rPr>
          <w:rFonts w:cstheme="minorHAnsi"/>
        </w:rPr>
        <w:t xml:space="preserve">pagal specialiųjų pirkimo sąlygų </w:t>
      </w:r>
      <w:r w:rsidR="007C37B6">
        <w:rPr>
          <w:rFonts w:cstheme="minorHAnsi"/>
        </w:rPr>
        <w:t>7-</w:t>
      </w:r>
      <w:r w:rsidR="004C4F75">
        <w:rPr>
          <w:rFonts w:cstheme="minorHAnsi"/>
        </w:rPr>
        <w:t>8</w:t>
      </w:r>
      <w:r w:rsidR="000626D6" w:rsidRPr="00F97428">
        <w:rPr>
          <w:rFonts w:cstheme="minorHAnsi"/>
        </w:rPr>
        <w:t xml:space="preserve"> pried</w:t>
      </w:r>
      <w:r w:rsidR="007C37B6">
        <w:rPr>
          <w:rFonts w:cstheme="minorHAnsi"/>
        </w:rPr>
        <w:t>us;</w:t>
      </w:r>
    </w:p>
    <w:p w14:paraId="654A8395" w14:textId="0FC6A37F" w:rsidR="007C1C57" w:rsidRPr="00B113B7" w:rsidRDefault="000626D6" w:rsidP="004B431C">
      <w:pPr>
        <w:tabs>
          <w:tab w:val="left" w:pos="1134"/>
        </w:tabs>
        <w:spacing w:after="0" w:line="240" w:lineRule="auto"/>
        <w:ind w:firstLine="567"/>
        <w:jc w:val="both"/>
        <w:rPr>
          <w:rFonts w:cstheme="minorHAnsi"/>
        </w:rPr>
      </w:pPr>
      <w:r w:rsidRPr="000626D6">
        <w:rPr>
          <w:rFonts w:cstheme="minorHAnsi"/>
        </w:rPr>
        <w:t>6.</w:t>
      </w:r>
      <w:r>
        <w:rPr>
          <w:rFonts w:cstheme="minorHAnsi"/>
        </w:rPr>
        <w:t>1.</w:t>
      </w:r>
      <w:r w:rsidR="004B431C">
        <w:rPr>
          <w:rFonts w:cstheme="minorHAnsi"/>
        </w:rPr>
        <w:t>8</w:t>
      </w:r>
      <w:r>
        <w:rPr>
          <w:rFonts w:cstheme="minorHAnsi"/>
        </w:rPr>
        <w:t xml:space="preserve">. </w:t>
      </w:r>
      <w:r w:rsidR="00206769" w:rsidRPr="00B113B7">
        <w:rPr>
          <w:rFonts w:cstheme="minorHAnsi"/>
        </w:rPr>
        <w:t>kit</w:t>
      </w:r>
      <w:r w:rsidR="00B113B7" w:rsidRPr="00B113B7">
        <w:rPr>
          <w:rFonts w:cstheme="minorHAnsi"/>
        </w:rPr>
        <w:t>i</w:t>
      </w:r>
      <w:r w:rsidR="00206769" w:rsidRPr="00B113B7">
        <w:rPr>
          <w:rFonts w:cstheme="minorHAnsi"/>
        </w:rPr>
        <w:t xml:space="preserve"> </w:t>
      </w:r>
      <w:r w:rsidR="00B113B7" w:rsidRPr="00B113B7">
        <w:rPr>
          <w:rFonts w:cstheme="minorHAnsi"/>
        </w:rPr>
        <w:t>pirkimo sąlygose nustatyti</w:t>
      </w:r>
      <w:r w:rsidR="00206769" w:rsidRPr="00B113B7">
        <w:rPr>
          <w:rFonts w:cstheme="minorHAnsi"/>
        </w:rPr>
        <w:t xml:space="preserve"> dokument</w:t>
      </w:r>
      <w:r w:rsidR="00B113B7" w:rsidRPr="00B113B7">
        <w:rPr>
          <w:rFonts w:cstheme="minorHAnsi"/>
        </w:rPr>
        <w:t>ai</w:t>
      </w:r>
      <w:r w:rsidR="00206769" w:rsidRPr="00B113B7">
        <w:rPr>
          <w:rFonts w:cstheme="minorHAnsi"/>
        </w:rPr>
        <w:t>, kuriuos turi pateikti tiekėjas.</w:t>
      </w:r>
    </w:p>
    <w:p w14:paraId="654A8398" w14:textId="00D59922" w:rsidR="00FD03FA" w:rsidRPr="00F0499F" w:rsidRDefault="00206769" w:rsidP="004B431C">
      <w:pPr>
        <w:spacing w:after="0" w:line="240" w:lineRule="auto"/>
        <w:ind w:firstLine="567"/>
        <w:jc w:val="both"/>
        <w:rPr>
          <w:u w:val="single"/>
        </w:rPr>
      </w:pPr>
      <w:r>
        <w:rPr>
          <w:rFonts w:cstheme="minorHAnsi"/>
        </w:rPr>
        <w:t>6.2</w:t>
      </w:r>
      <w:r w:rsidR="00EE3480" w:rsidRPr="00A1780C">
        <w:rPr>
          <w:rFonts w:cstheme="minorHAnsi"/>
        </w:rPr>
        <w:t>.</w:t>
      </w:r>
      <w:r w:rsidR="00C926F2">
        <w:rPr>
          <w:rFonts w:cstheme="minorHAnsi"/>
        </w:rPr>
        <w:t xml:space="preserve"> </w:t>
      </w:r>
      <w:r w:rsidRPr="00CA64E1">
        <w:rPr>
          <w:rFonts w:eastAsia="Calibri" w:cstheme="minorHAnsi"/>
        </w:rPr>
        <w:t xml:space="preserve">Pasiūlymas gali būti pasirašytas </w:t>
      </w:r>
      <w:r w:rsidR="00DD138F" w:rsidRPr="00CA64E1">
        <w:rPr>
          <w:rFonts w:eastAsia="Calibri" w:cstheme="minorHAnsi"/>
        </w:rPr>
        <w:t xml:space="preserve">fiziniu parašu arba </w:t>
      </w:r>
      <w:r w:rsidRPr="00CA64E1">
        <w:rPr>
          <w:rFonts w:eastAsia="Calibri" w:cstheme="minorHAnsi"/>
        </w:rPr>
        <w:t>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654A8399" w14:textId="77777777" w:rsidR="00FD03FA" w:rsidRPr="00505506" w:rsidRDefault="00206769" w:rsidP="004B431C">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Pr="00505506">
        <w:rPr>
          <w:rFonts w:eastAsia="Calibri" w:cstheme="minorHAnsi"/>
          <w:bCs/>
          <w:iCs/>
        </w:rPr>
        <w:t xml:space="preserve"> pateikiami kvalifikuotu elektroniniu parašu pasirašyti elektroninėmis priemonėmis suformuoti dokumentai;</w:t>
      </w:r>
    </w:p>
    <w:p w14:paraId="654A839A" w14:textId="77777777" w:rsidR="00FD03FA" w:rsidRPr="00C7179F" w:rsidRDefault="00206769" w:rsidP="008620C0">
      <w:pPr>
        <w:pStyle w:val="Sraopastraipa"/>
        <w:numPr>
          <w:ilvl w:val="2"/>
          <w:numId w:val="9"/>
        </w:numPr>
        <w:tabs>
          <w:tab w:val="left" w:pos="1134"/>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54A83A0" w14:textId="7E5286A7" w:rsidR="0096678C" w:rsidRPr="00DD5A6E" w:rsidRDefault="00206769" w:rsidP="008620C0">
      <w:pPr>
        <w:pStyle w:val="Sraopastraipa"/>
        <w:numPr>
          <w:ilvl w:val="1"/>
          <w:numId w:val="9"/>
        </w:numPr>
        <w:tabs>
          <w:tab w:val="left" w:pos="993"/>
        </w:tabs>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C926F2">
        <w:rPr>
          <w:color w:val="7030A0"/>
        </w:rPr>
        <w:t>.</w:t>
      </w:r>
      <w:r w:rsidR="0048587E" w:rsidRPr="00C926F2">
        <w:rPr>
          <w:color w:val="7030A0"/>
        </w:rPr>
        <w:t xml:space="preserve"> </w:t>
      </w:r>
      <w:r w:rsidR="00F17A1F" w:rsidRPr="00C926F2">
        <w:rPr>
          <w:rFonts w:eastAsia="Arial"/>
        </w:rPr>
        <w:t>Jei kurie nors su pasiūlymu teikiami dokumentai parengti ne</w:t>
      </w:r>
      <w:r w:rsidR="001427AB" w:rsidRPr="00C926F2">
        <w:rPr>
          <w:rFonts w:eastAsia="Arial"/>
        </w:rPr>
        <w:t xml:space="preserve"> ta kalba, kuria</w:t>
      </w:r>
      <w:r w:rsidR="00F17A1F" w:rsidRPr="00C926F2">
        <w:rPr>
          <w:rFonts w:eastAsia="Arial"/>
        </w:rPr>
        <w:t xml:space="preserve"> </w:t>
      </w:r>
      <w:r w:rsidR="0BCA4ED4" w:rsidRPr="00C926F2">
        <w:rPr>
          <w:rFonts w:eastAsia="Arial"/>
        </w:rPr>
        <w:t>reikalaujama</w:t>
      </w:r>
      <w:r w:rsidR="001427AB" w:rsidRPr="00C926F2">
        <w:rPr>
          <w:rFonts w:eastAsia="Arial"/>
        </w:rPr>
        <w:t xml:space="preserve">, </w:t>
      </w:r>
      <w:r w:rsidR="003F1D78" w:rsidRPr="00C926F2">
        <w:rPr>
          <w:rFonts w:eastAsia="Arial"/>
        </w:rPr>
        <w:t xml:space="preserve">turi būti pateiktas tikslus vertimas į </w:t>
      </w:r>
      <w:r w:rsidR="40DC6EFC" w:rsidRPr="00C926F2">
        <w:rPr>
          <w:rFonts w:eastAsia="Arial"/>
        </w:rPr>
        <w:t>reikalaujamą</w:t>
      </w:r>
      <w:r w:rsidR="001427AB" w:rsidRPr="00C926F2">
        <w:rPr>
          <w:rFonts w:eastAsia="Arial"/>
        </w:rPr>
        <w:t xml:space="preserve"> </w:t>
      </w:r>
      <w:r w:rsidR="00141BF1" w:rsidRPr="00C926F2">
        <w:rPr>
          <w:rFonts w:eastAsia="Arial"/>
        </w:rPr>
        <w:t>kalbą</w:t>
      </w:r>
      <w:r w:rsidR="00F17A1F" w:rsidRPr="00C926F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0434C0">
        <w:t>pateikti vertimą atlikusio asmens parašu ir vertimų biuro antspaudu (jei turi) patvirtintą šio dokumento vertimą</w:t>
      </w:r>
      <w:r w:rsidR="0048587E" w:rsidRPr="127DD6E8">
        <w:t xml:space="preserve">. </w:t>
      </w:r>
    </w:p>
    <w:p w14:paraId="654A83A1" w14:textId="54C1A1F1" w:rsidR="00380B99" w:rsidRPr="00B75F6D" w:rsidRDefault="00206769" w:rsidP="008620C0">
      <w:pPr>
        <w:pStyle w:val="Sraopastraipa"/>
        <w:numPr>
          <w:ilvl w:val="1"/>
          <w:numId w:val="9"/>
        </w:numPr>
        <w:tabs>
          <w:tab w:val="left" w:pos="993"/>
        </w:tabs>
        <w:spacing w:line="240" w:lineRule="auto"/>
        <w:ind w:left="0" w:firstLine="567"/>
        <w:jc w:val="both"/>
        <w:rPr>
          <w:rFonts w:cstheme="minorHAnsi"/>
        </w:rPr>
      </w:pPr>
      <w:r>
        <w:rPr>
          <w:rFonts w:eastAsia="Arial"/>
        </w:rPr>
        <w:lastRenderedPageBreak/>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654A83A2" w14:textId="77777777" w:rsidR="003A0EC0" w:rsidRPr="00723492" w:rsidRDefault="00206769" w:rsidP="008620C0">
      <w:pPr>
        <w:pStyle w:val="Sraopastraipa"/>
        <w:numPr>
          <w:ilvl w:val="1"/>
          <w:numId w:val="9"/>
        </w:numPr>
        <w:tabs>
          <w:tab w:val="left" w:pos="993"/>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654A83A3" w14:textId="77777777" w:rsidR="00EE1C85" w:rsidRPr="00F0499F" w:rsidRDefault="00206769" w:rsidP="008620C0">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654A83A7" w14:textId="05A0EF99" w:rsidR="00B3551C" w:rsidRPr="00F0499F" w:rsidRDefault="00206769" w:rsidP="00EB7271">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54A83B5" w14:textId="77777777" w:rsidR="00040C0F" w:rsidRPr="00FD51C2"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654A83B9" w14:textId="0E9C66C6" w:rsidR="00040C0F" w:rsidRPr="00F0499F" w:rsidRDefault="00206769" w:rsidP="006C1EE0">
      <w:pPr>
        <w:spacing w:after="0" w:line="240" w:lineRule="auto"/>
        <w:ind w:firstLine="567"/>
        <w:rPr>
          <w:rFonts w:cstheme="minorHAnsi"/>
        </w:rPr>
      </w:pPr>
      <w:r>
        <w:rPr>
          <w:rFonts w:cstheme="minorHAnsi"/>
        </w:rPr>
        <w:t xml:space="preserve">8.1. </w:t>
      </w:r>
      <w:r w:rsidRPr="00F0499F">
        <w:rPr>
          <w:rFonts w:cstheme="minorHAnsi"/>
        </w:rPr>
        <w:t>Perkančioji organizacija pirkime netaikys elektroninio aukciono.</w:t>
      </w:r>
    </w:p>
    <w:p w14:paraId="654A83BD" w14:textId="77777777" w:rsidR="009D0DC5" w:rsidRPr="00F0499F"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654A83CA" w14:textId="3F96839A" w:rsidR="00003A3F" w:rsidRPr="00F0499F" w:rsidRDefault="00206769" w:rsidP="006C1EE0">
      <w:pPr>
        <w:tabs>
          <w:tab w:val="left" w:pos="993"/>
        </w:tabs>
        <w:spacing w:after="0" w:line="240" w:lineRule="auto"/>
        <w:ind w:firstLine="567"/>
        <w:jc w:val="both"/>
        <w:rPr>
          <w:rFonts w:cstheme="minorHAnsi"/>
          <w:iCs/>
        </w:rPr>
      </w:pPr>
      <w:r>
        <w:rPr>
          <w:rFonts w:cstheme="minorHAnsi"/>
        </w:rPr>
        <w:t xml:space="preserve">9.1. </w:t>
      </w:r>
      <w:r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D64E2E" w:rsidRPr="00D64E2E">
        <w:rPr>
          <w:rFonts w:cstheme="minorHAnsi"/>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654A83CD" w14:textId="77777777" w:rsidR="00D734C6" w:rsidRPr="00D64E2E" w:rsidRDefault="00206769" w:rsidP="008620C0">
      <w:pPr>
        <w:pStyle w:val="Sraopastraipa"/>
        <w:numPr>
          <w:ilvl w:val="1"/>
          <w:numId w:val="9"/>
        </w:numPr>
        <w:tabs>
          <w:tab w:val="left" w:pos="993"/>
          <w:tab w:val="left" w:pos="1134"/>
        </w:tabs>
        <w:spacing w:after="0" w:line="20" w:lineRule="atLeast"/>
        <w:ind w:left="0" w:firstLine="567"/>
        <w:jc w:val="both"/>
        <w:rPr>
          <w:rFonts w:eastAsiaTheme="minorHAnsi" w:cstheme="minorHAnsi"/>
          <w:bCs/>
          <w:iCs/>
        </w:rPr>
      </w:pPr>
      <w:r w:rsidRPr="00D64E2E">
        <w:rPr>
          <w:rFonts w:cstheme="minorHAnsi"/>
          <w:color w:val="000000" w:themeColor="text1"/>
        </w:rPr>
        <w:t xml:space="preserve">Laimėjusiu </w:t>
      </w:r>
      <w:r w:rsidR="005D7D8C" w:rsidRPr="00D64E2E">
        <w:rPr>
          <w:rFonts w:cstheme="minorHAnsi"/>
          <w:color w:val="000000" w:themeColor="text1"/>
        </w:rPr>
        <w:t>pasiūlymu</w:t>
      </w:r>
      <w:r w:rsidRPr="00D64E2E">
        <w:rPr>
          <w:rFonts w:cstheme="minorHAnsi"/>
          <w:color w:val="000000" w:themeColor="text1"/>
        </w:rPr>
        <w:t xml:space="preserve"> galės būti pripažintas tik 1 (vienas) </w:t>
      </w:r>
      <w:r w:rsidR="005D7D8C" w:rsidRPr="00D64E2E">
        <w:rPr>
          <w:rFonts w:cstheme="minorHAnsi"/>
          <w:color w:val="000000" w:themeColor="text1"/>
        </w:rPr>
        <w:t>ekonomiškai naudingiausias pasiūlymas, esantis pasiūlymų eilės pirmojoje vietoje</w:t>
      </w:r>
      <w:r w:rsidRPr="00D64E2E">
        <w:rPr>
          <w:rFonts w:cstheme="minorHAnsi"/>
          <w:color w:val="000000" w:themeColor="text1"/>
        </w:rPr>
        <w:t xml:space="preserve">. </w:t>
      </w:r>
    </w:p>
    <w:p w14:paraId="654A83D6" w14:textId="4F1F05C7" w:rsidR="001A25FD" w:rsidRPr="009D2EB0" w:rsidRDefault="00206769" w:rsidP="008620C0">
      <w:pPr>
        <w:pStyle w:val="Betarp"/>
        <w:numPr>
          <w:ilvl w:val="1"/>
          <w:numId w:val="9"/>
        </w:numPr>
        <w:tabs>
          <w:tab w:val="left" w:pos="993"/>
          <w:tab w:val="left" w:pos="1134"/>
        </w:tabs>
        <w:spacing w:line="20" w:lineRule="atLeast"/>
        <w:ind w:left="0" w:firstLine="567"/>
        <w:contextualSpacing/>
        <w:jc w:val="both"/>
        <w:rPr>
          <w:rFonts w:eastAsiaTheme="minorHAnsi" w:cstheme="minorHAnsi"/>
          <w:bCs/>
          <w:i/>
          <w:iCs/>
        </w:rPr>
      </w:pPr>
      <w:r w:rsidRPr="009D2EB0">
        <w:rPr>
          <w:rStyle w:val="cf01"/>
          <w:rFonts w:asciiTheme="minorHAnsi" w:hAnsiTheme="minorHAnsi" w:cstheme="minorHAnsi"/>
          <w:sz w:val="21"/>
          <w:szCs w:val="21"/>
        </w:rPr>
        <w:t>Perkančioji organizacija atmes tiekėjo pasiūlymą, jei</w:t>
      </w:r>
      <w:r w:rsidR="00195572" w:rsidRPr="009D2EB0">
        <w:rPr>
          <w:rStyle w:val="cf01"/>
          <w:rFonts w:asciiTheme="minorHAnsi" w:hAnsiTheme="minorHAnsi" w:cstheme="minorHAnsi"/>
          <w:sz w:val="21"/>
          <w:szCs w:val="21"/>
        </w:rPr>
        <w:t xml:space="preserve">gu kartu su pasiūlymu </w:t>
      </w:r>
      <w:r w:rsidR="00B2125E" w:rsidRPr="009D2EB0">
        <w:rPr>
          <w:rStyle w:val="cf01"/>
          <w:rFonts w:asciiTheme="minorHAnsi" w:hAnsiTheme="minorHAnsi" w:cstheme="minorHAnsi"/>
          <w:sz w:val="21"/>
          <w:szCs w:val="21"/>
        </w:rPr>
        <w:t xml:space="preserve">nebus pateikti šie </w:t>
      </w:r>
      <w:r w:rsidR="00277634" w:rsidRPr="009D2EB0">
        <w:rPr>
          <w:rStyle w:val="cf01"/>
          <w:rFonts w:asciiTheme="minorHAnsi" w:hAnsiTheme="minorHAnsi" w:cstheme="minorHAnsi"/>
          <w:sz w:val="21"/>
          <w:szCs w:val="21"/>
        </w:rPr>
        <w:t>p</w:t>
      </w:r>
      <w:r w:rsidR="00B2125E" w:rsidRPr="009D2EB0">
        <w:rPr>
          <w:rStyle w:val="cf01"/>
          <w:rFonts w:asciiTheme="minorHAnsi" w:hAnsiTheme="minorHAnsi" w:cstheme="minorHAnsi"/>
          <w:sz w:val="21"/>
          <w:szCs w:val="21"/>
        </w:rPr>
        <w:t xml:space="preserve">irkimo sąlygose reikalaujami pateikti dokumentai: </w:t>
      </w:r>
      <w:r w:rsidR="00165E1E" w:rsidRPr="009D2EB0">
        <w:rPr>
          <w:rFonts w:cstheme="minorHAnsi"/>
        </w:rPr>
        <w:t>tiekėjo pasirašytas pasiūlymas, parengtas pagal specialiųjų pirkimo sąlygų 6 priede pateiktą pasiūlymo formą</w:t>
      </w:r>
      <w:r w:rsidR="00075511" w:rsidRPr="009D2EB0">
        <w:rPr>
          <w:rFonts w:cstheme="minorHAnsi"/>
        </w:rPr>
        <w:t>.</w:t>
      </w:r>
      <w:r w:rsidR="00632F7B" w:rsidRPr="009D2EB0">
        <w:rPr>
          <w:rFonts w:cstheme="minorHAnsi"/>
        </w:rPr>
        <w:t xml:space="preserve"> </w:t>
      </w:r>
    </w:p>
    <w:p w14:paraId="654A83D7" w14:textId="77777777" w:rsidR="00FE7908" w:rsidRPr="00F065D6" w:rsidRDefault="00206769" w:rsidP="008620C0">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654A83DA" w14:textId="1BD74BE7" w:rsidR="00F57665" w:rsidRPr="00B97BD0" w:rsidRDefault="00206769" w:rsidP="008620C0">
      <w:pPr>
        <w:pStyle w:val="Sraopastraipa"/>
        <w:numPr>
          <w:ilvl w:val="1"/>
          <w:numId w:val="10"/>
        </w:numPr>
        <w:tabs>
          <w:tab w:val="left" w:pos="1134"/>
        </w:tabs>
        <w:spacing w:after="0" w:line="240" w:lineRule="auto"/>
        <w:ind w:left="0" w:firstLine="567"/>
        <w:jc w:val="both"/>
        <w:rPr>
          <w:rFonts w:cstheme="minorHAnsi"/>
          <w:color w:val="000000" w:themeColor="text1"/>
        </w:rPr>
      </w:pPr>
      <w:r w:rsidRPr="00B97BD0">
        <w:rPr>
          <w:color w:val="000000" w:themeColor="text1"/>
        </w:rPr>
        <w:t>Ši pirkimo procedūra atliekama siekiant sudaryti sutartį</w:t>
      </w:r>
      <w:r w:rsidR="009A7D11" w:rsidRPr="00B97BD0">
        <w:rPr>
          <w:color w:val="000000" w:themeColor="text1"/>
        </w:rPr>
        <w:t xml:space="preserve"> su tiekėju, kurio pasiūlymas</w:t>
      </w:r>
      <w:r w:rsidR="007B12FF" w:rsidRPr="00B97BD0">
        <w:rPr>
          <w:color w:val="000000" w:themeColor="text1"/>
        </w:rPr>
        <w:t xml:space="preserve">, vadovaujantis </w:t>
      </w:r>
      <w:r w:rsidR="008F4194" w:rsidRPr="00B97BD0">
        <w:rPr>
          <w:color w:val="000000" w:themeColor="text1"/>
        </w:rPr>
        <w:t>p</w:t>
      </w:r>
      <w:r w:rsidR="007B12FF" w:rsidRPr="00B97BD0">
        <w:rPr>
          <w:color w:val="000000" w:themeColor="text1"/>
        </w:rPr>
        <w:t xml:space="preserve">irkimo </w:t>
      </w:r>
      <w:r w:rsidR="00207E40" w:rsidRPr="00B97BD0">
        <w:rPr>
          <w:color w:val="000000" w:themeColor="text1"/>
        </w:rPr>
        <w:t>sąlygose</w:t>
      </w:r>
      <w:r w:rsidR="007B12FF" w:rsidRPr="00B97BD0">
        <w:rPr>
          <w:color w:val="0070C0"/>
        </w:rPr>
        <w:t xml:space="preserve"> </w:t>
      </w:r>
      <w:r w:rsidR="007B12FF" w:rsidRPr="00B97BD0">
        <w:rPr>
          <w:color w:val="000000" w:themeColor="text1"/>
        </w:rPr>
        <w:t>nustatyta tvarka</w:t>
      </w:r>
      <w:r w:rsidR="0023505D" w:rsidRPr="00B97BD0">
        <w:rPr>
          <w:color w:val="000000" w:themeColor="text1"/>
        </w:rPr>
        <w:t>,</w:t>
      </w:r>
      <w:r w:rsidR="009A7D11" w:rsidRPr="00B97BD0">
        <w:rPr>
          <w:color w:val="000000" w:themeColor="text1"/>
        </w:rPr>
        <w:t xml:space="preserve"> bus pripažintas laimėjęs</w:t>
      </w:r>
      <w:r w:rsidR="00F065D6" w:rsidRPr="00B97BD0">
        <w:rPr>
          <w:color w:val="000000" w:themeColor="text1"/>
        </w:rPr>
        <w:t xml:space="preserve">. </w:t>
      </w:r>
      <w:r w:rsidR="00125EF0" w:rsidRPr="00B97BD0">
        <w:rPr>
          <w:rStyle w:val="normaltextrun"/>
          <w:rFonts w:cstheme="minorHAnsi"/>
          <w:color w:val="000000"/>
        </w:rPr>
        <w:t>Sudaroma pirkimo sutartis (toliau – Sutartis) turi atitikti laimėjusio tiekėjo pasiūlymą ir šias pirkimo sąlygas. Sutartis bus pasirašoma tarp Lietuvos Respublikos Vyriausybės kanceliarijos (toliau</w:t>
      </w:r>
      <w:r w:rsidR="001B0170" w:rsidRPr="00B97BD0">
        <w:rPr>
          <w:rStyle w:val="normaltextrun"/>
          <w:rFonts w:cstheme="minorHAnsi"/>
          <w:color w:val="000000"/>
        </w:rPr>
        <w:t xml:space="preserve"> šiame skyriuje</w:t>
      </w:r>
      <w:r w:rsidR="00125EF0" w:rsidRPr="00B97BD0">
        <w:rPr>
          <w:rStyle w:val="normaltextrun"/>
          <w:rFonts w:cstheme="minorHAnsi"/>
          <w:color w:val="000000"/>
        </w:rPr>
        <w:t xml:space="preserve"> – Užsakovas) ir laimėtojo (toliau – Tiekėjas), toliau Užsakovas ir Tiekėjas kartu vadinami šalimis, o atskirai Šalimi.</w:t>
      </w:r>
    </w:p>
    <w:p w14:paraId="18D00AE0" w14:textId="77777777" w:rsidR="00CE4745" w:rsidRDefault="00AB130D" w:rsidP="00B97BD0">
      <w:pPr>
        <w:pStyle w:val="paragraph"/>
        <w:spacing w:before="0" w:beforeAutospacing="0" w:after="0" w:afterAutospacing="0"/>
        <w:ind w:firstLine="567"/>
        <w:jc w:val="both"/>
        <w:textAlignment w:val="baseline"/>
        <w:rPr>
          <w:rStyle w:val="normaltextrun"/>
          <w:rFonts w:asciiTheme="minorHAnsi" w:hAnsiTheme="minorHAnsi" w:cstheme="minorHAnsi"/>
          <w:color w:val="000000"/>
          <w:sz w:val="21"/>
          <w:szCs w:val="21"/>
        </w:rPr>
      </w:pPr>
      <w:r w:rsidRPr="00B97BD0">
        <w:rPr>
          <w:rStyle w:val="normaltextrun"/>
          <w:rFonts w:asciiTheme="minorHAnsi" w:hAnsiTheme="minorHAnsi" w:cstheme="minorHAnsi"/>
          <w:sz w:val="21"/>
          <w:szCs w:val="21"/>
        </w:rPr>
        <w:t>1</w:t>
      </w:r>
      <w:r w:rsidR="009B0746" w:rsidRPr="00B97BD0">
        <w:rPr>
          <w:rStyle w:val="normaltextrun"/>
          <w:rFonts w:asciiTheme="minorHAnsi" w:hAnsiTheme="minorHAnsi" w:cstheme="minorHAnsi"/>
          <w:sz w:val="21"/>
          <w:szCs w:val="21"/>
        </w:rPr>
        <w:t>0</w:t>
      </w:r>
      <w:r w:rsidRPr="00B97BD0">
        <w:rPr>
          <w:rStyle w:val="normaltextrun"/>
          <w:rFonts w:asciiTheme="minorHAnsi" w:hAnsiTheme="minorHAnsi" w:cstheme="minorHAnsi"/>
          <w:sz w:val="21"/>
          <w:szCs w:val="21"/>
        </w:rPr>
        <w:t>.</w:t>
      </w:r>
      <w:r w:rsidR="009B0746" w:rsidRPr="00B97BD0">
        <w:rPr>
          <w:rStyle w:val="normaltextrun"/>
          <w:rFonts w:asciiTheme="minorHAnsi" w:hAnsiTheme="minorHAnsi" w:cstheme="minorHAnsi"/>
          <w:sz w:val="21"/>
          <w:szCs w:val="21"/>
        </w:rPr>
        <w:t>2</w:t>
      </w:r>
      <w:r w:rsidRPr="00B97BD0">
        <w:rPr>
          <w:rStyle w:val="normaltextrun"/>
          <w:rFonts w:asciiTheme="minorHAnsi" w:hAnsiTheme="minorHAnsi" w:cstheme="minorHAnsi"/>
          <w:color w:val="000000"/>
          <w:sz w:val="21"/>
          <w:szCs w:val="21"/>
        </w:rPr>
        <w:t xml:space="preserve">.  Sutartis sudaroma taikant Viešųjų pirkimų tarnybos direktoriaus 2024 m. </w:t>
      </w:r>
      <w:r w:rsidR="00AB0220" w:rsidRPr="00B97BD0">
        <w:rPr>
          <w:rStyle w:val="normaltextrun"/>
          <w:rFonts w:asciiTheme="minorHAnsi" w:hAnsiTheme="minorHAnsi" w:cstheme="minorHAnsi"/>
          <w:color w:val="000000"/>
          <w:sz w:val="21"/>
          <w:szCs w:val="21"/>
        </w:rPr>
        <w:t>gruodžio</w:t>
      </w:r>
      <w:r w:rsidRPr="00B97BD0">
        <w:rPr>
          <w:rStyle w:val="normaltextrun"/>
          <w:rFonts w:asciiTheme="minorHAnsi" w:hAnsiTheme="minorHAnsi" w:cstheme="minorHAnsi"/>
          <w:color w:val="000000"/>
          <w:sz w:val="21"/>
          <w:szCs w:val="21"/>
        </w:rPr>
        <w:t xml:space="preserve"> </w:t>
      </w:r>
      <w:r w:rsidR="00AB0220" w:rsidRPr="00B97BD0">
        <w:rPr>
          <w:rStyle w:val="normaltextrun"/>
          <w:rFonts w:asciiTheme="minorHAnsi" w:hAnsiTheme="minorHAnsi" w:cstheme="minorHAnsi"/>
          <w:color w:val="000000"/>
          <w:sz w:val="21"/>
          <w:szCs w:val="21"/>
        </w:rPr>
        <w:t>30</w:t>
      </w:r>
      <w:r w:rsidRPr="00B97BD0">
        <w:rPr>
          <w:rStyle w:val="normaltextrun"/>
          <w:rFonts w:asciiTheme="minorHAnsi" w:hAnsiTheme="minorHAnsi" w:cstheme="minorHAnsi"/>
          <w:color w:val="000000"/>
          <w:sz w:val="21"/>
          <w:szCs w:val="21"/>
        </w:rPr>
        <w:t xml:space="preserve"> d. įsakymu Nr. 1S-</w:t>
      </w:r>
      <w:r w:rsidR="00B84972" w:rsidRPr="00B97BD0">
        <w:rPr>
          <w:rStyle w:val="normaltextrun"/>
          <w:rFonts w:asciiTheme="minorHAnsi" w:hAnsiTheme="minorHAnsi" w:cstheme="minorHAnsi"/>
          <w:color w:val="000000"/>
          <w:sz w:val="21"/>
          <w:szCs w:val="21"/>
        </w:rPr>
        <w:t>209</w:t>
      </w:r>
      <w:r w:rsidRPr="00B97BD0">
        <w:rPr>
          <w:rStyle w:val="normaltextrun"/>
          <w:rFonts w:asciiTheme="minorHAnsi" w:hAnsiTheme="minorHAnsi" w:cstheme="minorHAnsi"/>
          <w:color w:val="000000"/>
          <w:sz w:val="21"/>
          <w:szCs w:val="21"/>
        </w:rPr>
        <w:t xml:space="preserve"> „Dėl P</w:t>
      </w:r>
      <w:r w:rsidR="00B84972" w:rsidRPr="00B97BD0">
        <w:rPr>
          <w:rStyle w:val="normaltextrun"/>
          <w:rFonts w:asciiTheme="minorHAnsi" w:hAnsiTheme="minorHAnsi" w:cstheme="minorHAnsi"/>
          <w:color w:val="000000"/>
          <w:sz w:val="21"/>
          <w:szCs w:val="21"/>
        </w:rPr>
        <w:t>aslaug</w:t>
      </w:r>
      <w:r w:rsidRPr="00B97BD0">
        <w:rPr>
          <w:rStyle w:val="normaltextrun"/>
          <w:rFonts w:asciiTheme="minorHAnsi" w:hAnsiTheme="minorHAnsi" w:cstheme="minorHAnsi"/>
          <w:color w:val="000000"/>
          <w:sz w:val="21"/>
          <w:szCs w:val="21"/>
        </w:rPr>
        <w:t>ų viešojo pirkimo–pardavimo sutarties tipinių sąlygų patvirtinimo“ patvirtintas P</w:t>
      </w:r>
      <w:r w:rsidR="00093CDB" w:rsidRPr="00B97BD0">
        <w:rPr>
          <w:rStyle w:val="normaltextrun"/>
          <w:rFonts w:asciiTheme="minorHAnsi" w:hAnsiTheme="minorHAnsi" w:cstheme="minorHAnsi"/>
          <w:color w:val="000000"/>
          <w:sz w:val="21"/>
          <w:szCs w:val="21"/>
        </w:rPr>
        <w:t>aslaug</w:t>
      </w:r>
      <w:r w:rsidRPr="00B97BD0">
        <w:rPr>
          <w:rStyle w:val="normaltextrun"/>
          <w:rFonts w:asciiTheme="minorHAnsi" w:hAnsiTheme="minorHAnsi" w:cstheme="minorHAnsi"/>
          <w:color w:val="000000"/>
          <w:sz w:val="21"/>
          <w:szCs w:val="21"/>
        </w:rPr>
        <w:t>ų viešojo pirkimo–pardavimo sutarties tipines sąlygas.</w:t>
      </w:r>
    </w:p>
    <w:p w14:paraId="5848D767" w14:textId="3A0A5088" w:rsidR="00AB130D" w:rsidRPr="00B97BD0" w:rsidRDefault="00255DEF" w:rsidP="00B97BD0">
      <w:pPr>
        <w:pStyle w:val="paragraph"/>
        <w:spacing w:before="0" w:beforeAutospacing="0" w:after="0" w:afterAutospacing="0"/>
        <w:ind w:firstLine="567"/>
        <w:jc w:val="both"/>
        <w:textAlignment w:val="baseline"/>
        <w:rPr>
          <w:rFonts w:asciiTheme="minorHAnsi" w:hAnsiTheme="minorHAnsi" w:cstheme="minorHAnsi"/>
          <w:sz w:val="21"/>
          <w:szCs w:val="21"/>
        </w:rPr>
      </w:pPr>
      <w:r w:rsidRPr="00255DEF">
        <w:rPr>
          <w:rStyle w:val="normaltextrun"/>
          <w:rFonts w:asciiTheme="minorHAnsi" w:hAnsiTheme="minorHAnsi" w:cstheme="minorHAnsi"/>
          <w:color w:val="000000"/>
          <w:sz w:val="21"/>
          <w:szCs w:val="21"/>
        </w:rPr>
        <w:t xml:space="preserve">10.3. </w:t>
      </w:r>
      <w:r w:rsidRPr="00255DEF">
        <w:rPr>
          <w:rFonts w:asciiTheme="minorHAnsi" w:hAnsiTheme="minorHAnsi" w:cstheme="minorHAnsi"/>
          <w:color w:val="000000" w:themeColor="text1"/>
          <w:sz w:val="21"/>
          <w:szCs w:val="21"/>
        </w:rPr>
        <w:t>Paslaugų te</w:t>
      </w:r>
      <w:r w:rsidR="00961A2E">
        <w:rPr>
          <w:rFonts w:asciiTheme="minorHAnsi" w:hAnsiTheme="minorHAnsi" w:cstheme="minorHAnsi"/>
          <w:color w:val="000000" w:themeColor="text1"/>
          <w:sz w:val="21"/>
          <w:szCs w:val="21"/>
        </w:rPr>
        <w:t>i</w:t>
      </w:r>
      <w:r w:rsidRPr="00255DEF">
        <w:rPr>
          <w:rFonts w:asciiTheme="minorHAnsi" w:hAnsiTheme="minorHAnsi" w:cstheme="minorHAnsi"/>
          <w:color w:val="000000" w:themeColor="text1"/>
          <w:sz w:val="21"/>
          <w:szCs w:val="21"/>
        </w:rPr>
        <w:t xml:space="preserve">kimo laikotarpis – 36 mėn. </w:t>
      </w:r>
      <w:r w:rsidRPr="00255DEF">
        <w:rPr>
          <w:rFonts w:asciiTheme="minorHAnsi" w:hAnsiTheme="minorHAnsi" w:cstheme="minorHAnsi"/>
          <w:noProof/>
          <w:sz w:val="21"/>
          <w:szCs w:val="21"/>
          <w:lang w:val="sv-SE"/>
        </w:rPr>
        <w:t xml:space="preserve">Sutartis įsigalioja šalims ją pasirašius iki visiško šalių įsipareigojimų įvykdymo </w:t>
      </w:r>
      <w:r w:rsidRPr="00255DEF">
        <w:rPr>
          <w:rFonts w:asciiTheme="minorHAnsi" w:hAnsiTheme="minorHAnsi" w:cstheme="minorHAnsi"/>
          <w:sz w:val="21"/>
          <w:szCs w:val="21"/>
        </w:rPr>
        <w:t xml:space="preserve">arba kol bus pasiekta bendra maksimali sutarties vertė, arba </w:t>
      </w:r>
      <w:r w:rsidRPr="00255DEF">
        <w:rPr>
          <w:rFonts w:asciiTheme="minorHAnsi" w:hAnsiTheme="minorHAnsi" w:cstheme="minorHAnsi"/>
          <w:noProof/>
          <w:sz w:val="21"/>
          <w:szCs w:val="21"/>
          <w:lang w:val="sv-SE"/>
        </w:rPr>
        <w:t>ji nutraukiama Lietuvos Respubliko</w:t>
      </w:r>
      <w:r>
        <w:rPr>
          <w:rFonts w:asciiTheme="minorHAnsi" w:hAnsiTheme="minorHAnsi" w:cstheme="minorHAnsi"/>
          <w:noProof/>
          <w:sz w:val="21"/>
          <w:szCs w:val="21"/>
          <w:lang w:val="sv-SE"/>
        </w:rPr>
        <w:t xml:space="preserve">s </w:t>
      </w:r>
      <w:r w:rsidRPr="00255DEF">
        <w:rPr>
          <w:rFonts w:asciiTheme="minorHAnsi" w:hAnsiTheme="minorHAnsi" w:cstheme="minorHAnsi"/>
          <w:noProof/>
          <w:sz w:val="21"/>
          <w:szCs w:val="21"/>
          <w:lang w:val="sv-SE"/>
        </w:rPr>
        <w:t>teisės aktuose ar sutartyje nustatytais atvejais</w:t>
      </w:r>
      <w:r>
        <w:rPr>
          <w:rFonts w:asciiTheme="minorHAnsi" w:hAnsiTheme="minorHAnsi" w:cstheme="minorHAnsi"/>
          <w:noProof/>
          <w:sz w:val="21"/>
          <w:szCs w:val="21"/>
          <w:lang w:val="sv-SE"/>
        </w:rPr>
        <w:t>.</w:t>
      </w:r>
      <w:r w:rsidR="00AB130D" w:rsidRPr="00255DEF">
        <w:rPr>
          <w:rStyle w:val="normaltextrun"/>
          <w:rFonts w:asciiTheme="minorHAnsi" w:hAnsiTheme="minorHAnsi" w:cstheme="minorHAnsi"/>
          <w:color w:val="000000"/>
          <w:sz w:val="21"/>
          <w:szCs w:val="21"/>
        </w:rPr>
        <w:t> </w:t>
      </w:r>
      <w:r w:rsidR="00AB130D" w:rsidRPr="00B97BD0">
        <w:rPr>
          <w:rStyle w:val="eop"/>
          <w:rFonts w:asciiTheme="minorHAnsi" w:hAnsiTheme="minorHAnsi" w:cstheme="minorHAnsi"/>
          <w:color w:val="000000"/>
          <w:sz w:val="21"/>
          <w:szCs w:val="21"/>
        </w:rPr>
        <w:t> </w:t>
      </w:r>
    </w:p>
    <w:p w14:paraId="4FCE6120" w14:textId="3F1D7DE2" w:rsidR="00AF33D6" w:rsidRDefault="00AB130D" w:rsidP="00AF33D6">
      <w:pPr>
        <w:pStyle w:val="paragraph"/>
        <w:spacing w:before="0" w:beforeAutospacing="0" w:after="0" w:afterAutospacing="0"/>
        <w:ind w:firstLine="567"/>
        <w:jc w:val="both"/>
        <w:textAlignment w:val="baseline"/>
        <w:rPr>
          <w:rFonts w:asciiTheme="minorHAnsi" w:hAnsiTheme="minorHAnsi" w:cstheme="minorHAnsi"/>
          <w:color w:val="000000"/>
          <w:sz w:val="21"/>
          <w:szCs w:val="21"/>
        </w:rPr>
      </w:pPr>
      <w:r w:rsidRPr="00B97BD0">
        <w:rPr>
          <w:rStyle w:val="normaltextrun"/>
          <w:rFonts w:asciiTheme="minorHAnsi" w:hAnsiTheme="minorHAnsi" w:cstheme="minorHAnsi"/>
          <w:color w:val="000000"/>
          <w:sz w:val="21"/>
          <w:szCs w:val="21"/>
        </w:rPr>
        <w:t>1</w:t>
      </w:r>
      <w:r w:rsidR="00093CDB" w:rsidRPr="00B97BD0">
        <w:rPr>
          <w:rStyle w:val="normaltextrun"/>
          <w:rFonts w:asciiTheme="minorHAnsi" w:hAnsiTheme="minorHAnsi" w:cstheme="minorHAnsi"/>
          <w:color w:val="000000"/>
          <w:sz w:val="21"/>
          <w:szCs w:val="21"/>
        </w:rPr>
        <w:t>0</w:t>
      </w:r>
      <w:r w:rsidRPr="00B97BD0">
        <w:rPr>
          <w:rStyle w:val="normaltextrun"/>
          <w:rFonts w:asciiTheme="minorHAnsi" w:hAnsiTheme="minorHAnsi" w:cstheme="minorHAnsi"/>
          <w:color w:val="000000"/>
          <w:sz w:val="21"/>
          <w:szCs w:val="21"/>
        </w:rPr>
        <w:t>.</w:t>
      </w:r>
      <w:r w:rsidR="000A6C68">
        <w:rPr>
          <w:rStyle w:val="normaltextrun"/>
          <w:rFonts w:asciiTheme="minorHAnsi" w:hAnsiTheme="minorHAnsi" w:cstheme="minorHAnsi"/>
          <w:color w:val="000000"/>
          <w:sz w:val="21"/>
          <w:szCs w:val="21"/>
        </w:rPr>
        <w:t>4</w:t>
      </w:r>
      <w:r w:rsidRPr="00B97BD0">
        <w:rPr>
          <w:rStyle w:val="normaltextrun"/>
          <w:rFonts w:asciiTheme="minorHAnsi" w:hAnsiTheme="minorHAnsi" w:cstheme="minorHAnsi"/>
          <w:color w:val="000000"/>
          <w:sz w:val="21"/>
          <w:szCs w:val="21"/>
        </w:rPr>
        <w:t xml:space="preserve">. </w:t>
      </w:r>
      <w:r w:rsidR="002124B4" w:rsidRPr="00B97BD0">
        <w:rPr>
          <w:rFonts w:asciiTheme="minorHAnsi" w:hAnsiTheme="minorHAnsi" w:cstheme="minorHAnsi"/>
          <w:color w:val="000000"/>
          <w:sz w:val="21"/>
          <w:szCs w:val="21"/>
        </w:rPr>
        <w:t xml:space="preserve">Sutartyje pasirinktas </w:t>
      </w:r>
      <w:r w:rsidR="00683C13">
        <w:rPr>
          <w:rFonts w:asciiTheme="minorHAnsi" w:hAnsiTheme="minorHAnsi" w:cstheme="minorHAnsi"/>
          <w:color w:val="000000"/>
          <w:sz w:val="21"/>
          <w:szCs w:val="21"/>
        </w:rPr>
        <w:t>mišrus</w:t>
      </w:r>
      <w:r w:rsidR="002124B4" w:rsidRPr="00B97BD0">
        <w:rPr>
          <w:rFonts w:asciiTheme="minorHAnsi" w:hAnsiTheme="minorHAnsi" w:cstheme="minorHAnsi"/>
          <w:color w:val="000000"/>
          <w:sz w:val="21"/>
          <w:szCs w:val="21"/>
        </w:rPr>
        <w:t xml:space="preserve"> kaino</w:t>
      </w:r>
      <w:r w:rsidR="00F72249" w:rsidRPr="00B97BD0">
        <w:rPr>
          <w:rFonts w:asciiTheme="minorHAnsi" w:hAnsiTheme="minorHAnsi" w:cstheme="minorHAnsi"/>
          <w:color w:val="000000"/>
          <w:sz w:val="21"/>
          <w:szCs w:val="21"/>
        </w:rPr>
        <w:t>s</w:t>
      </w:r>
      <w:r w:rsidR="002124B4" w:rsidRPr="00B97BD0">
        <w:rPr>
          <w:rFonts w:asciiTheme="minorHAnsi" w:hAnsiTheme="minorHAnsi" w:cstheme="minorHAnsi"/>
          <w:color w:val="000000"/>
          <w:sz w:val="21"/>
          <w:szCs w:val="21"/>
        </w:rPr>
        <w:t xml:space="preserve"> apskaičiavimo būdas</w:t>
      </w:r>
      <w:r w:rsidR="00AF33D6">
        <w:rPr>
          <w:rFonts w:asciiTheme="minorHAnsi" w:hAnsiTheme="minorHAnsi" w:cstheme="minorHAnsi"/>
          <w:color w:val="000000"/>
          <w:sz w:val="21"/>
          <w:szCs w:val="21"/>
        </w:rPr>
        <w:t>:</w:t>
      </w:r>
      <w:r w:rsidR="00683C13" w:rsidRPr="00683C13">
        <w:rPr>
          <w:rFonts w:asciiTheme="minorHAnsi" w:hAnsiTheme="minorHAnsi" w:cstheme="minorHAnsi"/>
          <w:color w:val="000000"/>
          <w:sz w:val="21"/>
          <w:szCs w:val="21"/>
        </w:rPr>
        <w:t xml:space="preserve"> </w:t>
      </w:r>
    </w:p>
    <w:p w14:paraId="207217D4" w14:textId="007BB276" w:rsidR="004D4D41" w:rsidRDefault="00AF33D6" w:rsidP="00AF33D6">
      <w:pPr>
        <w:pStyle w:val="paragraph"/>
        <w:spacing w:before="0" w:beforeAutospacing="0" w:after="0" w:afterAutospacing="0"/>
        <w:ind w:firstLine="567"/>
        <w:jc w:val="both"/>
        <w:textAlignment w:val="baseline"/>
        <w:rPr>
          <w:rFonts w:asciiTheme="minorHAnsi" w:hAnsiTheme="minorHAnsi" w:cstheme="minorHAnsi"/>
          <w:color w:val="000000"/>
          <w:sz w:val="21"/>
          <w:szCs w:val="21"/>
        </w:rPr>
      </w:pPr>
      <w:r w:rsidRPr="00AF33D6">
        <w:rPr>
          <w:rFonts w:asciiTheme="minorHAnsi" w:hAnsiTheme="minorHAnsi" w:cstheme="minorHAnsi"/>
          <w:color w:val="000000"/>
          <w:sz w:val="21"/>
          <w:szCs w:val="21"/>
        </w:rPr>
        <w:t>1</w:t>
      </w:r>
      <w:r>
        <w:rPr>
          <w:rFonts w:asciiTheme="minorHAnsi" w:hAnsiTheme="minorHAnsi" w:cstheme="minorHAnsi"/>
          <w:color w:val="000000"/>
          <w:sz w:val="21"/>
          <w:szCs w:val="21"/>
        </w:rPr>
        <w:t>0</w:t>
      </w:r>
      <w:r w:rsidR="00683C13" w:rsidRPr="00683C13">
        <w:rPr>
          <w:rFonts w:asciiTheme="minorHAnsi" w:hAnsiTheme="minorHAnsi" w:cstheme="minorHAnsi"/>
          <w:color w:val="000000"/>
          <w:sz w:val="21"/>
          <w:szCs w:val="21"/>
        </w:rPr>
        <w:t>.</w:t>
      </w:r>
      <w:r w:rsidR="000A6C68">
        <w:rPr>
          <w:rFonts w:asciiTheme="minorHAnsi" w:hAnsiTheme="minorHAnsi" w:cstheme="minorHAnsi"/>
          <w:color w:val="000000"/>
          <w:sz w:val="21"/>
          <w:szCs w:val="21"/>
        </w:rPr>
        <w:t>4</w:t>
      </w:r>
      <w:r w:rsidR="00683C13" w:rsidRPr="00683C13">
        <w:rPr>
          <w:rFonts w:asciiTheme="minorHAnsi" w:hAnsiTheme="minorHAnsi" w:cstheme="minorHAnsi"/>
          <w:color w:val="000000"/>
          <w:sz w:val="21"/>
          <w:szCs w:val="21"/>
        </w:rPr>
        <w:t xml:space="preserve">.1. bazinės palaikymo paslaugos pagal fiksuotą 1 mėnesio kainą; </w:t>
      </w:r>
    </w:p>
    <w:p w14:paraId="446579D6" w14:textId="7758533C" w:rsidR="002124B4" w:rsidRPr="00AF33D6" w:rsidRDefault="004D4D41" w:rsidP="00AF33D6">
      <w:pPr>
        <w:pStyle w:val="paragraph"/>
        <w:spacing w:before="0" w:beforeAutospacing="0" w:after="0" w:afterAutospacing="0"/>
        <w:ind w:firstLine="567"/>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10</w:t>
      </w:r>
      <w:r w:rsidR="00683C13" w:rsidRPr="00683C13">
        <w:rPr>
          <w:rFonts w:asciiTheme="minorHAnsi" w:hAnsiTheme="minorHAnsi" w:cstheme="minorHAnsi"/>
          <w:color w:val="000000"/>
          <w:sz w:val="21"/>
          <w:szCs w:val="21"/>
        </w:rPr>
        <w:t>.</w:t>
      </w:r>
      <w:r w:rsidR="000A6C68">
        <w:rPr>
          <w:rFonts w:asciiTheme="minorHAnsi" w:hAnsiTheme="minorHAnsi" w:cstheme="minorHAnsi"/>
          <w:color w:val="000000"/>
          <w:sz w:val="21"/>
          <w:szCs w:val="21"/>
        </w:rPr>
        <w:t>4</w:t>
      </w:r>
      <w:r w:rsidR="00683C13" w:rsidRPr="00683C13">
        <w:rPr>
          <w:rFonts w:asciiTheme="minorHAnsi" w:hAnsiTheme="minorHAnsi" w:cstheme="minorHAnsi"/>
          <w:color w:val="000000"/>
          <w:sz w:val="21"/>
          <w:szCs w:val="21"/>
        </w:rPr>
        <w:t xml:space="preserve">.2. </w:t>
      </w:r>
      <w:r w:rsidR="00383BFC">
        <w:rPr>
          <w:rFonts w:asciiTheme="minorHAnsi" w:hAnsiTheme="minorHAnsi" w:cstheme="minorHAnsi"/>
          <w:color w:val="000000"/>
          <w:sz w:val="21"/>
          <w:szCs w:val="21"/>
        </w:rPr>
        <w:t xml:space="preserve">pagal poreikį </w:t>
      </w:r>
      <w:r w:rsidR="00683C13" w:rsidRPr="00683C13">
        <w:rPr>
          <w:rFonts w:asciiTheme="minorHAnsi" w:hAnsiTheme="minorHAnsi" w:cstheme="minorHAnsi"/>
          <w:color w:val="000000"/>
          <w:sz w:val="21"/>
          <w:szCs w:val="21"/>
        </w:rPr>
        <w:t>užsakomos plėtros paslaugos pagal fiksuotą 1 valandos įkainį.</w:t>
      </w:r>
      <w:r w:rsidR="002124B4" w:rsidRPr="00B97BD0">
        <w:rPr>
          <w:rFonts w:asciiTheme="minorHAnsi" w:hAnsiTheme="minorHAnsi" w:cstheme="minorHAnsi"/>
          <w:color w:val="000000"/>
          <w:sz w:val="21"/>
          <w:szCs w:val="21"/>
        </w:rPr>
        <w:t xml:space="preserve"> </w:t>
      </w:r>
    </w:p>
    <w:p w14:paraId="05D51234" w14:textId="35E9A92B" w:rsidR="00701B61" w:rsidRPr="00B97BD0" w:rsidRDefault="00701B61" w:rsidP="00B97BD0">
      <w:pPr>
        <w:pStyle w:val="paragraph"/>
        <w:spacing w:before="0" w:beforeAutospacing="0" w:after="0" w:afterAutospacing="0"/>
        <w:ind w:firstLine="567"/>
        <w:jc w:val="both"/>
        <w:textAlignment w:val="baseline"/>
        <w:rPr>
          <w:rFonts w:asciiTheme="minorHAnsi" w:hAnsiTheme="minorHAnsi" w:cstheme="minorHAnsi"/>
          <w:iCs/>
          <w:color w:val="000000" w:themeColor="text1"/>
          <w:sz w:val="21"/>
          <w:szCs w:val="21"/>
        </w:rPr>
      </w:pPr>
      <w:r w:rsidRPr="00B97BD0">
        <w:rPr>
          <w:rFonts w:asciiTheme="minorHAnsi" w:hAnsiTheme="minorHAnsi" w:cstheme="minorHAnsi"/>
          <w:color w:val="000000" w:themeColor="text1"/>
          <w:sz w:val="21"/>
          <w:szCs w:val="21"/>
        </w:rPr>
        <w:t>10.</w:t>
      </w:r>
      <w:r w:rsidR="000A6C68">
        <w:rPr>
          <w:rFonts w:asciiTheme="minorHAnsi" w:hAnsiTheme="minorHAnsi" w:cstheme="minorHAnsi"/>
          <w:color w:val="000000" w:themeColor="text1"/>
          <w:sz w:val="21"/>
          <w:szCs w:val="21"/>
        </w:rPr>
        <w:t>5</w:t>
      </w:r>
      <w:r w:rsidRPr="00B97BD0">
        <w:rPr>
          <w:rFonts w:asciiTheme="minorHAnsi" w:hAnsiTheme="minorHAnsi" w:cstheme="minorHAnsi"/>
          <w:color w:val="000000" w:themeColor="text1"/>
          <w:sz w:val="21"/>
          <w:szCs w:val="21"/>
        </w:rPr>
        <w:t>. Atsiskaitoma už praėjusį mėnesį tinkamai ir laiku suteiktas Paslaugas į Tiekėjo rekvizituose nurodytą sąskaitą ne vėliau kaip per 10 darbo dienų nuo PVM sąskaitos faktūros informacinės sistemos „SABIS“ priemonėmis gavimo dienos. PVM sąskaitos faktūros išrašymo pagrindas yra</w:t>
      </w:r>
      <w:r w:rsidRPr="00B97BD0">
        <w:rPr>
          <w:rFonts w:asciiTheme="minorHAnsi" w:hAnsiTheme="minorHAnsi" w:cstheme="minorHAnsi"/>
          <w:color w:val="000000" w:themeColor="text1"/>
          <w:sz w:val="21"/>
          <w:szCs w:val="21"/>
          <w:lang w:val="sv-SE"/>
        </w:rPr>
        <w:t>, jeigu suteiktos Paslaugos atitinka Sutarties reikalavimus, suteiktos laiku, yra tinkamos ir kokybiškos, taip pat yra įvykdyti kiti Sutartiniai įsipareigojimai.</w:t>
      </w:r>
      <w:r w:rsidRPr="00B97BD0">
        <w:rPr>
          <w:rFonts w:asciiTheme="minorHAnsi" w:hAnsiTheme="minorHAnsi" w:cstheme="minorHAnsi"/>
          <w:color w:val="000000" w:themeColor="text1"/>
          <w:sz w:val="21"/>
          <w:szCs w:val="21"/>
        </w:rPr>
        <w:t xml:space="preserve"> </w:t>
      </w:r>
      <w:r w:rsidRPr="00B97BD0">
        <w:rPr>
          <w:rFonts w:asciiTheme="minorHAnsi" w:hAnsiTheme="minorHAnsi" w:cstheme="minorHAnsi"/>
          <w:sz w:val="21"/>
          <w:szCs w:val="21"/>
        </w:rPr>
        <w:t xml:space="preserve">PVM </w:t>
      </w:r>
      <w:r w:rsidRPr="00B97BD0">
        <w:rPr>
          <w:rFonts w:asciiTheme="minorHAnsi" w:hAnsiTheme="minorHAnsi" w:cstheme="minorHAnsi"/>
          <w:sz w:val="21"/>
          <w:szCs w:val="21"/>
        </w:rPr>
        <w:lastRenderedPageBreak/>
        <w:t xml:space="preserve">sąskaita faktūra laikoma perdavimo-priėmimo aktu. </w:t>
      </w:r>
      <w:r w:rsidRPr="00B97BD0">
        <w:rPr>
          <w:rFonts w:asciiTheme="minorHAnsi" w:hAnsiTheme="minorHAnsi" w:cstheme="minorHAnsi"/>
          <w:iCs/>
          <w:color w:val="000000" w:themeColor="text1"/>
          <w:sz w:val="21"/>
          <w:szCs w:val="21"/>
        </w:rPr>
        <w:t>Išrašydamas PVM sąskaitą faktūrą Tiekėjas turi nurodyti Sutarties datą ir numerį</w:t>
      </w:r>
      <w:r w:rsidR="008666C0" w:rsidRPr="00B97BD0">
        <w:rPr>
          <w:rFonts w:asciiTheme="minorHAnsi" w:hAnsiTheme="minorHAnsi" w:cstheme="minorHAnsi"/>
          <w:iCs/>
          <w:color w:val="000000" w:themeColor="text1"/>
          <w:sz w:val="21"/>
          <w:szCs w:val="21"/>
        </w:rPr>
        <w:t>.</w:t>
      </w:r>
    </w:p>
    <w:p w14:paraId="5DFC5F08" w14:textId="3B2A144A" w:rsidR="008666C0" w:rsidRPr="007F70B3" w:rsidRDefault="008666C0" w:rsidP="001677DA">
      <w:pPr>
        <w:spacing w:after="0" w:line="240" w:lineRule="auto"/>
        <w:ind w:firstLine="709"/>
        <w:contextualSpacing/>
        <w:jc w:val="both"/>
        <w:outlineLvl w:val="1"/>
        <w:rPr>
          <w:rFonts w:eastAsia="Times New Roman"/>
          <w:color w:val="000000" w:themeColor="text1"/>
          <w:szCs w:val="20"/>
        </w:rPr>
      </w:pPr>
      <w:r w:rsidRPr="00B97BD0">
        <w:rPr>
          <w:rFonts w:eastAsia="Times New Roman"/>
          <w:color w:val="000000" w:themeColor="text1"/>
          <w:szCs w:val="20"/>
        </w:rPr>
        <w:t>10.</w:t>
      </w:r>
      <w:r w:rsidR="000A6C68">
        <w:rPr>
          <w:rFonts w:eastAsia="Times New Roman"/>
          <w:color w:val="000000" w:themeColor="text1"/>
          <w:szCs w:val="20"/>
        </w:rPr>
        <w:t>6</w:t>
      </w:r>
      <w:r w:rsidRPr="00B97BD0">
        <w:rPr>
          <w:rFonts w:eastAsia="Times New Roman"/>
          <w:color w:val="000000" w:themeColor="text1"/>
          <w:szCs w:val="20"/>
        </w:rPr>
        <w:t>. Jei Tiekėjas vėluoja vykdyti sutartinius įsipareigojimus per Sutartyje ar Užsakovo nurodytą terminą, Užsakovas turi teisę be oficialaus įspėjimo ir nesumažindamas kitų savo teisių gynimo būdų pradėti skaičiuoti 0,2% dydžio delspinigius nuo nesuteiktų Paslaugų kainos už kiekvieną Sutartyje numatytų įsipareigojimų nevykdymo</w:t>
      </w:r>
      <w:r w:rsidRPr="00491D55">
        <w:rPr>
          <w:rFonts w:eastAsia="Times New Roman"/>
          <w:b/>
          <w:bCs/>
          <w:color w:val="000000" w:themeColor="text1"/>
          <w:szCs w:val="20"/>
        </w:rPr>
        <w:t xml:space="preserve"> </w:t>
      </w:r>
      <w:r w:rsidRPr="007F70B3">
        <w:rPr>
          <w:rFonts w:eastAsia="Times New Roman"/>
          <w:color w:val="000000" w:themeColor="text1"/>
          <w:szCs w:val="20"/>
        </w:rPr>
        <w:t>dieną. Užsakovas turi teisę išskaičiuoti delspinigius iš Tiekėjui mokėtinos sumos. Delspinigių sumokėjimas neatleidžia Tiekėjo nuo Sutarties įsipareigojimų vykdymo.</w:t>
      </w:r>
    </w:p>
    <w:p w14:paraId="35D699DD" w14:textId="1C1A5F6B" w:rsidR="008666C0" w:rsidRPr="007F70B3" w:rsidRDefault="008666C0" w:rsidP="001677DA">
      <w:pPr>
        <w:spacing w:after="0" w:line="240" w:lineRule="auto"/>
        <w:ind w:firstLine="709"/>
        <w:contextualSpacing/>
        <w:jc w:val="both"/>
        <w:outlineLvl w:val="1"/>
        <w:rPr>
          <w:rFonts w:eastAsia="Times New Roman"/>
          <w:color w:val="000000" w:themeColor="text1"/>
          <w:szCs w:val="20"/>
        </w:rPr>
      </w:pPr>
      <w:r w:rsidRPr="007F70B3">
        <w:rPr>
          <w:rFonts w:eastAsia="Times New Roman"/>
          <w:color w:val="000000" w:themeColor="text1"/>
          <w:szCs w:val="20"/>
        </w:rPr>
        <w:t>Jei Užsakovas dėl savo kaltės neatlieka apmokėjimo per Sutartyje nurodytą terminą, Tiekėjui raštu pareikalavus, Užsakovas moka Tiekėjui 0,2% (trijų šimtųjų proc.) dydžio delspinigius nuo neapmokėtos sumos už faktiškai suteiktas Paslaugas už kiekvieną uždelstą dieną. Delspinigiai skaičiuojami iki apmokėjimo dienos.</w:t>
      </w:r>
    </w:p>
    <w:p w14:paraId="190DB80F" w14:textId="227E4B2A"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Sutarties nutraukimo sąlygos ir tvarka:</w:t>
      </w:r>
      <w:r w:rsidRPr="009B0746">
        <w:rPr>
          <w:rStyle w:val="eop"/>
          <w:rFonts w:asciiTheme="minorHAnsi" w:hAnsiTheme="minorHAnsi" w:cstheme="minorHAnsi"/>
          <w:sz w:val="21"/>
          <w:szCs w:val="21"/>
        </w:rPr>
        <w:t> </w:t>
      </w:r>
    </w:p>
    <w:p w14:paraId="3E5ACBD3" w14:textId="0ED472B9"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r w:rsidRPr="009B0746">
        <w:rPr>
          <w:rStyle w:val="eop"/>
          <w:rFonts w:asciiTheme="minorHAnsi" w:hAnsiTheme="minorHAnsi" w:cstheme="minorHAnsi"/>
          <w:sz w:val="21"/>
          <w:szCs w:val="21"/>
        </w:rPr>
        <w:t> </w:t>
      </w:r>
    </w:p>
    <w:p w14:paraId="3C4A3638" w14:textId="0739E232"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.2. Sutartis gali būti nutraukta abipusiu raštišku šalių susitarimu.</w:t>
      </w:r>
      <w:r w:rsidRPr="009B0746">
        <w:rPr>
          <w:rStyle w:val="eop"/>
          <w:rFonts w:asciiTheme="minorHAnsi" w:hAnsiTheme="minorHAnsi" w:cstheme="minorHAnsi"/>
          <w:sz w:val="21"/>
          <w:szCs w:val="21"/>
        </w:rPr>
        <w:t> </w:t>
      </w:r>
    </w:p>
    <w:p w14:paraId="060ED0A6" w14:textId="7472C240"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.3. Užsakovas turi teisę vienašališkai nutraukti Sutartį, nesant Tiekėjo kaltės, raštu įspėjęs Tiekėją prieš 15 kalendorinių dienų.</w:t>
      </w:r>
      <w:r w:rsidRPr="009B0746">
        <w:rPr>
          <w:rStyle w:val="eop"/>
          <w:rFonts w:asciiTheme="minorHAnsi" w:hAnsiTheme="minorHAnsi" w:cstheme="minorHAnsi"/>
          <w:sz w:val="21"/>
          <w:szCs w:val="21"/>
        </w:rPr>
        <w:t> </w:t>
      </w:r>
    </w:p>
    <w:p w14:paraId="01671CAB" w14:textId="318D26D6"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 xml:space="preserve">.4. Užsakovas turi teisę nedelsiant nutraukti Sutartį vienašališkai dėl esminio sutarties pažeidimo apie tai įspėjęs Tiekėją raštu. </w:t>
      </w:r>
      <w:r w:rsidRPr="009B0746">
        <w:rPr>
          <w:rStyle w:val="normaltextrun"/>
          <w:rFonts w:asciiTheme="minorHAnsi" w:hAnsiTheme="minorHAnsi" w:cstheme="minorHAnsi"/>
          <w:sz w:val="21"/>
          <w:szCs w:val="21"/>
          <w:lang w:val="sv-SE"/>
        </w:rPr>
        <w:t>Nustatydamas esminį Sutarties pažeidimą, Užsakovas privalo vadovautis Lietuvos Respublikos civilinio kodekso 6.217 straipsnio nuostatomis</w:t>
      </w:r>
      <w:r w:rsidRPr="009B0746">
        <w:rPr>
          <w:rStyle w:val="normaltextrun"/>
          <w:rFonts w:asciiTheme="minorHAnsi" w:hAnsiTheme="minorHAnsi" w:cstheme="minorHAnsi"/>
          <w:sz w:val="21"/>
          <w:szCs w:val="21"/>
        </w:rPr>
        <w:t>. Taip pat esminiu sutarties pažeidimu laikomi atvejai, kai bet kuriame Sutarties vykdymo etape paaiškėja, jog: </w:t>
      </w:r>
      <w:r w:rsidRPr="009B0746">
        <w:rPr>
          <w:rStyle w:val="eop"/>
          <w:rFonts w:asciiTheme="minorHAnsi" w:hAnsiTheme="minorHAnsi" w:cstheme="minorHAnsi"/>
          <w:sz w:val="21"/>
          <w:szCs w:val="21"/>
        </w:rPr>
        <w:t> </w:t>
      </w:r>
    </w:p>
    <w:p w14:paraId="6BC36D9D" w14:textId="1CDE134D"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.4.1. Tiekėjui / Sutarties objektui yra taikomos tarptautinės sankcijos ir/ar ribojamosios priemonės, kaip jos apibrėžtos Lietuvos Respublikos tarptautinių sankcijų įstatyme ir kituose tarptautiniuose, Europos Sąjungos ir Lietuvos Respublikos teisės aktuose; </w:t>
      </w:r>
      <w:r w:rsidRPr="009B0746">
        <w:rPr>
          <w:rStyle w:val="eop"/>
          <w:rFonts w:asciiTheme="minorHAnsi" w:hAnsiTheme="minorHAnsi" w:cstheme="minorHAnsi"/>
          <w:sz w:val="21"/>
          <w:szCs w:val="21"/>
        </w:rPr>
        <w:t> </w:t>
      </w:r>
    </w:p>
    <w:p w14:paraId="4351014B" w14:textId="5BB96F45"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Pr="009B0746">
        <w:rPr>
          <w:rStyle w:val="eop"/>
          <w:rFonts w:asciiTheme="minorHAnsi" w:hAnsiTheme="minorHAnsi" w:cstheme="minorHAnsi"/>
          <w:sz w:val="21"/>
          <w:szCs w:val="21"/>
        </w:rPr>
        <w:t> </w:t>
      </w:r>
    </w:p>
    <w:p w14:paraId="15AB76C9" w14:textId="220D5886"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9B0746">
        <w:rPr>
          <w:rStyle w:val="normaltextrun"/>
          <w:rFonts w:asciiTheme="minorHAnsi" w:hAnsiTheme="minorHAnsi" w:cstheme="minorHAnsi"/>
          <w:sz w:val="21"/>
          <w:szCs w:val="21"/>
          <w:vertAlign w:val="superscript"/>
        </w:rPr>
        <w:t>1</w:t>
      </w:r>
      <w:r w:rsidRPr="009B0746">
        <w:rPr>
          <w:rStyle w:val="normaltextrun"/>
          <w:rFonts w:asciiTheme="minorHAnsi" w:hAnsiTheme="minorHAnsi" w:cstheme="minorHAnsi"/>
          <w:sz w:val="21"/>
          <w:szCs w:val="21"/>
        </w:rPr>
        <w:t xml:space="preserve"> d.);</w:t>
      </w:r>
      <w:r w:rsidRPr="009B0746">
        <w:rPr>
          <w:rStyle w:val="normaltextrun"/>
          <w:rFonts w:asciiTheme="minorHAnsi" w:hAnsiTheme="minorHAnsi" w:cstheme="minorHAnsi"/>
          <w:color w:val="FF0000"/>
          <w:sz w:val="21"/>
          <w:szCs w:val="21"/>
        </w:rPr>
        <w:t>  </w:t>
      </w:r>
      <w:r w:rsidRPr="009B0746">
        <w:rPr>
          <w:rStyle w:val="eop"/>
          <w:rFonts w:asciiTheme="minorHAnsi" w:hAnsiTheme="minorHAnsi" w:cstheme="minorHAnsi"/>
          <w:color w:val="FF0000"/>
          <w:sz w:val="21"/>
          <w:szCs w:val="21"/>
        </w:rPr>
        <w:t> </w:t>
      </w:r>
    </w:p>
    <w:p w14:paraId="6DF8BD01" w14:textId="12348F2C" w:rsidR="0052579C" w:rsidRPr="009B0746"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Pr="009B0746">
        <w:rPr>
          <w:rStyle w:val="normaltextrun"/>
          <w:rFonts w:asciiTheme="minorHAnsi" w:hAnsiTheme="minorHAnsi" w:cstheme="minorHAnsi"/>
          <w:color w:val="FF0000"/>
          <w:sz w:val="21"/>
          <w:szCs w:val="21"/>
        </w:rPr>
        <w:t xml:space="preserve"> </w:t>
      </w:r>
      <w:r w:rsidRPr="009B0746">
        <w:rPr>
          <w:rStyle w:val="normaltextrun"/>
          <w:rFonts w:asciiTheme="minorHAnsi" w:hAnsiTheme="minorHAnsi" w:cstheme="minorHAnsi"/>
          <w:color w:val="000000"/>
          <w:sz w:val="21"/>
          <w:szCs w:val="21"/>
        </w:rPr>
        <w:t>Viešųjų pirkimų įstatymo 37 str. 9 d. ir 47 str. 9 d. nuostatos)</w:t>
      </w:r>
      <w:r w:rsidRPr="009B0746">
        <w:rPr>
          <w:rStyle w:val="normaltextrun"/>
          <w:rFonts w:asciiTheme="minorHAnsi" w:hAnsiTheme="minorHAnsi" w:cstheme="minorHAnsi"/>
          <w:sz w:val="21"/>
          <w:szCs w:val="21"/>
        </w:rPr>
        <w:t>; </w:t>
      </w:r>
      <w:r w:rsidRPr="009B0746">
        <w:rPr>
          <w:rStyle w:val="eop"/>
          <w:rFonts w:asciiTheme="minorHAnsi" w:hAnsiTheme="minorHAnsi" w:cstheme="minorHAnsi"/>
          <w:sz w:val="21"/>
          <w:szCs w:val="21"/>
        </w:rPr>
        <w:t> </w:t>
      </w:r>
    </w:p>
    <w:p w14:paraId="7A77D435" w14:textId="18DD7DBF" w:rsidR="0052579C" w:rsidRDefault="0052579C" w:rsidP="0052579C">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7</w:t>
      </w:r>
      <w:r w:rsidRPr="009B0746">
        <w:rPr>
          <w:rStyle w:val="normaltextrun"/>
          <w:rFonts w:asciiTheme="minorHAnsi" w:hAnsiTheme="minorHAnsi" w:cstheme="minorHAnsi"/>
          <w:sz w:val="21"/>
          <w:szCs w:val="21"/>
        </w:rPr>
        <w:t>.4.5. Tiekėjas atitinka bent vieną iš Viešųjų pirkimų įstatymo 46 str. įtvirtintų pašalinimo pagrindų (jei pirkimo dokumentuose jie buvo keliami). </w:t>
      </w:r>
      <w:r w:rsidRPr="009B0746">
        <w:rPr>
          <w:rStyle w:val="eop"/>
          <w:rFonts w:asciiTheme="minorHAnsi" w:hAnsiTheme="minorHAnsi" w:cstheme="minorHAnsi"/>
          <w:sz w:val="21"/>
          <w:szCs w:val="21"/>
        </w:rPr>
        <w:t> </w:t>
      </w:r>
    </w:p>
    <w:p w14:paraId="1945819E" w14:textId="6D7AF1B1" w:rsidR="00112156" w:rsidRPr="009B0746" w:rsidRDefault="00112156" w:rsidP="00112156">
      <w:pPr>
        <w:pStyle w:val="paragraph"/>
        <w:spacing w:before="0" w:beforeAutospacing="0" w:after="0" w:afterAutospacing="0"/>
        <w:ind w:firstLine="709"/>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8</w:t>
      </w:r>
      <w:r w:rsidRPr="009B0746">
        <w:rPr>
          <w:rStyle w:val="normaltextrun"/>
          <w:rFonts w:asciiTheme="minorHAnsi" w:hAnsiTheme="minorHAnsi" w:cstheme="minorHAnsi"/>
          <w:sz w:val="21"/>
          <w:szCs w:val="21"/>
        </w:rPr>
        <w:t>. Sutarties nutraukimas nepanaikina teisės reikalauti atlyginti tiesioginius nuostolius, atsiradusius dėl Sutarties neįvykdymo, bei netesybas.</w:t>
      </w:r>
      <w:r w:rsidRPr="009B0746">
        <w:rPr>
          <w:rStyle w:val="eop"/>
          <w:rFonts w:asciiTheme="minorHAnsi" w:hAnsiTheme="minorHAnsi" w:cstheme="minorHAnsi"/>
          <w:sz w:val="21"/>
          <w:szCs w:val="21"/>
        </w:rPr>
        <w:t> </w:t>
      </w:r>
    </w:p>
    <w:p w14:paraId="1A8A3B8E" w14:textId="5B5335F5" w:rsidR="00112156" w:rsidRDefault="00112156" w:rsidP="00112156">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0</w:t>
      </w:r>
      <w:r w:rsidRPr="009B0746">
        <w:rPr>
          <w:rStyle w:val="normaltextrun"/>
          <w:rFonts w:asciiTheme="minorHAnsi" w:hAnsiTheme="minorHAnsi" w:cstheme="minorHAnsi"/>
          <w:sz w:val="21"/>
          <w:szCs w:val="21"/>
        </w:rPr>
        <w:t>.</w:t>
      </w:r>
      <w:r w:rsidR="00F15AAA">
        <w:rPr>
          <w:rStyle w:val="normaltextrun"/>
          <w:rFonts w:asciiTheme="minorHAnsi" w:hAnsiTheme="minorHAnsi" w:cstheme="minorHAnsi"/>
          <w:sz w:val="21"/>
          <w:szCs w:val="21"/>
        </w:rPr>
        <w:t>9</w:t>
      </w:r>
      <w:r w:rsidRPr="009B0746">
        <w:rPr>
          <w:rStyle w:val="normaltextrun"/>
          <w:rFonts w:asciiTheme="minorHAnsi" w:hAnsiTheme="minorHAnsi" w:cstheme="minorHAnsi"/>
          <w:sz w:val="21"/>
          <w:szCs w:val="21"/>
        </w:rPr>
        <w:t>. Jei Sutartis nutraukiama, Užsakovo patirti nuostoliai ar išlaidos išieškomi išskaičiuojant juos iš Tiekėjui mokėtinos sumos.</w:t>
      </w:r>
      <w:r w:rsidRPr="009B0746">
        <w:rPr>
          <w:rStyle w:val="eop"/>
          <w:rFonts w:asciiTheme="minorHAnsi" w:hAnsiTheme="minorHAnsi" w:cstheme="minorHAnsi"/>
          <w:sz w:val="21"/>
          <w:szCs w:val="21"/>
        </w:rPr>
        <w:t> </w:t>
      </w:r>
    </w:p>
    <w:p w14:paraId="654A83E3" w14:textId="77777777" w:rsidR="00640DBD" w:rsidRPr="00F065D6" w:rsidRDefault="00206769" w:rsidP="008620C0">
      <w:pPr>
        <w:pStyle w:val="Antrat1"/>
        <w:numPr>
          <w:ilvl w:val="0"/>
          <w:numId w:val="10"/>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13854C60" w14:textId="7C93C0E5" w:rsidR="00126D3E" w:rsidRDefault="00126D3E" w:rsidP="00C42050">
      <w:pPr>
        <w:pStyle w:val="Sraopastraipa"/>
        <w:spacing w:after="0" w:line="240" w:lineRule="auto"/>
        <w:ind w:left="0" w:firstLine="737"/>
        <w:jc w:val="both"/>
      </w:pPr>
      <w:r>
        <w:rPr>
          <w:bCs/>
        </w:rPr>
        <w:t>11</w:t>
      </w:r>
      <w:r w:rsidRPr="00ED7388">
        <w:rPr>
          <w:bCs/>
        </w:rPr>
        <w:t xml:space="preserve">.1. </w:t>
      </w:r>
      <w:r>
        <w:rPr>
          <w:bCs/>
        </w:rPr>
        <w:t xml:space="preserve">Šiame skyriuje pateikiama informacija skirta informuoti tiekėjus apie Perkančiosios organizacijos atliekamą asmens duomenų tvarkymą. </w:t>
      </w:r>
      <w:r>
        <w:t xml:space="preserve">Viešojo pirkimo metu pateiktus tiekėjo, jo darbuotojų,  subrangovų, kitų asmenų (toliau – fiziniai asmenys) </w:t>
      </w:r>
      <w:r w:rsidRPr="005D1396">
        <w:t>asmens duomen</w:t>
      </w:r>
      <w:r>
        <w:t>i</w:t>
      </w:r>
      <w:r w:rsidRPr="005D1396">
        <w:t xml:space="preserve">s </w:t>
      </w:r>
      <w:r>
        <w:t xml:space="preserve">Perkančioji organizacija tvarkys viešųjų pirkimų organizavimo, vykdymo, sutarties sudarymo ir vykdymo ir su tuo susijusių Perkančiajai organizacijai taikomų teisės aktų reikalavimų </w:t>
      </w:r>
      <w:r>
        <w:lastRenderedPageBreak/>
        <w:t>įgyvendinimo tikslais. Perkančioji organizacija</w:t>
      </w:r>
      <w:r w:rsidRPr="005D1396">
        <w:t xml:space="preserve"> gali tvarkyti  asmens duomenis ir kitais tikslais, jeigu to prireiktų siekiant </w:t>
      </w:r>
      <w:r>
        <w:t>Perkančiajai organizacijai</w:t>
      </w:r>
      <w:r w:rsidRPr="005D1396">
        <w:t xml:space="preserve"> atitikti teisės aktų keliamus reikalavimus, </w:t>
      </w:r>
      <w:r>
        <w:t xml:space="preserve">taip pat </w:t>
      </w:r>
      <w:r w:rsidRPr="005D1396">
        <w:t xml:space="preserve">siekiant teisėtų </w:t>
      </w:r>
      <w:r>
        <w:t>Perkančiosios organizacijos</w:t>
      </w:r>
      <w:r w:rsidRPr="005D1396">
        <w:t xml:space="preserve"> </w:t>
      </w:r>
      <w:r>
        <w:t xml:space="preserve">interesų </w:t>
      </w:r>
      <w:r w:rsidRPr="005D1396">
        <w:t xml:space="preserve">apsiginti nuo pretenzijų, ieškinių ir </w:t>
      </w:r>
      <w:r>
        <w:t>turėti įrodymus kilus ginčui</w:t>
      </w:r>
      <w:r w:rsidRPr="005D1396">
        <w:t>. Asmens duomenys tvarkomi remiantis</w:t>
      </w:r>
      <w:r>
        <w:t xml:space="preserve"> Perkančiajai organizacijai taikomų</w:t>
      </w:r>
      <w:r w:rsidRPr="005D1396">
        <w:t xml:space="preserve"> teisės aktų įpareigojimų vykdymu bei teisėtu </w:t>
      </w:r>
      <w:r>
        <w:t>Perkančiosios organizacijos</w:t>
      </w:r>
      <w:r w:rsidRPr="005D1396">
        <w:t xml:space="preserve"> interesu.</w:t>
      </w:r>
      <w:r>
        <w:t xml:space="preserve"> Laimėjusio tiekėjo (fizinio asmens) pateikti asmens duomenys tvarkomi taip pat ir remiantis sutarties sudarymu ir vykdymu.</w:t>
      </w:r>
    </w:p>
    <w:p w14:paraId="7BCFC947" w14:textId="24D7EFAA" w:rsidR="00126D3E" w:rsidRDefault="00126D3E" w:rsidP="00C42050">
      <w:pPr>
        <w:pStyle w:val="Sraopastraipa"/>
        <w:spacing w:after="0" w:line="240" w:lineRule="auto"/>
        <w:ind w:left="0" w:firstLine="737"/>
        <w:jc w:val="both"/>
        <w:rPr>
          <w:bCs/>
        </w:rPr>
      </w:pPr>
      <w:r>
        <w:t xml:space="preserve">11.2. </w:t>
      </w:r>
      <w:r>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6D6990CA" w14:textId="524B6E29" w:rsidR="00126D3E" w:rsidRPr="004374AD" w:rsidRDefault="00126D3E" w:rsidP="00C42050">
      <w:pPr>
        <w:pStyle w:val="Sraopastraipa"/>
        <w:spacing w:after="0" w:line="240" w:lineRule="auto"/>
        <w:ind w:left="0" w:firstLine="737"/>
        <w:jc w:val="both"/>
        <w:rPr>
          <w:bCs/>
        </w:rPr>
      </w:pPr>
      <w:r>
        <w:rPr>
          <w:bCs/>
        </w:rPr>
        <w:t xml:space="preserve">11.3. </w:t>
      </w:r>
      <w:r w:rsidRPr="004374AD">
        <w:rPr>
          <w:bCs/>
        </w:rPr>
        <w:t>Viešojo pirkimo metu Tiekėjo pateikti asmens duomenys bus saugomi 5 metus nuo pirkimo procedūrų pabaigos. Laimėjusio tiekėjo pateikti asmens duomenys bus saugomi tol, kol galios sutartis ir 10 metų jai pasibaigus.</w:t>
      </w:r>
      <w:r>
        <w:rPr>
          <w:bCs/>
        </w:rPr>
        <w:t xml:space="preserve"> Pasibaigus  saugojimo terminui, asmens duomenys bus sunaikinti, jeigu galiojantys teisės aktai nenustatys kitaip. </w:t>
      </w:r>
    </w:p>
    <w:p w14:paraId="05E49A16" w14:textId="20B4532C" w:rsidR="00126D3E" w:rsidRPr="005D1396" w:rsidRDefault="00126D3E" w:rsidP="00C42050">
      <w:pPr>
        <w:pStyle w:val="Sraopastraipa"/>
        <w:spacing w:after="0" w:line="240" w:lineRule="auto"/>
        <w:ind w:left="0" w:firstLine="737"/>
        <w:jc w:val="both"/>
      </w:pPr>
      <w:r w:rsidRPr="004374AD">
        <w:rPr>
          <w:bCs/>
        </w:rPr>
        <w:t xml:space="preserve"> </w:t>
      </w:r>
      <w:r>
        <w:rPr>
          <w:bCs/>
        </w:rPr>
        <w:t xml:space="preserve">11.4. </w:t>
      </w:r>
      <w:r w:rsidRPr="004374AD">
        <w:rPr>
          <w:bCs/>
        </w:rPr>
        <w:t>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t xml:space="preserve"> sistemoje, kurios duomenų valdytoja yra Viešųjų pirkimų tarnyba.  </w:t>
      </w:r>
    </w:p>
    <w:p w14:paraId="2DF7E57B" w14:textId="0BB4384F" w:rsidR="00126D3E" w:rsidRPr="004374AD" w:rsidRDefault="00126D3E" w:rsidP="00C42050">
      <w:pPr>
        <w:pStyle w:val="Sraopastraipa"/>
        <w:spacing w:after="0" w:line="240" w:lineRule="auto"/>
        <w:ind w:left="0" w:firstLine="737"/>
        <w:jc w:val="both"/>
        <w:rPr>
          <w:bCs/>
        </w:rPr>
      </w:pPr>
      <w:r w:rsidRPr="0044635F">
        <w:t xml:space="preserve"> </w:t>
      </w:r>
      <w:r>
        <w:t xml:space="preserve">11.5. </w:t>
      </w:r>
      <w:r w:rsidRPr="004374AD">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5" w:history="1">
        <w:r w:rsidRPr="004374AD">
          <w:rPr>
            <w:bCs/>
          </w:rPr>
          <w:t>www.lrvk.lrv.lt</w:t>
        </w:r>
      </w:hyperlink>
      <w:r>
        <w:rPr>
          <w:bCs/>
        </w:rPr>
        <w:t>,</w:t>
      </w:r>
      <w:r w:rsidRPr="004374AD">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6" w:history="1">
        <w:r w:rsidRPr="004374AD">
          <w:rPr>
            <w:bCs/>
          </w:rPr>
          <w:t>www.vdai.lrv.lt</w:t>
        </w:r>
      </w:hyperlink>
      <w:r w:rsidRPr="004374AD">
        <w:rPr>
          <w:bCs/>
        </w:rPr>
        <w:t>).</w:t>
      </w:r>
    </w:p>
    <w:p w14:paraId="654A83E5" w14:textId="40AF9E98" w:rsidR="00C87AB8" w:rsidRPr="002124B4" w:rsidRDefault="00C87AB8" w:rsidP="00C87AB8">
      <w:pPr>
        <w:shd w:val="clear" w:color="auto" w:fill="FFFFFF"/>
        <w:spacing w:after="0" w:line="240" w:lineRule="auto"/>
        <w:jc w:val="center"/>
        <w:rPr>
          <w:rFonts w:eastAsia="Calibri" w:cstheme="minorHAnsi"/>
        </w:rPr>
        <w:sectPr w:rsidR="00C87AB8" w:rsidRPr="002124B4" w:rsidSect="000F2163">
          <w:headerReference w:type="default" r:id="rId17"/>
          <w:footerReference w:type="default" r:id="rId18"/>
          <w:footerReference w:type="first" r:id="rId19"/>
          <w:pgSz w:w="12240" w:h="15840"/>
          <w:pgMar w:top="1418" w:right="567" w:bottom="1134" w:left="1701" w:header="720" w:footer="720" w:gutter="0"/>
          <w:pgNumType w:start="0"/>
          <w:cols w:space="720"/>
          <w:titlePg/>
          <w:docGrid w:linePitch="360"/>
        </w:sectPr>
      </w:pPr>
    </w:p>
    <w:p w14:paraId="654A83E6" w14:textId="77777777" w:rsidR="00774AA5" w:rsidRPr="005C1E12" w:rsidRDefault="00206769"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654A83E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634"/>
        <w:gridCol w:w="2178"/>
      </w:tblGrid>
      <w:tr w:rsidR="003B5F9A" w14:paraId="654A83ED" w14:textId="77777777" w:rsidTr="005B0264">
        <w:trPr>
          <w:trHeight w:val="20"/>
        </w:trPr>
        <w:tc>
          <w:tcPr>
            <w:tcW w:w="747" w:type="dxa"/>
            <w:shd w:val="clear" w:color="auto" w:fill="D9D9D9" w:themeFill="background1" w:themeFillShade="D9"/>
            <w:tcMar>
              <w:top w:w="0" w:type="dxa"/>
              <w:left w:w="108" w:type="dxa"/>
              <w:bottom w:w="0" w:type="dxa"/>
              <w:right w:w="108" w:type="dxa"/>
            </w:tcMar>
          </w:tcPr>
          <w:p w14:paraId="654A83E8" w14:textId="50103232" w:rsidR="00774AA5" w:rsidRPr="004B3551" w:rsidRDefault="00206769" w:rsidP="004B3551">
            <w:pPr>
              <w:jc w:val="center"/>
              <w:rPr>
                <w:rFonts w:cstheme="minorHAnsi"/>
                <w:b/>
                <w:bCs/>
              </w:rPr>
            </w:pPr>
            <w:r w:rsidRPr="004B3551">
              <w:rPr>
                <w:rFonts w:cstheme="minorHAnsi"/>
                <w:b/>
                <w:bCs/>
              </w:rPr>
              <w:t>Eil.</w:t>
            </w:r>
            <w:r w:rsidR="00B47B13">
              <w:rPr>
                <w:rFonts w:cstheme="minorHAnsi"/>
                <w:b/>
                <w:bCs/>
              </w:rPr>
              <w:t xml:space="preserve"> </w:t>
            </w:r>
            <w:r w:rsidRPr="004B3551">
              <w:rPr>
                <w:rFonts w:cstheme="minorHAnsi"/>
                <w:b/>
                <w:bCs/>
              </w:rPr>
              <w:t>Nr.</w:t>
            </w:r>
          </w:p>
        </w:tc>
        <w:tc>
          <w:tcPr>
            <w:tcW w:w="3109" w:type="dxa"/>
            <w:shd w:val="clear" w:color="auto" w:fill="D9D9D9" w:themeFill="background1" w:themeFillShade="D9"/>
            <w:tcMar>
              <w:top w:w="0" w:type="dxa"/>
              <w:left w:w="108" w:type="dxa"/>
              <w:bottom w:w="0" w:type="dxa"/>
              <w:right w:w="108" w:type="dxa"/>
            </w:tcMar>
          </w:tcPr>
          <w:p w14:paraId="654A83E9" w14:textId="77777777" w:rsidR="00774AA5" w:rsidRPr="004B3551" w:rsidRDefault="00206769"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654A83EA" w14:textId="77777777" w:rsidR="00774AA5" w:rsidRPr="00F0499F" w:rsidRDefault="00206769" w:rsidP="004B3551">
            <w:pPr>
              <w:spacing w:after="0"/>
              <w:jc w:val="center"/>
              <w:rPr>
                <w:rFonts w:cstheme="minorHAnsi"/>
                <w:b/>
              </w:rPr>
            </w:pPr>
            <w:r w:rsidRPr="00F0499F">
              <w:rPr>
                <w:rFonts w:cstheme="minorHAnsi"/>
                <w:b/>
              </w:rPr>
              <w:t>DATA/DIENŲ SKAIČIUS/ LAIKAS</w:t>
            </w:r>
          </w:p>
          <w:p w14:paraId="654A83EB" w14:textId="77777777" w:rsidR="00774AA5" w:rsidRPr="00F0499F" w:rsidRDefault="00206769" w:rsidP="004B3551">
            <w:pPr>
              <w:spacing w:after="0"/>
              <w:jc w:val="center"/>
              <w:rPr>
                <w:rFonts w:cstheme="minorHAnsi"/>
              </w:rPr>
            </w:pPr>
            <w:r w:rsidRPr="00F0499F">
              <w:rPr>
                <w:rFonts w:cstheme="minorHAnsi"/>
              </w:rPr>
              <w:t>(Lietuvos laiku)</w:t>
            </w:r>
          </w:p>
        </w:tc>
        <w:tc>
          <w:tcPr>
            <w:tcW w:w="2178" w:type="dxa"/>
            <w:shd w:val="clear" w:color="auto" w:fill="D9D9D9" w:themeFill="background1" w:themeFillShade="D9"/>
            <w:tcMar>
              <w:top w:w="0" w:type="dxa"/>
              <w:left w:w="108" w:type="dxa"/>
              <w:bottom w:w="0" w:type="dxa"/>
              <w:right w:w="108" w:type="dxa"/>
            </w:tcMar>
          </w:tcPr>
          <w:p w14:paraId="654A83EC" w14:textId="77777777" w:rsidR="00774AA5" w:rsidRPr="00F0499F" w:rsidRDefault="00206769" w:rsidP="004B3551">
            <w:pPr>
              <w:jc w:val="center"/>
              <w:rPr>
                <w:rFonts w:cstheme="minorHAnsi"/>
                <w:b/>
              </w:rPr>
            </w:pPr>
            <w:r w:rsidRPr="00F0499F">
              <w:rPr>
                <w:rFonts w:cstheme="minorHAnsi"/>
                <w:b/>
              </w:rPr>
              <w:t>PASTABOS</w:t>
            </w:r>
          </w:p>
        </w:tc>
      </w:tr>
      <w:tr w:rsidR="003B5F9A" w14:paraId="654A83F2" w14:textId="77777777" w:rsidTr="005B0264">
        <w:trPr>
          <w:trHeight w:val="20"/>
        </w:trPr>
        <w:tc>
          <w:tcPr>
            <w:tcW w:w="747" w:type="dxa"/>
            <w:shd w:val="clear" w:color="auto" w:fill="auto"/>
            <w:tcMar>
              <w:top w:w="0" w:type="dxa"/>
              <w:left w:w="108" w:type="dxa"/>
              <w:bottom w:w="0" w:type="dxa"/>
              <w:right w:w="108" w:type="dxa"/>
            </w:tcMar>
          </w:tcPr>
          <w:p w14:paraId="654A83EE" w14:textId="77777777" w:rsidR="00774AA5" w:rsidRPr="006932C2" w:rsidRDefault="00206769" w:rsidP="006932C2">
            <w:pPr>
              <w:keepNext/>
              <w:spacing w:after="0" w:line="240" w:lineRule="auto"/>
              <w:rPr>
                <w:rFonts w:cstheme="minorHAnsi"/>
                <w:bCs/>
              </w:rPr>
            </w:pPr>
            <w:r>
              <w:rPr>
                <w:rFonts w:cstheme="minorHAnsi"/>
                <w:bCs/>
              </w:rPr>
              <w:t>1.</w:t>
            </w:r>
          </w:p>
        </w:tc>
        <w:tc>
          <w:tcPr>
            <w:tcW w:w="3109" w:type="dxa"/>
            <w:shd w:val="clear" w:color="auto" w:fill="auto"/>
            <w:tcMar>
              <w:top w:w="0" w:type="dxa"/>
              <w:left w:w="108" w:type="dxa"/>
              <w:bottom w:w="0" w:type="dxa"/>
              <w:right w:w="108" w:type="dxa"/>
            </w:tcMar>
          </w:tcPr>
          <w:p w14:paraId="654A83EF" w14:textId="77777777" w:rsidR="00774AA5" w:rsidRPr="00F0499F" w:rsidRDefault="00206769"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654A83F0" w14:textId="77777777" w:rsidR="00774AA5" w:rsidRPr="00F0499F" w:rsidRDefault="00206769"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178" w:type="dxa"/>
            <w:shd w:val="clear" w:color="auto" w:fill="auto"/>
            <w:tcMar>
              <w:top w:w="0" w:type="dxa"/>
              <w:left w:w="108" w:type="dxa"/>
              <w:bottom w:w="0" w:type="dxa"/>
              <w:right w:w="108" w:type="dxa"/>
            </w:tcMar>
          </w:tcPr>
          <w:p w14:paraId="654A83F1" w14:textId="77777777" w:rsidR="00774AA5" w:rsidRPr="00F0499F" w:rsidRDefault="00206769" w:rsidP="00593F3E">
            <w:pPr>
              <w:spacing w:after="0" w:line="240" w:lineRule="auto"/>
              <w:rPr>
                <w:rFonts w:cstheme="minorHAnsi"/>
                <w:iCs/>
              </w:rPr>
            </w:pPr>
            <w:r w:rsidRPr="00F0499F">
              <w:rPr>
                <w:rFonts w:cstheme="minorHAnsi"/>
              </w:rPr>
              <w:t>Perkančioji organizacija turi teisę pratęsti pasiūlymų pateikimo terminą.</w:t>
            </w:r>
          </w:p>
        </w:tc>
      </w:tr>
      <w:tr w:rsidR="003B5F9A" w14:paraId="654A83F7" w14:textId="77777777" w:rsidTr="005B0264">
        <w:trPr>
          <w:trHeight w:val="20"/>
        </w:trPr>
        <w:tc>
          <w:tcPr>
            <w:tcW w:w="747" w:type="dxa"/>
            <w:shd w:val="clear" w:color="auto" w:fill="auto"/>
            <w:tcMar>
              <w:top w:w="0" w:type="dxa"/>
              <w:left w:w="108" w:type="dxa"/>
              <w:bottom w:w="0" w:type="dxa"/>
              <w:right w:w="108" w:type="dxa"/>
            </w:tcMar>
          </w:tcPr>
          <w:p w14:paraId="654A83F3" w14:textId="77777777" w:rsidR="00774AA5" w:rsidRPr="006932C2" w:rsidRDefault="00206769" w:rsidP="006932C2">
            <w:pPr>
              <w:keepNext/>
              <w:spacing w:after="0" w:line="240" w:lineRule="auto"/>
              <w:rPr>
                <w:rFonts w:cstheme="minorHAnsi"/>
                <w:bCs/>
              </w:rPr>
            </w:pPr>
            <w:r>
              <w:rPr>
                <w:rFonts w:cstheme="minorHAnsi"/>
                <w:bCs/>
              </w:rPr>
              <w:t>2.</w:t>
            </w:r>
          </w:p>
        </w:tc>
        <w:tc>
          <w:tcPr>
            <w:tcW w:w="3109" w:type="dxa"/>
            <w:shd w:val="clear" w:color="auto" w:fill="auto"/>
            <w:tcMar>
              <w:top w:w="0" w:type="dxa"/>
              <w:left w:w="108" w:type="dxa"/>
              <w:bottom w:w="0" w:type="dxa"/>
              <w:right w:w="108" w:type="dxa"/>
            </w:tcMar>
          </w:tcPr>
          <w:p w14:paraId="654A83F4" w14:textId="77777777" w:rsidR="00774AA5" w:rsidRPr="00F0499F" w:rsidRDefault="00206769"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654A83F5" w14:textId="77777777" w:rsidR="00774AA5" w:rsidRPr="00F0499F" w:rsidRDefault="00206769" w:rsidP="007360E8">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178" w:type="dxa"/>
            <w:shd w:val="clear" w:color="auto" w:fill="auto"/>
            <w:tcMar>
              <w:top w:w="0" w:type="dxa"/>
              <w:left w:w="108" w:type="dxa"/>
              <w:bottom w:w="0" w:type="dxa"/>
              <w:right w:w="108" w:type="dxa"/>
            </w:tcMar>
          </w:tcPr>
          <w:p w14:paraId="654A83F6" w14:textId="77777777" w:rsidR="00774AA5" w:rsidRPr="00F0499F" w:rsidRDefault="00774AA5" w:rsidP="0003169B">
            <w:pPr>
              <w:spacing w:after="0" w:line="240" w:lineRule="auto"/>
              <w:rPr>
                <w:rFonts w:cstheme="minorHAnsi"/>
                <w:iCs/>
              </w:rPr>
            </w:pPr>
          </w:p>
        </w:tc>
      </w:tr>
      <w:tr w:rsidR="0001069D" w:rsidRPr="0001069D" w14:paraId="654A8403" w14:textId="77777777" w:rsidTr="005B0264">
        <w:trPr>
          <w:trHeight w:val="20"/>
        </w:trPr>
        <w:tc>
          <w:tcPr>
            <w:tcW w:w="747" w:type="dxa"/>
            <w:shd w:val="clear" w:color="auto" w:fill="auto"/>
            <w:tcMar>
              <w:top w:w="0" w:type="dxa"/>
              <w:left w:w="108" w:type="dxa"/>
              <w:bottom w:w="0" w:type="dxa"/>
              <w:right w:w="108" w:type="dxa"/>
            </w:tcMar>
          </w:tcPr>
          <w:p w14:paraId="654A83F8" w14:textId="77777777" w:rsidR="00774AA5" w:rsidRPr="0001069D" w:rsidRDefault="00206769" w:rsidP="006932C2">
            <w:pPr>
              <w:keepNext/>
              <w:spacing w:after="0" w:line="240" w:lineRule="auto"/>
              <w:rPr>
                <w:rFonts w:cstheme="minorHAnsi"/>
                <w:bCs/>
              </w:rPr>
            </w:pPr>
            <w:r w:rsidRPr="0001069D">
              <w:rPr>
                <w:rFonts w:cstheme="minorHAnsi"/>
                <w:bCs/>
              </w:rPr>
              <w:t>3.</w:t>
            </w:r>
          </w:p>
        </w:tc>
        <w:tc>
          <w:tcPr>
            <w:tcW w:w="3109" w:type="dxa"/>
            <w:shd w:val="clear" w:color="auto" w:fill="auto"/>
            <w:tcMar>
              <w:top w:w="0" w:type="dxa"/>
              <w:left w:w="108" w:type="dxa"/>
              <w:bottom w:w="0" w:type="dxa"/>
              <w:right w:w="108" w:type="dxa"/>
            </w:tcMar>
          </w:tcPr>
          <w:p w14:paraId="654A83F9" w14:textId="77777777" w:rsidR="00774AA5" w:rsidRPr="0001069D" w:rsidRDefault="00206769" w:rsidP="0003169B">
            <w:pPr>
              <w:keepNext/>
              <w:spacing w:after="0" w:line="240" w:lineRule="auto"/>
              <w:rPr>
                <w:rFonts w:cstheme="minorHAnsi"/>
                <w:bCs/>
              </w:rPr>
            </w:pPr>
            <w:r w:rsidRPr="0001069D">
              <w:rPr>
                <w:rFonts w:cstheme="minorHAnsi"/>
              </w:rPr>
              <w:t xml:space="preserve">Prašymą paaiškinti, patikslinti pirkimo </w:t>
            </w:r>
            <w:r w:rsidR="00EF5E21" w:rsidRPr="0001069D">
              <w:rPr>
                <w:rFonts w:cstheme="minorHAnsi"/>
              </w:rPr>
              <w:t>sąlygas</w:t>
            </w:r>
            <w:r w:rsidRPr="0001069D">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654A83FA" w14:textId="4F938EAF" w:rsidR="00774AA5" w:rsidRPr="0001069D" w:rsidRDefault="00B05D4D" w:rsidP="00CB4B63">
            <w:pPr>
              <w:spacing w:after="0" w:line="240" w:lineRule="auto"/>
              <w:jc w:val="both"/>
            </w:pPr>
            <w:r>
              <w:rPr>
                <w:lang w:val="en-GB"/>
              </w:rPr>
              <w:t>10</w:t>
            </w:r>
            <w:r w:rsidR="00206769" w:rsidRPr="0001069D">
              <w:t xml:space="preserve"> dien</w:t>
            </w:r>
            <w:r>
              <w:t>ų</w:t>
            </w:r>
            <w:r w:rsidR="00206769" w:rsidRPr="0001069D">
              <w:t xml:space="preserve"> iki pasiūlymų pateikimo termino dienos</w:t>
            </w:r>
          </w:p>
        </w:tc>
        <w:tc>
          <w:tcPr>
            <w:tcW w:w="2178" w:type="dxa"/>
            <w:shd w:val="clear" w:color="auto" w:fill="auto"/>
            <w:tcMar>
              <w:top w:w="0" w:type="dxa"/>
              <w:left w:w="108" w:type="dxa"/>
              <w:bottom w:w="0" w:type="dxa"/>
              <w:right w:w="108" w:type="dxa"/>
            </w:tcMar>
          </w:tcPr>
          <w:p w14:paraId="654A8402" w14:textId="74177A75" w:rsidR="00774AA5" w:rsidRPr="0001069D" w:rsidRDefault="00774AA5" w:rsidP="3F6312B5">
            <w:pPr>
              <w:spacing w:after="0" w:line="240" w:lineRule="auto"/>
            </w:pPr>
          </w:p>
        </w:tc>
      </w:tr>
      <w:tr w:rsidR="0001069D" w:rsidRPr="0001069D" w14:paraId="654A840F" w14:textId="77777777" w:rsidTr="005B0264">
        <w:trPr>
          <w:trHeight w:val="20"/>
        </w:trPr>
        <w:tc>
          <w:tcPr>
            <w:tcW w:w="747" w:type="dxa"/>
            <w:shd w:val="clear" w:color="auto" w:fill="auto"/>
            <w:tcMar>
              <w:top w:w="0" w:type="dxa"/>
              <w:left w:w="108" w:type="dxa"/>
              <w:bottom w:w="0" w:type="dxa"/>
              <w:right w:w="108" w:type="dxa"/>
            </w:tcMar>
          </w:tcPr>
          <w:p w14:paraId="654A8404" w14:textId="77777777" w:rsidR="00774AA5" w:rsidRPr="0001069D"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654A8405" w14:textId="77777777" w:rsidR="00774AA5" w:rsidRPr="0001069D" w:rsidRDefault="00206769" w:rsidP="0003169B">
            <w:pPr>
              <w:spacing w:after="0" w:line="240" w:lineRule="auto"/>
              <w:rPr>
                <w:rFonts w:cstheme="minorHAnsi"/>
              </w:rPr>
            </w:pPr>
            <w:r w:rsidRPr="0001069D">
              <w:rPr>
                <w:rFonts w:cstheme="minorHAnsi"/>
                <w:sz w:val="22"/>
                <w:szCs w:val="22"/>
              </w:rPr>
              <w:t xml:space="preserve">Perkančioji organizacija </w:t>
            </w:r>
            <w:r w:rsidR="009B3AF8" w:rsidRPr="0001069D">
              <w:rPr>
                <w:rFonts w:cstheme="minorHAnsi"/>
                <w:sz w:val="22"/>
                <w:szCs w:val="22"/>
              </w:rPr>
              <w:t>p</w:t>
            </w:r>
            <w:r w:rsidRPr="0001069D">
              <w:rPr>
                <w:rFonts w:cstheme="minorHAnsi"/>
                <w:sz w:val="22"/>
                <w:szCs w:val="22"/>
              </w:rPr>
              <w:t xml:space="preserve">irkimo </w:t>
            </w:r>
            <w:r w:rsidR="00EF5E21" w:rsidRPr="0001069D">
              <w:rPr>
                <w:rFonts w:cstheme="minorHAnsi"/>
                <w:sz w:val="22"/>
                <w:szCs w:val="22"/>
              </w:rPr>
              <w:t>sąlygų</w:t>
            </w:r>
            <w:r w:rsidRPr="0001069D">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654A8406" w14:textId="4BA049BC" w:rsidR="00774AA5" w:rsidRPr="0001069D" w:rsidRDefault="00674AF6" w:rsidP="00CB4B63">
            <w:pPr>
              <w:spacing w:after="0" w:line="240" w:lineRule="auto"/>
              <w:jc w:val="both"/>
            </w:pPr>
            <w:r>
              <w:rPr>
                <w:lang w:val="en-GB"/>
              </w:rPr>
              <w:t>6</w:t>
            </w:r>
            <w:r w:rsidR="62CC3CD1" w:rsidRPr="0001069D">
              <w:t xml:space="preserve"> </w:t>
            </w:r>
            <w:r w:rsidR="00206769" w:rsidRPr="0001069D">
              <w:t>dien</w:t>
            </w:r>
            <w:r w:rsidR="62CC3CD1" w:rsidRPr="0001069D">
              <w:t>os</w:t>
            </w:r>
            <w:r w:rsidR="00206769" w:rsidRPr="0001069D">
              <w:t xml:space="preserve"> iki pasiūlymų pateikimo termino dienos</w:t>
            </w:r>
          </w:p>
        </w:tc>
        <w:tc>
          <w:tcPr>
            <w:tcW w:w="2178" w:type="dxa"/>
            <w:shd w:val="clear" w:color="auto" w:fill="auto"/>
            <w:tcMar>
              <w:top w:w="0" w:type="dxa"/>
              <w:left w:w="108" w:type="dxa"/>
              <w:bottom w:w="0" w:type="dxa"/>
              <w:right w:w="108" w:type="dxa"/>
            </w:tcMar>
          </w:tcPr>
          <w:p w14:paraId="654A840E" w14:textId="68E9B424" w:rsidR="00774AA5" w:rsidRPr="0001069D" w:rsidRDefault="00774AA5" w:rsidP="3F6312B5">
            <w:pPr>
              <w:spacing w:after="0" w:line="240" w:lineRule="auto"/>
            </w:pPr>
          </w:p>
        </w:tc>
      </w:tr>
      <w:tr w:rsidR="003B5F9A" w14:paraId="654A8435" w14:textId="77777777" w:rsidTr="005B0264">
        <w:trPr>
          <w:trHeight w:val="20"/>
        </w:trPr>
        <w:tc>
          <w:tcPr>
            <w:tcW w:w="747" w:type="dxa"/>
            <w:shd w:val="clear" w:color="auto" w:fill="auto"/>
            <w:tcMar>
              <w:top w:w="0" w:type="dxa"/>
              <w:left w:w="108" w:type="dxa"/>
              <w:bottom w:w="0" w:type="dxa"/>
              <w:right w:w="108" w:type="dxa"/>
            </w:tcMar>
          </w:tcPr>
          <w:p w14:paraId="654A843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654A8432" w14:textId="3194D52F" w:rsidR="00774AA5" w:rsidRPr="00F0499F" w:rsidRDefault="00206769" w:rsidP="0003169B">
            <w:pPr>
              <w:spacing w:after="0" w:line="240" w:lineRule="auto"/>
              <w:rPr>
                <w:rFonts w:cstheme="minorHAnsi"/>
                <w:bCs/>
              </w:rPr>
            </w:pPr>
            <w:r w:rsidRPr="00F0499F">
              <w:rPr>
                <w:rFonts w:cstheme="minorHAnsi"/>
                <w:bCs/>
              </w:rPr>
              <w:t>Pasiūlymo galiojimo ir pasiūlymo galiojimo užtikrinimo (jei taikoma) terminas ne trumpesnis kaip</w:t>
            </w:r>
            <w:r w:rsidR="009B252F">
              <w:rPr>
                <w:rFonts w:cstheme="minorHAnsi"/>
                <w:bCs/>
              </w:rPr>
              <w:t>:</w:t>
            </w:r>
          </w:p>
        </w:tc>
        <w:tc>
          <w:tcPr>
            <w:tcW w:w="3634" w:type="dxa"/>
            <w:shd w:val="clear" w:color="auto" w:fill="auto"/>
            <w:tcMar>
              <w:top w:w="0" w:type="dxa"/>
              <w:left w:w="108" w:type="dxa"/>
              <w:bottom w:w="0" w:type="dxa"/>
              <w:right w:w="108" w:type="dxa"/>
            </w:tcMar>
          </w:tcPr>
          <w:p w14:paraId="654A8433" w14:textId="77777777" w:rsidR="00774AA5" w:rsidRPr="00F0499F" w:rsidRDefault="00206769" w:rsidP="00CB4B63">
            <w:pPr>
              <w:spacing w:after="0" w:line="240" w:lineRule="auto"/>
              <w:jc w:val="both"/>
              <w:rPr>
                <w:rFonts w:cstheme="minorHAnsi"/>
                <w:iCs/>
              </w:rPr>
            </w:pPr>
            <w:r w:rsidRPr="00024752">
              <w:rPr>
                <w:rFonts w:cstheme="minorHAnsi"/>
                <w:iCs/>
              </w:rPr>
              <w:t>90 (devyniasdešimt) dienų nuo pasiūlymų pateikimo galutinio termino pabaigos</w:t>
            </w:r>
          </w:p>
        </w:tc>
        <w:tc>
          <w:tcPr>
            <w:tcW w:w="2178" w:type="dxa"/>
            <w:shd w:val="clear" w:color="auto" w:fill="auto"/>
            <w:tcMar>
              <w:top w:w="0" w:type="dxa"/>
              <w:left w:w="108" w:type="dxa"/>
              <w:bottom w:w="0" w:type="dxa"/>
              <w:right w:w="108" w:type="dxa"/>
            </w:tcMar>
          </w:tcPr>
          <w:p w14:paraId="654A8434" w14:textId="77777777" w:rsidR="00774AA5" w:rsidRPr="00F0499F" w:rsidRDefault="00774AA5" w:rsidP="0003169B">
            <w:pPr>
              <w:spacing w:after="0" w:line="240" w:lineRule="auto"/>
              <w:rPr>
                <w:rFonts w:cstheme="minorHAnsi"/>
              </w:rPr>
            </w:pPr>
          </w:p>
        </w:tc>
      </w:tr>
      <w:tr w:rsidR="003B5F9A" w14:paraId="654A8446" w14:textId="77777777" w:rsidTr="005B0264">
        <w:trPr>
          <w:trHeight w:val="20"/>
        </w:trPr>
        <w:tc>
          <w:tcPr>
            <w:tcW w:w="747" w:type="dxa"/>
            <w:shd w:val="clear" w:color="auto" w:fill="auto"/>
            <w:tcMar>
              <w:top w:w="0" w:type="dxa"/>
              <w:left w:w="108" w:type="dxa"/>
              <w:bottom w:w="0" w:type="dxa"/>
              <w:right w:w="108" w:type="dxa"/>
            </w:tcMar>
          </w:tcPr>
          <w:p w14:paraId="654A8442"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654A8443" w14:textId="65850C53" w:rsidR="00774AA5" w:rsidRPr="00F0499F" w:rsidRDefault="00206769"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r w:rsidR="00CB4B63">
              <w:rPr>
                <w:rFonts w:cstheme="minorHAnsi"/>
                <w:bCs/>
              </w:rPr>
              <w:t>:</w:t>
            </w:r>
          </w:p>
        </w:tc>
        <w:tc>
          <w:tcPr>
            <w:tcW w:w="3634" w:type="dxa"/>
            <w:shd w:val="clear" w:color="auto" w:fill="auto"/>
            <w:tcMar>
              <w:top w:w="0" w:type="dxa"/>
              <w:left w:w="108" w:type="dxa"/>
              <w:bottom w:w="0" w:type="dxa"/>
              <w:right w:w="108" w:type="dxa"/>
            </w:tcMar>
          </w:tcPr>
          <w:p w14:paraId="654A8444" w14:textId="77777777" w:rsidR="00774AA5" w:rsidRPr="00F0499F" w:rsidRDefault="00206769" w:rsidP="00CB4B63">
            <w:pPr>
              <w:spacing w:after="0" w:line="240" w:lineRule="auto"/>
              <w:jc w:val="both"/>
              <w:rPr>
                <w:rFonts w:cstheme="minorHAnsi"/>
                <w:bCs/>
              </w:rPr>
            </w:pPr>
            <w:r w:rsidRPr="00F0499F">
              <w:rPr>
                <w:rFonts w:cstheme="minorHAnsi"/>
                <w:bCs/>
              </w:rPr>
              <w:t>3 (tris) darbo dienas nuo sprendimo priėmimo dienos</w:t>
            </w:r>
          </w:p>
        </w:tc>
        <w:tc>
          <w:tcPr>
            <w:tcW w:w="2178" w:type="dxa"/>
            <w:shd w:val="clear" w:color="auto" w:fill="auto"/>
            <w:tcMar>
              <w:top w:w="0" w:type="dxa"/>
              <w:left w:w="108" w:type="dxa"/>
              <w:bottom w:w="0" w:type="dxa"/>
              <w:right w:w="108" w:type="dxa"/>
            </w:tcMar>
          </w:tcPr>
          <w:p w14:paraId="654A8445" w14:textId="77777777" w:rsidR="00774AA5" w:rsidRPr="00F0499F" w:rsidRDefault="00774AA5" w:rsidP="0003169B">
            <w:pPr>
              <w:spacing w:after="0" w:line="240" w:lineRule="auto"/>
              <w:rPr>
                <w:rFonts w:cstheme="minorHAnsi"/>
                <w:bCs/>
              </w:rPr>
            </w:pPr>
          </w:p>
        </w:tc>
      </w:tr>
      <w:tr w:rsidR="003B5F9A" w14:paraId="654A844B" w14:textId="77777777" w:rsidTr="005B0264">
        <w:trPr>
          <w:trHeight w:val="20"/>
        </w:trPr>
        <w:tc>
          <w:tcPr>
            <w:tcW w:w="747" w:type="dxa"/>
            <w:shd w:val="clear" w:color="auto" w:fill="auto"/>
            <w:tcMar>
              <w:top w:w="0" w:type="dxa"/>
              <w:left w:w="108" w:type="dxa"/>
              <w:bottom w:w="0" w:type="dxa"/>
              <w:right w:w="108" w:type="dxa"/>
            </w:tcMar>
          </w:tcPr>
          <w:p w14:paraId="654A8447"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654A8448" w14:textId="290C0E9E" w:rsidR="00774AA5" w:rsidRPr="00F0499F" w:rsidRDefault="00206769"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r w:rsidR="00DB2D29">
              <w:rPr>
                <w:rFonts w:cstheme="minorHAnsi"/>
                <w:bCs/>
              </w:rPr>
              <w:t>:</w:t>
            </w:r>
          </w:p>
        </w:tc>
        <w:tc>
          <w:tcPr>
            <w:tcW w:w="3634" w:type="dxa"/>
            <w:shd w:val="clear" w:color="auto" w:fill="auto"/>
            <w:tcMar>
              <w:top w:w="0" w:type="dxa"/>
              <w:left w:w="108" w:type="dxa"/>
              <w:bottom w:w="0" w:type="dxa"/>
              <w:right w:w="108" w:type="dxa"/>
            </w:tcMar>
          </w:tcPr>
          <w:p w14:paraId="654A8449" w14:textId="77777777" w:rsidR="00774AA5" w:rsidRPr="00F0499F" w:rsidRDefault="00206769" w:rsidP="00CB4B63">
            <w:pPr>
              <w:spacing w:after="0" w:line="240" w:lineRule="auto"/>
              <w:jc w:val="both"/>
              <w:rPr>
                <w:rFonts w:cstheme="minorHAnsi"/>
                <w:bCs/>
              </w:rPr>
            </w:pPr>
            <w:r>
              <w:rPr>
                <w:rFonts w:cstheme="minorHAnsi"/>
                <w:bCs/>
              </w:rPr>
              <w:t>3</w:t>
            </w:r>
            <w:r w:rsidRPr="00F0499F">
              <w:rPr>
                <w:rFonts w:cstheme="minorHAnsi"/>
                <w:bCs/>
              </w:rPr>
              <w:t xml:space="preserve"> (</w:t>
            </w:r>
            <w:r w:rsidR="00D707AB">
              <w:rPr>
                <w:rFonts w:cstheme="minorHAnsi"/>
                <w:bCs/>
              </w:rPr>
              <w:t>tris</w:t>
            </w:r>
            <w:r w:rsidRPr="00F0499F">
              <w:rPr>
                <w:rFonts w:cstheme="minorHAnsi"/>
                <w:bCs/>
              </w:rPr>
              <w:t>) darbo dienas nuo sprendimo priėmimo dienos</w:t>
            </w:r>
          </w:p>
        </w:tc>
        <w:tc>
          <w:tcPr>
            <w:tcW w:w="2178" w:type="dxa"/>
            <w:shd w:val="clear" w:color="auto" w:fill="auto"/>
            <w:tcMar>
              <w:top w:w="0" w:type="dxa"/>
              <w:left w:w="108" w:type="dxa"/>
              <w:bottom w:w="0" w:type="dxa"/>
              <w:right w:w="108" w:type="dxa"/>
            </w:tcMar>
          </w:tcPr>
          <w:p w14:paraId="654A844A" w14:textId="77777777" w:rsidR="00774AA5" w:rsidRPr="00F0499F" w:rsidRDefault="00774AA5" w:rsidP="0003169B">
            <w:pPr>
              <w:spacing w:after="0" w:line="240" w:lineRule="auto"/>
              <w:rPr>
                <w:rFonts w:cstheme="minorHAnsi"/>
              </w:rPr>
            </w:pPr>
          </w:p>
        </w:tc>
      </w:tr>
      <w:tr w:rsidR="003B5F9A" w14:paraId="654A8450" w14:textId="77777777" w:rsidTr="005B0264">
        <w:trPr>
          <w:trHeight w:val="20"/>
        </w:trPr>
        <w:tc>
          <w:tcPr>
            <w:tcW w:w="747" w:type="dxa"/>
            <w:shd w:val="clear" w:color="auto" w:fill="auto"/>
            <w:tcMar>
              <w:top w:w="0" w:type="dxa"/>
              <w:left w:w="108" w:type="dxa"/>
              <w:bottom w:w="0" w:type="dxa"/>
              <w:right w:w="108" w:type="dxa"/>
            </w:tcMar>
          </w:tcPr>
          <w:p w14:paraId="654A844C"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654A844D" w14:textId="4E999632" w:rsidR="00774AA5" w:rsidRPr="00F0499F" w:rsidRDefault="00206769"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r w:rsidR="00DB2D29">
              <w:rPr>
                <w:rFonts w:cstheme="minorHAnsi"/>
                <w:bCs/>
              </w:rPr>
              <w:t>:</w:t>
            </w:r>
          </w:p>
        </w:tc>
        <w:tc>
          <w:tcPr>
            <w:tcW w:w="3634" w:type="dxa"/>
            <w:shd w:val="clear" w:color="auto" w:fill="auto"/>
            <w:tcMar>
              <w:top w:w="0" w:type="dxa"/>
              <w:left w:w="108" w:type="dxa"/>
              <w:bottom w:w="0" w:type="dxa"/>
              <w:right w:w="108" w:type="dxa"/>
            </w:tcMar>
          </w:tcPr>
          <w:p w14:paraId="654A844E" w14:textId="77777777" w:rsidR="00774AA5" w:rsidRPr="00F0499F" w:rsidRDefault="00206769" w:rsidP="00CB4B63">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178" w:type="dxa"/>
            <w:shd w:val="clear" w:color="auto" w:fill="auto"/>
            <w:tcMar>
              <w:top w:w="0" w:type="dxa"/>
              <w:left w:w="108" w:type="dxa"/>
              <w:bottom w:w="0" w:type="dxa"/>
              <w:right w:w="108" w:type="dxa"/>
            </w:tcMar>
          </w:tcPr>
          <w:p w14:paraId="654A844F"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B5F9A" w14:paraId="654A845B" w14:textId="77777777" w:rsidTr="005B0264">
        <w:trPr>
          <w:trHeight w:val="20"/>
        </w:trPr>
        <w:tc>
          <w:tcPr>
            <w:tcW w:w="747" w:type="dxa"/>
            <w:shd w:val="clear" w:color="auto" w:fill="auto"/>
            <w:tcMar>
              <w:top w:w="0" w:type="dxa"/>
              <w:left w:w="108" w:type="dxa"/>
              <w:bottom w:w="0" w:type="dxa"/>
              <w:right w:w="108" w:type="dxa"/>
            </w:tcMar>
          </w:tcPr>
          <w:p w14:paraId="654A845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654A8452" w14:textId="7523CAFC" w:rsidR="00774AA5" w:rsidRPr="00F0499F" w:rsidRDefault="00206769" w:rsidP="00E866E4">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r w:rsidR="00DB2D29">
              <w:rPr>
                <w:rFonts w:cstheme="minorHAnsi"/>
                <w:bCs/>
              </w:rPr>
              <w:t>:</w:t>
            </w:r>
          </w:p>
        </w:tc>
        <w:tc>
          <w:tcPr>
            <w:tcW w:w="3634" w:type="dxa"/>
            <w:shd w:val="clear" w:color="auto" w:fill="auto"/>
            <w:tcMar>
              <w:top w:w="0" w:type="dxa"/>
              <w:left w:w="108" w:type="dxa"/>
              <w:bottom w:w="0" w:type="dxa"/>
              <w:right w:w="108" w:type="dxa"/>
            </w:tcMar>
          </w:tcPr>
          <w:p w14:paraId="654A8459" w14:textId="237B1C5A" w:rsidR="00774AA5" w:rsidRPr="007569DF" w:rsidRDefault="000437A4" w:rsidP="006C7941">
            <w:pPr>
              <w:spacing w:after="0" w:line="240" w:lineRule="auto"/>
              <w:jc w:val="both"/>
            </w:pPr>
            <w:r>
              <w:t>10</w:t>
            </w:r>
            <w:r w:rsidR="7E59C401" w:rsidRPr="3F6312B5">
              <w:t xml:space="preserve"> dien</w:t>
            </w:r>
            <w:r w:rsidR="007360E8">
              <w:t xml:space="preserve">ų </w:t>
            </w:r>
            <w:r w:rsidR="7E59C401" w:rsidRPr="3F6312B5">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178" w:type="dxa"/>
            <w:shd w:val="clear" w:color="auto" w:fill="auto"/>
            <w:tcMar>
              <w:top w:w="0" w:type="dxa"/>
              <w:left w:w="108" w:type="dxa"/>
              <w:bottom w:w="0" w:type="dxa"/>
              <w:right w:w="108" w:type="dxa"/>
            </w:tcMar>
          </w:tcPr>
          <w:p w14:paraId="654A845A" w14:textId="77777777" w:rsidR="00774AA5" w:rsidRPr="00F0499F" w:rsidRDefault="00774AA5" w:rsidP="0003169B">
            <w:pPr>
              <w:spacing w:after="0" w:line="240" w:lineRule="auto"/>
              <w:rPr>
                <w:rFonts w:cstheme="minorHAnsi"/>
                <w:bCs/>
              </w:rPr>
            </w:pPr>
          </w:p>
        </w:tc>
      </w:tr>
      <w:tr w:rsidR="003B5F9A" w14:paraId="654A8460" w14:textId="77777777" w:rsidTr="005B0264">
        <w:trPr>
          <w:trHeight w:val="20"/>
        </w:trPr>
        <w:tc>
          <w:tcPr>
            <w:tcW w:w="747" w:type="dxa"/>
            <w:shd w:val="clear" w:color="auto" w:fill="auto"/>
            <w:tcMar>
              <w:top w:w="0" w:type="dxa"/>
              <w:left w:w="108" w:type="dxa"/>
              <w:bottom w:w="0" w:type="dxa"/>
              <w:right w:w="108" w:type="dxa"/>
            </w:tcMar>
          </w:tcPr>
          <w:p w14:paraId="654A845C" w14:textId="77777777" w:rsidR="00774AA5" w:rsidRPr="00D5428E" w:rsidRDefault="00774AA5" w:rsidP="008620C0">
            <w:pPr>
              <w:pStyle w:val="Sraopastraipa"/>
              <w:numPr>
                <w:ilvl w:val="0"/>
                <w:numId w:val="6"/>
              </w:numPr>
              <w:spacing w:after="0" w:line="240" w:lineRule="auto"/>
              <w:rPr>
                <w:rFonts w:cstheme="minorHAnsi"/>
              </w:rPr>
            </w:pPr>
          </w:p>
        </w:tc>
        <w:tc>
          <w:tcPr>
            <w:tcW w:w="3109" w:type="dxa"/>
            <w:shd w:val="clear" w:color="auto" w:fill="auto"/>
            <w:tcMar>
              <w:top w:w="0" w:type="dxa"/>
              <w:left w:w="108" w:type="dxa"/>
              <w:bottom w:w="0" w:type="dxa"/>
              <w:right w:w="108" w:type="dxa"/>
            </w:tcMar>
          </w:tcPr>
          <w:p w14:paraId="654A845D" w14:textId="792F290B" w:rsidR="00774AA5" w:rsidRPr="00F0499F" w:rsidRDefault="00206769" w:rsidP="00E866E4">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DB2D29">
              <w:rPr>
                <w:rFonts w:cstheme="minorHAnsi"/>
              </w:rPr>
              <w:t>:</w:t>
            </w:r>
          </w:p>
        </w:tc>
        <w:tc>
          <w:tcPr>
            <w:tcW w:w="3634" w:type="dxa"/>
            <w:shd w:val="clear" w:color="auto" w:fill="auto"/>
            <w:tcMar>
              <w:top w:w="0" w:type="dxa"/>
              <w:left w:w="108" w:type="dxa"/>
              <w:bottom w:w="0" w:type="dxa"/>
              <w:right w:w="108" w:type="dxa"/>
            </w:tcMar>
          </w:tcPr>
          <w:p w14:paraId="654A845E" w14:textId="77777777" w:rsidR="00774AA5" w:rsidRPr="00F0499F" w:rsidRDefault="00206769" w:rsidP="00DB2D29">
            <w:pPr>
              <w:spacing w:after="0" w:line="240" w:lineRule="auto"/>
              <w:jc w:val="both"/>
              <w:rPr>
                <w:rFonts w:cstheme="minorHAnsi"/>
              </w:rPr>
            </w:pPr>
            <w:r w:rsidRPr="00F0499F">
              <w:rPr>
                <w:rFonts w:cstheme="minorHAnsi"/>
              </w:rPr>
              <w:t>6 (šešias) darbo dienas nuo pretenzijos gavimo dienos</w:t>
            </w:r>
          </w:p>
        </w:tc>
        <w:tc>
          <w:tcPr>
            <w:tcW w:w="2178" w:type="dxa"/>
            <w:shd w:val="clear" w:color="auto" w:fill="auto"/>
            <w:tcMar>
              <w:top w:w="0" w:type="dxa"/>
              <w:left w:w="108" w:type="dxa"/>
              <w:bottom w:w="0" w:type="dxa"/>
              <w:right w:w="108" w:type="dxa"/>
            </w:tcMar>
          </w:tcPr>
          <w:p w14:paraId="654A845F" w14:textId="77777777" w:rsidR="00774AA5" w:rsidRPr="00F0499F" w:rsidRDefault="00774AA5" w:rsidP="0003169B">
            <w:pPr>
              <w:spacing w:after="0" w:line="240" w:lineRule="auto"/>
              <w:rPr>
                <w:rFonts w:cstheme="minorHAnsi"/>
              </w:rPr>
            </w:pPr>
          </w:p>
        </w:tc>
      </w:tr>
      <w:tr w:rsidR="003B5F9A" w14:paraId="654A8465" w14:textId="77777777" w:rsidTr="005B0264">
        <w:trPr>
          <w:trHeight w:val="20"/>
        </w:trPr>
        <w:tc>
          <w:tcPr>
            <w:tcW w:w="747" w:type="dxa"/>
            <w:shd w:val="clear" w:color="auto" w:fill="auto"/>
            <w:tcMar>
              <w:top w:w="0" w:type="dxa"/>
              <w:left w:w="108" w:type="dxa"/>
              <w:bottom w:w="0" w:type="dxa"/>
              <w:right w:w="108" w:type="dxa"/>
            </w:tcMar>
          </w:tcPr>
          <w:p w14:paraId="654A8461" w14:textId="77777777" w:rsidR="00774AA5" w:rsidRPr="00D5428E" w:rsidRDefault="00774AA5" w:rsidP="008620C0">
            <w:pPr>
              <w:pStyle w:val="Sraopastraipa"/>
              <w:numPr>
                <w:ilvl w:val="0"/>
                <w:numId w:val="6"/>
              </w:numPr>
              <w:spacing w:after="0" w:line="240" w:lineRule="auto"/>
              <w:rPr>
                <w:rFonts w:cstheme="minorHAnsi"/>
                <w:bCs/>
              </w:rPr>
            </w:pPr>
          </w:p>
        </w:tc>
        <w:tc>
          <w:tcPr>
            <w:tcW w:w="3109" w:type="dxa"/>
            <w:shd w:val="clear" w:color="auto" w:fill="auto"/>
            <w:tcMar>
              <w:top w:w="0" w:type="dxa"/>
              <w:left w:w="108" w:type="dxa"/>
              <w:bottom w:w="0" w:type="dxa"/>
              <w:right w:w="108" w:type="dxa"/>
            </w:tcMar>
          </w:tcPr>
          <w:p w14:paraId="654A8462" w14:textId="77777777" w:rsidR="00774AA5" w:rsidRPr="00F0499F" w:rsidRDefault="00206769" w:rsidP="00E866E4">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654A8463" w14:textId="77777777" w:rsidR="00774AA5" w:rsidRPr="00F0499F" w:rsidRDefault="00206769" w:rsidP="00D743AA">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178" w:type="dxa"/>
            <w:shd w:val="clear" w:color="auto" w:fill="auto"/>
            <w:tcMar>
              <w:top w:w="0" w:type="dxa"/>
              <w:left w:w="108" w:type="dxa"/>
              <w:bottom w:w="0" w:type="dxa"/>
              <w:right w:w="108" w:type="dxa"/>
            </w:tcMar>
          </w:tcPr>
          <w:p w14:paraId="654A8464" w14:textId="77777777" w:rsidR="00774AA5" w:rsidRPr="00F0499F" w:rsidRDefault="00774AA5" w:rsidP="0003169B">
            <w:pPr>
              <w:spacing w:after="0" w:line="240" w:lineRule="auto"/>
              <w:rPr>
                <w:rFonts w:cstheme="minorHAnsi"/>
              </w:rPr>
            </w:pPr>
          </w:p>
        </w:tc>
      </w:tr>
      <w:tr w:rsidR="003B5F9A" w14:paraId="654A846D" w14:textId="77777777" w:rsidTr="005B0264">
        <w:trPr>
          <w:trHeight w:val="20"/>
        </w:trPr>
        <w:tc>
          <w:tcPr>
            <w:tcW w:w="747" w:type="dxa"/>
            <w:shd w:val="clear" w:color="auto" w:fill="auto"/>
            <w:tcMar>
              <w:top w:w="0" w:type="dxa"/>
              <w:left w:w="108" w:type="dxa"/>
              <w:bottom w:w="0" w:type="dxa"/>
              <w:right w:w="108" w:type="dxa"/>
            </w:tcMar>
          </w:tcPr>
          <w:p w14:paraId="654A8466" w14:textId="77777777" w:rsidR="00774AA5" w:rsidRPr="00D5428E" w:rsidRDefault="00774AA5" w:rsidP="008620C0">
            <w:pPr>
              <w:pStyle w:val="Sraopastraipa"/>
              <w:numPr>
                <w:ilvl w:val="0"/>
                <w:numId w:val="6"/>
              </w:numPr>
              <w:spacing w:after="0" w:line="240" w:lineRule="auto"/>
              <w:rPr>
                <w:rFonts w:cstheme="minorHAnsi"/>
              </w:rPr>
            </w:pPr>
          </w:p>
        </w:tc>
        <w:tc>
          <w:tcPr>
            <w:tcW w:w="3109" w:type="dxa"/>
            <w:shd w:val="clear" w:color="auto" w:fill="auto"/>
            <w:tcMar>
              <w:top w:w="0" w:type="dxa"/>
              <w:left w:w="108" w:type="dxa"/>
              <w:bottom w:w="0" w:type="dxa"/>
              <w:right w:w="108" w:type="dxa"/>
            </w:tcMar>
          </w:tcPr>
          <w:p w14:paraId="654A8467" w14:textId="52F279AC" w:rsidR="00774AA5" w:rsidRPr="00F0499F" w:rsidRDefault="00206769" w:rsidP="0003169B">
            <w:pPr>
              <w:spacing w:after="0" w:line="240" w:lineRule="auto"/>
              <w:rPr>
                <w:rFonts w:cstheme="minorHAnsi"/>
              </w:rPr>
            </w:pPr>
            <w:r w:rsidRPr="00F0499F">
              <w:rPr>
                <w:rFonts w:cstheme="minorHAnsi"/>
              </w:rPr>
              <w:t>Perkančioji organizacija negali sudaryti sutarties anksčiau kaip po</w:t>
            </w:r>
            <w:r w:rsidR="008B1CB4">
              <w:rPr>
                <w:rFonts w:cstheme="minorHAnsi"/>
              </w:rPr>
              <w:t>:</w:t>
            </w:r>
          </w:p>
        </w:tc>
        <w:tc>
          <w:tcPr>
            <w:tcW w:w="3634" w:type="dxa"/>
            <w:shd w:val="clear" w:color="auto" w:fill="auto"/>
            <w:tcMar>
              <w:top w:w="0" w:type="dxa"/>
              <w:left w:w="108" w:type="dxa"/>
              <w:bottom w:w="0" w:type="dxa"/>
              <w:right w:w="108" w:type="dxa"/>
            </w:tcMar>
          </w:tcPr>
          <w:p w14:paraId="654A846B" w14:textId="0E3CE5A9" w:rsidR="00774AA5" w:rsidRPr="00F0499F" w:rsidRDefault="00EC5E00" w:rsidP="00EC5E00">
            <w:pPr>
              <w:spacing w:after="0" w:line="240" w:lineRule="auto"/>
              <w:jc w:val="both"/>
            </w:pPr>
            <w:r w:rsidRPr="00EC5E00">
              <w:t>10</w:t>
            </w:r>
            <w:r w:rsidR="63C9F4B3" w:rsidRPr="3F6312B5">
              <w:t xml:space="preserve">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8" w:type="dxa"/>
            <w:shd w:val="clear" w:color="auto" w:fill="auto"/>
            <w:tcMar>
              <w:top w:w="0" w:type="dxa"/>
              <w:left w:w="108" w:type="dxa"/>
              <w:bottom w:w="0" w:type="dxa"/>
              <w:right w:w="108" w:type="dxa"/>
            </w:tcMar>
          </w:tcPr>
          <w:p w14:paraId="654A846C" w14:textId="77777777" w:rsidR="00774AA5" w:rsidRPr="00F0499F" w:rsidRDefault="00774AA5" w:rsidP="0003169B">
            <w:pPr>
              <w:spacing w:after="0" w:line="240" w:lineRule="auto"/>
              <w:rPr>
                <w:rFonts w:cstheme="minorHAnsi"/>
              </w:rPr>
            </w:pPr>
          </w:p>
        </w:tc>
      </w:tr>
      <w:tr w:rsidR="003B5F9A" w14:paraId="654A8473" w14:textId="77777777" w:rsidTr="005B0264">
        <w:trPr>
          <w:trHeight w:val="20"/>
        </w:trPr>
        <w:tc>
          <w:tcPr>
            <w:tcW w:w="747" w:type="dxa"/>
            <w:shd w:val="clear" w:color="auto" w:fill="auto"/>
            <w:tcMar>
              <w:top w:w="0" w:type="dxa"/>
              <w:left w:w="108" w:type="dxa"/>
              <w:bottom w:w="0" w:type="dxa"/>
              <w:right w:w="108" w:type="dxa"/>
            </w:tcMar>
          </w:tcPr>
          <w:p w14:paraId="654A846E" w14:textId="77777777" w:rsidR="00F50C57" w:rsidRPr="00F46E88" w:rsidRDefault="00F50C57" w:rsidP="008620C0">
            <w:pPr>
              <w:pStyle w:val="Sraopastraipa"/>
              <w:numPr>
                <w:ilvl w:val="0"/>
                <w:numId w:val="6"/>
              </w:numPr>
              <w:spacing w:after="0" w:line="240" w:lineRule="auto"/>
              <w:rPr>
                <w:rFonts w:cstheme="minorHAnsi"/>
              </w:rPr>
            </w:pPr>
          </w:p>
        </w:tc>
        <w:tc>
          <w:tcPr>
            <w:tcW w:w="3109" w:type="dxa"/>
            <w:shd w:val="clear" w:color="auto" w:fill="auto"/>
            <w:tcMar>
              <w:top w:w="0" w:type="dxa"/>
              <w:left w:w="108" w:type="dxa"/>
              <w:bottom w:w="0" w:type="dxa"/>
              <w:right w:w="108" w:type="dxa"/>
            </w:tcMar>
          </w:tcPr>
          <w:p w14:paraId="654A846F" w14:textId="77777777" w:rsidR="00F50C57" w:rsidRPr="00F46E88" w:rsidRDefault="00206769" w:rsidP="008B1CB4">
            <w:pPr>
              <w:spacing w:after="0" w:line="240" w:lineRule="auto"/>
              <w:jc w:val="both"/>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54A8471" w14:textId="424787EF" w:rsidR="00ED5B78" w:rsidRPr="007569DF" w:rsidRDefault="00206769" w:rsidP="00451AF7">
            <w:pPr>
              <w:spacing w:after="0" w:line="240" w:lineRule="auto"/>
              <w:jc w:val="both"/>
              <w:rPr>
                <w:rFonts w:cstheme="minorHAnsi"/>
              </w:rPr>
            </w:pPr>
            <w:r w:rsidRPr="005C3611">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8" w:type="dxa"/>
            <w:shd w:val="clear" w:color="auto" w:fill="auto"/>
            <w:tcMar>
              <w:top w:w="0" w:type="dxa"/>
              <w:left w:w="108" w:type="dxa"/>
              <w:bottom w:w="0" w:type="dxa"/>
              <w:right w:w="108" w:type="dxa"/>
            </w:tcMar>
          </w:tcPr>
          <w:p w14:paraId="654A8472" w14:textId="77777777" w:rsidR="00F50C57" w:rsidRPr="00F0499F" w:rsidRDefault="00F50C57" w:rsidP="0003169B">
            <w:pPr>
              <w:spacing w:after="0" w:line="240" w:lineRule="auto"/>
              <w:rPr>
                <w:rFonts w:cstheme="minorHAnsi"/>
              </w:rPr>
            </w:pPr>
          </w:p>
        </w:tc>
      </w:tr>
    </w:tbl>
    <w:p w14:paraId="654A8474" w14:textId="77777777" w:rsidR="008F59C5" w:rsidRDefault="008F59C5" w:rsidP="008D704D">
      <w:pPr>
        <w:tabs>
          <w:tab w:val="left" w:pos="2977"/>
        </w:tabs>
        <w:spacing w:after="120" w:line="20" w:lineRule="atLeast"/>
        <w:jc w:val="center"/>
        <w:rPr>
          <w:rFonts w:eastAsia="Calibri" w:cstheme="minorHAnsi"/>
        </w:rPr>
      </w:pPr>
    </w:p>
    <w:p w14:paraId="654A8475" w14:textId="77777777" w:rsidR="00A4599F" w:rsidRPr="00F0499F" w:rsidRDefault="00206769" w:rsidP="009F0698">
      <w:pPr>
        <w:rPr>
          <w:rFonts w:eastAsia="Calibri" w:cstheme="minorHAnsi"/>
        </w:rPr>
      </w:pPr>
      <w:r>
        <w:rPr>
          <w:rFonts w:eastAsia="Calibri" w:cstheme="minorHAnsi"/>
        </w:rPr>
        <w:br w:type="page"/>
      </w:r>
    </w:p>
    <w:p w14:paraId="654A8476" w14:textId="77777777" w:rsidR="008D704D" w:rsidRPr="00F0499F" w:rsidRDefault="00206769"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654A8477" w14:textId="77777777" w:rsidR="00281735" w:rsidRPr="00F0499F" w:rsidRDefault="00281735" w:rsidP="00281735">
      <w:pPr>
        <w:jc w:val="center"/>
        <w:rPr>
          <w:rFonts w:cstheme="minorHAnsi"/>
          <w:b/>
          <w:bCs/>
        </w:rPr>
      </w:pPr>
    </w:p>
    <w:p w14:paraId="654A8478" w14:textId="77777777" w:rsidR="008D704D" w:rsidRDefault="00206769" w:rsidP="00BE1858">
      <w:pPr>
        <w:pStyle w:val="Paantrat"/>
        <w:jc w:val="center"/>
        <w:rPr>
          <w:b/>
          <w:bCs/>
          <w:color w:val="auto"/>
        </w:rPr>
      </w:pPr>
      <w:r w:rsidRPr="003D1C88">
        <w:rPr>
          <w:b/>
          <w:bCs/>
          <w:color w:val="auto"/>
        </w:rPr>
        <w:t>TECHNINĖ SPECIFIKACIJA</w:t>
      </w:r>
    </w:p>
    <w:p w14:paraId="53BD7F33" w14:textId="6307CFC5" w:rsidR="00936E91" w:rsidRPr="00936E91" w:rsidRDefault="00936E91" w:rsidP="00936E91">
      <w:pPr>
        <w:jc w:val="center"/>
        <w:rPr>
          <w:b/>
          <w:bCs/>
        </w:rPr>
      </w:pPr>
      <w:r w:rsidRPr="00936E91">
        <w:rPr>
          <w:b/>
          <w:bCs/>
        </w:rPr>
        <w:t>DOKUMENTŲ VALDYMO SISTEMOS DIVIS PLĖTROS IR PALAIKYMO PASLAUGOS</w:t>
      </w:r>
    </w:p>
    <w:p w14:paraId="73914503" w14:textId="77777777" w:rsidR="00D317A5" w:rsidRPr="00D317A5" w:rsidRDefault="00D317A5" w:rsidP="00AE509F">
      <w:pPr>
        <w:keepNext/>
        <w:spacing w:before="240" w:after="120" w:line="240" w:lineRule="auto"/>
        <w:rPr>
          <w:rFonts w:eastAsia="Calibri" w:cstheme="minorHAnsi"/>
          <w:b/>
          <w:bCs/>
          <w:color w:val="000000"/>
          <w:lang w:eastAsia="en-US"/>
        </w:rPr>
      </w:pPr>
      <w:r w:rsidRPr="00D317A5">
        <w:rPr>
          <w:rFonts w:eastAsia="Calibri" w:cstheme="minorHAnsi"/>
          <w:b/>
          <w:bCs/>
          <w:color w:val="000000"/>
          <w:lang w:eastAsia="en-US"/>
        </w:rPr>
        <w:t>Sąvokos ir sutrumpinimai</w:t>
      </w:r>
    </w:p>
    <w:tbl>
      <w:tblPr>
        <w:tblStyle w:val="Lentelstinklelis1"/>
        <w:tblW w:w="0" w:type="auto"/>
        <w:tblLook w:val="04A0" w:firstRow="1" w:lastRow="0" w:firstColumn="1" w:lastColumn="0" w:noHBand="0" w:noVBand="1"/>
      </w:tblPr>
      <w:tblGrid>
        <w:gridCol w:w="2830"/>
        <w:gridCol w:w="6798"/>
      </w:tblGrid>
      <w:tr w:rsidR="00D317A5" w:rsidRPr="00D317A5" w14:paraId="7EB864D1" w14:textId="77777777" w:rsidTr="00DC376B">
        <w:tc>
          <w:tcPr>
            <w:tcW w:w="2830" w:type="dxa"/>
          </w:tcPr>
          <w:p w14:paraId="271182CC" w14:textId="77777777" w:rsidR="00D317A5" w:rsidRPr="00D317A5" w:rsidRDefault="00D317A5" w:rsidP="00AE509F">
            <w:pPr>
              <w:widowControl w:val="0"/>
              <w:suppressAutoHyphens/>
              <w:autoSpaceDN w:val="0"/>
              <w:ind w:firstLine="0"/>
              <w:jc w:val="center"/>
              <w:textAlignment w:val="baseline"/>
              <w:rPr>
                <w:rFonts w:asciiTheme="minorHAnsi" w:eastAsia="SimSun" w:hAnsiTheme="minorHAnsi" w:cstheme="minorHAnsi"/>
                <w:b/>
                <w:bCs/>
                <w:color w:val="000000"/>
                <w:kern w:val="3"/>
                <w:sz w:val="21"/>
                <w:szCs w:val="21"/>
                <w:lang w:eastAsia="zh-CN" w:bidi="hi-IN"/>
              </w:rPr>
            </w:pPr>
            <w:r w:rsidRPr="00D317A5">
              <w:rPr>
                <w:rFonts w:asciiTheme="minorHAnsi" w:eastAsia="SimSun" w:hAnsiTheme="minorHAnsi" w:cstheme="minorHAnsi"/>
                <w:b/>
                <w:bCs/>
                <w:color w:val="000000"/>
                <w:kern w:val="3"/>
                <w:sz w:val="21"/>
                <w:szCs w:val="21"/>
                <w:lang w:eastAsia="zh-CN" w:bidi="hi-IN"/>
              </w:rPr>
              <w:t>Trumpinys</w:t>
            </w:r>
          </w:p>
        </w:tc>
        <w:tc>
          <w:tcPr>
            <w:tcW w:w="6798" w:type="dxa"/>
          </w:tcPr>
          <w:p w14:paraId="65D38594" w14:textId="77777777" w:rsidR="00D317A5" w:rsidRPr="00D317A5" w:rsidRDefault="00D317A5" w:rsidP="00AE509F">
            <w:pPr>
              <w:widowControl w:val="0"/>
              <w:suppressAutoHyphens/>
              <w:autoSpaceDN w:val="0"/>
              <w:ind w:firstLine="0"/>
              <w:jc w:val="center"/>
              <w:textAlignment w:val="baseline"/>
              <w:rPr>
                <w:rFonts w:asciiTheme="minorHAnsi" w:eastAsia="SimSun" w:hAnsiTheme="minorHAnsi" w:cstheme="minorHAnsi"/>
                <w:b/>
                <w:bCs/>
                <w:color w:val="000000"/>
                <w:kern w:val="3"/>
                <w:sz w:val="21"/>
                <w:szCs w:val="21"/>
                <w:lang w:eastAsia="zh-CN" w:bidi="hi-IN"/>
              </w:rPr>
            </w:pPr>
            <w:r w:rsidRPr="00D317A5">
              <w:rPr>
                <w:rFonts w:asciiTheme="minorHAnsi" w:eastAsia="SimSun" w:hAnsiTheme="minorHAnsi" w:cstheme="minorHAnsi"/>
                <w:b/>
                <w:bCs/>
                <w:color w:val="000000"/>
                <w:kern w:val="3"/>
                <w:sz w:val="21"/>
                <w:szCs w:val="21"/>
                <w:lang w:eastAsia="zh-CN" w:bidi="hi-IN"/>
              </w:rPr>
              <w:t>Paaiškinimas</w:t>
            </w:r>
          </w:p>
        </w:tc>
      </w:tr>
      <w:tr w:rsidR="00D317A5" w:rsidRPr="00D317A5" w14:paraId="3A5AFF8D" w14:textId="77777777" w:rsidTr="00DC376B">
        <w:tc>
          <w:tcPr>
            <w:tcW w:w="2830" w:type="dxa"/>
          </w:tcPr>
          <w:p w14:paraId="03008EE8" w14:textId="77777777" w:rsidR="00D317A5" w:rsidRPr="00D317A5" w:rsidRDefault="00D317A5" w:rsidP="003F3FA8">
            <w:pPr>
              <w:widowControl w:val="0"/>
              <w:suppressAutoHyphens/>
              <w:autoSpaceDN w:val="0"/>
              <w:ind w:firstLine="0"/>
              <w:textAlignment w:val="baseline"/>
              <w:rPr>
                <w:rFonts w:asciiTheme="minorHAnsi" w:eastAsia="SimSun" w:hAnsiTheme="minorHAnsi" w:cstheme="minorHAnsi"/>
                <w:color w:val="000000"/>
                <w:kern w:val="3"/>
                <w:sz w:val="21"/>
                <w:szCs w:val="21"/>
                <w:lang w:eastAsia="zh-CN" w:bidi="hi-IN"/>
              </w:rPr>
            </w:pPr>
            <w:r w:rsidRPr="00D317A5">
              <w:rPr>
                <w:rFonts w:asciiTheme="minorHAnsi" w:eastAsia="SimSun" w:hAnsiTheme="minorHAnsi" w:cstheme="minorHAnsi"/>
                <w:color w:val="000000"/>
                <w:kern w:val="3"/>
                <w:sz w:val="21"/>
                <w:szCs w:val="21"/>
                <w:lang w:eastAsia="zh-CN" w:bidi="hi-IN"/>
              </w:rPr>
              <w:t>DIVIS</w:t>
            </w:r>
          </w:p>
        </w:tc>
        <w:tc>
          <w:tcPr>
            <w:tcW w:w="6798" w:type="dxa"/>
          </w:tcPr>
          <w:p w14:paraId="4776F9D3" w14:textId="77777777" w:rsidR="00D317A5" w:rsidRPr="00D317A5" w:rsidRDefault="00D317A5" w:rsidP="003F3FA8">
            <w:pPr>
              <w:widowControl w:val="0"/>
              <w:suppressAutoHyphens/>
              <w:autoSpaceDN w:val="0"/>
              <w:ind w:firstLine="0"/>
              <w:textAlignment w:val="baseline"/>
              <w:rPr>
                <w:rFonts w:asciiTheme="minorHAnsi" w:eastAsia="SimSun" w:hAnsiTheme="minorHAnsi" w:cstheme="minorHAnsi"/>
                <w:color w:val="000000"/>
                <w:kern w:val="3"/>
                <w:sz w:val="21"/>
                <w:szCs w:val="21"/>
                <w:lang w:eastAsia="zh-CN" w:bidi="hi-IN"/>
              </w:rPr>
            </w:pPr>
            <w:r w:rsidRPr="00D317A5">
              <w:rPr>
                <w:rFonts w:asciiTheme="minorHAnsi" w:eastAsia="SimSun" w:hAnsiTheme="minorHAnsi" w:cstheme="minorHAnsi"/>
                <w:color w:val="000000"/>
                <w:kern w:val="3"/>
                <w:sz w:val="21"/>
                <w:szCs w:val="21"/>
                <w:lang w:eastAsia="zh-CN" w:bidi="hi-IN"/>
              </w:rPr>
              <w:t>Dokumentų, informacijos ir veiklos procesų valdymo informacinė sistema</w:t>
            </w:r>
          </w:p>
        </w:tc>
      </w:tr>
      <w:tr w:rsidR="00D317A5" w:rsidRPr="00D317A5" w14:paraId="03A0CC5E" w14:textId="77777777" w:rsidTr="00DC376B">
        <w:tc>
          <w:tcPr>
            <w:tcW w:w="2830" w:type="dxa"/>
          </w:tcPr>
          <w:p w14:paraId="500AA448" w14:textId="77777777" w:rsidR="00D317A5" w:rsidRPr="00D317A5" w:rsidRDefault="00D317A5" w:rsidP="003F3FA8">
            <w:pPr>
              <w:widowControl w:val="0"/>
              <w:suppressAutoHyphens/>
              <w:autoSpaceDN w:val="0"/>
              <w:ind w:firstLine="0"/>
              <w:textAlignment w:val="baseline"/>
              <w:rPr>
                <w:rFonts w:asciiTheme="minorHAnsi" w:eastAsia="SimSun" w:hAnsiTheme="minorHAnsi" w:cstheme="minorHAnsi"/>
                <w:color w:val="000000"/>
                <w:kern w:val="3"/>
                <w:sz w:val="21"/>
                <w:szCs w:val="21"/>
                <w:lang w:eastAsia="zh-CN" w:bidi="hi-IN"/>
              </w:rPr>
            </w:pPr>
            <w:r w:rsidRPr="00D317A5">
              <w:rPr>
                <w:rFonts w:asciiTheme="minorHAnsi" w:eastAsia="SimSun" w:hAnsiTheme="minorHAnsi" w:cstheme="minorHAnsi"/>
                <w:color w:val="000000"/>
                <w:kern w:val="3"/>
                <w:sz w:val="21"/>
                <w:szCs w:val="21"/>
                <w:lang w:eastAsia="zh-CN" w:bidi="hi-IN"/>
              </w:rPr>
              <w:t>Perkančioji organizacija arba LRVK</w:t>
            </w:r>
          </w:p>
        </w:tc>
        <w:tc>
          <w:tcPr>
            <w:tcW w:w="6798" w:type="dxa"/>
          </w:tcPr>
          <w:p w14:paraId="434D32C0" w14:textId="77777777" w:rsidR="00D317A5" w:rsidRPr="00D317A5" w:rsidRDefault="00D317A5" w:rsidP="003F3FA8">
            <w:pPr>
              <w:widowControl w:val="0"/>
              <w:suppressAutoHyphens/>
              <w:autoSpaceDN w:val="0"/>
              <w:ind w:firstLine="0"/>
              <w:textAlignment w:val="baseline"/>
              <w:rPr>
                <w:rFonts w:asciiTheme="minorHAnsi" w:eastAsia="SimSun" w:hAnsiTheme="minorHAnsi" w:cstheme="minorHAnsi"/>
                <w:color w:val="000000"/>
                <w:kern w:val="3"/>
                <w:sz w:val="21"/>
                <w:szCs w:val="21"/>
                <w:lang w:eastAsia="zh-CN" w:bidi="hi-IN"/>
              </w:rPr>
            </w:pPr>
            <w:r w:rsidRPr="00D317A5">
              <w:rPr>
                <w:rFonts w:asciiTheme="minorHAnsi" w:eastAsia="SimSun" w:hAnsiTheme="minorHAnsi" w:cstheme="minorHAnsi"/>
                <w:color w:val="000000"/>
                <w:kern w:val="3"/>
                <w:sz w:val="21"/>
                <w:szCs w:val="21"/>
                <w:lang w:eastAsia="zh-CN" w:bidi="hi-IN"/>
              </w:rPr>
              <w:t xml:space="preserve">Lietuvos Respublikos Vyriausybės kanceliarija </w:t>
            </w:r>
          </w:p>
        </w:tc>
      </w:tr>
      <w:tr w:rsidR="00D317A5" w:rsidRPr="00D317A5" w14:paraId="3B4BBB0D" w14:textId="77777777" w:rsidTr="00DC376B">
        <w:tc>
          <w:tcPr>
            <w:tcW w:w="2830" w:type="dxa"/>
          </w:tcPr>
          <w:p w14:paraId="4ACCD2BE" w14:textId="77777777" w:rsidR="00D317A5" w:rsidRPr="00D317A5" w:rsidRDefault="00D317A5" w:rsidP="003F3FA8">
            <w:pPr>
              <w:widowControl w:val="0"/>
              <w:suppressAutoHyphens/>
              <w:autoSpaceDN w:val="0"/>
              <w:ind w:firstLine="0"/>
              <w:textAlignment w:val="baseline"/>
              <w:rPr>
                <w:rFonts w:asciiTheme="minorHAnsi" w:eastAsia="SimSun" w:hAnsiTheme="minorHAnsi" w:cstheme="minorHAnsi"/>
                <w:color w:val="000000"/>
                <w:kern w:val="3"/>
                <w:sz w:val="21"/>
                <w:szCs w:val="21"/>
                <w:lang w:eastAsia="zh-CN" w:bidi="hi-IN"/>
              </w:rPr>
            </w:pPr>
            <w:r w:rsidRPr="00D317A5">
              <w:rPr>
                <w:rFonts w:asciiTheme="minorHAnsi" w:eastAsia="SimSun" w:hAnsiTheme="minorHAnsi" w:cstheme="minorHAnsi"/>
                <w:bCs/>
                <w:color w:val="000000"/>
                <w:kern w:val="3"/>
                <w:sz w:val="21"/>
                <w:szCs w:val="21"/>
                <w:lang w:eastAsia="zh-CN" w:bidi="hi-IN"/>
              </w:rPr>
              <w:t>Sutrikimas</w:t>
            </w:r>
          </w:p>
        </w:tc>
        <w:tc>
          <w:tcPr>
            <w:tcW w:w="6798" w:type="dxa"/>
          </w:tcPr>
          <w:p w14:paraId="2EBD9D63" w14:textId="77777777" w:rsidR="00D317A5" w:rsidRPr="00D317A5" w:rsidRDefault="00D317A5" w:rsidP="003F3FA8">
            <w:pPr>
              <w:widowControl w:val="0"/>
              <w:suppressAutoHyphens/>
              <w:autoSpaceDN w:val="0"/>
              <w:ind w:firstLine="0"/>
              <w:textAlignment w:val="baseline"/>
              <w:rPr>
                <w:rFonts w:asciiTheme="minorHAnsi" w:eastAsia="SimSun" w:hAnsiTheme="minorHAnsi" w:cstheme="minorHAnsi"/>
                <w:color w:val="000000"/>
                <w:kern w:val="3"/>
                <w:sz w:val="21"/>
                <w:szCs w:val="21"/>
                <w:lang w:eastAsia="zh-CN" w:bidi="hi-IN"/>
              </w:rPr>
            </w:pPr>
            <w:r w:rsidRPr="00D317A5">
              <w:rPr>
                <w:rFonts w:asciiTheme="minorHAnsi" w:eastAsia="SimSun" w:hAnsiTheme="minorHAnsi" w:cstheme="minorHAnsi"/>
                <w:color w:val="000000"/>
                <w:kern w:val="3"/>
                <w:sz w:val="21"/>
                <w:szCs w:val="21"/>
                <w:lang w:eastAsia="zh-CN" w:bidi="hi-IN"/>
              </w:rPr>
              <w:t>Tai iš dalies ar visas DIVIS funkcinis sutrikimas arba kokybės sumažėjimas</w:t>
            </w:r>
          </w:p>
        </w:tc>
      </w:tr>
      <w:tr w:rsidR="00D317A5" w:rsidRPr="00D317A5" w14:paraId="03C42DB6" w14:textId="77777777" w:rsidTr="00DC376B">
        <w:tc>
          <w:tcPr>
            <w:tcW w:w="2830" w:type="dxa"/>
          </w:tcPr>
          <w:p w14:paraId="6353C4A0" w14:textId="77777777" w:rsidR="00D317A5" w:rsidRPr="00D317A5" w:rsidRDefault="00D317A5" w:rsidP="003F3FA8">
            <w:pPr>
              <w:widowControl w:val="0"/>
              <w:suppressAutoHyphens/>
              <w:autoSpaceDN w:val="0"/>
              <w:ind w:firstLine="0"/>
              <w:textAlignment w:val="baseline"/>
              <w:rPr>
                <w:rFonts w:asciiTheme="minorHAnsi" w:eastAsia="SimSun" w:hAnsiTheme="minorHAnsi" w:cstheme="minorHAnsi"/>
                <w:color w:val="000000"/>
                <w:kern w:val="3"/>
                <w:sz w:val="21"/>
                <w:szCs w:val="21"/>
                <w:lang w:eastAsia="zh-CN" w:bidi="hi-IN"/>
              </w:rPr>
            </w:pPr>
            <w:r w:rsidRPr="00D317A5">
              <w:rPr>
                <w:rFonts w:asciiTheme="minorHAnsi" w:eastAsia="SimSun" w:hAnsiTheme="minorHAnsi" w:cstheme="minorHAnsi"/>
                <w:color w:val="000000"/>
                <w:kern w:val="3"/>
                <w:sz w:val="21"/>
                <w:szCs w:val="21"/>
                <w:lang w:eastAsia="zh-CN" w:bidi="hi-IN"/>
              </w:rPr>
              <w:t>Tiekėjas</w:t>
            </w:r>
          </w:p>
        </w:tc>
        <w:tc>
          <w:tcPr>
            <w:tcW w:w="6798" w:type="dxa"/>
          </w:tcPr>
          <w:p w14:paraId="1FAB2557" w14:textId="77777777" w:rsidR="00D317A5" w:rsidRPr="00D317A5" w:rsidRDefault="00D317A5" w:rsidP="003F3FA8">
            <w:pPr>
              <w:widowControl w:val="0"/>
              <w:suppressAutoHyphens/>
              <w:autoSpaceDN w:val="0"/>
              <w:ind w:firstLine="0"/>
              <w:textAlignment w:val="baseline"/>
              <w:rPr>
                <w:rFonts w:asciiTheme="minorHAnsi" w:eastAsia="SimSun" w:hAnsiTheme="minorHAnsi" w:cstheme="minorHAnsi"/>
                <w:color w:val="000000"/>
                <w:kern w:val="3"/>
                <w:sz w:val="21"/>
                <w:szCs w:val="21"/>
                <w:lang w:eastAsia="zh-CN" w:bidi="hi-IN"/>
              </w:rPr>
            </w:pPr>
            <w:r w:rsidRPr="00D317A5">
              <w:rPr>
                <w:rFonts w:asciiTheme="minorHAnsi" w:eastAsia="SimSun" w:hAnsiTheme="minorHAnsi" w:cstheme="minorHAnsi"/>
                <w:color w:val="000000"/>
                <w:kern w:val="3"/>
                <w:sz w:val="21"/>
                <w:szCs w:val="21"/>
                <w:lang w:eastAsia="zh-CN" w:bidi="hi-IN"/>
              </w:rPr>
              <w:t>Atvirame konkurse dėl  DIVIS priežiūros ir plėtros paslaugų pirkimo dalyvaujantis subjektas (-ai), kuris sudarys su Perkančiąja organizacija sutartį bei suteiks visas sutartyje numatytas paslaugas</w:t>
            </w:r>
          </w:p>
        </w:tc>
      </w:tr>
      <w:tr w:rsidR="00D317A5" w:rsidRPr="00D317A5" w14:paraId="13D3F900" w14:textId="77777777" w:rsidTr="00DC376B">
        <w:tc>
          <w:tcPr>
            <w:tcW w:w="2830" w:type="dxa"/>
          </w:tcPr>
          <w:p w14:paraId="181A4DF3" w14:textId="77777777" w:rsidR="00D317A5" w:rsidRPr="00D317A5" w:rsidRDefault="00D317A5" w:rsidP="003F3FA8">
            <w:pPr>
              <w:widowControl w:val="0"/>
              <w:suppressAutoHyphens/>
              <w:autoSpaceDN w:val="0"/>
              <w:ind w:firstLine="0"/>
              <w:textAlignment w:val="baseline"/>
              <w:rPr>
                <w:rFonts w:asciiTheme="minorHAnsi" w:eastAsia="SimSun" w:hAnsiTheme="minorHAnsi" w:cstheme="minorHAnsi"/>
                <w:color w:val="000000"/>
                <w:kern w:val="3"/>
                <w:sz w:val="21"/>
                <w:szCs w:val="21"/>
                <w:lang w:eastAsia="zh-CN" w:bidi="hi-IN"/>
              </w:rPr>
            </w:pPr>
            <w:r w:rsidRPr="00D317A5">
              <w:rPr>
                <w:rFonts w:asciiTheme="minorHAnsi" w:eastAsia="SimSun" w:hAnsiTheme="minorHAnsi" w:cstheme="minorHAnsi"/>
                <w:color w:val="000000"/>
                <w:kern w:val="3"/>
                <w:sz w:val="21"/>
                <w:szCs w:val="21"/>
                <w:lang w:eastAsia="zh-CN" w:bidi="hi-IN"/>
              </w:rPr>
              <w:t>Informacinė sistema          „SABIS“</w:t>
            </w:r>
          </w:p>
        </w:tc>
        <w:tc>
          <w:tcPr>
            <w:tcW w:w="6798" w:type="dxa"/>
          </w:tcPr>
          <w:p w14:paraId="442D2AE9" w14:textId="77777777" w:rsidR="00D317A5" w:rsidRPr="00D317A5" w:rsidRDefault="00D317A5" w:rsidP="003F3FA8">
            <w:pPr>
              <w:widowControl w:val="0"/>
              <w:suppressAutoHyphens/>
              <w:autoSpaceDN w:val="0"/>
              <w:ind w:firstLine="0"/>
              <w:textAlignment w:val="baseline"/>
              <w:rPr>
                <w:rFonts w:asciiTheme="minorHAnsi" w:eastAsia="SimSun" w:hAnsiTheme="minorHAnsi" w:cstheme="minorHAnsi"/>
                <w:color w:val="000000"/>
                <w:kern w:val="3"/>
                <w:sz w:val="21"/>
                <w:szCs w:val="21"/>
                <w:lang w:eastAsia="zh-CN" w:bidi="hi-IN"/>
              </w:rPr>
            </w:pPr>
            <w:r w:rsidRPr="00D317A5">
              <w:rPr>
                <w:rFonts w:asciiTheme="minorHAnsi" w:eastAsia="SimSun" w:hAnsiTheme="minorHAnsi" w:cstheme="minorHAnsi"/>
                <w:color w:val="000000"/>
                <w:kern w:val="3"/>
                <w:sz w:val="21"/>
                <w:szCs w:val="21"/>
                <w:lang w:eastAsia="zh-CN" w:bidi="hi-IN"/>
              </w:rPr>
              <w:t>Valstybės informacinė sistema, skirta subjektams informacinių technologijų priemonėmis parengti, pateikti ir išsaugoti su viešųjų pirkimų sutarčių, sudarytų vadovaujantis Lietuvos Respublikos viešųjų pirkimų įstatymu, vykdymu susijusias sąskaitas, taip pat gauti informaciją apie pateiktų sąskaitų apmokėjimą</w:t>
            </w:r>
          </w:p>
        </w:tc>
      </w:tr>
      <w:tr w:rsidR="00D317A5" w:rsidRPr="00D317A5" w14:paraId="34EDD786" w14:textId="77777777" w:rsidTr="00DC376B">
        <w:tc>
          <w:tcPr>
            <w:tcW w:w="2830" w:type="dxa"/>
          </w:tcPr>
          <w:p w14:paraId="46042BFF" w14:textId="77777777" w:rsidR="00D317A5" w:rsidRPr="00D317A5" w:rsidRDefault="00D317A5" w:rsidP="003F3FA8">
            <w:pPr>
              <w:widowControl w:val="0"/>
              <w:suppressAutoHyphens/>
              <w:autoSpaceDN w:val="0"/>
              <w:ind w:firstLine="0"/>
              <w:textAlignment w:val="baseline"/>
              <w:rPr>
                <w:rFonts w:asciiTheme="minorHAnsi" w:eastAsia="SimSun" w:hAnsiTheme="minorHAnsi" w:cstheme="minorHAnsi"/>
                <w:color w:val="000000"/>
                <w:kern w:val="3"/>
                <w:sz w:val="21"/>
                <w:szCs w:val="21"/>
                <w:lang w:eastAsia="zh-CN" w:bidi="hi-IN"/>
              </w:rPr>
            </w:pPr>
            <w:r w:rsidRPr="00D317A5">
              <w:rPr>
                <w:rFonts w:asciiTheme="minorHAnsi" w:eastAsia="SimSun" w:hAnsiTheme="minorHAnsi" w:cstheme="minorHAnsi"/>
                <w:color w:val="000000"/>
                <w:kern w:val="3"/>
                <w:sz w:val="21"/>
                <w:szCs w:val="21"/>
                <w:lang w:eastAsia="zh-CN" w:bidi="hi-IN"/>
              </w:rPr>
              <w:t>Tiekėjo kreipinių valdymo sistema (Pagalbos sistema)</w:t>
            </w:r>
          </w:p>
        </w:tc>
        <w:tc>
          <w:tcPr>
            <w:tcW w:w="6798" w:type="dxa"/>
          </w:tcPr>
          <w:p w14:paraId="2918BBEA" w14:textId="77777777" w:rsidR="00D317A5" w:rsidRPr="00D317A5" w:rsidRDefault="00D317A5" w:rsidP="003F3FA8">
            <w:pPr>
              <w:widowControl w:val="0"/>
              <w:suppressAutoHyphens/>
              <w:autoSpaceDN w:val="0"/>
              <w:ind w:firstLine="0"/>
              <w:textAlignment w:val="baseline"/>
              <w:rPr>
                <w:rFonts w:asciiTheme="minorHAnsi" w:eastAsia="SimSun" w:hAnsiTheme="minorHAnsi" w:cstheme="minorHAnsi"/>
                <w:color w:val="000000"/>
                <w:kern w:val="3"/>
                <w:sz w:val="21"/>
                <w:szCs w:val="21"/>
                <w:lang w:eastAsia="zh-CN" w:bidi="hi-IN"/>
              </w:rPr>
            </w:pPr>
            <w:r w:rsidRPr="00D317A5">
              <w:rPr>
                <w:rFonts w:asciiTheme="minorHAnsi" w:eastAsia="SimSun" w:hAnsiTheme="minorHAnsi" w:cstheme="minorHAnsi"/>
                <w:color w:val="000000"/>
                <w:kern w:val="3"/>
                <w:sz w:val="21"/>
                <w:szCs w:val="21"/>
                <w:lang w:eastAsia="zh-CN" w:bidi="hi-IN"/>
              </w:rPr>
              <w:t xml:space="preserve">Tiekėjo turima pagalbos tarnybos sistema su aprašytu ir veikiančiu kreipinių ir incidentų spendimo procesu, pagal kurį registruojami gedimų kreipiniai, šalinami gedimai, sekama darbų vykdymo eiga. </w:t>
            </w:r>
          </w:p>
        </w:tc>
      </w:tr>
    </w:tbl>
    <w:p w14:paraId="6FA5E4CC" w14:textId="77777777" w:rsidR="00D317A5" w:rsidRPr="00D317A5" w:rsidRDefault="00D317A5" w:rsidP="00D317A5">
      <w:pPr>
        <w:widowControl w:val="0"/>
        <w:suppressAutoHyphens/>
        <w:autoSpaceDE w:val="0"/>
        <w:autoSpaceDN w:val="0"/>
        <w:spacing w:after="0" w:line="240" w:lineRule="auto"/>
        <w:jc w:val="center"/>
        <w:textAlignment w:val="baseline"/>
        <w:rPr>
          <w:rFonts w:eastAsia="Times New Roman" w:cstheme="minorHAnsi"/>
          <w:b/>
          <w:bCs/>
          <w:color w:val="000000"/>
          <w:kern w:val="3"/>
          <w:lang w:eastAsia="zh-CN"/>
        </w:rPr>
      </w:pPr>
    </w:p>
    <w:p w14:paraId="4A4759A6" w14:textId="77777777" w:rsidR="00D317A5" w:rsidRPr="00D317A5" w:rsidRDefault="00D317A5" w:rsidP="00D317A5">
      <w:pPr>
        <w:widowControl w:val="0"/>
        <w:suppressAutoHyphens/>
        <w:autoSpaceDE w:val="0"/>
        <w:autoSpaceDN w:val="0"/>
        <w:spacing w:after="0" w:line="240" w:lineRule="auto"/>
        <w:jc w:val="center"/>
        <w:textAlignment w:val="baseline"/>
        <w:rPr>
          <w:rFonts w:eastAsia="Times New Roman" w:cstheme="minorHAnsi"/>
          <w:b/>
          <w:color w:val="000000"/>
          <w:kern w:val="3"/>
          <w:lang w:eastAsia="zh-CN"/>
        </w:rPr>
      </w:pPr>
      <w:r w:rsidRPr="00D317A5">
        <w:rPr>
          <w:rFonts w:eastAsia="Times New Roman" w:cstheme="minorHAnsi"/>
          <w:b/>
          <w:color w:val="000000"/>
          <w:kern w:val="3"/>
          <w:lang w:eastAsia="zh-CN"/>
        </w:rPr>
        <w:t>I. BENDROSIOS NUOSTATOS</w:t>
      </w:r>
    </w:p>
    <w:p w14:paraId="2E4712BE" w14:textId="77777777" w:rsidR="00D317A5" w:rsidRPr="00D317A5" w:rsidRDefault="00D317A5" w:rsidP="00D317A5">
      <w:pPr>
        <w:widowControl w:val="0"/>
        <w:suppressAutoHyphens/>
        <w:autoSpaceDN w:val="0"/>
        <w:spacing w:after="0" w:line="240" w:lineRule="auto"/>
        <w:textAlignment w:val="baseline"/>
        <w:rPr>
          <w:rFonts w:eastAsia="SimSun" w:cstheme="minorHAnsi"/>
          <w:color w:val="000000"/>
          <w:kern w:val="3"/>
          <w:lang w:eastAsia="zh-CN" w:bidi="hi-IN"/>
        </w:rPr>
      </w:pPr>
    </w:p>
    <w:p w14:paraId="77A6C9E7" w14:textId="77777777" w:rsidR="00D317A5" w:rsidRPr="00D317A5" w:rsidRDefault="00D317A5" w:rsidP="008620C0">
      <w:pPr>
        <w:widowControl w:val="0"/>
        <w:numPr>
          <w:ilvl w:val="0"/>
          <w:numId w:val="21"/>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Bendra informacija.</w:t>
      </w:r>
    </w:p>
    <w:p w14:paraId="549C9CAD" w14:textId="77777777" w:rsidR="00D317A5" w:rsidRPr="00D317A5" w:rsidRDefault="00D317A5" w:rsidP="008620C0">
      <w:pPr>
        <w:widowControl w:val="0"/>
        <w:numPr>
          <w:ilvl w:val="1"/>
          <w:numId w:val="21"/>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Dokumentų, informacijos ir veiklos procesų valdymo informacinė sistema (DIVIS) yra sukurta dokumentų valdymo sistemos „Avilys“ pagrindu ir įdiegta Lietuvos Respublikos Vyriausybės kanceliarijoje.</w:t>
      </w:r>
    </w:p>
    <w:p w14:paraId="17337922" w14:textId="77777777" w:rsidR="00D317A5" w:rsidRPr="00D317A5" w:rsidRDefault="00D317A5" w:rsidP="008620C0">
      <w:pPr>
        <w:widowControl w:val="0"/>
        <w:numPr>
          <w:ilvl w:val="1"/>
          <w:numId w:val="21"/>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DIVIS pagrindinės funkcijos:</w:t>
      </w:r>
    </w:p>
    <w:p w14:paraId="2CBAD07D" w14:textId="77777777" w:rsidR="00D317A5" w:rsidRPr="00D317A5" w:rsidRDefault="00D317A5" w:rsidP="008620C0">
      <w:pPr>
        <w:widowControl w:val="0"/>
        <w:numPr>
          <w:ilvl w:val="2"/>
          <w:numId w:val="21"/>
        </w:numPr>
        <w:tabs>
          <w:tab w:val="left" w:pos="1418"/>
        </w:tabs>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dokumentų (gautų, siunčiamų, vidaus) registravimas;</w:t>
      </w:r>
    </w:p>
    <w:p w14:paraId="15DD1BA9" w14:textId="77777777" w:rsidR="00D317A5" w:rsidRPr="00D317A5" w:rsidRDefault="00D317A5" w:rsidP="008620C0">
      <w:pPr>
        <w:widowControl w:val="0"/>
        <w:numPr>
          <w:ilvl w:val="2"/>
          <w:numId w:val="21"/>
        </w:numPr>
        <w:tabs>
          <w:tab w:val="left" w:pos="1418"/>
        </w:tabs>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dokumentų projektų rengimas, derinimas, vizavimas, tvirtinimas, pasirašymas;</w:t>
      </w:r>
    </w:p>
    <w:p w14:paraId="5E7AEA79" w14:textId="2B2C3435" w:rsidR="00D317A5" w:rsidRPr="00D317A5" w:rsidRDefault="00D317A5" w:rsidP="008620C0">
      <w:pPr>
        <w:widowControl w:val="0"/>
        <w:numPr>
          <w:ilvl w:val="2"/>
          <w:numId w:val="21"/>
        </w:numPr>
        <w:tabs>
          <w:tab w:val="left" w:pos="1418"/>
        </w:tabs>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darbo su dokumentais sekų valdymas ir sąveikos su kitų Lietuvos Respublikos Vyriausybės (toliau – Vyriausybė) įstaigų dokumentų valdymo sistemomis. DIVIS realizuotos integracinės sąsajos su Lietuvos Respublikos Seimo Teisės aktų informacinę sistemą (toliau – TAIS), Teisės aktų registru (toliau – TAR), valstybės tarnybos registru (VATARAS), elektroninio pristatymo sistema (e.</w:t>
      </w:r>
      <w:r w:rsidR="00E06035">
        <w:rPr>
          <w:rFonts w:eastAsia="Times New Roman" w:cstheme="minorHAnsi"/>
          <w:color w:val="000000"/>
          <w:kern w:val="3"/>
          <w:lang w:eastAsia="zh-CN"/>
        </w:rPr>
        <w:t xml:space="preserve"> </w:t>
      </w:r>
      <w:r w:rsidRPr="00D317A5">
        <w:rPr>
          <w:rFonts w:eastAsia="Times New Roman" w:cstheme="minorHAnsi"/>
          <w:color w:val="000000"/>
          <w:kern w:val="3"/>
          <w:lang w:eastAsia="zh-CN"/>
        </w:rPr>
        <w:t>pristatymas), Vyriausybės portalu, Lietuvos vyriausiojo archyvaro sistema;</w:t>
      </w:r>
    </w:p>
    <w:p w14:paraId="2C821A1F" w14:textId="77777777" w:rsidR="00D317A5" w:rsidRPr="00D317A5" w:rsidRDefault="00D317A5" w:rsidP="008620C0">
      <w:pPr>
        <w:widowControl w:val="0"/>
        <w:numPr>
          <w:ilvl w:val="2"/>
          <w:numId w:val="21"/>
        </w:numPr>
        <w:tabs>
          <w:tab w:val="left" w:pos="1418"/>
        </w:tabs>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dokumentų paieška (įskaitant semantinę paiešką) ir peržiūra;</w:t>
      </w:r>
    </w:p>
    <w:p w14:paraId="1630DBE6" w14:textId="77777777" w:rsidR="00D317A5" w:rsidRPr="00D317A5" w:rsidRDefault="00D317A5" w:rsidP="008620C0">
      <w:pPr>
        <w:widowControl w:val="0"/>
        <w:numPr>
          <w:ilvl w:val="2"/>
          <w:numId w:val="21"/>
        </w:numPr>
        <w:tabs>
          <w:tab w:val="left" w:pos="1418"/>
        </w:tabs>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pavedimų bei užduočių skyrimas ir vykdymo kontrolė;</w:t>
      </w:r>
    </w:p>
    <w:p w14:paraId="6B70C8B7" w14:textId="77777777" w:rsidR="00D317A5" w:rsidRPr="00D317A5" w:rsidRDefault="00D317A5" w:rsidP="008620C0">
      <w:pPr>
        <w:widowControl w:val="0"/>
        <w:numPr>
          <w:ilvl w:val="2"/>
          <w:numId w:val="21"/>
        </w:numPr>
        <w:tabs>
          <w:tab w:val="left" w:pos="1418"/>
        </w:tabs>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posėdžių valdymo ir posėdžių informacijos (darbotvarkės, posėdžių medžiaga, protokolai) valdymas;</w:t>
      </w:r>
    </w:p>
    <w:p w14:paraId="60D0FD3B" w14:textId="77777777" w:rsidR="00D317A5" w:rsidRPr="00D317A5" w:rsidRDefault="00D317A5" w:rsidP="008620C0">
      <w:pPr>
        <w:widowControl w:val="0"/>
        <w:numPr>
          <w:ilvl w:val="2"/>
          <w:numId w:val="21"/>
        </w:numPr>
        <w:tabs>
          <w:tab w:val="left" w:pos="1418"/>
        </w:tabs>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teisės aktų rengimas, pasirašymas, registravimas ir perdavimas į TAIS ir TAR;</w:t>
      </w:r>
    </w:p>
    <w:p w14:paraId="4C8F97E0" w14:textId="77777777" w:rsidR="00D317A5" w:rsidRPr="00D317A5" w:rsidRDefault="00D317A5" w:rsidP="008620C0">
      <w:pPr>
        <w:widowControl w:val="0"/>
        <w:numPr>
          <w:ilvl w:val="2"/>
          <w:numId w:val="21"/>
        </w:numPr>
        <w:tabs>
          <w:tab w:val="left" w:pos="1418"/>
        </w:tabs>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dokumentų priskyrimas byloms;</w:t>
      </w:r>
    </w:p>
    <w:p w14:paraId="3BC2453E" w14:textId="77777777" w:rsidR="00D317A5" w:rsidRPr="00D317A5" w:rsidRDefault="00D317A5" w:rsidP="008620C0">
      <w:pPr>
        <w:widowControl w:val="0"/>
        <w:numPr>
          <w:ilvl w:val="2"/>
          <w:numId w:val="21"/>
        </w:numPr>
        <w:tabs>
          <w:tab w:val="left" w:pos="1418"/>
        </w:tabs>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dokumentų apskaita;</w:t>
      </w:r>
    </w:p>
    <w:p w14:paraId="26E71F56" w14:textId="77777777" w:rsidR="00D317A5" w:rsidRPr="00D317A5" w:rsidRDefault="00D317A5" w:rsidP="008620C0">
      <w:pPr>
        <w:widowControl w:val="0"/>
        <w:numPr>
          <w:ilvl w:val="2"/>
          <w:numId w:val="21"/>
        </w:numPr>
        <w:tabs>
          <w:tab w:val="left" w:pos="1418"/>
          <w:tab w:val="left" w:pos="1560"/>
        </w:tabs>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dokumentų archyvavimas.</w:t>
      </w:r>
    </w:p>
    <w:p w14:paraId="0BA9E87B" w14:textId="77777777" w:rsidR="00D317A5" w:rsidRPr="00D317A5" w:rsidRDefault="00D317A5" w:rsidP="008620C0">
      <w:pPr>
        <w:widowControl w:val="0"/>
        <w:numPr>
          <w:ilvl w:val="1"/>
          <w:numId w:val="21"/>
        </w:numPr>
        <w:tabs>
          <w:tab w:val="left" w:pos="1418"/>
          <w:tab w:val="left" w:pos="1560"/>
        </w:tabs>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Šiuo metu naudojama DIVIS versija yra 3.5.76.2.1.</w:t>
      </w:r>
    </w:p>
    <w:p w14:paraId="1048800B" w14:textId="77777777" w:rsidR="00D317A5" w:rsidRPr="00D317A5" w:rsidRDefault="00D317A5" w:rsidP="00D317A5">
      <w:pPr>
        <w:widowControl w:val="0"/>
        <w:suppressAutoHyphens/>
        <w:autoSpaceDN w:val="0"/>
        <w:spacing w:after="0" w:line="240" w:lineRule="auto"/>
        <w:textAlignment w:val="baseline"/>
        <w:rPr>
          <w:rFonts w:eastAsia="SimSun" w:cstheme="minorHAnsi"/>
          <w:color w:val="000000"/>
          <w:kern w:val="3"/>
          <w:lang w:eastAsia="zh-CN" w:bidi="hi-IN"/>
        </w:rPr>
      </w:pPr>
      <w:r w:rsidRPr="00D317A5">
        <w:rPr>
          <w:rFonts w:eastAsia="SimSun" w:cstheme="minorHAnsi"/>
          <w:color w:val="000000"/>
          <w:kern w:val="3"/>
          <w:lang w:eastAsia="zh-CN" w:bidi="hi-IN"/>
        </w:rPr>
        <w:t>DIVIS yra įdiegta trečiosios šalies VĮ „Infostruktūra“ administruojamoje techninėje-programinėje infrastruktūroje.</w:t>
      </w:r>
    </w:p>
    <w:p w14:paraId="4864D2CE" w14:textId="77777777" w:rsidR="00D317A5" w:rsidRPr="00D317A5" w:rsidRDefault="00D317A5" w:rsidP="00D317A5">
      <w:pPr>
        <w:widowControl w:val="0"/>
        <w:suppressAutoHyphens/>
        <w:autoSpaceDN w:val="0"/>
        <w:spacing w:after="0" w:line="240" w:lineRule="auto"/>
        <w:textAlignment w:val="baseline"/>
        <w:rPr>
          <w:rFonts w:eastAsia="SimSun" w:cstheme="minorHAnsi"/>
          <w:color w:val="000000"/>
          <w:kern w:val="3"/>
          <w:lang w:eastAsia="zh-CN" w:bidi="hi-IN"/>
        </w:rPr>
      </w:pPr>
    </w:p>
    <w:p w14:paraId="5EF7F423" w14:textId="77777777" w:rsidR="00D317A5" w:rsidRPr="00D317A5" w:rsidRDefault="00D317A5" w:rsidP="00D317A5">
      <w:pPr>
        <w:widowControl w:val="0"/>
        <w:suppressAutoHyphens/>
        <w:autoSpaceDN w:val="0"/>
        <w:spacing w:after="0" w:line="240" w:lineRule="auto"/>
        <w:jc w:val="both"/>
        <w:textAlignment w:val="baseline"/>
        <w:rPr>
          <w:rFonts w:eastAsia="SimSun" w:cstheme="minorHAnsi"/>
          <w:b/>
          <w:bCs/>
          <w:color w:val="000000"/>
          <w:kern w:val="3"/>
          <w:lang w:eastAsia="zh-CN" w:bidi="hi-IN"/>
        </w:rPr>
      </w:pPr>
      <w:r w:rsidRPr="00D317A5">
        <w:rPr>
          <w:rFonts w:eastAsia="SimSun" w:cstheme="minorHAnsi"/>
          <w:b/>
          <w:bCs/>
          <w:color w:val="000000"/>
          <w:kern w:val="3"/>
          <w:lang w:eastAsia="zh-CN" w:bidi="hi-IN"/>
        </w:rPr>
        <w:t>DIVIS veiklą reglamentuojantys teisės aktai, kuriais turi būti vadovaujamasi teikiant paslaugas:</w:t>
      </w:r>
    </w:p>
    <w:p w14:paraId="695DD19B" w14:textId="77777777" w:rsidR="00D317A5" w:rsidRPr="00D317A5" w:rsidRDefault="00D317A5" w:rsidP="00D317A5">
      <w:pPr>
        <w:widowControl w:val="0"/>
        <w:suppressAutoHyphens/>
        <w:autoSpaceDN w:val="0"/>
        <w:spacing w:after="0" w:line="240" w:lineRule="auto"/>
        <w:jc w:val="both"/>
        <w:textAlignment w:val="baseline"/>
        <w:rPr>
          <w:rFonts w:eastAsia="SimSun" w:cstheme="minorHAnsi"/>
          <w:color w:val="000000"/>
          <w:kern w:val="3"/>
          <w:lang w:eastAsia="zh-CN" w:bidi="hi-IN"/>
        </w:rPr>
      </w:pPr>
    </w:p>
    <w:p w14:paraId="4F3F20EB" w14:textId="77777777" w:rsidR="00D317A5" w:rsidRPr="00D317A5" w:rsidRDefault="00D317A5" w:rsidP="008620C0">
      <w:pPr>
        <w:widowControl w:val="0"/>
        <w:numPr>
          <w:ilvl w:val="0"/>
          <w:numId w:val="23"/>
        </w:numPr>
        <w:suppressAutoHyphens/>
        <w:autoSpaceDN w:val="0"/>
        <w:spacing w:after="0" w:line="240" w:lineRule="auto"/>
        <w:contextualSpacing/>
        <w:jc w:val="both"/>
        <w:textAlignment w:val="baseline"/>
        <w:rPr>
          <w:rFonts w:eastAsia="SimSun" w:cstheme="minorHAnsi"/>
          <w:color w:val="000000"/>
          <w:kern w:val="3"/>
          <w:lang w:eastAsia="zh-CN" w:bidi="hi-IN"/>
        </w:rPr>
      </w:pPr>
      <w:r w:rsidRPr="00D317A5">
        <w:rPr>
          <w:rFonts w:eastAsia="SimSun" w:cstheme="minorHAnsi"/>
          <w:color w:val="000000"/>
          <w:kern w:val="3"/>
          <w:lang w:eastAsia="zh-CN" w:bidi="hi-IN"/>
        </w:rPr>
        <w:t>Lietuvos Respublikos dokumentų ir archyvų įstatymas, priimtas 1995 m. gruodžio 5 d. Nr. I-1115.</w:t>
      </w:r>
    </w:p>
    <w:p w14:paraId="43DEA9A4" w14:textId="77777777" w:rsidR="00D317A5" w:rsidRPr="00D317A5" w:rsidRDefault="00D317A5" w:rsidP="008620C0">
      <w:pPr>
        <w:widowControl w:val="0"/>
        <w:numPr>
          <w:ilvl w:val="0"/>
          <w:numId w:val="23"/>
        </w:numPr>
        <w:suppressAutoHyphens/>
        <w:autoSpaceDN w:val="0"/>
        <w:spacing w:after="0" w:line="240" w:lineRule="auto"/>
        <w:contextualSpacing/>
        <w:jc w:val="both"/>
        <w:textAlignment w:val="baseline"/>
        <w:rPr>
          <w:rFonts w:eastAsia="SimSun" w:cstheme="minorHAnsi"/>
          <w:color w:val="000000"/>
          <w:kern w:val="3"/>
          <w:lang w:eastAsia="zh-CN" w:bidi="hi-IN"/>
        </w:rPr>
      </w:pPr>
      <w:r w:rsidRPr="00D317A5">
        <w:rPr>
          <w:rFonts w:eastAsia="SimSun" w:cstheme="minorHAnsi"/>
          <w:color w:val="000000"/>
          <w:kern w:val="3"/>
          <w:lang w:eastAsia="zh-CN" w:bidi="hi-IN"/>
        </w:rPr>
        <w:t xml:space="preserve">Lietuvos Respublikos Vyriausybės </w:t>
      </w:r>
      <w:r w:rsidRPr="00D317A5">
        <w:rPr>
          <w:rFonts w:eastAsia="SimSun" w:cstheme="minorHAnsi"/>
          <w:color w:val="000000"/>
          <w:kern w:val="3"/>
          <w:shd w:val="clear" w:color="auto" w:fill="FFFFFF"/>
          <w:lang w:eastAsia="zh-CN" w:bidi="hi-IN"/>
        </w:rPr>
        <w:t>2013 m. kovo 27 d. nutarimas Nr. 254 „Dėl Lietuvos Respublikos Vyriausybės kanceliarijos nuostatų patvirtinimo“.</w:t>
      </w:r>
    </w:p>
    <w:p w14:paraId="501EE35A" w14:textId="77777777" w:rsidR="00D317A5" w:rsidRPr="00D317A5" w:rsidRDefault="00D317A5" w:rsidP="008620C0">
      <w:pPr>
        <w:widowControl w:val="0"/>
        <w:numPr>
          <w:ilvl w:val="0"/>
          <w:numId w:val="23"/>
        </w:numPr>
        <w:suppressAutoHyphens/>
        <w:autoSpaceDN w:val="0"/>
        <w:spacing w:after="0" w:line="240" w:lineRule="auto"/>
        <w:contextualSpacing/>
        <w:jc w:val="both"/>
        <w:textAlignment w:val="baseline"/>
        <w:rPr>
          <w:rFonts w:eastAsia="SimSun" w:cstheme="minorHAnsi"/>
          <w:color w:val="000000"/>
          <w:kern w:val="3"/>
          <w:lang w:eastAsia="zh-CN" w:bidi="hi-IN"/>
        </w:rPr>
      </w:pPr>
      <w:r w:rsidRPr="00D317A5">
        <w:rPr>
          <w:rFonts w:eastAsia="SimSun" w:cstheme="minorHAnsi"/>
          <w:color w:val="000000"/>
          <w:kern w:val="3"/>
          <w:lang w:eastAsia="zh-CN" w:bidi="hi-IN"/>
        </w:rPr>
        <w:t xml:space="preserve">Lietuvos Respublikos Vyriausybės kanclerio </w:t>
      </w:r>
      <w:r w:rsidRPr="00D317A5">
        <w:rPr>
          <w:rFonts w:eastAsia="SimSun" w:cstheme="minorHAnsi"/>
          <w:color w:val="000000"/>
          <w:kern w:val="3"/>
          <w:shd w:val="clear" w:color="auto" w:fill="FFFFFF"/>
          <w:lang w:eastAsia="zh-CN" w:bidi="hi-IN"/>
        </w:rPr>
        <w:t>2016 m. gegužės 2 d. įsakymas Nr. V-49 „Dėl Lietuvos Respublikos Vyriausybės kanceliarijos reglamento patvirtinimo“.</w:t>
      </w:r>
    </w:p>
    <w:p w14:paraId="4C04C751" w14:textId="77777777" w:rsidR="00D317A5" w:rsidRPr="00D317A5" w:rsidRDefault="00D317A5" w:rsidP="008620C0">
      <w:pPr>
        <w:widowControl w:val="0"/>
        <w:numPr>
          <w:ilvl w:val="0"/>
          <w:numId w:val="23"/>
        </w:numPr>
        <w:suppressAutoHyphens/>
        <w:autoSpaceDN w:val="0"/>
        <w:spacing w:after="0" w:line="240" w:lineRule="auto"/>
        <w:contextualSpacing/>
        <w:jc w:val="both"/>
        <w:textAlignment w:val="baseline"/>
        <w:rPr>
          <w:rFonts w:eastAsia="SimSun" w:cstheme="minorHAnsi"/>
          <w:color w:val="000000"/>
          <w:kern w:val="3"/>
          <w:lang w:eastAsia="zh-CN" w:bidi="hi-IN"/>
        </w:rPr>
      </w:pPr>
      <w:r w:rsidRPr="00D317A5">
        <w:rPr>
          <w:rFonts w:eastAsia="SimSun" w:cstheme="minorHAnsi"/>
          <w:color w:val="000000"/>
          <w:kern w:val="3"/>
          <w:shd w:val="clear" w:color="auto" w:fill="FFFFFF"/>
          <w:lang w:eastAsia="zh-CN" w:bidi="hi-IN"/>
        </w:rPr>
        <w:t>Lietuvos Vyriausiojo archyvaro 2011 m. liepos 4 d. įsakymas Nr. V-117 „Dėl Dokumentų rengimo taisyklių patvirtinimo“.</w:t>
      </w:r>
    </w:p>
    <w:p w14:paraId="6E5F3D2C" w14:textId="77777777" w:rsidR="00D317A5" w:rsidRPr="00D317A5" w:rsidRDefault="00D317A5" w:rsidP="008620C0">
      <w:pPr>
        <w:widowControl w:val="0"/>
        <w:numPr>
          <w:ilvl w:val="0"/>
          <w:numId w:val="23"/>
        </w:numPr>
        <w:suppressAutoHyphens/>
        <w:autoSpaceDN w:val="0"/>
        <w:spacing w:after="0" w:line="240" w:lineRule="auto"/>
        <w:contextualSpacing/>
        <w:jc w:val="both"/>
        <w:textAlignment w:val="baseline"/>
        <w:rPr>
          <w:rFonts w:eastAsia="SimSun" w:cstheme="minorHAnsi"/>
          <w:color w:val="000000"/>
          <w:kern w:val="3"/>
          <w:lang w:eastAsia="zh-CN" w:bidi="hi-IN"/>
        </w:rPr>
      </w:pPr>
      <w:r w:rsidRPr="00D317A5">
        <w:rPr>
          <w:rFonts w:eastAsia="SimSun" w:cstheme="minorHAnsi"/>
          <w:color w:val="000000"/>
          <w:kern w:val="3"/>
          <w:lang w:eastAsia="zh-CN" w:bidi="hi-IN"/>
        </w:rPr>
        <w:t>2016 m. balandžio 27 d. Europos Parlamento ir Tarybos reglamentas (ES) 2016/679 dėl fizinių asmenų apsaugos tvarkant asmens duomenis ir dėl laisvo duomenų judėjimo ir kuriuo panaikinama Direktyva 95/46/EB (Bendrasis duomenų apsaugos reglamentas).</w:t>
      </w:r>
    </w:p>
    <w:p w14:paraId="56BABD84" w14:textId="77777777" w:rsidR="00D317A5" w:rsidRPr="00D317A5" w:rsidRDefault="00D317A5" w:rsidP="008620C0">
      <w:pPr>
        <w:widowControl w:val="0"/>
        <w:numPr>
          <w:ilvl w:val="0"/>
          <w:numId w:val="23"/>
        </w:numPr>
        <w:suppressAutoHyphens/>
        <w:autoSpaceDN w:val="0"/>
        <w:spacing w:after="0" w:line="240" w:lineRule="auto"/>
        <w:contextualSpacing/>
        <w:textAlignment w:val="baseline"/>
        <w:rPr>
          <w:rFonts w:eastAsia="SimSun" w:cstheme="minorHAnsi"/>
          <w:color w:val="000000"/>
          <w:kern w:val="3"/>
          <w:lang w:eastAsia="zh-CN" w:bidi="hi-IN"/>
        </w:rPr>
      </w:pPr>
      <w:r w:rsidRPr="00D317A5">
        <w:rPr>
          <w:rFonts w:eastAsia="SimSun" w:cstheme="minorHAnsi"/>
          <w:color w:val="000000"/>
          <w:kern w:val="3"/>
          <w:lang w:eastAsia="zh-CN" w:bidi="hi-IN"/>
        </w:rPr>
        <w:t>Lietuvos Respublikos valstybės informacinių išteklių valdymo įstatymas, priimtas 2011 m. gruodžio 15 d. Nr. XI-1807.Lietuvos Respublikos kibernetinio saugumo įstatymas, priimtas 2014 m. gruodžio 11 d. Nr. XII-1428.</w:t>
      </w:r>
    </w:p>
    <w:p w14:paraId="55054698" w14:textId="77777777" w:rsidR="00D317A5" w:rsidRPr="00D317A5" w:rsidRDefault="00D317A5" w:rsidP="008620C0">
      <w:pPr>
        <w:widowControl w:val="0"/>
        <w:numPr>
          <w:ilvl w:val="0"/>
          <w:numId w:val="23"/>
        </w:numPr>
        <w:suppressAutoHyphens/>
        <w:autoSpaceDN w:val="0"/>
        <w:spacing w:after="0" w:line="240" w:lineRule="auto"/>
        <w:contextualSpacing/>
        <w:jc w:val="both"/>
        <w:textAlignment w:val="baseline"/>
        <w:rPr>
          <w:rFonts w:eastAsia="SimSun" w:cstheme="minorHAnsi"/>
          <w:color w:val="000000"/>
          <w:kern w:val="3"/>
          <w:lang w:eastAsia="zh-CN" w:bidi="hi-IN"/>
        </w:rPr>
      </w:pPr>
      <w:r w:rsidRPr="00D317A5">
        <w:rPr>
          <w:rFonts w:eastAsia="SimSun" w:cstheme="minorHAnsi"/>
          <w:color w:val="000000"/>
          <w:kern w:val="3"/>
          <w:lang w:eastAsia="zh-CN" w:bidi="hi-IN"/>
        </w:rPr>
        <w:t>Lietuvos Respublikos nacionaliniam saugumui užtikrinti svarbių objektų apsaugos įstatymas, priimtas 2002 m. spalio 10 d. Nr. IX-1132.</w:t>
      </w:r>
    </w:p>
    <w:p w14:paraId="467226A9" w14:textId="77777777" w:rsidR="00D317A5" w:rsidRPr="00D317A5" w:rsidRDefault="00D317A5" w:rsidP="00D317A5">
      <w:pPr>
        <w:widowControl w:val="0"/>
        <w:suppressAutoHyphens/>
        <w:autoSpaceDN w:val="0"/>
        <w:spacing w:after="0" w:line="240" w:lineRule="auto"/>
        <w:ind w:left="720"/>
        <w:contextualSpacing/>
        <w:jc w:val="both"/>
        <w:textAlignment w:val="baseline"/>
        <w:rPr>
          <w:rFonts w:eastAsia="SimSun" w:cstheme="minorHAnsi"/>
          <w:color w:val="000000"/>
          <w:kern w:val="3"/>
          <w:lang w:eastAsia="zh-CN" w:bidi="hi-IN"/>
        </w:rPr>
      </w:pPr>
      <w:r w:rsidRPr="00D317A5">
        <w:rPr>
          <w:rFonts w:eastAsia="SimSun" w:cstheme="minorHAnsi"/>
          <w:color w:val="000000"/>
          <w:kern w:val="3"/>
          <w:lang w:eastAsia="zh-CN" w:bidi="hi-IN"/>
        </w:rPr>
        <w:br/>
      </w:r>
    </w:p>
    <w:p w14:paraId="2441FB63" w14:textId="77777777" w:rsidR="00D317A5" w:rsidRPr="00D317A5" w:rsidRDefault="00D317A5" w:rsidP="00D317A5">
      <w:pPr>
        <w:tabs>
          <w:tab w:val="left" w:pos="993"/>
        </w:tabs>
        <w:spacing w:after="0" w:line="240" w:lineRule="auto"/>
        <w:jc w:val="both"/>
        <w:rPr>
          <w:rFonts w:eastAsia="Calibri" w:cstheme="minorHAnsi"/>
          <w:b/>
          <w:iCs/>
          <w:color w:val="000000"/>
          <w:lang w:eastAsia="en-US"/>
        </w:rPr>
      </w:pPr>
      <w:r w:rsidRPr="00D317A5">
        <w:rPr>
          <w:rFonts w:eastAsia="Calibri" w:cstheme="minorHAnsi"/>
          <w:b/>
          <w:iCs/>
          <w:color w:val="000000"/>
          <w:lang w:eastAsia="en-US"/>
        </w:rPr>
        <w:t xml:space="preserve">TIEKĖJO siūlomos prekės ir paslaugos turi nekelti grėsmės nacionaliniam saugumui. </w:t>
      </w:r>
      <w:r w:rsidRPr="00D317A5">
        <w:rPr>
          <w:rFonts w:eastAsia="Times New Roman" w:cstheme="minorHAnsi"/>
          <w:b/>
          <w:iCs/>
          <w:color w:val="000000"/>
          <w:lang w:eastAsia="en-US"/>
        </w:rPr>
        <w:t>UŽSAKOVAS</w:t>
      </w:r>
      <w:r w:rsidRPr="00D317A5">
        <w:rPr>
          <w:rFonts w:eastAsia="Calibri" w:cstheme="minorHAnsi"/>
          <w:b/>
          <w:iCs/>
          <w:color w:val="000000"/>
          <w:lang w:eastAsia="en-US"/>
        </w:rPr>
        <w:t xml:space="preserve"> laikys, kad paslaugos kelia grėsmę nacionaliniam saugumui, kai: </w:t>
      </w:r>
    </w:p>
    <w:p w14:paraId="1255BE37" w14:textId="77777777" w:rsidR="00D317A5" w:rsidRPr="00D317A5" w:rsidRDefault="00D317A5" w:rsidP="008620C0">
      <w:pPr>
        <w:widowControl w:val="0"/>
        <w:numPr>
          <w:ilvl w:val="0"/>
          <w:numId w:val="23"/>
        </w:numPr>
        <w:tabs>
          <w:tab w:val="left" w:pos="1418"/>
        </w:tabs>
        <w:suppressAutoHyphens/>
        <w:autoSpaceDN w:val="0"/>
        <w:spacing w:after="0" w:line="240" w:lineRule="auto"/>
        <w:contextualSpacing/>
        <w:jc w:val="both"/>
        <w:textAlignment w:val="baseline"/>
        <w:rPr>
          <w:rFonts w:eastAsia="SimSun" w:cstheme="minorHAnsi"/>
          <w:iCs/>
          <w:color w:val="000000"/>
          <w:kern w:val="3"/>
          <w:lang w:eastAsia="zh-CN" w:bidi="hi-IN"/>
        </w:rPr>
      </w:pPr>
      <w:r w:rsidRPr="00D317A5">
        <w:rPr>
          <w:rFonts w:eastAsia="SimSun" w:cstheme="minorHAnsi"/>
          <w:iCs/>
          <w:color w:val="000000"/>
          <w:kern w:val="3"/>
          <w:lang w:eastAsia="zh-CN" w:bidi="hi-IN"/>
        </w:rPr>
        <w:t xml:space="preserve">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 (</w:t>
      </w:r>
      <w:r w:rsidRPr="00D317A5">
        <w:rPr>
          <w:rFonts w:eastAsia="SimSun" w:cstheme="minorHAnsi"/>
          <w:iCs/>
          <w:kern w:val="3"/>
          <w:lang w:eastAsia="zh-CN" w:bidi="hi-IN"/>
        </w:rPr>
        <w:t>sąrašas patvirtintas LRV 2022-03-30 nutarimu Nr. 280 „Dėl Lietuvos Respublikos viešųjų pirkimų įstatymo 92 straipsnio 13, 14 ir 15 dalių nuostatų įgyvendinimo“)</w:t>
      </w:r>
      <w:r w:rsidRPr="00D317A5">
        <w:rPr>
          <w:rFonts w:eastAsia="SimSun" w:cstheme="minorHAnsi"/>
          <w:iCs/>
          <w:color w:val="000000"/>
          <w:kern w:val="3"/>
          <w:lang w:eastAsia="zh-CN" w:bidi="hi-IN"/>
        </w:rPr>
        <w:t>;</w:t>
      </w:r>
    </w:p>
    <w:p w14:paraId="7E6EEEC3" w14:textId="77777777" w:rsidR="00D317A5" w:rsidRPr="00D317A5" w:rsidRDefault="00D317A5" w:rsidP="008620C0">
      <w:pPr>
        <w:widowControl w:val="0"/>
        <w:numPr>
          <w:ilvl w:val="0"/>
          <w:numId w:val="23"/>
        </w:numPr>
        <w:tabs>
          <w:tab w:val="left" w:pos="1418"/>
        </w:tabs>
        <w:suppressAutoHyphens/>
        <w:autoSpaceDN w:val="0"/>
        <w:spacing w:after="0" w:line="240" w:lineRule="auto"/>
        <w:contextualSpacing/>
        <w:jc w:val="both"/>
        <w:textAlignment w:val="baseline"/>
        <w:rPr>
          <w:rFonts w:eastAsia="SimSun" w:cstheme="minorHAnsi"/>
          <w:iCs/>
          <w:color w:val="000000"/>
          <w:kern w:val="3"/>
          <w:lang w:eastAsia="zh-CN" w:bidi="hi-IN"/>
        </w:rPr>
      </w:pPr>
      <w:r w:rsidRPr="00D317A5">
        <w:rPr>
          <w:rFonts w:eastAsia="SimSun" w:cstheme="minorHAnsi"/>
          <w:iCs/>
          <w:color w:val="000000"/>
          <w:kern w:val="3"/>
          <w:lang w:eastAsia="zh-CN" w:bidi="hi-IN"/>
        </w:rPr>
        <w:t>techninės ar programinės įrangos priežiūra ar palaikymas būtų vykdomas iš VPĮ 92 straipsnio 14 dalyje numatytame sąraše nurodytų valstybių ar teritorijų.</w:t>
      </w:r>
    </w:p>
    <w:p w14:paraId="00CAA42F" w14:textId="77777777" w:rsidR="00D317A5" w:rsidRPr="00D317A5" w:rsidRDefault="00D317A5" w:rsidP="008620C0">
      <w:pPr>
        <w:widowControl w:val="0"/>
        <w:numPr>
          <w:ilvl w:val="0"/>
          <w:numId w:val="23"/>
        </w:numPr>
        <w:suppressAutoHyphens/>
        <w:autoSpaceDN w:val="0"/>
        <w:spacing w:after="0" w:line="240" w:lineRule="auto"/>
        <w:contextualSpacing/>
        <w:jc w:val="both"/>
        <w:textAlignment w:val="baseline"/>
        <w:rPr>
          <w:rFonts w:eastAsia="SimSun" w:cstheme="minorHAnsi"/>
          <w:color w:val="000000"/>
          <w:kern w:val="3"/>
          <w:lang w:eastAsia="zh-CN" w:bidi="hi-IN"/>
        </w:rPr>
      </w:pPr>
      <w:r w:rsidRPr="00D317A5">
        <w:rPr>
          <w:rFonts w:eastAsia="SimSun" w:cstheme="minorHAnsi"/>
          <w:color w:val="000000"/>
          <w:kern w:val="3"/>
          <w:shd w:val="clear" w:color="auto" w:fill="FFFFFF"/>
          <w:lang w:eastAsia="zh-CN" w:bidi="hi-IN"/>
        </w:rPr>
        <w:t>Kiti Lietuvos Respublikos ir LRVK teisės aktai ir metodiniai dokumentai, reglamentuojantys informacinių sistemų steigimą, kūrimą, diegimą, įteisinimą, priežiūrą, likvidavimą, duomenų apsaugą ir kt.</w:t>
      </w:r>
    </w:p>
    <w:p w14:paraId="79093D91" w14:textId="77777777" w:rsidR="00D317A5" w:rsidRPr="00D317A5" w:rsidRDefault="00D317A5" w:rsidP="00D317A5">
      <w:pPr>
        <w:widowControl w:val="0"/>
        <w:suppressAutoHyphens/>
        <w:autoSpaceDN w:val="0"/>
        <w:spacing w:after="0" w:line="240" w:lineRule="auto"/>
        <w:ind w:left="720"/>
        <w:contextualSpacing/>
        <w:jc w:val="both"/>
        <w:textAlignment w:val="baseline"/>
        <w:rPr>
          <w:rFonts w:eastAsia="SimSun" w:cstheme="minorHAnsi"/>
          <w:color w:val="000000"/>
          <w:kern w:val="3"/>
          <w:lang w:eastAsia="zh-CN" w:bidi="hi-IN"/>
        </w:rPr>
      </w:pPr>
      <w:r w:rsidRPr="00D317A5">
        <w:rPr>
          <w:rFonts w:eastAsia="SimSun" w:cstheme="minorHAnsi"/>
          <w:color w:val="000000"/>
          <w:kern w:val="3"/>
          <w:shd w:val="clear" w:color="auto" w:fill="FFFFFF"/>
          <w:lang w:eastAsia="zh-CN" w:bidi="hi-IN"/>
        </w:rPr>
        <w:t xml:space="preserve"> </w:t>
      </w:r>
    </w:p>
    <w:p w14:paraId="728BE11B" w14:textId="77777777" w:rsidR="00D317A5" w:rsidRPr="00D317A5" w:rsidRDefault="00D317A5" w:rsidP="00D317A5">
      <w:pPr>
        <w:widowControl w:val="0"/>
        <w:suppressAutoHyphens/>
        <w:autoSpaceDN w:val="0"/>
        <w:spacing w:after="0" w:line="240" w:lineRule="auto"/>
        <w:jc w:val="center"/>
        <w:textAlignment w:val="baseline"/>
        <w:rPr>
          <w:rFonts w:eastAsia="SimSun" w:cstheme="minorHAnsi"/>
          <w:b/>
          <w:bCs/>
          <w:color w:val="000000"/>
          <w:kern w:val="3"/>
          <w:lang w:eastAsia="zh-CN" w:bidi="hi-IN"/>
        </w:rPr>
      </w:pPr>
      <w:r w:rsidRPr="00D317A5">
        <w:rPr>
          <w:rFonts w:eastAsia="SimSun" w:cstheme="minorHAnsi"/>
          <w:b/>
          <w:bCs/>
          <w:color w:val="000000"/>
          <w:kern w:val="3"/>
          <w:lang w:eastAsia="zh-CN" w:bidi="hi-IN"/>
        </w:rPr>
        <w:t>II. PIRKIMO OBJEKTAS</w:t>
      </w:r>
    </w:p>
    <w:p w14:paraId="7B47B0BB" w14:textId="77777777" w:rsidR="00D317A5" w:rsidRPr="00D317A5" w:rsidRDefault="00D317A5" w:rsidP="00D317A5">
      <w:pPr>
        <w:widowControl w:val="0"/>
        <w:suppressAutoHyphens/>
        <w:autoSpaceDN w:val="0"/>
        <w:spacing w:after="0" w:line="240" w:lineRule="auto"/>
        <w:textAlignment w:val="baseline"/>
        <w:rPr>
          <w:rFonts w:eastAsia="SimSun" w:cstheme="minorHAnsi"/>
          <w:color w:val="000000"/>
          <w:kern w:val="3"/>
          <w:lang w:eastAsia="zh-CN" w:bidi="hi-IN"/>
        </w:rPr>
      </w:pPr>
    </w:p>
    <w:p w14:paraId="0853F3BE" w14:textId="77777777" w:rsidR="00D317A5" w:rsidRPr="00D317A5" w:rsidRDefault="00D317A5" w:rsidP="008620C0">
      <w:pPr>
        <w:widowControl w:val="0"/>
        <w:numPr>
          <w:ilvl w:val="0"/>
          <w:numId w:val="21"/>
        </w:numPr>
        <w:suppressAutoHyphens/>
        <w:autoSpaceDE w:val="0"/>
        <w:autoSpaceDN w:val="0"/>
        <w:spacing w:after="0" w:line="240" w:lineRule="auto"/>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Pirkimo objekto apimtis.</w:t>
      </w:r>
    </w:p>
    <w:p w14:paraId="17BA729A" w14:textId="77777777" w:rsidR="00D317A5" w:rsidRPr="00D317A5" w:rsidRDefault="00D317A5" w:rsidP="008620C0">
      <w:pPr>
        <w:widowControl w:val="0"/>
        <w:numPr>
          <w:ilvl w:val="1"/>
          <w:numId w:val="21"/>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Pirkimo objektas – DIVIS plėtros ir palaikymo paslaugos.</w:t>
      </w:r>
    </w:p>
    <w:p w14:paraId="66CB48B9" w14:textId="77777777" w:rsidR="00D317A5" w:rsidRPr="00D317A5" w:rsidRDefault="00D317A5" w:rsidP="008620C0">
      <w:pPr>
        <w:widowControl w:val="0"/>
        <w:numPr>
          <w:ilvl w:val="1"/>
          <w:numId w:val="21"/>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Plėtros ir palaikymo paslaugas sudaro:</w:t>
      </w:r>
    </w:p>
    <w:p w14:paraId="1FB1C5B0" w14:textId="77777777" w:rsidR="00D317A5" w:rsidRPr="00D317A5" w:rsidRDefault="00D317A5" w:rsidP="008620C0">
      <w:pPr>
        <w:widowControl w:val="0"/>
        <w:numPr>
          <w:ilvl w:val="2"/>
          <w:numId w:val="21"/>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bazinės palaikymo paslaugos pagal fiksuotą 1 mėnesio įkainį;</w:t>
      </w:r>
    </w:p>
    <w:p w14:paraId="01F9BAAC" w14:textId="77777777" w:rsidR="00D317A5" w:rsidRPr="00D317A5" w:rsidRDefault="00D317A5" w:rsidP="008620C0">
      <w:pPr>
        <w:widowControl w:val="0"/>
        <w:numPr>
          <w:ilvl w:val="2"/>
          <w:numId w:val="21"/>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užsakomos plėtros paslaugos pagal fiksuotą 1 valandos įkainį. Perkančioji organizacija užsakinės šias paslaugas pagal poreikį ir 5 punkte nurodytą tvarką.</w:t>
      </w:r>
    </w:p>
    <w:p w14:paraId="647B01C5" w14:textId="77777777" w:rsidR="00D317A5" w:rsidRPr="00D317A5" w:rsidRDefault="00D317A5" w:rsidP="00D317A5">
      <w:pPr>
        <w:widowControl w:val="0"/>
        <w:suppressAutoHyphens/>
        <w:autoSpaceDN w:val="0"/>
        <w:spacing w:after="0" w:line="240" w:lineRule="auto"/>
        <w:textAlignment w:val="baseline"/>
        <w:rPr>
          <w:rFonts w:eastAsia="SimSun" w:cstheme="minorHAnsi"/>
          <w:color w:val="000000"/>
          <w:kern w:val="3"/>
          <w:lang w:eastAsia="zh-CN" w:bidi="hi-IN"/>
        </w:rPr>
      </w:pPr>
    </w:p>
    <w:p w14:paraId="5DFFBFA1" w14:textId="77777777" w:rsidR="00D317A5" w:rsidRPr="00D317A5" w:rsidRDefault="00D317A5" w:rsidP="00D317A5">
      <w:pPr>
        <w:widowControl w:val="0"/>
        <w:suppressAutoHyphens/>
        <w:autoSpaceDE w:val="0"/>
        <w:autoSpaceDN w:val="0"/>
        <w:spacing w:after="0" w:line="240" w:lineRule="auto"/>
        <w:jc w:val="center"/>
        <w:textAlignment w:val="baseline"/>
        <w:rPr>
          <w:rFonts w:eastAsia="Times New Roman" w:cstheme="minorHAnsi"/>
          <w:b/>
          <w:color w:val="000000"/>
          <w:kern w:val="3"/>
          <w:lang w:eastAsia="zh-CN"/>
        </w:rPr>
      </w:pPr>
      <w:r w:rsidRPr="00D317A5">
        <w:rPr>
          <w:rFonts w:eastAsia="Times New Roman" w:cstheme="minorHAnsi"/>
          <w:b/>
          <w:color w:val="000000"/>
          <w:kern w:val="3"/>
          <w:lang w:eastAsia="zh-CN"/>
        </w:rPr>
        <w:t>III. PALAIKYMO PASLAUGOS</w:t>
      </w:r>
    </w:p>
    <w:p w14:paraId="376764E5" w14:textId="77777777" w:rsidR="00D317A5" w:rsidRPr="00D317A5" w:rsidRDefault="00D317A5" w:rsidP="00D317A5">
      <w:pPr>
        <w:widowControl w:val="0"/>
        <w:suppressAutoHyphens/>
        <w:autoSpaceDE w:val="0"/>
        <w:autoSpaceDN w:val="0"/>
        <w:spacing w:after="0" w:line="240" w:lineRule="auto"/>
        <w:ind w:firstLine="720"/>
        <w:jc w:val="both"/>
        <w:textAlignment w:val="baseline"/>
        <w:rPr>
          <w:rFonts w:eastAsia="Times New Roman" w:cstheme="minorHAnsi"/>
          <w:color w:val="000000"/>
          <w:kern w:val="3"/>
          <w:lang w:eastAsia="zh-CN"/>
        </w:rPr>
      </w:pPr>
    </w:p>
    <w:p w14:paraId="14968421" w14:textId="77777777" w:rsidR="00D317A5" w:rsidRPr="00D317A5" w:rsidRDefault="00D317A5" w:rsidP="008620C0">
      <w:pPr>
        <w:widowControl w:val="0"/>
        <w:numPr>
          <w:ilvl w:val="0"/>
          <w:numId w:val="22"/>
        </w:numPr>
        <w:suppressAutoHyphens/>
        <w:autoSpaceDE w:val="0"/>
        <w:autoSpaceDN w:val="0"/>
        <w:spacing w:after="0" w:line="240" w:lineRule="auto"/>
        <w:ind w:firstLine="34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Bazinės palaikymo paslaugos:</w:t>
      </w:r>
    </w:p>
    <w:p w14:paraId="6D579EC8"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bazinės palaikymo paslaugos teikiamos nuolat, siekiant užtikrinti stabilų DIVIS veikimą ir apima tokias paslaugas:</w:t>
      </w:r>
    </w:p>
    <w:p w14:paraId="557352B8" w14:textId="77777777" w:rsidR="00D317A5" w:rsidRPr="00D317A5" w:rsidRDefault="00D317A5" w:rsidP="008620C0">
      <w:pPr>
        <w:widowControl w:val="0"/>
        <w:numPr>
          <w:ilvl w:val="2"/>
          <w:numId w:val="22"/>
        </w:numPr>
        <w:tabs>
          <w:tab w:val="left" w:pos="1418"/>
        </w:tabs>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DIVIS techninio administratoriaus bei Perkančiosios organizacijos paskirtų darbuotojų konsultavimą, siekiant užtikrinti nepertraukiamą DIVIS veikimą. Konsultacijos turi būti teikiamos telefonu, el. paštu ar darbo vietoje ir per elektroninę Tiekėjo kreipinių valdymo sistemą internetu;</w:t>
      </w:r>
    </w:p>
    <w:p w14:paraId="4439449F" w14:textId="77777777" w:rsidR="00D317A5" w:rsidRPr="00D317A5" w:rsidRDefault="00D317A5" w:rsidP="008620C0">
      <w:pPr>
        <w:widowControl w:val="0"/>
        <w:numPr>
          <w:ilvl w:val="2"/>
          <w:numId w:val="22"/>
        </w:numPr>
        <w:tabs>
          <w:tab w:val="left" w:pos="1418"/>
        </w:tabs>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lastRenderedPageBreak/>
        <w:t>pagalbą DIVIS techniniam administratoriui, sprendžiant iškilusias problemines situacijas. Konsultacijos turi būti teikiamos telefonu, el. paštu, darbo vietoje ir per elektroninę Tiekėjo kreipinių valdymo sistemą internetu, o taip pat bus sudaryta galimybė paslaugos teikėjo įgaliotiems asmenis nuotoliniu būdu prisijungti prie DIVIS tarnybinių stočių pagal iš anksto suderintus prašymus;</w:t>
      </w:r>
    </w:p>
    <w:p w14:paraId="640A5131" w14:textId="77777777" w:rsidR="00D317A5" w:rsidRPr="00D317A5" w:rsidRDefault="00D317A5" w:rsidP="008620C0">
      <w:pPr>
        <w:widowControl w:val="0"/>
        <w:numPr>
          <w:ilvl w:val="2"/>
          <w:numId w:val="22"/>
        </w:numPr>
        <w:tabs>
          <w:tab w:val="left" w:pos="1418"/>
        </w:tabs>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DIVIS darbingumo atstatymą ir duomenų tvarkymą įvykus DIVIS darbo sutrikimams, tiek, kiek neapima kokybės garantija;</w:t>
      </w:r>
    </w:p>
    <w:p w14:paraId="7AD99EF0" w14:textId="77777777" w:rsidR="00D317A5" w:rsidRPr="00D317A5" w:rsidRDefault="00D317A5" w:rsidP="008620C0">
      <w:pPr>
        <w:widowControl w:val="0"/>
        <w:numPr>
          <w:ilvl w:val="2"/>
          <w:numId w:val="22"/>
        </w:numPr>
        <w:tabs>
          <w:tab w:val="left" w:pos="1418"/>
        </w:tabs>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naujų DIVIS versijų, įsigytos DIVIS licencijos apimtyje pateikimą, diegimą, konfigūravimą;</w:t>
      </w:r>
    </w:p>
    <w:p w14:paraId="09B34ABC" w14:textId="77777777" w:rsidR="00D317A5" w:rsidRPr="00D317A5" w:rsidRDefault="00D317A5" w:rsidP="008620C0">
      <w:pPr>
        <w:widowControl w:val="0"/>
        <w:numPr>
          <w:ilvl w:val="2"/>
          <w:numId w:val="22"/>
        </w:numPr>
        <w:tabs>
          <w:tab w:val="left" w:pos="1418"/>
        </w:tabs>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DIVIS programinio kodo pataisymų pateikimą, diegimą;</w:t>
      </w:r>
    </w:p>
    <w:p w14:paraId="3E46D75A" w14:textId="77777777" w:rsidR="00D317A5" w:rsidRPr="00D317A5" w:rsidRDefault="00D317A5" w:rsidP="008620C0">
      <w:pPr>
        <w:widowControl w:val="0"/>
        <w:numPr>
          <w:ilvl w:val="2"/>
          <w:numId w:val="22"/>
        </w:numPr>
        <w:tabs>
          <w:tab w:val="left" w:pos="1418"/>
        </w:tabs>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iki 1000 mobilaus parašo kreipinių per mėnesį;</w:t>
      </w:r>
    </w:p>
    <w:p w14:paraId="3EC0755B" w14:textId="77777777" w:rsidR="00D317A5" w:rsidRPr="00D317A5" w:rsidRDefault="00D317A5" w:rsidP="008620C0">
      <w:pPr>
        <w:widowControl w:val="0"/>
        <w:numPr>
          <w:ilvl w:val="2"/>
          <w:numId w:val="22"/>
        </w:numPr>
        <w:tabs>
          <w:tab w:val="left" w:pos="1418"/>
        </w:tabs>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periodinę nuolatinę DIVIS priežiūrą prisijungus nuotoliniu būdu;</w:t>
      </w:r>
    </w:p>
    <w:p w14:paraId="7862FFD8" w14:textId="77777777" w:rsidR="00D317A5" w:rsidRPr="00D317A5" w:rsidRDefault="00D317A5" w:rsidP="008620C0">
      <w:pPr>
        <w:widowControl w:val="0"/>
        <w:numPr>
          <w:ilvl w:val="2"/>
          <w:numId w:val="22"/>
        </w:numPr>
        <w:tabs>
          <w:tab w:val="left" w:pos="1418"/>
        </w:tabs>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DIVIS sisteminio registratoriaus elektroninio parašo sertifikatų galiojimo patikrinimą ir atnaujinimą;</w:t>
      </w:r>
    </w:p>
    <w:p w14:paraId="08FDEEDE" w14:textId="77777777" w:rsidR="00D317A5" w:rsidRPr="00D317A5" w:rsidRDefault="00D317A5" w:rsidP="008620C0">
      <w:pPr>
        <w:widowControl w:val="0"/>
        <w:numPr>
          <w:ilvl w:val="2"/>
          <w:numId w:val="22"/>
        </w:numPr>
        <w:tabs>
          <w:tab w:val="left" w:pos="1418"/>
        </w:tabs>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elektroninio parašo sertifikatų, DIVIS naudojamų elektroniniam parašui tikrinti, galiojimo patikrinimą ir atnaujinimą;</w:t>
      </w:r>
    </w:p>
    <w:p w14:paraId="10C1759F" w14:textId="77777777" w:rsidR="00D317A5" w:rsidRPr="00D317A5" w:rsidRDefault="00D317A5" w:rsidP="008620C0">
      <w:pPr>
        <w:widowControl w:val="0"/>
        <w:numPr>
          <w:ilvl w:val="2"/>
          <w:numId w:val="22"/>
        </w:numPr>
        <w:tabs>
          <w:tab w:val="left" w:pos="1418"/>
        </w:tabs>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vietos duomenims saugoti DIVIS duomenų bazėje patikrinimą;</w:t>
      </w:r>
    </w:p>
    <w:p w14:paraId="68CA065D" w14:textId="77777777" w:rsidR="00D317A5" w:rsidRPr="00D317A5" w:rsidRDefault="00D317A5" w:rsidP="008620C0">
      <w:pPr>
        <w:widowControl w:val="0"/>
        <w:numPr>
          <w:ilvl w:val="2"/>
          <w:numId w:val="22"/>
        </w:numPr>
        <w:tabs>
          <w:tab w:val="left" w:pos="1418"/>
        </w:tabs>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stebėjimo įrankių diegimą (suderinus su Perkančiąja organizacija) ir informacijos analizę;</w:t>
      </w:r>
    </w:p>
    <w:p w14:paraId="29630111" w14:textId="77777777" w:rsidR="00D317A5" w:rsidRPr="00D317A5" w:rsidRDefault="00D317A5" w:rsidP="008620C0">
      <w:pPr>
        <w:widowControl w:val="0"/>
        <w:numPr>
          <w:ilvl w:val="2"/>
          <w:numId w:val="22"/>
        </w:numPr>
        <w:tabs>
          <w:tab w:val="left" w:pos="1418"/>
        </w:tabs>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 xml:space="preserve"> ataskaitų apie DIVIS palaikymą, atliktus atnaujinimus ir kitus veiksmus bei įvykusius sutrikimus pateikimą (periodiškai, su Perkančiąja organizacija suderinta tvarka ir detalumu);</w:t>
      </w:r>
    </w:p>
    <w:p w14:paraId="562CB680"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 xml:space="preserve"> užsakomos palaikymo ir plėtros paslaugos:</w:t>
      </w:r>
    </w:p>
    <w:p w14:paraId="0C6237BA" w14:textId="77777777" w:rsidR="00D317A5" w:rsidRPr="00D317A5" w:rsidRDefault="00D317A5" w:rsidP="008620C0">
      <w:pPr>
        <w:widowControl w:val="0"/>
        <w:numPr>
          <w:ilvl w:val="2"/>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 xml:space="preserve"> užsakomosios palaikymo ir plėtros paslaugos – tai paslaugos, kurios viršija 3.1 punkte numatytas apimtis;</w:t>
      </w:r>
    </w:p>
    <w:p w14:paraId="2F008B46" w14:textId="77777777" w:rsidR="00D317A5" w:rsidRPr="00D317A5" w:rsidRDefault="00D317A5" w:rsidP="008620C0">
      <w:pPr>
        <w:widowControl w:val="0"/>
        <w:numPr>
          <w:ilvl w:val="2"/>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užsakomosios palaikymo ir plėtros paslaugos turi būti teikiamos pagal sutartyje nurodytą paslaugų valandinį įkainį, tik esant Perkančiosios organizacijos užsakymams ir pagal faktiškai sugaištą šių paslaugų teikimo laiką, suderintą su Perkančiąja organizacija;</w:t>
      </w:r>
    </w:p>
    <w:p w14:paraId="42EBD8D1"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 xml:space="preserve"> užsakomosios priežiūros ir plėtros paslaugos apima:</w:t>
      </w:r>
    </w:p>
    <w:p w14:paraId="6CE9A257" w14:textId="77777777" w:rsidR="00D317A5" w:rsidRPr="00D317A5" w:rsidRDefault="00D317A5" w:rsidP="008620C0">
      <w:pPr>
        <w:widowControl w:val="0"/>
        <w:numPr>
          <w:ilvl w:val="2"/>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 xml:space="preserve"> DIVIS funkcionalumo pagal pasikeitusius teisės aktus ar Perkančiosios organizacijos poreikius specifikavimą, projektavimą, programavimą, testavimą, įdiegimą ir dokumentavimą;</w:t>
      </w:r>
    </w:p>
    <w:p w14:paraId="5A05CA55" w14:textId="77777777" w:rsidR="00D317A5" w:rsidRPr="00D317A5" w:rsidRDefault="00D317A5" w:rsidP="008620C0">
      <w:pPr>
        <w:widowControl w:val="0"/>
        <w:numPr>
          <w:ilvl w:val="2"/>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 xml:space="preserve"> DIVIS migravimo darbus pereinant prie aukštesnės duomenų bazių valdymo sistemos, operacijų sistemos, taikomųjų programų serverio programinės įrangos versijos;</w:t>
      </w:r>
    </w:p>
    <w:p w14:paraId="2B2FF9EB" w14:textId="77777777" w:rsidR="00D317A5" w:rsidRPr="00D317A5" w:rsidRDefault="00D317A5" w:rsidP="008620C0">
      <w:pPr>
        <w:widowControl w:val="0"/>
        <w:numPr>
          <w:ilvl w:val="2"/>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 xml:space="preserve"> DIVIS naudotojų papildomą apmokymą;</w:t>
      </w:r>
    </w:p>
    <w:p w14:paraId="6A937A72" w14:textId="77777777" w:rsidR="00D317A5" w:rsidRPr="00D317A5" w:rsidRDefault="00D317A5" w:rsidP="008620C0">
      <w:pPr>
        <w:widowControl w:val="0"/>
        <w:numPr>
          <w:ilvl w:val="2"/>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 xml:space="preserve"> DIVIS perkėlimą į kitą techninę ar sisteminę įrangą;</w:t>
      </w:r>
    </w:p>
    <w:p w14:paraId="36CD4B98" w14:textId="77777777" w:rsidR="00D317A5" w:rsidRPr="00D317A5" w:rsidRDefault="00D317A5" w:rsidP="008620C0">
      <w:pPr>
        <w:widowControl w:val="0"/>
        <w:numPr>
          <w:ilvl w:val="2"/>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 xml:space="preserve"> kitas paslaugas, kurios viršija bazinių palaikymo paslaugų apimtį ar pagal savo esmę nėra bazinės palaikymo paslaugos.</w:t>
      </w:r>
    </w:p>
    <w:p w14:paraId="7CD9DA6F"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Naujai kuriamas DIVIS funkcionalumas turi būti maksimaliai integruotas į DIVIS:</w:t>
      </w:r>
    </w:p>
    <w:p w14:paraId="4C9DDAD2" w14:textId="77777777" w:rsidR="00D317A5" w:rsidRPr="00D317A5" w:rsidRDefault="00D317A5" w:rsidP="008620C0">
      <w:pPr>
        <w:widowControl w:val="0"/>
        <w:numPr>
          <w:ilvl w:val="2"/>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turi būti naudojama ta pati grafinė sąsaja;</w:t>
      </w:r>
    </w:p>
    <w:p w14:paraId="5EE085ED" w14:textId="77777777" w:rsidR="00D317A5" w:rsidRPr="00D317A5" w:rsidRDefault="00D317A5" w:rsidP="008620C0">
      <w:pPr>
        <w:widowControl w:val="0"/>
        <w:numPr>
          <w:ilvl w:val="2"/>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turi būti naudojami bendri su DIVIS klasifikatoriai, organizacinė struktūra;</w:t>
      </w:r>
    </w:p>
    <w:p w14:paraId="667EB48E" w14:textId="77777777" w:rsidR="00D317A5" w:rsidRPr="00D317A5" w:rsidRDefault="00D317A5" w:rsidP="008620C0">
      <w:pPr>
        <w:widowControl w:val="0"/>
        <w:numPr>
          <w:ilvl w:val="2"/>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duomenys turi būti saugomi toje pačioje duomenų bazėje kaip ir kita DIVIS informacija;</w:t>
      </w:r>
    </w:p>
    <w:p w14:paraId="25E19529" w14:textId="77777777" w:rsidR="00D317A5" w:rsidRPr="00D317A5" w:rsidRDefault="00D317A5" w:rsidP="008620C0">
      <w:pPr>
        <w:widowControl w:val="0"/>
        <w:numPr>
          <w:ilvl w:val="2"/>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naujai kuriamam funkcionalumui turi galioti bendri DIVIS principai įskaitant, bet neapsiribojant, pavadavimus, kontekstinę pagalbą, paieškos galimybes, bendrą administravimo funkcionalumą.</w:t>
      </w:r>
    </w:p>
    <w:p w14:paraId="367DA57F" w14:textId="77777777" w:rsidR="00D317A5" w:rsidRPr="00D317A5" w:rsidRDefault="00D317A5" w:rsidP="00D317A5">
      <w:pPr>
        <w:widowControl w:val="0"/>
        <w:suppressAutoHyphens/>
        <w:autoSpaceDE w:val="0"/>
        <w:autoSpaceDN w:val="0"/>
        <w:spacing w:after="0" w:line="240" w:lineRule="auto"/>
        <w:ind w:left="709"/>
        <w:jc w:val="both"/>
        <w:textAlignment w:val="baseline"/>
        <w:rPr>
          <w:rFonts w:eastAsia="Times New Roman" w:cstheme="minorHAnsi"/>
          <w:color w:val="000000"/>
          <w:kern w:val="3"/>
          <w:lang w:eastAsia="zh-CN"/>
        </w:rPr>
      </w:pPr>
    </w:p>
    <w:p w14:paraId="0D42C950" w14:textId="77777777" w:rsidR="00D317A5" w:rsidRPr="00D317A5" w:rsidRDefault="00D317A5" w:rsidP="00D317A5">
      <w:pPr>
        <w:widowControl w:val="0"/>
        <w:suppressAutoHyphens/>
        <w:autoSpaceDE w:val="0"/>
        <w:autoSpaceDN w:val="0"/>
        <w:spacing w:after="0" w:line="240" w:lineRule="auto"/>
        <w:jc w:val="center"/>
        <w:textAlignment w:val="baseline"/>
        <w:rPr>
          <w:rFonts w:eastAsia="Times New Roman" w:cstheme="minorHAnsi"/>
          <w:b/>
          <w:color w:val="000000"/>
          <w:kern w:val="3"/>
          <w:lang w:eastAsia="zh-CN"/>
        </w:rPr>
      </w:pPr>
      <w:r w:rsidRPr="00D317A5">
        <w:rPr>
          <w:rFonts w:eastAsia="Times New Roman" w:cstheme="minorHAnsi"/>
          <w:b/>
          <w:color w:val="000000"/>
          <w:kern w:val="3"/>
          <w:lang w:eastAsia="zh-CN"/>
        </w:rPr>
        <w:t>IV. PASLAUGŲ TEIKIMO TVARKA</w:t>
      </w:r>
    </w:p>
    <w:p w14:paraId="5631C32D" w14:textId="77777777" w:rsidR="00D317A5" w:rsidRPr="00D317A5" w:rsidRDefault="00D317A5" w:rsidP="00D317A5">
      <w:pPr>
        <w:widowControl w:val="0"/>
        <w:suppressAutoHyphens/>
        <w:autoSpaceDE w:val="0"/>
        <w:autoSpaceDN w:val="0"/>
        <w:spacing w:after="0" w:line="240" w:lineRule="auto"/>
        <w:ind w:firstLine="720"/>
        <w:jc w:val="both"/>
        <w:textAlignment w:val="baseline"/>
        <w:rPr>
          <w:rFonts w:eastAsia="Times New Roman" w:cstheme="minorHAnsi"/>
          <w:color w:val="000000"/>
          <w:kern w:val="3"/>
          <w:lang w:eastAsia="zh-CN"/>
        </w:rPr>
      </w:pPr>
    </w:p>
    <w:p w14:paraId="4E196944" w14:textId="77777777" w:rsidR="00D317A5" w:rsidRPr="00D317A5" w:rsidRDefault="00D317A5" w:rsidP="008620C0">
      <w:pPr>
        <w:widowControl w:val="0"/>
        <w:numPr>
          <w:ilvl w:val="0"/>
          <w:numId w:val="22"/>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Bazinių palaikymo paslaugų teikimo tvarka.</w:t>
      </w:r>
    </w:p>
    <w:p w14:paraId="3FE84054" w14:textId="77777777" w:rsidR="00D317A5" w:rsidRPr="00D317A5" w:rsidRDefault="00D317A5" w:rsidP="008620C0">
      <w:pPr>
        <w:widowControl w:val="0"/>
        <w:numPr>
          <w:ilvl w:val="1"/>
          <w:numId w:val="22"/>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Visi (tiek Tiekėjo nustatyti, tiek Perkančiosios organizacijos pastebėti) DIVIS veikimo sutrikimai turi būti registruojami Tiekėjo problemų ir sutrikimų registravimo sistemoje (toliau – Pagalbos sistema).</w:t>
      </w:r>
    </w:p>
    <w:p w14:paraId="4BF89C33" w14:textId="77777777" w:rsidR="00D317A5" w:rsidRPr="00D317A5" w:rsidRDefault="00D317A5" w:rsidP="008620C0">
      <w:pPr>
        <w:widowControl w:val="0"/>
        <w:numPr>
          <w:ilvl w:val="1"/>
          <w:numId w:val="22"/>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Paslaugos turi būti teikiamos darbo dienomis darbo laiku, t. y. pirmadieniais, antradieniais, trečiadieniais ir ketvirtadieniais nuo aštuntos (8.00 val.) iki septynioliktos valandos (17.00 val.) ir penktadieniais nuo aštuntos (8.00 val.) iki penkioliktos valandos keturiasdešimt penkių minučių (15.45 val.). Darbo dienos trukmė prieš šventines dienas – viena valanda trumpiau.</w:t>
      </w:r>
    </w:p>
    <w:p w14:paraId="1B8D2786" w14:textId="77777777" w:rsidR="00D317A5" w:rsidRPr="00D317A5" w:rsidRDefault="00D317A5" w:rsidP="008620C0">
      <w:pPr>
        <w:widowControl w:val="0"/>
        <w:numPr>
          <w:ilvl w:val="1"/>
          <w:numId w:val="22"/>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Konsultacijos turi būti teikiamos telefonu, el. paštu, internetu ar darbo vietoje.</w:t>
      </w:r>
    </w:p>
    <w:p w14:paraId="1131EEBD" w14:textId="77777777" w:rsidR="00D317A5" w:rsidRPr="00D317A5" w:rsidRDefault="00D317A5" w:rsidP="008620C0">
      <w:pPr>
        <w:widowControl w:val="0"/>
        <w:numPr>
          <w:ilvl w:val="1"/>
          <w:numId w:val="22"/>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lastRenderedPageBreak/>
        <w:t>DIVIS veikimo sutrikimų prioritetai ir reakcijos laikas – laikas, per kurį Tiekėjas įsipareigoja sureaguoti į registruotą DIVIS veikimo sutrikimą ir jį pašalinti per įmanomai trumpą laiką, bet ne ilgiau nei numatyta Techninės specifikacijos atitinkamuose punktuose. Visi sutrikimai yra skirstomi į trijų prioritetų sutrikimus, atsižvelgiant į jų poveikį Perkančiosios organizacijos galimybėms sėkmingai vykdyti kasdienę veiklą.</w:t>
      </w:r>
    </w:p>
    <w:p w14:paraId="43A07ED5" w14:textId="77777777" w:rsidR="00D317A5" w:rsidRPr="00D317A5" w:rsidRDefault="00D317A5" w:rsidP="008620C0">
      <w:pPr>
        <w:widowControl w:val="0"/>
        <w:numPr>
          <w:ilvl w:val="1"/>
          <w:numId w:val="22"/>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b/>
          <w:color w:val="000000"/>
          <w:kern w:val="3"/>
          <w:lang w:eastAsia="zh-CN"/>
        </w:rPr>
        <w:t>I lygio</w:t>
      </w:r>
      <w:r w:rsidRPr="00D317A5">
        <w:rPr>
          <w:rFonts w:eastAsia="Times New Roman" w:cstheme="minorHAnsi"/>
          <w:color w:val="000000"/>
          <w:kern w:val="3"/>
          <w:lang w:eastAsia="zh-CN"/>
        </w:rPr>
        <w:t xml:space="preserve"> sutrikimai atitinka bent vieną iš šių kriterijų:</w:t>
      </w:r>
    </w:p>
    <w:p w14:paraId="7F2E97BA" w14:textId="77777777" w:rsidR="00D317A5" w:rsidRPr="00D317A5" w:rsidRDefault="00D317A5" w:rsidP="008620C0">
      <w:pPr>
        <w:widowControl w:val="0"/>
        <w:numPr>
          <w:ilvl w:val="2"/>
          <w:numId w:val="22"/>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visi arba dauguma (t. y. 70 procentų ir daugiau 70 procentų) naudotojų visiškai negali naudotis DIVIS;</w:t>
      </w:r>
    </w:p>
    <w:p w14:paraId="397FBF6B" w14:textId="77777777" w:rsidR="00D317A5" w:rsidRPr="00D317A5" w:rsidRDefault="00D317A5" w:rsidP="008620C0">
      <w:pPr>
        <w:widowControl w:val="0"/>
        <w:numPr>
          <w:ilvl w:val="2"/>
          <w:numId w:val="22"/>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vienas ar keli naudotojai negali vykdyti esminių (dokumentų registravimo, paieškos ir peržiūros) funkcijų, kurios atliekamos naudojantis DIVIS, ir nėra kito alternatyvaus šių funkcijų vykdymo būdo;</w:t>
      </w:r>
    </w:p>
    <w:p w14:paraId="74DF47A8" w14:textId="77777777" w:rsidR="00D317A5" w:rsidRPr="00D317A5" w:rsidRDefault="00D317A5" w:rsidP="008620C0">
      <w:pPr>
        <w:widowControl w:val="0"/>
        <w:numPr>
          <w:ilvl w:val="2"/>
          <w:numId w:val="22"/>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sutrikimo metu gali nukentėti/nukentėjo (t. y. buvo prarasta, sunaikinta, iškreipta arba paviešinta) konfidenciali Perkančiosios organizacijos informacija.</w:t>
      </w:r>
    </w:p>
    <w:p w14:paraId="34CCE56D" w14:textId="77777777" w:rsidR="00D317A5" w:rsidRPr="00D317A5" w:rsidRDefault="00D317A5" w:rsidP="008620C0">
      <w:pPr>
        <w:widowControl w:val="0"/>
        <w:numPr>
          <w:ilvl w:val="1"/>
          <w:numId w:val="22"/>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b/>
          <w:color w:val="000000"/>
          <w:kern w:val="3"/>
          <w:lang w:eastAsia="zh-CN"/>
        </w:rPr>
        <w:t>II lygio</w:t>
      </w:r>
      <w:r w:rsidRPr="00D317A5">
        <w:rPr>
          <w:rFonts w:eastAsia="Times New Roman" w:cstheme="minorHAnsi"/>
          <w:color w:val="000000"/>
          <w:kern w:val="3"/>
          <w:lang w:eastAsia="zh-CN"/>
        </w:rPr>
        <w:t xml:space="preserve"> sutrikimai atitinka bent vieną iš šių kriterijų:</w:t>
      </w:r>
    </w:p>
    <w:p w14:paraId="338A67EE" w14:textId="77777777" w:rsidR="00D317A5" w:rsidRPr="00D317A5" w:rsidRDefault="00D317A5" w:rsidP="008620C0">
      <w:pPr>
        <w:widowControl w:val="0"/>
        <w:numPr>
          <w:ilvl w:val="2"/>
          <w:numId w:val="22"/>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dideli DIVIS funkcionavimo sutrikimai – dokumentų projektų rengimas, derinimas, vizavimas, tvirtinimas, pasirašymas; užduočių skyrimas ir vykdymo kontrolė; dokumentų priskyrimas byloms;</w:t>
      </w:r>
    </w:p>
    <w:p w14:paraId="5FC1ED6D" w14:textId="77777777" w:rsidR="00D317A5" w:rsidRPr="00D317A5" w:rsidRDefault="00D317A5" w:rsidP="008620C0">
      <w:pPr>
        <w:widowControl w:val="0"/>
        <w:numPr>
          <w:ilvl w:val="2"/>
          <w:numId w:val="22"/>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dokumentų ataskaitų; dokumentų archyvavimo funkcionalumo sutrikimai;</w:t>
      </w:r>
    </w:p>
    <w:p w14:paraId="2DBE51E1" w14:textId="77777777" w:rsidR="00D317A5" w:rsidRPr="00D317A5" w:rsidRDefault="00D317A5" w:rsidP="008620C0">
      <w:pPr>
        <w:widowControl w:val="0"/>
        <w:numPr>
          <w:ilvl w:val="2"/>
          <w:numId w:val="22"/>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sutrikimai dėl kurių neįmanomas sklandus DIVIS darbas visiems naudotojams, naudotojai turi galimybę dirbti, tačiau ne visu pajėgumu.</w:t>
      </w:r>
    </w:p>
    <w:p w14:paraId="7957F210" w14:textId="77777777" w:rsidR="00D317A5" w:rsidRPr="00D317A5" w:rsidRDefault="00D317A5" w:rsidP="008620C0">
      <w:pPr>
        <w:widowControl w:val="0"/>
        <w:numPr>
          <w:ilvl w:val="1"/>
          <w:numId w:val="22"/>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b/>
          <w:color w:val="000000"/>
          <w:kern w:val="3"/>
          <w:lang w:eastAsia="zh-CN"/>
        </w:rPr>
        <w:t>III lygio</w:t>
      </w:r>
      <w:r w:rsidRPr="00D317A5">
        <w:rPr>
          <w:rFonts w:eastAsia="Times New Roman" w:cstheme="minorHAnsi"/>
          <w:color w:val="000000"/>
          <w:kern w:val="3"/>
          <w:lang w:eastAsia="zh-CN"/>
        </w:rPr>
        <w:t xml:space="preserve"> sutrikimai atitinka bent vieną iš šių kriterijų:</w:t>
      </w:r>
    </w:p>
    <w:p w14:paraId="3DEE3B09" w14:textId="77777777" w:rsidR="00D317A5" w:rsidRPr="00D317A5" w:rsidRDefault="00D317A5" w:rsidP="008620C0">
      <w:pPr>
        <w:widowControl w:val="0"/>
        <w:numPr>
          <w:ilvl w:val="2"/>
          <w:numId w:val="22"/>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sutrikimas sukelia nepatogumus naudotis DIVIS, bet neįtakoja esminių veiklai funkcijų (lėtas DIVIS veikimas ir kt.);</w:t>
      </w:r>
    </w:p>
    <w:p w14:paraId="775B9F68" w14:textId="77777777" w:rsidR="00D317A5" w:rsidRPr="00D317A5" w:rsidRDefault="00D317A5" w:rsidP="008620C0">
      <w:pPr>
        <w:widowControl w:val="0"/>
        <w:numPr>
          <w:ilvl w:val="2"/>
          <w:numId w:val="22"/>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sutrikimas nekelia grėsmės duomenims ir DIVIS funkcionavimui, problemos sprendimas yra būtinas, bet ne kritinis.</w:t>
      </w:r>
    </w:p>
    <w:p w14:paraId="10FF6281" w14:textId="77777777" w:rsidR="00D317A5" w:rsidRPr="00D317A5" w:rsidRDefault="00D317A5" w:rsidP="008620C0">
      <w:pPr>
        <w:widowControl w:val="0"/>
        <w:numPr>
          <w:ilvl w:val="1"/>
          <w:numId w:val="22"/>
        </w:numPr>
        <w:suppressAutoHyphens/>
        <w:autoSpaceDE w:val="0"/>
        <w:autoSpaceDN w:val="0"/>
        <w:spacing w:after="0" w:line="240" w:lineRule="auto"/>
        <w:ind w:left="0"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Teikdamas Bazines palaikymo paslaugas, kai paslaugos susijusios su sutrikimų sprendimu, Teikėjas privalo reaguoti bei spręsti sutrikimus pagal šiuos reakcijos ir išsprendimo laikus:</w:t>
      </w:r>
    </w:p>
    <w:p w14:paraId="30729CF2" w14:textId="77777777" w:rsidR="00D317A5" w:rsidRPr="00D317A5" w:rsidRDefault="00D317A5" w:rsidP="00D317A5">
      <w:pPr>
        <w:widowControl w:val="0"/>
        <w:suppressAutoHyphens/>
        <w:autoSpaceDE w:val="0"/>
        <w:autoSpaceDN w:val="0"/>
        <w:spacing w:after="0" w:line="240" w:lineRule="auto"/>
        <w:ind w:firstLine="720"/>
        <w:jc w:val="both"/>
        <w:textAlignment w:val="baseline"/>
        <w:rPr>
          <w:rFonts w:eastAsia="Calibri" w:cstheme="minorHAnsi"/>
          <w:color w:val="000000"/>
          <w:lang w:eastAsia="en-US"/>
        </w:rPr>
      </w:pPr>
      <w:r w:rsidRPr="00D317A5">
        <w:rPr>
          <w:rFonts w:eastAsia="Times New Roman" w:cstheme="minorHAnsi"/>
          <w:color w:val="000000"/>
          <w:kern w:val="3"/>
          <w:lang w:eastAsia="zh-CN"/>
        </w:rPr>
        <w:fldChar w:fldCharType="begin"/>
      </w:r>
      <w:r w:rsidRPr="00D317A5">
        <w:rPr>
          <w:rFonts w:eastAsia="Times New Roman" w:cstheme="minorHAnsi"/>
          <w:color w:val="000000"/>
          <w:kern w:val="3"/>
          <w:lang w:eastAsia="zh-CN"/>
        </w:rPr>
        <w:instrText xml:space="preserve"> LINK Excel.Sheet.12 "Knyga1" "Lapas1!R2C3:R5C5" \a \f 4 \h  \* MERGEFORMAT </w:instrText>
      </w:r>
      <w:r w:rsidRPr="00D317A5">
        <w:rPr>
          <w:rFonts w:eastAsia="Times New Roman" w:cstheme="minorHAnsi"/>
          <w:color w:val="000000"/>
          <w:kern w:val="3"/>
          <w:lang w:eastAsia="zh-CN"/>
        </w:rPr>
        <w:fldChar w:fldCharType="separate"/>
      </w:r>
    </w:p>
    <w:tbl>
      <w:tblPr>
        <w:tblW w:w="8157" w:type="dxa"/>
        <w:jc w:val="center"/>
        <w:tblLook w:val="04A0" w:firstRow="1" w:lastRow="0" w:firstColumn="1" w:lastColumn="0" w:noHBand="0" w:noVBand="1"/>
      </w:tblPr>
      <w:tblGrid>
        <w:gridCol w:w="2357"/>
        <w:gridCol w:w="2640"/>
        <w:gridCol w:w="3160"/>
      </w:tblGrid>
      <w:tr w:rsidR="00D317A5" w:rsidRPr="00D317A5" w14:paraId="0E5F4629" w14:textId="77777777" w:rsidTr="00DC376B">
        <w:trPr>
          <w:trHeight w:val="639"/>
          <w:jc w:val="center"/>
        </w:trPr>
        <w:tc>
          <w:tcPr>
            <w:tcW w:w="2357" w:type="dxa"/>
            <w:tcBorders>
              <w:top w:val="single" w:sz="8" w:space="0" w:color="000000"/>
              <w:left w:val="single" w:sz="8" w:space="0" w:color="000000"/>
              <w:bottom w:val="single" w:sz="8" w:space="0" w:color="000000"/>
              <w:right w:val="single" w:sz="8" w:space="0" w:color="000000"/>
            </w:tcBorders>
            <w:shd w:val="clear" w:color="000000" w:fill="E7E6E6"/>
            <w:vAlign w:val="center"/>
            <w:hideMark/>
          </w:tcPr>
          <w:p w14:paraId="37FBBE97" w14:textId="77777777" w:rsidR="00D317A5" w:rsidRPr="00D317A5" w:rsidRDefault="00D317A5" w:rsidP="00D317A5">
            <w:pPr>
              <w:spacing w:after="0" w:line="240" w:lineRule="auto"/>
              <w:jc w:val="center"/>
              <w:rPr>
                <w:rFonts w:eastAsia="Times New Roman" w:cstheme="minorHAnsi"/>
                <w:b/>
                <w:bCs/>
                <w:color w:val="000000"/>
              </w:rPr>
            </w:pPr>
            <w:r w:rsidRPr="00D317A5">
              <w:rPr>
                <w:rFonts w:eastAsia="Times New Roman" w:cstheme="minorHAnsi"/>
                <w:b/>
                <w:bCs/>
                <w:color w:val="000000"/>
              </w:rPr>
              <w:t>Sutrikimo prioritetas</w:t>
            </w:r>
          </w:p>
        </w:tc>
        <w:tc>
          <w:tcPr>
            <w:tcW w:w="2640" w:type="dxa"/>
            <w:tcBorders>
              <w:top w:val="single" w:sz="8" w:space="0" w:color="000000"/>
              <w:left w:val="nil"/>
              <w:bottom w:val="single" w:sz="8" w:space="0" w:color="000000"/>
              <w:right w:val="single" w:sz="8" w:space="0" w:color="000000"/>
            </w:tcBorders>
            <w:shd w:val="clear" w:color="000000" w:fill="E7E6E6"/>
            <w:vAlign w:val="center"/>
            <w:hideMark/>
          </w:tcPr>
          <w:p w14:paraId="4FCB760E" w14:textId="77777777" w:rsidR="00D317A5" w:rsidRPr="00D317A5" w:rsidRDefault="00D317A5" w:rsidP="00D317A5">
            <w:pPr>
              <w:spacing w:after="0" w:line="240" w:lineRule="auto"/>
              <w:jc w:val="center"/>
              <w:rPr>
                <w:rFonts w:eastAsia="Times New Roman" w:cstheme="minorHAnsi"/>
                <w:b/>
                <w:bCs/>
                <w:color w:val="000000"/>
              </w:rPr>
            </w:pPr>
            <w:r w:rsidRPr="00D317A5">
              <w:rPr>
                <w:rFonts w:eastAsia="Times New Roman" w:cstheme="minorHAnsi"/>
                <w:b/>
                <w:bCs/>
                <w:color w:val="000000"/>
              </w:rPr>
              <w:t>Reakcijos laikas</w:t>
            </w:r>
          </w:p>
        </w:tc>
        <w:tc>
          <w:tcPr>
            <w:tcW w:w="3160" w:type="dxa"/>
            <w:tcBorders>
              <w:top w:val="single" w:sz="8" w:space="0" w:color="000000"/>
              <w:left w:val="nil"/>
              <w:bottom w:val="single" w:sz="8" w:space="0" w:color="000000"/>
              <w:right w:val="single" w:sz="8" w:space="0" w:color="000000"/>
            </w:tcBorders>
            <w:shd w:val="clear" w:color="000000" w:fill="E7E6E6"/>
            <w:vAlign w:val="center"/>
            <w:hideMark/>
          </w:tcPr>
          <w:p w14:paraId="4B7CD0B3" w14:textId="77777777" w:rsidR="00D317A5" w:rsidRPr="00D317A5" w:rsidRDefault="00D317A5" w:rsidP="00D317A5">
            <w:pPr>
              <w:spacing w:after="0" w:line="240" w:lineRule="auto"/>
              <w:jc w:val="center"/>
              <w:rPr>
                <w:rFonts w:eastAsia="Times New Roman" w:cstheme="minorHAnsi"/>
                <w:b/>
                <w:bCs/>
                <w:color w:val="000000"/>
              </w:rPr>
            </w:pPr>
            <w:r w:rsidRPr="00D317A5">
              <w:rPr>
                <w:rFonts w:eastAsia="Times New Roman" w:cstheme="minorHAnsi"/>
                <w:b/>
                <w:bCs/>
                <w:color w:val="000000"/>
              </w:rPr>
              <w:t>Išsprendimo laikas</w:t>
            </w:r>
          </w:p>
        </w:tc>
      </w:tr>
      <w:tr w:rsidR="00D317A5" w:rsidRPr="00D317A5" w14:paraId="3E3D8391" w14:textId="77777777" w:rsidTr="00DC376B">
        <w:trPr>
          <w:trHeight w:val="639"/>
          <w:jc w:val="center"/>
        </w:trPr>
        <w:tc>
          <w:tcPr>
            <w:tcW w:w="2357" w:type="dxa"/>
            <w:tcBorders>
              <w:top w:val="nil"/>
              <w:left w:val="single" w:sz="8" w:space="0" w:color="000000"/>
              <w:bottom w:val="single" w:sz="8" w:space="0" w:color="000000"/>
              <w:right w:val="single" w:sz="8" w:space="0" w:color="000000"/>
            </w:tcBorders>
            <w:shd w:val="clear" w:color="auto" w:fill="auto"/>
            <w:vAlign w:val="center"/>
            <w:hideMark/>
          </w:tcPr>
          <w:p w14:paraId="78135248" w14:textId="77777777" w:rsidR="00D317A5" w:rsidRPr="00D317A5" w:rsidRDefault="00D317A5" w:rsidP="00D317A5">
            <w:pPr>
              <w:spacing w:after="0" w:line="240" w:lineRule="auto"/>
              <w:jc w:val="center"/>
              <w:rPr>
                <w:rFonts w:eastAsia="Times New Roman" w:cstheme="minorHAnsi"/>
                <w:color w:val="000000"/>
              </w:rPr>
            </w:pPr>
            <w:r w:rsidRPr="00D317A5">
              <w:rPr>
                <w:rFonts w:eastAsia="Times New Roman" w:cstheme="minorHAnsi"/>
                <w:color w:val="000000"/>
              </w:rPr>
              <w:t>I lygio</w:t>
            </w:r>
          </w:p>
        </w:tc>
        <w:tc>
          <w:tcPr>
            <w:tcW w:w="2640" w:type="dxa"/>
            <w:tcBorders>
              <w:top w:val="nil"/>
              <w:left w:val="nil"/>
              <w:bottom w:val="single" w:sz="8" w:space="0" w:color="000000"/>
              <w:right w:val="single" w:sz="8" w:space="0" w:color="000000"/>
            </w:tcBorders>
            <w:shd w:val="clear" w:color="auto" w:fill="auto"/>
            <w:vAlign w:val="center"/>
            <w:hideMark/>
          </w:tcPr>
          <w:p w14:paraId="184887A0" w14:textId="77777777" w:rsidR="00D317A5" w:rsidRPr="00D317A5" w:rsidRDefault="00D317A5" w:rsidP="00D317A5">
            <w:pPr>
              <w:spacing w:after="0" w:line="240" w:lineRule="auto"/>
              <w:jc w:val="both"/>
              <w:rPr>
                <w:rFonts w:eastAsia="Times New Roman" w:cstheme="minorHAnsi"/>
                <w:color w:val="000000"/>
              </w:rPr>
            </w:pPr>
            <w:r w:rsidRPr="00D317A5">
              <w:rPr>
                <w:rFonts w:eastAsia="Times New Roman" w:cstheme="minorHAnsi"/>
                <w:color w:val="000000"/>
              </w:rPr>
              <w:t>ne ilgiau kaip 2 darbo valandos</w:t>
            </w:r>
          </w:p>
        </w:tc>
        <w:tc>
          <w:tcPr>
            <w:tcW w:w="3160" w:type="dxa"/>
            <w:tcBorders>
              <w:top w:val="nil"/>
              <w:left w:val="nil"/>
              <w:bottom w:val="single" w:sz="8" w:space="0" w:color="000000"/>
              <w:right w:val="single" w:sz="8" w:space="0" w:color="000000"/>
            </w:tcBorders>
            <w:shd w:val="clear" w:color="auto" w:fill="auto"/>
            <w:vAlign w:val="center"/>
            <w:hideMark/>
          </w:tcPr>
          <w:p w14:paraId="3187B528" w14:textId="77777777" w:rsidR="00D317A5" w:rsidRPr="00D317A5" w:rsidRDefault="00D317A5" w:rsidP="00D317A5">
            <w:pPr>
              <w:spacing w:after="0" w:line="240" w:lineRule="auto"/>
              <w:jc w:val="both"/>
              <w:rPr>
                <w:rFonts w:eastAsia="Times New Roman" w:cstheme="minorHAnsi"/>
                <w:color w:val="000000"/>
              </w:rPr>
            </w:pPr>
            <w:r w:rsidRPr="00D317A5">
              <w:rPr>
                <w:rFonts w:eastAsia="Times New Roman" w:cstheme="minorHAnsi"/>
                <w:color w:val="000000"/>
              </w:rPr>
              <w:t>ne ilgiau kaip 8 darbo valandos</w:t>
            </w:r>
          </w:p>
        </w:tc>
      </w:tr>
      <w:tr w:rsidR="00D317A5" w:rsidRPr="00D317A5" w14:paraId="73DEEDE0" w14:textId="77777777" w:rsidTr="00DC376B">
        <w:trPr>
          <w:trHeight w:val="639"/>
          <w:jc w:val="center"/>
        </w:trPr>
        <w:tc>
          <w:tcPr>
            <w:tcW w:w="2357" w:type="dxa"/>
            <w:tcBorders>
              <w:top w:val="nil"/>
              <w:left w:val="single" w:sz="8" w:space="0" w:color="000000"/>
              <w:bottom w:val="single" w:sz="8" w:space="0" w:color="000000"/>
              <w:right w:val="single" w:sz="8" w:space="0" w:color="000000"/>
            </w:tcBorders>
            <w:shd w:val="clear" w:color="auto" w:fill="auto"/>
            <w:vAlign w:val="center"/>
            <w:hideMark/>
          </w:tcPr>
          <w:p w14:paraId="58ED28D1" w14:textId="77777777" w:rsidR="00D317A5" w:rsidRPr="00D317A5" w:rsidRDefault="00D317A5" w:rsidP="00D317A5">
            <w:pPr>
              <w:spacing w:after="0" w:line="240" w:lineRule="auto"/>
              <w:jc w:val="center"/>
              <w:rPr>
                <w:rFonts w:eastAsia="Times New Roman" w:cstheme="minorHAnsi"/>
                <w:color w:val="000000"/>
              </w:rPr>
            </w:pPr>
            <w:r w:rsidRPr="00D317A5">
              <w:rPr>
                <w:rFonts w:eastAsia="Times New Roman" w:cstheme="minorHAnsi"/>
                <w:color w:val="000000"/>
              </w:rPr>
              <w:t>II lygio</w:t>
            </w:r>
          </w:p>
        </w:tc>
        <w:tc>
          <w:tcPr>
            <w:tcW w:w="2640" w:type="dxa"/>
            <w:tcBorders>
              <w:top w:val="nil"/>
              <w:left w:val="nil"/>
              <w:bottom w:val="single" w:sz="8" w:space="0" w:color="000000"/>
              <w:right w:val="single" w:sz="8" w:space="0" w:color="000000"/>
            </w:tcBorders>
            <w:shd w:val="clear" w:color="auto" w:fill="auto"/>
            <w:vAlign w:val="center"/>
            <w:hideMark/>
          </w:tcPr>
          <w:p w14:paraId="1D43BD48" w14:textId="77777777" w:rsidR="00D317A5" w:rsidRPr="00D317A5" w:rsidRDefault="00D317A5" w:rsidP="00D317A5">
            <w:pPr>
              <w:spacing w:after="0" w:line="240" w:lineRule="auto"/>
              <w:jc w:val="both"/>
              <w:rPr>
                <w:rFonts w:eastAsia="Times New Roman" w:cstheme="minorHAnsi"/>
                <w:color w:val="000000"/>
              </w:rPr>
            </w:pPr>
            <w:r w:rsidRPr="00D317A5">
              <w:rPr>
                <w:rFonts w:eastAsia="Times New Roman" w:cstheme="minorHAnsi"/>
                <w:color w:val="000000"/>
              </w:rPr>
              <w:t>ne ilgiau kaip 4 darbo valandos</w:t>
            </w:r>
          </w:p>
        </w:tc>
        <w:tc>
          <w:tcPr>
            <w:tcW w:w="3160" w:type="dxa"/>
            <w:tcBorders>
              <w:top w:val="nil"/>
              <w:left w:val="nil"/>
              <w:bottom w:val="single" w:sz="8" w:space="0" w:color="000000"/>
              <w:right w:val="single" w:sz="8" w:space="0" w:color="000000"/>
            </w:tcBorders>
            <w:shd w:val="clear" w:color="auto" w:fill="auto"/>
            <w:vAlign w:val="center"/>
            <w:hideMark/>
          </w:tcPr>
          <w:p w14:paraId="4AC14773" w14:textId="77777777" w:rsidR="00D317A5" w:rsidRPr="00D317A5" w:rsidRDefault="00D317A5" w:rsidP="00D317A5">
            <w:pPr>
              <w:spacing w:after="0" w:line="240" w:lineRule="auto"/>
              <w:jc w:val="both"/>
              <w:rPr>
                <w:rFonts w:eastAsia="Times New Roman" w:cstheme="minorHAnsi"/>
                <w:color w:val="000000"/>
              </w:rPr>
            </w:pPr>
            <w:r w:rsidRPr="00D317A5">
              <w:rPr>
                <w:rFonts w:eastAsia="Times New Roman" w:cstheme="minorHAnsi"/>
                <w:color w:val="000000"/>
              </w:rPr>
              <w:t>ne ilgiau kaip 48 darbo valandų</w:t>
            </w:r>
          </w:p>
        </w:tc>
      </w:tr>
      <w:tr w:rsidR="00D317A5" w:rsidRPr="00D317A5" w14:paraId="1BE493E5" w14:textId="77777777" w:rsidTr="00DC376B">
        <w:trPr>
          <w:trHeight w:val="639"/>
          <w:jc w:val="center"/>
        </w:trPr>
        <w:tc>
          <w:tcPr>
            <w:tcW w:w="2357" w:type="dxa"/>
            <w:tcBorders>
              <w:top w:val="nil"/>
              <w:left w:val="single" w:sz="8" w:space="0" w:color="000000"/>
              <w:bottom w:val="single" w:sz="8" w:space="0" w:color="000000"/>
              <w:right w:val="single" w:sz="8" w:space="0" w:color="000000"/>
            </w:tcBorders>
            <w:shd w:val="clear" w:color="auto" w:fill="auto"/>
            <w:vAlign w:val="center"/>
            <w:hideMark/>
          </w:tcPr>
          <w:p w14:paraId="4A58A82E" w14:textId="77777777" w:rsidR="00D317A5" w:rsidRPr="00D317A5" w:rsidRDefault="00D317A5" w:rsidP="00D317A5">
            <w:pPr>
              <w:spacing w:after="0" w:line="240" w:lineRule="auto"/>
              <w:jc w:val="center"/>
              <w:rPr>
                <w:rFonts w:eastAsia="Times New Roman" w:cstheme="minorHAnsi"/>
                <w:color w:val="000000"/>
              </w:rPr>
            </w:pPr>
            <w:r w:rsidRPr="00D317A5">
              <w:rPr>
                <w:rFonts w:eastAsia="Times New Roman" w:cstheme="minorHAnsi"/>
                <w:color w:val="000000"/>
              </w:rPr>
              <w:t>III lygio</w:t>
            </w:r>
          </w:p>
        </w:tc>
        <w:tc>
          <w:tcPr>
            <w:tcW w:w="2640" w:type="dxa"/>
            <w:tcBorders>
              <w:top w:val="nil"/>
              <w:left w:val="nil"/>
              <w:bottom w:val="single" w:sz="8" w:space="0" w:color="000000"/>
              <w:right w:val="single" w:sz="8" w:space="0" w:color="000000"/>
            </w:tcBorders>
            <w:shd w:val="clear" w:color="auto" w:fill="auto"/>
            <w:vAlign w:val="center"/>
            <w:hideMark/>
          </w:tcPr>
          <w:p w14:paraId="4638C5A7" w14:textId="77777777" w:rsidR="00D317A5" w:rsidRPr="00D317A5" w:rsidRDefault="00D317A5" w:rsidP="00D317A5">
            <w:pPr>
              <w:spacing w:after="0" w:line="240" w:lineRule="auto"/>
              <w:jc w:val="both"/>
              <w:rPr>
                <w:rFonts w:eastAsia="Times New Roman" w:cstheme="minorHAnsi"/>
                <w:color w:val="000000"/>
              </w:rPr>
            </w:pPr>
            <w:r w:rsidRPr="00D317A5">
              <w:rPr>
                <w:rFonts w:eastAsia="Times New Roman" w:cstheme="minorHAnsi"/>
                <w:color w:val="000000"/>
              </w:rPr>
              <w:t>ne ilgiau kaip 8 darbo valandos</w:t>
            </w:r>
          </w:p>
        </w:tc>
        <w:tc>
          <w:tcPr>
            <w:tcW w:w="3160" w:type="dxa"/>
            <w:tcBorders>
              <w:top w:val="nil"/>
              <w:left w:val="nil"/>
              <w:bottom w:val="single" w:sz="8" w:space="0" w:color="000000"/>
              <w:right w:val="single" w:sz="8" w:space="0" w:color="000000"/>
            </w:tcBorders>
            <w:shd w:val="clear" w:color="auto" w:fill="auto"/>
            <w:vAlign w:val="center"/>
            <w:hideMark/>
          </w:tcPr>
          <w:p w14:paraId="0B036273" w14:textId="77777777" w:rsidR="00D317A5" w:rsidRPr="00D317A5" w:rsidRDefault="00D317A5" w:rsidP="00D317A5">
            <w:pPr>
              <w:spacing w:after="0" w:line="240" w:lineRule="auto"/>
              <w:jc w:val="both"/>
              <w:rPr>
                <w:rFonts w:eastAsia="Times New Roman" w:cstheme="minorHAnsi"/>
                <w:color w:val="000000"/>
              </w:rPr>
            </w:pPr>
            <w:r w:rsidRPr="00D317A5">
              <w:rPr>
                <w:rFonts w:eastAsia="Times New Roman" w:cstheme="minorHAnsi"/>
                <w:color w:val="000000"/>
              </w:rPr>
              <w:t>su Perkančiąja organizacija sutartu laiku</w:t>
            </w:r>
          </w:p>
        </w:tc>
      </w:tr>
    </w:tbl>
    <w:p w14:paraId="2B0A81EC" w14:textId="77777777" w:rsidR="00D317A5" w:rsidRPr="00D317A5" w:rsidRDefault="00D317A5" w:rsidP="00D317A5">
      <w:pPr>
        <w:widowControl w:val="0"/>
        <w:suppressAutoHyphens/>
        <w:autoSpaceDE w:val="0"/>
        <w:autoSpaceDN w:val="0"/>
        <w:spacing w:after="0" w:line="240" w:lineRule="auto"/>
        <w:ind w:firstLine="720"/>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fldChar w:fldCharType="end"/>
      </w:r>
    </w:p>
    <w:p w14:paraId="4D270A62"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Jei Tiekėjas dėl objektyvių priežasčių ir/ar nuo Tiekėjo nepriklausančių priežasčių negali pašalinti sutrikimo per nustatytą klaidos išsprendimo laiką, Tiekėjas turi nedelsiant informuoti Perkančiąją organizaciją raštu (el. paštu) apie tokias aplinkybes ir priežastis. Perkančiajai organizacijai įvertinus nurodytų aplinkybių ir priežasčių pagrįstumą, Perkančioji organizacija ir Tiekėjas abipusiu susitarimu gali nustatyti kitokį sutrikimų pašalinimo laiką nei nustatyta Techninės specifikacijos 4.8 punkte.</w:t>
      </w:r>
    </w:p>
    <w:p w14:paraId="6DC62EA9"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Reakcijos laikas – laikas per kurį Tiekėjas nuo Perkančiosios organizacijos problemos registravimo momento Pagalbos sistemoje patvirtina problemos egzistavimą ir pateikia sprendimo paieškos būdą.</w:t>
      </w:r>
    </w:p>
    <w:p w14:paraId="66F8FA29"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Išsprendimo laikas – laikas po problemos sprendimo būdo pateikimo per kurį Tiekėjas išsprendžia problemą. Į šį laiką nėra įskaičiuojamas Perkančiosios organizacijos problemos išsprendimo tikrinimo ir patvirtinimo laikas.</w:t>
      </w:r>
    </w:p>
    <w:p w14:paraId="78A1DEF7"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Problema išspręsta tada, kai Perkančioji organizacija patvirtina problemos išsprendimą Tiekėjo pagalbos sistemoje (el. paštu) arba kitu suderintu būdu.</w:t>
      </w:r>
    </w:p>
    <w:p w14:paraId="74F3B565" w14:textId="77777777" w:rsidR="00D317A5" w:rsidRPr="00D317A5" w:rsidRDefault="00D317A5" w:rsidP="008620C0">
      <w:pPr>
        <w:widowControl w:val="0"/>
        <w:numPr>
          <w:ilvl w:val="0"/>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bookmarkStart w:id="48" w:name="_Toc446543478"/>
      <w:r w:rsidRPr="00D317A5">
        <w:rPr>
          <w:rFonts w:eastAsia="Times New Roman" w:cstheme="minorHAnsi"/>
          <w:color w:val="000000"/>
          <w:kern w:val="3"/>
          <w:lang w:eastAsia="zh-CN"/>
        </w:rPr>
        <w:t xml:space="preserve">Užsakomųjų palaikymo ir plėtros paslaugų užsakymas ir teikimo </w:t>
      </w:r>
      <w:bookmarkEnd w:id="48"/>
      <w:r w:rsidRPr="00D317A5">
        <w:rPr>
          <w:rFonts w:eastAsia="Times New Roman" w:cstheme="minorHAnsi"/>
          <w:color w:val="000000"/>
          <w:kern w:val="3"/>
          <w:lang w:eastAsia="zh-CN"/>
        </w:rPr>
        <w:t>tvarka.</w:t>
      </w:r>
    </w:p>
    <w:p w14:paraId="4482D3B6"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lastRenderedPageBreak/>
        <w:t xml:space="preserve">Perkančiosios organizacijos pageidavimai teikti paslaugas įforminami siunčiant pranešimą per elektroninę Tiekėjo kreipinių valdymo sistemą. Prie užduoties Perkančioji organizacija prideda dokumentus, reikalingus užduočiai įvykdyti (teisės aktai, nurodant jų aktualias redakcijas, oficialų paskelbimo šaltinį, ataskaitų formos ir kiti dokumentai, kuriuose aiškiai suformuluotos užsakomųjų paslaugų teikimo sąlygos ir apimtys). </w:t>
      </w:r>
    </w:p>
    <w:p w14:paraId="6A00B5DF"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Tiekėjas, gavęs Perkančiosios organizacijos užduotį, per elektroninę Tiekėjo kreipinių valdymo sistemą atsako Perkančiajai organizacijai nurodydamas ar užduotį galima realizuoti, ir jei galima kokie būtų užduoties atlikimo terminai ir laiko sąnaudos.</w:t>
      </w:r>
    </w:p>
    <w:p w14:paraId="384E142A"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Perkančioji organizacija, sutikdama su atsakyme nurodyta paslaugų suteikimo data ir darbo laiko sąnaudomis, raštu (per elektroninę Tiekėjo kreipinių valdymo sistemą) su Tiekėju suderina paslaugų suteikimo sąlygas ir pateikiamas Tiekėjo detalus paslaugų teikimo grafikas (nebent Šalys susitaria, jog jis nereikalingas), kurio privalo laikytis Tiekėjas, teikdamas paslaugas, ir Perkančioji organizacija, suteikdama būtiną informaciją tinkamai vykdyti užsakymą. Suteiktų paslaugų perdavimo - priėmimo akte nurodytos darbo laiko sąnaudos negali viršyti suderintų darbo laiko sąnaudų, išskyrus tuos atvejus, kai eigoje reikalavimai keičiami ar papildomi. Į darbo laiko sąnaudas neįskaitomas laikas reikalingas Tiekėjui išsiaiškinti ankstesnius sprendimus.</w:t>
      </w:r>
    </w:p>
    <w:p w14:paraId="2668552B"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Tiekėjas per elektroninę Tiekėjo kreipinių valdymo sistemą privalo derinti su Perkančiąja organizacija visus paslaugų teikimo metu priimamus projektinius sprendimus.</w:t>
      </w:r>
    </w:p>
    <w:p w14:paraId="0B981828"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Suteikęs paslaugas, Tiekėjas apie tai per elektroninę Tiekėjo kreipinių valdymo sistemą praneša Perkančiajai organizacijai ir pateikia naują programinės įrangos versiją bei atitinkamą dokumentaciją, susijusią su teikiamomis paslaugomis elektronine forma.</w:t>
      </w:r>
    </w:p>
    <w:p w14:paraId="64E37F96"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 xml:space="preserve">Iki pranešimo Perkančiajai organizacijai, Tiekėjas įdiegia naują programinės įrangos versiją į </w:t>
      </w:r>
      <w:proofErr w:type="spellStart"/>
      <w:r w:rsidRPr="00D317A5">
        <w:rPr>
          <w:rFonts w:eastAsia="Times New Roman" w:cstheme="minorHAnsi"/>
          <w:color w:val="000000"/>
          <w:kern w:val="3"/>
          <w:lang w:eastAsia="zh-CN"/>
        </w:rPr>
        <w:t>testinę</w:t>
      </w:r>
      <w:proofErr w:type="spellEnd"/>
      <w:r w:rsidRPr="00D317A5">
        <w:rPr>
          <w:rFonts w:eastAsia="Times New Roman" w:cstheme="minorHAnsi"/>
          <w:color w:val="000000"/>
          <w:kern w:val="3"/>
          <w:lang w:eastAsia="zh-CN"/>
        </w:rPr>
        <w:t xml:space="preserve"> aplinką, patikrina sukurtos programinės įrangos veikimą. Perkančioji organizacija pradeda vertinti suteiktas paslaugas po to, kai gauna iš Tiekėjo pranešimą apie suteiktas paslaugas.</w:t>
      </w:r>
    </w:p>
    <w:p w14:paraId="06A27B28"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Perkančioji organizacija, gavusi per elektroninę Tiekėjo kreipinių valdymo sistemą pranešimą apie suteiktas paslaugas, per 5 darbo dienas įvertina suteiktas paslaugas, jų atitiktį užduotyje nurodytoms sąlygoms ir pateiktų dokumentų komplektiškumą. Nustačius netinkamą paslaugų suteikimą ar suteiktų paslaugų kokybės neatitikimą reikalavimams, Perkančioji organizacija per elektroninę Tiekėjo kreipinių valdymo sistemą pateikia pastabas Tiekėjui.</w:t>
      </w:r>
    </w:p>
    <w:p w14:paraId="225B62F5"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Tiekėjas informuoja Perkančiąją organizaciją apie pakartotinę paslaugų suteikimo datą. Sąnaudos, reikalingos Tiekėjui ištaisyti pateiktos programinės įrangos, ar dokumentacijos trūkumus pagal Perkančiosios organizacijos pateiktas pastabas nėra papildomai apmokamos, išskyrus atvejus, kai tikslinami (keičiami arba pildomi) suderinti reikalavimai. Esant objektyvioms priežastims, Šalys suderina trūkumų šalinimo grafiką.</w:t>
      </w:r>
    </w:p>
    <w:p w14:paraId="26F0180A"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Atlikęs pakeitimus pagal visas Perkančiosios organizacijos pateiktas ir suderintas pastabas, Tiekėjas, per elektroninę Tiekėjo kreipinių valdymo sistemą suderinęs su Perkančiąja organizacija, atnaujina DIVIS programinę įrangą produkcinėje aplinkoje užtikrindamas visos DIVIS korektišką veikimą.</w:t>
      </w:r>
    </w:p>
    <w:p w14:paraId="63D6F299"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Perkančioji organizacija per 3 (tris) darbo dienas patikrina atnaujintos DIVIS produkcinės aplinkos veikimą ir apie rezultatus per elektroninę Tiekėjo kreipinių valdymo sistemą praneša Tiekėjui. Jeigu Perkančioji organizacija neturi papildomų pastabų, Tiekėjas pateikia Perkančiajai organizacijai suteiktų paslaugų perdavimo - priėmimo aktą, kurį Perkančioji organizacija pasirašo. Suteiktų paslaugų perdavimo - priėmimo akte Tiekėjas nurodo faktines darbo laiko sąnaudas.</w:t>
      </w:r>
    </w:p>
    <w:p w14:paraId="4825D5E9"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Jei Šalis dėl objektyvių priežasčių ir / ar nuo Šalies nepriklausančių priežasčių negali įvykdyti savo įsipareigojimų nustatytais terminais, ji turi nedelsiant informuoti kitą Šalį raštu (el. paštu) apie tokias aplinkybes ir priežastis. Šalys abipusiu susitarimu gali nustatyti kitokį įsipareigojimų įvykdymo laiką.</w:t>
      </w:r>
    </w:p>
    <w:p w14:paraId="6E8C2EEC" w14:textId="77777777" w:rsidR="00D317A5" w:rsidRPr="00D317A5" w:rsidRDefault="00D317A5" w:rsidP="00D317A5">
      <w:pPr>
        <w:widowControl w:val="0"/>
        <w:suppressAutoHyphens/>
        <w:autoSpaceDE w:val="0"/>
        <w:autoSpaceDN w:val="0"/>
        <w:spacing w:after="0" w:line="240" w:lineRule="auto"/>
        <w:ind w:firstLine="720"/>
        <w:jc w:val="both"/>
        <w:textAlignment w:val="baseline"/>
        <w:rPr>
          <w:rFonts w:eastAsia="Times New Roman" w:cstheme="minorHAnsi"/>
          <w:color w:val="000000"/>
          <w:kern w:val="3"/>
          <w:lang w:eastAsia="zh-CN"/>
        </w:rPr>
      </w:pPr>
    </w:p>
    <w:p w14:paraId="12F1076D" w14:textId="77777777" w:rsidR="00D317A5" w:rsidRPr="00D317A5" w:rsidRDefault="00D317A5" w:rsidP="00D317A5">
      <w:pPr>
        <w:widowControl w:val="0"/>
        <w:suppressAutoHyphens/>
        <w:autoSpaceDE w:val="0"/>
        <w:autoSpaceDN w:val="0"/>
        <w:spacing w:after="0" w:line="240" w:lineRule="auto"/>
        <w:ind w:firstLine="720"/>
        <w:jc w:val="center"/>
        <w:textAlignment w:val="baseline"/>
        <w:rPr>
          <w:rFonts w:eastAsia="Times New Roman" w:cstheme="minorHAnsi"/>
          <w:b/>
          <w:color w:val="000000"/>
          <w:kern w:val="3"/>
          <w:lang w:eastAsia="zh-CN"/>
        </w:rPr>
      </w:pPr>
      <w:r w:rsidRPr="00D317A5">
        <w:rPr>
          <w:rFonts w:eastAsia="Times New Roman" w:cstheme="minorHAnsi"/>
          <w:b/>
          <w:color w:val="000000"/>
          <w:kern w:val="3"/>
          <w:lang w:eastAsia="zh-CN"/>
        </w:rPr>
        <w:t>V. PASLAUGŲ TEIKIMO TERMINAS IR ATLIKTŲ DARBŲ ATASKAITOS</w:t>
      </w:r>
    </w:p>
    <w:p w14:paraId="43B6A575" w14:textId="77777777" w:rsidR="00D317A5" w:rsidRPr="00D317A5" w:rsidRDefault="00D317A5" w:rsidP="00D317A5">
      <w:pPr>
        <w:widowControl w:val="0"/>
        <w:suppressAutoHyphens/>
        <w:autoSpaceDE w:val="0"/>
        <w:autoSpaceDN w:val="0"/>
        <w:spacing w:after="0" w:line="240" w:lineRule="auto"/>
        <w:ind w:firstLine="720"/>
        <w:jc w:val="both"/>
        <w:textAlignment w:val="baseline"/>
        <w:rPr>
          <w:rFonts w:eastAsia="Times New Roman" w:cstheme="minorHAnsi"/>
          <w:color w:val="000000"/>
          <w:kern w:val="3"/>
          <w:lang w:eastAsia="zh-CN"/>
        </w:rPr>
      </w:pPr>
    </w:p>
    <w:p w14:paraId="50F65092" w14:textId="77777777" w:rsidR="00D317A5" w:rsidRPr="00D317A5" w:rsidRDefault="00D317A5" w:rsidP="008620C0">
      <w:pPr>
        <w:widowControl w:val="0"/>
        <w:numPr>
          <w:ilvl w:val="0"/>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Suvestinių atliktų darbų ataskaitų teikimo tvarka.</w:t>
      </w:r>
    </w:p>
    <w:p w14:paraId="147DCD6E"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Tiekėjas kas mėnesį privalės parengti ir pateikti Perkančiajai organizacijai suvestinę atliktų darbų ataskaitą, nurodyti mėnesio laikotarpiu suteiktas Bazines palaikymo paslaugas.</w:t>
      </w:r>
    </w:p>
    <w:p w14:paraId="393EA704"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Suvestinėje atliktų darbų ataskaitoje turi būti nurodyta:</w:t>
      </w:r>
    </w:p>
    <w:p w14:paraId="339A04D1" w14:textId="77777777" w:rsidR="00D317A5" w:rsidRPr="00D317A5" w:rsidRDefault="00D317A5" w:rsidP="008620C0">
      <w:pPr>
        <w:widowControl w:val="0"/>
        <w:numPr>
          <w:ilvl w:val="2"/>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lastRenderedPageBreak/>
        <w:t>tikslios suteiktos bazinės palaikymo paslaugos, jų pavadinimas, data ir laikas, sugaištas laikas;</w:t>
      </w:r>
    </w:p>
    <w:p w14:paraId="36B7A0E4" w14:textId="77777777" w:rsidR="00D317A5" w:rsidRPr="00D317A5" w:rsidRDefault="00D317A5" w:rsidP="008620C0">
      <w:pPr>
        <w:widowControl w:val="0"/>
        <w:numPr>
          <w:ilvl w:val="2"/>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tikslios problemų analizės pagal sutrikimo lygius ir klaidų taisymo datos, reakcijos laikas, sugaištas laikas ir bendras sugaištas laikas per mėnesį, išskiriant Planinės prastovos laiką (t. y. iš anksto tarp Tiekėjo ir Perkančiosios organizacijos suderintas DIVIS aptarnavimo darbų laikas) bei sugaištą laiką dėl Perkančiosios organizacijos kaltės (t. y. laikas, už kurį atsako pati Perkančioji organizacija arba Perkančiosios organizacijos trečioji šalis, t. y. problemos atsiradimas nėra sąlygotas Tiekėjo kaltės (netinkamos darbo vietos paruošimas, infrastruktūrinė bei platforminė aplinka ir kt.));</w:t>
      </w:r>
    </w:p>
    <w:p w14:paraId="3DA411EF" w14:textId="77777777" w:rsidR="00D317A5" w:rsidRPr="00D317A5" w:rsidRDefault="00D317A5" w:rsidP="008620C0">
      <w:pPr>
        <w:widowControl w:val="0"/>
        <w:numPr>
          <w:ilvl w:val="2"/>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jei ataskaitiniu laikotarpiu vyko versijos atnaujinimas, suvestiniame darbų akte turi būti pažymėtas naujos versijos įdiegimo faktas ir atnaujinti dokumentai.</w:t>
      </w:r>
    </w:p>
    <w:p w14:paraId="5A50E620" w14:textId="77777777" w:rsidR="00D317A5" w:rsidRPr="00D317A5" w:rsidRDefault="00D317A5" w:rsidP="008620C0">
      <w:pPr>
        <w:widowControl w:val="0"/>
        <w:numPr>
          <w:ilvl w:val="1"/>
          <w:numId w:val="22"/>
        </w:numPr>
        <w:suppressAutoHyphens/>
        <w:autoSpaceDE w:val="0"/>
        <w:autoSpaceDN w:val="0"/>
        <w:spacing w:after="0" w:line="240" w:lineRule="auto"/>
        <w:ind w:hanging="291"/>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Suvestinė atliktų darbų ataskaita yra sąskaitos faktūros išrašymo pagrindas.</w:t>
      </w:r>
    </w:p>
    <w:p w14:paraId="6C992D78" w14:textId="77777777" w:rsidR="00D317A5" w:rsidRPr="00D317A5" w:rsidRDefault="00D317A5" w:rsidP="008620C0">
      <w:pPr>
        <w:widowControl w:val="0"/>
        <w:numPr>
          <w:ilvl w:val="1"/>
          <w:numId w:val="22"/>
        </w:numPr>
        <w:suppressAutoHyphens/>
        <w:autoSpaceDE w:val="0"/>
        <w:autoSpaceDN w:val="0"/>
        <w:spacing w:after="0" w:line="240" w:lineRule="auto"/>
        <w:ind w:left="0"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Paslaugų teikimo terminas 36 mėn. arba iki bus suteikta paslaugų už sutartyje numatytą maksimalią sutarties kainą.</w:t>
      </w:r>
    </w:p>
    <w:p w14:paraId="4B72383F" w14:textId="77777777" w:rsidR="00D317A5" w:rsidRPr="00D317A5" w:rsidRDefault="00D317A5" w:rsidP="00D317A5">
      <w:pPr>
        <w:widowControl w:val="0"/>
        <w:suppressAutoHyphens/>
        <w:autoSpaceDE w:val="0"/>
        <w:autoSpaceDN w:val="0"/>
        <w:spacing w:after="0" w:line="240" w:lineRule="auto"/>
        <w:ind w:firstLine="720"/>
        <w:jc w:val="both"/>
        <w:textAlignment w:val="baseline"/>
        <w:rPr>
          <w:rFonts w:eastAsia="Times New Roman" w:cstheme="minorHAnsi"/>
          <w:color w:val="000000"/>
          <w:kern w:val="3"/>
          <w:lang w:eastAsia="zh-CN"/>
        </w:rPr>
      </w:pPr>
    </w:p>
    <w:p w14:paraId="77E4B933" w14:textId="77777777" w:rsidR="00D317A5" w:rsidRPr="00D317A5" w:rsidRDefault="00D317A5" w:rsidP="00D317A5">
      <w:pPr>
        <w:widowControl w:val="0"/>
        <w:suppressAutoHyphens/>
        <w:autoSpaceDE w:val="0"/>
        <w:autoSpaceDN w:val="0"/>
        <w:spacing w:after="0" w:line="240" w:lineRule="auto"/>
        <w:ind w:firstLine="720"/>
        <w:jc w:val="center"/>
        <w:textAlignment w:val="baseline"/>
        <w:rPr>
          <w:rFonts w:eastAsia="Times New Roman" w:cstheme="minorHAnsi"/>
          <w:color w:val="000000"/>
          <w:kern w:val="3"/>
          <w:lang w:eastAsia="zh-CN"/>
        </w:rPr>
      </w:pPr>
      <w:r w:rsidRPr="00D317A5">
        <w:rPr>
          <w:rFonts w:eastAsia="Times New Roman" w:cstheme="minorHAnsi"/>
          <w:b/>
          <w:bCs/>
          <w:color w:val="000000"/>
          <w:kern w:val="3"/>
          <w:lang w:eastAsia="zh-CN"/>
        </w:rPr>
        <w:t>IV. PRIVALOMI REIKALAVIMAI KOKYBĖS GARANTIJAI</w:t>
      </w:r>
    </w:p>
    <w:p w14:paraId="1CA1E472" w14:textId="77777777" w:rsidR="00D317A5" w:rsidRPr="00D317A5" w:rsidRDefault="00D317A5" w:rsidP="00D317A5">
      <w:pPr>
        <w:widowControl w:val="0"/>
        <w:suppressAutoHyphens/>
        <w:autoSpaceDE w:val="0"/>
        <w:autoSpaceDN w:val="0"/>
        <w:spacing w:after="0" w:line="240" w:lineRule="auto"/>
        <w:ind w:firstLine="720"/>
        <w:jc w:val="both"/>
        <w:textAlignment w:val="baseline"/>
        <w:rPr>
          <w:rFonts w:eastAsia="Times New Roman" w:cstheme="minorHAnsi"/>
          <w:color w:val="000000"/>
          <w:kern w:val="3"/>
          <w:lang w:eastAsia="zh-CN"/>
        </w:rPr>
      </w:pPr>
    </w:p>
    <w:p w14:paraId="09C5BA44" w14:textId="77777777" w:rsidR="00D317A5" w:rsidRPr="00D317A5" w:rsidRDefault="00D317A5" w:rsidP="00D317A5">
      <w:pPr>
        <w:widowControl w:val="0"/>
        <w:suppressAutoHyphens/>
        <w:autoSpaceDE w:val="0"/>
        <w:autoSpaceDN w:val="0"/>
        <w:spacing w:after="0" w:line="240" w:lineRule="auto"/>
        <w:ind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7. Visoms modifikacijoms ir bazinių paslaugų palaikymui turi būti taikoma 24 mėnesių garantija.</w:t>
      </w:r>
    </w:p>
    <w:p w14:paraId="018775CF" w14:textId="77777777" w:rsidR="00D317A5" w:rsidRPr="00D317A5" w:rsidRDefault="00D317A5" w:rsidP="00D317A5">
      <w:pPr>
        <w:widowControl w:val="0"/>
        <w:suppressAutoHyphens/>
        <w:autoSpaceDE w:val="0"/>
        <w:autoSpaceDN w:val="0"/>
        <w:spacing w:after="0" w:line="240" w:lineRule="auto"/>
        <w:ind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8. Esant poreikiui Tiekėjas turės atnaujinti DIVIS sistemos administravimo ir naudojimo vadovus.</w:t>
      </w:r>
    </w:p>
    <w:p w14:paraId="44BF3508" w14:textId="77777777" w:rsidR="00D317A5" w:rsidRPr="00D317A5" w:rsidRDefault="00D317A5" w:rsidP="00D317A5">
      <w:pPr>
        <w:widowControl w:val="0"/>
        <w:suppressAutoHyphens/>
        <w:autoSpaceDN w:val="0"/>
        <w:spacing w:after="0" w:line="240" w:lineRule="auto"/>
        <w:ind w:firstLine="709"/>
        <w:contextualSpacing/>
        <w:jc w:val="both"/>
        <w:textAlignment w:val="baseline"/>
        <w:rPr>
          <w:rFonts w:eastAsia="SimSun" w:cstheme="minorHAnsi"/>
          <w:color w:val="000000"/>
          <w:kern w:val="3"/>
          <w:lang w:eastAsia="zh-CN" w:bidi="hi-IN"/>
        </w:rPr>
      </w:pPr>
      <w:r w:rsidRPr="00D317A5">
        <w:rPr>
          <w:rFonts w:eastAsia="SimSun" w:cstheme="minorHAnsi"/>
          <w:color w:val="000000"/>
          <w:kern w:val="3"/>
          <w:lang w:eastAsia="zh-CN" w:bidi="hi-IN"/>
        </w:rPr>
        <w:t>9. Kokybės garantija turi būti taikoma:</w:t>
      </w:r>
    </w:p>
    <w:p w14:paraId="76623B89" w14:textId="77777777" w:rsidR="00D317A5" w:rsidRPr="00D317A5" w:rsidRDefault="00D317A5" w:rsidP="00D317A5">
      <w:pPr>
        <w:widowControl w:val="0"/>
        <w:suppressAutoHyphens/>
        <w:autoSpaceDE w:val="0"/>
        <w:autoSpaceDN w:val="0"/>
        <w:spacing w:after="0" w:line="240" w:lineRule="auto"/>
        <w:ind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9.1. visiems paslaugų teikimo metu modifikuotiems DIVIS komponentams;</w:t>
      </w:r>
    </w:p>
    <w:p w14:paraId="3192F4F3" w14:textId="77777777" w:rsidR="00D317A5" w:rsidRPr="00D317A5" w:rsidRDefault="00D317A5" w:rsidP="00D317A5">
      <w:pPr>
        <w:widowControl w:val="0"/>
        <w:suppressAutoHyphens/>
        <w:autoSpaceDE w:val="0"/>
        <w:autoSpaceDN w:val="0"/>
        <w:spacing w:after="0" w:line="240" w:lineRule="auto"/>
        <w:ind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9.2. paslaugų teikimo metu modifikuotų DIVIS komponentų suderinamumui tarpusavyje ir su kitais (jau esančiais) DIVIS komponentais;</w:t>
      </w:r>
    </w:p>
    <w:p w14:paraId="6DCBE39E" w14:textId="77777777" w:rsidR="00D317A5" w:rsidRPr="00D317A5" w:rsidRDefault="00D317A5" w:rsidP="00D317A5">
      <w:pPr>
        <w:widowControl w:val="0"/>
        <w:suppressAutoHyphens/>
        <w:autoSpaceDE w:val="0"/>
        <w:autoSpaceDN w:val="0"/>
        <w:spacing w:after="0" w:line="240" w:lineRule="auto"/>
        <w:ind w:firstLine="709"/>
        <w:jc w:val="both"/>
        <w:textAlignment w:val="baseline"/>
        <w:rPr>
          <w:rFonts w:eastAsia="Times New Roman" w:cstheme="minorHAnsi"/>
          <w:color w:val="000000"/>
          <w:kern w:val="3"/>
          <w:lang w:eastAsia="zh-CN"/>
        </w:rPr>
      </w:pPr>
      <w:r w:rsidRPr="00D317A5">
        <w:rPr>
          <w:rFonts w:eastAsia="Times New Roman" w:cstheme="minorHAnsi"/>
          <w:color w:val="000000"/>
          <w:kern w:val="3"/>
          <w:lang w:eastAsia="zh-CN"/>
        </w:rPr>
        <w:t>9.3. sugadintų bei prarastų DIVIS 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Perkančiosios organizacijos patirtus nuostolius, atsiradusius dėl šių sugadintų arba prarastų duomenų.</w:t>
      </w:r>
    </w:p>
    <w:p w14:paraId="46C18498" w14:textId="77777777" w:rsidR="00AD0464" w:rsidRPr="00AD0464" w:rsidRDefault="00AD0464" w:rsidP="00AD0464"/>
    <w:p w14:paraId="417F5BE9" w14:textId="77777777" w:rsidR="00985EC3" w:rsidRDefault="00985EC3" w:rsidP="00AD0464">
      <w:pPr>
        <w:pStyle w:val="Antrat2"/>
        <w:spacing w:before="0"/>
        <w:rPr>
          <w:rFonts w:asciiTheme="minorHAnsi" w:eastAsia="Calibri" w:hAnsiTheme="minorHAnsi" w:cstheme="minorHAnsi"/>
          <w:color w:val="0070C0"/>
          <w:sz w:val="21"/>
          <w:szCs w:val="21"/>
        </w:rPr>
      </w:pPr>
      <w:bookmarkStart w:id="49" w:name="_Ref38285444"/>
      <w:bookmarkStart w:id="50" w:name="_Ref38291496"/>
      <w:bookmarkStart w:id="51" w:name="_Toc126333941"/>
    </w:p>
    <w:p w14:paraId="32E5BE88" w14:textId="77777777" w:rsidR="00DD6E7E" w:rsidRPr="00DD6E7E" w:rsidRDefault="00DD6E7E" w:rsidP="00DD6E7E">
      <w:pPr>
        <w:sectPr w:rsidR="00DD6E7E" w:rsidRPr="00DD6E7E" w:rsidSect="005A794B">
          <w:footerReference w:type="first" r:id="rId20"/>
          <w:pgSz w:w="12240" w:h="15840" w:code="1"/>
          <w:pgMar w:top="1134" w:right="567" w:bottom="1134" w:left="1701" w:header="720" w:footer="720" w:gutter="0"/>
          <w:pgNumType w:start="13"/>
          <w:cols w:space="720"/>
          <w:titlePg/>
          <w:docGrid w:linePitch="360"/>
        </w:sectPr>
      </w:pPr>
    </w:p>
    <w:p w14:paraId="654A8489" w14:textId="77777777" w:rsidR="008D704D" w:rsidRPr="00F0499F" w:rsidRDefault="00206769" w:rsidP="00985EC3">
      <w:pPr>
        <w:pStyle w:val="Antrat2"/>
        <w:ind w:left="510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654A848A" w14:textId="77777777" w:rsidR="000E6657" w:rsidRPr="00F0499F" w:rsidRDefault="000E6657" w:rsidP="000E6657">
      <w:pPr>
        <w:jc w:val="center"/>
        <w:rPr>
          <w:rFonts w:cstheme="minorHAnsi"/>
          <w:b/>
          <w:bCs/>
          <w:smallCaps/>
          <w:sz w:val="22"/>
          <w:szCs w:val="22"/>
        </w:rPr>
      </w:pPr>
    </w:p>
    <w:p w14:paraId="654A848B" w14:textId="77777777" w:rsidR="000E6657" w:rsidRDefault="00206769" w:rsidP="00BE1858">
      <w:pPr>
        <w:pStyle w:val="Paantrat"/>
        <w:jc w:val="center"/>
      </w:pPr>
      <w:r w:rsidRPr="00F0499F">
        <w:t>TIEKĖJŲ PAŠALINIMO PAGRINDAI</w:t>
      </w:r>
    </w:p>
    <w:p w14:paraId="677800C0" w14:textId="3936CF1F" w:rsidR="00EA2BBD" w:rsidRPr="00EB7084" w:rsidRDefault="00EA2BBD" w:rsidP="008620C0">
      <w:pPr>
        <w:pStyle w:val="Betarp"/>
        <w:numPr>
          <w:ilvl w:val="0"/>
          <w:numId w:val="16"/>
        </w:numPr>
        <w:ind w:left="0" w:firstLine="851"/>
        <w:jc w:val="both"/>
        <w:rPr>
          <w:rFonts w:cstheme="minorHAnsi"/>
        </w:rPr>
      </w:pPr>
      <w:r w:rsidRPr="00EB7084">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C1BC71" w14:textId="218CE663" w:rsidR="00EA2BBD" w:rsidRPr="00EB7084" w:rsidRDefault="00EA2BBD" w:rsidP="008620C0">
      <w:pPr>
        <w:pStyle w:val="Betarp"/>
        <w:numPr>
          <w:ilvl w:val="0"/>
          <w:numId w:val="16"/>
        </w:numPr>
        <w:ind w:left="0" w:firstLine="851"/>
        <w:jc w:val="both"/>
        <w:rPr>
          <w:rFonts w:cstheme="minorHAnsi"/>
        </w:rPr>
      </w:pPr>
      <w:r w:rsidRPr="00EB7084">
        <w:rPr>
          <w:rFonts w:cstheme="minorHAnsi"/>
        </w:rPr>
        <w:t xml:space="preserve">Pašalinimo pagrindai taikomi tiekėjui (kai pasiūlymą teikia ūkio subjektų grupė – visiems tos grupės nariams) ir ūkio subjektams, kurių pajėgumais tiekėjas remiasi. </w:t>
      </w:r>
    </w:p>
    <w:p w14:paraId="0066E3BE" w14:textId="77777777" w:rsidR="00EA2BBD" w:rsidRPr="00EB7084" w:rsidRDefault="00EA2BBD" w:rsidP="008620C0">
      <w:pPr>
        <w:pStyle w:val="Betarp"/>
        <w:numPr>
          <w:ilvl w:val="0"/>
          <w:numId w:val="16"/>
        </w:numPr>
        <w:ind w:left="0" w:firstLine="851"/>
        <w:jc w:val="both"/>
        <w:rPr>
          <w:rFonts w:eastAsia="Verdana" w:cstheme="minorHAnsi"/>
        </w:rPr>
      </w:pPr>
      <w:r w:rsidRPr="00EB7084">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B7084">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63B9558" w14:textId="77777777" w:rsidR="00EA2BBD" w:rsidRPr="00EB7084" w:rsidRDefault="00EA2BBD" w:rsidP="008620C0">
      <w:pPr>
        <w:pStyle w:val="Betarp"/>
        <w:numPr>
          <w:ilvl w:val="0"/>
          <w:numId w:val="16"/>
        </w:numPr>
        <w:ind w:left="0" w:firstLine="851"/>
        <w:jc w:val="both"/>
        <w:rPr>
          <w:rFonts w:eastAsia="Verdana" w:cstheme="minorHAnsi"/>
          <w:color w:val="000000" w:themeColor="text1"/>
        </w:rPr>
      </w:pPr>
      <w:r w:rsidRPr="00EB7084">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DD069D" w14:textId="77777777" w:rsidR="00EA2BBD" w:rsidRPr="00EB7084" w:rsidRDefault="00EA2BBD" w:rsidP="008620C0">
      <w:pPr>
        <w:pStyle w:val="Betarp"/>
        <w:numPr>
          <w:ilvl w:val="0"/>
          <w:numId w:val="16"/>
        </w:numPr>
        <w:ind w:left="0" w:firstLine="851"/>
        <w:jc w:val="both"/>
        <w:rPr>
          <w:rFonts w:cstheme="minorHAnsi"/>
        </w:rPr>
      </w:pPr>
      <w:r w:rsidRPr="00EB7084">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EB7084">
        <w:rPr>
          <w:rFonts w:eastAsia="Verdana" w:cstheme="minorHAnsi"/>
        </w:rPr>
        <w:t>Certis</w:t>
      </w:r>
      <w:proofErr w:type="spellEnd"/>
      <w:r w:rsidRPr="00EB7084">
        <w:rPr>
          <w:rFonts w:eastAsia="Verdana" w:cstheme="minorHAnsi"/>
        </w:rPr>
        <w:t>“. Lentelės ketvirtame stulpelyje nurodomi doku</w:t>
      </w:r>
      <w:r w:rsidRPr="00EB7084">
        <w:rPr>
          <w:rFonts w:cstheme="minorHAnsi"/>
        </w:rPr>
        <w:t>mentai, kuriuos turi pateikti Lietuvos Respublikoje registruoti tiekėjai. Dėl dokumentų, kuriuos turi pateikti užsienio šalių tiekėjai, informaciją Perkančioji organizacija pasitikrina „e-</w:t>
      </w:r>
      <w:proofErr w:type="spellStart"/>
      <w:r w:rsidRPr="00EB7084">
        <w:rPr>
          <w:rFonts w:cstheme="minorHAnsi"/>
        </w:rPr>
        <w:t>Certis</w:t>
      </w:r>
      <w:proofErr w:type="spellEnd"/>
      <w:r w:rsidRPr="00EB7084">
        <w:rPr>
          <w:rFonts w:cstheme="minorHAnsi"/>
        </w:rPr>
        <w:t xml:space="preserve">“, adresu </w:t>
      </w:r>
      <w:hyperlink r:id="rId21" w:history="1">
        <w:r w:rsidRPr="00EB7084">
          <w:rPr>
            <w:rStyle w:val="Hipersaitas"/>
            <w:rFonts w:eastAsia="Calibri" w:cstheme="minorHAnsi"/>
          </w:rPr>
          <w:t>https://ec.europa.eu/tools/ecertis/</w:t>
        </w:r>
      </w:hyperlink>
      <w:r w:rsidRPr="00EB7084">
        <w:rPr>
          <w:rFonts w:cstheme="minorHAnsi"/>
        </w:rPr>
        <w:t xml:space="preserve">. </w:t>
      </w:r>
    </w:p>
    <w:p w14:paraId="585380B9" w14:textId="77777777" w:rsidR="00EA2BBD" w:rsidRPr="00EB7084" w:rsidRDefault="00EA2BBD" w:rsidP="008620C0">
      <w:pPr>
        <w:pStyle w:val="Betarp"/>
        <w:numPr>
          <w:ilvl w:val="0"/>
          <w:numId w:val="16"/>
        </w:numPr>
        <w:ind w:left="0" w:firstLine="851"/>
        <w:jc w:val="both"/>
        <w:rPr>
          <w:rFonts w:cstheme="minorHAnsi"/>
        </w:rPr>
      </w:pPr>
      <w:r w:rsidRPr="00EB7084">
        <w:rPr>
          <w:rFonts w:cstheme="minorHAnsi"/>
        </w:rPr>
        <w:t>Perkančioji organizacija nereikalauja iš tiekėjo pateikti dokumentų, patvirtinančių jo pašalinimo pagrindų nebuvimą, jeigu ji:</w:t>
      </w:r>
    </w:p>
    <w:p w14:paraId="167E0D81"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CE99"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3F04E0F" w14:textId="77777777" w:rsidR="00EA2BBD" w:rsidRPr="00EB7084" w:rsidRDefault="00EA2BBD" w:rsidP="008620C0">
      <w:pPr>
        <w:pStyle w:val="Betarp"/>
        <w:numPr>
          <w:ilvl w:val="0"/>
          <w:numId w:val="16"/>
        </w:numPr>
        <w:ind w:left="0" w:firstLine="851"/>
        <w:jc w:val="both"/>
        <w:rPr>
          <w:rFonts w:cstheme="minorHAnsi"/>
        </w:rPr>
      </w:pPr>
      <w:r w:rsidRPr="00EB7084">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EF79EE" w14:textId="77777777" w:rsidR="00EA2BBD" w:rsidRPr="00EB7084" w:rsidRDefault="00EA2BBD" w:rsidP="008620C0">
      <w:pPr>
        <w:pStyle w:val="Betarp"/>
        <w:numPr>
          <w:ilvl w:val="1"/>
          <w:numId w:val="16"/>
        </w:numPr>
        <w:ind w:left="0" w:firstLine="851"/>
        <w:jc w:val="both"/>
        <w:rPr>
          <w:rFonts w:cstheme="minorHAnsi"/>
        </w:rPr>
      </w:pPr>
      <w:r w:rsidRPr="00EB7084">
        <w:rPr>
          <w:rFonts w:cstheme="minorHAnsi"/>
        </w:rPr>
        <w:t>priesaikos deklaracija;</w:t>
      </w:r>
    </w:p>
    <w:p w14:paraId="60414C73" w14:textId="7B083202" w:rsidR="00EA2BBD" w:rsidRPr="00EB7084" w:rsidRDefault="00EA2BBD" w:rsidP="00144D82">
      <w:pPr>
        <w:spacing w:after="0" w:line="240" w:lineRule="auto"/>
        <w:ind w:firstLine="851"/>
        <w:jc w:val="both"/>
        <w:rPr>
          <w:rFonts w:cstheme="minorHAnsi"/>
        </w:rPr>
      </w:pPr>
      <w:r w:rsidRPr="00EB7084">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A2BBD" w:rsidRPr="00EB7084" w14:paraId="069E0F9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1EB4D7" w14:textId="77777777" w:rsidR="00EA2BBD" w:rsidRPr="00EB7084" w:rsidRDefault="00EA2BBD" w:rsidP="00A50107">
            <w:pPr>
              <w:pStyle w:val="Betarp"/>
              <w:ind w:left="32"/>
              <w:jc w:val="center"/>
              <w:rPr>
                <w:rFonts w:cstheme="minorHAnsi"/>
                <w:b/>
                <w:bCs/>
              </w:rPr>
            </w:pPr>
            <w:r w:rsidRPr="00EB7084">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C6682" w14:textId="77777777" w:rsidR="00EA2BBD" w:rsidRPr="00EB7084" w:rsidRDefault="00EA2BBD" w:rsidP="00A50107">
            <w:pPr>
              <w:pStyle w:val="Betarp"/>
              <w:jc w:val="center"/>
              <w:rPr>
                <w:rFonts w:cstheme="minorHAnsi"/>
                <w:bCs/>
                <w:lang w:eastAsia="en-US"/>
              </w:rPr>
            </w:pPr>
            <w:r w:rsidRPr="00EB7084">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C5713B" w14:textId="77777777" w:rsidR="00EA2BBD" w:rsidRPr="00EB7084" w:rsidRDefault="00EA2BBD" w:rsidP="00A50107">
            <w:pPr>
              <w:pStyle w:val="Betarp"/>
              <w:jc w:val="center"/>
              <w:rPr>
                <w:rFonts w:eastAsia="Yu Mincho" w:cstheme="minorHAnsi"/>
                <w:b/>
                <w:bCs/>
              </w:rPr>
            </w:pPr>
            <w:r w:rsidRPr="00EB7084">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959C69" w14:textId="77777777" w:rsidR="00EA2BBD" w:rsidRPr="00EB7084" w:rsidRDefault="00EA2BBD" w:rsidP="00A50107">
            <w:pPr>
              <w:pStyle w:val="Betarp"/>
              <w:jc w:val="center"/>
              <w:rPr>
                <w:rFonts w:cstheme="minorHAnsi"/>
                <w:bCs/>
                <w:iCs/>
                <w:lang w:eastAsia="en-US"/>
              </w:rPr>
            </w:pPr>
            <w:r w:rsidRPr="00EB7084">
              <w:rPr>
                <w:rFonts w:cstheme="minorHAnsi"/>
                <w:b/>
              </w:rPr>
              <w:t>Pašalinimo pagrindų nebuvimą įrodantys dokumentai</w:t>
            </w:r>
          </w:p>
        </w:tc>
      </w:tr>
      <w:tr w:rsidR="00EA2BBD" w:rsidRPr="00EB7084" w14:paraId="4D256D1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F9B3E"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35FA8" w14:textId="77777777" w:rsidR="00EA2BBD" w:rsidRPr="00EB7084" w:rsidRDefault="00EA2BBD" w:rsidP="00A50107">
            <w:pPr>
              <w:pStyle w:val="Betarp"/>
              <w:jc w:val="both"/>
              <w:rPr>
                <w:rFonts w:cstheme="minorHAnsi"/>
                <w:b/>
                <w:bCs/>
                <w:lang w:eastAsia="en-US"/>
              </w:rPr>
            </w:pPr>
            <w:r w:rsidRPr="00EB7084">
              <w:rPr>
                <w:rFonts w:cstheme="minorHAnsi"/>
                <w:lang w:eastAsia="en-US"/>
              </w:rPr>
              <w:t>Tiekėjas arba jo atsakingas asmuo, nurodytas VPĮ 46 straipsnio 2 dalies 2 punkte, nuteistas už šią nusikalstamą veiką:</w:t>
            </w:r>
          </w:p>
          <w:p w14:paraId="2B498A79" w14:textId="77777777" w:rsidR="00EA2BBD" w:rsidRPr="00EB7084" w:rsidRDefault="00EA2BBD" w:rsidP="00A50107">
            <w:pPr>
              <w:pStyle w:val="Betarp"/>
              <w:jc w:val="both"/>
              <w:rPr>
                <w:rFonts w:cstheme="minorHAnsi"/>
                <w:b/>
                <w:bCs/>
                <w:lang w:eastAsia="en-US"/>
              </w:rPr>
            </w:pPr>
            <w:r w:rsidRPr="00EB7084">
              <w:rPr>
                <w:rFonts w:cstheme="minorHAnsi"/>
                <w:bCs/>
                <w:lang w:eastAsia="en-US"/>
              </w:rPr>
              <w:t>1) dalyvavimą nusikalstamame susivienijime, jo organizavimą ar vadovavimą jam;</w:t>
            </w:r>
          </w:p>
          <w:p w14:paraId="3F5200A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2) kyšininkavimą, prekybą poveikiu, papirkimą;</w:t>
            </w:r>
          </w:p>
          <w:p w14:paraId="47EFBF17" w14:textId="77777777" w:rsidR="00EA2BBD" w:rsidRPr="00EB7084" w:rsidRDefault="00EA2BBD" w:rsidP="00A50107">
            <w:pPr>
              <w:pStyle w:val="Betarp"/>
              <w:jc w:val="both"/>
              <w:rPr>
                <w:rFonts w:cstheme="minorHAnsi"/>
                <w:b/>
                <w:bCs/>
                <w:lang w:eastAsia="en-US"/>
              </w:rPr>
            </w:pPr>
            <w:r w:rsidRPr="00EB7084">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82A694" w14:textId="77777777" w:rsidR="00EA2BBD" w:rsidRPr="00EB7084" w:rsidRDefault="00EA2BBD" w:rsidP="00A50107">
            <w:pPr>
              <w:pStyle w:val="Betarp"/>
              <w:jc w:val="both"/>
              <w:rPr>
                <w:rFonts w:cstheme="minorHAnsi"/>
                <w:b/>
                <w:bCs/>
                <w:lang w:eastAsia="en-US"/>
              </w:rPr>
            </w:pPr>
            <w:r w:rsidRPr="00EB7084">
              <w:rPr>
                <w:rFonts w:cstheme="minorHAnsi"/>
                <w:bCs/>
                <w:lang w:eastAsia="en-US"/>
              </w:rPr>
              <w:t>4) nusikalstamą bankrotą;</w:t>
            </w:r>
          </w:p>
          <w:p w14:paraId="563D51B5" w14:textId="77777777" w:rsidR="00EA2BBD" w:rsidRPr="00EB7084" w:rsidRDefault="00EA2BBD" w:rsidP="00A50107">
            <w:pPr>
              <w:pStyle w:val="Betarp"/>
              <w:jc w:val="both"/>
              <w:rPr>
                <w:rFonts w:cstheme="minorHAnsi"/>
                <w:b/>
                <w:bCs/>
                <w:lang w:eastAsia="en-US"/>
              </w:rPr>
            </w:pPr>
            <w:r w:rsidRPr="00EB7084">
              <w:rPr>
                <w:rFonts w:cstheme="minorHAnsi"/>
                <w:bCs/>
                <w:lang w:eastAsia="en-US"/>
              </w:rPr>
              <w:t>5) teroristinį ir su teroristine veikla susijusį nusikaltimą;</w:t>
            </w:r>
          </w:p>
          <w:p w14:paraId="097473B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6) nusikalstamu būdu gauto turto legalizavimą;</w:t>
            </w:r>
          </w:p>
          <w:p w14:paraId="5387B042" w14:textId="77777777" w:rsidR="00EA2BBD" w:rsidRPr="00EB7084" w:rsidRDefault="00EA2BBD" w:rsidP="00A50107">
            <w:pPr>
              <w:pStyle w:val="Betarp"/>
              <w:jc w:val="both"/>
              <w:rPr>
                <w:rFonts w:cstheme="minorHAnsi"/>
                <w:b/>
                <w:bCs/>
                <w:lang w:eastAsia="en-US"/>
              </w:rPr>
            </w:pPr>
            <w:r w:rsidRPr="00EB7084">
              <w:rPr>
                <w:rFonts w:cstheme="minorHAnsi"/>
                <w:bCs/>
                <w:lang w:eastAsia="en-US"/>
              </w:rPr>
              <w:t>7) prekybą žmonėmis, vaiko pirkimą arba pardavimą;</w:t>
            </w:r>
          </w:p>
          <w:p w14:paraId="1781B516" w14:textId="77777777" w:rsidR="00EA2BBD" w:rsidRPr="00EB7084" w:rsidRDefault="00EA2BBD" w:rsidP="00A50107">
            <w:pPr>
              <w:pStyle w:val="Betarp"/>
              <w:jc w:val="both"/>
              <w:rPr>
                <w:rFonts w:cstheme="minorHAnsi"/>
                <w:b/>
                <w:bCs/>
                <w:lang w:eastAsia="en-US"/>
              </w:rPr>
            </w:pPr>
            <w:r w:rsidRPr="00EB7084">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1496725E" w14:textId="77777777" w:rsidR="00EA2BBD" w:rsidRPr="00EB7084" w:rsidRDefault="00EA2BBD" w:rsidP="00A50107">
            <w:pPr>
              <w:pStyle w:val="Betarp"/>
              <w:jc w:val="both"/>
              <w:rPr>
                <w:rFonts w:cstheme="minorHAnsi"/>
                <w:b/>
                <w:bCs/>
                <w:lang w:eastAsia="en-US"/>
              </w:rPr>
            </w:pPr>
            <w:r w:rsidRPr="00EB7084">
              <w:rPr>
                <w:rFonts w:cstheme="minorHAnsi"/>
                <w:bCs/>
                <w:lang w:eastAsia="en-US"/>
              </w:rPr>
              <w:t>Laikoma, kad tiekėjas arba jo atsakingas asmuo nuteistas už aukščiau nurodytą nusikalstamą veiką, kai dėl:</w:t>
            </w:r>
          </w:p>
          <w:p w14:paraId="6AAE4C59" w14:textId="77777777" w:rsidR="00EA2BBD" w:rsidRPr="00EB7084" w:rsidRDefault="00EA2BBD" w:rsidP="00A50107">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0DD6A481" w14:textId="77777777" w:rsidR="00EA2BBD" w:rsidRPr="00EB7084" w:rsidRDefault="00EA2BBD" w:rsidP="00A50107">
            <w:pPr>
              <w:pStyle w:val="Betarp"/>
              <w:jc w:val="both"/>
              <w:rPr>
                <w:rFonts w:cstheme="minorHAnsi"/>
              </w:rPr>
            </w:pPr>
            <w:r w:rsidRPr="00EB7084">
              <w:rPr>
                <w:rFonts w:cstheme="minorHAnsi"/>
              </w:rPr>
              <w:t>2) tiekėjo, kuris yra juridinis asmuo, kita organizacija ar jos </w:t>
            </w:r>
            <w:r w:rsidRPr="00EB7084">
              <w:rPr>
                <w:rFonts w:cstheme="minorHAnsi"/>
                <w:b/>
                <w:bCs/>
              </w:rPr>
              <w:t>struktūrinis</w:t>
            </w:r>
            <w:r w:rsidRPr="00EB7084">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4B0A0E" w14:textId="77777777" w:rsidR="00EA2BBD" w:rsidRPr="00EB7084" w:rsidRDefault="00EA2BBD" w:rsidP="00A50107">
            <w:pPr>
              <w:pStyle w:val="Betarp"/>
              <w:jc w:val="both"/>
              <w:rPr>
                <w:rFonts w:cstheme="minorHAnsi"/>
                <w:b/>
                <w:bCs/>
                <w:lang w:eastAsia="en-US"/>
              </w:rPr>
            </w:pPr>
            <w:r w:rsidRPr="00EB7084">
              <w:rPr>
                <w:rFonts w:cstheme="minorHAnsi"/>
                <w:bCs/>
                <w:lang w:eastAsia="en-US"/>
              </w:rPr>
              <w:t xml:space="preserve">3)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DAF00" w14:textId="77777777" w:rsidR="00EA2BBD" w:rsidRPr="00EB7084" w:rsidRDefault="00EA2BBD" w:rsidP="00A50107">
            <w:pPr>
              <w:pStyle w:val="Betarp"/>
              <w:jc w:val="both"/>
              <w:rPr>
                <w:rFonts w:eastAsia="Yu Mincho" w:cstheme="minorHAnsi"/>
                <w:b/>
                <w:bCs/>
                <w:lang w:eastAsia="en-US"/>
              </w:rPr>
            </w:pPr>
            <w:r w:rsidRPr="00EB7084">
              <w:rPr>
                <w:rFonts w:eastAsia="Yu Mincho" w:cstheme="minorHAnsi"/>
                <w:b/>
                <w:bCs/>
                <w:lang w:eastAsia="en-US"/>
              </w:rPr>
              <w:lastRenderedPageBreak/>
              <w:t>VPĮ 46 straipsnio 1 dalis</w:t>
            </w:r>
          </w:p>
          <w:p w14:paraId="23BF6CC4" w14:textId="77777777" w:rsidR="00EA2BBD" w:rsidRPr="00EB7084" w:rsidRDefault="00EA2BBD" w:rsidP="00A50107">
            <w:pPr>
              <w:pStyle w:val="Betarp"/>
              <w:jc w:val="both"/>
              <w:rPr>
                <w:rFonts w:eastAsia="Yu Mincho" w:cstheme="minorHAnsi"/>
                <w:lang w:eastAsia="en-US"/>
              </w:rPr>
            </w:pPr>
          </w:p>
          <w:p w14:paraId="01BC65E9" w14:textId="77777777" w:rsidR="00EA2BBD" w:rsidRPr="00EB7084" w:rsidRDefault="00EA2BBD" w:rsidP="00A50107">
            <w:pPr>
              <w:pStyle w:val="Betarp"/>
              <w:jc w:val="both"/>
              <w:rPr>
                <w:rFonts w:eastAsia="Yu Mincho" w:cstheme="minorHAnsi"/>
                <w:lang w:eastAsia="en-US"/>
              </w:rPr>
            </w:pPr>
            <w:r w:rsidRPr="00EB7084">
              <w:rPr>
                <w:rFonts w:eastAsia="Yu Mincho" w:cstheme="minorHAnsi"/>
                <w:lang w:eastAsia="en-US"/>
              </w:rPr>
              <w:t>EBVPD III dalies A1-A6 punktai</w:t>
            </w:r>
          </w:p>
          <w:p w14:paraId="339E52CB" w14:textId="77777777" w:rsidR="00EA2BBD" w:rsidRPr="00EB7084" w:rsidRDefault="00EA2BBD" w:rsidP="00A50107">
            <w:pPr>
              <w:pStyle w:val="Betarp"/>
              <w:jc w:val="both"/>
              <w:rPr>
                <w:rFonts w:eastAsia="Yu Mincho" w:cstheme="minorHAnsi"/>
                <w:lang w:eastAsia="en-US"/>
              </w:rPr>
            </w:pPr>
          </w:p>
          <w:p w14:paraId="5BDB0399" w14:textId="77777777" w:rsidR="00EA2BBD" w:rsidRPr="00EB7084" w:rsidRDefault="00EA2BBD" w:rsidP="00A50107">
            <w:pPr>
              <w:pStyle w:val="Betarp"/>
              <w:jc w:val="both"/>
              <w:rPr>
                <w:rFonts w:eastAsia="Yu Mincho" w:cstheme="minorHAnsi"/>
                <w:lang w:eastAsia="en-US"/>
              </w:rPr>
            </w:pPr>
            <w:r w:rsidRPr="00EB7084">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5EADB" w14:textId="77777777" w:rsidR="00EA2BBD" w:rsidRPr="00EB7084" w:rsidRDefault="00EA2BBD" w:rsidP="00A50107">
            <w:pPr>
              <w:pStyle w:val="Betarp"/>
              <w:jc w:val="both"/>
              <w:rPr>
                <w:rFonts w:cstheme="minorHAnsi"/>
              </w:rPr>
            </w:pPr>
            <w:r w:rsidRPr="00EB7084">
              <w:rPr>
                <w:rFonts w:cstheme="minorHAnsi"/>
                <w:lang w:eastAsia="en-US"/>
              </w:rPr>
              <w:t>Iš Lietuvoje įsteigtų subjektų reikalaujama:</w:t>
            </w:r>
          </w:p>
          <w:p w14:paraId="55AFD170"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išrašo iš teismo sprendimo arba</w:t>
            </w:r>
          </w:p>
          <w:p w14:paraId="55029585"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Informatikos ir ryšių departamento prie Vidaus reikalų ministerijos pažymos, arba</w:t>
            </w:r>
          </w:p>
          <w:p w14:paraId="5F2EF55E"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valstybės įmonės Registrų centro Lietuvos Respublikos Vyriausybės nustatyta tvarka išduoto dokumento, patvirtinančio jungtinius kompetentingų institucijų tvarkomus duomenis.</w:t>
            </w:r>
          </w:p>
          <w:p w14:paraId="27880020" w14:textId="77777777" w:rsidR="00EA2BBD" w:rsidRPr="00EB7084" w:rsidRDefault="00EA2BBD" w:rsidP="00A50107">
            <w:pPr>
              <w:pStyle w:val="Betarp"/>
              <w:jc w:val="both"/>
              <w:rPr>
                <w:rFonts w:cstheme="minorHAnsi"/>
                <w:lang w:eastAsia="en-US"/>
              </w:rPr>
            </w:pPr>
          </w:p>
          <w:p w14:paraId="27799176" w14:textId="77777777" w:rsidR="00EA2BBD" w:rsidRPr="00EB7084" w:rsidRDefault="00EA2BBD" w:rsidP="00A50107">
            <w:pPr>
              <w:pStyle w:val="Betarp"/>
              <w:jc w:val="both"/>
              <w:rPr>
                <w:rFonts w:cstheme="minorHAnsi"/>
              </w:rPr>
            </w:pPr>
            <w:r w:rsidRPr="00EB7084">
              <w:rPr>
                <w:rFonts w:cstheme="minorHAnsi"/>
                <w:lang w:eastAsia="en-US"/>
              </w:rPr>
              <w:t>Iš ne Lietuvoje įsteigtų subjektų reikalaujama:</w:t>
            </w:r>
          </w:p>
          <w:p w14:paraId="7DCE1A6E"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2"/>
            </w:r>
            <w:r w:rsidRPr="00EB7084">
              <w:rPr>
                <w:rFonts w:cstheme="minorHAnsi"/>
              </w:rPr>
              <w:t>.</w:t>
            </w:r>
          </w:p>
          <w:p w14:paraId="66D8E180" w14:textId="77777777" w:rsidR="00EA2BBD" w:rsidRPr="00EB7084" w:rsidRDefault="00EA2BBD" w:rsidP="00A50107">
            <w:pPr>
              <w:pStyle w:val="Betarp"/>
              <w:jc w:val="both"/>
              <w:rPr>
                <w:rFonts w:cstheme="minorHAnsi"/>
              </w:rPr>
            </w:pPr>
          </w:p>
          <w:p w14:paraId="294FC8F0" w14:textId="288C0CA6" w:rsidR="00EA2BBD" w:rsidRPr="00D44890" w:rsidRDefault="00EA2BBD" w:rsidP="3F6312B5">
            <w:pPr>
              <w:pStyle w:val="Betarp"/>
              <w:jc w:val="both"/>
              <w:rPr>
                <w:color w:val="7030A0"/>
              </w:rPr>
            </w:pPr>
            <w:r w:rsidRPr="3F6312B5">
              <w:t xml:space="preserve">Nurodyti dokumentai turi būti išduoti ne anksčiau kaip 180 dienų iki </w:t>
            </w:r>
            <w:r w:rsidRPr="3F6312B5">
              <w:rPr>
                <w:rFonts w:eastAsia="Times New Roman"/>
                <w:i/>
                <w:iCs/>
              </w:rPr>
              <w:t>tos dienos, kai tiekėjas perkančiosios organizacijos prašymu turės pateikti pašalinimo pagrindų nebuvimą patvirtinančius dok</w:t>
            </w:r>
            <w:r w:rsidRPr="3F6312B5">
              <w:rPr>
                <w:rFonts w:eastAsia="Times New Roman"/>
              </w:rPr>
              <w:t>umentus</w:t>
            </w:r>
            <w:r w:rsidRPr="3F6312B5">
              <w:t xml:space="preserve">. </w:t>
            </w:r>
            <w:r w:rsidRPr="00D44890">
              <w:rPr>
                <w:b/>
                <w:bCs/>
                <w:i/>
                <w:iCs/>
                <w:color w:val="000000" w:themeColor="text1"/>
              </w:rPr>
              <w:t>Pavyzdys</w:t>
            </w:r>
            <w:r w:rsidRPr="00D44890">
              <w:rPr>
                <w:i/>
                <w:iCs/>
                <w:color w:val="000000" w:themeColor="text1"/>
              </w:rPr>
              <w:t xml:space="preserve">: Jeigu perkančioji organizacija </w:t>
            </w:r>
            <w:r w:rsidR="00B229D1" w:rsidRPr="00D44890">
              <w:rPr>
                <w:i/>
                <w:iCs/>
                <w:color w:val="000000" w:themeColor="text1"/>
              </w:rPr>
              <w:t>2025-03</w:t>
            </w:r>
            <w:r w:rsidRPr="00D44890">
              <w:rPr>
                <w:i/>
                <w:iCs/>
                <w:color w:val="000000" w:themeColor="text1"/>
              </w:rPr>
              <w:t xml:space="preserve">-10 kreipėsi į tiekėją prašydama iki </w:t>
            </w:r>
            <w:r w:rsidR="00B229D1" w:rsidRPr="00D44890">
              <w:rPr>
                <w:i/>
                <w:iCs/>
                <w:color w:val="000000" w:themeColor="text1"/>
              </w:rPr>
              <w:t>2025-03</w:t>
            </w:r>
            <w:r w:rsidRPr="00D44890">
              <w:rPr>
                <w:i/>
                <w:iCs/>
                <w:color w:val="000000" w:themeColor="text1"/>
              </w:rPr>
              <w:t xml:space="preserve">-14 pateikti įrodančius dokumentus, jie turi būti išduoti ne anksčiau kaip 180 dienų, jas skaičiuojant atgal nuo </w:t>
            </w:r>
            <w:r w:rsidR="00B229D1" w:rsidRPr="00D44890">
              <w:rPr>
                <w:i/>
                <w:iCs/>
                <w:color w:val="000000" w:themeColor="text1"/>
              </w:rPr>
              <w:t>2025-03</w:t>
            </w:r>
            <w:r w:rsidRPr="00D44890">
              <w:rPr>
                <w:i/>
                <w:iCs/>
                <w:color w:val="000000" w:themeColor="text1"/>
              </w:rPr>
              <w:t>-14.</w:t>
            </w:r>
            <w:r w:rsidRPr="3F6312B5">
              <w:rPr>
                <w:i/>
                <w:iCs/>
                <w:color w:val="000000" w:themeColor="text1"/>
              </w:rPr>
              <w:t xml:space="preserve"> </w:t>
            </w:r>
          </w:p>
          <w:p w14:paraId="74DC6611" w14:textId="77777777" w:rsidR="00EA2BBD" w:rsidRPr="00EB7084" w:rsidRDefault="00EA2BBD" w:rsidP="00A50107">
            <w:pPr>
              <w:pStyle w:val="Betarp"/>
              <w:jc w:val="both"/>
              <w:rPr>
                <w:rFonts w:cstheme="minorHAnsi"/>
                <w:b/>
                <w:bCs/>
              </w:rPr>
            </w:pPr>
          </w:p>
          <w:p w14:paraId="464493EF" w14:textId="77777777" w:rsidR="00EA2BBD" w:rsidRPr="00EB7084" w:rsidRDefault="00EA2BBD" w:rsidP="00A50107">
            <w:pPr>
              <w:pStyle w:val="Betarp"/>
              <w:jc w:val="both"/>
              <w:rPr>
                <w:rFonts w:cstheme="minorHAnsi"/>
                <w:bCs/>
              </w:rPr>
            </w:pPr>
            <w:r w:rsidRPr="00EB7084">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FEC181B" w14:textId="77777777" w:rsidR="00EA2BBD" w:rsidRPr="00EB7084" w:rsidRDefault="00EA2BBD" w:rsidP="00A50107">
            <w:pPr>
              <w:pStyle w:val="Betarp"/>
              <w:jc w:val="both"/>
              <w:rPr>
                <w:rFonts w:cstheme="minorHAnsi"/>
                <w:bCs/>
              </w:rPr>
            </w:pPr>
          </w:p>
          <w:p w14:paraId="7578F26C" w14:textId="77777777" w:rsidR="00D44890" w:rsidRPr="00D44890" w:rsidRDefault="00D44890" w:rsidP="00D44890">
            <w:pPr>
              <w:pStyle w:val="Betarp"/>
              <w:jc w:val="both"/>
              <w:rPr>
                <w:rFonts w:cstheme="minorHAnsi"/>
                <w:b/>
                <w:bCs/>
                <w:i/>
                <w:iCs/>
              </w:rPr>
            </w:pPr>
            <w:r w:rsidRPr="00D44890">
              <w:rPr>
                <w:rFonts w:cstheme="minorHAnsi"/>
                <w:b/>
                <w:bCs/>
                <w:i/>
                <w:iCs/>
              </w:rPr>
              <w:t>PASTABA</w:t>
            </w:r>
          </w:p>
          <w:p w14:paraId="3BF90F52" w14:textId="77777777" w:rsidR="00D44890" w:rsidRPr="00D44890" w:rsidRDefault="00D44890" w:rsidP="00D44890">
            <w:pPr>
              <w:pStyle w:val="Betarp"/>
              <w:jc w:val="both"/>
              <w:rPr>
                <w:rFonts w:cstheme="minorHAnsi"/>
              </w:rPr>
            </w:pPr>
            <w:r w:rsidRPr="00D44890">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4D04D327" w14:textId="77777777" w:rsidR="00EA2BBD" w:rsidRPr="00EB7084" w:rsidRDefault="00EA2BBD" w:rsidP="009D2F6A">
            <w:pPr>
              <w:pStyle w:val="Betarp"/>
              <w:jc w:val="both"/>
              <w:rPr>
                <w:rFonts w:cstheme="minorHAnsi"/>
                <w:b/>
                <w:bCs/>
              </w:rPr>
            </w:pPr>
          </w:p>
        </w:tc>
      </w:tr>
      <w:tr w:rsidR="00EA2BBD" w:rsidRPr="00EB7084" w14:paraId="20F759B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6D0BE"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B7EFA" w14:textId="77777777" w:rsidR="00EA2BBD" w:rsidRPr="00EB7084" w:rsidRDefault="00EA2BBD" w:rsidP="00A50107">
            <w:pPr>
              <w:pStyle w:val="Betarp"/>
              <w:jc w:val="both"/>
              <w:rPr>
                <w:rFonts w:cstheme="minorHAnsi"/>
                <w:lang w:eastAsia="en-US"/>
              </w:rPr>
            </w:pPr>
            <w:r w:rsidRPr="00EB7084">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33E38" w14:textId="77777777" w:rsidR="00EA2BBD" w:rsidRPr="00EB7084" w:rsidRDefault="00EA2BBD" w:rsidP="00A50107">
            <w:pPr>
              <w:pStyle w:val="Betarp"/>
              <w:jc w:val="both"/>
              <w:rPr>
                <w:rFonts w:eastAsia="Yu Mincho" w:cstheme="minorHAnsi"/>
                <w:b/>
                <w:bCs/>
                <w:lang w:eastAsia="en-US"/>
              </w:rPr>
            </w:pPr>
            <w:r w:rsidRPr="00EB7084">
              <w:rPr>
                <w:rFonts w:eastAsia="Yu Mincho" w:cstheme="minorHAnsi"/>
                <w:b/>
                <w:bCs/>
                <w:lang w:eastAsia="en-US"/>
              </w:rPr>
              <w:t>VPĮ 46 straipsnio 2¹ dalis</w:t>
            </w:r>
          </w:p>
          <w:p w14:paraId="02B6DEDC" w14:textId="77777777" w:rsidR="00EA2BBD" w:rsidRPr="00EB7084" w:rsidRDefault="00EA2BBD" w:rsidP="00A50107">
            <w:pPr>
              <w:pStyle w:val="Betarp"/>
              <w:jc w:val="both"/>
              <w:rPr>
                <w:rFonts w:eastAsia="Yu Mincho" w:cstheme="minorHAnsi"/>
                <w:b/>
                <w:bCs/>
              </w:rPr>
            </w:pPr>
          </w:p>
          <w:p w14:paraId="3C9062B5" w14:textId="77777777" w:rsidR="00EA2BBD" w:rsidRPr="00EB7084" w:rsidRDefault="00EA2BBD" w:rsidP="00A50107">
            <w:pPr>
              <w:pStyle w:val="Betarp"/>
              <w:jc w:val="both"/>
              <w:rPr>
                <w:rFonts w:eastAsia="Yu Mincho" w:cstheme="minorHAnsi"/>
                <w:b/>
                <w:bCs/>
              </w:rPr>
            </w:pPr>
            <w:r w:rsidRPr="00EB7084">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789DC"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29E067B5" w14:textId="77777777" w:rsidR="00EA2BBD" w:rsidRPr="00EB7084" w:rsidRDefault="00EA2BBD" w:rsidP="00A50107">
            <w:pPr>
              <w:pStyle w:val="Betarp"/>
              <w:jc w:val="both"/>
              <w:rPr>
                <w:rFonts w:cstheme="minorHAnsi"/>
              </w:rPr>
            </w:pPr>
          </w:p>
        </w:tc>
      </w:tr>
      <w:tr w:rsidR="00EA2BBD" w:rsidRPr="00EB7084" w14:paraId="7539F689"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A1FA4" w14:textId="77777777" w:rsidR="00EA2BBD" w:rsidRPr="00EB7084" w:rsidRDefault="00EA2BBD" w:rsidP="008620C0">
            <w:pPr>
              <w:pStyle w:val="Betarp"/>
              <w:numPr>
                <w:ilvl w:val="0"/>
                <w:numId w:val="15"/>
              </w:numPr>
              <w:rPr>
                <w:rFonts w:cstheme="minorHAnsi"/>
                <w:b/>
                <w:bCs/>
              </w:rPr>
            </w:pPr>
            <w:bookmarkStart w:id="5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CC612" w14:textId="77777777" w:rsidR="00EA2BBD" w:rsidRPr="00EB7084" w:rsidRDefault="00EA2BBD" w:rsidP="00A50107">
            <w:pPr>
              <w:pStyle w:val="Betarp"/>
              <w:jc w:val="both"/>
              <w:rPr>
                <w:rFonts w:cstheme="minorHAnsi"/>
                <w:b/>
                <w:bCs/>
                <w:lang w:eastAsia="en-US"/>
              </w:rPr>
            </w:pPr>
            <w:r w:rsidRPr="00EB708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EB7084">
              <w:rPr>
                <w:rFonts w:cstheme="minorHAnsi"/>
                <w:lang w:eastAsia="en-US"/>
              </w:rPr>
              <w:lastRenderedPageBreak/>
              <w:t xml:space="preserve">1 ir 3 punktuose, arba perkančioji organizacija turi kitų įrodymų apie šių įsipareigojimų nevykdymą. </w:t>
            </w:r>
          </w:p>
          <w:p w14:paraId="71AC9A5C" w14:textId="77777777" w:rsidR="00EA2BBD" w:rsidRPr="00EB7084" w:rsidRDefault="00EA2BBD" w:rsidP="00A50107">
            <w:pPr>
              <w:pStyle w:val="Betarp"/>
              <w:jc w:val="both"/>
              <w:rPr>
                <w:rFonts w:cstheme="minorHAnsi"/>
                <w:b/>
                <w:bCs/>
                <w:lang w:eastAsia="en-US"/>
              </w:rPr>
            </w:pPr>
            <w:r w:rsidRPr="00EB7084">
              <w:rPr>
                <w:rFonts w:cstheme="minorHAnsi"/>
                <w:bCs/>
                <w:lang w:eastAsia="en-US"/>
              </w:rPr>
              <w:t>Laikoma, kad tiekėjas nuteistas už aukščiau nurodytą nusikalstamą veiką, kai dėl:</w:t>
            </w:r>
          </w:p>
          <w:p w14:paraId="05AAB03D" w14:textId="77777777" w:rsidR="00EA2BBD" w:rsidRPr="00EB7084" w:rsidRDefault="00EA2BBD" w:rsidP="00A50107">
            <w:pPr>
              <w:pStyle w:val="Betarp"/>
              <w:jc w:val="both"/>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433E3B11" w14:textId="77777777" w:rsidR="00EA2BBD" w:rsidRPr="00EB7084" w:rsidRDefault="00EA2BBD" w:rsidP="00A50107">
            <w:pPr>
              <w:pStyle w:val="Betarp"/>
              <w:jc w:val="both"/>
              <w:rPr>
                <w:rFonts w:cstheme="minorHAnsi"/>
                <w:b/>
                <w:bCs/>
                <w:lang w:eastAsia="en-US"/>
              </w:rPr>
            </w:pPr>
            <w:r w:rsidRPr="00EB7084">
              <w:rPr>
                <w:rFonts w:cstheme="minorHAnsi"/>
                <w:bCs/>
                <w:lang w:eastAsia="en-US"/>
              </w:rPr>
              <w:t xml:space="preserve">2)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6CE66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Tačiau ši nuostata netaikoma, jeigu:</w:t>
            </w:r>
          </w:p>
          <w:p w14:paraId="7DCFAE1E" w14:textId="77777777" w:rsidR="00EA2BBD" w:rsidRPr="00EB7084" w:rsidRDefault="00EA2BBD" w:rsidP="00A50107">
            <w:pPr>
              <w:pStyle w:val="Betarp"/>
              <w:jc w:val="both"/>
              <w:rPr>
                <w:rFonts w:cstheme="minorHAnsi"/>
                <w:b/>
                <w:bCs/>
                <w:lang w:eastAsia="en-US"/>
              </w:rPr>
            </w:pPr>
            <w:r w:rsidRPr="00EB7084">
              <w:rPr>
                <w:rFonts w:cstheme="minorHAnsi"/>
                <w:bCs/>
                <w:lang w:eastAsia="en-US"/>
              </w:rPr>
              <w:t>1) tiekėjas yra įsipareigojęs sumokėti mokesčius, įskaitant socialinio draudimo įmokas ir dėl to laikomas jau įvykdžiusiu šioje dalyje nurodytus įsipareigojimus;</w:t>
            </w:r>
          </w:p>
          <w:p w14:paraId="2357B7A6" w14:textId="77777777" w:rsidR="00EA2BBD" w:rsidRPr="00EB7084" w:rsidRDefault="00EA2BBD" w:rsidP="00A50107">
            <w:pPr>
              <w:pStyle w:val="Betarp"/>
              <w:jc w:val="both"/>
              <w:rPr>
                <w:rFonts w:cstheme="minorHAnsi"/>
                <w:b/>
                <w:bCs/>
                <w:lang w:eastAsia="en-US"/>
              </w:rPr>
            </w:pPr>
            <w:r w:rsidRPr="00EB7084">
              <w:rPr>
                <w:rFonts w:cstheme="minorHAnsi"/>
                <w:bCs/>
                <w:lang w:eastAsia="en-US"/>
              </w:rPr>
              <w:t>2) įsiskolinimo suma neviršija 50 Eur (penkiasdešimt eurų);</w:t>
            </w:r>
          </w:p>
          <w:p w14:paraId="772D33CB" w14:textId="77777777" w:rsidR="00EA2BBD" w:rsidRPr="00EB7084" w:rsidRDefault="00EA2BBD" w:rsidP="00A50107">
            <w:pPr>
              <w:pStyle w:val="Betarp"/>
              <w:jc w:val="both"/>
              <w:rPr>
                <w:rFonts w:cstheme="minorHAnsi"/>
                <w:b/>
                <w:bCs/>
                <w:lang w:eastAsia="en-US"/>
              </w:rPr>
            </w:pPr>
            <w:r w:rsidRPr="00EB7084">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EB7084">
              <w:rPr>
                <w:rFonts w:cstheme="minorHAnsi"/>
                <w:bCs/>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8E072" w14:textId="77777777" w:rsidR="00EA2BBD" w:rsidRPr="00EB7084" w:rsidRDefault="00EA2BBD" w:rsidP="00A50107">
            <w:pPr>
              <w:pStyle w:val="Betarp"/>
              <w:jc w:val="both"/>
              <w:rPr>
                <w:rFonts w:eastAsia="Yu Mincho" w:cstheme="minorHAnsi"/>
                <w:b/>
                <w:bCs/>
              </w:rPr>
            </w:pPr>
            <w:r w:rsidRPr="00EB7084">
              <w:rPr>
                <w:rFonts w:eastAsia="Yu Mincho" w:cstheme="minorHAnsi"/>
                <w:b/>
                <w:bCs/>
              </w:rPr>
              <w:lastRenderedPageBreak/>
              <w:t>VPĮ 46 straipsnio 3 dalis</w:t>
            </w:r>
          </w:p>
          <w:p w14:paraId="673725E4" w14:textId="77777777" w:rsidR="00EA2BBD" w:rsidRPr="00EB7084" w:rsidRDefault="00EA2BBD" w:rsidP="00A50107">
            <w:pPr>
              <w:pStyle w:val="Betarp"/>
              <w:jc w:val="both"/>
              <w:rPr>
                <w:rFonts w:eastAsia="Arial" w:cstheme="minorHAnsi"/>
              </w:rPr>
            </w:pPr>
          </w:p>
          <w:p w14:paraId="49B589AC" w14:textId="77777777" w:rsidR="00EA2BBD" w:rsidRPr="00EB7084" w:rsidRDefault="00EA2BBD" w:rsidP="00A50107">
            <w:pPr>
              <w:pStyle w:val="Betarp"/>
              <w:jc w:val="both"/>
              <w:rPr>
                <w:rFonts w:eastAsia="Yu Mincho" w:cstheme="minorHAnsi"/>
              </w:rPr>
            </w:pPr>
            <w:r w:rsidRPr="00EB7084">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7043" w14:textId="77777777" w:rsidR="00EA2BBD" w:rsidRPr="00EB7084" w:rsidRDefault="00EA2BBD" w:rsidP="00A50107">
            <w:pPr>
              <w:pStyle w:val="Betarp"/>
              <w:jc w:val="both"/>
              <w:rPr>
                <w:rFonts w:cstheme="minorHAnsi"/>
              </w:rPr>
            </w:pPr>
            <w:r w:rsidRPr="00EB7084">
              <w:rPr>
                <w:rFonts w:cstheme="minorHAnsi"/>
                <w:lang w:eastAsia="en-US"/>
              </w:rPr>
              <w:t>Iš Lietuvoje įsteigtų subjektų reikalaujama:</w:t>
            </w:r>
          </w:p>
          <w:p w14:paraId="52329FF1" w14:textId="77777777" w:rsidR="00EA2BBD" w:rsidRPr="00EB7084" w:rsidRDefault="00EA2BBD" w:rsidP="00A50107">
            <w:pPr>
              <w:pStyle w:val="Betarp"/>
              <w:jc w:val="both"/>
              <w:rPr>
                <w:rFonts w:cstheme="minorHAnsi"/>
                <w:b/>
                <w:bCs/>
              </w:rPr>
            </w:pPr>
            <w:r w:rsidRPr="00EB7084">
              <w:rPr>
                <w:rFonts w:cstheme="minorHAnsi"/>
              </w:rPr>
              <w:t>1) Dėl įsipareigojimų, susijusių su mokesčių mokėjimu, įvykdymo i</w:t>
            </w:r>
            <w:r w:rsidRPr="00EB7084">
              <w:rPr>
                <w:rFonts w:cstheme="minorHAnsi"/>
                <w:lang w:eastAsia="en-US"/>
              </w:rPr>
              <w:t xml:space="preserve">š Lietuvoje įsteigtų subjektų </w:t>
            </w:r>
            <w:r w:rsidRPr="00EB7084">
              <w:rPr>
                <w:rFonts w:cstheme="minorHAnsi"/>
              </w:rPr>
              <w:t>prašoma:</w:t>
            </w:r>
          </w:p>
          <w:p w14:paraId="7B2EC613" w14:textId="77777777" w:rsidR="00EA2BBD" w:rsidRPr="00EB7084" w:rsidRDefault="00EA2BBD" w:rsidP="00A50107">
            <w:pPr>
              <w:pStyle w:val="Betarp"/>
              <w:jc w:val="both"/>
              <w:rPr>
                <w:rFonts w:cstheme="minorHAnsi"/>
                <w:b/>
                <w:bCs/>
              </w:rPr>
            </w:pPr>
          </w:p>
          <w:p w14:paraId="4C71CBD3" w14:textId="77777777" w:rsidR="00EA2BBD" w:rsidRPr="00EB7084" w:rsidRDefault="00EA2BBD" w:rsidP="008620C0">
            <w:pPr>
              <w:pStyle w:val="Betarp"/>
              <w:numPr>
                <w:ilvl w:val="0"/>
                <w:numId w:val="13"/>
              </w:numPr>
              <w:jc w:val="both"/>
              <w:rPr>
                <w:rFonts w:cstheme="minorHAnsi"/>
              </w:rPr>
            </w:pPr>
            <w:r w:rsidRPr="00EB7084">
              <w:rPr>
                <w:rFonts w:cstheme="minorHAnsi"/>
              </w:rPr>
              <w:t xml:space="preserve">išrašo iš teismo sprendimo (jei toks yra) </w:t>
            </w:r>
          </w:p>
          <w:p w14:paraId="44A5407C" w14:textId="77777777" w:rsidR="00EA2BBD" w:rsidRPr="00EB7084" w:rsidRDefault="00EA2BBD" w:rsidP="008620C0">
            <w:pPr>
              <w:pStyle w:val="Betarp"/>
              <w:numPr>
                <w:ilvl w:val="0"/>
                <w:numId w:val="13"/>
              </w:numPr>
              <w:jc w:val="both"/>
              <w:rPr>
                <w:rFonts w:cstheme="minorHAnsi"/>
              </w:rPr>
            </w:pPr>
            <w:r w:rsidRPr="00EB7084">
              <w:rPr>
                <w:rFonts w:cstheme="minorHAnsi"/>
              </w:rPr>
              <w:lastRenderedPageBreak/>
              <w:t>arba Valstybinės mokesčių inspekcijos prie Lietuvos Respublikos finansų ministerijos išduoto dokumento,</w:t>
            </w:r>
          </w:p>
          <w:p w14:paraId="12A79EEE" w14:textId="77777777" w:rsidR="00EA2BBD" w:rsidRPr="00EB7084" w:rsidRDefault="00EA2BBD" w:rsidP="008620C0">
            <w:pPr>
              <w:pStyle w:val="Betarp"/>
              <w:numPr>
                <w:ilvl w:val="0"/>
                <w:numId w:val="12"/>
              </w:numPr>
              <w:jc w:val="both"/>
              <w:rPr>
                <w:rFonts w:cstheme="minorHAnsi"/>
              </w:rPr>
            </w:pPr>
            <w:r w:rsidRPr="00EB7084">
              <w:rPr>
                <w:rFonts w:cstheme="minorHAnsi"/>
              </w:rPr>
              <w:t>arba valstybės įmonės Registrų centro Lietuvos Respublikos Vyriausybės nustatyta tvarka išduoto dokumento, patvirtinančio jungtinius kompetentingų institucijų tvarkomus duomenis.</w:t>
            </w:r>
          </w:p>
          <w:p w14:paraId="4388C7AF" w14:textId="77777777" w:rsidR="00EA2BBD" w:rsidRPr="00EB7084" w:rsidRDefault="00EA2BBD" w:rsidP="00A50107">
            <w:pPr>
              <w:pStyle w:val="Betarp"/>
              <w:jc w:val="both"/>
              <w:rPr>
                <w:rFonts w:cstheme="minorHAnsi"/>
              </w:rPr>
            </w:pPr>
          </w:p>
          <w:p w14:paraId="71615964" w14:textId="77777777" w:rsidR="00EA2BBD" w:rsidRPr="00EB7084" w:rsidRDefault="00EA2BBD" w:rsidP="00A50107">
            <w:pPr>
              <w:pStyle w:val="Betarp"/>
              <w:jc w:val="both"/>
              <w:rPr>
                <w:rFonts w:cstheme="minorHAnsi"/>
              </w:rPr>
            </w:pPr>
            <w:r w:rsidRPr="00EB7084">
              <w:rPr>
                <w:rFonts w:cstheme="minorHAnsi"/>
                <w:lang w:eastAsia="en-US"/>
              </w:rPr>
              <w:t>Iš ne Lietuvoje įsteigtų subjektų reikalaujama:</w:t>
            </w:r>
          </w:p>
          <w:p w14:paraId="3EAF42D8"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3"/>
            </w:r>
            <w:r w:rsidRPr="00EB7084">
              <w:rPr>
                <w:rFonts w:cstheme="minorHAnsi"/>
              </w:rPr>
              <w:t>.</w:t>
            </w:r>
          </w:p>
          <w:p w14:paraId="64A43980" w14:textId="77777777" w:rsidR="00EA2BBD" w:rsidRPr="00EB7084" w:rsidRDefault="00EA2BBD" w:rsidP="00A50107">
            <w:pPr>
              <w:pStyle w:val="Betarp"/>
              <w:jc w:val="both"/>
              <w:rPr>
                <w:rFonts w:eastAsia="Yu Mincho" w:cstheme="minorHAnsi"/>
              </w:rPr>
            </w:pPr>
          </w:p>
          <w:p w14:paraId="0B3EC5F6" w14:textId="141B7507" w:rsidR="00EA2BBD" w:rsidRPr="00EB7084" w:rsidRDefault="00EA2BBD" w:rsidP="00A50107">
            <w:pPr>
              <w:pStyle w:val="Betarp"/>
              <w:jc w:val="both"/>
              <w:rPr>
                <w:rFonts w:cstheme="minorHAnsi"/>
                <w:i/>
                <w:iCs/>
                <w:color w:val="000000" w:themeColor="text1"/>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2025-03</w:t>
            </w:r>
            <w:r w:rsidRPr="00EB7084">
              <w:rPr>
                <w:rFonts w:cstheme="minorHAnsi"/>
                <w:i/>
                <w:iCs/>
                <w:color w:val="000000" w:themeColor="text1"/>
              </w:rPr>
              <w:t xml:space="preserve">-10 kreipėsi į tiekėją prašydama iki </w:t>
            </w:r>
            <w:r w:rsidR="00B229D1">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sidR="00B229D1">
              <w:rPr>
                <w:rFonts w:cstheme="minorHAnsi"/>
                <w:i/>
                <w:iCs/>
                <w:color w:val="000000" w:themeColor="text1"/>
              </w:rPr>
              <w:t>2025-03</w:t>
            </w:r>
            <w:r w:rsidRPr="00EB7084">
              <w:rPr>
                <w:rFonts w:cstheme="minorHAnsi"/>
                <w:i/>
                <w:iCs/>
                <w:color w:val="000000" w:themeColor="text1"/>
              </w:rPr>
              <w:t xml:space="preserve">-14. </w:t>
            </w:r>
          </w:p>
          <w:p w14:paraId="023D1569" w14:textId="77777777" w:rsidR="00EA2BBD" w:rsidRPr="00EB7084" w:rsidRDefault="00EA2BBD" w:rsidP="00A50107">
            <w:pPr>
              <w:pStyle w:val="Betarp"/>
              <w:jc w:val="both"/>
              <w:rPr>
                <w:rFonts w:cstheme="minorHAnsi"/>
                <w:i/>
                <w:iCs/>
                <w:color w:val="7030A0"/>
              </w:rPr>
            </w:pPr>
          </w:p>
          <w:p w14:paraId="7C6B029B" w14:textId="77777777" w:rsidR="00EA2BBD" w:rsidRPr="00EB7084" w:rsidRDefault="00EA2BBD" w:rsidP="00A50107">
            <w:pPr>
              <w:pStyle w:val="Betarp"/>
              <w:jc w:val="both"/>
              <w:rPr>
                <w:rFonts w:cstheme="minorHAnsi"/>
                <w:b/>
                <w:bCs/>
              </w:rPr>
            </w:pPr>
            <w:r w:rsidRPr="00EB7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4FED9F" w14:textId="77777777" w:rsidR="00EA2BBD" w:rsidRPr="00EB7084" w:rsidRDefault="00EA2BBD" w:rsidP="00A50107">
            <w:pPr>
              <w:pStyle w:val="Betarp"/>
              <w:jc w:val="both"/>
              <w:rPr>
                <w:rFonts w:cstheme="minorHAnsi"/>
                <w:b/>
                <w:bCs/>
              </w:rPr>
            </w:pPr>
          </w:p>
          <w:p w14:paraId="055BBA2B" w14:textId="77777777" w:rsidR="00EA2BBD" w:rsidRPr="00EB7084" w:rsidRDefault="00EA2BBD" w:rsidP="00A50107">
            <w:pPr>
              <w:pStyle w:val="Betarp"/>
              <w:jc w:val="both"/>
              <w:rPr>
                <w:rFonts w:cstheme="minorHAnsi"/>
                <w:b/>
                <w:bCs/>
              </w:rPr>
            </w:pPr>
            <w:r w:rsidRPr="00EB7084">
              <w:rPr>
                <w:rFonts w:cstheme="minorHAnsi"/>
                <w:bCs/>
              </w:rPr>
              <w:t>2) Dėl įsipareigojimų, susijusių su socialinio draudimo įmokų mokėjimu, įvykdymo i</w:t>
            </w:r>
            <w:r w:rsidRPr="00EB7084">
              <w:rPr>
                <w:rFonts w:cstheme="minorHAnsi"/>
                <w:lang w:eastAsia="en-US"/>
              </w:rPr>
              <w:t xml:space="preserve">š Lietuvoje įsteigtų subjektų </w:t>
            </w:r>
            <w:r w:rsidRPr="00EB7084">
              <w:rPr>
                <w:rFonts w:cstheme="minorHAnsi"/>
                <w:bCs/>
              </w:rPr>
              <w:t>prašoma:</w:t>
            </w:r>
          </w:p>
          <w:p w14:paraId="2B01A916" w14:textId="745118F8" w:rsidR="00EA2BBD" w:rsidRPr="00EB7084" w:rsidRDefault="00EA2BBD" w:rsidP="00A50107">
            <w:pPr>
              <w:pStyle w:val="Betarp"/>
              <w:jc w:val="both"/>
              <w:rPr>
                <w:rFonts w:cstheme="minorHAnsi"/>
                <w:bCs/>
              </w:rPr>
            </w:pPr>
            <w:r w:rsidRPr="00EB7084">
              <w:rPr>
                <w:rFonts w:cstheme="minorHAnsi"/>
                <w:bCs/>
              </w:rPr>
              <w:t xml:space="preserve">2.1) Jeigu tiekėjas yra juridinis asmuo, registruotas Lietuvos Respublikoje, iš jo nereikalaujama pateikti jokių šį reikalavimą </w:t>
            </w:r>
            <w:r w:rsidRPr="00EB7084">
              <w:rPr>
                <w:rFonts w:cstheme="minorHAnsi"/>
                <w:bCs/>
              </w:rPr>
              <w:lastRenderedPageBreak/>
              <w:t xml:space="preserve">įrodančių dokumentų. Perkančioji organizacija savarankiškai patikrina duomenis nacionalinėje duomenų bazėje,  adresu </w:t>
            </w:r>
            <w:hyperlink r:id="rId22" w:history="1">
              <w:r w:rsidR="00B84D45" w:rsidRPr="00EB7084">
                <w:rPr>
                  <w:rStyle w:val="Hipersaitas"/>
                  <w:rFonts w:cstheme="minorHAnsi"/>
                  <w:bCs/>
                  <w:u w:val="single"/>
                </w:rPr>
                <w:t>http://draudejai.sodra.lt/draudeju_viesi_duomenys</w:t>
              </w:r>
            </w:hyperlink>
          </w:p>
          <w:p w14:paraId="79C083EF" w14:textId="77777777" w:rsidR="00EA2BBD" w:rsidRPr="00EB7084" w:rsidRDefault="00EA2BBD" w:rsidP="00A50107">
            <w:pPr>
              <w:pStyle w:val="Betarp"/>
              <w:jc w:val="both"/>
              <w:rPr>
                <w:rFonts w:cstheme="minorHAnsi"/>
                <w:b/>
                <w:bCs/>
              </w:rPr>
            </w:pPr>
          </w:p>
          <w:p w14:paraId="69926AF2" w14:textId="77777777" w:rsidR="00EA2BBD" w:rsidRPr="00EB7084" w:rsidRDefault="00EA2BBD" w:rsidP="00A50107">
            <w:pPr>
              <w:pStyle w:val="Betarp"/>
              <w:jc w:val="both"/>
              <w:rPr>
                <w:rFonts w:cstheme="minorHAnsi"/>
              </w:rPr>
            </w:pPr>
            <w:r w:rsidRPr="00EB7084">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1DC152" w14:textId="77777777" w:rsidR="00EA2BBD" w:rsidRPr="00EB7084" w:rsidRDefault="00EA2BBD" w:rsidP="00A50107">
            <w:pPr>
              <w:pStyle w:val="Betarp"/>
              <w:jc w:val="both"/>
              <w:rPr>
                <w:rFonts w:cstheme="minorHAnsi"/>
                <w:b/>
                <w:bCs/>
              </w:rPr>
            </w:pPr>
          </w:p>
          <w:p w14:paraId="5D8E46D8" w14:textId="77777777" w:rsidR="00EA2BBD" w:rsidRPr="00EB7084" w:rsidRDefault="00EA2BBD" w:rsidP="00A50107">
            <w:pPr>
              <w:pStyle w:val="Betarp"/>
              <w:jc w:val="both"/>
              <w:rPr>
                <w:rFonts w:cstheme="minorHAnsi"/>
              </w:rPr>
            </w:pPr>
            <w:r w:rsidRPr="00EB708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40C76D" w14:textId="77777777" w:rsidR="00EA2BBD" w:rsidRPr="00EB7084" w:rsidRDefault="00EA2BBD" w:rsidP="00A50107">
            <w:pPr>
              <w:pStyle w:val="Betarp"/>
              <w:jc w:val="both"/>
              <w:rPr>
                <w:rFonts w:cstheme="minorHAnsi"/>
                <w:b/>
                <w:bCs/>
              </w:rPr>
            </w:pPr>
          </w:p>
          <w:p w14:paraId="6E2F7D35" w14:textId="77777777" w:rsidR="00EA2BBD" w:rsidRPr="00EB7084" w:rsidRDefault="00EA2BBD" w:rsidP="00A50107">
            <w:pPr>
              <w:pStyle w:val="Betarp"/>
              <w:jc w:val="both"/>
              <w:rPr>
                <w:rFonts w:cstheme="minorHAnsi"/>
              </w:rPr>
            </w:pPr>
            <w:r w:rsidRPr="00EB7084">
              <w:rPr>
                <w:rFonts w:cstheme="minorHAnsi"/>
                <w:lang w:eastAsia="en-US"/>
              </w:rPr>
              <w:t>Iš ne Lietuvoje įsteigtų subjektų reikalaujama:</w:t>
            </w:r>
          </w:p>
          <w:p w14:paraId="2EE34793" w14:textId="77777777" w:rsidR="00EA2BBD" w:rsidRPr="00EB7084" w:rsidRDefault="00EA2BBD" w:rsidP="008620C0">
            <w:pPr>
              <w:pStyle w:val="Betarp"/>
              <w:numPr>
                <w:ilvl w:val="0"/>
                <w:numId w:val="14"/>
              </w:numPr>
              <w:ind w:left="314"/>
              <w:jc w:val="both"/>
              <w:rPr>
                <w:rFonts w:cstheme="minorHAnsi"/>
                <w:b/>
                <w:bCs/>
              </w:rPr>
            </w:pPr>
            <w:r w:rsidRPr="00EB7084">
              <w:rPr>
                <w:rFonts w:cstheme="minorHAnsi"/>
              </w:rPr>
              <w:t>atitinkamos užsienio šalies kompetentingos institucijos dokumento</w:t>
            </w:r>
            <w:r w:rsidRPr="00EB7084">
              <w:rPr>
                <w:rStyle w:val="Puslapioinaosnuoroda"/>
                <w:rFonts w:cstheme="minorHAnsi"/>
              </w:rPr>
              <w:footnoteReference w:id="4"/>
            </w:r>
            <w:r w:rsidRPr="00EB7084">
              <w:rPr>
                <w:rFonts w:cstheme="minorHAnsi"/>
              </w:rPr>
              <w:t>.</w:t>
            </w:r>
          </w:p>
          <w:p w14:paraId="603DACD7" w14:textId="77777777" w:rsidR="00EA2BBD" w:rsidRPr="00EB7084" w:rsidRDefault="00EA2BBD" w:rsidP="00A50107">
            <w:pPr>
              <w:pStyle w:val="Betarp"/>
              <w:jc w:val="both"/>
              <w:rPr>
                <w:rFonts w:cstheme="minorHAnsi"/>
                <w:b/>
                <w:bCs/>
              </w:rPr>
            </w:pPr>
          </w:p>
          <w:p w14:paraId="18DFDEAE" w14:textId="54806BDE" w:rsidR="00EA2BBD" w:rsidRPr="003C6F9D" w:rsidRDefault="00EA2BBD" w:rsidP="00A50107">
            <w:pPr>
              <w:pStyle w:val="Betarp"/>
              <w:jc w:val="both"/>
              <w:rPr>
                <w:rFonts w:cstheme="minorHAnsi"/>
                <w:i/>
                <w:iCs/>
                <w:color w:val="7030A0"/>
              </w:rPr>
            </w:pPr>
            <w:r w:rsidRPr="00EB7084">
              <w:rPr>
                <w:rFonts w:cstheme="minorHAnsi"/>
              </w:rPr>
              <w:lastRenderedPageBreak/>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sidR="00B229D1">
              <w:rPr>
                <w:rFonts w:cstheme="minorHAnsi"/>
                <w:i/>
                <w:iCs/>
                <w:color w:val="000000" w:themeColor="text1"/>
              </w:rPr>
              <w:t>2025-03</w:t>
            </w:r>
            <w:r w:rsidRPr="00EB7084">
              <w:rPr>
                <w:rFonts w:cstheme="minorHAnsi"/>
                <w:i/>
                <w:iCs/>
                <w:color w:val="000000" w:themeColor="text1"/>
              </w:rPr>
              <w:t xml:space="preserve">-10 kreipėsi į tiekėją prašydama iki </w:t>
            </w:r>
            <w:r w:rsidR="00B229D1">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sidR="00B229D1">
              <w:rPr>
                <w:rFonts w:cstheme="minorHAnsi"/>
                <w:i/>
                <w:iCs/>
                <w:color w:val="000000" w:themeColor="text1"/>
              </w:rPr>
              <w:t>2025-03</w:t>
            </w:r>
            <w:r w:rsidRPr="00EB7084">
              <w:rPr>
                <w:rFonts w:cstheme="minorHAnsi"/>
                <w:i/>
                <w:iCs/>
                <w:color w:val="000000" w:themeColor="text1"/>
              </w:rPr>
              <w:t>-14.</w:t>
            </w:r>
          </w:p>
          <w:p w14:paraId="52D82538" w14:textId="23C5D3F2" w:rsidR="00B15B00" w:rsidRDefault="00EA2BBD" w:rsidP="00063229">
            <w:pPr>
              <w:pStyle w:val="Betarp"/>
              <w:jc w:val="both"/>
              <w:rPr>
                <w:rFonts w:cstheme="minorHAnsi"/>
              </w:rPr>
            </w:pPr>
            <w:r w:rsidRPr="00EB708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5BCA6E5" w14:textId="77777777" w:rsidR="00B15B00" w:rsidRPr="005C75EC" w:rsidRDefault="00B15B00" w:rsidP="00B15B00">
            <w:pPr>
              <w:pStyle w:val="Betarp"/>
              <w:jc w:val="both"/>
              <w:rPr>
                <w:rFonts w:cstheme="minorHAnsi"/>
                <w:b/>
                <w:bCs/>
                <w:i/>
                <w:iCs/>
              </w:rPr>
            </w:pPr>
            <w:r w:rsidRPr="005C75EC">
              <w:rPr>
                <w:rFonts w:cstheme="minorHAnsi"/>
                <w:b/>
                <w:bCs/>
                <w:i/>
                <w:iCs/>
              </w:rPr>
              <w:t>PASTABA</w:t>
            </w:r>
          </w:p>
          <w:p w14:paraId="52FDFF5A" w14:textId="391EB1D7" w:rsidR="00B15B00" w:rsidRPr="00EB7084" w:rsidRDefault="00B15B00" w:rsidP="00063229">
            <w:pPr>
              <w:pStyle w:val="Betarp"/>
              <w:jc w:val="both"/>
              <w:rPr>
                <w:rFonts w:cstheme="minorHAnsi"/>
              </w:rPr>
            </w:pPr>
            <w:r w:rsidRPr="005C75EC">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2"/>
      <w:tr w:rsidR="00EA2BBD" w:rsidRPr="00EB7084" w14:paraId="3AA1C2C5"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3D39D"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A12F7" w14:textId="77777777" w:rsidR="00EA2BBD" w:rsidRPr="00EB7084" w:rsidRDefault="00EA2BBD" w:rsidP="00A50107">
            <w:pPr>
              <w:pStyle w:val="Betarp"/>
              <w:jc w:val="both"/>
              <w:rPr>
                <w:rFonts w:cstheme="minorHAnsi"/>
                <w:b/>
                <w:bCs/>
              </w:rPr>
            </w:pPr>
            <w:r w:rsidRPr="00EB7084">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5AE7"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1 punktas</w:t>
            </w:r>
          </w:p>
          <w:p w14:paraId="491A5391" w14:textId="77777777" w:rsidR="00EA2BBD" w:rsidRPr="00EB7084" w:rsidRDefault="00EA2BBD" w:rsidP="00A50107">
            <w:pPr>
              <w:pStyle w:val="Betarp"/>
              <w:jc w:val="both"/>
              <w:rPr>
                <w:rFonts w:eastAsia="Yu Mincho" w:cstheme="minorHAnsi"/>
              </w:rPr>
            </w:pPr>
          </w:p>
          <w:p w14:paraId="1204C110"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F3F0E"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55D2D76C" w14:textId="77777777" w:rsidR="00EA2BBD" w:rsidRPr="00EB7084" w:rsidRDefault="00EA2BBD" w:rsidP="00A50107">
            <w:pPr>
              <w:pStyle w:val="Betarp"/>
              <w:jc w:val="both"/>
              <w:rPr>
                <w:rFonts w:cstheme="minorHAnsi"/>
                <w:bCs/>
                <w:iCs/>
                <w:lang w:eastAsia="en-US"/>
              </w:rPr>
            </w:pPr>
          </w:p>
          <w:p w14:paraId="149F3430" w14:textId="77777777" w:rsidR="00EA2BBD" w:rsidRPr="00EB7084" w:rsidRDefault="00EA2BBD" w:rsidP="00A50107">
            <w:pPr>
              <w:pStyle w:val="Betarp"/>
              <w:jc w:val="both"/>
              <w:rPr>
                <w:rFonts w:cstheme="minorHAnsi"/>
                <w:b/>
                <w:bCs/>
                <w:iCs/>
                <w:lang w:eastAsia="en-US"/>
              </w:rPr>
            </w:pPr>
          </w:p>
        </w:tc>
      </w:tr>
      <w:tr w:rsidR="00EA2BBD" w:rsidRPr="00EB7084" w14:paraId="009D88D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9D548"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82390" w14:textId="77777777" w:rsidR="00EA2BBD" w:rsidRPr="00EB7084" w:rsidRDefault="00EA2BBD" w:rsidP="00A50107">
            <w:pPr>
              <w:pStyle w:val="Betarp"/>
              <w:jc w:val="both"/>
              <w:rPr>
                <w:rFonts w:cstheme="minorHAnsi"/>
                <w:b/>
                <w:bCs/>
              </w:rPr>
            </w:pPr>
            <w:r w:rsidRPr="00EB7084">
              <w:rPr>
                <w:rFonts w:cstheme="minorHAnsi"/>
              </w:rPr>
              <w:t xml:space="preserve">Tiekėjas pirkimo metu pateko į interesų konflikto situaciją, kaip apibrėžta VPĮ 21 straipsnyje, ir atitinkamos padėties negalima ištaisyti. </w:t>
            </w:r>
          </w:p>
          <w:p w14:paraId="62B9478B" w14:textId="77777777" w:rsidR="00EA2BBD" w:rsidRPr="00EB7084" w:rsidRDefault="00EA2BBD" w:rsidP="00A50107">
            <w:pPr>
              <w:pStyle w:val="Betarp"/>
              <w:jc w:val="both"/>
              <w:rPr>
                <w:rFonts w:cstheme="minorHAnsi"/>
                <w:b/>
                <w:bCs/>
              </w:rPr>
            </w:pPr>
            <w:r w:rsidRPr="00EB708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A7FA0"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2 punktas</w:t>
            </w:r>
          </w:p>
          <w:p w14:paraId="3CFF1F0D" w14:textId="77777777" w:rsidR="00EA2BBD" w:rsidRPr="00EB7084" w:rsidRDefault="00EA2BBD" w:rsidP="00A50107">
            <w:pPr>
              <w:pStyle w:val="Betarp"/>
              <w:jc w:val="both"/>
              <w:rPr>
                <w:rFonts w:eastAsia="Yu Mincho" w:cstheme="minorHAnsi"/>
              </w:rPr>
            </w:pPr>
          </w:p>
          <w:p w14:paraId="22570E5D"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EDB0F"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1AB676B0" w14:textId="77777777" w:rsidR="00EA2BBD" w:rsidRPr="00EB7084" w:rsidRDefault="00EA2BBD" w:rsidP="00A50107">
            <w:pPr>
              <w:pStyle w:val="Betarp"/>
              <w:jc w:val="both"/>
              <w:rPr>
                <w:rFonts w:cstheme="minorHAnsi"/>
                <w:bCs/>
                <w:iCs/>
                <w:lang w:eastAsia="en-US"/>
              </w:rPr>
            </w:pPr>
          </w:p>
          <w:p w14:paraId="64F4062B" w14:textId="77777777" w:rsidR="00EA2BBD" w:rsidRPr="00EB7084" w:rsidRDefault="00EA2BBD" w:rsidP="00A50107">
            <w:pPr>
              <w:pStyle w:val="Betarp"/>
              <w:jc w:val="both"/>
              <w:rPr>
                <w:rFonts w:cstheme="minorHAnsi"/>
                <w:b/>
                <w:bCs/>
                <w:iCs/>
                <w:lang w:eastAsia="en-US"/>
              </w:rPr>
            </w:pPr>
          </w:p>
        </w:tc>
      </w:tr>
      <w:tr w:rsidR="00EA2BBD" w:rsidRPr="00EB7084" w14:paraId="6CCE023C"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82B00"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678FE" w14:textId="77777777" w:rsidR="00EA2BBD" w:rsidRPr="00EB7084" w:rsidRDefault="00EA2BBD" w:rsidP="00A50107">
            <w:pPr>
              <w:pStyle w:val="Betarp"/>
              <w:jc w:val="both"/>
              <w:rPr>
                <w:rFonts w:cstheme="minorHAnsi"/>
                <w:b/>
                <w:bCs/>
              </w:rPr>
            </w:pPr>
            <w:r w:rsidRPr="00EB7084">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6CFC"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3 punktas</w:t>
            </w:r>
          </w:p>
          <w:p w14:paraId="0BFDC8AE" w14:textId="77777777" w:rsidR="00EA2BBD" w:rsidRPr="00EB7084" w:rsidRDefault="00EA2BBD" w:rsidP="00A50107">
            <w:pPr>
              <w:pStyle w:val="Betarp"/>
              <w:jc w:val="both"/>
              <w:rPr>
                <w:rFonts w:eastAsia="Yu Mincho" w:cstheme="minorHAnsi"/>
              </w:rPr>
            </w:pPr>
          </w:p>
          <w:p w14:paraId="2208797A"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C13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914FD"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5516F551" w14:textId="77777777" w:rsidR="00EA2BBD" w:rsidRPr="00EB7084" w:rsidRDefault="00EA2BBD" w:rsidP="00A50107">
            <w:pPr>
              <w:pStyle w:val="Betarp"/>
              <w:jc w:val="both"/>
              <w:rPr>
                <w:rFonts w:cstheme="minorHAnsi"/>
                <w:b/>
                <w:bCs/>
                <w:iCs/>
                <w:lang w:eastAsia="en-US"/>
              </w:rPr>
            </w:pPr>
          </w:p>
        </w:tc>
      </w:tr>
      <w:tr w:rsidR="00EA2BBD" w:rsidRPr="00EB7084" w14:paraId="774A957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8A186"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9508C" w14:textId="77777777" w:rsidR="00EA2BBD" w:rsidRPr="00EB7084" w:rsidRDefault="00EA2BBD" w:rsidP="00A50107">
            <w:pPr>
              <w:pStyle w:val="Betarp"/>
              <w:jc w:val="both"/>
              <w:rPr>
                <w:rFonts w:cstheme="minorHAnsi"/>
              </w:rPr>
            </w:pPr>
            <w:r w:rsidRPr="00EB708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B3CD8B" w14:textId="77777777" w:rsidR="00EA2BBD" w:rsidRPr="00EB7084" w:rsidRDefault="00EA2BBD" w:rsidP="00A50107">
            <w:pPr>
              <w:pStyle w:val="Betarp"/>
              <w:jc w:val="both"/>
              <w:rPr>
                <w:rFonts w:cstheme="minorHAnsi"/>
                <w:bCs/>
              </w:rPr>
            </w:pPr>
            <w:r w:rsidRPr="00EB7084">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E140A9" w14:textId="77777777" w:rsidR="00EA2BBD" w:rsidRPr="00EB7084" w:rsidRDefault="00EA2BBD" w:rsidP="00A50107">
            <w:pPr>
              <w:pStyle w:val="Betarp"/>
              <w:jc w:val="both"/>
              <w:rPr>
                <w:rFonts w:cstheme="minorHAnsi"/>
                <w:bCs/>
              </w:rPr>
            </w:pPr>
            <w:r w:rsidRPr="00EB708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A7433"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4 punktas</w:t>
            </w:r>
          </w:p>
          <w:p w14:paraId="75C8BC70" w14:textId="77777777" w:rsidR="00EA2BBD" w:rsidRPr="00EB7084" w:rsidRDefault="00EA2BBD" w:rsidP="00A50107">
            <w:pPr>
              <w:pStyle w:val="Betarp"/>
              <w:jc w:val="both"/>
              <w:rPr>
                <w:rFonts w:eastAsia="Yu Mincho" w:cstheme="minorHAnsi"/>
              </w:rPr>
            </w:pPr>
          </w:p>
          <w:p w14:paraId="30F214E4"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C15 punktas</w:t>
            </w:r>
            <w:r w:rsidRPr="00EB7084">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84093"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077227C4" w14:textId="77777777" w:rsidR="00EA2BBD" w:rsidRPr="00EB7084" w:rsidRDefault="00EA2BBD" w:rsidP="00A50107">
            <w:pPr>
              <w:pStyle w:val="Betarp"/>
              <w:jc w:val="both"/>
              <w:rPr>
                <w:rFonts w:cstheme="minorHAnsi"/>
                <w:bCs/>
                <w:iCs/>
                <w:lang w:eastAsia="en-US"/>
              </w:rPr>
            </w:pPr>
          </w:p>
          <w:p w14:paraId="416C2DF2" w14:textId="77777777" w:rsidR="00EA2BBD" w:rsidRPr="00EB7084" w:rsidRDefault="00EA2BBD" w:rsidP="00A50107">
            <w:pPr>
              <w:pStyle w:val="Betarp"/>
              <w:jc w:val="both"/>
              <w:rPr>
                <w:rFonts w:cstheme="minorHAnsi"/>
                <w:bCs/>
                <w:iCs/>
                <w:lang w:eastAsia="en-US"/>
              </w:rPr>
            </w:pPr>
          </w:p>
          <w:p w14:paraId="6E2B690A" w14:textId="77777777" w:rsidR="00EA2BBD" w:rsidRPr="00EB7084" w:rsidRDefault="00EA2BBD" w:rsidP="00A50107">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2699374" w14:textId="77777777" w:rsidR="00EA2BBD" w:rsidRPr="00EB7084" w:rsidRDefault="00EA2BBD" w:rsidP="00A50107">
            <w:pPr>
              <w:pStyle w:val="Betarp"/>
              <w:jc w:val="both"/>
              <w:rPr>
                <w:rFonts w:cstheme="minorHAnsi"/>
              </w:rPr>
            </w:pPr>
            <w:hyperlink r:id="rId23" w:history="1">
              <w:r w:rsidRPr="00EB7084">
                <w:rPr>
                  <w:rStyle w:val="Hipersaitas"/>
                  <w:rFonts w:cstheme="minorHAnsi"/>
                </w:rPr>
                <w:t>https://vpt.lrv.lt/lt/nuorodos/kiti-duomenys/powerbi/melaginga-informacija-pateikusiu-tiekeju-sarasas-3/</w:t>
              </w:r>
            </w:hyperlink>
          </w:p>
        </w:tc>
      </w:tr>
      <w:tr w:rsidR="00EA2BBD" w:rsidRPr="00EB7084" w14:paraId="759B9B4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5E023"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45EC8" w14:textId="77777777" w:rsidR="00EA2BBD" w:rsidRPr="00EB7084" w:rsidRDefault="00EA2BBD" w:rsidP="00A50107">
            <w:pPr>
              <w:pStyle w:val="Betarp"/>
              <w:jc w:val="both"/>
              <w:rPr>
                <w:rFonts w:cstheme="minorHAnsi"/>
                <w:b/>
                <w:bCs/>
              </w:rPr>
            </w:pPr>
            <w:r w:rsidRPr="00EB7084">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EB7084">
              <w:rPr>
                <w:rFonts w:cstheme="minorHAnsi"/>
              </w:rPr>
              <w:lastRenderedPageBreak/>
              <w:t>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4DDBF" w14:textId="77777777" w:rsidR="00EA2BBD" w:rsidRPr="00EB7084" w:rsidRDefault="00EA2BBD" w:rsidP="00A50107">
            <w:pPr>
              <w:pStyle w:val="Betarp"/>
              <w:jc w:val="both"/>
              <w:rPr>
                <w:rFonts w:eastAsia="Yu Mincho" w:cstheme="minorHAnsi"/>
                <w:b/>
                <w:bCs/>
              </w:rPr>
            </w:pPr>
            <w:r w:rsidRPr="00EB7084">
              <w:rPr>
                <w:rFonts w:eastAsia="Yu Mincho" w:cstheme="minorHAnsi"/>
                <w:b/>
                <w:bCs/>
              </w:rPr>
              <w:lastRenderedPageBreak/>
              <w:t>VPĮ 46 straipsnio 4 dalies 5 punktas</w:t>
            </w:r>
          </w:p>
          <w:p w14:paraId="242BBFFB" w14:textId="77777777" w:rsidR="00EA2BBD" w:rsidRPr="00EB7084" w:rsidRDefault="00EA2BBD" w:rsidP="00A50107">
            <w:pPr>
              <w:pStyle w:val="Betarp"/>
              <w:jc w:val="both"/>
              <w:rPr>
                <w:rFonts w:eastAsia="Yu Mincho" w:cstheme="minorHAnsi"/>
              </w:rPr>
            </w:pPr>
          </w:p>
          <w:p w14:paraId="3D70C09F" w14:textId="77777777" w:rsidR="00EA2BBD" w:rsidRPr="00EB7084" w:rsidRDefault="00EA2BBD" w:rsidP="00A50107">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C15 punktas</w:t>
            </w:r>
          </w:p>
          <w:p w14:paraId="299A75B2" w14:textId="77777777" w:rsidR="00EA2BBD" w:rsidRPr="00EB7084" w:rsidRDefault="00EA2BBD" w:rsidP="00A50107">
            <w:pPr>
              <w:pStyle w:val="Betarp"/>
              <w:jc w:val="both"/>
              <w:rPr>
                <w:rFonts w:eastAsia="Yu Mincho" w:cstheme="minorHAnsi"/>
                <w:lang w:eastAsia="en-US"/>
              </w:rPr>
            </w:pPr>
          </w:p>
          <w:p w14:paraId="25A1F0A7" w14:textId="77777777" w:rsidR="00EA2BBD" w:rsidRPr="00EB7084" w:rsidRDefault="00EA2BBD" w:rsidP="00A50107">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F8FB" w14:textId="77777777" w:rsidR="00EA2BBD" w:rsidRPr="00EB7084" w:rsidRDefault="00EA2BBD" w:rsidP="00A50107">
            <w:pPr>
              <w:pStyle w:val="Betarp"/>
              <w:jc w:val="both"/>
              <w:rPr>
                <w:rFonts w:cstheme="minorHAnsi"/>
                <w:lang w:eastAsia="en-US"/>
              </w:rPr>
            </w:pPr>
            <w:r w:rsidRPr="00EB7084">
              <w:rPr>
                <w:rFonts w:cstheme="minorHAnsi"/>
                <w:lang w:eastAsia="en-US"/>
              </w:rPr>
              <w:lastRenderedPageBreak/>
              <w:t>Iš Lietuvoje įsteigtų subjektų įrodančių dokumentų nereikalaujama. Užtenka pateikto EBVPD.</w:t>
            </w:r>
          </w:p>
          <w:p w14:paraId="3DF18582" w14:textId="77777777" w:rsidR="00EA2BBD" w:rsidRPr="00EB7084" w:rsidRDefault="00EA2BBD" w:rsidP="00A50107">
            <w:pPr>
              <w:pStyle w:val="Betarp"/>
              <w:jc w:val="both"/>
              <w:rPr>
                <w:rFonts w:cstheme="minorHAnsi"/>
                <w:b/>
                <w:bCs/>
                <w:iCs/>
                <w:lang w:eastAsia="en-US"/>
              </w:rPr>
            </w:pPr>
          </w:p>
        </w:tc>
      </w:tr>
      <w:tr w:rsidR="00EA2BBD" w:rsidRPr="00EB7084" w14:paraId="29EC0FD2"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0BE78" w14:textId="77777777" w:rsidR="00EA2BBD" w:rsidRPr="00EB7084"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7ED1E" w14:textId="77777777" w:rsidR="00EA2BBD" w:rsidRPr="00EB7084" w:rsidRDefault="00EA2BBD" w:rsidP="00A50107">
            <w:pPr>
              <w:spacing w:after="0" w:line="240" w:lineRule="auto"/>
              <w:jc w:val="both"/>
              <w:rPr>
                <w:rFonts w:cstheme="minorHAnsi"/>
              </w:rPr>
            </w:pPr>
            <w:r w:rsidRPr="00EB708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10648E" w14:textId="77777777" w:rsidR="00EA2BBD" w:rsidRPr="00EB7084" w:rsidRDefault="00EA2BBD" w:rsidP="00A50107">
            <w:pPr>
              <w:spacing w:after="0" w:line="240" w:lineRule="auto"/>
              <w:jc w:val="both"/>
              <w:rPr>
                <w:rFonts w:cstheme="minorHAnsi"/>
              </w:rPr>
            </w:pPr>
            <w:r w:rsidRPr="00EB708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E4818"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6 punktas</w:t>
            </w:r>
          </w:p>
          <w:p w14:paraId="78509682" w14:textId="77777777" w:rsidR="00EA2BBD" w:rsidRPr="00EB7084" w:rsidRDefault="00EA2BBD" w:rsidP="00A50107">
            <w:pPr>
              <w:pStyle w:val="Betarp"/>
              <w:jc w:val="both"/>
              <w:rPr>
                <w:rFonts w:eastAsia="Yu Mincho" w:cstheme="minorHAnsi"/>
              </w:rPr>
            </w:pPr>
          </w:p>
          <w:p w14:paraId="46AAF89B" w14:textId="77777777" w:rsidR="00EA2BBD" w:rsidRPr="00EB7084" w:rsidRDefault="00EA2BBD" w:rsidP="00A50107">
            <w:pPr>
              <w:pStyle w:val="Betarp"/>
              <w:jc w:val="both"/>
              <w:rPr>
                <w:rFonts w:eastAsia="Yu Mincho" w:cstheme="minorHAnsi"/>
              </w:rPr>
            </w:pPr>
            <w:r w:rsidRPr="00EB7084">
              <w:rPr>
                <w:rFonts w:eastAsia="Yu Mincho" w:cstheme="minorHAnsi"/>
              </w:rPr>
              <w:t>EBVPD</w:t>
            </w:r>
            <w:r w:rsidRPr="00EB7084">
              <w:rPr>
                <w:rFonts w:eastAsia="Arial" w:cstheme="minorHAnsi"/>
              </w:rPr>
              <w:t xml:space="preserve"> III dalies C14 punktas</w:t>
            </w:r>
          </w:p>
          <w:p w14:paraId="2810240F" w14:textId="77777777" w:rsidR="00EA2BBD" w:rsidRPr="00EB7084" w:rsidRDefault="00EA2BBD" w:rsidP="00A50107">
            <w:pPr>
              <w:pStyle w:val="Betarp"/>
              <w:jc w:val="both"/>
              <w:rPr>
                <w:rFonts w:eastAsia="Yu Mincho" w:cstheme="minorHAnsi"/>
                <w:lang w:eastAsia="en-US"/>
              </w:rPr>
            </w:pPr>
          </w:p>
          <w:p w14:paraId="0E440D72" w14:textId="77777777" w:rsidR="00EA2BBD" w:rsidRPr="00EB7084" w:rsidRDefault="00EA2BBD" w:rsidP="00A50107">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49884"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081BF273" w14:textId="77777777" w:rsidR="00EA2BBD" w:rsidRPr="00EB7084" w:rsidRDefault="00EA2BBD" w:rsidP="00A50107">
            <w:pPr>
              <w:pStyle w:val="Betarp"/>
              <w:jc w:val="both"/>
              <w:rPr>
                <w:rFonts w:cstheme="minorHAnsi"/>
                <w:bCs/>
                <w:iCs/>
                <w:lang w:eastAsia="en-US"/>
              </w:rPr>
            </w:pPr>
          </w:p>
          <w:p w14:paraId="3330C7DF" w14:textId="77777777" w:rsidR="00EA2BBD" w:rsidRPr="00EB7084" w:rsidRDefault="00EA2BBD" w:rsidP="00A50107">
            <w:pPr>
              <w:pStyle w:val="Betarp"/>
              <w:jc w:val="both"/>
              <w:rPr>
                <w:rFonts w:cstheme="minorHAnsi"/>
                <w:b/>
                <w:bCs/>
              </w:rPr>
            </w:pPr>
            <w:r w:rsidRPr="00EB7084">
              <w:rPr>
                <w:rFonts w:cstheme="minorHAnsi"/>
                <w:b/>
                <w:bCs/>
              </w:rPr>
              <w:t xml:space="preserve">Priimant sprendimus dėl tiekėjo pašalinimo iš pirkimo procedūros šiame punkte nurodytu pašalinimo pagrindu, gali būti atsižvelgiama į pagal VPĮ 91 straipsnį skelbiamą informaciją: </w:t>
            </w:r>
          </w:p>
          <w:p w14:paraId="71708249" w14:textId="77777777" w:rsidR="00EA2BBD" w:rsidRPr="00EB7084" w:rsidRDefault="00EA2BBD" w:rsidP="00A50107">
            <w:pPr>
              <w:pStyle w:val="Betarp"/>
              <w:jc w:val="both"/>
              <w:rPr>
                <w:rFonts w:cstheme="minorHAnsi"/>
              </w:rPr>
            </w:pPr>
          </w:p>
          <w:p w14:paraId="04432747" w14:textId="77777777" w:rsidR="00EA2BBD" w:rsidRPr="00EB7084" w:rsidRDefault="00EA2BBD" w:rsidP="00A50107">
            <w:pPr>
              <w:pStyle w:val="Betarp"/>
              <w:jc w:val="both"/>
              <w:rPr>
                <w:rFonts w:cstheme="minorHAnsi"/>
              </w:rPr>
            </w:pPr>
            <w:hyperlink r:id="rId24" w:history="1">
              <w:r w:rsidRPr="00EB7084">
                <w:rPr>
                  <w:rStyle w:val="Hipersaitas"/>
                  <w:rFonts w:cstheme="minorHAnsi"/>
                </w:rPr>
                <w:t>https://vpt.lrv.lt/lt/nuorodos/kiti-duomenys/powerbi/nepatikimi-tiekejai-1/</w:t>
              </w:r>
            </w:hyperlink>
          </w:p>
          <w:p w14:paraId="1F4692E8" w14:textId="77777777" w:rsidR="00EA2BBD" w:rsidRPr="00EB7084" w:rsidRDefault="00EA2BBD" w:rsidP="00A50107">
            <w:pPr>
              <w:pStyle w:val="Betarp"/>
              <w:jc w:val="both"/>
              <w:rPr>
                <w:rFonts w:cstheme="minorHAnsi"/>
              </w:rPr>
            </w:pPr>
          </w:p>
          <w:p w14:paraId="717E8606" w14:textId="77777777" w:rsidR="00EA2BBD" w:rsidRPr="00EB7084" w:rsidRDefault="00EA2BBD" w:rsidP="00A50107">
            <w:pPr>
              <w:pStyle w:val="Betarp"/>
              <w:jc w:val="both"/>
              <w:rPr>
                <w:rFonts w:cstheme="minorHAnsi"/>
              </w:rPr>
            </w:pPr>
            <w:hyperlink r:id="rId25" w:history="1">
              <w:r w:rsidRPr="00EB7084">
                <w:rPr>
                  <w:rStyle w:val="Hipersaitas"/>
                  <w:rFonts w:cstheme="minorHAnsi"/>
                </w:rPr>
                <w:t>https://vpt.lrv.lt/lt/pasalinimo-pagrindai-1/nepatikimu-koncesininku-sarasas-1/nepatikimu-koncesininku-sarasas/</w:t>
              </w:r>
            </w:hyperlink>
          </w:p>
          <w:p w14:paraId="1DE899C7" w14:textId="77777777" w:rsidR="00EA2BBD" w:rsidRPr="00EB7084" w:rsidRDefault="00EA2BBD" w:rsidP="00A50107">
            <w:pPr>
              <w:pStyle w:val="Betarp"/>
              <w:jc w:val="both"/>
              <w:rPr>
                <w:rFonts w:cstheme="minorHAnsi"/>
                <w:bCs/>
              </w:rPr>
            </w:pPr>
          </w:p>
          <w:p w14:paraId="7F603C09" w14:textId="77777777" w:rsidR="00EA2BBD" w:rsidRPr="00EB7084" w:rsidRDefault="00EA2BBD" w:rsidP="00A50107">
            <w:pPr>
              <w:pStyle w:val="Betarp"/>
              <w:jc w:val="both"/>
              <w:rPr>
                <w:rFonts w:cstheme="minorHAnsi"/>
                <w:b/>
                <w:bCs/>
              </w:rPr>
            </w:pPr>
          </w:p>
        </w:tc>
      </w:tr>
      <w:tr w:rsidR="00EA2BBD" w:rsidRPr="00EB7084" w14:paraId="144456C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7AA27" w14:textId="77777777" w:rsidR="00EA2BBD" w:rsidRPr="00EB7084" w:rsidRDefault="00EA2BBD" w:rsidP="008620C0">
            <w:pPr>
              <w:pStyle w:val="Betarp"/>
              <w:numPr>
                <w:ilvl w:val="0"/>
                <w:numId w:val="15"/>
              </w:numPr>
              <w:rPr>
                <w:rFonts w:cstheme="minorHAnsi"/>
              </w:rPr>
            </w:pPr>
          </w:p>
          <w:p w14:paraId="6CB78337" w14:textId="77777777" w:rsidR="00EA2BBD" w:rsidRPr="00EB7084" w:rsidRDefault="00EA2BBD" w:rsidP="00A50107">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C825" w14:textId="77777777" w:rsidR="00EA2BBD" w:rsidRPr="00EB7084" w:rsidRDefault="00EA2BBD" w:rsidP="00A50107">
            <w:pPr>
              <w:pStyle w:val="Betarp"/>
              <w:jc w:val="both"/>
              <w:rPr>
                <w:rFonts w:cstheme="minorHAnsi"/>
              </w:rPr>
            </w:pPr>
            <w:r w:rsidRPr="00EB7084">
              <w:rPr>
                <w:rFonts w:cstheme="minorHAnsi"/>
              </w:rPr>
              <w:t>Tiekėjas yra padaręs rimtą profesinį pažeidimą, dėl kurio perkančioji organizacija abejoja tiekėjo sąžiningumu, kai jis</w:t>
            </w:r>
            <w:bookmarkStart w:id="53" w:name="part_030e6c6c64ba4f96a23474e439d1b80c"/>
            <w:bookmarkEnd w:id="53"/>
            <w:r w:rsidRPr="00EB7084">
              <w:rPr>
                <w:rFonts w:cstheme="minorHAnsi"/>
              </w:rPr>
              <w:t xml:space="preserve"> yra padaręs finansinės atskaitomybės ir audito teisės aktų pažeidimą ir nuo jo padarymo dienos praėjo mažiau kaip vieni metai.</w:t>
            </w:r>
          </w:p>
          <w:p w14:paraId="2BD81453" w14:textId="77777777" w:rsidR="00EA2BBD" w:rsidRPr="00EB7084" w:rsidRDefault="00EA2BBD" w:rsidP="00A50107">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088AD"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7 punkto a papunktis</w:t>
            </w:r>
          </w:p>
          <w:p w14:paraId="12D80421" w14:textId="77777777" w:rsidR="00EA2BBD" w:rsidRPr="00EB7084" w:rsidRDefault="00EA2BBD" w:rsidP="00A50107">
            <w:pPr>
              <w:pStyle w:val="Betarp"/>
              <w:jc w:val="both"/>
              <w:rPr>
                <w:rFonts w:eastAsia="Yu Mincho" w:cstheme="minorHAnsi"/>
              </w:rPr>
            </w:pPr>
          </w:p>
          <w:p w14:paraId="04233112"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E332A" w14:textId="77777777" w:rsidR="00EA2BBD" w:rsidRPr="00EB7084" w:rsidRDefault="00EA2BBD" w:rsidP="00A50107">
            <w:pPr>
              <w:pStyle w:val="Betarp"/>
              <w:jc w:val="both"/>
              <w:rPr>
                <w:rFonts w:cstheme="minorHAnsi"/>
              </w:rPr>
            </w:pPr>
            <w:r w:rsidRPr="00EB7084">
              <w:rPr>
                <w:rFonts w:cstheme="minorHAnsi"/>
                <w:lang w:eastAsia="en-US"/>
              </w:rPr>
              <w:t xml:space="preserve">Iš Lietuvoje įsteigtų subjektų įrodančių dokumentų nereikalaujama. Užtenka pateikto EBVPD. </w:t>
            </w: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6" w:history="1">
              <w:r w:rsidRPr="00EB7084">
                <w:rPr>
                  <w:rStyle w:val="Hipersaitas"/>
                  <w:rFonts w:cstheme="minorHAnsi"/>
                  <w:u w:val="single"/>
                </w:rPr>
                <w:t>https://www.registrucentras.lt/jar/p/index.php</w:t>
              </w:r>
            </w:hyperlink>
          </w:p>
          <w:p w14:paraId="029DB1DF" w14:textId="77777777" w:rsidR="00EA2BBD" w:rsidRPr="00EB7084" w:rsidRDefault="00EA2BBD" w:rsidP="00A50107">
            <w:pPr>
              <w:pStyle w:val="Betarp"/>
              <w:jc w:val="both"/>
              <w:rPr>
                <w:rFonts w:cstheme="minorHAnsi"/>
              </w:rPr>
            </w:pPr>
            <w:r w:rsidRPr="00EB7084">
              <w:rPr>
                <w:rFonts w:cstheme="minorHAnsi"/>
              </w:rPr>
              <w:t>paskelbtą informaciją, taip pat į šiame informaciniame pranešime pateiktą informaciją:</w:t>
            </w:r>
          </w:p>
          <w:p w14:paraId="5A83FB16" w14:textId="5424ED10" w:rsidR="00EA2BBD" w:rsidRPr="00E7454E" w:rsidRDefault="00EA2BBD" w:rsidP="00A50107">
            <w:pPr>
              <w:pStyle w:val="Betarp"/>
              <w:jc w:val="both"/>
              <w:rPr>
                <w:rFonts w:cstheme="minorHAnsi"/>
              </w:rPr>
            </w:pPr>
            <w:hyperlink r:id="rId27" w:history="1">
              <w:r w:rsidRPr="00EB7084">
                <w:rPr>
                  <w:rStyle w:val="Hipersaitas"/>
                  <w:rFonts w:cstheme="minorHAnsi"/>
                </w:rPr>
                <w:t>https://vpt.lrv.lt/lt/naujienos-3/finansiniu-ataskaitu-nepateikimas-gali-tapti-kliutimi-dalyvauti-viesuosiuose-pirkimuose/</w:t>
              </w:r>
            </w:hyperlink>
          </w:p>
        </w:tc>
      </w:tr>
      <w:tr w:rsidR="00EA2BBD" w:rsidRPr="00EB7084" w14:paraId="7C19BCC7"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1FDB1"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E2A45" w14:textId="77777777" w:rsidR="00EA2BBD" w:rsidRPr="00EB7084" w:rsidRDefault="00EA2BBD" w:rsidP="00A50107">
            <w:pPr>
              <w:pStyle w:val="Betarp"/>
              <w:jc w:val="both"/>
              <w:rPr>
                <w:rFonts w:cstheme="minorHAnsi"/>
                <w:b/>
                <w:bCs/>
              </w:rPr>
            </w:pPr>
            <w:r w:rsidRPr="00EB7084">
              <w:rPr>
                <w:rFonts w:cstheme="minorHAnsi"/>
              </w:rPr>
              <w:t xml:space="preserve">Tiekėjas yra padaręs rimtą profesinį pažeidimą, dėl kurio perkančioji organizacija abejoja tiekėjo sąžiningumu, </w:t>
            </w:r>
            <w:r w:rsidRPr="00EB7084">
              <w:rPr>
                <w:rFonts w:eastAsia="Times New Roman" w:cstheme="minorHAnsi"/>
              </w:rPr>
              <w:t xml:space="preserve"> kai jis (tiekėjas) neatitinka minimalių patikimo mokesčių mokėtojo kriterijų, nustatytų Lietuvos Respublikos mokesčių administravimo įstatymo 40</w:t>
            </w:r>
            <w:r w:rsidRPr="00EB7084">
              <w:rPr>
                <w:rFonts w:eastAsia="Times New Roman" w:cstheme="minorHAnsi"/>
                <w:vertAlign w:val="superscript"/>
              </w:rPr>
              <w:t>1</w:t>
            </w:r>
            <w:r w:rsidRPr="00EB7084">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7108"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7 punkto b papunktis</w:t>
            </w:r>
          </w:p>
          <w:p w14:paraId="53B5232F" w14:textId="77777777" w:rsidR="00EA2BBD" w:rsidRPr="00EB7084" w:rsidRDefault="00EA2BBD" w:rsidP="00A50107">
            <w:pPr>
              <w:pStyle w:val="Betarp"/>
              <w:jc w:val="both"/>
              <w:rPr>
                <w:rFonts w:eastAsia="Yu Mincho" w:cstheme="minorHAnsi"/>
              </w:rPr>
            </w:pPr>
          </w:p>
          <w:p w14:paraId="6713B5C3"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0E50F" w14:textId="77777777" w:rsidR="00EA2BBD" w:rsidRPr="00EB7084" w:rsidRDefault="00EA2BBD" w:rsidP="00A50107">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40D06DE1" w14:textId="77777777" w:rsidR="00EA2BBD" w:rsidRPr="00EB7084" w:rsidRDefault="00EA2BBD" w:rsidP="00A50107">
            <w:pPr>
              <w:pStyle w:val="Betarp"/>
              <w:jc w:val="both"/>
              <w:rPr>
                <w:rFonts w:cstheme="minorHAnsi"/>
                <w:b/>
                <w:bCs/>
                <w:iCs/>
                <w:lang w:eastAsia="en-US"/>
              </w:rPr>
            </w:pPr>
          </w:p>
          <w:p w14:paraId="17142D47" w14:textId="77777777" w:rsidR="00EA2BBD" w:rsidRPr="00EB7084" w:rsidRDefault="00EA2BBD" w:rsidP="00A50107">
            <w:pPr>
              <w:pStyle w:val="Betarp"/>
              <w:jc w:val="both"/>
              <w:rPr>
                <w:rFonts w:cstheme="minorHAnsi"/>
                <w:b/>
                <w:bCs/>
              </w:rPr>
            </w:pP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8">
              <w:r w:rsidRPr="00EB7084">
                <w:rPr>
                  <w:rStyle w:val="Hipersaitas"/>
                  <w:rFonts w:cstheme="minorHAnsi"/>
                  <w:u w:val="single"/>
                </w:rPr>
                <w:t>https://www.vmi.lt/evmi/mokesciu-moketoju-informacija</w:t>
              </w:r>
            </w:hyperlink>
            <w:r w:rsidRPr="00EB7084">
              <w:rPr>
                <w:rFonts w:cstheme="minorHAnsi"/>
              </w:rPr>
              <w:t xml:space="preserve"> skelbiamą informaciją.</w:t>
            </w:r>
          </w:p>
        </w:tc>
      </w:tr>
      <w:tr w:rsidR="00EA2BBD" w:rsidRPr="00EB7084" w14:paraId="2DFF1B71"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C2325"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F7DE" w14:textId="77777777" w:rsidR="00EA2BBD" w:rsidRPr="00EB7084" w:rsidRDefault="00EA2BBD" w:rsidP="00A50107">
            <w:pPr>
              <w:pStyle w:val="Betarp"/>
              <w:jc w:val="both"/>
              <w:rPr>
                <w:rFonts w:cstheme="minorHAnsi"/>
              </w:rPr>
            </w:pPr>
            <w:r w:rsidRPr="00EB7084">
              <w:rPr>
                <w:rFonts w:cstheme="minorHAnsi"/>
              </w:rPr>
              <w:t>Tiekėjas yra padaręs rimtą profesinį pažeidimą, dėl kurio perkančioji organizacija abejoja tiekėjo sąžiningumu,</w:t>
            </w:r>
            <w:r w:rsidRPr="00EB7084">
              <w:rPr>
                <w:rFonts w:eastAsia="Times New Roman" w:cstheme="minorHAnsi"/>
              </w:rPr>
              <w:t xml:space="preserve"> kai jis </w:t>
            </w:r>
            <w:r w:rsidRPr="00EB708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DC6B0" w14:textId="77777777" w:rsidR="00EA2BBD" w:rsidRPr="00EB7084" w:rsidRDefault="00EA2BBD" w:rsidP="00A50107">
            <w:pPr>
              <w:pStyle w:val="Betarp"/>
              <w:jc w:val="both"/>
              <w:rPr>
                <w:rFonts w:eastAsia="Yu Mincho" w:cstheme="minorHAnsi"/>
                <w:b/>
                <w:bCs/>
              </w:rPr>
            </w:pPr>
            <w:r w:rsidRPr="00EB7084">
              <w:rPr>
                <w:rFonts w:eastAsia="Yu Mincho" w:cstheme="minorHAnsi"/>
                <w:b/>
                <w:bCs/>
              </w:rPr>
              <w:t>VPĮ 46 straipsnio 4 dalies 7 punkto c papunktis</w:t>
            </w:r>
          </w:p>
          <w:p w14:paraId="2B8BF98A" w14:textId="77777777" w:rsidR="00EA2BBD" w:rsidRPr="00EB7084" w:rsidRDefault="00EA2BBD" w:rsidP="00A50107">
            <w:pPr>
              <w:pStyle w:val="Betarp"/>
              <w:jc w:val="both"/>
              <w:rPr>
                <w:rFonts w:eastAsia="Yu Mincho" w:cstheme="minorHAnsi"/>
              </w:rPr>
            </w:pPr>
          </w:p>
          <w:p w14:paraId="33F0E2C7" w14:textId="77777777" w:rsidR="00EA2BBD" w:rsidRPr="00EB7084" w:rsidRDefault="00EA2BBD" w:rsidP="00A50107">
            <w:pPr>
              <w:pStyle w:val="Betarp"/>
              <w:jc w:val="both"/>
              <w:rPr>
                <w:rFonts w:eastAsia="Yu Mincho" w:cstheme="minorHAnsi"/>
                <w:lang w:eastAsia="en-US"/>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8BCFE" w14:textId="77777777" w:rsidR="00EA2BBD" w:rsidRPr="00EB7084" w:rsidRDefault="00EA2BBD" w:rsidP="006831DE">
            <w:pPr>
              <w:pStyle w:val="Betarp"/>
              <w:jc w:val="both"/>
              <w:rPr>
                <w:rFonts w:cstheme="minorHAnsi"/>
                <w:lang w:eastAsia="en-US"/>
              </w:rPr>
            </w:pPr>
            <w:r w:rsidRPr="00EB7084">
              <w:rPr>
                <w:rFonts w:cstheme="minorHAnsi"/>
                <w:lang w:eastAsia="en-US"/>
              </w:rPr>
              <w:t>Iš Lietuvoje įsteigtų subjektų įrodančių dokumentų nereikalaujama. Užtenka pateikto EBVPD.</w:t>
            </w:r>
          </w:p>
          <w:p w14:paraId="2F7EC0E9" w14:textId="77777777" w:rsidR="00EA2BBD" w:rsidRPr="00EB7084" w:rsidRDefault="00EA2BBD" w:rsidP="006831DE">
            <w:pPr>
              <w:spacing w:after="0" w:line="240" w:lineRule="auto"/>
              <w:rPr>
                <w:rFonts w:cstheme="minorHAnsi"/>
                <w:b/>
                <w:bCs/>
              </w:rPr>
            </w:pPr>
            <w:r w:rsidRPr="00EB7084">
              <w:rPr>
                <w:rFonts w:cstheme="minorHAnsi"/>
                <w:b/>
                <w:bCs/>
              </w:rPr>
              <w:t xml:space="preserve">Priimant sprendimus dėl tiekėjo pašalinimo iš pirkimo procedūros šiame punkte nurodytu pašalinimo pagrindu, be kita ko, atsižvelgiama į nacionalinėje duomenų bazėje adresu: </w:t>
            </w:r>
          </w:p>
          <w:p w14:paraId="2CBB7187" w14:textId="77777777" w:rsidR="00EA2BBD" w:rsidRPr="00EB7084" w:rsidRDefault="00EA2BBD" w:rsidP="006831DE">
            <w:pPr>
              <w:spacing w:after="0" w:line="240" w:lineRule="auto"/>
              <w:rPr>
                <w:rFonts w:cstheme="minorHAnsi"/>
                <w:bCs/>
                <w:iCs/>
                <w:lang w:eastAsia="en-US"/>
              </w:rPr>
            </w:pPr>
            <w:hyperlink r:id="rId29" w:history="1">
              <w:r w:rsidRPr="00EB7084">
                <w:rPr>
                  <w:rStyle w:val="Hipersaitas"/>
                  <w:rFonts w:cstheme="minorHAnsi"/>
                  <w:u w:val="single"/>
                </w:rPr>
                <w:t>https://kt.gov.lt/lt/atviri-duomenys/diskvalifikavimas-is-viesuju-pirkimu</w:t>
              </w:r>
            </w:hyperlink>
            <w:r w:rsidRPr="00EB7084">
              <w:rPr>
                <w:rFonts w:cstheme="minorHAnsi"/>
              </w:rPr>
              <w:t xml:space="preserve"> skelbiamą informaciją. </w:t>
            </w:r>
          </w:p>
        </w:tc>
      </w:tr>
      <w:tr w:rsidR="00EA2BBD" w:rsidRPr="00EB7084" w14:paraId="650FEAA3" w14:textId="77777777" w:rsidTr="00E7454E">
        <w:trPr>
          <w:trHeight w:val="561"/>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88C9E" w14:textId="77777777" w:rsidR="00EA2BBD" w:rsidRPr="00EB7084" w:rsidRDefault="00EA2BBD" w:rsidP="008620C0">
            <w:pPr>
              <w:pStyle w:val="Betarp"/>
              <w:numPr>
                <w:ilvl w:val="0"/>
                <w:numId w:val="15"/>
              </w:numPr>
              <w:rPr>
                <w:rFonts w:cstheme="minorHAnsi"/>
                <w:color w:val="00B05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79117" w14:textId="77777777" w:rsidR="00EA2BBD" w:rsidRPr="00EB7084" w:rsidRDefault="00EA2BBD" w:rsidP="00A50107">
            <w:pPr>
              <w:pStyle w:val="Betarp"/>
              <w:jc w:val="both"/>
              <w:rPr>
                <w:rFonts w:cstheme="minorHAnsi"/>
                <w:bCs/>
              </w:rPr>
            </w:pPr>
            <w:r w:rsidRPr="00EB7084">
              <w:rPr>
                <w:rFonts w:cstheme="minorHAnsi"/>
                <w:bCs/>
              </w:rPr>
              <w:t xml:space="preserve">Tiekėjas </w:t>
            </w:r>
            <w:r w:rsidRPr="00EB7084">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61DC3" w14:textId="77777777" w:rsidR="00EA2BBD" w:rsidRPr="00EB7084" w:rsidRDefault="00EA2BBD" w:rsidP="00A50107">
            <w:pPr>
              <w:rPr>
                <w:rFonts w:eastAsia="Yu Mincho" w:cstheme="minorHAnsi"/>
              </w:rPr>
            </w:pPr>
            <w:r w:rsidRPr="00EB7084">
              <w:rPr>
                <w:rFonts w:eastAsia="Yu Mincho" w:cstheme="minorHAnsi"/>
                <w:b/>
                <w:bCs/>
              </w:rPr>
              <w:t>VPĮ 46 straipsnio 6 dalies 1 punktas</w:t>
            </w:r>
          </w:p>
          <w:p w14:paraId="1546F9C7" w14:textId="60AFE802" w:rsidR="00EA2BBD" w:rsidRPr="00281C3D" w:rsidRDefault="00EA2BBD" w:rsidP="00281C3D">
            <w:pPr>
              <w:rPr>
                <w:rFonts w:eastAsia="Yu Mincho" w:cstheme="minorHAnsi"/>
              </w:rPr>
            </w:pPr>
            <w:r w:rsidRPr="00EB7084">
              <w:rPr>
                <w:rFonts w:eastAsia="Yu Mincho" w:cstheme="minorHAnsi"/>
              </w:rPr>
              <w:t>EBVPD III dalies C1, C2, C3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0C86" w14:textId="77777777" w:rsidR="00EA2BBD" w:rsidRPr="00EB7084" w:rsidRDefault="00EA2BBD" w:rsidP="00A50107">
            <w:pPr>
              <w:pStyle w:val="Betarp"/>
              <w:jc w:val="both"/>
              <w:rPr>
                <w:rFonts w:cstheme="minorHAnsi"/>
                <w:b/>
                <w:bCs/>
              </w:rPr>
            </w:pPr>
            <w:r w:rsidRPr="00EB7084">
              <w:rPr>
                <w:rFonts w:cstheme="minorHAnsi"/>
                <w:lang w:eastAsia="en-US"/>
              </w:rPr>
              <w:t>Iš Lietuvoje įsteigtų subjektų įrodančių dokumentų nereikalaujama. Užtenka pateikto EBVPD.</w:t>
            </w:r>
          </w:p>
          <w:p w14:paraId="2D926A97" w14:textId="77777777" w:rsidR="00EA2BBD" w:rsidRPr="00EB7084" w:rsidRDefault="00EA2BBD" w:rsidP="00A50107">
            <w:pPr>
              <w:pStyle w:val="Betarp"/>
              <w:jc w:val="both"/>
              <w:rPr>
                <w:rFonts w:eastAsia="Yu Mincho" w:cstheme="minorHAnsi"/>
              </w:rPr>
            </w:pPr>
          </w:p>
        </w:tc>
      </w:tr>
      <w:tr w:rsidR="00EA2BBD" w:rsidRPr="00EB7084" w14:paraId="2983366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4981" w14:textId="77777777" w:rsidR="00EA2BBD" w:rsidRPr="00EB7084" w:rsidRDefault="00EA2BBD" w:rsidP="008620C0">
            <w:pPr>
              <w:pStyle w:val="Betarp"/>
              <w:numPr>
                <w:ilvl w:val="0"/>
                <w:numId w:val="15"/>
              </w:numPr>
              <w:rPr>
                <w:rFonts w:cstheme="minorHAnsi"/>
              </w:rPr>
            </w:pPr>
            <w:bookmarkStart w:id="5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5AEFC" w14:textId="77777777" w:rsidR="00EA2BBD" w:rsidRPr="00EB7084" w:rsidRDefault="00EA2BBD" w:rsidP="00A50107">
            <w:pPr>
              <w:spacing w:after="0" w:line="240" w:lineRule="auto"/>
              <w:jc w:val="both"/>
              <w:rPr>
                <w:rFonts w:cstheme="minorHAnsi"/>
              </w:rPr>
            </w:pPr>
            <w:r w:rsidRPr="00EB7084">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C6BA36" w14:textId="77777777" w:rsidR="00EA2BBD" w:rsidRPr="00EB7084" w:rsidRDefault="00EA2BBD" w:rsidP="00A50107">
            <w:pPr>
              <w:spacing w:after="0" w:line="240" w:lineRule="auto"/>
              <w:jc w:val="both"/>
              <w:rPr>
                <w:rFonts w:cstheme="minorHAnsi"/>
              </w:rPr>
            </w:pPr>
            <w:r w:rsidRPr="00EB7084">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7A16" w14:textId="77777777" w:rsidR="00EA2BBD" w:rsidRPr="00EB7084" w:rsidRDefault="00EA2BBD" w:rsidP="00A50107">
            <w:pPr>
              <w:rPr>
                <w:rFonts w:eastAsia="Yu Mincho" w:cstheme="minorHAnsi"/>
              </w:rPr>
            </w:pPr>
            <w:r w:rsidRPr="00EB7084">
              <w:rPr>
                <w:rFonts w:eastAsia="Yu Mincho" w:cstheme="minorHAnsi"/>
                <w:b/>
                <w:bCs/>
              </w:rPr>
              <w:t>VPĮ 46 straipsnio 6 dalies 2 punktas</w:t>
            </w:r>
          </w:p>
          <w:p w14:paraId="7572A157" w14:textId="77777777" w:rsidR="00EA2BBD" w:rsidRPr="00EB7084" w:rsidRDefault="00EA2BBD" w:rsidP="00A50107">
            <w:pPr>
              <w:pStyle w:val="Betarp"/>
              <w:jc w:val="both"/>
              <w:rPr>
                <w:rFonts w:eastAsia="Yu Mincho" w:cstheme="minorHAnsi"/>
              </w:rPr>
            </w:pPr>
          </w:p>
          <w:p w14:paraId="49A4707B"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6A512" w14:textId="79428A00" w:rsidR="00EA2BBD" w:rsidRPr="00334939" w:rsidRDefault="693A72E9" w:rsidP="00334939">
            <w:pPr>
              <w:pStyle w:val="Betarp"/>
              <w:jc w:val="both"/>
              <w:rPr>
                <w:rFonts w:eastAsia="Verdana" w:cstheme="minorHAnsi"/>
              </w:rPr>
            </w:pPr>
            <w:r w:rsidRPr="00334939">
              <w:rPr>
                <w:rFonts w:eastAsia="Verdana" w:cstheme="minorHAnsi"/>
              </w:rPr>
              <w:t>Iš Lietuvoje įsteigtų subjektų įrodančių dokumentų nereikalaujama, užtenka pateikto EBVPD. Perkančioji organizacija savarankiškai patikrina duomenis nacionalinėje duomenų bazėje, adresu:</w:t>
            </w:r>
          </w:p>
          <w:p w14:paraId="22877221" w14:textId="18E687D6" w:rsidR="00EA2BBD" w:rsidRPr="00334939" w:rsidRDefault="693A72E9" w:rsidP="00334939">
            <w:pPr>
              <w:pStyle w:val="Betarp"/>
              <w:jc w:val="both"/>
              <w:rPr>
                <w:rFonts w:eastAsia="Verdana" w:cstheme="minorHAnsi"/>
              </w:rPr>
            </w:pPr>
            <w:hyperlink r:id="rId30" w:history="1">
              <w:r w:rsidRPr="00334939">
                <w:rPr>
                  <w:rStyle w:val="Hipersaitas"/>
                  <w:rFonts w:eastAsia="Verdana" w:cstheme="minorHAnsi"/>
                  <w:u w:val="single"/>
                </w:rPr>
                <w:t>https://www.registrucentras.lt/jar/p/</w:t>
              </w:r>
            </w:hyperlink>
            <w:r w:rsidRPr="00334939">
              <w:rPr>
                <w:rFonts w:eastAsia="Verdana" w:cstheme="minorHAnsi"/>
              </w:rPr>
              <w:t xml:space="preserve">. </w:t>
            </w:r>
          </w:p>
          <w:p w14:paraId="5145B29E" w14:textId="3EC00D56" w:rsidR="00EA2BBD" w:rsidRPr="00334939" w:rsidRDefault="693A72E9" w:rsidP="00334939">
            <w:pPr>
              <w:pStyle w:val="Betarp"/>
              <w:jc w:val="both"/>
              <w:rPr>
                <w:rFonts w:eastAsia="Verdana" w:cstheme="minorHAnsi"/>
                <w:i/>
                <w:iCs/>
                <w:color w:val="000000" w:themeColor="text1"/>
              </w:rPr>
            </w:pPr>
            <w:r w:rsidRPr="00334939">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831DE">
              <w:rPr>
                <w:rFonts w:eastAsia="Verdana" w:cstheme="minorHAnsi"/>
              </w:rPr>
              <w:t xml:space="preserve">120 dienų </w:t>
            </w:r>
            <w:r w:rsidRPr="00334939">
              <w:rPr>
                <w:rFonts w:eastAsia="Verdana" w:cstheme="minorHAnsi"/>
              </w:rPr>
              <w:t xml:space="preserve">iki </w:t>
            </w:r>
            <w:r w:rsidRPr="00334939">
              <w:rPr>
                <w:rFonts w:eastAsia="Verdana" w:cstheme="minorHAnsi"/>
                <w:i/>
                <w:iCs/>
              </w:rPr>
              <w:t>tos dienos, kai tiekėjas perkančiosios organizacijos prašymu turės pateikti pašalinimo pagrindų nebuvimą patvirtinančius dok</w:t>
            </w:r>
            <w:r w:rsidRPr="00334939">
              <w:rPr>
                <w:rFonts w:eastAsia="Verdana" w:cstheme="minorHAnsi"/>
              </w:rPr>
              <w:t xml:space="preserve">umentus. </w:t>
            </w:r>
            <w:r w:rsidRPr="00334939">
              <w:rPr>
                <w:rFonts w:eastAsia="Verdana" w:cstheme="minorHAnsi"/>
                <w:b/>
                <w:bCs/>
                <w:i/>
                <w:iCs/>
                <w:color w:val="000000" w:themeColor="text1"/>
              </w:rPr>
              <w:t>Pavyzdys</w:t>
            </w:r>
            <w:r w:rsidRPr="00334939">
              <w:rPr>
                <w:rFonts w:eastAsia="Verdana" w:cstheme="minorHAnsi"/>
                <w:i/>
                <w:iCs/>
                <w:color w:val="000000" w:themeColor="text1"/>
              </w:rPr>
              <w:t>: Jeigu perkančioji organizacija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-10 kreipėsi į tiekėją prašydama iki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 pateikti įrodančius dokumentus, jie turi būti išduoti ne anksčiau kaip 120 dienų, jas skaičiuojant atgal nuo 202</w:t>
            </w:r>
            <w:r w:rsidR="007440EE">
              <w:rPr>
                <w:rFonts w:eastAsia="Verdana" w:cstheme="minorHAnsi"/>
                <w:i/>
                <w:iCs/>
                <w:color w:val="000000" w:themeColor="text1"/>
              </w:rPr>
              <w:t>5</w:t>
            </w:r>
            <w:r w:rsidRPr="00334939">
              <w:rPr>
                <w:rFonts w:eastAsia="Verdana" w:cstheme="minorHAnsi"/>
                <w:i/>
                <w:iCs/>
                <w:color w:val="000000" w:themeColor="text1"/>
              </w:rPr>
              <w:t>-0</w:t>
            </w:r>
            <w:r w:rsidR="007440EE">
              <w:rPr>
                <w:rFonts w:eastAsia="Verdana" w:cstheme="minorHAnsi"/>
                <w:i/>
                <w:iCs/>
                <w:color w:val="000000" w:themeColor="text1"/>
              </w:rPr>
              <w:t>3</w:t>
            </w:r>
            <w:r w:rsidRPr="00334939">
              <w:rPr>
                <w:rFonts w:eastAsia="Verdana" w:cstheme="minorHAnsi"/>
                <w:i/>
                <w:iCs/>
                <w:color w:val="000000" w:themeColor="text1"/>
              </w:rPr>
              <w:t>-14.</w:t>
            </w:r>
          </w:p>
          <w:p w14:paraId="370AF1FB" w14:textId="6775937A" w:rsidR="00EA2BBD" w:rsidRDefault="693A72E9" w:rsidP="00334939">
            <w:pPr>
              <w:pStyle w:val="Betarp"/>
              <w:jc w:val="both"/>
              <w:rPr>
                <w:rFonts w:eastAsia="Verdana" w:cstheme="minorHAnsi"/>
              </w:rPr>
            </w:pPr>
            <w:r w:rsidRPr="00334939">
              <w:rPr>
                <w:rFonts w:eastAsia="Verdana"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2B2B503" w14:textId="77777777" w:rsidR="007440EE" w:rsidRPr="003C6F9D" w:rsidRDefault="007440EE" w:rsidP="007440EE">
            <w:pPr>
              <w:pStyle w:val="Betarp"/>
              <w:jc w:val="both"/>
              <w:rPr>
                <w:rFonts w:eastAsia="Verdana" w:cstheme="minorHAnsi"/>
                <w:b/>
                <w:bCs/>
              </w:rPr>
            </w:pPr>
            <w:r w:rsidRPr="003C6F9D">
              <w:rPr>
                <w:rFonts w:eastAsia="Verdana" w:cstheme="minorHAnsi"/>
                <w:b/>
                <w:bCs/>
              </w:rPr>
              <w:t>PASTABA</w:t>
            </w:r>
          </w:p>
          <w:p w14:paraId="24353D73" w14:textId="542E7DC0" w:rsidR="00EA2BBD" w:rsidRPr="00144D82" w:rsidRDefault="007440EE" w:rsidP="3F6312B5">
            <w:pPr>
              <w:pStyle w:val="Betarp"/>
              <w:jc w:val="both"/>
              <w:rPr>
                <w:rFonts w:eastAsia="Verdana" w:cstheme="minorHAnsi"/>
              </w:rPr>
            </w:pPr>
            <w:r w:rsidRPr="007440EE">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4"/>
      <w:tr w:rsidR="00EA2BBD" w:rsidRPr="00EB7084" w14:paraId="1E4AC4D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9D34C" w14:textId="77777777" w:rsidR="00EA2BBD" w:rsidRPr="00EB7084"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BDCF5" w14:textId="77777777" w:rsidR="00EA2BBD" w:rsidRPr="00EB7084" w:rsidRDefault="00EA2BBD" w:rsidP="00A50107">
            <w:pPr>
              <w:spacing w:after="0" w:line="240" w:lineRule="auto"/>
              <w:jc w:val="both"/>
              <w:rPr>
                <w:rFonts w:cstheme="minorHAnsi"/>
              </w:rPr>
            </w:pPr>
            <w:r w:rsidRPr="00EB708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86E62" w14:textId="77777777" w:rsidR="00EA2BBD" w:rsidRPr="00EB7084" w:rsidRDefault="00EA2BBD" w:rsidP="00A50107">
            <w:pPr>
              <w:rPr>
                <w:rFonts w:eastAsia="Yu Mincho" w:cstheme="minorHAnsi"/>
              </w:rPr>
            </w:pPr>
            <w:r w:rsidRPr="00EB7084">
              <w:rPr>
                <w:rFonts w:eastAsia="Yu Mincho" w:cstheme="minorHAnsi"/>
                <w:b/>
                <w:bCs/>
              </w:rPr>
              <w:t>VPĮ 46 straipsnio 6 dalies 3 punktas</w:t>
            </w:r>
          </w:p>
          <w:p w14:paraId="6C4F7519" w14:textId="77777777" w:rsidR="00EA2BBD" w:rsidRPr="00EB7084" w:rsidRDefault="00EA2BBD" w:rsidP="00A50107">
            <w:pPr>
              <w:pStyle w:val="Betarp"/>
              <w:jc w:val="both"/>
              <w:rPr>
                <w:rFonts w:eastAsia="Yu Mincho" w:cstheme="minorHAnsi"/>
              </w:rPr>
            </w:pPr>
          </w:p>
          <w:p w14:paraId="3F4C3592" w14:textId="77777777" w:rsidR="00EA2BBD" w:rsidRPr="00EB7084" w:rsidRDefault="00EA2BBD" w:rsidP="00A50107">
            <w:pPr>
              <w:pStyle w:val="Betarp"/>
              <w:jc w:val="both"/>
              <w:rPr>
                <w:rFonts w:eastAsia="Yu Mincho" w:cstheme="minorHAnsi"/>
              </w:rPr>
            </w:pPr>
            <w:r w:rsidRPr="00EB7084">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FF4AF" w14:textId="77777777" w:rsidR="00EA2BBD" w:rsidRPr="00EB7084" w:rsidRDefault="00EA2BBD" w:rsidP="00A50107">
            <w:pPr>
              <w:pStyle w:val="Betarp"/>
              <w:jc w:val="both"/>
              <w:rPr>
                <w:rFonts w:cstheme="minorHAnsi"/>
                <w:color w:val="00B050"/>
                <w:lang w:eastAsia="en-US"/>
              </w:rPr>
            </w:pPr>
            <w:r w:rsidRPr="00EB7084">
              <w:rPr>
                <w:rFonts w:cstheme="minorHAnsi"/>
                <w:lang w:eastAsia="en-US"/>
              </w:rPr>
              <w:t>Iš Lietuvoje įsteigtų subjektų įrodančių dokumentų nereikalaujama, užtenka pateikto EBVPD.</w:t>
            </w:r>
          </w:p>
        </w:tc>
      </w:tr>
    </w:tbl>
    <w:p w14:paraId="32CB3050" w14:textId="3CA1327F" w:rsidR="00985EC3" w:rsidRDefault="00985EC3" w:rsidP="6D31AC60">
      <w:pPr>
        <w:jc w:val="center"/>
        <w:rPr>
          <w:b/>
          <w:bCs/>
          <w:smallCaps/>
          <w:sz w:val="22"/>
          <w:szCs w:val="22"/>
        </w:rPr>
        <w:sectPr w:rsidR="00985EC3" w:rsidSect="00985EC3">
          <w:pgSz w:w="15840" w:h="12240" w:orient="landscape" w:code="1"/>
          <w:pgMar w:top="1701" w:right="1134" w:bottom="567" w:left="1134" w:header="720" w:footer="720" w:gutter="0"/>
          <w:pgNumType w:start="13"/>
          <w:cols w:space="720"/>
          <w:titlePg/>
          <w:docGrid w:linePitch="360"/>
        </w:sectPr>
      </w:pPr>
      <w:r w:rsidRPr="6D31AC60">
        <w:rPr>
          <w:b/>
          <w:bCs/>
          <w:smallCaps/>
          <w:sz w:val="22"/>
          <w:szCs w:val="22"/>
        </w:rPr>
        <w:br w:type="page"/>
      </w:r>
      <w:bookmarkStart w:id="55" w:name="_Ref38291223"/>
      <w:bookmarkStart w:id="56" w:name="_Ref38291334"/>
      <w:bookmarkStart w:id="57" w:name="_Ref38533412"/>
      <w:bookmarkStart w:id="58" w:name="_Toc126333942"/>
    </w:p>
    <w:p w14:paraId="654A848E" w14:textId="5947B544" w:rsidR="008D704D" w:rsidRPr="00F0499F" w:rsidRDefault="00206769" w:rsidP="3F6312B5">
      <w:pPr>
        <w:pStyle w:val="Antrat2"/>
        <w:ind w:left="5103"/>
        <w:rPr>
          <w:rFonts w:asciiTheme="minorHAnsi" w:eastAsia="Calibri" w:hAnsiTheme="minorHAnsi" w:cstheme="minorBidi"/>
          <w:color w:val="0070C0"/>
          <w:sz w:val="21"/>
          <w:szCs w:val="21"/>
        </w:rPr>
      </w:pPr>
      <w:r w:rsidRPr="3F6312B5">
        <w:rPr>
          <w:rFonts w:asciiTheme="minorHAnsi" w:eastAsia="Calibri" w:hAnsiTheme="minorHAnsi" w:cstheme="minorBidi"/>
          <w:color w:val="0070C0"/>
          <w:sz w:val="21"/>
          <w:szCs w:val="21"/>
        </w:rPr>
        <w:lastRenderedPageBreak/>
        <w:t xml:space="preserve">Pirkimo sąlygų </w:t>
      </w:r>
      <w:r w:rsidR="00F1334C" w:rsidRPr="3F6312B5">
        <w:rPr>
          <w:rFonts w:asciiTheme="minorHAnsi" w:eastAsia="Calibri" w:hAnsiTheme="minorHAnsi" w:cstheme="minorBidi"/>
          <w:color w:val="0070C0"/>
          <w:sz w:val="21"/>
          <w:szCs w:val="21"/>
        </w:rPr>
        <w:t>4</w:t>
      </w:r>
      <w:r w:rsidRPr="3F6312B5">
        <w:rPr>
          <w:rFonts w:asciiTheme="minorHAnsi" w:eastAsia="Calibri" w:hAnsiTheme="minorHAnsi" w:cstheme="minorBidi"/>
          <w:color w:val="0070C0"/>
          <w:sz w:val="21"/>
          <w:szCs w:val="21"/>
        </w:rPr>
        <w:t xml:space="preserve"> priedas „Tiekėjų kvalifikacijos reikalavimai</w:t>
      </w:r>
      <w:r w:rsidR="00283391" w:rsidRPr="3F6312B5">
        <w:rPr>
          <w:rFonts w:asciiTheme="minorHAnsi" w:eastAsia="Calibri" w:hAnsiTheme="minorHAnsi" w:cstheme="minorBidi"/>
          <w:color w:val="0070C0"/>
          <w:sz w:val="21"/>
          <w:szCs w:val="21"/>
        </w:rPr>
        <w:t xml:space="preserve"> ir reikal</w:t>
      </w:r>
      <w:r w:rsidR="22ACB973" w:rsidRPr="3F6312B5">
        <w:rPr>
          <w:rFonts w:asciiTheme="minorHAnsi" w:eastAsia="Calibri" w:hAnsiTheme="minorHAnsi" w:cstheme="minorBidi"/>
          <w:color w:val="0070C0"/>
          <w:sz w:val="21"/>
          <w:szCs w:val="21"/>
        </w:rPr>
        <w:t xml:space="preserve">avimai laikytis </w:t>
      </w:r>
      <w:r w:rsidR="00283391" w:rsidRPr="3F6312B5">
        <w:rPr>
          <w:rFonts w:asciiTheme="minorHAnsi" w:eastAsia="Calibri" w:hAnsiTheme="minorHAnsi" w:cstheme="minorBidi"/>
          <w:color w:val="0070C0"/>
          <w:sz w:val="21"/>
          <w:szCs w:val="21"/>
        </w:rPr>
        <w:t>kokybės vadybos sistem</w:t>
      </w:r>
      <w:r w:rsidR="79B2D92B" w:rsidRPr="3F6312B5">
        <w:rPr>
          <w:rFonts w:asciiTheme="minorHAnsi" w:eastAsia="Calibri" w:hAnsiTheme="minorHAnsi" w:cstheme="minorBidi"/>
          <w:color w:val="0070C0"/>
          <w:sz w:val="21"/>
          <w:szCs w:val="21"/>
        </w:rPr>
        <w:t>os</w:t>
      </w:r>
      <w:r w:rsidRPr="3F6312B5">
        <w:rPr>
          <w:rFonts w:asciiTheme="minorHAnsi" w:eastAsia="Calibri" w:hAnsiTheme="minorHAnsi" w:cstheme="minorBidi"/>
          <w:color w:val="0070C0"/>
          <w:sz w:val="21"/>
          <w:szCs w:val="21"/>
        </w:rPr>
        <w:t>“</w:t>
      </w:r>
      <w:bookmarkEnd w:id="55"/>
      <w:bookmarkEnd w:id="56"/>
      <w:bookmarkEnd w:id="57"/>
      <w:bookmarkEnd w:id="58"/>
    </w:p>
    <w:p w14:paraId="654A848F" w14:textId="77777777" w:rsidR="002F396F" w:rsidRPr="00F0499F" w:rsidRDefault="002F396F" w:rsidP="00DE290C">
      <w:pPr>
        <w:rPr>
          <w:rFonts w:cstheme="minorHAnsi"/>
          <w:b/>
          <w:bCs/>
          <w:smallCaps/>
          <w:sz w:val="22"/>
          <w:szCs w:val="22"/>
        </w:rPr>
      </w:pPr>
    </w:p>
    <w:p w14:paraId="654A8490" w14:textId="493A3AF3" w:rsidR="002F396F" w:rsidRPr="00F0499F" w:rsidRDefault="00206769"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 xml:space="preserve">KOKYBĖS VADYBOS SISTEMOS </w:t>
      </w:r>
    </w:p>
    <w:p w14:paraId="654A8497" w14:textId="7B35F8F0" w:rsidR="004017E7" w:rsidRPr="000E4088" w:rsidRDefault="00206769" w:rsidP="008620C0">
      <w:pPr>
        <w:pStyle w:val="Sraopastraipa"/>
        <w:numPr>
          <w:ilvl w:val="0"/>
          <w:numId w:val="3"/>
        </w:numPr>
        <w:tabs>
          <w:tab w:val="left" w:pos="851"/>
        </w:tabs>
        <w:spacing w:after="0" w:line="20" w:lineRule="atLeast"/>
        <w:ind w:left="0" w:firstLine="567"/>
        <w:jc w:val="both"/>
        <w:rPr>
          <w:rFonts w:eastAsiaTheme="minorHAnsi" w:cstheme="minorHAnsi"/>
        </w:rPr>
      </w:pPr>
      <w:r w:rsidRPr="000E4088">
        <w:rPr>
          <w:rFonts w:eastAsiaTheme="minorHAnsi" w:cstheme="minorHAnsi"/>
          <w:lang w:eastAsia="en-US"/>
        </w:rPr>
        <w:t>Tiekėj</w:t>
      </w:r>
      <w:r w:rsidR="009B31B7">
        <w:rPr>
          <w:rFonts w:eastAsiaTheme="minorHAnsi" w:cstheme="minorHAnsi"/>
          <w:lang w:eastAsia="en-US"/>
        </w:rPr>
        <w:t>as</w:t>
      </w:r>
      <w:r w:rsidRPr="000E4088">
        <w:rPr>
          <w:rFonts w:eastAsiaTheme="minorHAnsi" w:cstheme="minorHAnsi"/>
          <w:lang w:eastAsia="en-US"/>
        </w:rPr>
        <w:t xml:space="preserve"> turi atitikti ši</w:t>
      </w:r>
      <w:r w:rsidR="005B19E4" w:rsidRPr="000E4088">
        <w:rPr>
          <w:rFonts w:eastAsiaTheme="minorHAnsi" w:cstheme="minorHAnsi"/>
          <w:lang w:eastAsia="en-US"/>
        </w:rPr>
        <w:t xml:space="preserve">ame priede nustatytus </w:t>
      </w:r>
      <w:r w:rsidRPr="000E4088">
        <w:rPr>
          <w:rFonts w:eastAsiaTheme="minorHAnsi" w:cstheme="minorHAnsi"/>
          <w:lang w:eastAsia="en-US"/>
        </w:rPr>
        <w:t>reikalavimus</w:t>
      </w:r>
      <w:r w:rsidR="005B19E4" w:rsidRPr="000E4088">
        <w:rPr>
          <w:rFonts w:eastAsiaTheme="minorHAnsi" w:cstheme="minorHAnsi"/>
          <w:lang w:eastAsia="en-US"/>
        </w:rPr>
        <w:t>.</w:t>
      </w:r>
      <w:r w:rsidR="008F38C8" w:rsidRPr="000E4088">
        <w:rPr>
          <w:rFonts w:eastAsiaTheme="minorHAnsi" w:cstheme="minorHAnsi"/>
        </w:rPr>
        <w:t xml:space="preserve"> </w:t>
      </w:r>
    </w:p>
    <w:p w14:paraId="654A8499" w14:textId="5628993C" w:rsidR="009C30B3" w:rsidRPr="00E97F65" w:rsidRDefault="006545F9" w:rsidP="008620C0">
      <w:pPr>
        <w:pStyle w:val="Sraopastraipa"/>
        <w:numPr>
          <w:ilvl w:val="0"/>
          <w:numId w:val="3"/>
        </w:numPr>
        <w:tabs>
          <w:tab w:val="left" w:pos="851"/>
        </w:tabs>
        <w:spacing w:after="0" w:line="240" w:lineRule="auto"/>
        <w:ind w:left="0" w:firstLine="567"/>
        <w:jc w:val="both"/>
        <w:rPr>
          <w:rFonts w:eastAsiaTheme="minorHAnsi" w:cstheme="minorHAnsi"/>
          <w:lang w:eastAsia="en-US"/>
        </w:rPr>
      </w:pPr>
      <w:r w:rsidRPr="00E97F65">
        <w:t xml:space="preserve">Jei pasiūlymas teikiamas ūkio subjektų grupės jungtinės veiklos sutarties pagrindu, bent vienas ūkio subjektų grupės narys arba visi ūkio subjektų grupės nariai kartu </w:t>
      </w:r>
      <w:r w:rsidR="00F4354A">
        <w:t>pagal prisiimamus įsipareigojimus</w:t>
      </w:r>
      <w:r w:rsidR="00F4354A" w:rsidRPr="00E97F65">
        <w:t xml:space="preserve"> </w:t>
      </w:r>
      <w:r w:rsidRPr="00E97F65">
        <w:t>turi atitikti ši</w:t>
      </w:r>
      <w:r w:rsidR="00CD2A8E">
        <w:t>ame</w:t>
      </w:r>
      <w:r w:rsidRPr="00E97F65">
        <w:t xml:space="preserve"> pried</w:t>
      </w:r>
      <w:r w:rsidR="00CD2A8E">
        <w:t>e</w:t>
      </w:r>
      <w:r w:rsidR="00A30D30">
        <w:t xml:space="preserve"> </w:t>
      </w:r>
      <w:r w:rsidRPr="00E97F65">
        <w:t>nustatytus reikalavimus</w:t>
      </w:r>
      <w:r w:rsidR="00E97F65">
        <w:t>.</w:t>
      </w:r>
    </w:p>
    <w:tbl>
      <w:tblPr>
        <w:tblW w:w="9678" w:type="dxa"/>
        <w:tblLayout w:type="fixed"/>
        <w:tblLook w:val="0000" w:firstRow="0" w:lastRow="0" w:firstColumn="0" w:lastColumn="0" w:noHBand="0" w:noVBand="0"/>
      </w:tblPr>
      <w:tblGrid>
        <w:gridCol w:w="964"/>
        <w:gridCol w:w="3851"/>
        <w:gridCol w:w="4863"/>
      </w:tblGrid>
      <w:tr w:rsidR="00B9076E" w:rsidRPr="00B9076E" w14:paraId="5620A6F9" w14:textId="77777777" w:rsidTr="1571739D">
        <w:trPr>
          <w:trHeight w:val="276"/>
        </w:trPr>
        <w:tc>
          <w:tcPr>
            <w:tcW w:w="964" w:type="dxa"/>
            <w:tcBorders>
              <w:top w:val="single" w:sz="4" w:space="0" w:color="000000" w:themeColor="text1"/>
              <w:left w:val="single" w:sz="4" w:space="0" w:color="000000" w:themeColor="text1"/>
              <w:bottom w:val="single" w:sz="4" w:space="0" w:color="000000" w:themeColor="text1"/>
            </w:tcBorders>
            <w:vAlign w:val="center"/>
          </w:tcPr>
          <w:p w14:paraId="43DF9927" w14:textId="77777777" w:rsidR="00B9076E" w:rsidRPr="00B9076E" w:rsidRDefault="00B9076E" w:rsidP="00B9076E">
            <w:pPr>
              <w:spacing w:before="60" w:after="60" w:line="256" w:lineRule="auto"/>
              <w:rPr>
                <w:rFonts w:eastAsiaTheme="minorHAnsi" w:cstheme="minorHAnsi"/>
                <w:b/>
                <w:lang w:eastAsia="en-US"/>
              </w:rPr>
            </w:pPr>
            <w:r w:rsidRPr="00B9076E">
              <w:rPr>
                <w:rFonts w:eastAsiaTheme="minorHAnsi" w:cstheme="minorHAnsi"/>
                <w:b/>
                <w:lang w:eastAsia="en-US"/>
              </w:rPr>
              <w:t>Eil. Nr.</w:t>
            </w:r>
          </w:p>
        </w:tc>
        <w:tc>
          <w:tcPr>
            <w:tcW w:w="3851" w:type="dxa"/>
            <w:tcBorders>
              <w:top w:val="single" w:sz="4" w:space="0" w:color="000000" w:themeColor="text1"/>
              <w:left w:val="single" w:sz="4" w:space="0" w:color="000000" w:themeColor="text1"/>
              <w:bottom w:val="single" w:sz="4" w:space="0" w:color="000000" w:themeColor="text1"/>
            </w:tcBorders>
            <w:vAlign w:val="center"/>
          </w:tcPr>
          <w:p w14:paraId="74035265" w14:textId="27F35155" w:rsidR="00B9076E" w:rsidRPr="00B9076E" w:rsidRDefault="4BB93E2B" w:rsidP="6B278083">
            <w:pPr>
              <w:spacing w:before="60" w:after="60" w:line="256" w:lineRule="auto"/>
              <w:rPr>
                <w:b/>
                <w:bCs/>
                <w:lang w:eastAsia="en-US"/>
              </w:rPr>
            </w:pPr>
            <w:r w:rsidRPr="6B278083">
              <w:rPr>
                <w:b/>
                <w:bCs/>
                <w:lang w:eastAsia="en-US"/>
              </w:rPr>
              <w:t>R</w:t>
            </w:r>
            <w:r w:rsidR="1214445A" w:rsidRPr="6B278083">
              <w:rPr>
                <w:b/>
                <w:bCs/>
                <w:lang w:eastAsia="en-US"/>
              </w:rPr>
              <w:t>eikalavimai</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CD5BE" w14:textId="507BD0C3" w:rsidR="00B9076E" w:rsidRPr="00B9076E" w:rsidRDefault="009046AB" w:rsidP="00B9076E">
            <w:pPr>
              <w:spacing w:before="60" w:after="60" w:line="256" w:lineRule="auto"/>
              <w:rPr>
                <w:rFonts w:eastAsiaTheme="minorHAnsi" w:cstheme="minorHAnsi"/>
                <w:b/>
                <w:i/>
                <w:iCs/>
                <w:color w:val="7030A0"/>
                <w:lang w:eastAsia="en-US"/>
              </w:rPr>
            </w:pPr>
            <w:r w:rsidRPr="00F0499F">
              <w:rPr>
                <w:rFonts w:cstheme="minorHAnsi"/>
                <w:b/>
                <w:bCs/>
                <w:color w:val="000000"/>
              </w:rPr>
              <w:t>Atitiktį reikalavimui įrodantys dokumentai</w:t>
            </w:r>
          </w:p>
        </w:tc>
      </w:tr>
      <w:tr w:rsidR="00B9076E" w:rsidRPr="00B9076E" w14:paraId="46A28363" w14:textId="77777777" w:rsidTr="1571739D">
        <w:trPr>
          <w:trHeight w:val="4292"/>
        </w:trPr>
        <w:tc>
          <w:tcPr>
            <w:tcW w:w="964" w:type="dxa"/>
            <w:tcBorders>
              <w:top w:val="single" w:sz="4" w:space="0" w:color="000000" w:themeColor="text1"/>
              <w:left w:val="single" w:sz="4" w:space="0" w:color="000000" w:themeColor="text1"/>
              <w:bottom w:val="single" w:sz="4" w:space="0" w:color="000000" w:themeColor="text1"/>
            </w:tcBorders>
          </w:tcPr>
          <w:p w14:paraId="3DB28D34" w14:textId="77777777" w:rsidR="00B9076E" w:rsidRPr="00B9076E" w:rsidRDefault="00B9076E" w:rsidP="00B9076E">
            <w:pPr>
              <w:spacing w:before="60" w:after="60" w:line="256" w:lineRule="auto"/>
              <w:rPr>
                <w:rFonts w:eastAsiaTheme="minorHAnsi" w:cstheme="minorHAnsi"/>
                <w:bCs/>
                <w:lang w:eastAsia="en-US"/>
              </w:rPr>
            </w:pPr>
            <w:r w:rsidRPr="00B9076E">
              <w:rPr>
                <w:rFonts w:eastAsiaTheme="minorHAnsi" w:cstheme="minorHAnsi"/>
                <w:bCs/>
                <w:lang w:eastAsia="en-US"/>
              </w:rPr>
              <w:t>1.</w:t>
            </w:r>
          </w:p>
        </w:tc>
        <w:tc>
          <w:tcPr>
            <w:tcW w:w="3851" w:type="dxa"/>
            <w:tcBorders>
              <w:top w:val="single" w:sz="4" w:space="0" w:color="000000" w:themeColor="text1"/>
              <w:left w:val="single" w:sz="4" w:space="0" w:color="000000" w:themeColor="text1"/>
              <w:bottom w:val="single" w:sz="4" w:space="0" w:color="000000" w:themeColor="text1"/>
            </w:tcBorders>
          </w:tcPr>
          <w:p w14:paraId="05DFC934" w14:textId="07574B4E" w:rsidR="00B9076E" w:rsidRPr="00B9076E" w:rsidRDefault="0B52FA56" w:rsidP="00F8168F">
            <w:pPr>
              <w:spacing w:after="0" w:line="240" w:lineRule="auto"/>
              <w:jc w:val="both"/>
              <w:rPr>
                <w:lang w:eastAsia="en-US"/>
              </w:rPr>
            </w:pPr>
            <w:r w:rsidRPr="6B278083">
              <w:rPr>
                <w:lang w:eastAsia="en-US"/>
              </w:rPr>
              <w:t xml:space="preserve">Tiekėjas, per paskutinius 3 metus iki pasiūlymo pateikimo termino pabaigos yra savo jėgomis suteikęs arba teikia </w:t>
            </w:r>
            <w:r w:rsidR="00ED2A46" w:rsidRPr="004D0C8E">
              <w:rPr>
                <w:lang w:eastAsia="en-US"/>
              </w:rPr>
              <w:t xml:space="preserve">informacinių sistemų </w:t>
            </w:r>
            <w:r w:rsidR="00061589" w:rsidRPr="00BC7790">
              <w:rPr>
                <w:noProof/>
                <w:color w:val="000000" w:themeColor="text1"/>
                <w:szCs w:val="24"/>
              </w:rPr>
              <w:t>modernizavimo (plėtros) ir/ar priežiūros</w:t>
            </w:r>
            <w:r w:rsidRPr="6B278083">
              <w:rPr>
                <w:lang w:eastAsia="en-US"/>
              </w:rPr>
              <w:t xml:space="preserve"> paslaugas, kurių bendra vertė yra ne mažesnė kaip </w:t>
            </w:r>
            <w:r w:rsidR="00556CDC">
              <w:rPr>
                <w:lang w:eastAsia="en-US"/>
              </w:rPr>
              <w:t>5</w:t>
            </w:r>
            <w:r w:rsidRPr="6B278083">
              <w:rPr>
                <w:lang w:eastAsia="en-US"/>
              </w:rPr>
              <w:t>0</w:t>
            </w:r>
            <w:r w:rsidR="5843C2EE" w:rsidRPr="6B278083">
              <w:rPr>
                <w:lang w:eastAsia="en-US"/>
              </w:rPr>
              <w:t>.</w:t>
            </w:r>
            <w:r w:rsidRPr="6B278083">
              <w:rPr>
                <w:lang w:eastAsia="en-US"/>
              </w:rPr>
              <w:t>000 EUR su PVM.</w:t>
            </w:r>
          </w:p>
          <w:p w14:paraId="7536840A" w14:textId="77777777" w:rsidR="00B9076E" w:rsidRPr="00B9076E" w:rsidRDefault="00B9076E" w:rsidP="00F8168F">
            <w:pPr>
              <w:spacing w:after="0" w:line="240" w:lineRule="auto"/>
              <w:jc w:val="both"/>
              <w:rPr>
                <w:rFonts w:eastAsiaTheme="minorHAnsi" w:cstheme="minorHAnsi"/>
                <w:bCs/>
                <w:lang w:eastAsia="en-US"/>
              </w:rPr>
            </w:pPr>
          </w:p>
          <w:p w14:paraId="47745DA8" w14:textId="666226DD" w:rsidR="00B9076E" w:rsidRPr="00B9076E" w:rsidRDefault="576DFCAA" w:rsidP="00F8168F">
            <w:pPr>
              <w:spacing w:after="0" w:line="240" w:lineRule="auto"/>
              <w:jc w:val="both"/>
              <w:rPr>
                <w:lang w:eastAsia="en-US"/>
              </w:rPr>
            </w:pPr>
            <w:r w:rsidRPr="6D31AC60">
              <w:rPr>
                <w:lang w:eastAsia="en-US"/>
              </w:rPr>
              <w:t>Jei Tiekėjas teikia informaciją apie vykdomą sutartį, laikoma, kad Tiekėjo patirtis atitinka keliamą reikalavimą, jei iki pasiūlymo pateikimo dienos suteiktų</w:t>
            </w:r>
            <w:r w:rsidR="1CA83A1B" w:rsidRPr="6D31AC60">
              <w:rPr>
                <w:lang w:eastAsia="en-US"/>
              </w:rPr>
              <w:t xml:space="preserve"> </w:t>
            </w:r>
            <w:r w:rsidR="009A2F34" w:rsidRPr="009A2F34">
              <w:rPr>
                <w:lang w:eastAsia="en-US"/>
              </w:rPr>
              <w:t xml:space="preserve">informacinių sistemų modernizavimo (plėtros) ir/ar priežiūros </w:t>
            </w:r>
            <w:r w:rsidRPr="6D31AC60">
              <w:rPr>
                <w:lang w:eastAsia="en-US"/>
              </w:rPr>
              <w:t xml:space="preserve">paslaugų vertė yra ne mažesnė kaip </w:t>
            </w:r>
            <w:r w:rsidR="00556CDC">
              <w:rPr>
                <w:lang w:eastAsia="en-US"/>
              </w:rPr>
              <w:t>5</w:t>
            </w:r>
            <w:r w:rsidRPr="6D31AC60">
              <w:rPr>
                <w:lang w:eastAsia="en-US"/>
              </w:rPr>
              <w:t>0</w:t>
            </w:r>
            <w:r w:rsidR="08037E1D" w:rsidRPr="6D31AC60">
              <w:rPr>
                <w:lang w:eastAsia="en-US"/>
              </w:rPr>
              <w:t>.</w:t>
            </w:r>
            <w:r w:rsidRPr="6D31AC60">
              <w:rPr>
                <w:lang w:eastAsia="en-US"/>
              </w:rPr>
              <w:t xml:space="preserve">000 EUR </w:t>
            </w:r>
            <w:r w:rsidR="00556CDC">
              <w:rPr>
                <w:lang w:eastAsia="en-US"/>
              </w:rPr>
              <w:t>su</w:t>
            </w:r>
            <w:r w:rsidRPr="6D31AC60">
              <w:rPr>
                <w:lang w:eastAsia="en-US"/>
              </w:rPr>
              <w:t xml:space="preserve"> PVM. </w:t>
            </w:r>
          </w:p>
          <w:p w14:paraId="5639D0C5" w14:textId="77777777" w:rsidR="00B9076E" w:rsidRPr="00B9076E" w:rsidRDefault="00B9076E" w:rsidP="00B9076E">
            <w:pPr>
              <w:spacing w:before="60" w:after="60" w:line="256" w:lineRule="auto"/>
              <w:rPr>
                <w:rFonts w:eastAsiaTheme="minorHAnsi" w:cstheme="minorHAnsi"/>
                <w:bCs/>
                <w:lang w:eastAsia="en-US"/>
              </w:rPr>
            </w:pP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3027" w14:textId="0FD5CDBF" w:rsidR="00B9076E" w:rsidRPr="00B9076E" w:rsidRDefault="2D939601" w:rsidP="00F8168F">
            <w:pPr>
              <w:spacing w:after="0" w:line="240" w:lineRule="auto"/>
              <w:jc w:val="both"/>
              <w:rPr>
                <w:lang w:eastAsia="en-US"/>
              </w:rPr>
            </w:pPr>
            <w:r w:rsidRPr="6D31AC60">
              <w:rPr>
                <w:lang w:eastAsia="en-US"/>
              </w:rPr>
              <w:t xml:space="preserve">Pateikiamas tiekėjo per paskutinius 3 metus (iki pasiūlymų pateikimo termino pabaigos) arba per laiką nuo tiekėjo įregistravimo dienos (jeigu tiekėjas vykdė veiklą mažiau nei 3 metus) nurodytoje srityje įvykdytų ar vykdomų paslaugų sąrašas, pagal konkurso </w:t>
            </w:r>
            <w:r w:rsidR="00752413">
              <w:rPr>
                <w:lang w:eastAsia="en-US"/>
              </w:rPr>
              <w:t xml:space="preserve">specialiųjų </w:t>
            </w:r>
            <w:r w:rsidRPr="6D31AC60">
              <w:rPr>
                <w:lang w:eastAsia="en-US"/>
              </w:rPr>
              <w:t>sąlygų 5 priedą</w:t>
            </w:r>
            <w:r w:rsidR="4EA791AC" w:rsidRPr="6D31AC60">
              <w:rPr>
                <w:lang w:eastAsia="en-US"/>
              </w:rPr>
              <w:t>.</w:t>
            </w:r>
          </w:p>
          <w:p w14:paraId="7EC09AD5" w14:textId="38BEC101" w:rsidR="00B9076E" w:rsidRPr="00B9076E" w:rsidRDefault="2D939601" w:rsidP="00F8168F">
            <w:pPr>
              <w:spacing w:after="0" w:line="240" w:lineRule="auto"/>
              <w:jc w:val="both"/>
            </w:pPr>
            <w:r w:rsidRPr="6D31AC60">
              <w:rPr>
                <w:lang w:eastAsia="en-US"/>
              </w:rPr>
              <w:t>Perkančioji organizacija, siekdama patikslinti informaciją apie įvykdytą ar vykdomą sutartį, pasilieka teisę be išankstinio įspėjimo susisiekti su tiekėjo nurodytu užsakovo atstovu.</w:t>
            </w:r>
          </w:p>
          <w:p w14:paraId="555E5CA7" w14:textId="450F498C" w:rsidR="00B9076E" w:rsidRPr="00B9076E" w:rsidRDefault="2D939601" w:rsidP="00F8168F">
            <w:pPr>
              <w:spacing w:after="0" w:line="240" w:lineRule="auto"/>
              <w:jc w:val="both"/>
            </w:pPr>
            <w:r w:rsidRPr="6D31AC60">
              <w:rPr>
                <w:lang w:eastAsia="en-US"/>
              </w:rPr>
              <w:t>Įrodymui apie tinkamą sutarčių įvykdymą pateikiami užsakovų atsiliepimai ar kt. dokumentai (pvz. šalių pasirašyti paslaugų perdavimo-priėmimo aktai), kuriuose turi būti nurodyta, kad sutartis įvykdyta tinkamai ir laiku</w:t>
            </w:r>
          </w:p>
          <w:p w14:paraId="7658C5A0" w14:textId="27A648AE" w:rsidR="00B9076E" w:rsidRPr="00B9076E" w:rsidRDefault="576DFCAA" w:rsidP="00F8168F">
            <w:pPr>
              <w:spacing w:after="0" w:line="240" w:lineRule="auto"/>
              <w:jc w:val="both"/>
              <w:rPr>
                <w:lang w:eastAsia="en-US"/>
              </w:rPr>
            </w:pPr>
            <w:r w:rsidRPr="6D31AC60">
              <w:rPr>
                <w:lang w:eastAsia="en-US"/>
              </w:rPr>
              <w:t>Tiekėjui nedraudžiama remtis sutartimi, kurią tiekėjas vykdė ne vienas, bet kartu su kitais ūkio subjektais. Tokiu atveju bus vertinamos tiekėjo, dalyvaujančio viešajame pirkime, suteiktų paslaugų vertė, o ne visas vykdytos sutarties objektas.</w:t>
            </w:r>
          </w:p>
        </w:tc>
      </w:tr>
      <w:tr w:rsidR="00B9076E" w:rsidRPr="00B9076E" w14:paraId="1D2C7819" w14:textId="77777777" w:rsidTr="1571739D">
        <w:trPr>
          <w:trHeight w:val="775"/>
        </w:trPr>
        <w:tc>
          <w:tcPr>
            <w:tcW w:w="964" w:type="dxa"/>
            <w:tcBorders>
              <w:top w:val="single" w:sz="4" w:space="0" w:color="000000" w:themeColor="text1"/>
              <w:left w:val="single" w:sz="4" w:space="0" w:color="000000" w:themeColor="text1"/>
              <w:bottom w:val="single" w:sz="4" w:space="0" w:color="000000" w:themeColor="text1"/>
            </w:tcBorders>
          </w:tcPr>
          <w:p w14:paraId="639734F8" w14:textId="77777777" w:rsidR="00B9076E" w:rsidRPr="00B9076E" w:rsidRDefault="00B9076E" w:rsidP="006E6774">
            <w:pPr>
              <w:spacing w:after="0" w:line="240" w:lineRule="auto"/>
              <w:jc w:val="both"/>
              <w:rPr>
                <w:rFonts w:eastAsiaTheme="minorHAnsi" w:cstheme="minorHAnsi"/>
                <w:bCs/>
                <w:lang w:eastAsia="en-US"/>
              </w:rPr>
            </w:pPr>
            <w:r w:rsidRPr="00B9076E">
              <w:rPr>
                <w:rFonts w:eastAsiaTheme="minorHAnsi" w:cstheme="minorHAnsi"/>
                <w:bCs/>
                <w:lang w:eastAsia="en-US"/>
              </w:rPr>
              <w:t>2.</w:t>
            </w:r>
          </w:p>
        </w:tc>
        <w:tc>
          <w:tcPr>
            <w:tcW w:w="3851" w:type="dxa"/>
            <w:tcBorders>
              <w:top w:val="single" w:sz="4" w:space="0" w:color="000000" w:themeColor="text1"/>
              <w:left w:val="single" w:sz="4" w:space="0" w:color="000000" w:themeColor="text1"/>
              <w:bottom w:val="single" w:sz="4" w:space="0" w:color="000000" w:themeColor="text1"/>
            </w:tcBorders>
          </w:tcPr>
          <w:p w14:paraId="3AD7FD4A" w14:textId="22A06A60" w:rsidR="00B9076E" w:rsidRPr="00B9076E" w:rsidRDefault="0B52FA56" w:rsidP="006E6774">
            <w:pPr>
              <w:spacing w:after="0" w:line="240" w:lineRule="auto"/>
              <w:jc w:val="both"/>
              <w:rPr>
                <w:lang w:eastAsia="en-US"/>
              </w:rPr>
            </w:pPr>
            <w:r w:rsidRPr="6B278083">
              <w:rPr>
                <w:lang w:eastAsia="en-US"/>
              </w:rPr>
              <w:t xml:space="preserve">Tiekėjas arba kitas ūkio subjektas, kurio pajėgumu tiekėjas numato remtis, sutartinių įsipareigojimų vykdymui turi pasiūlyti kvalifikuotus specialistus, atitinkančius žemiau nurodytus kvalifikacinius reikalavimus (vienas specialistas gali būti siūlomas į kelias pozicijas). </w:t>
            </w:r>
          </w:p>
          <w:p w14:paraId="0B1CC8A4" w14:textId="77777777" w:rsidR="00B9076E" w:rsidRPr="00B9076E" w:rsidRDefault="00B9076E" w:rsidP="006E6774">
            <w:pPr>
              <w:spacing w:after="0" w:line="240" w:lineRule="auto"/>
              <w:jc w:val="both"/>
              <w:rPr>
                <w:rFonts w:eastAsiaTheme="minorHAnsi" w:cstheme="minorHAnsi"/>
                <w:bCs/>
                <w:lang w:eastAsia="en-US"/>
              </w:rPr>
            </w:pP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9FD5D" w14:textId="628716D3" w:rsidR="00B9076E" w:rsidRPr="00B9076E" w:rsidRDefault="576DFCAA" w:rsidP="00F8168F">
            <w:pPr>
              <w:spacing w:after="0" w:line="240" w:lineRule="auto"/>
              <w:jc w:val="both"/>
              <w:rPr>
                <w:lang w:eastAsia="en-US"/>
              </w:rPr>
            </w:pPr>
            <w:r w:rsidRPr="6D31AC60">
              <w:rPr>
                <w:lang w:eastAsia="en-US"/>
              </w:rPr>
              <w:t>1) sutarties vykdymui skiriamų kvalifikuotų specialistų sąrašas</w:t>
            </w:r>
            <w:r w:rsidR="007C42BC">
              <w:rPr>
                <w:lang w:eastAsia="en-US"/>
              </w:rPr>
              <w:t xml:space="preserve"> (</w:t>
            </w:r>
            <w:r w:rsidR="00752413" w:rsidRPr="6D31AC60">
              <w:rPr>
                <w:lang w:eastAsia="en-US"/>
              </w:rPr>
              <w:t xml:space="preserve">pagal konkurso </w:t>
            </w:r>
            <w:r w:rsidR="00752413">
              <w:rPr>
                <w:lang w:eastAsia="en-US"/>
              </w:rPr>
              <w:t xml:space="preserve">specialiųjų </w:t>
            </w:r>
            <w:r w:rsidR="00752413" w:rsidRPr="6D31AC60">
              <w:rPr>
                <w:lang w:eastAsia="en-US"/>
              </w:rPr>
              <w:t>sąlygų 5 priedą</w:t>
            </w:r>
            <w:r w:rsidR="007C42BC">
              <w:rPr>
                <w:lang w:eastAsia="en-US"/>
              </w:rPr>
              <w:t>)</w:t>
            </w:r>
            <w:r w:rsidRPr="6D31AC60">
              <w:rPr>
                <w:lang w:eastAsia="en-US"/>
              </w:rPr>
              <w:t>, nurodant kiekvieno specialisto vardą, pavardę,</w:t>
            </w:r>
            <w:r w:rsidR="5D781CEB" w:rsidRPr="6D31AC60">
              <w:rPr>
                <w:lang w:eastAsia="en-US"/>
              </w:rPr>
              <w:t xml:space="preserve"> pareigas projekte,</w:t>
            </w:r>
            <w:r w:rsidRPr="6D31AC60">
              <w:rPr>
                <w:lang w:eastAsia="en-US"/>
              </w:rPr>
              <w:t xml:space="preserve"> specialisto teisinius santykius su tiekėju.</w:t>
            </w:r>
          </w:p>
          <w:p w14:paraId="3389C50F" w14:textId="77777777" w:rsidR="00B9076E" w:rsidRPr="00B9076E" w:rsidRDefault="00B9076E" w:rsidP="00F8168F">
            <w:pPr>
              <w:spacing w:after="0" w:line="240" w:lineRule="auto"/>
              <w:jc w:val="both"/>
              <w:rPr>
                <w:rFonts w:eastAsiaTheme="minorHAnsi" w:cstheme="minorHAnsi"/>
                <w:bCs/>
                <w:lang w:eastAsia="en-US"/>
              </w:rPr>
            </w:pPr>
            <w:r w:rsidRPr="00B9076E">
              <w:rPr>
                <w:rFonts w:eastAsiaTheme="minorHAnsi" w:cstheme="minorHAnsi"/>
                <w:bCs/>
                <w:lang w:eastAsia="en-US"/>
              </w:rPr>
              <w:t xml:space="preserve">2) Siūlomų specialistų kvalifikaciją patvirtinantys sertifikatai ar lygiaverčiai dokumentai (lygiaverčiais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 </w:t>
            </w:r>
          </w:p>
          <w:p w14:paraId="509FCA9B" w14:textId="7E64B633" w:rsidR="00B9076E" w:rsidRPr="00B9076E" w:rsidRDefault="00B9076E" w:rsidP="00F8168F">
            <w:pPr>
              <w:spacing w:after="0" w:line="240" w:lineRule="auto"/>
              <w:jc w:val="both"/>
              <w:rPr>
                <w:rFonts w:eastAsiaTheme="minorHAnsi" w:cstheme="minorHAnsi"/>
                <w:bCs/>
                <w:lang w:eastAsia="en-US"/>
              </w:rPr>
            </w:pPr>
            <w:r w:rsidRPr="00B9076E">
              <w:rPr>
                <w:rFonts w:eastAsiaTheme="minorHAnsi" w:cstheme="minorHAnsi"/>
                <w:bCs/>
                <w:lang w:eastAsia="en-US"/>
              </w:rPr>
              <w:lastRenderedPageBreak/>
              <w:t>3) Siūlomų specialistų rašytiniai sutikimai, tiekėjui laimėjus konkursą, būti specialistais teikiant paslaugas (kai tiekėjas siūlo ne savo darbuotojus).</w:t>
            </w:r>
          </w:p>
        </w:tc>
      </w:tr>
      <w:tr w:rsidR="00B9076E" w:rsidRPr="00B9076E" w14:paraId="3FA32886" w14:textId="77777777" w:rsidTr="1571739D">
        <w:trPr>
          <w:trHeight w:val="1134"/>
        </w:trPr>
        <w:tc>
          <w:tcPr>
            <w:tcW w:w="964" w:type="dxa"/>
            <w:tcBorders>
              <w:top w:val="single" w:sz="4" w:space="0" w:color="000000" w:themeColor="text1"/>
              <w:left w:val="single" w:sz="4" w:space="0" w:color="000000" w:themeColor="text1"/>
              <w:bottom w:val="single" w:sz="4" w:space="0" w:color="000000" w:themeColor="text1"/>
            </w:tcBorders>
          </w:tcPr>
          <w:p w14:paraId="4E081E1D" w14:textId="77777777" w:rsidR="00B9076E" w:rsidRPr="00B9076E" w:rsidRDefault="00B9076E" w:rsidP="00B9076E">
            <w:pPr>
              <w:spacing w:before="60" w:after="60" w:line="256" w:lineRule="auto"/>
              <w:rPr>
                <w:rFonts w:eastAsiaTheme="minorHAnsi" w:cstheme="minorHAnsi"/>
                <w:bCs/>
                <w:lang w:eastAsia="en-US"/>
              </w:rPr>
            </w:pPr>
            <w:r w:rsidRPr="00B9076E">
              <w:rPr>
                <w:rFonts w:eastAsiaTheme="minorHAnsi" w:cstheme="minorHAnsi"/>
                <w:bCs/>
                <w:lang w:eastAsia="en-US"/>
              </w:rPr>
              <w:lastRenderedPageBreak/>
              <w:t>2.1.</w:t>
            </w:r>
          </w:p>
        </w:tc>
        <w:tc>
          <w:tcPr>
            <w:tcW w:w="3851" w:type="dxa"/>
            <w:tcBorders>
              <w:top w:val="single" w:sz="4" w:space="0" w:color="000000" w:themeColor="text1"/>
              <w:left w:val="single" w:sz="4" w:space="0" w:color="000000" w:themeColor="text1"/>
              <w:bottom w:val="single" w:sz="4" w:space="0" w:color="000000" w:themeColor="text1"/>
            </w:tcBorders>
          </w:tcPr>
          <w:p w14:paraId="723F879E" w14:textId="402CD802" w:rsidR="6D31AC60" w:rsidRDefault="5756471F" w:rsidP="006E6774">
            <w:pPr>
              <w:spacing w:after="0" w:line="240" w:lineRule="auto"/>
              <w:jc w:val="both"/>
              <w:rPr>
                <w:color w:val="000000" w:themeColor="text1"/>
              </w:rPr>
            </w:pPr>
            <w:r w:rsidRPr="6B278083">
              <w:rPr>
                <w:color w:val="000000" w:themeColor="text1"/>
              </w:rPr>
              <w:t xml:space="preserve">Tiekėjas turi </w:t>
            </w:r>
            <w:r w:rsidR="00C218EB">
              <w:rPr>
                <w:color w:val="000000" w:themeColor="text1"/>
              </w:rPr>
              <w:t>pasiūlyti</w:t>
            </w:r>
            <w:r w:rsidRPr="6B278083">
              <w:rPr>
                <w:color w:val="000000" w:themeColor="text1"/>
              </w:rPr>
              <w:t xml:space="preserve"> ne mažiau kaip 1 (vieną) projektų valdymo specialistą, kuris:</w:t>
            </w:r>
          </w:p>
          <w:p w14:paraId="33F5750E" w14:textId="55B11C98" w:rsidR="00115518" w:rsidRPr="00115518" w:rsidRDefault="00115518" w:rsidP="00115518">
            <w:pPr>
              <w:spacing w:after="0" w:line="240" w:lineRule="auto"/>
              <w:jc w:val="both"/>
              <w:rPr>
                <w:color w:val="000000" w:themeColor="text1"/>
              </w:rPr>
            </w:pPr>
            <w:r w:rsidRPr="1571739D">
              <w:rPr>
                <w:color w:val="000000" w:themeColor="text1"/>
              </w:rPr>
              <w:t>a) per pastaruosius 3 (trejus) metus yra vadovavęs bent 1 (viena</w:t>
            </w:r>
            <w:r w:rsidR="00B86230">
              <w:rPr>
                <w:color w:val="000000" w:themeColor="text1"/>
              </w:rPr>
              <w:t>m</w:t>
            </w:r>
            <w:r w:rsidRPr="1571739D">
              <w:rPr>
                <w:color w:val="000000" w:themeColor="text1"/>
              </w:rPr>
              <w:t xml:space="preserve">) projektui, kurį įgyvendinant buvo </w:t>
            </w:r>
            <w:r w:rsidR="008B2CD7">
              <w:rPr>
                <w:color w:val="000000" w:themeColor="text1"/>
              </w:rPr>
              <w:t xml:space="preserve">sukurta ar </w:t>
            </w:r>
            <w:r w:rsidRPr="00A80106">
              <w:rPr>
                <w:color w:val="000000" w:themeColor="text1"/>
              </w:rPr>
              <w:t>modernizuota</w:t>
            </w:r>
            <w:r w:rsidRPr="1571739D">
              <w:rPr>
                <w:color w:val="000000" w:themeColor="text1"/>
              </w:rPr>
              <w:t xml:space="preserve"> </w:t>
            </w:r>
            <w:r w:rsidR="00A80106">
              <w:rPr>
                <w:color w:val="000000" w:themeColor="text1"/>
              </w:rPr>
              <w:t xml:space="preserve">informacinė </w:t>
            </w:r>
            <w:r w:rsidRPr="1571739D">
              <w:rPr>
                <w:color w:val="000000" w:themeColor="text1"/>
              </w:rPr>
              <w:t>sistema ar posistemis</w:t>
            </w:r>
            <w:r w:rsidR="00A80106">
              <w:rPr>
                <w:color w:val="000000" w:themeColor="text1"/>
              </w:rPr>
              <w:t xml:space="preserve"> ir kurio </w:t>
            </w:r>
            <w:r w:rsidR="00A80106" w:rsidRPr="6D31AC60">
              <w:rPr>
                <w:lang w:eastAsia="en-US"/>
              </w:rPr>
              <w:t xml:space="preserve">vertė yra ne mažesnė kaip </w:t>
            </w:r>
            <w:r w:rsidR="00A80106">
              <w:rPr>
                <w:lang w:eastAsia="en-US"/>
              </w:rPr>
              <w:t>5</w:t>
            </w:r>
            <w:r w:rsidR="00A80106" w:rsidRPr="6D31AC60">
              <w:rPr>
                <w:lang w:eastAsia="en-US"/>
              </w:rPr>
              <w:t xml:space="preserve">0.000 EUR </w:t>
            </w:r>
            <w:r w:rsidR="00A80106">
              <w:rPr>
                <w:lang w:eastAsia="en-US"/>
              </w:rPr>
              <w:t>su</w:t>
            </w:r>
            <w:r w:rsidR="00A80106" w:rsidRPr="6D31AC60">
              <w:rPr>
                <w:lang w:eastAsia="en-US"/>
              </w:rPr>
              <w:t xml:space="preserve"> PVM</w:t>
            </w:r>
            <w:r w:rsidRPr="1571739D">
              <w:rPr>
                <w:color w:val="000000" w:themeColor="text1"/>
              </w:rPr>
              <w:t>;</w:t>
            </w:r>
          </w:p>
          <w:p w14:paraId="7D29BCFF" w14:textId="276B8C7B" w:rsidR="6D31AC60" w:rsidRDefault="00115518" w:rsidP="00115518">
            <w:pPr>
              <w:spacing w:after="0" w:line="240" w:lineRule="auto"/>
              <w:jc w:val="both"/>
              <w:rPr>
                <w:color w:val="000000" w:themeColor="text1"/>
              </w:rPr>
            </w:pPr>
            <w:r w:rsidRPr="00115518">
              <w:rPr>
                <w:color w:val="000000" w:themeColor="text1"/>
              </w:rPr>
              <w:t>b) turi tarptautiniu mastu pripažįstamą informacinių technologijų projektų valdymo kvalifikaciją.</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8570F" w14:textId="53757B70" w:rsidR="6D31AC60" w:rsidRDefault="6D31AC60" w:rsidP="007C42BC">
            <w:pPr>
              <w:spacing w:after="0" w:line="240" w:lineRule="auto"/>
              <w:jc w:val="both"/>
              <w:rPr>
                <w:color w:val="000000" w:themeColor="text1"/>
              </w:rPr>
            </w:pPr>
            <w:r w:rsidRPr="6D31AC60">
              <w:rPr>
                <w:color w:val="000000" w:themeColor="text1"/>
              </w:rPr>
              <w:t>a) Pateikiamas specialisto gyvenimo aprašymas (CV) (specialisto gyvenimo aprašyme be kita ko turi būti nurodyta informacija apie reikalaujamą profesinę patirtį ir/ar dalyvavimą atitinkamuose projektuose (</w:t>
            </w:r>
            <w:r w:rsidRPr="6D31AC60">
              <w:rPr>
                <w:i/>
                <w:iCs/>
                <w:color w:val="000000" w:themeColor="text1"/>
              </w:rPr>
              <w:t>trumpas vykdyto projekto aprašymas nurodant projekto pavadinimą, projekto trukmę, projekto užsakovą, taip pat specialisto vaidmuo projekte, dalyvavimo projekte laikotarpis mėnesių tikslumu, kontaktiniai asmenys, galintys patvirtinti specialisto patirtį</w:t>
            </w:r>
            <w:r w:rsidRPr="6D31AC60">
              <w:rPr>
                <w:color w:val="000000" w:themeColor="text1"/>
              </w:rPr>
              <w:t>).</w:t>
            </w:r>
          </w:p>
          <w:p w14:paraId="366AF3A3" w14:textId="581BB3F1" w:rsidR="6D31AC60" w:rsidRDefault="6D31AC60" w:rsidP="007C42BC">
            <w:pPr>
              <w:spacing w:after="0" w:line="240" w:lineRule="auto"/>
              <w:jc w:val="both"/>
              <w:rPr>
                <w:color w:val="000000" w:themeColor="text1"/>
              </w:rPr>
            </w:pPr>
            <w:r w:rsidRPr="6D31AC60">
              <w:rPr>
                <w:color w:val="000000" w:themeColor="text1"/>
              </w:rPr>
              <w:t xml:space="preserve">b) Pateikiamas siūlomo specialisto kvalifikaciją patvirtinantis Prince2 arba PMP arba </w:t>
            </w:r>
            <w:proofErr w:type="spellStart"/>
            <w:r w:rsidRPr="6D31AC60">
              <w:rPr>
                <w:color w:val="000000" w:themeColor="text1"/>
              </w:rPr>
              <w:t>CompTIA</w:t>
            </w:r>
            <w:proofErr w:type="spellEnd"/>
            <w:r w:rsidRPr="6D31AC60">
              <w:rPr>
                <w:color w:val="000000" w:themeColor="text1"/>
              </w:rPr>
              <w:t xml:space="preserve"> Project+ sertifikatas arba kitas kvalifikaciją įrodantis lygiavertis dokumentas (lygiaverčiais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p w14:paraId="71B85A90" w14:textId="0D9A7969" w:rsidR="6D31AC60" w:rsidRDefault="6D31AC60" w:rsidP="007C42BC">
            <w:pPr>
              <w:spacing w:after="0" w:line="240" w:lineRule="auto"/>
              <w:jc w:val="both"/>
              <w:rPr>
                <w:color w:val="000000" w:themeColor="text1"/>
              </w:rPr>
            </w:pPr>
            <w:r w:rsidRPr="6D31AC60">
              <w:rPr>
                <w:color w:val="000000" w:themeColor="text1"/>
              </w:rPr>
              <w:t>Pateikiamo „lygiaverčio“ dokumento lygiavertiškumą įrodyti turi tiekėjas.</w:t>
            </w:r>
          </w:p>
        </w:tc>
      </w:tr>
      <w:tr w:rsidR="00B9076E" w:rsidRPr="00B9076E" w14:paraId="3A6C3D07" w14:textId="77777777" w:rsidTr="1571739D">
        <w:trPr>
          <w:trHeight w:val="1134"/>
        </w:trPr>
        <w:tc>
          <w:tcPr>
            <w:tcW w:w="964" w:type="dxa"/>
            <w:tcBorders>
              <w:top w:val="single" w:sz="4" w:space="0" w:color="000000" w:themeColor="text1"/>
              <w:left w:val="single" w:sz="4" w:space="0" w:color="000000" w:themeColor="text1"/>
              <w:bottom w:val="single" w:sz="4" w:space="0" w:color="000000" w:themeColor="text1"/>
            </w:tcBorders>
          </w:tcPr>
          <w:p w14:paraId="71567910" w14:textId="77777777" w:rsidR="00B9076E" w:rsidRPr="00B9076E" w:rsidRDefault="00B9076E" w:rsidP="00B9076E">
            <w:pPr>
              <w:spacing w:before="60" w:after="60" w:line="256" w:lineRule="auto"/>
              <w:rPr>
                <w:rFonts w:eastAsiaTheme="minorHAnsi" w:cstheme="minorHAnsi"/>
                <w:bCs/>
                <w:lang w:eastAsia="en-US"/>
              </w:rPr>
            </w:pPr>
            <w:r w:rsidRPr="00B9076E">
              <w:rPr>
                <w:rFonts w:eastAsiaTheme="minorHAnsi" w:cstheme="minorHAnsi"/>
                <w:bCs/>
                <w:lang w:eastAsia="en-US"/>
              </w:rPr>
              <w:t>2.2.</w:t>
            </w:r>
          </w:p>
        </w:tc>
        <w:tc>
          <w:tcPr>
            <w:tcW w:w="3851" w:type="dxa"/>
            <w:tcBorders>
              <w:top w:val="single" w:sz="4" w:space="0" w:color="000000" w:themeColor="text1"/>
              <w:left w:val="single" w:sz="4" w:space="0" w:color="000000" w:themeColor="text1"/>
              <w:bottom w:val="single" w:sz="4" w:space="0" w:color="000000" w:themeColor="text1"/>
            </w:tcBorders>
          </w:tcPr>
          <w:p w14:paraId="3F3BD76D" w14:textId="6E731819" w:rsidR="6D31AC60" w:rsidRDefault="6D31AC60" w:rsidP="00747825">
            <w:pPr>
              <w:spacing w:after="0" w:line="240" w:lineRule="auto"/>
              <w:jc w:val="both"/>
              <w:rPr>
                <w:color w:val="000000" w:themeColor="text1"/>
              </w:rPr>
            </w:pPr>
            <w:r w:rsidRPr="1571739D">
              <w:rPr>
                <w:color w:val="000000" w:themeColor="text1"/>
              </w:rPr>
              <w:t xml:space="preserve">Tiekėjas turi </w:t>
            </w:r>
            <w:r w:rsidR="00C218EB">
              <w:rPr>
                <w:color w:val="000000" w:themeColor="text1"/>
              </w:rPr>
              <w:t xml:space="preserve">pasiūlyti </w:t>
            </w:r>
            <w:r w:rsidRPr="1571739D">
              <w:rPr>
                <w:color w:val="000000" w:themeColor="text1"/>
              </w:rPr>
              <w:t xml:space="preserve">ne mažiau kaip 1 (vieną) </w:t>
            </w:r>
            <w:r w:rsidR="008E46FE" w:rsidRPr="1571739D">
              <w:rPr>
                <w:color w:val="000000" w:themeColor="text1"/>
              </w:rPr>
              <w:t>program</w:t>
            </w:r>
            <w:r w:rsidR="755B55A6" w:rsidRPr="1571739D">
              <w:rPr>
                <w:color w:val="000000" w:themeColor="text1"/>
              </w:rPr>
              <w:t>uotoją</w:t>
            </w:r>
            <w:r w:rsidRPr="1571739D">
              <w:rPr>
                <w:color w:val="000000" w:themeColor="text1"/>
              </w:rPr>
              <w:t>, kuris:</w:t>
            </w:r>
          </w:p>
          <w:p w14:paraId="67D281E1" w14:textId="01E70A41" w:rsidR="005C5E9C" w:rsidRPr="005C5E9C" w:rsidRDefault="005C5E9C" w:rsidP="005C5E9C">
            <w:pPr>
              <w:spacing w:after="0" w:line="240" w:lineRule="auto"/>
              <w:jc w:val="both"/>
              <w:rPr>
                <w:color w:val="000000" w:themeColor="text1"/>
              </w:rPr>
            </w:pPr>
            <w:r w:rsidRPr="1571739D">
              <w:rPr>
                <w:color w:val="000000" w:themeColor="text1"/>
              </w:rPr>
              <w:t xml:space="preserve">a) per pastaruosius 3 (trejus) metus dalyvavo įgyvendinant bent 1 </w:t>
            </w:r>
            <w:r w:rsidR="033D0A8D" w:rsidRPr="1571739D">
              <w:rPr>
                <w:color w:val="000000" w:themeColor="text1"/>
              </w:rPr>
              <w:t>informacinės</w:t>
            </w:r>
            <w:r w:rsidRPr="1571739D">
              <w:rPr>
                <w:color w:val="000000" w:themeColor="text1"/>
              </w:rPr>
              <w:t xml:space="preserve"> sistemos ar posistemio </w:t>
            </w:r>
            <w:r w:rsidR="6CA51780" w:rsidRPr="1571739D">
              <w:rPr>
                <w:color w:val="000000" w:themeColor="text1"/>
              </w:rPr>
              <w:t xml:space="preserve">kūrimo ar </w:t>
            </w:r>
            <w:r w:rsidRPr="001B628E">
              <w:rPr>
                <w:color w:val="000000" w:themeColor="text1"/>
              </w:rPr>
              <w:t>modernizavimo</w:t>
            </w:r>
            <w:r w:rsidRPr="1571739D">
              <w:rPr>
                <w:color w:val="000000" w:themeColor="text1"/>
              </w:rPr>
              <w:t xml:space="preserve"> sutartį/projektą, kurio metu programav</w:t>
            </w:r>
            <w:r w:rsidR="7C5CB442" w:rsidRPr="1571739D">
              <w:rPr>
                <w:color w:val="000000" w:themeColor="text1"/>
              </w:rPr>
              <w:t>o</w:t>
            </w:r>
            <w:r w:rsidR="7DB903A0" w:rsidRPr="1571739D">
              <w:rPr>
                <w:color w:val="000000" w:themeColor="text1"/>
              </w:rPr>
              <w:t xml:space="preserve"> JAVA kalba</w:t>
            </w:r>
            <w:r w:rsidRPr="1571739D">
              <w:rPr>
                <w:color w:val="000000" w:themeColor="text1"/>
              </w:rPr>
              <w:t xml:space="preserve">; </w:t>
            </w:r>
          </w:p>
          <w:p w14:paraId="5DA36786" w14:textId="38D16E62" w:rsidR="6D31AC60" w:rsidRDefault="005C5E9C" w:rsidP="005C5E9C">
            <w:pPr>
              <w:spacing w:after="0" w:line="240" w:lineRule="auto"/>
              <w:jc w:val="both"/>
              <w:rPr>
                <w:color w:val="000000" w:themeColor="text1"/>
              </w:rPr>
            </w:pPr>
            <w:r w:rsidRPr="005C5E9C">
              <w:rPr>
                <w:color w:val="000000" w:themeColor="text1"/>
              </w:rPr>
              <w:t>b) turi programuotojo kvalifikaciją.</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07986" w14:textId="7C8912CA" w:rsidR="6D31AC60" w:rsidRDefault="6D31AC60" w:rsidP="00747825">
            <w:pPr>
              <w:spacing w:after="0" w:line="240" w:lineRule="auto"/>
              <w:jc w:val="both"/>
              <w:rPr>
                <w:color w:val="000000" w:themeColor="text1"/>
              </w:rPr>
            </w:pPr>
            <w:r w:rsidRPr="6D31AC60">
              <w:rPr>
                <w:color w:val="000000" w:themeColor="text1"/>
              </w:rPr>
              <w:t>a) Pateikiamas specialisto gyvenimo aprašymas (CV) (specialisto gyvenimo aprašyme be kita ko turi būti nurodyta informacija apie reikalaujamą profesinę patirtį ir/ar dalyvavimą atitinkamuose projektuose (</w:t>
            </w:r>
            <w:r w:rsidRPr="6D31AC60">
              <w:rPr>
                <w:i/>
                <w:iCs/>
                <w:color w:val="000000" w:themeColor="text1"/>
              </w:rPr>
              <w:t>trumpas vykdyto projekto aprašymas nurodant projekto pavadinimą, projekto trukmę, projekto užsakovą, taip pat specialisto vaidmuo projekte, dalyvavimo projekte laikotarpis mėnesių tikslumu, kontaktiniai asmenys, galintys patvirtinti specialisto patirtį</w:t>
            </w:r>
            <w:r w:rsidRPr="6D31AC60">
              <w:rPr>
                <w:color w:val="000000" w:themeColor="text1"/>
              </w:rPr>
              <w:t>);</w:t>
            </w:r>
          </w:p>
          <w:p w14:paraId="627E5DEE" w14:textId="36E8E314" w:rsidR="6D31AC60" w:rsidRDefault="6D31AC60" w:rsidP="00747825">
            <w:pPr>
              <w:spacing w:after="0" w:line="240" w:lineRule="auto"/>
              <w:jc w:val="both"/>
              <w:rPr>
                <w:color w:val="000000" w:themeColor="text1"/>
              </w:rPr>
            </w:pPr>
            <w:r w:rsidRPr="6D31AC60">
              <w:rPr>
                <w:color w:val="000000" w:themeColor="text1"/>
              </w:rPr>
              <w:t xml:space="preserve">b) Pateikiamas </w:t>
            </w:r>
            <w:proofErr w:type="spellStart"/>
            <w:r w:rsidR="009402C4" w:rsidRPr="009402C4">
              <w:rPr>
                <w:color w:val="000000" w:themeColor="text1"/>
              </w:rPr>
              <w:t>Oracle</w:t>
            </w:r>
            <w:proofErr w:type="spellEnd"/>
            <w:r w:rsidR="009402C4" w:rsidRPr="009402C4">
              <w:rPr>
                <w:color w:val="000000" w:themeColor="text1"/>
              </w:rPr>
              <w:t xml:space="preserve"> </w:t>
            </w:r>
            <w:proofErr w:type="spellStart"/>
            <w:r w:rsidR="009402C4" w:rsidRPr="009402C4">
              <w:rPr>
                <w:color w:val="000000" w:themeColor="text1"/>
              </w:rPr>
              <w:t>Certified</w:t>
            </w:r>
            <w:proofErr w:type="spellEnd"/>
            <w:r w:rsidR="009402C4" w:rsidRPr="009402C4">
              <w:rPr>
                <w:color w:val="000000" w:themeColor="text1"/>
              </w:rPr>
              <w:t xml:space="preserve"> Professional Java </w:t>
            </w:r>
            <w:proofErr w:type="spellStart"/>
            <w:r w:rsidR="009402C4" w:rsidRPr="009402C4">
              <w:rPr>
                <w:color w:val="000000" w:themeColor="text1"/>
              </w:rPr>
              <w:t>Programmer</w:t>
            </w:r>
            <w:proofErr w:type="spellEnd"/>
            <w:r w:rsidR="009402C4" w:rsidRPr="009402C4">
              <w:rPr>
                <w:color w:val="000000" w:themeColor="text1"/>
              </w:rPr>
              <w:t xml:space="preserve"> arba Microsoft </w:t>
            </w:r>
            <w:proofErr w:type="spellStart"/>
            <w:r w:rsidR="009402C4" w:rsidRPr="009402C4">
              <w:rPr>
                <w:color w:val="000000" w:themeColor="text1"/>
              </w:rPr>
              <w:t>Certified</w:t>
            </w:r>
            <w:proofErr w:type="spellEnd"/>
            <w:r w:rsidR="009402C4" w:rsidRPr="009402C4">
              <w:rPr>
                <w:color w:val="000000" w:themeColor="text1"/>
              </w:rPr>
              <w:t xml:space="preserve"> </w:t>
            </w:r>
            <w:proofErr w:type="spellStart"/>
            <w:r w:rsidR="009402C4" w:rsidRPr="009402C4">
              <w:rPr>
                <w:color w:val="000000" w:themeColor="text1"/>
              </w:rPr>
              <w:t>Solutions</w:t>
            </w:r>
            <w:proofErr w:type="spellEnd"/>
            <w:r w:rsidR="009402C4" w:rsidRPr="009402C4">
              <w:rPr>
                <w:color w:val="000000" w:themeColor="text1"/>
              </w:rPr>
              <w:t xml:space="preserve"> </w:t>
            </w:r>
            <w:proofErr w:type="spellStart"/>
            <w:r w:rsidR="009402C4" w:rsidRPr="009402C4">
              <w:rPr>
                <w:color w:val="000000" w:themeColor="text1"/>
              </w:rPr>
              <w:t>Developer</w:t>
            </w:r>
            <w:proofErr w:type="spellEnd"/>
            <w:r w:rsidR="009402C4" w:rsidRPr="009402C4">
              <w:rPr>
                <w:color w:val="000000" w:themeColor="text1"/>
              </w:rPr>
              <w:t xml:space="preserve"> (MCSD) sertifikatas ar lygiavertis tarptautiniu mastu pripažįstamas, kvalifikaciją informacinių sistemų programavimo srityje patvirtinantis dokumentas</w:t>
            </w:r>
            <w:r w:rsidRPr="6D31AC60">
              <w:rPr>
                <w:color w:val="000000" w:themeColor="text1"/>
              </w:rPr>
              <w:t>.</w:t>
            </w:r>
          </w:p>
          <w:p w14:paraId="22A8A006" w14:textId="6B8A8DED" w:rsidR="6D31AC60" w:rsidRDefault="6D31AC60" w:rsidP="00747825">
            <w:pPr>
              <w:spacing w:after="0" w:line="240" w:lineRule="auto"/>
              <w:jc w:val="both"/>
              <w:rPr>
                <w:color w:val="000000" w:themeColor="text1"/>
              </w:rPr>
            </w:pPr>
            <w:r w:rsidRPr="6D31AC60">
              <w:rPr>
                <w:color w:val="000000" w:themeColor="text1"/>
              </w:rPr>
              <w:t>Pateikiamo „lygiaverčio“ dokumento lygiavertiškumą įrodyti turi tiekėjas.</w:t>
            </w:r>
          </w:p>
        </w:tc>
      </w:tr>
      <w:tr w:rsidR="00B9076E" w:rsidRPr="00B9076E" w14:paraId="67F593A3" w14:textId="77777777" w:rsidTr="1571739D">
        <w:trPr>
          <w:trHeight w:val="557"/>
        </w:trPr>
        <w:tc>
          <w:tcPr>
            <w:tcW w:w="964" w:type="dxa"/>
            <w:tcBorders>
              <w:top w:val="single" w:sz="4" w:space="0" w:color="000000" w:themeColor="text1"/>
              <w:left w:val="single" w:sz="4" w:space="0" w:color="000000" w:themeColor="text1"/>
              <w:bottom w:val="single" w:sz="4" w:space="0" w:color="000000" w:themeColor="text1"/>
            </w:tcBorders>
          </w:tcPr>
          <w:p w14:paraId="5609EAD3" w14:textId="5E9F1B6D" w:rsidR="00B9076E" w:rsidRPr="00B9076E" w:rsidRDefault="00B9076E" w:rsidP="00B9076E">
            <w:pPr>
              <w:spacing w:before="60" w:after="60" w:line="256" w:lineRule="auto"/>
              <w:rPr>
                <w:rFonts w:eastAsiaTheme="minorHAnsi" w:cstheme="minorHAnsi"/>
                <w:bCs/>
                <w:lang w:eastAsia="en-US"/>
              </w:rPr>
            </w:pPr>
            <w:r w:rsidRPr="00B9076E">
              <w:rPr>
                <w:rFonts w:eastAsiaTheme="minorHAnsi" w:cstheme="minorHAnsi"/>
                <w:bCs/>
                <w:lang w:eastAsia="en-US"/>
              </w:rPr>
              <w:t>2.</w:t>
            </w:r>
            <w:r w:rsidR="00FF6ED7">
              <w:rPr>
                <w:rFonts w:eastAsiaTheme="minorHAnsi" w:cstheme="minorHAnsi"/>
                <w:bCs/>
                <w:lang w:eastAsia="en-US"/>
              </w:rPr>
              <w:t>3</w:t>
            </w:r>
            <w:r w:rsidRPr="00B9076E">
              <w:rPr>
                <w:rFonts w:eastAsiaTheme="minorHAnsi" w:cstheme="minorHAnsi"/>
                <w:bCs/>
                <w:lang w:eastAsia="en-US"/>
              </w:rPr>
              <w:t>.</w:t>
            </w:r>
          </w:p>
        </w:tc>
        <w:tc>
          <w:tcPr>
            <w:tcW w:w="3851" w:type="dxa"/>
            <w:tcBorders>
              <w:top w:val="single" w:sz="4" w:space="0" w:color="000000" w:themeColor="text1"/>
              <w:left w:val="single" w:sz="4" w:space="0" w:color="000000" w:themeColor="text1"/>
              <w:bottom w:val="single" w:sz="4" w:space="0" w:color="000000" w:themeColor="text1"/>
            </w:tcBorders>
          </w:tcPr>
          <w:p w14:paraId="78D9DF43" w14:textId="7656938C" w:rsidR="00FF0C14" w:rsidRDefault="6D31AC60" w:rsidP="00FF0C14">
            <w:pPr>
              <w:spacing w:after="0" w:line="240" w:lineRule="auto"/>
              <w:jc w:val="both"/>
              <w:rPr>
                <w:color w:val="000000" w:themeColor="text1"/>
              </w:rPr>
            </w:pPr>
            <w:r w:rsidRPr="6D31AC60">
              <w:rPr>
                <w:color w:val="000000" w:themeColor="text1"/>
              </w:rPr>
              <w:t xml:space="preserve">Tiekėjas turi ne mažiau kaip 1 (vieną) </w:t>
            </w:r>
            <w:r w:rsidR="003C6D87" w:rsidRPr="003C6D87">
              <w:rPr>
                <w:color w:val="000000" w:themeColor="text1"/>
              </w:rPr>
              <w:t>Informacinės sistemos testavimo specialist</w:t>
            </w:r>
            <w:r w:rsidR="003C6D87">
              <w:rPr>
                <w:color w:val="000000" w:themeColor="text1"/>
              </w:rPr>
              <w:t>ą</w:t>
            </w:r>
            <w:r w:rsidRPr="6D31AC60">
              <w:rPr>
                <w:color w:val="000000" w:themeColor="text1"/>
              </w:rPr>
              <w:t>,</w:t>
            </w:r>
            <w:r w:rsidR="00FF0C14">
              <w:rPr>
                <w:color w:val="000000" w:themeColor="text1"/>
              </w:rPr>
              <w:t xml:space="preserve"> kuris:</w:t>
            </w:r>
            <w:r w:rsidRPr="6D31AC60">
              <w:rPr>
                <w:color w:val="000000" w:themeColor="text1"/>
              </w:rPr>
              <w:t xml:space="preserve"> </w:t>
            </w:r>
          </w:p>
          <w:p w14:paraId="5F23A54C" w14:textId="79B61CFA" w:rsidR="00FF0C14" w:rsidRPr="00FF0C14" w:rsidRDefault="00185541" w:rsidP="00FF0C14">
            <w:pPr>
              <w:spacing w:after="0" w:line="240" w:lineRule="auto"/>
              <w:jc w:val="both"/>
              <w:rPr>
                <w:color w:val="000000" w:themeColor="text1"/>
              </w:rPr>
            </w:pPr>
            <w:r>
              <w:rPr>
                <w:color w:val="000000" w:themeColor="text1"/>
              </w:rPr>
              <w:lastRenderedPageBreak/>
              <w:t>a</w:t>
            </w:r>
            <w:r w:rsidR="00FF0C14" w:rsidRPr="00FF0C14">
              <w:rPr>
                <w:color w:val="000000" w:themeColor="text1"/>
              </w:rPr>
              <w:t>) turi reikalingą testavimo specialisto kvalifikaciją;</w:t>
            </w:r>
          </w:p>
          <w:p w14:paraId="521DB487" w14:textId="0297013F" w:rsidR="6D31AC60" w:rsidRPr="00F95482" w:rsidRDefault="00185541" w:rsidP="1571739D">
            <w:pPr>
              <w:spacing w:after="0" w:line="240" w:lineRule="auto"/>
              <w:jc w:val="both"/>
              <w:rPr>
                <w:color w:val="000000" w:themeColor="text1"/>
              </w:rPr>
            </w:pPr>
            <w:r w:rsidRPr="00F95482">
              <w:rPr>
                <w:color w:val="000000" w:themeColor="text1"/>
              </w:rPr>
              <w:t>b</w:t>
            </w:r>
            <w:r w:rsidR="00FF0C14" w:rsidRPr="00F95482">
              <w:rPr>
                <w:color w:val="000000" w:themeColor="text1"/>
              </w:rPr>
              <w:t xml:space="preserve">) </w:t>
            </w:r>
            <w:r w:rsidR="32020324" w:rsidRPr="00F95482">
              <w:rPr>
                <w:color w:val="000000" w:themeColor="text1"/>
              </w:rPr>
              <w:t xml:space="preserve">per pastaruosius 3 (trejus) metus dalyvavo įgyvendinant bent 1 informacinės sistemos ar posistemio kūrimo ar modernizavimo sutartį/projektą, kurio metu atliko testavimo </w:t>
            </w:r>
            <w:r w:rsidR="002B5EEE">
              <w:rPr>
                <w:color w:val="000000" w:themeColor="text1"/>
              </w:rPr>
              <w:t>paslaugas</w:t>
            </w:r>
            <w:r w:rsidR="00FF0C14" w:rsidRPr="00F95482">
              <w:rPr>
                <w:color w:val="000000" w:themeColor="text1"/>
              </w:rPr>
              <w:t>.</w:t>
            </w:r>
          </w:p>
          <w:p w14:paraId="1CB55A62" w14:textId="716E37C7" w:rsidR="6D31AC60" w:rsidRDefault="6D31AC60" w:rsidP="1571739D">
            <w:pPr>
              <w:spacing w:after="0" w:line="240" w:lineRule="auto"/>
              <w:jc w:val="both"/>
              <w:rPr>
                <w:color w:val="000000" w:themeColor="text1"/>
                <w:highlight w:val="yellow"/>
              </w:rPr>
            </w:pPr>
            <w:r w:rsidRPr="1571739D">
              <w:rPr>
                <w:color w:val="000000" w:themeColor="text1"/>
                <w:highlight w:val="yellow"/>
              </w:rPr>
              <w:t xml:space="preserve"> </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5EF64" w14:textId="2C6C2165" w:rsidR="6D31AC60" w:rsidRDefault="00185541" w:rsidP="00880735">
            <w:pPr>
              <w:spacing w:after="0" w:line="240" w:lineRule="auto"/>
              <w:jc w:val="both"/>
              <w:rPr>
                <w:color w:val="000000" w:themeColor="text1"/>
              </w:rPr>
            </w:pPr>
            <w:r>
              <w:rPr>
                <w:color w:val="000000" w:themeColor="text1"/>
              </w:rPr>
              <w:lastRenderedPageBreak/>
              <w:t>a)</w:t>
            </w:r>
            <w:r w:rsidR="00843D4C">
              <w:rPr>
                <w:color w:val="000000" w:themeColor="text1"/>
              </w:rPr>
              <w:t xml:space="preserve"> </w:t>
            </w:r>
            <w:r w:rsidR="00E54F95">
              <w:rPr>
                <w:color w:val="000000" w:themeColor="text1"/>
              </w:rPr>
              <w:t>T</w:t>
            </w:r>
            <w:r w:rsidR="007C4FEA" w:rsidRPr="007C4FEA">
              <w:rPr>
                <w:color w:val="000000" w:themeColor="text1"/>
              </w:rPr>
              <w:t>arptautiniu mastu pripažįstam</w:t>
            </w:r>
            <w:r w:rsidR="00E54F95">
              <w:rPr>
                <w:color w:val="000000" w:themeColor="text1"/>
              </w:rPr>
              <w:t>as</w:t>
            </w:r>
            <w:r w:rsidR="007C4FEA" w:rsidRPr="007C4FEA">
              <w:rPr>
                <w:color w:val="000000" w:themeColor="text1"/>
              </w:rPr>
              <w:t xml:space="preserve"> testavimo specialisto kvalifikaciją liudijant</w:t>
            </w:r>
            <w:r w:rsidR="00E54F95">
              <w:rPr>
                <w:color w:val="000000" w:themeColor="text1"/>
              </w:rPr>
              <w:t>is</w:t>
            </w:r>
            <w:r w:rsidR="007C4FEA" w:rsidRPr="007C4FEA">
              <w:rPr>
                <w:color w:val="000000" w:themeColor="text1"/>
              </w:rPr>
              <w:t xml:space="preserve"> sertifikat</w:t>
            </w:r>
            <w:r w:rsidR="00E54F95">
              <w:rPr>
                <w:color w:val="000000" w:themeColor="text1"/>
              </w:rPr>
              <w:t>as</w:t>
            </w:r>
            <w:r w:rsidR="00B20942">
              <w:rPr>
                <w:color w:val="000000" w:themeColor="text1"/>
              </w:rPr>
              <w:t xml:space="preserve"> -</w:t>
            </w:r>
            <w:r w:rsidR="007C4FEA" w:rsidRPr="007C4FEA">
              <w:rPr>
                <w:color w:val="000000" w:themeColor="text1"/>
              </w:rPr>
              <w:t xml:space="preserve"> ISTQB </w:t>
            </w:r>
            <w:r w:rsidR="007C4FEA" w:rsidRPr="00675DBB">
              <w:rPr>
                <w:color w:val="000000" w:themeColor="text1"/>
                <w:lang w:val="en-GB"/>
              </w:rPr>
              <w:t xml:space="preserve">Certified Tester </w:t>
            </w:r>
            <w:proofErr w:type="spellStart"/>
            <w:r w:rsidR="007C4FEA" w:rsidRPr="00675DBB">
              <w:rPr>
                <w:color w:val="000000" w:themeColor="text1"/>
                <w:lang w:val="en-GB"/>
              </w:rPr>
              <w:t>arba</w:t>
            </w:r>
            <w:proofErr w:type="spellEnd"/>
            <w:r w:rsidR="007C4FEA" w:rsidRPr="00675DBB">
              <w:rPr>
                <w:color w:val="000000" w:themeColor="text1"/>
                <w:lang w:val="en-GB"/>
              </w:rPr>
              <w:t xml:space="preserve"> Certified Software Tester (CSTE) </w:t>
            </w:r>
            <w:proofErr w:type="spellStart"/>
            <w:r w:rsidR="007C4FEA" w:rsidRPr="00675DBB">
              <w:rPr>
                <w:color w:val="000000" w:themeColor="text1"/>
                <w:lang w:val="en-GB"/>
              </w:rPr>
              <w:t>arba</w:t>
            </w:r>
            <w:proofErr w:type="spellEnd"/>
            <w:r w:rsidR="007C4FEA" w:rsidRPr="00675DBB">
              <w:rPr>
                <w:color w:val="000000" w:themeColor="text1"/>
                <w:lang w:val="en-GB"/>
              </w:rPr>
              <w:t xml:space="preserve"> Advanced Level (Test Manager) </w:t>
            </w:r>
            <w:proofErr w:type="spellStart"/>
            <w:r w:rsidR="007C4FEA" w:rsidRPr="00675DBB">
              <w:rPr>
                <w:color w:val="000000" w:themeColor="text1"/>
                <w:lang w:val="en-GB"/>
              </w:rPr>
              <w:t>arba</w:t>
            </w:r>
            <w:proofErr w:type="spellEnd"/>
            <w:r w:rsidR="007C4FEA" w:rsidRPr="00675DBB">
              <w:rPr>
                <w:color w:val="000000" w:themeColor="text1"/>
                <w:lang w:val="en-GB"/>
              </w:rPr>
              <w:t xml:space="preserve"> ISEB </w:t>
            </w:r>
            <w:r w:rsidR="007C4FEA" w:rsidRPr="00675DBB">
              <w:rPr>
                <w:color w:val="000000" w:themeColor="text1"/>
                <w:lang w:val="en-GB"/>
              </w:rPr>
              <w:lastRenderedPageBreak/>
              <w:t>Intermediate Certificate in Software Testing</w:t>
            </w:r>
            <w:r w:rsidR="00B20942">
              <w:rPr>
                <w:color w:val="000000" w:themeColor="text1"/>
              </w:rPr>
              <w:t xml:space="preserve"> -</w:t>
            </w:r>
            <w:r w:rsidR="007C4FEA" w:rsidRPr="007C4FEA">
              <w:rPr>
                <w:color w:val="000000" w:themeColor="text1"/>
              </w:rPr>
              <w:t xml:space="preserve"> ar</w:t>
            </w:r>
            <w:r w:rsidR="00B20942">
              <w:rPr>
                <w:color w:val="000000" w:themeColor="text1"/>
              </w:rPr>
              <w:t>ba</w:t>
            </w:r>
            <w:r w:rsidR="007C4FEA" w:rsidRPr="007C4FEA">
              <w:rPr>
                <w:color w:val="000000" w:themeColor="text1"/>
              </w:rPr>
              <w:t xml:space="preserve"> jam lygiavert</w:t>
            </w:r>
            <w:r w:rsidR="00B20942">
              <w:rPr>
                <w:color w:val="000000" w:themeColor="text1"/>
              </w:rPr>
              <w:t>is</w:t>
            </w:r>
            <w:r w:rsidR="007C4FEA" w:rsidRPr="007C4FEA">
              <w:rPr>
                <w:color w:val="000000" w:themeColor="text1"/>
              </w:rPr>
              <w:t xml:space="preserve"> dokument</w:t>
            </w:r>
            <w:r w:rsidR="00B20942">
              <w:rPr>
                <w:color w:val="000000" w:themeColor="text1"/>
              </w:rPr>
              <w:t>as</w:t>
            </w:r>
            <w:r w:rsidR="6D31AC60" w:rsidRPr="6D31AC60">
              <w:rPr>
                <w:color w:val="000000" w:themeColor="text1"/>
              </w:rPr>
              <w:t>.</w:t>
            </w:r>
          </w:p>
          <w:p w14:paraId="0ADA0C5B" w14:textId="24F62452" w:rsidR="6D31AC60" w:rsidRDefault="6D31AC60" w:rsidP="00880735">
            <w:pPr>
              <w:spacing w:after="0" w:line="240" w:lineRule="auto"/>
              <w:jc w:val="both"/>
              <w:rPr>
                <w:color w:val="000000" w:themeColor="text1"/>
              </w:rPr>
            </w:pPr>
            <w:r w:rsidRPr="6D31AC60">
              <w:rPr>
                <w:color w:val="000000" w:themeColor="text1"/>
              </w:rPr>
              <w:t>Pateikiamo lygiaverčio dokumento lygiavertiškumą įrodyti turi tiekėjas.</w:t>
            </w:r>
          </w:p>
          <w:p w14:paraId="212945F7" w14:textId="01022103" w:rsidR="002E35DD" w:rsidRDefault="00185541" w:rsidP="00880735">
            <w:pPr>
              <w:spacing w:after="0" w:line="240" w:lineRule="auto"/>
              <w:jc w:val="both"/>
              <w:rPr>
                <w:color w:val="000000" w:themeColor="text1"/>
              </w:rPr>
            </w:pPr>
            <w:r>
              <w:rPr>
                <w:color w:val="000000" w:themeColor="text1"/>
              </w:rPr>
              <w:t>b)</w:t>
            </w:r>
            <w:r w:rsidR="002E35DD">
              <w:rPr>
                <w:color w:val="000000" w:themeColor="text1"/>
              </w:rPr>
              <w:t xml:space="preserve"> </w:t>
            </w:r>
            <w:r w:rsidR="002965E2">
              <w:rPr>
                <w:color w:val="000000" w:themeColor="text1"/>
              </w:rPr>
              <w:t>S</w:t>
            </w:r>
            <w:r w:rsidR="002965E2" w:rsidRPr="002965E2">
              <w:rPr>
                <w:color w:val="000000" w:themeColor="text1"/>
              </w:rPr>
              <w:t>iūlom</w:t>
            </w:r>
            <w:r w:rsidR="002965E2">
              <w:rPr>
                <w:color w:val="000000" w:themeColor="text1"/>
              </w:rPr>
              <w:t>o</w:t>
            </w:r>
            <w:r w:rsidR="002965E2" w:rsidRPr="002965E2">
              <w:rPr>
                <w:color w:val="000000" w:themeColor="text1"/>
              </w:rPr>
              <w:t xml:space="preserve"> specialist</w:t>
            </w:r>
            <w:r w:rsidR="002965E2">
              <w:rPr>
                <w:color w:val="000000" w:themeColor="text1"/>
              </w:rPr>
              <w:t>o</w:t>
            </w:r>
            <w:r w:rsidR="002965E2" w:rsidRPr="002965E2">
              <w:rPr>
                <w:color w:val="000000" w:themeColor="text1"/>
              </w:rPr>
              <w:t xml:space="preserve"> gyvenimo aprašyma</w:t>
            </w:r>
            <w:r w:rsidR="002965E2">
              <w:rPr>
                <w:color w:val="000000" w:themeColor="text1"/>
              </w:rPr>
              <w:t>s</w:t>
            </w:r>
            <w:r w:rsidR="002965E2" w:rsidRPr="002965E2">
              <w:rPr>
                <w:color w:val="000000" w:themeColor="text1"/>
              </w:rPr>
              <w:t xml:space="preserve"> (CV), kuri</w:t>
            </w:r>
            <w:r w:rsidR="002965E2">
              <w:rPr>
                <w:color w:val="000000" w:themeColor="text1"/>
              </w:rPr>
              <w:t>ame</w:t>
            </w:r>
            <w:r w:rsidR="002965E2" w:rsidRPr="002965E2">
              <w:rPr>
                <w:color w:val="000000" w:themeColor="text1"/>
              </w:rPr>
              <w:t xml:space="preserve"> būtų nurodyta, kaip ši</w:t>
            </w:r>
            <w:r w:rsidR="002965E2">
              <w:rPr>
                <w:color w:val="000000" w:themeColor="text1"/>
              </w:rPr>
              <w:t>s</w:t>
            </w:r>
            <w:r w:rsidR="002965E2" w:rsidRPr="002965E2">
              <w:rPr>
                <w:color w:val="000000" w:themeColor="text1"/>
              </w:rPr>
              <w:t xml:space="preserve"> specialista</w:t>
            </w:r>
            <w:r w:rsidR="002965E2">
              <w:rPr>
                <w:color w:val="000000" w:themeColor="text1"/>
              </w:rPr>
              <w:t>s</w:t>
            </w:r>
            <w:r w:rsidR="002965E2" w:rsidRPr="002965E2">
              <w:rPr>
                <w:color w:val="000000" w:themeColor="text1"/>
              </w:rPr>
              <w:t xml:space="preserve"> atitinka konkretų reikalavimą (pavyzdžiui, įgyvendintos sutarties pavadinimas, įgyvendinimo laikotarpis mėnesio tikslumu, asmenų, kurie gali suteikti informacijos apie įgyvendintą sutartį, kontaktiniai duomenys, kita svarbi informacija apie sutartį, taip pat – darbo patirtis)</w:t>
            </w:r>
            <w:r w:rsidR="00FA6269">
              <w:rPr>
                <w:color w:val="000000" w:themeColor="text1"/>
              </w:rPr>
              <w:t>.</w:t>
            </w:r>
          </w:p>
        </w:tc>
      </w:tr>
      <w:tr w:rsidR="003C4249" w:rsidRPr="00B9076E" w14:paraId="3EC3DE6B" w14:textId="77777777" w:rsidTr="1571739D">
        <w:trPr>
          <w:trHeight w:val="1548"/>
        </w:trPr>
        <w:tc>
          <w:tcPr>
            <w:tcW w:w="964" w:type="dxa"/>
            <w:tcBorders>
              <w:top w:val="single" w:sz="4" w:space="0" w:color="000000" w:themeColor="text1"/>
              <w:left w:val="single" w:sz="4" w:space="0" w:color="000000" w:themeColor="text1"/>
              <w:bottom w:val="single" w:sz="4" w:space="0" w:color="000000" w:themeColor="text1"/>
            </w:tcBorders>
          </w:tcPr>
          <w:p w14:paraId="47334546" w14:textId="38E42E58" w:rsidR="003C4249" w:rsidRPr="00745100" w:rsidRDefault="003C4249" w:rsidP="003C4249">
            <w:pPr>
              <w:spacing w:before="60" w:after="60" w:line="256" w:lineRule="auto"/>
              <w:rPr>
                <w:rFonts w:eastAsiaTheme="minorHAnsi" w:cstheme="minorHAnsi"/>
                <w:bCs/>
                <w:lang w:eastAsia="en-US"/>
              </w:rPr>
            </w:pPr>
            <w:r w:rsidRPr="00745100">
              <w:rPr>
                <w:rFonts w:eastAsiaTheme="minorHAnsi" w:cstheme="minorHAnsi"/>
                <w:bCs/>
                <w:lang w:eastAsia="en-US"/>
              </w:rPr>
              <w:lastRenderedPageBreak/>
              <w:t>3.</w:t>
            </w:r>
          </w:p>
        </w:tc>
        <w:tc>
          <w:tcPr>
            <w:tcW w:w="3851" w:type="dxa"/>
            <w:tcBorders>
              <w:top w:val="single" w:sz="4" w:space="0" w:color="000000" w:themeColor="text1"/>
              <w:left w:val="single" w:sz="4" w:space="0" w:color="000000" w:themeColor="text1"/>
              <w:bottom w:val="single" w:sz="4" w:space="0" w:color="000000" w:themeColor="text1"/>
            </w:tcBorders>
          </w:tcPr>
          <w:p w14:paraId="14F55BAF" w14:textId="62CE3C16" w:rsidR="003C4249" w:rsidRPr="00745100" w:rsidRDefault="003C4249" w:rsidP="003C4249">
            <w:pPr>
              <w:spacing w:before="60" w:after="60" w:line="256" w:lineRule="auto"/>
              <w:rPr>
                <w:rFonts w:eastAsiaTheme="minorHAnsi" w:cstheme="minorHAnsi"/>
                <w:bCs/>
                <w:lang w:eastAsia="en-US"/>
              </w:rPr>
            </w:pPr>
            <w:r w:rsidRPr="00745100">
              <w:rPr>
                <w:rFonts w:cstheme="minorHAnsi"/>
                <w:bCs/>
              </w:rPr>
              <w:t xml:space="preserve">Tiekėjo veiklos kokybės vadybos sistema turi atitikti ISO 27001 arba </w:t>
            </w:r>
            <w:r w:rsidR="007B59A3" w:rsidRPr="00745100">
              <w:rPr>
                <w:rFonts w:cstheme="minorHAnsi"/>
                <w:bCs/>
              </w:rPr>
              <w:t>j</w:t>
            </w:r>
            <w:r w:rsidR="007B59A3">
              <w:rPr>
                <w:rFonts w:cstheme="minorHAnsi"/>
                <w:bCs/>
              </w:rPr>
              <w:t>am</w:t>
            </w:r>
            <w:r w:rsidR="007B59A3" w:rsidRPr="00745100">
              <w:rPr>
                <w:rFonts w:cstheme="minorHAnsi"/>
                <w:bCs/>
              </w:rPr>
              <w:t xml:space="preserve"> lygiaverči</w:t>
            </w:r>
            <w:r w:rsidR="007B59A3">
              <w:rPr>
                <w:rFonts w:cstheme="minorHAnsi"/>
                <w:bCs/>
              </w:rPr>
              <w:t>o</w:t>
            </w:r>
            <w:r w:rsidR="007B59A3" w:rsidRPr="00745100">
              <w:rPr>
                <w:rFonts w:cstheme="minorHAnsi"/>
                <w:bCs/>
              </w:rPr>
              <w:t xml:space="preserve"> standart</w:t>
            </w:r>
            <w:r w:rsidR="007B59A3">
              <w:rPr>
                <w:rFonts w:cstheme="minorHAnsi"/>
                <w:bCs/>
              </w:rPr>
              <w:t>o</w:t>
            </w:r>
            <w:r w:rsidR="007B59A3" w:rsidRPr="00745100">
              <w:rPr>
                <w:rFonts w:cstheme="minorHAnsi"/>
                <w:bCs/>
              </w:rPr>
              <w:t xml:space="preserve"> </w:t>
            </w:r>
            <w:r w:rsidRPr="00745100">
              <w:rPr>
                <w:rFonts w:cstheme="minorHAnsi"/>
                <w:bCs/>
              </w:rPr>
              <w:t>reikalavimus informacinių technologijų srityje.</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B0678" w14:textId="21B1E572" w:rsidR="003C4249" w:rsidRPr="00BC0717" w:rsidRDefault="003C4249" w:rsidP="00BC0717">
            <w:pPr>
              <w:suppressAutoHyphens/>
              <w:autoSpaceDE w:val="0"/>
              <w:autoSpaceDN w:val="0"/>
              <w:adjustRightInd w:val="0"/>
              <w:spacing w:after="0"/>
              <w:jc w:val="both"/>
              <w:rPr>
                <w:rFonts w:cstheme="minorHAnsi"/>
                <w:bCs/>
              </w:rPr>
            </w:pPr>
            <w:r w:rsidRPr="00745100">
              <w:rPr>
                <w:rFonts w:cstheme="minorHAnsi"/>
                <w:bCs/>
              </w:rPr>
              <w:t>Tiekėjas turi pateikti akredituotos institucijos išduotą galiojantį sertifikatą arba lygiavertį dokumentą, patvirtinantį kokybės vadybos sistemos atitikimo konkrečiam standartui įvertinimą. Taip pat priimami kiti lygiaverčių kokybės vadybos užtikrinimo priemonių įrodymai.</w:t>
            </w:r>
          </w:p>
        </w:tc>
      </w:tr>
    </w:tbl>
    <w:p w14:paraId="654A8512" w14:textId="77777777" w:rsidR="006545F9" w:rsidRPr="00F0499F" w:rsidRDefault="006545F9" w:rsidP="00384F5A">
      <w:pPr>
        <w:spacing w:after="0" w:line="240" w:lineRule="auto"/>
        <w:jc w:val="center"/>
        <w:rPr>
          <w:rFonts w:eastAsiaTheme="minorHAnsi" w:cstheme="minorHAnsi"/>
          <w:lang w:eastAsia="en-US"/>
        </w:rPr>
      </w:pPr>
    </w:p>
    <w:p w14:paraId="654A8513" w14:textId="77777777" w:rsidR="002F396F" w:rsidRPr="00F0499F" w:rsidRDefault="00206769" w:rsidP="00384F5A">
      <w:pPr>
        <w:spacing w:after="0" w:line="240" w:lineRule="auto"/>
        <w:jc w:val="center"/>
        <w:rPr>
          <w:rFonts w:cstheme="minorHAnsi"/>
          <w:b/>
          <w:bCs/>
          <w:smallCaps/>
        </w:rPr>
      </w:pPr>
      <w:r w:rsidRPr="00F0499F">
        <w:rPr>
          <w:rFonts w:eastAsiaTheme="minorHAnsi" w:cstheme="minorHAnsi"/>
          <w:lang w:eastAsia="en-US"/>
        </w:rPr>
        <w:t>__________</w:t>
      </w:r>
    </w:p>
    <w:p w14:paraId="654A8514" w14:textId="77777777" w:rsidR="00A4599F" w:rsidRPr="00F0499F" w:rsidRDefault="00206769" w:rsidP="00DE290C">
      <w:pPr>
        <w:rPr>
          <w:rFonts w:cstheme="minorHAnsi"/>
          <w:b/>
          <w:bCs/>
          <w:smallCaps/>
          <w:sz w:val="22"/>
          <w:szCs w:val="22"/>
        </w:rPr>
      </w:pPr>
      <w:r w:rsidRPr="00F0499F">
        <w:rPr>
          <w:rFonts w:cstheme="minorHAnsi"/>
          <w:b/>
          <w:bCs/>
          <w:smallCaps/>
          <w:sz w:val="22"/>
          <w:szCs w:val="22"/>
        </w:rPr>
        <w:br w:type="page"/>
      </w:r>
    </w:p>
    <w:p w14:paraId="654A8515" w14:textId="2B8E9861" w:rsidR="008D704D" w:rsidRPr="00F0499F" w:rsidRDefault="00206769"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w:t>
      </w:r>
      <w:r w:rsidR="00BE1ED9">
        <w:rPr>
          <w:rFonts w:asciiTheme="minorHAnsi" w:eastAsia="Calibri" w:hAnsiTheme="minorHAnsi" w:cstheme="minorHAnsi"/>
          <w:color w:val="0070C0"/>
          <w:sz w:val="21"/>
          <w:szCs w:val="21"/>
        </w:rPr>
        <w:t>Suteiktų paslaugų sąrašo</w:t>
      </w:r>
      <w:r w:rsidR="0021753C">
        <w:rPr>
          <w:rFonts w:asciiTheme="minorHAnsi" w:eastAsia="Calibri" w:hAnsiTheme="minorHAnsi" w:cstheme="minorHAnsi"/>
          <w:color w:val="0070C0"/>
          <w:sz w:val="21"/>
          <w:szCs w:val="21"/>
        </w:rPr>
        <w:t xml:space="preserve"> ir siūlomų specialistų sąrašo</w:t>
      </w:r>
      <w:r w:rsidR="00BE1ED9">
        <w:rPr>
          <w:rFonts w:asciiTheme="minorHAnsi" w:eastAsia="Calibri" w:hAnsiTheme="minorHAnsi" w:cstheme="minorHAnsi"/>
          <w:color w:val="0070C0"/>
          <w:sz w:val="21"/>
          <w:szCs w:val="21"/>
        </w:rPr>
        <w:t xml:space="preserve"> form</w:t>
      </w:r>
      <w:r w:rsidR="0021753C">
        <w:rPr>
          <w:rFonts w:asciiTheme="minorHAnsi" w:eastAsia="Calibri" w:hAnsiTheme="minorHAnsi" w:cstheme="minorHAnsi"/>
          <w:color w:val="0070C0"/>
          <w:sz w:val="21"/>
          <w:szCs w:val="21"/>
        </w:rPr>
        <w:t>os</w:t>
      </w:r>
      <w:r w:rsidRPr="00F0499F">
        <w:rPr>
          <w:rFonts w:asciiTheme="minorHAnsi" w:eastAsia="Calibri" w:hAnsiTheme="minorHAnsi" w:cstheme="minorHAnsi"/>
          <w:color w:val="0070C0"/>
          <w:sz w:val="21"/>
          <w:szCs w:val="21"/>
        </w:rPr>
        <w:t xml:space="preserve">“ </w:t>
      </w:r>
      <w:bookmarkEnd w:id="59"/>
      <w:bookmarkEnd w:id="60"/>
      <w:bookmarkEnd w:id="61"/>
      <w:bookmarkEnd w:id="62"/>
    </w:p>
    <w:p w14:paraId="654A8516" w14:textId="77777777" w:rsidR="002F396F" w:rsidRPr="00F0499F" w:rsidRDefault="002F396F" w:rsidP="00DE290C">
      <w:pPr>
        <w:rPr>
          <w:rFonts w:cstheme="minorHAnsi"/>
          <w:b/>
          <w:bCs/>
          <w:smallCaps/>
          <w:sz w:val="22"/>
          <w:szCs w:val="22"/>
        </w:rPr>
      </w:pPr>
    </w:p>
    <w:p w14:paraId="654A8517" w14:textId="5B4510BE" w:rsidR="00B970B0" w:rsidRPr="00F0499F" w:rsidRDefault="00BE1ED9" w:rsidP="00BE1858">
      <w:pPr>
        <w:pStyle w:val="Paantrat"/>
        <w:jc w:val="center"/>
        <w:rPr>
          <w:b/>
          <w:bCs/>
          <w:smallCaps/>
        </w:rPr>
      </w:pPr>
      <w:r>
        <w:t>SUTEIKTŲ PASLAUGŲ</w:t>
      </w:r>
      <w:r w:rsidR="001B2758" w:rsidRPr="001B2758">
        <w:t xml:space="preserve"> SĄRAŠO FORMA</w:t>
      </w:r>
    </w:p>
    <w:p w14:paraId="0EDFDEE1" w14:textId="77777777" w:rsidR="001B2758" w:rsidRPr="001B2758" w:rsidRDefault="001B2758" w:rsidP="001B2758">
      <w:pPr>
        <w:jc w:val="center"/>
        <w:rPr>
          <w:rFonts w:cstheme="minorHAnsi"/>
          <w:b/>
          <w:bCs/>
          <w:sz w:val="22"/>
          <w:szCs w:val="22"/>
        </w:rPr>
      </w:pPr>
    </w:p>
    <w:tbl>
      <w:tblPr>
        <w:tblW w:w="9736" w:type="dxa"/>
        <w:jc w:val="center"/>
        <w:tblLayout w:type="fixed"/>
        <w:tblCellMar>
          <w:left w:w="70" w:type="dxa"/>
          <w:right w:w="70" w:type="dxa"/>
        </w:tblCellMar>
        <w:tblLook w:val="0000" w:firstRow="0" w:lastRow="0" w:firstColumn="0" w:lastColumn="0" w:noHBand="0" w:noVBand="0"/>
      </w:tblPr>
      <w:tblGrid>
        <w:gridCol w:w="523"/>
        <w:gridCol w:w="1653"/>
        <w:gridCol w:w="1936"/>
        <w:gridCol w:w="1324"/>
        <w:gridCol w:w="1134"/>
        <w:gridCol w:w="1276"/>
        <w:gridCol w:w="1890"/>
      </w:tblGrid>
      <w:tr w:rsidR="001B2758" w:rsidRPr="001B2758" w14:paraId="34399347" w14:textId="77777777" w:rsidTr="00A50107">
        <w:trPr>
          <w:cantSplit/>
          <w:jc w:val="center"/>
        </w:trPr>
        <w:tc>
          <w:tcPr>
            <w:tcW w:w="523" w:type="dxa"/>
            <w:tcBorders>
              <w:top w:val="single" w:sz="4" w:space="0" w:color="000000"/>
              <w:left w:val="single" w:sz="4" w:space="0" w:color="000000"/>
              <w:bottom w:val="single" w:sz="4" w:space="0" w:color="000000"/>
            </w:tcBorders>
          </w:tcPr>
          <w:p w14:paraId="3D761CD4" w14:textId="77777777" w:rsidR="001B2758" w:rsidRPr="001B2758" w:rsidRDefault="001B2758" w:rsidP="001B2758">
            <w:pPr>
              <w:jc w:val="center"/>
              <w:rPr>
                <w:rFonts w:cstheme="minorHAnsi"/>
              </w:rPr>
            </w:pPr>
            <w:r w:rsidRPr="001B2758">
              <w:rPr>
                <w:rFonts w:cstheme="minorHAnsi"/>
              </w:rPr>
              <w:t>Eil. Nr.</w:t>
            </w:r>
          </w:p>
        </w:tc>
        <w:tc>
          <w:tcPr>
            <w:tcW w:w="1653" w:type="dxa"/>
            <w:tcBorders>
              <w:top w:val="single" w:sz="4" w:space="0" w:color="000000"/>
              <w:left w:val="single" w:sz="4" w:space="0" w:color="000000"/>
              <w:bottom w:val="single" w:sz="4" w:space="0" w:color="000000"/>
            </w:tcBorders>
          </w:tcPr>
          <w:p w14:paraId="773CC89B" w14:textId="320DD396" w:rsidR="001B2758" w:rsidRPr="001B2758" w:rsidRDefault="00BB533A" w:rsidP="001B2758">
            <w:pPr>
              <w:jc w:val="center"/>
              <w:rPr>
                <w:rFonts w:cstheme="minorHAnsi"/>
              </w:rPr>
            </w:pPr>
            <w:r w:rsidRPr="00206769">
              <w:rPr>
                <w:rFonts w:cstheme="minorHAnsi"/>
              </w:rPr>
              <w:t>Paslaugų</w:t>
            </w:r>
            <w:r w:rsidR="001B2758" w:rsidRPr="001B2758">
              <w:rPr>
                <w:rFonts w:cstheme="minorHAnsi"/>
              </w:rPr>
              <w:t xml:space="preserve"> pavadinimas</w:t>
            </w:r>
          </w:p>
        </w:tc>
        <w:tc>
          <w:tcPr>
            <w:tcW w:w="1936" w:type="dxa"/>
            <w:tcBorders>
              <w:top w:val="single" w:sz="4" w:space="0" w:color="000000"/>
              <w:left w:val="single" w:sz="4" w:space="0" w:color="000000"/>
              <w:bottom w:val="single" w:sz="4" w:space="0" w:color="000000"/>
              <w:right w:val="single" w:sz="4" w:space="0" w:color="auto"/>
            </w:tcBorders>
          </w:tcPr>
          <w:p w14:paraId="71E8C91C" w14:textId="77777777" w:rsidR="001B2758" w:rsidRPr="001B2758" w:rsidRDefault="001B2758" w:rsidP="001B2758">
            <w:pPr>
              <w:jc w:val="center"/>
              <w:rPr>
                <w:rFonts w:cstheme="minorHAnsi"/>
              </w:rPr>
            </w:pPr>
            <w:r w:rsidRPr="001B2758">
              <w:rPr>
                <w:rFonts w:cstheme="minorHAnsi"/>
              </w:rPr>
              <w:t>Sutarties objektas, paslaugų aprašymas</w:t>
            </w:r>
          </w:p>
        </w:tc>
        <w:tc>
          <w:tcPr>
            <w:tcW w:w="1324" w:type="dxa"/>
            <w:tcBorders>
              <w:top w:val="single" w:sz="4" w:space="0" w:color="000000"/>
              <w:left w:val="single" w:sz="4" w:space="0" w:color="auto"/>
              <w:bottom w:val="single" w:sz="4" w:space="0" w:color="000000"/>
            </w:tcBorders>
          </w:tcPr>
          <w:p w14:paraId="0A78191B" w14:textId="77777777" w:rsidR="001B2758" w:rsidRPr="001B2758" w:rsidRDefault="001B2758" w:rsidP="001B2758">
            <w:pPr>
              <w:jc w:val="center"/>
              <w:rPr>
                <w:rFonts w:cstheme="minorHAnsi"/>
              </w:rPr>
            </w:pPr>
            <w:r w:rsidRPr="001B2758">
              <w:rPr>
                <w:rFonts w:cstheme="minorHAnsi"/>
              </w:rPr>
              <w:t>Paslaugų vertė</w:t>
            </w:r>
          </w:p>
        </w:tc>
        <w:tc>
          <w:tcPr>
            <w:tcW w:w="1134" w:type="dxa"/>
            <w:tcBorders>
              <w:top w:val="single" w:sz="4" w:space="0" w:color="000000"/>
              <w:left w:val="single" w:sz="4" w:space="0" w:color="000000"/>
              <w:bottom w:val="single" w:sz="4" w:space="0" w:color="000000"/>
            </w:tcBorders>
          </w:tcPr>
          <w:p w14:paraId="3C67E3DF" w14:textId="65C7C993" w:rsidR="001B2758" w:rsidRPr="001B2758" w:rsidRDefault="00BB533A" w:rsidP="001B2758">
            <w:pPr>
              <w:jc w:val="center"/>
              <w:rPr>
                <w:rFonts w:cstheme="minorHAnsi"/>
              </w:rPr>
            </w:pPr>
            <w:r w:rsidRPr="00206769">
              <w:rPr>
                <w:rFonts w:cstheme="minorHAnsi"/>
              </w:rPr>
              <w:t>Paslaugų</w:t>
            </w:r>
            <w:r w:rsidR="001B2758" w:rsidRPr="001B2758">
              <w:rPr>
                <w:rFonts w:cstheme="minorHAnsi"/>
              </w:rPr>
              <w:t xml:space="preserve"> pradžios data</w:t>
            </w:r>
          </w:p>
        </w:tc>
        <w:tc>
          <w:tcPr>
            <w:tcW w:w="1276" w:type="dxa"/>
            <w:tcBorders>
              <w:top w:val="single" w:sz="4" w:space="0" w:color="000000"/>
              <w:left w:val="single" w:sz="4" w:space="0" w:color="000000"/>
              <w:bottom w:val="single" w:sz="4" w:space="0" w:color="000000"/>
              <w:right w:val="single" w:sz="4" w:space="0" w:color="auto"/>
            </w:tcBorders>
          </w:tcPr>
          <w:p w14:paraId="789DAB4A" w14:textId="4F54F81D" w:rsidR="001B2758" w:rsidRPr="001B2758" w:rsidRDefault="00BB533A" w:rsidP="001B2758">
            <w:pPr>
              <w:jc w:val="center"/>
              <w:rPr>
                <w:rFonts w:cstheme="minorHAnsi"/>
              </w:rPr>
            </w:pPr>
            <w:r w:rsidRPr="00206769">
              <w:rPr>
                <w:rFonts w:cstheme="minorHAnsi"/>
              </w:rPr>
              <w:t xml:space="preserve">Paslaugų </w:t>
            </w:r>
            <w:r w:rsidR="001B2758" w:rsidRPr="001B2758">
              <w:rPr>
                <w:rFonts w:cstheme="minorHAnsi"/>
              </w:rPr>
              <w:t>įvykdymo data</w:t>
            </w:r>
          </w:p>
        </w:tc>
        <w:tc>
          <w:tcPr>
            <w:tcW w:w="1890" w:type="dxa"/>
            <w:tcBorders>
              <w:top w:val="single" w:sz="4" w:space="0" w:color="auto"/>
              <w:left w:val="single" w:sz="4" w:space="0" w:color="auto"/>
              <w:bottom w:val="single" w:sz="4" w:space="0" w:color="auto"/>
              <w:right w:val="single" w:sz="4" w:space="0" w:color="auto"/>
            </w:tcBorders>
          </w:tcPr>
          <w:p w14:paraId="53C12873" w14:textId="77777777" w:rsidR="001B2758" w:rsidRPr="001B2758" w:rsidRDefault="001B2758" w:rsidP="001B2758">
            <w:pPr>
              <w:jc w:val="center"/>
              <w:rPr>
                <w:rFonts w:cstheme="minorHAnsi"/>
              </w:rPr>
            </w:pPr>
            <w:r w:rsidRPr="001B2758">
              <w:rPr>
                <w:rFonts w:cstheme="minorHAnsi"/>
              </w:rPr>
              <w:t>Užsakovo (paslaugų gavėjo) pavadinimas, kontaktiniai duomenys*</w:t>
            </w:r>
          </w:p>
        </w:tc>
      </w:tr>
      <w:tr w:rsidR="001B2758" w:rsidRPr="001B2758" w14:paraId="2F1E54B1" w14:textId="77777777" w:rsidTr="00A50107">
        <w:trPr>
          <w:cantSplit/>
          <w:jc w:val="center"/>
        </w:trPr>
        <w:tc>
          <w:tcPr>
            <w:tcW w:w="523" w:type="dxa"/>
            <w:tcBorders>
              <w:top w:val="single" w:sz="4" w:space="0" w:color="000000"/>
              <w:left w:val="single" w:sz="4" w:space="0" w:color="000000"/>
              <w:bottom w:val="single" w:sz="4" w:space="0" w:color="000000"/>
            </w:tcBorders>
          </w:tcPr>
          <w:p w14:paraId="1FD3D9EB" w14:textId="77777777" w:rsidR="001B2758" w:rsidRPr="001B2758" w:rsidRDefault="001B2758" w:rsidP="001B2758">
            <w:pPr>
              <w:jc w:val="center"/>
              <w:rPr>
                <w:rFonts w:cstheme="minorHAnsi"/>
                <w:b/>
                <w:i/>
              </w:rPr>
            </w:pPr>
            <w:r w:rsidRPr="001B2758">
              <w:rPr>
                <w:rFonts w:cstheme="minorHAnsi"/>
                <w:b/>
                <w:i/>
              </w:rPr>
              <w:t xml:space="preserve"> </w:t>
            </w:r>
          </w:p>
        </w:tc>
        <w:tc>
          <w:tcPr>
            <w:tcW w:w="1653" w:type="dxa"/>
            <w:tcBorders>
              <w:top w:val="single" w:sz="4" w:space="0" w:color="000000"/>
              <w:left w:val="single" w:sz="4" w:space="0" w:color="000000"/>
              <w:bottom w:val="single" w:sz="4" w:space="0" w:color="000000"/>
            </w:tcBorders>
          </w:tcPr>
          <w:p w14:paraId="1D5BDF05"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688783B4"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1D475C5"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3EB6D731"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76A375D"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10DAA5FB" w14:textId="77777777" w:rsidR="001B2758" w:rsidRPr="001B2758" w:rsidRDefault="001B2758" w:rsidP="001B2758">
            <w:pPr>
              <w:jc w:val="center"/>
              <w:rPr>
                <w:rFonts w:cstheme="minorHAnsi"/>
              </w:rPr>
            </w:pPr>
          </w:p>
        </w:tc>
      </w:tr>
      <w:tr w:rsidR="001B2758" w:rsidRPr="001B2758" w14:paraId="0E65A85C" w14:textId="77777777" w:rsidTr="00A50107">
        <w:trPr>
          <w:cantSplit/>
          <w:jc w:val="center"/>
        </w:trPr>
        <w:tc>
          <w:tcPr>
            <w:tcW w:w="523" w:type="dxa"/>
            <w:tcBorders>
              <w:top w:val="single" w:sz="4" w:space="0" w:color="000000"/>
              <w:left w:val="single" w:sz="4" w:space="0" w:color="000000"/>
              <w:bottom w:val="single" w:sz="4" w:space="0" w:color="000000"/>
            </w:tcBorders>
          </w:tcPr>
          <w:p w14:paraId="39A3E138"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F03EFCB"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5131F68"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9A89865"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13EB3CB3"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28468FB"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6CBC49BC" w14:textId="77777777" w:rsidR="001B2758" w:rsidRPr="001B2758" w:rsidRDefault="001B2758" w:rsidP="001B2758">
            <w:pPr>
              <w:jc w:val="center"/>
              <w:rPr>
                <w:rFonts w:cstheme="minorHAnsi"/>
              </w:rPr>
            </w:pPr>
          </w:p>
        </w:tc>
      </w:tr>
      <w:tr w:rsidR="001B2758" w:rsidRPr="001B2758" w14:paraId="2E0D8F84" w14:textId="77777777" w:rsidTr="00A50107">
        <w:trPr>
          <w:cantSplit/>
          <w:jc w:val="center"/>
        </w:trPr>
        <w:tc>
          <w:tcPr>
            <w:tcW w:w="523" w:type="dxa"/>
            <w:tcBorders>
              <w:top w:val="single" w:sz="4" w:space="0" w:color="000000"/>
              <w:left w:val="single" w:sz="4" w:space="0" w:color="000000"/>
              <w:bottom w:val="single" w:sz="4" w:space="0" w:color="000000"/>
            </w:tcBorders>
          </w:tcPr>
          <w:p w14:paraId="6CF89D06"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18ACD396"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93DE441"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166A6563"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AC03D4B"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BFC0DD0"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5FAA9471" w14:textId="77777777" w:rsidR="001B2758" w:rsidRPr="001B2758" w:rsidRDefault="001B2758" w:rsidP="001B2758">
            <w:pPr>
              <w:jc w:val="center"/>
              <w:rPr>
                <w:rFonts w:cstheme="minorHAnsi"/>
              </w:rPr>
            </w:pPr>
          </w:p>
        </w:tc>
      </w:tr>
      <w:tr w:rsidR="001B2758" w:rsidRPr="001B2758" w14:paraId="3F683920" w14:textId="77777777" w:rsidTr="00A50107">
        <w:trPr>
          <w:cantSplit/>
          <w:jc w:val="center"/>
        </w:trPr>
        <w:tc>
          <w:tcPr>
            <w:tcW w:w="523" w:type="dxa"/>
            <w:tcBorders>
              <w:top w:val="single" w:sz="4" w:space="0" w:color="000000"/>
              <w:left w:val="single" w:sz="4" w:space="0" w:color="000000"/>
              <w:bottom w:val="single" w:sz="4" w:space="0" w:color="000000"/>
            </w:tcBorders>
          </w:tcPr>
          <w:p w14:paraId="594773F9"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2538FA11"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15DE1327"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039182C2"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051F9D0"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63E94FEA"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08ABBC6C" w14:textId="77777777" w:rsidR="001B2758" w:rsidRPr="001B2758" w:rsidRDefault="001B2758" w:rsidP="001B2758">
            <w:pPr>
              <w:jc w:val="center"/>
              <w:rPr>
                <w:rFonts w:cstheme="minorHAnsi"/>
              </w:rPr>
            </w:pPr>
          </w:p>
        </w:tc>
      </w:tr>
      <w:tr w:rsidR="001B2758" w:rsidRPr="001B2758" w14:paraId="37B07AC9" w14:textId="77777777" w:rsidTr="00A50107">
        <w:trPr>
          <w:cantSplit/>
          <w:jc w:val="center"/>
        </w:trPr>
        <w:tc>
          <w:tcPr>
            <w:tcW w:w="523" w:type="dxa"/>
            <w:tcBorders>
              <w:top w:val="single" w:sz="4" w:space="0" w:color="000000"/>
              <w:left w:val="single" w:sz="4" w:space="0" w:color="000000"/>
              <w:bottom w:val="single" w:sz="4" w:space="0" w:color="000000"/>
            </w:tcBorders>
          </w:tcPr>
          <w:p w14:paraId="1C645BD1"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1231693"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4A25E157"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A429B93"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58572F7E"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23C5CD7E"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766910A5" w14:textId="77777777" w:rsidR="001B2758" w:rsidRPr="001B2758" w:rsidRDefault="001B2758" w:rsidP="001B2758">
            <w:pPr>
              <w:jc w:val="center"/>
              <w:rPr>
                <w:rFonts w:cstheme="minorHAnsi"/>
              </w:rPr>
            </w:pPr>
          </w:p>
        </w:tc>
      </w:tr>
      <w:tr w:rsidR="001B2758" w:rsidRPr="001B2758" w14:paraId="7E3EF2B9" w14:textId="77777777" w:rsidTr="00A50107">
        <w:trPr>
          <w:cantSplit/>
          <w:jc w:val="center"/>
        </w:trPr>
        <w:tc>
          <w:tcPr>
            <w:tcW w:w="523" w:type="dxa"/>
            <w:tcBorders>
              <w:top w:val="single" w:sz="4" w:space="0" w:color="000000"/>
              <w:left w:val="single" w:sz="4" w:space="0" w:color="000000"/>
              <w:bottom w:val="single" w:sz="4" w:space="0" w:color="000000"/>
            </w:tcBorders>
          </w:tcPr>
          <w:p w14:paraId="086339C7" w14:textId="77777777" w:rsidR="001B2758" w:rsidRPr="001B2758"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61AC4914" w14:textId="77777777" w:rsidR="001B2758" w:rsidRPr="001B2758"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297C708A" w14:textId="77777777" w:rsidR="001B2758" w:rsidRPr="001B2758"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5F623AB" w14:textId="77777777" w:rsidR="001B2758" w:rsidRPr="001B2758"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6EC3202C" w14:textId="77777777" w:rsidR="001B2758" w:rsidRPr="001B2758"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EB63C02" w14:textId="77777777" w:rsidR="001B2758" w:rsidRPr="001B2758"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4028F4AA" w14:textId="77777777" w:rsidR="001B2758" w:rsidRPr="001B2758" w:rsidRDefault="001B2758" w:rsidP="001B2758">
            <w:pPr>
              <w:jc w:val="center"/>
              <w:rPr>
                <w:rFonts w:cstheme="minorHAnsi"/>
              </w:rPr>
            </w:pPr>
          </w:p>
        </w:tc>
      </w:tr>
    </w:tbl>
    <w:p w14:paraId="4FF2A2A9" w14:textId="77777777" w:rsidR="001B2758" w:rsidRPr="001B2758" w:rsidRDefault="001B2758" w:rsidP="007B7260">
      <w:pPr>
        <w:jc w:val="right"/>
        <w:rPr>
          <w:rFonts w:cstheme="minorHAnsi"/>
          <w:lang w:val="cs-CZ"/>
        </w:rPr>
      </w:pPr>
      <w:r w:rsidRPr="001B2758">
        <w:rPr>
          <w:rFonts w:cstheme="minorHAnsi"/>
        </w:rPr>
        <w:t xml:space="preserve">    *</w:t>
      </w:r>
      <w:r w:rsidRPr="001B2758">
        <w:rPr>
          <w:rFonts w:cstheme="minorHAnsi"/>
          <w:lang w:val="cs-CZ"/>
        </w:rPr>
        <w:t xml:space="preserve"> pridedami Užsakovų atsiliepimai apie sėkmingai įvykdytas sutartis.</w:t>
      </w:r>
    </w:p>
    <w:tbl>
      <w:tblPr>
        <w:tblW w:w="9923" w:type="dxa"/>
        <w:tblLayout w:type="fixed"/>
        <w:tblLook w:val="04A0" w:firstRow="1" w:lastRow="0" w:firstColumn="1" w:lastColumn="0" w:noHBand="0" w:noVBand="1"/>
      </w:tblPr>
      <w:tblGrid>
        <w:gridCol w:w="3283"/>
        <w:gridCol w:w="604"/>
        <w:gridCol w:w="1979"/>
        <w:gridCol w:w="701"/>
        <w:gridCol w:w="3356"/>
      </w:tblGrid>
      <w:tr w:rsidR="00584F16" w:rsidRPr="00206769" w14:paraId="64A941E3" w14:textId="77777777" w:rsidTr="00A50107">
        <w:trPr>
          <w:trHeight w:val="285"/>
        </w:trPr>
        <w:tc>
          <w:tcPr>
            <w:tcW w:w="3283" w:type="dxa"/>
            <w:tcBorders>
              <w:top w:val="nil"/>
              <w:left w:val="nil"/>
              <w:bottom w:val="single" w:sz="4" w:space="0" w:color="auto"/>
              <w:right w:val="nil"/>
            </w:tcBorders>
          </w:tcPr>
          <w:p w14:paraId="428E095B" w14:textId="77777777" w:rsidR="00584F16" w:rsidRPr="00206769" w:rsidRDefault="00584F16" w:rsidP="00A50107">
            <w:pPr>
              <w:spacing w:after="0" w:line="240" w:lineRule="auto"/>
              <w:ind w:right="-82"/>
            </w:pPr>
          </w:p>
        </w:tc>
        <w:tc>
          <w:tcPr>
            <w:tcW w:w="604" w:type="dxa"/>
          </w:tcPr>
          <w:p w14:paraId="5E09C15F" w14:textId="77777777" w:rsidR="00584F16" w:rsidRPr="00206769" w:rsidRDefault="00584F16" w:rsidP="00A50107">
            <w:pPr>
              <w:spacing w:after="0" w:line="240" w:lineRule="auto"/>
              <w:ind w:right="-82"/>
              <w:jc w:val="center"/>
            </w:pPr>
          </w:p>
        </w:tc>
        <w:tc>
          <w:tcPr>
            <w:tcW w:w="1979" w:type="dxa"/>
            <w:tcBorders>
              <w:top w:val="nil"/>
              <w:left w:val="nil"/>
              <w:bottom w:val="single" w:sz="4" w:space="0" w:color="auto"/>
              <w:right w:val="nil"/>
            </w:tcBorders>
          </w:tcPr>
          <w:p w14:paraId="374C4722" w14:textId="77777777" w:rsidR="00584F16" w:rsidRPr="00206769" w:rsidRDefault="00584F16" w:rsidP="00A50107">
            <w:pPr>
              <w:spacing w:after="0" w:line="240" w:lineRule="auto"/>
              <w:ind w:right="-82"/>
              <w:jc w:val="center"/>
            </w:pPr>
          </w:p>
        </w:tc>
        <w:tc>
          <w:tcPr>
            <w:tcW w:w="701" w:type="dxa"/>
          </w:tcPr>
          <w:p w14:paraId="0451B33B" w14:textId="77777777" w:rsidR="00584F16" w:rsidRPr="00206769" w:rsidRDefault="00584F16" w:rsidP="00A50107">
            <w:pPr>
              <w:spacing w:after="0" w:line="240" w:lineRule="auto"/>
              <w:ind w:right="-82"/>
              <w:jc w:val="center"/>
            </w:pPr>
          </w:p>
        </w:tc>
        <w:tc>
          <w:tcPr>
            <w:tcW w:w="3356" w:type="dxa"/>
            <w:tcBorders>
              <w:top w:val="nil"/>
              <w:left w:val="nil"/>
              <w:bottom w:val="single" w:sz="4" w:space="0" w:color="auto"/>
              <w:right w:val="nil"/>
            </w:tcBorders>
          </w:tcPr>
          <w:p w14:paraId="4D5583AC" w14:textId="77777777" w:rsidR="00584F16" w:rsidRPr="00206769" w:rsidRDefault="00584F16" w:rsidP="00A50107">
            <w:pPr>
              <w:spacing w:after="0" w:line="240" w:lineRule="auto"/>
              <w:ind w:right="-82"/>
              <w:jc w:val="right"/>
            </w:pPr>
          </w:p>
        </w:tc>
      </w:tr>
      <w:tr w:rsidR="00584F16" w:rsidRPr="00206769" w14:paraId="18201F06" w14:textId="77777777" w:rsidTr="00A50107">
        <w:trPr>
          <w:trHeight w:val="424"/>
        </w:trPr>
        <w:tc>
          <w:tcPr>
            <w:tcW w:w="3283" w:type="dxa"/>
            <w:tcBorders>
              <w:top w:val="single" w:sz="4" w:space="0" w:color="auto"/>
              <w:left w:val="nil"/>
              <w:bottom w:val="nil"/>
              <w:right w:val="nil"/>
            </w:tcBorders>
          </w:tcPr>
          <w:p w14:paraId="4C518A97" w14:textId="77777777" w:rsidR="00584F16" w:rsidRPr="00206769" w:rsidRDefault="00584F16" w:rsidP="00A50107">
            <w:pPr>
              <w:pStyle w:val="Pagrindinistekstas2"/>
              <w:ind w:right="-82" w:firstLine="0"/>
              <w:rPr>
                <w:rFonts w:asciiTheme="minorHAnsi" w:hAnsiTheme="minorHAnsi" w:cstheme="minorHAnsi"/>
                <w:position w:val="6"/>
                <w:sz w:val="21"/>
                <w:szCs w:val="21"/>
                <w:lang w:val="lt-LT"/>
              </w:rPr>
            </w:pPr>
            <w:r w:rsidRPr="00206769">
              <w:rPr>
                <w:rFonts w:asciiTheme="minorHAnsi" w:hAnsiTheme="minorHAnsi" w:cstheme="minorHAnsi"/>
                <w:position w:val="6"/>
                <w:sz w:val="21"/>
                <w:szCs w:val="21"/>
                <w:lang w:val="lt-LT"/>
              </w:rPr>
              <w:t>(Tiekėjo arba jo įgalioto asmens pareigų pavadinimas)</w:t>
            </w:r>
          </w:p>
        </w:tc>
        <w:tc>
          <w:tcPr>
            <w:tcW w:w="604" w:type="dxa"/>
          </w:tcPr>
          <w:p w14:paraId="6F3E969F" w14:textId="77777777" w:rsidR="00584F16" w:rsidRPr="00206769" w:rsidRDefault="00584F16" w:rsidP="00A50107">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4F2554D0" w14:textId="77777777" w:rsidR="00584F16" w:rsidRPr="00206769" w:rsidRDefault="00584F16" w:rsidP="00A50107">
            <w:pPr>
              <w:spacing w:after="0" w:line="240" w:lineRule="auto"/>
              <w:ind w:right="-82"/>
              <w:jc w:val="center"/>
              <w:rPr>
                <w:rFonts w:cstheme="minorHAnsi"/>
              </w:rPr>
            </w:pPr>
            <w:r w:rsidRPr="00206769">
              <w:rPr>
                <w:rFonts w:cstheme="minorHAnsi"/>
                <w:position w:val="6"/>
              </w:rPr>
              <w:t>(Parašas)</w:t>
            </w:r>
            <w:r w:rsidRPr="00206769">
              <w:rPr>
                <w:rFonts w:cstheme="minorHAnsi"/>
                <w:i/>
              </w:rPr>
              <w:t xml:space="preserve"> </w:t>
            </w:r>
          </w:p>
        </w:tc>
        <w:tc>
          <w:tcPr>
            <w:tcW w:w="701" w:type="dxa"/>
          </w:tcPr>
          <w:p w14:paraId="66337D90" w14:textId="77777777" w:rsidR="00584F16" w:rsidRPr="00206769" w:rsidRDefault="00584F16" w:rsidP="00A50107">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6064DA86" w14:textId="77777777" w:rsidR="00584F16" w:rsidRPr="00206769" w:rsidRDefault="00584F16" w:rsidP="00A50107">
            <w:pPr>
              <w:spacing w:after="0" w:line="240" w:lineRule="auto"/>
              <w:ind w:right="-82"/>
              <w:jc w:val="center"/>
              <w:rPr>
                <w:rFonts w:cstheme="minorHAnsi"/>
              </w:rPr>
            </w:pPr>
            <w:r w:rsidRPr="00206769">
              <w:rPr>
                <w:rFonts w:cstheme="minorHAnsi"/>
                <w:position w:val="6"/>
              </w:rPr>
              <w:t>(Vardas ir pavardė)</w:t>
            </w:r>
            <w:r w:rsidRPr="00206769">
              <w:rPr>
                <w:rFonts w:cstheme="minorHAnsi"/>
                <w:i/>
              </w:rPr>
              <w:t xml:space="preserve"> </w:t>
            </w:r>
          </w:p>
        </w:tc>
      </w:tr>
    </w:tbl>
    <w:p w14:paraId="2A570630" w14:textId="77777777" w:rsidR="001B2758" w:rsidRDefault="001B2758" w:rsidP="001B2758">
      <w:pPr>
        <w:jc w:val="center"/>
        <w:rPr>
          <w:rFonts w:cstheme="minorHAnsi"/>
          <w:sz w:val="22"/>
          <w:szCs w:val="22"/>
        </w:rPr>
      </w:pPr>
    </w:p>
    <w:p w14:paraId="62A1E15E" w14:textId="5EB1BA9A" w:rsidR="00A256EF" w:rsidRDefault="00A256EF">
      <w:pPr>
        <w:rPr>
          <w:rFonts w:cstheme="minorHAnsi"/>
          <w:sz w:val="22"/>
          <w:szCs w:val="22"/>
        </w:rPr>
      </w:pPr>
      <w:r>
        <w:rPr>
          <w:rFonts w:cstheme="minorHAnsi"/>
          <w:sz w:val="22"/>
          <w:szCs w:val="22"/>
        </w:rPr>
        <w:br w:type="page"/>
      </w:r>
    </w:p>
    <w:p w14:paraId="7D73AB31" w14:textId="3A51AEC0" w:rsidR="00A256EF" w:rsidRDefault="00474699" w:rsidP="00474699">
      <w:pPr>
        <w:tabs>
          <w:tab w:val="center" w:pos="1134"/>
          <w:tab w:val="left" w:pos="1276"/>
          <w:tab w:val="left" w:pos="2127"/>
        </w:tabs>
        <w:spacing w:after="0" w:line="240" w:lineRule="auto"/>
        <w:ind w:right="468"/>
        <w:jc w:val="center"/>
        <w:rPr>
          <w:b/>
          <w:color w:val="000000" w:themeColor="text1"/>
          <w:szCs w:val="24"/>
          <w:lang w:eastAsia="en-US"/>
        </w:rPr>
      </w:pPr>
      <w:r>
        <w:rPr>
          <w:caps/>
          <w:color w:val="404040" w:themeColor="text1" w:themeTint="BF"/>
          <w:spacing w:val="20"/>
          <w:sz w:val="28"/>
          <w:szCs w:val="28"/>
        </w:rPr>
        <w:lastRenderedPageBreak/>
        <w:t>SIŪLOMŲ</w:t>
      </w:r>
      <w:r w:rsidR="00A256EF" w:rsidRPr="00A256EF">
        <w:rPr>
          <w:caps/>
          <w:color w:val="404040" w:themeColor="text1" w:themeTint="BF"/>
          <w:spacing w:val="20"/>
          <w:sz w:val="28"/>
          <w:szCs w:val="28"/>
        </w:rPr>
        <w:t xml:space="preserve"> specialistų</w:t>
      </w:r>
      <w:r>
        <w:rPr>
          <w:caps/>
          <w:color w:val="404040" w:themeColor="text1" w:themeTint="BF"/>
          <w:spacing w:val="20"/>
          <w:sz w:val="28"/>
          <w:szCs w:val="28"/>
        </w:rPr>
        <w:t xml:space="preserve"> </w:t>
      </w:r>
      <w:r w:rsidR="00A256EF" w:rsidRPr="00A256EF">
        <w:rPr>
          <w:caps/>
          <w:color w:val="404040" w:themeColor="text1" w:themeTint="BF"/>
          <w:spacing w:val="20"/>
          <w:sz w:val="28"/>
          <w:szCs w:val="28"/>
        </w:rPr>
        <w:t>sąraš</w:t>
      </w:r>
      <w:r>
        <w:rPr>
          <w:caps/>
          <w:color w:val="404040" w:themeColor="text1" w:themeTint="BF"/>
          <w:spacing w:val="20"/>
          <w:sz w:val="28"/>
          <w:szCs w:val="28"/>
        </w:rPr>
        <w:t>O FORMA</w:t>
      </w:r>
    </w:p>
    <w:p w14:paraId="72A21B50" w14:textId="77777777" w:rsidR="00A256EF" w:rsidRDefault="00A256EF" w:rsidP="00A256EF">
      <w:pPr>
        <w:tabs>
          <w:tab w:val="center" w:pos="1134"/>
          <w:tab w:val="left" w:pos="1276"/>
          <w:tab w:val="left" w:pos="2127"/>
        </w:tabs>
        <w:spacing w:after="0" w:line="240" w:lineRule="auto"/>
        <w:ind w:right="468"/>
        <w:rPr>
          <w:b/>
          <w:color w:val="000000" w:themeColor="text1"/>
          <w:szCs w:val="24"/>
          <w:lang w:eastAsia="en-US"/>
        </w:rPr>
      </w:pPr>
    </w:p>
    <w:p w14:paraId="062323C9" w14:textId="77777777" w:rsidR="00A256EF" w:rsidRPr="00290197" w:rsidRDefault="00A256EF" w:rsidP="00A256EF">
      <w:pPr>
        <w:spacing w:after="0" w:line="240" w:lineRule="auto"/>
        <w:jc w:val="both"/>
        <w:rPr>
          <w:szCs w:val="24"/>
          <w:lang w:eastAsia="en-US"/>
        </w:rPr>
      </w:pPr>
    </w:p>
    <w:tbl>
      <w:tblPr>
        <w:tblW w:w="10114" w:type="dxa"/>
        <w:tblInd w:w="-5"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567"/>
        <w:gridCol w:w="2115"/>
        <w:gridCol w:w="2250"/>
        <w:gridCol w:w="2286"/>
        <w:gridCol w:w="2896"/>
      </w:tblGrid>
      <w:tr w:rsidR="00A256EF" w14:paraId="2EE0F0AE" w14:textId="77777777" w:rsidTr="007C2898">
        <w:trPr>
          <w:trHeight w:val="300"/>
          <w:tblHeader/>
        </w:trPr>
        <w:tc>
          <w:tcPr>
            <w:tcW w:w="567" w:type="dxa"/>
            <w:tcBorders>
              <w:top w:val="single" w:sz="4" w:space="0" w:color="auto"/>
              <w:left w:val="single" w:sz="4" w:space="0" w:color="auto"/>
              <w:bottom w:val="single" w:sz="4" w:space="0" w:color="auto"/>
              <w:right w:val="single" w:sz="4" w:space="0" w:color="auto"/>
            </w:tcBorders>
          </w:tcPr>
          <w:p w14:paraId="0D207950" w14:textId="77777777" w:rsidR="00A256EF" w:rsidRPr="00290197" w:rsidRDefault="00A256EF" w:rsidP="006D0695">
            <w:pPr>
              <w:snapToGrid w:val="0"/>
              <w:spacing w:after="0" w:line="240" w:lineRule="auto"/>
              <w:jc w:val="center"/>
              <w:rPr>
                <w:szCs w:val="24"/>
                <w:lang w:eastAsia="en-US"/>
              </w:rPr>
            </w:pPr>
            <w:r w:rsidRPr="00290197">
              <w:rPr>
                <w:szCs w:val="24"/>
                <w:lang w:eastAsia="en-US"/>
              </w:rPr>
              <w:t>Eil. Nr.</w:t>
            </w:r>
          </w:p>
        </w:tc>
        <w:tc>
          <w:tcPr>
            <w:tcW w:w="2115" w:type="dxa"/>
            <w:tcBorders>
              <w:top w:val="single" w:sz="4" w:space="0" w:color="auto"/>
              <w:left w:val="single" w:sz="4" w:space="0" w:color="auto"/>
              <w:bottom w:val="single" w:sz="4" w:space="0" w:color="auto"/>
              <w:right w:val="single" w:sz="4" w:space="0" w:color="auto"/>
            </w:tcBorders>
            <w:shd w:val="clear" w:color="auto" w:fill="auto"/>
          </w:tcPr>
          <w:p w14:paraId="31DABABE" w14:textId="77777777" w:rsidR="00A256EF" w:rsidRPr="00290197" w:rsidRDefault="00A256EF" w:rsidP="006D0695">
            <w:pPr>
              <w:snapToGrid w:val="0"/>
              <w:spacing w:after="0" w:line="240" w:lineRule="auto"/>
              <w:jc w:val="both"/>
              <w:rPr>
                <w:szCs w:val="24"/>
                <w:lang w:eastAsia="en-US"/>
              </w:rPr>
            </w:pPr>
            <w:r w:rsidRPr="00290197">
              <w:rPr>
                <w:szCs w:val="24"/>
                <w:lang w:eastAsia="en-US"/>
              </w:rPr>
              <w:t xml:space="preserve">Specialisto vardas, pavardė </w:t>
            </w:r>
          </w:p>
        </w:tc>
        <w:tc>
          <w:tcPr>
            <w:tcW w:w="2250" w:type="dxa"/>
            <w:tcBorders>
              <w:top w:val="single" w:sz="4" w:space="0" w:color="auto"/>
              <w:left w:val="single" w:sz="4" w:space="0" w:color="auto"/>
              <w:bottom w:val="single" w:sz="4" w:space="0" w:color="auto"/>
              <w:right w:val="single" w:sz="4" w:space="0" w:color="auto"/>
            </w:tcBorders>
          </w:tcPr>
          <w:p w14:paraId="2F3AEC35" w14:textId="77777777" w:rsidR="00A256EF" w:rsidRPr="00290197" w:rsidRDefault="00A256EF" w:rsidP="006D0695">
            <w:pPr>
              <w:spacing w:after="0" w:line="240" w:lineRule="auto"/>
              <w:jc w:val="both"/>
              <w:rPr>
                <w:szCs w:val="24"/>
              </w:rPr>
            </w:pPr>
            <w:r>
              <w:rPr>
                <w:szCs w:val="24"/>
              </w:rPr>
              <w:t>Pareigos projekte</w:t>
            </w:r>
          </w:p>
        </w:tc>
        <w:tc>
          <w:tcPr>
            <w:tcW w:w="2286" w:type="dxa"/>
            <w:tcBorders>
              <w:top w:val="single" w:sz="4" w:space="0" w:color="auto"/>
              <w:left w:val="single" w:sz="4" w:space="0" w:color="auto"/>
              <w:bottom w:val="single" w:sz="4" w:space="0" w:color="auto"/>
              <w:right w:val="single" w:sz="4" w:space="0" w:color="auto"/>
            </w:tcBorders>
            <w:shd w:val="clear" w:color="auto" w:fill="auto"/>
          </w:tcPr>
          <w:p w14:paraId="0284774A" w14:textId="77777777" w:rsidR="00A256EF" w:rsidRPr="00290197" w:rsidRDefault="00A256EF" w:rsidP="006D0695">
            <w:pPr>
              <w:snapToGrid w:val="0"/>
              <w:spacing w:after="0" w:line="240" w:lineRule="auto"/>
              <w:jc w:val="both"/>
              <w:rPr>
                <w:szCs w:val="24"/>
                <w:lang w:eastAsia="en-US"/>
              </w:rPr>
            </w:pPr>
            <w:r w:rsidRPr="00290197">
              <w:rPr>
                <w:szCs w:val="24"/>
                <w:lang w:eastAsia="en-US"/>
              </w:rPr>
              <w:t>Specialisto teisiniai santykiai su tiekėju (darbuotojas, subtiekėjas ar kt.)</w:t>
            </w:r>
          </w:p>
        </w:tc>
        <w:tc>
          <w:tcPr>
            <w:tcW w:w="2896" w:type="dxa"/>
            <w:tcBorders>
              <w:top w:val="single" w:sz="4" w:space="0" w:color="auto"/>
              <w:left w:val="single" w:sz="4" w:space="0" w:color="auto"/>
              <w:bottom w:val="single" w:sz="4" w:space="0" w:color="auto"/>
              <w:right w:val="single" w:sz="4" w:space="0" w:color="auto"/>
            </w:tcBorders>
            <w:shd w:val="clear" w:color="auto" w:fill="auto"/>
          </w:tcPr>
          <w:p w14:paraId="187941DF" w14:textId="58BE4126" w:rsidR="56BF429A" w:rsidRDefault="56BF429A" w:rsidP="0D12A85B">
            <w:pPr>
              <w:spacing w:line="240" w:lineRule="auto"/>
              <w:jc w:val="both"/>
              <w:rPr>
                <w:lang w:eastAsia="en-US"/>
              </w:rPr>
            </w:pPr>
            <w:r w:rsidRPr="0D12A85B">
              <w:rPr>
                <w:lang w:eastAsia="en-US"/>
              </w:rPr>
              <w:t>Dokumentai, pagrindžiantys specialisto atitiktį kvalifikacijos reikalavimams</w:t>
            </w:r>
          </w:p>
        </w:tc>
      </w:tr>
      <w:tr w:rsidR="00A256EF" w14:paraId="6A69873F"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067E0FCB" w14:textId="77777777" w:rsidR="00A256EF" w:rsidRPr="00290197" w:rsidRDefault="00A256EF" w:rsidP="006D0695">
            <w:pPr>
              <w:spacing w:after="0"/>
              <w:jc w:val="both"/>
              <w:rPr>
                <w:szCs w:val="24"/>
                <w:lang w:eastAsia="en-US"/>
              </w:rPr>
            </w:pPr>
            <w:r w:rsidRPr="00290197">
              <w:rPr>
                <w:szCs w:val="24"/>
                <w:lang w:eastAsia="en-US"/>
              </w:rPr>
              <w:t>1.</w:t>
            </w:r>
          </w:p>
        </w:tc>
        <w:tc>
          <w:tcPr>
            <w:tcW w:w="2115" w:type="dxa"/>
            <w:tcBorders>
              <w:top w:val="single" w:sz="4" w:space="0" w:color="auto"/>
              <w:left w:val="single" w:sz="4" w:space="0" w:color="auto"/>
              <w:bottom w:val="single" w:sz="4" w:space="0" w:color="auto"/>
              <w:right w:val="single" w:sz="4" w:space="0" w:color="auto"/>
            </w:tcBorders>
          </w:tcPr>
          <w:p w14:paraId="2D309B4A" w14:textId="77777777" w:rsidR="00A256EF" w:rsidRPr="00290197" w:rsidRDefault="00A256EF" w:rsidP="006D069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3CC236BB" w14:textId="77777777" w:rsidR="00A256EF" w:rsidRPr="00290197" w:rsidRDefault="00A256EF" w:rsidP="006D0695">
            <w:pPr>
              <w:widowControl w:val="0"/>
              <w:adjustRightInd w:val="0"/>
              <w:spacing w:after="0" w:line="240" w:lineRule="auto"/>
              <w:rPr>
                <w:szCs w:val="24"/>
                <w:lang w:eastAsia="en-US"/>
              </w:rPr>
            </w:pPr>
            <w:r>
              <w:rPr>
                <w:color w:val="000000" w:themeColor="text1"/>
              </w:rPr>
              <w:t>P</w:t>
            </w:r>
            <w:r w:rsidRPr="6B278083">
              <w:rPr>
                <w:color w:val="000000" w:themeColor="text1"/>
              </w:rPr>
              <w:t>rojekt</w:t>
            </w:r>
            <w:r>
              <w:rPr>
                <w:color w:val="000000" w:themeColor="text1"/>
              </w:rPr>
              <w:t>o</w:t>
            </w:r>
            <w:r w:rsidRPr="6B278083">
              <w:rPr>
                <w:color w:val="000000" w:themeColor="text1"/>
              </w:rPr>
              <w:t xml:space="preserve"> valdymo specialist</w:t>
            </w:r>
            <w:r>
              <w:rPr>
                <w:color w:val="000000" w:themeColor="text1"/>
              </w:rPr>
              <w:t>as</w:t>
            </w:r>
          </w:p>
        </w:tc>
        <w:tc>
          <w:tcPr>
            <w:tcW w:w="2286" w:type="dxa"/>
            <w:tcBorders>
              <w:top w:val="single" w:sz="4" w:space="0" w:color="auto"/>
              <w:left w:val="single" w:sz="4" w:space="0" w:color="auto"/>
              <w:bottom w:val="single" w:sz="4" w:space="0" w:color="auto"/>
              <w:right w:val="single" w:sz="4" w:space="0" w:color="auto"/>
            </w:tcBorders>
          </w:tcPr>
          <w:p w14:paraId="01BA7D67" w14:textId="77777777" w:rsidR="00A256EF" w:rsidRPr="00290197" w:rsidRDefault="00A256EF" w:rsidP="006D069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33DC613F" w14:textId="569B06FD" w:rsidR="0D12A85B" w:rsidRDefault="0D12A85B" w:rsidP="0D12A85B">
            <w:pPr>
              <w:spacing w:line="240" w:lineRule="auto"/>
              <w:jc w:val="right"/>
              <w:rPr>
                <w:lang w:eastAsia="en-US"/>
              </w:rPr>
            </w:pPr>
          </w:p>
        </w:tc>
      </w:tr>
      <w:tr w:rsidR="00A256EF" w14:paraId="66C451B5"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6D7669E2" w14:textId="77777777" w:rsidR="00A256EF" w:rsidRPr="00290197" w:rsidRDefault="00A256EF" w:rsidP="006D0695">
            <w:pPr>
              <w:spacing w:after="0"/>
              <w:jc w:val="both"/>
              <w:rPr>
                <w:szCs w:val="24"/>
                <w:lang w:eastAsia="en-US"/>
              </w:rPr>
            </w:pPr>
            <w:r w:rsidRPr="00290197">
              <w:rPr>
                <w:szCs w:val="24"/>
                <w:lang w:eastAsia="en-US"/>
              </w:rPr>
              <w:t>2.</w:t>
            </w:r>
          </w:p>
        </w:tc>
        <w:tc>
          <w:tcPr>
            <w:tcW w:w="2115" w:type="dxa"/>
            <w:tcBorders>
              <w:top w:val="single" w:sz="4" w:space="0" w:color="auto"/>
              <w:left w:val="single" w:sz="4" w:space="0" w:color="auto"/>
              <w:bottom w:val="single" w:sz="4" w:space="0" w:color="auto"/>
              <w:right w:val="single" w:sz="4" w:space="0" w:color="auto"/>
            </w:tcBorders>
          </w:tcPr>
          <w:p w14:paraId="72C8E674" w14:textId="77777777" w:rsidR="00A256EF" w:rsidRPr="00290197" w:rsidRDefault="00A256EF" w:rsidP="006D069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203DEAF3" w14:textId="4526339A" w:rsidR="00A256EF" w:rsidRPr="00290197" w:rsidRDefault="00064318" w:rsidP="006D0695">
            <w:pPr>
              <w:widowControl w:val="0"/>
              <w:adjustRightInd w:val="0"/>
              <w:spacing w:after="0" w:line="240" w:lineRule="auto"/>
              <w:rPr>
                <w:szCs w:val="24"/>
                <w:lang w:eastAsia="en-US"/>
              </w:rPr>
            </w:pPr>
            <w:r>
              <w:rPr>
                <w:color w:val="000000" w:themeColor="text1"/>
              </w:rPr>
              <w:t>Programavimo</w:t>
            </w:r>
            <w:r w:rsidR="00A256EF" w:rsidRPr="6D31AC60">
              <w:rPr>
                <w:color w:val="000000" w:themeColor="text1"/>
              </w:rPr>
              <w:t xml:space="preserve"> specialist</w:t>
            </w:r>
            <w:r w:rsidR="00A256EF">
              <w:rPr>
                <w:color w:val="000000" w:themeColor="text1"/>
              </w:rPr>
              <w:t>as</w:t>
            </w:r>
          </w:p>
        </w:tc>
        <w:tc>
          <w:tcPr>
            <w:tcW w:w="2286" w:type="dxa"/>
            <w:tcBorders>
              <w:top w:val="single" w:sz="4" w:space="0" w:color="auto"/>
              <w:left w:val="single" w:sz="4" w:space="0" w:color="auto"/>
              <w:bottom w:val="single" w:sz="4" w:space="0" w:color="auto"/>
              <w:right w:val="single" w:sz="4" w:space="0" w:color="auto"/>
            </w:tcBorders>
          </w:tcPr>
          <w:p w14:paraId="026B3B08" w14:textId="77777777" w:rsidR="00A256EF" w:rsidRPr="00290197" w:rsidRDefault="00A256EF" w:rsidP="006D069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67A1511E" w14:textId="4137BF31" w:rsidR="0D12A85B" w:rsidRDefault="0D12A85B" w:rsidP="0D12A85B">
            <w:pPr>
              <w:spacing w:line="240" w:lineRule="auto"/>
              <w:jc w:val="right"/>
              <w:rPr>
                <w:lang w:eastAsia="en-US"/>
              </w:rPr>
            </w:pPr>
          </w:p>
        </w:tc>
      </w:tr>
      <w:tr w:rsidR="00A256EF" w14:paraId="3366184F" w14:textId="77777777" w:rsidTr="007C2898">
        <w:trPr>
          <w:trHeight w:val="300"/>
        </w:trPr>
        <w:tc>
          <w:tcPr>
            <w:tcW w:w="567" w:type="dxa"/>
            <w:tcBorders>
              <w:top w:val="single" w:sz="4" w:space="0" w:color="auto"/>
              <w:left w:val="single" w:sz="4" w:space="0" w:color="auto"/>
              <w:bottom w:val="single" w:sz="4" w:space="0" w:color="auto"/>
              <w:right w:val="single" w:sz="4" w:space="0" w:color="auto"/>
            </w:tcBorders>
          </w:tcPr>
          <w:p w14:paraId="147F889E" w14:textId="77777777" w:rsidR="00A256EF" w:rsidRPr="00290197" w:rsidRDefault="00A256EF" w:rsidP="006D0695">
            <w:pPr>
              <w:spacing w:after="0"/>
              <w:jc w:val="both"/>
              <w:rPr>
                <w:szCs w:val="24"/>
                <w:lang w:eastAsia="en-US"/>
              </w:rPr>
            </w:pPr>
            <w:r>
              <w:rPr>
                <w:szCs w:val="24"/>
                <w:lang w:eastAsia="en-US"/>
              </w:rPr>
              <w:t>3.</w:t>
            </w:r>
          </w:p>
        </w:tc>
        <w:tc>
          <w:tcPr>
            <w:tcW w:w="2115" w:type="dxa"/>
            <w:tcBorders>
              <w:top w:val="single" w:sz="4" w:space="0" w:color="auto"/>
              <w:left w:val="single" w:sz="4" w:space="0" w:color="auto"/>
              <w:bottom w:val="single" w:sz="4" w:space="0" w:color="auto"/>
              <w:right w:val="single" w:sz="4" w:space="0" w:color="auto"/>
            </w:tcBorders>
          </w:tcPr>
          <w:p w14:paraId="7BA8C32D" w14:textId="77777777" w:rsidR="00A256EF" w:rsidRPr="00290197" w:rsidRDefault="00A256EF" w:rsidP="006D0695">
            <w:pPr>
              <w:widowControl w:val="0"/>
              <w:adjustRightInd w:val="0"/>
              <w:spacing w:after="0" w:line="240" w:lineRule="auto"/>
              <w:ind w:left="284"/>
              <w:jc w:val="right"/>
              <w:rPr>
                <w:szCs w:val="24"/>
                <w:lang w:eastAsia="en-US"/>
              </w:rPr>
            </w:pPr>
          </w:p>
        </w:tc>
        <w:tc>
          <w:tcPr>
            <w:tcW w:w="2250" w:type="dxa"/>
            <w:tcBorders>
              <w:top w:val="single" w:sz="4" w:space="0" w:color="auto"/>
              <w:left w:val="single" w:sz="4" w:space="0" w:color="auto"/>
              <w:bottom w:val="single" w:sz="4" w:space="0" w:color="auto"/>
              <w:right w:val="single" w:sz="4" w:space="0" w:color="auto"/>
            </w:tcBorders>
          </w:tcPr>
          <w:p w14:paraId="60AE4AB2" w14:textId="77777777" w:rsidR="00094A2D" w:rsidRDefault="00960A1C" w:rsidP="006D0695">
            <w:pPr>
              <w:widowControl w:val="0"/>
              <w:adjustRightInd w:val="0"/>
              <w:spacing w:after="0" w:line="240" w:lineRule="auto"/>
              <w:rPr>
                <w:color w:val="000000" w:themeColor="text1"/>
              </w:rPr>
            </w:pPr>
            <w:r>
              <w:rPr>
                <w:color w:val="000000" w:themeColor="text1"/>
              </w:rPr>
              <w:t xml:space="preserve">Testavimo </w:t>
            </w:r>
          </w:p>
          <w:p w14:paraId="145494E1" w14:textId="523BF18B" w:rsidR="00A256EF" w:rsidRPr="00290197" w:rsidRDefault="00960A1C" w:rsidP="006D0695">
            <w:pPr>
              <w:widowControl w:val="0"/>
              <w:adjustRightInd w:val="0"/>
              <w:spacing w:after="0" w:line="240" w:lineRule="auto"/>
              <w:rPr>
                <w:szCs w:val="24"/>
                <w:lang w:eastAsia="en-US"/>
              </w:rPr>
            </w:pPr>
            <w:r>
              <w:rPr>
                <w:color w:val="000000" w:themeColor="text1"/>
              </w:rPr>
              <w:t>specialistas</w:t>
            </w:r>
          </w:p>
        </w:tc>
        <w:tc>
          <w:tcPr>
            <w:tcW w:w="2286" w:type="dxa"/>
            <w:tcBorders>
              <w:top w:val="single" w:sz="4" w:space="0" w:color="auto"/>
              <w:left w:val="single" w:sz="4" w:space="0" w:color="auto"/>
              <w:bottom w:val="single" w:sz="4" w:space="0" w:color="auto"/>
              <w:right w:val="single" w:sz="4" w:space="0" w:color="auto"/>
            </w:tcBorders>
          </w:tcPr>
          <w:p w14:paraId="0BE03536" w14:textId="77777777" w:rsidR="00A256EF" w:rsidRPr="00290197" w:rsidRDefault="00A256EF" w:rsidP="006D0695">
            <w:pPr>
              <w:widowControl w:val="0"/>
              <w:adjustRightInd w:val="0"/>
              <w:spacing w:after="0" w:line="240" w:lineRule="auto"/>
              <w:ind w:left="284"/>
              <w:jc w:val="right"/>
              <w:rPr>
                <w:szCs w:val="24"/>
                <w:lang w:eastAsia="en-US"/>
              </w:rPr>
            </w:pPr>
          </w:p>
        </w:tc>
        <w:tc>
          <w:tcPr>
            <w:tcW w:w="2896" w:type="dxa"/>
            <w:tcBorders>
              <w:top w:val="single" w:sz="4" w:space="0" w:color="auto"/>
              <w:left w:val="single" w:sz="4" w:space="0" w:color="auto"/>
              <w:bottom w:val="single" w:sz="4" w:space="0" w:color="auto"/>
              <w:right w:val="single" w:sz="4" w:space="0" w:color="auto"/>
            </w:tcBorders>
          </w:tcPr>
          <w:p w14:paraId="0117D503" w14:textId="5C35F739" w:rsidR="0D12A85B" w:rsidRDefault="0D12A85B" w:rsidP="0D12A85B">
            <w:pPr>
              <w:spacing w:line="240" w:lineRule="auto"/>
              <w:jc w:val="right"/>
              <w:rPr>
                <w:lang w:eastAsia="en-US"/>
              </w:rPr>
            </w:pPr>
          </w:p>
        </w:tc>
      </w:tr>
    </w:tbl>
    <w:p w14:paraId="5CFCC634" w14:textId="77777777" w:rsidR="00A256EF" w:rsidRDefault="00A256EF" w:rsidP="00A256EF">
      <w:pPr>
        <w:spacing w:after="0" w:line="240" w:lineRule="auto"/>
        <w:jc w:val="both"/>
        <w:rPr>
          <w:b/>
          <w:szCs w:val="24"/>
          <w:lang w:eastAsia="en-US"/>
        </w:rPr>
      </w:pPr>
    </w:p>
    <w:p w14:paraId="684CAED3" w14:textId="77777777" w:rsidR="00A256EF" w:rsidRPr="00253F23" w:rsidRDefault="00A256EF" w:rsidP="00A256EF">
      <w:pPr>
        <w:spacing w:after="0" w:line="240" w:lineRule="auto"/>
        <w:jc w:val="both"/>
        <w:rPr>
          <w:bCs/>
          <w:szCs w:val="24"/>
          <w:lang w:eastAsia="en-US"/>
        </w:rPr>
      </w:pPr>
      <w:r w:rsidRPr="00253F23">
        <w:rPr>
          <w:bCs/>
          <w:szCs w:val="24"/>
          <w:lang w:eastAsia="en-US"/>
        </w:rPr>
        <w:t xml:space="preserve">*Kartu su pasiūlymu tiekėjas turi pateikti </w:t>
      </w:r>
      <w:r>
        <w:rPr>
          <w:bCs/>
          <w:szCs w:val="24"/>
          <w:lang w:eastAsia="en-US"/>
        </w:rPr>
        <w:t xml:space="preserve">reikalaujamų </w:t>
      </w:r>
      <w:r w:rsidRPr="00253F23">
        <w:rPr>
          <w:bCs/>
          <w:szCs w:val="24"/>
          <w:lang w:eastAsia="en-US"/>
        </w:rPr>
        <w:t>sertifikatų ir gyvenimo aprašymų kopijas. K</w:t>
      </w:r>
      <w:r w:rsidRPr="00253F23">
        <w:rPr>
          <w:rFonts w:eastAsiaTheme="minorHAnsi" w:cstheme="minorHAnsi"/>
          <w:bCs/>
          <w:lang w:eastAsia="en-US"/>
        </w:rPr>
        <w:t>ai tiekėjas siūlo ne savo darbuotojus, papildomai pateikiami siūlomų specialistų rašytiniai sutikimai</w:t>
      </w:r>
      <w:r>
        <w:rPr>
          <w:rFonts w:eastAsiaTheme="minorHAnsi" w:cstheme="minorHAnsi"/>
          <w:bCs/>
          <w:lang w:eastAsia="en-US"/>
        </w:rPr>
        <w:t xml:space="preserve"> </w:t>
      </w:r>
      <w:r w:rsidRPr="00253F23">
        <w:rPr>
          <w:rFonts w:eastAsiaTheme="minorHAnsi" w:cstheme="minorHAnsi"/>
          <w:bCs/>
          <w:lang w:eastAsia="en-US"/>
        </w:rPr>
        <w:t xml:space="preserve">būti specialistais teikiant paslaugas, </w:t>
      </w:r>
      <w:r>
        <w:rPr>
          <w:rFonts w:eastAsiaTheme="minorHAnsi" w:cstheme="minorHAnsi"/>
          <w:bCs/>
          <w:lang w:eastAsia="en-US"/>
        </w:rPr>
        <w:t xml:space="preserve">jei </w:t>
      </w:r>
      <w:r w:rsidRPr="00253F23">
        <w:rPr>
          <w:rFonts w:eastAsiaTheme="minorHAnsi" w:cstheme="minorHAnsi"/>
          <w:bCs/>
          <w:lang w:eastAsia="en-US"/>
        </w:rPr>
        <w:t>tiekėj</w:t>
      </w:r>
      <w:r>
        <w:rPr>
          <w:rFonts w:eastAsiaTheme="minorHAnsi" w:cstheme="minorHAnsi"/>
          <w:bCs/>
          <w:lang w:eastAsia="en-US"/>
        </w:rPr>
        <w:t>as</w:t>
      </w:r>
      <w:r w:rsidRPr="00253F23">
        <w:rPr>
          <w:rFonts w:eastAsiaTheme="minorHAnsi" w:cstheme="minorHAnsi"/>
          <w:bCs/>
          <w:lang w:eastAsia="en-US"/>
        </w:rPr>
        <w:t xml:space="preserve"> laimės konkursą.</w:t>
      </w:r>
    </w:p>
    <w:p w14:paraId="63508C12" w14:textId="77777777" w:rsidR="004D50D6" w:rsidRDefault="004D50D6" w:rsidP="001B2758">
      <w:pPr>
        <w:jc w:val="center"/>
        <w:rPr>
          <w:rFonts w:cstheme="minorHAnsi"/>
          <w:sz w:val="22"/>
          <w:szCs w:val="22"/>
        </w:rPr>
      </w:pPr>
    </w:p>
    <w:tbl>
      <w:tblPr>
        <w:tblW w:w="9923" w:type="dxa"/>
        <w:tblLayout w:type="fixed"/>
        <w:tblLook w:val="04A0" w:firstRow="1" w:lastRow="0" w:firstColumn="1" w:lastColumn="0" w:noHBand="0" w:noVBand="1"/>
      </w:tblPr>
      <w:tblGrid>
        <w:gridCol w:w="3283"/>
        <w:gridCol w:w="604"/>
        <w:gridCol w:w="1979"/>
        <w:gridCol w:w="701"/>
        <w:gridCol w:w="3356"/>
      </w:tblGrid>
      <w:tr w:rsidR="00474699" w:rsidRPr="00206769" w14:paraId="6493DE50" w14:textId="77777777" w:rsidTr="006D0695">
        <w:trPr>
          <w:trHeight w:val="285"/>
        </w:trPr>
        <w:tc>
          <w:tcPr>
            <w:tcW w:w="3283" w:type="dxa"/>
            <w:tcBorders>
              <w:top w:val="nil"/>
              <w:left w:val="nil"/>
              <w:bottom w:val="single" w:sz="4" w:space="0" w:color="auto"/>
              <w:right w:val="nil"/>
            </w:tcBorders>
          </w:tcPr>
          <w:p w14:paraId="731D13C7" w14:textId="77777777" w:rsidR="00474699" w:rsidRPr="00206769" w:rsidRDefault="00474699" w:rsidP="006D0695">
            <w:pPr>
              <w:spacing w:after="0" w:line="240" w:lineRule="auto"/>
              <w:ind w:right="-82"/>
            </w:pPr>
          </w:p>
        </w:tc>
        <w:tc>
          <w:tcPr>
            <w:tcW w:w="604" w:type="dxa"/>
          </w:tcPr>
          <w:p w14:paraId="3D8CA3EB" w14:textId="77777777" w:rsidR="00474699" w:rsidRPr="00206769" w:rsidRDefault="00474699" w:rsidP="006D0695">
            <w:pPr>
              <w:spacing w:after="0" w:line="240" w:lineRule="auto"/>
              <w:ind w:right="-82"/>
              <w:jc w:val="center"/>
            </w:pPr>
          </w:p>
        </w:tc>
        <w:tc>
          <w:tcPr>
            <w:tcW w:w="1979" w:type="dxa"/>
            <w:tcBorders>
              <w:top w:val="nil"/>
              <w:left w:val="nil"/>
              <w:bottom w:val="single" w:sz="4" w:space="0" w:color="auto"/>
              <w:right w:val="nil"/>
            </w:tcBorders>
          </w:tcPr>
          <w:p w14:paraId="57793421" w14:textId="77777777" w:rsidR="00474699" w:rsidRPr="00206769" w:rsidRDefault="00474699" w:rsidP="006D0695">
            <w:pPr>
              <w:spacing w:after="0" w:line="240" w:lineRule="auto"/>
              <w:ind w:right="-82"/>
              <w:jc w:val="center"/>
            </w:pPr>
          </w:p>
        </w:tc>
        <w:tc>
          <w:tcPr>
            <w:tcW w:w="701" w:type="dxa"/>
          </w:tcPr>
          <w:p w14:paraId="5FD1B3F2" w14:textId="77777777" w:rsidR="00474699" w:rsidRPr="00206769" w:rsidRDefault="00474699" w:rsidP="006D0695">
            <w:pPr>
              <w:spacing w:after="0" w:line="240" w:lineRule="auto"/>
              <w:ind w:right="-82"/>
              <w:jc w:val="center"/>
            </w:pPr>
          </w:p>
        </w:tc>
        <w:tc>
          <w:tcPr>
            <w:tcW w:w="3356" w:type="dxa"/>
            <w:tcBorders>
              <w:top w:val="nil"/>
              <w:left w:val="nil"/>
              <w:bottom w:val="single" w:sz="4" w:space="0" w:color="auto"/>
              <w:right w:val="nil"/>
            </w:tcBorders>
          </w:tcPr>
          <w:p w14:paraId="0AF14294" w14:textId="77777777" w:rsidR="00474699" w:rsidRPr="00206769" w:rsidRDefault="00474699" w:rsidP="006D0695">
            <w:pPr>
              <w:spacing w:after="0" w:line="240" w:lineRule="auto"/>
              <w:ind w:right="-82"/>
              <w:jc w:val="right"/>
            </w:pPr>
          </w:p>
        </w:tc>
      </w:tr>
      <w:tr w:rsidR="00474699" w:rsidRPr="00206769" w14:paraId="25EE97A3" w14:textId="77777777" w:rsidTr="006D0695">
        <w:trPr>
          <w:trHeight w:val="424"/>
        </w:trPr>
        <w:tc>
          <w:tcPr>
            <w:tcW w:w="3283" w:type="dxa"/>
            <w:tcBorders>
              <w:top w:val="single" w:sz="4" w:space="0" w:color="auto"/>
              <w:left w:val="nil"/>
              <w:bottom w:val="nil"/>
              <w:right w:val="nil"/>
            </w:tcBorders>
          </w:tcPr>
          <w:p w14:paraId="17C485E5" w14:textId="77777777" w:rsidR="00474699" w:rsidRPr="00206769" w:rsidRDefault="00474699" w:rsidP="006D0695">
            <w:pPr>
              <w:pStyle w:val="Pagrindinistekstas2"/>
              <w:ind w:right="-82" w:firstLine="0"/>
              <w:rPr>
                <w:rFonts w:asciiTheme="minorHAnsi" w:hAnsiTheme="minorHAnsi" w:cstheme="minorHAnsi"/>
                <w:position w:val="6"/>
                <w:sz w:val="21"/>
                <w:szCs w:val="21"/>
                <w:lang w:val="lt-LT"/>
              </w:rPr>
            </w:pPr>
            <w:r w:rsidRPr="00206769">
              <w:rPr>
                <w:rFonts w:asciiTheme="minorHAnsi" w:hAnsiTheme="minorHAnsi" w:cstheme="minorHAnsi"/>
                <w:position w:val="6"/>
                <w:sz w:val="21"/>
                <w:szCs w:val="21"/>
                <w:lang w:val="lt-LT"/>
              </w:rPr>
              <w:t>(Tiekėjo arba jo įgalioto asmens pareigų pavadinimas)</w:t>
            </w:r>
          </w:p>
        </w:tc>
        <w:tc>
          <w:tcPr>
            <w:tcW w:w="604" w:type="dxa"/>
          </w:tcPr>
          <w:p w14:paraId="69516C12" w14:textId="77777777" w:rsidR="00474699" w:rsidRPr="00206769" w:rsidRDefault="00474699" w:rsidP="006D0695">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73ABCC1F" w14:textId="77777777" w:rsidR="00474699" w:rsidRPr="00206769" w:rsidRDefault="00474699" w:rsidP="006D0695">
            <w:pPr>
              <w:spacing w:after="0" w:line="240" w:lineRule="auto"/>
              <w:ind w:right="-82"/>
              <w:jc w:val="center"/>
              <w:rPr>
                <w:rFonts w:cstheme="minorHAnsi"/>
              </w:rPr>
            </w:pPr>
            <w:r w:rsidRPr="00206769">
              <w:rPr>
                <w:rFonts w:cstheme="minorHAnsi"/>
                <w:position w:val="6"/>
              </w:rPr>
              <w:t>(Parašas)</w:t>
            </w:r>
            <w:r w:rsidRPr="00206769">
              <w:rPr>
                <w:rFonts w:cstheme="minorHAnsi"/>
                <w:i/>
              </w:rPr>
              <w:t xml:space="preserve"> </w:t>
            </w:r>
          </w:p>
        </w:tc>
        <w:tc>
          <w:tcPr>
            <w:tcW w:w="701" w:type="dxa"/>
          </w:tcPr>
          <w:p w14:paraId="20C2BC72" w14:textId="77777777" w:rsidR="00474699" w:rsidRPr="00206769" w:rsidRDefault="00474699" w:rsidP="006D0695">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69C42C91" w14:textId="77777777" w:rsidR="00474699" w:rsidRPr="00206769" w:rsidRDefault="00474699" w:rsidP="006D0695">
            <w:pPr>
              <w:spacing w:after="0" w:line="240" w:lineRule="auto"/>
              <w:ind w:right="-82"/>
              <w:jc w:val="center"/>
              <w:rPr>
                <w:rFonts w:cstheme="minorHAnsi"/>
              </w:rPr>
            </w:pPr>
            <w:r w:rsidRPr="00206769">
              <w:rPr>
                <w:rFonts w:cstheme="minorHAnsi"/>
                <w:position w:val="6"/>
              </w:rPr>
              <w:t>(Vardas ir pavardė)</w:t>
            </w:r>
            <w:r w:rsidRPr="00206769">
              <w:rPr>
                <w:rFonts w:cstheme="minorHAnsi"/>
                <w:i/>
              </w:rPr>
              <w:t xml:space="preserve"> </w:t>
            </w:r>
          </w:p>
        </w:tc>
      </w:tr>
    </w:tbl>
    <w:p w14:paraId="430A098C" w14:textId="77777777" w:rsidR="00474699" w:rsidRPr="001B2758" w:rsidRDefault="00474699" w:rsidP="001B2758">
      <w:pPr>
        <w:jc w:val="center"/>
        <w:rPr>
          <w:rFonts w:cstheme="minorHAnsi"/>
          <w:sz w:val="22"/>
          <w:szCs w:val="22"/>
        </w:rPr>
      </w:pPr>
    </w:p>
    <w:p w14:paraId="654A8519" w14:textId="77777777" w:rsidR="002F396F" w:rsidRPr="00F0499F" w:rsidRDefault="00206769" w:rsidP="00B970B0">
      <w:pPr>
        <w:jc w:val="center"/>
        <w:rPr>
          <w:rFonts w:cstheme="minorHAnsi"/>
          <w:smallCaps/>
          <w:sz w:val="22"/>
          <w:szCs w:val="22"/>
        </w:rPr>
      </w:pPr>
      <w:r w:rsidRPr="00F0499F">
        <w:rPr>
          <w:rFonts w:cstheme="minorHAnsi"/>
          <w:smallCaps/>
          <w:sz w:val="22"/>
          <w:szCs w:val="22"/>
        </w:rPr>
        <w:t>__________</w:t>
      </w:r>
    </w:p>
    <w:p w14:paraId="654A851A" w14:textId="77777777" w:rsidR="00A4599F" w:rsidRPr="00F0499F" w:rsidRDefault="00206769" w:rsidP="00DE290C">
      <w:pPr>
        <w:rPr>
          <w:rFonts w:cstheme="minorHAnsi"/>
          <w:b/>
          <w:bCs/>
          <w:smallCaps/>
          <w:sz w:val="22"/>
          <w:szCs w:val="22"/>
        </w:rPr>
      </w:pPr>
      <w:r w:rsidRPr="00F0499F">
        <w:rPr>
          <w:rFonts w:cstheme="minorHAnsi"/>
          <w:b/>
          <w:bCs/>
          <w:smallCaps/>
          <w:sz w:val="22"/>
          <w:szCs w:val="22"/>
        </w:rPr>
        <w:br w:type="page"/>
      </w:r>
    </w:p>
    <w:p w14:paraId="654A851B" w14:textId="77777777" w:rsidR="008D704D" w:rsidRPr="00F0499F" w:rsidRDefault="00206769" w:rsidP="00F76A49">
      <w:pPr>
        <w:pStyle w:val="Antrat2"/>
        <w:ind w:left="5103"/>
        <w:jc w:val="right"/>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654A851C" w14:textId="77777777" w:rsidR="00693D4F" w:rsidRDefault="00693D4F" w:rsidP="00DE290C">
      <w:pPr>
        <w:rPr>
          <w:rFonts w:cstheme="minorHAnsi"/>
          <w:color w:val="7030A0"/>
        </w:rPr>
      </w:pPr>
    </w:p>
    <w:p w14:paraId="27052046" w14:textId="77777777" w:rsidR="00AA67E6" w:rsidRDefault="00AA67E6" w:rsidP="00AA67E6">
      <w:pPr>
        <w:spacing w:after="0"/>
        <w:jc w:val="center"/>
        <w:rPr>
          <w:b/>
          <w:sz w:val="20"/>
          <w:szCs w:val="20"/>
        </w:rPr>
      </w:pPr>
      <w:r>
        <w:rPr>
          <w:b/>
          <w:sz w:val="20"/>
          <w:szCs w:val="20"/>
        </w:rPr>
        <w:t>(Pasiūlymo forma)</w:t>
      </w:r>
    </w:p>
    <w:p w14:paraId="0AB3D69B" w14:textId="77777777" w:rsidR="00AA67E6" w:rsidRDefault="00AA67E6" w:rsidP="00AA67E6">
      <w:pPr>
        <w:spacing w:after="0"/>
        <w:ind w:right="-178"/>
        <w:jc w:val="center"/>
        <w:rPr>
          <w:sz w:val="20"/>
          <w:szCs w:val="20"/>
        </w:rPr>
      </w:pPr>
      <w:r>
        <w:rPr>
          <w:sz w:val="20"/>
          <w:szCs w:val="20"/>
        </w:rPr>
        <w:t>Herbas arba prekių ženklas</w:t>
      </w:r>
    </w:p>
    <w:p w14:paraId="303C9C20" w14:textId="77777777" w:rsidR="00AA67E6" w:rsidRDefault="00AA67E6" w:rsidP="00AA67E6">
      <w:pPr>
        <w:spacing w:after="0"/>
        <w:ind w:right="-178"/>
        <w:jc w:val="center"/>
        <w:rPr>
          <w:sz w:val="20"/>
          <w:szCs w:val="20"/>
        </w:rPr>
      </w:pPr>
      <w:r>
        <w:rPr>
          <w:sz w:val="20"/>
          <w:szCs w:val="20"/>
        </w:rPr>
        <w:t>(Tiekėjo pavadinimas)</w:t>
      </w:r>
    </w:p>
    <w:p w14:paraId="203E4AB9" w14:textId="77777777" w:rsidR="00AA67E6" w:rsidRDefault="00AA67E6" w:rsidP="00AA67E6">
      <w:pPr>
        <w:spacing w:after="0"/>
        <w:ind w:right="-178"/>
        <w:jc w:val="center"/>
        <w:rPr>
          <w:sz w:val="20"/>
          <w:szCs w:val="20"/>
        </w:rPr>
      </w:pPr>
    </w:p>
    <w:p w14:paraId="10C55F8B" w14:textId="77777777" w:rsidR="00AA67E6" w:rsidRDefault="00AA67E6" w:rsidP="00AA67E6">
      <w:pPr>
        <w:spacing w:after="0"/>
        <w:ind w:right="-178"/>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EF2425" w14:textId="77777777" w:rsidR="00AA67E6" w:rsidRDefault="00AA67E6" w:rsidP="00AA67E6">
      <w:pPr>
        <w:jc w:val="center"/>
        <w:rPr>
          <w:sz w:val="20"/>
          <w:szCs w:val="20"/>
        </w:rPr>
      </w:pPr>
      <w:r>
        <w:rPr>
          <w:sz w:val="20"/>
          <w:szCs w:val="20"/>
        </w:rPr>
        <w:t>__________________________</w:t>
      </w:r>
    </w:p>
    <w:p w14:paraId="374A98AD" w14:textId="77777777" w:rsidR="00AA67E6" w:rsidRDefault="00AA67E6" w:rsidP="00AA67E6">
      <w:pPr>
        <w:spacing w:after="0" w:line="240" w:lineRule="auto"/>
        <w:jc w:val="both"/>
        <w:rPr>
          <w:sz w:val="24"/>
          <w:szCs w:val="24"/>
          <w:lang w:eastAsia="en-US"/>
        </w:rPr>
      </w:pPr>
      <w:r>
        <w:rPr>
          <w:szCs w:val="24"/>
        </w:rPr>
        <w:t>Lietuvos Respublikos Vyriausybės kanceliarijai</w:t>
      </w:r>
    </w:p>
    <w:p w14:paraId="43CFFACA" w14:textId="77777777" w:rsidR="00AA67E6" w:rsidRDefault="00AA67E6" w:rsidP="00AA67E6">
      <w:pPr>
        <w:rPr>
          <w:b/>
          <w:szCs w:val="24"/>
        </w:rPr>
      </w:pPr>
    </w:p>
    <w:p w14:paraId="1CD4FE56" w14:textId="77777777" w:rsidR="00AA67E6" w:rsidRDefault="00AA67E6" w:rsidP="00AA67E6">
      <w:pPr>
        <w:spacing w:after="0" w:line="240" w:lineRule="auto"/>
        <w:jc w:val="center"/>
        <w:rPr>
          <w:b/>
          <w:szCs w:val="24"/>
        </w:rPr>
      </w:pPr>
      <w:r>
        <w:rPr>
          <w:b/>
          <w:szCs w:val="24"/>
        </w:rPr>
        <w:t>PASIŪLYMAS</w:t>
      </w:r>
    </w:p>
    <w:p w14:paraId="322DF2BF" w14:textId="04AF4B52" w:rsidR="00AA67E6" w:rsidRPr="007C7758" w:rsidRDefault="00AA67E6" w:rsidP="1571739D">
      <w:pPr>
        <w:spacing w:after="0"/>
        <w:jc w:val="center"/>
        <w:rPr>
          <w:b/>
          <w:bCs/>
        </w:rPr>
      </w:pPr>
      <w:r w:rsidRPr="007C7758">
        <w:rPr>
          <w:b/>
          <w:bCs/>
          <w:caps/>
        </w:rPr>
        <w:t xml:space="preserve">DĖL </w:t>
      </w:r>
      <w:r w:rsidR="21C9C6D6" w:rsidRPr="007C7758">
        <w:rPr>
          <w:b/>
          <w:bCs/>
          <w:caps/>
        </w:rPr>
        <w:t>Dokumentų, informacijos ir veiklos procesų valdymo informacinės sistemos priežiūros ir plėtros</w:t>
      </w:r>
      <w:r w:rsidRPr="007C7758">
        <w:rPr>
          <w:b/>
          <w:bCs/>
        </w:rPr>
        <w:t xml:space="preserve"> PASLAUGŲ</w:t>
      </w:r>
    </w:p>
    <w:p w14:paraId="27C66A7F" w14:textId="77777777" w:rsidR="00AA67E6" w:rsidRDefault="00AA67E6" w:rsidP="00AA67E6">
      <w:pPr>
        <w:spacing w:after="0" w:line="360" w:lineRule="auto"/>
        <w:jc w:val="center"/>
        <w:rPr>
          <w:szCs w:val="24"/>
        </w:rPr>
      </w:pPr>
      <w:r>
        <w:rPr>
          <w:szCs w:val="24"/>
        </w:rPr>
        <w:t>____________________</w:t>
      </w:r>
    </w:p>
    <w:p w14:paraId="01F04D34" w14:textId="77777777" w:rsidR="00AA67E6" w:rsidRDefault="00AA67E6" w:rsidP="00AA67E6">
      <w:pPr>
        <w:spacing w:after="0" w:line="360" w:lineRule="auto"/>
        <w:jc w:val="center"/>
        <w:rPr>
          <w:szCs w:val="24"/>
        </w:rPr>
      </w:pPr>
      <w:r>
        <w:rPr>
          <w:szCs w:val="24"/>
        </w:rPr>
        <w:t>(Data)</w:t>
      </w:r>
    </w:p>
    <w:p w14:paraId="7ACE66CE" w14:textId="77777777" w:rsidR="00AA67E6" w:rsidRDefault="00AA67E6" w:rsidP="00AA67E6">
      <w:pPr>
        <w:spacing w:after="0" w:line="360" w:lineRule="auto"/>
        <w:jc w:val="center"/>
        <w:rPr>
          <w:szCs w:val="24"/>
        </w:rPr>
      </w:pPr>
      <w:r>
        <w:rPr>
          <w:szCs w:val="24"/>
        </w:rPr>
        <w:t>____________________</w:t>
      </w:r>
    </w:p>
    <w:p w14:paraId="5B4ADF67" w14:textId="77777777" w:rsidR="00AA67E6" w:rsidRDefault="00AA67E6" w:rsidP="00AA67E6">
      <w:pPr>
        <w:spacing w:after="0" w:line="360" w:lineRule="auto"/>
        <w:jc w:val="center"/>
        <w:rPr>
          <w:szCs w:val="24"/>
        </w:rPr>
      </w:pPr>
      <w:r>
        <w:rPr>
          <w:szCs w:val="24"/>
        </w:rPr>
        <w:t>(Vieta)</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3"/>
        <w:gridCol w:w="4717"/>
      </w:tblGrid>
      <w:tr w:rsidR="00AA67E6" w14:paraId="2249EB08"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626958D8" w14:textId="77777777" w:rsidR="00AA67E6" w:rsidRDefault="00AA67E6">
            <w:pPr>
              <w:spacing w:after="0"/>
              <w:rPr>
                <w:i/>
                <w:szCs w:val="24"/>
              </w:rPr>
            </w:pPr>
            <w:r>
              <w:rPr>
                <w:szCs w:val="24"/>
              </w:rPr>
              <w:t xml:space="preserve">Tiekėjo pavadinimas </w:t>
            </w:r>
            <w:r>
              <w:rPr>
                <w:i/>
                <w:szCs w:val="24"/>
              </w:rPr>
              <w:t>/Jeigu dalyvauja ūkio subjektų grupė, surašomi visi dalyvių pavadinimai/</w:t>
            </w:r>
          </w:p>
        </w:tc>
        <w:tc>
          <w:tcPr>
            <w:tcW w:w="4715" w:type="dxa"/>
            <w:tcBorders>
              <w:top w:val="single" w:sz="4" w:space="0" w:color="auto"/>
              <w:left w:val="single" w:sz="4" w:space="0" w:color="auto"/>
              <w:bottom w:val="single" w:sz="4" w:space="0" w:color="auto"/>
              <w:right w:val="single" w:sz="4" w:space="0" w:color="auto"/>
            </w:tcBorders>
          </w:tcPr>
          <w:p w14:paraId="7E823BEB" w14:textId="77777777" w:rsidR="00AA67E6" w:rsidRDefault="00AA67E6">
            <w:pPr>
              <w:spacing w:after="0"/>
              <w:jc w:val="both"/>
              <w:rPr>
                <w:szCs w:val="24"/>
              </w:rPr>
            </w:pPr>
          </w:p>
          <w:p w14:paraId="6541A453" w14:textId="77777777" w:rsidR="00AA67E6" w:rsidRDefault="00AA67E6">
            <w:pPr>
              <w:spacing w:after="0"/>
              <w:jc w:val="both"/>
              <w:rPr>
                <w:szCs w:val="24"/>
              </w:rPr>
            </w:pPr>
          </w:p>
        </w:tc>
      </w:tr>
      <w:tr w:rsidR="00AA67E6" w14:paraId="67061F45"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08CA5472" w14:textId="77777777" w:rsidR="00AA67E6" w:rsidRDefault="00AA67E6">
            <w:pPr>
              <w:spacing w:after="0"/>
              <w:rPr>
                <w:szCs w:val="24"/>
              </w:rPr>
            </w:pPr>
            <w:r>
              <w:rPr>
                <w:szCs w:val="24"/>
              </w:rPr>
              <w:t>Tiekėjo adresas</w:t>
            </w:r>
            <w:r>
              <w:rPr>
                <w:i/>
                <w:szCs w:val="24"/>
              </w:rPr>
              <w:t xml:space="preserve"> /Jeigu dalyvauja ūkio subjektų grupė, surašomi visi dalyvių adresai/</w:t>
            </w:r>
          </w:p>
        </w:tc>
        <w:tc>
          <w:tcPr>
            <w:tcW w:w="4715" w:type="dxa"/>
            <w:tcBorders>
              <w:top w:val="single" w:sz="4" w:space="0" w:color="auto"/>
              <w:left w:val="single" w:sz="4" w:space="0" w:color="auto"/>
              <w:bottom w:val="single" w:sz="4" w:space="0" w:color="auto"/>
              <w:right w:val="single" w:sz="4" w:space="0" w:color="auto"/>
            </w:tcBorders>
          </w:tcPr>
          <w:p w14:paraId="55165847" w14:textId="77777777" w:rsidR="00AA67E6" w:rsidRDefault="00AA67E6">
            <w:pPr>
              <w:spacing w:after="0"/>
              <w:jc w:val="both"/>
              <w:rPr>
                <w:szCs w:val="24"/>
              </w:rPr>
            </w:pPr>
          </w:p>
          <w:p w14:paraId="554584D7" w14:textId="77777777" w:rsidR="00AA67E6" w:rsidRDefault="00AA67E6">
            <w:pPr>
              <w:spacing w:after="0"/>
              <w:jc w:val="both"/>
              <w:rPr>
                <w:szCs w:val="24"/>
              </w:rPr>
            </w:pPr>
          </w:p>
        </w:tc>
      </w:tr>
      <w:tr w:rsidR="00AA67E6" w14:paraId="27284DF0"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70EA7ADF" w14:textId="77777777" w:rsidR="00AA67E6" w:rsidRDefault="00AA67E6">
            <w:pPr>
              <w:spacing w:after="0"/>
              <w:rPr>
                <w:szCs w:val="24"/>
              </w:rPr>
            </w:pPr>
            <w:r>
              <w:t xml:space="preserve">Asmens, pasirašiusio pasiūlymą, </w:t>
            </w:r>
            <w:r>
              <w:rPr>
                <w:szCs w:val="24"/>
              </w:rPr>
              <w:t>vardas, pavardė, pareigos</w:t>
            </w:r>
          </w:p>
        </w:tc>
        <w:tc>
          <w:tcPr>
            <w:tcW w:w="4715" w:type="dxa"/>
            <w:tcBorders>
              <w:top w:val="single" w:sz="4" w:space="0" w:color="auto"/>
              <w:left w:val="single" w:sz="4" w:space="0" w:color="auto"/>
              <w:bottom w:val="single" w:sz="4" w:space="0" w:color="auto"/>
              <w:right w:val="single" w:sz="4" w:space="0" w:color="auto"/>
            </w:tcBorders>
          </w:tcPr>
          <w:p w14:paraId="6E78B0EC" w14:textId="77777777" w:rsidR="00AA67E6" w:rsidRDefault="00AA67E6">
            <w:pPr>
              <w:spacing w:after="0"/>
              <w:jc w:val="both"/>
              <w:rPr>
                <w:szCs w:val="24"/>
              </w:rPr>
            </w:pPr>
          </w:p>
        </w:tc>
      </w:tr>
      <w:tr w:rsidR="00AA67E6" w14:paraId="01F0AB2F"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5042C1EF" w14:textId="77777777" w:rsidR="00AA67E6" w:rsidRDefault="00AA67E6">
            <w:pPr>
              <w:spacing w:after="0"/>
              <w:rPr>
                <w:szCs w:val="24"/>
              </w:rPr>
            </w:pPr>
            <w:r>
              <w:t>Asmens, įgalioto bendrauti su perkančiąja organizacija, kontaktinė informacija (vardas, pavardė, tel., el. p.)</w:t>
            </w:r>
          </w:p>
        </w:tc>
        <w:tc>
          <w:tcPr>
            <w:tcW w:w="4715" w:type="dxa"/>
            <w:tcBorders>
              <w:top w:val="single" w:sz="4" w:space="0" w:color="auto"/>
              <w:left w:val="single" w:sz="4" w:space="0" w:color="auto"/>
              <w:bottom w:val="single" w:sz="4" w:space="0" w:color="auto"/>
              <w:right w:val="single" w:sz="4" w:space="0" w:color="auto"/>
            </w:tcBorders>
          </w:tcPr>
          <w:p w14:paraId="2C16CE2F" w14:textId="77777777" w:rsidR="00AA67E6" w:rsidRDefault="00AA67E6">
            <w:pPr>
              <w:spacing w:after="0"/>
              <w:jc w:val="both"/>
              <w:rPr>
                <w:szCs w:val="24"/>
              </w:rPr>
            </w:pPr>
          </w:p>
        </w:tc>
      </w:tr>
    </w:tbl>
    <w:p w14:paraId="08E3CFD7" w14:textId="77777777" w:rsidR="00AA67E6" w:rsidRDefault="00AA67E6" w:rsidP="00AA67E6">
      <w:pPr>
        <w:spacing w:after="0"/>
        <w:jc w:val="both"/>
        <w:rPr>
          <w:rFonts w:eastAsia="Calibri"/>
          <w:spacing w:val="-4"/>
          <w:szCs w:val="24"/>
          <w:lang w:eastAsia="en-US"/>
        </w:rPr>
      </w:pPr>
      <w:r>
        <w:rPr>
          <w:i/>
          <w:spacing w:val="-4"/>
          <w:szCs w:val="24"/>
        </w:rPr>
        <w:t>Pildoma, jei tiekėjas ketina pasitelkti subtiekėją:</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0"/>
        <w:gridCol w:w="4720"/>
      </w:tblGrid>
      <w:tr w:rsidR="00AA67E6" w14:paraId="66D27E91"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26A93391" w14:textId="77777777" w:rsidR="00AA67E6" w:rsidRDefault="00AA67E6">
            <w:pPr>
              <w:spacing w:after="0"/>
              <w:rPr>
                <w:i/>
                <w:szCs w:val="24"/>
              </w:rPr>
            </w:pPr>
            <w:r>
              <w:rPr>
                <w:spacing w:val="-4"/>
                <w:szCs w:val="24"/>
              </w:rPr>
              <w:t xml:space="preserve">Subtiekėjo (-ų) </w:t>
            </w:r>
            <w:r>
              <w:rPr>
                <w:szCs w:val="24"/>
              </w:rPr>
              <w:t xml:space="preserve">pavadinimas (-ai)* </w:t>
            </w:r>
          </w:p>
        </w:tc>
        <w:tc>
          <w:tcPr>
            <w:tcW w:w="4718" w:type="dxa"/>
            <w:tcBorders>
              <w:top w:val="single" w:sz="4" w:space="0" w:color="auto"/>
              <w:left w:val="single" w:sz="4" w:space="0" w:color="auto"/>
              <w:bottom w:val="single" w:sz="4" w:space="0" w:color="auto"/>
              <w:right w:val="single" w:sz="4" w:space="0" w:color="auto"/>
            </w:tcBorders>
          </w:tcPr>
          <w:p w14:paraId="442BFE95" w14:textId="77777777" w:rsidR="00AA67E6" w:rsidRDefault="00AA67E6">
            <w:pPr>
              <w:spacing w:after="0"/>
              <w:jc w:val="both"/>
              <w:rPr>
                <w:szCs w:val="24"/>
              </w:rPr>
            </w:pPr>
          </w:p>
        </w:tc>
      </w:tr>
      <w:tr w:rsidR="00AA67E6" w14:paraId="421CC915"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344E8081" w14:textId="77777777" w:rsidR="00AA67E6" w:rsidRDefault="00AA67E6">
            <w:pPr>
              <w:spacing w:after="0"/>
              <w:rPr>
                <w:szCs w:val="24"/>
              </w:rPr>
            </w:pPr>
            <w:r>
              <w:rPr>
                <w:spacing w:val="-4"/>
                <w:szCs w:val="24"/>
              </w:rPr>
              <w:t xml:space="preserve">Subtiekėjo (-ų) </w:t>
            </w:r>
            <w:r>
              <w:rPr>
                <w:szCs w:val="24"/>
              </w:rPr>
              <w:t xml:space="preserve">adresas (-ai) </w:t>
            </w:r>
          </w:p>
        </w:tc>
        <w:tc>
          <w:tcPr>
            <w:tcW w:w="4718" w:type="dxa"/>
            <w:tcBorders>
              <w:top w:val="single" w:sz="4" w:space="0" w:color="auto"/>
              <w:left w:val="single" w:sz="4" w:space="0" w:color="auto"/>
              <w:bottom w:val="single" w:sz="4" w:space="0" w:color="auto"/>
              <w:right w:val="single" w:sz="4" w:space="0" w:color="auto"/>
            </w:tcBorders>
          </w:tcPr>
          <w:p w14:paraId="42A4AA0F" w14:textId="77777777" w:rsidR="00AA67E6" w:rsidRDefault="00AA67E6">
            <w:pPr>
              <w:spacing w:after="0"/>
              <w:jc w:val="both"/>
              <w:rPr>
                <w:szCs w:val="24"/>
              </w:rPr>
            </w:pPr>
          </w:p>
        </w:tc>
      </w:tr>
      <w:tr w:rsidR="00AA67E6" w14:paraId="409D32C6"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655AF6FB" w14:textId="77777777" w:rsidR="00AA67E6" w:rsidRDefault="00AA67E6">
            <w:pPr>
              <w:spacing w:after="0"/>
              <w:rPr>
                <w:szCs w:val="24"/>
              </w:rPr>
            </w:pPr>
            <w:r>
              <w:rPr>
                <w:szCs w:val="24"/>
              </w:rPr>
              <w:t>Įsipareigojimų dalis (procentais), kuriai ketinama pasitelkti subtiekėją (-</w:t>
            </w:r>
            <w:proofErr w:type="spellStart"/>
            <w:r>
              <w:rPr>
                <w:szCs w:val="24"/>
              </w:rPr>
              <w:t>us</w:t>
            </w:r>
            <w:proofErr w:type="spellEnd"/>
            <w:r>
              <w:rPr>
                <w:szCs w:val="24"/>
              </w:rPr>
              <w:t xml:space="preserve">) </w:t>
            </w:r>
          </w:p>
        </w:tc>
        <w:tc>
          <w:tcPr>
            <w:tcW w:w="4718" w:type="dxa"/>
            <w:tcBorders>
              <w:top w:val="single" w:sz="4" w:space="0" w:color="auto"/>
              <w:left w:val="single" w:sz="4" w:space="0" w:color="auto"/>
              <w:bottom w:val="single" w:sz="4" w:space="0" w:color="auto"/>
              <w:right w:val="single" w:sz="4" w:space="0" w:color="auto"/>
            </w:tcBorders>
          </w:tcPr>
          <w:p w14:paraId="6DC1D88B" w14:textId="77777777" w:rsidR="00AA67E6" w:rsidRDefault="00AA67E6">
            <w:pPr>
              <w:spacing w:after="0"/>
              <w:jc w:val="both"/>
              <w:rPr>
                <w:szCs w:val="24"/>
              </w:rPr>
            </w:pPr>
          </w:p>
        </w:tc>
      </w:tr>
    </w:tbl>
    <w:p w14:paraId="69B1AD85" w14:textId="77777777" w:rsidR="00AA67E6" w:rsidRDefault="00AA67E6" w:rsidP="00AA67E6">
      <w:pPr>
        <w:jc w:val="both"/>
        <w:rPr>
          <w:rFonts w:eastAsia="Calibri"/>
          <w:sz w:val="20"/>
          <w:szCs w:val="20"/>
          <w:lang w:eastAsia="en-US"/>
        </w:rPr>
      </w:pPr>
    </w:p>
    <w:p w14:paraId="605AAE1E" w14:textId="77777777" w:rsidR="00AA67E6" w:rsidRDefault="00AA67E6" w:rsidP="00AA67E6">
      <w:pPr>
        <w:spacing w:after="0" w:line="240" w:lineRule="auto"/>
        <w:ind w:firstLine="720"/>
        <w:jc w:val="both"/>
        <w:rPr>
          <w:sz w:val="24"/>
          <w:szCs w:val="24"/>
        </w:rPr>
      </w:pPr>
      <w:r>
        <w:rPr>
          <w:szCs w:val="24"/>
        </w:rPr>
        <w:t>1. Šiuo pasiūlymu pažymime, kad sutinkame su visomis pirkimo sąlygomis, nustatytomis:</w:t>
      </w:r>
    </w:p>
    <w:p w14:paraId="11D696D5" w14:textId="5DC11FED" w:rsidR="00AA67E6" w:rsidRDefault="00AA67E6" w:rsidP="00AA67E6">
      <w:pPr>
        <w:spacing w:after="0" w:line="240" w:lineRule="auto"/>
        <w:ind w:firstLine="720"/>
        <w:jc w:val="both"/>
        <w:rPr>
          <w:szCs w:val="24"/>
        </w:rPr>
      </w:pPr>
      <w:r>
        <w:rPr>
          <w:szCs w:val="24"/>
        </w:rPr>
        <w:t>1) supaprastinto atviro konkurso skelbime, paskelbtame Viešųjų pirkimų įstatymo nustatyta tvarka CVP IS interneto adresu</w:t>
      </w:r>
      <w:r>
        <w:rPr>
          <w:iCs/>
          <w:szCs w:val="24"/>
        </w:rPr>
        <w:t xml:space="preserve">: </w:t>
      </w:r>
      <w:hyperlink r:id="rId31" w:history="1">
        <w:r w:rsidR="00AF5B55" w:rsidRPr="00FF2F53">
          <w:rPr>
            <w:rStyle w:val="Hipersaitas"/>
            <w:szCs w:val="24"/>
          </w:rPr>
          <w:t>https://viesiejipirkimai.lt</w:t>
        </w:r>
      </w:hyperlink>
      <w:r>
        <w:rPr>
          <w:szCs w:val="24"/>
        </w:rPr>
        <w:t xml:space="preserve">; </w:t>
      </w:r>
    </w:p>
    <w:p w14:paraId="70652C5D" w14:textId="77777777" w:rsidR="00AA67E6" w:rsidRDefault="00AA67E6" w:rsidP="00AA67E6">
      <w:pPr>
        <w:spacing w:after="0" w:line="240" w:lineRule="auto"/>
        <w:ind w:left="720"/>
        <w:jc w:val="both"/>
        <w:rPr>
          <w:szCs w:val="24"/>
        </w:rPr>
      </w:pPr>
      <w:r>
        <w:rPr>
          <w:szCs w:val="24"/>
        </w:rPr>
        <w:t>2) kituose pirkimo dokumentuose (jų paaiškinimuose, papildymuose).</w:t>
      </w:r>
    </w:p>
    <w:p w14:paraId="7463D475" w14:textId="77777777" w:rsidR="00AA67E6" w:rsidRDefault="00AA67E6" w:rsidP="00AA67E6">
      <w:pPr>
        <w:spacing w:after="0" w:line="240" w:lineRule="auto"/>
        <w:ind w:firstLine="720"/>
        <w:jc w:val="both"/>
        <w:rPr>
          <w:szCs w:val="24"/>
        </w:rPr>
      </w:pPr>
      <w:r>
        <w:rPr>
          <w:spacing w:val="-4"/>
          <w:szCs w:val="24"/>
        </w:rPr>
        <w:t>2. Pasirašydamas CVP IS priemonėmis pateiktą pasiūlymą, patvirtinu, kad dokumentų skaitmeninės</w:t>
      </w:r>
      <w:r>
        <w:rPr>
          <w:szCs w:val="24"/>
        </w:rPr>
        <w:t xml:space="preserve"> kopijos ir elektroninėmis priemonėmis pateikti duomenys yra tikri. </w:t>
      </w:r>
    </w:p>
    <w:p w14:paraId="34DA8344" w14:textId="77777777" w:rsidR="00AA67E6" w:rsidRDefault="00AA67E6" w:rsidP="00AA67E6">
      <w:pPr>
        <w:spacing w:after="0" w:line="240" w:lineRule="auto"/>
        <w:ind w:firstLine="720"/>
        <w:jc w:val="both"/>
        <w:rPr>
          <w:szCs w:val="24"/>
        </w:rPr>
      </w:pPr>
      <w:r>
        <w:rPr>
          <w:szCs w:val="24"/>
        </w:rPr>
        <w:lastRenderedPageBreak/>
        <w:t>3. Pateikdamas pasiūlymą sutinku, kad vadovaujantis Lietuvos Respublikos viešųjų pirkimų įstatymo 86 straipsnio 9 dalimi, laimėjimo atveju, CVP IS būtų paskelbti: pasiūlymas, sudaryta pirkimo sutartis ir jos pakeitimai (jei tokie bus).</w:t>
      </w:r>
    </w:p>
    <w:p w14:paraId="3DEA9DCC" w14:textId="1935DB22" w:rsidR="00AA67E6" w:rsidRDefault="00AA67E6" w:rsidP="00AA67E6">
      <w:pPr>
        <w:spacing w:after="0" w:line="240" w:lineRule="auto"/>
        <w:ind w:firstLine="720"/>
        <w:jc w:val="both"/>
        <w:rPr>
          <w:szCs w:val="22"/>
        </w:rPr>
      </w:pPr>
      <w:r>
        <w:t xml:space="preserve">4. Pasiūlymas galioja </w:t>
      </w:r>
      <w:r w:rsidR="008047E9">
        <w:t xml:space="preserve">90 </w:t>
      </w:r>
      <w:r w:rsidR="008047E9" w:rsidRPr="00024752">
        <w:rPr>
          <w:rFonts w:cstheme="minorHAnsi"/>
          <w:iCs/>
        </w:rPr>
        <w:t>(devyniasdešimt) dienų nuo pasiūlymų pateikimo galutinio termino pabaigos</w:t>
      </w:r>
      <w:r>
        <w:t>.</w:t>
      </w:r>
    </w:p>
    <w:p w14:paraId="6045537A" w14:textId="68A3D5D3" w:rsidR="00AA67E6" w:rsidRDefault="00AA67E6" w:rsidP="00A52806">
      <w:pPr>
        <w:spacing w:after="0" w:line="240" w:lineRule="auto"/>
        <w:ind w:firstLine="709"/>
        <w:jc w:val="both"/>
        <w:rPr>
          <w:szCs w:val="24"/>
        </w:rPr>
      </w:pPr>
      <w:r>
        <w:rPr>
          <w:color w:val="000000"/>
          <w:szCs w:val="24"/>
        </w:rPr>
        <w:t>5. Siūlomos paslaugos visiškai atitinka pirkimo dokumentuose nurodytus reikalavimus. Me</w:t>
      </w:r>
      <w:r>
        <w:rPr>
          <w:szCs w:val="24"/>
        </w:rPr>
        <w:t>s siūlome šias paslaugas:</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4626"/>
        <w:gridCol w:w="1561"/>
        <w:gridCol w:w="1273"/>
        <w:gridCol w:w="1273"/>
      </w:tblGrid>
      <w:tr w:rsidR="00AE1B64" w14:paraId="5B7C05DB" w14:textId="50346E51" w:rsidTr="00AE1B64">
        <w:trPr>
          <w:trHeight w:val="850"/>
          <w:jc w:val="center"/>
        </w:trPr>
        <w:tc>
          <w:tcPr>
            <w:tcW w:w="756" w:type="dxa"/>
            <w:tcBorders>
              <w:top w:val="single" w:sz="4" w:space="0" w:color="auto"/>
              <w:left w:val="single" w:sz="4" w:space="0" w:color="auto"/>
              <w:bottom w:val="single" w:sz="4" w:space="0" w:color="auto"/>
              <w:right w:val="single" w:sz="4" w:space="0" w:color="auto"/>
            </w:tcBorders>
            <w:hideMark/>
          </w:tcPr>
          <w:p w14:paraId="5EA05140" w14:textId="77777777" w:rsidR="00AE1B64" w:rsidRDefault="00AE1B64">
            <w:pPr>
              <w:spacing w:after="0" w:line="240" w:lineRule="auto"/>
              <w:jc w:val="center"/>
              <w:rPr>
                <w:szCs w:val="24"/>
              </w:rPr>
            </w:pPr>
            <w:r>
              <w:rPr>
                <w:szCs w:val="24"/>
              </w:rPr>
              <w:t>Eil. Nr.</w:t>
            </w:r>
          </w:p>
        </w:tc>
        <w:tc>
          <w:tcPr>
            <w:tcW w:w="4626" w:type="dxa"/>
            <w:tcBorders>
              <w:top w:val="single" w:sz="4" w:space="0" w:color="auto"/>
              <w:left w:val="single" w:sz="4" w:space="0" w:color="auto"/>
              <w:bottom w:val="single" w:sz="4" w:space="0" w:color="auto"/>
              <w:right w:val="single" w:sz="4" w:space="0" w:color="auto"/>
            </w:tcBorders>
            <w:hideMark/>
          </w:tcPr>
          <w:p w14:paraId="4759ED99" w14:textId="77777777" w:rsidR="00AE1B64" w:rsidRDefault="00AE1B64">
            <w:pPr>
              <w:spacing w:after="0" w:line="240" w:lineRule="auto"/>
              <w:jc w:val="center"/>
              <w:rPr>
                <w:szCs w:val="24"/>
              </w:rPr>
            </w:pPr>
            <w:r>
              <w:rPr>
                <w:szCs w:val="24"/>
              </w:rPr>
              <w:t>Pavadinimas</w:t>
            </w:r>
          </w:p>
        </w:tc>
        <w:tc>
          <w:tcPr>
            <w:tcW w:w="1561" w:type="dxa"/>
            <w:tcBorders>
              <w:top w:val="single" w:sz="4" w:space="0" w:color="auto"/>
              <w:left w:val="single" w:sz="4" w:space="0" w:color="auto"/>
              <w:bottom w:val="single" w:sz="4" w:space="0" w:color="auto"/>
              <w:right w:val="single" w:sz="4" w:space="0" w:color="auto"/>
            </w:tcBorders>
            <w:hideMark/>
          </w:tcPr>
          <w:p w14:paraId="5FFCEF41" w14:textId="2D9E362A" w:rsidR="00AE1B64" w:rsidRDefault="00D937E4">
            <w:pPr>
              <w:spacing w:after="0" w:line="240" w:lineRule="auto"/>
              <w:jc w:val="center"/>
              <w:rPr>
                <w:szCs w:val="24"/>
              </w:rPr>
            </w:pPr>
            <w:r>
              <w:rPr>
                <w:szCs w:val="24"/>
              </w:rPr>
              <w:t>Preliminarus kiekis</w:t>
            </w:r>
          </w:p>
        </w:tc>
        <w:tc>
          <w:tcPr>
            <w:tcW w:w="1273" w:type="dxa"/>
            <w:tcBorders>
              <w:top w:val="single" w:sz="4" w:space="0" w:color="auto"/>
              <w:left w:val="single" w:sz="4" w:space="0" w:color="auto"/>
              <w:bottom w:val="single" w:sz="4" w:space="0" w:color="auto"/>
              <w:right w:val="single" w:sz="4" w:space="0" w:color="auto"/>
            </w:tcBorders>
            <w:hideMark/>
          </w:tcPr>
          <w:p w14:paraId="0573874E" w14:textId="77777777" w:rsidR="00AE1B64" w:rsidRDefault="00AE1B64">
            <w:pPr>
              <w:spacing w:after="0" w:line="240" w:lineRule="auto"/>
              <w:ind w:right="-147"/>
              <w:jc w:val="center"/>
              <w:rPr>
                <w:szCs w:val="24"/>
              </w:rPr>
            </w:pPr>
            <w:r>
              <w:rPr>
                <w:szCs w:val="24"/>
              </w:rPr>
              <w:t>Vieneto kaina, Eur be PVM</w:t>
            </w:r>
          </w:p>
        </w:tc>
        <w:tc>
          <w:tcPr>
            <w:tcW w:w="1273" w:type="dxa"/>
            <w:tcBorders>
              <w:top w:val="single" w:sz="4" w:space="0" w:color="auto"/>
              <w:left w:val="single" w:sz="4" w:space="0" w:color="auto"/>
              <w:bottom w:val="single" w:sz="4" w:space="0" w:color="auto"/>
              <w:right w:val="single" w:sz="4" w:space="0" w:color="auto"/>
            </w:tcBorders>
          </w:tcPr>
          <w:p w14:paraId="0678E69B" w14:textId="73E5E5AA" w:rsidR="00AE1B64" w:rsidRDefault="00594022">
            <w:pPr>
              <w:spacing w:after="0" w:line="240" w:lineRule="auto"/>
              <w:ind w:right="-147"/>
              <w:jc w:val="center"/>
              <w:rPr>
                <w:szCs w:val="24"/>
              </w:rPr>
            </w:pPr>
            <w:r>
              <w:rPr>
                <w:szCs w:val="24"/>
              </w:rPr>
              <w:t>Suma, Eur be PVM</w:t>
            </w:r>
          </w:p>
        </w:tc>
      </w:tr>
      <w:tr w:rsidR="00AE1B64" w14:paraId="3712ABB4" w14:textId="784229A8" w:rsidTr="00AE1B64">
        <w:trPr>
          <w:trHeight w:val="39"/>
          <w:jc w:val="center"/>
        </w:trPr>
        <w:tc>
          <w:tcPr>
            <w:tcW w:w="756" w:type="dxa"/>
            <w:tcBorders>
              <w:top w:val="single" w:sz="4" w:space="0" w:color="auto"/>
              <w:left w:val="single" w:sz="4" w:space="0" w:color="auto"/>
              <w:bottom w:val="single" w:sz="4" w:space="0" w:color="auto"/>
              <w:right w:val="single" w:sz="4" w:space="0" w:color="auto"/>
            </w:tcBorders>
            <w:vAlign w:val="center"/>
          </w:tcPr>
          <w:p w14:paraId="0A38B25A" w14:textId="77777777" w:rsidR="00AE1B64" w:rsidRDefault="00AE1B64" w:rsidP="008620C0">
            <w:pPr>
              <w:numPr>
                <w:ilvl w:val="0"/>
                <w:numId w:val="20"/>
              </w:numPr>
              <w:spacing w:after="0" w:line="240" w:lineRule="auto"/>
              <w:ind w:right="-108"/>
              <w:contextualSpacing/>
              <w:jc w:val="center"/>
              <w:rPr>
                <w:szCs w:val="24"/>
              </w:rPr>
            </w:pPr>
          </w:p>
        </w:tc>
        <w:tc>
          <w:tcPr>
            <w:tcW w:w="4626" w:type="dxa"/>
            <w:tcBorders>
              <w:top w:val="single" w:sz="4" w:space="0" w:color="auto"/>
              <w:left w:val="single" w:sz="4" w:space="0" w:color="auto"/>
              <w:bottom w:val="single" w:sz="4" w:space="0" w:color="auto"/>
              <w:right w:val="single" w:sz="4" w:space="0" w:color="auto"/>
            </w:tcBorders>
            <w:hideMark/>
          </w:tcPr>
          <w:p w14:paraId="3C1EEBDB" w14:textId="4E0C3EF7" w:rsidR="00AE1B64" w:rsidRDefault="00EA6681">
            <w:pPr>
              <w:spacing w:after="0" w:line="240" w:lineRule="auto"/>
              <w:jc w:val="both"/>
              <w:rPr>
                <w:szCs w:val="24"/>
                <w:lang w:eastAsia="en-US"/>
              </w:rPr>
            </w:pPr>
            <w:r w:rsidRPr="00EA6681">
              <w:rPr>
                <w:szCs w:val="24"/>
              </w:rPr>
              <w:t xml:space="preserve">Bazinės </w:t>
            </w:r>
            <w:r>
              <w:rPr>
                <w:szCs w:val="24"/>
              </w:rPr>
              <w:t xml:space="preserve">DIVIS </w:t>
            </w:r>
            <w:r w:rsidRPr="00EA6681">
              <w:rPr>
                <w:szCs w:val="24"/>
              </w:rPr>
              <w:t>palaikymo paslaugos</w:t>
            </w:r>
          </w:p>
        </w:tc>
        <w:tc>
          <w:tcPr>
            <w:tcW w:w="1561" w:type="dxa"/>
            <w:tcBorders>
              <w:top w:val="single" w:sz="4" w:space="0" w:color="auto"/>
              <w:left w:val="single" w:sz="4" w:space="0" w:color="auto"/>
              <w:bottom w:val="single" w:sz="4" w:space="0" w:color="auto"/>
              <w:right w:val="single" w:sz="4" w:space="0" w:color="auto"/>
            </w:tcBorders>
            <w:hideMark/>
          </w:tcPr>
          <w:p w14:paraId="094AFD24" w14:textId="0AE1C5C4" w:rsidR="00AE1B64" w:rsidRDefault="00D937E4">
            <w:pPr>
              <w:spacing w:after="0" w:line="240" w:lineRule="auto"/>
              <w:jc w:val="center"/>
              <w:rPr>
                <w:kern w:val="24"/>
                <w:szCs w:val="24"/>
              </w:rPr>
            </w:pPr>
            <w:r>
              <w:rPr>
                <w:kern w:val="24"/>
                <w:szCs w:val="24"/>
              </w:rPr>
              <w:t>36 m</w:t>
            </w:r>
            <w:r w:rsidR="00AE1B64">
              <w:rPr>
                <w:kern w:val="24"/>
                <w:szCs w:val="24"/>
              </w:rPr>
              <w:t>ėn.</w:t>
            </w:r>
          </w:p>
        </w:tc>
        <w:tc>
          <w:tcPr>
            <w:tcW w:w="1273" w:type="dxa"/>
            <w:tcBorders>
              <w:top w:val="single" w:sz="4" w:space="0" w:color="auto"/>
              <w:left w:val="single" w:sz="4" w:space="0" w:color="auto"/>
              <w:bottom w:val="single" w:sz="4" w:space="0" w:color="auto"/>
              <w:right w:val="single" w:sz="4" w:space="0" w:color="auto"/>
            </w:tcBorders>
          </w:tcPr>
          <w:p w14:paraId="1CDDF39F" w14:textId="235DFF46" w:rsidR="00AE1B64" w:rsidRDefault="00AE1B64">
            <w:pPr>
              <w:spacing w:line="240" w:lineRule="auto"/>
              <w:jc w:val="center"/>
              <w:rPr>
                <w:kern w:val="24"/>
                <w:szCs w:val="24"/>
              </w:rPr>
            </w:pPr>
          </w:p>
        </w:tc>
        <w:tc>
          <w:tcPr>
            <w:tcW w:w="1273" w:type="dxa"/>
            <w:tcBorders>
              <w:top w:val="single" w:sz="4" w:space="0" w:color="auto"/>
              <w:left w:val="single" w:sz="4" w:space="0" w:color="auto"/>
              <w:bottom w:val="single" w:sz="4" w:space="0" w:color="auto"/>
              <w:right w:val="single" w:sz="4" w:space="0" w:color="auto"/>
            </w:tcBorders>
          </w:tcPr>
          <w:p w14:paraId="1D4517DB" w14:textId="77777777" w:rsidR="00AE1B64" w:rsidRDefault="00AE1B64">
            <w:pPr>
              <w:spacing w:line="240" w:lineRule="auto"/>
              <w:jc w:val="center"/>
              <w:rPr>
                <w:kern w:val="24"/>
                <w:szCs w:val="24"/>
              </w:rPr>
            </w:pPr>
          </w:p>
        </w:tc>
      </w:tr>
      <w:tr w:rsidR="00AE1B64" w14:paraId="07315AF5" w14:textId="0A21C9EA" w:rsidTr="00AE1B64">
        <w:trPr>
          <w:trHeight w:val="39"/>
          <w:jc w:val="center"/>
        </w:trPr>
        <w:tc>
          <w:tcPr>
            <w:tcW w:w="756" w:type="dxa"/>
            <w:tcBorders>
              <w:top w:val="single" w:sz="4" w:space="0" w:color="auto"/>
              <w:left w:val="single" w:sz="4" w:space="0" w:color="auto"/>
              <w:bottom w:val="single" w:sz="4" w:space="0" w:color="auto"/>
              <w:right w:val="single" w:sz="4" w:space="0" w:color="auto"/>
            </w:tcBorders>
            <w:vAlign w:val="center"/>
          </w:tcPr>
          <w:p w14:paraId="00558FE4" w14:textId="77777777" w:rsidR="00AE1B64" w:rsidRDefault="00AE1B64" w:rsidP="008620C0">
            <w:pPr>
              <w:numPr>
                <w:ilvl w:val="0"/>
                <w:numId w:val="20"/>
              </w:numPr>
              <w:spacing w:after="0" w:line="240" w:lineRule="auto"/>
              <w:ind w:right="-108"/>
              <w:contextualSpacing/>
              <w:jc w:val="center"/>
              <w:rPr>
                <w:szCs w:val="24"/>
              </w:rPr>
            </w:pPr>
          </w:p>
        </w:tc>
        <w:tc>
          <w:tcPr>
            <w:tcW w:w="4626" w:type="dxa"/>
            <w:tcBorders>
              <w:top w:val="single" w:sz="4" w:space="0" w:color="auto"/>
              <w:left w:val="single" w:sz="4" w:space="0" w:color="auto"/>
              <w:bottom w:val="single" w:sz="4" w:space="0" w:color="auto"/>
              <w:right w:val="single" w:sz="4" w:space="0" w:color="auto"/>
            </w:tcBorders>
          </w:tcPr>
          <w:p w14:paraId="6D7DC623" w14:textId="2E1B81C7" w:rsidR="00AE1B64" w:rsidRDefault="00F638D6">
            <w:pPr>
              <w:spacing w:after="0" w:line="240" w:lineRule="auto"/>
              <w:jc w:val="both"/>
              <w:rPr>
                <w:szCs w:val="24"/>
              </w:rPr>
            </w:pPr>
            <w:r w:rsidRPr="00F638D6">
              <w:rPr>
                <w:szCs w:val="24"/>
              </w:rPr>
              <w:t xml:space="preserve">Užsakomos </w:t>
            </w:r>
            <w:r>
              <w:rPr>
                <w:szCs w:val="24"/>
              </w:rPr>
              <w:t xml:space="preserve">DIVIS </w:t>
            </w:r>
            <w:r w:rsidRPr="00F638D6">
              <w:rPr>
                <w:szCs w:val="24"/>
              </w:rPr>
              <w:t>plėtros paslaugos</w:t>
            </w:r>
          </w:p>
        </w:tc>
        <w:tc>
          <w:tcPr>
            <w:tcW w:w="1561" w:type="dxa"/>
            <w:tcBorders>
              <w:top w:val="single" w:sz="4" w:space="0" w:color="auto"/>
              <w:left w:val="single" w:sz="4" w:space="0" w:color="auto"/>
              <w:bottom w:val="single" w:sz="4" w:space="0" w:color="auto"/>
              <w:right w:val="single" w:sz="4" w:space="0" w:color="auto"/>
            </w:tcBorders>
          </w:tcPr>
          <w:p w14:paraId="0D272248" w14:textId="202347F8" w:rsidR="00AE1B64" w:rsidRDefault="00D63F73">
            <w:pPr>
              <w:spacing w:after="0" w:line="240" w:lineRule="auto"/>
              <w:jc w:val="center"/>
              <w:rPr>
                <w:kern w:val="24"/>
                <w:szCs w:val="24"/>
              </w:rPr>
            </w:pPr>
            <w:r>
              <w:rPr>
                <w:kern w:val="24"/>
                <w:szCs w:val="24"/>
              </w:rPr>
              <w:t>300 val</w:t>
            </w:r>
            <w:r w:rsidR="000347A4">
              <w:rPr>
                <w:kern w:val="24"/>
                <w:szCs w:val="24"/>
              </w:rPr>
              <w:t>.</w:t>
            </w:r>
          </w:p>
        </w:tc>
        <w:tc>
          <w:tcPr>
            <w:tcW w:w="1273" w:type="dxa"/>
            <w:tcBorders>
              <w:top w:val="single" w:sz="4" w:space="0" w:color="auto"/>
              <w:left w:val="single" w:sz="4" w:space="0" w:color="auto"/>
              <w:bottom w:val="single" w:sz="4" w:space="0" w:color="auto"/>
              <w:right w:val="single" w:sz="4" w:space="0" w:color="auto"/>
            </w:tcBorders>
          </w:tcPr>
          <w:p w14:paraId="315AE5DF" w14:textId="77777777" w:rsidR="00AE1B64" w:rsidRDefault="00AE1B64">
            <w:pPr>
              <w:spacing w:line="240" w:lineRule="auto"/>
              <w:jc w:val="center"/>
              <w:rPr>
                <w:kern w:val="24"/>
                <w:szCs w:val="24"/>
              </w:rPr>
            </w:pPr>
          </w:p>
        </w:tc>
        <w:tc>
          <w:tcPr>
            <w:tcW w:w="1273" w:type="dxa"/>
            <w:tcBorders>
              <w:top w:val="single" w:sz="4" w:space="0" w:color="auto"/>
              <w:left w:val="single" w:sz="4" w:space="0" w:color="auto"/>
              <w:bottom w:val="single" w:sz="4" w:space="0" w:color="auto"/>
              <w:right w:val="single" w:sz="4" w:space="0" w:color="auto"/>
            </w:tcBorders>
          </w:tcPr>
          <w:p w14:paraId="4D4BCE81" w14:textId="77777777" w:rsidR="00AE1B64" w:rsidRDefault="00AE1B64">
            <w:pPr>
              <w:spacing w:line="240" w:lineRule="auto"/>
              <w:jc w:val="center"/>
              <w:rPr>
                <w:kern w:val="24"/>
                <w:szCs w:val="24"/>
              </w:rPr>
            </w:pPr>
          </w:p>
        </w:tc>
      </w:tr>
      <w:tr w:rsidR="00D97E71" w14:paraId="6876F262" w14:textId="4C3E089B" w:rsidTr="00E82316">
        <w:trPr>
          <w:trHeight w:val="20"/>
          <w:jc w:val="center"/>
        </w:trPr>
        <w:tc>
          <w:tcPr>
            <w:tcW w:w="8216" w:type="dxa"/>
            <w:gridSpan w:val="4"/>
            <w:tcBorders>
              <w:top w:val="single" w:sz="4" w:space="0" w:color="auto"/>
              <w:left w:val="single" w:sz="4" w:space="0" w:color="auto"/>
              <w:bottom w:val="single" w:sz="4" w:space="0" w:color="auto"/>
              <w:right w:val="single" w:sz="4" w:space="0" w:color="auto"/>
            </w:tcBorders>
            <w:vAlign w:val="center"/>
            <w:hideMark/>
          </w:tcPr>
          <w:p w14:paraId="7C173AFE" w14:textId="72A10DA6" w:rsidR="00D97E71" w:rsidRDefault="00D97E71" w:rsidP="00D97E71">
            <w:pPr>
              <w:spacing w:line="240" w:lineRule="auto"/>
              <w:jc w:val="right"/>
              <w:rPr>
                <w:kern w:val="24"/>
                <w:szCs w:val="24"/>
              </w:rPr>
            </w:pPr>
            <w:r>
              <w:rPr>
                <w:b/>
                <w:bCs/>
                <w:kern w:val="24"/>
                <w:szCs w:val="24"/>
              </w:rPr>
              <w:t>PVM 21 proc.</w:t>
            </w:r>
          </w:p>
        </w:tc>
        <w:tc>
          <w:tcPr>
            <w:tcW w:w="1273" w:type="dxa"/>
            <w:tcBorders>
              <w:top w:val="single" w:sz="4" w:space="0" w:color="auto"/>
              <w:left w:val="single" w:sz="4" w:space="0" w:color="auto"/>
              <w:bottom w:val="single" w:sz="4" w:space="0" w:color="auto"/>
              <w:right w:val="single" w:sz="4" w:space="0" w:color="auto"/>
            </w:tcBorders>
          </w:tcPr>
          <w:p w14:paraId="02DD0EA9" w14:textId="77777777" w:rsidR="00D97E71" w:rsidRDefault="00D97E71">
            <w:pPr>
              <w:spacing w:line="240" w:lineRule="auto"/>
              <w:jc w:val="center"/>
              <w:rPr>
                <w:kern w:val="24"/>
                <w:szCs w:val="24"/>
              </w:rPr>
            </w:pPr>
          </w:p>
        </w:tc>
      </w:tr>
      <w:tr w:rsidR="00D97E71" w14:paraId="622D0CEF" w14:textId="536F5181" w:rsidTr="008D7256">
        <w:trPr>
          <w:trHeight w:val="20"/>
          <w:jc w:val="center"/>
        </w:trPr>
        <w:tc>
          <w:tcPr>
            <w:tcW w:w="8216" w:type="dxa"/>
            <w:gridSpan w:val="4"/>
            <w:tcBorders>
              <w:top w:val="single" w:sz="4" w:space="0" w:color="auto"/>
              <w:left w:val="single" w:sz="4" w:space="0" w:color="auto"/>
              <w:bottom w:val="single" w:sz="4" w:space="0" w:color="auto"/>
              <w:right w:val="single" w:sz="4" w:space="0" w:color="auto"/>
            </w:tcBorders>
            <w:vAlign w:val="center"/>
            <w:hideMark/>
          </w:tcPr>
          <w:p w14:paraId="6FD89855" w14:textId="5014594B" w:rsidR="00D97E71" w:rsidRDefault="00D97E71" w:rsidP="00D97E71">
            <w:pPr>
              <w:spacing w:line="240" w:lineRule="auto"/>
              <w:jc w:val="right"/>
              <w:rPr>
                <w:kern w:val="24"/>
                <w:szCs w:val="24"/>
              </w:rPr>
            </w:pPr>
            <w:r>
              <w:rPr>
                <w:b/>
                <w:bCs/>
                <w:kern w:val="24"/>
              </w:rPr>
              <w:t>Viso</w:t>
            </w:r>
            <w:r w:rsidR="006766F9">
              <w:rPr>
                <w:b/>
                <w:bCs/>
                <w:kern w:val="24"/>
              </w:rPr>
              <w:t xml:space="preserve"> pasiūlymo kaina</w:t>
            </w:r>
            <w:r>
              <w:rPr>
                <w:b/>
                <w:bCs/>
                <w:kern w:val="24"/>
              </w:rPr>
              <w:t xml:space="preserve">, </w:t>
            </w:r>
            <w:r w:rsidRPr="3F6312B5">
              <w:rPr>
                <w:b/>
                <w:bCs/>
                <w:kern w:val="24"/>
              </w:rPr>
              <w:t>Eur su PVM</w:t>
            </w:r>
          </w:p>
        </w:tc>
        <w:tc>
          <w:tcPr>
            <w:tcW w:w="1273" w:type="dxa"/>
            <w:tcBorders>
              <w:top w:val="single" w:sz="4" w:space="0" w:color="auto"/>
              <w:left w:val="single" w:sz="4" w:space="0" w:color="auto"/>
              <w:bottom w:val="single" w:sz="4" w:space="0" w:color="auto"/>
              <w:right w:val="single" w:sz="4" w:space="0" w:color="auto"/>
            </w:tcBorders>
          </w:tcPr>
          <w:p w14:paraId="7096981A" w14:textId="77777777" w:rsidR="00D97E71" w:rsidRDefault="00D97E71">
            <w:pPr>
              <w:spacing w:line="240" w:lineRule="auto"/>
              <w:jc w:val="center"/>
              <w:rPr>
                <w:kern w:val="24"/>
                <w:szCs w:val="24"/>
              </w:rPr>
            </w:pPr>
          </w:p>
        </w:tc>
      </w:tr>
    </w:tbl>
    <w:p w14:paraId="045DEA7D" w14:textId="599E1283" w:rsidR="00AA67E6" w:rsidRDefault="00AA67E6" w:rsidP="00AA67E6">
      <w:pPr>
        <w:spacing w:after="0" w:line="240" w:lineRule="auto"/>
        <w:jc w:val="both"/>
        <w:rPr>
          <w:szCs w:val="24"/>
        </w:rPr>
      </w:pPr>
      <w:r>
        <w:rPr>
          <w:szCs w:val="24"/>
        </w:rPr>
        <w:t xml:space="preserve">*Į pasiūlymo kainą turi būti įskaičiuoti visi su sutarties vykdymu susiję tiekėjo mokesčiai bei kitos išlaidos, </w:t>
      </w:r>
      <w:r>
        <w:rPr>
          <w:color w:val="000000"/>
          <w:szCs w:val="24"/>
        </w:rPr>
        <w:t>įskaitant sąskaitų teikimo per „</w:t>
      </w:r>
      <w:r w:rsidR="00484746">
        <w:rPr>
          <w:color w:val="000000"/>
          <w:szCs w:val="24"/>
        </w:rPr>
        <w:t>SABIS</w:t>
      </w:r>
      <w:r>
        <w:rPr>
          <w:color w:val="000000"/>
          <w:szCs w:val="24"/>
        </w:rPr>
        <w:t>“ sistemą mokestį</w:t>
      </w:r>
      <w:r>
        <w:rPr>
          <w:szCs w:val="24"/>
        </w:rPr>
        <w:t>.</w:t>
      </w:r>
    </w:p>
    <w:p w14:paraId="21F970BD" w14:textId="77777777" w:rsidR="00AA67E6" w:rsidRDefault="00AA67E6" w:rsidP="00AA67E6">
      <w:pPr>
        <w:spacing w:after="0" w:line="240" w:lineRule="auto"/>
        <w:jc w:val="both"/>
        <w:rPr>
          <w:szCs w:val="24"/>
        </w:rPr>
      </w:pPr>
    </w:p>
    <w:p w14:paraId="7966C664" w14:textId="77777777" w:rsidR="00AA67E6" w:rsidRDefault="00AA67E6" w:rsidP="00AA67E6">
      <w:pPr>
        <w:spacing w:after="0" w:line="240" w:lineRule="auto"/>
        <w:ind w:firstLine="720"/>
        <w:rPr>
          <w:szCs w:val="24"/>
        </w:rPr>
      </w:pPr>
      <w:r>
        <w:rPr>
          <w:szCs w:val="24"/>
        </w:rPr>
        <w:t>Tais atvejais, kai pagal galiojančius teisės aktus tiekėjui nereikia mokėti PVM, nurodomos priežastys, dėl kurių PVM nemokamas:___________________________________________</w:t>
      </w:r>
    </w:p>
    <w:p w14:paraId="3B989766" w14:textId="77777777" w:rsidR="00A52806" w:rsidRDefault="00A52806" w:rsidP="00AA67E6">
      <w:pPr>
        <w:spacing w:after="0" w:line="240" w:lineRule="auto"/>
        <w:ind w:firstLine="720"/>
        <w:jc w:val="both"/>
        <w:rPr>
          <w:szCs w:val="24"/>
        </w:rPr>
      </w:pPr>
    </w:p>
    <w:p w14:paraId="76D5F252" w14:textId="1B739144" w:rsidR="00AA67E6" w:rsidRDefault="00AA67E6" w:rsidP="00AA67E6">
      <w:pPr>
        <w:spacing w:after="0" w:line="240" w:lineRule="auto"/>
        <w:ind w:firstLine="720"/>
        <w:jc w:val="both"/>
        <w:rPr>
          <w:szCs w:val="24"/>
        </w:rPr>
      </w:pPr>
      <w:r>
        <w:rPr>
          <w:szCs w:val="24"/>
        </w:rPr>
        <w:t>Kartu su pasiūlymu pateikiami šie dokumentai:</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5188"/>
        <w:gridCol w:w="1730"/>
        <w:gridCol w:w="1957"/>
      </w:tblGrid>
      <w:tr w:rsidR="00AA67E6" w14:paraId="5D8A61C1" w14:textId="77777777" w:rsidTr="008D1172">
        <w:trPr>
          <w:trHeight w:val="1068"/>
        </w:trPr>
        <w:tc>
          <w:tcPr>
            <w:tcW w:w="620" w:type="dxa"/>
            <w:tcBorders>
              <w:top w:val="single" w:sz="4" w:space="0" w:color="auto"/>
              <w:left w:val="single" w:sz="4" w:space="0" w:color="auto"/>
              <w:bottom w:val="single" w:sz="4" w:space="0" w:color="auto"/>
              <w:right w:val="single" w:sz="4" w:space="0" w:color="auto"/>
            </w:tcBorders>
            <w:vAlign w:val="center"/>
            <w:hideMark/>
          </w:tcPr>
          <w:p w14:paraId="74AFA75E" w14:textId="77777777" w:rsidR="0045653E" w:rsidRDefault="00AA67E6">
            <w:pPr>
              <w:spacing w:after="0" w:line="240" w:lineRule="auto"/>
              <w:jc w:val="center"/>
              <w:rPr>
                <w:szCs w:val="24"/>
              </w:rPr>
            </w:pPr>
            <w:r>
              <w:rPr>
                <w:szCs w:val="24"/>
              </w:rPr>
              <w:t>Eil.</w:t>
            </w:r>
          </w:p>
          <w:p w14:paraId="08BE27B5" w14:textId="4BFAEF00" w:rsidR="00AA67E6" w:rsidRDefault="00AA67E6">
            <w:pPr>
              <w:spacing w:after="0" w:line="240" w:lineRule="auto"/>
              <w:jc w:val="center"/>
              <w:rPr>
                <w:szCs w:val="24"/>
              </w:rPr>
            </w:pPr>
            <w:r>
              <w:rPr>
                <w:szCs w:val="24"/>
              </w:rPr>
              <w:t>Nr.</w:t>
            </w:r>
          </w:p>
        </w:tc>
        <w:tc>
          <w:tcPr>
            <w:tcW w:w="5188" w:type="dxa"/>
            <w:tcBorders>
              <w:top w:val="single" w:sz="4" w:space="0" w:color="auto"/>
              <w:left w:val="single" w:sz="4" w:space="0" w:color="auto"/>
              <w:bottom w:val="single" w:sz="4" w:space="0" w:color="auto"/>
              <w:right w:val="single" w:sz="4" w:space="0" w:color="auto"/>
            </w:tcBorders>
            <w:vAlign w:val="center"/>
            <w:hideMark/>
          </w:tcPr>
          <w:p w14:paraId="0205FE3C" w14:textId="77777777" w:rsidR="00AA67E6" w:rsidRDefault="00AA67E6">
            <w:pPr>
              <w:spacing w:after="0" w:line="240" w:lineRule="auto"/>
              <w:jc w:val="center"/>
              <w:rPr>
                <w:szCs w:val="24"/>
              </w:rPr>
            </w:pPr>
            <w:r>
              <w:rPr>
                <w:szCs w:val="24"/>
              </w:rPr>
              <w:t>Pateiktų dokumentų pavadinimas</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AF6EF1B" w14:textId="77777777" w:rsidR="00AA67E6" w:rsidRDefault="00AA67E6">
            <w:pPr>
              <w:spacing w:after="0" w:line="240" w:lineRule="auto"/>
              <w:jc w:val="center"/>
              <w:rPr>
                <w:szCs w:val="24"/>
              </w:rPr>
            </w:pPr>
            <w:r>
              <w:rPr>
                <w:szCs w:val="24"/>
              </w:rPr>
              <w:t>Dokumento puslapių skaičius</w:t>
            </w:r>
          </w:p>
        </w:tc>
        <w:tc>
          <w:tcPr>
            <w:tcW w:w="1957" w:type="dxa"/>
            <w:tcBorders>
              <w:top w:val="single" w:sz="4" w:space="0" w:color="auto"/>
              <w:left w:val="single" w:sz="4" w:space="0" w:color="auto"/>
              <w:bottom w:val="single" w:sz="4" w:space="0" w:color="auto"/>
              <w:right w:val="single" w:sz="4" w:space="0" w:color="auto"/>
            </w:tcBorders>
            <w:vAlign w:val="center"/>
            <w:hideMark/>
          </w:tcPr>
          <w:p w14:paraId="2E3FB834" w14:textId="77777777" w:rsidR="00AA67E6" w:rsidRDefault="00AA67E6">
            <w:pPr>
              <w:spacing w:after="0" w:line="240" w:lineRule="auto"/>
              <w:jc w:val="center"/>
              <w:rPr>
                <w:szCs w:val="24"/>
              </w:rPr>
            </w:pPr>
            <w:r>
              <w:rPr>
                <w:szCs w:val="24"/>
              </w:rPr>
              <w:t>Ar dokumentas konfidencialus (Taip/Ne)</w:t>
            </w:r>
          </w:p>
        </w:tc>
      </w:tr>
      <w:tr w:rsidR="00C72C58" w14:paraId="1C76ABCF" w14:textId="77777777" w:rsidTr="008D1172">
        <w:trPr>
          <w:trHeight w:val="356"/>
        </w:trPr>
        <w:tc>
          <w:tcPr>
            <w:tcW w:w="620" w:type="dxa"/>
            <w:tcBorders>
              <w:top w:val="single" w:sz="4" w:space="0" w:color="auto"/>
              <w:left w:val="single" w:sz="4" w:space="0" w:color="auto"/>
              <w:bottom w:val="single" w:sz="4" w:space="0" w:color="auto"/>
              <w:right w:val="single" w:sz="4" w:space="0" w:color="auto"/>
            </w:tcBorders>
            <w:hideMark/>
          </w:tcPr>
          <w:p w14:paraId="20D5122A" w14:textId="77777777" w:rsidR="00C72C58" w:rsidRDefault="00C72C58" w:rsidP="00C72C58">
            <w:pPr>
              <w:spacing w:after="0" w:line="240" w:lineRule="auto"/>
              <w:jc w:val="both"/>
              <w:rPr>
                <w:szCs w:val="24"/>
              </w:rPr>
            </w:pPr>
            <w:r>
              <w:rPr>
                <w:szCs w:val="24"/>
              </w:rPr>
              <w:t>1.</w:t>
            </w:r>
          </w:p>
        </w:tc>
        <w:tc>
          <w:tcPr>
            <w:tcW w:w="5188" w:type="dxa"/>
            <w:tcBorders>
              <w:top w:val="single" w:sz="4" w:space="0" w:color="auto"/>
              <w:left w:val="single" w:sz="4" w:space="0" w:color="auto"/>
              <w:bottom w:val="single" w:sz="4" w:space="0" w:color="auto"/>
              <w:right w:val="single" w:sz="4" w:space="0" w:color="auto"/>
            </w:tcBorders>
          </w:tcPr>
          <w:p w14:paraId="2926A210" w14:textId="2EF4842D" w:rsidR="00C72C58" w:rsidRDefault="00C72C58" w:rsidP="00C72C58">
            <w:pPr>
              <w:spacing w:after="0" w:line="240" w:lineRule="auto"/>
              <w:jc w:val="both"/>
              <w:rPr>
                <w:bCs/>
                <w:szCs w:val="24"/>
              </w:rPr>
            </w:pPr>
            <w:r w:rsidRPr="007A5B2A">
              <w:t>Tiekėjo deklaracija dėl atitikties nacionalinio saugumo reikalavimams</w:t>
            </w:r>
            <w:r>
              <w:t xml:space="preserve"> (7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4A23FA42" w14:textId="77777777" w:rsidR="00C72C58" w:rsidRDefault="00C72C58" w:rsidP="00C72C58">
            <w:pPr>
              <w:spacing w:after="0" w:line="240" w:lineRule="auto"/>
              <w:jc w:val="both"/>
              <w:rPr>
                <w:szCs w:val="24"/>
              </w:rPr>
            </w:pPr>
          </w:p>
        </w:tc>
        <w:tc>
          <w:tcPr>
            <w:tcW w:w="1957" w:type="dxa"/>
            <w:tcBorders>
              <w:top w:val="single" w:sz="4" w:space="0" w:color="auto"/>
              <w:left w:val="single" w:sz="4" w:space="0" w:color="auto"/>
              <w:bottom w:val="single" w:sz="4" w:space="0" w:color="auto"/>
              <w:right w:val="single" w:sz="4" w:space="0" w:color="auto"/>
            </w:tcBorders>
          </w:tcPr>
          <w:p w14:paraId="61448387" w14:textId="4DFD08F5" w:rsidR="00C72C58" w:rsidRDefault="00C72C58" w:rsidP="00C72C58">
            <w:pPr>
              <w:spacing w:after="0" w:line="240" w:lineRule="auto"/>
              <w:jc w:val="center"/>
              <w:rPr>
                <w:szCs w:val="24"/>
              </w:rPr>
            </w:pPr>
          </w:p>
        </w:tc>
      </w:tr>
      <w:tr w:rsidR="00C72C58" w14:paraId="4AA8CA53"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hideMark/>
          </w:tcPr>
          <w:p w14:paraId="0FA9EEE8" w14:textId="77777777" w:rsidR="00C72C58" w:rsidRDefault="00C72C58" w:rsidP="00C72C58">
            <w:pPr>
              <w:spacing w:after="0" w:line="240" w:lineRule="auto"/>
              <w:jc w:val="both"/>
              <w:rPr>
                <w:szCs w:val="24"/>
              </w:rPr>
            </w:pPr>
            <w:r>
              <w:rPr>
                <w:szCs w:val="24"/>
              </w:rPr>
              <w:t>2.</w:t>
            </w:r>
          </w:p>
        </w:tc>
        <w:tc>
          <w:tcPr>
            <w:tcW w:w="5188" w:type="dxa"/>
            <w:tcBorders>
              <w:top w:val="single" w:sz="4" w:space="0" w:color="auto"/>
              <w:left w:val="single" w:sz="4" w:space="0" w:color="auto"/>
              <w:bottom w:val="single" w:sz="4" w:space="0" w:color="auto"/>
              <w:right w:val="single" w:sz="4" w:space="0" w:color="auto"/>
            </w:tcBorders>
          </w:tcPr>
          <w:p w14:paraId="053EF16F" w14:textId="757F860A" w:rsidR="00C72C58" w:rsidRDefault="00C72C58" w:rsidP="00C72C58">
            <w:pPr>
              <w:spacing w:after="0" w:line="240" w:lineRule="auto"/>
              <w:jc w:val="both"/>
              <w:rPr>
                <w:bCs/>
                <w:color w:val="000000"/>
                <w:szCs w:val="24"/>
              </w:rPr>
            </w:pPr>
            <w:r w:rsidRPr="00D23AB9">
              <w:t>Nacionalinio saugumo reikalavimų atitikties deklaracijos tipinė forma</w:t>
            </w:r>
            <w:r>
              <w:t xml:space="preserve"> (8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5AC0D6CF" w14:textId="77777777" w:rsidR="00C72C58" w:rsidRDefault="00C72C58" w:rsidP="00C72C58">
            <w:pPr>
              <w:spacing w:after="0" w:line="240" w:lineRule="auto"/>
              <w:jc w:val="both"/>
              <w:rPr>
                <w:szCs w:val="24"/>
                <w:lang w:eastAsia="en-US"/>
              </w:rPr>
            </w:pPr>
          </w:p>
        </w:tc>
        <w:tc>
          <w:tcPr>
            <w:tcW w:w="1957" w:type="dxa"/>
            <w:tcBorders>
              <w:top w:val="single" w:sz="4" w:space="0" w:color="auto"/>
              <w:left w:val="single" w:sz="4" w:space="0" w:color="auto"/>
              <w:bottom w:val="single" w:sz="4" w:space="0" w:color="auto"/>
              <w:right w:val="single" w:sz="4" w:space="0" w:color="auto"/>
            </w:tcBorders>
          </w:tcPr>
          <w:p w14:paraId="32FDB8D6" w14:textId="1A8CDBA5" w:rsidR="00C72C58" w:rsidRDefault="00C72C58" w:rsidP="00C72C58">
            <w:pPr>
              <w:spacing w:after="0" w:line="240" w:lineRule="auto"/>
              <w:jc w:val="center"/>
              <w:rPr>
                <w:szCs w:val="24"/>
              </w:rPr>
            </w:pPr>
          </w:p>
        </w:tc>
      </w:tr>
      <w:tr w:rsidR="00C72C58" w14:paraId="2373F79A"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hideMark/>
          </w:tcPr>
          <w:p w14:paraId="4866B129" w14:textId="77777777" w:rsidR="00C72C58" w:rsidRDefault="00C72C58" w:rsidP="00C72C58">
            <w:pPr>
              <w:spacing w:after="0" w:line="240" w:lineRule="auto"/>
              <w:jc w:val="both"/>
              <w:rPr>
                <w:szCs w:val="24"/>
              </w:rPr>
            </w:pPr>
            <w:r>
              <w:rPr>
                <w:szCs w:val="24"/>
              </w:rPr>
              <w:t>3.</w:t>
            </w:r>
          </w:p>
        </w:tc>
        <w:tc>
          <w:tcPr>
            <w:tcW w:w="5188" w:type="dxa"/>
            <w:tcBorders>
              <w:top w:val="single" w:sz="4" w:space="0" w:color="auto"/>
              <w:left w:val="single" w:sz="4" w:space="0" w:color="auto"/>
              <w:bottom w:val="single" w:sz="4" w:space="0" w:color="auto"/>
              <w:right w:val="single" w:sz="4" w:space="0" w:color="auto"/>
            </w:tcBorders>
          </w:tcPr>
          <w:p w14:paraId="26A75806" w14:textId="384629B7" w:rsidR="00C72C58" w:rsidRPr="00114729" w:rsidRDefault="00C72C58" w:rsidP="00C72C58">
            <w:pPr>
              <w:spacing w:after="0" w:line="240" w:lineRule="auto"/>
              <w:jc w:val="both"/>
              <w:rPr>
                <w:highlight w:val="yellow"/>
              </w:rPr>
            </w:pPr>
            <w:r w:rsidRPr="00D23AB9">
              <w:t>EBVPD</w:t>
            </w:r>
            <w:r>
              <w:t xml:space="preserve"> (9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7CE8A7C2"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0478A58E" w14:textId="78172FDF" w:rsidR="00C72C58" w:rsidRDefault="00C72C58" w:rsidP="00C72C58">
            <w:pPr>
              <w:spacing w:after="0" w:line="240" w:lineRule="auto"/>
              <w:jc w:val="center"/>
              <w:rPr>
                <w:szCs w:val="24"/>
              </w:rPr>
            </w:pPr>
          </w:p>
        </w:tc>
      </w:tr>
      <w:tr w:rsidR="00C72C58" w14:paraId="289AADBB"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122136E0" w14:textId="7FDA0CEA" w:rsidR="00C72C58" w:rsidRDefault="00C72C58" w:rsidP="00C72C58">
            <w:pPr>
              <w:spacing w:after="0" w:line="240" w:lineRule="auto"/>
              <w:jc w:val="both"/>
              <w:rPr>
                <w:szCs w:val="24"/>
              </w:rPr>
            </w:pPr>
            <w:r>
              <w:rPr>
                <w:szCs w:val="24"/>
              </w:rPr>
              <w:t>4.</w:t>
            </w:r>
          </w:p>
        </w:tc>
        <w:tc>
          <w:tcPr>
            <w:tcW w:w="5188" w:type="dxa"/>
            <w:tcBorders>
              <w:top w:val="single" w:sz="4" w:space="0" w:color="auto"/>
              <w:left w:val="single" w:sz="4" w:space="0" w:color="auto"/>
              <w:bottom w:val="single" w:sz="4" w:space="0" w:color="auto"/>
              <w:right w:val="single" w:sz="4" w:space="0" w:color="auto"/>
            </w:tcBorders>
          </w:tcPr>
          <w:p w14:paraId="1F42EA32" w14:textId="44C82FB3" w:rsidR="00C72C58" w:rsidRPr="00D23AB9" w:rsidRDefault="00C72C58" w:rsidP="00C72C58">
            <w:pPr>
              <w:spacing w:after="0" w:line="240" w:lineRule="auto"/>
              <w:jc w:val="both"/>
            </w:pPr>
            <w:r>
              <w:t>...</w:t>
            </w:r>
          </w:p>
        </w:tc>
        <w:tc>
          <w:tcPr>
            <w:tcW w:w="1730" w:type="dxa"/>
            <w:tcBorders>
              <w:top w:val="single" w:sz="4" w:space="0" w:color="auto"/>
              <w:left w:val="single" w:sz="4" w:space="0" w:color="auto"/>
              <w:bottom w:val="single" w:sz="4" w:space="0" w:color="auto"/>
              <w:right w:val="single" w:sz="4" w:space="0" w:color="auto"/>
            </w:tcBorders>
          </w:tcPr>
          <w:p w14:paraId="651F4A31"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7C6E2552" w14:textId="77777777" w:rsidR="00C72C58" w:rsidRDefault="00C72C58" w:rsidP="00C72C58">
            <w:pPr>
              <w:spacing w:after="0" w:line="240" w:lineRule="auto"/>
              <w:jc w:val="both"/>
              <w:rPr>
                <w:szCs w:val="24"/>
              </w:rPr>
            </w:pPr>
          </w:p>
        </w:tc>
      </w:tr>
      <w:tr w:rsidR="00C72C58" w14:paraId="1BDDDE26"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2B1F0674" w14:textId="6E48EBFC" w:rsidR="00C72C58" w:rsidRDefault="00C72C58" w:rsidP="00C72C58">
            <w:pPr>
              <w:spacing w:after="0" w:line="240" w:lineRule="auto"/>
              <w:jc w:val="both"/>
              <w:rPr>
                <w:szCs w:val="24"/>
              </w:rPr>
            </w:pPr>
            <w:r>
              <w:rPr>
                <w:szCs w:val="24"/>
              </w:rPr>
              <w:t>5.</w:t>
            </w:r>
          </w:p>
        </w:tc>
        <w:tc>
          <w:tcPr>
            <w:tcW w:w="5188" w:type="dxa"/>
            <w:tcBorders>
              <w:top w:val="single" w:sz="4" w:space="0" w:color="auto"/>
              <w:left w:val="single" w:sz="4" w:space="0" w:color="auto"/>
              <w:bottom w:val="single" w:sz="4" w:space="0" w:color="auto"/>
              <w:right w:val="single" w:sz="4" w:space="0" w:color="auto"/>
            </w:tcBorders>
          </w:tcPr>
          <w:p w14:paraId="60475586" w14:textId="048C3794" w:rsidR="00C72C58" w:rsidRPr="00D23AB9" w:rsidRDefault="00C72C58" w:rsidP="00C72C58">
            <w:pPr>
              <w:spacing w:after="0" w:line="240" w:lineRule="auto"/>
              <w:jc w:val="both"/>
            </w:pPr>
            <w:r>
              <w:t>...</w:t>
            </w:r>
          </w:p>
        </w:tc>
        <w:tc>
          <w:tcPr>
            <w:tcW w:w="1730" w:type="dxa"/>
            <w:tcBorders>
              <w:top w:val="single" w:sz="4" w:space="0" w:color="auto"/>
              <w:left w:val="single" w:sz="4" w:space="0" w:color="auto"/>
              <w:bottom w:val="single" w:sz="4" w:space="0" w:color="auto"/>
              <w:right w:val="single" w:sz="4" w:space="0" w:color="auto"/>
            </w:tcBorders>
          </w:tcPr>
          <w:p w14:paraId="2BA8D72A"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075325CD" w14:textId="77777777" w:rsidR="00C72C58" w:rsidRDefault="00C72C58" w:rsidP="00C72C58">
            <w:pPr>
              <w:spacing w:after="0" w:line="240" w:lineRule="auto"/>
              <w:jc w:val="both"/>
              <w:rPr>
                <w:szCs w:val="24"/>
              </w:rPr>
            </w:pPr>
          </w:p>
        </w:tc>
      </w:tr>
      <w:tr w:rsidR="00C72C58" w14:paraId="5FEF1629"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71B77879" w14:textId="1F514C58" w:rsidR="00C72C58" w:rsidRPr="003C1260" w:rsidRDefault="00C72C58" w:rsidP="00C72C58">
            <w:pPr>
              <w:spacing w:after="0" w:line="240" w:lineRule="auto"/>
              <w:jc w:val="both"/>
              <w:rPr>
                <w:szCs w:val="24"/>
                <w:lang w:val="en-GB"/>
              </w:rPr>
            </w:pPr>
            <w:r>
              <w:rPr>
                <w:szCs w:val="24"/>
                <w:lang w:val="en-GB"/>
              </w:rPr>
              <w:t>…</w:t>
            </w:r>
          </w:p>
        </w:tc>
        <w:tc>
          <w:tcPr>
            <w:tcW w:w="5188" w:type="dxa"/>
            <w:tcBorders>
              <w:top w:val="single" w:sz="4" w:space="0" w:color="auto"/>
              <w:left w:val="single" w:sz="4" w:space="0" w:color="auto"/>
              <w:bottom w:val="single" w:sz="4" w:space="0" w:color="auto"/>
              <w:right w:val="single" w:sz="4" w:space="0" w:color="auto"/>
            </w:tcBorders>
          </w:tcPr>
          <w:p w14:paraId="2695AE3F" w14:textId="77777777" w:rsidR="00C72C58" w:rsidRPr="00D23AB9" w:rsidRDefault="00C72C58" w:rsidP="00C72C58">
            <w:pPr>
              <w:spacing w:after="0" w:line="240" w:lineRule="auto"/>
              <w:jc w:val="both"/>
            </w:pPr>
          </w:p>
        </w:tc>
        <w:tc>
          <w:tcPr>
            <w:tcW w:w="1730" w:type="dxa"/>
            <w:tcBorders>
              <w:top w:val="single" w:sz="4" w:space="0" w:color="auto"/>
              <w:left w:val="single" w:sz="4" w:space="0" w:color="auto"/>
              <w:bottom w:val="single" w:sz="4" w:space="0" w:color="auto"/>
              <w:right w:val="single" w:sz="4" w:space="0" w:color="auto"/>
            </w:tcBorders>
          </w:tcPr>
          <w:p w14:paraId="574A7D21"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5FAF3773" w14:textId="77777777" w:rsidR="00C72C58" w:rsidRDefault="00C72C58" w:rsidP="00C72C58">
            <w:pPr>
              <w:spacing w:after="0" w:line="240" w:lineRule="auto"/>
              <w:jc w:val="both"/>
              <w:rPr>
                <w:szCs w:val="24"/>
              </w:rPr>
            </w:pPr>
          </w:p>
        </w:tc>
      </w:tr>
      <w:tr w:rsidR="00C72C58" w14:paraId="031C2040"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7232057F" w14:textId="2D2A0E5B" w:rsidR="00C72C58" w:rsidRDefault="00C72C58" w:rsidP="00C72C58">
            <w:pPr>
              <w:spacing w:after="0" w:line="240" w:lineRule="auto"/>
              <w:jc w:val="both"/>
              <w:rPr>
                <w:szCs w:val="24"/>
              </w:rPr>
            </w:pPr>
            <w:r>
              <w:rPr>
                <w:szCs w:val="24"/>
              </w:rPr>
              <w:t>...</w:t>
            </w:r>
          </w:p>
        </w:tc>
        <w:tc>
          <w:tcPr>
            <w:tcW w:w="5188" w:type="dxa"/>
            <w:tcBorders>
              <w:top w:val="single" w:sz="4" w:space="0" w:color="auto"/>
              <w:left w:val="single" w:sz="4" w:space="0" w:color="auto"/>
              <w:bottom w:val="single" w:sz="4" w:space="0" w:color="auto"/>
              <w:right w:val="single" w:sz="4" w:space="0" w:color="auto"/>
            </w:tcBorders>
          </w:tcPr>
          <w:p w14:paraId="0409DAD7" w14:textId="6121C1B7" w:rsidR="00C72C58" w:rsidRPr="00D23AB9" w:rsidRDefault="00C72C58" w:rsidP="00C72C58">
            <w:pPr>
              <w:spacing w:after="0" w:line="240" w:lineRule="auto"/>
              <w:jc w:val="both"/>
            </w:pPr>
          </w:p>
        </w:tc>
        <w:tc>
          <w:tcPr>
            <w:tcW w:w="1730" w:type="dxa"/>
            <w:tcBorders>
              <w:top w:val="single" w:sz="4" w:space="0" w:color="auto"/>
              <w:left w:val="single" w:sz="4" w:space="0" w:color="auto"/>
              <w:bottom w:val="single" w:sz="4" w:space="0" w:color="auto"/>
              <w:right w:val="single" w:sz="4" w:space="0" w:color="auto"/>
            </w:tcBorders>
          </w:tcPr>
          <w:p w14:paraId="091D2DC5" w14:textId="77777777" w:rsidR="00C72C58"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3F7192DE" w14:textId="77777777" w:rsidR="00C72C58" w:rsidRDefault="00C72C58" w:rsidP="00C72C58">
            <w:pPr>
              <w:spacing w:after="0" w:line="240" w:lineRule="auto"/>
              <w:jc w:val="both"/>
              <w:rPr>
                <w:szCs w:val="24"/>
              </w:rPr>
            </w:pPr>
          </w:p>
        </w:tc>
      </w:tr>
    </w:tbl>
    <w:p w14:paraId="32EE9F92" w14:textId="77777777" w:rsidR="00AA67E6" w:rsidRDefault="00AA67E6" w:rsidP="00AA67E6">
      <w:pPr>
        <w:spacing w:after="0" w:line="240" w:lineRule="auto"/>
        <w:ind w:firstLine="851"/>
        <w:jc w:val="both"/>
        <w:rPr>
          <w:rFonts w:eastAsia="Calibri"/>
          <w:sz w:val="20"/>
          <w:szCs w:val="20"/>
          <w:lang w:eastAsia="en-US"/>
        </w:rPr>
      </w:pPr>
      <w:r>
        <w:rPr>
          <w:sz w:val="20"/>
          <w:szCs w:val="20"/>
        </w:rPr>
        <w:t xml:space="preserve">Pastaba. Tiekėjui nenurodžius, kokia informacija yra konfidenciali, laikoma, kad konfidencialios informacijos pasiūlyme nėra. </w:t>
      </w:r>
    </w:p>
    <w:p w14:paraId="076C689A" w14:textId="77777777" w:rsidR="00AA67E6" w:rsidRDefault="00AA67E6" w:rsidP="00AA67E6">
      <w:pPr>
        <w:spacing w:after="0" w:line="240" w:lineRule="auto"/>
        <w:ind w:firstLine="851"/>
        <w:jc w:val="both"/>
        <w:rPr>
          <w:sz w:val="20"/>
          <w:szCs w:val="20"/>
        </w:rPr>
      </w:pPr>
    </w:p>
    <w:p w14:paraId="64F59723" w14:textId="77777777" w:rsidR="00AA67E6" w:rsidRDefault="00AA67E6" w:rsidP="00AA67E6">
      <w:pPr>
        <w:spacing w:after="0" w:line="240" w:lineRule="auto"/>
        <w:ind w:firstLine="851"/>
        <w:jc w:val="both"/>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AA67E6" w14:paraId="24CB19B4" w14:textId="77777777" w:rsidTr="00AA67E6">
        <w:trPr>
          <w:trHeight w:val="186"/>
        </w:trPr>
        <w:tc>
          <w:tcPr>
            <w:tcW w:w="3281" w:type="dxa"/>
            <w:tcBorders>
              <w:top w:val="single" w:sz="4" w:space="0" w:color="auto"/>
              <w:left w:val="nil"/>
              <w:bottom w:val="nil"/>
              <w:right w:val="nil"/>
            </w:tcBorders>
            <w:hideMark/>
          </w:tcPr>
          <w:p w14:paraId="3CB40696" w14:textId="77777777" w:rsidR="00AA67E6" w:rsidRDefault="00AA67E6">
            <w:pPr>
              <w:snapToGrid w:val="0"/>
              <w:spacing w:after="0" w:line="240" w:lineRule="auto"/>
              <w:rPr>
                <w:position w:val="6"/>
                <w:sz w:val="24"/>
                <w:szCs w:val="24"/>
              </w:rPr>
            </w:pPr>
            <w:r>
              <w:rPr>
                <w:position w:val="6"/>
                <w:szCs w:val="24"/>
              </w:rPr>
              <w:t xml:space="preserve"> (Tiekėjo arba jo įgalioto asmens pareigų pavadinimas)</w:t>
            </w:r>
          </w:p>
        </w:tc>
        <w:tc>
          <w:tcPr>
            <w:tcW w:w="685" w:type="dxa"/>
          </w:tcPr>
          <w:p w14:paraId="616D7F68" w14:textId="77777777" w:rsidR="00AA67E6" w:rsidRDefault="00AA67E6">
            <w:pPr>
              <w:spacing w:after="0" w:line="240" w:lineRule="auto"/>
              <w:ind w:right="-1"/>
              <w:jc w:val="center"/>
              <w:rPr>
                <w:szCs w:val="24"/>
              </w:rPr>
            </w:pPr>
          </w:p>
        </w:tc>
        <w:tc>
          <w:tcPr>
            <w:tcW w:w="2267" w:type="dxa"/>
            <w:tcBorders>
              <w:top w:val="single" w:sz="4" w:space="0" w:color="auto"/>
              <w:left w:val="nil"/>
              <w:bottom w:val="nil"/>
              <w:right w:val="nil"/>
            </w:tcBorders>
            <w:hideMark/>
          </w:tcPr>
          <w:p w14:paraId="40BDAD98" w14:textId="77777777" w:rsidR="00AA67E6" w:rsidRDefault="00AA67E6">
            <w:pPr>
              <w:spacing w:after="0" w:line="240" w:lineRule="auto"/>
              <w:ind w:right="-1"/>
              <w:jc w:val="center"/>
              <w:rPr>
                <w:szCs w:val="24"/>
              </w:rPr>
            </w:pPr>
            <w:r>
              <w:rPr>
                <w:position w:val="6"/>
                <w:szCs w:val="24"/>
              </w:rPr>
              <w:t>(Parašas)</w:t>
            </w:r>
            <w:r>
              <w:rPr>
                <w:szCs w:val="24"/>
              </w:rPr>
              <w:t xml:space="preserve"> </w:t>
            </w:r>
          </w:p>
        </w:tc>
        <w:tc>
          <w:tcPr>
            <w:tcW w:w="709" w:type="dxa"/>
          </w:tcPr>
          <w:p w14:paraId="47B980E0" w14:textId="77777777" w:rsidR="00AA67E6" w:rsidRDefault="00AA67E6">
            <w:pPr>
              <w:spacing w:after="0" w:line="240" w:lineRule="auto"/>
              <w:ind w:right="-1"/>
              <w:jc w:val="center"/>
              <w:rPr>
                <w:szCs w:val="24"/>
              </w:rPr>
            </w:pPr>
          </w:p>
        </w:tc>
        <w:tc>
          <w:tcPr>
            <w:tcW w:w="3258" w:type="dxa"/>
            <w:tcBorders>
              <w:top w:val="single" w:sz="4" w:space="0" w:color="auto"/>
              <w:left w:val="nil"/>
              <w:bottom w:val="nil"/>
              <w:right w:val="nil"/>
            </w:tcBorders>
            <w:hideMark/>
          </w:tcPr>
          <w:p w14:paraId="3291F75B" w14:textId="77777777" w:rsidR="00AA67E6" w:rsidRDefault="00AA67E6">
            <w:pPr>
              <w:spacing w:after="0" w:line="240" w:lineRule="auto"/>
              <w:ind w:right="-1"/>
              <w:jc w:val="center"/>
              <w:rPr>
                <w:szCs w:val="24"/>
              </w:rPr>
            </w:pPr>
            <w:r>
              <w:rPr>
                <w:position w:val="6"/>
                <w:szCs w:val="24"/>
              </w:rPr>
              <w:t>(Vardas ir pavardė)</w:t>
            </w:r>
            <w:r>
              <w:rPr>
                <w:szCs w:val="24"/>
              </w:rPr>
              <w:t xml:space="preserve"> </w:t>
            </w:r>
          </w:p>
        </w:tc>
      </w:tr>
    </w:tbl>
    <w:p w14:paraId="654A851E" w14:textId="77777777" w:rsidR="00693D4F" w:rsidRDefault="00206769" w:rsidP="00982EE8">
      <w:pPr>
        <w:jc w:val="center"/>
        <w:rPr>
          <w:rFonts w:cstheme="minorHAnsi"/>
          <w:color w:val="7030A0"/>
        </w:rPr>
      </w:pPr>
      <w:r w:rsidRPr="00F0499F">
        <w:rPr>
          <w:rFonts w:cstheme="minorHAnsi"/>
        </w:rPr>
        <w:t>__________</w:t>
      </w:r>
    </w:p>
    <w:p w14:paraId="654A851F" w14:textId="77777777" w:rsidR="00693D4F" w:rsidRDefault="00206769">
      <w:pPr>
        <w:rPr>
          <w:rFonts w:cstheme="minorHAnsi"/>
          <w:color w:val="7030A0"/>
        </w:rPr>
      </w:pPr>
      <w:r>
        <w:rPr>
          <w:rFonts w:cstheme="minorHAnsi"/>
          <w:color w:val="7030A0"/>
        </w:rPr>
        <w:br w:type="page"/>
      </w:r>
    </w:p>
    <w:p w14:paraId="654A8521" w14:textId="574E625E" w:rsidR="008D704D" w:rsidRPr="00F0499F" w:rsidRDefault="00206769" w:rsidP="008D704D">
      <w:pPr>
        <w:pStyle w:val="Antrat2"/>
        <w:ind w:left="5103"/>
        <w:rPr>
          <w:rFonts w:asciiTheme="minorHAnsi" w:eastAsia="Calibri" w:hAnsiTheme="minorHAnsi" w:cstheme="minorHAnsi"/>
          <w:color w:val="0070C0"/>
          <w:sz w:val="21"/>
          <w:szCs w:val="21"/>
        </w:rPr>
      </w:pPr>
      <w:bookmarkStart w:id="67" w:name="_Ref39484039"/>
      <w:bookmarkStart w:id="68" w:name="_Ref40278562"/>
      <w:bookmarkStart w:id="69"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w:t>
      </w:r>
      <w:r w:rsidR="006408BD">
        <w:rPr>
          <w:rFonts w:asciiTheme="minorHAnsi" w:eastAsia="Calibri" w:hAnsiTheme="minorHAnsi" w:cstheme="minorHAnsi"/>
          <w:color w:val="0070C0"/>
          <w:sz w:val="21"/>
          <w:szCs w:val="21"/>
        </w:rPr>
        <w:t>Tiekėjo deklaracija dėl atitikties nacionalinio saugumo reikalavimams</w:t>
      </w:r>
      <w:r w:rsidRPr="00F0499F">
        <w:rPr>
          <w:rFonts w:asciiTheme="minorHAnsi" w:eastAsia="Calibri" w:hAnsiTheme="minorHAnsi" w:cstheme="minorHAnsi"/>
          <w:color w:val="0070C0"/>
          <w:sz w:val="21"/>
          <w:szCs w:val="21"/>
        </w:rPr>
        <w:t>“</w:t>
      </w:r>
      <w:bookmarkEnd w:id="67"/>
      <w:bookmarkEnd w:id="68"/>
      <w:bookmarkEnd w:id="69"/>
    </w:p>
    <w:p w14:paraId="654A8522" w14:textId="77777777" w:rsidR="00FE3D7C" w:rsidRPr="007A4A7D" w:rsidRDefault="00FE3D7C" w:rsidP="00FE3D7C">
      <w:pPr>
        <w:jc w:val="center"/>
        <w:rPr>
          <w:b/>
        </w:rPr>
      </w:pPr>
    </w:p>
    <w:p w14:paraId="7D05081D"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TIEKĖJO DEKLARACIJA </w:t>
      </w:r>
      <w:r w:rsidRPr="007A4A7D">
        <w:rPr>
          <w:rStyle w:val="eop"/>
          <w:rFonts w:asciiTheme="minorHAnsi" w:hAnsiTheme="minorHAnsi" w:cstheme="minorHAnsi"/>
          <w:sz w:val="21"/>
          <w:szCs w:val="21"/>
        </w:rPr>
        <w:t> </w:t>
      </w:r>
    </w:p>
    <w:p w14:paraId="45154442"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DĖL ATITIKTIES NACIONALINIO SAUGUMO REIKALAVIMAMS</w:t>
      </w:r>
      <w:r w:rsidRPr="007A4A7D">
        <w:rPr>
          <w:rStyle w:val="eop"/>
          <w:rFonts w:asciiTheme="minorHAnsi" w:hAnsiTheme="minorHAnsi" w:cstheme="minorHAnsi"/>
          <w:sz w:val="21"/>
          <w:szCs w:val="21"/>
        </w:rPr>
        <w:t> </w:t>
      </w:r>
    </w:p>
    <w:p w14:paraId="5BE87E67"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(deklaraciją pildo kiekvienas tiekėjas ir (ar) kiekvienas jungtinės veiklos partneris)</w:t>
      </w:r>
      <w:r w:rsidRPr="007A4A7D">
        <w:rPr>
          <w:rStyle w:val="eop"/>
          <w:rFonts w:asciiTheme="minorHAnsi" w:hAnsiTheme="minorHAnsi" w:cstheme="minorHAnsi"/>
          <w:sz w:val="21"/>
          <w:szCs w:val="21"/>
        </w:rPr>
        <w:t> </w:t>
      </w:r>
    </w:p>
    <w:p w14:paraId="01461AE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FF0000"/>
          <w:sz w:val="21"/>
          <w:szCs w:val="21"/>
        </w:rPr>
        <w:t> </w:t>
      </w:r>
    </w:p>
    <w:p w14:paraId="7981B49A"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A4A7D">
        <w:rPr>
          <w:rStyle w:val="superscript"/>
          <w:rFonts w:asciiTheme="minorHAnsi" w:hAnsiTheme="minorHAnsi" w:cstheme="minorHAnsi"/>
          <w:sz w:val="21"/>
          <w:szCs w:val="21"/>
          <w:vertAlign w:val="superscript"/>
        </w:rPr>
        <w:t>1</w:t>
      </w:r>
      <w:r w:rsidRPr="007A4A7D">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A4A7D">
        <w:rPr>
          <w:rStyle w:val="eop"/>
          <w:rFonts w:asciiTheme="minorHAnsi" w:hAnsiTheme="minorHAnsi" w:cstheme="minorHAnsi"/>
          <w:sz w:val="21"/>
          <w:szCs w:val="21"/>
        </w:rPr>
        <w:t> </w:t>
      </w:r>
    </w:p>
    <w:p w14:paraId="7FFA5EBF"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311B2DB"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w:t>
      </w:r>
      <w:r w:rsidRPr="007A4A7D">
        <w:rPr>
          <w:rStyle w:val="eop"/>
          <w:rFonts w:asciiTheme="minorHAnsi" w:hAnsiTheme="minorHAnsi" w:cstheme="minorHAnsi"/>
          <w:sz w:val="21"/>
          <w:szCs w:val="21"/>
        </w:rPr>
        <w:t> </w:t>
      </w:r>
    </w:p>
    <w:p w14:paraId="190763F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B91A2A3"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A4A7D">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A4A7D">
        <w:rPr>
          <w:rStyle w:val="normaltextrun"/>
          <w:rFonts w:asciiTheme="minorHAnsi" w:hAnsiTheme="minorHAnsi" w:cstheme="minorHAnsi"/>
          <w:sz w:val="21"/>
          <w:szCs w:val="21"/>
        </w:rPr>
        <w:t>:</w:t>
      </w:r>
      <w:r w:rsidRPr="007A4A7D">
        <w:rPr>
          <w:rStyle w:val="eop"/>
          <w:rFonts w:asciiTheme="minorHAnsi" w:hAnsiTheme="minorHAnsi" w:cstheme="minorHAnsi"/>
          <w:sz w:val="21"/>
          <w:szCs w:val="21"/>
        </w:rPr>
        <w:t> </w:t>
      </w:r>
    </w:p>
    <w:p w14:paraId="2D1926C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1.</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Federacija.</w:t>
      </w:r>
      <w:r w:rsidRPr="007A4A7D">
        <w:rPr>
          <w:rStyle w:val="eop"/>
          <w:rFonts w:asciiTheme="minorHAnsi" w:hAnsiTheme="minorHAnsi" w:cstheme="minorHAnsi"/>
          <w:sz w:val="21"/>
          <w:szCs w:val="21"/>
        </w:rPr>
        <w:t> </w:t>
      </w:r>
    </w:p>
    <w:p w14:paraId="38F05DE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2.</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Baltarusijos Respublika.</w:t>
      </w:r>
      <w:r w:rsidRPr="007A4A7D">
        <w:rPr>
          <w:rStyle w:val="eop"/>
          <w:rFonts w:asciiTheme="minorHAnsi" w:hAnsiTheme="minorHAnsi" w:cstheme="minorHAnsi"/>
          <w:sz w:val="21"/>
          <w:szCs w:val="21"/>
        </w:rPr>
        <w:t> </w:t>
      </w:r>
    </w:p>
    <w:p w14:paraId="7850468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3.</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Federacijos aneksuotas Krymas. </w:t>
      </w:r>
      <w:r w:rsidRPr="007A4A7D">
        <w:rPr>
          <w:rStyle w:val="eop"/>
          <w:rFonts w:asciiTheme="minorHAnsi" w:hAnsiTheme="minorHAnsi" w:cstheme="minorHAnsi"/>
          <w:sz w:val="21"/>
          <w:szCs w:val="21"/>
        </w:rPr>
        <w:t> </w:t>
      </w:r>
    </w:p>
    <w:p w14:paraId="3AAFA049"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4.</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 xml:space="preserve">Moldovos Respublikos Vyriausybės nekontroliuojama </w:t>
      </w:r>
      <w:proofErr w:type="spellStart"/>
      <w:r w:rsidRPr="007A4A7D">
        <w:rPr>
          <w:rStyle w:val="normaltextrun"/>
          <w:rFonts w:asciiTheme="minorHAnsi" w:hAnsiTheme="minorHAnsi" w:cstheme="minorHAnsi"/>
          <w:sz w:val="21"/>
          <w:szCs w:val="21"/>
        </w:rPr>
        <w:t>Padniestrės</w:t>
      </w:r>
      <w:proofErr w:type="spellEnd"/>
      <w:r w:rsidRPr="007A4A7D">
        <w:rPr>
          <w:rStyle w:val="normaltextrun"/>
          <w:rFonts w:asciiTheme="minorHAnsi" w:hAnsiTheme="minorHAnsi" w:cstheme="minorHAnsi"/>
          <w:sz w:val="21"/>
          <w:szCs w:val="21"/>
        </w:rPr>
        <w:t xml:space="preserve"> teritorija.</w:t>
      </w:r>
      <w:r w:rsidRPr="007A4A7D">
        <w:rPr>
          <w:rStyle w:val="eop"/>
          <w:rFonts w:asciiTheme="minorHAnsi" w:hAnsiTheme="minorHAnsi" w:cstheme="minorHAnsi"/>
          <w:sz w:val="21"/>
          <w:szCs w:val="21"/>
        </w:rPr>
        <w:t> </w:t>
      </w:r>
    </w:p>
    <w:p w14:paraId="7EA4DD2B"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5.Sakartvelo Vyriausybės nekontroliuojamos Abchazijos ir Pietų Osetijos teritorijos.</w:t>
      </w:r>
      <w:r w:rsidRPr="007A4A7D">
        <w:rPr>
          <w:rStyle w:val="eop"/>
          <w:rFonts w:asciiTheme="minorHAnsi" w:hAnsiTheme="minorHAnsi" w:cstheme="minorHAnsi"/>
          <w:sz w:val="21"/>
          <w:szCs w:val="21"/>
        </w:rPr>
        <w:t> </w:t>
      </w:r>
    </w:p>
    <w:p w14:paraId="15C5B3DC"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5C91AE80"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2) siūlysiu ir </w:t>
      </w:r>
      <w:r w:rsidRPr="007A4A7D">
        <w:rPr>
          <w:rStyle w:val="normaltextrun"/>
          <w:rFonts w:asciiTheme="minorHAnsi" w:hAnsiTheme="minorHAnsi" w:cstheme="minorHAnsi"/>
          <w:sz w:val="21"/>
          <w:szCs w:val="21"/>
          <w:shd w:val="clear" w:color="auto" w:fill="FFFFFF"/>
        </w:rPr>
        <w:t xml:space="preserve">sutarties vykdymo metu tieksiu prekes </w:t>
      </w:r>
      <w:r w:rsidRPr="007A4A7D">
        <w:rPr>
          <w:rStyle w:val="normaltextrun"/>
          <w:rFonts w:asciiTheme="minorHAnsi" w:hAnsiTheme="minorHAnsi" w:cstheme="minorHAnsi"/>
          <w:color w:val="000000"/>
          <w:sz w:val="21"/>
          <w:szCs w:val="21"/>
          <w:shd w:val="clear" w:color="auto" w:fill="FFFFFF"/>
        </w:rPr>
        <w:t>(įskaitant jų sudedamąsias dalis,</w:t>
      </w:r>
      <w:r w:rsidRPr="007A4A7D">
        <w:rPr>
          <w:rStyle w:val="normaltextrun"/>
          <w:rFonts w:asciiTheme="minorHAnsi" w:hAnsiTheme="minorHAnsi" w:cstheme="minorHAnsi"/>
          <w:sz w:val="21"/>
          <w:szCs w:val="21"/>
        </w:rPr>
        <w:t xml:space="preserve"> pakuotes</w:t>
      </w:r>
      <w:r w:rsidRPr="007A4A7D">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A4A7D">
        <w:rPr>
          <w:rStyle w:val="eop"/>
          <w:rFonts w:asciiTheme="minorHAnsi" w:hAnsiTheme="minorHAnsi" w:cstheme="minorHAnsi"/>
          <w:color w:val="000000"/>
          <w:sz w:val="21"/>
          <w:szCs w:val="21"/>
        </w:rPr>
        <w:t> </w:t>
      </w:r>
    </w:p>
    <w:p w14:paraId="5BE04B73"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1.</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Federacija.</w:t>
      </w:r>
      <w:r w:rsidRPr="007A4A7D">
        <w:rPr>
          <w:rStyle w:val="eop"/>
          <w:rFonts w:asciiTheme="minorHAnsi" w:hAnsiTheme="minorHAnsi" w:cstheme="minorHAnsi"/>
          <w:color w:val="000000"/>
          <w:sz w:val="21"/>
          <w:szCs w:val="21"/>
        </w:rPr>
        <w:t> </w:t>
      </w:r>
    </w:p>
    <w:p w14:paraId="46BB6AA5"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2.</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Baltarusijos Respublika.</w:t>
      </w:r>
      <w:r w:rsidRPr="007A4A7D">
        <w:rPr>
          <w:rStyle w:val="eop"/>
          <w:rFonts w:asciiTheme="minorHAnsi" w:hAnsiTheme="minorHAnsi" w:cstheme="minorHAnsi"/>
          <w:color w:val="000000"/>
          <w:sz w:val="21"/>
          <w:szCs w:val="21"/>
        </w:rPr>
        <w:t> </w:t>
      </w:r>
    </w:p>
    <w:p w14:paraId="1EF71D0D"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3.</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Federacijos aneksuotas Krymas. </w:t>
      </w:r>
      <w:r w:rsidRPr="007A4A7D">
        <w:rPr>
          <w:rStyle w:val="eop"/>
          <w:rFonts w:asciiTheme="minorHAnsi" w:hAnsiTheme="minorHAnsi" w:cstheme="minorHAnsi"/>
          <w:color w:val="000000"/>
          <w:sz w:val="21"/>
          <w:szCs w:val="21"/>
        </w:rPr>
        <w:t> </w:t>
      </w:r>
    </w:p>
    <w:p w14:paraId="09223ECA"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4.</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A4A7D">
        <w:rPr>
          <w:rStyle w:val="normaltextrun"/>
          <w:rFonts w:asciiTheme="minorHAnsi" w:hAnsiTheme="minorHAnsi" w:cstheme="minorHAnsi"/>
          <w:color w:val="000000"/>
          <w:sz w:val="21"/>
          <w:szCs w:val="21"/>
          <w:shd w:val="clear" w:color="auto" w:fill="FFFFFF"/>
        </w:rPr>
        <w:t>Padniestrės</w:t>
      </w:r>
      <w:proofErr w:type="spellEnd"/>
      <w:r w:rsidRPr="007A4A7D">
        <w:rPr>
          <w:rStyle w:val="normaltextrun"/>
          <w:rFonts w:asciiTheme="minorHAnsi" w:hAnsiTheme="minorHAnsi" w:cstheme="minorHAnsi"/>
          <w:color w:val="000000"/>
          <w:sz w:val="21"/>
          <w:szCs w:val="21"/>
          <w:shd w:val="clear" w:color="auto" w:fill="FFFFFF"/>
        </w:rPr>
        <w:t xml:space="preserve"> teritorija.</w:t>
      </w:r>
      <w:r w:rsidRPr="007A4A7D">
        <w:rPr>
          <w:rStyle w:val="eop"/>
          <w:rFonts w:asciiTheme="minorHAnsi" w:hAnsiTheme="minorHAnsi" w:cstheme="minorHAnsi"/>
          <w:color w:val="000000"/>
          <w:sz w:val="21"/>
          <w:szCs w:val="21"/>
        </w:rPr>
        <w:t> </w:t>
      </w:r>
    </w:p>
    <w:p w14:paraId="01CF6E4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5.</w:t>
      </w:r>
      <w:r w:rsidRPr="007A4A7D">
        <w:rPr>
          <w:rStyle w:val="tabchar"/>
          <w:rFonts w:asciiTheme="minorHAnsi" w:hAnsiTheme="minorHAnsi" w:cstheme="minorHAnsi"/>
          <w:color w:val="000000"/>
          <w:sz w:val="21"/>
          <w:szCs w:val="21"/>
        </w:rPr>
        <w:t xml:space="preserve"> </w:t>
      </w:r>
      <w:proofErr w:type="spellStart"/>
      <w:r w:rsidRPr="007A4A7D">
        <w:rPr>
          <w:rStyle w:val="normaltextrun"/>
          <w:rFonts w:asciiTheme="minorHAnsi" w:hAnsiTheme="minorHAnsi" w:cstheme="minorHAnsi"/>
          <w:color w:val="000000"/>
          <w:sz w:val="21"/>
          <w:szCs w:val="21"/>
          <w:shd w:val="clear" w:color="auto" w:fill="FFFFFF"/>
        </w:rPr>
        <w:t>Sakartvelo</w:t>
      </w:r>
      <w:proofErr w:type="spellEnd"/>
      <w:r w:rsidRPr="007A4A7D">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A4A7D">
        <w:rPr>
          <w:rStyle w:val="eop"/>
          <w:rFonts w:asciiTheme="minorHAnsi" w:hAnsiTheme="minorHAnsi" w:cstheme="minorHAnsi"/>
          <w:color w:val="000000"/>
          <w:sz w:val="21"/>
          <w:szCs w:val="21"/>
        </w:rPr>
        <w:t> </w:t>
      </w:r>
    </w:p>
    <w:p w14:paraId="0DC74C2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000000"/>
          <w:sz w:val="21"/>
          <w:szCs w:val="21"/>
        </w:rPr>
        <w:t> </w:t>
      </w:r>
    </w:p>
    <w:p w14:paraId="75F4BF78" w14:textId="77777777" w:rsidR="00E50131" w:rsidRPr="007A4A7D" w:rsidRDefault="00E50131" w:rsidP="00E50131">
      <w:pPr>
        <w:pStyle w:val="paragraph"/>
        <w:spacing w:before="0" w:beforeAutospacing="0" w:after="0" w:afterAutospacing="0"/>
        <w:ind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A4A7D">
        <w:rPr>
          <w:rStyle w:val="eop"/>
          <w:rFonts w:asciiTheme="minorHAnsi" w:hAnsiTheme="minorHAnsi" w:cstheme="minorHAnsi"/>
          <w:sz w:val="21"/>
          <w:szCs w:val="21"/>
        </w:rPr>
        <w:t> </w:t>
      </w:r>
    </w:p>
    <w:p w14:paraId="49626790"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5F2BDAA6"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306FFC41"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_________________________________________________________</w:t>
      </w:r>
      <w:r w:rsidRPr="007A4A7D">
        <w:rPr>
          <w:rStyle w:val="eop"/>
          <w:rFonts w:asciiTheme="minorHAnsi" w:hAnsiTheme="minorHAnsi" w:cstheme="minorHAnsi"/>
          <w:sz w:val="21"/>
          <w:szCs w:val="21"/>
        </w:rPr>
        <w:t> </w:t>
      </w:r>
    </w:p>
    <w:p w14:paraId="532D1D4F"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(Tiekėjo arba jo įgalioto asmens pareigos, vardas, pavardė, parašas)</w:t>
      </w:r>
      <w:r w:rsidRPr="007A4A7D">
        <w:rPr>
          <w:rStyle w:val="eop"/>
          <w:rFonts w:asciiTheme="minorHAnsi" w:hAnsiTheme="minorHAnsi" w:cstheme="minorHAnsi"/>
          <w:sz w:val="21"/>
          <w:szCs w:val="21"/>
        </w:rPr>
        <w:t> </w:t>
      </w:r>
    </w:p>
    <w:p w14:paraId="654A8527" w14:textId="337D1835" w:rsidR="00210870" w:rsidRPr="00210870" w:rsidRDefault="00210870" w:rsidP="00210870">
      <w:pPr>
        <w:pStyle w:val="paragrafesrasas2lygis"/>
        <w:ind w:firstLine="397"/>
        <w:jc w:val="left"/>
        <w:rPr>
          <w:rFonts w:asciiTheme="minorHAnsi" w:hAnsiTheme="minorHAnsi" w:cstheme="minorHAnsi"/>
          <w:color w:val="7030A0"/>
        </w:rPr>
      </w:pPr>
    </w:p>
    <w:p w14:paraId="654A8528" w14:textId="77777777" w:rsidR="00A4599F" w:rsidRPr="00F0499F" w:rsidRDefault="00206769" w:rsidP="00A5751B">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654A856E" w14:textId="26F8E4F9" w:rsidR="008D704D" w:rsidRPr="00F0499F" w:rsidRDefault="00206769" w:rsidP="00AB5541">
      <w:pPr>
        <w:pStyle w:val="Antrat2"/>
        <w:ind w:left="5103"/>
        <w:rPr>
          <w:rFonts w:asciiTheme="minorHAnsi" w:hAnsiTheme="minorHAnsi"/>
          <w:color w:val="0070C0"/>
          <w:sz w:val="21"/>
          <w:szCs w:val="21"/>
        </w:rPr>
      </w:pPr>
      <w:bookmarkStart w:id="70" w:name="_Ref39586171"/>
      <w:bookmarkStart w:id="71" w:name="_Ref39673580"/>
      <w:bookmarkStart w:id="72" w:name="_Ref39674283"/>
      <w:bookmarkStart w:id="73" w:name="_Toc126333948"/>
      <w:r w:rsidRPr="00F0499F">
        <w:rPr>
          <w:rFonts w:asciiTheme="minorHAnsi" w:hAnsiTheme="minorHAnsi"/>
          <w:color w:val="0070C0"/>
          <w:sz w:val="21"/>
          <w:szCs w:val="21"/>
        </w:rPr>
        <w:lastRenderedPageBreak/>
        <w:t xml:space="preserve">Pirkimo sąlygų </w:t>
      </w:r>
      <w:r w:rsidR="00685267">
        <w:rPr>
          <w:rFonts w:asciiTheme="minorHAnsi" w:hAnsiTheme="minorHAnsi"/>
          <w:color w:val="0070C0"/>
          <w:sz w:val="21"/>
          <w:szCs w:val="21"/>
        </w:rPr>
        <w:t>8</w:t>
      </w:r>
      <w:r w:rsidR="00685267" w:rsidRPr="00F0499F">
        <w:rPr>
          <w:rFonts w:asciiTheme="minorHAnsi" w:hAnsiTheme="minorHAnsi"/>
          <w:color w:val="0070C0"/>
          <w:sz w:val="21"/>
          <w:szCs w:val="21"/>
        </w:rPr>
        <w:t xml:space="preserve"> </w:t>
      </w:r>
      <w:r w:rsidRPr="00F0499F">
        <w:rPr>
          <w:rFonts w:asciiTheme="minorHAnsi" w:hAnsiTheme="minorHAnsi"/>
          <w:color w:val="0070C0"/>
          <w:sz w:val="21"/>
          <w:szCs w:val="21"/>
        </w:rPr>
        <w:t>priedas „</w:t>
      </w:r>
      <w:r w:rsidR="00AA7B9C" w:rsidRPr="00AA7B9C">
        <w:rPr>
          <w:rFonts w:asciiTheme="minorHAnsi" w:hAnsiTheme="minorHAnsi"/>
          <w:color w:val="0070C0"/>
          <w:sz w:val="21"/>
          <w:szCs w:val="21"/>
        </w:rPr>
        <w:t>Nacionalinio saugumo reikalavimų atitikties deklaracijos tipinė forma</w:t>
      </w:r>
      <w:r w:rsidRPr="00F0499F">
        <w:rPr>
          <w:rFonts w:asciiTheme="minorHAnsi" w:hAnsiTheme="minorHAnsi"/>
          <w:color w:val="0070C0"/>
          <w:sz w:val="21"/>
          <w:szCs w:val="21"/>
        </w:rPr>
        <w:t>“</w:t>
      </w:r>
      <w:bookmarkEnd w:id="70"/>
      <w:bookmarkEnd w:id="71"/>
      <w:bookmarkEnd w:id="72"/>
      <w:bookmarkEnd w:id="73"/>
    </w:p>
    <w:p w14:paraId="501C0E08" w14:textId="77777777" w:rsidR="00830C2E" w:rsidRPr="00830C2E" w:rsidRDefault="00830C2E" w:rsidP="00830C2E">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5F53249E" w14:textId="77777777" w:rsidR="00830C2E" w:rsidRPr="00830C2E" w:rsidRDefault="00830C2E" w:rsidP="00830C2E">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7B232F1A" w14:textId="77777777" w:rsidR="00830C2E" w:rsidRPr="00830C2E" w:rsidRDefault="00830C2E" w:rsidP="00830C2E">
      <w:pPr>
        <w:widowControl w:val="0"/>
        <w:tabs>
          <w:tab w:val="right" w:leader="underscore" w:pos="9071"/>
        </w:tabs>
        <w:suppressAutoHyphens/>
        <w:spacing w:after="0" w:line="240" w:lineRule="auto"/>
        <w:textAlignment w:val="baseline"/>
        <w:rPr>
          <w:rFonts w:eastAsia="Times New Roman" w:cstheme="minorHAnsi"/>
          <w:lang w:eastAsia="en-US"/>
        </w:rPr>
      </w:pPr>
      <w:r w:rsidRPr="00830C2E">
        <w:rPr>
          <w:rFonts w:eastAsia="Calibri" w:cstheme="minorHAnsi"/>
          <w:lang w:eastAsia="en-US"/>
        </w:rPr>
        <w:tab/>
      </w:r>
    </w:p>
    <w:p w14:paraId="0FD2F667" w14:textId="77777777" w:rsidR="00830C2E" w:rsidRPr="00830C2E" w:rsidRDefault="00830C2E" w:rsidP="00830C2E">
      <w:pPr>
        <w:shd w:val="clear" w:color="auto" w:fill="FFFFFF"/>
        <w:suppressAutoHyphens/>
        <w:spacing w:after="0" w:line="240" w:lineRule="auto"/>
        <w:ind w:right="-178"/>
        <w:jc w:val="center"/>
        <w:rPr>
          <w:rFonts w:eastAsia="Times New Roman" w:cstheme="minorHAnsi"/>
          <w:lang w:eastAsia="en-US"/>
        </w:rPr>
      </w:pPr>
      <w:r w:rsidRPr="00830C2E">
        <w:rPr>
          <w:rFonts w:eastAsia="Times New Roman" w:cstheme="minorHAnsi"/>
          <w:lang w:eastAsia="en-US"/>
        </w:rPr>
        <w:t>(</w:t>
      </w:r>
      <w:r w:rsidRPr="00830C2E">
        <w:rPr>
          <w:rFonts w:eastAsia="Times New Roman" w:cstheme="minorHAnsi"/>
          <w:i/>
          <w:iCs/>
          <w:lang w:eastAsia="en-US"/>
        </w:rPr>
        <w:t>tiekėjo pavadinimas</w:t>
      </w:r>
      <w:r w:rsidRPr="00830C2E">
        <w:rPr>
          <w:rFonts w:eastAsia="Times New Roman" w:cstheme="minorHAnsi"/>
          <w:lang w:eastAsia="en-US"/>
        </w:rPr>
        <w:t>)</w:t>
      </w:r>
    </w:p>
    <w:p w14:paraId="2B438DEF" w14:textId="77777777" w:rsidR="00830C2E" w:rsidRPr="00830C2E" w:rsidRDefault="00830C2E" w:rsidP="00830C2E">
      <w:pPr>
        <w:widowControl w:val="0"/>
        <w:tabs>
          <w:tab w:val="right" w:leader="underscore" w:pos="9071"/>
        </w:tabs>
        <w:suppressAutoHyphens/>
        <w:spacing w:after="0" w:line="240" w:lineRule="auto"/>
        <w:textAlignment w:val="baseline"/>
        <w:rPr>
          <w:rFonts w:eastAsia="Calibri" w:cstheme="minorHAnsi"/>
          <w:lang w:eastAsia="en-US"/>
        </w:rPr>
      </w:pPr>
      <w:r w:rsidRPr="00830C2E">
        <w:rPr>
          <w:rFonts w:eastAsia="Calibri" w:cstheme="minorHAnsi"/>
          <w:lang w:eastAsia="en-US"/>
        </w:rPr>
        <w:tab/>
      </w:r>
    </w:p>
    <w:p w14:paraId="59A8CC5C" w14:textId="2C87C27D" w:rsidR="00830C2E" w:rsidRPr="00830C2E" w:rsidRDefault="00830C2E" w:rsidP="00830C2E">
      <w:pPr>
        <w:suppressAutoHyphens/>
        <w:spacing w:after="0" w:line="240" w:lineRule="auto"/>
        <w:jc w:val="center"/>
        <w:textAlignment w:val="baseline"/>
        <w:rPr>
          <w:rFonts w:eastAsia="Times New Roman" w:cstheme="minorHAnsi"/>
          <w:lang w:eastAsia="en-US"/>
        </w:rPr>
      </w:pPr>
      <w:r w:rsidRPr="00830C2E">
        <w:rPr>
          <w:rFonts w:eastAsia="Calibri" w:cstheme="minorHAnsi"/>
          <w:iCs/>
          <w:lang w:eastAsia="en-US"/>
        </w:rPr>
        <w:t>(</w:t>
      </w:r>
      <w:r w:rsidRPr="00830C2E">
        <w:rPr>
          <w:rFonts w:eastAsia="Calibri" w:cstheme="minorHAnsi"/>
          <w:i/>
          <w:lang w:eastAsia="en-US"/>
        </w:rPr>
        <w:t>adresatas</w:t>
      </w:r>
      <w:r w:rsidR="003E3E81">
        <w:rPr>
          <w:rFonts w:eastAsia="Calibri" w:cstheme="minorHAnsi"/>
          <w:i/>
          <w:lang w:eastAsia="en-US"/>
        </w:rPr>
        <w:t xml:space="preserve">, </w:t>
      </w:r>
      <w:r w:rsidRPr="00830C2E">
        <w:rPr>
          <w:rFonts w:eastAsia="Calibri" w:cstheme="minorHAnsi"/>
          <w:i/>
          <w:lang w:eastAsia="en-US"/>
        </w:rPr>
        <w:t>perkančiosios organizacijos pavadinimas</w:t>
      </w:r>
      <w:r w:rsidRPr="00830C2E">
        <w:rPr>
          <w:rFonts w:eastAsia="Calibri" w:cstheme="minorHAnsi"/>
          <w:iCs/>
          <w:lang w:eastAsia="en-US"/>
        </w:rPr>
        <w:t>)</w:t>
      </w:r>
    </w:p>
    <w:p w14:paraId="3BB4CAA7"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21CF2B5B"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830C2E">
        <w:rPr>
          <w:rFonts w:eastAsia="Calibri" w:cstheme="minorHAnsi"/>
          <w:b/>
          <w:bCs/>
          <w:lang w:eastAsia="en-US"/>
        </w:rPr>
        <w:t>NACIONALINIO SAUGUMO REIKALAVIMŲ ATITIKTIES DEKLARACIJA</w:t>
      </w:r>
    </w:p>
    <w:p w14:paraId="23BF0EDD"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73A9EEBA"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lang w:eastAsia="en-US"/>
        </w:rPr>
      </w:pPr>
      <w:r w:rsidRPr="00830C2E">
        <w:rPr>
          <w:rFonts w:eastAsia="Calibri" w:cstheme="minorHAnsi"/>
          <w:lang w:eastAsia="en-US"/>
        </w:rPr>
        <w:t>20__ m._____________ d. Nr. ______</w:t>
      </w:r>
    </w:p>
    <w:p w14:paraId="5938497C"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Calibri" w:cstheme="minorHAnsi"/>
          <w:lang w:eastAsia="en-US"/>
        </w:rPr>
      </w:pPr>
      <w:r w:rsidRPr="00830C2E">
        <w:rPr>
          <w:rFonts w:eastAsia="Calibri" w:cstheme="minorHAnsi"/>
          <w:lang w:eastAsia="en-US"/>
        </w:rPr>
        <w:t>__________________________</w:t>
      </w:r>
    </w:p>
    <w:p w14:paraId="5F67F3E2" w14:textId="77777777" w:rsidR="00830C2E" w:rsidRPr="00830C2E" w:rsidRDefault="00830C2E" w:rsidP="00830C2E">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830C2E">
        <w:rPr>
          <w:rFonts w:eastAsia="Calibri" w:cstheme="minorHAnsi"/>
          <w:i/>
          <w:iCs/>
          <w:lang w:eastAsia="en-US"/>
        </w:rPr>
        <w:t>(Sudarymo vieta)</w:t>
      </w:r>
    </w:p>
    <w:p w14:paraId="32041D23" w14:textId="77777777" w:rsidR="00830C2E" w:rsidRPr="00830C2E" w:rsidRDefault="00830C2E" w:rsidP="00830C2E">
      <w:pPr>
        <w:spacing w:after="0" w:line="240" w:lineRule="auto"/>
        <w:ind w:firstLine="567"/>
        <w:jc w:val="both"/>
        <w:rPr>
          <w:rFonts w:eastAsia="Times New Roman" w:cstheme="minorHAnsi"/>
          <w:color w:val="000000"/>
          <w:lang w:eastAsia="en-US"/>
        </w:rPr>
      </w:pPr>
      <w:r w:rsidRPr="00830C2E">
        <w:rPr>
          <w:rFonts w:eastAsia="Times New Roman" w:cstheme="minorHAnsi"/>
          <w:color w:val="000000"/>
          <w:lang w:eastAsia="en-US"/>
        </w:rPr>
        <w:t>Aš, ___________________________________________________________________ ,</w:t>
      </w:r>
    </w:p>
    <w:p w14:paraId="62DEA11A" w14:textId="77777777" w:rsidR="00830C2E" w:rsidRPr="00830C2E" w:rsidRDefault="00830C2E" w:rsidP="00830C2E">
      <w:pPr>
        <w:spacing w:after="0" w:line="240" w:lineRule="auto"/>
        <w:ind w:left="960" w:firstLine="318"/>
        <w:jc w:val="both"/>
        <w:rPr>
          <w:rFonts w:eastAsia="Times New Roman" w:cstheme="minorHAnsi"/>
          <w:color w:val="000000"/>
          <w:lang w:eastAsia="en-US"/>
        </w:rPr>
      </w:pPr>
      <w:r w:rsidRPr="00830C2E">
        <w:rPr>
          <w:rFonts w:eastAsia="Times New Roman" w:cstheme="minorHAnsi"/>
          <w:i/>
          <w:iCs/>
          <w:color w:val="000000"/>
          <w:lang w:eastAsia="en-US"/>
        </w:rPr>
        <w:t>(tiekėjo vadovo ar jo įgalioto asmens pareigų pavadinimas, vardas ir pavardė)</w:t>
      </w:r>
    </w:p>
    <w:p w14:paraId="11D75709" w14:textId="77777777" w:rsidR="00830C2E" w:rsidRPr="00830C2E" w:rsidRDefault="00830C2E" w:rsidP="00830C2E">
      <w:pPr>
        <w:spacing w:after="0" w:line="240" w:lineRule="auto"/>
        <w:jc w:val="both"/>
        <w:rPr>
          <w:rFonts w:eastAsia="Times New Roman" w:cstheme="minorHAnsi"/>
          <w:color w:val="000000"/>
          <w:lang w:eastAsia="en-US"/>
        </w:rPr>
      </w:pPr>
      <w:r w:rsidRPr="00830C2E">
        <w:rPr>
          <w:rFonts w:eastAsia="Times New Roman" w:cstheme="minorHAnsi"/>
          <w:color w:val="000000"/>
          <w:lang w:eastAsia="en-US"/>
        </w:rPr>
        <w:t>patvirtinu, kad mano vadovaujamas (-a) (atstovaujamas (-a))____________________________ ,</w:t>
      </w:r>
    </w:p>
    <w:p w14:paraId="0D32C007" w14:textId="77777777" w:rsidR="00830C2E" w:rsidRPr="00830C2E" w:rsidRDefault="00830C2E" w:rsidP="00830C2E">
      <w:pPr>
        <w:spacing w:after="0" w:line="240" w:lineRule="auto"/>
        <w:ind w:left="5640" w:firstLine="742"/>
        <w:jc w:val="both"/>
        <w:rPr>
          <w:rFonts w:eastAsia="Times New Roman" w:cstheme="minorHAnsi"/>
          <w:color w:val="000000"/>
          <w:lang w:eastAsia="en-US"/>
        </w:rPr>
      </w:pPr>
      <w:r w:rsidRPr="00830C2E">
        <w:rPr>
          <w:rFonts w:eastAsia="Times New Roman" w:cstheme="minorHAnsi"/>
          <w:i/>
          <w:iCs/>
          <w:color w:val="000000"/>
          <w:lang w:eastAsia="en-US"/>
        </w:rPr>
        <w:t xml:space="preserve">(tiekėjo pavadinimas)    </w:t>
      </w:r>
    </w:p>
    <w:p w14:paraId="6EFD7228" w14:textId="77777777" w:rsidR="00830C2E" w:rsidRPr="00830C2E" w:rsidRDefault="00830C2E" w:rsidP="00830C2E">
      <w:pPr>
        <w:spacing w:after="0" w:line="240" w:lineRule="auto"/>
        <w:jc w:val="both"/>
        <w:rPr>
          <w:rFonts w:eastAsia="Times New Roman" w:cstheme="minorHAnsi"/>
          <w:color w:val="000000"/>
          <w:u w:val="single"/>
          <w:lang w:eastAsia="en-US"/>
        </w:rPr>
      </w:pPr>
      <w:r w:rsidRPr="00830C2E">
        <w:rPr>
          <w:rFonts w:eastAsia="Times New Roman" w:cstheme="minorHAnsi"/>
          <w:color w:val="000000"/>
          <w:lang w:eastAsia="en-US"/>
        </w:rPr>
        <w:t>dalyvaujantis (-i) ______________________________________________________________</w:t>
      </w:r>
    </w:p>
    <w:p w14:paraId="0C11496B" w14:textId="12793BF3" w:rsidR="00830C2E" w:rsidRPr="00830C2E" w:rsidRDefault="00830C2E" w:rsidP="00830C2E">
      <w:pPr>
        <w:spacing w:after="0" w:line="240" w:lineRule="auto"/>
        <w:ind w:left="2040" w:firstLine="371"/>
        <w:jc w:val="both"/>
        <w:rPr>
          <w:rFonts w:eastAsia="Times New Roman" w:cstheme="minorHAnsi"/>
          <w:color w:val="000000"/>
          <w:lang w:eastAsia="en-US"/>
        </w:rPr>
      </w:pPr>
      <w:r w:rsidRPr="00830C2E">
        <w:rPr>
          <w:rFonts w:eastAsia="Times New Roman" w:cstheme="minorHAnsi"/>
          <w:i/>
          <w:iCs/>
          <w:color w:val="000000"/>
          <w:lang w:eastAsia="en-US"/>
        </w:rPr>
        <w:t>(perkančiosios organizacijos pavadinimas)</w:t>
      </w:r>
    </w:p>
    <w:p w14:paraId="0E3A3C1B" w14:textId="77777777" w:rsidR="00830C2E" w:rsidRPr="00830C2E" w:rsidRDefault="00830C2E" w:rsidP="00830C2E">
      <w:pPr>
        <w:spacing w:after="0" w:line="240" w:lineRule="auto"/>
        <w:jc w:val="both"/>
        <w:rPr>
          <w:rFonts w:eastAsia="Times New Roman" w:cstheme="minorHAnsi"/>
          <w:color w:val="000000"/>
          <w:lang w:eastAsia="en-US"/>
        </w:rPr>
      </w:pPr>
      <w:r w:rsidRPr="00830C2E">
        <w:rPr>
          <w:rFonts w:eastAsia="Times New Roman" w:cstheme="minorHAnsi"/>
          <w:color w:val="000000"/>
          <w:lang w:eastAsia="en-US"/>
        </w:rPr>
        <w:t>vykdomame  _____________________________________, atitinka toliau nurodomus reikalavimus:</w:t>
      </w:r>
    </w:p>
    <w:p w14:paraId="6B208E0E" w14:textId="77777777" w:rsidR="00830C2E" w:rsidRPr="00830C2E" w:rsidRDefault="00830C2E" w:rsidP="00830C2E">
      <w:pPr>
        <w:spacing w:after="0" w:line="240" w:lineRule="auto"/>
        <w:ind w:firstLine="636"/>
        <w:jc w:val="both"/>
        <w:rPr>
          <w:rFonts w:eastAsia="Times New Roman" w:cstheme="minorHAnsi"/>
          <w:color w:val="000000"/>
          <w:lang w:eastAsia="en-US"/>
        </w:rPr>
      </w:pPr>
      <w:r w:rsidRPr="00830C2E">
        <w:rPr>
          <w:rFonts w:eastAsia="Times New Roman" w:cstheme="minorHAnsi"/>
          <w:i/>
          <w:iCs/>
          <w:color w:val="000000"/>
          <w:lang w:eastAsia="en-US"/>
        </w:rPr>
        <w:t>(pirkimo objekto pavadinimas, pirkimo numeris, pirkimo paskelbimo CVP IS data</w:t>
      </w:r>
      <w:r w:rsidRPr="00830C2E">
        <w:rPr>
          <w:rFonts w:eastAsia="Times New Roman" w:cstheme="minorHAnsi"/>
          <w:color w:val="000000"/>
          <w:lang w:eastAsia="en-US"/>
        </w:rPr>
        <w:t>)</w:t>
      </w:r>
    </w:p>
    <w:p w14:paraId="5AF69C68" w14:textId="77777777" w:rsidR="00830C2E" w:rsidRPr="00830C2E" w:rsidRDefault="00830C2E" w:rsidP="00830C2E">
      <w:pPr>
        <w:spacing w:after="0" w:line="240" w:lineRule="auto"/>
        <w:ind w:firstLine="636"/>
        <w:jc w:val="both"/>
        <w:rPr>
          <w:rFonts w:eastAsia="Times New Roman" w:cstheme="minorHAnsi"/>
          <w:color w:val="000000"/>
          <w:lang w:eastAsia="en-US"/>
        </w:rPr>
      </w:pPr>
    </w:p>
    <w:p w14:paraId="7715EED6" w14:textId="77777777" w:rsidR="00830C2E" w:rsidRPr="00830C2E" w:rsidRDefault="00830C2E" w:rsidP="00830C2E">
      <w:pPr>
        <w:widowControl w:val="0"/>
        <w:suppressAutoHyphens/>
        <w:spacing w:after="0" w:line="240" w:lineRule="auto"/>
        <w:ind w:firstLine="567"/>
        <w:jc w:val="both"/>
        <w:textAlignment w:val="baseline"/>
        <w:rPr>
          <w:rFonts w:eastAsia="Times New Roman" w:cstheme="minorHAnsi"/>
          <w:shd w:val="clear" w:color="auto" w:fill="008000"/>
          <w:lang w:eastAsia="en-US"/>
        </w:rPr>
      </w:pPr>
    </w:p>
    <w:p w14:paraId="1F787F54" w14:textId="77777777" w:rsidR="00830C2E" w:rsidRPr="00830C2E" w:rsidRDefault="00830C2E" w:rsidP="00830C2E">
      <w:pPr>
        <w:widowControl w:val="0"/>
        <w:suppressAutoHyphens/>
        <w:spacing w:after="0" w:line="240" w:lineRule="auto"/>
        <w:ind w:firstLine="567"/>
        <w:jc w:val="both"/>
        <w:textAlignment w:val="baseline"/>
        <w:rPr>
          <w:rFonts w:eastAsia="Times New Roman" w:cstheme="minorHAnsi"/>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30C2E" w:rsidRPr="00830C2E" w14:paraId="7D72A992" w14:textId="77777777" w:rsidTr="00A50107">
        <w:tc>
          <w:tcPr>
            <w:tcW w:w="352" w:type="dxa"/>
            <w:tcBorders>
              <w:top w:val="single" w:sz="4" w:space="0" w:color="auto"/>
              <w:left w:val="single" w:sz="4" w:space="0" w:color="auto"/>
              <w:bottom w:val="single" w:sz="4" w:space="0" w:color="auto"/>
              <w:right w:val="nil"/>
            </w:tcBorders>
            <w:hideMark/>
          </w:tcPr>
          <w:p w14:paraId="6CB98F75" w14:textId="77777777" w:rsidR="00830C2E" w:rsidRPr="00830C2E" w:rsidRDefault="00830C2E" w:rsidP="00830C2E">
            <w:pPr>
              <w:spacing w:after="0" w:line="240" w:lineRule="auto"/>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2AC19FCB" w14:textId="77777777" w:rsidR="00830C2E" w:rsidRDefault="00830C2E" w:rsidP="00C552D6">
            <w:pPr>
              <w:spacing w:after="0" w:line="240" w:lineRule="auto"/>
              <w:jc w:val="both"/>
              <w:rPr>
                <w:rFonts w:eastAsia="Times New Roman" w:cstheme="minorHAnsi"/>
              </w:rPr>
            </w:pPr>
            <w:r w:rsidRPr="00830C2E">
              <w:rPr>
                <w:rFonts w:eastAsia="Times New Roman" w:cstheme="minorHAnsi"/>
              </w:rPr>
              <w:t xml:space="preserve">tiekėjo siūlomos prekės nekelia grėsmės nacionaliniam saugumui </w:t>
            </w:r>
            <w:r w:rsidRPr="00830C2E">
              <w:rPr>
                <w:rFonts w:eastAsia="Times New Roman" w:cstheme="minorHAnsi"/>
                <w:color w:val="000000"/>
                <w:bdr w:val="none" w:sz="0" w:space="0" w:color="auto" w:frame="1"/>
                <w:lang w:eastAsia="en-US"/>
              </w:rPr>
              <w:t>–</w:t>
            </w:r>
            <w:r w:rsidRPr="00830C2E">
              <w:rPr>
                <w:rFonts w:eastAsia="Times New Roman" w:cstheme="minorHAnsi"/>
              </w:rPr>
              <w:t xml:space="preserve"> vadovaujantis Lietuvos Respublikos viešųjų pirkimų įstatymo (toliau – VPĮ) 37 straipsnio 9 dalies 1 punktu, </w:t>
            </w:r>
            <w:r w:rsidRPr="00830C2E">
              <w:rPr>
                <w:rFonts w:eastAsia="Times New Roman" w:cstheme="minorHAnsi"/>
                <w:lang w:eastAsia="en-US"/>
              </w:rPr>
              <w:t>prekių gamintojas ar jį kontroliuojantis asmuo</w:t>
            </w:r>
            <w:r w:rsidRPr="00830C2E">
              <w:rPr>
                <w:rFonts w:eastAsia="Times New Roman" w:cstheme="minorHAnsi"/>
                <w:color w:val="000000"/>
                <w:lang w:eastAsia="en-US"/>
              </w:rPr>
              <w:t xml:space="preserve"> </w:t>
            </w:r>
            <w:r w:rsidRPr="00830C2E">
              <w:rPr>
                <w:rFonts w:eastAsia="Times New Roman" w:cstheme="minorHAnsi"/>
                <w:lang w:eastAsia="en-US"/>
              </w:rPr>
              <w:t xml:space="preserve">nėra registruoti (jeigu gamintojas ar jį kontroliuojantis asmuo yra fizinis asmuo – nuolat gyvenantis ar turintis pilietybę) VPĮ 92 straipsnio 14 dalyje numatytame sąraše nurodytose valstybėse ar teritorijose </w:t>
            </w:r>
            <w:r w:rsidRPr="00830C2E">
              <w:rPr>
                <w:rFonts w:eastAsia="Times New Roman" w:cstheme="minorHAnsi"/>
              </w:rPr>
              <w:t>(</w:t>
            </w:r>
            <w:r w:rsidR="00C552D6" w:rsidRPr="003B7A0C">
              <w:rPr>
                <w:rFonts w:cstheme="minorHAnsi"/>
              </w:rPr>
              <w:t>specialiųjų pirkimo sąlygų 5.6</w:t>
            </w:r>
            <w:r w:rsidR="00C552D6" w:rsidRPr="003B7A0C">
              <w:rPr>
                <w:rFonts w:cstheme="minorHAnsi"/>
                <w:color w:val="00B050"/>
              </w:rPr>
              <w:t xml:space="preserve"> </w:t>
            </w:r>
            <w:r w:rsidR="00C552D6" w:rsidRPr="003B7A0C">
              <w:rPr>
                <w:rFonts w:cstheme="minorHAnsi"/>
              </w:rPr>
              <w:t>punktas</w:t>
            </w:r>
            <w:r w:rsidRPr="00830C2E">
              <w:rPr>
                <w:rFonts w:eastAsia="Times New Roman" w:cstheme="minorHAnsi"/>
              </w:rPr>
              <w:t>)</w:t>
            </w:r>
            <w:r w:rsidR="00F90EF8" w:rsidRPr="003B7A0C">
              <w:rPr>
                <w:rFonts w:eastAsia="Times New Roman" w:cstheme="minorHAnsi"/>
              </w:rPr>
              <w:t>.</w:t>
            </w:r>
          </w:p>
          <w:p w14:paraId="06EAEC2A" w14:textId="28AB0B40" w:rsidR="00465BA1" w:rsidRPr="00830C2E" w:rsidRDefault="00465BA1" w:rsidP="00C552D6">
            <w:pPr>
              <w:spacing w:after="0" w:line="240" w:lineRule="auto"/>
              <w:jc w:val="both"/>
              <w:rPr>
                <w:rFonts w:eastAsia="Times New Roman" w:cstheme="minorHAnsi"/>
              </w:rPr>
            </w:pPr>
          </w:p>
        </w:tc>
      </w:tr>
      <w:tr w:rsidR="00830C2E" w:rsidRPr="00830C2E" w14:paraId="3100E2B6" w14:textId="77777777" w:rsidTr="00A50107">
        <w:tc>
          <w:tcPr>
            <w:tcW w:w="352" w:type="dxa"/>
            <w:tcBorders>
              <w:top w:val="single" w:sz="4" w:space="0" w:color="auto"/>
              <w:left w:val="nil"/>
              <w:bottom w:val="nil"/>
              <w:right w:val="nil"/>
            </w:tcBorders>
          </w:tcPr>
          <w:p w14:paraId="32E04D96"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620D3D98" w14:textId="77777777" w:rsidR="00830C2E" w:rsidRPr="00830C2E" w:rsidRDefault="00830C2E" w:rsidP="00830C2E">
            <w:pPr>
              <w:spacing w:after="0" w:line="240" w:lineRule="auto"/>
              <w:rPr>
                <w:rFonts w:eastAsia="Times New Roman" w:cstheme="minorHAnsi"/>
              </w:rPr>
            </w:pPr>
          </w:p>
        </w:tc>
      </w:tr>
      <w:tr w:rsidR="00830C2E" w:rsidRPr="00830C2E" w14:paraId="647CF89A" w14:textId="77777777" w:rsidTr="00A50107">
        <w:tc>
          <w:tcPr>
            <w:tcW w:w="352" w:type="dxa"/>
            <w:tcBorders>
              <w:top w:val="nil"/>
              <w:left w:val="nil"/>
              <w:bottom w:val="nil"/>
              <w:right w:val="nil"/>
            </w:tcBorders>
          </w:tcPr>
          <w:p w14:paraId="0A062894"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294F5BAE" w14:textId="77777777" w:rsidR="00830C2E" w:rsidRPr="00830C2E" w:rsidRDefault="00830C2E" w:rsidP="00830C2E">
            <w:pPr>
              <w:spacing w:after="0" w:line="240" w:lineRule="auto"/>
              <w:rPr>
                <w:rFonts w:eastAsia="Times New Roman" w:cstheme="minorHAnsi"/>
              </w:rPr>
            </w:pPr>
          </w:p>
        </w:tc>
      </w:tr>
      <w:tr w:rsidR="00830C2E" w:rsidRPr="00830C2E" w14:paraId="43D7731A" w14:textId="77777777" w:rsidTr="00A50107">
        <w:tc>
          <w:tcPr>
            <w:tcW w:w="352" w:type="dxa"/>
            <w:tcBorders>
              <w:bottom w:val="single" w:sz="4" w:space="0" w:color="auto"/>
              <w:right w:val="nil"/>
            </w:tcBorders>
            <w:hideMark/>
          </w:tcPr>
          <w:p w14:paraId="03009D58" w14:textId="77777777" w:rsidR="00830C2E" w:rsidRPr="00830C2E" w:rsidRDefault="00830C2E" w:rsidP="00830C2E">
            <w:pPr>
              <w:spacing w:after="0"/>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2EB72A1D" w14:textId="7896A49E" w:rsidR="00830C2E" w:rsidRPr="00830C2E" w:rsidRDefault="00830C2E" w:rsidP="00465BA1">
            <w:pPr>
              <w:shd w:val="clear" w:color="auto" w:fill="FFFFFF"/>
              <w:spacing w:after="0"/>
              <w:jc w:val="both"/>
              <w:rPr>
                <w:rFonts w:eastAsia="Times New Roman" w:cstheme="minorHAnsi"/>
                <w:lang w:eastAsia="en-US"/>
              </w:rPr>
            </w:pPr>
            <w:r w:rsidRPr="00830C2E">
              <w:rPr>
                <w:rFonts w:eastAsia="Times New Roman" w:cstheme="minorHAnsi"/>
              </w:rPr>
              <w:t xml:space="preserve">tiekėjo siūlomos teikti paslaugos nekelia grėsmės nacionaliniam saugumui </w:t>
            </w:r>
            <w:r w:rsidRPr="00830C2E">
              <w:rPr>
                <w:rFonts w:eastAsia="Times New Roman" w:cstheme="minorHAnsi"/>
                <w:color w:val="000000"/>
                <w:bdr w:val="none" w:sz="0" w:space="0" w:color="auto" w:frame="1"/>
                <w:lang w:eastAsia="en-US"/>
              </w:rPr>
              <w:t>–</w:t>
            </w:r>
            <w:r w:rsidRPr="00830C2E">
              <w:rPr>
                <w:rFonts w:eastAsia="Times New Roman" w:cstheme="minorHAnsi"/>
              </w:rPr>
              <w:t xml:space="preserve"> vadovaujantis VPĮ 37 straipsnio 9 dalies 2 punktu, </w:t>
            </w:r>
            <w:r w:rsidRPr="00830C2E">
              <w:rPr>
                <w:rFonts w:eastAsia="Times New Roman" w:cstheme="minorHAnsi"/>
                <w:lang w:eastAsia="en-US"/>
              </w:rPr>
              <w:t xml:space="preserve">paslaugų teikimas nebus vykdomas iš VPĮ 92 straipsnio 14 dalyje numatytame sąraše nurodytų valstybių ar teritorijų </w:t>
            </w:r>
            <w:r w:rsidRPr="00830C2E">
              <w:rPr>
                <w:rFonts w:eastAsia="Times New Roman" w:cstheme="minorHAnsi"/>
              </w:rPr>
              <w:t>(</w:t>
            </w:r>
            <w:r w:rsidR="00EF478F" w:rsidRPr="003B7A0C">
              <w:rPr>
                <w:rFonts w:cstheme="minorHAnsi"/>
              </w:rPr>
              <w:t>specialiųjų pirkimo sąlygų 5</w:t>
            </w:r>
            <w:r w:rsidR="00C552D6" w:rsidRPr="003B7A0C">
              <w:rPr>
                <w:rFonts w:cstheme="minorHAnsi"/>
              </w:rPr>
              <w:t>.6</w:t>
            </w:r>
            <w:r w:rsidR="00EF478F" w:rsidRPr="003B7A0C">
              <w:rPr>
                <w:rFonts w:cstheme="minorHAnsi"/>
                <w:color w:val="00B050"/>
              </w:rPr>
              <w:t xml:space="preserve"> </w:t>
            </w:r>
            <w:r w:rsidR="00EF478F" w:rsidRPr="003B7A0C">
              <w:rPr>
                <w:rFonts w:cstheme="minorHAnsi"/>
              </w:rPr>
              <w:t>p</w:t>
            </w:r>
            <w:r w:rsidR="00C552D6" w:rsidRPr="003B7A0C">
              <w:rPr>
                <w:rFonts w:cstheme="minorHAnsi"/>
              </w:rPr>
              <w:t>unkta</w:t>
            </w:r>
            <w:r w:rsidR="00EF478F" w:rsidRPr="003B7A0C">
              <w:rPr>
                <w:rFonts w:cstheme="minorHAnsi"/>
              </w:rPr>
              <w:t>s</w:t>
            </w:r>
            <w:r w:rsidRPr="00830C2E">
              <w:rPr>
                <w:rFonts w:eastAsia="Times New Roman" w:cstheme="minorHAnsi"/>
              </w:rPr>
              <w:t>)</w:t>
            </w:r>
            <w:r w:rsidR="003B7A0C">
              <w:rPr>
                <w:rFonts w:eastAsia="Times New Roman" w:cstheme="minorHAnsi"/>
              </w:rPr>
              <w:t>.</w:t>
            </w:r>
          </w:p>
        </w:tc>
      </w:tr>
      <w:tr w:rsidR="00830C2E" w:rsidRPr="00830C2E" w14:paraId="2F5C2E08" w14:textId="77777777" w:rsidTr="00A50107">
        <w:tc>
          <w:tcPr>
            <w:tcW w:w="352" w:type="dxa"/>
            <w:tcBorders>
              <w:left w:val="nil"/>
              <w:bottom w:val="nil"/>
              <w:right w:val="nil"/>
            </w:tcBorders>
          </w:tcPr>
          <w:p w14:paraId="3B677ABF" w14:textId="77777777" w:rsidR="00830C2E" w:rsidRPr="00830C2E" w:rsidRDefault="00830C2E" w:rsidP="00830C2E">
            <w:pPr>
              <w:spacing w:after="0"/>
              <w:rPr>
                <w:rFonts w:eastAsia="Times New Roman" w:cstheme="minorHAnsi"/>
              </w:rPr>
            </w:pPr>
          </w:p>
        </w:tc>
        <w:tc>
          <w:tcPr>
            <w:tcW w:w="0" w:type="auto"/>
            <w:vMerge/>
            <w:tcBorders>
              <w:top w:val="nil"/>
              <w:left w:val="nil"/>
              <w:bottom w:val="nil"/>
              <w:right w:val="nil"/>
            </w:tcBorders>
            <w:vAlign w:val="center"/>
            <w:hideMark/>
          </w:tcPr>
          <w:p w14:paraId="0BDCC41C" w14:textId="77777777" w:rsidR="00830C2E" w:rsidRPr="00830C2E" w:rsidRDefault="00830C2E" w:rsidP="00830C2E">
            <w:pPr>
              <w:spacing w:after="0"/>
              <w:rPr>
                <w:rFonts w:eastAsia="Times New Roman" w:cstheme="minorHAnsi"/>
              </w:rPr>
            </w:pPr>
          </w:p>
        </w:tc>
      </w:tr>
      <w:tr w:rsidR="00830C2E" w:rsidRPr="00830C2E" w14:paraId="23EAA312" w14:textId="77777777" w:rsidTr="00A50107">
        <w:trPr>
          <w:trHeight w:val="708"/>
        </w:trPr>
        <w:tc>
          <w:tcPr>
            <w:tcW w:w="352" w:type="dxa"/>
            <w:tcBorders>
              <w:top w:val="nil"/>
              <w:left w:val="nil"/>
              <w:bottom w:val="nil"/>
              <w:right w:val="nil"/>
            </w:tcBorders>
          </w:tcPr>
          <w:p w14:paraId="7E5EA3CC" w14:textId="77777777" w:rsidR="00830C2E" w:rsidRPr="00830C2E" w:rsidRDefault="00830C2E" w:rsidP="00830C2E">
            <w:pPr>
              <w:spacing w:after="0"/>
              <w:rPr>
                <w:rFonts w:eastAsia="Times New Roman" w:cstheme="minorHAnsi"/>
              </w:rPr>
            </w:pPr>
          </w:p>
        </w:tc>
        <w:tc>
          <w:tcPr>
            <w:tcW w:w="0" w:type="auto"/>
            <w:vMerge/>
            <w:tcBorders>
              <w:top w:val="nil"/>
              <w:left w:val="nil"/>
              <w:bottom w:val="nil"/>
              <w:right w:val="nil"/>
            </w:tcBorders>
            <w:vAlign w:val="center"/>
            <w:hideMark/>
          </w:tcPr>
          <w:p w14:paraId="0FBEC079" w14:textId="77777777" w:rsidR="00830C2E" w:rsidRPr="00830C2E" w:rsidRDefault="00830C2E" w:rsidP="00830C2E">
            <w:pPr>
              <w:spacing w:after="0"/>
              <w:rPr>
                <w:rFonts w:eastAsia="Times New Roman" w:cstheme="minorHAnsi"/>
              </w:rPr>
            </w:pPr>
          </w:p>
        </w:tc>
      </w:tr>
      <w:tr w:rsidR="00830C2E" w:rsidRPr="00830C2E" w14:paraId="0AB1CBA2" w14:textId="77777777" w:rsidTr="00A50107">
        <w:tc>
          <w:tcPr>
            <w:tcW w:w="352" w:type="dxa"/>
            <w:tcBorders>
              <w:top w:val="single" w:sz="4" w:space="0" w:color="auto"/>
              <w:left w:val="single" w:sz="4" w:space="0" w:color="auto"/>
              <w:bottom w:val="single" w:sz="4" w:space="0" w:color="auto"/>
              <w:right w:val="nil"/>
            </w:tcBorders>
            <w:hideMark/>
          </w:tcPr>
          <w:p w14:paraId="053EE3C0" w14:textId="77777777" w:rsidR="00830C2E" w:rsidRPr="00830C2E" w:rsidRDefault="00830C2E" w:rsidP="00830C2E">
            <w:pPr>
              <w:spacing w:after="0" w:line="240" w:lineRule="auto"/>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1EE47BA0" w14:textId="6D902F81" w:rsidR="00830C2E" w:rsidRDefault="00830C2E" w:rsidP="00830C2E">
            <w:pPr>
              <w:spacing w:after="0" w:line="240" w:lineRule="auto"/>
              <w:jc w:val="both"/>
              <w:rPr>
                <w:rFonts w:eastAsia="Times New Roman" w:cstheme="minorHAnsi"/>
              </w:rPr>
            </w:pPr>
            <w:r w:rsidRPr="00830C2E">
              <w:rPr>
                <w:rFonts w:eastAsia="Times New Roman" w:cstheme="minorHAnsi"/>
              </w:rPr>
              <w:t>tiekėjas neturi interesų, galinčių kelti grėsmę nacionaliniam saugumui – vadovaujantis VPĮ 47 straipsnio 9 dalimi, jis pats,</w:t>
            </w:r>
            <w:r w:rsidRPr="00830C2E">
              <w:rPr>
                <w:rFonts w:eastAsia="Times New Roman" w:cstheme="minorHAnsi"/>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830C2E">
              <w:rPr>
                <w:rFonts w:eastAsia="Times New Roman" w:cstheme="minorHAnsi"/>
              </w:rPr>
              <w:t>(</w:t>
            </w:r>
            <w:r w:rsidR="00E867E5" w:rsidRPr="003B7A0C">
              <w:rPr>
                <w:rFonts w:cstheme="minorHAnsi"/>
              </w:rPr>
              <w:t>specialiųjų pirkimo sąlygų 4</w:t>
            </w:r>
            <w:r w:rsidR="00E867E5" w:rsidRPr="003B7A0C">
              <w:rPr>
                <w:rFonts w:cstheme="minorHAnsi"/>
                <w:color w:val="00B050"/>
              </w:rPr>
              <w:t xml:space="preserve"> </w:t>
            </w:r>
            <w:r w:rsidR="00E867E5" w:rsidRPr="003B7A0C">
              <w:rPr>
                <w:rFonts w:cstheme="minorHAnsi"/>
              </w:rPr>
              <w:t>priedas</w:t>
            </w:r>
            <w:r w:rsidRPr="00830C2E">
              <w:rPr>
                <w:rFonts w:eastAsia="Times New Roman" w:cstheme="minorHAnsi"/>
              </w:rPr>
              <w:t>)</w:t>
            </w:r>
            <w:r w:rsidR="003B7A0C">
              <w:rPr>
                <w:rFonts w:eastAsia="Times New Roman" w:cstheme="minorHAnsi"/>
              </w:rPr>
              <w:t>.</w:t>
            </w:r>
          </w:p>
          <w:p w14:paraId="0AD2DC0E" w14:textId="77777777" w:rsidR="00465BA1" w:rsidRDefault="00465BA1" w:rsidP="00830C2E">
            <w:pPr>
              <w:spacing w:after="0" w:line="240" w:lineRule="auto"/>
              <w:jc w:val="both"/>
              <w:rPr>
                <w:rFonts w:eastAsia="Times New Roman" w:cstheme="minorHAnsi"/>
              </w:rPr>
            </w:pPr>
          </w:p>
          <w:p w14:paraId="58B3F458" w14:textId="1CBD976B" w:rsidR="003B7A0C" w:rsidRPr="00830C2E" w:rsidRDefault="003B7A0C" w:rsidP="00830C2E">
            <w:pPr>
              <w:spacing w:after="0" w:line="240" w:lineRule="auto"/>
              <w:jc w:val="both"/>
              <w:rPr>
                <w:rFonts w:eastAsia="Times New Roman" w:cstheme="minorHAnsi"/>
                <w:lang w:eastAsia="en-US"/>
              </w:rPr>
            </w:pPr>
          </w:p>
        </w:tc>
      </w:tr>
      <w:tr w:rsidR="00830C2E" w:rsidRPr="00830C2E" w14:paraId="71B10957" w14:textId="77777777" w:rsidTr="00A50107">
        <w:tc>
          <w:tcPr>
            <w:tcW w:w="352" w:type="dxa"/>
            <w:tcBorders>
              <w:top w:val="single" w:sz="4" w:space="0" w:color="auto"/>
              <w:left w:val="nil"/>
              <w:bottom w:val="nil"/>
              <w:right w:val="nil"/>
            </w:tcBorders>
          </w:tcPr>
          <w:p w14:paraId="61DDBC66"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129177E3" w14:textId="77777777" w:rsidR="00830C2E" w:rsidRPr="00830C2E" w:rsidRDefault="00830C2E" w:rsidP="00830C2E">
            <w:pPr>
              <w:spacing w:after="0" w:line="240" w:lineRule="auto"/>
              <w:rPr>
                <w:rFonts w:eastAsia="Times New Roman" w:cstheme="minorHAnsi"/>
              </w:rPr>
            </w:pPr>
          </w:p>
        </w:tc>
      </w:tr>
      <w:tr w:rsidR="00830C2E" w:rsidRPr="00830C2E" w14:paraId="2F35CECE" w14:textId="77777777" w:rsidTr="00A50107">
        <w:tc>
          <w:tcPr>
            <w:tcW w:w="352" w:type="dxa"/>
            <w:tcBorders>
              <w:top w:val="nil"/>
              <w:left w:val="nil"/>
              <w:bottom w:val="nil"/>
              <w:right w:val="nil"/>
            </w:tcBorders>
          </w:tcPr>
          <w:p w14:paraId="2FC0528E" w14:textId="77777777" w:rsidR="00830C2E" w:rsidRPr="00830C2E" w:rsidRDefault="00830C2E" w:rsidP="00830C2E">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002BE67C" w14:textId="77777777" w:rsidR="00830C2E" w:rsidRPr="00830C2E" w:rsidRDefault="00830C2E" w:rsidP="00830C2E">
            <w:pPr>
              <w:spacing w:after="0" w:line="240" w:lineRule="auto"/>
              <w:rPr>
                <w:rFonts w:eastAsia="Times New Roman" w:cstheme="minorHAnsi"/>
              </w:rPr>
            </w:pPr>
          </w:p>
        </w:tc>
      </w:tr>
    </w:tbl>
    <w:p w14:paraId="2EAA2550" w14:textId="77777777" w:rsidR="00830C2E" w:rsidRPr="00830C2E" w:rsidRDefault="00830C2E" w:rsidP="00830C2E">
      <w:pPr>
        <w:shd w:val="clear" w:color="auto" w:fill="FFFFFF"/>
        <w:spacing w:after="0" w:line="240" w:lineRule="auto"/>
        <w:ind w:firstLine="720"/>
        <w:rPr>
          <w:rFonts w:eastAsia="Times New Roman" w:cstheme="minorHAnsi"/>
          <w:lang w:eastAsia="en-US"/>
        </w:rPr>
      </w:pPr>
      <w:r w:rsidRPr="00830C2E">
        <w:rPr>
          <w:rFonts w:eastAsia="Times New Roman" w:cstheme="minorHAnsi"/>
          <w:lang w:eastAsia="en-US"/>
        </w:rPr>
        <w:t>Patvirtinu, kad šie duomenys yra teisingi ir aktualūs pasiūlymo pateikimo dieną.</w:t>
      </w:r>
    </w:p>
    <w:p w14:paraId="50662D27" w14:textId="77777777" w:rsidR="00830C2E" w:rsidRPr="00830C2E" w:rsidRDefault="00830C2E" w:rsidP="00830C2E">
      <w:pPr>
        <w:shd w:val="clear" w:color="auto" w:fill="FFFFFF"/>
        <w:spacing w:after="0" w:line="240" w:lineRule="auto"/>
        <w:ind w:firstLine="720"/>
        <w:rPr>
          <w:rFonts w:eastAsia="Times New Roman" w:cstheme="minorHAnsi"/>
          <w:lang w:eastAsia="en-US"/>
        </w:rPr>
      </w:pPr>
    </w:p>
    <w:p w14:paraId="7ADF08C2" w14:textId="48718C72" w:rsidR="00830C2E" w:rsidRPr="00830C2E" w:rsidRDefault="00830C2E" w:rsidP="00830C2E">
      <w:pPr>
        <w:spacing w:after="0" w:line="240" w:lineRule="auto"/>
        <w:ind w:left="709"/>
        <w:jc w:val="both"/>
        <w:rPr>
          <w:rFonts w:eastAsia="Times New Roman" w:cstheme="minorHAnsi"/>
          <w:lang w:eastAsia="en-US"/>
        </w:rPr>
      </w:pPr>
      <w:r w:rsidRPr="00830C2E">
        <w:rPr>
          <w:rFonts w:eastAsia="Times New Roman" w:cstheme="minorHAnsi"/>
          <w:lang w:eastAsia="en-US"/>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95FE147" w14:textId="77777777" w:rsidR="00830C2E" w:rsidRPr="00830C2E" w:rsidRDefault="00830C2E" w:rsidP="00830C2E">
      <w:pPr>
        <w:widowControl w:val="0"/>
        <w:suppressAutoHyphens/>
        <w:spacing w:after="0" w:line="240" w:lineRule="auto"/>
        <w:jc w:val="both"/>
        <w:textAlignment w:val="baseline"/>
        <w:rPr>
          <w:rFonts w:eastAsia="Times New Roman" w:cstheme="minorHAnsi"/>
          <w:color w:val="000000"/>
          <w:shd w:val="clear" w:color="auto" w:fill="00FF00"/>
          <w:lang w:eastAsia="en-US"/>
        </w:rPr>
      </w:pPr>
    </w:p>
    <w:p w14:paraId="4E5242B9" w14:textId="4725DB5D" w:rsidR="00830C2E" w:rsidRPr="00830C2E" w:rsidRDefault="00830C2E" w:rsidP="00830C2E">
      <w:pPr>
        <w:spacing w:after="0" w:line="240" w:lineRule="auto"/>
        <w:ind w:left="709"/>
        <w:jc w:val="both"/>
        <w:rPr>
          <w:rFonts w:eastAsia="Times New Roman" w:cstheme="minorHAnsi"/>
          <w:lang w:eastAsia="en-US"/>
        </w:rPr>
      </w:pPr>
      <w:r w:rsidRPr="00830C2E">
        <w:rPr>
          <w:rFonts w:eastAsia="Times New Roman" w:cstheme="minorHAnsi"/>
          <w:lang w:eastAsia="en-US"/>
        </w:rPr>
        <w:lastRenderedPageBreak/>
        <w:t>Suprantu, kad jeigu pagal vertinimo rezultatus pasiūlymas bus pripažintas laimėjusiu, turės būti pateikti perkančiosios organizacijos nurodyti atitiktį nacionalinio saugumo reikalavimams patvirtinantys dokumentai.</w:t>
      </w:r>
    </w:p>
    <w:p w14:paraId="44D69C8E" w14:textId="77777777" w:rsidR="00830C2E" w:rsidRPr="00830C2E" w:rsidRDefault="00830C2E" w:rsidP="00830C2E">
      <w:pPr>
        <w:widowControl w:val="0"/>
        <w:suppressAutoHyphens/>
        <w:spacing w:after="0" w:line="240" w:lineRule="auto"/>
        <w:ind w:left="709"/>
        <w:jc w:val="both"/>
        <w:textAlignment w:val="baseline"/>
        <w:rPr>
          <w:rFonts w:eastAsia="Times New Roman" w:cstheme="minorHAnsi"/>
          <w:sz w:val="18"/>
          <w:szCs w:val="18"/>
          <w:lang w:eastAsia="en-US"/>
        </w:rPr>
      </w:pPr>
    </w:p>
    <w:p w14:paraId="7840DC42" w14:textId="77777777" w:rsidR="00830C2E" w:rsidRPr="00830C2E" w:rsidRDefault="00830C2E" w:rsidP="00830C2E">
      <w:pPr>
        <w:widowControl w:val="0"/>
        <w:suppressAutoHyphens/>
        <w:spacing w:after="0" w:line="240" w:lineRule="auto"/>
        <w:jc w:val="center"/>
        <w:textAlignment w:val="baseline"/>
        <w:rPr>
          <w:rFonts w:eastAsia="Times New Roman" w:cstheme="minorHAnsi"/>
          <w:sz w:val="18"/>
          <w:szCs w:val="18"/>
          <w:lang w:eastAsia="en-US"/>
        </w:rPr>
      </w:pPr>
    </w:p>
    <w:p w14:paraId="6B4EC6A9" w14:textId="77777777" w:rsidR="00830C2E" w:rsidRPr="00830C2E" w:rsidRDefault="00830C2E" w:rsidP="00830C2E">
      <w:pPr>
        <w:widowControl w:val="0"/>
        <w:suppressAutoHyphens/>
        <w:spacing w:after="0" w:line="240" w:lineRule="auto"/>
        <w:jc w:val="center"/>
        <w:textAlignment w:val="baseline"/>
        <w:rPr>
          <w:rFonts w:eastAsia="Times New Roman" w:cstheme="minorHAnsi"/>
          <w:sz w:val="18"/>
          <w:szCs w:val="18"/>
          <w:lang w:eastAsia="en-US"/>
        </w:rPr>
      </w:pPr>
    </w:p>
    <w:p w14:paraId="482836CF" w14:textId="77777777" w:rsidR="00830C2E" w:rsidRPr="00830C2E" w:rsidRDefault="00830C2E" w:rsidP="00830C2E">
      <w:pPr>
        <w:widowControl w:val="0"/>
        <w:suppressAutoHyphens/>
        <w:spacing w:after="0" w:line="240" w:lineRule="auto"/>
        <w:jc w:val="center"/>
        <w:textAlignment w:val="baseline"/>
        <w:rPr>
          <w:rFonts w:eastAsia="Calibri" w:cstheme="minorHAnsi"/>
          <w:sz w:val="24"/>
          <w:szCs w:val="20"/>
          <w:lang w:eastAsia="en-US"/>
        </w:rPr>
      </w:pPr>
      <w:r w:rsidRPr="00830C2E">
        <w:rPr>
          <w:rFonts w:eastAsia="Calibri" w:cstheme="minorHAnsi"/>
          <w:sz w:val="24"/>
          <w:szCs w:val="20"/>
          <w:lang w:eastAsia="en-US"/>
        </w:rPr>
        <w:t>____________________</w:t>
      </w:r>
      <w:r w:rsidRPr="00830C2E">
        <w:rPr>
          <w:rFonts w:eastAsia="Calibri" w:cstheme="minorHAnsi"/>
          <w:i/>
          <w:iCs/>
          <w:sz w:val="22"/>
          <w:szCs w:val="20"/>
          <w:lang w:eastAsia="en-US"/>
        </w:rPr>
        <w:t xml:space="preserve">                             </w:t>
      </w:r>
      <w:r w:rsidRPr="00830C2E">
        <w:rPr>
          <w:rFonts w:eastAsia="Calibri" w:cstheme="minorHAnsi"/>
          <w:sz w:val="24"/>
          <w:szCs w:val="20"/>
          <w:lang w:eastAsia="en-US"/>
        </w:rPr>
        <w:t>____________________</w:t>
      </w:r>
      <w:r w:rsidRPr="00830C2E">
        <w:rPr>
          <w:rFonts w:eastAsia="Calibri" w:cstheme="minorHAnsi"/>
          <w:sz w:val="24"/>
          <w:szCs w:val="20"/>
          <w:lang w:eastAsia="en-US"/>
        </w:rPr>
        <w:tab/>
        <w:t xml:space="preserve">                   ___________________</w:t>
      </w:r>
    </w:p>
    <w:p w14:paraId="49CB6EF4" w14:textId="77777777" w:rsidR="00830C2E" w:rsidRPr="00830C2E" w:rsidRDefault="00830C2E" w:rsidP="00830C2E">
      <w:pPr>
        <w:widowControl w:val="0"/>
        <w:suppressAutoHyphens/>
        <w:spacing w:after="0" w:line="240" w:lineRule="auto"/>
        <w:ind w:firstLine="471"/>
        <w:jc w:val="center"/>
        <w:textAlignment w:val="baseline"/>
        <w:rPr>
          <w:rFonts w:eastAsia="Times New Roman" w:cstheme="minorHAnsi"/>
          <w:sz w:val="24"/>
          <w:szCs w:val="20"/>
          <w:lang w:eastAsia="en-US"/>
        </w:rPr>
      </w:pPr>
      <w:r w:rsidRPr="00830C2E">
        <w:rPr>
          <w:rFonts w:eastAsia="Calibri" w:cstheme="minorHAnsi"/>
          <w:i/>
          <w:iCs/>
          <w:sz w:val="22"/>
          <w:szCs w:val="20"/>
          <w:lang w:eastAsia="en-US"/>
        </w:rPr>
        <w:t>(pareigos)                                                           (parašas)                                                 (vardas ir pavardė)</w:t>
      </w:r>
    </w:p>
    <w:p w14:paraId="654A8572" w14:textId="63EBEEA3" w:rsidR="008D704D" w:rsidRPr="00A01C3F" w:rsidRDefault="008D704D" w:rsidP="00830C2E">
      <w:pPr>
        <w:jc w:val="both"/>
        <w:rPr>
          <w:rFonts w:cstheme="minorHAnsi"/>
          <w:b/>
          <w:bCs/>
          <w:smallCaps/>
          <w:sz w:val="22"/>
          <w:szCs w:val="22"/>
        </w:rPr>
      </w:pPr>
    </w:p>
    <w:sectPr w:rsidR="008D704D" w:rsidRPr="00A01C3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49C6" w14:textId="77777777" w:rsidR="00184C39" w:rsidRDefault="00184C39">
      <w:pPr>
        <w:spacing w:after="0" w:line="240" w:lineRule="auto"/>
      </w:pPr>
      <w:r>
        <w:separator/>
      </w:r>
    </w:p>
  </w:endnote>
  <w:endnote w:type="continuationSeparator" w:id="0">
    <w:p w14:paraId="749352A5" w14:textId="77777777" w:rsidR="00184C39" w:rsidRDefault="00184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8" w14:textId="75D6AB4F" w:rsidR="000B685D" w:rsidRDefault="000B685D">
    <w:pPr>
      <w:pStyle w:val="Porat"/>
      <w:jc w:val="right"/>
    </w:pPr>
  </w:p>
  <w:p w14:paraId="654A8579"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B" w14:textId="77777777" w:rsidR="0043483A" w:rsidRDefault="0043483A">
    <w:pPr>
      <w:pStyle w:val="Porat"/>
      <w:jc w:val="right"/>
    </w:pPr>
  </w:p>
  <w:p w14:paraId="654A857C"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D" w14:textId="6636E7C3" w:rsidR="00BE180E" w:rsidRDefault="00BE180E">
    <w:pPr>
      <w:pStyle w:val="Porat"/>
      <w:jc w:val="right"/>
    </w:pPr>
  </w:p>
  <w:p w14:paraId="654A857E"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7CDEE" w14:textId="77777777" w:rsidR="00184C39" w:rsidRDefault="00184C39" w:rsidP="00D05666">
      <w:r>
        <w:separator/>
      </w:r>
    </w:p>
  </w:footnote>
  <w:footnote w:type="continuationSeparator" w:id="0">
    <w:p w14:paraId="3C6DCFB7" w14:textId="77777777" w:rsidR="00184C39" w:rsidRDefault="00184C39" w:rsidP="00D05666">
      <w:r>
        <w:continuationSeparator/>
      </w:r>
    </w:p>
  </w:footnote>
  <w:footnote w:type="continuationNotice" w:id="1">
    <w:p w14:paraId="67403AEF" w14:textId="77777777" w:rsidR="00184C39" w:rsidRDefault="00184C39">
      <w:pPr>
        <w:spacing w:after="0" w:line="240" w:lineRule="auto"/>
      </w:pPr>
    </w:p>
  </w:footnote>
  <w:footnote w:id="2">
    <w:p w14:paraId="12E45284" w14:textId="77777777" w:rsidR="00EA2BBD" w:rsidRPr="001620D3" w:rsidRDefault="00EA2BBD" w:rsidP="00144D8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3E426F" w14:textId="77777777" w:rsidR="00EA2BBD" w:rsidRPr="001620D3" w:rsidRDefault="00EA2BBD" w:rsidP="008620C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877ACF" w14:textId="77777777" w:rsidR="00EA2BBD" w:rsidRDefault="00EA2BBD" w:rsidP="008620C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7F32E9"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0FB12" w14:textId="77777777" w:rsidR="00EA2BBD" w:rsidRPr="001620D3" w:rsidRDefault="00EA2BBD" w:rsidP="008620C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3CC712" w14:textId="77777777" w:rsidR="00EA2BBD" w:rsidRDefault="00EA2BBD" w:rsidP="008620C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ADB5BC"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CFFB" w14:textId="77777777" w:rsidR="00EA2BBD" w:rsidRPr="001620D3" w:rsidRDefault="00EA2BBD" w:rsidP="008620C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348C20" w14:textId="77777777" w:rsidR="00EA2BBD" w:rsidRDefault="00EA2BBD" w:rsidP="008620C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6" w14:textId="77777777" w:rsidR="00215B09" w:rsidRDefault="00215B09">
    <w:pPr>
      <w:pStyle w:val="Antrats"/>
      <w:jc w:val="right"/>
    </w:pPr>
  </w:p>
  <w:p w14:paraId="654A8577" w14:textId="77777777"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62054E"/>
    <w:multiLevelType w:val="hybridMultilevel"/>
    <w:tmpl w:val="5CE05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56555D1"/>
    <w:multiLevelType w:val="multilevel"/>
    <w:tmpl w:val="274CF1DA"/>
    <w:lvl w:ilvl="0">
      <w:start w:val="3"/>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1000" w:hanging="432"/>
      </w:pPr>
      <w:rPr>
        <w:rFonts w:asciiTheme="minorHAnsi" w:hAnsiTheme="minorHAnsi" w:cstheme="minorHAnsi" w:hint="default"/>
        <w:sz w:val="21"/>
        <w:szCs w:val="21"/>
      </w:rPr>
    </w:lvl>
    <w:lvl w:ilvl="2">
      <w:start w:val="1"/>
      <w:numFmt w:val="decimal"/>
      <w:lvlText w:val="%1.%2.%3."/>
      <w:lvlJc w:val="left"/>
      <w:pPr>
        <w:ind w:left="121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5" w15:restartNumberingAfterBreak="0">
    <w:nsid w:val="2E38476C"/>
    <w:multiLevelType w:val="hybridMultilevel"/>
    <w:tmpl w:val="6E008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9521A03"/>
    <w:multiLevelType w:val="multilevel"/>
    <w:tmpl w:val="AC0E10C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BAE06C7"/>
    <w:multiLevelType w:val="multilevel"/>
    <w:tmpl w:val="D47C2398"/>
    <w:lvl w:ilvl="0">
      <w:start w:val="1"/>
      <w:numFmt w:val="decimal"/>
      <w:lvlText w:val="%1."/>
      <w:lvlJc w:val="left"/>
      <w:pPr>
        <w:ind w:left="1070" w:hanging="360"/>
      </w:pPr>
      <w:rPr>
        <w:rFonts w:hint="default"/>
      </w:rPr>
    </w:lvl>
    <w:lvl w:ilvl="1">
      <w:start w:val="1"/>
      <w:numFmt w:val="decimal"/>
      <w:lvlText w:val="%1.%2."/>
      <w:lvlJc w:val="left"/>
      <w:pPr>
        <w:ind w:left="1000" w:hanging="432"/>
      </w:pPr>
      <w:rPr>
        <w:rFonts w:hint="default"/>
        <w:sz w:val="21"/>
        <w:szCs w:val="21"/>
      </w:rPr>
    </w:lvl>
    <w:lvl w:ilvl="2">
      <w:start w:val="1"/>
      <w:numFmt w:val="decimal"/>
      <w:lvlText w:val="%1.%2.%3."/>
      <w:lvlJc w:val="left"/>
      <w:pPr>
        <w:ind w:left="193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num w:numId="1" w16cid:durableId="681131898">
    <w:abstractNumId w:val="6"/>
  </w:num>
  <w:num w:numId="2" w16cid:durableId="377362582">
    <w:abstractNumId w:val="2"/>
  </w:num>
  <w:num w:numId="3" w16cid:durableId="263658301">
    <w:abstractNumId w:val="12"/>
  </w:num>
  <w:num w:numId="4" w16cid:durableId="266162836">
    <w:abstractNumId w:val="15"/>
  </w:num>
  <w:num w:numId="5" w16cid:durableId="568081278">
    <w:abstractNumId w:val="10"/>
  </w:num>
  <w:num w:numId="6" w16cid:durableId="383067642">
    <w:abstractNumId w:val="21"/>
  </w:num>
  <w:num w:numId="7" w16cid:durableId="1885671481">
    <w:abstractNumId w:val="20"/>
  </w:num>
  <w:num w:numId="8" w16cid:durableId="722141681">
    <w:abstractNumId w:val="1"/>
  </w:num>
  <w:num w:numId="9" w16cid:durableId="1232353993">
    <w:abstractNumId w:val="9"/>
  </w:num>
  <w:num w:numId="10" w16cid:durableId="96483651">
    <w:abstractNumId w:val="17"/>
  </w:num>
  <w:num w:numId="11" w16cid:durableId="1880823399">
    <w:abstractNumId w:val="19"/>
  </w:num>
  <w:num w:numId="12" w16cid:durableId="1516917841">
    <w:abstractNumId w:val="7"/>
  </w:num>
  <w:num w:numId="13" w16cid:durableId="2105684055">
    <w:abstractNumId w:val="14"/>
  </w:num>
  <w:num w:numId="14" w16cid:durableId="371005059">
    <w:abstractNumId w:val="11"/>
  </w:num>
  <w:num w:numId="15" w16cid:durableId="1789858266">
    <w:abstractNumId w:val="18"/>
  </w:num>
  <w:num w:numId="16" w16cid:durableId="1884630571">
    <w:abstractNumId w:val="8"/>
  </w:num>
  <w:num w:numId="17" w16cid:durableId="494614562">
    <w:abstractNumId w:val="13"/>
  </w:num>
  <w:num w:numId="18" w16cid:durableId="1473055655">
    <w:abstractNumId w:val="16"/>
  </w:num>
  <w:num w:numId="19" w16cid:durableId="510532351">
    <w:abstractNumId w:val="0"/>
  </w:num>
  <w:num w:numId="20" w16cid:durableId="605385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2958204">
    <w:abstractNumId w:val="22"/>
  </w:num>
  <w:num w:numId="22" w16cid:durableId="145323241">
    <w:abstractNumId w:val="4"/>
  </w:num>
  <w:num w:numId="23" w16cid:durableId="103719688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9D"/>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44"/>
    <w:rsid w:val="00016FDD"/>
    <w:rsid w:val="00017009"/>
    <w:rsid w:val="00017C4C"/>
    <w:rsid w:val="00020284"/>
    <w:rsid w:val="000206C9"/>
    <w:rsid w:val="00020FD4"/>
    <w:rsid w:val="00021574"/>
    <w:rsid w:val="00021ECC"/>
    <w:rsid w:val="00021EFA"/>
    <w:rsid w:val="000221F4"/>
    <w:rsid w:val="00022DEB"/>
    <w:rsid w:val="00022E0C"/>
    <w:rsid w:val="00023641"/>
    <w:rsid w:val="00024752"/>
    <w:rsid w:val="00024DB9"/>
    <w:rsid w:val="0002541F"/>
    <w:rsid w:val="00026246"/>
    <w:rsid w:val="00026673"/>
    <w:rsid w:val="00026690"/>
    <w:rsid w:val="00026A51"/>
    <w:rsid w:val="00026D16"/>
    <w:rsid w:val="00026F7C"/>
    <w:rsid w:val="00030C02"/>
    <w:rsid w:val="00030C76"/>
    <w:rsid w:val="00030F90"/>
    <w:rsid w:val="000315EB"/>
    <w:rsid w:val="0003169B"/>
    <w:rsid w:val="00031A62"/>
    <w:rsid w:val="000321E6"/>
    <w:rsid w:val="0003281A"/>
    <w:rsid w:val="00032D19"/>
    <w:rsid w:val="000347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4C0"/>
    <w:rsid w:val="000437A4"/>
    <w:rsid w:val="00043C51"/>
    <w:rsid w:val="00043D65"/>
    <w:rsid w:val="00044728"/>
    <w:rsid w:val="00044B63"/>
    <w:rsid w:val="00044D8E"/>
    <w:rsid w:val="00044F08"/>
    <w:rsid w:val="000455B9"/>
    <w:rsid w:val="00045A25"/>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742"/>
    <w:rsid w:val="0005295E"/>
    <w:rsid w:val="00053139"/>
    <w:rsid w:val="0005396D"/>
    <w:rsid w:val="00053ABC"/>
    <w:rsid w:val="000543B5"/>
    <w:rsid w:val="000549F0"/>
    <w:rsid w:val="00055235"/>
    <w:rsid w:val="000561CC"/>
    <w:rsid w:val="000571AD"/>
    <w:rsid w:val="00057346"/>
    <w:rsid w:val="000578C9"/>
    <w:rsid w:val="0006040C"/>
    <w:rsid w:val="000605C5"/>
    <w:rsid w:val="000608EF"/>
    <w:rsid w:val="00061084"/>
    <w:rsid w:val="00061466"/>
    <w:rsid w:val="00061589"/>
    <w:rsid w:val="00061E86"/>
    <w:rsid w:val="000626D6"/>
    <w:rsid w:val="000627E3"/>
    <w:rsid w:val="0006300C"/>
    <w:rsid w:val="000631F1"/>
    <w:rsid w:val="00063229"/>
    <w:rsid w:val="00064318"/>
    <w:rsid w:val="00064868"/>
    <w:rsid w:val="0006575D"/>
    <w:rsid w:val="00065802"/>
    <w:rsid w:val="000659E9"/>
    <w:rsid w:val="00066BB9"/>
    <w:rsid w:val="00066D29"/>
    <w:rsid w:val="00067A88"/>
    <w:rsid w:val="00067DCC"/>
    <w:rsid w:val="00067EAF"/>
    <w:rsid w:val="0007051B"/>
    <w:rsid w:val="000714BF"/>
    <w:rsid w:val="00071548"/>
    <w:rsid w:val="000716B1"/>
    <w:rsid w:val="0007282F"/>
    <w:rsid w:val="000728D9"/>
    <w:rsid w:val="00072F31"/>
    <w:rsid w:val="00072FE6"/>
    <w:rsid w:val="000738C7"/>
    <w:rsid w:val="00073A0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D6A"/>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03"/>
    <w:rsid w:val="00091C9D"/>
    <w:rsid w:val="00091F45"/>
    <w:rsid w:val="00093CDB"/>
    <w:rsid w:val="00094604"/>
    <w:rsid w:val="00094A2D"/>
    <w:rsid w:val="00095834"/>
    <w:rsid w:val="00095A99"/>
    <w:rsid w:val="000971AA"/>
    <w:rsid w:val="0009724E"/>
    <w:rsid w:val="00097B80"/>
    <w:rsid w:val="000A05FB"/>
    <w:rsid w:val="000A09BB"/>
    <w:rsid w:val="000A0DFE"/>
    <w:rsid w:val="000A0F5D"/>
    <w:rsid w:val="000A1E34"/>
    <w:rsid w:val="000A202B"/>
    <w:rsid w:val="000A2CBA"/>
    <w:rsid w:val="000A2D88"/>
    <w:rsid w:val="000A5738"/>
    <w:rsid w:val="000A5FB1"/>
    <w:rsid w:val="000A6BBE"/>
    <w:rsid w:val="000A6C68"/>
    <w:rsid w:val="000A76C1"/>
    <w:rsid w:val="000A7BF8"/>
    <w:rsid w:val="000A7E99"/>
    <w:rsid w:val="000B01A0"/>
    <w:rsid w:val="000B049C"/>
    <w:rsid w:val="000B0CED"/>
    <w:rsid w:val="000B2E23"/>
    <w:rsid w:val="000B36CB"/>
    <w:rsid w:val="000B36F2"/>
    <w:rsid w:val="000B4A3A"/>
    <w:rsid w:val="000B4E01"/>
    <w:rsid w:val="000B4E6D"/>
    <w:rsid w:val="000B4E90"/>
    <w:rsid w:val="000B51DF"/>
    <w:rsid w:val="000B5255"/>
    <w:rsid w:val="000B685D"/>
    <w:rsid w:val="000B7223"/>
    <w:rsid w:val="000C006A"/>
    <w:rsid w:val="000C02F3"/>
    <w:rsid w:val="000C0B0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3DB"/>
    <w:rsid w:val="000D3595"/>
    <w:rsid w:val="000D412D"/>
    <w:rsid w:val="000D4406"/>
    <w:rsid w:val="000D4B9C"/>
    <w:rsid w:val="000D4E2B"/>
    <w:rsid w:val="000D5389"/>
    <w:rsid w:val="000D5C58"/>
    <w:rsid w:val="000D638A"/>
    <w:rsid w:val="000D71C2"/>
    <w:rsid w:val="000D7494"/>
    <w:rsid w:val="000D7AD2"/>
    <w:rsid w:val="000E083B"/>
    <w:rsid w:val="000E0EAE"/>
    <w:rsid w:val="000E10BD"/>
    <w:rsid w:val="000E149B"/>
    <w:rsid w:val="000E1743"/>
    <w:rsid w:val="000E2119"/>
    <w:rsid w:val="000E266E"/>
    <w:rsid w:val="000E2AD9"/>
    <w:rsid w:val="000E2FD9"/>
    <w:rsid w:val="000E31D4"/>
    <w:rsid w:val="000E3448"/>
    <w:rsid w:val="000E35A0"/>
    <w:rsid w:val="000E37BD"/>
    <w:rsid w:val="000E3E3A"/>
    <w:rsid w:val="000E4088"/>
    <w:rsid w:val="000E430C"/>
    <w:rsid w:val="000E458D"/>
    <w:rsid w:val="000E4AA1"/>
    <w:rsid w:val="000E4BE5"/>
    <w:rsid w:val="000E534B"/>
    <w:rsid w:val="000E5999"/>
    <w:rsid w:val="000E5CD2"/>
    <w:rsid w:val="000E6130"/>
    <w:rsid w:val="000E6657"/>
    <w:rsid w:val="000E7154"/>
    <w:rsid w:val="000E799D"/>
    <w:rsid w:val="000E7CF8"/>
    <w:rsid w:val="000F01E1"/>
    <w:rsid w:val="000F04F7"/>
    <w:rsid w:val="000F051B"/>
    <w:rsid w:val="000F1287"/>
    <w:rsid w:val="000F1B57"/>
    <w:rsid w:val="000F2163"/>
    <w:rsid w:val="000F2282"/>
    <w:rsid w:val="000F2369"/>
    <w:rsid w:val="000F2FF1"/>
    <w:rsid w:val="000F32FF"/>
    <w:rsid w:val="000F3952"/>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156"/>
    <w:rsid w:val="001123B4"/>
    <w:rsid w:val="001126FB"/>
    <w:rsid w:val="00112EE8"/>
    <w:rsid w:val="0011320C"/>
    <w:rsid w:val="0011344C"/>
    <w:rsid w:val="00113B07"/>
    <w:rsid w:val="00113C79"/>
    <w:rsid w:val="00113EAE"/>
    <w:rsid w:val="00113FD3"/>
    <w:rsid w:val="00114729"/>
    <w:rsid w:val="00115438"/>
    <w:rsid w:val="0011551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EF0"/>
    <w:rsid w:val="0012639E"/>
    <w:rsid w:val="00126D3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D82"/>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231"/>
    <w:rsid w:val="00154487"/>
    <w:rsid w:val="0015505C"/>
    <w:rsid w:val="0015529C"/>
    <w:rsid w:val="00155354"/>
    <w:rsid w:val="00156148"/>
    <w:rsid w:val="00156AC9"/>
    <w:rsid w:val="001578F5"/>
    <w:rsid w:val="00157BAA"/>
    <w:rsid w:val="001607EC"/>
    <w:rsid w:val="001609D9"/>
    <w:rsid w:val="00160A4A"/>
    <w:rsid w:val="001640AF"/>
    <w:rsid w:val="00164443"/>
    <w:rsid w:val="001644FE"/>
    <w:rsid w:val="001647BD"/>
    <w:rsid w:val="00165E1E"/>
    <w:rsid w:val="00166073"/>
    <w:rsid w:val="0016665C"/>
    <w:rsid w:val="00166EB7"/>
    <w:rsid w:val="00167192"/>
    <w:rsid w:val="00167555"/>
    <w:rsid w:val="001677DA"/>
    <w:rsid w:val="00167E09"/>
    <w:rsid w:val="00170676"/>
    <w:rsid w:val="0017154D"/>
    <w:rsid w:val="00171C73"/>
    <w:rsid w:val="00171FE7"/>
    <w:rsid w:val="0017277D"/>
    <w:rsid w:val="00172D53"/>
    <w:rsid w:val="00173ACB"/>
    <w:rsid w:val="00173E9D"/>
    <w:rsid w:val="0017414E"/>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F23"/>
    <w:rsid w:val="001849BD"/>
    <w:rsid w:val="00184C39"/>
    <w:rsid w:val="001853B6"/>
    <w:rsid w:val="00185454"/>
    <w:rsid w:val="00185541"/>
    <w:rsid w:val="00185997"/>
    <w:rsid w:val="00185BC4"/>
    <w:rsid w:val="001865A6"/>
    <w:rsid w:val="001865D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170"/>
    <w:rsid w:val="001B1895"/>
    <w:rsid w:val="001B2074"/>
    <w:rsid w:val="001B2226"/>
    <w:rsid w:val="001B2758"/>
    <w:rsid w:val="001B3250"/>
    <w:rsid w:val="001B33A4"/>
    <w:rsid w:val="001B370C"/>
    <w:rsid w:val="001B3C7D"/>
    <w:rsid w:val="001B3F4C"/>
    <w:rsid w:val="001B4266"/>
    <w:rsid w:val="001B50F3"/>
    <w:rsid w:val="001B53D6"/>
    <w:rsid w:val="001B59DE"/>
    <w:rsid w:val="001B628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B6"/>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7F4"/>
    <w:rsid w:val="002058A4"/>
    <w:rsid w:val="002059C4"/>
    <w:rsid w:val="00205A0F"/>
    <w:rsid w:val="00206179"/>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FB5"/>
    <w:rsid w:val="002163DC"/>
    <w:rsid w:val="00216766"/>
    <w:rsid w:val="00216820"/>
    <w:rsid w:val="0021753C"/>
    <w:rsid w:val="00217893"/>
    <w:rsid w:val="00220588"/>
    <w:rsid w:val="00220B88"/>
    <w:rsid w:val="002211A8"/>
    <w:rsid w:val="00221235"/>
    <w:rsid w:val="00221CC0"/>
    <w:rsid w:val="0022234B"/>
    <w:rsid w:val="00223614"/>
    <w:rsid w:val="0022365A"/>
    <w:rsid w:val="00223D79"/>
    <w:rsid w:val="00224F0F"/>
    <w:rsid w:val="002256CF"/>
    <w:rsid w:val="002257D8"/>
    <w:rsid w:val="002258DD"/>
    <w:rsid w:val="00225BEF"/>
    <w:rsid w:val="002267DE"/>
    <w:rsid w:val="00226AD0"/>
    <w:rsid w:val="002279BC"/>
    <w:rsid w:val="002306AB"/>
    <w:rsid w:val="00231166"/>
    <w:rsid w:val="00232321"/>
    <w:rsid w:val="0023232F"/>
    <w:rsid w:val="00233169"/>
    <w:rsid w:val="0023335E"/>
    <w:rsid w:val="002338C0"/>
    <w:rsid w:val="002342E3"/>
    <w:rsid w:val="00234717"/>
    <w:rsid w:val="00234920"/>
    <w:rsid w:val="0023505D"/>
    <w:rsid w:val="002358F1"/>
    <w:rsid w:val="00236FBF"/>
    <w:rsid w:val="002374F8"/>
    <w:rsid w:val="00237C9D"/>
    <w:rsid w:val="00237EA0"/>
    <w:rsid w:val="002411C2"/>
    <w:rsid w:val="00241200"/>
    <w:rsid w:val="002415C7"/>
    <w:rsid w:val="0024180E"/>
    <w:rsid w:val="00241D43"/>
    <w:rsid w:val="00242459"/>
    <w:rsid w:val="002425E8"/>
    <w:rsid w:val="00242AC6"/>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DE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B1"/>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3D"/>
    <w:rsid w:val="002827A2"/>
    <w:rsid w:val="002827E4"/>
    <w:rsid w:val="00282A69"/>
    <w:rsid w:val="00282C67"/>
    <w:rsid w:val="00282E1F"/>
    <w:rsid w:val="00283391"/>
    <w:rsid w:val="00283C6E"/>
    <w:rsid w:val="00283D6A"/>
    <w:rsid w:val="00284221"/>
    <w:rsid w:val="002847F1"/>
    <w:rsid w:val="00285B02"/>
    <w:rsid w:val="00285E5E"/>
    <w:rsid w:val="002907D9"/>
    <w:rsid w:val="00290850"/>
    <w:rsid w:val="00290A52"/>
    <w:rsid w:val="00290E7C"/>
    <w:rsid w:val="00290F12"/>
    <w:rsid w:val="00291DCB"/>
    <w:rsid w:val="0029216D"/>
    <w:rsid w:val="002926A1"/>
    <w:rsid w:val="0029333E"/>
    <w:rsid w:val="00294B97"/>
    <w:rsid w:val="00294BE3"/>
    <w:rsid w:val="00295413"/>
    <w:rsid w:val="002955C5"/>
    <w:rsid w:val="002960E2"/>
    <w:rsid w:val="002965E2"/>
    <w:rsid w:val="002970CF"/>
    <w:rsid w:val="00297490"/>
    <w:rsid w:val="002974D4"/>
    <w:rsid w:val="002A00F8"/>
    <w:rsid w:val="002A1EB6"/>
    <w:rsid w:val="002A25D9"/>
    <w:rsid w:val="002A3B3E"/>
    <w:rsid w:val="002A3C89"/>
    <w:rsid w:val="002A3D38"/>
    <w:rsid w:val="002A43AA"/>
    <w:rsid w:val="002A4625"/>
    <w:rsid w:val="002A4AC9"/>
    <w:rsid w:val="002A5143"/>
    <w:rsid w:val="002A62B6"/>
    <w:rsid w:val="002A637A"/>
    <w:rsid w:val="002A6658"/>
    <w:rsid w:val="002A70E6"/>
    <w:rsid w:val="002A71C8"/>
    <w:rsid w:val="002A7A35"/>
    <w:rsid w:val="002B0002"/>
    <w:rsid w:val="002B062F"/>
    <w:rsid w:val="002B10F5"/>
    <w:rsid w:val="002B12BE"/>
    <w:rsid w:val="002B144C"/>
    <w:rsid w:val="002B165D"/>
    <w:rsid w:val="002B189A"/>
    <w:rsid w:val="002B19CD"/>
    <w:rsid w:val="002B1AD3"/>
    <w:rsid w:val="002B2DC6"/>
    <w:rsid w:val="002B2FCD"/>
    <w:rsid w:val="002B32CA"/>
    <w:rsid w:val="002B3F04"/>
    <w:rsid w:val="002B42DA"/>
    <w:rsid w:val="002B49CA"/>
    <w:rsid w:val="002B4DFD"/>
    <w:rsid w:val="002B5EEE"/>
    <w:rsid w:val="002B6251"/>
    <w:rsid w:val="002B6B9E"/>
    <w:rsid w:val="002B6DED"/>
    <w:rsid w:val="002B6FF7"/>
    <w:rsid w:val="002B75F7"/>
    <w:rsid w:val="002B781B"/>
    <w:rsid w:val="002C14FC"/>
    <w:rsid w:val="002C17A0"/>
    <w:rsid w:val="002C1FB6"/>
    <w:rsid w:val="002C215A"/>
    <w:rsid w:val="002C27BD"/>
    <w:rsid w:val="002C2936"/>
    <w:rsid w:val="002C2A10"/>
    <w:rsid w:val="002C2A21"/>
    <w:rsid w:val="002C2DD1"/>
    <w:rsid w:val="002C362D"/>
    <w:rsid w:val="002C41AA"/>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5DD"/>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C9"/>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2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26"/>
    <w:rsid w:val="0031574F"/>
    <w:rsid w:val="003159ED"/>
    <w:rsid w:val="003162B6"/>
    <w:rsid w:val="00317AC3"/>
    <w:rsid w:val="00320115"/>
    <w:rsid w:val="003204AC"/>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0E"/>
    <w:rsid w:val="00326CB7"/>
    <w:rsid w:val="00326F19"/>
    <w:rsid w:val="00326F9E"/>
    <w:rsid w:val="003300F2"/>
    <w:rsid w:val="00331673"/>
    <w:rsid w:val="00331ED1"/>
    <w:rsid w:val="003328D9"/>
    <w:rsid w:val="00333BFA"/>
    <w:rsid w:val="00334939"/>
    <w:rsid w:val="00334D33"/>
    <w:rsid w:val="00334EB8"/>
    <w:rsid w:val="003354F0"/>
    <w:rsid w:val="00335A01"/>
    <w:rsid w:val="00335DA5"/>
    <w:rsid w:val="0033642E"/>
    <w:rsid w:val="003364D2"/>
    <w:rsid w:val="003406B6"/>
    <w:rsid w:val="003406FD"/>
    <w:rsid w:val="00340F7A"/>
    <w:rsid w:val="00341929"/>
    <w:rsid w:val="00341D9A"/>
    <w:rsid w:val="00343586"/>
    <w:rsid w:val="003436A3"/>
    <w:rsid w:val="00343AFE"/>
    <w:rsid w:val="00343F95"/>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3E8"/>
    <w:rsid w:val="00355501"/>
    <w:rsid w:val="00355743"/>
    <w:rsid w:val="00355846"/>
    <w:rsid w:val="003559E0"/>
    <w:rsid w:val="00356D0D"/>
    <w:rsid w:val="00357049"/>
    <w:rsid w:val="003576C1"/>
    <w:rsid w:val="00357BB8"/>
    <w:rsid w:val="00357C23"/>
    <w:rsid w:val="003600F2"/>
    <w:rsid w:val="00360DB9"/>
    <w:rsid w:val="00360F9B"/>
    <w:rsid w:val="00361525"/>
    <w:rsid w:val="003617F1"/>
    <w:rsid w:val="0036249A"/>
    <w:rsid w:val="003625CD"/>
    <w:rsid w:val="00362719"/>
    <w:rsid w:val="00363134"/>
    <w:rsid w:val="00365384"/>
    <w:rsid w:val="003660B8"/>
    <w:rsid w:val="003671C3"/>
    <w:rsid w:val="00370489"/>
    <w:rsid w:val="00370682"/>
    <w:rsid w:val="003713E4"/>
    <w:rsid w:val="00371433"/>
    <w:rsid w:val="003717E0"/>
    <w:rsid w:val="00373245"/>
    <w:rsid w:val="00373C97"/>
    <w:rsid w:val="003741D5"/>
    <w:rsid w:val="00374529"/>
    <w:rsid w:val="00374650"/>
    <w:rsid w:val="00374A04"/>
    <w:rsid w:val="00375417"/>
    <w:rsid w:val="0037545E"/>
    <w:rsid w:val="003754D9"/>
    <w:rsid w:val="00375B68"/>
    <w:rsid w:val="0037632B"/>
    <w:rsid w:val="00376628"/>
    <w:rsid w:val="003766CE"/>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81"/>
    <w:rsid w:val="003819C8"/>
    <w:rsid w:val="00381A66"/>
    <w:rsid w:val="003821B2"/>
    <w:rsid w:val="00382939"/>
    <w:rsid w:val="00382A83"/>
    <w:rsid w:val="003835F5"/>
    <w:rsid w:val="00383A44"/>
    <w:rsid w:val="00383BFC"/>
    <w:rsid w:val="00384B03"/>
    <w:rsid w:val="00384F5A"/>
    <w:rsid w:val="00385D49"/>
    <w:rsid w:val="00386663"/>
    <w:rsid w:val="00386E76"/>
    <w:rsid w:val="003903FB"/>
    <w:rsid w:val="00390B20"/>
    <w:rsid w:val="0039114B"/>
    <w:rsid w:val="0039183A"/>
    <w:rsid w:val="00391FE7"/>
    <w:rsid w:val="0039299B"/>
    <w:rsid w:val="00393698"/>
    <w:rsid w:val="0039371E"/>
    <w:rsid w:val="00394A34"/>
    <w:rsid w:val="00394C27"/>
    <w:rsid w:val="0039597E"/>
    <w:rsid w:val="00395A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A1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5F9A"/>
    <w:rsid w:val="003B6924"/>
    <w:rsid w:val="003B73B7"/>
    <w:rsid w:val="003B7634"/>
    <w:rsid w:val="003B78AD"/>
    <w:rsid w:val="003B7A0C"/>
    <w:rsid w:val="003C010C"/>
    <w:rsid w:val="003C018A"/>
    <w:rsid w:val="003C07A3"/>
    <w:rsid w:val="003C1260"/>
    <w:rsid w:val="003C126F"/>
    <w:rsid w:val="003C1AB1"/>
    <w:rsid w:val="003C1B53"/>
    <w:rsid w:val="003C1BFB"/>
    <w:rsid w:val="003C2412"/>
    <w:rsid w:val="003C253D"/>
    <w:rsid w:val="003C269A"/>
    <w:rsid w:val="003C2837"/>
    <w:rsid w:val="003C2EEB"/>
    <w:rsid w:val="003C34BF"/>
    <w:rsid w:val="003C3F49"/>
    <w:rsid w:val="003C4249"/>
    <w:rsid w:val="003C4C02"/>
    <w:rsid w:val="003C4C53"/>
    <w:rsid w:val="003C50DB"/>
    <w:rsid w:val="003C5AB4"/>
    <w:rsid w:val="003C5CA2"/>
    <w:rsid w:val="003C6C3A"/>
    <w:rsid w:val="003C6C7B"/>
    <w:rsid w:val="003C6D87"/>
    <w:rsid w:val="003C6F9D"/>
    <w:rsid w:val="003C7285"/>
    <w:rsid w:val="003C73E9"/>
    <w:rsid w:val="003C742E"/>
    <w:rsid w:val="003C7763"/>
    <w:rsid w:val="003C7AFD"/>
    <w:rsid w:val="003C7CF1"/>
    <w:rsid w:val="003D0037"/>
    <w:rsid w:val="003D03D9"/>
    <w:rsid w:val="003D0AD2"/>
    <w:rsid w:val="003D11CB"/>
    <w:rsid w:val="003D1383"/>
    <w:rsid w:val="003D1C88"/>
    <w:rsid w:val="003D33F6"/>
    <w:rsid w:val="003D346C"/>
    <w:rsid w:val="003D3597"/>
    <w:rsid w:val="003D4196"/>
    <w:rsid w:val="003D490C"/>
    <w:rsid w:val="003D4F69"/>
    <w:rsid w:val="003D517C"/>
    <w:rsid w:val="003D59B1"/>
    <w:rsid w:val="003D5A05"/>
    <w:rsid w:val="003D5EC9"/>
    <w:rsid w:val="003D6258"/>
    <w:rsid w:val="003D6501"/>
    <w:rsid w:val="003D6BCA"/>
    <w:rsid w:val="003D6DF2"/>
    <w:rsid w:val="003D74E8"/>
    <w:rsid w:val="003D7D7A"/>
    <w:rsid w:val="003D7DD9"/>
    <w:rsid w:val="003E0A08"/>
    <w:rsid w:val="003E0AF4"/>
    <w:rsid w:val="003E0FEA"/>
    <w:rsid w:val="003E1160"/>
    <w:rsid w:val="003E1371"/>
    <w:rsid w:val="003E1D80"/>
    <w:rsid w:val="003E2280"/>
    <w:rsid w:val="003E23F7"/>
    <w:rsid w:val="003E2796"/>
    <w:rsid w:val="003E3E81"/>
    <w:rsid w:val="003E4314"/>
    <w:rsid w:val="003E436D"/>
    <w:rsid w:val="003E4AC7"/>
    <w:rsid w:val="003E4DB9"/>
    <w:rsid w:val="003E51C1"/>
    <w:rsid w:val="003E520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A8"/>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4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8A"/>
    <w:rsid w:val="00446913"/>
    <w:rsid w:val="00447506"/>
    <w:rsid w:val="00447B36"/>
    <w:rsid w:val="00447C7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3E"/>
    <w:rsid w:val="00456A2D"/>
    <w:rsid w:val="00457163"/>
    <w:rsid w:val="0045773D"/>
    <w:rsid w:val="00457F5A"/>
    <w:rsid w:val="00460069"/>
    <w:rsid w:val="00460244"/>
    <w:rsid w:val="00460401"/>
    <w:rsid w:val="00460A16"/>
    <w:rsid w:val="00461904"/>
    <w:rsid w:val="00461CE4"/>
    <w:rsid w:val="00462276"/>
    <w:rsid w:val="004624F4"/>
    <w:rsid w:val="00462587"/>
    <w:rsid w:val="00463465"/>
    <w:rsid w:val="004635E0"/>
    <w:rsid w:val="00463897"/>
    <w:rsid w:val="004642FA"/>
    <w:rsid w:val="00464400"/>
    <w:rsid w:val="0046472C"/>
    <w:rsid w:val="00465067"/>
    <w:rsid w:val="004658BF"/>
    <w:rsid w:val="00465BA1"/>
    <w:rsid w:val="00467B1D"/>
    <w:rsid w:val="00467FCB"/>
    <w:rsid w:val="0047047D"/>
    <w:rsid w:val="00471043"/>
    <w:rsid w:val="004712B7"/>
    <w:rsid w:val="004713B5"/>
    <w:rsid w:val="004720C4"/>
    <w:rsid w:val="00472910"/>
    <w:rsid w:val="00472F7A"/>
    <w:rsid w:val="00472F8C"/>
    <w:rsid w:val="0047399D"/>
    <w:rsid w:val="00473DA9"/>
    <w:rsid w:val="00474059"/>
    <w:rsid w:val="004745B4"/>
    <w:rsid w:val="00474699"/>
    <w:rsid w:val="00475262"/>
    <w:rsid w:val="0047554A"/>
    <w:rsid w:val="00475F9B"/>
    <w:rsid w:val="00476119"/>
    <w:rsid w:val="0047687E"/>
    <w:rsid w:val="00476CDD"/>
    <w:rsid w:val="00476F8C"/>
    <w:rsid w:val="00477B44"/>
    <w:rsid w:val="00477E28"/>
    <w:rsid w:val="00481256"/>
    <w:rsid w:val="00481849"/>
    <w:rsid w:val="00482647"/>
    <w:rsid w:val="00482BC0"/>
    <w:rsid w:val="00483066"/>
    <w:rsid w:val="00483462"/>
    <w:rsid w:val="004835E6"/>
    <w:rsid w:val="00483E10"/>
    <w:rsid w:val="00484746"/>
    <w:rsid w:val="004847DE"/>
    <w:rsid w:val="00484906"/>
    <w:rsid w:val="00484E76"/>
    <w:rsid w:val="0048587E"/>
    <w:rsid w:val="00485E23"/>
    <w:rsid w:val="0048654D"/>
    <w:rsid w:val="004867B9"/>
    <w:rsid w:val="00486B0D"/>
    <w:rsid w:val="00486DCD"/>
    <w:rsid w:val="004873D5"/>
    <w:rsid w:val="004905CE"/>
    <w:rsid w:val="004909FF"/>
    <w:rsid w:val="00491D55"/>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3551"/>
    <w:rsid w:val="004B42DF"/>
    <w:rsid w:val="004B431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2D"/>
    <w:rsid w:val="004C1EB7"/>
    <w:rsid w:val="004C290F"/>
    <w:rsid w:val="004C29F1"/>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48A"/>
    <w:rsid w:val="004D3BE3"/>
    <w:rsid w:val="004D459D"/>
    <w:rsid w:val="004D4C7B"/>
    <w:rsid w:val="004D4D41"/>
    <w:rsid w:val="004D50D6"/>
    <w:rsid w:val="004D7072"/>
    <w:rsid w:val="004D7B52"/>
    <w:rsid w:val="004D7DFA"/>
    <w:rsid w:val="004E0049"/>
    <w:rsid w:val="004E05A2"/>
    <w:rsid w:val="004E06BB"/>
    <w:rsid w:val="004E07B2"/>
    <w:rsid w:val="004E1135"/>
    <w:rsid w:val="004E13EA"/>
    <w:rsid w:val="004E1C71"/>
    <w:rsid w:val="004E1E30"/>
    <w:rsid w:val="004E1FB0"/>
    <w:rsid w:val="004E2034"/>
    <w:rsid w:val="004E2171"/>
    <w:rsid w:val="004E2550"/>
    <w:rsid w:val="004E2C86"/>
    <w:rsid w:val="004E3243"/>
    <w:rsid w:val="004E341E"/>
    <w:rsid w:val="004E4023"/>
    <w:rsid w:val="004E442B"/>
    <w:rsid w:val="004E4612"/>
    <w:rsid w:val="004E47F9"/>
    <w:rsid w:val="004E4DB4"/>
    <w:rsid w:val="004E5340"/>
    <w:rsid w:val="004E5C03"/>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CC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0E"/>
    <w:rsid w:val="0051688D"/>
    <w:rsid w:val="00517A42"/>
    <w:rsid w:val="005209A8"/>
    <w:rsid w:val="005212AF"/>
    <w:rsid w:val="00522200"/>
    <w:rsid w:val="00522C57"/>
    <w:rsid w:val="00522E11"/>
    <w:rsid w:val="005233E1"/>
    <w:rsid w:val="0052352E"/>
    <w:rsid w:val="00523DED"/>
    <w:rsid w:val="0052470F"/>
    <w:rsid w:val="00524AB3"/>
    <w:rsid w:val="0052579C"/>
    <w:rsid w:val="00525A62"/>
    <w:rsid w:val="00525B54"/>
    <w:rsid w:val="00525FD6"/>
    <w:rsid w:val="005260FE"/>
    <w:rsid w:val="005265F8"/>
    <w:rsid w:val="005269B3"/>
    <w:rsid w:val="00526D2D"/>
    <w:rsid w:val="005273B1"/>
    <w:rsid w:val="00527BD3"/>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5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A5B"/>
    <w:rsid w:val="00551B0D"/>
    <w:rsid w:val="00551FA7"/>
    <w:rsid w:val="00553286"/>
    <w:rsid w:val="00553E2C"/>
    <w:rsid w:val="0055476C"/>
    <w:rsid w:val="00554D56"/>
    <w:rsid w:val="0055522D"/>
    <w:rsid w:val="00556CDC"/>
    <w:rsid w:val="0055710D"/>
    <w:rsid w:val="00557458"/>
    <w:rsid w:val="005605D0"/>
    <w:rsid w:val="00560AD2"/>
    <w:rsid w:val="00561265"/>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F85"/>
    <w:rsid w:val="0057158C"/>
    <w:rsid w:val="005717E5"/>
    <w:rsid w:val="005717E7"/>
    <w:rsid w:val="0057188A"/>
    <w:rsid w:val="00571EE0"/>
    <w:rsid w:val="005722F9"/>
    <w:rsid w:val="00572AF3"/>
    <w:rsid w:val="00574529"/>
    <w:rsid w:val="005753B6"/>
    <w:rsid w:val="00575DFE"/>
    <w:rsid w:val="005769FF"/>
    <w:rsid w:val="0057745D"/>
    <w:rsid w:val="00577925"/>
    <w:rsid w:val="00577A72"/>
    <w:rsid w:val="005806D2"/>
    <w:rsid w:val="00580E27"/>
    <w:rsid w:val="00582CE9"/>
    <w:rsid w:val="00583195"/>
    <w:rsid w:val="0058377F"/>
    <w:rsid w:val="00583982"/>
    <w:rsid w:val="00583B84"/>
    <w:rsid w:val="00583CA7"/>
    <w:rsid w:val="00584913"/>
    <w:rsid w:val="00584DCA"/>
    <w:rsid w:val="00584F16"/>
    <w:rsid w:val="0058525D"/>
    <w:rsid w:val="00585C84"/>
    <w:rsid w:val="0058726C"/>
    <w:rsid w:val="005872C9"/>
    <w:rsid w:val="00587BAC"/>
    <w:rsid w:val="00590030"/>
    <w:rsid w:val="00590232"/>
    <w:rsid w:val="00591146"/>
    <w:rsid w:val="00593111"/>
    <w:rsid w:val="00593816"/>
    <w:rsid w:val="00593D67"/>
    <w:rsid w:val="00593F3E"/>
    <w:rsid w:val="00594022"/>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4B"/>
    <w:rsid w:val="005A7B58"/>
    <w:rsid w:val="005B0264"/>
    <w:rsid w:val="005B0449"/>
    <w:rsid w:val="005B0749"/>
    <w:rsid w:val="005B0BD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35"/>
    <w:rsid w:val="005B5ED5"/>
    <w:rsid w:val="005C0258"/>
    <w:rsid w:val="005C0B37"/>
    <w:rsid w:val="005C17C2"/>
    <w:rsid w:val="005C1E12"/>
    <w:rsid w:val="005C3611"/>
    <w:rsid w:val="005C3F18"/>
    <w:rsid w:val="005C5BD5"/>
    <w:rsid w:val="005C5E9C"/>
    <w:rsid w:val="005C6C2A"/>
    <w:rsid w:val="005C6D80"/>
    <w:rsid w:val="005C6D8F"/>
    <w:rsid w:val="005C75EC"/>
    <w:rsid w:val="005D08AD"/>
    <w:rsid w:val="005D0CD2"/>
    <w:rsid w:val="005D1328"/>
    <w:rsid w:val="005D1747"/>
    <w:rsid w:val="005D1EC0"/>
    <w:rsid w:val="005D2308"/>
    <w:rsid w:val="005D24F3"/>
    <w:rsid w:val="005D2BC8"/>
    <w:rsid w:val="005D2CDD"/>
    <w:rsid w:val="005D342B"/>
    <w:rsid w:val="005D393D"/>
    <w:rsid w:val="005D45CC"/>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3F"/>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DEF"/>
    <w:rsid w:val="005F3FEB"/>
    <w:rsid w:val="005F41EA"/>
    <w:rsid w:val="005F4815"/>
    <w:rsid w:val="005F5663"/>
    <w:rsid w:val="005F5849"/>
    <w:rsid w:val="005F5EF4"/>
    <w:rsid w:val="005F5F2C"/>
    <w:rsid w:val="005F60EC"/>
    <w:rsid w:val="005F61E7"/>
    <w:rsid w:val="005F63CB"/>
    <w:rsid w:val="005F68D4"/>
    <w:rsid w:val="005F6991"/>
    <w:rsid w:val="005F70E4"/>
    <w:rsid w:val="005F710F"/>
    <w:rsid w:val="005F7AD3"/>
    <w:rsid w:val="005F7EBF"/>
    <w:rsid w:val="006015A1"/>
    <w:rsid w:val="006015E1"/>
    <w:rsid w:val="00601B91"/>
    <w:rsid w:val="00601DD0"/>
    <w:rsid w:val="0060200D"/>
    <w:rsid w:val="0060219A"/>
    <w:rsid w:val="00603E31"/>
    <w:rsid w:val="006041B7"/>
    <w:rsid w:val="0060451D"/>
    <w:rsid w:val="00605629"/>
    <w:rsid w:val="006057FE"/>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06"/>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972"/>
    <w:rsid w:val="00627CD4"/>
    <w:rsid w:val="006300B6"/>
    <w:rsid w:val="00630A0F"/>
    <w:rsid w:val="00630DE9"/>
    <w:rsid w:val="00630F03"/>
    <w:rsid w:val="0063163D"/>
    <w:rsid w:val="00631708"/>
    <w:rsid w:val="0063190D"/>
    <w:rsid w:val="00631E78"/>
    <w:rsid w:val="00632981"/>
    <w:rsid w:val="00632B0E"/>
    <w:rsid w:val="00632F7B"/>
    <w:rsid w:val="00633526"/>
    <w:rsid w:val="006339A8"/>
    <w:rsid w:val="00633A99"/>
    <w:rsid w:val="00633F89"/>
    <w:rsid w:val="0063491E"/>
    <w:rsid w:val="006349FB"/>
    <w:rsid w:val="00634E47"/>
    <w:rsid w:val="00635013"/>
    <w:rsid w:val="0063557A"/>
    <w:rsid w:val="00636208"/>
    <w:rsid w:val="00636C0B"/>
    <w:rsid w:val="00636C6E"/>
    <w:rsid w:val="006375BD"/>
    <w:rsid w:val="00637F68"/>
    <w:rsid w:val="00640399"/>
    <w:rsid w:val="006408BD"/>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131"/>
    <w:rsid w:val="00670121"/>
    <w:rsid w:val="00670373"/>
    <w:rsid w:val="006715F4"/>
    <w:rsid w:val="00671B2B"/>
    <w:rsid w:val="00671DB5"/>
    <w:rsid w:val="0067281B"/>
    <w:rsid w:val="0067282A"/>
    <w:rsid w:val="00673538"/>
    <w:rsid w:val="00674AF6"/>
    <w:rsid w:val="006752D5"/>
    <w:rsid w:val="00675AFC"/>
    <w:rsid w:val="00675DBB"/>
    <w:rsid w:val="00676607"/>
    <w:rsid w:val="006766F9"/>
    <w:rsid w:val="006773B6"/>
    <w:rsid w:val="00677704"/>
    <w:rsid w:val="00680281"/>
    <w:rsid w:val="00681CDE"/>
    <w:rsid w:val="00681E77"/>
    <w:rsid w:val="006824FC"/>
    <w:rsid w:val="006828A7"/>
    <w:rsid w:val="006831DE"/>
    <w:rsid w:val="006837D6"/>
    <w:rsid w:val="00683C13"/>
    <w:rsid w:val="0068448B"/>
    <w:rsid w:val="00684A39"/>
    <w:rsid w:val="00684B94"/>
    <w:rsid w:val="00685267"/>
    <w:rsid w:val="00685538"/>
    <w:rsid w:val="00685C49"/>
    <w:rsid w:val="00685E0B"/>
    <w:rsid w:val="00685F30"/>
    <w:rsid w:val="00685FFE"/>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530"/>
    <w:rsid w:val="006A6750"/>
    <w:rsid w:val="006A675A"/>
    <w:rsid w:val="006A737F"/>
    <w:rsid w:val="006A7476"/>
    <w:rsid w:val="006A79E7"/>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EB7"/>
    <w:rsid w:val="006C1EE0"/>
    <w:rsid w:val="006C2ED7"/>
    <w:rsid w:val="006C3B24"/>
    <w:rsid w:val="006C3B38"/>
    <w:rsid w:val="006C4A5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61"/>
    <w:rsid w:val="006D5AF9"/>
    <w:rsid w:val="006D5E06"/>
    <w:rsid w:val="006D65C1"/>
    <w:rsid w:val="006D65C7"/>
    <w:rsid w:val="006D6694"/>
    <w:rsid w:val="006D675E"/>
    <w:rsid w:val="006D6FED"/>
    <w:rsid w:val="006D775B"/>
    <w:rsid w:val="006E04DD"/>
    <w:rsid w:val="006E0DEA"/>
    <w:rsid w:val="006E1496"/>
    <w:rsid w:val="006E1CFB"/>
    <w:rsid w:val="006E202E"/>
    <w:rsid w:val="006E28D7"/>
    <w:rsid w:val="006E2957"/>
    <w:rsid w:val="006E2F05"/>
    <w:rsid w:val="006E3394"/>
    <w:rsid w:val="006E5188"/>
    <w:rsid w:val="006E533D"/>
    <w:rsid w:val="006E6774"/>
    <w:rsid w:val="006E6883"/>
    <w:rsid w:val="006E75C7"/>
    <w:rsid w:val="006E7679"/>
    <w:rsid w:val="006F2478"/>
    <w:rsid w:val="006F2F71"/>
    <w:rsid w:val="006F4380"/>
    <w:rsid w:val="006F506C"/>
    <w:rsid w:val="006F5B33"/>
    <w:rsid w:val="006F631C"/>
    <w:rsid w:val="006F6DAA"/>
    <w:rsid w:val="006F7115"/>
    <w:rsid w:val="006F7202"/>
    <w:rsid w:val="00701093"/>
    <w:rsid w:val="00701577"/>
    <w:rsid w:val="0070177A"/>
    <w:rsid w:val="007018A2"/>
    <w:rsid w:val="00701B61"/>
    <w:rsid w:val="007022FB"/>
    <w:rsid w:val="0070256E"/>
    <w:rsid w:val="00702FDC"/>
    <w:rsid w:val="00703132"/>
    <w:rsid w:val="00703430"/>
    <w:rsid w:val="0070349D"/>
    <w:rsid w:val="007037CD"/>
    <w:rsid w:val="00704310"/>
    <w:rsid w:val="007046CE"/>
    <w:rsid w:val="0070681D"/>
    <w:rsid w:val="00706BD5"/>
    <w:rsid w:val="00706F4D"/>
    <w:rsid w:val="00707712"/>
    <w:rsid w:val="007101B7"/>
    <w:rsid w:val="00710BC8"/>
    <w:rsid w:val="00710F05"/>
    <w:rsid w:val="0071157E"/>
    <w:rsid w:val="007117A7"/>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909"/>
    <w:rsid w:val="00717B86"/>
    <w:rsid w:val="00717D94"/>
    <w:rsid w:val="00717DCC"/>
    <w:rsid w:val="007204DB"/>
    <w:rsid w:val="00720E2A"/>
    <w:rsid w:val="007212CA"/>
    <w:rsid w:val="0072163C"/>
    <w:rsid w:val="00721A8D"/>
    <w:rsid w:val="0072204F"/>
    <w:rsid w:val="007220C5"/>
    <w:rsid w:val="007221F7"/>
    <w:rsid w:val="007223A7"/>
    <w:rsid w:val="00722B34"/>
    <w:rsid w:val="00723157"/>
    <w:rsid w:val="007233EE"/>
    <w:rsid w:val="00723492"/>
    <w:rsid w:val="00723FC5"/>
    <w:rsid w:val="007243EB"/>
    <w:rsid w:val="007245C1"/>
    <w:rsid w:val="00724B68"/>
    <w:rsid w:val="00725292"/>
    <w:rsid w:val="007252E3"/>
    <w:rsid w:val="00725A44"/>
    <w:rsid w:val="00725AB6"/>
    <w:rsid w:val="00725D1E"/>
    <w:rsid w:val="00726D3A"/>
    <w:rsid w:val="00726E9F"/>
    <w:rsid w:val="007270DC"/>
    <w:rsid w:val="00727CEA"/>
    <w:rsid w:val="007317B5"/>
    <w:rsid w:val="0073210C"/>
    <w:rsid w:val="007321DE"/>
    <w:rsid w:val="0073238A"/>
    <w:rsid w:val="00733758"/>
    <w:rsid w:val="00734064"/>
    <w:rsid w:val="00734737"/>
    <w:rsid w:val="007349E0"/>
    <w:rsid w:val="00734BBA"/>
    <w:rsid w:val="00735A2A"/>
    <w:rsid w:val="00735C77"/>
    <w:rsid w:val="00735E40"/>
    <w:rsid w:val="0073602A"/>
    <w:rsid w:val="007360E8"/>
    <w:rsid w:val="0073676A"/>
    <w:rsid w:val="007367F6"/>
    <w:rsid w:val="00736EA4"/>
    <w:rsid w:val="0073711D"/>
    <w:rsid w:val="0073778F"/>
    <w:rsid w:val="007422EF"/>
    <w:rsid w:val="00742B71"/>
    <w:rsid w:val="00742F8F"/>
    <w:rsid w:val="00743205"/>
    <w:rsid w:val="0074401D"/>
    <w:rsid w:val="007440EE"/>
    <w:rsid w:val="0074429A"/>
    <w:rsid w:val="0074475B"/>
    <w:rsid w:val="007449CC"/>
    <w:rsid w:val="00744D22"/>
    <w:rsid w:val="00745100"/>
    <w:rsid w:val="00745110"/>
    <w:rsid w:val="00746011"/>
    <w:rsid w:val="007461B1"/>
    <w:rsid w:val="007466F8"/>
    <w:rsid w:val="00746BFF"/>
    <w:rsid w:val="00747175"/>
    <w:rsid w:val="007472AA"/>
    <w:rsid w:val="0074743B"/>
    <w:rsid w:val="00747663"/>
    <w:rsid w:val="00747825"/>
    <w:rsid w:val="00747A97"/>
    <w:rsid w:val="00750BFE"/>
    <w:rsid w:val="00751799"/>
    <w:rsid w:val="007520CD"/>
    <w:rsid w:val="007522C3"/>
    <w:rsid w:val="00752413"/>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A"/>
    <w:rsid w:val="007560A1"/>
    <w:rsid w:val="007566CB"/>
    <w:rsid w:val="0075678B"/>
    <w:rsid w:val="007569DF"/>
    <w:rsid w:val="00757947"/>
    <w:rsid w:val="00757968"/>
    <w:rsid w:val="007620BE"/>
    <w:rsid w:val="0076216E"/>
    <w:rsid w:val="0076284D"/>
    <w:rsid w:val="00762B52"/>
    <w:rsid w:val="007630E3"/>
    <w:rsid w:val="00764CFF"/>
    <w:rsid w:val="00764FD6"/>
    <w:rsid w:val="00765189"/>
    <w:rsid w:val="007654C6"/>
    <w:rsid w:val="00766211"/>
    <w:rsid w:val="00767115"/>
    <w:rsid w:val="00767170"/>
    <w:rsid w:val="00767410"/>
    <w:rsid w:val="00767D66"/>
    <w:rsid w:val="00767E88"/>
    <w:rsid w:val="00770645"/>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01"/>
    <w:rsid w:val="00796861"/>
    <w:rsid w:val="00796EB0"/>
    <w:rsid w:val="0079714A"/>
    <w:rsid w:val="007976F5"/>
    <w:rsid w:val="007A059A"/>
    <w:rsid w:val="007A130B"/>
    <w:rsid w:val="007A15EC"/>
    <w:rsid w:val="007A1E23"/>
    <w:rsid w:val="007A2F2E"/>
    <w:rsid w:val="007A4A7D"/>
    <w:rsid w:val="007A55C8"/>
    <w:rsid w:val="007A5905"/>
    <w:rsid w:val="007A5B2A"/>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A3"/>
    <w:rsid w:val="007B6219"/>
    <w:rsid w:val="007B6F6D"/>
    <w:rsid w:val="007B7260"/>
    <w:rsid w:val="007B732B"/>
    <w:rsid w:val="007B7651"/>
    <w:rsid w:val="007B773D"/>
    <w:rsid w:val="007C0612"/>
    <w:rsid w:val="007C136F"/>
    <w:rsid w:val="007C15AF"/>
    <w:rsid w:val="007C1C57"/>
    <w:rsid w:val="007C2898"/>
    <w:rsid w:val="007C348D"/>
    <w:rsid w:val="007C37B6"/>
    <w:rsid w:val="007C3B9B"/>
    <w:rsid w:val="007C4048"/>
    <w:rsid w:val="007C42BC"/>
    <w:rsid w:val="007C4A8E"/>
    <w:rsid w:val="007C4EA7"/>
    <w:rsid w:val="007C4F49"/>
    <w:rsid w:val="007C4FA1"/>
    <w:rsid w:val="007C4FEA"/>
    <w:rsid w:val="007C50E5"/>
    <w:rsid w:val="007C5376"/>
    <w:rsid w:val="007C65CC"/>
    <w:rsid w:val="007C7758"/>
    <w:rsid w:val="007C7A8A"/>
    <w:rsid w:val="007C7D60"/>
    <w:rsid w:val="007D0225"/>
    <w:rsid w:val="007D0F6B"/>
    <w:rsid w:val="007D1221"/>
    <w:rsid w:val="007D1BAE"/>
    <w:rsid w:val="007D26C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D9A"/>
    <w:rsid w:val="007E41FF"/>
    <w:rsid w:val="007E50FE"/>
    <w:rsid w:val="007E52AB"/>
    <w:rsid w:val="007E5D31"/>
    <w:rsid w:val="007E5F3B"/>
    <w:rsid w:val="007E5F55"/>
    <w:rsid w:val="007E625C"/>
    <w:rsid w:val="007E6857"/>
    <w:rsid w:val="007E6D69"/>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4F93"/>
    <w:rsid w:val="007F6402"/>
    <w:rsid w:val="007F6C4A"/>
    <w:rsid w:val="007F6C5E"/>
    <w:rsid w:val="007F70B3"/>
    <w:rsid w:val="007F70F3"/>
    <w:rsid w:val="0080059D"/>
    <w:rsid w:val="0080079C"/>
    <w:rsid w:val="0080269D"/>
    <w:rsid w:val="008040CB"/>
    <w:rsid w:val="008043C9"/>
    <w:rsid w:val="008047A6"/>
    <w:rsid w:val="008047E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5EB0"/>
    <w:rsid w:val="00836AC1"/>
    <w:rsid w:val="00837056"/>
    <w:rsid w:val="008409D4"/>
    <w:rsid w:val="00840BEE"/>
    <w:rsid w:val="008411C2"/>
    <w:rsid w:val="0084131B"/>
    <w:rsid w:val="0084174D"/>
    <w:rsid w:val="008417FF"/>
    <w:rsid w:val="00841A95"/>
    <w:rsid w:val="00841D69"/>
    <w:rsid w:val="00841F69"/>
    <w:rsid w:val="008429BA"/>
    <w:rsid w:val="00843D4C"/>
    <w:rsid w:val="00844700"/>
    <w:rsid w:val="00845944"/>
    <w:rsid w:val="00845AD5"/>
    <w:rsid w:val="00846788"/>
    <w:rsid w:val="008475C6"/>
    <w:rsid w:val="00847C34"/>
    <w:rsid w:val="00847D3E"/>
    <w:rsid w:val="008505E9"/>
    <w:rsid w:val="00851498"/>
    <w:rsid w:val="00851585"/>
    <w:rsid w:val="00851768"/>
    <w:rsid w:val="008517B7"/>
    <w:rsid w:val="00851C43"/>
    <w:rsid w:val="00852202"/>
    <w:rsid w:val="00852F58"/>
    <w:rsid w:val="0085364E"/>
    <w:rsid w:val="0085372A"/>
    <w:rsid w:val="008540C3"/>
    <w:rsid w:val="0085432D"/>
    <w:rsid w:val="0085443F"/>
    <w:rsid w:val="008554F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0C0"/>
    <w:rsid w:val="00862DB8"/>
    <w:rsid w:val="0086303D"/>
    <w:rsid w:val="008638DF"/>
    <w:rsid w:val="00864390"/>
    <w:rsid w:val="008643DD"/>
    <w:rsid w:val="008654F7"/>
    <w:rsid w:val="008656E1"/>
    <w:rsid w:val="008662A0"/>
    <w:rsid w:val="008666C0"/>
    <w:rsid w:val="0086727C"/>
    <w:rsid w:val="00867806"/>
    <w:rsid w:val="008678E4"/>
    <w:rsid w:val="0086791A"/>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735"/>
    <w:rsid w:val="00881064"/>
    <w:rsid w:val="00881B1D"/>
    <w:rsid w:val="0088228F"/>
    <w:rsid w:val="00882826"/>
    <w:rsid w:val="00882956"/>
    <w:rsid w:val="00882DCB"/>
    <w:rsid w:val="008834C6"/>
    <w:rsid w:val="00884A83"/>
    <w:rsid w:val="00884B13"/>
    <w:rsid w:val="00884D1B"/>
    <w:rsid w:val="0088536D"/>
    <w:rsid w:val="008877C1"/>
    <w:rsid w:val="00887B5D"/>
    <w:rsid w:val="0089005D"/>
    <w:rsid w:val="00890686"/>
    <w:rsid w:val="008919DA"/>
    <w:rsid w:val="00891A20"/>
    <w:rsid w:val="008930CD"/>
    <w:rsid w:val="008931B4"/>
    <w:rsid w:val="0089331B"/>
    <w:rsid w:val="008933BC"/>
    <w:rsid w:val="008936BE"/>
    <w:rsid w:val="00893C2B"/>
    <w:rsid w:val="00894EF3"/>
    <w:rsid w:val="00895F31"/>
    <w:rsid w:val="00896911"/>
    <w:rsid w:val="008969D4"/>
    <w:rsid w:val="008978C5"/>
    <w:rsid w:val="008A00D5"/>
    <w:rsid w:val="008A0157"/>
    <w:rsid w:val="008A0428"/>
    <w:rsid w:val="008A1365"/>
    <w:rsid w:val="008A1AB1"/>
    <w:rsid w:val="008A1D5F"/>
    <w:rsid w:val="008A216D"/>
    <w:rsid w:val="008A2970"/>
    <w:rsid w:val="008A2E29"/>
    <w:rsid w:val="008A306B"/>
    <w:rsid w:val="008A3657"/>
    <w:rsid w:val="008A3A6F"/>
    <w:rsid w:val="008A3C76"/>
    <w:rsid w:val="008A3C98"/>
    <w:rsid w:val="008A4861"/>
    <w:rsid w:val="008A51A5"/>
    <w:rsid w:val="008A5606"/>
    <w:rsid w:val="008A5873"/>
    <w:rsid w:val="008A5D2E"/>
    <w:rsid w:val="008A6002"/>
    <w:rsid w:val="008A60BA"/>
    <w:rsid w:val="008A6B05"/>
    <w:rsid w:val="008A7E06"/>
    <w:rsid w:val="008A7E15"/>
    <w:rsid w:val="008B1CB4"/>
    <w:rsid w:val="008B1FB2"/>
    <w:rsid w:val="008B2CD7"/>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230B"/>
    <w:rsid w:val="008C23CE"/>
    <w:rsid w:val="008C2A3F"/>
    <w:rsid w:val="008C39ED"/>
    <w:rsid w:val="008C3D60"/>
    <w:rsid w:val="008C3FB4"/>
    <w:rsid w:val="008C4071"/>
    <w:rsid w:val="008C4FBB"/>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454C"/>
    <w:rsid w:val="008D6DD2"/>
    <w:rsid w:val="008D6F67"/>
    <w:rsid w:val="008D6FCC"/>
    <w:rsid w:val="008D704D"/>
    <w:rsid w:val="008D7BE6"/>
    <w:rsid w:val="008D7C1D"/>
    <w:rsid w:val="008E02DE"/>
    <w:rsid w:val="008E1835"/>
    <w:rsid w:val="008E1BD3"/>
    <w:rsid w:val="008E2035"/>
    <w:rsid w:val="008E3081"/>
    <w:rsid w:val="008E31B9"/>
    <w:rsid w:val="008E42F1"/>
    <w:rsid w:val="008E46FE"/>
    <w:rsid w:val="008E479D"/>
    <w:rsid w:val="008E4A13"/>
    <w:rsid w:val="008E4A3C"/>
    <w:rsid w:val="008E4CB4"/>
    <w:rsid w:val="008E654F"/>
    <w:rsid w:val="008E656A"/>
    <w:rsid w:val="008E6D07"/>
    <w:rsid w:val="008E6EE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2FB"/>
    <w:rsid w:val="008F34D6"/>
    <w:rsid w:val="008F35AA"/>
    <w:rsid w:val="008F38C8"/>
    <w:rsid w:val="008F4194"/>
    <w:rsid w:val="008F4D52"/>
    <w:rsid w:val="008F5160"/>
    <w:rsid w:val="008F52B3"/>
    <w:rsid w:val="008F5556"/>
    <w:rsid w:val="008F59C5"/>
    <w:rsid w:val="008F5B08"/>
    <w:rsid w:val="008F5E15"/>
    <w:rsid w:val="008F6484"/>
    <w:rsid w:val="008F66FF"/>
    <w:rsid w:val="008F69DB"/>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6AB"/>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2326"/>
    <w:rsid w:val="00922569"/>
    <w:rsid w:val="00922922"/>
    <w:rsid w:val="00923110"/>
    <w:rsid w:val="00923A02"/>
    <w:rsid w:val="00924445"/>
    <w:rsid w:val="00925348"/>
    <w:rsid w:val="00925B89"/>
    <w:rsid w:val="009265B6"/>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826"/>
    <w:rsid w:val="00936E91"/>
    <w:rsid w:val="0093767A"/>
    <w:rsid w:val="009400B9"/>
    <w:rsid w:val="009402C4"/>
    <w:rsid w:val="00940E12"/>
    <w:rsid w:val="00940EF8"/>
    <w:rsid w:val="00942030"/>
    <w:rsid w:val="00942226"/>
    <w:rsid w:val="00942379"/>
    <w:rsid w:val="009425A7"/>
    <w:rsid w:val="00942662"/>
    <w:rsid w:val="00942B80"/>
    <w:rsid w:val="00942BCA"/>
    <w:rsid w:val="00942C81"/>
    <w:rsid w:val="0094335C"/>
    <w:rsid w:val="0094429A"/>
    <w:rsid w:val="00945504"/>
    <w:rsid w:val="00945A3A"/>
    <w:rsid w:val="009465A0"/>
    <w:rsid w:val="00946722"/>
    <w:rsid w:val="009468CD"/>
    <w:rsid w:val="009501C3"/>
    <w:rsid w:val="009502BE"/>
    <w:rsid w:val="009502F5"/>
    <w:rsid w:val="0095251F"/>
    <w:rsid w:val="0095321C"/>
    <w:rsid w:val="00953D09"/>
    <w:rsid w:val="00953F2B"/>
    <w:rsid w:val="00954701"/>
    <w:rsid w:val="00954A8F"/>
    <w:rsid w:val="00955067"/>
    <w:rsid w:val="00955109"/>
    <w:rsid w:val="00955F2F"/>
    <w:rsid w:val="00956A4E"/>
    <w:rsid w:val="00956AB5"/>
    <w:rsid w:val="009572B3"/>
    <w:rsid w:val="00957893"/>
    <w:rsid w:val="00960A1C"/>
    <w:rsid w:val="00960A92"/>
    <w:rsid w:val="00961502"/>
    <w:rsid w:val="00961A2E"/>
    <w:rsid w:val="009621A2"/>
    <w:rsid w:val="0096248C"/>
    <w:rsid w:val="00963009"/>
    <w:rsid w:val="00963536"/>
    <w:rsid w:val="0096353F"/>
    <w:rsid w:val="009639C8"/>
    <w:rsid w:val="00963E07"/>
    <w:rsid w:val="0096424C"/>
    <w:rsid w:val="00965310"/>
    <w:rsid w:val="009655C4"/>
    <w:rsid w:val="0096562F"/>
    <w:rsid w:val="009657AE"/>
    <w:rsid w:val="00965894"/>
    <w:rsid w:val="00966032"/>
    <w:rsid w:val="0096678C"/>
    <w:rsid w:val="009670AC"/>
    <w:rsid w:val="00967185"/>
    <w:rsid w:val="00967EB3"/>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24"/>
    <w:rsid w:val="00976A65"/>
    <w:rsid w:val="0097716E"/>
    <w:rsid w:val="009773F1"/>
    <w:rsid w:val="009774CC"/>
    <w:rsid w:val="0097765E"/>
    <w:rsid w:val="00980D68"/>
    <w:rsid w:val="0098179C"/>
    <w:rsid w:val="009827EC"/>
    <w:rsid w:val="00982EE8"/>
    <w:rsid w:val="009838BF"/>
    <w:rsid w:val="00983A43"/>
    <w:rsid w:val="009841CD"/>
    <w:rsid w:val="00984B02"/>
    <w:rsid w:val="009855D4"/>
    <w:rsid w:val="00985A84"/>
    <w:rsid w:val="00985BDD"/>
    <w:rsid w:val="00985EC3"/>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2F34"/>
    <w:rsid w:val="009A3252"/>
    <w:rsid w:val="009A3A73"/>
    <w:rsid w:val="009A43BF"/>
    <w:rsid w:val="009A50B5"/>
    <w:rsid w:val="009A61DC"/>
    <w:rsid w:val="009A6678"/>
    <w:rsid w:val="009A7D11"/>
    <w:rsid w:val="009B0746"/>
    <w:rsid w:val="009B1258"/>
    <w:rsid w:val="009B1B0B"/>
    <w:rsid w:val="009B2302"/>
    <w:rsid w:val="009B252F"/>
    <w:rsid w:val="009B2D7A"/>
    <w:rsid w:val="009B31B7"/>
    <w:rsid w:val="009B3266"/>
    <w:rsid w:val="009B338B"/>
    <w:rsid w:val="009B3666"/>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D7A"/>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A4"/>
    <w:rsid w:val="009D02CC"/>
    <w:rsid w:val="009D03EB"/>
    <w:rsid w:val="009D08A3"/>
    <w:rsid w:val="009D0B72"/>
    <w:rsid w:val="009D0C3F"/>
    <w:rsid w:val="009D0DC5"/>
    <w:rsid w:val="009D1038"/>
    <w:rsid w:val="009D184C"/>
    <w:rsid w:val="009D2EB0"/>
    <w:rsid w:val="009D2F13"/>
    <w:rsid w:val="009D2F4F"/>
    <w:rsid w:val="009D2F6A"/>
    <w:rsid w:val="009D55F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190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C3F"/>
    <w:rsid w:val="00A0216C"/>
    <w:rsid w:val="00A021C2"/>
    <w:rsid w:val="00A02524"/>
    <w:rsid w:val="00A028CC"/>
    <w:rsid w:val="00A03422"/>
    <w:rsid w:val="00A03B2D"/>
    <w:rsid w:val="00A0430F"/>
    <w:rsid w:val="00A045BC"/>
    <w:rsid w:val="00A0494F"/>
    <w:rsid w:val="00A04ACA"/>
    <w:rsid w:val="00A054B9"/>
    <w:rsid w:val="00A05E0B"/>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E23"/>
    <w:rsid w:val="00A21F3E"/>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F11"/>
    <w:rsid w:val="00A27446"/>
    <w:rsid w:val="00A27846"/>
    <w:rsid w:val="00A30644"/>
    <w:rsid w:val="00A30D30"/>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46D"/>
    <w:rsid w:val="00A42B33"/>
    <w:rsid w:val="00A42FE7"/>
    <w:rsid w:val="00A43140"/>
    <w:rsid w:val="00A436D2"/>
    <w:rsid w:val="00A436FC"/>
    <w:rsid w:val="00A4394E"/>
    <w:rsid w:val="00A43BC1"/>
    <w:rsid w:val="00A43C02"/>
    <w:rsid w:val="00A44166"/>
    <w:rsid w:val="00A44C01"/>
    <w:rsid w:val="00A44F0B"/>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06"/>
    <w:rsid w:val="00A52B08"/>
    <w:rsid w:val="00A53041"/>
    <w:rsid w:val="00A53BAE"/>
    <w:rsid w:val="00A54FCF"/>
    <w:rsid w:val="00A5552B"/>
    <w:rsid w:val="00A55891"/>
    <w:rsid w:val="00A55AA5"/>
    <w:rsid w:val="00A560A2"/>
    <w:rsid w:val="00A57036"/>
    <w:rsid w:val="00A571AB"/>
    <w:rsid w:val="00A5749C"/>
    <w:rsid w:val="00A5751B"/>
    <w:rsid w:val="00A57783"/>
    <w:rsid w:val="00A60616"/>
    <w:rsid w:val="00A6076B"/>
    <w:rsid w:val="00A6180D"/>
    <w:rsid w:val="00A61FF1"/>
    <w:rsid w:val="00A628D0"/>
    <w:rsid w:val="00A62C51"/>
    <w:rsid w:val="00A632ED"/>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339"/>
    <w:rsid w:val="00A73BF7"/>
    <w:rsid w:val="00A744AD"/>
    <w:rsid w:val="00A747AC"/>
    <w:rsid w:val="00A74B22"/>
    <w:rsid w:val="00A74B37"/>
    <w:rsid w:val="00A74E3D"/>
    <w:rsid w:val="00A75114"/>
    <w:rsid w:val="00A75148"/>
    <w:rsid w:val="00A76F66"/>
    <w:rsid w:val="00A77900"/>
    <w:rsid w:val="00A80106"/>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D6"/>
    <w:rsid w:val="00A865DA"/>
    <w:rsid w:val="00A90AF8"/>
    <w:rsid w:val="00A91483"/>
    <w:rsid w:val="00A92611"/>
    <w:rsid w:val="00A934E0"/>
    <w:rsid w:val="00A93C5D"/>
    <w:rsid w:val="00A940CF"/>
    <w:rsid w:val="00A94866"/>
    <w:rsid w:val="00A9488B"/>
    <w:rsid w:val="00A94AAE"/>
    <w:rsid w:val="00A95B21"/>
    <w:rsid w:val="00A96518"/>
    <w:rsid w:val="00A96630"/>
    <w:rsid w:val="00A967FE"/>
    <w:rsid w:val="00A97192"/>
    <w:rsid w:val="00A97EDD"/>
    <w:rsid w:val="00A97EF0"/>
    <w:rsid w:val="00AA0937"/>
    <w:rsid w:val="00AA0DC1"/>
    <w:rsid w:val="00AA0F91"/>
    <w:rsid w:val="00AA1198"/>
    <w:rsid w:val="00AA1A4D"/>
    <w:rsid w:val="00AA1D7C"/>
    <w:rsid w:val="00AA23FB"/>
    <w:rsid w:val="00AA2718"/>
    <w:rsid w:val="00AA29DF"/>
    <w:rsid w:val="00AA2A14"/>
    <w:rsid w:val="00AA362E"/>
    <w:rsid w:val="00AA4CE6"/>
    <w:rsid w:val="00AA52E1"/>
    <w:rsid w:val="00AA62D6"/>
    <w:rsid w:val="00AA6640"/>
    <w:rsid w:val="00AA66DF"/>
    <w:rsid w:val="00AA6796"/>
    <w:rsid w:val="00AA67E6"/>
    <w:rsid w:val="00AA78B2"/>
    <w:rsid w:val="00AA7B9C"/>
    <w:rsid w:val="00AA7C0D"/>
    <w:rsid w:val="00AA7DD1"/>
    <w:rsid w:val="00AB0220"/>
    <w:rsid w:val="00AB130D"/>
    <w:rsid w:val="00AB1754"/>
    <w:rsid w:val="00AB1EF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464"/>
    <w:rsid w:val="00AD0911"/>
    <w:rsid w:val="00AD0F22"/>
    <w:rsid w:val="00AD16FA"/>
    <w:rsid w:val="00AD1B88"/>
    <w:rsid w:val="00AD2428"/>
    <w:rsid w:val="00AD352D"/>
    <w:rsid w:val="00AD3648"/>
    <w:rsid w:val="00AD3951"/>
    <w:rsid w:val="00AD3DCD"/>
    <w:rsid w:val="00AD4055"/>
    <w:rsid w:val="00AD40D4"/>
    <w:rsid w:val="00AD5069"/>
    <w:rsid w:val="00AD51F7"/>
    <w:rsid w:val="00AD56F4"/>
    <w:rsid w:val="00AD57B1"/>
    <w:rsid w:val="00AD5BC5"/>
    <w:rsid w:val="00AD5DD1"/>
    <w:rsid w:val="00AD6119"/>
    <w:rsid w:val="00AD6A9B"/>
    <w:rsid w:val="00AD7D83"/>
    <w:rsid w:val="00AE0668"/>
    <w:rsid w:val="00AE1244"/>
    <w:rsid w:val="00AE187D"/>
    <w:rsid w:val="00AE1B64"/>
    <w:rsid w:val="00AE1C5F"/>
    <w:rsid w:val="00AE2B70"/>
    <w:rsid w:val="00AE3439"/>
    <w:rsid w:val="00AE422D"/>
    <w:rsid w:val="00AE509F"/>
    <w:rsid w:val="00AE55E5"/>
    <w:rsid w:val="00AE60D1"/>
    <w:rsid w:val="00AE6BCB"/>
    <w:rsid w:val="00AE7624"/>
    <w:rsid w:val="00AF0AB7"/>
    <w:rsid w:val="00AF0F4B"/>
    <w:rsid w:val="00AF120E"/>
    <w:rsid w:val="00AF1430"/>
    <w:rsid w:val="00AF176A"/>
    <w:rsid w:val="00AF17A1"/>
    <w:rsid w:val="00AF1844"/>
    <w:rsid w:val="00AF196B"/>
    <w:rsid w:val="00AF19EE"/>
    <w:rsid w:val="00AF2399"/>
    <w:rsid w:val="00AF24D0"/>
    <w:rsid w:val="00AF2695"/>
    <w:rsid w:val="00AF2BB5"/>
    <w:rsid w:val="00AF33D6"/>
    <w:rsid w:val="00AF42F9"/>
    <w:rsid w:val="00AF4EF5"/>
    <w:rsid w:val="00AF551E"/>
    <w:rsid w:val="00AF58B1"/>
    <w:rsid w:val="00AF5B55"/>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D4D"/>
    <w:rsid w:val="00B06A47"/>
    <w:rsid w:val="00B06EA0"/>
    <w:rsid w:val="00B07665"/>
    <w:rsid w:val="00B1096B"/>
    <w:rsid w:val="00B1123C"/>
    <w:rsid w:val="00B113B7"/>
    <w:rsid w:val="00B123E4"/>
    <w:rsid w:val="00B12512"/>
    <w:rsid w:val="00B12BF6"/>
    <w:rsid w:val="00B1388F"/>
    <w:rsid w:val="00B14544"/>
    <w:rsid w:val="00B149EA"/>
    <w:rsid w:val="00B157D6"/>
    <w:rsid w:val="00B15B00"/>
    <w:rsid w:val="00B15B8A"/>
    <w:rsid w:val="00B16159"/>
    <w:rsid w:val="00B16562"/>
    <w:rsid w:val="00B166BC"/>
    <w:rsid w:val="00B16A8C"/>
    <w:rsid w:val="00B16D29"/>
    <w:rsid w:val="00B16FA4"/>
    <w:rsid w:val="00B17053"/>
    <w:rsid w:val="00B176FD"/>
    <w:rsid w:val="00B17DBA"/>
    <w:rsid w:val="00B203BE"/>
    <w:rsid w:val="00B2069D"/>
    <w:rsid w:val="00B20942"/>
    <w:rsid w:val="00B20C8C"/>
    <w:rsid w:val="00B210DB"/>
    <w:rsid w:val="00B2125E"/>
    <w:rsid w:val="00B21AC5"/>
    <w:rsid w:val="00B21EFA"/>
    <w:rsid w:val="00B2239D"/>
    <w:rsid w:val="00B22538"/>
    <w:rsid w:val="00B229D1"/>
    <w:rsid w:val="00B24214"/>
    <w:rsid w:val="00B2459A"/>
    <w:rsid w:val="00B24708"/>
    <w:rsid w:val="00B24D95"/>
    <w:rsid w:val="00B252D4"/>
    <w:rsid w:val="00B2626F"/>
    <w:rsid w:val="00B27D89"/>
    <w:rsid w:val="00B30554"/>
    <w:rsid w:val="00B3055F"/>
    <w:rsid w:val="00B3068F"/>
    <w:rsid w:val="00B30979"/>
    <w:rsid w:val="00B30AC8"/>
    <w:rsid w:val="00B30CEA"/>
    <w:rsid w:val="00B30E48"/>
    <w:rsid w:val="00B31908"/>
    <w:rsid w:val="00B31D3E"/>
    <w:rsid w:val="00B31D5E"/>
    <w:rsid w:val="00B3233B"/>
    <w:rsid w:val="00B32846"/>
    <w:rsid w:val="00B3287D"/>
    <w:rsid w:val="00B33394"/>
    <w:rsid w:val="00B33B04"/>
    <w:rsid w:val="00B33EAC"/>
    <w:rsid w:val="00B34FE6"/>
    <w:rsid w:val="00B3551C"/>
    <w:rsid w:val="00B359A7"/>
    <w:rsid w:val="00B35FBE"/>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D46"/>
    <w:rsid w:val="00B45DD8"/>
    <w:rsid w:val="00B4694C"/>
    <w:rsid w:val="00B4698A"/>
    <w:rsid w:val="00B46BD1"/>
    <w:rsid w:val="00B46C90"/>
    <w:rsid w:val="00B47415"/>
    <w:rsid w:val="00B47535"/>
    <w:rsid w:val="00B477F1"/>
    <w:rsid w:val="00B4792F"/>
    <w:rsid w:val="00B47B13"/>
    <w:rsid w:val="00B47C05"/>
    <w:rsid w:val="00B50760"/>
    <w:rsid w:val="00B5221E"/>
    <w:rsid w:val="00B522AC"/>
    <w:rsid w:val="00B52729"/>
    <w:rsid w:val="00B53254"/>
    <w:rsid w:val="00B5429E"/>
    <w:rsid w:val="00B54910"/>
    <w:rsid w:val="00B54C06"/>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10"/>
    <w:rsid w:val="00B62C56"/>
    <w:rsid w:val="00B62D48"/>
    <w:rsid w:val="00B64F95"/>
    <w:rsid w:val="00B6522C"/>
    <w:rsid w:val="00B65F97"/>
    <w:rsid w:val="00B669B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B3"/>
    <w:rsid w:val="00B76FA2"/>
    <w:rsid w:val="00B772DE"/>
    <w:rsid w:val="00B7755D"/>
    <w:rsid w:val="00B80303"/>
    <w:rsid w:val="00B80E8A"/>
    <w:rsid w:val="00B81042"/>
    <w:rsid w:val="00B81936"/>
    <w:rsid w:val="00B81E4A"/>
    <w:rsid w:val="00B82194"/>
    <w:rsid w:val="00B83109"/>
    <w:rsid w:val="00B8383C"/>
    <w:rsid w:val="00B83AF3"/>
    <w:rsid w:val="00B84972"/>
    <w:rsid w:val="00B84D45"/>
    <w:rsid w:val="00B84D7D"/>
    <w:rsid w:val="00B852B7"/>
    <w:rsid w:val="00B856FF"/>
    <w:rsid w:val="00B85888"/>
    <w:rsid w:val="00B85D0A"/>
    <w:rsid w:val="00B85D18"/>
    <w:rsid w:val="00B860DE"/>
    <w:rsid w:val="00B86230"/>
    <w:rsid w:val="00B8671F"/>
    <w:rsid w:val="00B86CBC"/>
    <w:rsid w:val="00B87FE9"/>
    <w:rsid w:val="00B9076E"/>
    <w:rsid w:val="00B90A0F"/>
    <w:rsid w:val="00B9137D"/>
    <w:rsid w:val="00B91FB8"/>
    <w:rsid w:val="00B9241A"/>
    <w:rsid w:val="00B9260F"/>
    <w:rsid w:val="00B93726"/>
    <w:rsid w:val="00B937E7"/>
    <w:rsid w:val="00B93866"/>
    <w:rsid w:val="00B93A46"/>
    <w:rsid w:val="00B944B8"/>
    <w:rsid w:val="00B946B2"/>
    <w:rsid w:val="00B95A24"/>
    <w:rsid w:val="00B96097"/>
    <w:rsid w:val="00B9652B"/>
    <w:rsid w:val="00B9672B"/>
    <w:rsid w:val="00B96756"/>
    <w:rsid w:val="00B96A6C"/>
    <w:rsid w:val="00B970B0"/>
    <w:rsid w:val="00B97B2D"/>
    <w:rsid w:val="00B97BD0"/>
    <w:rsid w:val="00B97D87"/>
    <w:rsid w:val="00B97DAA"/>
    <w:rsid w:val="00BA05C9"/>
    <w:rsid w:val="00BA080B"/>
    <w:rsid w:val="00BA0A4F"/>
    <w:rsid w:val="00BA0F66"/>
    <w:rsid w:val="00BA1311"/>
    <w:rsid w:val="00BA176E"/>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CF"/>
    <w:rsid w:val="00BB0514"/>
    <w:rsid w:val="00BB0FC8"/>
    <w:rsid w:val="00BB174C"/>
    <w:rsid w:val="00BB1ED5"/>
    <w:rsid w:val="00BB2F46"/>
    <w:rsid w:val="00BB3B0E"/>
    <w:rsid w:val="00BB410E"/>
    <w:rsid w:val="00BB45B4"/>
    <w:rsid w:val="00BB45DF"/>
    <w:rsid w:val="00BB4A57"/>
    <w:rsid w:val="00BB4FB3"/>
    <w:rsid w:val="00BB5270"/>
    <w:rsid w:val="00BB533A"/>
    <w:rsid w:val="00BB536B"/>
    <w:rsid w:val="00BB54F0"/>
    <w:rsid w:val="00BB6B79"/>
    <w:rsid w:val="00BB71B1"/>
    <w:rsid w:val="00BB7C27"/>
    <w:rsid w:val="00BB7D63"/>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2A"/>
    <w:rsid w:val="00BD0C86"/>
    <w:rsid w:val="00BD22D9"/>
    <w:rsid w:val="00BD3C64"/>
    <w:rsid w:val="00BD41D7"/>
    <w:rsid w:val="00BD4544"/>
    <w:rsid w:val="00BD498D"/>
    <w:rsid w:val="00BD584D"/>
    <w:rsid w:val="00BD65B2"/>
    <w:rsid w:val="00BD7C43"/>
    <w:rsid w:val="00BE0587"/>
    <w:rsid w:val="00BE180E"/>
    <w:rsid w:val="00BE1858"/>
    <w:rsid w:val="00BE190E"/>
    <w:rsid w:val="00BE1ED9"/>
    <w:rsid w:val="00BE2540"/>
    <w:rsid w:val="00BE2699"/>
    <w:rsid w:val="00BE26FA"/>
    <w:rsid w:val="00BE2D5F"/>
    <w:rsid w:val="00BE3B73"/>
    <w:rsid w:val="00BE3C0E"/>
    <w:rsid w:val="00BE4C3C"/>
    <w:rsid w:val="00BE598F"/>
    <w:rsid w:val="00BE6552"/>
    <w:rsid w:val="00BE7C72"/>
    <w:rsid w:val="00BF073D"/>
    <w:rsid w:val="00BF129F"/>
    <w:rsid w:val="00BF1959"/>
    <w:rsid w:val="00BF1D3B"/>
    <w:rsid w:val="00BF22F5"/>
    <w:rsid w:val="00BF2B58"/>
    <w:rsid w:val="00BF386F"/>
    <w:rsid w:val="00BF4594"/>
    <w:rsid w:val="00BF4A95"/>
    <w:rsid w:val="00BF5AEB"/>
    <w:rsid w:val="00BF6ABE"/>
    <w:rsid w:val="00BF6BED"/>
    <w:rsid w:val="00BF6C92"/>
    <w:rsid w:val="00BF73B5"/>
    <w:rsid w:val="00BF780E"/>
    <w:rsid w:val="00C003CC"/>
    <w:rsid w:val="00C00C5D"/>
    <w:rsid w:val="00C00F86"/>
    <w:rsid w:val="00C01283"/>
    <w:rsid w:val="00C01740"/>
    <w:rsid w:val="00C0177E"/>
    <w:rsid w:val="00C018FC"/>
    <w:rsid w:val="00C01B4A"/>
    <w:rsid w:val="00C02966"/>
    <w:rsid w:val="00C02B55"/>
    <w:rsid w:val="00C03738"/>
    <w:rsid w:val="00C03CED"/>
    <w:rsid w:val="00C03EB7"/>
    <w:rsid w:val="00C04406"/>
    <w:rsid w:val="00C0495E"/>
    <w:rsid w:val="00C04FFE"/>
    <w:rsid w:val="00C0533D"/>
    <w:rsid w:val="00C06CA3"/>
    <w:rsid w:val="00C06F50"/>
    <w:rsid w:val="00C07161"/>
    <w:rsid w:val="00C07192"/>
    <w:rsid w:val="00C075C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A4"/>
    <w:rsid w:val="00C157FB"/>
    <w:rsid w:val="00C158E9"/>
    <w:rsid w:val="00C16002"/>
    <w:rsid w:val="00C160A1"/>
    <w:rsid w:val="00C16987"/>
    <w:rsid w:val="00C16D04"/>
    <w:rsid w:val="00C171EA"/>
    <w:rsid w:val="00C179C4"/>
    <w:rsid w:val="00C20A77"/>
    <w:rsid w:val="00C20E68"/>
    <w:rsid w:val="00C21132"/>
    <w:rsid w:val="00C216C2"/>
    <w:rsid w:val="00C218EB"/>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050"/>
    <w:rsid w:val="00C42A0E"/>
    <w:rsid w:val="00C43179"/>
    <w:rsid w:val="00C438F5"/>
    <w:rsid w:val="00C43FFF"/>
    <w:rsid w:val="00C441D7"/>
    <w:rsid w:val="00C44384"/>
    <w:rsid w:val="00C4463D"/>
    <w:rsid w:val="00C447D2"/>
    <w:rsid w:val="00C45DB8"/>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2D6"/>
    <w:rsid w:val="00C56765"/>
    <w:rsid w:val="00C5753C"/>
    <w:rsid w:val="00C57816"/>
    <w:rsid w:val="00C605A8"/>
    <w:rsid w:val="00C61071"/>
    <w:rsid w:val="00C611D3"/>
    <w:rsid w:val="00C612F6"/>
    <w:rsid w:val="00C61989"/>
    <w:rsid w:val="00C619A2"/>
    <w:rsid w:val="00C62047"/>
    <w:rsid w:val="00C62355"/>
    <w:rsid w:val="00C62D98"/>
    <w:rsid w:val="00C632A3"/>
    <w:rsid w:val="00C63776"/>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088"/>
    <w:rsid w:val="00C7012A"/>
    <w:rsid w:val="00C70AD7"/>
    <w:rsid w:val="00C70F76"/>
    <w:rsid w:val="00C714A2"/>
    <w:rsid w:val="00C7179F"/>
    <w:rsid w:val="00C725E4"/>
    <w:rsid w:val="00C727CF"/>
    <w:rsid w:val="00C72B4D"/>
    <w:rsid w:val="00C72C58"/>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F2"/>
    <w:rsid w:val="00C93240"/>
    <w:rsid w:val="00C940CA"/>
    <w:rsid w:val="00C9427A"/>
    <w:rsid w:val="00C94445"/>
    <w:rsid w:val="00C948BF"/>
    <w:rsid w:val="00C94A83"/>
    <w:rsid w:val="00C94B9F"/>
    <w:rsid w:val="00C9549E"/>
    <w:rsid w:val="00C955E6"/>
    <w:rsid w:val="00C95B05"/>
    <w:rsid w:val="00C95D9A"/>
    <w:rsid w:val="00C95F7E"/>
    <w:rsid w:val="00C96406"/>
    <w:rsid w:val="00C96CEC"/>
    <w:rsid w:val="00C970BE"/>
    <w:rsid w:val="00C970C8"/>
    <w:rsid w:val="00CA02E5"/>
    <w:rsid w:val="00CA02FE"/>
    <w:rsid w:val="00CA0664"/>
    <w:rsid w:val="00CA1743"/>
    <w:rsid w:val="00CA1C55"/>
    <w:rsid w:val="00CA237E"/>
    <w:rsid w:val="00CA3212"/>
    <w:rsid w:val="00CA4139"/>
    <w:rsid w:val="00CA42C1"/>
    <w:rsid w:val="00CA47CB"/>
    <w:rsid w:val="00CA5166"/>
    <w:rsid w:val="00CA64E1"/>
    <w:rsid w:val="00CA77FA"/>
    <w:rsid w:val="00CB1979"/>
    <w:rsid w:val="00CB1BFC"/>
    <w:rsid w:val="00CB1C73"/>
    <w:rsid w:val="00CB1DEC"/>
    <w:rsid w:val="00CB20ED"/>
    <w:rsid w:val="00CB21ED"/>
    <w:rsid w:val="00CB3C1E"/>
    <w:rsid w:val="00CB3E24"/>
    <w:rsid w:val="00CB3E81"/>
    <w:rsid w:val="00CB4029"/>
    <w:rsid w:val="00CB46BF"/>
    <w:rsid w:val="00CB4B63"/>
    <w:rsid w:val="00CB55B3"/>
    <w:rsid w:val="00CB5945"/>
    <w:rsid w:val="00CB5C1D"/>
    <w:rsid w:val="00CB5CA0"/>
    <w:rsid w:val="00CB5FF7"/>
    <w:rsid w:val="00CB607B"/>
    <w:rsid w:val="00CB6B3C"/>
    <w:rsid w:val="00CB70A1"/>
    <w:rsid w:val="00CB7156"/>
    <w:rsid w:val="00CB748D"/>
    <w:rsid w:val="00CC045F"/>
    <w:rsid w:val="00CC0A69"/>
    <w:rsid w:val="00CC0E46"/>
    <w:rsid w:val="00CC108F"/>
    <w:rsid w:val="00CC1BF5"/>
    <w:rsid w:val="00CC1E27"/>
    <w:rsid w:val="00CC3078"/>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1769"/>
    <w:rsid w:val="00CD1FCF"/>
    <w:rsid w:val="00CD2536"/>
    <w:rsid w:val="00CD28BB"/>
    <w:rsid w:val="00CD2A8E"/>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45"/>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342"/>
    <w:rsid w:val="00D01D6B"/>
    <w:rsid w:val="00D021AA"/>
    <w:rsid w:val="00D0274C"/>
    <w:rsid w:val="00D029A4"/>
    <w:rsid w:val="00D02B3D"/>
    <w:rsid w:val="00D037B0"/>
    <w:rsid w:val="00D03CCF"/>
    <w:rsid w:val="00D03E2D"/>
    <w:rsid w:val="00D03F7E"/>
    <w:rsid w:val="00D042DC"/>
    <w:rsid w:val="00D04642"/>
    <w:rsid w:val="00D05014"/>
    <w:rsid w:val="00D05666"/>
    <w:rsid w:val="00D05ADA"/>
    <w:rsid w:val="00D06478"/>
    <w:rsid w:val="00D068C1"/>
    <w:rsid w:val="00D0750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4F"/>
    <w:rsid w:val="00D20B5F"/>
    <w:rsid w:val="00D22226"/>
    <w:rsid w:val="00D232F1"/>
    <w:rsid w:val="00D23CC8"/>
    <w:rsid w:val="00D247A7"/>
    <w:rsid w:val="00D24970"/>
    <w:rsid w:val="00D24EF8"/>
    <w:rsid w:val="00D25088"/>
    <w:rsid w:val="00D25782"/>
    <w:rsid w:val="00D25F1B"/>
    <w:rsid w:val="00D27B3A"/>
    <w:rsid w:val="00D27E76"/>
    <w:rsid w:val="00D304B1"/>
    <w:rsid w:val="00D30CCE"/>
    <w:rsid w:val="00D311C5"/>
    <w:rsid w:val="00D31692"/>
    <w:rsid w:val="00D317A5"/>
    <w:rsid w:val="00D32314"/>
    <w:rsid w:val="00D324CF"/>
    <w:rsid w:val="00D325C1"/>
    <w:rsid w:val="00D32FDE"/>
    <w:rsid w:val="00D331C2"/>
    <w:rsid w:val="00D3330B"/>
    <w:rsid w:val="00D33F7A"/>
    <w:rsid w:val="00D3495E"/>
    <w:rsid w:val="00D354EB"/>
    <w:rsid w:val="00D35747"/>
    <w:rsid w:val="00D37664"/>
    <w:rsid w:val="00D4081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A3E"/>
    <w:rsid w:val="00D551E2"/>
    <w:rsid w:val="00D56B13"/>
    <w:rsid w:val="00D56E36"/>
    <w:rsid w:val="00D5753E"/>
    <w:rsid w:val="00D5779B"/>
    <w:rsid w:val="00D60217"/>
    <w:rsid w:val="00D60271"/>
    <w:rsid w:val="00D60623"/>
    <w:rsid w:val="00D60E01"/>
    <w:rsid w:val="00D611AB"/>
    <w:rsid w:val="00D61620"/>
    <w:rsid w:val="00D61638"/>
    <w:rsid w:val="00D617B7"/>
    <w:rsid w:val="00D62793"/>
    <w:rsid w:val="00D62B64"/>
    <w:rsid w:val="00D63F73"/>
    <w:rsid w:val="00D64E2E"/>
    <w:rsid w:val="00D65C16"/>
    <w:rsid w:val="00D6652F"/>
    <w:rsid w:val="00D6654D"/>
    <w:rsid w:val="00D66697"/>
    <w:rsid w:val="00D668C3"/>
    <w:rsid w:val="00D66A43"/>
    <w:rsid w:val="00D66F4C"/>
    <w:rsid w:val="00D673D4"/>
    <w:rsid w:val="00D67710"/>
    <w:rsid w:val="00D678EC"/>
    <w:rsid w:val="00D67D52"/>
    <w:rsid w:val="00D70555"/>
    <w:rsid w:val="00D707AB"/>
    <w:rsid w:val="00D71363"/>
    <w:rsid w:val="00D7155A"/>
    <w:rsid w:val="00D734C6"/>
    <w:rsid w:val="00D73765"/>
    <w:rsid w:val="00D7377C"/>
    <w:rsid w:val="00D740D9"/>
    <w:rsid w:val="00D74236"/>
    <w:rsid w:val="00D743AA"/>
    <w:rsid w:val="00D75062"/>
    <w:rsid w:val="00D76CA3"/>
    <w:rsid w:val="00D77078"/>
    <w:rsid w:val="00D7735E"/>
    <w:rsid w:val="00D77C78"/>
    <w:rsid w:val="00D8046D"/>
    <w:rsid w:val="00D80CDF"/>
    <w:rsid w:val="00D8178E"/>
    <w:rsid w:val="00D81D95"/>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7E4"/>
    <w:rsid w:val="00D93A2C"/>
    <w:rsid w:val="00D93AC0"/>
    <w:rsid w:val="00D94336"/>
    <w:rsid w:val="00D94650"/>
    <w:rsid w:val="00D94A6A"/>
    <w:rsid w:val="00D95547"/>
    <w:rsid w:val="00D955C2"/>
    <w:rsid w:val="00D959F6"/>
    <w:rsid w:val="00D95F57"/>
    <w:rsid w:val="00D96083"/>
    <w:rsid w:val="00D9669E"/>
    <w:rsid w:val="00D96A3A"/>
    <w:rsid w:val="00D974EE"/>
    <w:rsid w:val="00D97A86"/>
    <w:rsid w:val="00D97ADD"/>
    <w:rsid w:val="00D97E71"/>
    <w:rsid w:val="00DA05AB"/>
    <w:rsid w:val="00DA0A61"/>
    <w:rsid w:val="00DA0BE3"/>
    <w:rsid w:val="00DA1942"/>
    <w:rsid w:val="00DA1B9B"/>
    <w:rsid w:val="00DA22F0"/>
    <w:rsid w:val="00DA3AB9"/>
    <w:rsid w:val="00DA62B5"/>
    <w:rsid w:val="00DA649F"/>
    <w:rsid w:val="00DA6C21"/>
    <w:rsid w:val="00DA72F8"/>
    <w:rsid w:val="00DA758B"/>
    <w:rsid w:val="00DA7A8A"/>
    <w:rsid w:val="00DA7EE1"/>
    <w:rsid w:val="00DB0683"/>
    <w:rsid w:val="00DB16E3"/>
    <w:rsid w:val="00DB27C4"/>
    <w:rsid w:val="00DB2857"/>
    <w:rsid w:val="00DB2D29"/>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28"/>
    <w:rsid w:val="00DC6E53"/>
    <w:rsid w:val="00DC7145"/>
    <w:rsid w:val="00DC71E2"/>
    <w:rsid w:val="00DC7420"/>
    <w:rsid w:val="00DC7576"/>
    <w:rsid w:val="00DC7CE8"/>
    <w:rsid w:val="00DC7D65"/>
    <w:rsid w:val="00DD0085"/>
    <w:rsid w:val="00DD008C"/>
    <w:rsid w:val="00DD073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29"/>
    <w:rsid w:val="00DD47C8"/>
    <w:rsid w:val="00DD5A6E"/>
    <w:rsid w:val="00DD5EB4"/>
    <w:rsid w:val="00DD6064"/>
    <w:rsid w:val="00DD6138"/>
    <w:rsid w:val="00DD6240"/>
    <w:rsid w:val="00DD649E"/>
    <w:rsid w:val="00DD65A3"/>
    <w:rsid w:val="00DD6E7E"/>
    <w:rsid w:val="00DD7479"/>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D0"/>
    <w:rsid w:val="00E03BA7"/>
    <w:rsid w:val="00E042BB"/>
    <w:rsid w:val="00E04697"/>
    <w:rsid w:val="00E04919"/>
    <w:rsid w:val="00E05E2D"/>
    <w:rsid w:val="00E06035"/>
    <w:rsid w:val="00E069E3"/>
    <w:rsid w:val="00E076BB"/>
    <w:rsid w:val="00E101B8"/>
    <w:rsid w:val="00E10741"/>
    <w:rsid w:val="00E110DE"/>
    <w:rsid w:val="00E113C6"/>
    <w:rsid w:val="00E1204F"/>
    <w:rsid w:val="00E121DF"/>
    <w:rsid w:val="00E123CC"/>
    <w:rsid w:val="00E12FBA"/>
    <w:rsid w:val="00E1304E"/>
    <w:rsid w:val="00E1329C"/>
    <w:rsid w:val="00E13319"/>
    <w:rsid w:val="00E134C6"/>
    <w:rsid w:val="00E13E63"/>
    <w:rsid w:val="00E14179"/>
    <w:rsid w:val="00E146F6"/>
    <w:rsid w:val="00E146F8"/>
    <w:rsid w:val="00E16072"/>
    <w:rsid w:val="00E160F5"/>
    <w:rsid w:val="00E16240"/>
    <w:rsid w:val="00E16397"/>
    <w:rsid w:val="00E1683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EC"/>
    <w:rsid w:val="00E41B4B"/>
    <w:rsid w:val="00E42587"/>
    <w:rsid w:val="00E42A6B"/>
    <w:rsid w:val="00E42AB8"/>
    <w:rsid w:val="00E42B7C"/>
    <w:rsid w:val="00E4300B"/>
    <w:rsid w:val="00E43E42"/>
    <w:rsid w:val="00E43FBD"/>
    <w:rsid w:val="00E448B7"/>
    <w:rsid w:val="00E50131"/>
    <w:rsid w:val="00E50D81"/>
    <w:rsid w:val="00E50F51"/>
    <w:rsid w:val="00E50F94"/>
    <w:rsid w:val="00E524AF"/>
    <w:rsid w:val="00E52B67"/>
    <w:rsid w:val="00E53CA2"/>
    <w:rsid w:val="00E53E12"/>
    <w:rsid w:val="00E54362"/>
    <w:rsid w:val="00E54BE2"/>
    <w:rsid w:val="00E54F95"/>
    <w:rsid w:val="00E55E1A"/>
    <w:rsid w:val="00E56AEF"/>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91"/>
    <w:rsid w:val="00E73BF0"/>
    <w:rsid w:val="00E7454E"/>
    <w:rsid w:val="00E74D7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E4"/>
    <w:rsid w:val="00E867E5"/>
    <w:rsid w:val="00E86BCE"/>
    <w:rsid w:val="00E871A9"/>
    <w:rsid w:val="00E9025B"/>
    <w:rsid w:val="00E909CE"/>
    <w:rsid w:val="00E90D60"/>
    <w:rsid w:val="00E91223"/>
    <w:rsid w:val="00E915FB"/>
    <w:rsid w:val="00E93148"/>
    <w:rsid w:val="00E934C8"/>
    <w:rsid w:val="00E93534"/>
    <w:rsid w:val="00E93E9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F65"/>
    <w:rsid w:val="00EA001C"/>
    <w:rsid w:val="00EA0AA5"/>
    <w:rsid w:val="00EA0CD1"/>
    <w:rsid w:val="00EA100E"/>
    <w:rsid w:val="00EA141A"/>
    <w:rsid w:val="00EA1790"/>
    <w:rsid w:val="00EA256A"/>
    <w:rsid w:val="00EA2BBD"/>
    <w:rsid w:val="00EA4193"/>
    <w:rsid w:val="00EA4970"/>
    <w:rsid w:val="00EA4E23"/>
    <w:rsid w:val="00EA56A6"/>
    <w:rsid w:val="00EA6573"/>
    <w:rsid w:val="00EA6681"/>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577"/>
    <w:rsid w:val="00EB675C"/>
    <w:rsid w:val="00EB6D85"/>
    <w:rsid w:val="00EB6E93"/>
    <w:rsid w:val="00EB7084"/>
    <w:rsid w:val="00EB7271"/>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E00"/>
    <w:rsid w:val="00EC5E1C"/>
    <w:rsid w:val="00EC7304"/>
    <w:rsid w:val="00EC76CF"/>
    <w:rsid w:val="00EC77B6"/>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A1B"/>
    <w:rsid w:val="00EE19FD"/>
    <w:rsid w:val="00EE1B56"/>
    <w:rsid w:val="00EE1C85"/>
    <w:rsid w:val="00EE2596"/>
    <w:rsid w:val="00EE2914"/>
    <w:rsid w:val="00EE2F6A"/>
    <w:rsid w:val="00EE334B"/>
    <w:rsid w:val="00EE33F3"/>
    <w:rsid w:val="00EE3480"/>
    <w:rsid w:val="00EE433A"/>
    <w:rsid w:val="00EE4477"/>
    <w:rsid w:val="00EE44B0"/>
    <w:rsid w:val="00EE4996"/>
    <w:rsid w:val="00EE523A"/>
    <w:rsid w:val="00EE54B9"/>
    <w:rsid w:val="00EE593B"/>
    <w:rsid w:val="00EE5F7A"/>
    <w:rsid w:val="00EE5FC7"/>
    <w:rsid w:val="00EE6920"/>
    <w:rsid w:val="00EE6E84"/>
    <w:rsid w:val="00EE7654"/>
    <w:rsid w:val="00EF13E9"/>
    <w:rsid w:val="00EF22B7"/>
    <w:rsid w:val="00EF2C7C"/>
    <w:rsid w:val="00EF393F"/>
    <w:rsid w:val="00EF478F"/>
    <w:rsid w:val="00EF48D4"/>
    <w:rsid w:val="00EF50EE"/>
    <w:rsid w:val="00EF5623"/>
    <w:rsid w:val="00EF577C"/>
    <w:rsid w:val="00EF595E"/>
    <w:rsid w:val="00EF5D70"/>
    <w:rsid w:val="00EF5E21"/>
    <w:rsid w:val="00EF6136"/>
    <w:rsid w:val="00EF6436"/>
    <w:rsid w:val="00EF67DA"/>
    <w:rsid w:val="00EF6FB9"/>
    <w:rsid w:val="00EF7124"/>
    <w:rsid w:val="00EF7384"/>
    <w:rsid w:val="00EF77A6"/>
    <w:rsid w:val="00EF7CDF"/>
    <w:rsid w:val="00EF7F90"/>
    <w:rsid w:val="00F000EB"/>
    <w:rsid w:val="00F00418"/>
    <w:rsid w:val="00F0044A"/>
    <w:rsid w:val="00F005D7"/>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1D"/>
    <w:rsid w:val="00F10EB1"/>
    <w:rsid w:val="00F11188"/>
    <w:rsid w:val="00F1174E"/>
    <w:rsid w:val="00F126A8"/>
    <w:rsid w:val="00F1334C"/>
    <w:rsid w:val="00F133E3"/>
    <w:rsid w:val="00F13921"/>
    <w:rsid w:val="00F15AA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F0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9B"/>
    <w:rsid w:val="00F42CE8"/>
    <w:rsid w:val="00F431D1"/>
    <w:rsid w:val="00F431D3"/>
    <w:rsid w:val="00F4353E"/>
    <w:rsid w:val="00F4354A"/>
    <w:rsid w:val="00F43C74"/>
    <w:rsid w:val="00F43D84"/>
    <w:rsid w:val="00F44527"/>
    <w:rsid w:val="00F44F39"/>
    <w:rsid w:val="00F4541C"/>
    <w:rsid w:val="00F45568"/>
    <w:rsid w:val="00F45ADC"/>
    <w:rsid w:val="00F45EB2"/>
    <w:rsid w:val="00F46943"/>
    <w:rsid w:val="00F46984"/>
    <w:rsid w:val="00F4698A"/>
    <w:rsid w:val="00F46CA3"/>
    <w:rsid w:val="00F46E88"/>
    <w:rsid w:val="00F472AA"/>
    <w:rsid w:val="00F500F9"/>
    <w:rsid w:val="00F50491"/>
    <w:rsid w:val="00F504C4"/>
    <w:rsid w:val="00F50C57"/>
    <w:rsid w:val="00F510FD"/>
    <w:rsid w:val="00F511B0"/>
    <w:rsid w:val="00F51433"/>
    <w:rsid w:val="00F515AB"/>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B90"/>
    <w:rsid w:val="00F7215F"/>
    <w:rsid w:val="00F72249"/>
    <w:rsid w:val="00F73B04"/>
    <w:rsid w:val="00F75592"/>
    <w:rsid w:val="00F7599F"/>
    <w:rsid w:val="00F75FB4"/>
    <w:rsid w:val="00F7680D"/>
    <w:rsid w:val="00F76A49"/>
    <w:rsid w:val="00F76C42"/>
    <w:rsid w:val="00F7725C"/>
    <w:rsid w:val="00F7789D"/>
    <w:rsid w:val="00F80241"/>
    <w:rsid w:val="00F80578"/>
    <w:rsid w:val="00F80B9A"/>
    <w:rsid w:val="00F815A7"/>
    <w:rsid w:val="00F8168F"/>
    <w:rsid w:val="00F81F56"/>
    <w:rsid w:val="00F82282"/>
    <w:rsid w:val="00F82324"/>
    <w:rsid w:val="00F83041"/>
    <w:rsid w:val="00F83398"/>
    <w:rsid w:val="00F835DF"/>
    <w:rsid w:val="00F838A4"/>
    <w:rsid w:val="00F84093"/>
    <w:rsid w:val="00F85285"/>
    <w:rsid w:val="00F85EE3"/>
    <w:rsid w:val="00F869A3"/>
    <w:rsid w:val="00F86AF6"/>
    <w:rsid w:val="00F86F43"/>
    <w:rsid w:val="00F87CD9"/>
    <w:rsid w:val="00F87DF1"/>
    <w:rsid w:val="00F9024D"/>
    <w:rsid w:val="00F90EF8"/>
    <w:rsid w:val="00F910C0"/>
    <w:rsid w:val="00F914B7"/>
    <w:rsid w:val="00F929A5"/>
    <w:rsid w:val="00F929B7"/>
    <w:rsid w:val="00F9327D"/>
    <w:rsid w:val="00F934CA"/>
    <w:rsid w:val="00F94AFD"/>
    <w:rsid w:val="00F94D71"/>
    <w:rsid w:val="00F952BE"/>
    <w:rsid w:val="00F953B3"/>
    <w:rsid w:val="00F95482"/>
    <w:rsid w:val="00F9566B"/>
    <w:rsid w:val="00F9576C"/>
    <w:rsid w:val="00F966C7"/>
    <w:rsid w:val="00F96714"/>
    <w:rsid w:val="00F96BA2"/>
    <w:rsid w:val="00F97428"/>
    <w:rsid w:val="00FA0E33"/>
    <w:rsid w:val="00FA144D"/>
    <w:rsid w:val="00FA19B4"/>
    <w:rsid w:val="00FA263B"/>
    <w:rsid w:val="00FA36EB"/>
    <w:rsid w:val="00FA56CE"/>
    <w:rsid w:val="00FA5EA4"/>
    <w:rsid w:val="00FA5ECB"/>
    <w:rsid w:val="00FA6269"/>
    <w:rsid w:val="00FA6816"/>
    <w:rsid w:val="00FA7142"/>
    <w:rsid w:val="00FA7269"/>
    <w:rsid w:val="00FA75F8"/>
    <w:rsid w:val="00FA77BA"/>
    <w:rsid w:val="00FA7D78"/>
    <w:rsid w:val="00FA7F81"/>
    <w:rsid w:val="00FB0339"/>
    <w:rsid w:val="00FB059B"/>
    <w:rsid w:val="00FB10F0"/>
    <w:rsid w:val="00FB1878"/>
    <w:rsid w:val="00FB1E0B"/>
    <w:rsid w:val="00FB1FBE"/>
    <w:rsid w:val="00FB275B"/>
    <w:rsid w:val="00FB299D"/>
    <w:rsid w:val="00FB2EAD"/>
    <w:rsid w:val="00FB31A7"/>
    <w:rsid w:val="00FB3981"/>
    <w:rsid w:val="00FB3AC8"/>
    <w:rsid w:val="00FB3D71"/>
    <w:rsid w:val="00FB3D84"/>
    <w:rsid w:val="00FB458B"/>
    <w:rsid w:val="00FB4AE2"/>
    <w:rsid w:val="00FB4C59"/>
    <w:rsid w:val="00FB553F"/>
    <w:rsid w:val="00FB5700"/>
    <w:rsid w:val="00FB5D95"/>
    <w:rsid w:val="00FB633B"/>
    <w:rsid w:val="00FB66D2"/>
    <w:rsid w:val="00FB6A6A"/>
    <w:rsid w:val="00FB78A1"/>
    <w:rsid w:val="00FB7BCA"/>
    <w:rsid w:val="00FC0DC2"/>
    <w:rsid w:val="00FC11E6"/>
    <w:rsid w:val="00FC1A04"/>
    <w:rsid w:val="00FC2385"/>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4D"/>
    <w:rsid w:val="00FE3D1F"/>
    <w:rsid w:val="00FE3D7C"/>
    <w:rsid w:val="00FE4654"/>
    <w:rsid w:val="00FE4972"/>
    <w:rsid w:val="00FE4E65"/>
    <w:rsid w:val="00FE540C"/>
    <w:rsid w:val="00FE5735"/>
    <w:rsid w:val="00FE6998"/>
    <w:rsid w:val="00FE73AB"/>
    <w:rsid w:val="00FE7908"/>
    <w:rsid w:val="00FF0550"/>
    <w:rsid w:val="00FF0594"/>
    <w:rsid w:val="00FF05F7"/>
    <w:rsid w:val="00FF0683"/>
    <w:rsid w:val="00FF074B"/>
    <w:rsid w:val="00FF0C14"/>
    <w:rsid w:val="00FF0E01"/>
    <w:rsid w:val="00FF10F4"/>
    <w:rsid w:val="00FF116E"/>
    <w:rsid w:val="00FF12F1"/>
    <w:rsid w:val="00FF203A"/>
    <w:rsid w:val="00FF25B9"/>
    <w:rsid w:val="00FF3486"/>
    <w:rsid w:val="00FF3518"/>
    <w:rsid w:val="00FF5672"/>
    <w:rsid w:val="00FF5BD4"/>
    <w:rsid w:val="00FF607F"/>
    <w:rsid w:val="00FF6252"/>
    <w:rsid w:val="00FF6DA7"/>
    <w:rsid w:val="00FF6ED7"/>
    <w:rsid w:val="00FF74B3"/>
    <w:rsid w:val="00FF769F"/>
    <w:rsid w:val="00FF7969"/>
    <w:rsid w:val="00FF7DDF"/>
    <w:rsid w:val="011707BD"/>
    <w:rsid w:val="01A8369C"/>
    <w:rsid w:val="01B3BC1B"/>
    <w:rsid w:val="026885C6"/>
    <w:rsid w:val="02C7005F"/>
    <w:rsid w:val="02C71D05"/>
    <w:rsid w:val="033D0A8D"/>
    <w:rsid w:val="03ECDB04"/>
    <w:rsid w:val="040F0EA0"/>
    <w:rsid w:val="0426C2D0"/>
    <w:rsid w:val="042C4E03"/>
    <w:rsid w:val="05528495"/>
    <w:rsid w:val="05A71347"/>
    <w:rsid w:val="060CDC08"/>
    <w:rsid w:val="0649C5AA"/>
    <w:rsid w:val="07034B0D"/>
    <w:rsid w:val="07BBEE83"/>
    <w:rsid w:val="08037E1D"/>
    <w:rsid w:val="08C7CD04"/>
    <w:rsid w:val="09B0034D"/>
    <w:rsid w:val="09FE7CCA"/>
    <w:rsid w:val="0A4FC840"/>
    <w:rsid w:val="0AA8BEC1"/>
    <w:rsid w:val="0AB74C3C"/>
    <w:rsid w:val="0B52FA56"/>
    <w:rsid w:val="0B56F373"/>
    <w:rsid w:val="0BA4E548"/>
    <w:rsid w:val="0BC8767D"/>
    <w:rsid w:val="0BCA4ED4"/>
    <w:rsid w:val="0C926751"/>
    <w:rsid w:val="0CEE11CF"/>
    <w:rsid w:val="0D12A85B"/>
    <w:rsid w:val="0D334B55"/>
    <w:rsid w:val="0E1A5CCE"/>
    <w:rsid w:val="0E9F67AF"/>
    <w:rsid w:val="0F5100FC"/>
    <w:rsid w:val="0FD22D5E"/>
    <w:rsid w:val="10242411"/>
    <w:rsid w:val="10295E75"/>
    <w:rsid w:val="1072AA10"/>
    <w:rsid w:val="10A3B622"/>
    <w:rsid w:val="113BE448"/>
    <w:rsid w:val="11690C5F"/>
    <w:rsid w:val="118871DF"/>
    <w:rsid w:val="1214445A"/>
    <w:rsid w:val="122E87B6"/>
    <w:rsid w:val="127DD6E8"/>
    <w:rsid w:val="130143D3"/>
    <w:rsid w:val="136A5F55"/>
    <w:rsid w:val="13C3E59B"/>
    <w:rsid w:val="151099CC"/>
    <w:rsid w:val="1571739D"/>
    <w:rsid w:val="15E974D8"/>
    <w:rsid w:val="17398B31"/>
    <w:rsid w:val="178550F4"/>
    <w:rsid w:val="17B0C9FB"/>
    <w:rsid w:val="188BDA8F"/>
    <w:rsid w:val="18B372B8"/>
    <w:rsid w:val="19628E1A"/>
    <w:rsid w:val="19D0BA24"/>
    <w:rsid w:val="19E2273D"/>
    <w:rsid w:val="1A0D2209"/>
    <w:rsid w:val="1AA8E808"/>
    <w:rsid w:val="1AE17164"/>
    <w:rsid w:val="1B02B292"/>
    <w:rsid w:val="1B4D1973"/>
    <w:rsid w:val="1C9DE05C"/>
    <w:rsid w:val="1CA83A1B"/>
    <w:rsid w:val="1CEFB650"/>
    <w:rsid w:val="1D38F496"/>
    <w:rsid w:val="1D685762"/>
    <w:rsid w:val="1D7752A4"/>
    <w:rsid w:val="1DAE3FA9"/>
    <w:rsid w:val="1DD451BB"/>
    <w:rsid w:val="1E171ACD"/>
    <w:rsid w:val="1E4C07C4"/>
    <w:rsid w:val="1F26658B"/>
    <w:rsid w:val="1F77EFC9"/>
    <w:rsid w:val="21C9C6D6"/>
    <w:rsid w:val="222D3E61"/>
    <w:rsid w:val="226A615D"/>
    <w:rsid w:val="22ACB973"/>
    <w:rsid w:val="231F7262"/>
    <w:rsid w:val="23346773"/>
    <w:rsid w:val="23669F6D"/>
    <w:rsid w:val="238D9691"/>
    <w:rsid w:val="24272395"/>
    <w:rsid w:val="24CE03D2"/>
    <w:rsid w:val="24F0C87E"/>
    <w:rsid w:val="250E2A1F"/>
    <w:rsid w:val="25E24897"/>
    <w:rsid w:val="26112D16"/>
    <w:rsid w:val="26A57603"/>
    <w:rsid w:val="26C0805F"/>
    <w:rsid w:val="26F6114B"/>
    <w:rsid w:val="27D43080"/>
    <w:rsid w:val="27F04AC1"/>
    <w:rsid w:val="284C8067"/>
    <w:rsid w:val="287A5237"/>
    <w:rsid w:val="2911DAA3"/>
    <w:rsid w:val="29FF445E"/>
    <w:rsid w:val="2A093867"/>
    <w:rsid w:val="2B3324C9"/>
    <w:rsid w:val="2B3E9362"/>
    <w:rsid w:val="2B4DEDE4"/>
    <w:rsid w:val="2BA08F6C"/>
    <w:rsid w:val="2BEB28F9"/>
    <w:rsid w:val="2C235C45"/>
    <w:rsid w:val="2D939601"/>
    <w:rsid w:val="2E3255FC"/>
    <w:rsid w:val="2E9AFDB7"/>
    <w:rsid w:val="2F71CD79"/>
    <w:rsid w:val="2FBBBF34"/>
    <w:rsid w:val="30BA2180"/>
    <w:rsid w:val="30E5C6CC"/>
    <w:rsid w:val="32020324"/>
    <w:rsid w:val="32469206"/>
    <w:rsid w:val="333B943E"/>
    <w:rsid w:val="33F88EE6"/>
    <w:rsid w:val="34A24E0D"/>
    <w:rsid w:val="34D1C700"/>
    <w:rsid w:val="34D4FC96"/>
    <w:rsid w:val="35033C01"/>
    <w:rsid w:val="355AC5BD"/>
    <w:rsid w:val="3595FF21"/>
    <w:rsid w:val="3662255E"/>
    <w:rsid w:val="36FB7771"/>
    <w:rsid w:val="37A66F74"/>
    <w:rsid w:val="383EC46F"/>
    <w:rsid w:val="38A59BDF"/>
    <w:rsid w:val="38D98776"/>
    <w:rsid w:val="3A44BE38"/>
    <w:rsid w:val="3AA06669"/>
    <w:rsid w:val="3AD5FB4A"/>
    <w:rsid w:val="3B0336CE"/>
    <w:rsid w:val="3B21011E"/>
    <w:rsid w:val="3B2EB020"/>
    <w:rsid w:val="3B8DE965"/>
    <w:rsid w:val="3BB93F48"/>
    <w:rsid w:val="3BBD9531"/>
    <w:rsid w:val="3C247B44"/>
    <w:rsid w:val="3C4F5B09"/>
    <w:rsid w:val="3D08E841"/>
    <w:rsid w:val="3D401D44"/>
    <w:rsid w:val="3D4DD333"/>
    <w:rsid w:val="3D4E2CF9"/>
    <w:rsid w:val="3DB7792E"/>
    <w:rsid w:val="3DD10B38"/>
    <w:rsid w:val="3E208043"/>
    <w:rsid w:val="3E44E06D"/>
    <w:rsid w:val="3E86A114"/>
    <w:rsid w:val="3ED46F6A"/>
    <w:rsid w:val="3EF5D85A"/>
    <w:rsid w:val="3F074EA9"/>
    <w:rsid w:val="3F6312B5"/>
    <w:rsid w:val="3F9BA79C"/>
    <w:rsid w:val="40DC6EFC"/>
    <w:rsid w:val="40E83534"/>
    <w:rsid w:val="41205AA6"/>
    <w:rsid w:val="41E03D9D"/>
    <w:rsid w:val="426ECF3F"/>
    <w:rsid w:val="42A053CF"/>
    <w:rsid w:val="42B0B6B1"/>
    <w:rsid w:val="4356B2A5"/>
    <w:rsid w:val="436B8008"/>
    <w:rsid w:val="43D6D34B"/>
    <w:rsid w:val="444FAD0A"/>
    <w:rsid w:val="4592400E"/>
    <w:rsid w:val="45B3743D"/>
    <w:rsid w:val="4845DB33"/>
    <w:rsid w:val="48E49C40"/>
    <w:rsid w:val="4991D5A1"/>
    <w:rsid w:val="49C12093"/>
    <w:rsid w:val="4A06354B"/>
    <w:rsid w:val="4AC2AA73"/>
    <w:rsid w:val="4B171D1D"/>
    <w:rsid w:val="4B461BA4"/>
    <w:rsid w:val="4BB93E2B"/>
    <w:rsid w:val="4BE148CB"/>
    <w:rsid w:val="4C0A131D"/>
    <w:rsid w:val="4C831C77"/>
    <w:rsid w:val="4CB9CC7A"/>
    <w:rsid w:val="4CC77BEE"/>
    <w:rsid w:val="4E0A803B"/>
    <w:rsid w:val="4E3437A7"/>
    <w:rsid w:val="4E66E870"/>
    <w:rsid w:val="4E885B9B"/>
    <w:rsid w:val="4EA791AC"/>
    <w:rsid w:val="4EA80E2B"/>
    <w:rsid w:val="500A242F"/>
    <w:rsid w:val="5082CD69"/>
    <w:rsid w:val="50CC865C"/>
    <w:rsid w:val="51AD3C93"/>
    <w:rsid w:val="52538494"/>
    <w:rsid w:val="53052ADD"/>
    <w:rsid w:val="5330D119"/>
    <w:rsid w:val="538C0006"/>
    <w:rsid w:val="53E36A8D"/>
    <w:rsid w:val="54405BE1"/>
    <w:rsid w:val="54A44937"/>
    <w:rsid w:val="5507EC06"/>
    <w:rsid w:val="55710F14"/>
    <w:rsid w:val="55C51E6C"/>
    <w:rsid w:val="5634C0AB"/>
    <w:rsid w:val="56BF429A"/>
    <w:rsid w:val="573E2C47"/>
    <w:rsid w:val="574B4C27"/>
    <w:rsid w:val="5756471F"/>
    <w:rsid w:val="576DFCAA"/>
    <w:rsid w:val="57E573D9"/>
    <w:rsid w:val="58408E4D"/>
    <w:rsid w:val="5843C2EE"/>
    <w:rsid w:val="58529BFA"/>
    <w:rsid w:val="58EE8ABC"/>
    <w:rsid w:val="594FA05F"/>
    <w:rsid w:val="5A2E0F39"/>
    <w:rsid w:val="5A847CAE"/>
    <w:rsid w:val="5AC94544"/>
    <w:rsid w:val="5B407698"/>
    <w:rsid w:val="5BDDAF4F"/>
    <w:rsid w:val="5BE13E7D"/>
    <w:rsid w:val="5CCFAF79"/>
    <w:rsid w:val="5D200F7D"/>
    <w:rsid w:val="5D3A24C3"/>
    <w:rsid w:val="5D3B1218"/>
    <w:rsid w:val="5D595CE3"/>
    <w:rsid w:val="5D781CEB"/>
    <w:rsid w:val="5DCFF2E8"/>
    <w:rsid w:val="5E9BC3E2"/>
    <w:rsid w:val="5F174F19"/>
    <w:rsid w:val="5F2B94B5"/>
    <w:rsid w:val="5F42D745"/>
    <w:rsid w:val="5F4B7FAB"/>
    <w:rsid w:val="601D2E00"/>
    <w:rsid w:val="60A6047F"/>
    <w:rsid w:val="60B44648"/>
    <w:rsid w:val="60D6564E"/>
    <w:rsid w:val="61426405"/>
    <w:rsid w:val="6157D976"/>
    <w:rsid w:val="6158BBE4"/>
    <w:rsid w:val="6160E488"/>
    <w:rsid w:val="62CC3CD1"/>
    <w:rsid w:val="62EFFD1B"/>
    <w:rsid w:val="634A93EF"/>
    <w:rsid w:val="63C9F4B3"/>
    <w:rsid w:val="63E918EA"/>
    <w:rsid w:val="64179AF2"/>
    <w:rsid w:val="643775CE"/>
    <w:rsid w:val="64AEAC99"/>
    <w:rsid w:val="64B26020"/>
    <w:rsid w:val="64C15F1E"/>
    <w:rsid w:val="6584F129"/>
    <w:rsid w:val="65A62A71"/>
    <w:rsid w:val="66FD2703"/>
    <w:rsid w:val="6706FE72"/>
    <w:rsid w:val="67233571"/>
    <w:rsid w:val="67FB8F88"/>
    <w:rsid w:val="68C66425"/>
    <w:rsid w:val="693A72E9"/>
    <w:rsid w:val="69BBB247"/>
    <w:rsid w:val="6A6E6C97"/>
    <w:rsid w:val="6ABDDFC7"/>
    <w:rsid w:val="6AD7B287"/>
    <w:rsid w:val="6B278083"/>
    <w:rsid w:val="6B5602AD"/>
    <w:rsid w:val="6BBF8DC0"/>
    <w:rsid w:val="6BD6F470"/>
    <w:rsid w:val="6BEE8D25"/>
    <w:rsid w:val="6C18BB19"/>
    <w:rsid w:val="6CA51780"/>
    <w:rsid w:val="6D21C20F"/>
    <w:rsid w:val="6D31AC60"/>
    <w:rsid w:val="6D5BD1A4"/>
    <w:rsid w:val="6DAF75FC"/>
    <w:rsid w:val="6DBB9E1D"/>
    <w:rsid w:val="6E07B99D"/>
    <w:rsid w:val="6F2B8F33"/>
    <w:rsid w:val="6FBC425C"/>
    <w:rsid w:val="7048AC84"/>
    <w:rsid w:val="7096C741"/>
    <w:rsid w:val="70B0508B"/>
    <w:rsid w:val="7148BA73"/>
    <w:rsid w:val="72992D50"/>
    <w:rsid w:val="7349B095"/>
    <w:rsid w:val="73DAC46E"/>
    <w:rsid w:val="74F6AFE9"/>
    <w:rsid w:val="7522C1D8"/>
    <w:rsid w:val="755B55A6"/>
    <w:rsid w:val="75E15D83"/>
    <w:rsid w:val="763F3D1B"/>
    <w:rsid w:val="766A7ED6"/>
    <w:rsid w:val="76A6ED5A"/>
    <w:rsid w:val="77ABB0FB"/>
    <w:rsid w:val="77F102DF"/>
    <w:rsid w:val="77FC8FA2"/>
    <w:rsid w:val="784006FE"/>
    <w:rsid w:val="78466EFB"/>
    <w:rsid w:val="785739AA"/>
    <w:rsid w:val="78733A52"/>
    <w:rsid w:val="799489CF"/>
    <w:rsid w:val="79A52F8C"/>
    <w:rsid w:val="79AD2FE4"/>
    <w:rsid w:val="79B2D92B"/>
    <w:rsid w:val="79EE5F20"/>
    <w:rsid w:val="7AAD5E53"/>
    <w:rsid w:val="7AC4B146"/>
    <w:rsid w:val="7B6239B5"/>
    <w:rsid w:val="7B6DF8F2"/>
    <w:rsid w:val="7BA49172"/>
    <w:rsid w:val="7BC57C2C"/>
    <w:rsid w:val="7C2CA1EA"/>
    <w:rsid w:val="7C5CB442"/>
    <w:rsid w:val="7CF66721"/>
    <w:rsid w:val="7DB903A0"/>
    <w:rsid w:val="7DEAB48F"/>
    <w:rsid w:val="7E2BA5C3"/>
    <w:rsid w:val="7E59C401"/>
    <w:rsid w:val="7E8DCAFE"/>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82E6"/>
  <w15:chartTrackingRefBased/>
  <w15:docId w15:val="{05B35465-3EFF-4A7E-AD5D-D3A8AAB3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469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styleId="Neapdorotaspaminjimas">
    <w:name w:val="Unresolved Mention"/>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1">
    <w:name w:val="Lentelės tinklelis1"/>
    <w:basedOn w:val="prastojilentel"/>
    <w:next w:val="Lentelstinklelis"/>
    <w:uiPriority w:val="39"/>
    <w:rsid w:val="00D317A5"/>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84102">
      <w:bodyDiv w:val="1"/>
      <w:marLeft w:val="0"/>
      <w:marRight w:val="0"/>
      <w:marTop w:val="0"/>
      <w:marBottom w:val="0"/>
      <w:divBdr>
        <w:top w:val="none" w:sz="0" w:space="0" w:color="auto"/>
        <w:left w:val="none" w:sz="0" w:space="0" w:color="auto"/>
        <w:bottom w:val="none" w:sz="0" w:space="0" w:color="auto"/>
        <w:right w:val="none" w:sz="0" w:space="0" w:color="auto"/>
      </w:divBdr>
      <w:divsChild>
        <w:div w:id="1564637183">
          <w:marLeft w:val="0"/>
          <w:marRight w:val="0"/>
          <w:marTop w:val="0"/>
          <w:marBottom w:val="0"/>
          <w:divBdr>
            <w:top w:val="none" w:sz="0" w:space="0" w:color="auto"/>
            <w:left w:val="none" w:sz="0" w:space="0" w:color="auto"/>
            <w:bottom w:val="none" w:sz="0" w:space="0" w:color="auto"/>
            <w:right w:val="none" w:sz="0" w:space="0" w:color="auto"/>
          </w:divBdr>
        </w:div>
        <w:div w:id="643897358">
          <w:marLeft w:val="0"/>
          <w:marRight w:val="0"/>
          <w:marTop w:val="0"/>
          <w:marBottom w:val="0"/>
          <w:divBdr>
            <w:top w:val="none" w:sz="0" w:space="0" w:color="auto"/>
            <w:left w:val="none" w:sz="0" w:space="0" w:color="auto"/>
            <w:bottom w:val="none" w:sz="0" w:space="0" w:color="auto"/>
            <w:right w:val="none" w:sz="0" w:space="0" w:color="auto"/>
          </w:divBdr>
        </w:div>
        <w:div w:id="1439372711">
          <w:marLeft w:val="0"/>
          <w:marRight w:val="0"/>
          <w:marTop w:val="0"/>
          <w:marBottom w:val="0"/>
          <w:divBdr>
            <w:top w:val="none" w:sz="0" w:space="0" w:color="auto"/>
            <w:left w:val="none" w:sz="0" w:space="0" w:color="auto"/>
            <w:bottom w:val="none" w:sz="0" w:space="0" w:color="auto"/>
            <w:right w:val="none" w:sz="0" w:space="0" w:color="auto"/>
          </w:divBdr>
        </w:div>
        <w:div w:id="712652887">
          <w:marLeft w:val="0"/>
          <w:marRight w:val="0"/>
          <w:marTop w:val="0"/>
          <w:marBottom w:val="0"/>
          <w:divBdr>
            <w:top w:val="none" w:sz="0" w:space="0" w:color="auto"/>
            <w:left w:val="none" w:sz="0" w:space="0" w:color="auto"/>
            <w:bottom w:val="none" w:sz="0" w:space="0" w:color="auto"/>
            <w:right w:val="none" w:sz="0" w:space="0" w:color="auto"/>
          </w:divBdr>
        </w:div>
        <w:div w:id="47732247">
          <w:marLeft w:val="0"/>
          <w:marRight w:val="0"/>
          <w:marTop w:val="0"/>
          <w:marBottom w:val="0"/>
          <w:divBdr>
            <w:top w:val="none" w:sz="0" w:space="0" w:color="auto"/>
            <w:left w:val="none" w:sz="0" w:space="0" w:color="auto"/>
            <w:bottom w:val="none" w:sz="0" w:space="0" w:color="auto"/>
            <w:right w:val="none" w:sz="0" w:space="0" w:color="auto"/>
          </w:divBdr>
        </w:div>
        <w:div w:id="1075856849">
          <w:marLeft w:val="0"/>
          <w:marRight w:val="0"/>
          <w:marTop w:val="0"/>
          <w:marBottom w:val="0"/>
          <w:divBdr>
            <w:top w:val="none" w:sz="0" w:space="0" w:color="auto"/>
            <w:left w:val="none" w:sz="0" w:space="0" w:color="auto"/>
            <w:bottom w:val="none" w:sz="0" w:space="0" w:color="auto"/>
            <w:right w:val="none" w:sz="0" w:space="0" w:color="auto"/>
          </w:divBdr>
        </w:div>
        <w:div w:id="192037514">
          <w:marLeft w:val="0"/>
          <w:marRight w:val="0"/>
          <w:marTop w:val="0"/>
          <w:marBottom w:val="0"/>
          <w:divBdr>
            <w:top w:val="none" w:sz="0" w:space="0" w:color="auto"/>
            <w:left w:val="none" w:sz="0" w:space="0" w:color="auto"/>
            <w:bottom w:val="none" w:sz="0" w:space="0" w:color="auto"/>
            <w:right w:val="none" w:sz="0" w:space="0" w:color="auto"/>
          </w:divBdr>
        </w:div>
        <w:div w:id="980961549">
          <w:marLeft w:val="0"/>
          <w:marRight w:val="0"/>
          <w:marTop w:val="0"/>
          <w:marBottom w:val="0"/>
          <w:divBdr>
            <w:top w:val="none" w:sz="0" w:space="0" w:color="auto"/>
            <w:left w:val="none" w:sz="0" w:space="0" w:color="auto"/>
            <w:bottom w:val="none" w:sz="0" w:space="0" w:color="auto"/>
            <w:right w:val="none" w:sz="0" w:space="0" w:color="auto"/>
          </w:divBdr>
        </w:div>
        <w:div w:id="218711508">
          <w:marLeft w:val="0"/>
          <w:marRight w:val="0"/>
          <w:marTop w:val="0"/>
          <w:marBottom w:val="0"/>
          <w:divBdr>
            <w:top w:val="none" w:sz="0" w:space="0" w:color="auto"/>
            <w:left w:val="none" w:sz="0" w:space="0" w:color="auto"/>
            <w:bottom w:val="none" w:sz="0" w:space="0" w:color="auto"/>
            <w:right w:val="none" w:sz="0" w:space="0" w:color="auto"/>
          </w:divBdr>
        </w:div>
        <w:div w:id="1734311226">
          <w:marLeft w:val="0"/>
          <w:marRight w:val="0"/>
          <w:marTop w:val="0"/>
          <w:marBottom w:val="0"/>
          <w:divBdr>
            <w:top w:val="none" w:sz="0" w:space="0" w:color="auto"/>
            <w:left w:val="none" w:sz="0" w:space="0" w:color="auto"/>
            <w:bottom w:val="none" w:sz="0" w:space="0" w:color="auto"/>
            <w:right w:val="none" w:sz="0" w:space="0" w:color="auto"/>
          </w:divBdr>
        </w:div>
        <w:div w:id="1144662222">
          <w:marLeft w:val="0"/>
          <w:marRight w:val="0"/>
          <w:marTop w:val="0"/>
          <w:marBottom w:val="0"/>
          <w:divBdr>
            <w:top w:val="none" w:sz="0" w:space="0" w:color="auto"/>
            <w:left w:val="none" w:sz="0" w:space="0" w:color="auto"/>
            <w:bottom w:val="none" w:sz="0" w:space="0" w:color="auto"/>
            <w:right w:val="none" w:sz="0" w:space="0" w:color="auto"/>
          </w:divBdr>
        </w:div>
        <w:div w:id="1927348663">
          <w:marLeft w:val="0"/>
          <w:marRight w:val="0"/>
          <w:marTop w:val="0"/>
          <w:marBottom w:val="0"/>
          <w:divBdr>
            <w:top w:val="none" w:sz="0" w:space="0" w:color="auto"/>
            <w:left w:val="none" w:sz="0" w:space="0" w:color="auto"/>
            <w:bottom w:val="none" w:sz="0" w:space="0" w:color="auto"/>
            <w:right w:val="none" w:sz="0" w:space="0" w:color="auto"/>
          </w:divBdr>
        </w:div>
        <w:div w:id="1146555742">
          <w:marLeft w:val="0"/>
          <w:marRight w:val="0"/>
          <w:marTop w:val="0"/>
          <w:marBottom w:val="0"/>
          <w:divBdr>
            <w:top w:val="none" w:sz="0" w:space="0" w:color="auto"/>
            <w:left w:val="none" w:sz="0" w:space="0" w:color="auto"/>
            <w:bottom w:val="none" w:sz="0" w:space="0" w:color="auto"/>
            <w:right w:val="none" w:sz="0" w:space="0" w:color="auto"/>
          </w:divBdr>
        </w:div>
        <w:div w:id="1246766959">
          <w:marLeft w:val="0"/>
          <w:marRight w:val="0"/>
          <w:marTop w:val="0"/>
          <w:marBottom w:val="0"/>
          <w:divBdr>
            <w:top w:val="none" w:sz="0" w:space="0" w:color="auto"/>
            <w:left w:val="none" w:sz="0" w:space="0" w:color="auto"/>
            <w:bottom w:val="none" w:sz="0" w:space="0" w:color="auto"/>
            <w:right w:val="none" w:sz="0" w:space="0" w:color="auto"/>
          </w:divBdr>
        </w:div>
        <w:div w:id="1911041285">
          <w:marLeft w:val="0"/>
          <w:marRight w:val="0"/>
          <w:marTop w:val="0"/>
          <w:marBottom w:val="0"/>
          <w:divBdr>
            <w:top w:val="none" w:sz="0" w:space="0" w:color="auto"/>
            <w:left w:val="none" w:sz="0" w:space="0" w:color="auto"/>
            <w:bottom w:val="none" w:sz="0" w:space="0" w:color="auto"/>
            <w:right w:val="none" w:sz="0" w:space="0" w:color="auto"/>
          </w:divBdr>
        </w:div>
        <w:div w:id="483394214">
          <w:marLeft w:val="0"/>
          <w:marRight w:val="0"/>
          <w:marTop w:val="0"/>
          <w:marBottom w:val="0"/>
          <w:divBdr>
            <w:top w:val="none" w:sz="0" w:space="0" w:color="auto"/>
            <w:left w:val="none" w:sz="0" w:space="0" w:color="auto"/>
            <w:bottom w:val="none" w:sz="0" w:space="0" w:color="auto"/>
            <w:right w:val="none" w:sz="0" w:space="0" w:color="auto"/>
          </w:divBdr>
        </w:div>
      </w:divsChild>
    </w:div>
    <w:div w:id="652293154">
      <w:bodyDiv w:val="1"/>
      <w:marLeft w:val="0"/>
      <w:marRight w:val="0"/>
      <w:marTop w:val="0"/>
      <w:marBottom w:val="0"/>
      <w:divBdr>
        <w:top w:val="none" w:sz="0" w:space="0" w:color="auto"/>
        <w:left w:val="none" w:sz="0" w:space="0" w:color="auto"/>
        <w:bottom w:val="none" w:sz="0" w:space="0" w:color="auto"/>
        <w:right w:val="none" w:sz="0" w:space="0" w:color="auto"/>
      </w:divBdr>
    </w:div>
    <w:div w:id="15064792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v.lt/" TargetMode="External"/><Relationship Id="rId18" Type="http://schemas.openxmlformats.org/officeDocument/2006/relationships/footer" Target="foot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eader" Target="head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dai.lrv.lt" TargetMode="Externa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rvk.lrv.lt"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57711</Words>
  <Characters>32896</Characters>
  <Application>Microsoft Office Word</Application>
  <DocSecurity>0</DocSecurity>
  <Lines>274</Lines>
  <Paragraphs>180</Paragraphs>
  <ScaleCrop>false</ScaleCrop>
  <Company/>
  <LinksUpToDate>false</LinksUpToDate>
  <CharactersWithSpaces>90427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Vytautas Dzikaras</cp:lastModifiedBy>
  <cp:revision>514</cp:revision>
  <dcterms:created xsi:type="dcterms:W3CDTF">2024-11-28T07:07:00Z</dcterms:created>
  <dcterms:modified xsi:type="dcterms:W3CDTF">2025-04-16T11:37:00Z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