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0051B" w14:textId="76E0D8E3" w:rsidR="00D20CCB" w:rsidRPr="00B31385" w:rsidRDefault="00D20CCB" w:rsidP="00D20CCB">
      <w:pPr>
        <w:ind w:left="6480"/>
        <w:rPr>
          <w:rFonts w:eastAsia="Times New Roman"/>
          <w:szCs w:val="24"/>
        </w:rPr>
      </w:pPr>
    </w:p>
    <w:p w14:paraId="12A3E3EA" w14:textId="66F80B5F" w:rsidR="6E7713D6" w:rsidRPr="00B31385" w:rsidRDefault="00D20CCB" w:rsidP="00D20CCB">
      <w:pPr>
        <w:jc w:val="center"/>
        <w:rPr>
          <w:b/>
          <w:bCs/>
          <w:szCs w:val="24"/>
        </w:rPr>
      </w:pPr>
      <w:r w:rsidRPr="00B31385">
        <w:rPr>
          <w:b/>
          <w:bCs/>
          <w:szCs w:val="24"/>
        </w:rPr>
        <w:t>TECHNINĖ SPECIFIKACIJA</w:t>
      </w:r>
    </w:p>
    <w:p w14:paraId="68FA8C40" w14:textId="6DB54FF5" w:rsidR="6E7713D6" w:rsidRPr="00B31385" w:rsidRDefault="6E7713D6" w:rsidP="00D20CCB">
      <w:pPr>
        <w:jc w:val="center"/>
        <w:rPr>
          <w:b/>
          <w:bCs/>
          <w:szCs w:val="24"/>
        </w:rPr>
      </w:pPr>
    </w:p>
    <w:p w14:paraId="044D3B98" w14:textId="77777777" w:rsidR="005A51E8" w:rsidRPr="005A51E8" w:rsidRDefault="005A51E8" w:rsidP="005A51E8">
      <w:pPr>
        <w:tabs>
          <w:tab w:val="left" w:pos="284"/>
        </w:tabs>
        <w:spacing w:after="160"/>
        <w:contextualSpacing/>
        <w:rPr>
          <w:rFonts w:eastAsiaTheme="minorHAnsi"/>
          <w:b/>
          <w:bCs/>
          <w:szCs w:val="24"/>
        </w:rPr>
      </w:pPr>
      <w:r w:rsidRPr="005A51E8">
        <w:rPr>
          <w:rFonts w:eastAsiaTheme="minorHAnsi"/>
          <w:b/>
          <w:bCs/>
          <w:szCs w:val="24"/>
        </w:rPr>
        <w:t>Pirkimo tikslas</w:t>
      </w:r>
    </w:p>
    <w:p w14:paraId="21F3EF77" w14:textId="457B8BDB" w:rsidR="005A51E8" w:rsidRPr="005A51E8" w:rsidRDefault="005A51E8" w:rsidP="005A51E8">
      <w:pPr>
        <w:spacing w:after="160"/>
        <w:jc w:val="both"/>
        <w:rPr>
          <w:rFonts w:eastAsiaTheme="minorEastAsia"/>
          <w:szCs w:val="24"/>
          <w:lang w:eastAsia="lt-LT"/>
        </w:rPr>
      </w:pPr>
      <w:r w:rsidRPr="005A51E8">
        <w:rPr>
          <w:rFonts w:eastAsiaTheme="minorEastAsia"/>
          <w:szCs w:val="24"/>
          <w:lang w:eastAsia="lt-LT"/>
        </w:rPr>
        <w:t>Valstybinė darbo inspekcija prie Socialinės apsaugos ir darbo ministerijos (toliau – VDI) perka virtualios atestacijos sistem</w:t>
      </w:r>
      <w:r w:rsidR="008F242E">
        <w:rPr>
          <w:rFonts w:eastAsiaTheme="minorEastAsia"/>
          <w:szCs w:val="24"/>
          <w:lang w:eastAsia="lt-LT"/>
        </w:rPr>
        <w:t>os</w:t>
      </w:r>
      <w:r w:rsidRPr="005A51E8">
        <w:rPr>
          <w:rFonts w:eastAsiaTheme="minorEastAsia"/>
          <w:szCs w:val="24"/>
          <w:lang w:eastAsia="lt-LT"/>
        </w:rPr>
        <w:t xml:space="preserve"> (toliau – VASIS)</w:t>
      </w:r>
      <w:r w:rsidR="008F242E">
        <w:rPr>
          <w:rFonts w:eastAsiaTheme="minorEastAsia"/>
          <w:szCs w:val="24"/>
          <w:lang w:eastAsia="lt-LT"/>
        </w:rPr>
        <w:t xml:space="preserve"> priežiūros ir modifikavimo paslaugas. </w:t>
      </w:r>
      <w:r w:rsidR="00EF46FF">
        <w:rPr>
          <w:rFonts w:eastAsiaTheme="minorEastAsia"/>
          <w:szCs w:val="24"/>
          <w:lang w:eastAsia="lt-LT"/>
        </w:rPr>
        <w:t xml:space="preserve">Taip pat testo laikymo metu turi būti teikiama </w:t>
      </w:r>
      <w:r w:rsidR="00F811D5" w:rsidRPr="00F811D5">
        <w:rPr>
          <w:rFonts w:eastAsiaTheme="minorEastAsia"/>
          <w:szCs w:val="24"/>
          <w:lang w:eastAsia="lt-LT"/>
        </w:rPr>
        <w:t xml:space="preserve">nuotolinio egzamino laikymo sąžiningumą užtikrinanti </w:t>
      </w:r>
      <w:r w:rsidR="00EF46FF" w:rsidRPr="00EF46FF">
        <w:rPr>
          <w:rFonts w:eastAsiaTheme="minorEastAsia"/>
          <w:szCs w:val="24"/>
          <w:lang w:eastAsia="lt-LT"/>
        </w:rPr>
        <w:t>paslauga</w:t>
      </w:r>
      <w:r w:rsidR="009515C1">
        <w:rPr>
          <w:rFonts w:eastAsiaTheme="minorEastAsia"/>
          <w:szCs w:val="24"/>
          <w:lang w:eastAsia="lt-LT"/>
        </w:rPr>
        <w:t xml:space="preserve">. Naudojama </w:t>
      </w:r>
      <w:r w:rsidR="009515C1" w:rsidRPr="009515C1">
        <w:rPr>
          <w:rFonts w:eastAsiaTheme="minorEastAsia"/>
          <w:szCs w:val="24"/>
          <w:lang w:eastAsia="lt-LT"/>
        </w:rPr>
        <w:t xml:space="preserve">technologija </w:t>
      </w:r>
      <w:r w:rsidR="009515C1">
        <w:rPr>
          <w:rFonts w:eastAsiaTheme="minorEastAsia"/>
          <w:szCs w:val="24"/>
          <w:lang w:eastAsia="lt-LT"/>
        </w:rPr>
        <w:t xml:space="preserve">turi </w:t>
      </w:r>
      <w:r w:rsidR="009515C1" w:rsidRPr="009515C1">
        <w:rPr>
          <w:rFonts w:eastAsiaTheme="minorEastAsia"/>
          <w:szCs w:val="24"/>
          <w:lang w:eastAsia="lt-LT"/>
        </w:rPr>
        <w:t>užtikrin</w:t>
      </w:r>
      <w:r w:rsidR="009515C1">
        <w:rPr>
          <w:rFonts w:eastAsiaTheme="minorEastAsia"/>
          <w:szCs w:val="24"/>
          <w:lang w:eastAsia="lt-LT"/>
        </w:rPr>
        <w:t>ti</w:t>
      </w:r>
      <w:r w:rsidR="009515C1" w:rsidRPr="009515C1">
        <w:rPr>
          <w:rFonts w:eastAsiaTheme="minorEastAsia"/>
          <w:szCs w:val="24"/>
          <w:lang w:eastAsia="lt-LT"/>
        </w:rPr>
        <w:t xml:space="preserve"> sąžiningą egzamin</w:t>
      </w:r>
      <w:r w:rsidR="0005138F">
        <w:rPr>
          <w:rFonts w:eastAsiaTheme="minorEastAsia"/>
          <w:szCs w:val="24"/>
          <w:lang w:eastAsia="lt-LT"/>
        </w:rPr>
        <w:t>o laikymą</w:t>
      </w:r>
      <w:r w:rsidR="009515C1" w:rsidRPr="009515C1">
        <w:rPr>
          <w:rFonts w:eastAsiaTheme="minorEastAsia"/>
          <w:szCs w:val="24"/>
          <w:lang w:eastAsia="lt-LT"/>
        </w:rPr>
        <w:t xml:space="preserve"> (naudotojo veikla egzaminavimo metu stebima per kamerą ir mikrofoną).</w:t>
      </w:r>
      <w:r w:rsidR="00EF46FF">
        <w:rPr>
          <w:rFonts w:eastAsiaTheme="minorEastAsia"/>
          <w:szCs w:val="24"/>
          <w:lang w:eastAsia="lt-LT"/>
        </w:rPr>
        <w:t xml:space="preserve"> </w:t>
      </w:r>
      <w:r w:rsidR="008F242E">
        <w:rPr>
          <w:rFonts w:eastAsiaTheme="minorEastAsia"/>
          <w:szCs w:val="24"/>
          <w:lang w:eastAsia="lt-LT"/>
        </w:rPr>
        <w:t>VASIS</w:t>
      </w:r>
      <w:r w:rsidRPr="005A51E8">
        <w:rPr>
          <w:rFonts w:eastAsiaTheme="minorEastAsia"/>
          <w:szCs w:val="24"/>
          <w:lang w:eastAsia="lt-LT"/>
        </w:rPr>
        <w:t xml:space="preserve"> tikslas</w:t>
      </w:r>
      <w:r w:rsidR="008F242E">
        <w:rPr>
          <w:rFonts w:eastAsiaTheme="minorEastAsia"/>
          <w:szCs w:val="24"/>
          <w:lang w:eastAsia="lt-LT"/>
        </w:rPr>
        <w:t xml:space="preserve"> -</w:t>
      </w:r>
      <w:r w:rsidRPr="005A51E8">
        <w:rPr>
          <w:rFonts w:eastAsiaTheme="minorEastAsia"/>
          <w:szCs w:val="24"/>
          <w:lang w:eastAsia="lt-LT"/>
        </w:rPr>
        <w:t xml:space="preserve"> suteikti galimybę darbdaviui atstovaujantiems asmenims ir darbdavio įgaliotiems asmenims, atliekantiems DSS tarnybos funkcijas bei DSS specialistams, laikyti VDI parengtą darbuotojų saugos ir sveikatos (toliau – DSS) klausimais atestavimo egzaminą, užtikrinant sukčiavimo ir papildomų informacijos šaltinių ir neleistinos išorinės pagalbos priemonių naudojimo prevenciją.</w:t>
      </w:r>
    </w:p>
    <w:p w14:paraId="26367961" w14:textId="77777777" w:rsidR="005A51E8" w:rsidRPr="005A51E8" w:rsidRDefault="005A51E8" w:rsidP="005A51E8">
      <w:pPr>
        <w:tabs>
          <w:tab w:val="left" w:pos="284"/>
        </w:tabs>
        <w:spacing w:after="160"/>
        <w:contextualSpacing/>
        <w:rPr>
          <w:rFonts w:eastAsiaTheme="minorHAnsi"/>
          <w:b/>
          <w:bCs/>
          <w:szCs w:val="24"/>
        </w:rPr>
      </w:pPr>
      <w:r w:rsidRPr="005A51E8">
        <w:rPr>
          <w:rFonts w:eastAsiaTheme="minorHAnsi"/>
          <w:b/>
          <w:bCs/>
          <w:szCs w:val="24"/>
        </w:rPr>
        <w:t>Esama ir bendra informacija</w:t>
      </w:r>
    </w:p>
    <w:p w14:paraId="12DB4D37" w14:textId="0E892554" w:rsidR="005A51E8" w:rsidRPr="005A51E8" w:rsidRDefault="005A51E8" w:rsidP="005A51E8">
      <w:pPr>
        <w:spacing w:after="160"/>
        <w:jc w:val="both"/>
        <w:rPr>
          <w:rFonts w:eastAsiaTheme="minorEastAsia"/>
          <w:szCs w:val="24"/>
          <w:lang w:eastAsia="lt-LT"/>
        </w:rPr>
      </w:pPr>
      <w:r w:rsidRPr="005A51E8">
        <w:rPr>
          <w:rFonts w:eastAsiaTheme="minorEastAsia"/>
          <w:szCs w:val="24"/>
          <w:lang w:eastAsia="lt-LT"/>
        </w:rPr>
        <w:t xml:space="preserve">Lietuvos Respublikos darbuotojų saugos ir sveikatos įstatymo 12, 26 straipsnio nuostatomis VDI pavesta tikrinti DSS žinias darbdaviams, darbdaviui atstovaujantiems asmenims ir darbdavio įgaliotiems asmenims, atliekantiems DSS tarnybos funkcijas bei DSS specialistams. </w:t>
      </w:r>
      <w:r w:rsidR="0005138F" w:rsidRPr="0005138F">
        <w:rPr>
          <w:rFonts w:eastAsiaTheme="minorEastAsia"/>
          <w:szCs w:val="24"/>
          <w:lang w:eastAsia="lt-LT"/>
        </w:rPr>
        <w:t xml:space="preserve">VASIS sukurta naudojant </w:t>
      </w:r>
      <w:proofErr w:type="spellStart"/>
      <w:r w:rsidR="0005138F" w:rsidRPr="0005138F">
        <w:rPr>
          <w:rFonts w:eastAsiaTheme="minorEastAsia"/>
          <w:szCs w:val="24"/>
          <w:lang w:eastAsia="lt-LT"/>
        </w:rPr>
        <w:t>Moodle</w:t>
      </w:r>
      <w:proofErr w:type="spellEnd"/>
      <w:r w:rsidR="0005138F" w:rsidRPr="0005138F">
        <w:rPr>
          <w:rFonts w:eastAsiaTheme="minorEastAsia"/>
          <w:szCs w:val="24"/>
          <w:lang w:eastAsia="lt-LT"/>
        </w:rPr>
        <w:t xml:space="preserve"> atvirojo kodo mokymosi valdymo sistemą</w:t>
      </w:r>
      <w:r w:rsidR="0005138F">
        <w:rPr>
          <w:rFonts w:eastAsiaTheme="minorEastAsia"/>
          <w:szCs w:val="24"/>
          <w:lang w:eastAsia="lt-LT"/>
        </w:rPr>
        <w:t xml:space="preserve">. </w:t>
      </w:r>
      <w:r w:rsidRPr="005A51E8">
        <w:rPr>
          <w:rFonts w:eastAsiaTheme="minorEastAsia"/>
          <w:szCs w:val="24"/>
          <w:lang w:eastAsia="lt-LT"/>
        </w:rPr>
        <w:t xml:space="preserve">VASIS patalpintas atestacijos klausimynas, integruota nuotolinio egzamino laikymo sąžiningumą užtikrinanti programinė įranga, VASIS integruota su </w:t>
      </w:r>
      <w:r w:rsidR="008F242E">
        <w:rPr>
          <w:rFonts w:eastAsiaTheme="minorEastAsia"/>
          <w:szCs w:val="24"/>
          <w:lang w:eastAsia="lt-LT"/>
        </w:rPr>
        <w:t xml:space="preserve">VDI valdoma Elektroninių paslaugų darbdaviams sistema (toliau – </w:t>
      </w:r>
      <w:r w:rsidRPr="005A51E8">
        <w:rPr>
          <w:rFonts w:eastAsiaTheme="minorEastAsia"/>
          <w:szCs w:val="24"/>
          <w:lang w:eastAsia="lt-LT"/>
        </w:rPr>
        <w:t>EPDS</w:t>
      </w:r>
      <w:r w:rsidR="008F242E">
        <w:rPr>
          <w:rFonts w:eastAsiaTheme="minorEastAsia"/>
          <w:szCs w:val="24"/>
          <w:lang w:eastAsia="lt-LT"/>
        </w:rPr>
        <w:t>)</w:t>
      </w:r>
      <w:r w:rsidRPr="005A51E8">
        <w:rPr>
          <w:rFonts w:eastAsiaTheme="minorEastAsia"/>
          <w:szCs w:val="24"/>
          <w:lang w:eastAsia="lt-LT"/>
        </w:rPr>
        <w:t xml:space="preserve"> perduodant prisijungusių prie EPDS naudotojų ir teisių laikyti DSS žinių tikrinimo egzaminą duomenis bei grąžinant į EPDS DSS žinių tikrinimo egzamino rezultatus, istoriją ir egzaminų pažymėjimus. Šis pirkimas į atskiras pirkimo objekto dalis neskaidomas. Paslaugos teikėjas (toliau – Teikėjas), teikdamas pasiūlymą, turi siūlyti visą šioje techninėje specifikacijoje nurodytą paslaugų apimtį.</w:t>
      </w:r>
    </w:p>
    <w:p w14:paraId="022DFBB2" w14:textId="77777777" w:rsidR="005A51E8" w:rsidRPr="005A51E8" w:rsidRDefault="005A51E8" w:rsidP="005A51E8">
      <w:pPr>
        <w:tabs>
          <w:tab w:val="left" w:pos="284"/>
        </w:tabs>
        <w:spacing w:after="160"/>
        <w:contextualSpacing/>
        <w:rPr>
          <w:rFonts w:eastAsiaTheme="minorEastAsia"/>
          <w:b/>
          <w:color w:val="000000" w:themeColor="text1"/>
          <w:szCs w:val="24"/>
        </w:rPr>
      </w:pPr>
      <w:r w:rsidRPr="005A51E8">
        <w:rPr>
          <w:rFonts w:eastAsiaTheme="minorHAnsi"/>
          <w:b/>
          <w:szCs w:val="24"/>
        </w:rPr>
        <w:t>Su perkamomis Paslaugomis susiję teisės aktai ir jų projektai</w:t>
      </w:r>
      <w:r w:rsidRPr="005A51E8">
        <w:rPr>
          <w:rFonts w:eastAsiaTheme="minorHAnsi"/>
          <w:b/>
          <w:bCs/>
          <w:szCs w:val="24"/>
        </w:rPr>
        <w:t>, kiti dokumentai</w:t>
      </w:r>
      <w:r w:rsidRPr="005A51E8">
        <w:rPr>
          <w:rFonts w:eastAsiaTheme="minorHAnsi"/>
          <w:b/>
          <w:szCs w:val="24"/>
        </w:rPr>
        <w:t>:</w:t>
      </w:r>
    </w:p>
    <w:p w14:paraId="391D7E6E" w14:textId="77777777" w:rsidR="005A51E8" w:rsidRPr="005A51E8" w:rsidRDefault="005A51E8" w:rsidP="005A51E8">
      <w:pPr>
        <w:numPr>
          <w:ilvl w:val="0"/>
          <w:numId w:val="13"/>
        </w:numPr>
        <w:tabs>
          <w:tab w:val="left" w:pos="284"/>
        </w:tabs>
        <w:spacing w:after="160" w:line="276" w:lineRule="auto"/>
        <w:contextualSpacing/>
        <w:jc w:val="both"/>
        <w:rPr>
          <w:rFonts w:eastAsiaTheme="minorHAnsi"/>
          <w:szCs w:val="24"/>
        </w:rPr>
      </w:pPr>
      <w:r w:rsidRPr="005A51E8">
        <w:rPr>
          <w:rFonts w:eastAsiaTheme="minorHAnsi"/>
          <w:szCs w:val="24"/>
        </w:rPr>
        <w:t>Lietuvos Respublikos darbuotojų saugos ir sveikatos įstatymas;</w:t>
      </w:r>
    </w:p>
    <w:p w14:paraId="3B882698" w14:textId="77777777" w:rsidR="005A51E8" w:rsidRPr="005A51E8" w:rsidRDefault="005A51E8" w:rsidP="005A51E8">
      <w:pPr>
        <w:numPr>
          <w:ilvl w:val="0"/>
          <w:numId w:val="13"/>
        </w:numPr>
        <w:tabs>
          <w:tab w:val="left" w:pos="284"/>
        </w:tabs>
        <w:spacing w:after="160" w:line="276" w:lineRule="auto"/>
        <w:contextualSpacing/>
        <w:jc w:val="both"/>
        <w:rPr>
          <w:rFonts w:eastAsiaTheme="minorHAnsi"/>
          <w:szCs w:val="24"/>
        </w:rPr>
      </w:pPr>
      <w:r w:rsidRPr="005A51E8">
        <w:rPr>
          <w:rFonts w:eastAsiaTheme="minorHAnsi"/>
          <w:szCs w:val="24"/>
        </w:rPr>
        <w:t>Lietuvos Respublikos kibernetinio saugumo įstatymas;</w:t>
      </w:r>
    </w:p>
    <w:p w14:paraId="713D5D86" w14:textId="77777777" w:rsidR="005A51E8" w:rsidRPr="005A51E8" w:rsidRDefault="005A51E8" w:rsidP="005A51E8">
      <w:pPr>
        <w:numPr>
          <w:ilvl w:val="0"/>
          <w:numId w:val="13"/>
        </w:numPr>
        <w:tabs>
          <w:tab w:val="left" w:pos="284"/>
        </w:tabs>
        <w:spacing w:after="160" w:line="276" w:lineRule="auto"/>
        <w:contextualSpacing/>
        <w:jc w:val="both"/>
        <w:rPr>
          <w:rFonts w:eastAsiaTheme="minorHAnsi"/>
          <w:szCs w:val="24"/>
        </w:rPr>
      </w:pPr>
      <w:r w:rsidRPr="005A51E8">
        <w:rPr>
          <w:rFonts w:eastAsiaTheme="minorHAnsi"/>
          <w:szCs w:val="24"/>
        </w:rPr>
        <w:t>Lietuvos Respublikos asmens duomenų teisinės apsaugos įstatymas;</w:t>
      </w:r>
    </w:p>
    <w:p w14:paraId="5A39C262" w14:textId="2CD58990" w:rsidR="005A51E8" w:rsidRDefault="00230F7E" w:rsidP="005A51E8">
      <w:pPr>
        <w:numPr>
          <w:ilvl w:val="0"/>
          <w:numId w:val="13"/>
        </w:numPr>
        <w:tabs>
          <w:tab w:val="left" w:pos="284"/>
        </w:tabs>
        <w:spacing w:after="160" w:line="276" w:lineRule="auto"/>
        <w:contextualSpacing/>
        <w:jc w:val="both"/>
        <w:rPr>
          <w:rFonts w:eastAsiaTheme="minorHAnsi"/>
          <w:szCs w:val="24"/>
        </w:rPr>
      </w:pPr>
      <w:r w:rsidRPr="00230F7E">
        <w:rPr>
          <w:rFonts w:eastAsiaTheme="minorHAnsi"/>
          <w:szCs w:val="24"/>
        </w:rPr>
        <w:t>Lietuvos Respublikos valstybės informacinių išteklių valdymo įstatym</w:t>
      </w:r>
      <w:r>
        <w:rPr>
          <w:rFonts w:eastAsiaTheme="minorHAnsi"/>
          <w:szCs w:val="24"/>
        </w:rPr>
        <w:t>as;</w:t>
      </w:r>
    </w:p>
    <w:p w14:paraId="72F6FE83" w14:textId="77DDF4B9" w:rsidR="00E72BB8" w:rsidRPr="005A51E8" w:rsidRDefault="00E72BB8" w:rsidP="005A51E8">
      <w:pPr>
        <w:numPr>
          <w:ilvl w:val="0"/>
          <w:numId w:val="13"/>
        </w:numPr>
        <w:tabs>
          <w:tab w:val="left" w:pos="284"/>
        </w:tabs>
        <w:spacing w:after="160" w:line="276" w:lineRule="auto"/>
        <w:contextualSpacing/>
        <w:jc w:val="both"/>
        <w:rPr>
          <w:rFonts w:eastAsiaTheme="minorHAnsi"/>
          <w:szCs w:val="24"/>
        </w:rPr>
      </w:pPr>
      <w:r w:rsidRPr="00E72BB8">
        <w:rPr>
          <w:rFonts w:eastAsiaTheme="minorHAnsi"/>
          <w:szCs w:val="24"/>
        </w:rPr>
        <w:t>Bendrasis duomenų apsaugos reglamentas (BDAR) (Reglamentas (ES) 2016/679)</w:t>
      </w:r>
      <w:r>
        <w:rPr>
          <w:rFonts w:eastAsiaTheme="minorHAnsi"/>
          <w:szCs w:val="24"/>
        </w:rPr>
        <w:t>;</w:t>
      </w:r>
    </w:p>
    <w:p w14:paraId="44BFCF72" w14:textId="1EA36FA2" w:rsidR="005A51E8" w:rsidRPr="005A51E8" w:rsidRDefault="005A51E8" w:rsidP="005A51E8">
      <w:pPr>
        <w:numPr>
          <w:ilvl w:val="0"/>
          <w:numId w:val="13"/>
        </w:numPr>
        <w:tabs>
          <w:tab w:val="left" w:pos="284"/>
        </w:tabs>
        <w:spacing w:after="160" w:line="276" w:lineRule="auto"/>
        <w:contextualSpacing/>
        <w:jc w:val="both"/>
        <w:rPr>
          <w:rFonts w:eastAsiaTheme="minorHAnsi"/>
          <w:szCs w:val="24"/>
        </w:rPr>
      </w:pPr>
      <w:r w:rsidRPr="005A51E8">
        <w:rPr>
          <w:rFonts w:eastAsiaTheme="minorHAnsi"/>
          <w:szCs w:val="24"/>
        </w:rPr>
        <w:t xml:space="preserve">Informacinių technologijų saugos atitikties vertinimo metodika, patvirtinta Lietuvos Respublikos </w:t>
      </w:r>
      <w:r w:rsidR="00E72BB8">
        <w:rPr>
          <w:rFonts w:eastAsiaTheme="minorHAnsi"/>
          <w:szCs w:val="24"/>
        </w:rPr>
        <w:t>krašto apsaugos</w:t>
      </w:r>
      <w:r w:rsidRPr="005A51E8">
        <w:rPr>
          <w:rFonts w:eastAsiaTheme="minorHAnsi"/>
          <w:szCs w:val="24"/>
        </w:rPr>
        <w:t xml:space="preserve"> ministro 20</w:t>
      </w:r>
      <w:r w:rsidR="00E72BB8">
        <w:rPr>
          <w:rFonts w:eastAsiaTheme="minorHAnsi"/>
          <w:szCs w:val="24"/>
          <w:lang w:val="en-US"/>
        </w:rPr>
        <w:t>20</w:t>
      </w:r>
      <w:r w:rsidRPr="005A51E8">
        <w:rPr>
          <w:rFonts w:eastAsiaTheme="minorHAnsi"/>
          <w:szCs w:val="24"/>
        </w:rPr>
        <w:t xml:space="preserve"> m. g</w:t>
      </w:r>
      <w:r w:rsidR="00E72BB8">
        <w:rPr>
          <w:rFonts w:eastAsiaTheme="minorHAnsi"/>
          <w:szCs w:val="24"/>
        </w:rPr>
        <w:t>ruodžio</w:t>
      </w:r>
      <w:r w:rsidRPr="005A51E8">
        <w:rPr>
          <w:rFonts w:eastAsiaTheme="minorHAnsi"/>
          <w:szCs w:val="24"/>
        </w:rPr>
        <w:t xml:space="preserve"> </w:t>
      </w:r>
      <w:r w:rsidR="00E72BB8">
        <w:rPr>
          <w:rFonts w:eastAsiaTheme="minorHAnsi"/>
          <w:szCs w:val="24"/>
          <w:lang w:val="en-US"/>
        </w:rPr>
        <w:t xml:space="preserve">4 </w:t>
      </w:r>
      <w:r w:rsidRPr="005A51E8">
        <w:rPr>
          <w:rFonts w:eastAsiaTheme="minorHAnsi"/>
          <w:szCs w:val="24"/>
        </w:rPr>
        <w:t xml:space="preserve">d. įsakymu Nr. </w:t>
      </w:r>
      <w:r w:rsidR="00E72BB8" w:rsidRPr="00E72BB8">
        <w:rPr>
          <w:rFonts w:eastAsiaTheme="minorHAnsi"/>
          <w:szCs w:val="24"/>
        </w:rPr>
        <w:t>V-941</w:t>
      </w:r>
      <w:r w:rsidRPr="005A51E8">
        <w:rPr>
          <w:rFonts w:eastAsiaTheme="minorHAnsi"/>
          <w:szCs w:val="24"/>
        </w:rPr>
        <w:t xml:space="preserve"> „Dėl informacinių technologijų saugos atitikties vertinimo metodikos patvirtinimo“;</w:t>
      </w:r>
    </w:p>
    <w:p w14:paraId="0D8626C1" w14:textId="567500F8" w:rsidR="005A51E8" w:rsidRPr="005A51E8" w:rsidRDefault="005A51E8" w:rsidP="005A51E8">
      <w:pPr>
        <w:numPr>
          <w:ilvl w:val="0"/>
          <w:numId w:val="13"/>
        </w:numPr>
        <w:tabs>
          <w:tab w:val="left" w:pos="284"/>
        </w:tabs>
        <w:spacing w:after="160" w:line="276" w:lineRule="auto"/>
        <w:contextualSpacing/>
        <w:jc w:val="both"/>
        <w:rPr>
          <w:rFonts w:eastAsiaTheme="minorHAnsi"/>
          <w:szCs w:val="24"/>
        </w:rPr>
      </w:pPr>
      <w:r w:rsidRPr="005A51E8">
        <w:rPr>
          <w:rFonts w:eastAsiaTheme="minorHAnsi"/>
          <w:szCs w:val="24"/>
        </w:rPr>
        <w:t>Lietuvos ir tarptautinis standartas LST ISO/IEC 27002:20</w:t>
      </w:r>
      <w:r w:rsidR="00E72BB8">
        <w:rPr>
          <w:rFonts w:eastAsiaTheme="minorHAnsi"/>
          <w:szCs w:val="24"/>
        </w:rPr>
        <w:t>22</w:t>
      </w:r>
      <w:r w:rsidRPr="005A51E8">
        <w:rPr>
          <w:rFonts w:eastAsiaTheme="minorHAnsi"/>
          <w:szCs w:val="24"/>
        </w:rPr>
        <w:t xml:space="preserve"> „</w:t>
      </w:r>
      <w:r w:rsidR="00E72BB8" w:rsidRPr="00E72BB8">
        <w:rPr>
          <w:rFonts w:eastAsiaTheme="minorHAnsi"/>
          <w:szCs w:val="24"/>
        </w:rPr>
        <w:t>Informacijos saugumas, kibernetinis saugumas ir privatumo apsauga. Informacijos saugumo kontrolės priemonės</w:t>
      </w:r>
      <w:r w:rsidRPr="005A51E8">
        <w:rPr>
          <w:rFonts w:eastAsiaTheme="minorHAnsi"/>
          <w:szCs w:val="24"/>
        </w:rPr>
        <w:t>“ (arba lygiavertis standartas), reglamentuojantis saugų duomenų tvarkymą;</w:t>
      </w:r>
    </w:p>
    <w:p w14:paraId="6E896186" w14:textId="77777777" w:rsidR="005A51E8" w:rsidRPr="005A51E8" w:rsidRDefault="005A51E8" w:rsidP="005A51E8">
      <w:pPr>
        <w:numPr>
          <w:ilvl w:val="0"/>
          <w:numId w:val="13"/>
        </w:numPr>
        <w:tabs>
          <w:tab w:val="left" w:pos="284"/>
        </w:tabs>
        <w:spacing w:after="160" w:line="276" w:lineRule="auto"/>
        <w:contextualSpacing/>
        <w:jc w:val="both"/>
        <w:rPr>
          <w:rFonts w:eastAsiaTheme="minorEastAsia"/>
          <w:szCs w:val="24"/>
          <w:lang w:eastAsia="lt-LT"/>
        </w:rPr>
      </w:pPr>
      <w:r w:rsidRPr="005A51E8">
        <w:rPr>
          <w:rFonts w:eastAsiaTheme="minorHAnsi"/>
          <w:szCs w:val="24"/>
        </w:rPr>
        <w:t>Teikėjas privalo vadovautis ne tik šiame techninės specifikacijos dokumente išvardintais teisės</w:t>
      </w:r>
      <w:r w:rsidRPr="005A51E8">
        <w:rPr>
          <w:rFonts w:eastAsiaTheme="minorEastAsia"/>
          <w:szCs w:val="24"/>
          <w:lang w:eastAsia="lt-LT"/>
        </w:rPr>
        <w:t xml:space="preserve"> aktais (aktualiomis redakcijomis) ir standartais, bet ir kitais galiojančiais su Paslaugų teikimu susijusiais teisės aktais ir norminiais dokumentais.</w:t>
      </w:r>
    </w:p>
    <w:p w14:paraId="276F405A" w14:textId="77777777" w:rsidR="005A51E8" w:rsidRDefault="005A51E8" w:rsidP="005A51E8">
      <w:pPr>
        <w:tabs>
          <w:tab w:val="left" w:pos="284"/>
        </w:tabs>
        <w:contextualSpacing/>
        <w:jc w:val="both"/>
        <w:rPr>
          <w:rFonts w:eastAsiaTheme="minorEastAsia"/>
          <w:szCs w:val="24"/>
          <w:lang w:eastAsia="lt-LT"/>
        </w:rPr>
      </w:pPr>
    </w:p>
    <w:p w14:paraId="4C120493" w14:textId="77777777" w:rsidR="008F242E" w:rsidRPr="005A51E8" w:rsidRDefault="008F242E" w:rsidP="005A51E8">
      <w:pPr>
        <w:tabs>
          <w:tab w:val="left" w:pos="284"/>
        </w:tabs>
        <w:contextualSpacing/>
        <w:jc w:val="both"/>
        <w:rPr>
          <w:rFonts w:eastAsiaTheme="minorEastAsia"/>
          <w:szCs w:val="24"/>
          <w:lang w:eastAsia="lt-LT"/>
        </w:rPr>
      </w:pPr>
    </w:p>
    <w:p w14:paraId="72047B1C" w14:textId="77777777" w:rsidR="005A51E8" w:rsidRPr="005A51E8" w:rsidRDefault="005A51E8" w:rsidP="005A51E8">
      <w:pPr>
        <w:tabs>
          <w:tab w:val="left" w:pos="284"/>
        </w:tabs>
        <w:spacing w:after="160"/>
        <w:contextualSpacing/>
        <w:rPr>
          <w:rFonts w:eastAsiaTheme="minorHAnsi"/>
          <w:b/>
          <w:szCs w:val="24"/>
        </w:rPr>
      </w:pPr>
      <w:r w:rsidRPr="005A51E8">
        <w:rPr>
          <w:rFonts w:eastAsiaTheme="minorHAnsi"/>
          <w:b/>
          <w:szCs w:val="24"/>
        </w:rPr>
        <w:t>Bendrieji reikalavimai</w:t>
      </w:r>
    </w:p>
    <w:p w14:paraId="131D7F76" w14:textId="3FDC4F6D" w:rsidR="005A51E8" w:rsidRPr="00E30AB1" w:rsidRDefault="0005138F" w:rsidP="00003DA8">
      <w:pPr>
        <w:numPr>
          <w:ilvl w:val="0"/>
          <w:numId w:val="13"/>
        </w:numPr>
        <w:tabs>
          <w:tab w:val="left" w:pos="284"/>
        </w:tabs>
        <w:spacing w:after="160" w:line="276" w:lineRule="auto"/>
        <w:contextualSpacing/>
        <w:jc w:val="both"/>
        <w:rPr>
          <w:rFonts w:eastAsiaTheme="minorHAnsi"/>
          <w:szCs w:val="24"/>
        </w:rPr>
      </w:pPr>
      <w:r>
        <w:rPr>
          <w:rFonts w:eastAsiaTheme="minorHAnsi"/>
          <w:szCs w:val="24"/>
        </w:rPr>
        <w:t>VASIS</w:t>
      </w:r>
      <w:r w:rsidR="005A51E8" w:rsidRPr="00E30AB1">
        <w:rPr>
          <w:rFonts w:eastAsiaTheme="minorHAnsi"/>
          <w:szCs w:val="24"/>
        </w:rPr>
        <w:t xml:space="preserve"> įdiegta VDI</w:t>
      </w:r>
      <w:r w:rsidR="00E30AB1" w:rsidRPr="00E30AB1">
        <w:rPr>
          <w:rFonts w:eastAsiaTheme="minorHAnsi"/>
          <w:szCs w:val="24"/>
        </w:rPr>
        <w:t xml:space="preserve"> </w:t>
      </w:r>
      <w:r w:rsidR="005A51E8" w:rsidRPr="00E30AB1">
        <w:rPr>
          <w:rFonts w:eastAsiaTheme="minorHAnsi"/>
          <w:szCs w:val="24"/>
        </w:rPr>
        <w:t xml:space="preserve">infrastruktūroje. Teikėjas įsipareigoja užtikrinti duomenų saugumą bei </w:t>
      </w:r>
      <w:r w:rsidR="00E72BB8">
        <w:rPr>
          <w:rFonts w:eastAsiaTheme="minorHAnsi"/>
          <w:szCs w:val="24"/>
        </w:rPr>
        <w:t>BDAR</w:t>
      </w:r>
      <w:r w:rsidR="005A51E8" w:rsidRPr="00E30AB1">
        <w:rPr>
          <w:rFonts w:eastAsiaTheme="minorHAnsi"/>
          <w:szCs w:val="24"/>
        </w:rPr>
        <w:t xml:space="preserve"> reikalavimų laikymąsi. Teikėjas negali naudoti naudotojų duomenų jokiems tikslams, kurie nėra būtini siekiant užtikrinti VASIS veikimą taip, kaip jis apibrėžtas šioje techninėje specifikacijoje. Teikėjas neturi teisės perduoti naudotojų duomenų tretiesiems asmenims, jeigu tai nereikalinga teikti paslaugas kaip nurodyta šioje techninėje specifikacijoje ir (ar) sutartyje.</w:t>
      </w:r>
    </w:p>
    <w:p w14:paraId="6DAF8A10" w14:textId="77777777" w:rsidR="005A51E8" w:rsidRPr="005A51E8" w:rsidRDefault="005A51E8" w:rsidP="005A51E8">
      <w:pPr>
        <w:numPr>
          <w:ilvl w:val="0"/>
          <w:numId w:val="13"/>
        </w:numPr>
        <w:tabs>
          <w:tab w:val="left" w:pos="284"/>
          <w:tab w:val="left" w:pos="450"/>
        </w:tabs>
        <w:spacing w:after="160" w:line="276" w:lineRule="auto"/>
        <w:contextualSpacing/>
        <w:jc w:val="both"/>
        <w:rPr>
          <w:rFonts w:eastAsiaTheme="minorHAnsi"/>
          <w:szCs w:val="24"/>
        </w:rPr>
      </w:pPr>
      <w:r w:rsidRPr="005A51E8">
        <w:rPr>
          <w:rFonts w:eastAsiaTheme="minorHAnsi"/>
          <w:szCs w:val="24"/>
        </w:rPr>
        <w:lastRenderedPageBreak/>
        <w:t xml:space="preserve"> Teikėjas neturi teisės naudoti naudotojų duomenų tiesioginei rinkodarai, profiliavimui reklamos tikslais ir panašiai. </w:t>
      </w:r>
      <w:bookmarkStart w:id="0" w:name="_Hlk94871787"/>
      <w:r w:rsidRPr="005A51E8">
        <w:rPr>
          <w:rFonts w:eastAsiaTheme="minorHAnsi"/>
          <w:szCs w:val="24"/>
        </w:rPr>
        <w:t xml:space="preserve">Teikėjas turi užtikrinti, kad VDI įkelti klausimai nebus prieinami Teikėjui </w:t>
      </w:r>
      <w:bookmarkEnd w:id="0"/>
      <w:r w:rsidRPr="005A51E8">
        <w:rPr>
          <w:rFonts w:eastAsiaTheme="minorHAnsi"/>
          <w:szCs w:val="24"/>
        </w:rPr>
        <w:t>siekiant juos nukopijuoti arba kitu būdu išviešinti.</w:t>
      </w:r>
    </w:p>
    <w:p w14:paraId="02506A7F" w14:textId="0AFE2206" w:rsidR="005A51E8" w:rsidRPr="005A51E8" w:rsidRDefault="005A51E8" w:rsidP="005A51E8">
      <w:pPr>
        <w:numPr>
          <w:ilvl w:val="0"/>
          <w:numId w:val="13"/>
        </w:numPr>
        <w:tabs>
          <w:tab w:val="left" w:pos="284"/>
          <w:tab w:val="left" w:pos="450"/>
        </w:tabs>
        <w:spacing w:after="160" w:line="276" w:lineRule="auto"/>
        <w:contextualSpacing/>
        <w:jc w:val="both"/>
        <w:rPr>
          <w:rFonts w:eastAsiaTheme="minorHAnsi"/>
          <w:szCs w:val="24"/>
        </w:rPr>
      </w:pPr>
      <w:r w:rsidRPr="005A51E8">
        <w:rPr>
          <w:rFonts w:eastAsiaTheme="minorHAnsi"/>
          <w:szCs w:val="24"/>
        </w:rPr>
        <w:t xml:space="preserve"> VASIS aplinkoje negali būti jokios reklamos (</w:t>
      </w:r>
      <w:proofErr w:type="spellStart"/>
      <w:r w:rsidRPr="005A51E8">
        <w:rPr>
          <w:rFonts w:eastAsiaTheme="minorHAnsi"/>
          <w:noProof/>
          <w:szCs w:val="24"/>
        </w:rPr>
        <w:t>reklamjuosčių</w:t>
      </w:r>
      <w:proofErr w:type="spellEnd"/>
      <w:r w:rsidRPr="005A51E8">
        <w:rPr>
          <w:rFonts w:eastAsiaTheme="minorHAnsi"/>
          <w:noProof/>
          <w:szCs w:val="24"/>
        </w:rPr>
        <w:t>, „banerių“, iššokančių</w:t>
      </w:r>
      <w:r w:rsidRPr="005A51E8">
        <w:rPr>
          <w:rFonts w:eastAsiaTheme="minorHAnsi"/>
          <w:szCs w:val="24"/>
        </w:rPr>
        <w:t xml:space="preserve"> reklamos langų ir panašiai)</w:t>
      </w:r>
      <w:r w:rsidR="00E30AB1">
        <w:rPr>
          <w:rFonts w:eastAsiaTheme="minorHAnsi"/>
          <w:szCs w:val="24"/>
        </w:rPr>
        <w:t>.</w:t>
      </w:r>
    </w:p>
    <w:p w14:paraId="62124627" w14:textId="403D06E6" w:rsidR="005A51E8" w:rsidRPr="005A51E8" w:rsidRDefault="005A51E8" w:rsidP="005A51E8">
      <w:pPr>
        <w:numPr>
          <w:ilvl w:val="0"/>
          <w:numId w:val="13"/>
        </w:numPr>
        <w:tabs>
          <w:tab w:val="left" w:pos="284"/>
          <w:tab w:val="left" w:pos="450"/>
        </w:tabs>
        <w:spacing w:after="160" w:line="276" w:lineRule="auto"/>
        <w:contextualSpacing/>
        <w:jc w:val="both"/>
        <w:rPr>
          <w:rFonts w:eastAsiaTheme="minorHAnsi"/>
          <w:szCs w:val="24"/>
        </w:rPr>
      </w:pPr>
      <w:bookmarkStart w:id="1" w:name="_Hlk94861828"/>
      <w:r w:rsidRPr="005A51E8">
        <w:rPr>
          <w:rFonts w:eastAsiaTheme="minorHAnsi"/>
          <w:szCs w:val="24"/>
        </w:rPr>
        <w:t xml:space="preserve"> VASIS aplinka (užrašai, pranešimai ir kita) turi būti pateikiama lietuvių, anglų ir rusų kalbomis. VASIS aplinkoje </w:t>
      </w:r>
      <w:r w:rsidR="00E30AB1">
        <w:rPr>
          <w:rFonts w:eastAsiaTheme="minorHAnsi"/>
          <w:szCs w:val="24"/>
        </w:rPr>
        <w:t>talpinama</w:t>
      </w:r>
      <w:r w:rsidRPr="005A51E8">
        <w:rPr>
          <w:rFonts w:eastAsiaTheme="minorHAnsi"/>
          <w:szCs w:val="24"/>
        </w:rPr>
        <w:t xml:space="preserve"> kiekvienam naudotojui prieinam</w:t>
      </w:r>
      <w:r w:rsidR="00E30AB1">
        <w:rPr>
          <w:rFonts w:eastAsiaTheme="minorHAnsi"/>
          <w:szCs w:val="24"/>
        </w:rPr>
        <w:t>a</w:t>
      </w:r>
      <w:r w:rsidRPr="005A51E8">
        <w:rPr>
          <w:rFonts w:eastAsiaTheme="minorHAnsi"/>
          <w:szCs w:val="24"/>
        </w:rPr>
        <w:t xml:space="preserve"> naudojimosi instrukcij</w:t>
      </w:r>
      <w:r w:rsidR="00E30AB1">
        <w:rPr>
          <w:rFonts w:eastAsiaTheme="minorHAnsi"/>
          <w:szCs w:val="24"/>
        </w:rPr>
        <w:t>a</w:t>
      </w:r>
      <w:r w:rsidRPr="005A51E8">
        <w:rPr>
          <w:rFonts w:eastAsiaTheme="minorHAnsi"/>
          <w:szCs w:val="24"/>
        </w:rPr>
        <w:t xml:space="preserve"> lietuvių, anglų ir rusų kalbomis.</w:t>
      </w:r>
    </w:p>
    <w:bookmarkEnd w:id="1"/>
    <w:p w14:paraId="721A32F7" w14:textId="775AD5A3" w:rsidR="005A51E8" w:rsidRPr="005A51E8" w:rsidRDefault="005A51E8" w:rsidP="005A51E8">
      <w:pPr>
        <w:numPr>
          <w:ilvl w:val="0"/>
          <w:numId w:val="13"/>
        </w:numPr>
        <w:tabs>
          <w:tab w:val="left" w:pos="284"/>
          <w:tab w:val="left" w:pos="450"/>
          <w:tab w:val="left" w:pos="540"/>
        </w:tabs>
        <w:spacing w:after="160" w:line="276" w:lineRule="auto"/>
        <w:contextualSpacing/>
        <w:jc w:val="both"/>
        <w:rPr>
          <w:rFonts w:eastAsiaTheme="minorEastAsia"/>
          <w:szCs w:val="24"/>
        </w:rPr>
      </w:pPr>
      <w:r w:rsidRPr="005A51E8">
        <w:rPr>
          <w:rFonts w:eastAsiaTheme="minorHAnsi"/>
          <w:szCs w:val="24"/>
        </w:rPr>
        <w:t xml:space="preserve"> VASIS </w:t>
      </w:r>
      <w:r w:rsidR="00E30AB1">
        <w:rPr>
          <w:rFonts w:eastAsiaTheme="minorHAnsi"/>
          <w:szCs w:val="24"/>
        </w:rPr>
        <w:t>yra galimybė</w:t>
      </w:r>
      <w:r w:rsidRPr="005A51E8">
        <w:rPr>
          <w:rFonts w:eastAsiaTheme="minorHAnsi"/>
          <w:szCs w:val="24"/>
        </w:rPr>
        <w:t xml:space="preserve"> tam tikrose vietose (pavyzdžiui, prieš atliekant testą) naudotojams pateikti reikalavimą privalomai susipažinti su VDI parengtomis taisyklėmis, susipažinimo faktą užtvirtinant mygtuko paspaudimu ar kitu sprendimu.</w:t>
      </w:r>
    </w:p>
    <w:p w14:paraId="722214AE" w14:textId="5EE61D60" w:rsidR="005A51E8" w:rsidRPr="005A51E8" w:rsidRDefault="005A51E8" w:rsidP="005A51E8">
      <w:pPr>
        <w:numPr>
          <w:ilvl w:val="0"/>
          <w:numId w:val="13"/>
        </w:numPr>
        <w:tabs>
          <w:tab w:val="left" w:pos="284"/>
          <w:tab w:val="left" w:pos="450"/>
        </w:tabs>
        <w:spacing w:after="160" w:line="276" w:lineRule="auto"/>
        <w:contextualSpacing/>
        <w:jc w:val="both"/>
        <w:rPr>
          <w:rFonts w:eastAsiaTheme="minorHAnsi"/>
          <w:szCs w:val="24"/>
        </w:rPr>
      </w:pPr>
      <w:r w:rsidRPr="005A51E8">
        <w:rPr>
          <w:rFonts w:eastAsiaTheme="minorHAnsi"/>
          <w:szCs w:val="24"/>
        </w:rPr>
        <w:t xml:space="preserve"> </w:t>
      </w:r>
      <w:r w:rsidR="00E30AB1">
        <w:rPr>
          <w:rFonts w:eastAsiaTheme="minorHAnsi"/>
          <w:szCs w:val="24"/>
        </w:rPr>
        <w:t>Yra</w:t>
      </w:r>
      <w:r w:rsidRPr="005A51E8">
        <w:rPr>
          <w:rFonts w:eastAsiaTheme="minorHAnsi"/>
          <w:szCs w:val="24"/>
        </w:rPr>
        <w:t xml:space="preserve"> sudaryta galimybė tiesiai iš VASIS siųsti pranešimą VDI apie pastebėtas turinio ar technines klaidas bei pateikti pasitenkinimo įvertinimą.</w:t>
      </w:r>
    </w:p>
    <w:p w14:paraId="74396B30" w14:textId="4AD2E736" w:rsidR="005A51E8" w:rsidRPr="00E30AB1" w:rsidRDefault="005A51E8" w:rsidP="00E30AB1">
      <w:pPr>
        <w:numPr>
          <w:ilvl w:val="0"/>
          <w:numId w:val="13"/>
        </w:numPr>
        <w:tabs>
          <w:tab w:val="left" w:pos="284"/>
          <w:tab w:val="left" w:pos="450"/>
        </w:tabs>
        <w:spacing w:after="160" w:line="276" w:lineRule="auto"/>
        <w:contextualSpacing/>
        <w:jc w:val="both"/>
        <w:rPr>
          <w:rFonts w:eastAsiaTheme="minorHAnsi"/>
          <w:szCs w:val="24"/>
        </w:rPr>
      </w:pPr>
      <w:r w:rsidRPr="005A51E8">
        <w:rPr>
          <w:rFonts w:eastAsiaTheme="minorHAnsi"/>
          <w:szCs w:val="24"/>
        </w:rPr>
        <w:t xml:space="preserve"> VASIS klaidų pranešimai </w:t>
      </w:r>
      <w:r w:rsidR="00E30AB1">
        <w:rPr>
          <w:rFonts w:eastAsiaTheme="minorHAnsi"/>
          <w:szCs w:val="24"/>
        </w:rPr>
        <w:t>yra</w:t>
      </w:r>
      <w:r w:rsidRPr="005A51E8">
        <w:rPr>
          <w:rFonts w:eastAsiaTheme="minorHAnsi"/>
          <w:szCs w:val="24"/>
        </w:rPr>
        <w:t xml:space="preserve"> suformuluoti taip, kad naudotojui būtų aišku, kas atsitiko ir kokius veiksmus jam toliau reikia daryti, kad galėtų tęsti darbą.</w:t>
      </w:r>
    </w:p>
    <w:p w14:paraId="59D1F896" w14:textId="634BA116" w:rsidR="005A51E8" w:rsidRPr="005A51E8" w:rsidRDefault="005A51E8" w:rsidP="005A51E8">
      <w:pPr>
        <w:numPr>
          <w:ilvl w:val="0"/>
          <w:numId w:val="13"/>
        </w:numPr>
        <w:tabs>
          <w:tab w:val="left" w:pos="284"/>
          <w:tab w:val="left" w:pos="360"/>
        </w:tabs>
        <w:spacing w:after="160" w:line="276" w:lineRule="auto"/>
        <w:contextualSpacing/>
        <w:jc w:val="both"/>
        <w:rPr>
          <w:rFonts w:eastAsiaTheme="minorHAnsi"/>
          <w:szCs w:val="24"/>
        </w:rPr>
      </w:pPr>
      <w:r w:rsidRPr="005A51E8">
        <w:rPr>
          <w:rFonts w:eastAsiaTheme="minorHAnsi"/>
          <w:szCs w:val="24"/>
        </w:rPr>
        <w:t xml:space="preserve"> VASIS naudotojo ir VDI administratoriaus sąsaja </w:t>
      </w:r>
      <w:r w:rsidR="00E30AB1">
        <w:rPr>
          <w:rFonts w:eastAsiaTheme="minorHAnsi"/>
          <w:szCs w:val="24"/>
        </w:rPr>
        <w:t>yra</w:t>
      </w:r>
      <w:r w:rsidRPr="005A51E8">
        <w:rPr>
          <w:rFonts w:eastAsiaTheme="minorHAnsi"/>
          <w:szCs w:val="24"/>
        </w:rPr>
        <w:t xml:space="preserve"> realizuota interneto naršyklės aplinkoje ir suderinama su naujausiomis Microsoft </w:t>
      </w:r>
      <w:r w:rsidRPr="005A51E8">
        <w:rPr>
          <w:rFonts w:eastAsiaTheme="minorHAnsi"/>
          <w:noProof/>
          <w:szCs w:val="24"/>
        </w:rPr>
        <w:t>Edge</w:t>
      </w:r>
      <w:r w:rsidRPr="005A51E8">
        <w:rPr>
          <w:rFonts w:eastAsiaTheme="minorHAnsi"/>
          <w:szCs w:val="24"/>
        </w:rPr>
        <w:t xml:space="preserve"> (nuo 38 versijos), Mozilla Firefox (nuo 56 versijos), Chrome (nuo 62 versijos) interneto naršyklėmis. </w:t>
      </w:r>
      <w:r w:rsidR="00E30AB1">
        <w:rPr>
          <w:rFonts w:eastAsiaTheme="minorHAnsi"/>
          <w:szCs w:val="24"/>
        </w:rPr>
        <w:t>J</w:t>
      </w:r>
      <w:r w:rsidRPr="005A51E8">
        <w:rPr>
          <w:rFonts w:eastAsiaTheme="minorHAnsi"/>
          <w:szCs w:val="24"/>
        </w:rPr>
        <w:t xml:space="preserve">okie papildomi programų įskiepiai (angl. </w:t>
      </w:r>
      <w:proofErr w:type="spellStart"/>
      <w:r w:rsidRPr="005A51E8">
        <w:rPr>
          <w:rFonts w:eastAsiaTheme="minorHAnsi"/>
          <w:szCs w:val="24"/>
        </w:rPr>
        <w:t>add-on</w:t>
      </w:r>
      <w:proofErr w:type="spellEnd"/>
      <w:r w:rsidRPr="005A51E8">
        <w:rPr>
          <w:rFonts w:eastAsiaTheme="minorHAnsi"/>
          <w:szCs w:val="24"/>
        </w:rPr>
        <w:t>), kuriems įdiegti reikalingos administratoriaus teisės, negalimi.</w:t>
      </w:r>
    </w:p>
    <w:p w14:paraId="673A7EE9" w14:textId="3FB04C70" w:rsidR="005A51E8" w:rsidRPr="005A51E8" w:rsidRDefault="005A51E8" w:rsidP="005A51E8">
      <w:pPr>
        <w:numPr>
          <w:ilvl w:val="0"/>
          <w:numId w:val="13"/>
        </w:numPr>
        <w:tabs>
          <w:tab w:val="left" w:pos="284"/>
          <w:tab w:val="left" w:pos="360"/>
        </w:tabs>
        <w:spacing w:after="160" w:line="276" w:lineRule="auto"/>
        <w:contextualSpacing/>
        <w:jc w:val="both"/>
        <w:rPr>
          <w:rFonts w:eastAsiaTheme="minorHAnsi"/>
          <w:szCs w:val="24"/>
        </w:rPr>
      </w:pPr>
      <w:bookmarkStart w:id="2" w:name="_Hlk94862071"/>
      <w:r w:rsidRPr="005A51E8">
        <w:rPr>
          <w:rFonts w:eastAsiaTheme="minorHAnsi"/>
          <w:szCs w:val="24"/>
        </w:rPr>
        <w:t xml:space="preserve">VASIS </w:t>
      </w:r>
      <w:r w:rsidR="00E30AB1">
        <w:rPr>
          <w:rFonts w:eastAsiaTheme="minorHAnsi"/>
          <w:szCs w:val="24"/>
        </w:rPr>
        <w:t>yra</w:t>
      </w:r>
      <w:r w:rsidRPr="005A51E8">
        <w:rPr>
          <w:rFonts w:eastAsiaTheme="minorHAnsi"/>
          <w:szCs w:val="24"/>
        </w:rPr>
        <w:t xml:space="preserve"> integruota su EPDS tiesioginiam naudotojų jungimuisi iš EPDS be papildomo naudotojo vardo ir slaptažodžio vedimo. Naudotojai iš VASIS į EPDS sugrįž</w:t>
      </w:r>
      <w:r w:rsidR="00E30AB1">
        <w:rPr>
          <w:rFonts w:eastAsiaTheme="minorHAnsi"/>
          <w:szCs w:val="24"/>
        </w:rPr>
        <w:t>ta</w:t>
      </w:r>
      <w:r w:rsidRPr="005A51E8">
        <w:rPr>
          <w:rFonts w:eastAsiaTheme="minorHAnsi"/>
          <w:szCs w:val="24"/>
        </w:rPr>
        <w:t xml:space="preserve"> be papildomo naudotojo vardo ir slaptažodžio vedimo.</w:t>
      </w:r>
    </w:p>
    <w:p w14:paraId="4A23AA7A" w14:textId="4C1BD398" w:rsidR="005A51E8" w:rsidRPr="005A51E8" w:rsidRDefault="005A51E8" w:rsidP="005A51E8">
      <w:pPr>
        <w:numPr>
          <w:ilvl w:val="0"/>
          <w:numId w:val="13"/>
        </w:numPr>
        <w:tabs>
          <w:tab w:val="left" w:pos="284"/>
          <w:tab w:val="left" w:pos="360"/>
        </w:tabs>
        <w:spacing w:after="160" w:line="276" w:lineRule="auto"/>
        <w:contextualSpacing/>
        <w:jc w:val="both"/>
        <w:rPr>
          <w:rFonts w:eastAsiaTheme="minorHAnsi"/>
          <w:szCs w:val="24"/>
        </w:rPr>
      </w:pPr>
      <w:r w:rsidRPr="005A51E8">
        <w:rPr>
          <w:rFonts w:eastAsiaTheme="minorHAnsi"/>
          <w:szCs w:val="24"/>
        </w:rPr>
        <w:t>VASIS administratorius turi galimybę kurti VASIS naudotojus (užsieniečius), kurie jung</w:t>
      </w:r>
      <w:r w:rsidR="00E30AB1">
        <w:rPr>
          <w:rFonts w:eastAsiaTheme="minorHAnsi"/>
          <w:szCs w:val="24"/>
        </w:rPr>
        <w:t>iasi</w:t>
      </w:r>
      <w:r w:rsidRPr="005A51E8">
        <w:rPr>
          <w:rFonts w:eastAsiaTheme="minorHAnsi"/>
          <w:szCs w:val="24"/>
        </w:rPr>
        <w:t xml:space="preserve"> su prisijungimo duomenimis (naudotojo vardu ir slaptažodžiu). Po VASIS naudotojo sukūrimo VASIS išsi</w:t>
      </w:r>
      <w:r w:rsidR="00E30AB1">
        <w:rPr>
          <w:rFonts w:eastAsiaTheme="minorHAnsi"/>
          <w:szCs w:val="24"/>
        </w:rPr>
        <w:t>unčia</w:t>
      </w:r>
      <w:r w:rsidRPr="005A51E8">
        <w:rPr>
          <w:rFonts w:eastAsiaTheme="minorHAnsi"/>
          <w:szCs w:val="24"/>
        </w:rPr>
        <w:t xml:space="preserve"> informacinį pranešimą VASIS naudotojo profilyje nurodyta kalba (anglų/rusų) su prisijungimo duomenimis ir instrukcija (anglų/rusų kalbomis).</w:t>
      </w:r>
    </w:p>
    <w:p w14:paraId="554FF17F" w14:textId="7B670E2D" w:rsidR="005A51E8" w:rsidRPr="005A51E8" w:rsidRDefault="005A51E8" w:rsidP="005A51E8">
      <w:pPr>
        <w:numPr>
          <w:ilvl w:val="0"/>
          <w:numId w:val="13"/>
        </w:numPr>
        <w:tabs>
          <w:tab w:val="left" w:pos="284"/>
          <w:tab w:val="left" w:pos="360"/>
        </w:tabs>
        <w:spacing w:after="160" w:line="276" w:lineRule="auto"/>
        <w:contextualSpacing/>
        <w:jc w:val="both"/>
        <w:rPr>
          <w:rFonts w:eastAsiaTheme="minorHAnsi"/>
          <w:szCs w:val="24"/>
        </w:rPr>
      </w:pPr>
      <w:r w:rsidRPr="005A51E8">
        <w:rPr>
          <w:rFonts w:eastAsiaTheme="minorHAnsi"/>
          <w:szCs w:val="24"/>
        </w:rPr>
        <w:t xml:space="preserve">VASIS </w:t>
      </w:r>
      <w:r w:rsidR="00E30AB1">
        <w:rPr>
          <w:rFonts w:eastAsiaTheme="minorHAnsi"/>
          <w:szCs w:val="24"/>
        </w:rPr>
        <w:t>yra</w:t>
      </w:r>
      <w:r w:rsidRPr="005A51E8">
        <w:rPr>
          <w:rFonts w:eastAsiaTheme="minorHAnsi"/>
          <w:szCs w:val="24"/>
        </w:rPr>
        <w:t xml:space="preserve"> integruota su EPDS duomenų apie teisę laikyti egzaminą pagal atitinkamą egzamino tipą (programą) perdavimui.</w:t>
      </w:r>
    </w:p>
    <w:p w14:paraId="76F0738B" w14:textId="4A0EA03C" w:rsidR="005A51E8" w:rsidRPr="005A51E8" w:rsidRDefault="005A51E8" w:rsidP="005A51E8">
      <w:pPr>
        <w:numPr>
          <w:ilvl w:val="0"/>
          <w:numId w:val="13"/>
        </w:numPr>
        <w:tabs>
          <w:tab w:val="left" w:pos="284"/>
          <w:tab w:val="left" w:pos="360"/>
        </w:tabs>
        <w:spacing w:after="160" w:line="276" w:lineRule="auto"/>
        <w:contextualSpacing/>
        <w:jc w:val="both"/>
        <w:rPr>
          <w:rFonts w:eastAsiaTheme="minorHAnsi"/>
          <w:szCs w:val="24"/>
        </w:rPr>
      </w:pPr>
      <w:r w:rsidRPr="005A51E8">
        <w:rPr>
          <w:rFonts w:eastAsiaTheme="minorHAnsi"/>
          <w:szCs w:val="24"/>
        </w:rPr>
        <w:t xml:space="preserve">VASIS </w:t>
      </w:r>
      <w:r w:rsidR="00E30AB1">
        <w:rPr>
          <w:rFonts w:eastAsiaTheme="minorHAnsi"/>
          <w:szCs w:val="24"/>
        </w:rPr>
        <w:t>yra</w:t>
      </w:r>
      <w:r w:rsidRPr="005A51E8">
        <w:rPr>
          <w:rFonts w:eastAsiaTheme="minorHAnsi"/>
          <w:szCs w:val="24"/>
        </w:rPr>
        <w:t xml:space="preserve"> integruota su EPDS duomenų apie laikytų egzaminų istoriją, įverčius ir pažymėjimus perdavimui.</w:t>
      </w:r>
    </w:p>
    <w:bookmarkEnd w:id="2"/>
    <w:p w14:paraId="018D969B" w14:textId="7442B6BE" w:rsidR="005A51E8" w:rsidRPr="005A51E8" w:rsidRDefault="005A51E8" w:rsidP="005A51E8">
      <w:pPr>
        <w:numPr>
          <w:ilvl w:val="0"/>
          <w:numId w:val="13"/>
        </w:numPr>
        <w:tabs>
          <w:tab w:val="left" w:pos="284"/>
          <w:tab w:val="left" w:pos="360"/>
        </w:tabs>
        <w:spacing w:after="160" w:line="276" w:lineRule="auto"/>
        <w:contextualSpacing/>
        <w:jc w:val="both"/>
        <w:rPr>
          <w:rFonts w:eastAsiaTheme="minorHAnsi"/>
          <w:szCs w:val="24"/>
        </w:rPr>
      </w:pPr>
      <w:r w:rsidRPr="005A51E8">
        <w:rPr>
          <w:rFonts w:eastAsiaTheme="minorHAnsi"/>
          <w:szCs w:val="24"/>
        </w:rPr>
        <w:t xml:space="preserve">VASIS </w:t>
      </w:r>
      <w:r w:rsidR="00E30AB1">
        <w:rPr>
          <w:rFonts w:eastAsiaTheme="minorHAnsi"/>
          <w:szCs w:val="24"/>
        </w:rPr>
        <w:t>yra</w:t>
      </w:r>
      <w:r w:rsidRPr="005A51E8">
        <w:rPr>
          <w:rFonts w:eastAsiaTheme="minorHAnsi"/>
          <w:szCs w:val="24"/>
        </w:rPr>
        <w:t xml:space="preserve"> galimybė egzamino klausimus importuoti pagal iš anksto su VDI suderintą struktūrą (pvz. AIKEN ar kitu formatu).</w:t>
      </w:r>
    </w:p>
    <w:p w14:paraId="2FD77C92" w14:textId="1A42499D" w:rsidR="005A51E8" w:rsidRPr="005A51E8" w:rsidRDefault="005A51E8" w:rsidP="005A51E8">
      <w:pPr>
        <w:numPr>
          <w:ilvl w:val="0"/>
          <w:numId w:val="13"/>
        </w:numPr>
        <w:tabs>
          <w:tab w:val="left" w:pos="284"/>
          <w:tab w:val="left" w:pos="360"/>
        </w:tabs>
        <w:spacing w:after="160" w:line="276" w:lineRule="auto"/>
        <w:contextualSpacing/>
        <w:jc w:val="both"/>
        <w:rPr>
          <w:rFonts w:eastAsiaTheme="minorHAnsi"/>
          <w:szCs w:val="24"/>
        </w:rPr>
      </w:pPr>
      <w:r w:rsidRPr="005A51E8">
        <w:rPr>
          <w:rFonts w:eastAsiaTheme="minorHAnsi"/>
          <w:szCs w:val="24"/>
        </w:rPr>
        <w:t xml:space="preserve"> VASIS </w:t>
      </w:r>
      <w:r w:rsidR="00E30AB1">
        <w:rPr>
          <w:rFonts w:eastAsiaTheme="minorHAnsi"/>
          <w:szCs w:val="24"/>
        </w:rPr>
        <w:t>yra</w:t>
      </w:r>
      <w:r w:rsidRPr="005A51E8">
        <w:rPr>
          <w:rFonts w:eastAsiaTheme="minorHAnsi"/>
          <w:szCs w:val="24"/>
        </w:rPr>
        <w:t xml:space="preserve"> galimyb</w:t>
      </w:r>
      <w:r w:rsidR="00E30AB1">
        <w:rPr>
          <w:rFonts w:eastAsiaTheme="minorHAnsi"/>
          <w:szCs w:val="24"/>
        </w:rPr>
        <w:t>ė</w:t>
      </w:r>
      <w:r w:rsidRPr="005A51E8">
        <w:rPr>
          <w:rFonts w:eastAsiaTheme="minorHAnsi"/>
          <w:szCs w:val="24"/>
        </w:rPr>
        <w:t xml:space="preserve"> prie kiekvieno iš egzamino klausimų pridėti JPG, PNG, ir kitų formatų dokumentus.</w:t>
      </w:r>
    </w:p>
    <w:p w14:paraId="78D2B2B8" w14:textId="3530F80E" w:rsidR="005A51E8" w:rsidRPr="005A51E8" w:rsidRDefault="005A51E8" w:rsidP="005A51E8">
      <w:pPr>
        <w:numPr>
          <w:ilvl w:val="0"/>
          <w:numId w:val="13"/>
        </w:numPr>
        <w:tabs>
          <w:tab w:val="left" w:pos="284"/>
          <w:tab w:val="left" w:pos="360"/>
        </w:tabs>
        <w:spacing w:after="160" w:line="276" w:lineRule="auto"/>
        <w:contextualSpacing/>
        <w:jc w:val="both"/>
        <w:rPr>
          <w:rFonts w:eastAsiaTheme="minorHAnsi"/>
          <w:szCs w:val="24"/>
        </w:rPr>
      </w:pPr>
      <w:r w:rsidRPr="005A51E8">
        <w:rPr>
          <w:rFonts w:eastAsiaTheme="minorHAnsi"/>
          <w:szCs w:val="24"/>
        </w:rPr>
        <w:t xml:space="preserve"> VASIS </w:t>
      </w:r>
      <w:r w:rsidR="00E30AB1">
        <w:rPr>
          <w:rFonts w:eastAsiaTheme="minorHAnsi"/>
          <w:szCs w:val="24"/>
        </w:rPr>
        <w:t>yra</w:t>
      </w:r>
      <w:r w:rsidRPr="005A51E8">
        <w:rPr>
          <w:rFonts w:eastAsiaTheme="minorHAnsi"/>
          <w:szCs w:val="24"/>
        </w:rPr>
        <w:t xml:space="preserve"> galimybė pasirinkti kuriamo egzamino klausimų tipą, pavyzdžiui, teisingo atsakymo pasirinkimas iš kelių variantų, atviras klausimas, tik vienas galimas teisingas atsakymas, atsakymų sudėliojimas eilės tvarka ir kita.</w:t>
      </w:r>
    </w:p>
    <w:p w14:paraId="461F45B3" w14:textId="0E654DD1" w:rsidR="005A51E8" w:rsidRPr="005A51E8" w:rsidRDefault="005A51E8" w:rsidP="005A51E8">
      <w:pPr>
        <w:numPr>
          <w:ilvl w:val="0"/>
          <w:numId w:val="13"/>
        </w:numPr>
        <w:tabs>
          <w:tab w:val="left" w:pos="284"/>
          <w:tab w:val="left" w:pos="360"/>
        </w:tabs>
        <w:spacing w:after="160" w:line="276" w:lineRule="auto"/>
        <w:contextualSpacing/>
        <w:jc w:val="both"/>
        <w:rPr>
          <w:rFonts w:eastAsiaTheme="minorHAnsi"/>
          <w:szCs w:val="24"/>
        </w:rPr>
      </w:pPr>
      <w:r w:rsidRPr="005A51E8">
        <w:rPr>
          <w:rFonts w:eastAsiaTheme="minorHAnsi"/>
          <w:szCs w:val="24"/>
        </w:rPr>
        <w:t xml:space="preserve"> VASIS </w:t>
      </w:r>
      <w:r w:rsidR="00E30AB1">
        <w:rPr>
          <w:rFonts w:eastAsiaTheme="minorHAnsi"/>
          <w:szCs w:val="24"/>
        </w:rPr>
        <w:t>yra galimybė</w:t>
      </w:r>
      <w:r w:rsidRPr="005A51E8">
        <w:rPr>
          <w:rFonts w:eastAsiaTheme="minorHAnsi"/>
          <w:szCs w:val="24"/>
        </w:rPr>
        <w:t xml:space="preserve"> sudaryti egzaminą iš daugiau nei vieno klausimo tipo, pagal 23 punkto reikalavimus.</w:t>
      </w:r>
    </w:p>
    <w:p w14:paraId="38C1C835" w14:textId="5F67007F" w:rsidR="005A51E8" w:rsidRPr="005A51E8" w:rsidRDefault="005A51E8" w:rsidP="005A51E8">
      <w:pPr>
        <w:numPr>
          <w:ilvl w:val="0"/>
          <w:numId w:val="13"/>
        </w:numPr>
        <w:tabs>
          <w:tab w:val="left" w:pos="284"/>
          <w:tab w:val="left" w:pos="360"/>
        </w:tabs>
        <w:spacing w:after="160" w:line="276" w:lineRule="auto"/>
        <w:contextualSpacing/>
        <w:jc w:val="both"/>
        <w:rPr>
          <w:rFonts w:eastAsiaTheme="minorHAnsi"/>
          <w:szCs w:val="24"/>
        </w:rPr>
      </w:pPr>
      <w:r w:rsidRPr="005A51E8">
        <w:rPr>
          <w:rFonts w:eastAsiaTheme="minorHAnsi"/>
          <w:color w:val="000000" w:themeColor="text1"/>
          <w:szCs w:val="24"/>
        </w:rPr>
        <w:t xml:space="preserve"> VASIS </w:t>
      </w:r>
      <w:r w:rsidRPr="005A51E8">
        <w:rPr>
          <w:rFonts w:eastAsiaTheme="minorHAnsi"/>
          <w:szCs w:val="24"/>
          <w:lang w:eastAsia="lt-LT"/>
        </w:rPr>
        <w:t>egzamino klausimai atrenkami automatiškai iš klausimų banko, atsitiktine tvarka arba gali būti pateikiamas visas klausimų sąrašas.</w:t>
      </w:r>
    </w:p>
    <w:p w14:paraId="7D2A6D78" w14:textId="55BD001E" w:rsidR="005A51E8" w:rsidRPr="005A51E8" w:rsidRDefault="005A51E8" w:rsidP="005A51E8">
      <w:pPr>
        <w:numPr>
          <w:ilvl w:val="0"/>
          <w:numId w:val="13"/>
        </w:numPr>
        <w:tabs>
          <w:tab w:val="left" w:pos="284"/>
          <w:tab w:val="left" w:pos="360"/>
        </w:tabs>
        <w:spacing w:after="160" w:line="276" w:lineRule="auto"/>
        <w:contextualSpacing/>
        <w:jc w:val="both"/>
        <w:rPr>
          <w:rFonts w:eastAsiaTheme="minorHAnsi"/>
          <w:szCs w:val="24"/>
        </w:rPr>
      </w:pPr>
      <w:r w:rsidRPr="005A51E8">
        <w:rPr>
          <w:rFonts w:eastAsiaTheme="minorHAnsi"/>
          <w:color w:val="000000" w:themeColor="text1"/>
          <w:szCs w:val="24"/>
        </w:rPr>
        <w:t xml:space="preserve"> VASIS </w:t>
      </w:r>
      <w:r w:rsidR="00E30AB1">
        <w:rPr>
          <w:rFonts w:eastAsiaTheme="minorHAnsi"/>
          <w:color w:val="000000" w:themeColor="text1"/>
          <w:szCs w:val="24"/>
        </w:rPr>
        <w:t>yra</w:t>
      </w:r>
      <w:r w:rsidRPr="005A51E8">
        <w:rPr>
          <w:rFonts w:eastAsiaTheme="minorHAnsi"/>
          <w:color w:val="000000" w:themeColor="text1"/>
          <w:szCs w:val="24"/>
        </w:rPr>
        <w:t xml:space="preserve"> galimybė sumaišyti klausimo atsakymų eiliškumą.</w:t>
      </w:r>
    </w:p>
    <w:p w14:paraId="5FB69B17" w14:textId="696FCD8A" w:rsidR="005A51E8" w:rsidRPr="005A51E8" w:rsidRDefault="005A51E8" w:rsidP="005A51E8">
      <w:pPr>
        <w:numPr>
          <w:ilvl w:val="0"/>
          <w:numId w:val="13"/>
        </w:numPr>
        <w:tabs>
          <w:tab w:val="left" w:pos="284"/>
          <w:tab w:val="left" w:pos="360"/>
        </w:tabs>
        <w:spacing w:after="160" w:line="276" w:lineRule="auto"/>
        <w:contextualSpacing/>
        <w:jc w:val="both"/>
        <w:rPr>
          <w:rFonts w:eastAsiaTheme="minorHAnsi"/>
          <w:szCs w:val="24"/>
        </w:rPr>
      </w:pPr>
      <w:r w:rsidRPr="005A51E8">
        <w:rPr>
          <w:rFonts w:eastAsiaTheme="minorHAnsi"/>
          <w:szCs w:val="24"/>
          <w:lang w:eastAsia="lt-LT"/>
        </w:rPr>
        <w:t xml:space="preserve"> </w:t>
      </w:r>
      <w:r w:rsidR="00E30AB1">
        <w:rPr>
          <w:rFonts w:eastAsiaTheme="minorHAnsi"/>
          <w:szCs w:val="24"/>
          <w:lang w:eastAsia="lt-LT"/>
        </w:rPr>
        <w:t>Yra</w:t>
      </w:r>
      <w:r w:rsidRPr="005A51E8">
        <w:rPr>
          <w:rFonts w:eastAsiaTheme="minorHAnsi"/>
          <w:szCs w:val="24"/>
          <w:lang w:eastAsia="lt-LT"/>
        </w:rPr>
        <w:t xml:space="preserve"> galimybė nustatyti ar egzamino laikymo metu galima sugrįžti prie praeitų klausimų.</w:t>
      </w:r>
    </w:p>
    <w:p w14:paraId="7B689CFD" w14:textId="012D1249" w:rsidR="005A51E8" w:rsidRPr="005A51E8" w:rsidRDefault="005A51E8" w:rsidP="005A51E8">
      <w:pPr>
        <w:numPr>
          <w:ilvl w:val="0"/>
          <w:numId w:val="13"/>
        </w:numPr>
        <w:tabs>
          <w:tab w:val="left" w:pos="284"/>
          <w:tab w:val="left" w:pos="360"/>
        </w:tabs>
        <w:spacing w:after="160" w:line="276" w:lineRule="auto"/>
        <w:contextualSpacing/>
        <w:jc w:val="both"/>
        <w:rPr>
          <w:rFonts w:eastAsiaTheme="minorHAnsi"/>
          <w:color w:val="000000" w:themeColor="text1"/>
          <w:szCs w:val="24"/>
        </w:rPr>
      </w:pPr>
      <w:r w:rsidRPr="005A51E8">
        <w:rPr>
          <w:rFonts w:eastAsiaTheme="minorHAnsi"/>
          <w:color w:val="000000" w:themeColor="text1"/>
          <w:szCs w:val="24"/>
        </w:rPr>
        <w:t xml:space="preserve"> VASIS galima nustatyti kiekvieno teisingo atsakymo į klausimą svorį ar taškų (balų) skaičių.</w:t>
      </w:r>
    </w:p>
    <w:p w14:paraId="775B9BBB" w14:textId="21F06B70" w:rsidR="005A51E8" w:rsidRPr="005A51E8" w:rsidRDefault="005A51E8" w:rsidP="005A51E8">
      <w:pPr>
        <w:numPr>
          <w:ilvl w:val="0"/>
          <w:numId w:val="13"/>
        </w:numPr>
        <w:tabs>
          <w:tab w:val="left" w:pos="284"/>
          <w:tab w:val="left" w:pos="360"/>
        </w:tabs>
        <w:spacing w:after="160" w:line="276" w:lineRule="auto"/>
        <w:contextualSpacing/>
        <w:jc w:val="both"/>
        <w:rPr>
          <w:rFonts w:eastAsiaTheme="minorHAnsi"/>
          <w:szCs w:val="24"/>
        </w:rPr>
      </w:pPr>
      <w:r w:rsidRPr="005A51E8">
        <w:rPr>
          <w:rFonts w:eastAsiaTheme="minorHAnsi"/>
          <w:szCs w:val="24"/>
        </w:rPr>
        <w:t xml:space="preserve"> VASIS </w:t>
      </w:r>
      <w:r w:rsidR="00E30AB1">
        <w:rPr>
          <w:rFonts w:eastAsiaTheme="minorHAnsi"/>
          <w:szCs w:val="24"/>
        </w:rPr>
        <w:t>yra</w:t>
      </w:r>
      <w:r w:rsidRPr="005A51E8">
        <w:rPr>
          <w:rFonts w:eastAsiaTheme="minorHAnsi"/>
          <w:szCs w:val="24"/>
        </w:rPr>
        <w:t xml:space="preserve"> galimybė vertinti egzaminą balais, tuomet turi būti nurodomas minimalus išlaikymo balas, ir procentas, pvz. minimalus išlaikymas 75 proc. balų.</w:t>
      </w:r>
    </w:p>
    <w:p w14:paraId="10723EA9" w14:textId="7D8AFF98" w:rsidR="005A51E8" w:rsidRPr="005A51E8" w:rsidRDefault="005A51E8" w:rsidP="005A51E8">
      <w:pPr>
        <w:numPr>
          <w:ilvl w:val="0"/>
          <w:numId w:val="13"/>
        </w:numPr>
        <w:tabs>
          <w:tab w:val="left" w:pos="284"/>
          <w:tab w:val="left" w:pos="360"/>
        </w:tabs>
        <w:spacing w:after="160" w:line="276" w:lineRule="auto"/>
        <w:contextualSpacing/>
        <w:jc w:val="both"/>
        <w:rPr>
          <w:rFonts w:eastAsiaTheme="minorHAnsi"/>
          <w:szCs w:val="24"/>
          <w:lang w:eastAsia="lt-LT"/>
        </w:rPr>
      </w:pPr>
      <w:r w:rsidRPr="005A51E8">
        <w:rPr>
          <w:rFonts w:eastAsiaTheme="minorHAnsi"/>
          <w:szCs w:val="24"/>
        </w:rPr>
        <w:lastRenderedPageBreak/>
        <w:t xml:space="preserve"> VASIS galima be programavimo žinių sukurti pažymėjimą arba </w:t>
      </w:r>
      <w:r w:rsidR="00E72BB8">
        <w:rPr>
          <w:rFonts w:eastAsiaTheme="minorHAnsi"/>
          <w:szCs w:val="24"/>
        </w:rPr>
        <w:t xml:space="preserve">tai turi </w:t>
      </w:r>
      <w:r w:rsidRPr="005A51E8">
        <w:rPr>
          <w:rFonts w:eastAsiaTheme="minorHAnsi"/>
          <w:szCs w:val="24"/>
        </w:rPr>
        <w:t>padaryti Teikėjas</w:t>
      </w:r>
      <w:r w:rsidR="00E72BB8">
        <w:rPr>
          <w:rFonts w:eastAsiaTheme="minorHAnsi"/>
          <w:szCs w:val="24"/>
        </w:rPr>
        <w:t>,</w:t>
      </w:r>
      <w:r w:rsidRPr="005A51E8">
        <w:rPr>
          <w:rFonts w:eastAsiaTheme="minorHAnsi"/>
          <w:szCs w:val="24"/>
        </w:rPr>
        <w:t xml:space="preserve"> suderinęs visus reikiamus pažymėjimo atributus su VDI.</w:t>
      </w:r>
    </w:p>
    <w:p w14:paraId="09DA9843" w14:textId="14DC41FC" w:rsidR="005A51E8" w:rsidRPr="005A51E8" w:rsidRDefault="005A51E8" w:rsidP="005A51E8">
      <w:pPr>
        <w:numPr>
          <w:ilvl w:val="0"/>
          <w:numId w:val="13"/>
        </w:numPr>
        <w:tabs>
          <w:tab w:val="left" w:pos="284"/>
          <w:tab w:val="left" w:pos="360"/>
        </w:tabs>
        <w:spacing w:after="160" w:line="276" w:lineRule="auto"/>
        <w:contextualSpacing/>
        <w:jc w:val="both"/>
        <w:rPr>
          <w:rFonts w:eastAsiaTheme="minorHAnsi"/>
          <w:szCs w:val="24"/>
        </w:rPr>
      </w:pPr>
      <w:r w:rsidRPr="005A51E8">
        <w:rPr>
          <w:rFonts w:eastAsiaTheme="minorHAnsi"/>
          <w:szCs w:val="24"/>
        </w:rPr>
        <w:t xml:space="preserve"> Pažymėjimo duomenys, jeigu buvo išlaikytas egzaminas,</w:t>
      </w:r>
      <w:r w:rsidR="00E30AB1">
        <w:rPr>
          <w:rFonts w:eastAsiaTheme="minorHAnsi"/>
          <w:szCs w:val="24"/>
        </w:rPr>
        <w:t xml:space="preserve"> </w:t>
      </w:r>
      <w:r w:rsidR="00E72BB8">
        <w:rPr>
          <w:rFonts w:eastAsiaTheme="minorHAnsi"/>
          <w:szCs w:val="24"/>
        </w:rPr>
        <w:t>turi</w:t>
      </w:r>
      <w:r w:rsidR="00E30AB1">
        <w:rPr>
          <w:rFonts w:eastAsiaTheme="minorHAnsi"/>
          <w:szCs w:val="24"/>
        </w:rPr>
        <w:t xml:space="preserve"> būti prieinami </w:t>
      </w:r>
      <w:r w:rsidRPr="005A51E8">
        <w:rPr>
          <w:rFonts w:eastAsiaTheme="minorHAnsi"/>
          <w:szCs w:val="24"/>
        </w:rPr>
        <w:t>VDI nurodyt</w:t>
      </w:r>
      <w:r w:rsidR="00E30AB1">
        <w:rPr>
          <w:rFonts w:eastAsiaTheme="minorHAnsi"/>
          <w:szCs w:val="24"/>
        </w:rPr>
        <w:t>ai</w:t>
      </w:r>
      <w:r w:rsidRPr="005A51E8">
        <w:rPr>
          <w:rFonts w:eastAsiaTheme="minorHAnsi"/>
          <w:szCs w:val="24"/>
        </w:rPr>
        <w:t xml:space="preserve"> sistem</w:t>
      </w:r>
      <w:r w:rsidR="00E30AB1">
        <w:rPr>
          <w:rFonts w:eastAsiaTheme="minorHAnsi"/>
          <w:szCs w:val="24"/>
        </w:rPr>
        <w:t>ai</w:t>
      </w:r>
      <w:r w:rsidRPr="005A51E8">
        <w:rPr>
          <w:rFonts w:eastAsiaTheme="minorHAnsi"/>
          <w:szCs w:val="24"/>
        </w:rPr>
        <w:t xml:space="preserve"> ar</w:t>
      </w:r>
      <w:r w:rsidR="00E30AB1">
        <w:rPr>
          <w:rFonts w:eastAsiaTheme="minorHAnsi"/>
          <w:szCs w:val="24"/>
        </w:rPr>
        <w:t xml:space="preserve"> </w:t>
      </w:r>
      <w:r w:rsidRPr="005A51E8">
        <w:rPr>
          <w:rFonts w:eastAsiaTheme="minorHAnsi"/>
          <w:szCs w:val="24"/>
        </w:rPr>
        <w:t>kitoms sistemoms</w:t>
      </w:r>
      <w:r w:rsidR="00E30AB1">
        <w:rPr>
          <w:rFonts w:eastAsiaTheme="minorHAnsi"/>
          <w:szCs w:val="24"/>
        </w:rPr>
        <w:t>.</w:t>
      </w:r>
    </w:p>
    <w:p w14:paraId="22100507" w14:textId="0B2717DD" w:rsidR="005A51E8" w:rsidRPr="005A51E8" w:rsidRDefault="005A51E8" w:rsidP="005A51E8">
      <w:pPr>
        <w:numPr>
          <w:ilvl w:val="0"/>
          <w:numId w:val="13"/>
        </w:numPr>
        <w:tabs>
          <w:tab w:val="left" w:pos="284"/>
          <w:tab w:val="left" w:pos="360"/>
        </w:tabs>
        <w:spacing w:after="160" w:line="276" w:lineRule="auto"/>
        <w:contextualSpacing/>
        <w:jc w:val="both"/>
        <w:rPr>
          <w:rFonts w:eastAsiaTheme="minorHAnsi"/>
          <w:szCs w:val="24"/>
        </w:rPr>
      </w:pPr>
      <w:r w:rsidRPr="005A51E8">
        <w:rPr>
          <w:rFonts w:eastAsiaTheme="minorHAnsi"/>
          <w:color w:val="000000"/>
          <w:szCs w:val="24"/>
          <w:shd w:val="clear" w:color="auto" w:fill="FFFFFF"/>
        </w:rPr>
        <w:t xml:space="preserve"> VASIS </w:t>
      </w:r>
      <w:r w:rsidR="00E30AB1">
        <w:rPr>
          <w:rFonts w:eastAsiaTheme="minorHAnsi"/>
          <w:color w:val="000000"/>
          <w:szCs w:val="24"/>
          <w:shd w:val="clear" w:color="auto" w:fill="FFFFFF"/>
        </w:rPr>
        <w:t>yra</w:t>
      </w:r>
      <w:r w:rsidRPr="005A51E8">
        <w:rPr>
          <w:rFonts w:eastAsiaTheme="minorHAnsi"/>
          <w:color w:val="000000"/>
          <w:szCs w:val="24"/>
          <w:shd w:val="clear" w:color="auto" w:fill="FFFFFF"/>
        </w:rPr>
        <w:t xml:space="preserve"> galimybė administratoriui matyti, kada naudotojai atliko testą, atsakyto klausimo statistiką, kiek dalyvių atsakė į tą patį klausimą teisingai, kiek neteisingai.</w:t>
      </w:r>
    </w:p>
    <w:p w14:paraId="5B9DAA58" w14:textId="1DAA36EA" w:rsidR="005A51E8" w:rsidRPr="005A51E8" w:rsidRDefault="005A51E8" w:rsidP="005A51E8">
      <w:pPr>
        <w:numPr>
          <w:ilvl w:val="0"/>
          <w:numId w:val="13"/>
        </w:numPr>
        <w:tabs>
          <w:tab w:val="left" w:pos="284"/>
          <w:tab w:val="left" w:pos="360"/>
        </w:tabs>
        <w:spacing w:after="160" w:line="276" w:lineRule="auto"/>
        <w:contextualSpacing/>
        <w:jc w:val="both"/>
        <w:rPr>
          <w:rFonts w:eastAsiaTheme="minorHAnsi"/>
          <w:szCs w:val="24"/>
        </w:rPr>
      </w:pPr>
      <w:r w:rsidRPr="005A51E8">
        <w:rPr>
          <w:rFonts w:eastAsiaTheme="minorHAnsi"/>
          <w:color w:val="000000"/>
          <w:szCs w:val="24"/>
          <w:shd w:val="clear" w:color="auto" w:fill="FFFFFF"/>
        </w:rPr>
        <w:t xml:space="preserve"> VASIS </w:t>
      </w:r>
      <w:r w:rsidR="00E30AB1">
        <w:rPr>
          <w:rFonts w:eastAsiaTheme="minorHAnsi"/>
          <w:color w:val="000000"/>
          <w:szCs w:val="24"/>
          <w:shd w:val="clear" w:color="auto" w:fill="FFFFFF"/>
        </w:rPr>
        <w:t>yra</w:t>
      </w:r>
      <w:r w:rsidRPr="005A51E8">
        <w:rPr>
          <w:rFonts w:eastAsiaTheme="minorHAnsi"/>
          <w:color w:val="000000"/>
          <w:szCs w:val="24"/>
          <w:shd w:val="clear" w:color="auto" w:fill="FFFFFF"/>
        </w:rPr>
        <w:t xml:space="preserve"> galimybė panaudoti jau anksčiau kurtus egzaminų klausimus formuojant naujus egzamino klausimus, filtruojant juos pagal temas, teisės aktų straipsnių, dalių ar punktų nuostatas, klausimų tipą, mokymo medžiagą ar jos dalis, su kuriomis šie klausimai susieti.</w:t>
      </w:r>
    </w:p>
    <w:p w14:paraId="4A9CD2C7" w14:textId="555C215B" w:rsidR="005A51E8" w:rsidRPr="005A51E8" w:rsidRDefault="005A51E8" w:rsidP="005A51E8">
      <w:pPr>
        <w:numPr>
          <w:ilvl w:val="0"/>
          <w:numId w:val="13"/>
        </w:numPr>
        <w:tabs>
          <w:tab w:val="left" w:pos="284"/>
          <w:tab w:val="left" w:pos="360"/>
        </w:tabs>
        <w:spacing w:after="160" w:line="276" w:lineRule="auto"/>
        <w:contextualSpacing/>
        <w:jc w:val="both"/>
        <w:rPr>
          <w:rFonts w:eastAsiaTheme="minorHAnsi"/>
          <w:szCs w:val="24"/>
          <w:lang w:eastAsia="lt-LT"/>
        </w:rPr>
      </w:pPr>
      <w:r w:rsidRPr="005A51E8">
        <w:rPr>
          <w:rFonts w:eastAsiaTheme="minorHAnsi"/>
          <w:szCs w:val="24"/>
        </w:rPr>
        <w:t xml:space="preserve"> VASIS</w:t>
      </w:r>
      <w:r w:rsidR="00E30AB1">
        <w:rPr>
          <w:rFonts w:eastAsiaTheme="minorHAnsi"/>
          <w:szCs w:val="24"/>
        </w:rPr>
        <w:t xml:space="preserve"> </w:t>
      </w:r>
      <w:r w:rsidRPr="005A51E8">
        <w:rPr>
          <w:rFonts w:eastAsiaTheme="minorHAnsi"/>
          <w:szCs w:val="24"/>
        </w:rPr>
        <w:t>sugeneruo</w:t>
      </w:r>
      <w:r w:rsidR="00E30AB1">
        <w:rPr>
          <w:rFonts w:eastAsiaTheme="minorHAnsi"/>
          <w:szCs w:val="24"/>
        </w:rPr>
        <w:t>ja</w:t>
      </w:r>
      <w:r w:rsidRPr="005A51E8">
        <w:rPr>
          <w:rFonts w:eastAsiaTheme="minorHAnsi"/>
          <w:szCs w:val="24"/>
        </w:rPr>
        <w:t xml:space="preserve"> kiekvieno laikomo egzamino audito seką su egzamino rezultatu, pažymėtais galimais incidentais, bei turi galimybę juos filtruoti pagal skirtingus atributus. Audito sekos su visa pilna egzamino laikymo seka </w:t>
      </w:r>
      <w:r w:rsidR="00E30AB1">
        <w:rPr>
          <w:rFonts w:eastAsiaTheme="minorHAnsi"/>
          <w:szCs w:val="24"/>
        </w:rPr>
        <w:t>yra</w:t>
      </w:r>
      <w:r w:rsidRPr="005A51E8">
        <w:rPr>
          <w:rFonts w:eastAsiaTheme="minorHAnsi"/>
          <w:szCs w:val="24"/>
        </w:rPr>
        <w:t xml:space="preserve"> saugojama ne trumpiau nei 6 mėnesius.</w:t>
      </w:r>
    </w:p>
    <w:p w14:paraId="2C7063F1" w14:textId="77777777" w:rsidR="009F38FB" w:rsidRDefault="009F38FB" w:rsidP="005A51E8">
      <w:pPr>
        <w:tabs>
          <w:tab w:val="left" w:pos="567"/>
        </w:tabs>
        <w:spacing w:after="160"/>
        <w:rPr>
          <w:rFonts w:eastAsiaTheme="minorEastAsia"/>
          <w:b/>
          <w:szCs w:val="24"/>
          <w:lang w:eastAsia="lt-LT"/>
        </w:rPr>
      </w:pPr>
    </w:p>
    <w:p w14:paraId="6E688E3A" w14:textId="6EB6D057" w:rsidR="005A51E8" w:rsidRPr="005A51E8" w:rsidRDefault="005A51E8" w:rsidP="005A51E8">
      <w:pPr>
        <w:tabs>
          <w:tab w:val="left" w:pos="567"/>
        </w:tabs>
        <w:spacing w:after="160"/>
        <w:rPr>
          <w:rFonts w:eastAsiaTheme="minorEastAsia"/>
          <w:b/>
          <w:szCs w:val="24"/>
          <w:lang w:eastAsia="lt-LT"/>
        </w:rPr>
      </w:pPr>
      <w:r w:rsidRPr="005A51E8">
        <w:rPr>
          <w:rFonts w:eastAsiaTheme="minorEastAsia"/>
          <w:b/>
          <w:szCs w:val="24"/>
          <w:lang w:eastAsia="lt-LT"/>
        </w:rPr>
        <w:t xml:space="preserve">DSS žinių tikrinimo proceso diagrama </w:t>
      </w:r>
    </w:p>
    <w:p w14:paraId="3C2546F9" w14:textId="43213DF1" w:rsidR="005A51E8" w:rsidRPr="005A51E8" w:rsidRDefault="005A51E8" w:rsidP="005A51E8">
      <w:pPr>
        <w:tabs>
          <w:tab w:val="left" w:pos="567"/>
        </w:tabs>
        <w:spacing w:after="160"/>
        <w:jc w:val="both"/>
        <w:rPr>
          <w:rFonts w:eastAsiaTheme="minorEastAsia"/>
          <w:b/>
          <w:bCs/>
          <w:szCs w:val="24"/>
          <w:lang w:eastAsia="lt-LT"/>
        </w:rPr>
      </w:pPr>
      <w:r w:rsidRPr="005A51E8">
        <w:rPr>
          <w:rFonts w:eastAsiaTheme="minorEastAsia"/>
          <w:szCs w:val="24"/>
          <w:lang w:eastAsia="lt-LT"/>
        </w:rPr>
        <w:t>Žemiau pateikta DSS žinių tikrinimo proceso diagrama naudotojui ir reikalavimai ši</w:t>
      </w:r>
      <w:r w:rsidR="009F38FB">
        <w:rPr>
          <w:rFonts w:eastAsiaTheme="minorEastAsia"/>
          <w:szCs w:val="24"/>
          <w:lang w:eastAsia="lt-LT"/>
        </w:rPr>
        <w:t>am</w:t>
      </w:r>
      <w:r w:rsidRPr="005A51E8">
        <w:rPr>
          <w:rFonts w:eastAsiaTheme="minorEastAsia"/>
          <w:szCs w:val="24"/>
          <w:lang w:eastAsia="lt-LT"/>
        </w:rPr>
        <w:t xml:space="preserve"> proces</w:t>
      </w:r>
      <w:r w:rsidR="009F38FB">
        <w:rPr>
          <w:rFonts w:eastAsiaTheme="minorEastAsia"/>
          <w:szCs w:val="24"/>
          <w:lang w:eastAsia="lt-LT"/>
        </w:rPr>
        <w:t>ui.</w:t>
      </w:r>
      <w:r w:rsidRPr="005A51E8">
        <w:rPr>
          <w:rFonts w:eastAsiaTheme="minorEastAsia"/>
          <w:szCs w:val="24"/>
          <w:lang w:eastAsia="lt-LT"/>
        </w:rPr>
        <w:t xml:space="preserve"> </w:t>
      </w:r>
    </w:p>
    <w:p w14:paraId="7D209AB1" w14:textId="77777777" w:rsidR="005A51E8" w:rsidRPr="005A51E8" w:rsidRDefault="005A51E8" w:rsidP="005A51E8">
      <w:pPr>
        <w:tabs>
          <w:tab w:val="left" w:pos="567"/>
        </w:tabs>
        <w:spacing w:after="160"/>
        <w:contextualSpacing/>
        <w:jc w:val="center"/>
        <w:rPr>
          <w:rFonts w:eastAsiaTheme="minorHAnsi"/>
          <w:b/>
          <w:bCs/>
          <w:szCs w:val="24"/>
        </w:rPr>
      </w:pPr>
      <w:r w:rsidRPr="005A51E8">
        <w:rPr>
          <w:rFonts w:eastAsiaTheme="minorHAnsi"/>
          <w:b/>
          <w:bCs/>
          <w:noProof/>
          <w:szCs w:val="24"/>
        </w:rPr>
        <w:lastRenderedPageBreak/>
        <w:drawing>
          <wp:inline distT="0" distB="0" distL="0" distR="0" wp14:anchorId="6533C2F0" wp14:editId="0DCA51B3">
            <wp:extent cx="3530775" cy="7810500"/>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48524" cy="7849763"/>
                    </a:xfrm>
                    <a:prstGeom prst="rect">
                      <a:avLst/>
                    </a:prstGeom>
                    <a:noFill/>
                    <a:ln>
                      <a:noFill/>
                    </a:ln>
                  </pic:spPr>
                </pic:pic>
              </a:graphicData>
            </a:graphic>
          </wp:inline>
        </w:drawing>
      </w:r>
    </w:p>
    <w:p w14:paraId="66DB6924" w14:textId="6D52252F" w:rsidR="005A51E8" w:rsidRPr="005A51E8" w:rsidRDefault="005A51E8" w:rsidP="005A51E8">
      <w:pPr>
        <w:spacing w:after="240"/>
        <w:jc w:val="center"/>
        <w:rPr>
          <w:rFonts w:eastAsia="Times New Roman"/>
          <w:noProof/>
          <w:szCs w:val="24"/>
          <w:lang w:eastAsia="lt-LT"/>
        </w:rPr>
      </w:pPr>
      <w:bookmarkStart w:id="3" w:name="_Toc47027289"/>
      <w:r w:rsidRPr="005A51E8">
        <w:rPr>
          <w:rFonts w:eastAsia="Times New Roman"/>
          <w:noProof/>
          <w:szCs w:val="24"/>
          <w:lang w:eastAsia="lt-LT"/>
        </w:rPr>
        <w:t>1 pav. DSS žinių tikrinimo proceso schema</w:t>
      </w:r>
      <w:bookmarkEnd w:id="3"/>
    </w:p>
    <w:p w14:paraId="0A5D7933" w14:textId="77777777" w:rsidR="005A51E8" w:rsidRPr="005A51E8" w:rsidRDefault="005A51E8" w:rsidP="005A51E8">
      <w:pPr>
        <w:spacing w:after="160" w:line="276" w:lineRule="auto"/>
        <w:rPr>
          <w:rFonts w:asciiTheme="minorHAnsi" w:eastAsiaTheme="minorEastAsia" w:hAnsiTheme="minorHAnsi" w:cstheme="minorBidi"/>
          <w:sz w:val="21"/>
          <w:szCs w:val="21"/>
          <w:lang w:eastAsia="lt-LT"/>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903"/>
        <w:gridCol w:w="2353"/>
        <w:gridCol w:w="1270"/>
        <w:gridCol w:w="4258"/>
      </w:tblGrid>
      <w:tr w:rsidR="005A51E8" w:rsidRPr="005A51E8" w14:paraId="715E42FD" w14:textId="77777777" w:rsidTr="002217F4">
        <w:trPr>
          <w:tblHeader/>
          <w:jc w:val="center"/>
        </w:trPr>
        <w:tc>
          <w:tcPr>
            <w:tcW w:w="903" w:type="dxa"/>
            <w:shd w:val="clear" w:color="auto" w:fill="BEE3A5"/>
            <w:vAlign w:val="center"/>
            <w:hideMark/>
          </w:tcPr>
          <w:p w14:paraId="3EFF5B51" w14:textId="77777777" w:rsidR="005A51E8" w:rsidRPr="005A51E8" w:rsidRDefault="005A51E8" w:rsidP="005A51E8">
            <w:pPr>
              <w:rPr>
                <w:rFonts w:eastAsiaTheme="minorEastAsia"/>
                <w:b/>
                <w:szCs w:val="24"/>
                <w:lang w:eastAsia="lt-LT"/>
              </w:rPr>
            </w:pPr>
            <w:r w:rsidRPr="005A51E8">
              <w:rPr>
                <w:rFonts w:eastAsiaTheme="minorEastAsia"/>
                <w:b/>
                <w:szCs w:val="24"/>
                <w:lang w:eastAsia="lt-LT"/>
              </w:rPr>
              <w:lastRenderedPageBreak/>
              <w:t>Nr.</w:t>
            </w:r>
          </w:p>
        </w:tc>
        <w:tc>
          <w:tcPr>
            <w:tcW w:w="2353" w:type="dxa"/>
            <w:shd w:val="clear" w:color="auto" w:fill="BEE3A5"/>
            <w:hideMark/>
          </w:tcPr>
          <w:p w14:paraId="655EF855" w14:textId="77777777" w:rsidR="005A51E8" w:rsidRPr="005A51E8" w:rsidRDefault="005A51E8" w:rsidP="005A51E8">
            <w:pPr>
              <w:rPr>
                <w:rFonts w:eastAsiaTheme="minorEastAsia"/>
                <w:b/>
                <w:szCs w:val="24"/>
                <w:lang w:eastAsia="lt-LT"/>
              </w:rPr>
            </w:pPr>
            <w:r w:rsidRPr="005A51E8">
              <w:rPr>
                <w:rFonts w:eastAsiaTheme="minorEastAsia"/>
                <w:b/>
                <w:szCs w:val="24"/>
                <w:lang w:eastAsia="lt-LT"/>
              </w:rPr>
              <w:t>Veiksmas</w:t>
            </w:r>
          </w:p>
        </w:tc>
        <w:tc>
          <w:tcPr>
            <w:tcW w:w="1270" w:type="dxa"/>
            <w:shd w:val="clear" w:color="auto" w:fill="BEE3A5"/>
            <w:hideMark/>
          </w:tcPr>
          <w:p w14:paraId="0769C0C8" w14:textId="77777777" w:rsidR="005A51E8" w:rsidRPr="005A51E8" w:rsidRDefault="005A51E8" w:rsidP="005A51E8">
            <w:pPr>
              <w:rPr>
                <w:rFonts w:eastAsiaTheme="minorEastAsia"/>
                <w:b/>
                <w:szCs w:val="24"/>
                <w:lang w:eastAsia="lt-LT"/>
              </w:rPr>
            </w:pPr>
            <w:r w:rsidRPr="005A51E8">
              <w:rPr>
                <w:rFonts w:eastAsiaTheme="minorEastAsia"/>
                <w:b/>
                <w:szCs w:val="24"/>
                <w:lang w:eastAsia="lt-LT"/>
              </w:rPr>
              <w:t>Atlieka</w:t>
            </w:r>
          </w:p>
        </w:tc>
        <w:tc>
          <w:tcPr>
            <w:tcW w:w="4258" w:type="dxa"/>
            <w:shd w:val="clear" w:color="auto" w:fill="BEE3A5"/>
            <w:vAlign w:val="center"/>
            <w:hideMark/>
          </w:tcPr>
          <w:p w14:paraId="7F155B58" w14:textId="77777777" w:rsidR="005A51E8" w:rsidRPr="005A51E8" w:rsidRDefault="005A51E8" w:rsidP="005A51E8">
            <w:pPr>
              <w:rPr>
                <w:rFonts w:eastAsiaTheme="minorEastAsia"/>
                <w:b/>
                <w:szCs w:val="24"/>
                <w:lang w:eastAsia="lt-LT"/>
              </w:rPr>
            </w:pPr>
            <w:r w:rsidRPr="005A51E8">
              <w:rPr>
                <w:rFonts w:eastAsiaTheme="minorEastAsia"/>
                <w:b/>
                <w:szCs w:val="24"/>
                <w:lang w:eastAsia="lt-LT"/>
              </w:rPr>
              <w:t xml:space="preserve">Aprašymas </w:t>
            </w:r>
          </w:p>
        </w:tc>
      </w:tr>
      <w:tr w:rsidR="005A51E8" w:rsidRPr="005A51E8" w14:paraId="4FC6989A" w14:textId="77777777" w:rsidTr="002217F4">
        <w:trPr>
          <w:jc w:val="center"/>
        </w:trPr>
        <w:tc>
          <w:tcPr>
            <w:tcW w:w="903" w:type="dxa"/>
            <w:vAlign w:val="center"/>
          </w:tcPr>
          <w:p w14:paraId="483CE636" w14:textId="77777777" w:rsidR="005A51E8" w:rsidRPr="005A51E8" w:rsidRDefault="005A51E8" w:rsidP="005A51E8">
            <w:pPr>
              <w:numPr>
                <w:ilvl w:val="0"/>
                <w:numId w:val="14"/>
              </w:numPr>
              <w:spacing w:after="160" w:line="276" w:lineRule="auto"/>
              <w:rPr>
                <w:rFonts w:eastAsiaTheme="minorHAnsi"/>
                <w:b/>
                <w:szCs w:val="24"/>
              </w:rPr>
            </w:pPr>
          </w:p>
        </w:tc>
        <w:tc>
          <w:tcPr>
            <w:tcW w:w="2353" w:type="dxa"/>
            <w:hideMark/>
          </w:tcPr>
          <w:p w14:paraId="63587AA9" w14:textId="77777777" w:rsidR="005A51E8" w:rsidRPr="005A51E8" w:rsidRDefault="005A51E8" w:rsidP="005A51E8">
            <w:pPr>
              <w:rPr>
                <w:rFonts w:eastAsiaTheme="minorEastAsia"/>
                <w:b/>
                <w:szCs w:val="24"/>
                <w:lang w:eastAsia="lt-LT"/>
              </w:rPr>
            </w:pPr>
            <w:r w:rsidRPr="005A51E8">
              <w:rPr>
                <w:rFonts w:eastAsiaTheme="minorEastAsia"/>
                <w:szCs w:val="24"/>
                <w:lang w:eastAsia="lt-LT"/>
              </w:rPr>
              <w:t>Asmuo baigia mokymus mokymosi įstaigoje</w:t>
            </w:r>
          </w:p>
        </w:tc>
        <w:tc>
          <w:tcPr>
            <w:tcW w:w="1270" w:type="dxa"/>
            <w:hideMark/>
          </w:tcPr>
          <w:p w14:paraId="54668574" w14:textId="77777777" w:rsidR="005A51E8" w:rsidRPr="005A51E8" w:rsidRDefault="005A51E8" w:rsidP="005A51E8">
            <w:pPr>
              <w:rPr>
                <w:rFonts w:eastAsia="Times New Roman"/>
                <w:szCs w:val="24"/>
              </w:rPr>
            </w:pPr>
            <w:r w:rsidRPr="005A51E8">
              <w:rPr>
                <w:rFonts w:eastAsia="Times New Roman"/>
                <w:szCs w:val="24"/>
              </w:rPr>
              <w:t xml:space="preserve">Fizinis asmuo </w:t>
            </w:r>
          </w:p>
        </w:tc>
        <w:tc>
          <w:tcPr>
            <w:tcW w:w="4258" w:type="dxa"/>
            <w:vAlign w:val="center"/>
            <w:hideMark/>
          </w:tcPr>
          <w:p w14:paraId="7C1A87BB" w14:textId="77777777" w:rsidR="005A51E8" w:rsidRPr="005A51E8" w:rsidRDefault="005A51E8" w:rsidP="005A51E8">
            <w:pPr>
              <w:jc w:val="both"/>
              <w:rPr>
                <w:rFonts w:eastAsia="Times New Roman"/>
                <w:szCs w:val="24"/>
              </w:rPr>
            </w:pPr>
            <w:r w:rsidRPr="005A51E8">
              <w:rPr>
                <w:rFonts w:eastAsia="Times New Roman"/>
                <w:szCs w:val="24"/>
              </w:rPr>
              <w:t>Asmuo baigia mokymus mokymosi įstaigoje*.</w:t>
            </w:r>
          </w:p>
          <w:p w14:paraId="20D613E9" w14:textId="77777777" w:rsidR="005A51E8" w:rsidRPr="005A51E8" w:rsidRDefault="005A51E8" w:rsidP="005A51E8">
            <w:pPr>
              <w:jc w:val="both"/>
              <w:rPr>
                <w:rFonts w:eastAsia="Times New Roman"/>
                <w:szCs w:val="24"/>
              </w:rPr>
            </w:pPr>
            <w:r w:rsidRPr="005A51E8">
              <w:rPr>
                <w:rFonts w:eastAsia="Times New Roman"/>
                <w:szCs w:val="24"/>
              </w:rPr>
              <w:t>*Asmuo  gali mokytis savarankiškai ir laikyti egzaminą, skirtą pasiruošusiems savarankiškai.</w:t>
            </w:r>
          </w:p>
        </w:tc>
      </w:tr>
      <w:tr w:rsidR="005A51E8" w:rsidRPr="005A51E8" w14:paraId="78631D66" w14:textId="77777777" w:rsidTr="002217F4">
        <w:trPr>
          <w:jc w:val="center"/>
        </w:trPr>
        <w:tc>
          <w:tcPr>
            <w:tcW w:w="903" w:type="dxa"/>
            <w:vAlign w:val="center"/>
          </w:tcPr>
          <w:p w14:paraId="10D92650" w14:textId="77777777" w:rsidR="005A51E8" w:rsidRPr="005A51E8" w:rsidRDefault="005A51E8" w:rsidP="005A51E8">
            <w:pPr>
              <w:numPr>
                <w:ilvl w:val="0"/>
                <w:numId w:val="14"/>
              </w:numPr>
              <w:spacing w:after="160" w:line="276" w:lineRule="auto"/>
              <w:rPr>
                <w:rFonts w:eastAsiaTheme="minorHAnsi"/>
                <w:szCs w:val="24"/>
              </w:rPr>
            </w:pPr>
          </w:p>
        </w:tc>
        <w:tc>
          <w:tcPr>
            <w:tcW w:w="2353" w:type="dxa"/>
            <w:hideMark/>
          </w:tcPr>
          <w:p w14:paraId="759F80C8" w14:textId="77777777" w:rsidR="005A51E8" w:rsidRPr="005A51E8" w:rsidRDefault="005A51E8" w:rsidP="005A51E8">
            <w:pPr>
              <w:rPr>
                <w:rFonts w:eastAsiaTheme="minorEastAsia"/>
                <w:b/>
                <w:szCs w:val="24"/>
                <w:lang w:eastAsia="lt-LT"/>
              </w:rPr>
            </w:pPr>
            <w:r w:rsidRPr="005A51E8">
              <w:rPr>
                <w:rFonts w:eastAsiaTheme="minorEastAsia"/>
                <w:szCs w:val="24"/>
                <w:lang w:eastAsia="lt-LT"/>
              </w:rPr>
              <w:t>Mokym</w:t>
            </w:r>
            <w:r w:rsidRPr="005A51E8">
              <w:rPr>
                <w:rFonts w:eastAsiaTheme="minorEastAsia"/>
                <w:color w:val="000000" w:themeColor="text1"/>
                <w:szCs w:val="24"/>
                <w:lang w:eastAsia="lt-LT"/>
              </w:rPr>
              <w:t>o</w:t>
            </w:r>
            <w:r w:rsidRPr="005A51E8">
              <w:rPr>
                <w:rFonts w:eastAsiaTheme="minorEastAsia"/>
                <w:szCs w:val="24"/>
                <w:lang w:eastAsia="lt-LT"/>
              </w:rPr>
              <w:t xml:space="preserve"> įstaiga užregistruoja asmenį EPDS sistemoje</w:t>
            </w:r>
          </w:p>
        </w:tc>
        <w:tc>
          <w:tcPr>
            <w:tcW w:w="1270" w:type="dxa"/>
            <w:hideMark/>
          </w:tcPr>
          <w:p w14:paraId="031C81EE" w14:textId="77777777" w:rsidR="005A51E8" w:rsidRPr="005A51E8" w:rsidRDefault="005A51E8" w:rsidP="005A51E8">
            <w:pPr>
              <w:rPr>
                <w:rFonts w:eastAsia="Times New Roman"/>
                <w:szCs w:val="24"/>
              </w:rPr>
            </w:pPr>
            <w:r w:rsidRPr="005A51E8">
              <w:rPr>
                <w:rFonts w:eastAsia="Times New Roman"/>
                <w:szCs w:val="24"/>
              </w:rPr>
              <w:t>Mokymo įstaiga</w:t>
            </w:r>
          </w:p>
        </w:tc>
        <w:tc>
          <w:tcPr>
            <w:tcW w:w="4258" w:type="dxa"/>
            <w:vAlign w:val="center"/>
            <w:hideMark/>
          </w:tcPr>
          <w:p w14:paraId="77B131F1" w14:textId="77777777" w:rsidR="005A51E8" w:rsidRPr="005A51E8" w:rsidRDefault="005A51E8" w:rsidP="005A51E8">
            <w:pPr>
              <w:spacing w:line="276" w:lineRule="auto"/>
              <w:jc w:val="both"/>
              <w:rPr>
                <w:rFonts w:eastAsiaTheme="minorEastAsia"/>
                <w:szCs w:val="24"/>
                <w:lang w:eastAsia="lt-LT"/>
              </w:rPr>
            </w:pPr>
            <w:r w:rsidRPr="005A51E8">
              <w:rPr>
                <w:rFonts w:eastAsiaTheme="minorEastAsia"/>
                <w:szCs w:val="24"/>
                <w:lang w:eastAsia="lt-LT"/>
              </w:rPr>
              <w:t>Mokym</w:t>
            </w:r>
            <w:r w:rsidRPr="005A51E8">
              <w:rPr>
                <w:rFonts w:eastAsiaTheme="minorEastAsia"/>
                <w:color w:val="000000" w:themeColor="text1"/>
                <w:szCs w:val="24"/>
                <w:lang w:eastAsia="lt-LT"/>
              </w:rPr>
              <w:t>o</w:t>
            </w:r>
            <w:r w:rsidRPr="005A51E8">
              <w:rPr>
                <w:rFonts w:eastAsiaTheme="minorEastAsia"/>
                <w:szCs w:val="24"/>
                <w:lang w:eastAsia="lt-LT"/>
              </w:rPr>
              <w:t xml:space="preserve"> įstaiga užregistruoja asmenį (pildoma nauja forma) per EPDS sistemą, kad jis yra baigęs mokymus. Registruojama informacija apie asmenį: </w:t>
            </w:r>
          </w:p>
          <w:p w14:paraId="63D5EA61" w14:textId="77777777" w:rsidR="005A51E8" w:rsidRPr="005A51E8" w:rsidRDefault="005A51E8" w:rsidP="005A51E8">
            <w:pPr>
              <w:numPr>
                <w:ilvl w:val="0"/>
                <w:numId w:val="15"/>
              </w:numPr>
              <w:spacing w:after="160" w:line="256" w:lineRule="auto"/>
              <w:contextualSpacing/>
              <w:jc w:val="both"/>
              <w:rPr>
                <w:rFonts w:eastAsia="Times New Roman"/>
                <w:szCs w:val="24"/>
              </w:rPr>
            </w:pPr>
            <w:r w:rsidRPr="005A51E8">
              <w:rPr>
                <w:rFonts w:eastAsia="Times New Roman"/>
                <w:szCs w:val="24"/>
              </w:rPr>
              <w:t>Vardas;</w:t>
            </w:r>
          </w:p>
          <w:p w14:paraId="208D7783" w14:textId="77777777" w:rsidR="005A51E8" w:rsidRPr="005A51E8" w:rsidRDefault="005A51E8" w:rsidP="005A51E8">
            <w:pPr>
              <w:numPr>
                <w:ilvl w:val="0"/>
                <w:numId w:val="15"/>
              </w:numPr>
              <w:spacing w:after="160" w:line="256" w:lineRule="auto"/>
              <w:contextualSpacing/>
              <w:jc w:val="both"/>
              <w:rPr>
                <w:rFonts w:eastAsia="Times New Roman"/>
                <w:szCs w:val="24"/>
              </w:rPr>
            </w:pPr>
            <w:r w:rsidRPr="005A51E8">
              <w:rPr>
                <w:rFonts w:eastAsia="Times New Roman"/>
                <w:szCs w:val="24"/>
              </w:rPr>
              <w:t>Pavardė;</w:t>
            </w:r>
          </w:p>
          <w:p w14:paraId="6E2EA21F" w14:textId="77777777" w:rsidR="005A51E8" w:rsidRPr="005A51E8" w:rsidRDefault="005A51E8" w:rsidP="005A51E8">
            <w:pPr>
              <w:numPr>
                <w:ilvl w:val="0"/>
                <w:numId w:val="15"/>
              </w:numPr>
              <w:spacing w:after="160" w:line="256" w:lineRule="auto"/>
              <w:contextualSpacing/>
              <w:jc w:val="both"/>
              <w:rPr>
                <w:rFonts w:eastAsia="Times New Roman"/>
                <w:szCs w:val="24"/>
              </w:rPr>
            </w:pPr>
            <w:r w:rsidRPr="005A51E8">
              <w:rPr>
                <w:rFonts w:eastAsia="Times New Roman"/>
                <w:szCs w:val="24"/>
              </w:rPr>
              <w:t>Gimimo metai;</w:t>
            </w:r>
          </w:p>
          <w:p w14:paraId="0E0E6EAF" w14:textId="77777777" w:rsidR="005A51E8" w:rsidRPr="005A51E8" w:rsidRDefault="005A51E8" w:rsidP="005A51E8">
            <w:pPr>
              <w:numPr>
                <w:ilvl w:val="0"/>
                <w:numId w:val="15"/>
              </w:numPr>
              <w:spacing w:after="160" w:line="256" w:lineRule="auto"/>
              <w:contextualSpacing/>
              <w:jc w:val="both"/>
              <w:rPr>
                <w:rFonts w:eastAsia="Times New Roman"/>
                <w:szCs w:val="24"/>
              </w:rPr>
            </w:pPr>
            <w:r w:rsidRPr="005A51E8">
              <w:rPr>
                <w:rFonts w:eastAsia="Times New Roman"/>
                <w:szCs w:val="24"/>
              </w:rPr>
              <w:t>Elektroninis paštas;</w:t>
            </w:r>
          </w:p>
          <w:p w14:paraId="5AB8E6F2" w14:textId="77777777" w:rsidR="005A51E8" w:rsidRPr="005A51E8" w:rsidRDefault="005A51E8" w:rsidP="005A51E8">
            <w:pPr>
              <w:numPr>
                <w:ilvl w:val="0"/>
                <w:numId w:val="15"/>
              </w:numPr>
              <w:spacing w:after="160" w:line="256" w:lineRule="auto"/>
              <w:contextualSpacing/>
              <w:jc w:val="both"/>
              <w:rPr>
                <w:rFonts w:eastAsia="Times New Roman"/>
                <w:szCs w:val="24"/>
              </w:rPr>
            </w:pPr>
            <w:r w:rsidRPr="005A51E8">
              <w:rPr>
                <w:rFonts w:eastAsia="Times New Roman"/>
                <w:szCs w:val="24"/>
              </w:rPr>
              <w:t>Mokymų programa;</w:t>
            </w:r>
          </w:p>
          <w:p w14:paraId="0280B4AC" w14:textId="77777777" w:rsidR="005A51E8" w:rsidRPr="005A51E8" w:rsidRDefault="005A51E8" w:rsidP="005A51E8">
            <w:pPr>
              <w:numPr>
                <w:ilvl w:val="0"/>
                <w:numId w:val="15"/>
              </w:numPr>
              <w:spacing w:after="160" w:line="256" w:lineRule="auto"/>
              <w:contextualSpacing/>
              <w:jc w:val="both"/>
              <w:rPr>
                <w:rFonts w:eastAsia="Times New Roman"/>
                <w:szCs w:val="24"/>
              </w:rPr>
            </w:pPr>
            <w:r w:rsidRPr="005A51E8">
              <w:rPr>
                <w:rFonts w:eastAsia="Times New Roman"/>
                <w:szCs w:val="24"/>
              </w:rPr>
              <w:t>Mokymų pradžia;</w:t>
            </w:r>
          </w:p>
          <w:p w14:paraId="1E9FED66" w14:textId="77777777" w:rsidR="005A51E8" w:rsidRPr="005A51E8" w:rsidRDefault="005A51E8" w:rsidP="005A51E8">
            <w:pPr>
              <w:numPr>
                <w:ilvl w:val="0"/>
                <w:numId w:val="15"/>
              </w:numPr>
              <w:spacing w:after="160" w:line="256" w:lineRule="auto"/>
              <w:contextualSpacing/>
              <w:jc w:val="both"/>
              <w:rPr>
                <w:rFonts w:eastAsia="Times New Roman"/>
                <w:szCs w:val="24"/>
              </w:rPr>
            </w:pPr>
            <w:r w:rsidRPr="005A51E8">
              <w:rPr>
                <w:rFonts w:eastAsia="Times New Roman"/>
                <w:szCs w:val="24"/>
              </w:rPr>
              <w:t>Mokymų pabaiga.</w:t>
            </w:r>
          </w:p>
        </w:tc>
      </w:tr>
      <w:tr w:rsidR="005A51E8" w:rsidRPr="005A51E8" w14:paraId="6AC8DB83" w14:textId="77777777" w:rsidTr="002217F4">
        <w:trPr>
          <w:jc w:val="center"/>
        </w:trPr>
        <w:tc>
          <w:tcPr>
            <w:tcW w:w="903" w:type="dxa"/>
            <w:vAlign w:val="center"/>
          </w:tcPr>
          <w:p w14:paraId="0D6BBD81" w14:textId="77777777" w:rsidR="005A51E8" w:rsidRPr="005A51E8" w:rsidRDefault="005A51E8" w:rsidP="005A51E8">
            <w:pPr>
              <w:numPr>
                <w:ilvl w:val="0"/>
                <w:numId w:val="14"/>
              </w:numPr>
              <w:spacing w:after="160" w:line="276" w:lineRule="auto"/>
              <w:rPr>
                <w:rFonts w:eastAsiaTheme="minorHAnsi"/>
                <w:szCs w:val="24"/>
              </w:rPr>
            </w:pPr>
          </w:p>
        </w:tc>
        <w:tc>
          <w:tcPr>
            <w:tcW w:w="2353" w:type="dxa"/>
            <w:hideMark/>
          </w:tcPr>
          <w:p w14:paraId="7951C39E" w14:textId="77777777" w:rsidR="005A51E8" w:rsidRPr="005A51E8" w:rsidRDefault="005A51E8" w:rsidP="005A51E8">
            <w:pPr>
              <w:rPr>
                <w:rFonts w:eastAsiaTheme="minorEastAsia"/>
                <w:b/>
                <w:szCs w:val="24"/>
                <w:lang w:eastAsia="lt-LT"/>
              </w:rPr>
            </w:pPr>
            <w:r w:rsidRPr="005A51E8">
              <w:rPr>
                <w:rFonts w:eastAsiaTheme="minorEastAsia"/>
                <w:szCs w:val="24"/>
                <w:lang w:eastAsia="lt-LT"/>
              </w:rPr>
              <w:t>Formuojamas automatinis pranešimas asmeniui dėl registracijos į egzaminą</w:t>
            </w:r>
          </w:p>
        </w:tc>
        <w:tc>
          <w:tcPr>
            <w:tcW w:w="1270" w:type="dxa"/>
            <w:hideMark/>
          </w:tcPr>
          <w:p w14:paraId="50CA88B9" w14:textId="77777777" w:rsidR="005A51E8" w:rsidRPr="005A51E8" w:rsidRDefault="005A51E8" w:rsidP="005A51E8">
            <w:pPr>
              <w:rPr>
                <w:rFonts w:eastAsia="Times New Roman"/>
                <w:szCs w:val="24"/>
              </w:rPr>
            </w:pPr>
            <w:r w:rsidRPr="005A51E8">
              <w:rPr>
                <w:rFonts w:eastAsia="Times New Roman"/>
                <w:szCs w:val="24"/>
              </w:rPr>
              <w:t xml:space="preserve">Sistema </w:t>
            </w:r>
          </w:p>
        </w:tc>
        <w:tc>
          <w:tcPr>
            <w:tcW w:w="4258" w:type="dxa"/>
            <w:vAlign w:val="center"/>
            <w:hideMark/>
          </w:tcPr>
          <w:p w14:paraId="04EBF2A8" w14:textId="77777777" w:rsidR="005A51E8" w:rsidRPr="005A51E8" w:rsidRDefault="005A51E8" w:rsidP="005A51E8">
            <w:pPr>
              <w:jc w:val="both"/>
              <w:rPr>
                <w:rFonts w:eastAsia="Times New Roman"/>
                <w:szCs w:val="24"/>
              </w:rPr>
            </w:pPr>
            <w:r w:rsidRPr="005A51E8">
              <w:rPr>
                <w:rFonts w:eastAsia="Times New Roman"/>
                <w:szCs w:val="24"/>
              </w:rPr>
              <w:t>Asmuo informuojamas automatiniu pranešimu, kad jis gali registruotis egzaminui.</w:t>
            </w:r>
          </w:p>
        </w:tc>
      </w:tr>
      <w:tr w:rsidR="005A51E8" w:rsidRPr="005A51E8" w14:paraId="3589A95F" w14:textId="77777777" w:rsidTr="002217F4">
        <w:trPr>
          <w:jc w:val="center"/>
        </w:trPr>
        <w:tc>
          <w:tcPr>
            <w:tcW w:w="903" w:type="dxa"/>
            <w:vAlign w:val="center"/>
          </w:tcPr>
          <w:p w14:paraId="369A318B" w14:textId="77777777" w:rsidR="005A51E8" w:rsidRPr="005A51E8" w:rsidRDefault="005A51E8" w:rsidP="005A51E8">
            <w:pPr>
              <w:numPr>
                <w:ilvl w:val="0"/>
                <w:numId w:val="14"/>
              </w:numPr>
              <w:spacing w:after="160" w:line="276" w:lineRule="auto"/>
              <w:rPr>
                <w:rFonts w:eastAsiaTheme="minorHAnsi"/>
                <w:szCs w:val="24"/>
              </w:rPr>
            </w:pPr>
          </w:p>
        </w:tc>
        <w:tc>
          <w:tcPr>
            <w:tcW w:w="2353" w:type="dxa"/>
            <w:hideMark/>
          </w:tcPr>
          <w:p w14:paraId="546B6C33" w14:textId="77777777" w:rsidR="005A51E8" w:rsidRPr="005A51E8" w:rsidRDefault="005A51E8" w:rsidP="005A51E8">
            <w:pPr>
              <w:rPr>
                <w:rFonts w:eastAsiaTheme="minorEastAsia"/>
                <w:b/>
                <w:szCs w:val="24"/>
                <w:lang w:eastAsia="lt-LT"/>
              </w:rPr>
            </w:pPr>
            <w:r w:rsidRPr="005A51E8">
              <w:rPr>
                <w:rFonts w:eastAsiaTheme="minorEastAsia"/>
                <w:szCs w:val="24"/>
                <w:lang w:eastAsia="lt-LT"/>
              </w:rPr>
              <w:t xml:space="preserve">Asmuo prisijungia prie EPDS  </w:t>
            </w:r>
          </w:p>
        </w:tc>
        <w:tc>
          <w:tcPr>
            <w:tcW w:w="1270" w:type="dxa"/>
            <w:hideMark/>
          </w:tcPr>
          <w:p w14:paraId="3822BE0A" w14:textId="77777777" w:rsidR="005A51E8" w:rsidRPr="005A51E8" w:rsidRDefault="005A51E8" w:rsidP="005A51E8">
            <w:pPr>
              <w:rPr>
                <w:rFonts w:eastAsia="Times New Roman"/>
                <w:szCs w:val="24"/>
              </w:rPr>
            </w:pPr>
            <w:r w:rsidRPr="005A51E8">
              <w:rPr>
                <w:rFonts w:eastAsia="Times New Roman"/>
                <w:szCs w:val="24"/>
              </w:rPr>
              <w:t>EPDS sistemos naudotojas</w:t>
            </w:r>
          </w:p>
        </w:tc>
        <w:tc>
          <w:tcPr>
            <w:tcW w:w="4258" w:type="dxa"/>
            <w:vAlign w:val="center"/>
            <w:hideMark/>
          </w:tcPr>
          <w:p w14:paraId="27E1537C" w14:textId="77777777" w:rsidR="005A51E8" w:rsidRPr="005A51E8" w:rsidRDefault="005A51E8" w:rsidP="005A51E8">
            <w:pPr>
              <w:jc w:val="both"/>
              <w:rPr>
                <w:rFonts w:eastAsia="Times New Roman"/>
                <w:szCs w:val="24"/>
              </w:rPr>
            </w:pPr>
            <w:r w:rsidRPr="005A51E8">
              <w:rPr>
                <w:rFonts w:eastAsia="Times New Roman"/>
                <w:szCs w:val="24"/>
              </w:rPr>
              <w:t xml:space="preserve">Asmuo per elektroninius valdžios vartus prisijungia prie EPDS. Sistemoje vykdomas tikrinimas su mokymo įstaigos pateiktais duomenimis ar asmuo baigė mokymus* (tikrinamas vardas, pavardė, gimimo metai arba el. paštas). Jei asmuo identifikuotas, jam siūloma registruotis egzaminui.  </w:t>
            </w:r>
          </w:p>
          <w:p w14:paraId="0A4C8B53" w14:textId="77777777" w:rsidR="005A51E8" w:rsidRPr="005A51E8" w:rsidRDefault="005A51E8" w:rsidP="005A51E8">
            <w:pPr>
              <w:jc w:val="both"/>
              <w:rPr>
                <w:rFonts w:eastAsia="Times New Roman"/>
                <w:szCs w:val="24"/>
              </w:rPr>
            </w:pPr>
            <w:r w:rsidRPr="005A51E8">
              <w:rPr>
                <w:rFonts w:eastAsia="Times New Roman"/>
                <w:szCs w:val="24"/>
              </w:rPr>
              <w:t>*Jei asmuo mokėsi savarankiškai, tikrinimas nevykdomas.</w:t>
            </w:r>
          </w:p>
        </w:tc>
      </w:tr>
      <w:tr w:rsidR="005A51E8" w:rsidRPr="005A51E8" w14:paraId="4DDDAF86" w14:textId="77777777" w:rsidTr="002217F4">
        <w:trPr>
          <w:jc w:val="center"/>
        </w:trPr>
        <w:tc>
          <w:tcPr>
            <w:tcW w:w="903" w:type="dxa"/>
            <w:vAlign w:val="center"/>
          </w:tcPr>
          <w:p w14:paraId="7D338084" w14:textId="77777777" w:rsidR="005A51E8" w:rsidRPr="005A51E8" w:rsidRDefault="005A51E8" w:rsidP="005A51E8">
            <w:pPr>
              <w:numPr>
                <w:ilvl w:val="0"/>
                <w:numId w:val="14"/>
              </w:numPr>
              <w:spacing w:after="160" w:line="276" w:lineRule="auto"/>
              <w:rPr>
                <w:rFonts w:eastAsiaTheme="minorHAnsi"/>
                <w:szCs w:val="24"/>
              </w:rPr>
            </w:pPr>
          </w:p>
        </w:tc>
        <w:tc>
          <w:tcPr>
            <w:tcW w:w="2353" w:type="dxa"/>
            <w:hideMark/>
          </w:tcPr>
          <w:p w14:paraId="3BD65472" w14:textId="77777777" w:rsidR="005A51E8" w:rsidRPr="005A51E8" w:rsidRDefault="005A51E8" w:rsidP="005A51E8">
            <w:pPr>
              <w:rPr>
                <w:rFonts w:eastAsiaTheme="minorEastAsia"/>
                <w:b/>
                <w:szCs w:val="24"/>
                <w:lang w:eastAsia="lt-LT"/>
              </w:rPr>
            </w:pPr>
            <w:r w:rsidRPr="005A51E8">
              <w:rPr>
                <w:rFonts w:eastAsiaTheme="minorEastAsia"/>
                <w:szCs w:val="24"/>
                <w:lang w:eastAsia="lt-LT"/>
              </w:rPr>
              <w:t>Asmuo kreipiasi į mokymo įstaigą, kad ši patikslintų duomenis</w:t>
            </w:r>
          </w:p>
        </w:tc>
        <w:tc>
          <w:tcPr>
            <w:tcW w:w="1270" w:type="dxa"/>
            <w:hideMark/>
          </w:tcPr>
          <w:p w14:paraId="28726312" w14:textId="77777777" w:rsidR="005A51E8" w:rsidRPr="005A51E8" w:rsidRDefault="005A51E8" w:rsidP="005A51E8">
            <w:pPr>
              <w:rPr>
                <w:rFonts w:eastAsia="Times New Roman"/>
                <w:szCs w:val="24"/>
              </w:rPr>
            </w:pPr>
            <w:r w:rsidRPr="005A51E8">
              <w:rPr>
                <w:rFonts w:eastAsia="Times New Roman"/>
                <w:szCs w:val="24"/>
              </w:rPr>
              <w:t>Fizinis asmuo</w:t>
            </w:r>
          </w:p>
        </w:tc>
        <w:tc>
          <w:tcPr>
            <w:tcW w:w="4258" w:type="dxa"/>
            <w:vAlign w:val="center"/>
            <w:hideMark/>
          </w:tcPr>
          <w:p w14:paraId="474F7238" w14:textId="77777777" w:rsidR="005A51E8" w:rsidRPr="005A51E8" w:rsidRDefault="005A51E8" w:rsidP="005A51E8">
            <w:pPr>
              <w:jc w:val="both"/>
              <w:rPr>
                <w:rFonts w:eastAsia="Times New Roman"/>
                <w:szCs w:val="24"/>
              </w:rPr>
            </w:pPr>
            <w:r w:rsidRPr="005A51E8">
              <w:rPr>
                <w:rFonts w:eastAsia="Times New Roman"/>
                <w:szCs w:val="24"/>
              </w:rPr>
              <w:t xml:space="preserve">Jei asmuo neidentifikuotas, jis turi kreiptis į mokymų įstaigą, kad ši patikslintų informaciją apie mokymus baigusį asmenį. </w:t>
            </w:r>
          </w:p>
        </w:tc>
      </w:tr>
      <w:tr w:rsidR="005A51E8" w:rsidRPr="005A51E8" w14:paraId="517B33F9" w14:textId="77777777" w:rsidTr="002217F4">
        <w:trPr>
          <w:jc w:val="center"/>
        </w:trPr>
        <w:tc>
          <w:tcPr>
            <w:tcW w:w="903" w:type="dxa"/>
            <w:vAlign w:val="center"/>
          </w:tcPr>
          <w:p w14:paraId="4CA39812" w14:textId="77777777" w:rsidR="005A51E8" w:rsidRPr="005A51E8" w:rsidRDefault="005A51E8" w:rsidP="005A51E8">
            <w:pPr>
              <w:numPr>
                <w:ilvl w:val="0"/>
                <w:numId w:val="14"/>
              </w:numPr>
              <w:spacing w:after="160" w:line="276" w:lineRule="auto"/>
              <w:rPr>
                <w:rFonts w:eastAsiaTheme="minorHAnsi"/>
                <w:szCs w:val="24"/>
              </w:rPr>
            </w:pPr>
          </w:p>
        </w:tc>
        <w:tc>
          <w:tcPr>
            <w:tcW w:w="2353" w:type="dxa"/>
            <w:hideMark/>
          </w:tcPr>
          <w:p w14:paraId="3B0DD610" w14:textId="77777777" w:rsidR="005A51E8" w:rsidRPr="005A51E8" w:rsidRDefault="005A51E8" w:rsidP="005A51E8">
            <w:pPr>
              <w:rPr>
                <w:rFonts w:eastAsiaTheme="minorEastAsia"/>
                <w:b/>
                <w:szCs w:val="24"/>
                <w:lang w:eastAsia="lt-LT"/>
              </w:rPr>
            </w:pPr>
            <w:r w:rsidRPr="005A51E8">
              <w:rPr>
                <w:rFonts w:eastAsiaTheme="minorEastAsia"/>
                <w:szCs w:val="24"/>
                <w:lang w:eastAsia="lt-LT"/>
              </w:rPr>
              <w:t>Asmuo užsiregistruoja pasirinktam egzaminui</w:t>
            </w:r>
          </w:p>
        </w:tc>
        <w:tc>
          <w:tcPr>
            <w:tcW w:w="1270" w:type="dxa"/>
            <w:hideMark/>
          </w:tcPr>
          <w:p w14:paraId="1CD9F064" w14:textId="77777777" w:rsidR="005A51E8" w:rsidRPr="005A51E8" w:rsidRDefault="005A51E8" w:rsidP="005A51E8">
            <w:pPr>
              <w:rPr>
                <w:rFonts w:eastAsia="Times New Roman"/>
                <w:szCs w:val="24"/>
              </w:rPr>
            </w:pPr>
            <w:r w:rsidRPr="005A51E8">
              <w:rPr>
                <w:rFonts w:eastAsia="Times New Roman"/>
                <w:szCs w:val="24"/>
              </w:rPr>
              <w:t>EPDS sistemos naudotojas</w:t>
            </w:r>
          </w:p>
        </w:tc>
        <w:tc>
          <w:tcPr>
            <w:tcW w:w="4258" w:type="dxa"/>
            <w:vAlign w:val="center"/>
            <w:hideMark/>
          </w:tcPr>
          <w:p w14:paraId="6FE7F83A" w14:textId="77777777" w:rsidR="005A51E8" w:rsidRPr="005A51E8" w:rsidRDefault="005A51E8" w:rsidP="005A51E8">
            <w:pPr>
              <w:jc w:val="both"/>
              <w:rPr>
                <w:rFonts w:eastAsia="Times New Roman"/>
                <w:szCs w:val="24"/>
              </w:rPr>
            </w:pPr>
            <w:r w:rsidRPr="005A51E8">
              <w:rPr>
                <w:rFonts w:eastAsia="Times New Roman"/>
                <w:szCs w:val="24"/>
              </w:rPr>
              <w:t>Asmuo yra identifikuotas ir jam leidžiama registruotis egzaminui*. Asmuo pasirenka egzamino laiką.</w:t>
            </w:r>
          </w:p>
          <w:p w14:paraId="312AC959" w14:textId="77777777" w:rsidR="005A51E8" w:rsidRPr="005A51E8" w:rsidRDefault="005A51E8" w:rsidP="005A51E8">
            <w:pPr>
              <w:jc w:val="both"/>
              <w:rPr>
                <w:rFonts w:eastAsia="Times New Roman"/>
                <w:szCs w:val="24"/>
              </w:rPr>
            </w:pPr>
            <w:r w:rsidRPr="005A51E8">
              <w:rPr>
                <w:rFonts w:eastAsia="Times New Roman"/>
                <w:szCs w:val="24"/>
              </w:rPr>
              <w:t>*Jei asmuo mokėsi savarankiškai, jam leidžiama registruotis egzaminui, skirtam pasiruošusiems savarankiškai. be identifikacijos.</w:t>
            </w:r>
          </w:p>
        </w:tc>
      </w:tr>
      <w:tr w:rsidR="005A51E8" w:rsidRPr="005A51E8" w14:paraId="7F42BA20" w14:textId="77777777" w:rsidTr="002217F4">
        <w:trPr>
          <w:jc w:val="center"/>
        </w:trPr>
        <w:tc>
          <w:tcPr>
            <w:tcW w:w="903" w:type="dxa"/>
            <w:vAlign w:val="center"/>
          </w:tcPr>
          <w:p w14:paraId="7E85ACB9" w14:textId="77777777" w:rsidR="005A51E8" w:rsidRPr="005A51E8" w:rsidRDefault="005A51E8" w:rsidP="005A51E8">
            <w:pPr>
              <w:numPr>
                <w:ilvl w:val="0"/>
                <w:numId w:val="14"/>
              </w:numPr>
              <w:spacing w:after="160" w:line="276" w:lineRule="auto"/>
              <w:rPr>
                <w:rFonts w:eastAsiaTheme="minorHAnsi"/>
                <w:szCs w:val="24"/>
              </w:rPr>
            </w:pPr>
          </w:p>
        </w:tc>
        <w:tc>
          <w:tcPr>
            <w:tcW w:w="2353" w:type="dxa"/>
            <w:hideMark/>
          </w:tcPr>
          <w:p w14:paraId="69402A2B" w14:textId="77777777" w:rsidR="005A51E8" w:rsidRPr="005A51E8" w:rsidRDefault="005A51E8" w:rsidP="005A51E8">
            <w:pPr>
              <w:rPr>
                <w:rFonts w:eastAsiaTheme="minorEastAsia"/>
                <w:b/>
                <w:szCs w:val="24"/>
                <w:lang w:eastAsia="lt-LT"/>
              </w:rPr>
            </w:pPr>
            <w:r w:rsidRPr="005A51E8">
              <w:rPr>
                <w:rFonts w:eastAsiaTheme="minorEastAsia"/>
                <w:szCs w:val="24"/>
                <w:lang w:eastAsia="lt-LT"/>
              </w:rPr>
              <w:t>Informacija apie asmenį perduodama į VASIS</w:t>
            </w:r>
          </w:p>
        </w:tc>
        <w:tc>
          <w:tcPr>
            <w:tcW w:w="1270" w:type="dxa"/>
            <w:hideMark/>
          </w:tcPr>
          <w:p w14:paraId="5D9EA24A" w14:textId="77777777" w:rsidR="005A51E8" w:rsidRPr="005A51E8" w:rsidRDefault="005A51E8" w:rsidP="005A51E8">
            <w:pPr>
              <w:rPr>
                <w:rFonts w:eastAsia="Times New Roman"/>
                <w:szCs w:val="24"/>
              </w:rPr>
            </w:pPr>
            <w:r w:rsidRPr="005A51E8">
              <w:rPr>
                <w:rFonts w:eastAsia="Times New Roman"/>
                <w:szCs w:val="24"/>
              </w:rPr>
              <w:t>Sistema</w:t>
            </w:r>
          </w:p>
        </w:tc>
        <w:tc>
          <w:tcPr>
            <w:tcW w:w="4258" w:type="dxa"/>
            <w:vAlign w:val="center"/>
            <w:hideMark/>
          </w:tcPr>
          <w:p w14:paraId="29C4D597" w14:textId="77777777" w:rsidR="005A51E8" w:rsidRPr="005A51E8" w:rsidRDefault="005A51E8" w:rsidP="005A51E8">
            <w:pPr>
              <w:jc w:val="both"/>
              <w:rPr>
                <w:rFonts w:eastAsia="Times New Roman"/>
                <w:szCs w:val="24"/>
              </w:rPr>
            </w:pPr>
            <w:r w:rsidRPr="005A51E8">
              <w:rPr>
                <w:rFonts w:eastAsia="Times New Roman"/>
                <w:szCs w:val="24"/>
              </w:rPr>
              <w:t xml:space="preserve">Po registracijos, asmeniui jungiantis į VASIS iš EPDS patikrinama ar jis gali laikyti egzaminą ir VASIS priskiriamas atitinkamas egzaminas pagal tokią mokymų programą, kurią mokėsi mokymų metu arba savarankiškai. </w:t>
            </w:r>
          </w:p>
        </w:tc>
      </w:tr>
      <w:tr w:rsidR="005A51E8" w:rsidRPr="005A51E8" w14:paraId="1046862C" w14:textId="77777777" w:rsidTr="002217F4">
        <w:trPr>
          <w:jc w:val="center"/>
        </w:trPr>
        <w:tc>
          <w:tcPr>
            <w:tcW w:w="903" w:type="dxa"/>
            <w:vAlign w:val="center"/>
          </w:tcPr>
          <w:p w14:paraId="3DEB4746" w14:textId="77777777" w:rsidR="005A51E8" w:rsidRPr="005A51E8" w:rsidRDefault="005A51E8" w:rsidP="005A51E8">
            <w:pPr>
              <w:numPr>
                <w:ilvl w:val="0"/>
                <w:numId w:val="14"/>
              </w:numPr>
              <w:spacing w:after="160" w:line="276" w:lineRule="auto"/>
              <w:rPr>
                <w:rFonts w:eastAsiaTheme="minorHAnsi"/>
                <w:szCs w:val="24"/>
              </w:rPr>
            </w:pPr>
          </w:p>
        </w:tc>
        <w:tc>
          <w:tcPr>
            <w:tcW w:w="2353" w:type="dxa"/>
          </w:tcPr>
          <w:p w14:paraId="061A26C5" w14:textId="77777777" w:rsidR="005A51E8" w:rsidRPr="005A51E8" w:rsidRDefault="005A51E8" w:rsidP="005A51E8">
            <w:pPr>
              <w:rPr>
                <w:rFonts w:eastAsiaTheme="minorEastAsia"/>
                <w:szCs w:val="24"/>
                <w:lang w:eastAsia="lt-LT"/>
              </w:rPr>
            </w:pPr>
            <w:r w:rsidRPr="005A51E8">
              <w:rPr>
                <w:rFonts w:eastAsiaTheme="minorEastAsia"/>
                <w:szCs w:val="24"/>
                <w:lang w:eastAsia="lt-LT"/>
              </w:rPr>
              <w:t>Techninis sąžiningumo priemonių patikrinimas</w:t>
            </w:r>
          </w:p>
        </w:tc>
        <w:tc>
          <w:tcPr>
            <w:tcW w:w="1270" w:type="dxa"/>
          </w:tcPr>
          <w:p w14:paraId="344DFAFB" w14:textId="77777777" w:rsidR="005A51E8" w:rsidRPr="005A51E8" w:rsidRDefault="005A51E8" w:rsidP="005A51E8">
            <w:pPr>
              <w:rPr>
                <w:rFonts w:eastAsia="Times New Roman"/>
                <w:szCs w:val="24"/>
              </w:rPr>
            </w:pPr>
            <w:r w:rsidRPr="005A51E8">
              <w:rPr>
                <w:rFonts w:eastAsia="Times New Roman"/>
                <w:szCs w:val="24"/>
              </w:rPr>
              <w:t>Sistema</w:t>
            </w:r>
          </w:p>
        </w:tc>
        <w:tc>
          <w:tcPr>
            <w:tcW w:w="4258" w:type="dxa"/>
            <w:vAlign w:val="center"/>
          </w:tcPr>
          <w:p w14:paraId="2EA2377E" w14:textId="4AB14979" w:rsidR="005A51E8" w:rsidRPr="005A51E8" w:rsidRDefault="005A51E8" w:rsidP="005A51E8">
            <w:pPr>
              <w:jc w:val="both"/>
              <w:rPr>
                <w:rFonts w:eastAsia="Times New Roman"/>
                <w:szCs w:val="24"/>
              </w:rPr>
            </w:pPr>
            <w:r w:rsidRPr="005A51E8">
              <w:rPr>
                <w:rFonts w:eastAsia="Times New Roman"/>
                <w:szCs w:val="24"/>
              </w:rPr>
              <w:t>VASI</w:t>
            </w:r>
            <w:r w:rsidR="00DC5BE9">
              <w:rPr>
                <w:rFonts w:eastAsia="Times New Roman"/>
                <w:szCs w:val="24"/>
              </w:rPr>
              <w:t xml:space="preserve">S, naudodama </w:t>
            </w:r>
            <w:r w:rsidR="00F811D5" w:rsidRPr="00F811D5">
              <w:rPr>
                <w:rFonts w:eastAsia="Times New Roman"/>
                <w:szCs w:val="24"/>
              </w:rPr>
              <w:t>nuotolinio egzamino laikymo sąžiningumą užtikrinan</w:t>
            </w:r>
            <w:r w:rsidR="00F811D5">
              <w:rPr>
                <w:rFonts w:eastAsia="Times New Roman"/>
                <w:szCs w:val="24"/>
              </w:rPr>
              <w:t>čią</w:t>
            </w:r>
            <w:r w:rsidR="00DC5BE9" w:rsidRPr="00DC5BE9">
              <w:rPr>
                <w:rFonts w:eastAsia="Times New Roman"/>
                <w:szCs w:val="24"/>
              </w:rPr>
              <w:t xml:space="preserve"> paslaug</w:t>
            </w:r>
            <w:r w:rsidR="00DC5BE9">
              <w:rPr>
                <w:rFonts w:eastAsia="Times New Roman"/>
                <w:szCs w:val="24"/>
              </w:rPr>
              <w:t>ą,</w:t>
            </w:r>
            <w:r w:rsidRPr="005A51E8">
              <w:rPr>
                <w:rFonts w:eastAsia="Times New Roman"/>
                <w:szCs w:val="24"/>
              </w:rPr>
              <w:t xml:space="preserve"> prieš asmeniui pradedant egzaminą</w:t>
            </w:r>
            <w:r w:rsidR="009F38FB">
              <w:rPr>
                <w:rFonts w:eastAsia="Times New Roman"/>
                <w:szCs w:val="24"/>
              </w:rPr>
              <w:t xml:space="preserve"> </w:t>
            </w:r>
            <w:r w:rsidRPr="005A51E8">
              <w:rPr>
                <w:rFonts w:eastAsia="Times New Roman"/>
                <w:szCs w:val="24"/>
              </w:rPr>
              <w:t>patikrin</w:t>
            </w:r>
            <w:r w:rsidR="009F38FB">
              <w:rPr>
                <w:rFonts w:eastAsia="Times New Roman"/>
                <w:szCs w:val="24"/>
              </w:rPr>
              <w:t>a</w:t>
            </w:r>
            <w:r w:rsidRPr="005A51E8">
              <w:rPr>
                <w:rFonts w:eastAsia="Times New Roman"/>
                <w:szCs w:val="24"/>
              </w:rPr>
              <w:t xml:space="preserve"> ar kompiuterio komponentai įskaitant (bet neapsiribojant) </w:t>
            </w:r>
            <w:proofErr w:type="spellStart"/>
            <w:r w:rsidRPr="005A51E8">
              <w:rPr>
                <w:rFonts w:eastAsia="Times New Roman"/>
                <w:szCs w:val="24"/>
              </w:rPr>
              <w:t>web</w:t>
            </w:r>
            <w:proofErr w:type="spellEnd"/>
            <w:r w:rsidRPr="005A51E8">
              <w:rPr>
                <w:rFonts w:eastAsia="Times New Roman"/>
                <w:szCs w:val="24"/>
              </w:rPr>
              <w:t xml:space="preserve"> kamera, mikrofonas yra tinkamai paruošti, nėra pajungti papildomi monitoriai ir informuoti naudotoją, ar nėra techninių trukdžių egzamino laikymui.</w:t>
            </w:r>
          </w:p>
          <w:p w14:paraId="20379B1E" w14:textId="18B61382" w:rsidR="005A51E8" w:rsidRPr="005A51E8" w:rsidRDefault="005A51E8" w:rsidP="005A51E8">
            <w:pPr>
              <w:jc w:val="both"/>
              <w:rPr>
                <w:rFonts w:eastAsia="Times New Roman"/>
                <w:szCs w:val="24"/>
              </w:rPr>
            </w:pPr>
            <w:r w:rsidRPr="005A51E8">
              <w:rPr>
                <w:rFonts w:eastAsia="Times New Roman"/>
                <w:szCs w:val="24"/>
              </w:rPr>
              <w:t>Asmens patikra netur</w:t>
            </w:r>
            <w:r w:rsidR="009F38FB">
              <w:rPr>
                <w:rFonts w:eastAsia="Times New Roman"/>
                <w:szCs w:val="24"/>
              </w:rPr>
              <w:t>i</w:t>
            </w:r>
            <w:r w:rsidRPr="005A51E8">
              <w:rPr>
                <w:rFonts w:eastAsia="Times New Roman"/>
                <w:szCs w:val="24"/>
              </w:rPr>
              <w:t xml:space="preserve"> trukti ilgiau nei 20 minučių.</w:t>
            </w:r>
          </w:p>
        </w:tc>
      </w:tr>
      <w:tr w:rsidR="005A51E8" w:rsidRPr="005A51E8" w14:paraId="31B0E054" w14:textId="77777777" w:rsidTr="002217F4">
        <w:trPr>
          <w:jc w:val="center"/>
        </w:trPr>
        <w:tc>
          <w:tcPr>
            <w:tcW w:w="903" w:type="dxa"/>
            <w:vAlign w:val="center"/>
          </w:tcPr>
          <w:p w14:paraId="7C960944" w14:textId="77777777" w:rsidR="005A51E8" w:rsidRPr="005A51E8" w:rsidRDefault="005A51E8" w:rsidP="005A51E8">
            <w:pPr>
              <w:numPr>
                <w:ilvl w:val="0"/>
                <w:numId w:val="14"/>
              </w:numPr>
              <w:spacing w:after="160" w:line="276" w:lineRule="auto"/>
              <w:rPr>
                <w:rFonts w:eastAsiaTheme="minorHAnsi"/>
                <w:szCs w:val="24"/>
              </w:rPr>
            </w:pPr>
          </w:p>
        </w:tc>
        <w:tc>
          <w:tcPr>
            <w:tcW w:w="2353" w:type="dxa"/>
            <w:hideMark/>
          </w:tcPr>
          <w:p w14:paraId="22EE7A41" w14:textId="77777777" w:rsidR="005A51E8" w:rsidRPr="005A51E8" w:rsidRDefault="005A51E8" w:rsidP="005A51E8">
            <w:pPr>
              <w:rPr>
                <w:rFonts w:eastAsiaTheme="minorEastAsia"/>
                <w:b/>
                <w:szCs w:val="24"/>
                <w:lang w:eastAsia="lt-LT"/>
              </w:rPr>
            </w:pPr>
            <w:r w:rsidRPr="005A51E8">
              <w:rPr>
                <w:rFonts w:eastAsiaTheme="minorEastAsia"/>
                <w:szCs w:val="24"/>
                <w:lang w:eastAsia="lt-LT"/>
              </w:rPr>
              <w:t>Vykdomas egzaminas</w:t>
            </w:r>
          </w:p>
        </w:tc>
        <w:tc>
          <w:tcPr>
            <w:tcW w:w="1270" w:type="dxa"/>
            <w:hideMark/>
          </w:tcPr>
          <w:p w14:paraId="31D4CF87" w14:textId="77777777" w:rsidR="005A51E8" w:rsidRPr="005A51E8" w:rsidRDefault="005A51E8" w:rsidP="005A51E8">
            <w:pPr>
              <w:rPr>
                <w:rFonts w:eastAsia="Times New Roman"/>
                <w:szCs w:val="24"/>
              </w:rPr>
            </w:pPr>
            <w:r w:rsidRPr="005A51E8">
              <w:rPr>
                <w:rFonts w:eastAsia="Times New Roman"/>
                <w:szCs w:val="24"/>
              </w:rPr>
              <w:t>VASIS naudotojas</w:t>
            </w:r>
          </w:p>
        </w:tc>
        <w:tc>
          <w:tcPr>
            <w:tcW w:w="4258" w:type="dxa"/>
            <w:vAlign w:val="center"/>
            <w:hideMark/>
          </w:tcPr>
          <w:p w14:paraId="4C2A458F" w14:textId="1C17157B" w:rsidR="005A51E8" w:rsidRPr="005A51E8" w:rsidRDefault="005A51E8" w:rsidP="005A51E8">
            <w:pPr>
              <w:spacing w:after="80"/>
              <w:jc w:val="both"/>
              <w:rPr>
                <w:rFonts w:eastAsia="Times New Roman"/>
                <w:szCs w:val="24"/>
              </w:rPr>
            </w:pPr>
            <w:r w:rsidRPr="005A51E8">
              <w:rPr>
                <w:rFonts w:eastAsia="Times New Roman"/>
                <w:szCs w:val="24"/>
              </w:rPr>
              <w:t>VASIS turi galimybę įkelti ar fotografuoti asmens išsilavinimą patvirtinantį dokumentą bei apeliacijos atveju ar VAISIS administratoriui nustačius, kad asmuo neturi reikiamo išsilavinimo keisti/anuliuoti egzamino rezultatą.</w:t>
            </w:r>
          </w:p>
          <w:p w14:paraId="0CBB5EC9" w14:textId="2EB43977" w:rsidR="005A51E8" w:rsidRPr="005A51E8" w:rsidRDefault="005A51E8" w:rsidP="005A51E8">
            <w:pPr>
              <w:spacing w:after="80"/>
              <w:jc w:val="both"/>
              <w:rPr>
                <w:rFonts w:eastAsia="Times New Roman"/>
                <w:szCs w:val="24"/>
              </w:rPr>
            </w:pPr>
            <w:r w:rsidRPr="005A51E8">
              <w:rPr>
                <w:rFonts w:eastAsia="Times New Roman"/>
                <w:szCs w:val="24"/>
              </w:rPr>
              <w:t>VASIS</w:t>
            </w:r>
            <w:r w:rsidR="00DC5BE9">
              <w:rPr>
                <w:rFonts w:eastAsia="Times New Roman"/>
                <w:szCs w:val="24"/>
              </w:rPr>
              <w:t xml:space="preserve">, </w:t>
            </w:r>
            <w:r w:rsidR="00F811D5">
              <w:rPr>
                <w:rFonts w:eastAsia="Times New Roman"/>
                <w:szCs w:val="24"/>
              </w:rPr>
              <w:t xml:space="preserve">naudodama </w:t>
            </w:r>
            <w:r w:rsidR="00F811D5" w:rsidRPr="00F811D5">
              <w:rPr>
                <w:rFonts w:eastAsia="Times New Roman"/>
                <w:szCs w:val="24"/>
              </w:rPr>
              <w:t>nuotolinio egzamino laikymo sąžiningumą užtikrinan</w:t>
            </w:r>
            <w:r w:rsidR="00F811D5">
              <w:rPr>
                <w:rFonts w:eastAsia="Times New Roman"/>
                <w:szCs w:val="24"/>
              </w:rPr>
              <w:t>čią</w:t>
            </w:r>
            <w:r w:rsidR="00F811D5" w:rsidRPr="00DC5BE9">
              <w:rPr>
                <w:rFonts w:eastAsia="Times New Roman"/>
                <w:szCs w:val="24"/>
              </w:rPr>
              <w:t xml:space="preserve"> paslaug</w:t>
            </w:r>
            <w:r w:rsidR="00F811D5">
              <w:rPr>
                <w:rFonts w:eastAsia="Times New Roman"/>
                <w:szCs w:val="24"/>
              </w:rPr>
              <w:t>ą</w:t>
            </w:r>
            <w:r w:rsidR="00DC5BE9">
              <w:rPr>
                <w:rFonts w:eastAsia="Times New Roman"/>
                <w:szCs w:val="24"/>
              </w:rPr>
              <w:t>,</w:t>
            </w:r>
            <w:r w:rsidR="009F38FB">
              <w:rPr>
                <w:rFonts w:eastAsia="Times New Roman"/>
                <w:szCs w:val="24"/>
              </w:rPr>
              <w:t xml:space="preserve"> </w:t>
            </w:r>
            <w:r w:rsidRPr="005A51E8">
              <w:rPr>
                <w:rFonts w:eastAsia="Times New Roman"/>
                <w:szCs w:val="24"/>
              </w:rPr>
              <w:t>ste</w:t>
            </w:r>
            <w:r w:rsidR="009F38FB">
              <w:rPr>
                <w:rFonts w:eastAsia="Times New Roman"/>
                <w:szCs w:val="24"/>
              </w:rPr>
              <w:t>bi</w:t>
            </w:r>
            <w:r w:rsidRPr="005A51E8">
              <w:rPr>
                <w:rFonts w:eastAsia="Times New Roman"/>
                <w:szCs w:val="24"/>
              </w:rPr>
              <w:t xml:space="preserve"> asmens  elgseną, viso vykstančio egzamino metu, analizuojant gaunamą vaizdą (</w:t>
            </w:r>
            <w:proofErr w:type="spellStart"/>
            <w:r w:rsidRPr="005A51E8">
              <w:rPr>
                <w:rFonts w:eastAsia="Times New Roman"/>
                <w:szCs w:val="24"/>
              </w:rPr>
              <w:t>video</w:t>
            </w:r>
            <w:proofErr w:type="spellEnd"/>
            <w:r w:rsidRPr="005A51E8">
              <w:rPr>
                <w:rFonts w:eastAsia="Times New Roman"/>
                <w:szCs w:val="24"/>
              </w:rPr>
              <w:t xml:space="preserve"> ar fotografijų palyginimo metodu, ar naudojant dirbtinį intelektą).</w:t>
            </w:r>
          </w:p>
          <w:p w14:paraId="0B3004B6" w14:textId="4323ED17" w:rsidR="005A51E8" w:rsidRPr="005A51E8" w:rsidRDefault="005A51E8" w:rsidP="005A51E8">
            <w:pPr>
              <w:spacing w:after="80"/>
              <w:jc w:val="both"/>
              <w:rPr>
                <w:rFonts w:eastAsia="Times New Roman"/>
                <w:szCs w:val="24"/>
              </w:rPr>
            </w:pPr>
            <w:r w:rsidRPr="005A51E8">
              <w:rPr>
                <w:rFonts w:eastAsia="Times New Roman"/>
                <w:szCs w:val="24"/>
              </w:rPr>
              <w:t>VASIS</w:t>
            </w:r>
            <w:r w:rsidR="00DC5BE9">
              <w:rPr>
                <w:rFonts w:eastAsia="Times New Roman"/>
                <w:szCs w:val="24"/>
              </w:rPr>
              <w:t xml:space="preserve">, </w:t>
            </w:r>
            <w:r w:rsidR="00F811D5">
              <w:rPr>
                <w:rFonts w:eastAsia="Times New Roman"/>
                <w:szCs w:val="24"/>
              </w:rPr>
              <w:t xml:space="preserve">naudodama </w:t>
            </w:r>
            <w:r w:rsidR="00F811D5" w:rsidRPr="00F811D5">
              <w:rPr>
                <w:rFonts w:eastAsia="Times New Roman"/>
                <w:szCs w:val="24"/>
              </w:rPr>
              <w:t>nuotolinio egzamino laikymo sąžiningumą užtikrinan</w:t>
            </w:r>
            <w:r w:rsidR="00F811D5">
              <w:rPr>
                <w:rFonts w:eastAsia="Times New Roman"/>
                <w:szCs w:val="24"/>
              </w:rPr>
              <w:t>čią</w:t>
            </w:r>
            <w:r w:rsidR="00F811D5" w:rsidRPr="00DC5BE9">
              <w:rPr>
                <w:rFonts w:eastAsia="Times New Roman"/>
                <w:szCs w:val="24"/>
              </w:rPr>
              <w:t xml:space="preserve"> paslaug</w:t>
            </w:r>
            <w:r w:rsidR="00F811D5">
              <w:rPr>
                <w:rFonts w:eastAsia="Times New Roman"/>
                <w:szCs w:val="24"/>
              </w:rPr>
              <w:t>ą</w:t>
            </w:r>
            <w:r w:rsidR="00DC5BE9">
              <w:rPr>
                <w:rFonts w:eastAsia="Times New Roman"/>
                <w:szCs w:val="24"/>
              </w:rPr>
              <w:t>,</w:t>
            </w:r>
            <w:r w:rsidRPr="005A51E8">
              <w:rPr>
                <w:rFonts w:eastAsia="Times New Roman"/>
                <w:szCs w:val="24"/>
              </w:rPr>
              <w:t xml:space="preserve"> turi galimybę kompiuterio mikrofono pagalba tikrinti ar egzamino laikymo metu nėra papildomų žmonių balsų padedančių teisingai atsakyti į egzamino klausimus.</w:t>
            </w:r>
          </w:p>
          <w:p w14:paraId="4C317CBA" w14:textId="6BD1FCB2" w:rsidR="005A51E8" w:rsidRPr="005A51E8" w:rsidRDefault="005A51E8" w:rsidP="005A51E8">
            <w:pPr>
              <w:spacing w:after="80"/>
              <w:jc w:val="both"/>
              <w:rPr>
                <w:rFonts w:eastAsia="Times New Roman"/>
                <w:szCs w:val="24"/>
              </w:rPr>
            </w:pPr>
            <w:r w:rsidRPr="005A51E8">
              <w:rPr>
                <w:rFonts w:eastAsia="Times New Roman"/>
                <w:szCs w:val="24"/>
              </w:rPr>
              <w:t>VASIS</w:t>
            </w:r>
            <w:r w:rsidR="00DC5BE9">
              <w:rPr>
                <w:rFonts w:eastAsia="Times New Roman"/>
                <w:szCs w:val="24"/>
              </w:rPr>
              <w:t xml:space="preserve">, </w:t>
            </w:r>
            <w:r w:rsidR="00F811D5">
              <w:rPr>
                <w:rFonts w:eastAsia="Times New Roman"/>
                <w:szCs w:val="24"/>
              </w:rPr>
              <w:t xml:space="preserve">naudodama </w:t>
            </w:r>
            <w:r w:rsidR="00F811D5" w:rsidRPr="00F811D5">
              <w:rPr>
                <w:rFonts w:eastAsia="Times New Roman"/>
                <w:szCs w:val="24"/>
              </w:rPr>
              <w:t>nuotolinio egzamino laikymo sąžiningumą užtikrinan</w:t>
            </w:r>
            <w:r w:rsidR="00F811D5">
              <w:rPr>
                <w:rFonts w:eastAsia="Times New Roman"/>
                <w:szCs w:val="24"/>
              </w:rPr>
              <w:t>čią</w:t>
            </w:r>
            <w:r w:rsidR="00F811D5" w:rsidRPr="00DC5BE9">
              <w:rPr>
                <w:rFonts w:eastAsia="Times New Roman"/>
                <w:szCs w:val="24"/>
              </w:rPr>
              <w:t xml:space="preserve"> paslaug</w:t>
            </w:r>
            <w:r w:rsidR="00F811D5">
              <w:rPr>
                <w:rFonts w:eastAsia="Times New Roman"/>
                <w:szCs w:val="24"/>
              </w:rPr>
              <w:t>ą</w:t>
            </w:r>
            <w:r w:rsidR="00DC5BE9">
              <w:rPr>
                <w:rFonts w:eastAsia="Times New Roman"/>
                <w:szCs w:val="24"/>
              </w:rPr>
              <w:t>,</w:t>
            </w:r>
            <w:r w:rsidRPr="005A51E8">
              <w:rPr>
                <w:rFonts w:eastAsia="Times New Roman"/>
                <w:szCs w:val="24"/>
              </w:rPr>
              <w:t xml:space="preserve"> steb</w:t>
            </w:r>
            <w:r w:rsidR="009F38FB">
              <w:rPr>
                <w:rFonts w:eastAsia="Times New Roman"/>
                <w:szCs w:val="24"/>
              </w:rPr>
              <w:t>i</w:t>
            </w:r>
            <w:r w:rsidRPr="005A51E8">
              <w:rPr>
                <w:rFonts w:eastAsia="Times New Roman"/>
                <w:szCs w:val="24"/>
              </w:rPr>
              <w:t xml:space="preserve"> asmens veiksmus kompiuteryje siekiant fiksuoti veiksmus pvz. aktyvuojant kitas programas (pvz. dokumentai, kitos naršyklės su paruošta informacija), susirašinėjimo programas.</w:t>
            </w:r>
          </w:p>
          <w:p w14:paraId="218AD7C5" w14:textId="77777777" w:rsidR="005A51E8" w:rsidRPr="005A51E8" w:rsidRDefault="005A51E8" w:rsidP="005A51E8">
            <w:pPr>
              <w:spacing w:after="80"/>
              <w:jc w:val="both"/>
              <w:rPr>
                <w:rFonts w:eastAsia="Times New Roman"/>
                <w:szCs w:val="24"/>
              </w:rPr>
            </w:pPr>
            <w:r w:rsidRPr="005A51E8">
              <w:rPr>
                <w:rFonts w:eastAsia="Times New Roman"/>
                <w:szCs w:val="24"/>
              </w:rPr>
              <w:t>Planuojama egzamino trukmė iki 60 minučių, tačiau turi būti galima nustatyti ir kitą egzamino laikymo trukmę.</w:t>
            </w:r>
          </w:p>
          <w:p w14:paraId="66845F21" w14:textId="22E65F19" w:rsidR="005A51E8" w:rsidRPr="005A51E8" w:rsidRDefault="005A51E8" w:rsidP="005A51E8">
            <w:pPr>
              <w:spacing w:after="80"/>
              <w:jc w:val="both"/>
              <w:rPr>
                <w:rFonts w:eastAsia="Times New Roman"/>
                <w:szCs w:val="24"/>
              </w:rPr>
            </w:pPr>
            <w:r w:rsidRPr="005A51E8">
              <w:rPr>
                <w:rFonts w:eastAsia="Times New Roman"/>
                <w:szCs w:val="24"/>
              </w:rPr>
              <w:lastRenderedPageBreak/>
              <w:t>Baigus egzaminą, asmuo patvirtin</w:t>
            </w:r>
            <w:r w:rsidR="009F38FB">
              <w:rPr>
                <w:rFonts w:eastAsia="Times New Roman"/>
                <w:szCs w:val="24"/>
              </w:rPr>
              <w:t>a</w:t>
            </w:r>
            <w:r w:rsidRPr="005A51E8">
              <w:rPr>
                <w:rFonts w:eastAsia="Times New Roman"/>
                <w:szCs w:val="24"/>
              </w:rPr>
              <w:t xml:space="preserve"> egzamino atlikimą. Pasibaigus laikui VASIS informuoja asmenį apie tai, kad pasibaigė laikas ir automatiškai patvirtina egzamino užbaigimą, pateikdamas egzamino įvertinimą.</w:t>
            </w:r>
          </w:p>
          <w:p w14:paraId="7F426886" w14:textId="77777777" w:rsidR="005A51E8" w:rsidRPr="005A51E8" w:rsidRDefault="005A51E8" w:rsidP="005A51E8">
            <w:pPr>
              <w:spacing w:after="80"/>
              <w:jc w:val="both"/>
              <w:rPr>
                <w:rFonts w:eastAsia="Times New Roman"/>
                <w:szCs w:val="24"/>
              </w:rPr>
            </w:pPr>
            <w:r w:rsidRPr="005A51E8">
              <w:rPr>
                <w:rFonts w:eastAsia="Times New Roman"/>
                <w:szCs w:val="24"/>
              </w:rPr>
              <w:t xml:space="preserve">VASIS sugeneruoja asmens veiksmų seką. </w:t>
            </w:r>
          </w:p>
        </w:tc>
      </w:tr>
      <w:tr w:rsidR="005A51E8" w:rsidRPr="005A51E8" w14:paraId="7E32F471" w14:textId="77777777" w:rsidTr="002217F4">
        <w:trPr>
          <w:jc w:val="center"/>
        </w:trPr>
        <w:tc>
          <w:tcPr>
            <w:tcW w:w="903" w:type="dxa"/>
            <w:vAlign w:val="center"/>
          </w:tcPr>
          <w:p w14:paraId="699AD5E6" w14:textId="77777777" w:rsidR="005A51E8" w:rsidRPr="005A51E8" w:rsidRDefault="005A51E8" w:rsidP="005A51E8">
            <w:pPr>
              <w:numPr>
                <w:ilvl w:val="0"/>
                <w:numId w:val="14"/>
              </w:numPr>
              <w:spacing w:after="160" w:line="276" w:lineRule="auto"/>
              <w:rPr>
                <w:rFonts w:eastAsiaTheme="minorHAnsi"/>
                <w:szCs w:val="24"/>
              </w:rPr>
            </w:pPr>
          </w:p>
        </w:tc>
        <w:tc>
          <w:tcPr>
            <w:tcW w:w="2353" w:type="dxa"/>
            <w:hideMark/>
          </w:tcPr>
          <w:p w14:paraId="740CBB28" w14:textId="77777777" w:rsidR="005A51E8" w:rsidRPr="005A51E8" w:rsidRDefault="005A51E8" w:rsidP="005A51E8">
            <w:pPr>
              <w:rPr>
                <w:rFonts w:eastAsiaTheme="minorEastAsia"/>
                <w:b/>
                <w:szCs w:val="24"/>
                <w:lang w:eastAsia="lt-LT"/>
              </w:rPr>
            </w:pPr>
            <w:r w:rsidRPr="005A51E8">
              <w:rPr>
                <w:rFonts w:eastAsiaTheme="minorEastAsia"/>
                <w:szCs w:val="24"/>
                <w:lang w:eastAsia="lt-LT"/>
              </w:rPr>
              <w:t>Egzamino rezultatai ir laikymo istorija perduodami į EPDS</w:t>
            </w:r>
          </w:p>
        </w:tc>
        <w:tc>
          <w:tcPr>
            <w:tcW w:w="1270" w:type="dxa"/>
            <w:hideMark/>
          </w:tcPr>
          <w:p w14:paraId="2774EF3C" w14:textId="77777777" w:rsidR="005A51E8" w:rsidRPr="005A51E8" w:rsidRDefault="005A51E8" w:rsidP="005A51E8">
            <w:pPr>
              <w:rPr>
                <w:rFonts w:eastAsia="Times New Roman"/>
                <w:szCs w:val="24"/>
              </w:rPr>
            </w:pPr>
            <w:r w:rsidRPr="005A51E8">
              <w:rPr>
                <w:rFonts w:eastAsia="Times New Roman"/>
                <w:szCs w:val="24"/>
              </w:rPr>
              <w:t>Sistema</w:t>
            </w:r>
          </w:p>
        </w:tc>
        <w:tc>
          <w:tcPr>
            <w:tcW w:w="4258" w:type="dxa"/>
            <w:vAlign w:val="center"/>
            <w:hideMark/>
          </w:tcPr>
          <w:p w14:paraId="4C0A9475" w14:textId="5872C673" w:rsidR="005A51E8" w:rsidRPr="005A51E8" w:rsidRDefault="005A51E8" w:rsidP="005A51E8">
            <w:pPr>
              <w:jc w:val="both"/>
              <w:rPr>
                <w:rFonts w:eastAsia="Times New Roman"/>
                <w:szCs w:val="24"/>
              </w:rPr>
            </w:pPr>
            <w:r w:rsidRPr="005A51E8">
              <w:rPr>
                <w:rFonts w:eastAsia="Times New Roman"/>
                <w:szCs w:val="24"/>
              </w:rPr>
              <w:t>VASIS</w:t>
            </w:r>
            <w:r w:rsidR="00DC5BE9">
              <w:rPr>
                <w:rFonts w:eastAsia="Times New Roman"/>
                <w:szCs w:val="24"/>
              </w:rPr>
              <w:t xml:space="preserve">, </w:t>
            </w:r>
            <w:r w:rsidR="00F811D5">
              <w:rPr>
                <w:rFonts w:eastAsia="Times New Roman"/>
                <w:szCs w:val="24"/>
              </w:rPr>
              <w:t xml:space="preserve">naudojant </w:t>
            </w:r>
            <w:r w:rsidR="00F811D5" w:rsidRPr="00F811D5">
              <w:rPr>
                <w:rFonts w:eastAsia="Times New Roman"/>
                <w:szCs w:val="24"/>
              </w:rPr>
              <w:t>nuotolinio egzamino laikymo sąžiningumą užtikrinan</w:t>
            </w:r>
            <w:r w:rsidR="00F811D5">
              <w:rPr>
                <w:rFonts w:eastAsia="Times New Roman"/>
                <w:szCs w:val="24"/>
              </w:rPr>
              <w:t>čią</w:t>
            </w:r>
            <w:r w:rsidR="00F811D5" w:rsidRPr="00DC5BE9">
              <w:rPr>
                <w:rFonts w:eastAsia="Times New Roman"/>
                <w:szCs w:val="24"/>
              </w:rPr>
              <w:t xml:space="preserve"> paslaug</w:t>
            </w:r>
            <w:r w:rsidR="00F811D5">
              <w:rPr>
                <w:rFonts w:eastAsia="Times New Roman"/>
                <w:szCs w:val="24"/>
              </w:rPr>
              <w:t>ą</w:t>
            </w:r>
            <w:r w:rsidR="00DC5BE9">
              <w:rPr>
                <w:rFonts w:eastAsia="Times New Roman"/>
                <w:szCs w:val="24"/>
              </w:rPr>
              <w:t>,</w:t>
            </w:r>
            <w:r w:rsidRPr="005A51E8">
              <w:rPr>
                <w:rFonts w:eastAsia="Times New Roman"/>
                <w:szCs w:val="24"/>
              </w:rPr>
              <w:t xml:space="preserve"> neaptikus jokių negalimų asmens veiksmų ir teisingai atsakius į egzamino klausimus (pagal VDI patvirtintas egzamino įvertinimo taisykles) asmeniui suformuojamas išlaikyto egzamino požymis.</w:t>
            </w:r>
          </w:p>
          <w:p w14:paraId="4CEE272B" w14:textId="32B91DE1" w:rsidR="005A51E8" w:rsidRPr="005A51E8" w:rsidRDefault="005A51E8" w:rsidP="005A51E8">
            <w:pPr>
              <w:jc w:val="both"/>
              <w:rPr>
                <w:rFonts w:eastAsia="Times New Roman"/>
                <w:szCs w:val="24"/>
              </w:rPr>
            </w:pPr>
            <w:r w:rsidRPr="005A51E8">
              <w:rPr>
                <w:rFonts w:eastAsia="Times New Roman"/>
                <w:szCs w:val="24"/>
              </w:rPr>
              <w:t>VASIS sugeneruo</w:t>
            </w:r>
            <w:r w:rsidR="009F38FB">
              <w:rPr>
                <w:rFonts w:eastAsia="Times New Roman"/>
                <w:szCs w:val="24"/>
              </w:rPr>
              <w:t>ja</w:t>
            </w:r>
            <w:r w:rsidRPr="005A51E8">
              <w:rPr>
                <w:rFonts w:eastAsia="Times New Roman"/>
                <w:szCs w:val="24"/>
              </w:rPr>
              <w:t xml:space="preserve"> kiekvieno laikomo egzamino rezultatą ne ilgiau nei per 10 min nuo egzamino pabaigos.</w:t>
            </w:r>
          </w:p>
          <w:p w14:paraId="67616E37" w14:textId="039CA53A" w:rsidR="005A51E8" w:rsidRPr="005A51E8" w:rsidRDefault="005A51E8" w:rsidP="005A51E8">
            <w:pPr>
              <w:jc w:val="both"/>
              <w:rPr>
                <w:rFonts w:eastAsia="Times New Roman"/>
                <w:szCs w:val="24"/>
              </w:rPr>
            </w:pPr>
            <w:r w:rsidRPr="005A51E8">
              <w:rPr>
                <w:rFonts w:eastAsia="Times New Roman"/>
                <w:szCs w:val="24"/>
              </w:rPr>
              <w:t>VAS</w:t>
            </w:r>
            <w:r w:rsidR="009F38FB">
              <w:rPr>
                <w:rFonts w:eastAsia="Times New Roman"/>
                <w:szCs w:val="24"/>
              </w:rPr>
              <w:t>IS</w:t>
            </w:r>
            <w:r w:rsidRPr="005A51E8">
              <w:rPr>
                <w:rFonts w:eastAsia="Times New Roman"/>
                <w:szCs w:val="24"/>
              </w:rPr>
              <w:t xml:space="preserve">  egzaminą išlaikiusiam asmeniui suformuoją elektroninį pažymėjimą. Pažymėjimas suformuojamas automatiškai visiems asmenims, jei nebuvo užfiksuoti įtariami nesąžiningi asmens veiksmai (ar turėjo jų mažiau nei nurodyta VASIS administratoriaus, šis skaičius bus suderintas sutarties vykdymo metu), o jei buvo užfiksuoti įtariami nesąžiningi asmens veiksmai, pažymėjimas suformuojamas tik kai VASIS administratoriai peržiūrės veiksmus.</w:t>
            </w:r>
          </w:p>
          <w:p w14:paraId="1FCE2CC4" w14:textId="27290A98" w:rsidR="005A51E8" w:rsidRPr="005A51E8" w:rsidRDefault="005A51E8" w:rsidP="005A51E8">
            <w:pPr>
              <w:jc w:val="both"/>
              <w:rPr>
                <w:rFonts w:eastAsia="Times New Roman"/>
                <w:szCs w:val="24"/>
              </w:rPr>
            </w:pPr>
            <w:r w:rsidRPr="005A51E8">
              <w:rPr>
                <w:rFonts w:eastAsia="Times New Roman"/>
                <w:szCs w:val="24"/>
              </w:rPr>
              <w:t xml:space="preserve">Asmuo </w:t>
            </w:r>
            <w:r w:rsidR="009F38FB">
              <w:rPr>
                <w:rFonts w:eastAsia="Times New Roman"/>
                <w:szCs w:val="24"/>
              </w:rPr>
              <w:t>gali</w:t>
            </w:r>
            <w:r w:rsidRPr="005A51E8">
              <w:rPr>
                <w:rFonts w:eastAsia="Times New Roman"/>
                <w:szCs w:val="24"/>
              </w:rPr>
              <w:t xml:space="preserve"> atsispausdinti pažymėjimą arba jį parsisiųsti į kompiuterį.</w:t>
            </w:r>
          </w:p>
          <w:p w14:paraId="43982D8D" w14:textId="64D13BD0" w:rsidR="005A51E8" w:rsidRPr="005A51E8" w:rsidRDefault="009F38FB" w:rsidP="005A51E8">
            <w:pPr>
              <w:jc w:val="both"/>
              <w:rPr>
                <w:rFonts w:eastAsia="Times New Roman"/>
                <w:szCs w:val="24"/>
              </w:rPr>
            </w:pPr>
            <w:r>
              <w:rPr>
                <w:rFonts w:eastAsia="Times New Roman"/>
                <w:szCs w:val="24"/>
              </w:rPr>
              <w:t>Yra</w:t>
            </w:r>
            <w:r w:rsidR="005A51E8" w:rsidRPr="005A51E8">
              <w:rPr>
                <w:rFonts w:eastAsia="Times New Roman"/>
                <w:szCs w:val="24"/>
              </w:rPr>
              <w:t xml:space="preserve"> sukurta galimybė anuliuoti suformuotą elektroninį pažymėjimą.</w:t>
            </w:r>
          </w:p>
          <w:p w14:paraId="4018459A" w14:textId="77777777" w:rsidR="005A51E8" w:rsidRPr="005A51E8" w:rsidRDefault="005A51E8" w:rsidP="005A51E8">
            <w:pPr>
              <w:jc w:val="both"/>
              <w:rPr>
                <w:rFonts w:eastAsia="Times New Roman"/>
                <w:szCs w:val="24"/>
              </w:rPr>
            </w:pPr>
            <w:r w:rsidRPr="005A51E8">
              <w:rPr>
                <w:rFonts w:eastAsia="Times New Roman"/>
                <w:szCs w:val="24"/>
              </w:rPr>
              <w:t>Iš VASIS į EPDS perduodami egzamino rezultatai, asmens laikymo istorija, elektroninis pažymėjimas.</w:t>
            </w:r>
          </w:p>
        </w:tc>
      </w:tr>
      <w:tr w:rsidR="005A51E8" w:rsidRPr="005A51E8" w14:paraId="0FCBE382" w14:textId="77777777" w:rsidTr="002217F4">
        <w:trPr>
          <w:jc w:val="center"/>
        </w:trPr>
        <w:tc>
          <w:tcPr>
            <w:tcW w:w="903" w:type="dxa"/>
            <w:vAlign w:val="center"/>
          </w:tcPr>
          <w:p w14:paraId="03D8888B" w14:textId="77777777" w:rsidR="005A51E8" w:rsidRPr="005A51E8" w:rsidRDefault="005A51E8" w:rsidP="005A51E8">
            <w:pPr>
              <w:numPr>
                <w:ilvl w:val="0"/>
                <w:numId w:val="14"/>
              </w:numPr>
              <w:spacing w:after="160" w:line="276" w:lineRule="auto"/>
              <w:rPr>
                <w:rFonts w:eastAsiaTheme="minorHAnsi"/>
                <w:szCs w:val="24"/>
              </w:rPr>
            </w:pPr>
          </w:p>
        </w:tc>
        <w:tc>
          <w:tcPr>
            <w:tcW w:w="2353" w:type="dxa"/>
            <w:hideMark/>
          </w:tcPr>
          <w:p w14:paraId="24FAE8C8" w14:textId="77777777" w:rsidR="005A51E8" w:rsidRPr="005A51E8" w:rsidRDefault="005A51E8" w:rsidP="005A51E8">
            <w:pPr>
              <w:rPr>
                <w:rFonts w:eastAsiaTheme="minorEastAsia"/>
                <w:b/>
                <w:szCs w:val="24"/>
                <w:lang w:eastAsia="lt-LT"/>
              </w:rPr>
            </w:pPr>
            <w:r w:rsidRPr="005A51E8">
              <w:rPr>
                <w:rFonts w:eastAsiaTheme="minorEastAsia"/>
                <w:szCs w:val="24"/>
                <w:lang w:eastAsia="lt-LT"/>
              </w:rPr>
              <w:t>Atnaujinama statistika</w:t>
            </w:r>
          </w:p>
        </w:tc>
        <w:tc>
          <w:tcPr>
            <w:tcW w:w="1270" w:type="dxa"/>
            <w:hideMark/>
          </w:tcPr>
          <w:p w14:paraId="48C1018B" w14:textId="77777777" w:rsidR="005A51E8" w:rsidRPr="005A51E8" w:rsidRDefault="005A51E8" w:rsidP="005A51E8">
            <w:pPr>
              <w:rPr>
                <w:rFonts w:eastAsia="Times New Roman"/>
                <w:szCs w:val="24"/>
              </w:rPr>
            </w:pPr>
            <w:r w:rsidRPr="005A51E8">
              <w:rPr>
                <w:rFonts w:eastAsia="Times New Roman"/>
                <w:szCs w:val="24"/>
              </w:rPr>
              <w:t>Sistema</w:t>
            </w:r>
          </w:p>
        </w:tc>
        <w:tc>
          <w:tcPr>
            <w:tcW w:w="4258" w:type="dxa"/>
            <w:vAlign w:val="center"/>
            <w:hideMark/>
          </w:tcPr>
          <w:p w14:paraId="2F6516E0" w14:textId="3EEB77CC" w:rsidR="005A51E8" w:rsidRPr="005A51E8" w:rsidRDefault="005A51E8" w:rsidP="005A51E8">
            <w:pPr>
              <w:jc w:val="both"/>
              <w:rPr>
                <w:rFonts w:eastAsia="Times New Roman"/>
                <w:szCs w:val="24"/>
              </w:rPr>
            </w:pPr>
            <w:r w:rsidRPr="005A51E8">
              <w:rPr>
                <w:rFonts w:eastAsia="Times New Roman"/>
                <w:szCs w:val="24"/>
              </w:rPr>
              <w:t>VASIS informuoja asmenį dėl neišlaikyto egzamino nurodant priežastį (pvz. nesurenkamas pakankamas egzamino įvertinimas ar</w:t>
            </w:r>
            <w:r w:rsidR="00DC5BE9">
              <w:rPr>
                <w:rFonts w:eastAsia="Times New Roman"/>
                <w:szCs w:val="24"/>
              </w:rPr>
              <w:t xml:space="preserve">, </w:t>
            </w:r>
            <w:r w:rsidR="00F811D5">
              <w:rPr>
                <w:rFonts w:eastAsia="Times New Roman"/>
                <w:szCs w:val="24"/>
              </w:rPr>
              <w:t xml:space="preserve">naudojant </w:t>
            </w:r>
            <w:r w:rsidR="00F811D5" w:rsidRPr="00F811D5">
              <w:rPr>
                <w:rFonts w:eastAsia="Times New Roman"/>
                <w:szCs w:val="24"/>
              </w:rPr>
              <w:t>nuotolinio egzamino laikymo sąžiningumą užtikrinan</w:t>
            </w:r>
            <w:r w:rsidR="00F811D5">
              <w:rPr>
                <w:rFonts w:eastAsia="Times New Roman"/>
                <w:szCs w:val="24"/>
              </w:rPr>
              <w:t>čią</w:t>
            </w:r>
            <w:r w:rsidR="00F811D5" w:rsidRPr="00DC5BE9">
              <w:rPr>
                <w:rFonts w:eastAsia="Times New Roman"/>
                <w:szCs w:val="24"/>
              </w:rPr>
              <w:t xml:space="preserve"> paslaug</w:t>
            </w:r>
            <w:r w:rsidR="00F811D5">
              <w:rPr>
                <w:rFonts w:eastAsia="Times New Roman"/>
                <w:szCs w:val="24"/>
              </w:rPr>
              <w:t>ą</w:t>
            </w:r>
            <w:r w:rsidR="00DC5BE9">
              <w:rPr>
                <w:rFonts w:eastAsia="Times New Roman"/>
                <w:szCs w:val="24"/>
              </w:rPr>
              <w:t>,</w:t>
            </w:r>
            <w:r w:rsidRPr="005A51E8">
              <w:rPr>
                <w:rFonts w:eastAsia="Times New Roman"/>
                <w:szCs w:val="24"/>
              </w:rPr>
              <w:t xml:space="preserve"> buvo pastebėti įtariami nesąžiningi asmens veiksmai).</w:t>
            </w:r>
          </w:p>
          <w:p w14:paraId="542B5FFF" w14:textId="49F083D6" w:rsidR="005A51E8" w:rsidRPr="005A51E8" w:rsidRDefault="005A51E8" w:rsidP="005A51E8">
            <w:pPr>
              <w:jc w:val="both"/>
              <w:rPr>
                <w:rFonts w:eastAsia="Times New Roman"/>
                <w:szCs w:val="24"/>
              </w:rPr>
            </w:pPr>
            <w:r w:rsidRPr="005A51E8">
              <w:rPr>
                <w:rFonts w:eastAsia="Times New Roman"/>
                <w:szCs w:val="24"/>
              </w:rPr>
              <w:t xml:space="preserve">Suformuojamas neišlaikiusių asmenų sąrašas su nuoroda į jų egzamino laikymo </w:t>
            </w:r>
            <w:r w:rsidRPr="005A51E8">
              <w:rPr>
                <w:rFonts w:eastAsia="Times New Roman"/>
                <w:szCs w:val="24"/>
              </w:rPr>
              <w:lastRenderedPageBreak/>
              <w:t xml:space="preserve">seką, kurioje galima peržiūrėti egzamino laikymo vaizdo įrašą su įrašytu garsu, užfiksuotais asmens veiksmais (aktyvuojant kitas programas (pvz. dokumentai, kitos naršyklės su paruošta informacija), susirašinėjimo programas), pažymėtais įtariamai nesąžiningais veiksmais </w:t>
            </w:r>
          </w:p>
          <w:p w14:paraId="1F0EA490" w14:textId="7A4615CD" w:rsidR="005A51E8" w:rsidRPr="005A51E8" w:rsidRDefault="009F38FB" w:rsidP="005A51E8">
            <w:pPr>
              <w:jc w:val="both"/>
              <w:rPr>
                <w:rFonts w:eastAsia="Times New Roman"/>
                <w:szCs w:val="24"/>
              </w:rPr>
            </w:pPr>
            <w:r>
              <w:rPr>
                <w:rFonts w:eastAsia="Times New Roman"/>
                <w:szCs w:val="24"/>
              </w:rPr>
              <w:t>Yra</w:t>
            </w:r>
            <w:r w:rsidR="005A51E8" w:rsidRPr="005A51E8">
              <w:rPr>
                <w:rFonts w:eastAsia="Times New Roman"/>
                <w:szCs w:val="24"/>
              </w:rPr>
              <w:t xml:space="preserve"> galimybė nustatyti kada galima pakartoti egzaminą, kai jo rezultatas yra mažesnis nei ribinė teigiamo vertinimo reikšmė ar buvo pastebėti nesąžiningi asmens veiksmai. </w:t>
            </w:r>
          </w:p>
        </w:tc>
      </w:tr>
    </w:tbl>
    <w:p w14:paraId="1BE3B8BD" w14:textId="77777777" w:rsidR="005A51E8" w:rsidRPr="005A51E8" w:rsidRDefault="005A51E8" w:rsidP="005A51E8">
      <w:pPr>
        <w:tabs>
          <w:tab w:val="left" w:pos="567"/>
        </w:tabs>
        <w:spacing w:after="160"/>
        <w:contextualSpacing/>
        <w:jc w:val="both"/>
        <w:rPr>
          <w:rFonts w:eastAsiaTheme="minorHAnsi"/>
          <w:b/>
          <w:bCs/>
          <w:szCs w:val="24"/>
        </w:rPr>
      </w:pPr>
    </w:p>
    <w:p w14:paraId="0A32DB38" w14:textId="6DBF4A16" w:rsidR="005A51E8" w:rsidRPr="005A51E8" w:rsidRDefault="005A51E8" w:rsidP="005A51E8">
      <w:pPr>
        <w:tabs>
          <w:tab w:val="left" w:pos="567"/>
        </w:tabs>
        <w:spacing w:after="160"/>
        <w:rPr>
          <w:rFonts w:eastAsiaTheme="minorEastAsia"/>
          <w:b/>
          <w:szCs w:val="24"/>
          <w:lang w:eastAsia="lt-LT"/>
        </w:rPr>
      </w:pPr>
      <w:r w:rsidRPr="005A51E8">
        <w:rPr>
          <w:rFonts w:eastAsiaTheme="minorEastAsia"/>
          <w:b/>
          <w:szCs w:val="24"/>
          <w:lang w:eastAsia="lt-LT"/>
        </w:rPr>
        <w:t>DSS žinių tikrinimo proceso diagrama užsieniečiui</w:t>
      </w:r>
    </w:p>
    <w:p w14:paraId="5C109B6E" w14:textId="77777777" w:rsidR="005A51E8" w:rsidRPr="005A51E8" w:rsidRDefault="005A51E8" w:rsidP="005A51E8">
      <w:pPr>
        <w:tabs>
          <w:tab w:val="left" w:pos="567"/>
        </w:tabs>
        <w:spacing w:after="160"/>
        <w:jc w:val="center"/>
        <w:rPr>
          <w:rFonts w:eastAsiaTheme="minorEastAsia"/>
          <w:b/>
          <w:szCs w:val="24"/>
          <w:lang w:eastAsia="lt-LT"/>
        </w:rPr>
      </w:pPr>
      <w:r w:rsidRPr="005A51E8">
        <w:rPr>
          <w:rFonts w:eastAsiaTheme="minorEastAsia"/>
          <w:b/>
          <w:noProof/>
          <w:szCs w:val="24"/>
          <w:lang w:eastAsia="lt-LT"/>
        </w:rPr>
        <w:drawing>
          <wp:inline distT="0" distB="0" distL="0" distR="0" wp14:anchorId="25ACF1B5" wp14:editId="76C170A3">
            <wp:extent cx="3289300" cy="4933950"/>
            <wp:effectExtent l="0" t="0" r="635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97555" cy="4946333"/>
                    </a:xfrm>
                    <a:prstGeom prst="rect">
                      <a:avLst/>
                    </a:prstGeom>
                    <a:noFill/>
                    <a:ln>
                      <a:noFill/>
                    </a:ln>
                  </pic:spPr>
                </pic:pic>
              </a:graphicData>
            </a:graphic>
          </wp:inline>
        </w:drawing>
      </w:r>
    </w:p>
    <w:p w14:paraId="0427AB9F" w14:textId="5E8A2E7E" w:rsidR="005A51E8" w:rsidRPr="005A51E8" w:rsidRDefault="005A51E8" w:rsidP="005A51E8">
      <w:pPr>
        <w:spacing w:after="240"/>
        <w:jc w:val="center"/>
        <w:rPr>
          <w:rFonts w:eastAsia="Times New Roman"/>
          <w:noProof/>
          <w:szCs w:val="24"/>
          <w:lang w:eastAsia="lt-LT"/>
        </w:rPr>
      </w:pPr>
      <w:r w:rsidRPr="005A51E8">
        <w:rPr>
          <w:rFonts w:eastAsia="Times New Roman"/>
          <w:noProof/>
          <w:szCs w:val="24"/>
          <w:lang w:eastAsia="lt-LT"/>
        </w:rPr>
        <w:t>2 pav. DSS žinių tikrinimo proceso schema egzaminą laikant užsieniečiui</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882"/>
        <w:gridCol w:w="2232"/>
        <w:gridCol w:w="1603"/>
        <w:gridCol w:w="4067"/>
      </w:tblGrid>
      <w:tr w:rsidR="005A51E8" w:rsidRPr="005A51E8" w14:paraId="217EE970" w14:textId="77777777" w:rsidTr="002217F4">
        <w:trPr>
          <w:tblHeader/>
          <w:jc w:val="center"/>
        </w:trPr>
        <w:tc>
          <w:tcPr>
            <w:tcW w:w="882" w:type="dxa"/>
            <w:shd w:val="clear" w:color="auto" w:fill="BEE3A5"/>
            <w:vAlign w:val="center"/>
            <w:hideMark/>
          </w:tcPr>
          <w:p w14:paraId="00EFB261" w14:textId="77777777" w:rsidR="005A51E8" w:rsidRPr="005A51E8" w:rsidRDefault="005A51E8" w:rsidP="005A51E8">
            <w:pPr>
              <w:rPr>
                <w:rFonts w:eastAsiaTheme="minorEastAsia"/>
                <w:b/>
                <w:szCs w:val="24"/>
                <w:lang w:eastAsia="lt-LT"/>
              </w:rPr>
            </w:pPr>
            <w:r w:rsidRPr="005A51E8">
              <w:rPr>
                <w:rFonts w:eastAsiaTheme="minorEastAsia"/>
                <w:b/>
                <w:szCs w:val="24"/>
                <w:lang w:eastAsia="lt-LT"/>
              </w:rPr>
              <w:lastRenderedPageBreak/>
              <w:t>Nr.</w:t>
            </w:r>
          </w:p>
        </w:tc>
        <w:tc>
          <w:tcPr>
            <w:tcW w:w="2232" w:type="dxa"/>
            <w:shd w:val="clear" w:color="auto" w:fill="BEE3A5"/>
            <w:hideMark/>
          </w:tcPr>
          <w:p w14:paraId="069AEEE3" w14:textId="77777777" w:rsidR="005A51E8" w:rsidRPr="005A51E8" w:rsidRDefault="005A51E8" w:rsidP="005A51E8">
            <w:pPr>
              <w:rPr>
                <w:rFonts w:eastAsiaTheme="minorEastAsia"/>
                <w:b/>
                <w:szCs w:val="24"/>
                <w:lang w:eastAsia="lt-LT"/>
              </w:rPr>
            </w:pPr>
            <w:r w:rsidRPr="005A51E8">
              <w:rPr>
                <w:rFonts w:eastAsiaTheme="minorEastAsia"/>
                <w:b/>
                <w:szCs w:val="24"/>
                <w:lang w:eastAsia="lt-LT"/>
              </w:rPr>
              <w:t>Veiksmas</w:t>
            </w:r>
          </w:p>
        </w:tc>
        <w:tc>
          <w:tcPr>
            <w:tcW w:w="1603" w:type="dxa"/>
            <w:shd w:val="clear" w:color="auto" w:fill="BEE3A5"/>
            <w:hideMark/>
          </w:tcPr>
          <w:p w14:paraId="00CB1E10" w14:textId="77777777" w:rsidR="005A51E8" w:rsidRPr="005A51E8" w:rsidRDefault="005A51E8" w:rsidP="005A51E8">
            <w:pPr>
              <w:rPr>
                <w:rFonts w:eastAsiaTheme="minorEastAsia"/>
                <w:b/>
                <w:szCs w:val="24"/>
                <w:lang w:eastAsia="lt-LT"/>
              </w:rPr>
            </w:pPr>
            <w:r w:rsidRPr="005A51E8">
              <w:rPr>
                <w:rFonts w:eastAsiaTheme="minorEastAsia"/>
                <w:b/>
                <w:szCs w:val="24"/>
                <w:lang w:eastAsia="lt-LT"/>
              </w:rPr>
              <w:t>Atlieka</w:t>
            </w:r>
          </w:p>
        </w:tc>
        <w:tc>
          <w:tcPr>
            <w:tcW w:w="4067" w:type="dxa"/>
            <w:shd w:val="clear" w:color="auto" w:fill="BEE3A5"/>
            <w:vAlign w:val="center"/>
            <w:hideMark/>
          </w:tcPr>
          <w:p w14:paraId="0B4CEF24" w14:textId="77777777" w:rsidR="005A51E8" w:rsidRPr="005A51E8" w:rsidRDefault="005A51E8" w:rsidP="005A51E8">
            <w:pPr>
              <w:rPr>
                <w:rFonts w:eastAsiaTheme="minorEastAsia"/>
                <w:b/>
                <w:szCs w:val="24"/>
                <w:lang w:eastAsia="lt-LT"/>
              </w:rPr>
            </w:pPr>
            <w:r w:rsidRPr="005A51E8">
              <w:rPr>
                <w:rFonts w:eastAsiaTheme="minorEastAsia"/>
                <w:b/>
                <w:szCs w:val="24"/>
                <w:lang w:eastAsia="lt-LT"/>
              </w:rPr>
              <w:t xml:space="preserve">Aprašymas </w:t>
            </w:r>
          </w:p>
        </w:tc>
      </w:tr>
      <w:tr w:rsidR="005A51E8" w:rsidRPr="005A51E8" w14:paraId="44FDA8E2" w14:textId="77777777" w:rsidTr="002217F4">
        <w:trPr>
          <w:jc w:val="center"/>
        </w:trPr>
        <w:tc>
          <w:tcPr>
            <w:tcW w:w="882" w:type="dxa"/>
            <w:vAlign w:val="center"/>
          </w:tcPr>
          <w:p w14:paraId="1CCE216B" w14:textId="77777777" w:rsidR="005A51E8" w:rsidRPr="005A51E8" w:rsidRDefault="005A51E8" w:rsidP="005A51E8">
            <w:pPr>
              <w:numPr>
                <w:ilvl w:val="0"/>
                <w:numId w:val="16"/>
              </w:numPr>
              <w:spacing w:after="160" w:line="276" w:lineRule="auto"/>
              <w:rPr>
                <w:rFonts w:eastAsiaTheme="minorHAnsi"/>
                <w:b/>
                <w:szCs w:val="24"/>
              </w:rPr>
            </w:pPr>
          </w:p>
        </w:tc>
        <w:tc>
          <w:tcPr>
            <w:tcW w:w="2232" w:type="dxa"/>
            <w:hideMark/>
          </w:tcPr>
          <w:p w14:paraId="2AE4CD81" w14:textId="77777777" w:rsidR="005A51E8" w:rsidRPr="005A51E8" w:rsidRDefault="005A51E8" w:rsidP="005A51E8">
            <w:pPr>
              <w:rPr>
                <w:rFonts w:eastAsiaTheme="minorEastAsia"/>
                <w:b/>
                <w:szCs w:val="24"/>
                <w:lang w:eastAsia="lt-LT"/>
              </w:rPr>
            </w:pPr>
            <w:r w:rsidRPr="005A51E8">
              <w:rPr>
                <w:rFonts w:eastAsiaTheme="minorEastAsia"/>
                <w:szCs w:val="24"/>
                <w:lang w:eastAsia="lt-LT"/>
              </w:rPr>
              <w:t>Asmuo kreipiasi į VDI dėl egzamino laikymo</w:t>
            </w:r>
          </w:p>
        </w:tc>
        <w:tc>
          <w:tcPr>
            <w:tcW w:w="1603" w:type="dxa"/>
            <w:hideMark/>
          </w:tcPr>
          <w:p w14:paraId="26AC9A38" w14:textId="77777777" w:rsidR="005A51E8" w:rsidRPr="005A51E8" w:rsidRDefault="005A51E8" w:rsidP="005A51E8">
            <w:pPr>
              <w:rPr>
                <w:rFonts w:eastAsia="Times New Roman"/>
                <w:szCs w:val="24"/>
                <w:lang w:val="en-US"/>
              </w:rPr>
            </w:pPr>
            <w:r w:rsidRPr="005A51E8">
              <w:rPr>
                <w:rFonts w:eastAsia="Times New Roman"/>
                <w:szCs w:val="24"/>
              </w:rPr>
              <w:t>Fizinis asmuo (užsienietis)</w:t>
            </w:r>
          </w:p>
        </w:tc>
        <w:tc>
          <w:tcPr>
            <w:tcW w:w="4067" w:type="dxa"/>
            <w:vAlign w:val="center"/>
            <w:hideMark/>
          </w:tcPr>
          <w:p w14:paraId="46A50D57" w14:textId="77777777" w:rsidR="005A51E8" w:rsidRPr="005A51E8" w:rsidRDefault="005A51E8" w:rsidP="005A51E8">
            <w:pPr>
              <w:jc w:val="both"/>
              <w:rPr>
                <w:rFonts w:eastAsia="Times New Roman"/>
                <w:szCs w:val="24"/>
              </w:rPr>
            </w:pPr>
            <w:r w:rsidRPr="005A51E8">
              <w:rPr>
                <w:rFonts w:eastAsia="Times New Roman"/>
                <w:szCs w:val="24"/>
              </w:rPr>
              <w:t>VDI siunčiamas prašymas dėl egzamino laikymo.</w:t>
            </w:r>
          </w:p>
        </w:tc>
      </w:tr>
      <w:tr w:rsidR="005A51E8" w:rsidRPr="005A51E8" w14:paraId="34D4E504" w14:textId="77777777" w:rsidTr="002217F4">
        <w:trPr>
          <w:trHeight w:val="581"/>
          <w:jc w:val="center"/>
        </w:trPr>
        <w:tc>
          <w:tcPr>
            <w:tcW w:w="882" w:type="dxa"/>
            <w:vAlign w:val="center"/>
          </w:tcPr>
          <w:p w14:paraId="5244BD9E" w14:textId="77777777" w:rsidR="005A51E8" w:rsidRPr="005A51E8" w:rsidRDefault="005A51E8" w:rsidP="005A51E8">
            <w:pPr>
              <w:numPr>
                <w:ilvl w:val="0"/>
                <w:numId w:val="16"/>
              </w:numPr>
              <w:spacing w:after="160" w:line="276" w:lineRule="auto"/>
              <w:rPr>
                <w:rFonts w:eastAsiaTheme="minorHAnsi"/>
                <w:szCs w:val="24"/>
              </w:rPr>
            </w:pPr>
          </w:p>
        </w:tc>
        <w:tc>
          <w:tcPr>
            <w:tcW w:w="2232" w:type="dxa"/>
            <w:hideMark/>
          </w:tcPr>
          <w:p w14:paraId="322B363C" w14:textId="77777777" w:rsidR="005A51E8" w:rsidRPr="005A51E8" w:rsidRDefault="005A51E8" w:rsidP="005A51E8">
            <w:pPr>
              <w:rPr>
                <w:rFonts w:eastAsiaTheme="minorEastAsia"/>
                <w:b/>
                <w:szCs w:val="24"/>
                <w:lang w:eastAsia="lt-LT"/>
              </w:rPr>
            </w:pPr>
            <w:r w:rsidRPr="005A51E8">
              <w:rPr>
                <w:rFonts w:eastAsiaTheme="minorEastAsia"/>
                <w:szCs w:val="24"/>
                <w:lang w:eastAsia="lt-LT"/>
              </w:rPr>
              <w:t>VDI sukuria prieigą VASIS</w:t>
            </w:r>
          </w:p>
        </w:tc>
        <w:tc>
          <w:tcPr>
            <w:tcW w:w="1603" w:type="dxa"/>
            <w:hideMark/>
          </w:tcPr>
          <w:p w14:paraId="3ECC5B7C" w14:textId="77777777" w:rsidR="005A51E8" w:rsidRPr="005A51E8" w:rsidRDefault="005A51E8" w:rsidP="005A51E8">
            <w:pPr>
              <w:rPr>
                <w:rFonts w:eastAsia="Times New Roman"/>
                <w:szCs w:val="24"/>
              </w:rPr>
            </w:pPr>
            <w:r w:rsidRPr="005A51E8">
              <w:rPr>
                <w:rFonts w:eastAsia="Times New Roman"/>
                <w:szCs w:val="24"/>
              </w:rPr>
              <w:t>VDI</w:t>
            </w:r>
          </w:p>
        </w:tc>
        <w:tc>
          <w:tcPr>
            <w:tcW w:w="4067" w:type="dxa"/>
            <w:vAlign w:val="center"/>
            <w:hideMark/>
          </w:tcPr>
          <w:p w14:paraId="40DE8D06" w14:textId="77777777" w:rsidR="005A51E8" w:rsidRPr="005A51E8" w:rsidRDefault="005A51E8" w:rsidP="005A51E8">
            <w:pPr>
              <w:spacing w:after="160" w:line="256" w:lineRule="auto"/>
              <w:ind w:left="24" w:hanging="24"/>
              <w:contextualSpacing/>
              <w:jc w:val="both"/>
              <w:rPr>
                <w:rFonts w:eastAsia="Times New Roman"/>
                <w:szCs w:val="24"/>
              </w:rPr>
            </w:pPr>
            <w:r w:rsidRPr="005A51E8">
              <w:rPr>
                <w:rFonts w:eastAsia="Times New Roman"/>
                <w:szCs w:val="24"/>
              </w:rPr>
              <w:t>VDI administratorius sukuria prieigą VASIS.</w:t>
            </w:r>
          </w:p>
        </w:tc>
      </w:tr>
      <w:tr w:rsidR="005A51E8" w:rsidRPr="005A51E8" w14:paraId="3127427C" w14:textId="77777777" w:rsidTr="002217F4">
        <w:trPr>
          <w:jc w:val="center"/>
        </w:trPr>
        <w:tc>
          <w:tcPr>
            <w:tcW w:w="882" w:type="dxa"/>
            <w:vAlign w:val="center"/>
          </w:tcPr>
          <w:p w14:paraId="66628904" w14:textId="77777777" w:rsidR="005A51E8" w:rsidRPr="005A51E8" w:rsidRDefault="005A51E8" w:rsidP="005A51E8">
            <w:pPr>
              <w:numPr>
                <w:ilvl w:val="0"/>
                <w:numId w:val="16"/>
              </w:numPr>
              <w:spacing w:after="160" w:line="276" w:lineRule="auto"/>
              <w:rPr>
                <w:rFonts w:eastAsiaTheme="minorHAnsi"/>
                <w:szCs w:val="24"/>
              </w:rPr>
            </w:pPr>
          </w:p>
        </w:tc>
        <w:tc>
          <w:tcPr>
            <w:tcW w:w="2232" w:type="dxa"/>
            <w:hideMark/>
          </w:tcPr>
          <w:p w14:paraId="6D2F51FD" w14:textId="77777777" w:rsidR="005A51E8" w:rsidRPr="005A51E8" w:rsidRDefault="005A51E8" w:rsidP="005A51E8">
            <w:pPr>
              <w:rPr>
                <w:rFonts w:eastAsiaTheme="minorEastAsia"/>
                <w:b/>
                <w:szCs w:val="24"/>
                <w:lang w:eastAsia="lt-LT"/>
              </w:rPr>
            </w:pPr>
            <w:r w:rsidRPr="005A51E8">
              <w:rPr>
                <w:rFonts w:eastAsiaTheme="minorEastAsia"/>
                <w:szCs w:val="24"/>
                <w:lang w:eastAsia="lt-LT"/>
              </w:rPr>
              <w:t>Formuojamas automatinis pranešimas asmeniui dėl prisijungimo duomenų ir instrukcijos</w:t>
            </w:r>
          </w:p>
        </w:tc>
        <w:tc>
          <w:tcPr>
            <w:tcW w:w="1603" w:type="dxa"/>
            <w:hideMark/>
          </w:tcPr>
          <w:p w14:paraId="4B695A8F" w14:textId="77777777" w:rsidR="005A51E8" w:rsidRPr="005A51E8" w:rsidRDefault="005A51E8" w:rsidP="005A51E8">
            <w:pPr>
              <w:rPr>
                <w:rFonts w:eastAsia="Times New Roman"/>
                <w:szCs w:val="24"/>
              </w:rPr>
            </w:pPr>
            <w:r w:rsidRPr="005A51E8">
              <w:rPr>
                <w:rFonts w:eastAsia="Times New Roman"/>
                <w:szCs w:val="24"/>
              </w:rPr>
              <w:t xml:space="preserve">Sistema </w:t>
            </w:r>
          </w:p>
        </w:tc>
        <w:tc>
          <w:tcPr>
            <w:tcW w:w="4067" w:type="dxa"/>
            <w:vAlign w:val="center"/>
            <w:hideMark/>
          </w:tcPr>
          <w:p w14:paraId="23C3FF56" w14:textId="77777777" w:rsidR="005A51E8" w:rsidRPr="005A51E8" w:rsidRDefault="005A51E8" w:rsidP="005A51E8">
            <w:pPr>
              <w:spacing w:after="160" w:line="256" w:lineRule="auto"/>
              <w:ind w:left="24" w:hanging="24"/>
              <w:contextualSpacing/>
              <w:jc w:val="both"/>
              <w:rPr>
                <w:rFonts w:eastAsia="Times New Roman"/>
                <w:szCs w:val="24"/>
              </w:rPr>
            </w:pPr>
            <w:r w:rsidRPr="005A51E8">
              <w:rPr>
                <w:rFonts w:eastAsia="Times New Roman"/>
                <w:szCs w:val="24"/>
              </w:rPr>
              <w:t>VASIS naudotojo registracijos profilyje nurodytu el. pašto adresu išsiunčia prisijungimo duomenis ir instrukciją tokia užsienio kalba (anglų/rusų), kuri nurodyta naudotojo registracijos profilyje.</w:t>
            </w:r>
          </w:p>
        </w:tc>
      </w:tr>
      <w:tr w:rsidR="005A51E8" w:rsidRPr="005A51E8" w14:paraId="226E09B5" w14:textId="77777777" w:rsidTr="002217F4">
        <w:trPr>
          <w:jc w:val="center"/>
        </w:trPr>
        <w:tc>
          <w:tcPr>
            <w:tcW w:w="882" w:type="dxa"/>
            <w:vAlign w:val="center"/>
          </w:tcPr>
          <w:p w14:paraId="4A2E6A62" w14:textId="77777777" w:rsidR="005A51E8" w:rsidRPr="005A51E8" w:rsidRDefault="005A51E8" w:rsidP="005A51E8">
            <w:pPr>
              <w:numPr>
                <w:ilvl w:val="0"/>
                <w:numId w:val="16"/>
              </w:numPr>
              <w:spacing w:after="160" w:line="276" w:lineRule="auto"/>
              <w:rPr>
                <w:rFonts w:eastAsiaTheme="minorHAnsi"/>
                <w:szCs w:val="24"/>
              </w:rPr>
            </w:pPr>
          </w:p>
        </w:tc>
        <w:tc>
          <w:tcPr>
            <w:tcW w:w="2232" w:type="dxa"/>
            <w:hideMark/>
          </w:tcPr>
          <w:p w14:paraId="71B41B8C" w14:textId="77777777" w:rsidR="005A51E8" w:rsidRPr="005A51E8" w:rsidRDefault="005A51E8" w:rsidP="005A51E8">
            <w:pPr>
              <w:rPr>
                <w:rFonts w:eastAsiaTheme="minorEastAsia"/>
                <w:b/>
                <w:szCs w:val="24"/>
                <w:lang w:eastAsia="lt-LT"/>
              </w:rPr>
            </w:pPr>
            <w:r w:rsidRPr="005A51E8">
              <w:rPr>
                <w:rFonts w:eastAsiaTheme="minorEastAsia"/>
                <w:szCs w:val="24"/>
                <w:lang w:eastAsia="lt-LT"/>
              </w:rPr>
              <w:t xml:space="preserve">Asmuo jungiasi prie VASIS ir pasirenka egzaminą anglų arba rusų kalbomis  </w:t>
            </w:r>
          </w:p>
        </w:tc>
        <w:tc>
          <w:tcPr>
            <w:tcW w:w="1603" w:type="dxa"/>
            <w:hideMark/>
          </w:tcPr>
          <w:p w14:paraId="2591C3EB" w14:textId="77777777" w:rsidR="005A51E8" w:rsidRPr="005A51E8" w:rsidRDefault="005A51E8" w:rsidP="005A51E8">
            <w:pPr>
              <w:rPr>
                <w:rFonts w:eastAsia="Times New Roman"/>
                <w:szCs w:val="24"/>
              </w:rPr>
            </w:pPr>
            <w:r w:rsidRPr="005A51E8">
              <w:rPr>
                <w:rFonts w:eastAsia="Times New Roman"/>
                <w:szCs w:val="24"/>
              </w:rPr>
              <w:t>Fizinis asmuo/VASIS naudotojas</w:t>
            </w:r>
          </w:p>
        </w:tc>
        <w:tc>
          <w:tcPr>
            <w:tcW w:w="4067" w:type="dxa"/>
            <w:vAlign w:val="center"/>
            <w:hideMark/>
          </w:tcPr>
          <w:p w14:paraId="6415E42A" w14:textId="77777777" w:rsidR="005A51E8" w:rsidRPr="005A51E8" w:rsidRDefault="005A51E8" w:rsidP="005A51E8">
            <w:pPr>
              <w:jc w:val="both"/>
              <w:rPr>
                <w:rFonts w:eastAsia="Times New Roman"/>
                <w:szCs w:val="24"/>
              </w:rPr>
            </w:pPr>
            <w:r w:rsidRPr="005A51E8">
              <w:rPr>
                <w:rFonts w:eastAsia="Times New Roman"/>
                <w:szCs w:val="24"/>
              </w:rPr>
              <w:t>Asmuo el. paštu gautais prisijungimo duomenimis prisijungia prie VASIS, pasirenka VASIS naudotojo sąsajos kalbą (anglų arba rusų).</w:t>
            </w:r>
          </w:p>
          <w:p w14:paraId="36DEF846" w14:textId="77777777" w:rsidR="005A51E8" w:rsidRPr="005A51E8" w:rsidRDefault="005A51E8" w:rsidP="005A51E8">
            <w:pPr>
              <w:jc w:val="both"/>
              <w:rPr>
                <w:rFonts w:eastAsia="Times New Roman"/>
                <w:szCs w:val="24"/>
              </w:rPr>
            </w:pPr>
            <w:r w:rsidRPr="005A51E8">
              <w:rPr>
                <w:rFonts w:eastAsia="Times New Roman"/>
                <w:szCs w:val="24"/>
              </w:rPr>
              <w:t>Asmuo pasirenka egzaminą anglų arba rusų kalbomis.</w:t>
            </w:r>
          </w:p>
          <w:p w14:paraId="22E7672E" w14:textId="77777777" w:rsidR="005A51E8" w:rsidRPr="005A51E8" w:rsidRDefault="005A51E8" w:rsidP="005A51E8">
            <w:pPr>
              <w:jc w:val="both"/>
              <w:rPr>
                <w:rFonts w:eastAsia="Times New Roman"/>
                <w:szCs w:val="24"/>
              </w:rPr>
            </w:pPr>
          </w:p>
        </w:tc>
      </w:tr>
      <w:tr w:rsidR="005A51E8" w:rsidRPr="005A51E8" w14:paraId="272B651D" w14:textId="77777777" w:rsidTr="002217F4">
        <w:trPr>
          <w:jc w:val="center"/>
        </w:trPr>
        <w:tc>
          <w:tcPr>
            <w:tcW w:w="882" w:type="dxa"/>
            <w:vAlign w:val="center"/>
          </w:tcPr>
          <w:p w14:paraId="72772EDB" w14:textId="77777777" w:rsidR="005A51E8" w:rsidRPr="005A51E8" w:rsidRDefault="005A51E8" w:rsidP="005A51E8">
            <w:pPr>
              <w:numPr>
                <w:ilvl w:val="0"/>
                <w:numId w:val="16"/>
              </w:numPr>
              <w:spacing w:after="160" w:line="276" w:lineRule="auto"/>
              <w:rPr>
                <w:rFonts w:eastAsiaTheme="minorHAnsi"/>
                <w:szCs w:val="24"/>
              </w:rPr>
            </w:pPr>
          </w:p>
        </w:tc>
        <w:tc>
          <w:tcPr>
            <w:tcW w:w="2232" w:type="dxa"/>
          </w:tcPr>
          <w:p w14:paraId="614D7A0C" w14:textId="77777777" w:rsidR="005A51E8" w:rsidRPr="005A51E8" w:rsidRDefault="005A51E8" w:rsidP="005A51E8">
            <w:pPr>
              <w:rPr>
                <w:rFonts w:eastAsiaTheme="minorEastAsia"/>
                <w:szCs w:val="24"/>
                <w:lang w:eastAsia="lt-LT"/>
              </w:rPr>
            </w:pPr>
            <w:r w:rsidRPr="005A51E8">
              <w:rPr>
                <w:rFonts w:eastAsiaTheme="minorEastAsia"/>
                <w:szCs w:val="24"/>
                <w:lang w:eastAsia="lt-LT"/>
              </w:rPr>
              <w:t>Techninis sąžiningumo priemonių patikrinimas</w:t>
            </w:r>
          </w:p>
        </w:tc>
        <w:tc>
          <w:tcPr>
            <w:tcW w:w="1603" w:type="dxa"/>
          </w:tcPr>
          <w:p w14:paraId="74500D2D" w14:textId="77777777" w:rsidR="005A51E8" w:rsidRPr="005A51E8" w:rsidRDefault="005A51E8" w:rsidP="005A51E8">
            <w:pPr>
              <w:rPr>
                <w:rFonts w:eastAsia="Times New Roman"/>
                <w:szCs w:val="24"/>
              </w:rPr>
            </w:pPr>
            <w:r w:rsidRPr="005A51E8">
              <w:rPr>
                <w:rFonts w:eastAsia="Times New Roman"/>
                <w:szCs w:val="24"/>
              </w:rPr>
              <w:t>Sistema</w:t>
            </w:r>
          </w:p>
        </w:tc>
        <w:tc>
          <w:tcPr>
            <w:tcW w:w="4067" w:type="dxa"/>
            <w:vAlign w:val="center"/>
          </w:tcPr>
          <w:p w14:paraId="3E1669FD" w14:textId="70BD1F28" w:rsidR="005A51E8" w:rsidRPr="005A51E8" w:rsidRDefault="005A51E8" w:rsidP="005A51E8">
            <w:pPr>
              <w:jc w:val="both"/>
              <w:rPr>
                <w:rFonts w:eastAsia="Times New Roman"/>
                <w:szCs w:val="24"/>
              </w:rPr>
            </w:pPr>
            <w:r w:rsidRPr="005A51E8">
              <w:rPr>
                <w:rFonts w:eastAsia="Times New Roman"/>
                <w:szCs w:val="24"/>
              </w:rPr>
              <w:t>VASIS</w:t>
            </w:r>
            <w:r w:rsidR="00DC5BE9">
              <w:rPr>
                <w:rFonts w:eastAsia="Times New Roman"/>
                <w:szCs w:val="24"/>
              </w:rPr>
              <w:t xml:space="preserve">, </w:t>
            </w:r>
            <w:r w:rsidR="00F811D5">
              <w:rPr>
                <w:rFonts w:eastAsia="Times New Roman"/>
                <w:szCs w:val="24"/>
              </w:rPr>
              <w:t xml:space="preserve">naudodama </w:t>
            </w:r>
            <w:r w:rsidR="00F811D5" w:rsidRPr="00F811D5">
              <w:rPr>
                <w:rFonts w:eastAsia="Times New Roman"/>
                <w:szCs w:val="24"/>
              </w:rPr>
              <w:t>nuotolinio egzamino laikymo sąžiningumą užtikrinan</w:t>
            </w:r>
            <w:r w:rsidR="00F811D5">
              <w:rPr>
                <w:rFonts w:eastAsia="Times New Roman"/>
                <w:szCs w:val="24"/>
              </w:rPr>
              <w:t>čią</w:t>
            </w:r>
            <w:r w:rsidR="00F811D5" w:rsidRPr="00DC5BE9">
              <w:rPr>
                <w:rFonts w:eastAsia="Times New Roman"/>
                <w:szCs w:val="24"/>
              </w:rPr>
              <w:t xml:space="preserve"> paslaug</w:t>
            </w:r>
            <w:r w:rsidR="00F811D5">
              <w:rPr>
                <w:rFonts w:eastAsia="Times New Roman"/>
                <w:szCs w:val="24"/>
              </w:rPr>
              <w:t>ą</w:t>
            </w:r>
            <w:r w:rsidR="00DC5BE9">
              <w:rPr>
                <w:rFonts w:eastAsia="Times New Roman"/>
                <w:szCs w:val="24"/>
              </w:rPr>
              <w:t>,</w:t>
            </w:r>
            <w:r w:rsidRPr="005A51E8">
              <w:rPr>
                <w:rFonts w:eastAsia="Times New Roman"/>
                <w:szCs w:val="24"/>
              </w:rPr>
              <w:t xml:space="preserve"> prieš asmeniui pradedant egzaminą</w:t>
            </w:r>
            <w:r w:rsidR="009F38FB">
              <w:rPr>
                <w:rFonts w:eastAsia="Times New Roman"/>
                <w:szCs w:val="24"/>
              </w:rPr>
              <w:t xml:space="preserve"> </w:t>
            </w:r>
            <w:r w:rsidRPr="005A51E8">
              <w:rPr>
                <w:rFonts w:eastAsia="Times New Roman"/>
                <w:szCs w:val="24"/>
              </w:rPr>
              <w:t>patikrin</w:t>
            </w:r>
            <w:r w:rsidR="009F38FB">
              <w:rPr>
                <w:rFonts w:eastAsia="Times New Roman"/>
                <w:szCs w:val="24"/>
              </w:rPr>
              <w:t>a</w:t>
            </w:r>
            <w:r w:rsidRPr="005A51E8">
              <w:rPr>
                <w:rFonts w:eastAsia="Times New Roman"/>
                <w:szCs w:val="24"/>
              </w:rPr>
              <w:t xml:space="preserve"> ar kompiuterio komponentai įskaitant (bet neapsiribojant) </w:t>
            </w:r>
            <w:proofErr w:type="spellStart"/>
            <w:r w:rsidRPr="005A51E8">
              <w:rPr>
                <w:rFonts w:eastAsia="Times New Roman"/>
                <w:szCs w:val="24"/>
              </w:rPr>
              <w:t>web</w:t>
            </w:r>
            <w:proofErr w:type="spellEnd"/>
            <w:r w:rsidRPr="005A51E8">
              <w:rPr>
                <w:rFonts w:eastAsia="Times New Roman"/>
                <w:szCs w:val="24"/>
              </w:rPr>
              <w:t xml:space="preserve"> kamera, mikrofonas yra tinkamai paruošti, nėra pajungti papildomi monitoriai ir informuoti naudotoją, ar nėra techninių trukdžių egzamino laikymui.</w:t>
            </w:r>
          </w:p>
          <w:p w14:paraId="7CECE573" w14:textId="77777777" w:rsidR="005A51E8" w:rsidRPr="005A51E8" w:rsidRDefault="005A51E8" w:rsidP="005A51E8">
            <w:pPr>
              <w:jc w:val="both"/>
              <w:rPr>
                <w:rFonts w:eastAsia="Times New Roman"/>
                <w:szCs w:val="24"/>
              </w:rPr>
            </w:pPr>
            <w:r w:rsidRPr="005A51E8">
              <w:rPr>
                <w:rFonts w:eastAsia="Times New Roman"/>
                <w:szCs w:val="24"/>
              </w:rPr>
              <w:t>Asmens patikra neturėtų trukti ilgiau nei 20 minučių.</w:t>
            </w:r>
          </w:p>
        </w:tc>
      </w:tr>
      <w:tr w:rsidR="005A51E8" w:rsidRPr="005A51E8" w14:paraId="2E60EC88" w14:textId="77777777" w:rsidTr="002217F4">
        <w:trPr>
          <w:jc w:val="center"/>
        </w:trPr>
        <w:tc>
          <w:tcPr>
            <w:tcW w:w="882" w:type="dxa"/>
            <w:vAlign w:val="center"/>
          </w:tcPr>
          <w:p w14:paraId="46D2D896" w14:textId="77777777" w:rsidR="005A51E8" w:rsidRPr="005A51E8" w:rsidRDefault="005A51E8" w:rsidP="005A51E8">
            <w:pPr>
              <w:numPr>
                <w:ilvl w:val="0"/>
                <w:numId w:val="16"/>
              </w:numPr>
              <w:spacing w:after="160" w:line="276" w:lineRule="auto"/>
              <w:rPr>
                <w:rFonts w:eastAsiaTheme="minorHAnsi"/>
                <w:szCs w:val="24"/>
              </w:rPr>
            </w:pPr>
          </w:p>
        </w:tc>
        <w:tc>
          <w:tcPr>
            <w:tcW w:w="2232" w:type="dxa"/>
            <w:hideMark/>
          </w:tcPr>
          <w:p w14:paraId="21CBBE2C" w14:textId="77777777" w:rsidR="005A51E8" w:rsidRPr="005A51E8" w:rsidRDefault="005A51E8" w:rsidP="005A51E8">
            <w:pPr>
              <w:rPr>
                <w:rFonts w:eastAsiaTheme="minorEastAsia"/>
                <w:b/>
                <w:szCs w:val="24"/>
                <w:lang w:eastAsia="lt-LT"/>
              </w:rPr>
            </w:pPr>
            <w:r w:rsidRPr="005A51E8">
              <w:rPr>
                <w:rFonts w:eastAsiaTheme="minorEastAsia"/>
                <w:szCs w:val="24"/>
                <w:lang w:eastAsia="lt-LT"/>
              </w:rPr>
              <w:t>Vykdomas egzaminas</w:t>
            </w:r>
          </w:p>
        </w:tc>
        <w:tc>
          <w:tcPr>
            <w:tcW w:w="1603" w:type="dxa"/>
            <w:hideMark/>
          </w:tcPr>
          <w:p w14:paraId="204B62FF" w14:textId="77777777" w:rsidR="005A51E8" w:rsidRPr="005A51E8" w:rsidRDefault="005A51E8" w:rsidP="005A51E8">
            <w:pPr>
              <w:rPr>
                <w:rFonts w:eastAsia="Times New Roman"/>
                <w:szCs w:val="24"/>
              </w:rPr>
            </w:pPr>
            <w:r w:rsidRPr="005A51E8">
              <w:rPr>
                <w:rFonts w:eastAsia="Times New Roman"/>
                <w:szCs w:val="24"/>
              </w:rPr>
              <w:t>VASIS naudotojas</w:t>
            </w:r>
          </w:p>
        </w:tc>
        <w:tc>
          <w:tcPr>
            <w:tcW w:w="4067" w:type="dxa"/>
            <w:vAlign w:val="center"/>
            <w:hideMark/>
          </w:tcPr>
          <w:p w14:paraId="07218F48" w14:textId="549DCBCC" w:rsidR="005A51E8" w:rsidRPr="005A51E8" w:rsidRDefault="005A51E8" w:rsidP="005A51E8">
            <w:pPr>
              <w:spacing w:after="80"/>
              <w:jc w:val="both"/>
              <w:rPr>
                <w:rFonts w:eastAsia="Times New Roman"/>
                <w:szCs w:val="24"/>
              </w:rPr>
            </w:pPr>
            <w:r w:rsidRPr="005A51E8">
              <w:rPr>
                <w:rFonts w:eastAsia="Times New Roman"/>
                <w:szCs w:val="24"/>
              </w:rPr>
              <w:t>VASIS turi galimybę įkelti ar fotografuoti asmens išsilavinimą patvirtinantį dokumentą bei apeliacijos atveju ar VASIS administratoriui nustačius, kad asmuo neturi reikiamo išsilavinimo keisti/anuliuoti egzamino rezultatą.</w:t>
            </w:r>
          </w:p>
          <w:p w14:paraId="2D826AF0" w14:textId="05DEF52C" w:rsidR="005A51E8" w:rsidRPr="005A51E8" w:rsidRDefault="005A51E8" w:rsidP="005A51E8">
            <w:pPr>
              <w:spacing w:after="80"/>
              <w:jc w:val="both"/>
              <w:rPr>
                <w:rFonts w:eastAsia="Times New Roman"/>
                <w:szCs w:val="24"/>
              </w:rPr>
            </w:pPr>
            <w:r w:rsidRPr="005A51E8">
              <w:rPr>
                <w:rFonts w:eastAsia="Times New Roman"/>
                <w:szCs w:val="24"/>
              </w:rPr>
              <w:t>VASIS</w:t>
            </w:r>
            <w:r w:rsidR="00DC5BE9">
              <w:rPr>
                <w:rFonts w:eastAsia="Times New Roman"/>
                <w:szCs w:val="24"/>
              </w:rPr>
              <w:t xml:space="preserve">, </w:t>
            </w:r>
            <w:r w:rsidR="00F811D5">
              <w:rPr>
                <w:rFonts w:eastAsia="Times New Roman"/>
                <w:szCs w:val="24"/>
              </w:rPr>
              <w:t xml:space="preserve">naudodama </w:t>
            </w:r>
            <w:r w:rsidR="00F811D5" w:rsidRPr="00F811D5">
              <w:rPr>
                <w:rFonts w:eastAsia="Times New Roman"/>
                <w:szCs w:val="24"/>
              </w:rPr>
              <w:t>nuotolinio egzamino laikymo sąžiningumą užtikrinan</w:t>
            </w:r>
            <w:r w:rsidR="00F811D5">
              <w:rPr>
                <w:rFonts w:eastAsia="Times New Roman"/>
                <w:szCs w:val="24"/>
              </w:rPr>
              <w:t>čią</w:t>
            </w:r>
            <w:r w:rsidR="00F811D5" w:rsidRPr="00DC5BE9">
              <w:rPr>
                <w:rFonts w:eastAsia="Times New Roman"/>
                <w:szCs w:val="24"/>
              </w:rPr>
              <w:t xml:space="preserve"> paslaug</w:t>
            </w:r>
            <w:r w:rsidR="00F811D5">
              <w:rPr>
                <w:rFonts w:eastAsia="Times New Roman"/>
                <w:szCs w:val="24"/>
              </w:rPr>
              <w:t>ą</w:t>
            </w:r>
            <w:r w:rsidR="00DC5BE9">
              <w:rPr>
                <w:rFonts w:eastAsia="Times New Roman"/>
                <w:szCs w:val="24"/>
              </w:rPr>
              <w:t>,</w:t>
            </w:r>
            <w:r w:rsidRPr="005A51E8">
              <w:rPr>
                <w:rFonts w:eastAsia="Times New Roman"/>
                <w:szCs w:val="24"/>
              </w:rPr>
              <w:t xml:space="preserve"> turi stebėti asmens  elgseną, viso vykstančio egzamino metu, analizuojant gaunamą vaizdą (</w:t>
            </w:r>
            <w:proofErr w:type="spellStart"/>
            <w:r w:rsidRPr="005A51E8">
              <w:rPr>
                <w:rFonts w:eastAsia="Times New Roman"/>
                <w:szCs w:val="24"/>
              </w:rPr>
              <w:t>video</w:t>
            </w:r>
            <w:proofErr w:type="spellEnd"/>
            <w:r w:rsidRPr="005A51E8">
              <w:rPr>
                <w:rFonts w:eastAsia="Times New Roman"/>
                <w:szCs w:val="24"/>
              </w:rPr>
              <w:t xml:space="preserve"> ar fotografijų palyginimo metodu, ar naudojant dirbtinį intelektą).</w:t>
            </w:r>
          </w:p>
          <w:p w14:paraId="7F4D5259" w14:textId="6D63EC51" w:rsidR="005A51E8" w:rsidRPr="005A51E8" w:rsidRDefault="005A51E8" w:rsidP="005A51E8">
            <w:pPr>
              <w:spacing w:after="80"/>
              <w:jc w:val="both"/>
              <w:rPr>
                <w:rFonts w:eastAsia="Times New Roman"/>
                <w:szCs w:val="24"/>
              </w:rPr>
            </w:pPr>
            <w:r w:rsidRPr="005A51E8">
              <w:rPr>
                <w:rFonts w:eastAsia="Times New Roman"/>
                <w:szCs w:val="24"/>
              </w:rPr>
              <w:lastRenderedPageBreak/>
              <w:t>VASIS</w:t>
            </w:r>
            <w:r w:rsidR="00DC5BE9">
              <w:rPr>
                <w:rFonts w:eastAsia="Times New Roman"/>
                <w:szCs w:val="24"/>
              </w:rPr>
              <w:t>,</w:t>
            </w:r>
            <w:r w:rsidR="00F811D5">
              <w:rPr>
                <w:rFonts w:eastAsia="Times New Roman"/>
                <w:szCs w:val="24"/>
              </w:rPr>
              <w:t xml:space="preserve"> naudodama </w:t>
            </w:r>
            <w:r w:rsidR="00F811D5" w:rsidRPr="00F811D5">
              <w:rPr>
                <w:rFonts w:eastAsia="Times New Roman"/>
                <w:szCs w:val="24"/>
              </w:rPr>
              <w:t>nuotolinio egzamino laikymo sąžiningumą užtikrinan</w:t>
            </w:r>
            <w:r w:rsidR="00F811D5">
              <w:rPr>
                <w:rFonts w:eastAsia="Times New Roman"/>
                <w:szCs w:val="24"/>
              </w:rPr>
              <w:t>čią</w:t>
            </w:r>
            <w:r w:rsidR="00F811D5" w:rsidRPr="00DC5BE9">
              <w:rPr>
                <w:rFonts w:eastAsia="Times New Roman"/>
                <w:szCs w:val="24"/>
              </w:rPr>
              <w:t xml:space="preserve"> paslaug</w:t>
            </w:r>
            <w:r w:rsidR="00F811D5">
              <w:rPr>
                <w:rFonts w:eastAsia="Times New Roman"/>
                <w:szCs w:val="24"/>
              </w:rPr>
              <w:t>ą</w:t>
            </w:r>
            <w:r w:rsidR="00DC5BE9">
              <w:rPr>
                <w:rFonts w:eastAsia="Times New Roman"/>
                <w:szCs w:val="24"/>
              </w:rPr>
              <w:t>,</w:t>
            </w:r>
            <w:r w:rsidRPr="005A51E8">
              <w:rPr>
                <w:rFonts w:eastAsia="Times New Roman"/>
                <w:szCs w:val="24"/>
              </w:rPr>
              <w:t xml:space="preserve"> turi galimybę kompiuterio mikrofono pagalba tikrinti ar egzamino laikymo metu nėra papildomų žmonių balsų padedančių teisingai atsakyti į egzamino klausimus.</w:t>
            </w:r>
          </w:p>
          <w:p w14:paraId="545D2661" w14:textId="69E9E383" w:rsidR="005A51E8" w:rsidRPr="005A51E8" w:rsidRDefault="005A51E8" w:rsidP="005A51E8">
            <w:pPr>
              <w:spacing w:after="80"/>
              <w:jc w:val="both"/>
              <w:rPr>
                <w:rFonts w:eastAsia="Times New Roman"/>
                <w:szCs w:val="24"/>
              </w:rPr>
            </w:pPr>
            <w:r w:rsidRPr="005A51E8">
              <w:rPr>
                <w:rFonts w:eastAsia="Times New Roman"/>
                <w:szCs w:val="24"/>
              </w:rPr>
              <w:t>VASIS</w:t>
            </w:r>
            <w:r w:rsidR="00DC5BE9">
              <w:rPr>
                <w:rFonts w:eastAsia="Times New Roman"/>
                <w:szCs w:val="24"/>
              </w:rPr>
              <w:t xml:space="preserve">, </w:t>
            </w:r>
            <w:r w:rsidR="00F811D5">
              <w:rPr>
                <w:rFonts w:eastAsia="Times New Roman"/>
                <w:szCs w:val="24"/>
              </w:rPr>
              <w:t xml:space="preserve">naudodama </w:t>
            </w:r>
            <w:r w:rsidR="00F811D5" w:rsidRPr="00F811D5">
              <w:rPr>
                <w:rFonts w:eastAsia="Times New Roman"/>
                <w:szCs w:val="24"/>
              </w:rPr>
              <w:t>nuotolinio egzamino laikymo sąžiningumą užtikrinan</w:t>
            </w:r>
            <w:r w:rsidR="00F811D5">
              <w:rPr>
                <w:rFonts w:eastAsia="Times New Roman"/>
                <w:szCs w:val="24"/>
              </w:rPr>
              <w:t>čią</w:t>
            </w:r>
            <w:r w:rsidR="00F811D5" w:rsidRPr="00DC5BE9">
              <w:rPr>
                <w:rFonts w:eastAsia="Times New Roman"/>
                <w:szCs w:val="24"/>
              </w:rPr>
              <w:t xml:space="preserve"> paslaug</w:t>
            </w:r>
            <w:r w:rsidR="00F811D5">
              <w:rPr>
                <w:rFonts w:eastAsia="Times New Roman"/>
                <w:szCs w:val="24"/>
              </w:rPr>
              <w:t>ą</w:t>
            </w:r>
            <w:r w:rsidR="00DC5BE9">
              <w:rPr>
                <w:rFonts w:eastAsia="Times New Roman"/>
                <w:szCs w:val="24"/>
              </w:rPr>
              <w:t>,</w:t>
            </w:r>
            <w:r w:rsidRPr="005A51E8">
              <w:rPr>
                <w:rFonts w:eastAsia="Times New Roman"/>
                <w:szCs w:val="24"/>
              </w:rPr>
              <w:t xml:space="preserve"> steb</w:t>
            </w:r>
            <w:r w:rsidR="009F38FB">
              <w:rPr>
                <w:rFonts w:eastAsia="Times New Roman"/>
                <w:szCs w:val="24"/>
              </w:rPr>
              <w:t>i</w:t>
            </w:r>
            <w:r w:rsidRPr="005A51E8">
              <w:rPr>
                <w:rFonts w:eastAsia="Times New Roman"/>
                <w:szCs w:val="24"/>
              </w:rPr>
              <w:t xml:space="preserve"> asmens veiksmus kompiuteryje siekiant fiksuoti veiksmus pvz. aktyvuojant kitas programas (pvz. dokumentai, kitos naršyklės su paruošta informacija), susirašinėjimo programas.</w:t>
            </w:r>
          </w:p>
          <w:p w14:paraId="14962F6F" w14:textId="77777777" w:rsidR="005A51E8" w:rsidRPr="005A51E8" w:rsidRDefault="005A51E8" w:rsidP="005A51E8">
            <w:pPr>
              <w:spacing w:after="80"/>
              <w:jc w:val="both"/>
              <w:rPr>
                <w:rFonts w:eastAsia="Times New Roman"/>
                <w:szCs w:val="24"/>
              </w:rPr>
            </w:pPr>
            <w:r w:rsidRPr="005A51E8">
              <w:rPr>
                <w:rFonts w:eastAsia="Times New Roman"/>
                <w:szCs w:val="24"/>
              </w:rPr>
              <w:t>Planuojama egzamino trukmė iki 60 minučių, tačiau turi būti galima nustatyti ir kitą egzamino laikymo trukmę.</w:t>
            </w:r>
          </w:p>
          <w:p w14:paraId="60A660C8" w14:textId="4680976E" w:rsidR="005A51E8" w:rsidRPr="005A51E8" w:rsidRDefault="005A51E8" w:rsidP="005A51E8">
            <w:pPr>
              <w:spacing w:after="80"/>
              <w:jc w:val="both"/>
              <w:rPr>
                <w:rFonts w:eastAsia="Times New Roman"/>
                <w:szCs w:val="24"/>
              </w:rPr>
            </w:pPr>
            <w:r w:rsidRPr="005A51E8">
              <w:rPr>
                <w:rFonts w:eastAsia="Times New Roman"/>
                <w:szCs w:val="24"/>
              </w:rPr>
              <w:t>Baigus egzaminą, asmuo patvirtin</w:t>
            </w:r>
            <w:r w:rsidR="009F38FB">
              <w:rPr>
                <w:rFonts w:eastAsia="Times New Roman"/>
                <w:szCs w:val="24"/>
              </w:rPr>
              <w:t>a</w:t>
            </w:r>
            <w:r w:rsidRPr="005A51E8">
              <w:rPr>
                <w:rFonts w:eastAsia="Times New Roman"/>
                <w:szCs w:val="24"/>
              </w:rPr>
              <w:t xml:space="preserve"> egzamino atlikimą. Pasibaigus laikui VASIS informuoja asmenį apie tai, kad pasibaigė laikas ir automatiškai patvirtina egzamino užbaigimą, pateikdamas egzamino įvertinimą.</w:t>
            </w:r>
          </w:p>
          <w:p w14:paraId="69DBBFFB" w14:textId="77777777" w:rsidR="005A51E8" w:rsidRPr="005A51E8" w:rsidRDefault="005A51E8" w:rsidP="005A51E8">
            <w:pPr>
              <w:spacing w:after="80"/>
              <w:jc w:val="both"/>
              <w:rPr>
                <w:rFonts w:eastAsia="Times New Roman"/>
                <w:szCs w:val="24"/>
              </w:rPr>
            </w:pPr>
            <w:r w:rsidRPr="005A51E8">
              <w:rPr>
                <w:rFonts w:eastAsia="Times New Roman"/>
                <w:szCs w:val="24"/>
              </w:rPr>
              <w:t xml:space="preserve">VASIS sugeneruoja asmens veiksmų seką. </w:t>
            </w:r>
          </w:p>
        </w:tc>
      </w:tr>
      <w:tr w:rsidR="005A51E8" w:rsidRPr="005A51E8" w14:paraId="5D5D4FD4" w14:textId="77777777" w:rsidTr="002217F4">
        <w:trPr>
          <w:jc w:val="center"/>
        </w:trPr>
        <w:tc>
          <w:tcPr>
            <w:tcW w:w="882" w:type="dxa"/>
            <w:vAlign w:val="center"/>
          </w:tcPr>
          <w:p w14:paraId="575EE9E8" w14:textId="77777777" w:rsidR="005A51E8" w:rsidRPr="005A51E8" w:rsidRDefault="005A51E8" w:rsidP="005A51E8">
            <w:pPr>
              <w:numPr>
                <w:ilvl w:val="0"/>
                <w:numId w:val="16"/>
              </w:numPr>
              <w:spacing w:after="160" w:line="276" w:lineRule="auto"/>
              <w:rPr>
                <w:rFonts w:eastAsiaTheme="minorHAnsi"/>
                <w:szCs w:val="24"/>
              </w:rPr>
            </w:pPr>
          </w:p>
        </w:tc>
        <w:tc>
          <w:tcPr>
            <w:tcW w:w="2232" w:type="dxa"/>
            <w:hideMark/>
          </w:tcPr>
          <w:p w14:paraId="6F405493" w14:textId="77777777" w:rsidR="005A51E8" w:rsidRPr="005A51E8" w:rsidRDefault="005A51E8" w:rsidP="005A51E8">
            <w:pPr>
              <w:rPr>
                <w:rFonts w:eastAsiaTheme="minorEastAsia"/>
                <w:b/>
                <w:szCs w:val="24"/>
                <w:lang w:eastAsia="lt-LT"/>
              </w:rPr>
            </w:pPr>
            <w:r w:rsidRPr="005A51E8">
              <w:rPr>
                <w:rFonts w:eastAsiaTheme="minorEastAsia"/>
                <w:szCs w:val="24"/>
                <w:lang w:eastAsia="lt-LT"/>
              </w:rPr>
              <w:t>Egzamino rezultatai ir laikymo istorija saugomi VASIS</w:t>
            </w:r>
          </w:p>
        </w:tc>
        <w:tc>
          <w:tcPr>
            <w:tcW w:w="1603" w:type="dxa"/>
            <w:hideMark/>
          </w:tcPr>
          <w:p w14:paraId="11F98FCE" w14:textId="77777777" w:rsidR="005A51E8" w:rsidRPr="005A51E8" w:rsidRDefault="005A51E8" w:rsidP="005A51E8">
            <w:pPr>
              <w:rPr>
                <w:rFonts w:eastAsia="Times New Roman"/>
                <w:szCs w:val="24"/>
              </w:rPr>
            </w:pPr>
            <w:r w:rsidRPr="005A51E8">
              <w:rPr>
                <w:rFonts w:eastAsia="Times New Roman"/>
                <w:szCs w:val="24"/>
              </w:rPr>
              <w:t>Sistema</w:t>
            </w:r>
          </w:p>
        </w:tc>
        <w:tc>
          <w:tcPr>
            <w:tcW w:w="4067" w:type="dxa"/>
            <w:vAlign w:val="center"/>
            <w:hideMark/>
          </w:tcPr>
          <w:p w14:paraId="2E0E83D1" w14:textId="3D27569B" w:rsidR="005A51E8" w:rsidRPr="005A51E8" w:rsidRDefault="005A51E8" w:rsidP="005A51E8">
            <w:pPr>
              <w:jc w:val="both"/>
              <w:rPr>
                <w:rFonts w:eastAsia="Times New Roman"/>
                <w:szCs w:val="24"/>
              </w:rPr>
            </w:pPr>
            <w:r w:rsidRPr="005A51E8">
              <w:rPr>
                <w:rFonts w:eastAsia="Times New Roman"/>
                <w:szCs w:val="24"/>
              </w:rPr>
              <w:t>VASIS</w:t>
            </w:r>
            <w:r w:rsidR="00DC5BE9">
              <w:rPr>
                <w:rFonts w:eastAsia="Times New Roman"/>
                <w:szCs w:val="24"/>
              </w:rPr>
              <w:t xml:space="preserve">, </w:t>
            </w:r>
            <w:r w:rsidR="00F811D5">
              <w:rPr>
                <w:rFonts w:eastAsia="Times New Roman"/>
                <w:szCs w:val="24"/>
              </w:rPr>
              <w:t xml:space="preserve">naudojant </w:t>
            </w:r>
            <w:r w:rsidR="00F811D5" w:rsidRPr="00F811D5">
              <w:rPr>
                <w:rFonts w:eastAsia="Times New Roman"/>
                <w:szCs w:val="24"/>
              </w:rPr>
              <w:t>nuotolinio egzamino laikymo sąžiningumą užtikrinan</w:t>
            </w:r>
            <w:r w:rsidR="00F811D5">
              <w:rPr>
                <w:rFonts w:eastAsia="Times New Roman"/>
                <w:szCs w:val="24"/>
              </w:rPr>
              <w:t>čią</w:t>
            </w:r>
            <w:r w:rsidR="00F811D5" w:rsidRPr="00DC5BE9">
              <w:rPr>
                <w:rFonts w:eastAsia="Times New Roman"/>
                <w:szCs w:val="24"/>
              </w:rPr>
              <w:t xml:space="preserve"> paslaug</w:t>
            </w:r>
            <w:r w:rsidR="00F811D5">
              <w:rPr>
                <w:rFonts w:eastAsia="Times New Roman"/>
                <w:szCs w:val="24"/>
              </w:rPr>
              <w:t>ą</w:t>
            </w:r>
            <w:r w:rsidR="00DC5BE9">
              <w:rPr>
                <w:rFonts w:eastAsia="Times New Roman"/>
                <w:szCs w:val="24"/>
              </w:rPr>
              <w:t>,</w:t>
            </w:r>
            <w:r w:rsidRPr="005A51E8">
              <w:rPr>
                <w:rFonts w:eastAsia="Times New Roman"/>
                <w:szCs w:val="24"/>
              </w:rPr>
              <w:t xml:space="preserve"> neaptikus jokių negalimų asmens veiksmų ir teisingai atsakius į egzamino klausimus (pagal VDI patvirtintas egzamino įvertinimo taisykles) asmeniui suformuojamas išlaikyto egzamino požymis.</w:t>
            </w:r>
          </w:p>
          <w:p w14:paraId="7DE3A251" w14:textId="65E145FF" w:rsidR="005A51E8" w:rsidRPr="005A51E8" w:rsidRDefault="005A51E8" w:rsidP="005A51E8">
            <w:pPr>
              <w:jc w:val="both"/>
              <w:rPr>
                <w:rFonts w:eastAsia="Times New Roman"/>
                <w:szCs w:val="24"/>
              </w:rPr>
            </w:pPr>
            <w:r w:rsidRPr="005A51E8">
              <w:rPr>
                <w:rFonts w:eastAsia="Times New Roman"/>
                <w:szCs w:val="24"/>
              </w:rPr>
              <w:t>VASIS sugeneruo</w:t>
            </w:r>
            <w:r w:rsidR="009F38FB">
              <w:rPr>
                <w:rFonts w:eastAsia="Times New Roman"/>
                <w:szCs w:val="24"/>
              </w:rPr>
              <w:t>ja</w:t>
            </w:r>
            <w:r w:rsidRPr="005A51E8">
              <w:rPr>
                <w:rFonts w:eastAsia="Times New Roman"/>
                <w:szCs w:val="24"/>
              </w:rPr>
              <w:t xml:space="preserve"> kiekvieno laikomo egzamino rezultatą ne ilgiau nei per 10 min nuo egzamino pabaigos.</w:t>
            </w:r>
          </w:p>
          <w:p w14:paraId="20D702E0" w14:textId="714E15FE" w:rsidR="005A51E8" w:rsidRPr="005A51E8" w:rsidRDefault="005A51E8" w:rsidP="005A51E8">
            <w:pPr>
              <w:jc w:val="both"/>
              <w:rPr>
                <w:rFonts w:eastAsia="Times New Roman"/>
                <w:szCs w:val="24"/>
              </w:rPr>
            </w:pPr>
            <w:r w:rsidRPr="005A51E8">
              <w:rPr>
                <w:rFonts w:eastAsia="Times New Roman"/>
                <w:szCs w:val="24"/>
              </w:rPr>
              <w:t>VAS</w:t>
            </w:r>
            <w:r w:rsidR="009F38FB">
              <w:rPr>
                <w:rFonts w:eastAsia="Times New Roman"/>
                <w:szCs w:val="24"/>
              </w:rPr>
              <w:t>IS</w:t>
            </w:r>
            <w:r w:rsidRPr="005A51E8">
              <w:rPr>
                <w:rFonts w:eastAsia="Times New Roman"/>
                <w:szCs w:val="24"/>
              </w:rPr>
              <w:t xml:space="preserve">  egzaminą išlaikiusiam asmeniui suformuoją elektroninį pažymėjimą. Pažymėjimas suformuojamas automatiškai visiems asmenims, jei</w:t>
            </w:r>
            <w:r w:rsidR="00DC5BE9">
              <w:rPr>
                <w:rFonts w:eastAsia="Times New Roman"/>
                <w:szCs w:val="24"/>
              </w:rPr>
              <w:t xml:space="preserve">, </w:t>
            </w:r>
            <w:r w:rsidR="00F811D5">
              <w:rPr>
                <w:rFonts w:eastAsia="Times New Roman"/>
                <w:szCs w:val="24"/>
              </w:rPr>
              <w:t xml:space="preserve">naudojant </w:t>
            </w:r>
            <w:r w:rsidR="00F811D5" w:rsidRPr="00F811D5">
              <w:rPr>
                <w:rFonts w:eastAsia="Times New Roman"/>
                <w:szCs w:val="24"/>
              </w:rPr>
              <w:t>nuotolinio egzamino laikymo sąžiningumą užtikrinan</w:t>
            </w:r>
            <w:r w:rsidR="00F811D5">
              <w:rPr>
                <w:rFonts w:eastAsia="Times New Roman"/>
                <w:szCs w:val="24"/>
              </w:rPr>
              <w:t>čią</w:t>
            </w:r>
            <w:r w:rsidR="00F811D5" w:rsidRPr="00DC5BE9">
              <w:rPr>
                <w:rFonts w:eastAsia="Times New Roman"/>
                <w:szCs w:val="24"/>
              </w:rPr>
              <w:t xml:space="preserve"> paslaug</w:t>
            </w:r>
            <w:r w:rsidR="00F811D5">
              <w:rPr>
                <w:rFonts w:eastAsia="Times New Roman"/>
                <w:szCs w:val="24"/>
              </w:rPr>
              <w:t>ą</w:t>
            </w:r>
            <w:r w:rsidR="00DC5BE9">
              <w:rPr>
                <w:rFonts w:eastAsia="Times New Roman"/>
                <w:szCs w:val="24"/>
              </w:rPr>
              <w:t>,</w:t>
            </w:r>
            <w:r w:rsidRPr="005A51E8">
              <w:rPr>
                <w:rFonts w:eastAsia="Times New Roman"/>
                <w:szCs w:val="24"/>
              </w:rPr>
              <w:t xml:space="preserve"> nebuvo užfiksuoti įtariami nesąžiningi asmens veiksmai (ar turėjo jų mažiau nei nurodyta VASIS administratoriaus), o jei buvo užfiksuoti įtariami nesąžiningi </w:t>
            </w:r>
            <w:r w:rsidRPr="005A51E8">
              <w:rPr>
                <w:rFonts w:eastAsia="Times New Roman"/>
                <w:szCs w:val="24"/>
              </w:rPr>
              <w:lastRenderedPageBreak/>
              <w:t>asmens veiksmai, pažymėjimas suformuojamas tik kai VASIS administratoriai peržiūrės veiksmus.</w:t>
            </w:r>
          </w:p>
          <w:p w14:paraId="7396122E" w14:textId="5E0125BD" w:rsidR="005A51E8" w:rsidRPr="005A51E8" w:rsidRDefault="005A51E8" w:rsidP="005A51E8">
            <w:pPr>
              <w:jc w:val="both"/>
              <w:rPr>
                <w:rFonts w:eastAsia="Times New Roman"/>
                <w:szCs w:val="24"/>
              </w:rPr>
            </w:pPr>
            <w:r w:rsidRPr="005A51E8">
              <w:rPr>
                <w:rFonts w:eastAsia="Times New Roman"/>
                <w:szCs w:val="24"/>
              </w:rPr>
              <w:t xml:space="preserve">Asmuo </w:t>
            </w:r>
            <w:r w:rsidR="009F38FB">
              <w:rPr>
                <w:rFonts w:eastAsia="Times New Roman"/>
                <w:szCs w:val="24"/>
              </w:rPr>
              <w:t>gali</w:t>
            </w:r>
            <w:r w:rsidRPr="005A51E8">
              <w:rPr>
                <w:rFonts w:eastAsia="Times New Roman"/>
                <w:szCs w:val="24"/>
              </w:rPr>
              <w:t xml:space="preserve"> atsispausdinti pažymėjimą arba jį parsisiųsti į kompiuterį.</w:t>
            </w:r>
          </w:p>
          <w:p w14:paraId="5F446180" w14:textId="1DB70A37" w:rsidR="005A51E8" w:rsidRPr="005A51E8" w:rsidRDefault="009F38FB" w:rsidP="005A51E8">
            <w:pPr>
              <w:jc w:val="both"/>
              <w:rPr>
                <w:rFonts w:eastAsia="Times New Roman"/>
                <w:szCs w:val="24"/>
              </w:rPr>
            </w:pPr>
            <w:r>
              <w:rPr>
                <w:rFonts w:eastAsia="Times New Roman"/>
                <w:szCs w:val="24"/>
              </w:rPr>
              <w:t xml:space="preserve">Yra </w:t>
            </w:r>
            <w:r w:rsidR="005A51E8" w:rsidRPr="005A51E8">
              <w:rPr>
                <w:rFonts w:eastAsia="Times New Roman"/>
                <w:szCs w:val="24"/>
              </w:rPr>
              <w:t>sukurta galimybė anuliuoti suformuotą elektroninį pažymėjimą.</w:t>
            </w:r>
          </w:p>
        </w:tc>
      </w:tr>
      <w:tr w:rsidR="005A51E8" w:rsidRPr="005A51E8" w14:paraId="72150784" w14:textId="77777777" w:rsidTr="002217F4">
        <w:trPr>
          <w:jc w:val="center"/>
        </w:trPr>
        <w:tc>
          <w:tcPr>
            <w:tcW w:w="882" w:type="dxa"/>
            <w:vAlign w:val="center"/>
          </w:tcPr>
          <w:p w14:paraId="5FCC5A2C" w14:textId="77777777" w:rsidR="005A51E8" w:rsidRPr="005A51E8" w:rsidRDefault="005A51E8" w:rsidP="005A51E8">
            <w:pPr>
              <w:numPr>
                <w:ilvl w:val="0"/>
                <w:numId w:val="16"/>
              </w:numPr>
              <w:spacing w:after="160" w:line="276" w:lineRule="auto"/>
              <w:rPr>
                <w:rFonts w:eastAsiaTheme="minorHAnsi"/>
                <w:szCs w:val="24"/>
              </w:rPr>
            </w:pPr>
          </w:p>
        </w:tc>
        <w:tc>
          <w:tcPr>
            <w:tcW w:w="2232" w:type="dxa"/>
            <w:hideMark/>
          </w:tcPr>
          <w:p w14:paraId="3DAC21E0" w14:textId="77777777" w:rsidR="005A51E8" w:rsidRPr="005A51E8" w:rsidRDefault="005A51E8" w:rsidP="005A51E8">
            <w:pPr>
              <w:rPr>
                <w:rFonts w:eastAsiaTheme="minorEastAsia"/>
                <w:b/>
                <w:szCs w:val="24"/>
                <w:lang w:eastAsia="lt-LT"/>
              </w:rPr>
            </w:pPr>
            <w:r w:rsidRPr="005A51E8">
              <w:rPr>
                <w:rFonts w:eastAsiaTheme="minorEastAsia"/>
                <w:szCs w:val="24"/>
                <w:lang w:eastAsia="lt-LT"/>
              </w:rPr>
              <w:t>Atnaujinama statistika</w:t>
            </w:r>
          </w:p>
        </w:tc>
        <w:tc>
          <w:tcPr>
            <w:tcW w:w="1603" w:type="dxa"/>
            <w:hideMark/>
          </w:tcPr>
          <w:p w14:paraId="0F9C6AB1" w14:textId="77777777" w:rsidR="005A51E8" w:rsidRPr="005A51E8" w:rsidRDefault="005A51E8" w:rsidP="005A51E8">
            <w:pPr>
              <w:rPr>
                <w:rFonts w:eastAsia="Times New Roman"/>
                <w:szCs w:val="24"/>
              </w:rPr>
            </w:pPr>
            <w:r w:rsidRPr="005A51E8">
              <w:rPr>
                <w:rFonts w:eastAsia="Times New Roman"/>
                <w:szCs w:val="24"/>
              </w:rPr>
              <w:t>Sistema</w:t>
            </w:r>
          </w:p>
        </w:tc>
        <w:tc>
          <w:tcPr>
            <w:tcW w:w="4067" w:type="dxa"/>
            <w:vAlign w:val="center"/>
            <w:hideMark/>
          </w:tcPr>
          <w:p w14:paraId="7EB5B362" w14:textId="54C4EA8E" w:rsidR="005A51E8" w:rsidRPr="005A51E8" w:rsidRDefault="005A51E8" w:rsidP="005A51E8">
            <w:pPr>
              <w:jc w:val="both"/>
              <w:rPr>
                <w:rFonts w:eastAsia="Times New Roman"/>
                <w:szCs w:val="24"/>
              </w:rPr>
            </w:pPr>
            <w:r w:rsidRPr="005A51E8">
              <w:rPr>
                <w:rFonts w:eastAsia="Times New Roman"/>
                <w:szCs w:val="24"/>
              </w:rPr>
              <w:t>VASIS informuoja asmenį dėl neišlaikyto egzamino nurodant priežastį (pvz. nesurenkamas pakankamas egzamino įvertinimas ar</w:t>
            </w:r>
            <w:r w:rsidR="00DC5BE9">
              <w:rPr>
                <w:rFonts w:eastAsia="Times New Roman"/>
                <w:szCs w:val="24"/>
              </w:rPr>
              <w:t xml:space="preserve">, </w:t>
            </w:r>
            <w:r w:rsidR="00F811D5">
              <w:rPr>
                <w:rFonts w:eastAsia="Times New Roman"/>
                <w:szCs w:val="24"/>
              </w:rPr>
              <w:t xml:space="preserve">naudodama </w:t>
            </w:r>
            <w:r w:rsidR="00F811D5" w:rsidRPr="00F811D5">
              <w:rPr>
                <w:rFonts w:eastAsia="Times New Roman"/>
                <w:szCs w:val="24"/>
              </w:rPr>
              <w:t>nuotolinio egzamino laikymo sąžiningumą užtikrinan</w:t>
            </w:r>
            <w:r w:rsidR="00F811D5">
              <w:rPr>
                <w:rFonts w:eastAsia="Times New Roman"/>
                <w:szCs w:val="24"/>
              </w:rPr>
              <w:t>čią</w:t>
            </w:r>
            <w:r w:rsidR="00F811D5" w:rsidRPr="00DC5BE9">
              <w:rPr>
                <w:rFonts w:eastAsia="Times New Roman"/>
                <w:szCs w:val="24"/>
              </w:rPr>
              <w:t xml:space="preserve"> paslaug</w:t>
            </w:r>
            <w:r w:rsidR="00F811D5">
              <w:rPr>
                <w:rFonts w:eastAsia="Times New Roman"/>
                <w:szCs w:val="24"/>
              </w:rPr>
              <w:t>ą</w:t>
            </w:r>
            <w:r w:rsidR="00DC5BE9">
              <w:rPr>
                <w:rFonts w:eastAsia="Times New Roman"/>
                <w:szCs w:val="24"/>
              </w:rPr>
              <w:t>,</w:t>
            </w:r>
            <w:r w:rsidRPr="005A51E8">
              <w:rPr>
                <w:rFonts w:eastAsia="Times New Roman"/>
                <w:szCs w:val="24"/>
              </w:rPr>
              <w:t xml:space="preserve"> buvo pastebėti įtariami nesąžiningi asmens veiksmai).</w:t>
            </w:r>
          </w:p>
          <w:p w14:paraId="1BAFA174" w14:textId="120F9F5F" w:rsidR="005A51E8" w:rsidRPr="005A51E8" w:rsidRDefault="005A51E8" w:rsidP="005A51E8">
            <w:pPr>
              <w:jc w:val="both"/>
              <w:rPr>
                <w:rFonts w:eastAsia="Times New Roman"/>
                <w:szCs w:val="24"/>
              </w:rPr>
            </w:pPr>
            <w:r w:rsidRPr="005A51E8">
              <w:rPr>
                <w:rFonts w:eastAsia="Times New Roman"/>
                <w:szCs w:val="24"/>
              </w:rPr>
              <w:t xml:space="preserve">Suformuojamas neišlaikiusių asmenų sąrašas su nuoroda į jų egzamino laikymo seką, kurioje galima peržiūrėti egzamino laikymo vaizdo įrašą su įrašytu garsu, užfiksuotais asmens veiksmais (aktyvuojant kitas programas (pvz. dokumentai, kitos naršyklės su paruošta informacija), susirašinėjimo programas), pažymėtais įtariamai nesąžiningais veiksmais </w:t>
            </w:r>
          </w:p>
          <w:p w14:paraId="3BD19384" w14:textId="7F6071EA" w:rsidR="005A51E8" w:rsidRPr="005A51E8" w:rsidRDefault="009F38FB" w:rsidP="005A51E8">
            <w:pPr>
              <w:jc w:val="both"/>
              <w:rPr>
                <w:rFonts w:eastAsia="Times New Roman"/>
                <w:szCs w:val="24"/>
              </w:rPr>
            </w:pPr>
            <w:r>
              <w:rPr>
                <w:rFonts w:eastAsia="Times New Roman"/>
                <w:szCs w:val="24"/>
              </w:rPr>
              <w:t>Yra</w:t>
            </w:r>
            <w:r w:rsidR="005A51E8" w:rsidRPr="005A51E8">
              <w:rPr>
                <w:rFonts w:eastAsia="Times New Roman"/>
                <w:szCs w:val="24"/>
              </w:rPr>
              <w:t xml:space="preserve"> galimybė nustatyti kada galima pakartoti egzaminą, kai jo rezultatas yra mažesnis nei ribinė teigiamo vertinimo reikšmė ar buvo pastebėti nesąžiningi asmens veiksmai. </w:t>
            </w:r>
          </w:p>
        </w:tc>
      </w:tr>
    </w:tbl>
    <w:p w14:paraId="2BCE479E" w14:textId="77777777" w:rsidR="005A51E8" w:rsidRPr="005A51E8" w:rsidRDefault="005A51E8" w:rsidP="005A51E8">
      <w:pPr>
        <w:tabs>
          <w:tab w:val="left" w:pos="567"/>
        </w:tabs>
        <w:spacing w:after="160"/>
        <w:contextualSpacing/>
        <w:jc w:val="both"/>
        <w:rPr>
          <w:rFonts w:eastAsiaTheme="minorHAnsi"/>
          <w:b/>
          <w:bCs/>
          <w:szCs w:val="24"/>
        </w:rPr>
      </w:pPr>
    </w:p>
    <w:p w14:paraId="239E4B32" w14:textId="226F1EA0" w:rsidR="005A51E8" w:rsidRPr="005A51E8" w:rsidRDefault="00DC5BE9" w:rsidP="005A51E8">
      <w:pPr>
        <w:tabs>
          <w:tab w:val="left" w:pos="567"/>
        </w:tabs>
        <w:spacing w:after="160"/>
        <w:rPr>
          <w:rFonts w:eastAsiaTheme="minorEastAsia"/>
          <w:b/>
          <w:szCs w:val="24"/>
          <w:lang w:eastAsia="lt-LT"/>
        </w:rPr>
      </w:pPr>
      <w:r>
        <w:rPr>
          <w:rFonts w:eastAsiaTheme="minorEastAsia"/>
          <w:b/>
          <w:szCs w:val="24"/>
          <w:lang w:eastAsia="lt-LT"/>
        </w:rPr>
        <w:t>Priežiūros p</w:t>
      </w:r>
      <w:r w:rsidR="005A51E8" w:rsidRPr="005A51E8">
        <w:rPr>
          <w:rFonts w:eastAsiaTheme="minorEastAsia"/>
          <w:b/>
          <w:szCs w:val="24"/>
          <w:lang w:eastAsia="lt-LT"/>
        </w:rPr>
        <w:t>aslaugų teikimas</w:t>
      </w:r>
    </w:p>
    <w:p w14:paraId="0AB78BFE" w14:textId="05FB5DEA" w:rsidR="005A51E8" w:rsidRPr="005A51E8" w:rsidRDefault="005A51E8" w:rsidP="005A51E8">
      <w:pPr>
        <w:numPr>
          <w:ilvl w:val="0"/>
          <w:numId w:val="13"/>
        </w:numPr>
        <w:tabs>
          <w:tab w:val="left" w:pos="284"/>
          <w:tab w:val="left" w:pos="360"/>
        </w:tabs>
        <w:spacing w:after="160" w:line="276" w:lineRule="auto"/>
        <w:contextualSpacing/>
        <w:jc w:val="both"/>
        <w:rPr>
          <w:rFonts w:eastAsiaTheme="minorHAnsi"/>
          <w:b/>
          <w:szCs w:val="24"/>
        </w:rPr>
      </w:pPr>
      <w:r w:rsidRPr="005A51E8">
        <w:rPr>
          <w:rFonts w:eastAsiaTheme="minorHAnsi"/>
          <w:szCs w:val="24"/>
        </w:rPr>
        <w:t xml:space="preserve"> Teikėjas ne vėliau kaip per 7 kalendorines dienas nuo sutarties įsigaliojimo dienos privalo suorganizuoti susitikimą su VDI, kuriame būtų aptartas sutarties vykdymas ir suderintos techninės detalės. Esant poreikiui, tiek Teikėjas, tiek VDI, siekdami tinkamo sutarties įvykdymo, gali organizuoti ir daugiau, kitų, šioje techninėje specifikacijoje ar sutartyje nenumatytų susitikimų viso sutarties įgyvendinimo metu.</w:t>
      </w:r>
    </w:p>
    <w:p w14:paraId="3E82460C" w14:textId="77777777" w:rsidR="005A51E8" w:rsidRPr="005A51E8" w:rsidRDefault="005A51E8" w:rsidP="005A51E8">
      <w:pPr>
        <w:numPr>
          <w:ilvl w:val="0"/>
          <w:numId w:val="13"/>
        </w:numPr>
        <w:tabs>
          <w:tab w:val="left" w:pos="284"/>
          <w:tab w:val="left" w:pos="360"/>
        </w:tabs>
        <w:spacing w:after="160" w:line="276" w:lineRule="auto"/>
        <w:contextualSpacing/>
        <w:jc w:val="both"/>
        <w:rPr>
          <w:rFonts w:eastAsiaTheme="minorHAnsi"/>
          <w:szCs w:val="24"/>
        </w:rPr>
      </w:pPr>
      <w:r w:rsidRPr="005A51E8">
        <w:rPr>
          <w:rFonts w:eastAsiaTheme="minorHAnsi"/>
          <w:szCs w:val="24"/>
        </w:rPr>
        <w:t xml:space="preserve"> Teikėjas turi teikti VASIS sistemos priežiūros paslaugas. VDI turi turėti galimybę el. būdu registruoti gedimus, sutrikimus (toliau – klaidos) (priežiūros paslaugos teikiamos darbo valandomis (08:00 iki 17:00 Lietuvos Respublikos laiku), penkias dienas per savaitę).</w:t>
      </w:r>
    </w:p>
    <w:p w14:paraId="26C60BBC" w14:textId="77777777" w:rsidR="005A51E8" w:rsidRPr="005A51E8" w:rsidRDefault="005A51E8" w:rsidP="005A51E8">
      <w:pPr>
        <w:numPr>
          <w:ilvl w:val="0"/>
          <w:numId w:val="13"/>
        </w:numPr>
        <w:tabs>
          <w:tab w:val="left" w:pos="284"/>
          <w:tab w:val="left" w:pos="360"/>
        </w:tabs>
        <w:spacing w:after="160" w:line="276" w:lineRule="auto"/>
        <w:contextualSpacing/>
        <w:jc w:val="both"/>
        <w:rPr>
          <w:rFonts w:eastAsiaTheme="minorHAnsi"/>
          <w:szCs w:val="24"/>
        </w:rPr>
      </w:pPr>
      <w:r w:rsidRPr="005A51E8">
        <w:rPr>
          <w:rFonts w:eastAsiaTheme="minorHAnsi"/>
          <w:szCs w:val="24"/>
        </w:rPr>
        <w:t xml:space="preserve"> Kas mėnesį (iki kiekvieno mėnesio 5 dienos) teikti VDI ataskaitas įvairiais pjūviais (incidentai, gedimai, įvairi egzaminų laikymo statistika (sukčiavimo incidentų tipai, dažnumas, vartotojų skaičiai ir pan.)) bei kitą naudingą informaciją. </w:t>
      </w:r>
      <w:r w:rsidRPr="005A51E8">
        <w:rPr>
          <w:rFonts w:eastAsiaTheme="minorHAnsi"/>
          <w:color w:val="000000"/>
          <w:szCs w:val="24"/>
          <w:bdr w:val="none" w:sz="0" w:space="0" w:color="auto" w:frame="1"/>
        </w:rPr>
        <w:t>Šio reikalavimo punktas turės bus suderintas su VDI ir realizuotas sutarties vykdymo metu.</w:t>
      </w:r>
    </w:p>
    <w:p w14:paraId="16BCE8D1" w14:textId="77777777" w:rsidR="005A51E8" w:rsidRPr="005A51E8" w:rsidRDefault="005A51E8" w:rsidP="005A51E8">
      <w:pPr>
        <w:numPr>
          <w:ilvl w:val="0"/>
          <w:numId w:val="13"/>
        </w:numPr>
        <w:tabs>
          <w:tab w:val="left" w:pos="284"/>
          <w:tab w:val="left" w:pos="360"/>
        </w:tabs>
        <w:spacing w:after="160" w:line="276" w:lineRule="auto"/>
        <w:contextualSpacing/>
        <w:jc w:val="both"/>
        <w:rPr>
          <w:rFonts w:eastAsiaTheme="minorHAnsi"/>
          <w:szCs w:val="24"/>
        </w:rPr>
      </w:pPr>
      <w:r w:rsidRPr="005A51E8">
        <w:rPr>
          <w:rFonts w:eastAsiaTheme="minorHAnsi"/>
          <w:szCs w:val="24"/>
        </w:rPr>
        <w:lastRenderedPageBreak/>
        <w:t xml:space="preserve"> VASIS veikimo sutrikimu laikoma situacija, kai naudotojas dėl programinės įrangos funkcionalumo trūkumų negali atlikti numatytų funkcijų (neveikia funkcija, neveikia sistema ir kt.) ar funkcijos veikia nekorektiškai.</w:t>
      </w:r>
    </w:p>
    <w:p w14:paraId="683C5245" w14:textId="77777777" w:rsidR="005A51E8" w:rsidRPr="005A51E8" w:rsidRDefault="005A51E8" w:rsidP="005A51E8">
      <w:pPr>
        <w:numPr>
          <w:ilvl w:val="0"/>
          <w:numId w:val="13"/>
        </w:numPr>
        <w:tabs>
          <w:tab w:val="left" w:pos="284"/>
          <w:tab w:val="left" w:pos="360"/>
        </w:tabs>
        <w:spacing w:after="160" w:line="276" w:lineRule="auto"/>
        <w:contextualSpacing/>
        <w:jc w:val="both"/>
        <w:rPr>
          <w:rFonts w:eastAsiaTheme="minorHAnsi"/>
          <w:szCs w:val="24"/>
        </w:rPr>
      </w:pPr>
      <w:r w:rsidRPr="005A51E8">
        <w:rPr>
          <w:rFonts w:eastAsiaTheme="minorHAnsi"/>
          <w:szCs w:val="24"/>
        </w:rPr>
        <w:t xml:space="preserve"> VASIS kritinė klaida – kai nustatytas VASIS sutrikimas dėl kurio naudotojai ar administratorius negali vykdyti būtinų funkcijų ir nėra alternatyvaus sprendimo, pavyzdžiui:</w:t>
      </w:r>
    </w:p>
    <w:p w14:paraId="6D2D11AE" w14:textId="77777777" w:rsidR="005A51E8" w:rsidRPr="005A51E8" w:rsidRDefault="005A51E8" w:rsidP="00DC5BE9">
      <w:pPr>
        <w:tabs>
          <w:tab w:val="left" w:pos="360"/>
          <w:tab w:val="left" w:pos="426"/>
          <w:tab w:val="left" w:pos="993"/>
        </w:tabs>
        <w:spacing w:after="160"/>
        <w:ind w:firstLine="709"/>
        <w:contextualSpacing/>
        <w:jc w:val="both"/>
        <w:rPr>
          <w:rFonts w:eastAsiaTheme="minorHAnsi"/>
          <w:szCs w:val="24"/>
        </w:rPr>
      </w:pPr>
      <w:r w:rsidRPr="005A51E8">
        <w:rPr>
          <w:rFonts w:eastAsiaTheme="minorHAnsi"/>
          <w:szCs w:val="24"/>
        </w:rPr>
        <w:t>•</w:t>
      </w:r>
      <w:r w:rsidRPr="005A51E8">
        <w:rPr>
          <w:rFonts w:eastAsiaTheme="minorHAnsi"/>
          <w:szCs w:val="24"/>
        </w:rPr>
        <w:tab/>
        <w:t>negalima prisijungti prie VASIS;</w:t>
      </w:r>
    </w:p>
    <w:p w14:paraId="750C40A3" w14:textId="77777777" w:rsidR="005A51E8" w:rsidRPr="005A51E8" w:rsidRDefault="005A51E8" w:rsidP="00DC5BE9">
      <w:pPr>
        <w:tabs>
          <w:tab w:val="left" w:pos="360"/>
          <w:tab w:val="left" w:pos="426"/>
          <w:tab w:val="left" w:pos="993"/>
        </w:tabs>
        <w:spacing w:after="160"/>
        <w:ind w:left="709"/>
        <w:contextualSpacing/>
        <w:jc w:val="both"/>
        <w:rPr>
          <w:rFonts w:eastAsiaTheme="minorHAnsi"/>
          <w:szCs w:val="24"/>
        </w:rPr>
      </w:pPr>
      <w:r w:rsidRPr="005A51E8">
        <w:rPr>
          <w:rFonts w:eastAsiaTheme="minorHAnsi"/>
          <w:szCs w:val="24"/>
        </w:rPr>
        <w:t>•</w:t>
      </w:r>
      <w:r w:rsidRPr="005A51E8">
        <w:rPr>
          <w:rFonts w:eastAsiaTheme="minorHAnsi"/>
          <w:szCs w:val="24"/>
        </w:rPr>
        <w:tab/>
        <w:t>VASIS veikia nestabiliai (neįvykdomi atliekami veiksmai, rodomi sisteminiai klaidų pranešimai, neišsaugomi atlikti veiksmai).</w:t>
      </w:r>
    </w:p>
    <w:p w14:paraId="721893F0" w14:textId="77777777" w:rsidR="005A51E8" w:rsidRPr="005A51E8" w:rsidRDefault="005A51E8" w:rsidP="00DC5BE9">
      <w:pPr>
        <w:tabs>
          <w:tab w:val="left" w:pos="360"/>
          <w:tab w:val="left" w:pos="426"/>
          <w:tab w:val="left" w:pos="993"/>
        </w:tabs>
        <w:spacing w:after="160"/>
        <w:ind w:left="709"/>
        <w:contextualSpacing/>
        <w:jc w:val="both"/>
        <w:rPr>
          <w:rFonts w:eastAsiaTheme="minorHAnsi"/>
          <w:szCs w:val="24"/>
        </w:rPr>
      </w:pPr>
      <w:r w:rsidRPr="005A51E8">
        <w:rPr>
          <w:rFonts w:eastAsiaTheme="minorHAnsi"/>
          <w:szCs w:val="24"/>
        </w:rPr>
        <w:t>•</w:t>
      </w:r>
      <w:r w:rsidRPr="005A51E8">
        <w:rPr>
          <w:rFonts w:eastAsiaTheme="minorHAnsi"/>
          <w:szCs w:val="24"/>
        </w:rPr>
        <w:tab/>
        <w:t>negalima naudotis VASIS pagrindinėmis funkcijomis (naujų klausimų kūrimas, saugojimas, įvertinimas, dokumento įkėlimas);</w:t>
      </w:r>
    </w:p>
    <w:p w14:paraId="33F05F97" w14:textId="77777777" w:rsidR="005A51E8" w:rsidRPr="005A51E8" w:rsidRDefault="005A51E8" w:rsidP="00DC5BE9">
      <w:pPr>
        <w:tabs>
          <w:tab w:val="left" w:pos="426"/>
          <w:tab w:val="left" w:pos="993"/>
        </w:tabs>
        <w:spacing w:after="160"/>
        <w:ind w:left="709"/>
        <w:jc w:val="both"/>
        <w:rPr>
          <w:rFonts w:eastAsiaTheme="minorEastAsia"/>
          <w:szCs w:val="24"/>
          <w:lang w:eastAsia="lt-LT"/>
        </w:rPr>
      </w:pPr>
      <w:r w:rsidRPr="005A51E8">
        <w:rPr>
          <w:rFonts w:eastAsiaTheme="minorEastAsia"/>
          <w:szCs w:val="24"/>
          <w:lang w:eastAsia="lt-LT"/>
        </w:rPr>
        <w:t>•</w:t>
      </w:r>
      <w:r w:rsidRPr="005A51E8">
        <w:rPr>
          <w:rFonts w:eastAsiaTheme="minorEastAsia"/>
          <w:szCs w:val="24"/>
          <w:lang w:eastAsia="lt-LT"/>
        </w:rPr>
        <w:tab/>
      </w:r>
      <w:r w:rsidRPr="005A51E8">
        <w:rPr>
          <w:rFonts w:eastAsiaTheme="minorEastAsia"/>
          <w:szCs w:val="24"/>
        </w:rPr>
        <w:t>greitaveikos sulėtėjimas, kai sistemos veiksmas trunka ilgiau nei 15 sekundžių (t. y. laiko tarpas taip naudotojo ar administratoriaus veiksmų, kuomet tenka laukti VASIS sistemos rezultato);</w:t>
      </w:r>
    </w:p>
    <w:p w14:paraId="278FF202" w14:textId="77777777" w:rsidR="005A51E8" w:rsidRPr="005A51E8" w:rsidRDefault="005A51E8" w:rsidP="005A51E8">
      <w:pPr>
        <w:numPr>
          <w:ilvl w:val="0"/>
          <w:numId w:val="13"/>
        </w:numPr>
        <w:tabs>
          <w:tab w:val="left" w:pos="284"/>
          <w:tab w:val="left" w:pos="360"/>
        </w:tabs>
        <w:spacing w:after="160" w:line="276" w:lineRule="auto"/>
        <w:contextualSpacing/>
        <w:jc w:val="both"/>
        <w:rPr>
          <w:rFonts w:eastAsiaTheme="minorHAnsi"/>
          <w:szCs w:val="24"/>
        </w:rPr>
      </w:pPr>
      <w:r w:rsidRPr="005A51E8">
        <w:rPr>
          <w:rFonts w:eastAsiaTheme="minorHAnsi"/>
          <w:szCs w:val="24"/>
        </w:rPr>
        <w:t xml:space="preserve"> Kritinės klaidos turi būti pašalintos skubiai, bet ne vėliau kaip per 8 (aštuonias) darbo valandas nuo VDI pranešimo pateikimo el. būdu (pvz., per IT pagalbos portalą (angl. </w:t>
      </w:r>
      <w:r w:rsidRPr="005A51E8">
        <w:rPr>
          <w:rFonts w:eastAsiaTheme="minorHAnsi"/>
          <w:noProof/>
          <w:szCs w:val="24"/>
        </w:rPr>
        <w:t>Service Desk)</w:t>
      </w:r>
      <w:r w:rsidRPr="005A51E8">
        <w:rPr>
          <w:rFonts w:eastAsiaTheme="minorHAnsi"/>
          <w:szCs w:val="24"/>
        </w:rPr>
        <w:t>), telefonu ar el. paštu momento. Teikėjo pradinis reagavimo į skundą laikas privalo būti ne ilgesnis nei 1 (viena) darbo valanda nuo pranešimo pateikimo Teikėjui momento.</w:t>
      </w:r>
    </w:p>
    <w:p w14:paraId="5843FB82" w14:textId="77777777" w:rsidR="005A51E8" w:rsidRPr="005A51E8" w:rsidRDefault="005A51E8" w:rsidP="005A51E8">
      <w:pPr>
        <w:numPr>
          <w:ilvl w:val="0"/>
          <w:numId w:val="13"/>
        </w:numPr>
        <w:tabs>
          <w:tab w:val="left" w:pos="284"/>
          <w:tab w:val="left" w:pos="360"/>
        </w:tabs>
        <w:spacing w:after="160" w:line="276" w:lineRule="auto"/>
        <w:contextualSpacing/>
        <w:jc w:val="both"/>
        <w:rPr>
          <w:rFonts w:eastAsiaTheme="minorHAnsi"/>
          <w:szCs w:val="24"/>
        </w:rPr>
      </w:pPr>
      <w:r w:rsidRPr="005A51E8">
        <w:rPr>
          <w:rFonts w:eastAsiaTheme="minorHAnsi"/>
          <w:szCs w:val="24"/>
        </w:rPr>
        <w:t xml:space="preserve"> Nekritinė klaida – kai nustatytas sutrikimas apsunkina būtinų funkcijų vykdymą, tačiau yra alternatyvus sprendimas arba kai nustatytas sutrikimas neturi įtakos sistemos funkcionalumui (pateikiami netikslūs sistemos ekraniniai pranešimai, bei kiti, nedarantys pastebimos neigiamos įtakos sistemos naudotojų ar administratoriaus darbui, sutrikimai), greitaveikos sulėtėjimas, kai sistemos veiksmas trunka ilgiau nei 5 sekundes, tačiau trumpiau nei 15 sekundžių (t. y. laiko tarpas tarp naudotojo ar administratoriaus veiksmų, kuomet tenka laukti VAS sistemos rezultato).</w:t>
      </w:r>
    </w:p>
    <w:p w14:paraId="4314A0B0" w14:textId="77777777" w:rsidR="005A51E8" w:rsidRPr="005A51E8" w:rsidRDefault="005A51E8" w:rsidP="005A51E8">
      <w:pPr>
        <w:numPr>
          <w:ilvl w:val="0"/>
          <w:numId w:val="13"/>
        </w:numPr>
        <w:tabs>
          <w:tab w:val="left" w:pos="284"/>
          <w:tab w:val="left" w:pos="360"/>
        </w:tabs>
        <w:spacing w:after="160" w:line="276" w:lineRule="auto"/>
        <w:contextualSpacing/>
        <w:jc w:val="both"/>
        <w:rPr>
          <w:rFonts w:eastAsiaTheme="minorHAnsi"/>
          <w:szCs w:val="24"/>
        </w:rPr>
      </w:pPr>
      <w:r w:rsidRPr="005A51E8">
        <w:rPr>
          <w:rFonts w:eastAsiaTheme="minorHAnsi"/>
          <w:szCs w:val="24"/>
        </w:rPr>
        <w:t xml:space="preserve"> Nekritinės klaidos turi būti pašalintos per 5 (penkias) darbo dienas nuo VPT pranešimo pateikimo el. būdu (pvz., per IT pagalbos portalą (angl</w:t>
      </w:r>
      <w:r w:rsidRPr="005A51E8">
        <w:rPr>
          <w:rFonts w:eastAsiaTheme="minorHAnsi"/>
          <w:noProof/>
          <w:szCs w:val="24"/>
        </w:rPr>
        <w:t>. Service Desk</w:t>
      </w:r>
      <w:r w:rsidRPr="005A51E8">
        <w:rPr>
          <w:rFonts w:eastAsiaTheme="minorHAnsi"/>
          <w:szCs w:val="24"/>
        </w:rPr>
        <w:t>)), telefonu ar el. paštu momento. Teikėjo pradinis reagavimo į pranešimą laikas privalo būti ne ilgesnis nei 1 (viena) darbo valanda nuo pranešimo pateikimo Teikėjui momento.</w:t>
      </w:r>
    </w:p>
    <w:p w14:paraId="09656073" w14:textId="77777777" w:rsidR="005A51E8" w:rsidRPr="005A51E8" w:rsidRDefault="005A51E8" w:rsidP="005A51E8">
      <w:pPr>
        <w:numPr>
          <w:ilvl w:val="0"/>
          <w:numId w:val="13"/>
        </w:numPr>
        <w:tabs>
          <w:tab w:val="left" w:pos="284"/>
          <w:tab w:val="left" w:pos="360"/>
        </w:tabs>
        <w:spacing w:after="160" w:line="276" w:lineRule="auto"/>
        <w:contextualSpacing/>
        <w:jc w:val="both"/>
        <w:rPr>
          <w:rFonts w:eastAsiaTheme="minorHAnsi"/>
          <w:szCs w:val="24"/>
        </w:rPr>
      </w:pPr>
      <w:r w:rsidRPr="005A51E8">
        <w:rPr>
          <w:rFonts w:eastAsiaTheme="minorHAnsi"/>
          <w:szCs w:val="24"/>
        </w:rPr>
        <w:t xml:space="preserve"> Teikėjas turi teikti konsultacijas - einamieji sistemos eksploatacijos klausimai, nereikalaujantys papildomo pasiruošimo. Klausimai sprendžiami iš karto telefonu ir (ar) el. paštu.</w:t>
      </w:r>
    </w:p>
    <w:p w14:paraId="1131CD75" w14:textId="77777777" w:rsidR="005A51E8" w:rsidRPr="005A51E8" w:rsidRDefault="005A51E8" w:rsidP="005A51E8">
      <w:pPr>
        <w:numPr>
          <w:ilvl w:val="0"/>
          <w:numId w:val="13"/>
        </w:numPr>
        <w:tabs>
          <w:tab w:val="left" w:pos="284"/>
          <w:tab w:val="left" w:pos="360"/>
        </w:tabs>
        <w:spacing w:after="160" w:line="276" w:lineRule="auto"/>
        <w:contextualSpacing/>
        <w:jc w:val="both"/>
        <w:rPr>
          <w:rFonts w:eastAsiaTheme="minorHAnsi"/>
          <w:szCs w:val="24"/>
        </w:rPr>
      </w:pPr>
      <w:r w:rsidRPr="005A51E8">
        <w:rPr>
          <w:rFonts w:eastAsiaTheme="minorHAnsi"/>
          <w:szCs w:val="24"/>
        </w:rPr>
        <w:t xml:space="preserve"> Kritinių klaidų šalinimo procesas turi užtrukti ne ilgiau kaip 8 darbo valandas nuo Teikėjo atsako į kritinę klaidą. Gedimų, kurių nepavyksta pašalinti per 8 darbo valandas (kai dėl to susitaria Teikėjas ir VDI), Teikėjas turi paruošti statuso ir veiklos planą, kuris turi būti pateiktas VDI per 12 darbo valandų. Tolesni veiksmai vykdomi pagal statuso ir veiklos planą (turi būti suderinta tarp šalių).</w:t>
      </w:r>
    </w:p>
    <w:p w14:paraId="2BD85689" w14:textId="7506678C" w:rsidR="005A51E8" w:rsidRPr="0005138F" w:rsidRDefault="005A51E8" w:rsidP="0005138F">
      <w:pPr>
        <w:numPr>
          <w:ilvl w:val="0"/>
          <w:numId w:val="13"/>
        </w:numPr>
        <w:tabs>
          <w:tab w:val="left" w:pos="284"/>
          <w:tab w:val="left" w:pos="360"/>
        </w:tabs>
        <w:spacing w:after="160" w:line="276" w:lineRule="auto"/>
        <w:contextualSpacing/>
        <w:jc w:val="both"/>
        <w:rPr>
          <w:rFonts w:eastAsiaTheme="minorHAnsi"/>
          <w:szCs w:val="24"/>
        </w:rPr>
      </w:pPr>
      <w:r w:rsidRPr="005A51E8">
        <w:rPr>
          <w:rFonts w:eastAsiaTheme="minorHAnsi"/>
          <w:szCs w:val="24"/>
        </w:rPr>
        <w:t xml:space="preserve"> Teikėjas turi atlikti pakeitimus, patikslinimus, papildymus pagal VDI teikiamą informaciją, neatliekant esminių programinės įrangos struktūros pokyčių</w:t>
      </w:r>
      <w:bookmarkStart w:id="4" w:name="_Toc74069254"/>
      <w:r w:rsidRPr="005A51E8">
        <w:rPr>
          <w:rFonts w:eastAsiaTheme="minorHAnsi"/>
          <w:szCs w:val="24"/>
        </w:rPr>
        <w:t>.</w:t>
      </w:r>
    </w:p>
    <w:p w14:paraId="257C8B01" w14:textId="0299EB1B" w:rsidR="005A51E8" w:rsidRPr="0005138F" w:rsidRDefault="0005138F" w:rsidP="0005138F">
      <w:pPr>
        <w:numPr>
          <w:ilvl w:val="0"/>
          <w:numId w:val="13"/>
        </w:numPr>
        <w:tabs>
          <w:tab w:val="left" w:pos="284"/>
          <w:tab w:val="left" w:pos="360"/>
        </w:tabs>
        <w:spacing w:after="160" w:line="276" w:lineRule="auto"/>
        <w:contextualSpacing/>
        <w:jc w:val="both"/>
        <w:rPr>
          <w:rFonts w:eastAsiaTheme="minorHAnsi"/>
          <w:szCs w:val="24"/>
        </w:rPr>
      </w:pPr>
      <w:r>
        <w:rPr>
          <w:rFonts w:eastAsiaTheme="minorHAnsi"/>
          <w:szCs w:val="24"/>
        </w:rPr>
        <w:t>Tiekėjas, teikdamas priežiūros paslaugas, įsipareigoja bent vieną kartą per</w:t>
      </w:r>
      <w:r>
        <w:rPr>
          <w:rFonts w:eastAsiaTheme="minorHAnsi"/>
          <w:szCs w:val="24"/>
          <w:lang w:val="en-US"/>
        </w:rPr>
        <w:t xml:space="preserve"> 12 </w:t>
      </w:r>
      <w:r>
        <w:rPr>
          <w:rFonts w:eastAsiaTheme="minorHAnsi"/>
          <w:szCs w:val="24"/>
        </w:rPr>
        <w:t xml:space="preserve">mėn. atlikti </w:t>
      </w:r>
      <w:proofErr w:type="spellStart"/>
      <w:r w:rsidRPr="0005138F">
        <w:rPr>
          <w:rFonts w:eastAsiaTheme="minorHAnsi"/>
          <w:szCs w:val="24"/>
        </w:rPr>
        <w:t>Moodle</w:t>
      </w:r>
      <w:proofErr w:type="spellEnd"/>
      <w:r w:rsidRPr="0005138F">
        <w:rPr>
          <w:rFonts w:eastAsiaTheme="minorHAnsi"/>
          <w:szCs w:val="24"/>
        </w:rPr>
        <w:t xml:space="preserve"> atnaujinam</w:t>
      </w:r>
      <w:r>
        <w:rPr>
          <w:rFonts w:eastAsiaTheme="minorHAnsi"/>
          <w:szCs w:val="24"/>
        </w:rPr>
        <w:t>ą</w:t>
      </w:r>
      <w:r w:rsidRPr="0005138F">
        <w:rPr>
          <w:rFonts w:eastAsiaTheme="minorHAnsi"/>
          <w:szCs w:val="24"/>
        </w:rPr>
        <w:t xml:space="preserve"> dėl saugos spragų ištaisymų ir naujų funkcionalumų.</w:t>
      </w:r>
    </w:p>
    <w:p w14:paraId="35ED78E9" w14:textId="77777777" w:rsidR="005A51E8" w:rsidRPr="005A51E8" w:rsidRDefault="005A51E8" w:rsidP="005A51E8">
      <w:pPr>
        <w:spacing w:after="160"/>
        <w:jc w:val="both"/>
        <w:rPr>
          <w:rFonts w:eastAsia="Yu Mincho"/>
          <w:szCs w:val="24"/>
          <w:lang w:eastAsia="lt-LT"/>
        </w:rPr>
      </w:pPr>
    </w:p>
    <w:p w14:paraId="72444A6C" w14:textId="77777777" w:rsidR="005A51E8" w:rsidRPr="005A51E8" w:rsidRDefault="005A51E8" w:rsidP="005A51E8">
      <w:pPr>
        <w:tabs>
          <w:tab w:val="left" w:pos="567"/>
        </w:tabs>
        <w:spacing w:after="160"/>
        <w:rPr>
          <w:rFonts w:eastAsiaTheme="minorEastAsia"/>
          <w:b/>
          <w:color w:val="000000" w:themeColor="text1"/>
          <w:szCs w:val="24"/>
          <w:lang w:eastAsia="lt-LT"/>
        </w:rPr>
      </w:pPr>
      <w:r w:rsidRPr="005A51E8">
        <w:rPr>
          <w:b/>
          <w:color w:val="000000" w:themeColor="text1"/>
          <w:szCs w:val="24"/>
          <w:lang w:eastAsia="lt-LT"/>
        </w:rPr>
        <w:t>Modifikavimo paslaugų teikimas</w:t>
      </w:r>
    </w:p>
    <w:p w14:paraId="40E811E3" w14:textId="52F264F0" w:rsidR="005A51E8" w:rsidRPr="005A51E8" w:rsidRDefault="005A51E8" w:rsidP="005A51E8">
      <w:pPr>
        <w:numPr>
          <w:ilvl w:val="0"/>
          <w:numId w:val="13"/>
        </w:numPr>
        <w:tabs>
          <w:tab w:val="left" w:pos="284"/>
          <w:tab w:val="left" w:pos="360"/>
        </w:tabs>
        <w:spacing w:after="160" w:line="276" w:lineRule="auto"/>
        <w:contextualSpacing/>
        <w:jc w:val="both"/>
        <w:rPr>
          <w:rFonts w:eastAsiaTheme="minorHAnsi"/>
          <w:szCs w:val="24"/>
        </w:rPr>
      </w:pPr>
      <w:r w:rsidRPr="005A51E8">
        <w:rPr>
          <w:rFonts w:eastAsiaTheme="minorHAnsi"/>
          <w:szCs w:val="24"/>
        </w:rPr>
        <w:t xml:space="preserve"> Modifikavimo paslaugų maksimalus kiekis</w:t>
      </w:r>
      <w:r w:rsidR="00DD42C4">
        <w:rPr>
          <w:rFonts w:eastAsiaTheme="minorHAnsi"/>
          <w:szCs w:val="24"/>
        </w:rPr>
        <w:t xml:space="preserve"> yra</w:t>
      </w:r>
      <w:r w:rsidRPr="005A51E8">
        <w:rPr>
          <w:rFonts w:eastAsiaTheme="minorHAnsi"/>
          <w:szCs w:val="24"/>
        </w:rPr>
        <w:t xml:space="preserve"> </w:t>
      </w:r>
      <w:r w:rsidR="00DD42C4">
        <w:rPr>
          <w:rFonts w:eastAsiaTheme="minorHAnsi"/>
          <w:szCs w:val="24"/>
          <w:lang w:val="en-US"/>
        </w:rPr>
        <w:t>200</w:t>
      </w:r>
      <w:r w:rsidRPr="005A51E8">
        <w:rPr>
          <w:rFonts w:eastAsiaTheme="minorHAnsi"/>
          <w:szCs w:val="24"/>
        </w:rPr>
        <w:t xml:space="preserve"> (</w:t>
      </w:r>
      <w:r w:rsidR="00DD42C4">
        <w:rPr>
          <w:rFonts w:eastAsiaTheme="minorHAnsi"/>
          <w:szCs w:val="24"/>
        </w:rPr>
        <w:t>du šimtai</w:t>
      </w:r>
      <w:r w:rsidRPr="005A51E8">
        <w:rPr>
          <w:rFonts w:eastAsiaTheme="minorHAnsi"/>
          <w:szCs w:val="24"/>
        </w:rPr>
        <w:t>) darbo valandų. VDI  neįsipareigoja užsakyti viso modifikavimo paslaugų kiekio.</w:t>
      </w:r>
    </w:p>
    <w:p w14:paraId="220306A9" w14:textId="77777777" w:rsidR="005A51E8" w:rsidRPr="005A51E8" w:rsidRDefault="005A51E8" w:rsidP="005A51E8">
      <w:pPr>
        <w:numPr>
          <w:ilvl w:val="0"/>
          <w:numId w:val="13"/>
        </w:numPr>
        <w:tabs>
          <w:tab w:val="left" w:pos="284"/>
          <w:tab w:val="left" w:pos="360"/>
        </w:tabs>
        <w:spacing w:after="160" w:line="276" w:lineRule="auto"/>
        <w:contextualSpacing/>
        <w:jc w:val="both"/>
        <w:rPr>
          <w:rFonts w:eastAsiaTheme="minorHAnsi"/>
          <w:szCs w:val="24"/>
        </w:rPr>
      </w:pPr>
      <w:r w:rsidRPr="005A51E8">
        <w:rPr>
          <w:rFonts w:eastAsiaTheme="minorHAnsi"/>
          <w:szCs w:val="24"/>
        </w:rPr>
        <w:lastRenderedPageBreak/>
        <w:t xml:space="preserve"> Modifikavimo paslaugos teikiamos sutarties galiojimo metu pagal faktinį VDI poreikį. Atsiradus poreikiui, VDI pateiks užsakymą el. paštu Teikėjui dėl konkrečių VDI modifikavimo paslaugų suteikimo.</w:t>
      </w:r>
    </w:p>
    <w:p w14:paraId="69234906" w14:textId="77777777" w:rsidR="005A51E8" w:rsidRPr="005A51E8" w:rsidRDefault="005A51E8" w:rsidP="005A51E8">
      <w:pPr>
        <w:numPr>
          <w:ilvl w:val="0"/>
          <w:numId w:val="13"/>
        </w:numPr>
        <w:tabs>
          <w:tab w:val="left" w:pos="284"/>
          <w:tab w:val="left" w:pos="360"/>
        </w:tabs>
        <w:spacing w:after="160" w:line="276" w:lineRule="auto"/>
        <w:contextualSpacing/>
        <w:jc w:val="both"/>
        <w:rPr>
          <w:rFonts w:eastAsiaTheme="minorHAnsi"/>
          <w:szCs w:val="24"/>
        </w:rPr>
      </w:pPr>
      <w:r w:rsidRPr="005A51E8">
        <w:rPr>
          <w:rFonts w:eastAsiaTheme="minorHAnsi"/>
          <w:szCs w:val="24"/>
        </w:rPr>
        <w:t xml:space="preserve"> Jei konkrečiu užsakymo atveju nesutarta kitaip, Teikėjas privalo vykdyti modifikavimo paslaugų užsakymą tokia tvarka: </w:t>
      </w:r>
    </w:p>
    <w:p w14:paraId="09B55DE6" w14:textId="1CC3D091" w:rsidR="005A51E8" w:rsidRPr="005A51E8" w:rsidRDefault="005A51E8" w:rsidP="00DC5BE9">
      <w:pPr>
        <w:tabs>
          <w:tab w:val="left" w:pos="284"/>
          <w:tab w:val="left" w:pos="360"/>
        </w:tabs>
        <w:ind w:firstLine="142"/>
        <w:contextualSpacing/>
        <w:jc w:val="both"/>
        <w:rPr>
          <w:rFonts w:eastAsiaTheme="minorHAnsi"/>
          <w:szCs w:val="24"/>
        </w:rPr>
      </w:pPr>
      <w:r w:rsidRPr="005A51E8">
        <w:rPr>
          <w:rFonts w:eastAsiaTheme="minorHAnsi"/>
          <w:szCs w:val="24"/>
        </w:rPr>
        <w:t>5</w:t>
      </w:r>
      <w:r w:rsidR="00DC5BE9">
        <w:rPr>
          <w:rFonts w:eastAsiaTheme="minorHAnsi"/>
          <w:szCs w:val="24"/>
        </w:rPr>
        <w:t>0</w:t>
      </w:r>
      <w:r w:rsidRPr="005A51E8">
        <w:rPr>
          <w:rFonts w:eastAsiaTheme="minorHAnsi"/>
          <w:szCs w:val="24"/>
        </w:rPr>
        <w:t>.1.</w:t>
      </w:r>
      <w:r w:rsidR="00DC5BE9">
        <w:rPr>
          <w:rFonts w:eastAsiaTheme="minorHAnsi"/>
          <w:szCs w:val="24"/>
        </w:rPr>
        <w:t xml:space="preserve"> </w:t>
      </w:r>
      <w:r w:rsidRPr="005A51E8">
        <w:rPr>
          <w:rFonts w:eastAsiaTheme="minorHAnsi"/>
          <w:szCs w:val="24"/>
        </w:rPr>
        <w:t>parengti ir su VDI suderinti kalendorinį paslaugų suteikimo planą (toliau – Planas);</w:t>
      </w:r>
    </w:p>
    <w:p w14:paraId="0DDFF78E" w14:textId="6C30AD91" w:rsidR="005A51E8" w:rsidRPr="005A51E8" w:rsidRDefault="005A51E8" w:rsidP="00DC5BE9">
      <w:pPr>
        <w:tabs>
          <w:tab w:val="left" w:pos="142"/>
        </w:tabs>
        <w:ind w:left="567" w:hanging="425"/>
        <w:jc w:val="both"/>
        <w:rPr>
          <w:rFonts w:eastAsiaTheme="minorEastAsia"/>
          <w:szCs w:val="24"/>
        </w:rPr>
      </w:pPr>
      <w:r w:rsidRPr="005A51E8">
        <w:rPr>
          <w:rFonts w:eastAsiaTheme="minorEastAsia"/>
          <w:szCs w:val="24"/>
        </w:rPr>
        <w:t>5</w:t>
      </w:r>
      <w:r w:rsidR="00DC5BE9">
        <w:rPr>
          <w:rFonts w:eastAsiaTheme="minorEastAsia"/>
          <w:szCs w:val="24"/>
        </w:rPr>
        <w:t>0</w:t>
      </w:r>
      <w:r w:rsidRPr="005A51E8">
        <w:rPr>
          <w:rFonts w:eastAsiaTheme="minorEastAsia"/>
          <w:szCs w:val="24"/>
        </w:rPr>
        <w:t>.2.</w:t>
      </w:r>
      <w:r w:rsidR="00DC5BE9">
        <w:rPr>
          <w:rFonts w:eastAsiaTheme="minorEastAsia"/>
          <w:szCs w:val="24"/>
        </w:rPr>
        <w:t xml:space="preserve"> </w:t>
      </w:r>
      <w:r w:rsidRPr="005A51E8">
        <w:rPr>
          <w:rFonts w:eastAsiaTheme="minorEastAsia"/>
          <w:szCs w:val="24"/>
        </w:rPr>
        <w:t>suderinęs Planą su VDI, Teikėjas turi skirti reikiamus resursus ir paslaugas suteikti, laikydamasis šio Plano;</w:t>
      </w:r>
    </w:p>
    <w:p w14:paraId="6428C27F" w14:textId="7FF3BB18" w:rsidR="005A51E8" w:rsidRPr="005A51E8" w:rsidRDefault="005A51E8" w:rsidP="00DC5BE9">
      <w:pPr>
        <w:tabs>
          <w:tab w:val="left" w:pos="360"/>
        </w:tabs>
        <w:ind w:left="567" w:hanging="425"/>
        <w:jc w:val="both"/>
        <w:rPr>
          <w:rFonts w:eastAsiaTheme="minorEastAsia"/>
          <w:szCs w:val="24"/>
        </w:rPr>
      </w:pPr>
      <w:r w:rsidRPr="005A51E8">
        <w:rPr>
          <w:rFonts w:eastAsiaTheme="minorEastAsia"/>
          <w:szCs w:val="24"/>
        </w:rPr>
        <w:t>5</w:t>
      </w:r>
      <w:r w:rsidR="00DC5BE9">
        <w:rPr>
          <w:rFonts w:eastAsiaTheme="minorEastAsia"/>
          <w:szCs w:val="24"/>
        </w:rPr>
        <w:t>0</w:t>
      </w:r>
      <w:r w:rsidRPr="005A51E8">
        <w:rPr>
          <w:rFonts w:eastAsiaTheme="minorEastAsia"/>
          <w:szCs w:val="24"/>
        </w:rPr>
        <w:t>.3. užtikrinti, kad sukurtas/modifikuotas funkcionalumas nedarys neigiamos įtakos esamų ir naujai sukurtų procesų greitaveikai ar naudotojų darbo našumui;</w:t>
      </w:r>
    </w:p>
    <w:p w14:paraId="0ABA8005" w14:textId="6EC45844" w:rsidR="005A51E8" w:rsidRPr="005A51E8" w:rsidRDefault="005A51E8" w:rsidP="00DC5BE9">
      <w:pPr>
        <w:ind w:left="567" w:hanging="425"/>
        <w:jc w:val="both"/>
        <w:rPr>
          <w:rFonts w:eastAsiaTheme="minorEastAsia"/>
          <w:szCs w:val="24"/>
        </w:rPr>
      </w:pPr>
      <w:r w:rsidRPr="005A51E8">
        <w:rPr>
          <w:rFonts w:eastAsiaTheme="minorEastAsia"/>
          <w:szCs w:val="24"/>
        </w:rPr>
        <w:t>5</w:t>
      </w:r>
      <w:r w:rsidR="00DC5BE9">
        <w:rPr>
          <w:rFonts w:eastAsiaTheme="minorEastAsia"/>
          <w:szCs w:val="24"/>
        </w:rPr>
        <w:t>0</w:t>
      </w:r>
      <w:r w:rsidRPr="005A51E8">
        <w:rPr>
          <w:rFonts w:eastAsiaTheme="minorEastAsia"/>
          <w:szCs w:val="24"/>
        </w:rPr>
        <w:t>.4. testuoti / patikrinti sukurtą / modifikuotą funkcionalumą. VDI paprašius, Teikėjas privalo pateikti detalius savo atlikto testavimo rezultatus.</w:t>
      </w:r>
    </w:p>
    <w:p w14:paraId="2FCDF94A" w14:textId="4C97F4D6" w:rsidR="005A51E8" w:rsidRPr="005A51E8" w:rsidRDefault="00DC5BE9" w:rsidP="00DC5BE9">
      <w:pPr>
        <w:ind w:left="567" w:hanging="425"/>
        <w:jc w:val="both"/>
        <w:rPr>
          <w:rFonts w:eastAsiaTheme="minorEastAsia"/>
          <w:szCs w:val="24"/>
        </w:rPr>
      </w:pPr>
      <w:r>
        <w:rPr>
          <w:rFonts w:eastAsiaTheme="minorEastAsia"/>
          <w:szCs w:val="24"/>
          <w:lang w:val="en-US"/>
        </w:rPr>
        <w:t xml:space="preserve">51. </w:t>
      </w:r>
      <w:r>
        <w:rPr>
          <w:rFonts w:eastAsiaTheme="minorEastAsia"/>
          <w:szCs w:val="24"/>
        </w:rPr>
        <w:t>m</w:t>
      </w:r>
      <w:r w:rsidR="005A51E8" w:rsidRPr="005A51E8">
        <w:rPr>
          <w:rFonts w:eastAsiaTheme="minorEastAsia"/>
          <w:szCs w:val="24"/>
        </w:rPr>
        <w:t>odifikavimo paslaug</w:t>
      </w:r>
      <w:r>
        <w:rPr>
          <w:rFonts w:eastAsiaTheme="minorEastAsia"/>
          <w:szCs w:val="24"/>
        </w:rPr>
        <w:t>os</w:t>
      </w:r>
      <w:r w:rsidR="005A51E8" w:rsidRPr="005A51E8">
        <w:rPr>
          <w:rFonts w:eastAsiaTheme="minorEastAsia"/>
          <w:szCs w:val="24"/>
        </w:rPr>
        <w:t xml:space="preserve"> laikoma visiškai suteikta, kai Teikėjas ir VDI pasirašo perdavimo- priėmimo aktą.</w:t>
      </w:r>
    </w:p>
    <w:p w14:paraId="296494E8" w14:textId="77777777" w:rsidR="0005138F" w:rsidRDefault="005A51E8" w:rsidP="0005138F">
      <w:pPr>
        <w:tabs>
          <w:tab w:val="left" w:pos="284"/>
          <w:tab w:val="left" w:pos="360"/>
        </w:tabs>
        <w:ind w:left="567" w:hanging="425"/>
        <w:jc w:val="both"/>
        <w:rPr>
          <w:rFonts w:eastAsiaTheme="minorEastAsia"/>
          <w:szCs w:val="24"/>
          <w:lang w:eastAsia="lt-LT"/>
        </w:rPr>
      </w:pPr>
      <w:r w:rsidRPr="005A51E8">
        <w:rPr>
          <w:rFonts w:eastAsiaTheme="minorEastAsia"/>
          <w:szCs w:val="24"/>
          <w:lang w:eastAsia="lt-LT"/>
        </w:rPr>
        <w:t>5</w:t>
      </w:r>
      <w:r w:rsidR="00DC5BE9">
        <w:rPr>
          <w:rFonts w:eastAsiaTheme="minorEastAsia"/>
          <w:szCs w:val="24"/>
          <w:lang w:eastAsia="lt-LT"/>
        </w:rPr>
        <w:t>2</w:t>
      </w:r>
      <w:r w:rsidRPr="005A51E8">
        <w:rPr>
          <w:rFonts w:eastAsiaTheme="minorEastAsia"/>
          <w:szCs w:val="24"/>
          <w:lang w:eastAsia="lt-LT"/>
        </w:rPr>
        <w:t>. Atnaujinus funkcionalumą, VDI ne vėliau kaip per 5 darbo dienas (jei nesuderinta kitaip) įvertina ir pateikia baigtinių pastabų sąrašą Teikėjui. Teikėjas nurodytas pastabas turi ištaisyti ne vėliau kaip per 3 darbo dienas (jei nesuderinta kitaip).</w:t>
      </w:r>
      <w:bookmarkEnd w:id="4"/>
    </w:p>
    <w:p w14:paraId="6E1C30FC" w14:textId="3572BFF0" w:rsidR="0005138F" w:rsidRDefault="0005138F" w:rsidP="0005138F">
      <w:pPr>
        <w:tabs>
          <w:tab w:val="left" w:pos="284"/>
          <w:tab w:val="left" w:pos="360"/>
        </w:tabs>
        <w:ind w:left="567" w:hanging="425"/>
        <w:jc w:val="both"/>
        <w:rPr>
          <w:rFonts w:eastAsiaTheme="minorEastAsia"/>
          <w:szCs w:val="24"/>
          <w:lang w:eastAsia="lt-LT"/>
        </w:rPr>
      </w:pPr>
      <w:r>
        <w:rPr>
          <w:rFonts w:eastAsiaTheme="minorEastAsia"/>
          <w:szCs w:val="24"/>
          <w:lang w:val="en-US" w:eastAsia="lt-LT"/>
        </w:rPr>
        <w:t xml:space="preserve">53. </w:t>
      </w:r>
      <w:r w:rsidRPr="005A51E8">
        <w:rPr>
          <w:rFonts w:eastAsiaTheme="minorHAnsi"/>
          <w:szCs w:val="24"/>
        </w:rPr>
        <w:t>Teikėjas</w:t>
      </w:r>
      <w:r>
        <w:rPr>
          <w:rFonts w:eastAsiaTheme="minorHAnsi"/>
          <w:szCs w:val="24"/>
        </w:rPr>
        <w:t>,</w:t>
      </w:r>
      <w:r w:rsidRPr="005A51E8">
        <w:rPr>
          <w:rFonts w:eastAsiaTheme="minorHAnsi"/>
          <w:szCs w:val="24"/>
        </w:rPr>
        <w:t xml:space="preserve"> teikdamas </w:t>
      </w:r>
      <w:r>
        <w:rPr>
          <w:rFonts w:eastAsiaTheme="minorHAnsi"/>
          <w:szCs w:val="24"/>
        </w:rPr>
        <w:t xml:space="preserve">priežiūros ir modifikavimo </w:t>
      </w:r>
      <w:r w:rsidRPr="005A51E8">
        <w:rPr>
          <w:rFonts w:eastAsiaTheme="minorHAnsi"/>
          <w:szCs w:val="24"/>
        </w:rPr>
        <w:t>paslaugas</w:t>
      </w:r>
      <w:r>
        <w:rPr>
          <w:rFonts w:eastAsiaTheme="minorHAnsi"/>
          <w:szCs w:val="24"/>
        </w:rPr>
        <w:t>,</w:t>
      </w:r>
      <w:r w:rsidRPr="005A51E8">
        <w:rPr>
          <w:rFonts w:eastAsiaTheme="minorHAnsi"/>
          <w:szCs w:val="24"/>
        </w:rPr>
        <w:t xml:space="preserve"> įsipareigoja laikytis aplinkos apsaugos reikalavimų: atsisakyti popierinių ataskaitų, priėmimo-perdavimo aktų, visą dokumentaciją rengti elektronine forma, kuri VDI turi būti pateikta tik elektroniniu formatu, suteiktų paslaugų rezultatas (pvz., ataskaitos, statuso ir veiklos planai ir pan.), paslaugų priėmimo–perdavimo aktai turi būti pateikti ir pasirašyti elektroniniu būdu, o susitikimai vykti nuotoliniu būdu.</w:t>
      </w:r>
    </w:p>
    <w:p w14:paraId="6E7AE69B" w14:textId="77777777" w:rsidR="00DD42C4" w:rsidRDefault="00DD42C4" w:rsidP="005A51E8">
      <w:pPr>
        <w:tabs>
          <w:tab w:val="left" w:pos="284"/>
          <w:tab w:val="left" w:pos="360"/>
        </w:tabs>
        <w:jc w:val="both"/>
        <w:rPr>
          <w:rFonts w:eastAsiaTheme="minorEastAsia"/>
          <w:szCs w:val="24"/>
          <w:lang w:eastAsia="lt-LT"/>
        </w:rPr>
      </w:pPr>
    </w:p>
    <w:p w14:paraId="0824F115" w14:textId="77777777" w:rsidR="00377BD2" w:rsidRDefault="00377BD2" w:rsidP="00377BD2">
      <w:pPr>
        <w:tabs>
          <w:tab w:val="left" w:pos="284"/>
          <w:tab w:val="left" w:pos="360"/>
        </w:tabs>
        <w:jc w:val="both"/>
        <w:rPr>
          <w:rFonts w:eastAsiaTheme="minorEastAsia"/>
          <w:b/>
          <w:bCs/>
          <w:szCs w:val="24"/>
          <w:lang w:eastAsia="lt-LT"/>
        </w:rPr>
      </w:pPr>
      <w:r w:rsidRPr="00377BD2">
        <w:rPr>
          <w:rFonts w:eastAsiaTheme="minorEastAsia"/>
          <w:b/>
          <w:bCs/>
          <w:szCs w:val="24"/>
          <w:lang w:eastAsia="lt-LT"/>
        </w:rPr>
        <w:t>Reikalavimai nuotolinio egzamino laikymo sąžiningumą užtikrinančiai paslaugai:</w:t>
      </w:r>
    </w:p>
    <w:p w14:paraId="5D76B37C" w14:textId="77777777" w:rsidR="00377BD2" w:rsidRPr="00377BD2" w:rsidRDefault="00377BD2" w:rsidP="00377BD2">
      <w:pPr>
        <w:tabs>
          <w:tab w:val="left" w:pos="284"/>
          <w:tab w:val="left" w:pos="360"/>
        </w:tabs>
        <w:jc w:val="both"/>
        <w:rPr>
          <w:rFonts w:eastAsiaTheme="minorEastAsia"/>
          <w:szCs w:val="24"/>
          <w:lang w:eastAsia="lt-LT"/>
        </w:rPr>
      </w:pPr>
    </w:p>
    <w:p w14:paraId="0C416176" w14:textId="2C53ACBB" w:rsidR="00377BD2" w:rsidRPr="00377BD2" w:rsidRDefault="00377BD2" w:rsidP="0008675C">
      <w:pPr>
        <w:pStyle w:val="Sraopastraipa"/>
        <w:numPr>
          <w:ilvl w:val="0"/>
          <w:numId w:val="19"/>
        </w:numPr>
        <w:tabs>
          <w:tab w:val="left" w:pos="284"/>
          <w:tab w:val="left" w:pos="360"/>
        </w:tabs>
        <w:ind w:left="426"/>
        <w:jc w:val="both"/>
        <w:rPr>
          <w:rFonts w:eastAsiaTheme="minorEastAsia"/>
          <w:szCs w:val="24"/>
          <w:lang w:eastAsia="lt-LT"/>
        </w:rPr>
      </w:pPr>
      <w:r w:rsidRPr="00377BD2">
        <w:rPr>
          <w:rFonts w:eastAsiaTheme="minorEastAsia"/>
          <w:szCs w:val="24"/>
          <w:lang w:eastAsia="lt-LT"/>
        </w:rPr>
        <w:t xml:space="preserve">Dirbtiniu intelektu pagrįsta testų stebėsenos sistema: </w:t>
      </w:r>
    </w:p>
    <w:p w14:paraId="4344B380" w14:textId="12416E5C" w:rsidR="00377BD2" w:rsidRPr="0008675C" w:rsidRDefault="0008675C" w:rsidP="0008675C">
      <w:pPr>
        <w:pStyle w:val="Sraopastraipa"/>
        <w:numPr>
          <w:ilvl w:val="1"/>
          <w:numId w:val="19"/>
        </w:numPr>
        <w:tabs>
          <w:tab w:val="left" w:pos="6"/>
        </w:tabs>
        <w:ind w:left="426" w:hanging="426"/>
        <w:jc w:val="both"/>
        <w:rPr>
          <w:rFonts w:eastAsiaTheme="minorEastAsia"/>
          <w:szCs w:val="24"/>
          <w:lang w:eastAsia="lt-LT"/>
        </w:rPr>
      </w:pPr>
      <w:r>
        <w:rPr>
          <w:rFonts w:eastAsiaTheme="minorEastAsia"/>
          <w:szCs w:val="24"/>
          <w:lang w:eastAsia="lt-LT"/>
        </w:rPr>
        <w:t xml:space="preserve">  </w:t>
      </w:r>
      <w:r w:rsidR="00377BD2" w:rsidRPr="0008675C">
        <w:rPr>
          <w:rFonts w:eastAsiaTheme="minorEastAsia"/>
          <w:szCs w:val="24"/>
          <w:lang w:eastAsia="lt-LT"/>
        </w:rPr>
        <w:t xml:space="preserve">Automatinė vaizdo ir garso analizė testų laikymo metu, siekiant aptikti įtartiną elgesį. </w:t>
      </w:r>
    </w:p>
    <w:p w14:paraId="3DA701DA" w14:textId="733372D2" w:rsidR="00377BD2" w:rsidRPr="0008675C" w:rsidRDefault="0008675C" w:rsidP="0008675C">
      <w:pPr>
        <w:pStyle w:val="Sraopastraipa"/>
        <w:numPr>
          <w:ilvl w:val="1"/>
          <w:numId w:val="19"/>
        </w:numPr>
        <w:tabs>
          <w:tab w:val="left" w:pos="6"/>
        </w:tabs>
        <w:ind w:left="426" w:hanging="426"/>
        <w:jc w:val="both"/>
        <w:rPr>
          <w:rFonts w:eastAsiaTheme="minorEastAsia"/>
          <w:szCs w:val="24"/>
          <w:lang w:eastAsia="lt-LT"/>
        </w:rPr>
      </w:pPr>
      <w:r>
        <w:rPr>
          <w:rFonts w:eastAsiaTheme="minorEastAsia"/>
          <w:szCs w:val="24"/>
          <w:lang w:eastAsia="lt-LT"/>
        </w:rPr>
        <w:t xml:space="preserve">  </w:t>
      </w:r>
      <w:r w:rsidR="00377BD2" w:rsidRPr="0008675C">
        <w:rPr>
          <w:rFonts w:eastAsiaTheme="minorEastAsia"/>
          <w:szCs w:val="24"/>
          <w:lang w:eastAsia="lt-LT"/>
        </w:rPr>
        <w:t xml:space="preserve">Įspėjimai apie galimus nesąžiningus veiksmus, tokius kaip kito asmens buvimas, akių judesiai, foninis triukšmas, naudojimasis telefonu. Galimybė nustatyti, kurie veiksmai reikšmingi sąžiningumui, o kurie ne. </w:t>
      </w:r>
    </w:p>
    <w:p w14:paraId="4AFEE58E" w14:textId="77777777" w:rsidR="00377BD2" w:rsidRPr="00377BD2" w:rsidRDefault="00377BD2" w:rsidP="0008675C">
      <w:pPr>
        <w:numPr>
          <w:ilvl w:val="0"/>
          <w:numId w:val="19"/>
        </w:numPr>
        <w:tabs>
          <w:tab w:val="left" w:pos="6"/>
        </w:tabs>
        <w:ind w:left="426" w:hanging="426"/>
        <w:jc w:val="both"/>
        <w:rPr>
          <w:rFonts w:eastAsiaTheme="minorEastAsia"/>
          <w:szCs w:val="24"/>
          <w:lang w:eastAsia="lt-LT"/>
        </w:rPr>
      </w:pPr>
      <w:r w:rsidRPr="00377BD2">
        <w:rPr>
          <w:rFonts w:eastAsiaTheme="minorEastAsia"/>
          <w:szCs w:val="24"/>
          <w:lang w:eastAsia="lt-LT"/>
        </w:rPr>
        <w:t xml:space="preserve">Ekrano stebėjimas: </w:t>
      </w:r>
    </w:p>
    <w:p w14:paraId="7B8B1F53" w14:textId="6EAC19BF" w:rsidR="0008675C" w:rsidRDefault="0008675C" w:rsidP="0008675C">
      <w:pPr>
        <w:numPr>
          <w:ilvl w:val="1"/>
          <w:numId w:val="19"/>
        </w:numPr>
        <w:tabs>
          <w:tab w:val="left" w:pos="6"/>
        </w:tabs>
        <w:ind w:left="426" w:hanging="426"/>
        <w:jc w:val="both"/>
        <w:rPr>
          <w:rFonts w:eastAsiaTheme="minorEastAsia"/>
          <w:szCs w:val="24"/>
          <w:lang w:eastAsia="lt-LT"/>
        </w:rPr>
      </w:pPr>
      <w:r>
        <w:rPr>
          <w:rFonts w:eastAsiaTheme="minorEastAsia"/>
          <w:szCs w:val="24"/>
          <w:lang w:eastAsia="lt-LT"/>
        </w:rPr>
        <w:t xml:space="preserve">   </w:t>
      </w:r>
      <w:r w:rsidR="00377BD2" w:rsidRPr="00377BD2">
        <w:rPr>
          <w:rFonts w:eastAsiaTheme="minorEastAsia"/>
          <w:szCs w:val="24"/>
          <w:lang w:eastAsia="lt-LT"/>
        </w:rPr>
        <w:t xml:space="preserve">Nuolatinis testą laikančio asmens ekrano įrašymas arba tiesioginis transliavimas. </w:t>
      </w:r>
    </w:p>
    <w:p w14:paraId="75791BCC" w14:textId="0E6127A6" w:rsidR="00377BD2" w:rsidRPr="00377BD2" w:rsidRDefault="0008675C" w:rsidP="0008675C">
      <w:pPr>
        <w:numPr>
          <w:ilvl w:val="1"/>
          <w:numId w:val="19"/>
        </w:numPr>
        <w:tabs>
          <w:tab w:val="left" w:pos="6"/>
        </w:tabs>
        <w:ind w:left="426" w:hanging="426"/>
        <w:jc w:val="both"/>
        <w:rPr>
          <w:rFonts w:eastAsiaTheme="minorEastAsia"/>
          <w:szCs w:val="24"/>
          <w:lang w:eastAsia="lt-LT"/>
        </w:rPr>
      </w:pPr>
      <w:r>
        <w:rPr>
          <w:rFonts w:eastAsiaTheme="minorEastAsia"/>
          <w:szCs w:val="24"/>
          <w:lang w:eastAsia="lt-LT"/>
        </w:rPr>
        <w:t xml:space="preserve">  </w:t>
      </w:r>
      <w:r w:rsidR="00377BD2" w:rsidRPr="00377BD2">
        <w:rPr>
          <w:rFonts w:eastAsiaTheme="minorEastAsia"/>
          <w:szCs w:val="24"/>
          <w:lang w:eastAsia="lt-LT"/>
        </w:rPr>
        <w:t xml:space="preserve">Nuolatinė ekrano stebėsena ir </w:t>
      </w:r>
      <w:proofErr w:type="spellStart"/>
      <w:r w:rsidR="00377BD2" w:rsidRPr="00377BD2">
        <w:rPr>
          <w:rFonts w:eastAsiaTheme="minorEastAsia"/>
          <w:szCs w:val="24"/>
          <w:lang w:eastAsia="lt-LT"/>
        </w:rPr>
        <w:t>indikavimas</w:t>
      </w:r>
      <w:proofErr w:type="spellEnd"/>
      <w:r w:rsidR="00377BD2" w:rsidRPr="00377BD2">
        <w:rPr>
          <w:rFonts w:eastAsiaTheme="minorEastAsia"/>
          <w:szCs w:val="24"/>
          <w:lang w:eastAsia="lt-LT"/>
        </w:rPr>
        <w:t xml:space="preserve"> atsidarius kitus naršyklės langus, programas ir kt. </w:t>
      </w:r>
    </w:p>
    <w:p w14:paraId="422C674E" w14:textId="77777777" w:rsidR="00377BD2" w:rsidRPr="00377BD2" w:rsidRDefault="00377BD2" w:rsidP="0008675C">
      <w:pPr>
        <w:numPr>
          <w:ilvl w:val="0"/>
          <w:numId w:val="19"/>
        </w:numPr>
        <w:tabs>
          <w:tab w:val="left" w:pos="6"/>
        </w:tabs>
        <w:ind w:left="426" w:hanging="426"/>
        <w:jc w:val="both"/>
        <w:rPr>
          <w:rFonts w:eastAsiaTheme="minorEastAsia"/>
          <w:szCs w:val="24"/>
          <w:lang w:eastAsia="lt-LT"/>
        </w:rPr>
      </w:pPr>
      <w:r w:rsidRPr="00377BD2">
        <w:rPr>
          <w:rFonts w:eastAsiaTheme="minorEastAsia"/>
          <w:szCs w:val="24"/>
          <w:lang w:eastAsia="lt-LT"/>
        </w:rPr>
        <w:t xml:space="preserve">Kameros ir mikrofono naudojimas: </w:t>
      </w:r>
    </w:p>
    <w:p w14:paraId="1BAA6DE8" w14:textId="491E7AB5" w:rsidR="0008675C" w:rsidRDefault="0008675C" w:rsidP="0008675C">
      <w:pPr>
        <w:numPr>
          <w:ilvl w:val="1"/>
          <w:numId w:val="19"/>
        </w:numPr>
        <w:tabs>
          <w:tab w:val="left" w:pos="6"/>
        </w:tabs>
        <w:ind w:left="426" w:hanging="426"/>
        <w:jc w:val="both"/>
        <w:rPr>
          <w:rFonts w:eastAsiaTheme="minorEastAsia"/>
          <w:szCs w:val="24"/>
          <w:lang w:eastAsia="lt-LT"/>
        </w:rPr>
      </w:pPr>
      <w:r>
        <w:rPr>
          <w:rFonts w:eastAsiaTheme="minorEastAsia"/>
          <w:szCs w:val="24"/>
          <w:lang w:eastAsia="lt-LT"/>
        </w:rPr>
        <w:t xml:space="preserve">  </w:t>
      </w:r>
      <w:r w:rsidR="00377BD2" w:rsidRPr="00377BD2">
        <w:rPr>
          <w:rFonts w:eastAsiaTheme="minorEastAsia"/>
          <w:szCs w:val="24"/>
          <w:lang w:eastAsia="lt-LT"/>
        </w:rPr>
        <w:t xml:space="preserve">Sistema nurodo, kad testą laikantis asmuo privalo įjungti savo kamerą ir mikrofoną viso egzamino metu. To nepadarius neleidžiama laikyti testo. </w:t>
      </w:r>
    </w:p>
    <w:p w14:paraId="2F38FBD0" w14:textId="66E1A28F" w:rsidR="00377BD2" w:rsidRPr="00377BD2" w:rsidRDefault="0008675C" w:rsidP="0008675C">
      <w:pPr>
        <w:numPr>
          <w:ilvl w:val="1"/>
          <w:numId w:val="19"/>
        </w:numPr>
        <w:tabs>
          <w:tab w:val="left" w:pos="6"/>
        </w:tabs>
        <w:ind w:left="426" w:hanging="426"/>
        <w:jc w:val="both"/>
        <w:rPr>
          <w:rFonts w:eastAsiaTheme="minorEastAsia"/>
          <w:szCs w:val="24"/>
          <w:lang w:eastAsia="lt-LT"/>
        </w:rPr>
      </w:pPr>
      <w:r>
        <w:rPr>
          <w:rFonts w:eastAsiaTheme="minorEastAsia"/>
          <w:szCs w:val="24"/>
          <w:lang w:eastAsia="lt-LT"/>
        </w:rPr>
        <w:t xml:space="preserve">  </w:t>
      </w:r>
      <w:r w:rsidR="00377BD2" w:rsidRPr="00377BD2">
        <w:rPr>
          <w:rFonts w:eastAsiaTheme="minorEastAsia"/>
          <w:szCs w:val="24"/>
          <w:lang w:eastAsia="lt-LT"/>
        </w:rPr>
        <w:t xml:space="preserve">Visi vaizdo ir garso duomenys įrašomi peržiūrai. Administratorius turi galimybę pakeisti sistemos nustatytą galutinį rezultatą (sąžiningas/nesąžiningas laikymas). </w:t>
      </w:r>
    </w:p>
    <w:p w14:paraId="38211C47" w14:textId="77777777" w:rsidR="00377BD2" w:rsidRPr="00377BD2" w:rsidRDefault="00377BD2" w:rsidP="0008675C">
      <w:pPr>
        <w:numPr>
          <w:ilvl w:val="0"/>
          <w:numId w:val="19"/>
        </w:numPr>
        <w:tabs>
          <w:tab w:val="left" w:pos="6"/>
        </w:tabs>
        <w:ind w:left="426" w:hanging="426"/>
        <w:jc w:val="both"/>
        <w:rPr>
          <w:rFonts w:eastAsiaTheme="minorEastAsia"/>
          <w:szCs w:val="24"/>
          <w:lang w:eastAsia="lt-LT"/>
        </w:rPr>
      </w:pPr>
      <w:r w:rsidRPr="00377BD2">
        <w:rPr>
          <w:rFonts w:eastAsiaTheme="minorEastAsia"/>
          <w:szCs w:val="24"/>
          <w:lang w:eastAsia="lt-LT"/>
        </w:rPr>
        <w:t xml:space="preserve">Naršyklės apribojimai: </w:t>
      </w:r>
    </w:p>
    <w:p w14:paraId="7DBD20AD" w14:textId="456FF526" w:rsidR="0008675C" w:rsidRDefault="0008675C" w:rsidP="0008675C">
      <w:pPr>
        <w:numPr>
          <w:ilvl w:val="1"/>
          <w:numId w:val="19"/>
        </w:numPr>
        <w:tabs>
          <w:tab w:val="left" w:pos="6"/>
        </w:tabs>
        <w:ind w:left="426" w:hanging="426"/>
        <w:jc w:val="both"/>
        <w:rPr>
          <w:rFonts w:eastAsiaTheme="minorEastAsia"/>
          <w:szCs w:val="24"/>
          <w:lang w:eastAsia="lt-LT"/>
        </w:rPr>
      </w:pPr>
      <w:r>
        <w:rPr>
          <w:rFonts w:eastAsiaTheme="minorEastAsia"/>
          <w:szCs w:val="24"/>
          <w:lang w:eastAsia="lt-LT"/>
        </w:rPr>
        <w:t xml:space="preserve">  </w:t>
      </w:r>
      <w:r w:rsidR="00377BD2" w:rsidRPr="00377BD2">
        <w:rPr>
          <w:rFonts w:eastAsiaTheme="minorEastAsia"/>
          <w:szCs w:val="24"/>
          <w:lang w:eastAsia="lt-LT"/>
        </w:rPr>
        <w:t>Galima integr</w:t>
      </w:r>
      <w:r>
        <w:rPr>
          <w:rFonts w:eastAsiaTheme="minorEastAsia"/>
          <w:szCs w:val="24"/>
          <w:lang w:eastAsia="lt-LT"/>
        </w:rPr>
        <w:t>a</w:t>
      </w:r>
      <w:r w:rsidR="00377BD2" w:rsidRPr="00377BD2">
        <w:rPr>
          <w:rFonts w:eastAsiaTheme="minorEastAsia"/>
          <w:szCs w:val="24"/>
          <w:lang w:eastAsia="lt-LT"/>
        </w:rPr>
        <w:t xml:space="preserve">cija su užrakintomis naršyklėmis (pvz., </w:t>
      </w:r>
      <w:r>
        <w:rPr>
          <w:rFonts w:eastAsiaTheme="minorEastAsia"/>
          <w:szCs w:val="24"/>
          <w:lang w:eastAsia="lt-LT"/>
        </w:rPr>
        <w:t xml:space="preserve">angl. </w:t>
      </w:r>
      <w:proofErr w:type="spellStart"/>
      <w:r w:rsidR="00377BD2" w:rsidRPr="00377BD2">
        <w:rPr>
          <w:rFonts w:eastAsiaTheme="minorEastAsia"/>
          <w:szCs w:val="24"/>
          <w:lang w:eastAsia="lt-LT"/>
        </w:rPr>
        <w:t>Safe</w:t>
      </w:r>
      <w:proofErr w:type="spellEnd"/>
      <w:r w:rsidR="00377BD2" w:rsidRPr="00377BD2">
        <w:rPr>
          <w:rFonts w:eastAsiaTheme="minorEastAsia"/>
          <w:szCs w:val="24"/>
          <w:lang w:eastAsia="lt-LT"/>
        </w:rPr>
        <w:t xml:space="preserve"> </w:t>
      </w:r>
      <w:proofErr w:type="spellStart"/>
      <w:r w:rsidR="00377BD2" w:rsidRPr="00377BD2">
        <w:rPr>
          <w:rFonts w:eastAsiaTheme="minorEastAsia"/>
          <w:szCs w:val="24"/>
          <w:lang w:eastAsia="lt-LT"/>
        </w:rPr>
        <w:t>Exam</w:t>
      </w:r>
      <w:proofErr w:type="spellEnd"/>
      <w:r w:rsidR="00377BD2" w:rsidRPr="00377BD2">
        <w:rPr>
          <w:rFonts w:eastAsiaTheme="minorEastAsia"/>
          <w:szCs w:val="24"/>
          <w:lang w:eastAsia="lt-LT"/>
        </w:rPr>
        <w:t xml:space="preserve"> </w:t>
      </w:r>
      <w:proofErr w:type="spellStart"/>
      <w:r w:rsidR="00377BD2" w:rsidRPr="00377BD2">
        <w:rPr>
          <w:rFonts w:eastAsiaTheme="minorEastAsia"/>
          <w:szCs w:val="24"/>
          <w:lang w:eastAsia="lt-LT"/>
        </w:rPr>
        <w:t>Browser</w:t>
      </w:r>
      <w:proofErr w:type="spellEnd"/>
      <w:r w:rsidR="00377BD2" w:rsidRPr="00377BD2">
        <w:rPr>
          <w:rFonts w:eastAsiaTheme="minorEastAsia"/>
          <w:szCs w:val="24"/>
          <w:lang w:eastAsia="lt-LT"/>
        </w:rPr>
        <w:t xml:space="preserve">), kad būtų užkirstas kelias perjungti langus, kopijuoti ar spausdinti turinį. </w:t>
      </w:r>
    </w:p>
    <w:p w14:paraId="52DE8BF3" w14:textId="78D844F8" w:rsidR="00377BD2" w:rsidRPr="00377BD2" w:rsidRDefault="0008675C" w:rsidP="0008675C">
      <w:pPr>
        <w:numPr>
          <w:ilvl w:val="1"/>
          <w:numId w:val="19"/>
        </w:numPr>
        <w:tabs>
          <w:tab w:val="left" w:pos="6"/>
        </w:tabs>
        <w:ind w:left="426" w:hanging="426"/>
        <w:jc w:val="both"/>
        <w:rPr>
          <w:rFonts w:eastAsiaTheme="minorEastAsia"/>
          <w:szCs w:val="24"/>
          <w:lang w:eastAsia="lt-LT"/>
        </w:rPr>
      </w:pPr>
      <w:r>
        <w:rPr>
          <w:rFonts w:eastAsiaTheme="minorEastAsia"/>
          <w:szCs w:val="24"/>
          <w:lang w:eastAsia="lt-LT"/>
        </w:rPr>
        <w:t xml:space="preserve">  </w:t>
      </w:r>
      <w:r w:rsidR="00377BD2" w:rsidRPr="00377BD2">
        <w:rPr>
          <w:rFonts w:eastAsiaTheme="minorEastAsia"/>
          <w:szCs w:val="24"/>
          <w:lang w:eastAsia="lt-LT"/>
        </w:rPr>
        <w:t xml:space="preserve">Užtikrina saugią egzamino aplinką apribojant prieigą prie kitų programų. </w:t>
      </w:r>
    </w:p>
    <w:p w14:paraId="3EABD852" w14:textId="77777777" w:rsidR="00377BD2" w:rsidRPr="00377BD2" w:rsidRDefault="00377BD2" w:rsidP="0008675C">
      <w:pPr>
        <w:numPr>
          <w:ilvl w:val="0"/>
          <w:numId w:val="19"/>
        </w:numPr>
        <w:tabs>
          <w:tab w:val="left" w:pos="6"/>
        </w:tabs>
        <w:ind w:left="426" w:hanging="426"/>
        <w:jc w:val="both"/>
        <w:rPr>
          <w:rFonts w:eastAsiaTheme="minorEastAsia"/>
          <w:szCs w:val="24"/>
          <w:lang w:eastAsia="lt-LT"/>
        </w:rPr>
      </w:pPr>
      <w:r w:rsidRPr="00377BD2">
        <w:rPr>
          <w:rFonts w:eastAsiaTheme="minorEastAsia"/>
          <w:szCs w:val="24"/>
          <w:lang w:eastAsia="lt-LT"/>
        </w:rPr>
        <w:t xml:space="preserve">Tapatybės patvirtinimas: </w:t>
      </w:r>
    </w:p>
    <w:p w14:paraId="6196A2F8" w14:textId="333EC4D6" w:rsidR="00377BD2" w:rsidRPr="00377BD2" w:rsidRDefault="0008675C" w:rsidP="0008675C">
      <w:pPr>
        <w:numPr>
          <w:ilvl w:val="1"/>
          <w:numId w:val="19"/>
        </w:numPr>
        <w:tabs>
          <w:tab w:val="left" w:pos="6"/>
        </w:tabs>
        <w:ind w:left="426" w:hanging="426"/>
        <w:jc w:val="both"/>
        <w:rPr>
          <w:rFonts w:eastAsiaTheme="minorEastAsia"/>
          <w:szCs w:val="24"/>
          <w:lang w:eastAsia="lt-LT"/>
        </w:rPr>
      </w:pPr>
      <w:r>
        <w:rPr>
          <w:rFonts w:eastAsiaTheme="minorEastAsia"/>
          <w:szCs w:val="24"/>
          <w:lang w:eastAsia="lt-LT"/>
        </w:rPr>
        <w:t xml:space="preserve">  </w:t>
      </w:r>
      <w:r w:rsidR="00377BD2" w:rsidRPr="00377BD2">
        <w:rPr>
          <w:rFonts w:eastAsiaTheme="minorEastAsia"/>
          <w:szCs w:val="24"/>
          <w:lang w:eastAsia="lt-LT"/>
        </w:rPr>
        <w:t>Galima reikalau</w:t>
      </w:r>
      <w:r>
        <w:rPr>
          <w:rFonts w:eastAsiaTheme="minorEastAsia"/>
          <w:szCs w:val="24"/>
          <w:lang w:eastAsia="lt-LT"/>
        </w:rPr>
        <w:t>t</w:t>
      </w:r>
      <w:r w:rsidR="00377BD2" w:rsidRPr="00377BD2">
        <w:rPr>
          <w:rFonts w:eastAsiaTheme="minorEastAsia"/>
          <w:szCs w:val="24"/>
          <w:lang w:eastAsia="lt-LT"/>
        </w:rPr>
        <w:t xml:space="preserve">i, kad testą laikantys asmenys patvirtintų savo tapatybę parodydami galiojantį asmens tapatybės dokumentą prieš pradėdami egzaminą ir nufotografuotų siekiant apriboti galimybę sukčiauti, pvz., testą laikyti kitam asmeniui. </w:t>
      </w:r>
    </w:p>
    <w:p w14:paraId="6AF6F47C" w14:textId="20CF388F" w:rsidR="00377BD2" w:rsidRPr="00377BD2" w:rsidRDefault="0008675C" w:rsidP="0008675C">
      <w:pPr>
        <w:numPr>
          <w:ilvl w:val="1"/>
          <w:numId w:val="19"/>
        </w:numPr>
        <w:tabs>
          <w:tab w:val="left" w:pos="6"/>
        </w:tabs>
        <w:ind w:left="426" w:hanging="426"/>
        <w:jc w:val="both"/>
        <w:rPr>
          <w:rFonts w:eastAsiaTheme="minorEastAsia"/>
          <w:szCs w:val="24"/>
          <w:lang w:eastAsia="lt-LT"/>
        </w:rPr>
      </w:pPr>
      <w:r>
        <w:rPr>
          <w:rFonts w:eastAsiaTheme="minorEastAsia"/>
          <w:szCs w:val="24"/>
          <w:lang w:eastAsia="lt-LT"/>
        </w:rPr>
        <w:t xml:space="preserve">  </w:t>
      </w:r>
      <w:r w:rsidR="00377BD2" w:rsidRPr="00377BD2">
        <w:rPr>
          <w:rFonts w:eastAsiaTheme="minorEastAsia"/>
          <w:szCs w:val="24"/>
          <w:lang w:eastAsia="lt-LT"/>
        </w:rPr>
        <w:t xml:space="preserve">Užtikrinama, kad </w:t>
      </w:r>
      <w:r>
        <w:rPr>
          <w:rFonts w:eastAsiaTheme="minorEastAsia"/>
          <w:szCs w:val="24"/>
          <w:lang w:eastAsia="lt-LT"/>
        </w:rPr>
        <w:t>e</w:t>
      </w:r>
      <w:r w:rsidR="00377BD2" w:rsidRPr="00377BD2">
        <w:rPr>
          <w:rFonts w:eastAsiaTheme="minorEastAsia"/>
          <w:szCs w:val="24"/>
          <w:lang w:eastAsia="lt-LT"/>
        </w:rPr>
        <w:t xml:space="preserve">gzaminą laikantis asmuo būtų registruotas studentas. </w:t>
      </w:r>
    </w:p>
    <w:p w14:paraId="1F0E2492" w14:textId="77777777" w:rsidR="00377BD2" w:rsidRPr="00377BD2" w:rsidRDefault="00377BD2" w:rsidP="0008675C">
      <w:pPr>
        <w:numPr>
          <w:ilvl w:val="0"/>
          <w:numId w:val="19"/>
        </w:numPr>
        <w:tabs>
          <w:tab w:val="left" w:pos="6"/>
        </w:tabs>
        <w:ind w:left="426" w:hanging="426"/>
        <w:jc w:val="both"/>
        <w:rPr>
          <w:rFonts w:eastAsiaTheme="minorEastAsia"/>
          <w:szCs w:val="24"/>
          <w:lang w:eastAsia="lt-LT"/>
        </w:rPr>
      </w:pPr>
      <w:r w:rsidRPr="00377BD2">
        <w:rPr>
          <w:rFonts w:eastAsiaTheme="minorEastAsia"/>
          <w:szCs w:val="24"/>
          <w:lang w:eastAsia="lt-LT"/>
        </w:rPr>
        <w:t xml:space="preserve">Ataskaitos ir rezultatų peržiūra: </w:t>
      </w:r>
    </w:p>
    <w:p w14:paraId="7C9DC1B0" w14:textId="48B98650" w:rsidR="00377BD2" w:rsidRPr="00377BD2" w:rsidRDefault="0008675C" w:rsidP="0008675C">
      <w:pPr>
        <w:numPr>
          <w:ilvl w:val="1"/>
          <w:numId w:val="19"/>
        </w:numPr>
        <w:tabs>
          <w:tab w:val="left" w:pos="6"/>
        </w:tabs>
        <w:ind w:left="426" w:hanging="426"/>
        <w:jc w:val="both"/>
        <w:rPr>
          <w:rFonts w:eastAsiaTheme="minorEastAsia"/>
          <w:szCs w:val="24"/>
          <w:lang w:eastAsia="lt-LT"/>
        </w:rPr>
      </w:pPr>
      <w:r>
        <w:rPr>
          <w:rFonts w:eastAsiaTheme="minorEastAsia"/>
          <w:szCs w:val="24"/>
          <w:lang w:eastAsia="lt-LT"/>
        </w:rPr>
        <w:t xml:space="preserve"> </w:t>
      </w:r>
      <w:r w:rsidR="00377BD2" w:rsidRPr="00377BD2">
        <w:rPr>
          <w:rFonts w:eastAsiaTheme="minorEastAsia"/>
          <w:szCs w:val="24"/>
          <w:lang w:eastAsia="lt-LT"/>
        </w:rPr>
        <w:t xml:space="preserve">Sistema fiksuoja bet kokius bandymus palikti egzaminą, perjungti skirtukus ar imtis kitų įtartinų veiksmų. </w:t>
      </w:r>
    </w:p>
    <w:p w14:paraId="4B1C762C" w14:textId="10628607" w:rsidR="00377BD2" w:rsidRPr="00377BD2" w:rsidRDefault="0008675C" w:rsidP="0008675C">
      <w:pPr>
        <w:numPr>
          <w:ilvl w:val="1"/>
          <w:numId w:val="19"/>
        </w:numPr>
        <w:tabs>
          <w:tab w:val="left" w:pos="6"/>
        </w:tabs>
        <w:ind w:left="426" w:hanging="426"/>
        <w:jc w:val="both"/>
        <w:rPr>
          <w:rFonts w:eastAsiaTheme="minorEastAsia"/>
          <w:szCs w:val="24"/>
          <w:lang w:eastAsia="lt-LT"/>
        </w:rPr>
      </w:pPr>
      <w:r>
        <w:rPr>
          <w:rFonts w:eastAsiaTheme="minorEastAsia"/>
          <w:szCs w:val="24"/>
          <w:lang w:eastAsia="lt-LT"/>
        </w:rPr>
        <w:lastRenderedPageBreak/>
        <w:t xml:space="preserve"> </w:t>
      </w:r>
      <w:r w:rsidR="00377BD2" w:rsidRPr="00377BD2">
        <w:rPr>
          <w:rFonts w:eastAsiaTheme="minorEastAsia"/>
          <w:szCs w:val="24"/>
          <w:lang w:eastAsia="lt-LT"/>
        </w:rPr>
        <w:t xml:space="preserve">Ataskaita, kuri turi veikti VASIS, leidžia filtruoti rezultatus pagal datas, asmenis, egzamino galutinį statusą. </w:t>
      </w:r>
    </w:p>
    <w:p w14:paraId="1DEE4BEE" w14:textId="2FCBFF28" w:rsidR="00377BD2" w:rsidRPr="00377BD2" w:rsidRDefault="0008675C" w:rsidP="0008675C">
      <w:pPr>
        <w:numPr>
          <w:ilvl w:val="1"/>
          <w:numId w:val="19"/>
        </w:numPr>
        <w:tabs>
          <w:tab w:val="left" w:pos="6"/>
        </w:tabs>
        <w:ind w:left="426" w:hanging="426"/>
        <w:jc w:val="both"/>
        <w:rPr>
          <w:rFonts w:eastAsiaTheme="minorEastAsia"/>
          <w:szCs w:val="24"/>
          <w:lang w:eastAsia="lt-LT"/>
        </w:rPr>
      </w:pPr>
      <w:r>
        <w:rPr>
          <w:rFonts w:eastAsiaTheme="minorEastAsia"/>
          <w:szCs w:val="24"/>
          <w:lang w:eastAsia="lt-LT"/>
        </w:rPr>
        <w:t xml:space="preserve"> </w:t>
      </w:r>
      <w:r w:rsidR="00377BD2" w:rsidRPr="00377BD2">
        <w:rPr>
          <w:rFonts w:eastAsiaTheme="minorEastAsia"/>
          <w:szCs w:val="24"/>
          <w:lang w:eastAsia="lt-LT"/>
        </w:rPr>
        <w:t xml:space="preserve">Kiekvienas testo bandymas turi individualią ataskaitą, kurioje galima matyti visus užfiksuotus nesąžiningus veiksmus, jų trukmę ir pobūdį. </w:t>
      </w:r>
    </w:p>
    <w:p w14:paraId="59E3AA0C" w14:textId="77777777" w:rsidR="00377BD2" w:rsidRPr="00377BD2" w:rsidRDefault="00377BD2" w:rsidP="0008675C">
      <w:pPr>
        <w:numPr>
          <w:ilvl w:val="0"/>
          <w:numId w:val="19"/>
        </w:numPr>
        <w:tabs>
          <w:tab w:val="left" w:pos="6"/>
        </w:tabs>
        <w:ind w:left="426" w:hanging="426"/>
        <w:jc w:val="both"/>
        <w:rPr>
          <w:rFonts w:eastAsiaTheme="minorEastAsia"/>
          <w:szCs w:val="24"/>
          <w:lang w:eastAsia="lt-LT"/>
        </w:rPr>
      </w:pPr>
      <w:r w:rsidRPr="00377BD2">
        <w:rPr>
          <w:rFonts w:eastAsiaTheme="minorEastAsia"/>
          <w:szCs w:val="24"/>
          <w:lang w:eastAsia="lt-LT"/>
        </w:rPr>
        <w:t xml:space="preserve">Sukčiavimo balai: </w:t>
      </w:r>
    </w:p>
    <w:p w14:paraId="0DFF7E3B" w14:textId="10C6A59C" w:rsidR="00377BD2" w:rsidRDefault="0008675C" w:rsidP="0008675C">
      <w:pPr>
        <w:numPr>
          <w:ilvl w:val="1"/>
          <w:numId w:val="19"/>
        </w:numPr>
        <w:tabs>
          <w:tab w:val="left" w:pos="6"/>
        </w:tabs>
        <w:ind w:left="426" w:hanging="426"/>
        <w:jc w:val="both"/>
        <w:rPr>
          <w:rFonts w:eastAsiaTheme="minorEastAsia"/>
          <w:szCs w:val="24"/>
          <w:lang w:eastAsia="lt-LT"/>
        </w:rPr>
      </w:pPr>
      <w:r>
        <w:rPr>
          <w:rFonts w:eastAsiaTheme="minorEastAsia"/>
          <w:szCs w:val="24"/>
          <w:lang w:eastAsia="lt-LT"/>
        </w:rPr>
        <w:t xml:space="preserve"> </w:t>
      </w:r>
      <w:r w:rsidR="00377BD2" w:rsidRPr="00377BD2">
        <w:rPr>
          <w:rFonts w:eastAsiaTheme="minorEastAsia"/>
          <w:szCs w:val="24"/>
          <w:lang w:eastAsia="lt-LT"/>
        </w:rPr>
        <w:t xml:space="preserve">Kiekvienam testą laikančiam asmeniui suteikiamas sukčiavimo balų įvertinimas pagal jo elgesį egzamino metu. Balai ir svoriai gali būti keičiami ir koreguojami sistemos administratoriaus. </w:t>
      </w:r>
    </w:p>
    <w:p w14:paraId="5DB99069" w14:textId="77777777" w:rsidR="004D505D" w:rsidRDefault="004D505D" w:rsidP="004D505D">
      <w:pPr>
        <w:tabs>
          <w:tab w:val="left" w:pos="284"/>
          <w:tab w:val="left" w:pos="360"/>
        </w:tabs>
        <w:jc w:val="both"/>
        <w:rPr>
          <w:rFonts w:eastAsiaTheme="minorEastAsia"/>
          <w:szCs w:val="24"/>
          <w:lang w:eastAsia="lt-LT"/>
        </w:rPr>
      </w:pPr>
    </w:p>
    <w:p w14:paraId="1FF198E5" w14:textId="30B2FDA6" w:rsidR="004D505D" w:rsidRDefault="004D505D" w:rsidP="004D505D">
      <w:pPr>
        <w:tabs>
          <w:tab w:val="left" w:pos="284"/>
          <w:tab w:val="left" w:pos="360"/>
        </w:tabs>
        <w:jc w:val="both"/>
        <w:rPr>
          <w:rFonts w:eastAsiaTheme="minorEastAsia"/>
          <w:b/>
          <w:bCs/>
          <w:szCs w:val="24"/>
          <w:lang w:eastAsia="lt-LT"/>
        </w:rPr>
      </w:pPr>
      <w:bookmarkStart w:id="5" w:name="_Hlk194673489"/>
      <w:r>
        <w:rPr>
          <w:rFonts w:eastAsiaTheme="minorEastAsia"/>
          <w:szCs w:val="24"/>
          <w:lang w:eastAsia="lt-LT"/>
        </w:rPr>
        <w:t xml:space="preserve">Galimo laimėtojo bus prašomas pademonstruoti </w:t>
      </w:r>
      <w:r w:rsidRPr="00377BD2">
        <w:rPr>
          <w:rFonts w:eastAsiaTheme="minorEastAsia"/>
          <w:b/>
          <w:bCs/>
          <w:szCs w:val="24"/>
          <w:lang w:eastAsia="lt-LT"/>
        </w:rPr>
        <w:t>nuotolinio egzamino laikymo</w:t>
      </w:r>
      <w:r>
        <w:rPr>
          <w:rFonts w:eastAsiaTheme="minorEastAsia"/>
          <w:b/>
          <w:bCs/>
          <w:szCs w:val="24"/>
          <w:lang w:eastAsia="lt-LT"/>
        </w:rPr>
        <w:t xml:space="preserve"> programos veikimą pagal reikalavimus nustatytus 59-60 punktuose.</w:t>
      </w:r>
    </w:p>
    <w:bookmarkEnd w:id="5"/>
    <w:p w14:paraId="17956DFF" w14:textId="12833D6B" w:rsidR="004D505D" w:rsidRPr="004D505D" w:rsidRDefault="004D505D" w:rsidP="004D505D">
      <w:pPr>
        <w:tabs>
          <w:tab w:val="left" w:pos="6"/>
        </w:tabs>
        <w:jc w:val="both"/>
        <w:rPr>
          <w:rFonts w:eastAsiaTheme="minorEastAsia"/>
          <w:szCs w:val="24"/>
          <w:lang w:eastAsia="lt-LT"/>
        </w:rPr>
      </w:pPr>
    </w:p>
    <w:p w14:paraId="15575486" w14:textId="77777777" w:rsidR="00377BD2" w:rsidRPr="005A51E8" w:rsidRDefault="00377BD2" w:rsidP="005A51E8">
      <w:pPr>
        <w:tabs>
          <w:tab w:val="left" w:pos="284"/>
          <w:tab w:val="left" w:pos="360"/>
        </w:tabs>
        <w:jc w:val="both"/>
        <w:rPr>
          <w:rFonts w:eastAsiaTheme="minorEastAsia"/>
          <w:szCs w:val="24"/>
          <w:lang w:eastAsia="lt-LT"/>
        </w:rPr>
      </w:pPr>
    </w:p>
    <w:p w14:paraId="5D1D0903" w14:textId="77777777" w:rsidR="005A51E8" w:rsidRPr="005A51E8" w:rsidRDefault="005A51E8" w:rsidP="005A51E8">
      <w:pPr>
        <w:jc w:val="center"/>
        <w:rPr>
          <w:rFonts w:eastAsia="Times New Roman"/>
          <w:szCs w:val="24"/>
        </w:rPr>
      </w:pPr>
      <w:r w:rsidRPr="005A51E8">
        <w:rPr>
          <w:rFonts w:eastAsia="Times New Roman"/>
          <w:szCs w:val="24"/>
        </w:rPr>
        <w:t>_______________________________</w:t>
      </w:r>
    </w:p>
    <w:p w14:paraId="3DEFA449" w14:textId="77777777" w:rsidR="005A51E8" w:rsidRPr="005A51E8" w:rsidRDefault="005A51E8" w:rsidP="005A51E8">
      <w:pPr>
        <w:keepNext/>
        <w:tabs>
          <w:tab w:val="left" w:pos="885"/>
        </w:tabs>
        <w:jc w:val="center"/>
        <w:rPr>
          <w:rFonts w:ascii="Calibri" w:eastAsia="Times New Roman" w:hAnsi="Calibri"/>
          <w:b/>
          <w:szCs w:val="24"/>
        </w:rPr>
      </w:pPr>
    </w:p>
    <w:p w14:paraId="385931CC" w14:textId="50D82085" w:rsidR="008228B0" w:rsidRDefault="008228B0" w:rsidP="6E7713D6">
      <w:pPr>
        <w:ind w:left="6480"/>
        <w:rPr>
          <w:rFonts w:eastAsia="Times New Roman"/>
          <w:szCs w:val="24"/>
        </w:rPr>
      </w:pPr>
    </w:p>
    <w:p w14:paraId="10768329" w14:textId="77777777" w:rsidR="00355BAC" w:rsidRDefault="00355BAC" w:rsidP="6E7713D6">
      <w:pPr>
        <w:ind w:left="6480"/>
        <w:rPr>
          <w:rFonts w:eastAsia="Times New Roman"/>
          <w:szCs w:val="24"/>
        </w:rPr>
      </w:pPr>
    </w:p>
    <w:p w14:paraId="6825E5E5" w14:textId="77777777" w:rsidR="00355BAC" w:rsidRDefault="00355BAC" w:rsidP="6E7713D6">
      <w:pPr>
        <w:ind w:left="6480"/>
        <w:rPr>
          <w:rFonts w:eastAsia="Times New Roman"/>
          <w:szCs w:val="24"/>
        </w:rPr>
      </w:pPr>
    </w:p>
    <w:p w14:paraId="183EBB3E" w14:textId="77777777" w:rsidR="00355BAC" w:rsidRDefault="00355BAC" w:rsidP="6E7713D6">
      <w:pPr>
        <w:ind w:left="6480"/>
        <w:rPr>
          <w:rFonts w:eastAsia="Times New Roman"/>
          <w:szCs w:val="24"/>
        </w:rPr>
      </w:pPr>
    </w:p>
    <w:p w14:paraId="1591F937" w14:textId="77777777" w:rsidR="00355BAC" w:rsidRDefault="00355BAC" w:rsidP="6E7713D6">
      <w:pPr>
        <w:ind w:left="6480"/>
        <w:rPr>
          <w:rFonts w:eastAsia="Times New Roman"/>
          <w:szCs w:val="24"/>
        </w:rPr>
      </w:pPr>
    </w:p>
    <w:p w14:paraId="0BBD27FA" w14:textId="77777777" w:rsidR="00355BAC" w:rsidRDefault="00355BAC" w:rsidP="6E7713D6">
      <w:pPr>
        <w:ind w:left="6480"/>
        <w:rPr>
          <w:rFonts w:eastAsia="Times New Roman"/>
          <w:szCs w:val="24"/>
        </w:rPr>
      </w:pPr>
    </w:p>
    <w:p w14:paraId="663DA65F" w14:textId="77777777" w:rsidR="00355BAC" w:rsidRDefault="00355BAC" w:rsidP="6E7713D6">
      <w:pPr>
        <w:ind w:left="6480"/>
        <w:rPr>
          <w:rFonts w:eastAsia="Times New Roman"/>
          <w:szCs w:val="24"/>
        </w:rPr>
      </w:pPr>
    </w:p>
    <w:p w14:paraId="21A2AEE6" w14:textId="77777777" w:rsidR="00355BAC" w:rsidRDefault="00355BAC" w:rsidP="6E7713D6">
      <w:pPr>
        <w:ind w:left="6480"/>
        <w:rPr>
          <w:rFonts w:eastAsia="Times New Roman"/>
          <w:szCs w:val="24"/>
        </w:rPr>
      </w:pPr>
    </w:p>
    <w:p w14:paraId="31E14F6F" w14:textId="77777777" w:rsidR="00355BAC" w:rsidRDefault="00355BAC" w:rsidP="00F16C5A">
      <w:pPr>
        <w:rPr>
          <w:rFonts w:eastAsia="Times New Roman"/>
          <w:szCs w:val="24"/>
        </w:rPr>
      </w:pPr>
    </w:p>
    <w:sectPr w:rsidR="00355BAC" w:rsidSect="00451A6E">
      <w:head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F1CC3" w14:textId="77777777" w:rsidR="00AE20DB" w:rsidRDefault="00AE20DB" w:rsidP="00451A6E">
      <w:r>
        <w:separator/>
      </w:r>
    </w:p>
  </w:endnote>
  <w:endnote w:type="continuationSeparator" w:id="0">
    <w:p w14:paraId="3528E566" w14:textId="77777777" w:rsidR="00AE20DB" w:rsidRDefault="00AE20DB" w:rsidP="00451A6E">
      <w:r>
        <w:continuationSeparator/>
      </w:r>
    </w:p>
  </w:endnote>
  <w:endnote w:type="continuationNotice" w:id="1">
    <w:p w14:paraId="6B2763C8" w14:textId="77777777" w:rsidR="00AE20DB" w:rsidRDefault="00AE20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F65BD" w14:textId="77777777" w:rsidR="00AE20DB" w:rsidRDefault="00AE20DB" w:rsidP="00451A6E">
      <w:r>
        <w:separator/>
      </w:r>
    </w:p>
  </w:footnote>
  <w:footnote w:type="continuationSeparator" w:id="0">
    <w:p w14:paraId="656775A8" w14:textId="77777777" w:rsidR="00AE20DB" w:rsidRDefault="00AE20DB" w:rsidP="00451A6E">
      <w:r>
        <w:continuationSeparator/>
      </w:r>
    </w:p>
  </w:footnote>
  <w:footnote w:type="continuationNotice" w:id="1">
    <w:p w14:paraId="6CE7C959" w14:textId="77777777" w:rsidR="00AE20DB" w:rsidRDefault="00AE20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359157"/>
      <w:docPartObj>
        <w:docPartGallery w:val="Page Numbers (Top of Page)"/>
        <w:docPartUnique/>
      </w:docPartObj>
    </w:sdtPr>
    <w:sdtContent>
      <w:p w14:paraId="2CE0136A" w14:textId="0CF2DB54" w:rsidR="00451A6E" w:rsidRDefault="00451A6E">
        <w:pPr>
          <w:pStyle w:val="Antrats"/>
          <w:jc w:val="center"/>
        </w:pPr>
        <w:r>
          <w:fldChar w:fldCharType="begin"/>
        </w:r>
        <w:r>
          <w:instrText>PAGE   \* MERGEFORMAT</w:instrText>
        </w:r>
        <w:r>
          <w:fldChar w:fldCharType="separate"/>
        </w:r>
        <w:r w:rsidR="00626710">
          <w:rPr>
            <w:noProof/>
          </w:rPr>
          <w:t>8</w:t>
        </w:r>
        <w:r>
          <w:fldChar w:fldCharType="end"/>
        </w:r>
      </w:p>
    </w:sdtContent>
  </w:sdt>
  <w:p w14:paraId="6755C348" w14:textId="77777777" w:rsidR="00451A6E" w:rsidRDefault="00451A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A6209B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32306"/>
    <w:multiLevelType w:val="multilevel"/>
    <w:tmpl w:val="A6E2C9F8"/>
    <w:lvl w:ilvl="0">
      <w:start w:val="10"/>
      <w:numFmt w:val="decimal"/>
      <w:lvlText w:val="%1."/>
      <w:lvlJc w:val="left"/>
      <w:pPr>
        <w:ind w:left="480" w:hanging="480"/>
      </w:pPr>
      <w:rPr>
        <w:rFonts w:hint="default"/>
      </w:rPr>
    </w:lvl>
    <w:lvl w:ilvl="1">
      <w:start w:val="2"/>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 w15:restartNumberingAfterBreak="0">
    <w:nsid w:val="148319E1"/>
    <w:multiLevelType w:val="multilevel"/>
    <w:tmpl w:val="0427001F"/>
    <w:lvl w:ilvl="0">
      <w:start w:val="1"/>
      <w:numFmt w:val="decimal"/>
      <w:lvlText w:val="%1."/>
      <w:lvlJc w:val="left"/>
      <w:pPr>
        <w:ind w:left="360" w:hanging="360"/>
      </w:pPr>
      <w:rPr>
        <w:rFonts w:hint="default"/>
        <w:color w:val="00000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34127B"/>
    <w:multiLevelType w:val="multilevel"/>
    <w:tmpl w:val="6152109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rFonts w:ascii="Times New Roman" w:hAnsi="Times New Roman" w:cs="Times New Roman" w:hint="default"/>
        <w:sz w:val="24"/>
        <w:szCs w:val="24"/>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34876AE9"/>
    <w:multiLevelType w:val="multilevel"/>
    <w:tmpl w:val="79A29EC8"/>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34A316E3"/>
    <w:multiLevelType w:val="multilevel"/>
    <w:tmpl w:val="1F74FDA4"/>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67C6E21"/>
    <w:multiLevelType w:val="multilevel"/>
    <w:tmpl w:val="F3EE98D8"/>
    <w:lvl w:ilvl="0">
      <w:start w:val="5"/>
      <w:numFmt w:val="decimal"/>
      <w:lvlText w:val="%1."/>
      <w:lvlJc w:val="left"/>
      <w:pPr>
        <w:ind w:left="360" w:hanging="360"/>
      </w:pPr>
      <w:rPr>
        <w:rFonts w:hint="default"/>
      </w:rPr>
    </w:lvl>
    <w:lvl w:ilvl="1">
      <w:start w:val="1"/>
      <w:numFmt w:val="decimal"/>
      <w:lvlText w:val="%1.%2."/>
      <w:lvlJc w:val="left"/>
      <w:pPr>
        <w:ind w:left="1710"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3BDA5132"/>
    <w:multiLevelType w:val="hybridMultilevel"/>
    <w:tmpl w:val="34146A38"/>
    <w:lvl w:ilvl="0" w:tplc="45B0CC34">
      <w:start w:val="1"/>
      <w:numFmt w:val="decimal"/>
      <w:lvlText w:val="%1."/>
      <w:lvlJc w:val="left"/>
      <w:pPr>
        <w:ind w:left="502"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CDB598F"/>
    <w:multiLevelType w:val="multilevel"/>
    <w:tmpl w:val="A168A0A2"/>
    <w:lvl w:ilvl="0">
      <w:start w:val="1"/>
      <w:numFmt w:val="decimal"/>
      <w:pStyle w:val="sutertiespunktai"/>
      <w:lvlText w:val="%1."/>
      <w:lvlJc w:val="left"/>
      <w:pPr>
        <w:tabs>
          <w:tab w:val="num" w:pos="0"/>
        </w:tabs>
        <w:ind w:left="644" w:hanging="360"/>
      </w:pPr>
      <w:rPr>
        <w:rFonts w:hint="default"/>
        <w:color w:val="auto"/>
      </w:rPr>
    </w:lvl>
    <w:lvl w:ilvl="1">
      <w:start w:val="1"/>
      <w:numFmt w:val="decimal"/>
      <w:isLgl/>
      <w:lvlText w:val="%1.%2."/>
      <w:lvlJc w:val="left"/>
      <w:pPr>
        <w:tabs>
          <w:tab w:val="num" w:pos="0"/>
        </w:tabs>
        <w:ind w:left="0" w:firstLine="284"/>
      </w:pPr>
      <w:rPr>
        <w:rFonts w:hint="default"/>
        <w:i w:val="0"/>
        <w:iCs w:val="0"/>
        <w:sz w:val="24"/>
        <w:szCs w:val="24"/>
      </w:rPr>
    </w:lvl>
    <w:lvl w:ilvl="2">
      <w:start w:val="1"/>
      <w:numFmt w:val="decimal"/>
      <w:isLgl/>
      <w:lvlText w:val="%1.%2.%3."/>
      <w:lvlJc w:val="left"/>
      <w:pPr>
        <w:tabs>
          <w:tab w:val="num" w:pos="0"/>
        </w:tabs>
        <w:ind w:left="0" w:firstLine="284"/>
      </w:pPr>
      <w:rPr>
        <w:rFonts w:hint="default"/>
      </w:rPr>
    </w:lvl>
    <w:lvl w:ilvl="3">
      <w:start w:val="1"/>
      <w:numFmt w:val="decimal"/>
      <w:isLgl/>
      <w:lvlText w:val="%1.%2.%3.%4."/>
      <w:lvlJc w:val="left"/>
      <w:pPr>
        <w:tabs>
          <w:tab w:val="num" w:pos="0"/>
        </w:tabs>
        <w:ind w:left="1004" w:hanging="720"/>
      </w:pPr>
      <w:rPr>
        <w:rFonts w:hint="default"/>
      </w:rPr>
    </w:lvl>
    <w:lvl w:ilvl="4">
      <w:start w:val="1"/>
      <w:numFmt w:val="decimal"/>
      <w:isLgl/>
      <w:lvlText w:val="%1.%2.%3.%4.%5."/>
      <w:lvlJc w:val="left"/>
      <w:pPr>
        <w:tabs>
          <w:tab w:val="num" w:pos="0"/>
        </w:tabs>
        <w:ind w:left="1364" w:hanging="1080"/>
      </w:pPr>
      <w:rPr>
        <w:rFonts w:hint="default"/>
      </w:rPr>
    </w:lvl>
    <w:lvl w:ilvl="5">
      <w:start w:val="1"/>
      <w:numFmt w:val="decimal"/>
      <w:isLgl/>
      <w:lvlText w:val="%1.%2.%3.%4.%5.%6."/>
      <w:lvlJc w:val="left"/>
      <w:pPr>
        <w:tabs>
          <w:tab w:val="num" w:pos="0"/>
        </w:tabs>
        <w:ind w:left="1364" w:hanging="1080"/>
      </w:pPr>
      <w:rPr>
        <w:rFonts w:hint="default"/>
      </w:rPr>
    </w:lvl>
    <w:lvl w:ilvl="6">
      <w:start w:val="1"/>
      <w:numFmt w:val="decimal"/>
      <w:isLgl/>
      <w:lvlText w:val="%1.%2.%3.%4.%5.%6.%7."/>
      <w:lvlJc w:val="left"/>
      <w:pPr>
        <w:tabs>
          <w:tab w:val="num" w:pos="0"/>
        </w:tabs>
        <w:ind w:left="1724" w:hanging="1440"/>
      </w:pPr>
      <w:rPr>
        <w:rFonts w:hint="default"/>
      </w:rPr>
    </w:lvl>
    <w:lvl w:ilvl="7">
      <w:start w:val="1"/>
      <w:numFmt w:val="decimal"/>
      <w:isLgl/>
      <w:lvlText w:val="%1.%2.%3.%4.%5.%6.%7.%8."/>
      <w:lvlJc w:val="left"/>
      <w:pPr>
        <w:tabs>
          <w:tab w:val="num" w:pos="0"/>
        </w:tabs>
        <w:ind w:left="1724" w:hanging="1440"/>
      </w:pPr>
      <w:rPr>
        <w:rFonts w:hint="default"/>
      </w:rPr>
    </w:lvl>
    <w:lvl w:ilvl="8">
      <w:start w:val="1"/>
      <w:numFmt w:val="decimal"/>
      <w:isLgl/>
      <w:lvlText w:val="%1.%2.%3.%4.%5.%6.%7.%8.%9."/>
      <w:lvlJc w:val="left"/>
      <w:pPr>
        <w:tabs>
          <w:tab w:val="num" w:pos="0"/>
        </w:tabs>
        <w:ind w:left="2084" w:hanging="1800"/>
      </w:pPr>
      <w:rPr>
        <w:rFonts w:hint="default"/>
      </w:rPr>
    </w:lvl>
  </w:abstractNum>
  <w:abstractNum w:abstractNumId="9" w15:restartNumberingAfterBreak="0">
    <w:nsid w:val="3EB32B23"/>
    <w:multiLevelType w:val="multilevel"/>
    <w:tmpl w:val="ACC81F3A"/>
    <w:lvl w:ilvl="0">
      <w:start w:val="54"/>
      <w:numFmt w:val="decimal"/>
      <w:lvlText w:val="%1."/>
      <w:lvlJc w:val="left"/>
      <w:pPr>
        <w:ind w:left="720" w:hanging="360"/>
      </w:pPr>
      <w:rPr>
        <w:rFonts w:hint="default"/>
        <w:b w:val="0"/>
        <w:bCs/>
      </w:rPr>
    </w:lvl>
    <w:lvl w:ilvl="1">
      <w:start w:val="1"/>
      <w:numFmt w:val="decimal"/>
      <w:isLgl/>
      <w:lvlText w:val="%1.%2"/>
      <w:lvlJc w:val="left"/>
      <w:pPr>
        <w:ind w:left="780" w:hanging="4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A031663"/>
    <w:multiLevelType w:val="multilevel"/>
    <w:tmpl w:val="D2549FA6"/>
    <w:lvl w:ilvl="0">
      <w:start w:val="1"/>
      <w:numFmt w:val="decimal"/>
      <w:lvlText w:val="%1."/>
      <w:lvlJc w:val="left"/>
      <w:pPr>
        <w:ind w:left="0" w:firstLine="737"/>
      </w:pPr>
      <w:rPr>
        <w:b/>
      </w:rPr>
    </w:lvl>
    <w:lvl w:ilvl="1">
      <w:start w:val="1"/>
      <w:numFmt w:val="decimal"/>
      <w:lvlText w:val="%1.%2."/>
      <w:lvlJc w:val="left"/>
      <w:pPr>
        <w:ind w:left="-17" w:firstLine="737"/>
      </w:pPr>
      <w:rPr>
        <w:b w:val="0"/>
        <w:strike w:val="0"/>
        <w:color w:val="000000"/>
      </w:rPr>
    </w:lvl>
    <w:lvl w:ilvl="2">
      <w:start w:val="1"/>
      <w:numFmt w:val="decimal"/>
      <w:lvlText w:val="%1.%2.%3."/>
      <w:lvlJc w:val="left"/>
      <w:pPr>
        <w:ind w:left="1224" w:hanging="487"/>
      </w:pPr>
    </w:lvl>
    <w:lvl w:ilvl="3">
      <w:start w:val="1"/>
      <w:numFmt w:val="decimal"/>
      <w:lvlText w:val="%1.%2.%3.%4."/>
      <w:lvlJc w:val="left"/>
      <w:pPr>
        <w:ind w:left="0" w:firstLine="73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37B60F2"/>
    <w:multiLevelType w:val="hybridMultilevel"/>
    <w:tmpl w:val="65DC2F6E"/>
    <w:lvl w:ilvl="0" w:tplc="8FD2DE9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7C15AF1"/>
    <w:multiLevelType w:val="hybridMultilevel"/>
    <w:tmpl w:val="FFFFFFFF"/>
    <w:lvl w:ilvl="0" w:tplc="6414D114">
      <w:start w:val="1"/>
      <w:numFmt w:val="decimal"/>
      <w:lvlText w:val="%1."/>
      <w:lvlJc w:val="left"/>
      <w:pPr>
        <w:ind w:left="706"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1" w:tplc="8E84CF0A">
      <w:start w:val="1"/>
      <w:numFmt w:val="lowerLetter"/>
      <w:lvlText w:val="%2."/>
      <w:lvlJc w:val="left"/>
      <w:pPr>
        <w:ind w:left="1426"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2" w:tplc="58901576">
      <w:start w:val="1"/>
      <w:numFmt w:val="lowerRoman"/>
      <w:lvlText w:val="%3"/>
      <w:lvlJc w:val="left"/>
      <w:pPr>
        <w:ind w:left="2161"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3" w:tplc="BD68C452">
      <w:start w:val="1"/>
      <w:numFmt w:val="decimal"/>
      <w:lvlText w:val="%4"/>
      <w:lvlJc w:val="left"/>
      <w:pPr>
        <w:ind w:left="2881"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4" w:tplc="F058E91C">
      <w:start w:val="1"/>
      <w:numFmt w:val="lowerLetter"/>
      <w:lvlText w:val="%5"/>
      <w:lvlJc w:val="left"/>
      <w:pPr>
        <w:ind w:left="3601"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5" w:tplc="7638D084">
      <w:start w:val="1"/>
      <w:numFmt w:val="lowerRoman"/>
      <w:lvlText w:val="%6"/>
      <w:lvlJc w:val="left"/>
      <w:pPr>
        <w:ind w:left="4321"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6" w:tplc="F49A6D74">
      <w:start w:val="1"/>
      <w:numFmt w:val="decimal"/>
      <w:lvlText w:val="%7"/>
      <w:lvlJc w:val="left"/>
      <w:pPr>
        <w:ind w:left="5041"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7" w:tplc="54522D80">
      <w:start w:val="1"/>
      <w:numFmt w:val="lowerLetter"/>
      <w:lvlText w:val="%8"/>
      <w:lvlJc w:val="left"/>
      <w:pPr>
        <w:ind w:left="5761"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8" w:tplc="F3E64A38">
      <w:start w:val="1"/>
      <w:numFmt w:val="lowerRoman"/>
      <w:lvlText w:val="%9"/>
      <w:lvlJc w:val="left"/>
      <w:pPr>
        <w:ind w:left="6481"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abstractNum>
  <w:abstractNum w:abstractNumId="13" w15:restartNumberingAfterBreak="0">
    <w:nsid w:val="589B0D37"/>
    <w:multiLevelType w:val="multilevel"/>
    <w:tmpl w:val="0427001F"/>
    <w:lvl w:ilvl="0">
      <w:start w:val="1"/>
      <w:numFmt w:val="decimal"/>
      <w:lvlText w:val="%1."/>
      <w:lvlJc w:val="left"/>
      <w:pPr>
        <w:ind w:left="360" w:hanging="360"/>
      </w:pPr>
      <w:rPr>
        <w:rFonts w:hint="default"/>
        <w:color w:val="00000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8A751DD"/>
    <w:multiLevelType w:val="multilevel"/>
    <w:tmpl w:val="62ACF46A"/>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25E013F"/>
    <w:multiLevelType w:val="multilevel"/>
    <w:tmpl w:val="D3D8BDC6"/>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75F80B19"/>
    <w:multiLevelType w:val="hybridMultilevel"/>
    <w:tmpl w:val="D91211BC"/>
    <w:lvl w:ilvl="0" w:tplc="9EEC3556">
      <w:start w:val="1"/>
      <w:numFmt w:val="decimal"/>
      <w:lvlText w:val="%1."/>
      <w:lvlJc w:val="left"/>
      <w:pPr>
        <w:ind w:left="720" w:hanging="360"/>
      </w:pPr>
    </w:lvl>
    <w:lvl w:ilvl="1" w:tplc="91B41ACC">
      <w:start w:val="1"/>
      <w:numFmt w:val="lowerLetter"/>
      <w:lvlText w:val="%2."/>
      <w:lvlJc w:val="left"/>
      <w:pPr>
        <w:ind w:left="1440" w:hanging="360"/>
      </w:pPr>
    </w:lvl>
    <w:lvl w:ilvl="2" w:tplc="650C1068">
      <w:start w:val="1"/>
      <w:numFmt w:val="lowerRoman"/>
      <w:lvlText w:val="%3."/>
      <w:lvlJc w:val="right"/>
      <w:pPr>
        <w:ind w:left="2160" w:hanging="180"/>
      </w:pPr>
    </w:lvl>
    <w:lvl w:ilvl="3" w:tplc="B9C65C02">
      <w:start w:val="1"/>
      <w:numFmt w:val="decimal"/>
      <w:lvlText w:val="%4."/>
      <w:lvlJc w:val="left"/>
      <w:pPr>
        <w:ind w:left="2880" w:hanging="360"/>
      </w:pPr>
    </w:lvl>
    <w:lvl w:ilvl="4" w:tplc="20EEAA9C">
      <w:start w:val="1"/>
      <w:numFmt w:val="lowerLetter"/>
      <w:lvlText w:val="%5."/>
      <w:lvlJc w:val="left"/>
      <w:pPr>
        <w:ind w:left="3600" w:hanging="360"/>
      </w:pPr>
    </w:lvl>
    <w:lvl w:ilvl="5" w:tplc="9AAA1100">
      <w:start w:val="1"/>
      <w:numFmt w:val="lowerRoman"/>
      <w:lvlText w:val="%6."/>
      <w:lvlJc w:val="right"/>
      <w:pPr>
        <w:ind w:left="4320" w:hanging="180"/>
      </w:pPr>
    </w:lvl>
    <w:lvl w:ilvl="6" w:tplc="A1DC2336">
      <w:start w:val="1"/>
      <w:numFmt w:val="decimal"/>
      <w:lvlText w:val="%7."/>
      <w:lvlJc w:val="left"/>
      <w:pPr>
        <w:ind w:left="5040" w:hanging="360"/>
      </w:pPr>
    </w:lvl>
    <w:lvl w:ilvl="7" w:tplc="2A38EA6C">
      <w:start w:val="1"/>
      <w:numFmt w:val="lowerLetter"/>
      <w:lvlText w:val="%8."/>
      <w:lvlJc w:val="left"/>
      <w:pPr>
        <w:ind w:left="5760" w:hanging="360"/>
      </w:pPr>
    </w:lvl>
    <w:lvl w:ilvl="8" w:tplc="EF2E6A92">
      <w:start w:val="1"/>
      <w:numFmt w:val="lowerRoman"/>
      <w:lvlText w:val="%9."/>
      <w:lvlJc w:val="right"/>
      <w:pPr>
        <w:ind w:left="6480" w:hanging="180"/>
      </w:pPr>
    </w:lvl>
  </w:abstractNum>
  <w:num w:numId="1" w16cid:durableId="447510728">
    <w:abstractNumId w:val="16"/>
  </w:num>
  <w:num w:numId="2" w16cid:durableId="1085036668">
    <w:abstractNumId w:val="4"/>
  </w:num>
  <w:num w:numId="3" w16cid:durableId="868689739">
    <w:abstractNumId w:val="15"/>
  </w:num>
  <w:num w:numId="4" w16cid:durableId="345325424">
    <w:abstractNumId w:val="10"/>
  </w:num>
  <w:num w:numId="5" w16cid:durableId="2901402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3412149">
    <w:abstractNumId w:val="13"/>
  </w:num>
  <w:num w:numId="7" w16cid:durableId="236208814">
    <w:abstractNumId w:val="2"/>
  </w:num>
  <w:num w:numId="8" w16cid:durableId="15317198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6802052">
    <w:abstractNumId w:val="1"/>
  </w:num>
  <w:num w:numId="10" w16cid:durableId="962156228">
    <w:abstractNumId w:val="8"/>
  </w:num>
  <w:num w:numId="11" w16cid:durableId="1967396313">
    <w:abstractNumId w:val="6"/>
  </w:num>
  <w:num w:numId="12" w16cid:durableId="1436056256">
    <w:abstractNumId w:val="3"/>
  </w:num>
  <w:num w:numId="13" w16cid:durableId="1907304570">
    <w:abstractNumId w:val="7"/>
  </w:num>
  <w:num w:numId="14" w16cid:durableId="1491010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4532120">
    <w:abstractNumId w:val="0"/>
  </w:num>
  <w:num w:numId="16" w16cid:durableId="976296890">
    <w:abstractNumId w:val="5"/>
  </w:num>
  <w:num w:numId="17" w16cid:durableId="1098477133">
    <w:abstractNumId w:val="11"/>
  </w:num>
  <w:num w:numId="18" w16cid:durableId="16091913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93986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011"/>
    <w:rsid w:val="00003B6A"/>
    <w:rsid w:val="00011105"/>
    <w:rsid w:val="000138AF"/>
    <w:rsid w:val="00017B04"/>
    <w:rsid w:val="00020DD7"/>
    <w:rsid w:val="000301EF"/>
    <w:rsid w:val="00030283"/>
    <w:rsid w:val="0003091C"/>
    <w:rsid w:val="0003461D"/>
    <w:rsid w:val="000362BD"/>
    <w:rsid w:val="00036B42"/>
    <w:rsid w:val="00037D9A"/>
    <w:rsid w:val="00037FD2"/>
    <w:rsid w:val="0005138F"/>
    <w:rsid w:val="00060422"/>
    <w:rsid w:val="00064F9A"/>
    <w:rsid w:val="00072997"/>
    <w:rsid w:val="000813C5"/>
    <w:rsid w:val="0008675C"/>
    <w:rsid w:val="00086A2D"/>
    <w:rsid w:val="00087D8A"/>
    <w:rsid w:val="00092177"/>
    <w:rsid w:val="00092F9A"/>
    <w:rsid w:val="00096C93"/>
    <w:rsid w:val="000B3C3A"/>
    <w:rsid w:val="000B5AAC"/>
    <w:rsid w:val="000B647D"/>
    <w:rsid w:val="000C019D"/>
    <w:rsid w:val="000C29C2"/>
    <w:rsid w:val="000C35B9"/>
    <w:rsid w:val="000C47AA"/>
    <w:rsid w:val="000C5B1B"/>
    <w:rsid w:val="000D1714"/>
    <w:rsid w:val="000D2DAF"/>
    <w:rsid w:val="000D3F94"/>
    <w:rsid w:val="000D4A23"/>
    <w:rsid w:val="000D5546"/>
    <w:rsid w:val="000E0053"/>
    <w:rsid w:val="000E2918"/>
    <w:rsid w:val="000E6F7F"/>
    <w:rsid w:val="000F1B58"/>
    <w:rsid w:val="000F4FEF"/>
    <w:rsid w:val="00102B49"/>
    <w:rsid w:val="00113492"/>
    <w:rsid w:val="00125443"/>
    <w:rsid w:val="0012596F"/>
    <w:rsid w:val="001403E6"/>
    <w:rsid w:val="00155662"/>
    <w:rsid w:val="001606E3"/>
    <w:rsid w:val="00161ABC"/>
    <w:rsid w:val="001655D8"/>
    <w:rsid w:val="0016586C"/>
    <w:rsid w:val="001741CF"/>
    <w:rsid w:val="00180818"/>
    <w:rsid w:val="00193B0C"/>
    <w:rsid w:val="00196DD0"/>
    <w:rsid w:val="001A34C6"/>
    <w:rsid w:val="001A44F0"/>
    <w:rsid w:val="001A47E8"/>
    <w:rsid w:val="001A7202"/>
    <w:rsid w:val="001B0214"/>
    <w:rsid w:val="001B095D"/>
    <w:rsid w:val="001B78AB"/>
    <w:rsid w:val="001C0D7A"/>
    <w:rsid w:val="001C4781"/>
    <w:rsid w:val="001D0093"/>
    <w:rsid w:val="001D33F4"/>
    <w:rsid w:val="001D3F35"/>
    <w:rsid w:val="001D66D0"/>
    <w:rsid w:val="001E15AE"/>
    <w:rsid w:val="001F2AAD"/>
    <w:rsid w:val="0021673B"/>
    <w:rsid w:val="00222A5B"/>
    <w:rsid w:val="00222A9A"/>
    <w:rsid w:val="00226B4B"/>
    <w:rsid w:val="00230EA0"/>
    <w:rsid w:val="00230F7E"/>
    <w:rsid w:val="00233FB8"/>
    <w:rsid w:val="00235A5C"/>
    <w:rsid w:val="002361A6"/>
    <w:rsid w:val="0024192F"/>
    <w:rsid w:val="002419E4"/>
    <w:rsid w:val="0025184E"/>
    <w:rsid w:val="0025357D"/>
    <w:rsid w:val="0025388B"/>
    <w:rsid w:val="00265123"/>
    <w:rsid w:val="00265816"/>
    <w:rsid w:val="00275B23"/>
    <w:rsid w:val="00280584"/>
    <w:rsid w:val="00281B24"/>
    <w:rsid w:val="00284CE9"/>
    <w:rsid w:val="00293A81"/>
    <w:rsid w:val="002A224C"/>
    <w:rsid w:val="002A2EA8"/>
    <w:rsid w:val="002A77AF"/>
    <w:rsid w:val="002C2A12"/>
    <w:rsid w:val="002C5263"/>
    <w:rsid w:val="002C7FF5"/>
    <w:rsid w:val="002E1566"/>
    <w:rsid w:val="002E3982"/>
    <w:rsid w:val="002E5E0B"/>
    <w:rsid w:val="002E6A73"/>
    <w:rsid w:val="003014D3"/>
    <w:rsid w:val="00303182"/>
    <w:rsid w:val="00311D1E"/>
    <w:rsid w:val="00315E31"/>
    <w:rsid w:val="00320EFF"/>
    <w:rsid w:val="00321F2B"/>
    <w:rsid w:val="00334D4A"/>
    <w:rsid w:val="00336482"/>
    <w:rsid w:val="00346A7E"/>
    <w:rsid w:val="00353A0B"/>
    <w:rsid w:val="00355A7E"/>
    <w:rsid w:val="00355BAC"/>
    <w:rsid w:val="00361705"/>
    <w:rsid w:val="00362378"/>
    <w:rsid w:val="003673C9"/>
    <w:rsid w:val="0037342D"/>
    <w:rsid w:val="00377399"/>
    <w:rsid w:val="00377BD2"/>
    <w:rsid w:val="00386745"/>
    <w:rsid w:val="003D0482"/>
    <w:rsid w:val="003D1C70"/>
    <w:rsid w:val="00402248"/>
    <w:rsid w:val="00404018"/>
    <w:rsid w:val="004073A8"/>
    <w:rsid w:val="00415C7E"/>
    <w:rsid w:val="00420BAD"/>
    <w:rsid w:val="00421519"/>
    <w:rsid w:val="00426D9C"/>
    <w:rsid w:val="004323AD"/>
    <w:rsid w:val="004337C1"/>
    <w:rsid w:val="0044087F"/>
    <w:rsid w:val="004451C5"/>
    <w:rsid w:val="004454E0"/>
    <w:rsid w:val="004466DB"/>
    <w:rsid w:val="00451A6E"/>
    <w:rsid w:val="00452E7C"/>
    <w:rsid w:val="00454298"/>
    <w:rsid w:val="00456D35"/>
    <w:rsid w:val="0046082A"/>
    <w:rsid w:val="004673FE"/>
    <w:rsid w:val="00467D35"/>
    <w:rsid w:val="00472E6E"/>
    <w:rsid w:val="00473293"/>
    <w:rsid w:val="00476D8E"/>
    <w:rsid w:val="004814D7"/>
    <w:rsid w:val="00484EF5"/>
    <w:rsid w:val="00493E07"/>
    <w:rsid w:val="004B0B9E"/>
    <w:rsid w:val="004B1D6D"/>
    <w:rsid w:val="004B64CB"/>
    <w:rsid w:val="004B64F5"/>
    <w:rsid w:val="004C4280"/>
    <w:rsid w:val="004C4F38"/>
    <w:rsid w:val="004D1ACE"/>
    <w:rsid w:val="004D505D"/>
    <w:rsid w:val="004D7FF8"/>
    <w:rsid w:val="004E14E5"/>
    <w:rsid w:val="004E400F"/>
    <w:rsid w:val="004E478D"/>
    <w:rsid w:val="004F4799"/>
    <w:rsid w:val="004F50D7"/>
    <w:rsid w:val="004F718A"/>
    <w:rsid w:val="00502732"/>
    <w:rsid w:val="0050290C"/>
    <w:rsid w:val="00535F3E"/>
    <w:rsid w:val="0054049B"/>
    <w:rsid w:val="00541224"/>
    <w:rsid w:val="00546744"/>
    <w:rsid w:val="00554319"/>
    <w:rsid w:val="0055736B"/>
    <w:rsid w:val="00566D1C"/>
    <w:rsid w:val="00567DD3"/>
    <w:rsid w:val="005750AA"/>
    <w:rsid w:val="005754D5"/>
    <w:rsid w:val="005805FC"/>
    <w:rsid w:val="005851C6"/>
    <w:rsid w:val="00590C02"/>
    <w:rsid w:val="00592096"/>
    <w:rsid w:val="0059271E"/>
    <w:rsid w:val="005A51E8"/>
    <w:rsid w:val="005A594F"/>
    <w:rsid w:val="005A6E3A"/>
    <w:rsid w:val="005B5E5C"/>
    <w:rsid w:val="005C015C"/>
    <w:rsid w:val="005C0E00"/>
    <w:rsid w:val="005C1722"/>
    <w:rsid w:val="005C32A6"/>
    <w:rsid w:val="005C78A7"/>
    <w:rsid w:val="005D4E34"/>
    <w:rsid w:val="005D5244"/>
    <w:rsid w:val="005E0736"/>
    <w:rsid w:val="005E23D7"/>
    <w:rsid w:val="005E4600"/>
    <w:rsid w:val="005E5BAE"/>
    <w:rsid w:val="005F07AC"/>
    <w:rsid w:val="005F264F"/>
    <w:rsid w:val="005F5898"/>
    <w:rsid w:val="00601C21"/>
    <w:rsid w:val="00603C85"/>
    <w:rsid w:val="0061429F"/>
    <w:rsid w:val="0061547C"/>
    <w:rsid w:val="00615480"/>
    <w:rsid w:val="00616298"/>
    <w:rsid w:val="00617B79"/>
    <w:rsid w:val="0062117B"/>
    <w:rsid w:val="00622A00"/>
    <w:rsid w:val="00626710"/>
    <w:rsid w:val="006304BC"/>
    <w:rsid w:val="00635D50"/>
    <w:rsid w:val="006369D8"/>
    <w:rsid w:val="00637A41"/>
    <w:rsid w:val="006426DF"/>
    <w:rsid w:val="00643AB1"/>
    <w:rsid w:val="006560FA"/>
    <w:rsid w:val="00656E58"/>
    <w:rsid w:val="0066086A"/>
    <w:rsid w:val="00666A79"/>
    <w:rsid w:val="00666D50"/>
    <w:rsid w:val="006727FA"/>
    <w:rsid w:val="00672C6A"/>
    <w:rsid w:val="006772D3"/>
    <w:rsid w:val="00683326"/>
    <w:rsid w:val="00683484"/>
    <w:rsid w:val="00684F33"/>
    <w:rsid w:val="006932F0"/>
    <w:rsid w:val="00693DCF"/>
    <w:rsid w:val="006A21B1"/>
    <w:rsid w:val="006A3FD8"/>
    <w:rsid w:val="006A4E6D"/>
    <w:rsid w:val="006B0EE2"/>
    <w:rsid w:val="006B787E"/>
    <w:rsid w:val="006D3980"/>
    <w:rsid w:val="006E0CDA"/>
    <w:rsid w:val="006E3DC4"/>
    <w:rsid w:val="006F343C"/>
    <w:rsid w:val="0070101C"/>
    <w:rsid w:val="007017CF"/>
    <w:rsid w:val="007017DA"/>
    <w:rsid w:val="00702626"/>
    <w:rsid w:val="00702E3C"/>
    <w:rsid w:val="00703E86"/>
    <w:rsid w:val="00711AFC"/>
    <w:rsid w:val="007139BD"/>
    <w:rsid w:val="00714ED1"/>
    <w:rsid w:val="00722ACB"/>
    <w:rsid w:val="00727A92"/>
    <w:rsid w:val="00730AEC"/>
    <w:rsid w:val="00730C47"/>
    <w:rsid w:val="007321BD"/>
    <w:rsid w:val="0073252A"/>
    <w:rsid w:val="00733F82"/>
    <w:rsid w:val="007409CC"/>
    <w:rsid w:val="00747D04"/>
    <w:rsid w:val="00762371"/>
    <w:rsid w:val="007760E9"/>
    <w:rsid w:val="00785CC2"/>
    <w:rsid w:val="00793B70"/>
    <w:rsid w:val="0079448C"/>
    <w:rsid w:val="007A673D"/>
    <w:rsid w:val="007B4665"/>
    <w:rsid w:val="007C31CF"/>
    <w:rsid w:val="007C3C34"/>
    <w:rsid w:val="007C4FC4"/>
    <w:rsid w:val="007C6E23"/>
    <w:rsid w:val="007D706D"/>
    <w:rsid w:val="007E079B"/>
    <w:rsid w:val="007E0A42"/>
    <w:rsid w:val="007E6934"/>
    <w:rsid w:val="007F1587"/>
    <w:rsid w:val="007F1846"/>
    <w:rsid w:val="007F5734"/>
    <w:rsid w:val="007F6F90"/>
    <w:rsid w:val="007F7869"/>
    <w:rsid w:val="008049F5"/>
    <w:rsid w:val="00806F95"/>
    <w:rsid w:val="008076B9"/>
    <w:rsid w:val="00816A1C"/>
    <w:rsid w:val="008228B0"/>
    <w:rsid w:val="00824325"/>
    <w:rsid w:val="00825684"/>
    <w:rsid w:val="00833A2D"/>
    <w:rsid w:val="00834D5F"/>
    <w:rsid w:val="00835194"/>
    <w:rsid w:val="00843487"/>
    <w:rsid w:val="00844378"/>
    <w:rsid w:val="00851CB7"/>
    <w:rsid w:val="00853BFB"/>
    <w:rsid w:val="00854253"/>
    <w:rsid w:val="00856D1C"/>
    <w:rsid w:val="008571E9"/>
    <w:rsid w:val="008624B8"/>
    <w:rsid w:val="00865087"/>
    <w:rsid w:val="00866CBC"/>
    <w:rsid w:val="00870311"/>
    <w:rsid w:val="00871D5D"/>
    <w:rsid w:val="008767A1"/>
    <w:rsid w:val="00886704"/>
    <w:rsid w:val="00892965"/>
    <w:rsid w:val="008A1852"/>
    <w:rsid w:val="008A5376"/>
    <w:rsid w:val="008B0A7C"/>
    <w:rsid w:val="008B5BD4"/>
    <w:rsid w:val="008B731F"/>
    <w:rsid w:val="008C0CED"/>
    <w:rsid w:val="008C36B5"/>
    <w:rsid w:val="008C432A"/>
    <w:rsid w:val="008C6602"/>
    <w:rsid w:val="008C7435"/>
    <w:rsid w:val="008D358F"/>
    <w:rsid w:val="008D40DB"/>
    <w:rsid w:val="008D6309"/>
    <w:rsid w:val="008D6C1E"/>
    <w:rsid w:val="008D7921"/>
    <w:rsid w:val="008E34A4"/>
    <w:rsid w:val="008E7A4C"/>
    <w:rsid w:val="008F242E"/>
    <w:rsid w:val="008F75DE"/>
    <w:rsid w:val="009012F3"/>
    <w:rsid w:val="009032D6"/>
    <w:rsid w:val="00905FCF"/>
    <w:rsid w:val="00907CD0"/>
    <w:rsid w:val="009213E7"/>
    <w:rsid w:val="00925560"/>
    <w:rsid w:val="009330FA"/>
    <w:rsid w:val="00933BDB"/>
    <w:rsid w:val="00934FCD"/>
    <w:rsid w:val="009350D3"/>
    <w:rsid w:val="0093760C"/>
    <w:rsid w:val="0094370F"/>
    <w:rsid w:val="00944C12"/>
    <w:rsid w:val="0095033D"/>
    <w:rsid w:val="009503E7"/>
    <w:rsid w:val="009515C1"/>
    <w:rsid w:val="009540D8"/>
    <w:rsid w:val="009664F6"/>
    <w:rsid w:val="00971E87"/>
    <w:rsid w:val="0097603A"/>
    <w:rsid w:val="00983545"/>
    <w:rsid w:val="00983F08"/>
    <w:rsid w:val="00995222"/>
    <w:rsid w:val="00995CDE"/>
    <w:rsid w:val="009A13BA"/>
    <w:rsid w:val="009A7A78"/>
    <w:rsid w:val="009C3500"/>
    <w:rsid w:val="009C36E3"/>
    <w:rsid w:val="009C4642"/>
    <w:rsid w:val="009C6290"/>
    <w:rsid w:val="009D220B"/>
    <w:rsid w:val="009D4AEF"/>
    <w:rsid w:val="009E316E"/>
    <w:rsid w:val="009E470B"/>
    <w:rsid w:val="009F271A"/>
    <w:rsid w:val="009F38FB"/>
    <w:rsid w:val="009F41FD"/>
    <w:rsid w:val="00A0484F"/>
    <w:rsid w:val="00A048BB"/>
    <w:rsid w:val="00A06D8D"/>
    <w:rsid w:val="00A12181"/>
    <w:rsid w:val="00A17610"/>
    <w:rsid w:val="00A176BA"/>
    <w:rsid w:val="00A31F95"/>
    <w:rsid w:val="00A3592D"/>
    <w:rsid w:val="00A37D33"/>
    <w:rsid w:val="00A56E24"/>
    <w:rsid w:val="00A6109B"/>
    <w:rsid w:val="00A625C1"/>
    <w:rsid w:val="00A6434C"/>
    <w:rsid w:val="00A65660"/>
    <w:rsid w:val="00A6588C"/>
    <w:rsid w:val="00A65A5B"/>
    <w:rsid w:val="00A70F2D"/>
    <w:rsid w:val="00A7138C"/>
    <w:rsid w:val="00A75340"/>
    <w:rsid w:val="00A77756"/>
    <w:rsid w:val="00A84D25"/>
    <w:rsid w:val="00A86036"/>
    <w:rsid w:val="00A87CB7"/>
    <w:rsid w:val="00A956D2"/>
    <w:rsid w:val="00AA4BAA"/>
    <w:rsid w:val="00AB0013"/>
    <w:rsid w:val="00AB20C2"/>
    <w:rsid w:val="00AC1EB7"/>
    <w:rsid w:val="00AC5399"/>
    <w:rsid w:val="00AD1DBE"/>
    <w:rsid w:val="00AD236D"/>
    <w:rsid w:val="00AD35BD"/>
    <w:rsid w:val="00AE20DB"/>
    <w:rsid w:val="00AF354C"/>
    <w:rsid w:val="00AF486D"/>
    <w:rsid w:val="00B02164"/>
    <w:rsid w:val="00B04D76"/>
    <w:rsid w:val="00B05F06"/>
    <w:rsid w:val="00B163F6"/>
    <w:rsid w:val="00B23304"/>
    <w:rsid w:val="00B26248"/>
    <w:rsid w:val="00B26D06"/>
    <w:rsid w:val="00B27D3C"/>
    <w:rsid w:val="00B31385"/>
    <w:rsid w:val="00B31EFD"/>
    <w:rsid w:val="00B424FB"/>
    <w:rsid w:val="00B43A2E"/>
    <w:rsid w:val="00B43C44"/>
    <w:rsid w:val="00B5044C"/>
    <w:rsid w:val="00B54BAB"/>
    <w:rsid w:val="00B61DC5"/>
    <w:rsid w:val="00B62279"/>
    <w:rsid w:val="00B63726"/>
    <w:rsid w:val="00B65FF2"/>
    <w:rsid w:val="00B71B8B"/>
    <w:rsid w:val="00B739C8"/>
    <w:rsid w:val="00B75D53"/>
    <w:rsid w:val="00B76B1C"/>
    <w:rsid w:val="00B776CE"/>
    <w:rsid w:val="00B84863"/>
    <w:rsid w:val="00B90376"/>
    <w:rsid w:val="00B933B7"/>
    <w:rsid w:val="00B943E4"/>
    <w:rsid w:val="00B96F5B"/>
    <w:rsid w:val="00BA1DD0"/>
    <w:rsid w:val="00BA6041"/>
    <w:rsid w:val="00BC4E11"/>
    <w:rsid w:val="00BC5E92"/>
    <w:rsid w:val="00BD5964"/>
    <w:rsid w:val="00BE12A2"/>
    <w:rsid w:val="00BE2463"/>
    <w:rsid w:val="00BE2D14"/>
    <w:rsid w:val="00BE3BEB"/>
    <w:rsid w:val="00BF1DC4"/>
    <w:rsid w:val="00BF5BCD"/>
    <w:rsid w:val="00C0532C"/>
    <w:rsid w:val="00C103D6"/>
    <w:rsid w:val="00C10D60"/>
    <w:rsid w:val="00C1150A"/>
    <w:rsid w:val="00C16AE0"/>
    <w:rsid w:val="00C1738F"/>
    <w:rsid w:val="00C21A64"/>
    <w:rsid w:val="00C25D3D"/>
    <w:rsid w:val="00C309A2"/>
    <w:rsid w:val="00C3657A"/>
    <w:rsid w:val="00C43132"/>
    <w:rsid w:val="00C44A0A"/>
    <w:rsid w:val="00C458AA"/>
    <w:rsid w:val="00C524D7"/>
    <w:rsid w:val="00C52750"/>
    <w:rsid w:val="00C56F56"/>
    <w:rsid w:val="00C63EC8"/>
    <w:rsid w:val="00C71913"/>
    <w:rsid w:val="00C770EC"/>
    <w:rsid w:val="00C80940"/>
    <w:rsid w:val="00C83B1E"/>
    <w:rsid w:val="00C85631"/>
    <w:rsid w:val="00CA05E1"/>
    <w:rsid w:val="00CB0D89"/>
    <w:rsid w:val="00CB21A1"/>
    <w:rsid w:val="00CB55EE"/>
    <w:rsid w:val="00CC0DD8"/>
    <w:rsid w:val="00CC6F1D"/>
    <w:rsid w:val="00CC7304"/>
    <w:rsid w:val="00CD50C4"/>
    <w:rsid w:val="00CD57A4"/>
    <w:rsid w:val="00CD7042"/>
    <w:rsid w:val="00CD79B6"/>
    <w:rsid w:val="00CE43E6"/>
    <w:rsid w:val="00CF33AE"/>
    <w:rsid w:val="00CF6133"/>
    <w:rsid w:val="00CF692E"/>
    <w:rsid w:val="00D13D82"/>
    <w:rsid w:val="00D15710"/>
    <w:rsid w:val="00D20CCB"/>
    <w:rsid w:val="00D20CF8"/>
    <w:rsid w:val="00D21D5D"/>
    <w:rsid w:val="00D22A15"/>
    <w:rsid w:val="00D23369"/>
    <w:rsid w:val="00D40915"/>
    <w:rsid w:val="00D43E59"/>
    <w:rsid w:val="00D5184E"/>
    <w:rsid w:val="00D52B2C"/>
    <w:rsid w:val="00D60FEE"/>
    <w:rsid w:val="00D671D1"/>
    <w:rsid w:val="00D72739"/>
    <w:rsid w:val="00D736C7"/>
    <w:rsid w:val="00D7461E"/>
    <w:rsid w:val="00D76E71"/>
    <w:rsid w:val="00D855B9"/>
    <w:rsid w:val="00D87751"/>
    <w:rsid w:val="00D94DE1"/>
    <w:rsid w:val="00DA1DD6"/>
    <w:rsid w:val="00DA6404"/>
    <w:rsid w:val="00DB0A3E"/>
    <w:rsid w:val="00DB283C"/>
    <w:rsid w:val="00DB2A76"/>
    <w:rsid w:val="00DB4DE0"/>
    <w:rsid w:val="00DC34F3"/>
    <w:rsid w:val="00DC5BE9"/>
    <w:rsid w:val="00DC7341"/>
    <w:rsid w:val="00DD42C4"/>
    <w:rsid w:val="00DD51AF"/>
    <w:rsid w:val="00DF1E3F"/>
    <w:rsid w:val="00DF4EE1"/>
    <w:rsid w:val="00E009A0"/>
    <w:rsid w:val="00E01672"/>
    <w:rsid w:val="00E0668F"/>
    <w:rsid w:val="00E133A8"/>
    <w:rsid w:val="00E25656"/>
    <w:rsid w:val="00E26E8C"/>
    <w:rsid w:val="00E30AB1"/>
    <w:rsid w:val="00E32611"/>
    <w:rsid w:val="00E32C2A"/>
    <w:rsid w:val="00E34011"/>
    <w:rsid w:val="00E378FB"/>
    <w:rsid w:val="00E37A80"/>
    <w:rsid w:val="00E4447B"/>
    <w:rsid w:val="00E46656"/>
    <w:rsid w:val="00E475A8"/>
    <w:rsid w:val="00E52F25"/>
    <w:rsid w:val="00E543BA"/>
    <w:rsid w:val="00E5668E"/>
    <w:rsid w:val="00E573DF"/>
    <w:rsid w:val="00E606EF"/>
    <w:rsid w:val="00E64E58"/>
    <w:rsid w:val="00E70E1A"/>
    <w:rsid w:val="00E72BB8"/>
    <w:rsid w:val="00E740F6"/>
    <w:rsid w:val="00E82DF5"/>
    <w:rsid w:val="00E83F9C"/>
    <w:rsid w:val="00E93962"/>
    <w:rsid w:val="00E959FC"/>
    <w:rsid w:val="00EA3154"/>
    <w:rsid w:val="00EB5480"/>
    <w:rsid w:val="00EC280C"/>
    <w:rsid w:val="00ED334E"/>
    <w:rsid w:val="00ED3E59"/>
    <w:rsid w:val="00EE0338"/>
    <w:rsid w:val="00EE7E9F"/>
    <w:rsid w:val="00EF4435"/>
    <w:rsid w:val="00EF46FF"/>
    <w:rsid w:val="00F10453"/>
    <w:rsid w:val="00F10DBB"/>
    <w:rsid w:val="00F12305"/>
    <w:rsid w:val="00F1455D"/>
    <w:rsid w:val="00F16C5A"/>
    <w:rsid w:val="00F22F62"/>
    <w:rsid w:val="00F23274"/>
    <w:rsid w:val="00F274AE"/>
    <w:rsid w:val="00F3013E"/>
    <w:rsid w:val="00F311B9"/>
    <w:rsid w:val="00F34081"/>
    <w:rsid w:val="00F35654"/>
    <w:rsid w:val="00F35D71"/>
    <w:rsid w:val="00F40F02"/>
    <w:rsid w:val="00F448B5"/>
    <w:rsid w:val="00F503B2"/>
    <w:rsid w:val="00F51338"/>
    <w:rsid w:val="00F529B3"/>
    <w:rsid w:val="00F54058"/>
    <w:rsid w:val="00F540DB"/>
    <w:rsid w:val="00F57802"/>
    <w:rsid w:val="00F601AB"/>
    <w:rsid w:val="00F720D9"/>
    <w:rsid w:val="00F7211F"/>
    <w:rsid w:val="00F7417B"/>
    <w:rsid w:val="00F811D5"/>
    <w:rsid w:val="00F86495"/>
    <w:rsid w:val="00F90EC6"/>
    <w:rsid w:val="00FA0DBF"/>
    <w:rsid w:val="00FA1B7C"/>
    <w:rsid w:val="00FA289C"/>
    <w:rsid w:val="00FA2B19"/>
    <w:rsid w:val="00FB73A2"/>
    <w:rsid w:val="00FB7A39"/>
    <w:rsid w:val="00FC25AE"/>
    <w:rsid w:val="00FC402D"/>
    <w:rsid w:val="00FD3DB8"/>
    <w:rsid w:val="00FE6B9F"/>
    <w:rsid w:val="00FF0EF5"/>
    <w:rsid w:val="00FF41FF"/>
    <w:rsid w:val="05D713BB"/>
    <w:rsid w:val="06418048"/>
    <w:rsid w:val="079F31F9"/>
    <w:rsid w:val="0D43AD2D"/>
    <w:rsid w:val="0E8BC338"/>
    <w:rsid w:val="1306DAF3"/>
    <w:rsid w:val="1699FF5F"/>
    <w:rsid w:val="19C5B659"/>
    <w:rsid w:val="1B003F55"/>
    <w:rsid w:val="2E72AF13"/>
    <w:rsid w:val="36892A83"/>
    <w:rsid w:val="38EA9730"/>
    <w:rsid w:val="420F8DAF"/>
    <w:rsid w:val="4367AAC3"/>
    <w:rsid w:val="49842DCA"/>
    <w:rsid w:val="538237D6"/>
    <w:rsid w:val="5506BCF3"/>
    <w:rsid w:val="57BF6DDA"/>
    <w:rsid w:val="5B8BCE51"/>
    <w:rsid w:val="5DD799A6"/>
    <w:rsid w:val="651B9B1C"/>
    <w:rsid w:val="6E7713D6"/>
    <w:rsid w:val="7540DDF1"/>
    <w:rsid w:val="76E26662"/>
    <w:rsid w:val="7BDBC39F"/>
    <w:rsid w:val="7D27B3C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6C59A"/>
  <w15:chartTrackingRefBased/>
  <w15:docId w15:val="{AB8F8982-DE16-4608-9694-867BFB274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E34011"/>
    <w:pPr>
      <w:spacing w:after="0" w:line="240" w:lineRule="auto"/>
    </w:pPr>
    <w:rPr>
      <w:rFonts w:ascii="Times New Roman" w:eastAsia="Calibri" w:hAnsi="Times New Roman" w:cs="Times New Roman"/>
      <w:sz w:val="24"/>
    </w:rPr>
  </w:style>
  <w:style w:type="paragraph" w:styleId="Antrat1">
    <w:name w:val="heading 1"/>
    <w:basedOn w:val="prastasis"/>
    <w:next w:val="prastasis"/>
    <w:link w:val="Antrat1Diagrama"/>
    <w:uiPriority w:val="9"/>
    <w:qFormat/>
    <w:rsid w:val="009350D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E34011"/>
    <w:pPr>
      <w:ind w:left="720"/>
    </w:pPr>
  </w:style>
  <w:style w:type="character" w:styleId="Hipersaitas">
    <w:name w:val="Hyperlink"/>
    <w:aliases w:val="Alna"/>
    <w:uiPriority w:val="99"/>
    <w:rsid w:val="00E34011"/>
    <w:rPr>
      <w:color w:val="0000FF"/>
      <w:u w:val="singl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E34011"/>
    <w:rPr>
      <w:rFonts w:ascii="Times New Roman" w:eastAsia="Calibri" w:hAnsi="Times New Roman" w:cs="Times New Roman"/>
      <w:sz w:val="24"/>
    </w:rPr>
  </w:style>
  <w:style w:type="character" w:customStyle="1" w:styleId="PaprastasistekstasDiagrama">
    <w:name w:val="Paprastasis tekstas Diagrama"/>
    <w:link w:val="Paprastasistekstas"/>
    <w:semiHidden/>
    <w:locked/>
    <w:rsid w:val="00E34011"/>
    <w:rPr>
      <w:rFonts w:ascii="Courier New" w:hAnsi="Courier New" w:cs="Courier New"/>
    </w:rPr>
  </w:style>
  <w:style w:type="paragraph" w:styleId="Paprastasistekstas">
    <w:name w:val="Plain Text"/>
    <w:basedOn w:val="prastasis"/>
    <w:link w:val="PaprastasistekstasDiagrama"/>
    <w:semiHidden/>
    <w:rsid w:val="00E34011"/>
    <w:rPr>
      <w:rFonts w:ascii="Courier New" w:eastAsiaTheme="minorHAnsi" w:hAnsi="Courier New" w:cs="Courier New"/>
      <w:sz w:val="22"/>
    </w:rPr>
  </w:style>
  <w:style w:type="character" w:customStyle="1" w:styleId="PaprastasistekstasDiagrama1">
    <w:name w:val="Paprastasis tekstas Diagrama1"/>
    <w:basedOn w:val="Numatytasispastraiposriftas"/>
    <w:uiPriority w:val="99"/>
    <w:semiHidden/>
    <w:rsid w:val="00E34011"/>
    <w:rPr>
      <w:rFonts w:ascii="Consolas" w:eastAsia="Calibri" w:hAnsi="Consolas" w:cs="Times New Roman"/>
      <w:sz w:val="21"/>
      <w:szCs w:val="21"/>
    </w:rPr>
  </w:style>
  <w:style w:type="paragraph" w:styleId="Debesliotekstas">
    <w:name w:val="Balloon Text"/>
    <w:basedOn w:val="prastasis"/>
    <w:link w:val="DebesliotekstasDiagrama"/>
    <w:uiPriority w:val="99"/>
    <w:semiHidden/>
    <w:unhideWhenUsed/>
    <w:rsid w:val="00FA2B1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A2B19"/>
    <w:rPr>
      <w:rFonts w:ascii="Segoe UI" w:eastAsia="Calibri" w:hAnsi="Segoe UI" w:cs="Segoe UI"/>
      <w:sz w:val="18"/>
      <w:szCs w:val="18"/>
    </w:rPr>
  </w:style>
  <w:style w:type="character" w:styleId="Komentaronuoroda">
    <w:name w:val="annotation reference"/>
    <w:basedOn w:val="Numatytasispastraiposriftas"/>
    <w:uiPriority w:val="99"/>
    <w:semiHidden/>
    <w:unhideWhenUsed/>
    <w:rsid w:val="004D7FF8"/>
    <w:rPr>
      <w:sz w:val="16"/>
      <w:szCs w:val="16"/>
    </w:rPr>
  </w:style>
  <w:style w:type="paragraph" w:styleId="Komentarotekstas">
    <w:name w:val="annotation text"/>
    <w:basedOn w:val="prastasis"/>
    <w:link w:val="KomentarotekstasDiagrama"/>
    <w:uiPriority w:val="99"/>
    <w:unhideWhenUsed/>
    <w:rsid w:val="004D7FF8"/>
    <w:rPr>
      <w:sz w:val="20"/>
      <w:szCs w:val="20"/>
    </w:rPr>
  </w:style>
  <w:style w:type="character" w:customStyle="1" w:styleId="KomentarotekstasDiagrama">
    <w:name w:val="Komentaro tekstas Diagrama"/>
    <w:basedOn w:val="Numatytasispastraiposriftas"/>
    <w:link w:val="Komentarotekstas"/>
    <w:uiPriority w:val="99"/>
    <w:rsid w:val="004D7FF8"/>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D7FF8"/>
    <w:rPr>
      <w:b/>
      <w:bCs/>
    </w:rPr>
  </w:style>
  <w:style w:type="character" w:customStyle="1" w:styleId="KomentarotemaDiagrama">
    <w:name w:val="Komentaro tema Diagrama"/>
    <w:basedOn w:val="KomentarotekstasDiagrama"/>
    <w:link w:val="Komentarotema"/>
    <w:uiPriority w:val="99"/>
    <w:semiHidden/>
    <w:rsid w:val="004D7FF8"/>
    <w:rPr>
      <w:rFonts w:ascii="Times New Roman" w:eastAsia="Calibri" w:hAnsi="Times New Roman" w:cs="Times New Roman"/>
      <w:b/>
      <w:bCs/>
      <w:sz w:val="20"/>
      <w:szCs w:val="20"/>
    </w:rPr>
  </w:style>
  <w:style w:type="paragraph" w:styleId="Antrats">
    <w:name w:val="header"/>
    <w:basedOn w:val="prastasis"/>
    <w:link w:val="AntratsDiagrama"/>
    <w:uiPriority w:val="99"/>
    <w:unhideWhenUsed/>
    <w:rsid w:val="00451A6E"/>
    <w:pPr>
      <w:tabs>
        <w:tab w:val="center" w:pos="4513"/>
        <w:tab w:val="right" w:pos="9026"/>
      </w:tabs>
    </w:pPr>
  </w:style>
  <w:style w:type="character" w:customStyle="1" w:styleId="AntratsDiagrama">
    <w:name w:val="Antraštės Diagrama"/>
    <w:basedOn w:val="Numatytasispastraiposriftas"/>
    <w:link w:val="Antrats"/>
    <w:uiPriority w:val="99"/>
    <w:rsid w:val="00451A6E"/>
    <w:rPr>
      <w:rFonts w:ascii="Times New Roman" w:eastAsia="Calibri" w:hAnsi="Times New Roman" w:cs="Times New Roman"/>
      <w:sz w:val="24"/>
    </w:rPr>
  </w:style>
  <w:style w:type="paragraph" w:styleId="Porat">
    <w:name w:val="footer"/>
    <w:basedOn w:val="prastasis"/>
    <w:link w:val="PoratDiagrama"/>
    <w:unhideWhenUsed/>
    <w:rsid w:val="00451A6E"/>
    <w:pPr>
      <w:tabs>
        <w:tab w:val="center" w:pos="4513"/>
        <w:tab w:val="right" w:pos="9026"/>
      </w:tabs>
    </w:pPr>
  </w:style>
  <w:style w:type="character" w:customStyle="1" w:styleId="PoratDiagrama">
    <w:name w:val="Poraštė Diagrama"/>
    <w:basedOn w:val="Numatytasispastraiposriftas"/>
    <w:link w:val="Porat"/>
    <w:rsid w:val="00451A6E"/>
    <w:rPr>
      <w:rFonts w:ascii="Times New Roman" w:eastAsia="Calibri" w:hAnsi="Times New Roman" w:cs="Times New Roman"/>
      <w:sz w:val="24"/>
    </w:rPr>
  </w:style>
  <w:style w:type="character" w:styleId="Perirtashipersaitas">
    <w:name w:val="FollowedHyperlink"/>
    <w:basedOn w:val="Numatytasispastraiposriftas"/>
    <w:uiPriority w:val="99"/>
    <w:semiHidden/>
    <w:unhideWhenUsed/>
    <w:rsid w:val="000D5546"/>
    <w:rPr>
      <w:color w:val="954F72" w:themeColor="followedHyperlink"/>
      <w:u w:val="single"/>
    </w:rPr>
  </w:style>
  <w:style w:type="character" w:styleId="Neapdorotaspaminjimas">
    <w:name w:val="Unresolved Mention"/>
    <w:basedOn w:val="Numatytasispastraiposriftas"/>
    <w:uiPriority w:val="99"/>
    <w:semiHidden/>
    <w:unhideWhenUsed/>
    <w:rsid w:val="00222A9A"/>
    <w:rPr>
      <w:color w:val="605E5C"/>
      <w:shd w:val="clear" w:color="auto" w:fill="E1DFDD"/>
    </w:rPr>
  </w:style>
  <w:style w:type="character" w:styleId="Paminjimas">
    <w:name w:val="Mention"/>
    <w:basedOn w:val="Numatytasispastraiposriftas"/>
    <w:uiPriority w:val="99"/>
    <w:unhideWhenUsed/>
    <w:rsid w:val="0046082A"/>
    <w:rPr>
      <w:color w:val="2B579A"/>
      <w:shd w:val="clear" w:color="auto" w:fill="E1DFDD"/>
    </w:rPr>
  </w:style>
  <w:style w:type="paragraph" w:styleId="Pataisymai">
    <w:name w:val="Revision"/>
    <w:hidden/>
    <w:uiPriority w:val="99"/>
    <w:semiHidden/>
    <w:rsid w:val="00A84D25"/>
    <w:pPr>
      <w:spacing w:after="0" w:line="240" w:lineRule="auto"/>
    </w:pPr>
    <w:rPr>
      <w:rFonts w:ascii="Times New Roman" w:eastAsia="Calibri" w:hAnsi="Times New Roman" w:cs="Times New Roman"/>
      <w:sz w:val="24"/>
    </w:rPr>
  </w:style>
  <w:style w:type="table" w:styleId="Lentelstinklelis">
    <w:name w:val="Table Grid"/>
    <w:basedOn w:val="prastojilent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tertiespunktai">
    <w:name w:val="suterties punktai"/>
    <w:basedOn w:val="Antrat1"/>
    <w:qFormat/>
    <w:rsid w:val="009350D3"/>
    <w:pPr>
      <w:keepLines w:val="0"/>
      <w:numPr>
        <w:numId w:val="10"/>
      </w:numPr>
      <w:tabs>
        <w:tab w:val="clear" w:pos="0"/>
        <w:tab w:val="num" w:pos="360"/>
      </w:tabs>
      <w:suppressAutoHyphens/>
      <w:ind w:left="0" w:firstLine="0"/>
      <w:jc w:val="both"/>
    </w:pPr>
    <w:rPr>
      <w:rFonts w:ascii="Times New Roman" w:eastAsia="Times New Roman" w:hAnsi="Times New Roman" w:cs="Times New Roman"/>
      <w:color w:val="auto"/>
      <w:sz w:val="24"/>
      <w:szCs w:val="20"/>
      <w:lang w:eastAsia="ar-SA"/>
    </w:rPr>
  </w:style>
  <w:style w:type="character" w:customStyle="1" w:styleId="Antrat1Diagrama">
    <w:name w:val="Antraštė 1 Diagrama"/>
    <w:basedOn w:val="Numatytasispastraiposriftas"/>
    <w:link w:val="Antrat1"/>
    <w:uiPriority w:val="9"/>
    <w:rsid w:val="009350D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92253">
      <w:bodyDiv w:val="1"/>
      <w:marLeft w:val="0"/>
      <w:marRight w:val="0"/>
      <w:marTop w:val="0"/>
      <w:marBottom w:val="0"/>
      <w:divBdr>
        <w:top w:val="none" w:sz="0" w:space="0" w:color="auto"/>
        <w:left w:val="none" w:sz="0" w:space="0" w:color="auto"/>
        <w:bottom w:val="none" w:sz="0" w:space="0" w:color="auto"/>
        <w:right w:val="none" w:sz="0" w:space="0" w:color="auto"/>
      </w:divBdr>
    </w:div>
    <w:div w:id="199975348">
      <w:bodyDiv w:val="1"/>
      <w:marLeft w:val="0"/>
      <w:marRight w:val="0"/>
      <w:marTop w:val="0"/>
      <w:marBottom w:val="0"/>
      <w:divBdr>
        <w:top w:val="none" w:sz="0" w:space="0" w:color="auto"/>
        <w:left w:val="none" w:sz="0" w:space="0" w:color="auto"/>
        <w:bottom w:val="none" w:sz="0" w:space="0" w:color="auto"/>
        <w:right w:val="none" w:sz="0" w:space="0" w:color="auto"/>
      </w:divBdr>
    </w:div>
    <w:div w:id="1154878716">
      <w:bodyDiv w:val="1"/>
      <w:marLeft w:val="0"/>
      <w:marRight w:val="0"/>
      <w:marTop w:val="0"/>
      <w:marBottom w:val="0"/>
      <w:divBdr>
        <w:top w:val="none" w:sz="0" w:space="0" w:color="auto"/>
        <w:left w:val="none" w:sz="0" w:space="0" w:color="auto"/>
        <w:bottom w:val="none" w:sz="0" w:space="0" w:color="auto"/>
        <w:right w:val="none" w:sz="0" w:space="0" w:color="auto"/>
      </w:divBdr>
    </w:div>
    <w:div w:id="1451589225">
      <w:bodyDiv w:val="1"/>
      <w:marLeft w:val="0"/>
      <w:marRight w:val="0"/>
      <w:marTop w:val="0"/>
      <w:marBottom w:val="0"/>
      <w:divBdr>
        <w:top w:val="none" w:sz="0" w:space="0" w:color="auto"/>
        <w:left w:val="none" w:sz="0" w:space="0" w:color="auto"/>
        <w:bottom w:val="none" w:sz="0" w:space="0" w:color="auto"/>
        <w:right w:val="none" w:sz="0" w:space="0" w:color="auto"/>
      </w:divBdr>
    </w:div>
    <w:div w:id="1609851755">
      <w:bodyDiv w:val="1"/>
      <w:marLeft w:val="0"/>
      <w:marRight w:val="0"/>
      <w:marTop w:val="0"/>
      <w:marBottom w:val="0"/>
      <w:divBdr>
        <w:top w:val="none" w:sz="0" w:space="0" w:color="auto"/>
        <w:left w:val="none" w:sz="0" w:space="0" w:color="auto"/>
        <w:bottom w:val="none" w:sz="0" w:space="0" w:color="auto"/>
        <w:right w:val="none" w:sz="0" w:space="0" w:color="auto"/>
      </w:divBdr>
    </w:div>
    <w:div w:id="183449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47D21C6053E5D4A892F3F2707921BBF" ma:contentTypeVersion="7" ma:contentTypeDescription="Create a new document." ma:contentTypeScope="" ma:versionID="c597a3f94e4d315bd8a976a82112581c">
  <xsd:schema xmlns:xsd="http://www.w3.org/2001/XMLSchema" xmlns:xs="http://www.w3.org/2001/XMLSchema" xmlns:p="http://schemas.microsoft.com/office/2006/metadata/properties" xmlns:ns2="64cb9214-b0a3-4faf-a9fa-0fd364724258" targetNamespace="http://schemas.microsoft.com/office/2006/metadata/properties" ma:root="true" ma:fieldsID="34025ce0dfb9524cda9fcfb92caf5b54" ns2:_="">
    <xsd:import namespace="64cb9214-b0a3-4faf-a9fa-0fd3647242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cb9214-b0a3-4faf-a9fa-0fd364724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30F52D-925D-4C5D-B8C4-F2DA286011DC}">
  <ds:schemaRefs>
    <ds:schemaRef ds:uri="http://schemas.microsoft.com/sharepoint/v3/contenttype/forms"/>
  </ds:schemaRefs>
</ds:datastoreItem>
</file>

<file path=customXml/itemProps2.xml><?xml version="1.0" encoding="utf-8"?>
<ds:datastoreItem xmlns:ds="http://schemas.openxmlformats.org/officeDocument/2006/customXml" ds:itemID="{3DDAA02E-C28B-4D81-B5CE-73F1956505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501193-D3A5-45EE-BA17-DDDDE0B6E2CC}">
  <ds:schemaRefs>
    <ds:schemaRef ds:uri="http://schemas.openxmlformats.org/officeDocument/2006/bibliography"/>
  </ds:schemaRefs>
</ds:datastoreItem>
</file>

<file path=customXml/itemProps4.xml><?xml version="1.0" encoding="utf-8"?>
<ds:datastoreItem xmlns:ds="http://schemas.openxmlformats.org/officeDocument/2006/customXml" ds:itemID="{CEF946D5-A2A3-436C-9AAD-1D349E163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cb9214-b0a3-4faf-a9fa-0fd364724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3944</Words>
  <Characters>22485</Characters>
  <Application>Microsoft Office Word</Application>
  <DocSecurity>0</DocSecurity>
  <Lines>187</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26377</CharactersWithSpaces>
  <SharedDoc>false</SharedDoc>
  <HLinks>
    <vt:vector size="18" baseType="variant">
      <vt:variant>
        <vt:i4>458789</vt:i4>
      </vt:variant>
      <vt:variant>
        <vt:i4>6</vt:i4>
      </vt:variant>
      <vt:variant>
        <vt:i4>0</vt:i4>
      </vt:variant>
      <vt:variant>
        <vt:i4>5</vt:i4>
      </vt:variant>
      <vt:variant>
        <vt:lpwstr>mailto:info@vpt.lt</vt:lpwstr>
      </vt:variant>
      <vt:variant>
        <vt:lpwstr/>
      </vt:variant>
      <vt:variant>
        <vt:i4>458789</vt:i4>
      </vt:variant>
      <vt:variant>
        <vt:i4>3</vt:i4>
      </vt:variant>
      <vt:variant>
        <vt:i4>0</vt:i4>
      </vt:variant>
      <vt:variant>
        <vt:i4>5</vt:i4>
      </vt:variant>
      <vt:variant>
        <vt:lpwstr>mailto:info@vpt.lt</vt:lpwstr>
      </vt:variant>
      <vt:variant>
        <vt:lpwstr/>
      </vt:variant>
      <vt:variant>
        <vt:i4>1900582</vt:i4>
      </vt:variant>
      <vt:variant>
        <vt:i4>0</vt:i4>
      </vt:variant>
      <vt:variant>
        <vt:i4>0</vt:i4>
      </vt:variant>
      <vt:variant>
        <vt:i4>5</vt:i4>
      </vt:variant>
      <vt:variant>
        <vt:lpwstr>mailto:saskaita@vpt.lt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Daiva Mūrienė</cp:lastModifiedBy>
  <cp:revision>2</cp:revision>
  <cp:lastPrinted>2020-03-10T12:16:00Z</cp:lastPrinted>
  <dcterms:created xsi:type="dcterms:W3CDTF">2025-04-04T13:05:00Z</dcterms:created>
  <dcterms:modified xsi:type="dcterms:W3CDTF">2025-04-04T13:05:00Z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0x010100247D21C6053E5D4A892F3F2707921BBF</vt:lpwstr>
  </property>
</Properties>
</file>