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639FD" w14:textId="77777777" w:rsidR="00000000" w:rsidRDefault="00000000">
      <w:pPr>
        <w:pStyle w:val="Heading1"/>
        <w:jc w:val="center"/>
        <w:rPr>
          <w:rFonts w:eastAsia="Times New Roman"/>
          <w:lang w:val="en-US"/>
        </w:rPr>
      </w:pPr>
      <w:permStart w:id="688415944" w:edGrp="everyone"/>
      <w:r>
        <w:rPr>
          <w:rFonts w:eastAsia="Times New Roman"/>
          <w:lang w:val="en-US"/>
        </w:rPr>
        <w:t xml:space="preserve">C. TIEKĖJO PASIŪLYMAS </w:t>
      </w:r>
      <w:r>
        <w:rPr>
          <w:rStyle w:val="value"/>
          <w:rFonts w:eastAsia="Times New Roman"/>
          <w:lang w:val="en-US"/>
        </w:rPr>
        <w:t>1</w:t>
      </w:r>
      <w:r>
        <w:rPr>
          <w:rFonts w:eastAsia="Times New Roman"/>
          <w:lang w:val="en-US"/>
        </w:rPr>
        <w:t>-AI PIRKIMO DALIAI</w:t>
      </w:r>
    </w:p>
    <w:p w14:paraId="117B5576" w14:textId="77777777" w:rsidR="00000000" w:rsidRDefault="00000000">
      <w:pPr>
        <w:jc w:val="center"/>
        <w:divId w:val="1428306084"/>
        <w:rPr>
          <w:rFonts w:eastAsia="Times New Roman"/>
          <w:lang w:val="en-US"/>
        </w:rPr>
      </w:pPr>
      <w:r>
        <w:rPr>
          <w:rStyle w:val="value"/>
          <w:rFonts w:eastAsia="Times New Roman"/>
          <w:lang w:val="en-US"/>
        </w:rPr>
        <w:t>Patekimo kontrolės sistemos pirkimas</w:t>
      </w:r>
    </w:p>
    <w:tbl>
      <w:tblPr>
        <w:tblW w:w="5000" w:type="pct"/>
        <w:tblCellMar>
          <w:left w:w="0" w:type="dxa"/>
          <w:right w:w="0" w:type="dxa"/>
        </w:tblCellMar>
        <w:tblLook w:val="04A0" w:firstRow="1" w:lastRow="0" w:firstColumn="1" w:lastColumn="0" w:noHBand="0" w:noVBand="1"/>
      </w:tblPr>
      <w:tblGrid>
        <w:gridCol w:w="2987"/>
        <w:gridCol w:w="386"/>
        <w:gridCol w:w="2892"/>
        <w:gridCol w:w="386"/>
        <w:gridCol w:w="2988"/>
      </w:tblGrid>
      <w:tr w:rsidR="00000000" w14:paraId="7B904A3E" w14:textId="77777777">
        <w:tc>
          <w:tcPr>
            <w:tcW w:w="1550" w:type="pct"/>
            <w:vAlign w:val="center"/>
            <w:hideMark/>
          </w:tcPr>
          <w:p w14:paraId="438A4C56" w14:textId="77777777" w:rsidR="00000000" w:rsidRDefault="00000000">
            <w:pPr>
              <w:rPr>
                <w:rFonts w:eastAsia="Times New Roman"/>
              </w:rPr>
            </w:pPr>
            <w:r>
              <w:rPr>
                <w:rFonts w:eastAsia="Times New Roman"/>
              </w:rPr>
              <w:t> </w:t>
            </w:r>
          </w:p>
        </w:tc>
        <w:tc>
          <w:tcPr>
            <w:tcW w:w="200" w:type="pct"/>
            <w:vAlign w:val="center"/>
            <w:hideMark/>
          </w:tcPr>
          <w:p w14:paraId="2B9F4920" w14:textId="77777777" w:rsidR="00000000" w:rsidRDefault="00000000">
            <w:pPr>
              <w:rPr>
                <w:rFonts w:eastAsia="Times New Roman"/>
              </w:rPr>
            </w:pPr>
            <w:r>
              <w:rPr>
                <w:rFonts w:eastAsia="Times New Roman"/>
              </w:rPr>
              <w:t> </w:t>
            </w:r>
          </w:p>
        </w:tc>
        <w:tc>
          <w:tcPr>
            <w:tcW w:w="1500" w:type="pct"/>
            <w:vAlign w:val="center"/>
            <w:hideMark/>
          </w:tcPr>
          <w:p w14:paraId="18C507DA" w14:textId="77777777" w:rsidR="00000000" w:rsidRDefault="00000000">
            <w:pPr>
              <w:rPr>
                <w:rFonts w:eastAsia="Times New Roman"/>
              </w:rPr>
            </w:pPr>
            <w:r>
              <w:rPr>
                <w:rFonts w:eastAsia="Times New Roman"/>
              </w:rPr>
              <w:t> </w:t>
            </w:r>
          </w:p>
        </w:tc>
        <w:tc>
          <w:tcPr>
            <w:tcW w:w="200" w:type="pct"/>
            <w:vAlign w:val="center"/>
            <w:hideMark/>
          </w:tcPr>
          <w:p w14:paraId="59CAE4A6" w14:textId="77777777" w:rsidR="00000000" w:rsidRDefault="00000000">
            <w:pPr>
              <w:rPr>
                <w:rFonts w:eastAsia="Times New Roman"/>
              </w:rPr>
            </w:pPr>
            <w:r>
              <w:rPr>
                <w:rFonts w:eastAsia="Times New Roman"/>
              </w:rPr>
              <w:t> </w:t>
            </w:r>
          </w:p>
        </w:tc>
        <w:tc>
          <w:tcPr>
            <w:tcW w:w="1550" w:type="pct"/>
            <w:vAlign w:val="center"/>
            <w:hideMark/>
          </w:tcPr>
          <w:p w14:paraId="57B2A5D2" w14:textId="77777777" w:rsidR="00000000" w:rsidRDefault="00000000">
            <w:pPr>
              <w:rPr>
                <w:rFonts w:eastAsia="Times New Roman"/>
              </w:rPr>
            </w:pPr>
            <w:r>
              <w:rPr>
                <w:rFonts w:eastAsia="Times New Roman"/>
              </w:rPr>
              <w:t> </w:t>
            </w:r>
          </w:p>
        </w:tc>
      </w:tr>
      <w:tr w:rsidR="00000000" w14:paraId="566004E2" w14:textId="77777777">
        <w:tc>
          <w:tcPr>
            <w:tcW w:w="0" w:type="auto"/>
            <w:vAlign w:val="center"/>
            <w:hideMark/>
          </w:tcPr>
          <w:p w14:paraId="697D2E5F" w14:textId="77777777" w:rsidR="00000000" w:rsidRDefault="00000000">
            <w:pPr>
              <w:rPr>
                <w:rFonts w:eastAsia="Times New Roman"/>
              </w:rPr>
            </w:pPr>
            <w:r>
              <w:rPr>
                <w:rFonts w:eastAsia="Times New Roman"/>
              </w:rPr>
              <w:t> </w:t>
            </w:r>
          </w:p>
        </w:tc>
        <w:tc>
          <w:tcPr>
            <w:tcW w:w="0" w:type="auto"/>
            <w:vAlign w:val="center"/>
            <w:hideMark/>
          </w:tcPr>
          <w:p w14:paraId="0268EA7A" w14:textId="77777777" w:rsidR="00000000" w:rsidRDefault="00000000">
            <w:pPr>
              <w:rPr>
                <w:rFonts w:eastAsia="Times New Roman"/>
              </w:rPr>
            </w:pPr>
            <w:r>
              <w:rPr>
                <w:rFonts w:eastAsia="Times New Roman"/>
              </w:rPr>
              <w:t> </w:t>
            </w:r>
          </w:p>
        </w:tc>
        <w:tc>
          <w:tcPr>
            <w:tcW w:w="0" w:type="auto"/>
            <w:tcBorders>
              <w:top w:val="dashed" w:sz="6" w:space="0" w:color="auto"/>
            </w:tcBorders>
            <w:vAlign w:val="center"/>
            <w:hideMark/>
          </w:tcPr>
          <w:p w14:paraId="0DF7F662" w14:textId="77777777" w:rsidR="00000000" w:rsidRDefault="00000000">
            <w:pPr>
              <w:jc w:val="center"/>
              <w:rPr>
                <w:rFonts w:eastAsia="Times New Roman"/>
              </w:rPr>
            </w:pPr>
            <w:r>
              <w:rPr>
                <w:rFonts w:eastAsia="Times New Roman"/>
                <w:sz w:val="20"/>
                <w:szCs w:val="20"/>
                <w:vertAlign w:val="superscript"/>
              </w:rPr>
              <w:t>(Data)</w:t>
            </w:r>
          </w:p>
        </w:tc>
        <w:tc>
          <w:tcPr>
            <w:tcW w:w="0" w:type="auto"/>
            <w:vAlign w:val="center"/>
            <w:hideMark/>
          </w:tcPr>
          <w:p w14:paraId="7CB3B995" w14:textId="77777777" w:rsidR="00000000" w:rsidRDefault="00000000">
            <w:pPr>
              <w:rPr>
                <w:rFonts w:eastAsia="Times New Roman"/>
              </w:rPr>
            </w:pPr>
            <w:r>
              <w:rPr>
                <w:rFonts w:eastAsia="Times New Roman"/>
              </w:rPr>
              <w:t> </w:t>
            </w:r>
          </w:p>
        </w:tc>
        <w:tc>
          <w:tcPr>
            <w:tcW w:w="0" w:type="auto"/>
            <w:vAlign w:val="center"/>
            <w:hideMark/>
          </w:tcPr>
          <w:p w14:paraId="15E391E0" w14:textId="77777777" w:rsidR="00000000" w:rsidRDefault="00000000">
            <w:pPr>
              <w:rPr>
                <w:rFonts w:eastAsia="Times New Roman"/>
              </w:rPr>
            </w:pPr>
            <w:r>
              <w:rPr>
                <w:rFonts w:eastAsia="Times New Roman"/>
              </w:rPr>
              <w:t> </w:t>
            </w:r>
          </w:p>
        </w:tc>
      </w:tr>
      <w:tr w:rsidR="00000000" w14:paraId="0C8B6DC5" w14:textId="77777777">
        <w:tc>
          <w:tcPr>
            <w:tcW w:w="0" w:type="auto"/>
            <w:vAlign w:val="center"/>
            <w:hideMark/>
          </w:tcPr>
          <w:p w14:paraId="3CA82905" w14:textId="77777777" w:rsidR="00000000" w:rsidRDefault="00000000">
            <w:pPr>
              <w:rPr>
                <w:rFonts w:eastAsia="Times New Roman"/>
              </w:rPr>
            </w:pPr>
            <w:r>
              <w:rPr>
                <w:rFonts w:eastAsia="Times New Roman"/>
              </w:rPr>
              <w:t> </w:t>
            </w:r>
          </w:p>
        </w:tc>
        <w:tc>
          <w:tcPr>
            <w:tcW w:w="0" w:type="auto"/>
            <w:vAlign w:val="center"/>
            <w:hideMark/>
          </w:tcPr>
          <w:p w14:paraId="1A3A7345" w14:textId="77777777" w:rsidR="00000000" w:rsidRDefault="00000000">
            <w:pPr>
              <w:rPr>
                <w:rFonts w:eastAsia="Times New Roman"/>
              </w:rPr>
            </w:pPr>
            <w:r>
              <w:rPr>
                <w:rFonts w:eastAsia="Times New Roman"/>
              </w:rPr>
              <w:t> </w:t>
            </w:r>
          </w:p>
        </w:tc>
        <w:tc>
          <w:tcPr>
            <w:tcW w:w="0" w:type="auto"/>
            <w:vAlign w:val="center"/>
            <w:hideMark/>
          </w:tcPr>
          <w:p w14:paraId="4F64D85C" w14:textId="77777777" w:rsidR="00000000" w:rsidRDefault="00000000">
            <w:pPr>
              <w:rPr>
                <w:rFonts w:eastAsia="Times New Roman"/>
              </w:rPr>
            </w:pPr>
            <w:r>
              <w:rPr>
                <w:rFonts w:eastAsia="Times New Roman"/>
              </w:rPr>
              <w:t> </w:t>
            </w:r>
          </w:p>
        </w:tc>
        <w:tc>
          <w:tcPr>
            <w:tcW w:w="0" w:type="auto"/>
            <w:vAlign w:val="center"/>
            <w:hideMark/>
          </w:tcPr>
          <w:p w14:paraId="6ACD2766" w14:textId="77777777" w:rsidR="00000000" w:rsidRDefault="00000000">
            <w:pPr>
              <w:rPr>
                <w:rFonts w:eastAsia="Times New Roman"/>
              </w:rPr>
            </w:pPr>
            <w:r>
              <w:rPr>
                <w:rFonts w:eastAsia="Times New Roman"/>
              </w:rPr>
              <w:t> </w:t>
            </w:r>
          </w:p>
        </w:tc>
        <w:tc>
          <w:tcPr>
            <w:tcW w:w="0" w:type="auto"/>
            <w:vAlign w:val="center"/>
            <w:hideMark/>
          </w:tcPr>
          <w:p w14:paraId="5B6D560F" w14:textId="77777777" w:rsidR="00000000" w:rsidRDefault="00000000">
            <w:pPr>
              <w:rPr>
                <w:rFonts w:eastAsia="Times New Roman"/>
              </w:rPr>
            </w:pPr>
            <w:r>
              <w:rPr>
                <w:rFonts w:eastAsia="Times New Roman"/>
              </w:rPr>
              <w:t> </w:t>
            </w:r>
          </w:p>
        </w:tc>
      </w:tr>
      <w:tr w:rsidR="00000000" w14:paraId="2A1DDCD0" w14:textId="77777777">
        <w:tc>
          <w:tcPr>
            <w:tcW w:w="0" w:type="auto"/>
            <w:vAlign w:val="center"/>
            <w:hideMark/>
          </w:tcPr>
          <w:p w14:paraId="5BFEDCC1" w14:textId="77777777" w:rsidR="00000000" w:rsidRDefault="00000000">
            <w:pPr>
              <w:rPr>
                <w:rFonts w:eastAsia="Times New Roman"/>
              </w:rPr>
            </w:pPr>
            <w:r>
              <w:rPr>
                <w:rFonts w:eastAsia="Times New Roman"/>
              </w:rPr>
              <w:t> </w:t>
            </w:r>
          </w:p>
        </w:tc>
        <w:tc>
          <w:tcPr>
            <w:tcW w:w="0" w:type="auto"/>
            <w:vAlign w:val="center"/>
            <w:hideMark/>
          </w:tcPr>
          <w:p w14:paraId="5B67CF2C" w14:textId="77777777" w:rsidR="00000000" w:rsidRDefault="00000000">
            <w:pPr>
              <w:rPr>
                <w:rFonts w:eastAsia="Times New Roman"/>
              </w:rPr>
            </w:pPr>
            <w:r>
              <w:rPr>
                <w:rFonts w:eastAsia="Times New Roman"/>
              </w:rPr>
              <w:t> </w:t>
            </w:r>
          </w:p>
        </w:tc>
        <w:tc>
          <w:tcPr>
            <w:tcW w:w="0" w:type="auto"/>
            <w:tcBorders>
              <w:top w:val="dashed" w:sz="6" w:space="0" w:color="auto"/>
            </w:tcBorders>
            <w:vAlign w:val="center"/>
            <w:hideMark/>
          </w:tcPr>
          <w:p w14:paraId="3883BCE0" w14:textId="77777777" w:rsidR="00000000" w:rsidRDefault="00000000">
            <w:pPr>
              <w:jc w:val="center"/>
              <w:rPr>
                <w:rFonts w:eastAsia="Times New Roman"/>
              </w:rPr>
            </w:pPr>
            <w:r>
              <w:rPr>
                <w:rFonts w:eastAsia="Times New Roman"/>
                <w:sz w:val="20"/>
                <w:szCs w:val="20"/>
                <w:vertAlign w:val="superscript"/>
              </w:rPr>
              <w:t>(Vieta)</w:t>
            </w:r>
          </w:p>
        </w:tc>
        <w:tc>
          <w:tcPr>
            <w:tcW w:w="0" w:type="auto"/>
            <w:vAlign w:val="center"/>
            <w:hideMark/>
          </w:tcPr>
          <w:p w14:paraId="30F1BAD0" w14:textId="77777777" w:rsidR="00000000" w:rsidRDefault="00000000">
            <w:pPr>
              <w:rPr>
                <w:rFonts w:eastAsia="Times New Roman"/>
              </w:rPr>
            </w:pPr>
            <w:r>
              <w:rPr>
                <w:rFonts w:eastAsia="Times New Roman"/>
              </w:rPr>
              <w:t> </w:t>
            </w:r>
          </w:p>
        </w:tc>
        <w:tc>
          <w:tcPr>
            <w:tcW w:w="0" w:type="auto"/>
            <w:vAlign w:val="center"/>
            <w:hideMark/>
          </w:tcPr>
          <w:p w14:paraId="44988472" w14:textId="77777777" w:rsidR="00000000" w:rsidRDefault="00000000">
            <w:pPr>
              <w:rPr>
                <w:rFonts w:eastAsia="Times New Roman"/>
              </w:rPr>
            </w:pPr>
            <w:r>
              <w:rPr>
                <w:rFonts w:eastAsia="Times New Roman"/>
              </w:rPr>
              <w:t> </w:t>
            </w:r>
          </w:p>
        </w:tc>
      </w:tr>
    </w:tbl>
    <w:p w14:paraId="56ACD168" w14:textId="77777777" w:rsidR="00000000" w:rsidRDefault="00000000">
      <w:pPr>
        <w:pStyle w:val="NormalWeb"/>
        <w:jc w:val="center"/>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774"/>
        <w:gridCol w:w="3849"/>
      </w:tblGrid>
      <w:tr w:rsidR="00000000" w14:paraId="6FC1A4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EA6550" w14:textId="77777777" w:rsidR="00000000" w:rsidRDefault="00000000">
            <w:pPr>
              <w:rPr>
                <w:rFonts w:eastAsia="Times New Roman"/>
              </w:rPr>
            </w:pPr>
            <w:r>
              <w:rPr>
                <w:rFonts w:eastAsia="Times New Roman"/>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413D826F" w14:textId="77777777" w:rsidR="00000000" w:rsidRDefault="00000000">
            <w:pPr>
              <w:rPr>
                <w:rFonts w:eastAsia="Times New Roman"/>
              </w:rPr>
            </w:pPr>
            <w:r>
              <w:rPr>
                <w:rFonts w:eastAsia="Times New Roman"/>
              </w:rPr>
              <w:t> </w:t>
            </w:r>
          </w:p>
        </w:tc>
      </w:tr>
      <w:tr w:rsidR="00000000" w14:paraId="59C0C9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BE9A39" w14:textId="77777777" w:rsidR="00000000" w:rsidRDefault="00000000">
            <w:pPr>
              <w:rPr>
                <w:rFonts w:eastAsia="Times New Roman"/>
              </w:rPr>
            </w:pPr>
            <w:r>
              <w:rPr>
                <w:rFonts w:eastAsia="Times New Roman"/>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F7C50" w14:textId="77777777" w:rsidR="00000000" w:rsidRDefault="00000000">
            <w:pPr>
              <w:rPr>
                <w:rFonts w:eastAsia="Times New Roman"/>
              </w:rPr>
            </w:pPr>
            <w:r>
              <w:rPr>
                <w:rFonts w:eastAsia="Times New Roman"/>
              </w:rPr>
              <w:t> </w:t>
            </w:r>
          </w:p>
        </w:tc>
      </w:tr>
      <w:tr w:rsidR="00000000" w14:paraId="3F409D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FC358F" w14:textId="77777777" w:rsidR="00000000" w:rsidRDefault="00000000">
            <w:pPr>
              <w:rPr>
                <w:rFonts w:eastAsia="Times New Roman"/>
              </w:rPr>
            </w:pPr>
            <w:r>
              <w:rPr>
                <w:rFonts w:eastAsia="Times New Roman"/>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F9C6C" w14:textId="77777777" w:rsidR="00000000" w:rsidRDefault="00000000">
            <w:pPr>
              <w:rPr>
                <w:rFonts w:eastAsia="Times New Roman"/>
              </w:rPr>
            </w:pPr>
            <w:r>
              <w:rPr>
                <w:rFonts w:eastAsia="Times New Roman"/>
              </w:rPr>
              <w:t> </w:t>
            </w:r>
          </w:p>
        </w:tc>
      </w:tr>
      <w:tr w:rsidR="00000000" w14:paraId="2678AC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DA74D5" w14:textId="77777777" w:rsidR="00000000" w:rsidRDefault="00000000">
            <w:pPr>
              <w:rPr>
                <w:rFonts w:eastAsia="Times New Roman"/>
              </w:rPr>
            </w:pPr>
            <w:r>
              <w:rPr>
                <w:rFonts w:eastAsia="Times New Roman"/>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0CCAB" w14:textId="77777777" w:rsidR="00000000" w:rsidRDefault="00000000">
            <w:pPr>
              <w:rPr>
                <w:rFonts w:eastAsia="Times New Roman"/>
              </w:rPr>
            </w:pPr>
            <w:r>
              <w:rPr>
                <w:rFonts w:eastAsia="Times New Roman"/>
              </w:rPr>
              <w:t> </w:t>
            </w:r>
          </w:p>
        </w:tc>
      </w:tr>
      <w:tr w:rsidR="00000000" w14:paraId="4447B5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76697F" w14:textId="77777777" w:rsidR="00000000" w:rsidRDefault="00000000">
            <w:pPr>
              <w:rPr>
                <w:rFonts w:eastAsia="Times New Roman"/>
              </w:rPr>
            </w:pPr>
            <w:r>
              <w:rPr>
                <w:rFonts w:eastAsia="Times New Roman"/>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A2C71" w14:textId="77777777" w:rsidR="00000000" w:rsidRDefault="00000000">
            <w:pPr>
              <w:rPr>
                <w:rFonts w:eastAsia="Times New Roman"/>
              </w:rPr>
            </w:pPr>
            <w:r>
              <w:rPr>
                <w:rFonts w:eastAsia="Times New Roman"/>
              </w:rPr>
              <w:t> </w:t>
            </w:r>
          </w:p>
        </w:tc>
      </w:tr>
    </w:tbl>
    <w:p w14:paraId="0E1A4A5E" w14:textId="77777777" w:rsidR="00000000" w:rsidRDefault="00000000">
      <w:pPr>
        <w:pStyle w:val="NormalWeb"/>
        <w:jc w:val="both"/>
        <w:rPr>
          <w:lang w:val="en-US"/>
        </w:rPr>
      </w:pPr>
      <w:r>
        <w:rPr>
          <w:lang w:val="en-US"/>
        </w:rPr>
        <w:t>Šiuo pasiūlymu pažymime, kad sutinkame su visomis šio pirkimo sąlygomis, nustatytomis pirkimo dokumentuose.</w:t>
      </w:r>
    </w:p>
    <w:p w14:paraId="21A3BDC2" w14:textId="77777777" w:rsidR="00000000" w:rsidRDefault="00000000">
      <w:pPr>
        <w:pStyle w:val="NormalWeb"/>
        <w:jc w:val="both"/>
        <w:rPr>
          <w:rStyle w:val="value"/>
        </w:rPr>
      </w:pPr>
      <w:r>
        <w:rPr>
          <w:rStyle w:val="value"/>
          <w:lang w:val="en-US"/>
        </w:rPr>
        <w:t xml:space="preserve">Siūlomos šios prekės ir </w:t>
      </w:r>
    </w:p>
    <w:p w14:paraId="21B38B81" w14:textId="77777777" w:rsidR="00000000" w:rsidRDefault="00000000">
      <w:pPr>
        <w:jc w:val="both"/>
        <w:rPr>
          <w:rFonts w:eastAsia="Times New Roman"/>
        </w:rPr>
      </w:pPr>
      <w:r>
        <w:rPr>
          <w:rStyle w:val="value"/>
          <w:rFonts w:eastAsia="Times New Roman"/>
          <w:lang w:val="en-US"/>
        </w:rPr>
        <w:t>prekių pristatymą, montavimą, paleidimą, derinimą, personalo apmokymą</w:t>
      </w:r>
      <w:r>
        <w:rPr>
          <w:rFonts w:eastAsia="Times New Roman"/>
          <w:lang w:val="en-US"/>
        </w:rPr>
        <w:t xml:space="preserve">  (toliau vadinama – prekės)</w:t>
      </w:r>
    </w:p>
    <w:p w14:paraId="7FFB8709" w14:textId="77777777" w:rsidR="00000000" w:rsidRDefault="00000000">
      <w:pPr>
        <w:rPr>
          <w:rFonts w:eastAsia="Times New Roman"/>
          <w:lang w:val="en-US"/>
        </w:rPr>
      </w:pPr>
      <w:r>
        <w:rPr>
          <w:rFonts w:eastAsia="Times New Roman"/>
          <w:lang w:val="en-US"/>
        </w:rPr>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78"/>
        <w:gridCol w:w="2486"/>
        <w:gridCol w:w="1249"/>
        <w:gridCol w:w="902"/>
        <w:gridCol w:w="737"/>
        <w:gridCol w:w="1010"/>
        <w:gridCol w:w="1459"/>
        <w:gridCol w:w="1402"/>
      </w:tblGrid>
      <w:tr w:rsidR="00000000" w14:paraId="6B5C574D"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F7866CB" w14:textId="77777777" w:rsidR="00000000" w:rsidRDefault="00000000">
            <w:pPr>
              <w:jc w:val="right"/>
              <w:rPr>
                <w:rFonts w:eastAsia="Times New Roman"/>
              </w:rPr>
            </w:pPr>
            <w:r>
              <w:rPr>
                <w:rFonts w:eastAsia="Times New Roman"/>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C63C4" w14:textId="77777777" w:rsidR="00000000" w:rsidRDefault="00000000">
            <w:pPr>
              <w:rPr>
                <w:rFonts w:eastAsia="Times New Roman"/>
              </w:rPr>
            </w:pPr>
            <w:r>
              <w:rPr>
                <w:rFonts w:eastAsia="Times New Roman"/>
              </w:rPr>
              <w:t>Eurai</w:t>
            </w:r>
          </w:p>
        </w:tc>
      </w:tr>
      <w:tr w:rsidR="00000000" w14:paraId="431994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8E23FA" w14:textId="77777777" w:rsidR="00000000" w:rsidRDefault="00000000">
            <w:pPr>
              <w:jc w:val="center"/>
              <w:rPr>
                <w:rFonts w:eastAsia="Times New Roman"/>
              </w:rPr>
            </w:pPr>
            <w:r>
              <w:rPr>
                <w:rStyle w:val="Strong"/>
                <w:rFonts w:eastAsia="Times New Roman"/>
              </w:rPr>
              <w:t>Eil.</w:t>
            </w:r>
            <w:r>
              <w:rPr>
                <w:rFonts w:eastAsia="Times New Roman"/>
                <w:b/>
                <w:bCs/>
              </w:rPr>
              <w:br/>
            </w:r>
            <w:r>
              <w:rPr>
                <w:rStyle w:val="Strong"/>
                <w:rFonts w:eastAsia="Times New Roman"/>
              </w:rP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70329" w14:textId="77777777" w:rsidR="00000000" w:rsidRDefault="00000000">
            <w:pPr>
              <w:jc w:val="center"/>
              <w:rPr>
                <w:rFonts w:eastAsia="Times New Roman"/>
              </w:rPr>
            </w:pPr>
            <w:r>
              <w:rPr>
                <w:rStyle w:val="Strong"/>
                <w:rFonts w:eastAsia="Times New Roman"/>
              </w:rPr>
              <w:t>Prekės pavadinimas</w:t>
            </w:r>
            <w:r>
              <w:rPr>
                <w:rStyle w:val="Strong"/>
                <w:rFonts w:eastAsia="Times New Roman"/>
                <w:sz w:val="20"/>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137D4" w14:textId="77777777" w:rsidR="00000000" w:rsidRDefault="00000000">
            <w:pPr>
              <w:jc w:val="center"/>
              <w:rPr>
                <w:rFonts w:eastAsia="Times New Roman"/>
              </w:rPr>
            </w:pPr>
            <w:r>
              <w:rPr>
                <w:rStyle w:val="Strong"/>
                <w:rFonts w:eastAsia="Times New Roman"/>
              </w:rPr>
              <w:t>Prekės gamintojas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78446" w14:textId="77777777" w:rsidR="00000000" w:rsidRDefault="00000000">
            <w:pPr>
              <w:jc w:val="center"/>
              <w:rPr>
                <w:rFonts w:eastAsia="Times New Roman"/>
              </w:rPr>
            </w:pPr>
            <w:r>
              <w:rPr>
                <w:rStyle w:val="Strong"/>
                <w:rFonts w:eastAsia="Times New Roman"/>
              </w:rPr>
              <w:t>Prekės modelis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A5D7A" w14:textId="77777777" w:rsidR="00000000" w:rsidRDefault="00000000">
            <w:pPr>
              <w:jc w:val="center"/>
              <w:rPr>
                <w:rFonts w:eastAsia="Times New Roman"/>
              </w:rPr>
            </w:pPr>
            <w:r>
              <w:rPr>
                <w:rStyle w:val="Strong"/>
                <w:rFonts w:eastAsia="Times New Roman"/>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0E876" w14:textId="77777777" w:rsidR="00000000" w:rsidRDefault="00000000">
            <w:pPr>
              <w:jc w:val="center"/>
              <w:rPr>
                <w:rFonts w:eastAsia="Times New Roman"/>
              </w:rPr>
            </w:pPr>
            <w:r>
              <w:rPr>
                <w:rStyle w:val="Strong"/>
                <w:rFonts w:eastAsia="Times New Roman"/>
              </w:rPr>
              <w:t>Vieneto įkainis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2DA39" w14:textId="77777777" w:rsidR="00000000" w:rsidRDefault="00000000">
            <w:pPr>
              <w:jc w:val="center"/>
              <w:rPr>
                <w:rFonts w:eastAsia="Times New Roman"/>
              </w:rPr>
            </w:pPr>
            <w:r>
              <w:rPr>
                <w:rStyle w:val="Strong"/>
                <w:rFonts w:eastAsia="Times New Roman"/>
              </w:rPr>
              <w:t>Preliminarus kiekis</w:t>
            </w:r>
            <w:r>
              <w:rPr>
                <w:rStyle w:val="Strong"/>
                <w:rFonts w:eastAsia="Times New Roman"/>
                <w:sz w:val="20"/>
                <w:szCs w:val="20"/>
                <w:vertAlign w:val="superscript"/>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A9100" w14:textId="77777777" w:rsidR="00000000" w:rsidRDefault="00000000">
            <w:pPr>
              <w:jc w:val="center"/>
              <w:rPr>
                <w:rFonts w:eastAsia="Times New Roman"/>
              </w:rPr>
            </w:pPr>
            <w:r>
              <w:rPr>
                <w:rStyle w:val="Strong"/>
                <w:rFonts w:eastAsia="Times New Roman"/>
              </w:rPr>
              <w:t>Preliminari suma be PVM</w:t>
            </w:r>
            <w:r>
              <w:rPr>
                <w:rStyle w:val="Strong"/>
                <w:rFonts w:eastAsia="Times New Roman"/>
                <w:sz w:val="20"/>
                <w:szCs w:val="20"/>
                <w:vertAlign w:val="superscript"/>
              </w:rPr>
              <w:t>2</w:t>
            </w:r>
          </w:p>
        </w:tc>
      </w:tr>
      <w:tr w:rsidR="00000000" w14:paraId="301D13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5380E3" w14:textId="77777777" w:rsidR="00000000" w:rsidRDefault="00000000">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45D54" w14:textId="77777777" w:rsidR="00000000" w:rsidRDefault="00000000">
            <w:pPr>
              <w:rPr>
                <w:rFonts w:eastAsia="Times New Roman"/>
              </w:rPr>
            </w:pPr>
            <w:r>
              <w:rPr>
                <w:rFonts w:eastAsia="Times New Roman"/>
              </w:rPr>
              <w:t>Patekimo kontrolės sistemos (toliau - PKS) programinė įranga serveriui (1 vnt.) ir darbo stotims (9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D49B1"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0CD8A"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9F07E" w14:textId="77777777" w:rsidR="00000000" w:rsidRDefault="00000000">
            <w:pPr>
              <w:jc w:val="center"/>
              <w:rPr>
                <w:rFonts w:eastAsia="Times New Roman"/>
              </w:rPr>
            </w:pPr>
            <w:r>
              <w:rPr>
                <w:rFonts w:eastAsia="Times New Roman"/>
              </w:rPr>
              <w:t>kompl.</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BBE94"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B256E" w14:textId="77777777" w:rsidR="00000000" w:rsidRDefault="00000000">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7DBED" w14:textId="77777777" w:rsidR="00000000" w:rsidRDefault="00000000">
            <w:pPr>
              <w:jc w:val="center"/>
              <w:rPr>
                <w:rFonts w:eastAsia="Times New Roman"/>
              </w:rPr>
            </w:pPr>
            <w:r>
              <w:rPr>
                <w:rFonts w:eastAsia="Times New Roman"/>
              </w:rPr>
              <w:t> </w:t>
            </w:r>
          </w:p>
        </w:tc>
      </w:tr>
      <w:tr w:rsidR="00000000" w14:paraId="52592A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8B81F1" w14:textId="77777777" w:rsidR="00000000" w:rsidRDefault="00000000">
            <w:pPr>
              <w:jc w:val="cente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4E88C" w14:textId="77777777" w:rsidR="00000000" w:rsidRDefault="00000000">
            <w:pPr>
              <w:rPr>
                <w:rFonts w:eastAsia="Times New Roman"/>
              </w:rPr>
            </w:pPr>
            <w:r>
              <w:rPr>
                <w:rFonts w:eastAsia="Times New Roman"/>
              </w:rPr>
              <w:t>PKS leidimų kortelė</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A0F37"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667FB"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FC819" w14:textId="77777777" w:rsidR="00000000" w:rsidRDefault="00000000">
            <w:pPr>
              <w:jc w:val="center"/>
              <w:rPr>
                <w:rFonts w:eastAsia="Times New Roman"/>
              </w:rPr>
            </w:pPr>
            <w:r>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C3E9A"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A5369" w14:textId="77777777" w:rsidR="00000000" w:rsidRDefault="00000000">
            <w:pPr>
              <w:jc w:val="center"/>
              <w:rPr>
                <w:rFonts w:eastAsia="Times New Roman"/>
              </w:rPr>
            </w:pPr>
            <w:r>
              <w:rPr>
                <w:rFonts w:eastAsia="Times New Roman"/>
              </w:rPr>
              <w:t>3000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EEF90" w14:textId="77777777" w:rsidR="00000000" w:rsidRDefault="00000000">
            <w:pPr>
              <w:jc w:val="center"/>
              <w:rPr>
                <w:rFonts w:eastAsia="Times New Roman"/>
              </w:rPr>
            </w:pPr>
            <w:r>
              <w:rPr>
                <w:rFonts w:eastAsia="Times New Roman"/>
              </w:rPr>
              <w:t> </w:t>
            </w:r>
          </w:p>
        </w:tc>
      </w:tr>
      <w:tr w:rsidR="00000000" w14:paraId="16DD4A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AFEEAC" w14:textId="77777777" w:rsidR="00000000" w:rsidRDefault="00000000">
            <w:pPr>
              <w:jc w:val="center"/>
              <w:rPr>
                <w:rFonts w:eastAsia="Times New Roman"/>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4192C" w14:textId="77777777" w:rsidR="00000000" w:rsidRDefault="00000000">
            <w:pPr>
              <w:rPr>
                <w:rFonts w:eastAsia="Times New Roman"/>
              </w:rPr>
            </w:pPr>
            <w:r>
              <w:rPr>
                <w:rFonts w:eastAsia="Times New Roman"/>
              </w:rPr>
              <w:t xml:space="preserve">PKS skaitytuvas su klaviatūra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67AE9"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612E3"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F6AED" w14:textId="77777777" w:rsidR="00000000" w:rsidRDefault="00000000">
            <w:pPr>
              <w:jc w:val="center"/>
              <w:rPr>
                <w:rFonts w:eastAsia="Times New Roman"/>
              </w:rPr>
            </w:pPr>
            <w:r>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5E57C"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1824A" w14:textId="77777777" w:rsidR="00000000" w:rsidRDefault="00000000">
            <w:pPr>
              <w:jc w:val="center"/>
              <w:rPr>
                <w:rFonts w:eastAsia="Times New Roman"/>
              </w:rPr>
            </w:pPr>
            <w:r>
              <w:rPr>
                <w:rFonts w:eastAsia="Times New Roman"/>
              </w:rPr>
              <w:t>78</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02C39" w14:textId="77777777" w:rsidR="00000000" w:rsidRDefault="00000000">
            <w:pPr>
              <w:jc w:val="center"/>
              <w:rPr>
                <w:rFonts w:eastAsia="Times New Roman"/>
              </w:rPr>
            </w:pPr>
            <w:r>
              <w:rPr>
                <w:rFonts w:eastAsia="Times New Roman"/>
              </w:rPr>
              <w:t> </w:t>
            </w:r>
          </w:p>
        </w:tc>
      </w:tr>
      <w:tr w:rsidR="00000000" w14:paraId="6A8D5F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77F2F1" w14:textId="77777777" w:rsidR="00000000" w:rsidRDefault="00000000">
            <w:pPr>
              <w:jc w:val="cente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FDD46" w14:textId="77777777" w:rsidR="00000000" w:rsidRDefault="00000000">
            <w:pPr>
              <w:rPr>
                <w:rFonts w:eastAsia="Times New Roman"/>
              </w:rPr>
            </w:pPr>
            <w:r>
              <w:rPr>
                <w:rFonts w:eastAsia="Times New Roman"/>
              </w:rPr>
              <w:t xml:space="preserve">PKS skaitytuvas be klaviatūros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8721E"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E9868"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98767" w14:textId="77777777" w:rsidR="00000000" w:rsidRDefault="00000000">
            <w:pPr>
              <w:jc w:val="center"/>
              <w:rPr>
                <w:rFonts w:eastAsia="Times New Roman"/>
              </w:rPr>
            </w:pPr>
            <w:r>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C480B"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4AEBB" w14:textId="77777777" w:rsidR="00000000" w:rsidRDefault="00000000">
            <w:pPr>
              <w:jc w:val="center"/>
              <w:rPr>
                <w:rFonts w:eastAsia="Times New Roman"/>
              </w:rPr>
            </w:pPr>
            <w:r>
              <w:rPr>
                <w:rFonts w:eastAsia="Times New Roman"/>
              </w:rPr>
              <w:t>67</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00284" w14:textId="77777777" w:rsidR="00000000" w:rsidRDefault="00000000">
            <w:pPr>
              <w:jc w:val="center"/>
              <w:rPr>
                <w:rFonts w:eastAsia="Times New Roman"/>
              </w:rPr>
            </w:pPr>
            <w:r>
              <w:rPr>
                <w:rFonts w:eastAsia="Times New Roman"/>
              </w:rPr>
              <w:t> </w:t>
            </w:r>
          </w:p>
        </w:tc>
      </w:tr>
      <w:tr w:rsidR="00000000" w14:paraId="30FAD0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A2856F" w14:textId="77777777" w:rsidR="00000000" w:rsidRDefault="00000000">
            <w:pPr>
              <w:jc w:val="center"/>
              <w:rPr>
                <w:rFonts w:eastAsia="Times New Roman"/>
              </w:rPr>
            </w:pPr>
            <w:r>
              <w:rPr>
                <w:rFonts w:eastAsia="Times New Roman"/>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5D45C" w14:textId="77777777" w:rsidR="00000000" w:rsidRDefault="00000000">
            <w:pPr>
              <w:rPr>
                <w:rFonts w:eastAsia="Times New Roman"/>
              </w:rPr>
            </w:pPr>
            <w:r>
              <w:rPr>
                <w:rFonts w:eastAsia="Times New Roman"/>
              </w:rPr>
              <w:t>PKS kortelių spausdintuvas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08984"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85A5B"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F20E4" w14:textId="77777777" w:rsidR="00000000" w:rsidRDefault="00000000">
            <w:pPr>
              <w:jc w:val="center"/>
              <w:rPr>
                <w:rFonts w:eastAsia="Times New Roman"/>
              </w:rPr>
            </w:pPr>
            <w:r>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D7769"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AD3E7" w14:textId="77777777" w:rsidR="00000000" w:rsidRDefault="00000000">
            <w:pPr>
              <w:jc w:val="cente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0402D" w14:textId="77777777" w:rsidR="00000000" w:rsidRDefault="00000000">
            <w:pPr>
              <w:jc w:val="center"/>
              <w:rPr>
                <w:rFonts w:eastAsia="Times New Roman"/>
              </w:rPr>
            </w:pPr>
            <w:r>
              <w:rPr>
                <w:rFonts w:eastAsia="Times New Roman"/>
              </w:rPr>
              <w:t> </w:t>
            </w:r>
          </w:p>
        </w:tc>
      </w:tr>
      <w:tr w:rsidR="00000000" w14:paraId="5D72EB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1F484E" w14:textId="77777777" w:rsidR="00000000" w:rsidRDefault="00000000">
            <w:pPr>
              <w:jc w:val="center"/>
              <w:rPr>
                <w:rFonts w:eastAsia="Times New Roman"/>
              </w:rPr>
            </w:pPr>
            <w:r>
              <w:rPr>
                <w:rFonts w:eastAsia="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589B7" w14:textId="77777777" w:rsidR="00000000" w:rsidRDefault="00000000">
            <w:pPr>
              <w:rPr>
                <w:rFonts w:eastAsia="Times New Roman"/>
              </w:rPr>
            </w:pPr>
            <w:r>
              <w:rPr>
                <w:rFonts w:eastAsia="Times New Roman"/>
              </w:rPr>
              <w:t xml:space="preserve">Vartų valdymo pultas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0FFDB"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44E40"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AB0FC" w14:textId="77777777" w:rsidR="00000000" w:rsidRDefault="00000000">
            <w:pPr>
              <w:jc w:val="center"/>
              <w:rPr>
                <w:rFonts w:eastAsia="Times New Roman"/>
              </w:rPr>
            </w:pPr>
            <w:r>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4952E"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BD330" w14:textId="77777777" w:rsidR="00000000" w:rsidRDefault="00000000">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1AB3C" w14:textId="77777777" w:rsidR="00000000" w:rsidRDefault="00000000">
            <w:pPr>
              <w:jc w:val="center"/>
              <w:rPr>
                <w:rFonts w:eastAsia="Times New Roman"/>
              </w:rPr>
            </w:pPr>
            <w:r>
              <w:rPr>
                <w:rFonts w:eastAsia="Times New Roman"/>
              </w:rPr>
              <w:t> </w:t>
            </w:r>
          </w:p>
        </w:tc>
      </w:tr>
      <w:tr w:rsidR="00000000" w14:paraId="19C132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C60FE6" w14:textId="77777777" w:rsidR="00000000" w:rsidRDefault="00000000">
            <w:pPr>
              <w:jc w:val="center"/>
              <w:rPr>
                <w:rFonts w:eastAsia="Times New Roman"/>
              </w:rPr>
            </w:pPr>
            <w:r>
              <w:rPr>
                <w:rFonts w:eastAsia="Times New Roman"/>
              </w:rPr>
              <w:lastRenderedPageBreak/>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CBBED" w14:textId="77777777" w:rsidR="00000000" w:rsidRDefault="00000000">
            <w:pPr>
              <w:rPr>
                <w:rFonts w:eastAsia="Times New Roman"/>
              </w:rPr>
            </w:pPr>
            <w:r>
              <w:rPr>
                <w:rFonts w:eastAsia="Times New Roman"/>
              </w:rPr>
              <w:t xml:space="preserve">Fotografavimo įrenginiai su tvirtinimo prie sienos laikikliais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256FB"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F939B"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E7288" w14:textId="77777777" w:rsidR="00000000" w:rsidRDefault="00000000">
            <w:pPr>
              <w:jc w:val="center"/>
              <w:rPr>
                <w:rFonts w:eastAsia="Times New Roman"/>
              </w:rPr>
            </w:pPr>
            <w:r>
              <w:rPr>
                <w:rFonts w:eastAsia="Times New Roman"/>
              </w:rPr>
              <w:t>kompl.</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CACCF"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E867F" w14:textId="77777777" w:rsidR="00000000" w:rsidRDefault="00000000">
            <w:pPr>
              <w:jc w:val="cente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A955F" w14:textId="77777777" w:rsidR="00000000" w:rsidRDefault="00000000">
            <w:pPr>
              <w:jc w:val="center"/>
              <w:rPr>
                <w:rFonts w:eastAsia="Times New Roman"/>
              </w:rPr>
            </w:pPr>
            <w:r>
              <w:rPr>
                <w:rFonts w:eastAsia="Times New Roman"/>
              </w:rPr>
              <w:t> </w:t>
            </w:r>
          </w:p>
        </w:tc>
      </w:tr>
      <w:tr w:rsidR="00000000" w14:paraId="3E768E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AEF24B" w14:textId="77777777" w:rsidR="00000000" w:rsidRDefault="00000000">
            <w:pPr>
              <w:jc w:val="center"/>
              <w:rPr>
                <w:rFonts w:eastAsia="Times New Roman"/>
              </w:rPr>
            </w:pPr>
            <w:r>
              <w:rPr>
                <w:rFonts w:eastAsia="Times New Roman"/>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1EA16" w14:textId="77777777" w:rsidR="00000000" w:rsidRDefault="00000000">
            <w:pPr>
              <w:rPr>
                <w:rFonts w:eastAsia="Times New Roman"/>
              </w:rPr>
            </w:pPr>
            <w:r>
              <w:rPr>
                <w:rFonts w:eastAsia="Times New Roman"/>
              </w:rPr>
              <w:t>Vartelių užblokavimo mechanizmai, valdomi per durų procesorius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E025E"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DA8B7"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E42C9" w14:textId="77777777" w:rsidR="00000000" w:rsidRDefault="00000000">
            <w:pPr>
              <w:jc w:val="center"/>
              <w:rPr>
                <w:rFonts w:eastAsia="Times New Roman"/>
              </w:rPr>
            </w:pPr>
            <w:r>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4C560"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4E217" w14:textId="77777777" w:rsidR="00000000" w:rsidRDefault="00000000">
            <w:pPr>
              <w:jc w:val="center"/>
              <w:rPr>
                <w:rFonts w:eastAsia="Times New Roman"/>
              </w:rPr>
            </w:pPr>
            <w:r>
              <w:rPr>
                <w:rFonts w:eastAsia="Times New Roman"/>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2940D" w14:textId="77777777" w:rsidR="00000000" w:rsidRDefault="00000000">
            <w:pPr>
              <w:jc w:val="center"/>
              <w:rPr>
                <w:rFonts w:eastAsia="Times New Roman"/>
              </w:rPr>
            </w:pPr>
            <w:r>
              <w:rPr>
                <w:rFonts w:eastAsia="Times New Roman"/>
              </w:rPr>
              <w:t> </w:t>
            </w:r>
          </w:p>
        </w:tc>
      </w:tr>
      <w:tr w:rsidR="00000000" w14:paraId="696D3F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4FB916" w14:textId="77777777" w:rsidR="00000000" w:rsidRDefault="00000000">
            <w:pPr>
              <w:jc w:val="center"/>
              <w:rPr>
                <w:rFonts w:eastAsia="Times New Roman"/>
              </w:rPr>
            </w:pPr>
            <w:r>
              <w:rPr>
                <w:rFonts w:eastAsia="Times New Roman"/>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C7090" w14:textId="77777777" w:rsidR="00000000" w:rsidRDefault="00000000">
            <w:pPr>
              <w:rPr>
                <w:rFonts w:eastAsia="Times New Roman"/>
              </w:rPr>
            </w:pPr>
            <w:r>
              <w:rPr>
                <w:rFonts w:eastAsia="Times New Roman"/>
              </w:rPr>
              <w:t xml:space="preserve">Durų užblokavimo mechanizmai, valdomi per durų procesorius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7098C"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61368"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34490" w14:textId="77777777" w:rsidR="00000000" w:rsidRDefault="00000000">
            <w:pPr>
              <w:jc w:val="center"/>
              <w:rPr>
                <w:rFonts w:eastAsia="Times New Roman"/>
              </w:rPr>
            </w:pPr>
            <w:r>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A2299"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E4310" w14:textId="77777777" w:rsidR="00000000" w:rsidRDefault="00000000">
            <w:pPr>
              <w:jc w:val="cente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FA3D7" w14:textId="77777777" w:rsidR="00000000" w:rsidRDefault="00000000">
            <w:pPr>
              <w:jc w:val="center"/>
              <w:rPr>
                <w:rFonts w:eastAsia="Times New Roman"/>
              </w:rPr>
            </w:pPr>
            <w:r>
              <w:rPr>
                <w:rFonts w:eastAsia="Times New Roman"/>
              </w:rPr>
              <w:t> </w:t>
            </w:r>
          </w:p>
        </w:tc>
      </w:tr>
      <w:tr w:rsidR="00000000" w14:paraId="435DCB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2CEDC1" w14:textId="77777777" w:rsidR="00000000" w:rsidRDefault="00000000">
            <w:pPr>
              <w:jc w:val="cente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9C88D" w14:textId="77777777" w:rsidR="00000000" w:rsidRDefault="00000000">
            <w:pPr>
              <w:rPr>
                <w:rFonts w:eastAsia="Times New Roman"/>
              </w:rPr>
            </w:pPr>
            <w:r>
              <w:rPr>
                <w:rFonts w:eastAsia="Times New Roman"/>
              </w:rPr>
              <w:t xml:space="preserve">Įrangos montavimo, paleidimo, derinimo ir darbuotojų apmokymo paslaugos </w:t>
            </w:r>
            <w:r>
              <w:rPr>
                <w:rFonts w:eastAsia="Times New Roman"/>
                <w:sz w:val="20"/>
                <w:szCs w:val="20"/>
                <w:vertAlign w:val="superscript"/>
              </w:rPr>
              <w:t>5</w:t>
            </w:r>
            <w:r>
              <w:rPr>
                <w:rFonts w:eastAsia="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F8EFC"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D1125"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789BD" w14:textId="77777777" w:rsidR="00000000" w:rsidRDefault="00000000">
            <w:pPr>
              <w:jc w:val="center"/>
              <w:rPr>
                <w:rFonts w:eastAsia="Times New Roman"/>
              </w:rPr>
            </w:pPr>
            <w:r>
              <w:rPr>
                <w:rFonts w:eastAsia="Times New Roman"/>
              </w:rPr>
              <w:t>kompl.</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BF492"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267DE" w14:textId="77777777" w:rsidR="00000000" w:rsidRDefault="00000000">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79FE4" w14:textId="77777777" w:rsidR="00000000" w:rsidRDefault="00000000">
            <w:pPr>
              <w:jc w:val="center"/>
              <w:rPr>
                <w:rFonts w:eastAsia="Times New Roman"/>
              </w:rPr>
            </w:pPr>
            <w:r>
              <w:rPr>
                <w:rFonts w:eastAsia="Times New Roman"/>
              </w:rPr>
              <w:t> </w:t>
            </w:r>
          </w:p>
        </w:tc>
      </w:tr>
      <w:tr w:rsidR="00000000" w14:paraId="25D86415"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0517655" w14:textId="77777777" w:rsidR="00000000" w:rsidRDefault="00000000">
            <w:pPr>
              <w:jc w:val="right"/>
              <w:rPr>
                <w:rFonts w:eastAsia="Times New Roman"/>
              </w:rPr>
            </w:pPr>
            <w:r>
              <w:rPr>
                <w:rStyle w:val="Strong"/>
                <w:rFonts w:eastAsia="Times New Roman"/>
              </w:rPr>
              <w:t>Bendra preliminari kaina be PVM</w:t>
            </w:r>
            <w:r>
              <w:rPr>
                <w:rStyle w:val="Strong"/>
                <w:rFonts w:eastAsia="Times New Roman"/>
                <w:sz w:val="20"/>
                <w:szCs w:val="20"/>
                <w:vertAlign w:val="superscript"/>
              </w:rPr>
              <w:t>2</w:t>
            </w:r>
            <w:r>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53FAB" w14:textId="77777777" w:rsidR="00000000" w:rsidRDefault="00000000">
            <w:pPr>
              <w:jc w:val="center"/>
              <w:rPr>
                <w:rFonts w:eastAsia="Times New Roman"/>
              </w:rPr>
            </w:pPr>
            <w:r>
              <w:rPr>
                <w:rFonts w:eastAsia="Times New Roman"/>
              </w:rPr>
              <w:t> </w:t>
            </w:r>
          </w:p>
        </w:tc>
      </w:tr>
      <w:tr w:rsidR="00000000" w14:paraId="30EA6AAD"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9843D23" w14:textId="77777777" w:rsidR="00000000" w:rsidRDefault="00000000">
            <w:pPr>
              <w:jc w:val="right"/>
              <w:rPr>
                <w:rFonts w:eastAsia="Times New Roman"/>
              </w:rPr>
            </w:pPr>
            <w:r>
              <w:rPr>
                <w:rStyle w:val="Strong"/>
                <w:rFonts w:eastAsia="Times New Roman"/>
              </w:rPr>
              <w:t>PVM (</w:t>
            </w:r>
            <w:r>
              <w:rPr>
                <w:rStyle w:val="Emphasis"/>
                <w:rFonts w:eastAsia="Times New Roman"/>
                <w:b/>
                <w:bCs/>
                <w:color w:val="FF0000"/>
              </w:rPr>
              <w:t>įrašykite tarifą</w:t>
            </w:r>
            <w:r>
              <w:rPr>
                <w:rStyle w:val="Strong"/>
                <w:rFonts w:eastAsia="Times New Roman"/>
              </w:rPr>
              <w:t>) kaina</w:t>
            </w:r>
            <w:r>
              <w:rPr>
                <w:rStyle w:val="Strong"/>
                <w:rFonts w:eastAsia="Times New Roman"/>
                <w:sz w:val="20"/>
                <w:szCs w:val="20"/>
                <w:vertAlign w:val="superscript"/>
              </w:rPr>
              <w:t>3</w:t>
            </w:r>
            <w:r>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A5ACE" w14:textId="77777777" w:rsidR="00000000" w:rsidRDefault="00000000">
            <w:pPr>
              <w:jc w:val="center"/>
              <w:rPr>
                <w:rFonts w:eastAsia="Times New Roman"/>
              </w:rPr>
            </w:pPr>
            <w:r>
              <w:rPr>
                <w:rFonts w:eastAsia="Times New Roman"/>
              </w:rPr>
              <w:t> </w:t>
            </w:r>
          </w:p>
        </w:tc>
      </w:tr>
      <w:tr w:rsidR="00000000" w14:paraId="76AF78FA"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C0B4085" w14:textId="77777777" w:rsidR="00000000" w:rsidRDefault="00000000">
            <w:pPr>
              <w:jc w:val="right"/>
              <w:rPr>
                <w:rFonts w:eastAsia="Times New Roman"/>
              </w:rPr>
            </w:pPr>
            <w:r>
              <w:rPr>
                <w:rStyle w:val="Strong"/>
                <w:rFonts w:eastAsia="Times New Roman"/>
              </w:rPr>
              <w:t>Bendra preliminari kaina su PVM</w:t>
            </w:r>
            <w:r>
              <w:rPr>
                <w:rStyle w:val="Strong"/>
                <w:rFonts w:eastAsia="Times New Roman"/>
                <w:sz w:val="20"/>
                <w:szCs w:val="20"/>
                <w:vertAlign w:val="superscript"/>
              </w:rPr>
              <w:t>2</w:t>
            </w:r>
            <w:r>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707B5" w14:textId="77777777" w:rsidR="00000000" w:rsidRDefault="00000000">
            <w:pPr>
              <w:jc w:val="center"/>
              <w:rPr>
                <w:rFonts w:eastAsia="Times New Roman"/>
              </w:rPr>
            </w:pPr>
            <w:r>
              <w:rPr>
                <w:rFonts w:eastAsia="Times New Roman"/>
              </w:rPr>
              <w:t> </w:t>
            </w:r>
          </w:p>
        </w:tc>
      </w:tr>
      <w:tr w:rsidR="00000000" w14:paraId="3B4DC33E" w14:textId="77777777">
        <w:tc>
          <w:tcPr>
            <w:tcW w:w="0" w:type="auto"/>
            <w:gridSpan w:val="8"/>
            <w:tcBorders>
              <w:top w:val="outset" w:sz="6" w:space="0" w:color="auto"/>
              <w:left w:val="outset" w:sz="6" w:space="0" w:color="auto"/>
              <w:bottom w:val="nil"/>
              <w:right w:val="outset" w:sz="6" w:space="0" w:color="auto"/>
            </w:tcBorders>
            <w:vAlign w:val="center"/>
            <w:hideMark/>
          </w:tcPr>
          <w:p w14:paraId="44C100F0" w14:textId="77777777" w:rsidR="00000000" w:rsidRDefault="00000000">
            <w:pPr>
              <w:jc w:val="center"/>
              <w:rPr>
                <w:rFonts w:eastAsia="Times New Roman"/>
              </w:rPr>
            </w:pPr>
            <w:r>
              <w:rPr>
                <w:rStyle w:val="Strong"/>
                <w:rFonts w:eastAsia="Times New Roman"/>
              </w:rPr>
              <w:t>Bendra preliminari kaina su PVM žodžiais:</w:t>
            </w:r>
          </w:p>
        </w:tc>
      </w:tr>
      <w:tr w:rsidR="00000000" w14:paraId="2DDCBA7D" w14:textId="77777777">
        <w:tc>
          <w:tcPr>
            <w:tcW w:w="0" w:type="auto"/>
            <w:gridSpan w:val="8"/>
            <w:tcBorders>
              <w:top w:val="nil"/>
              <w:left w:val="outset" w:sz="6" w:space="0" w:color="auto"/>
              <w:bottom w:val="outset" w:sz="6" w:space="0" w:color="auto"/>
              <w:right w:val="outset" w:sz="6" w:space="0" w:color="auto"/>
            </w:tcBorders>
            <w:vAlign w:val="center"/>
            <w:hideMark/>
          </w:tcPr>
          <w:p w14:paraId="3147E303" w14:textId="77777777" w:rsidR="00000000" w:rsidRDefault="00000000">
            <w:pPr>
              <w:jc w:val="center"/>
              <w:rPr>
                <w:rFonts w:eastAsia="Times New Roman"/>
              </w:rPr>
            </w:pPr>
            <w:r>
              <w:rPr>
                <w:rFonts w:eastAsia="Times New Roman"/>
              </w:rPr>
              <w:t> </w:t>
            </w:r>
          </w:p>
        </w:tc>
      </w:tr>
    </w:tbl>
    <w:p w14:paraId="07EB236E" w14:textId="77777777" w:rsidR="00000000" w:rsidRDefault="00000000">
      <w:pPr>
        <w:pStyle w:val="NormalWeb"/>
        <w:jc w:val="both"/>
        <w:rPr>
          <w:lang w:val="en-US"/>
        </w:rPr>
      </w:pPr>
      <w:r>
        <w:rPr>
          <w:lang w:val="en-US"/>
        </w:rPr>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6"/>
        <w:gridCol w:w="193"/>
        <w:gridCol w:w="9350"/>
      </w:tblGrid>
      <w:tr w:rsidR="00000000" w14:paraId="6A0F3220" w14:textId="77777777">
        <w:tc>
          <w:tcPr>
            <w:tcW w:w="50" w:type="pct"/>
            <w:hideMark/>
          </w:tcPr>
          <w:p w14:paraId="62BAFA84" w14:textId="77777777" w:rsidR="00000000" w:rsidRDefault="00000000">
            <w:pPr>
              <w:jc w:val="center"/>
              <w:rPr>
                <w:rFonts w:eastAsia="Times New Roman"/>
              </w:rPr>
            </w:pPr>
            <w:r>
              <w:rPr>
                <w:rFonts w:eastAsia="Times New Roman"/>
                <w:sz w:val="20"/>
                <w:szCs w:val="20"/>
                <w:vertAlign w:val="superscript"/>
              </w:rPr>
              <w:t>1</w:t>
            </w:r>
          </w:p>
        </w:tc>
        <w:tc>
          <w:tcPr>
            <w:tcW w:w="100" w:type="pct"/>
            <w:hideMark/>
          </w:tcPr>
          <w:p w14:paraId="3A2985B3" w14:textId="77777777" w:rsidR="00000000" w:rsidRDefault="00000000">
            <w:pPr>
              <w:jc w:val="center"/>
              <w:rPr>
                <w:rFonts w:eastAsia="Times New Roman"/>
              </w:rPr>
            </w:pPr>
            <w:r>
              <w:rPr>
                <w:rFonts w:eastAsia="Times New Roman"/>
              </w:rPr>
              <w:t>-</w:t>
            </w:r>
          </w:p>
        </w:tc>
        <w:tc>
          <w:tcPr>
            <w:tcW w:w="4850" w:type="pct"/>
            <w:vAlign w:val="center"/>
            <w:hideMark/>
          </w:tcPr>
          <w:p w14:paraId="65FB0582" w14:textId="77777777" w:rsidR="00000000" w:rsidRDefault="00000000">
            <w:pPr>
              <w:jc w:val="both"/>
              <w:rPr>
                <w:rFonts w:eastAsia="Times New Roman"/>
              </w:rPr>
            </w:pPr>
            <w:r>
              <w:rPr>
                <w:rFonts w:eastAsia="Times New Roman"/>
              </w:rPr>
              <w:t>prekės (-ių) pavadinimas turi atitikti techninėje specifikacijoje nurodytą prekės (-ių) pavadinimą.</w:t>
            </w:r>
          </w:p>
        </w:tc>
      </w:tr>
      <w:tr w:rsidR="00000000" w14:paraId="5CCAABFC" w14:textId="77777777">
        <w:tc>
          <w:tcPr>
            <w:tcW w:w="0" w:type="auto"/>
            <w:hideMark/>
          </w:tcPr>
          <w:p w14:paraId="6402F706" w14:textId="77777777" w:rsidR="00000000" w:rsidRDefault="00000000">
            <w:pPr>
              <w:rPr>
                <w:rFonts w:eastAsia="Times New Roman"/>
              </w:rPr>
            </w:pPr>
            <w:r>
              <w:rPr>
                <w:rFonts w:eastAsia="Times New Roman"/>
                <w:sz w:val="20"/>
                <w:szCs w:val="20"/>
                <w:vertAlign w:val="superscript"/>
              </w:rPr>
              <w:t>2</w:t>
            </w:r>
          </w:p>
        </w:tc>
        <w:tc>
          <w:tcPr>
            <w:tcW w:w="0" w:type="auto"/>
            <w:hideMark/>
          </w:tcPr>
          <w:p w14:paraId="60CB959E" w14:textId="77777777" w:rsidR="00000000" w:rsidRDefault="00000000">
            <w:pPr>
              <w:jc w:val="center"/>
              <w:rPr>
                <w:rFonts w:eastAsia="Times New Roman"/>
              </w:rPr>
            </w:pPr>
            <w:r>
              <w:rPr>
                <w:rFonts w:eastAsia="Times New Roman"/>
              </w:rPr>
              <w:t>-</w:t>
            </w:r>
          </w:p>
        </w:tc>
        <w:tc>
          <w:tcPr>
            <w:tcW w:w="0" w:type="auto"/>
            <w:vAlign w:val="center"/>
            <w:hideMark/>
          </w:tcPr>
          <w:p w14:paraId="7D37B293" w14:textId="77777777" w:rsidR="00000000" w:rsidRDefault="00000000">
            <w:pPr>
              <w:jc w:val="both"/>
              <w:rPr>
                <w:rFonts w:eastAsia="Times New Roman"/>
              </w:rPr>
            </w:pPr>
            <w:r>
              <w:rPr>
                <w:rFonts w:eastAsia="Times New Roman"/>
              </w:rPr>
              <w:t>kainos nurodomos suapvalintos, paliekant du skaitmenis po kablelio.</w:t>
            </w:r>
          </w:p>
        </w:tc>
      </w:tr>
      <w:tr w:rsidR="00000000" w14:paraId="07059292" w14:textId="77777777">
        <w:tc>
          <w:tcPr>
            <w:tcW w:w="0" w:type="auto"/>
            <w:hideMark/>
          </w:tcPr>
          <w:p w14:paraId="6634C2AE" w14:textId="77777777" w:rsidR="00000000" w:rsidRDefault="00000000">
            <w:pPr>
              <w:rPr>
                <w:rFonts w:eastAsia="Times New Roman"/>
              </w:rPr>
            </w:pPr>
            <w:r>
              <w:rPr>
                <w:rFonts w:eastAsia="Times New Roman"/>
                <w:sz w:val="20"/>
                <w:szCs w:val="20"/>
                <w:vertAlign w:val="superscript"/>
              </w:rPr>
              <w:t>3</w:t>
            </w:r>
          </w:p>
        </w:tc>
        <w:tc>
          <w:tcPr>
            <w:tcW w:w="0" w:type="auto"/>
            <w:hideMark/>
          </w:tcPr>
          <w:p w14:paraId="111D68C7" w14:textId="77777777" w:rsidR="00000000" w:rsidRDefault="00000000">
            <w:pPr>
              <w:jc w:val="center"/>
              <w:rPr>
                <w:rFonts w:eastAsia="Times New Roman"/>
              </w:rPr>
            </w:pPr>
            <w:r>
              <w:rPr>
                <w:rFonts w:eastAsia="Times New Roman"/>
              </w:rPr>
              <w:t>-</w:t>
            </w:r>
          </w:p>
        </w:tc>
        <w:tc>
          <w:tcPr>
            <w:tcW w:w="0" w:type="auto"/>
            <w:vAlign w:val="center"/>
            <w:hideMark/>
          </w:tcPr>
          <w:p w14:paraId="30494C6C" w14:textId="77777777" w:rsidR="00000000" w:rsidRDefault="00000000">
            <w:pPr>
              <w:jc w:val="both"/>
              <w:rPr>
                <w:rFonts w:eastAsia="Times New Roman"/>
              </w:rPr>
            </w:pPr>
            <w:r>
              <w:rPr>
                <w:rFonts w:eastAsia="Times New Roman"/>
              </w:rPr>
              <w:t>tais atvejais, kai pagal galiojančius teisės aktus tiekėjui nereikia mokėti PVM, jis atitinkamų skilčių nepildo ir nurodo priežastis, dėl kurių PVM nemoka.</w:t>
            </w:r>
          </w:p>
        </w:tc>
      </w:tr>
    </w:tbl>
    <w:p w14:paraId="7BD49B84" w14:textId="77777777" w:rsidR="00000000" w:rsidRDefault="00000000">
      <w:pPr>
        <w:rPr>
          <w:rFonts w:eastAsia="Times New Roman"/>
          <w:vanish/>
          <w:lang w:val="en-US"/>
        </w:rPr>
      </w:pPr>
    </w:p>
    <w:tbl>
      <w:tblPr>
        <w:tblW w:w="5000" w:type="pct"/>
        <w:tblCellMar>
          <w:top w:w="12" w:type="dxa"/>
          <w:left w:w="12" w:type="dxa"/>
          <w:bottom w:w="12" w:type="dxa"/>
          <w:right w:w="12" w:type="dxa"/>
        </w:tblCellMar>
        <w:tblLook w:val="04A0" w:firstRow="1" w:lastRow="0" w:firstColumn="1" w:lastColumn="0" w:noHBand="0" w:noVBand="1"/>
      </w:tblPr>
      <w:tblGrid>
        <w:gridCol w:w="96"/>
        <w:gridCol w:w="193"/>
        <w:gridCol w:w="9350"/>
      </w:tblGrid>
      <w:tr w:rsidR="00000000" w14:paraId="0A9C017D" w14:textId="77777777">
        <w:tc>
          <w:tcPr>
            <w:tcW w:w="50" w:type="pct"/>
            <w:hideMark/>
          </w:tcPr>
          <w:p w14:paraId="265F04CD" w14:textId="77777777" w:rsidR="00000000" w:rsidRDefault="00000000">
            <w:pPr>
              <w:jc w:val="both"/>
              <w:rPr>
                <w:rFonts w:eastAsia="Times New Roman"/>
              </w:rPr>
            </w:pPr>
            <w:r>
              <w:rPr>
                <w:rStyle w:val="value"/>
                <w:rFonts w:eastAsia="Times New Roman"/>
                <w:b/>
                <w:bCs/>
                <w:sz w:val="20"/>
                <w:szCs w:val="20"/>
                <w:vertAlign w:val="superscript"/>
              </w:rPr>
              <w:t>4</w:t>
            </w:r>
          </w:p>
        </w:tc>
        <w:tc>
          <w:tcPr>
            <w:tcW w:w="100" w:type="pct"/>
            <w:hideMark/>
          </w:tcPr>
          <w:p w14:paraId="2647EB0A" w14:textId="77777777" w:rsidR="00000000" w:rsidRDefault="00000000">
            <w:pPr>
              <w:jc w:val="center"/>
              <w:rPr>
                <w:rFonts w:eastAsia="Times New Roman"/>
              </w:rPr>
            </w:pPr>
            <w:r>
              <w:rPr>
                <w:rStyle w:val="value"/>
                <w:rFonts w:eastAsia="Times New Roman"/>
                <w:b/>
                <w:bCs/>
              </w:rPr>
              <w:t>-</w:t>
            </w:r>
          </w:p>
        </w:tc>
        <w:tc>
          <w:tcPr>
            <w:tcW w:w="4850" w:type="pct"/>
            <w:hideMark/>
          </w:tcPr>
          <w:p w14:paraId="3010ABCF" w14:textId="77777777" w:rsidR="00000000" w:rsidRDefault="00000000">
            <w:pPr>
              <w:pStyle w:val="NormalWeb"/>
              <w:jc w:val="both"/>
            </w:pPr>
            <w:r>
              <w:rPr>
                <w:rStyle w:val="value"/>
                <w:b/>
                <w:bCs/>
              </w:rPr>
              <w:t>kiekvienoje pozicijoje nurodytas kiekis yra maksimalus.</w:t>
            </w:r>
          </w:p>
        </w:tc>
      </w:tr>
    </w:tbl>
    <w:p w14:paraId="1DF1D15C" w14:textId="77777777" w:rsidR="00000000" w:rsidRDefault="00000000">
      <w:pPr>
        <w:jc w:val="both"/>
        <w:divId w:val="1486781328"/>
        <w:rPr>
          <w:rFonts w:eastAsia="Times New Roman"/>
          <w:vanish/>
          <w:lang w:val="en-US"/>
        </w:rPr>
      </w:pPr>
    </w:p>
    <w:tbl>
      <w:tblPr>
        <w:tblW w:w="5000" w:type="pct"/>
        <w:tblCellMar>
          <w:top w:w="12" w:type="dxa"/>
          <w:left w:w="12" w:type="dxa"/>
          <w:bottom w:w="12" w:type="dxa"/>
          <w:right w:w="12" w:type="dxa"/>
        </w:tblCellMar>
        <w:tblLook w:val="04A0" w:firstRow="1" w:lastRow="0" w:firstColumn="1" w:lastColumn="0" w:noHBand="0" w:noVBand="1"/>
      </w:tblPr>
      <w:tblGrid>
        <w:gridCol w:w="9639"/>
      </w:tblGrid>
      <w:tr w:rsidR="00000000" w14:paraId="5BA56B1F" w14:textId="77777777">
        <w:trPr>
          <w:divId w:val="1486781328"/>
        </w:trPr>
        <w:tc>
          <w:tcPr>
            <w:tcW w:w="0" w:type="auto"/>
            <w:vAlign w:val="center"/>
            <w:hideMark/>
          </w:tcPr>
          <w:p w14:paraId="60F96BB2" w14:textId="77777777" w:rsidR="00000000" w:rsidRDefault="00000000">
            <w:pPr>
              <w:rPr>
                <w:rFonts w:eastAsia="Times New Roman"/>
              </w:rPr>
            </w:pPr>
            <w:r>
              <w:rPr>
                <w:rStyle w:val="value"/>
                <w:rFonts w:eastAsia="Times New Roman"/>
                <w:sz w:val="20"/>
                <w:szCs w:val="20"/>
                <w:vertAlign w:val="superscript"/>
              </w:rPr>
              <w:t>5</w:t>
            </w:r>
            <w:r>
              <w:rPr>
                <w:rStyle w:val="Strong"/>
                <w:rFonts w:eastAsia="Times New Roman"/>
              </w:rPr>
              <w:t xml:space="preserve"> - </w:t>
            </w:r>
            <w:r>
              <w:rPr>
                <w:rStyle w:val="value"/>
                <w:rFonts w:eastAsia="Times New Roman"/>
              </w:rPr>
              <w:t>Į paslaugų kainą yra įskačiuotos visos išlaidos susijusios su perkamos įrangos montavimu, paleidimu, derinimu bei darbuotojų apmokymu, taip pat į šią kainą yra įskaičiuota tiekiamų durų procesorių (TS 4.6. p.) ir kompiuterių tinklo komutatorių (TS 4.7.p.) kaina, kurių kiekis priklauso nuo siūlomos įrangos tipo, todėl yra parinktas tiekėjo savarankiškai taip, kad patekimo kontrolės sistema funkcionuotų tinkamai).</w:t>
            </w:r>
          </w:p>
        </w:tc>
      </w:tr>
    </w:tbl>
    <w:p w14:paraId="740B6DD5" w14:textId="77777777" w:rsidR="00000000" w:rsidRDefault="00000000">
      <w:pPr>
        <w:pStyle w:val="NormalWeb"/>
        <w:jc w:val="both"/>
        <w:rPr>
          <w:lang w:val="en-US"/>
        </w:rPr>
      </w:pPr>
      <w:r>
        <w:rPr>
          <w:rStyle w:val="value"/>
          <w:b/>
          <w:bCs/>
          <w:lang w:val="en-US"/>
        </w:rPr>
        <w:t>Siūlomos prekės visiškai atitinka pirkimo dokumentuose nurodytus reikalavimus ir jų charakteristikos pateikiamos pasiūlymo priede Nr. 1.</w:t>
      </w:r>
    </w:p>
    <w:p w14:paraId="758181F5" w14:textId="77777777" w:rsidR="00000000" w:rsidRDefault="00000000">
      <w:pPr>
        <w:pStyle w:val="NormalWeb"/>
        <w:jc w:val="both"/>
        <w:rPr>
          <w:lang w:val="en-US"/>
        </w:rPr>
      </w:pPr>
      <w:r>
        <w:rPr>
          <w:rStyle w:val="Strong"/>
          <w:lang w:val="en-US"/>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04637E55" w14:textId="77777777" w:rsidR="00000000" w:rsidRDefault="00000000">
      <w:pPr>
        <w:pStyle w:val="NormalWeb"/>
        <w:jc w:val="both"/>
        <w:rPr>
          <w:lang w:val="en-US"/>
        </w:rPr>
      </w:pPr>
      <w:r>
        <w:rPr>
          <w:lang w:val="en-US"/>
        </w:rPr>
        <w:t xml:space="preserve">Informacija apie sutarties vykdymo metu numatomus pasitelkti subtiekėjus ar specialistus ir ekspertus: </w:t>
      </w:r>
      <w:r>
        <w:rPr>
          <w:rStyle w:val="Emphasis"/>
          <w:lang w:val="en-US"/>
        </w:rPr>
        <w:t>(Pildoma, jei tiekėjas ketina sutarties vykdymui pasitelkti subtiekėją ar specialistus ir ekspertus, kurie pasiūlymo pateikimo metu nėra tiekėjo ar jo pasitelkiamo (-ų) subtiekėjo (-ų), darbuotojai, tačiau laimėjimo atveju bus įdarbinti)</w:t>
      </w:r>
      <w:r>
        <w:rPr>
          <w:lang w:val="en-US"/>
        </w:rPr>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18"/>
        <w:gridCol w:w="3236"/>
        <w:gridCol w:w="5669"/>
      </w:tblGrid>
      <w:tr w:rsidR="00000000" w14:paraId="533E09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F22CC3" w14:textId="77777777" w:rsidR="00000000" w:rsidRDefault="00000000">
            <w:pPr>
              <w:jc w:val="center"/>
              <w:rPr>
                <w:rFonts w:eastAsia="Times New Roman"/>
              </w:rPr>
            </w:pPr>
            <w:r>
              <w:rPr>
                <w:rStyle w:val="Strong"/>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C2349" w14:textId="77777777" w:rsidR="00000000" w:rsidRDefault="00000000">
            <w:pPr>
              <w:jc w:val="center"/>
              <w:rPr>
                <w:rFonts w:eastAsia="Times New Roman"/>
              </w:rPr>
            </w:pPr>
            <w:r>
              <w:rPr>
                <w:rStyle w:val="Strong"/>
                <w:rFonts w:eastAsia="Times New Roman"/>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27779" w14:textId="77777777" w:rsidR="00000000" w:rsidRDefault="00000000">
            <w:pPr>
              <w:jc w:val="center"/>
              <w:rPr>
                <w:rFonts w:eastAsia="Times New Roman"/>
              </w:rPr>
            </w:pPr>
            <w:r>
              <w:rPr>
                <w:rStyle w:val="Strong"/>
                <w:rFonts w:eastAsia="Times New Roman"/>
              </w:rPr>
              <w:t xml:space="preserve">Įsipareigojimų dalis, nurodant konkrečius pagal sutartį prisiimamus įsipareigojimus, kuriai ketinama pasitelkti subtiekėją, ir/ar kvalifikacijos reikalavimas </w:t>
            </w:r>
            <w:r>
              <w:rPr>
                <w:rStyle w:val="Strong"/>
                <w:rFonts w:eastAsia="Times New Roman"/>
              </w:rPr>
              <w:lastRenderedPageBreak/>
              <w:t>(-ai), kuriam (-iems) pagrįsti bus remiamasi nurodytu subtiekėju, specialistu ir/ar ekspertu</w:t>
            </w:r>
          </w:p>
        </w:tc>
      </w:tr>
      <w:tr w:rsidR="00000000" w14:paraId="390AC7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F2708B" w14:textId="77777777" w:rsidR="00000000" w:rsidRDefault="00000000">
            <w:pPr>
              <w:rPr>
                <w:rFonts w:eastAsia="Times New Roman"/>
              </w:rPr>
            </w:pPr>
            <w:r>
              <w:rPr>
                <w:rFonts w:eastAsia="Times New Roman"/>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447A2"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CE219" w14:textId="77777777" w:rsidR="00000000" w:rsidRDefault="00000000">
            <w:pPr>
              <w:rPr>
                <w:rFonts w:eastAsia="Times New Roman"/>
              </w:rPr>
            </w:pPr>
            <w:r>
              <w:rPr>
                <w:rFonts w:eastAsia="Times New Roman"/>
              </w:rPr>
              <w:t> </w:t>
            </w:r>
          </w:p>
        </w:tc>
      </w:tr>
      <w:tr w:rsidR="00000000" w14:paraId="18F30F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9555FD"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0C3D9"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615E7" w14:textId="77777777" w:rsidR="00000000" w:rsidRDefault="00000000">
            <w:pPr>
              <w:rPr>
                <w:rFonts w:eastAsia="Times New Roman"/>
              </w:rPr>
            </w:pPr>
            <w:r>
              <w:rPr>
                <w:rFonts w:eastAsia="Times New Roman"/>
              </w:rPr>
              <w:t> </w:t>
            </w:r>
          </w:p>
        </w:tc>
      </w:tr>
    </w:tbl>
    <w:p w14:paraId="3FB94B48" w14:textId="77777777" w:rsidR="00000000" w:rsidRDefault="00000000">
      <w:pPr>
        <w:pStyle w:val="NormalWeb"/>
        <w:jc w:val="both"/>
        <w:rPr>
          <w:lang w:val="en-US"/>
        </w:rPr>
      </w:pPr>
      <w:r>
        <w:rPr>
          <w:lang w:val="en-US"/>
        </w:rPr>
        <w:t xml:space="preserve">Kartu su pasiūlymu pateikiami </w:t>
      </w:r>
      <w:r>
        <w:rPr>
          <w:rStyle w:val="value"/>
          <w:b/>
          <w:bCs/>
          <w:lang w:val="en-US"/>
        </w:rPr>
        <w:t>pasiūlymo 1 priedas ir</w:t>
      </w:r>
      <w:r>
        <w:rPr>
          <w:lang w:val="en-US"/>
        </w:rPr>
        <w:t> šie dokumentai:</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53"/>
        <w:gridCol w:w="4636"/>
        <w:gridCol w:w="4034"/>
      </w:tblGrid>
      <w:tr w:rsidR="00000000" w14:paraId="7BB7C4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89D1FD" w14:textId="77777777" w:rsidR="00000000" w:rsidRDefault="00000000">
            <w:pPr>
              <w:jc w:val="center"/>
              <w:rPr>
                <w:rFonts w:eastAsia="Times New Roman"/>
              </w:rPr>
            </w:pPr>
            <w:r>
              <w:rPr>
                <w:rStyle w:val="Strong"/>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99FAB" w14:textId="77777777" w:rsidR="00000000" w:rsidRDefault="00000000">
            <w:pPr>
              <w:jc w:val="center"/>
              <w:rPr>
                <w:rFonts w:eastAsia="Times New Roman"/>
              </w:rPr>
            </w:pPr>
            <w:r>
              <w:rPr>
                <w:rStyle w:val="Strong"/>
                <w:rFonts w:eastAsia="Times New Roman"/>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F24E8" w14:textId="77777777" w:rsidR="00000000" w:rsidRDefault="00000000">
            <w:pPr>
              <w:jc w:val="center"/>
              <w:rPr>
                <w:rFonts w:eastAsia="Times New Roman"/>
              </w:rPr>
            </w:pPr>
            <w:r>
              <w:rPr>
                <w:rStyle w:val="Strong"/>
                <w:rFonts w:eastAsia="Times New Roman"/>
              </w:rPr>
              <w:t>Dokumento puslapių skaičius</w:t>
            </w:r>
          </w:p>
        </w:tc>
      </w:tr>
      <w:tr w:rsidR="00000000" w14:paraId="1578E1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FC4132" w14:textId="77777777" w:rsidR="00000000" w:rsidRDefault="00000000">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DEB44" w14:textId="77777777" w:rsidR="00000000" w:rsidRDefault="00000000">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749DA" w14:textId="77777777" w:rsidR="00000000" w:rsidRDefault="00000000">
            <w:pPr>
              <w:rPr>
                <w:rFonts w:eastAsia="Times New Roman"/>
              </w:rPr>
            </w:pPr>
            <w:r>
              <w:rPr>
                <w:rFonts w:eastAsia="Times New Roman"/>
              </w:rPr>
              <w:t>...</w:t>
            </w:r>
          </w:p>
        </w:tc>
      </w:tr>
      <w:tr w:rsidR="00000000" w14:paraId="180C31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7E1242" w14:textId="77777777" w:rsidR="00000000" w:rsidRDefault="00000000">
            <w:pPr>
              <w:jc w:val="cente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F5D8B" w14:textId="77777777" w:rsidR="00000000" w:rsidRDefault="00000000">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48918" w14:textId="77777777" w:rsidR="00000000" w:rsidRDefault="00000000">
            <w:pPr>
              <w:rPr>
                <w:rFonts w:eastAsia="Times New Roman"/>
              </w:rPr>
            </w:pPr>
            <w:r>
              <w:rPr>
                <w:rFonts w:eastAsia="Times New Roman"/>
              </w:rPr>
              <w:t>...</w:t>
            </w:r>
          </w:p>
        </w:tc>
      </w:tr>
    </w:tbl>
    <w:p w14:paraId="26CAC57C" w14:textId="77777777" w:rsidR="00000000" w:rsidRDefault="00000000">
      <w:pPr>
        <w:pStyle w:val="NormalWeb"/>
        <w:rPr>
          <w:lang w:val="en-US"/>
        </w:rPr>
      </w:pPr>
      <w:r>
        <w:rPr>
          <w:lang w:val="en-US"/>
        </w:rPr>
        <w:t xml:space="preserve">Pasiūlymas galioja </w:t>
      </w:r>
      <w:r>
        <w:rPr>
          <w:rStyle w:val="value"/>
          <w:lang w:val="en-US"/>
        </w:rPr>
        <w:t>180</w:t>
      </w:r>
      <w:r>
        <w:rPr>
          <w:lang w:val="en-US"/>
        </w:rPr>
        <w:t xml:space="preserve"> kalendorinių dienų nuo pasiūlymų pateikimo termino pabaigos.</w:t>
      </w:r>
    </w:p>
    <w:p w14:paraId="4C070056" w14:textId="77777777" w:rsidR="00000000" w:rsidRDefault="00000000">
      <w:pPr>
        <w:pStyle w:val="NormalWeb"/>
        <w:spacing w:after="0" w:afterAutospacing="0"/>
        <w:jc w:val="both"/>
        <w:rPr>
          <w:lang w:val="en-US"/>
        </w:rPr>
      </w:pPr>
      <w:r>
        <w:rPr>
          <w:lang w:val="en-US"/>
        </w:rPr>
        <w:t>Nurodome, kad šiose pasiūlymo dalyse (dokumentuose) yra pateikta konfidenciali informacija:</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811"/>
        <w:gridCol w:w="8812"/>
      </w:tblGrid>
      <w:tr w:rsidR="00000000" w14:paraId="6A1C74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A4B85C" w14:textId="77777777" w:rsidR="00000000" w:rsidRDefault="00000000">
            <w:pPr>
              <w:jc w:val="center"/>
              <w:rPr>
                <w:rFonts w:eastAsia="Times New Roman"/>
              </w:rPr>
            </w:pPr>
            <w:r>
              <w:rPr>
                <w:rStyle w:val="Strong"/>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18873" w14:textId="77777777" w:rsidR="00000000" w:rsidRDefault="00000000">
            <w:pPr>
              <w:jc w:val="center"/>
              <w:rPr>
                <w:rFonts w:eastAsia="Times New Roman"/>
              </w:rPr>
            </w:pPr>
            <w:r>
              <w:rPr>
                <w:rStyle w:val="Strong"/>
                <w:rFonts w:eastAsia="Times New Roman"/>
              </w:rPr>
              <w:t>Konfidencialios pasiūlymo dalies (konfidencialaus dokumento) pavadinimas</w:t>
            </w:r>
          </w:p>
        </w:tc>
      </w:tr>
      <w:tr w:rsidR="00000000" w14:paraId="7FD5F6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A4983C"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11F99" w14:textId="77777777" w:rsidR="00000000" w:rsidRDefault="00000000">
            <w:pPr>
              <w:rPr>
                <w:rFonts w:eastAsia="Times New Roman"/>
              </w:rPr>
            </w:pPr>
            <w:r>
              <w:rPr>
                <w:rFonts w:eastAsia="Times New Roman"/>
              </w:rPr>
              <w:t> </w:t>
            </w:r>
          </w:p>
        </w:tc>
      </w:tr>
      <w:tr w:rsidR="00000000" w14:paraId="40A599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584591"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19D20" w14:textId="77777777" w:rsidR="00000000" w:rsidRDefault="00000000">
            <w:pPr>
              <w:rPr>
                <w:rFonts w:eastAsia="Times New Roman"/>
              </w:rPr>
            </w:pPr>
            <w:r>
              <w:rPr>
                <w:rFonts w:eastAsia="Times New Roman"/>
              </w:rPr>
              <w:t> </w:t>
            </w:r>
          </w:p>
        </w:tc>
      </w:tr>
    </w:tbl>
    <w:p w14:paraId="2BEFA1C3" w14:textId="77777777" w:rsidR="00000000" w:rsidRDefault="00000000">
      <w:pPr>
        <w:pStyle w:val="NormalWeb"/>
        <w:jc w:val="both"/>
        <w:rPr>
          <w:b/>
          <w:bCs/>
          <w:lang w:val="en-US"/>
        </w:rPr>
      </w:pPr>
      <w:r>
        <w:rPr>
          <w:b/>
          <w:bCs/>
          <w:lang w:val="en-US"/>
        </w:rPr>
        <w:t>Teikdami šį pasiūlymą, patvirtiname, kad:</w:t>
      </w:r>
    </w:p>
    <w:p w14:paraId="231D8078" w14:textId="77777777" w:rsidR="00000000" w:rsidRDefault="00000000">
      <w:pPr>
        <w:numPr>
          <w:ilvl w:val="0"/>
          <w:numId w:val="1"/>
        </w:numPr>
        <w:spacing w:before="100" w:beforeAutospacing="1" w:after="100" w:afterAutospacing="1"/>
        <w:jc w:val="both"/>
        <w:rPr>
          <w:rFonts w:eastAsia="Times New Roman"/>
          <w:b/>
          <w:bCs/>
          <w:lang w:val="en-US"/>
        </w:rPr>
      </w:pPr>
      <w:r>
        <w:rPr>
          <w:rFonts w:eastAsia="Times New Roman"/>
          <w:b/>
          <w:bCs/>
          <w:lang w:val="en-US"/>
        </w:rPr>
        <w:t>tiekėjui, subrangovams, tiekėjams ir subjektams, kurių pajėgumais remiamasi (tais atvejais, kai jiems tenka 10 % sutarties vertės) netaikomi ribojimai, nustatyti 2014 m. liepos 31 d. Tarybos reglamentu (ES) Nr. 833/2014 dėl ribojamųjų priemonių atsižvelgiant į Rusijos veiksmus, kuriais destabilizuojama padėtis Ukrainoje[1], įskaitant 2022 m. balandžio 8 d. Tarybos reglamentu 2022/576[2] padarytus pakeitimus;</w:t>
      </w:r>
    </w:p>
    <w:p w14:paraId="3DD65223" w14:textId="77777777" w:rsidR="00000000" w:rsidRDefault="00000000">
      <w:pPr>
        <w:numPr>
          <w:ilvl w:val="0"/>
          <w:numId w:val="1"/>
        </w:numPr>
        <w:spacing w:before="100" w:beforeAutospacing="1" w:after="100" w:afterAutospacing="1"/>
        <w:jc w:val="both"/>
        <w:rPr>
          <w:rFonts w:eastAsia="Times New Roman"/>
          <w:b/>
          <w:bCs/>
          <w:lang w:val="en-US"/>
        </w:rPr>
      </w:pPr>
      <w:r>
        <w:rPr>
          <w:rFonts w:eastAsia="Times New Roman"/>
          <w:b/>
          <w:bCs/>
          <w:lang w:val="en-US"/>
        </w:rPr>
        <w:t>tiekėjui netaikomi ribojimai, nustatyti 2014 m. kovo 17 d. Tarybos reglamentu (ES) Nr. 269/2014 dėl ribojamųjų priemonių, taikytinų atsižvelgiant į veiksmus, kuriais kenkiama Ukrainos teritoriniam vientisumui, suverenitetui ir nepriklausomybei arba į juos kėsinamasi[3], įskaitant pakeitimus, padarytus 2022 m. balandžio 8 d. Tarybos reglamentu (ES) Nr.2022/581[4].</w:t>
      </w:r>
    </w:p>
    <w:p w14:paraId="6219DAAF" w14:textId="77777777" w:rsidR="00000000" w:rsidRDefault="00000000">
      <w:pPr>
        <w:rPr>
          <w:rStyle w:val="Strong"/>
        </w:rPr>
      </w:pPr>
      <w:r>
        <w:rPr>
          <w:rStyle w:val="Strong"/>
          <w:rFonts w:eastAsia="Times New Roman"/>
          <w:lang w:val="en-US"/>
        </w:rPr>
        <w:pict w14:anchorId="53FC9C69">
          <v:rect id="_x0000_i1025" style="width:223pt;height:1.5pt" o:hrpct="500" o:hrstd="t" o:hr="t" fillcolor="#a0a0a0" stroked="f"/>
        </w:pict>
      </w:r>
    </w:p>
    <w:p w14:paraId="14E760D7" w14:textId="77777777" w:rsidR="00000000" w:rsidRDefault="00000000">
      <w:pPr>
        <w:pStyle w:val="NormalWeb"/>
        <w:spacing w:before="0" w:beforeAutospacing="0" w:after="0" w:afterAutospacing="0"/>
        <w:jc w:val="both"/>
        <w:rPr>
          <w:sz w:val="15"/>
          <w:szCs w:val="15"/>
        </w:rPr>
      </w:pPr>
      <w:r>
        <w:rPr>
          <w:b/>
          <w:bCs/>
          <w:sz w:val="15"/>
          <w:szCs w:val="15"/>
          <w:lang w:val="en-US"/>
        </w:rPr>
        <w:t>[1] https://eur-lex.europa.eu/legal-content/LT/TXT/?uri=CELEX%3A02014R0833-20220413</w:t>
      </w:r>
    </w:p>
    <w:p w14:paraId="0B7AD5DA" w14:textId="77777777" w:rsidR="00000000" w:rsidRDefault="00000000">
      <w:pPr>
        <w:pStyle w:val="NormalWeb"/>
        <w:spacing w:before="0" w:beforeAutospacing="0" w:after="0" w:afterAutospacing="0"/>
        <w:jc w:val="both"/>
        <w:rPr>
          <w:b/>
          <w:bCs/>
          <w:sz w:val="15"/>
          <w:szCs w:val="15"/>
          <w:lang w:val="en-US"/>
        </w:rPr>
      </w:pPr>
      <w:r>
        <w:rPr>
          <w:b/>
          <w:bCs/>
          <w:sz w:val="15"/>
          <w:szCs w:val="15"/>
          <w:lang w:val="en-US"/>
        </w:rPr>
        <w:t>[2] https://eur-lex.europa.eu/legal-content/LT/TXT/?uri=CELEX%3A32022R0576</w:t>
      </w:r>
    </w:p>
    <w:p w14:paraId="026AB316" w14:textId="77777777" w:rsidR="00000000" w:rsidRDefault="00000000">
      <w:pPr>
        <w:pStyle w:val="NormalWeb"/>
        <w:spacing w:before="0" w:beforeAutospacing="0" w:after="0" w:afterAutospacing="0"/>
        <w:jc w:val="both"/>
        <w:rPr>
          <w:b/>
          <w:bCs/>
          <w:sz w:val="15"/>
          <w:szCs w:val="15"/>
          <w:lang w:val="en-US"/>
        </w:rPr>
      </w:pPr>
      <w:r>
        <w:rPr>
          <w:b/>
          <w:bCs/>
          <w:sz w:val="15"/>
          <w:szCs w:val="15"/>
          <w:lang w:val="en-US"/>
        </w:rPr>
        <w:t>[3] https://eur-lex.europa.eu/legal-content/LT/TXT/?uri=CELEX%3A02014R0269-20220421</w:t>
      </w:r>
    </w:p>
    <w:p w14:paraId="526510E2" w14:textId="77777777" w:rsidR="00000000" w:rsidRDefault="00000000">
      <w:pPr>
        <w:pStyle w:val="NormalWeb"/>
        <w:spacing w:before="0" w:beforeAutospacing="0" w:after="0" w:afterAutospacing="0"/>
        <w:jc w:val="both"/>
        <w:rPr>
          <w:b/>
          <w:bCs/>
          <w:sz w:val="15"/>
          <w:szCs w:val="15"/>
          <w:lang w:val="en-US"/>
        </w:rPr>
      </w:pPr>
      <w:r>
        <w:rPr>
          <w:b/>
          <w:bCs/>
          <w:sz w:val="15"/>
          <w:szCs w:val="15"/>
          <w:lang w:val="en-US"/>
        </w:rPr>
        <w:t>[4] https://eur-lex.europa.eu/legal-content/LT/TXT/HTML/?uri=CELEX:32022R0581&amp;from=LT</w:t>
      </w:r>
    </w:p>
    <w:p w14:paraId="0A45894C" w14:textId="77777777" w:rsidR="00000000" w:rsidRDefault="00000000">
      <w:pPr>
        <w:pageBreakBefore/>
        <w:divId w:val="373433082"/>
        <w:rPr>
          <w:rFonts w:eastAsia="Times New Roman"/>
          <w:lang w:val="en-US"/>
        </w:rPr>
      </w:pPr>
      <w:r>
        <w:rPr>
          <w:rFonts w:eastAsia="Times New Roman"/>
          <w:vanish/>
          <w:lang w:val="en-US"/>
        </w:rPr>
        <w:lastRenderedPageBreak/>
        <w:t> </w:t>
      </w:r>
    </w:p>
    <w:p w14:paraId="28B0CEE6" w14:textId="77777777" w:rsidR="00000000" w:rsidRDefault="00000000">
      <w:pPr>
        <w:pStyle w:val="Heading2"/>
        <w:jc w:val="center"/>
        <w:rPr>
          <w:rFonts w:eastAsia="Times New Roman"/>
          <w:lang w:val="en-US"/>
        </w:rPr>
      </w:pPr>
      <w:r>
        <w:rPr>
          <w:rStyle w:val="value"/>
          <w:rFonts w:eastAsia="Times New Roman"/>
          <w:lang w:val="en-US"/>
        </w:rPr>
        <w:t>1</w:t>
      </w:r>
      <w:r>
        <w:rPr>
          <w:rFonts w:eastAsia="Times New Roman"/>
          <w:lang w:val="en-US"/>
        </w:rPr>
        <w:t>-os pirkimo dalies pasiūlymo priedas Nr. 1.</w:t>
      </w:r>
    </w:p>
    <w:p w14:paraId="21FE206D" w14:textId="77777777" w:rsidR="00000000" w:rsidRDefault="00000000">
      <w:pPr>
        <w:pStyle w:val="NormalWeb"/>
        <w:rPr>
          <w:lang w:val="en-US"/>
        </w:rPr>
      </w:pPr>
      <w:r>
        <w:rPr>
          <w:lang w:val="en-US"/>
        </w:rPr>
        <w:t>Siūlomos</w:t>
      </w:r>
      <w:r>
        <w:rPr>
          <w:rStyle w:val="value"/>
          <w:lang w:val="en-US"/>
        </w:rPr>
        <w:t xml:space="preserve"> prekės</w:t>
      </w:r>
      <w:r>
        <w:rPr>
          <w:lang w:val="en-US"/>
        </w:rPr>
        <w:t xml:space="preserve"> visiškai atitinka pirkimo dokumentuose nurodytus reikalavimus ir jų savybės yra tokios: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
        <w:gridCol w:w="2403"/>
        <w:gridCol w:w="2942"/>
        <w:gridCol w:w="2004"/>
        <w:gridCol w:w="1793"/>
      </w:tblGrid>
      <w:tr w:rsidR="00000000" w14:paraId="28DC8CA3" w14:textId="77777777">
        <w:tc>
          <w:tcPr>
            <w:tcW w:w="250" w:type="pct"/>
            <w:tcBorders>
              <w:top w:val="outset" w:sz="6" w:space="0" w:color="auto"/>
              <w:left w:val="outset" w:sz="6" w:space="0" w:color="auto"/>
              <w:bottom w:val="outset" w:sz="6" w:space="0" w:color="auto"/>
              <w:right w:val="outset" w:sz="6" w:space="0" w:color="auto"/>
            </w:tcBorders>
            <w:vAlign w:val="center"/>
            <w:hideMark/>
          </w:tcPr>
          <w:p w14:paraId="2D2ECB64" w14:textId="77777777" w:rsidR="00000000" w:rsidRDefault="00000000">
            <w:pPr>
              <w:jc w:val="center"/>
              <w:rPr>
                <w:rFonts w:eastAsia="Times New Roman"/>
              </w:rPr>
            </w:pPr>
            <w:r>
              <w:rPr>
                <w:rStyle w:val="Strong"/>
                <w:rFonts w:eastAsia="Times New Roman"/>
              </w:rPr>
              <w:t>Eil.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D9457" w14:textId="77777777" w:rsidR="00000000" w:rsidRDefault="00000000">
            <w:pPr>
              <w:jc w:val="center"/>
              <w:rPr>
                <w:rFonts w:eastAsia="Times New Roman"/>
              </w:rPr>
            </w:pPr>
            <w:r>
              <w:rPr>
                <w:rStyle w:val="Strong"/>
                <w:rFonts w:eastAsia="Times New Roman"/>
              </w:rPr>
              <w:t>Prekės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0C5B8" w14:textId="77777777" w:rsidR="00000000" w:rsidRDefault="00000000">
            <w:pPr>
              <w:jc w:val="center"/>
              <w:rPr>
                <w:rFonts w:eastAsia="Times New Roman"/>
              </w:rPr>
            </w:pPr>
            <w:r>
              <w:rPr>
                <w:rStyle w:val="Strong"/>
                <w:rFonts w:eastAsia="Times New Roman"/>
              </w:rPr>
              <w:t>Techninės charakteristikos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DDDEA" w14:textId="77777777" w:rsidR="00000000" w:rsidRDefault="00000000">
            <w:pPr>
              <w:jc w:val="center"/>
              <w:rPr>
                <w:rFonts w:eastAsia="Times New Roman"/>
              </w:rPr>
            </w:pPr>
            <w:r>
              <w:rPr>
                <w:rStyle w:val="Strong"/>
                <w:rFonts w:eastAsia="Times New Roman"/>
              </w:rPr>
              <w:t>Siūlomos prekės techninės charakteristikos vertė</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72B15" w14:textId="77777777" w:rsidR="00000000" w:rsidRDefault="00000000">
            <w:pPr>
              <w:jc w:val="center"/>
              <w:rPr>
                <w:rFonts w:eastAsia="Times New Roman"/>
              </w:rPr>
            </w:pPr>
            <w:r>
              <w:rPr>
                <w:rStyle w:val="Strong"/>
                <w:rFonts w:eastAsia="Times New Roman"/>
              </w:rPr>
              <w:t>Atitikimą įrodančio dokumento pavadinimas ir puslapio Nr.</w:t>
            </w:r>
          </w:p>
        </w:tc>
      </w:tr>
      <w:tr w:rsidR="00000000" w14:paraId="712D5D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0C120C" w14:textId="77777777" w:rsidR="00000000" w:rsidRDefault="00000000">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D1F1D" w14:textId="77777777" w:rsidR="00000000" w:rsidRDefault="00000000">
            <w:pPr>
              <w:rPr>
                <w:rFonts w:eastAsia="Times New Roman"/>
              </w:rPr>
            </w:pPr>
            <w:r>
              <w:rPr>
                <w:rFonts w:eastAsia="Times New Roman"/>
              </w:rPr>
              <w:t>Patekimo kontrolės sistemos (toliau - PKS) programinės įrangos (toliau - PĮ) serveriui (1 vnt.) ir darbo stotims (9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F83B0" w14:textId="77777777" w:rsidR="00000000" w:rsidRDefault="00000000">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ABBCD8"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78965E" w14:textId="77777777" w:rsidR="00000000" w:rsidRDefault="00000000">
            <w:pPr>
              <w:jc w:val="center"/>
              <w:rPr>
                <w:rFonts w:eastAsia="Times New Roman"/>
                <w:sz w:val="20"/>
                <w:szCs w:val="20"/>
              </w:rPr>
            </w:pPr>
          </w:p>
        </w:tc>
      </w:tr>
      <w:tr w:rsidR="00000000" w14:paraId="417732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5D718C"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DA0A29"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C49BF1" w14:textId="77777777" w:rsidR="00000000" w:rsidRDefault="00000000">
            <w:pPr>
              <w:rPr>
                <w:rFonts w:eastAsia="Times New Roman"/>
              </w:rPr>
            </w:pPr>
            <w:r>
              <w:rPr>
                <w:rFonts w:eastAsia="Times New Roman"/>
              </w:rPr>
              <w:t>1.1. Vartotojų valdymo modulis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F263F"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B137C" w14:textId="77777777" w:rsidR="00000000" w:rsidRDefault="00000000">
            <w:pPr>
              <w:jc w:val="center"/>
              <w:rPr>
                <w:rFonts w:eastAsia="Times New Roman"/>
              </w:rPr>
            </w:pPr>
          </w:p>
        </w:tc>
      </w:tr>
      <w:tr w:rsidR="00000000" w14:paraId="29B152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D15492"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A6190A"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1B70B9" w14:textId="77777777" w:rsidR="00000000" w:rsidRDefault="00000000">
            <w:pPr>
              <w:rPr>
                <w:rFonts w:eastAsia="Times New Roman"/>
              </w:rPr>
            </w:pPr>
            <w:r>
              <w:rPr>
                <w:rFonts w:eastAsia="Times New Roman"/>
              </w:rPr>
              <w:t>1.2. Prieigos kontrolės modulis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025C0"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50799" w14:textId="77777777" w:rsidR="00000000" w:rsidRDefault="00000000">
            <w:pPr>
              <w:jc w:val="center"/>
              <w:rPr>
                <w:rFonts w:eastAsia="Times New Roman"/>
              </w:rPr>
            </w:pPr>
          </w:p>
        </w:tc>
      </w:tr>
      <w:tr w:rsidR="00000000" w14:paraId="3A167D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A56B8E"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1BEE37"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8EA6B3" w14:textId="77777777" w:rsidR="00000000" w:rsidRDefault="00000000">
            <w:pPr>
              <w:rPr>
                <w:rFonts w:eastAsia="Times New Roman"/>
              </w:rPr>
            </w:pPr>
            <w:r>
              <w:rPr>
                <w:rFonts w:eastAsia="Times New Roman"/>
              </w:rPr>
              <w:t>1.3. Prieigų planavimo modulis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DD81B"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82454" w14:textId="77777777" w:rsidR="00000000" w:rsidRDefault="00000000">
            <w:pPr>
              <w:jc w:val="center"/>
              <w:rPr>
                <w:rFonts w:eastAsia="Times New Roman"/>
              </w:rPr>
            </w:pPr>
          </w:p>
        </w:tc>
      </w:tr>
      <w:tr w:rsidR="00000000" w14:paraId="11DE57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E933DB"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7714BB"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62F7F0" w14:textId="77777777" w:rsidR="00000000" w:rsidRDefault="00000000">
            <w:pPr>
              <w:rPr>
                <w:rFonts w:eastAsia="Times New Roman"/>
              </w:rPr>
            </w:pPr>
            <w:r>
              <w:rPr>
                <w:rFonts w:eastAsia="Times New Roman"/>
              </w:rPr>
              <w:t>1.4. Modulis, leidžiantis rengti leidimų “panaudojimo” ataskaitas, pagal duomenis esančius PKS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EA042"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6D74B" w14:textId="77777777" w:rsidR="00000000" w:rsidRDefault="00000000">
            <w:pPr>
              <w:jc w:val="center"/>
              <w:rPr>
                <w:rFonts w:eastAsia="Times New Roman"/>
              </w:rPr>
            </w:pPr>
          </w:p>
        </w:tc>
      </w:tr>
      <w:tr w:rsidR="00000000" w14:paraId="19E674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DD0690"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5176E9"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4BB61E" w14:textId="77777777" w:rsidR="00000000" w:rsidRDefault="00000000">
            <w:pPr>
              <w:rPr>
                <w:rFonts w:eastAsia="Times New Roman"/>
              </w:rPr>
            </w:pPr>
            <w:r>
              <w:rPr>
                <w:rFonts w:eastAsia="Times New Roman"/>
              </w:rPr>
              <w:t>1.5. Modulis, generuojantis aliarminius pranešimus: bandymas patekti neturint leidimo ir pan.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65ED7"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10B97" w14:textId="77777777" w:rsidR="00000000" w:rsidRDefault="00000000">
            <w:pPr>
              <w:jc w:val="center"/>
              <w:rPr>
                <w:rFonts w:eastAsia="Times New Roman"/>
              </w:rPr>
            </w:pPr>
          </w:p>
        </w:tc>
      </w:tr>
      <w:tr w:rsidR="00000000" w14:paraId="29270E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0260E5"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4C0689"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A38B57" w14:textId="77777777" w:rsidR="00000000" w:rsidRDefault="00000000">
            <w:pPr>
              <w:rPr>
                <w:rFonts w:eastAsia="Times New Roman"/>
              </w:rPr>
            </w:pPr>
            <w:r>
              <w:rPr>
                <w:rFonts w:eastAsia="Times New Roman"/>
              </w:rPr>
              <w:t>1.6. Modulis, leidžiantis atlikti įrenginių konfigūravimą</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54CB8"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CE697" w14:textId="77777777" w:rsidR="00000000" w:rsidRDefault="00000000">
            <w:pPr>
              <w:jc w:val="center"/>
              <w:rPr>
                <w:rFonts w:eastAsia="Times New Roman"/>
              </w:rPr>
            </w:pPr>
          </w:p>
        </w:tc>
      </w:tr>
      <w:tr w:rsidR="00000000" w14:paraId="22EC32E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547407"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F40B0E"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59021C" w14:textId="77777777" w:rsidR="00000000" w:rsidRDefault="00000000">
            <w:pPr>
              <w:rPr>
                <w:rFonts w:eastAsia="Times New Roman"/>
              </w:rPr>
            </w:pPr>
            <w:r>
              <w:rPr>
                <w:rFonts w:eastAsia="Times New Roman"/>
              </w:rPr>
              <w:t>1.7. Modulis, leidžiantis realiu laiku stebėti visų sistemos įrenginių būseną bei siųsti komandas įrenginiams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2C6E9"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5B137" w14:textId="77777777" w:rsidR="00000000" w:rsidRDefault="00000000">
            <w:pPr>
              <w:jc w:val="center"/>
              <w:rPr>
                <w:rFonts w:eastAsia="Times New Roman"/>
              </w:rPr>
            </w:pPr>
          </w:p>
        </w:tc>
      </w:tr>
      <w:tr w:rsidR="00000000" w14:paraId="2BF199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6A3417"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5D4493"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1C9CAA" w14:textId="77777777" w:rsidR="00000000" w:rsidRDefault="00000000">
            <w:pPr>
              <w:rPr>
                <w:rFonts w:eastAsia="Times New Roman"/>
              </w:rPr>
            </w:pPr>
            <w:r>
              <w:rPr>
                <w:rFonts w:eastAsia="Times New Roman"/>
              </w:rPr>
              <w:t>1.8. „Anti-passback“ funkcija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2D065"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173BB" w14:textId="77777777" w:rsidR="00000000" w:rsidRDefault="00000000">
            <w:pPr>
              <w:jc w:val="center"/>
              <w:rPr>
                <w:rFonts w:eastAsia="Times New Roman"/>
              </w:rPr>
            </w:pPr>
          </w:p>
        </w:tc>
      </w:tr>
      <w:tr w:rsidR="00000000" w14:paraId="7A6CE8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A961D8"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1B8723"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1C4AAC" w14:textId="77777777" w:rsidR="00000000" w:rsidRDefault="00000000">
            <w:pPr>
              <w:rPr>
                <w:rFonts w:eastAsia="Times New Roman"/>
              </w:rPr>
            </w:pPr>
            <w:r>
              <w:rPr>
                <w:rFonts w:eastAsia="Times New Roman"/>
              </w:rPr>
              <w:t>1.9. Duomenų bazės tipas SQL</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94CD4"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5182A" w14:textId="77777777" w:rsidR="00000000" w:rsidRDefault="00000000">
            <w:pPr>
              <w:jc w:val="center"/>
              <w:rPr>
                <w:rFonts w:eastAsia="Times New Roman"/>
              </w:rPr>
            </w:pPr>
          </w:p>
        </w:tc>
      </w:tr>
      <w:tr w:rsidR="00000000" w14:paraId="227083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1166E5"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A52840"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05D68B" w14:textId="77777777" w:rsidR="00000000" w:rsidRDefault="00000000">
            <w:pPr>
              <w:rPr>
                <w:rFonts w:eastAsia="Times New Roman"/>
              </w:rPr>
            </w:pPr>
            <w:r>
              <w:rPr>
                <w:rFonts w:eastAsia="Times New Roman"/>
              </w:rPr>
              <w:t>1.10. Programinė įranga ne mažiau kaip 9 darbo stotims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494A6"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76B69" w14:textId="77777777" w:rsidR="00000000" w:rsidRDefault="00000000">
            <w:pPr>
              <w:jc w:val="center"/>
              <w:rPr>
                <w:rFonts w:eastAsia="Times New Roman"/>
              </w:rPr>
            </w:pPr>
          </w:p>
        </w:tc>
      </w:tr>
      <w:tr w:rsidR="00000000" w14:paraId="496C12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6F8042"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9847A2"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00DBA9" w14:textId="77777777" w:rsidR="00000000" w:rsidRDefault="00000000">
            <w:pPr>
              <w:rPr>
                <w:rFonts w:eastAsia="Times New Roman"/>
              </w:rPr>
            </w:pPr>
            <w:r>
              <w:rPr>
                <w:rFonts w:eastAsia="Times New Roman"/>
              </w:rPr>
              <w:t>1.11. Licencija (jei reikalinga) prijungti prie šioje techninėje specifikacijoje nurodyto įrenginių kiekio ne mažiau kaip 10 durų su skaitytuvais papildomai</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792A6"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1C33E" w14:textId="77777777" w:rsidR="00000000" w:rsidRDefault="00000000">
            <w:pPr>
              <w:jc w:val="center"/>
              <w:rPr>
                <w:rFonts w:eastAsia="Times New Roman"/>
              </w:rPr>
            </w:pPr>
          </w:p>
        </w:tc>
      </w:tr>
      <w:tr w:rsidR="00000000" w14:paraId="4D2094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14E83C"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1E35E5"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063B7A"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249461"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5D3E02" w14:textId="77777777" w:rsidR="00000000" w:rsidRDefault="00000000">
            <w:pPr>
              <w:jc w:val="center"/>
              <w:rPr>
                <w:rFonts w:eastAsia="Times New Roman"/>
                <w:sz w:val="20"/>
                <w:szCs w:val="20"/>
              </w:rPr>
            </w:pPr>
          </w:p>
        </w:tc>
      </w:tr>
      <w:tr w:rsidR="00000000" w14:paraId="1D3F4A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E8921E" w14:textId="77777777" w:rsidR="00000000" w:rsidRDefault="00000000">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A7D09" w14:textId="77777777" w:rsidR="00000000" w:rsidRDefault="00000000">
            <w:pPr>
              <w:rPr>
                <w:rFonts w:eastAsia="Times New Roman"/>
              </w:rPr>
            </w:pPr>
            <w:r>
              <w:rPr>
                <w:rFonts w:eastAsia="Times New Roman"/>
              </w:rPr>
              <w:t>PKS leidimų kortelė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CDBB117" w14:textId="77777777" w:rsidR="00000000" w:rsidRDefault="00000000">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258BB5"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6D7C1D" w14:textId="77777777" w:rsidR="00000000" w:rsidRDefault="00000000">
            <w:pPr>
              <w:jc w:val="center"/>
              <w:rPr>
                <w:rFonts w:eastAsia="Times New Roman"/>
                <w:sz w:val="20"/>
                <w:szCs w:val="20"/>
              </w:rPr>
            </w:pPr>
          </w:p>
        </w:tc>
      </w:tr>
      <w:tr w:rsidR="00000000" w14:paraId="2102B9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25E515"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D21019"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C07522" w14:textId="77777777" w:rsidR="00000000" w:rsidRDefault="00000000">
            <w:pPr>
              <w:rPr>
                <w:rFonts w:eastAsia="Times New Roman"/>
              </w:rPr>
            </w:pPr>
            <w:r>
              <w:rPr>
                <w:rFonts w:eastAsia="Times New Roman"/>
              </w:rPr>
              <w:t>2.1. Veikimo dažnis 13,56MHz</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A8254"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6965A" w14:textId="77777777" w:rsidR="00000000" w:rsidRDefault="00000000">
            <w:pPr>
              <w:jc w:val="center"/>
              <w:rPr>
                <w:rFonts w:eastAsia="Times New Roman"/>
              </w:rPr>
            </w:pPr>
          </w:p>
        </w:tc>
      </w:tr>
      <w:tr w:rsidR="00000000" w14:paraId="2F8A2A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8A0C85"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0F013D"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AF6079" w14:textId="77777777" w:rsidR="00000000" w:rsidRDefault="00000000">
            <w:pPr>
              <w:rPr>
                <w:rFonts w:eastAsia="Times New Roman"/>
              </w:rPr>
            </w:pPr>
            <w:r>
              <w:rPr>
                <w:rFonts w:eastAsia="Times New Roman"/>
              </w:rPr>
              <w:t>2.2. DESFire&amp;reg; EV3 lustas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4C2B1"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DFE1B" w14:textId="77777777" w:rsidR="00000000" w:rsidRDefault="00000000">
            <w:pPr>
              <w:jc w:val="center"/>
              <w:rPr>
                <w:rFonts w:eastAsia="Times New Roman"/>
              </w:rPr>
            </w:pPr>
          </w:p>
        </w:tc>
      </w:tr>
      <w:tr w:rsidR="00000000" w14:paraId="440D29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96D287"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176985"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380369" w14:textId="77777777" w:rsidR="00000000" w:rsidRDefault="00000000">
            <w:pPr>
              <w:rPr>
                <w:rFonts w:eastAsia="Times New Roman"/>
              </w:rPr>
            </w:pPr>
            <w:r>
              <w:rPr>
                <w:rFonts w:eastAsia="Times New Roman"/>
              </w:rPr>
              <w:t>2.3. Palaikomas standartas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7A2CC"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D22CF" w14:textId="77777777" w:rsidR="00000000" w:rsidRDefault="00000000">
            <w:pPr>
              <w:jc w:val="center"/>
              <w:rPr>
                <w:rFonts w:eastAsia="Times New Roman"/>
              </w:rPr>
            </w:pPr>
          </w:p>
        </w:tc>
      </w:tr>
      <w:tr w:rsidR="00000000" w14:paraId="1EF51A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01E0F2"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1F8241"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D49F06" w14:textId="77777777" w:rsidR="00000000" w:rsidRDefault="00000000">
            <w:pPr>
              <w:rPr>
                <w:rFonts w:eastAsia="Times New Roman"/>
              </w:rPr>
            </w:pPr>
            <w:r>
              <w:rPr>
                <w:rFonts w:eastAsia="Times New Roman"/>
              </w:rPr>
              <w:t>2.4. Spalva</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597D9"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F448A" w14:textId="77777777" w:rsidR="00000000" w:rsidRDefault="00000000">
            <w:pPr>
              <w:jc w:val="center"/>
              <w:rPr>
                <w:rFonts w:eastAsia="Times New Roman"/>
              </w:rPr>
            </w:pPr>
          </w:p>
        </w:tc>
      </w:tr>
      <w:tr w:rsidR="00000000" w14:paraId="228CEE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02CB11"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35295C"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80949F" w14:textId="77777777" w:rsidR="00000000" w:rsidRDefault="00000000">
            <w:pPr>
              <w:rPr>
                <w:rFonts w:eastAsia="Times New Roman"/>
              </w:rPr>
            </w:pPr>
            <w:r>
              <w:rPr>
                <w:rFonts w:eastAsia="Times New Roman"/>
              </w:rPr>
              <w:t>2.5. Galimybė veikti -25° iki +40° temperatūros intervale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28EAC"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84070" w14:textId="77777777" w:rsidR="00000000" w:rsidRDefault="00000000">
            <w:pPr>
              <w:jc w:val="center"/>
              <w:rPr>
                <w:rFonts w:eastAsia="Times New Roman"/>
              </w:rPr>
            </w:pPr>
          </w:p>
        </w:tc>
      </w:tr>
      <w:tr w:rsidR="00000000" w14:paraId="3E946F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A15249"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DE6E99"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45A047"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227C36"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041B34" w14:textId="77777777" w:rsidR="00000000" w:rsidRDefault="00000000">
            <w:pPr>
              <w:jc w:val="center"/>
              <w:rPr>
                <w:rFonts w:eastAsia="Times New Roman"/>
                <w:sz w:val="20"/>
                <w:szCs w:val="20"/>
              </w:rPr>
            </w:pPr>
          </w:p>
        </w:tc>
      </w:tr>
      <w:tr w:rsidR="00000000" w14:paraId="0A4A3D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932554" w14:textId="77777777" w:rsidR="00000000" w:rsidRDefault="00000000">
            <w:pPr>
              <w:rPr>
                <w:rFonts w:eastAsia="Times New Roman"/>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BF763" w14:textId="77777777" w:rsidR="00000000" w:rsidRDefault="00000000">
            <w:pPr>
              <w:rPr>
                <w:rFonts w:eastAsia="Times New Roman"/>
              </w:rPr>
            </w:pPr>
            <w:r>
              <w:rPr>
                <w:rFonts w:eastAsia="Times New Roman"/>
              </w:rPr>
              <w:t>PKS skaitytuvas su klaviatūra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E4BB6" w14:textId="77777777" w:rsidR="00000000" w:rsidRDefault="00000000">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4B482D"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1CD5FE" w14:textId="77777777" w:rsidR="00000000" w:rsidRDefault="00000000">
            <w:pPr>
              <w:jc w:val="center"/>
              <w:rPr>
                <w:rFonts w:eastAsia="Times New Roman"/>
                <w:sz w:val="20"/>
                <w:szCs w:val="20"/>
              </w:rPr>
            </w:pPr>
          </w:p>
        </w:tc>
      </w:tr>
      <w:tr w:rsidR="00000000" w14:paraId="2195D2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2B007C"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BE7B53"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8DF6AC" w14:textId="77777777" w:rsidR="00000000" w:rsidRDefault="00000000">
            <w:pPr>
              <w:rPr>
                <w:rFonts w:eastAsia="Times New Roman"/>
              </w:rPr>
            </w:pPr>
            <w:r>
              <w:rPr>
                <w:rFonts w:eastAsia="Times New Roman"/>
              </w:rPr>
              <w:t>3.1. Klaviatūra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CDDF4"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BBFB1" w14:textId="77777777" w:rsidR="00000000" w:rsidRDefault="00000000">
            <w:pPr>
              <w:jc w:val="center"/>
              <w:rPr>
                <w:rFonts w:eastAsia="Times New Roman"/>
              </w:rPr>
            </w:pPr>
          </w:p>
        </w:tc>
      </w:tr>
      <w:tr w:rsidR="00000000" w14:paraId="7EEA23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B67372"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7799B4"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507E90" w14:textId="77777777" w:rsidR="00000000" w:rsidRDefault="00000000">
            <w:pPr>
              <w:rPr>
                <w:rFonts w:eastAsia="Times New Roman"/>
              </w:rPr>
            </w:pPr>
            <w:r>
              <w:rPr>
                <w:rFonts w:eastAsia="Times New Roman"/>
              </w:rPr>
              <w:t>3.2. Šviesos indikatoriai</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40AA4"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9157C" w14:textId="77777777" w:rsidR="00000000" w:rsidRDefault="00000000">
            <w:pPr>
              <w:jc w:val="center"/>
              <w:rPr>
                <w:rFonts w:eastAsia="Times New Roman"/>
              </w:rPr>
            </w:pPr>
          </w:p>
        </w:tc>
      </w:tr>
      <w:tr w:rsidR="00000000" w14:paraId="499997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50281A"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1F610F"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DB60C8" w14:textId="77777777" w:rsidR="00000000" w:rsidRDefault="00000000">
            <w:pPr>
              <w:rPr>
                <w:rFonts w:eastAsia="Times New Roman"/>
              </w:rPr>
            </w:pPr>
            <w:r>
              <w:rPr>
                <w:rFonts w:eastAsia="Times New Roman"/>
              </w:rPr>
              <w:t>3.3. Garsinis signalas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C9473"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7D7AC" w14:textId="77777777" w:rsidR="00000000" w:rsidRDefault="00000000">
            <w:pPr>
              <w:jc w:val="center"/>
              <w:rPr>
                <w:rFonts w:eastAsia="Times New Roman"/>
              </w:rPr>
            </w:pPr>
          </w:p>
        </w:tc>
      </w:tr>
      <w:tr w:rsidR="00000000" w14:paraId="6E5539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534EC6"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01C66A"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25AB18" w14:textId="77777777" w:rsidR="00000000" w:rsidRDefault="00000000">
            <w:pPr>
              <w:rPr>
                <w:rFonts w:eastAsia="Times New Roman"/>
              </w:rPr>
            </w:pPr>
            <w:r>
              <w:rPr>
                <w:rFonts w:eastAsia="Times New Roman"/>
              </w:rPr>
              <w:t>3.4. 13,56MHz perdavimo dažnis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1A8B7"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224A9" w14:textId="77777777" w:rsidR="00000000" w:rsidRDefault="00000000">
            <w:pPr>
              <w:jc w:val="center"/>
              <w:rPr>
                <w:rFonts w:eastAsia="Times New Roman"/>
              </w:rPr>
            </w:pPr>
          </w:p>
        </w:tc>
      </w:tr>
      <w:tr w:rsidR="00000000" w14:paraId="76712E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869A0C"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D0A28B"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F85C5A" w14:textId="77777777" w:rsidR="00000000" w:rsidRDefault="00000000">
            <w:pPr>
              <w:rPr>
                <w:rFonts w:eastAsia="Times New Roman"/>
              </w:rPr>
            </w:pPr>
            <w:r>
              <w:rPr>
                <w:rFonts w:eastAsia="Times New Roman"/>
              </w:rPr>
              <w:t>3.5. Darbinė įtampa</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BC8D5"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44895" w14:textId="77777777" w:rsidR="00000000" w:rsidRDefault="00000000">
            <w:pPr>
              <w:jc w:val="center"/>
              <w:rPr>
                <w:rFonts w:eastAsia="Times New Roman"/>
              </w:rPr>
            </w:pPr>
          </w:p>
        </w:tc>
      </w:tr>
      <w:tr w:rsidR="00000000" w14:paraId="486F89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08614F"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8A019F"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6CF638" w14:textId="77777777" w:rsidR="00000000" w:rsidRDefault="00000000">
            <w:pPr>
              <w:rPr>
                <w:rFonts w:eastAsia="Times New Roman"/>
              </w:rPr>
            </w:pPr>
            <w:r>
              <w:rPr>
                <w:rFonts w:eastAsia="Times New Roman"/>
              </w:rPr>
              <w:t>3.6. Kortelių su DESFire EV1/EV2/EV3 lustais palaikymas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EAACB"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B0F87" w14:textId="77777777" w:rsidR="00000000" w:rsidRDefault="00000000">
            <w:pPr>
              <w:jc w:val="center"/>
              <w:rPr>
                <w:rFonts w:eastAsia="Times New Roman"/>
              </w:rPr>
            </w:pPr>
          </w:p>
        </w:tc>
      </w:tr>
      <w:tr w:rsidR="00000000" w14:paraId="2CD550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F9180E"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1CC705"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0C076C" w14:textId="77777777" w:rsidR="00000000" w:rsidRDefault="00000000">
            <w:pPr>
              <w:rPr>
                <w:rFonts w:eastAsia="Times New Roman"/>
              </w:rPr>
            </w:pPr>
            <w:r>
              <w:rPr>
                <w:rFonts w:eastAsia="Times New Roman"/>
              </w:rPr>
              <w:t>3.7. OSDP duomenų perdavimo protokolas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596B2"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30A0C" w14:textId="77777777" w:rsidR="00000000" w:rsidRDefault="00000000">
            <w:pPr>
              <w:jc w:val="center"/>
              <w:rPr>
                <w:rFonts w:eastAsia="Times New Roman"/>
              </w:rPr>
            </w:pPr>
          </w:p>
        </w:tc>
      </w:tr>
      <w:tr w:rsidR="00000000" w14:paraId="3E4B57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8FEF12"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D34920"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A92452" w14:textId="77777777" w:rsidR="00000000" w:rsidRDefault="00000000">
            <w:pPr>
              <w:rPr>
                <w:rFonts w:eastAsia="Times New Roman"/>
              </w:rPr>
            </w:pPr>
            <w:r>
              <w:rPr>
                <w:rFonts w:eastAsia="Times New Roman"/>
              </w:rPr>
              <w:t>3.8. Atsparumo aplinkos poveikiui klasė</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33381"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BD447" w14:textId="77777777" w:rsidR="00000000" w:rsidRDefault="00000000">
            <w:pPr>
              <w:jc w:val="center"/>
              <w:rPr>
                <w:rFonts w:eastAsia="Times New Roman"/>
              </w:rPr>
            </w:pPr>
          </w:p>
        </w:tc>
      </w:tr>
      <w:tr w:rsidR="00000000" w14:paraId="538BB4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63BE76"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8EA4BC"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52A17B" w14:textId="77777777" w:rsidR="00000000" w:rsidRDefault="00000000">
            <w:pPr>
              <w:rPr>
                <w:rFonts w:eastAsia="Times New Roman"/>
              </w:rPr>
            </w:pPr>
            <w:r>
              <w:rPr>
                <w:rFonts w:eastAsia="Times New Roman"/>
              </w:rPr>
              <w:t>3.9. Galimybė veikti -20° iki +60° temperatūros intervale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9B5C9" w14:textId="77777777" w:rsidR="00000000" w:rsidRDefault="00000000">
            <w:pPr>
              <w:pStyle w:val="NormalWeb"/>
              <w:spacing w:before="0" w:beforeAutospacing="0" w:after="160" w:afterAutospacing="0"/>
              <w:jc w:val="center"/>
            </w:pPr>
            <w:r>
              <w:rPr>
                <w:rStyle w:val="Emphasis"/>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FD283" w14:textId="77777777" w:rsidR="00000000" w:rsidRDefault="00000000"/>
        </w:tc>
      </w:tr>
      <w:tr w:rsidR="00000000" w14:paraId="143A8C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86FCA3"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96CF9C"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A757B6"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DC91E5"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D5E18B" w14:textId="77777777" w:rsidR="00000000" w:rsidRDefault="00000000">
            <w:pPr>
              <w:jc w:val="center"/>
              <w:rPr>
                <w:rFonts w:eastAsia="Times New Roman"/>
                <w:sz w:val="20"/>
                <w:szCs w:val="20"/>
              </w:rPr>
            </w:pPr>
          </w:p>
        </w:tc>
      </w:tr>
      <w:tr w:rsidR="00000000" w14:paraId="7DEC27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1F9B45" w14:textId="77777777" w:rsidR="00000000" w:rsidRDefault="00000000">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47D82" w14:textId="77777777" w:rsidR="00000000" w:rsidRDefault="00000000">
            <w:pPr>
              <w:rPr>
                <w:rFonts w:eastAsia="Times New Roman"/>
              </w:rPr>
            </w:pPr>
            <w:r>
              <w:rPr>
                <w:rFonts w:eastAsia="Times New Roman"/>
              </w:rPr>
              <w:t>PKS skaitytuvas be klaviatūros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FBD18" w14:textId="77777777" w:rsidR="00000000" w:rsidRDefault="00000000">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260588"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AEF4A5" w14:textId="77777777" w:rsidR="00000000" w:rsidRDefault="00000000">
            <w:pPr>
              <w:jc w:val="center"/>
              <w:rPr>
                <w:rFonts w:eastAsia="Times New Roman"/>
                <w:sz w:val="20"/>
                <w:szCs w:val="20"/>
              </w:rPr>
            </w:pPr>
          </w:p>
        </w:tc>
      </w:tr>
      <w:tr w:rsidR="00000000" w14:paraId="078B87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AC61C7"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30011C"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A765A3" w14:textId="77777777" w:rsidR="00000000" w:rsidRDefault="00000000">
            <w:pPr>
              <w:rPr>
                <w:rFonts w:eastAsia="Times New Roman"/>
              </w:rPr>
            </w:pPr>
            <w:r>
              <w:rPr>
                <w:rFonts w:eastAsia="Times New Roman"/>
              </w:rPr>
              <w:t>4.1. Šviesos indikatoriai</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30F95"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99A26" w14:textId="77777777" w:rsidR="00000000" w:rsidRDefault="00000000">
            <w:pPr>
              <w:jc w:val="center"/>
              <w:rPr>
                <w:rFonts w:eastAsia="Times New Roman"/>
              </w:rPr>
            </w:pPr>
          </w:p>
        </w:tc>
      </w:tr>
      <w:tr w:rsidR="00000000" w14:paraId="77F751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DB638C"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869DFF"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67F296" w14:textId="77777777" w:rsidR="00000000" w:rsidRDefault="00000000">
            <w:pPr>
              <w:rPr>
                <w:rFonts w:eastAsia="Times New Roman"/>
              </w:rPr>
            </w:pPr>
            <w:r>
              <w:rPr>
                <w:rFonts w:eastAsia="Times New Roman"/>
              </w:rPr>
              <w:t>4.2. Garsinis signalas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2521D"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4F27B" w14:textId="77777777" w:rsidR="00000000" w:rsidRDefault="00000000">
            <w:pPr>
              <w:jc w:val="center"/>
              <w:rPr>
                <w:rFonts w:eastAsia="Times New Roman"/>
              </w:rPr>
            </w:pPr>
          </w:p>
        </w:tc>
      </w:tr>
      <w:tr w:rsidR="00000000" w14:paraId="50E62E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02FAAE"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57CECA"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A4CC3D" w14:textId="77777777" w:rsidR="00000000" w:rsidRDefault="00000000">
            <w:pPr>
              <w:rPr>
                <w:rFonts w:eastAsia="Times New Roman"/>
              </w:rPr>
            </w:pPr>
            <w:r>
              <w:rPr>
                <w:rFonts w:eastAsia="Times New Roman"/>
              </w:rPr>
              <w:t>4.3. 13,56MHz perdavimo dažnis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C041E"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6E970" w14:textId="77777777" w:rsidR="00000000" w:rsidRDefault="00000000">
            <w:pPr>
              <w:jc w:val="center"/>
              <w:rPr>
                <w:rFonts w:eastAsia="Times New Roman"/>
              </w:rPr>
            </w:pPr>
          </w:p>
        </w:tc>
      </w:tr>
      <w:tr w:rsidR="00000000" w14:paraId="40D101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9E4265"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65E0F4"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73B653" w14:textId="77777777" w:rsidR="00000000" w:rsidRDefault="00000000">
            <w:pPr>
              <w:rPr>
                <w:rFonts w:eastAsia="Times New Roman"/>
              </w:rPr>
            </w:pPr>
            <w:r>
              <w:rPr>
                <w:rFonts w:eastAsia="Times New Roman"/>
              </w:rPr>
              <w:t>4.4. Darbinė įtampa</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66525"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311DB" w14:textId="77777777" w:rsidR="00000000" w:rsidRDefault="00000000">
            <w:pPr>
              <w:jc w:val="center"/>
              <w:rPr>
                <w:rFonts w:eastAsia="Times New Roman"/>
              </w:rPr>
            </w:pPr>
          </w:p>
        </w:tc>
      </w:tr>
      <w:tr w:rsidR="00000000" w14:paraId="25DAA1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31CBEF"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694EE9"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053E99" w14:textId="77777777" w:rsidR="00000000" w:rsidRDefault="00000000">
            <w:pPr>
              <w:rPr>
                <w:rFonts w:eastAsia="Times New Roman"/>
              </w:rPr>
            </w:pPr>
            <w:r>
              <w:rPr>
                <w:rFonts w:eastAsia="Times New Roman"/>
              </w:rPr>
              <w:t>4.5. Kortelių su DESFire EV1/EV2/EV3 lustais palaikymas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F5A63"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B4389" w14:textId="77777777" w:rsidR="00000000" w:rsidRDefault="00000000">
            <w:pPr>
              <w:jc w:val="center"/>
              <w:rPr>
                <w:rFonts w:eastAsia="Times New Roman"/>
              </w:rPr>
            </w:pPr>
          </w:p>
        </w:tc>
      </w:tr>
      <w:tr w:rsidR="00000000" w14:paraId="17CA2A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7C51CA"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5A82B4"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5528CD" w14:textId="77777777" w:rsidR="00000000" w:rsidRDefault="00000000">
            <w:pPr>
              <w:rPr>
                <w:rFonts w:eastAsia="Times New Roman"/>
              </w:rPr>
            </w:pPr>
            <w:r>
              <w:rPr>
                <w:rFonts w:eastAsia="Times New Roman"/>
              </w:rPr>
              <w:t>4.6. OSDP duomenų perdavimo protokolas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B3297"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096E8" w14:textId="77777777" w:rsidR="00000000" w:rsidRDefault="00000000">
            <w:pPr>
              <w:jc w:val="center"/>
              <w:rPr>
                <w:rFonts w:eastAsia="Times New Roman"/>
              </w:rPr>
            </w:pPr>
          </w:p>
        </w:tc>
      </w:tr>
      <w:tr w:rsidR="00000000" w14:paraId="6DAC54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BF2AC0"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D7DDC4"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639620" w14:textId="77777777" w:rsidR="00000000" w:rsidRDefault="00000000">
            <w:pPr>
              <w:rPr>
                <w:rFonts w:eastAsia="Times New Roman"/>
              </w:rPr>
            </w:pPr>
            <w:r>
              <w:rPr>
                <w:rFonts w:eastAsia="Times New Roman"/>
              </w:rPr>
              <w:t>4.7. Atsparumo aplinkos poveikiui klasė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30F03"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3A136" w14:textId="77777777" w:rsidR="00000000" w:rsidRDefault="00000000">
            <w:pPr>
              <w:jc w:val="center"/>
              <w:rPr>
                <w:rFonts w:eastAsia="Times New Roman"/>
              </w:rPr>
            </w:pPr>
          </w:p>
        </w:tc>
      </w:tr>
      <w:tr w:rsidR="00000000" w14:paraId="5F5F42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255D93"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837831"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A6B496" w14:textId="77777777" w:rsidR="00000000" w:rsidRDefault="00000000">
            <w:pPr>
              <w:rPr>
                <w:rFonts w:eastAsia="Times New Roman"/>
              </w:rPr>
            </w:pPr>
            <w:r>
              <w:rPr>
                <w:rFonts w:eastAsia="Times New Roman"/>
              </w:rPr>
              <w:t>4.8. Galimybė veikti -20° iki +60° temperatūros intervale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AAE97"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8B75E" w14:textId="77777777" w:rsidR="00000000" w:rsidRDefault="00000000">
            <w:pPr>
              <w:jc w:val="center"/>
              <w:rPr>
                <w:rFonts w:eastAsia="Times New Roman"/>
              </w:rPr>
            </w:pPr>
          </w:p>
        </w:tc>
      </w:tr>
      <w:tr w:rsidR="00000000" w14:paraId="0110B82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9382E6"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11A120"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5F0DDB"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A38478"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1DB761" w14:textId="77777777" w:rsidR="00000000" w:rsidRDefault="00000000">
            <w:pPr>
              <w:jc w:val="center"/>
              <w:rPr>
                <w:rFonts w:eastAsia="Times New Roman"/>
                <w:sz w:val="20"/>
                <w:szCs w:val="20"/>
              </w:rPr>
            </w:pPr>
          </w:p>
        </w:tc>
      </w:tr>
      <w:tr w:rsidR="00000000" w14:paraId="037DB9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75F860" w14:textId="77777777" w:rsidR="00000000" w:rsidRDefault="00000000">
            <w:pPr>
              <w:rPr>
                <w:rFonts w:eastAsia="Times New Roman"/>
              </w:rPr>
            </w:pPr>
            <w:r>
              <w:rPr>
                <w:rFonts w:eastAsia="Times New Roman"/>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661E7" w14:textId="77777777" w:rsidR="00000000" w:rsidRDefault="00000000">
            <w:pPr>
              <w:rPr>
                <w:rFonts w:eastAsia="Times New Roman"/>
              </w:rPr>
            </w:pPr>
            <w:r>
              <w:rPr>
                <w:rFonts w:eastAsia="Times New Roman"/>
              </w:rPr>
              <w:t>PKS kortelių spausdintuvas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6B700" w14:textId="77777777" w:rsidR="00000000" w:rsidRDefault="00000000">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C78444"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2A1BE9" w14:textId="77777777" w:rsidR="00000000" w:rsidRDefault="00000000">
            <w:pPr>
              <w:jc w:val="center"/>
              <w:rPr>
                <w:rFonts w:eastAsia="Times New Roman"/>
                <w:sz w:val="20"/>
                <w:szCs w:val="20"/>
              </w:rPr>
            </w:pPr>
          </w:p>
        </w:tc>
      </w:tr>
      <w:tr w:rsidR="00000000" w14:paraId="4D3C43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412C4E"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4D5B8B"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BDA79B" w14:textId="77777777" w:rsidR="00000000" w:rsidRDefault="00000000">
            <w:pPr>
              <w:rPr>
                <w:rFonts w:eastAsia="Times New Roman"/>
              </w:rPr>
            </w:pPr>
            <w:r>
              <w:rPr>
                <w:rFonts w:eastAsia="Times New Roman"/>
              </w:rPr>
              <w:t>5.1. USB, Ethernet jungtys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3C36A"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CBF1A" w14:textId="77777777" w:rsidR="00000000" w:rsidRDefault="00000000">
            <w:pPr>
              <w:jc w:val="center"/>
              <w:rPr>
                <w:rFonts w:eastAsia="Times New Roman"/>
              </w:rPr>
            </w:pPr>
          </w:p>
        </w:tc>
      </w:tr>
      <w:tr w:rsidR="00000000" w14:paraId="4EDE38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F862D9"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F4E484"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EF72F2" w14:textId="77777777" w:rsidR="00000000" w:rsidRDefault="00000000">
            <w:pPr>
              <w:rPr>
                <w:rFonts w:eastAsia="Times New Roman"/>
              </w:rPr>
            </w:pPr>
            <w:r>
              <w:rPr>
                <w:rFonts w:eastAsia="Times New Roman"/>
              </w:rPr>
              <w:t>5.2. Galimybė spausdinti spalvotai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98356"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0306A" w14:textId="77777777" w:rsidR="00000000" w:rsidRDefault="00000000">
            <w:pPr>
              <w:jc w:val="center"/>
              <w:rPr>
                <w:rFonts w:eastAsia="Times New Roman"/>
              </w:rPr>
            </w:pPr>
          </w:p>
        </w:tc>
      </w:tr>
      <w:tr w:rsidR="00000000" w14:paraId="35208C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382E8F"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5EE73D"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D9C6FC" w14:textId="77777777" w:rsidR="00000000" w:rsidRDefault="00000000">
            <w:pPr>
              <w:rPr>
                <w:rFonts w:eastAsia="Times New Roman"/>
              </w:rPr>
            </w:pPr>
            <w:r>
              <w:rPr>
                <w:rFonts w:eastAsia="Times New Roman"/>
              </w:rPr>
              <w:t>5.3. Spalvoto spausdinimo rezoliucija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37163"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1B384" w14:textId="77777777" w:rsidR="00000000" w:rsidRDefault="00000000">
            <w:pPr>
              <w:jc w:val="center"/>
              <w:rPr>
                <w:rFonts w:eastAsia="Times New Roman"/>
              </w:rPr>
            </w:pPr>
          </w:p>
        </w:tc>
      </w:tr>
      <w:tr w:rsidR="00000000" w14:paraId="191079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BC962D"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DA027B"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9E0320" w14:textId="77777777" w:rsidR="00000000" w:rsidRDefault="00000000">
            <w:pPr>
              <w:rPr>
                <w:rFonts w:eastAsia="Times New Roman"/>
              </w:rPr>
            </w:pPr>
            <w:r>
              <w:rPr>
                <w:rFonts w:eastAsia="Times New Roman"/>
              </w:rPr>
              <w:t>5.4. Specializuota spausdintuvo programinė įranga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A9F51"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EC536" w14:textId="77777777" w:rsidR="00000000" w:rsidRDefault="00000000">
            <w:pPr>
              <w:jc w:val="center"/>
              <w:rPr>
                <w:rFonts w:eastAsia="Times New Roman"/>
              </w:rPr>
            </w:pPr>
          </w:p>
        </w:tc>
      </w:tr>
      <w:tr w:rsidR="00000000" w14:paraId="40E583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1F030D"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C4CA50"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922891" w14:textId="77777777" w:rsidR="00000000" w:rsidRDefault="00000000">
            <w:pPr>
              <w:rPr>
                <w:rFonts w:eastAsia="Times New Roman"/>
              </w:rPr>
            </w:pPr>
            <w:r>
              <w:rPr>
                <w:rFonts w:eastAsia="Times New Roman"/>
              </w:rPr>
              <w:t>5.5. Eksploatacinės medžiagos 3000 spalvotų kortelių spausdinimui</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B23C8"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89915" w14:textId="77777777" w:rsidR="00000000" w:rsidRDefault="00000000">
            <w:pPr>
              <w:jc w:val="center"/>
              <w:rPr>
                <w:rFonts w:eastAsia="Times New Roman"/>
              </w:rPr>
            </w:pPr>
          </w:p>
        </w:tc>
      </w:tr>
      <w:tr w:rsidR="00000000" w14:paraId="0C4E25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024DD9"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714D42"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ADA523" w14:textId="77777777" w:rsidR="00000000" w:rsidRDefault="00000000">
            <w:pPr>
              <w:rPr>
                <w:rFonts w:eastAsia="Times New Roman"/>
              </w:rPr>
            </w:pPr>
            <w:r>
              <w:rPr>
                <w:rFonts w:eastAsia="Times New Roman"/>
              </w:rPr>
              <w:t>5.6. Galimybė spausdinti ant leidimų kortelių su šios techninės specifikacijos 3 lentelėje nurodytais parametrais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4E01E"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6C5C6" w14:textId="77777777" w:rsidR="00000000" w:rsidRDefault="00000000">
            <w:pPr>
              <w:jc w:val="center"/>
              <w:rPr>
                <w:rFonts w:eastAsia="Times New Roman"/>
              </w:rPr>
            </w:pPr>
          </w:p>
        </w:tc>
      </w:tr>
      <w:tr w:rsidR="00000000" w14:paraId="459730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0E1B3F"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380293"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C78E35"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A741B2"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903D93" w14:textId="77777777" w:rsidR="00000000" w:rsidRDefault="00000000">
            <w:pPr>
              <w:jc w:val="center"/>
              <w:rPr>
                <w:rFonts w:eastAsia="Times New Roman"/>
                <w:sz w:val="20"/>
                <w:szCs w:val="20"/>
              </w:rPr>
            </w:pPr>
          </w:p>
        </w:tc>
      </w:tr>
      <w:tr w:rsidR="00000000" w14:paraId="5C01FA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307C0E" w14:textId="77777777" w:rsidR="00000000" w:rsidRDefault="00000000">
            <w:pPr>
              <w:rPr>
                <w:rFonts w:eastAsia="Times New Roman"/>
              </w:rPr>
            </w:pPr>
            <w:r>
              <w:rPr>
                <w:rFonts w:eastAsia="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40571" w14:textId="77777777" w:rsidR="00000000" w:rsidRDefault="00000000">
            <w:pPr>
              <w:rPr>
                <w:rFonts w:eastAsia="Times New Roman"/>
              </w:rPr>
            </w:pPr>
            <w:r>
              <w:rPr>
                <w:rFonts w:eastAsia="Times New Roman"/>
              </w:rPr>
              <w:t>Fotografavimo įrenginys su tvirtinimo prie sienos laikikliais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1B085" w14:textId="77777777" w:rsidR="00000000" w:rsidRDefault="00000000">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7DAA72"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009FDF" w14:textId="77777777" w:rsidR="00000000" w:rsidRDefault="00000000">
            <w:pPr>
              <w:jc w:val="center"/>
              <w:rPr>
                <w:rFonts w:eastAsia="Times New Roman"/>
                <w:sz w:val="20"/>
                <w:szCs w:val="20"/>
              </w:rPr>
            </w:pPr>
          </w:p>
        </w:tc>
      </w:tr>
      <w:tr w:rsidR="00000000" w14:paraId="14FD10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EBBF46"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15CAD4"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12FE29" w14:textId="77777777" w:rsidR="00000000" w:rsidRDefault="00000000">
            <w:pPr>
              <w:rPr>
                <w:rFonts w:eastAsia="Times New Roman"/>
              </w:rPr>
            </w:pPr>
            <w:r>
              <w:rPr>
                <w:rFonts w:eastAsia="Times New Roman"/>
              </w:rPr>
              <w:t>6.1. Maksimali vaizdo raiška</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D27E3"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003C3" w14:textId="77777777" w:rsidR="00000000" w:rsidRDefault="00000000">
            <w:pPr>
              <w:jc w:val="center"/>
              <w:rPr>
                <w:rFonts w:eastAsia="Times New Roman"/>
              </w:rPr>
            </w:pPr>
          </w:p>
        </w:tc>
      </w:tr>
      <w:tr w:rsidR="00000000" w14:paraId="29A806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71D535"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0D2B1E"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3C0813" w14:textId="77777777" w:rsidR="00000000" w:rsidRDefault="00000000">
            <w:pPr>
              <w:rPr>
                <w:rFonts w:eastAsia="Times New Roman"/>
              </w:rPr>
            </w:pPr>
            <w:r>
              <w:rPr>
                <w:rFonts w:eastAsia="Times New Roman"/>
              </w:rPr>
              <w:t>6.2. Matymo kampas (Field of View - FOV)</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E8323"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9C56E" w14:textId="77777777" w:rsidR="00000000" w:rsidRDefault="00000000">
            <w:pPr>
              <w:jc w:val="center"/>
              <w:rPr>
                <w:rFonts w:eastAsia="Times New Roman"/>
              </w:rPr>
            </w:pPr>
          </w:p>
        </w:tc>
      </w:tr>
      <w:tr w:rsidR="00000000" w14:paraId="5D5629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0E0197"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5FD452" w14:textId="77777777" w:rsidR="00000000" w:rsidRDefault="000000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613F27" w14:textId="77777777" w:rsidR="00000000" w:rsidRDefault="00000000">
            <w:pPr>
              <w:rPr>
                <w:rFonts w:eastAsia="Times New Roman"/>
              </w:rPr>
            </w:pPr>
            <w:r>
              <w:rPr>
                <w:rFonts w:eastAsia="Times New Roman"/>
              </w:rPr>
              <w:t>6.3. Jungties tipas USB</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0B48E" w14:textId="77777777" w:rsidR="00000000"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B68F4" w14:textId="77777777" w:rsidR="00000000" w:rsidRDefault="00000000">
            <w:pPr>
              <w:jc w:val="center"/>
              <w:rPr>
                <w:rFonts w:eastAsia="Times New Roman"/>
              </w:rPr>
            </w:pPr>
          </w:p>
        </w:tc>
      </w:tr>
    </w:tbl>
    <w:p w14:paraId="4D7F9A01" w14:textId="77777777" w:rsidR="00000000" w:rsidRDefault="00000000">
      <w:pPr>
        <w:pageBreakBefore/>
        <w:divId w:val="149636125"/>
        <w:rPr>
          <w:rFonts w:eastAsia="Times New Roman"/>
          <w:lang w:val="en-US"/>
        </w:rPr>
      </w:pPr>
      <w:r>
        <w:rPr>
          <w:rFonts w:eastAsia="Times New Roman"/>
          <w:vanish/>
          <w:lang w:val="en-US"/>
        </w:rPr>
        <w:lastRenderedPageBreak/>
        <w:t> </w:t>
      </w:r>
    </w:p>
    <w:p w14:paraId="3343F1AE" w14:textId="77777777" w:rsidR="00000000" w:rsidRDefault="00000000">
      <w:pPr>
        <w:pStyle w:val="Heading2"/>
        <w:jc w:val="center"/>
        <w:rPr>
          <w:rFonts w:eastAsia="Times New Roman"/>
          <w:lang w:val="en-US"/>
        </w:rPr>
      </w:pPr>
      <w:r>
        <w:rPr>
          <w:rStyle w:val="value"/>
          <w:rFonts w:eastAsia="Times New Roman"/>
          <w:lang w:val="en-US"/>
        </w:rPr>
        <w:t>1-os pirkimo dalies pasiūlymo priedas Nr. 2</w:t>
      </w:r>
      <w:r>
        <w:rPr>
          <w:rFonts w:eastAsia="Times New Roman"/>
          <w:lang w:val="en-US"/>
        </w:rPr>
        <w:t>.</w:t>
      </w:r>
    </w:p>
    <w:p w14:paraId="509B6778" w14:textId="77777777" w:rsidR="00000000" w:rsidRDefault="00000000">
      <w:pPr>
        <w:pStyle w:val="NormalWeb"/>
        <w:jc w:val="right"/>
        <w:rPr>
          <w:lang w:val="en-US"/>
        </w:rPr>
      </w:pPr>
      <w:r>
        <w:rPr>
          <w:rStyle w:val="Emphasis"/>
          <w:lang w:val="en-US"/>
        </w:rPr>
        <w:t>{PAVYZDYS}</w:t>
      </w:r>
    </w:p>
    <w:p w14:paraId="74DD3677" w14:textId="77777777" w:rsidR="00000000" w:rsidRDefault="00000000">
      <w:pPr>
        <w:pStyle w:val="NormalWeb"/>
        <w:rPr>
          <w:lang w:val="en-US"/>
        </w:rPr>
      </w:pPr>
      <w:r>
        <w:rPr>
          <w:rStyle w:val="Emphasis"/>
          <w:lang w:val="en-US"/>
        </w:rPr>
        <w:t>{Tiekėjo pavadinimas}</w:t>
      </w:r>
    </w:p>
    <w:p w14:paraId="657F6532" w14:textId="77777777" w:rsidR="00000000" w:rsidRDefault="00000000">
      <w:pPr>
        <w:pStyle w:val="NormalWeb"/>
        <w:rPr>
          <w:lang w:val="en-US"/>
        </w:rPr>
      </w:pPr>
      <w:r>
        <w:rPr>
          <w:lang w:val="en-US"/>
        </w:rPr>
        <w:t>VĮ Ignalinos atominė elektrinė</w:t>
      </w:r>
    </w:p>
    <w:p w14:paraId="635A13A4" w14:textId="77777777" w:rsidR="00000000" w:rsidRDefault="00000000">
      <w:pPr>
        <w:pStyle w:val="Heading1"/>
        <w:jc w:val="center"/>
        <w:rPr>
          <w:rFonts w:eastAsia="Times New Roman"/>
          <w:lang w:val="en-US"/>
        </w:rPr>
      </w:pPr>
      <w:r>
        <w:rPr>
          <w:rFonts w:eastAsia="Times New Roman"/>
          <w:lang w:val="en-US"/>
        </w:rPr>
        <w:t>TIEKĖJO DEKLARACIJA</w:t>
      </w:r>
    </w:p>
    <w:p w14:paraId="11B06AAD" w14:textId="77777777" w:rsidR="00000000" w:rsidRDefault="00000000">
      <w:pPr>
        <w:pStyle w:val="NormalWeb"/>
        <w:jc w:val="center"/>
        <w:rPr>
          <w:lang w:val="en-US"/>
        </w:rPr>
      </w:pPr>
      <w:r>
        <w:rPr>
          <w:lang w:val="en-US"/>
        </w:rPr>
        <w:t>{data}</w:t>
      </w:r>
    </w:p>
    <w:p w14:paraId="37F91822" w14:textId="77777777" w:rsidR="00000000" w:rsidRDefault="00000000">
      <w:pPr>
        <w:pStyle w:val="NormalWeb"/>
        <w:jc w:val="center"/>
        <w:rPr>
          <w:lang w:val="en-US"/>
        </w:rPr>
      </w:pPr>
      <w:r>
        <w:rPr>
          <w:lang w:val="en-US"/>
        </w:rPr>
        <w:t> </w:t>
      </w:r>
    </w:p>
    <w:p w14:paraId="6A1FAD69" w14:textId="77777777" w:rsidR="00000000" w:rsidRDefault="00000000">
      <w:pPr>
        <w:pStyle w:val="NormalWeb"/>
        <w:jc w:val="both"/>
        <w:rPr>
          <w:lang w:val="en-US"/>
        </w:rPr>
      </w:pPr>
      <w:r>
        <w:rPr>
          <w:lang w:val="en-US"/>
        </w:rPr>
        <w:t>Patvirtinu, kad  </w:t>
      </w:r>
      <w:r>
        <w:rPr>
          <w:rStyle w:val="Emphasis"/>
          <w:lang w:val="en-US"/>
        </w:rPr>
        <w:t>{tiekėjo pavadinimas}</w:t>
      </w:r>
      <w:r>
        <w:rPr>
          <w:lang w:val="en-US"/>
        </w:rPr>
        <w:t>  ir pasiūlyme pirkimui „</w:t>
      </w:r>
      <w:r>
        <w:rPr>
          <w:rStyle w:val="value"/>
          <w:lang w:val="en-US"/>
        </w:rPr>
        <w:t>Patekimo kontrolės sistemos pirkimas</w:t>
      </w:r>
      <w:r>
        <w:rPr>
          <w:lang w:val="en-US"/>
        </w:rPr>
        <w:t>“ siūlomos prekės / paslaugos (jei taikoma) netenkina pasiūlymo atmetimo kriterijų, tai yra:</w:t>
      </w:r>
    </w:p>
    <w:p w14:paraId="5C4C85E9" w14:textId="77777777" w:rsidR="00000000" w:rsidRDefault="00000000">
      <w:pPr>
        <w:numPr>
          <w:ilvl w:val="0"/>
          <w:numId w:val="2"/>
        </w:numPr>
        <w:spacing w:before="100" w:beforeAutospacing="1" w:after="100" w:afterAutospacing="1"/>
        <w:jc w:val="both"/>
        <w:rPr>
          <w:rFonts w:eastAsia="Times New Roman"/>
          <w:lang w:val="en-US"/>
        </w:rPr>
      </w:pPr>
      <w:r>
        <w:rPr>
          <w:rFonts w:eastAsia="Times New Roman"/>
          <w:lang w:val="en-US"/>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7EBA23A4" w14:textId="77777777" w:rsidR="00000000" w:rsidRDefault="00000000">
      <w:pPr>
        <w:numPr>
          <w:ilvl w:val="0"/>
          <w:numId w:val="2"/>
        </w:numPr>
        <w:spacing w:before="100" w:beforeAutospacing="1" w:after="100" w:afterAutospacing="1"/>
        <w:jc w:val="both"/>
        <w:rPr>
          <w:rFonts w:eastAsia="Times New Roman"/>
          <w:lang w:val="en-US"/>
        </w:rPr>
      </w:pPr>
      <w:r>
        <w:rPr>
          <w:rFonts w:eastAsia="Times New Roman"/>
          <w:lang w:val="en-US"/>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5F64F47" w14:textId="77777777" w:rsidR="00000000" w:rsidRDefault="00000000">
      <w:pPr>
        <w:numPr>
          <w:ilvl w:val="0"/>
          <w:numId w:val="2"/>
        </w:numPr>
        <w:spacing w:before="100" w:beforeAutospacing="1" w:after="100" w:afterAutospacing="1"/>
        <w:jc w:val="both"/>
        <w:rPr>
          <w:rFonts w:eastAsia="Times New Roman"/>
          <w:lang w:val="en-US"/>
        </w:rPr>
      </w:pPr>
      <w:r>
        <w:rPr>
          <w:rFonts w:eastAsia="Times New Roman"/>
          <w:lang w:val="en-US"/>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154C24A5" w14:textId="77777777" w:rsidR="00000000" w:rsidRDefault="00000000">
      <w:pPr>
        <w:numPr>
          <w:ilvl w:val="0"/>
          <w:numId w:val="2"/>
        </w:numPr>
        <w:spacing w:before="100" w:beforeAutospacing="1" w:after="100" w:afterAutospacing="1"/>
        <w:jc w:val="both"/>
        <w:rPr>
          <w:rFonts w:eastAsia="Times New Roman"/>
          <w:lang w:val="en-US"/>
        </w:rPr>
      </w:pPr>
      <w:r>
        <w:rPr>
          <w:rFonts w:eastAsia="Times New Roman"/>
          <w:lang w:val="en-US"/>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25269D38" w14:textId="77777777" w:rsidR="00000000" w:rsidRDefault="00000000">
      <w:pPr>
        <w:numPr>
          <w:ilvl w:val="0"/>
          <w:numId w:val="2"/>
        </w:numPr>
        <w:spacing w:before="100" w:beforeAutospacing="1" w:after="100" w:afterAutospacing="1"/>
        <w:jc w:val="both"/>
        <w:rPr>
          <w:rFonts w:eastAsia="Times New Roman"/>
          <w:lang w:val="en-US"/>
        </w:rPr>
      </w:pPr>
      <w:r>
        <w:rPr>
          <w:rFonts w:eastAsia="Times New Roman"/>
          <w:lang w:val="en-US"/>
        </w:rPr>
        <w:t>1 ir 2 papunkčiuose nurodyti subjektai neturi interesų, galinčių kelti grėsmę nacionaliniam saugumui.</w:t>
      </w:r>
    </w:p>
    <w:p w14:paraId="556A2790" w14:textId="77777777" w:rsidR="00000000" w:rsidRDefault="00000000">
      <w:pPr>
        <w:numPr>
          <w:ilvl w:val="0"/>
          <w:numId w:val="2"/>
        </w:numPr>
        <w:spacing w:before="100" w:beforeAutospacing="1" w:after="100" w:afterAutospacing="1"/>
        <w:jc w:val="both"/>
        <w:rPr>
          <w:rFonts w:eastAsia="Times New Roman"/>
          <w:lang w:val="en-US"/>
        </w:rPr>
      </w:pPr>
      <w:r>
        <w:rPr>
          <w:rFonts w:eastAsia="Times New Roman"/>
          <w:lang w:val="en-US"/>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647C9E52" w14:textId="77777777" w:rsidR="00000000" w:rsidRDefault="00000000">
      <w:pPr>
        <w:pStyle w:val="NormalWeb"/>
        <w:rPr>
          <w:lang w:val="en-US"/>
        </w:rPr>
      </w:pPr>
      <w:r>
        <w:rPr>
          <w:lang w:val="en-US"/>
        </w:rPr>
        <w:lastRenderedPageBreak/>
        <w:t>*Valstybių ar teritorijų, su kuriomis susijusiems viešųjų pirkimų pasiūlymams taikomos Lietuvos Respublikos viešųjų pirkimų įstatymo 45 straipsnio 2</w:t>
      </w:r>
      <w:r>
        <w:rPr>
          <w:sz w:val="20"/>
          <w:szCs w:val="20"/>
          <w:vertAlign w:val="superscript"/>
          <w:lang w:val="en-US"/>
        </w:rPr>
        <w:t>1</w:t>
      </w:r>
      <w:r>
        <w:rPr>
          <w:lang w:val="en-US"/>
        </w:rPr>
        <w:t xml:space="preserve"> dalies nuostatos, sąrašas:</w:t>
      </w:r>
    </w:p>
    <w:p w14:paraId="1BD295EB" w14:textId="77777777" w:rsidR="00000000" w:rsidRDefault="00000000">
      <w:pPr>
        <w:numPr>
          <w:ilvl w:val="0"/>
          <w:numId w:val="3"/>
        </w:numPr>
        <w:spacing w:before="100" w:beforeAutospacing="1" w:after="100" w:afterAutospacing="1"/>
        <w:rPr>
          <w:rFonts w:eastAsia="Times New Roman"/>
          <w:lang w:val="en-US"/>
        </w:rPr>
      </w:pPr>
      <w:r>
        <w:rPr>
          <w:rFonts w:eastAsia="Times New Roman"/>
          <w:lang w:val="en-US"/>
        </w:rPr>
        <w:t>Rusijos Federacija.</w:t>
      </w:r>
    </w:p>
    <w:p w14:paraId="78CE21F3" w14:textId="77777777" w:rsidR="00000000" w:rsidRDefault="00000000">
      <w:pPr>
        <w:numPr>
          <w:ilvl w:val="0"/>
          <w:numId w:val="3"/>
        </w:numPr>
        <w:spacing w:before="100" w:beforeAutospacing="1" w:after="100" w:afterAutospacing="1"/>
        <w:rPr>
          <w:rFonts w:eastAsia="Times New Roman"/>
          <w:lang w:val="en-US"/>
        </w:rPr>
      </w:pPr>
      <w:r>
        <w:rPr>
          <w:rFonts w:eastAsia="Times New Roman"/>
          <w:lang w:val="en-US"/>
        </w:rPr>
        <w:t>Baltarusijos Respublika.</w:t>
      </w:r>
    </w:p>
    <w:p w14:paraId="16F94F5B" w14:textId="77777777" w:rsidR="00000000" w:rsidRDefault="00000000">
      <w:pPr>
        <w:numPr>
          <w:ilvl w:val="0"/>
          <w:numId w:val="3"/>
        </w:numPr>
        <w:spacing w:before="100" w:beforeAutospacing="1" w:after="100" w:afterAutospacing="1"/>
        <w:rPr>
          <w:rFonts w:eastAsia="Times New Roman"/>
          <w:lang w:val="en-US"/>
        </w:rPr>
      </w:pPr>
      <w:r>
        <w:rPr>
          <w:rFonts w:eastAsia="Times New Roman"/>
          <w:lang w:val="en-US"/>
        </w:rPr>
        <w:t>Kinijos Liaudies Respublika, netaikoma Taivano (Penghu, Kinmeno ir Matsu) atskirajai muitų teritorijai.</w:t>
      </w:r>
    </w:p>
    <w:p w14:paraId="75661512" w14:textId="77777777" w:rsidR="00000000" w:rsidRDefault="00000000">
      <w:pPr>
        <w:numPr>
          <w:ilvl w:val="0"/>
          <w:numId w:val="3"/>
        </w:numPr>
        <w:spacing w:before="100" w:beforeAutospacing="1" w:after="100" w:afterAutospacing="1"/>
        <w:rPr>
          <w:rFonts w:eastAsia="Times New Roman"/>
          <w:lang w:val="en-US"/>
        </w:rPr>
      </w:pPr>
      <w:r>
        <w:rPr>
          <w:rFonts w:eastAsia="Times New Roman"/>
          <w:lang w:val="en-US"/>
        </w:rPr>
        <w:t>Rusijos Federacijos aneksuotas Krymas.</w:t>
      </w:r>
    </w:p>
    <w:p w14:paraId="68434A86" w14:textId="77777777" w:rsidR="00000000" w:rsidRDefault="00000000">
      <w:pPr>
        <w:numPr>
          <w:ilvl w:val="0"/>
          <w:numId w:val="3"/>
        </w:numPr>
        <w:spacing w:before="100" w:beforeAutospacing="1" w:after="100" w:afterAutospacing="1"/>
        <w:rPr>
          <w:rFonts w:eastAsia="Times New Roman"/>
          <w:lang w:val="en-US"/>
        </w:rPr>
      </w:pPr>
      <w:r>
        <w:rPr>
          <w:rFonts w:eastAsia="Times New Roman"/>
          <w:lang w:val="en-US"/>
        </w:rPr>
        <w:t>Moldovos Respublikos Vyriausybės nekontroliuojama Padniestrės teritorija.</w:t>
      </w:r>
    </w:p>
    <w:p w14:paraId="788EE199" w14:textId="77777777" w:rsidR="00000000" w:rsidRDefault="00000000">
      <w:pPr>
        <w:numPr>
          <w:ilvl w:val="0"/>
          <w:numId w:val="3"/>
        </w:numPr>
        <w:spacing w:before="100" w:beforeAutospacing="1" w:after="100" w:afterAutospacing="1"/>
        <w:rPr>
          <w:rFonts w:eastAsia="Times New Roman"/>
          <w:lang w:val="en-US"/>
        </w:rPr>
      </w:pPr>
      <w:r>
        <w:rPr>
          <w:rFonts w:eastAsia="Times New Roman"/>
          <w:lang w:val="en-US"/>
        </w:rPr>
        <w:t>Sakartvelo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84"/>
        <w:gridCol w:w="386"/>
        <w:gridCol w:w="2699"/>
        <w:gridCol w:w="386"/>
        <w:gridCol w:w="3084"/>
      </w:tblGrid>
      <w:tr w:rsidR="00000000" w14:paraId="7807472F" w14:textId="77777777">
        <w:tc>
          <w:tcPr>
            <w:tcW w:w="0" w:type="auto"/>
            <w:vAlign w:val="center"/>
            <w:hideMark/>
          </w:tcPr>
          <w:p w14:paraId="1C71B281" w14:textId="77777777" w:rsidR="00000000" w:rsidRDefault="00000000">
            <w:pPr>
              <w:rPr>
                <w:rFonts w:eastAsia="Times New Roman"/>
              </w:rPr>
            </w:pPr>
            <w:r>
              <w:rPr>
                <w:rFonts w:eastAsia="Times New Roman"/>
              </w:rPr>
              <w:t> </w:t>
            </w:r>
          </w:p>
        </w:tc>
        <w:tc>
          <w:tcPr>
            <w:tcW w:w="0" w:type="auto"/>
            <w:vAlign w:val="center"/>
            <w:hideMark/>
          </w:tcPr>
          <w:p w14:paraId="50D9C585" w14:textId="77777777" w:rsidR="00000000" w:rsidRDefault="00000000">
            <w:pPr>
              <w:rPr>
                <w:rFonts w:eastAsia="Times New Roman"/>
              </w:rPr>
            </w:pPr>
            <w:r>
              <w:rPr>
                <w:rFonts w:eastAsia="Times New Roman"/>
              </w:rPr>
              <w:t> </w:t>
            </w:r>
          </w:p>
        </w:tc>
        <w:tc>
          <w:tcPr>
            <w:tcW w:w="0" w:type="auto"/>
            <w:vAlign w:val="center"/>
            <w:hideMark/>
          </w:tcPr>
          <w:p w14:paraId="4D7B642B" w14:textId="77777777" w:rsidR="00000000" w:rsidRDefault="00000000">
            <w:pPr>
              <w:rPr>
                <w:rFonts w:eastAsia="Times New Roman"/>
              </w:rPr>
            </w:pPr>
            <w:r>
              <w:rPr>
                <w:rFonts w:eastAsia="Times New Roman"/>
              </w:rPr>
              <w:t> </w:t>
            </w:r>
          </w:p>
        </w:tc>
        <w:tc>
          <w:tcPr>
            <w:tcW w:w="0" w:type="auto"/>
            <w:vAlign w:val="center"/>
            <w:hideMark/>
          </w:tcPr>
          <w:p w14:paraId="11BEB232" w14:textId="77777777" w:rsidR="00000000" w:rsidRDefault="00000000">
            <w:pPr>
              <w:rPr>
                <w:rFonts w:eastAsia="Times New Roman"/>
              </w:rPr>
            </w:pPr>
            <w:r>
              <w:rPr>
                <w:rFonts w:eastAsia="Times New Roman"/>
              </w:rPr>
              <w:t> </w:t>
            </w:r>
          </w:p>
        </w:tc>
        <w:tc>
          <w:tcPr>
            <w:tcW w:w="0" w:type="auto"/>
            <w:vAlign w:val="center"/>
            <w:hideMark/>
          </w:tcPr>
          <w:p w14:paraId="5BC6E335" w14:textId="77777777" w:rsidR="00000000" w:rsidRDefault="00000000">
            <w:pPr>
              <w:rPr>
                <w:rFonts w:eastAsia="Times New Roman"/>
              </w:rPr>
            </w:pPr>
            <w:r>
              <w:rPr>
                <w:rFonts w:eastAsia="Times New Roman"/>
              </w:rPr>
              <w:t> </w:t>
            </w:r>
          </w:p>
        </w:tc>
      </w:tr>
      <w:tr w:rsidR="00000000" w14:paraId="02EB2E22" w14:textId="77777777">
        <w:tc>
          <w:tcPr>
            <w:tcW w:w="1600" w:type="pct"/>
            <w:tcBorders>
              <w:top w:val="dashed" w:sz="6" w:space="0" w:color="auto"/>
            </w:tcBorders>
            <w:vAlign w:val="center"/>
            <w:hideMark/>
          </w:tcPr>
          <w:p w14:paraId="4A42DB99" w14:textId="77777777" w:rsidR="00000000" w:rsidRDefault="00000000">
            <w:pPr>
              <w:jc w:val="center"/>
              <w:rPr>
                <w:rFonts w:eastAsia="Times New Roman"/>
              </w:rPr>
            </w:pPr>
            <w:r>
              <w:rPr>
                <w:rFonts w:eastAsia="Times New Roman"/>
                <w:sz w:val="20"/>
                <w:szCs w:val="20"/>
                <w:vertAlign w:val="superscript"/>
              </w:rPr>
              <w:t>(įgalioto asmens pareigos)</w:t>
            </w:r>
          </w:p>
        </w:tc>
        <w:tc>
          <w:tcPr>
            <w:tcW w:w="200" w:type="pct"/>
            <w:vAlign w:val="center"/>
            <w:hideMark/>
          </w:tcPr>
          <w:p w14:paraId="01EF4A70" w14:textId="77777777" w:rsidR="00000000" w:rsidRDefault="00000000">
            <w:pPr>
              <w:rPr>
                <w:rFonts w:eastAsia="Times New Roman"/>
              </w:rPr>
            </w:pPr>
            <w:r>
              <w:rPr>
                <w:rFonts w:eastAsia="Times New Roman"/>
              </w:rPr>
              <w:t> </w:t>
            </w:r>
          </w:p>
        </w:tc>
        <w:tc>
          <w:tcPr>
            <w:tcW w:w="1400" w:type="pct"/>
            <w:tcBorders>
              <w:top w:val="dashed" w:sz="6" w:space="0" w:color="auto"/>
            </w:tcBorders>
            <w:vAlign w:val="center"/>
            <w:hideMark/>
          </w:tcPr>
          <w:p w14:paraId="54075399" w14:textId="77777777" w:rsidR="00000000" w:rsidRDefault="00000000">
            <w:pPr>
              <w:jc w:val="center"/>
              <w:rPr>
                <w:rFonts w:eastAsia="Times New Roman"/>
              </w:rPr>
            </w:pPr>
            <w:r>
              <w:rPr>
                <w:rFonts w:eastAsia="Times New Roman"/>
                <w:sz w:val="20"/>
                <w:szCs w:val="20"/>
                <w:vertAlign w:val="superscript"/>
              </w:rPr>
              <w:t>(parašas)</w:t>
            </w:r>
          </w:p>
        </w:tc>
        <w:tc>
          <w:tcPr>
            <w:tcW w:w="200" w:type="pct"/>
            <w:vAlign w:val="center"/>
            <w:hideMark/>
          </w:tcPr>
          <w:p w14:paraId="381EF52B" w14:textId="77777777" w:rsidR="00000000" w:rsidRDefault="00000000">
            <w:pPr>
              <w:rPr>
                <w:rFonts w:eastAsia="Times New Roman"/>
              </w:rPr>
            </w:pPr>
            <w:r>
              <w:rPr>
                <w:rFonts w:eastAsia="Times New Roman"/>
              </w:rPr>
              <w:t> </w:t>
            </w:r>
          </w:p>
        </w:tc>
        <w:tc>
          <w:tcPr>
            <w:tcW w:w="1600" w:type="pct"/>
            <w:tcBorders>
              <w:top w:val="dashed" w:sz="6" w:space="0" w:color="auto"/>
            </w:tcBorders>
            <w:vAlign w:val="center"/>
            <w:hideMark/>
          </w:tcPr>
          <w:p w14:paraId="16B04246" w14:textId="77777777" w:rsidR="00000000" w:rsidRDefault="00000000">
            <w:pPr>
              <w:jc w:val="center"/>
              <w:rPr>
                <w:rFonts w:eastAsia="Times New Roman"/>
              </w:rPr>
            </w:pPr>
            <w:r>
              <w:rPr>
                <w:rFonts w:eastAsia="Times New Roman"/>
                <w:sz w:val="20"/>
                <w:szCs w:val="20"/>
                <w:vertAlign w:val="superscript"/>
              </w:rPr>
              <w:t>(vardas, pavardė)</w:t>
            </w:r>
          </w:p>
        </w:tc>
      </w:tr>
    </w:tbl>
    <w:p w14:paraId="13557265" w14:textId="77777777" w:rsidR="00000000" w:rsidRDefault="00000000">
      <w:pPr>
        <w:pageBreakBefore/>
        <w:divId w:val="1537228737"/>
        <w:rPr>
          <w:rFonts w:eastAsia="Times New Roman"/>
          <w:lang w:val="en-US"/>
        </w:rPr>
      </w:pPr>
      <w:r>
        <w:rPr>
          <w:rFonts w:eastAsia="Times New Roman"/>
          <w:vanish/>
          <w:lang w:val="en-US"/>
        </w:rPr>
        <w:lastRenderedPageBreak/>
        <w:t> </w:t>
      </w:r>
    </w:p>
    <w:permEnd w:id="688415944"/>
    <w:p w14:paraId="50124E55" w14:textId="77777777" w:rsidR="00000000" w:rsidRDefault="00000000">
      <w:pPr>
        <w:rPr>
          <w:rFonts w:eastAsia="Times New Roman"/>
          <w:lang w:val="en-US"/>
        </w:rPr>
      </w:pPr>
    </w:p>
    <w:tbl>
      <w:tblPr>
        <w:tblW w:w="5000" w:type="pct"/>
        <w:tblInd w:w="21600" w:type="dxa"/>
        <w:tblCellMar>
          <w:left w:w="0" w:type="dxa"/>
          <w:right w:w="0" w:type="dxa"/>
        </w:tblCellMar>
        <w:tblLook w:val="04A0" w:firstRow="1" w:lastRow="0" w:firstColumn="1" w:lastColumn="0" w:noHBand="0" w:noVBand="1"/>
      </w:tblPr>
      <w:tblGrid>
        <w:gridCol w:w="9639"/>
      </w:tblGrid>
      <w:tr w:rsidR="00000000" w14:paraId="3DE34732" w14:textId="77777777">
        <w:tc>
          <w:tcPr>
            <w:tcW w:w="0" w:type="auto"/>
            <w:vAlign w:val="center"/>
            <w:hideMark/>
          </w:tcPr>
          <w:p w14:paraId="6953E1DA" w14:textId="77777777" w:rsidR="00000000" w:rsidRDefault="00000000">
            <w:pPr>
              <w:pStyle w:val="Header"/>
            </w:pPr>
            <w:r>
              <w:t xml:space="preserve">T33238 </w:t>
            </w:r>
          </w:p>
          <w:p w14:paraId="520C5344" w14:textId="77777777" w:rsidR="00000000" w:rsidRDefault="00000000">
            <w:pPr>
              <w:pStyle w:val="Footer"/>
              <w:jc w:val="center"/>
            </w:pPr>
            <w:permStart w:id="2097961422" w:edGrp="everyone"/>
            <w:r>
              <w:t> </w:t>
            </w:r>
            <w:permEnd w:id="2097961422"/>
          </w:p>
        </w:tc>
      </w:tr>
    </w:tbl>
    <w:p w14:paraId="532F2DCB" w14:textId="77777777" w:rsidR="0034305E" w:rsidRDefault="0034305E">
      <w:pPr>
        <w:rPr>
          <w:rFonts w:eastAsia="Times New Roman"/>
        </w:rPr>
      </w:pPr>
    </w:p>
    <w:sectPr w:rsidR="0034305E">
      <w:headerReference w:type="default" r:id="rId7"/>
      <w:footerReference w:type="default" r:id="rId8"/>
      <w:pgSz w:w="11907" w:h="16840"/>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77FDF" w14:textId="77777777" w:rsidR="0034305E" w:rsidRDefault="0034305E">
      <w:r>
        <w:separator/>
      </w:r>
    </w:p>
  </w:endnote>
  <w:endnote w:type="continuationSeparator" w:id="0">
    <w:p w14:paraId="135C91D4" w14:textId="77777777" w:rsidR="0034305E" w:rsidRDefault="0034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4B99" w14:textId="77777777" w:rsidR="00000000" w:rsidRDefault="00000000">
    <w:pPr>
      <w:pStyle w:val="Footer"/>
      <w:jc w:val="center"/>
    </w:pPr>
    <w:permStart w:id="1624310372" w:edGrp="everyone"/>
    <w:r>
      <w:t> </w:t>
    </w:r>
    <w:permEnd w:id="162431037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6088C" w14:textId="77777777" w:rsidR="0034305E" w:rsidRDefault="0034305E">
      <w:r>
        <w:separator/>
      </w:r>
    </w:p>
  </w:footnote>
  <w:footnote w:type="continuationSeparator" w:id="0">
    <w:p w14:paraId="52D3088D" w14:textId="77777777" w:rsidR="0034305E" w:rsidRDefault="00343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BA30" w14:textId="77777777" w:rsidR="00000000" w:rsidRDefault="00000000">
    <w:pPr>
      <w:pStyle w:val="Header"/>
    </w:pPr>
    <w:r>
      <w:t xml:space="preserve">T33238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429B9"/>
    <w:multiLevelType w:val="multilevel"/>
    <w:tmpl w:val="A2180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031DFF"/>
    <w:multiLevelType w:val="multilevel"/>
    <w:tmpl w:val="D21A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22573C"/>
    <w:multiLevelType w:val="multilevel"/>
    <w:tmpl w:val="A90E0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1380107">
    <w:abstractNumId w:val="1"/>
  </w:num>
  <w:num w:numId="2" w16cid:durableId="240145189">
    <w:abstractNumId w:val="0"/>
  </w:num>
  <w:num w:numId="3" w16cid:durableId="2093044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E51EE"/>
    <w:rsid w:val="002D0055"/>
    <w:rsid w:val="0034305E"/>
    <w:rsid w:val="00CE51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F5D42"/>
  <w15:chartTrackingRefBased/>
  <w15:docId w15:val="{7BAC2EE5-CF32-47BC-B5A3-E30DD030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value">
    <w:name w:val="value"/>
    <w:basedOn w:val="DefaultParagraphFont"/>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styleId="Header">
    <w:name w:val="header"/>
    <w:basedOn w:val="Normal"/>
    <w:link w:val="HeaderChar"/>
    <w:uiPriority w:val="99"/>
    <w:unhideWhenUsed/>
    <w:pPr>
      <w:spacing w:before="100" w:beforeAutospacing="1" w:after="100" w:afterAutospacing="1"/>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spacing w:before="100" w:beforeAutospacing="1" w:after="100" w:afterAutospacing="1"/>
    </w:pPr>
  </w:style>
  <w:style w:type="character" w:customStyle="1" w:styleId="FooterChar">
    <w:name w:val="Footer Char"/>
    <w:basedOn w:val="DefaultParagraphFont"/>
    <w:link w:val="Foot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1242">
      <w:marLeft w:val="0"/>
      <w:marRight w:val="0"/>
      <w:marTop w:val="0"/>
      <w:marBottom w:val="300"/>
      <w:divBdr>
        <w:top w:val="none" w:sz="0" w:space="0" w:color="auto"/>
        <w:left w:val="none" w:sz="0" w:space="0" w:color="auto"/>
        <w:bottom w:val="none" w:sz="0" w:space="0" w:color="auto"/>
        <w:right w:val="none" w:sz="0" w:space="0" w:color="auto"/>
      </w:divBdr>
      <w:divsChild>
        <w:div w:id="1428306084">
          <w:marLeft w:val="0"/>
          <w:marRight w:val="0"/>
          <w:marTop w:val="0"/>
          <w:marBottom w:val="0"/>
          <w:divBdr>
            <w:top w:val="none" w:sz="0" w:space="0" w:color="auto"/>
            <w:left w:val="none" w:sz="0" w:space="0" w:color="auto"/>
            <w:bottom w:val="none" w:sz="0" w:space="0" w:color="auto"/>
            <w:right w:val="none" w:sz="0" w:space="0" w:color="auto"/>
          </w:divBdr>
        </w:div>
      </w:divsChild>
    </w:div>
    <w:div w:id="149636125">
      <w:marLeft w:val="0"/>
      <w:marRight w:val="0"/>
      <w:marTop w:val="0"/>
      <w:marBottom w:val="0"/>
      <w:divBdr>
        <w:top w:val="none" w:sz="0" w:space="0" w:color="auto"/>
        <w:left w:val="none" w:sz="0" w:space="0" w:color="auto"/>
        <w:bottom w:val="none" w:sz="0" w:space="0" w:color="auto"/>
        <w:right w:val="none" w:sz="0" w:space="0" w:color="auto"/>
      </w:divBdr>
    </w:div>
    <w:div w:id="373433082">
      <w:marLeft w:val="0"/>
      <w:marRight w:val="0"/>
      <w:marTop w:val="0"/>
      <w:marBottom w:val="0"/>
      <w:divBdr>
        <w:top w:val="none" w:sz="0" w:space="0" w:color="auto"/>
        <w:left w:val="none" w:sz="0" w:space="0" w:color="auto"/>
        <w:bottom w:val="none" w:sz="0" w:space="0" w:color="auto"/>
        <w:right w:val="none" w:sz="0" w:space="0" w:color="auto"/>
      </w:divBdr>
    </w:div>
    <w:div w:id="1486781328">
      <w:marLeft w:val="0"/>
      <w:marRight w:val="0"/>
      <w:marTop w:val="0"/>
      <w:marBottom w:val="0"/>
      <w:divBdr>
        <w:top w:val="none" w:sz="0" w:space="0" w:color="auto"/>
        <w:left w:val="none" w:sz="0" w:space="0" w:color="auto"/>
        <w:bottom w:val="none" w:sz="0" w:space="0" w:color="auto"/>
        <w:right w:val="none" w:sz="0" w:space="0" w:color="auto"/>
      </w:divBdr>
    </w:div>
    <w:div w:id="153722873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7553</Words>
  <Characters>4306</Characters>
  <Application>Microsoft Office Word</Application>
  <DocSecurity>0</DocSecurity>
  <Lines>35</Lines>
  <Paragraphs>23</Paragraphs>
  <ScaleCrop>false</ScaleCrop>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subject/>
  <dc:creator>Svetlana Šubina</dc:creator>
  <cp:keywords/>
  <dc:description/>
  <cp:lastModifiedBy>Svetlana Šubina</cp:lastModifiedBy>
  <cp:revision>2</cp:revision>
  <dcterms:created xsi:type="dcterms:W3CDTF">2025-04-16T15:07:00Z</dcterms:created>
  <dcterms:modified xsi:type="dcterms:W3CDTF">2025-04-16T15:07:00Z</dcterms:modified>
</cp:coreProperties>
</file>