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39B66" w14:textId="0B78751F" w:rsidR="001273E2" w:rsidRPr="00FD1D5B" w:rsidRDefault="001273E2" w:rsidP="001273E2">
      <w:pPr>
        <w:pStyle w:val="Title"/>
        <w:keepNext/>
        <w:spacing w:before="480" w:after="480" w:line="240" w:lineRule="auto"/>
        <w:jc w:val="right"/>
        <w:rPr>
          <w:rFonts w:asciiTheme="minorHAnsi" w:hAnsiTheme="minorHAnsi" w:cstheme="minorHAnsi"/>
          <w:color w:val="auto"/>
          <w:spacing w:val="0"/>
          <w:sz w:val="24"/>
          <w:szCs w:val="24"/>
          <w:lang w:val="lt-LT"/>
        </w:rPr>
      </w:pPr>
      <w:r w:rsidRPr="00FD1D5B">
        <w:rPr>
          <w:rFonts w:asciiTheme="minorHAnsi" w:hAnsiTheme="minorHAnsi" w:cstheme="minorHAnsi"/>
          <w:color w:val="auto"/>
          <w:spacing w:val="0"/>
          <w:sz w:val="24"/>
          <w:szCs w:val="24"/>
          <w:lang w:val="lt-LT"/>
        </w:rPr>
        <w:t>Pirkimo sąlygų 8 priedas „Tiekėjų kvalifikacijos reikalavimai ir reikalaujami kokybės bei aplinkos apsaugos vadybos sistemų standartai“ </w:t>
      </w:r>
    </w:p>
    <w:p w14:paraId="56EBB9BE" w14:textId="77777777" w:rsidR="00A21FA1" w:rsidRPr="00FD1D5B" w:rsidRDefault="00A21FA1" w:rsidP="00A21FA1">
      <w:pPr>
        <w:pStyle w:val="Subtitle"/>
        <w:rPr>
          <w:rFonts w:asciiTheme="minorHAnsi" w:hAnsiTheme="minorHAnsi" w:cstheme="minorHAnsi"/>
          <w:i w:val="0"/>
          <w:iCs w:val="0"/>
          <w:smallCaps/>
          <w:sz w:val="24"/>
          <w:szCs w:val="24"/>
        </w:rPr>
      </w:pPr>
      <w:r w:rsidRPr="00FD1D5B">
        <w:rPr>
          <w:rFonts w:asciiTheme="minorHAnsi" w:hAnsiTheme="minorHAnsi" w:cstheme="minorHAnsi"/>
          <w:i w:val="0"/>
          <w:iCs w:val="0"/>
          <w:smallCaps/>
          <w:sz w:val="24"/>
          <w:szCs w:val="24"/>
        </w:rPr>
        <w:t xml:space="preserve">TIEKĖJŲ KVALIFIKACIJOS REIKALAVIMAI IR REIKALAVIMAI LAIKYTIS </w:t>
      </w:r>
      <w:r w:rsidRPr="00FD1D5B">
        <w:rPr>
          <w:rFonts w:asciiTheme="minorHAnsi" w:hAnsiTheme="minorHAnsi" w:cstheme="minorHAnsi"/>
          <w:i w:val="0"/>
          <w:iCs w:val="0"/>
          <w:sz w:val="24"/>
          <w:szCs w:val="24"/>
          <w:lang w:eastAsia="en-US"/>
        </w:rPr>
        <w:t>KOKYBĖS VADYBOS SISTEMOS IR (ARBA) APLINKOS APSAUGOS VADYBOS SISTEMOS STANDARTŲ</w:t>
      </w:r>
    </w:p>
    <w:p w14:paraId="68007B35" w14:textId="303E48BB" w:rsidR="00794059" w:rsidRPr="00FD1D5B" w:rsidRDefault="00A21FA1" w:rsidP="00D8286C">
      <w:pPr>
        <w:pStyle w:val="ListParagraph"/>
        <w:numPr>
          <w:ilvl w:val="0"/>
          <w:numId w:val="15"/>
        </w:numPr>
        <w:jc w:val="both"/>
        <w:rPr>
          <w:rFonts w:asciiTheme="minorHAnsi" w:eastAsiaTheme="minorHAnsi" w:hAnsiTheme="minorHAnsi" w:cstheme="minorHAnsi"/>
        </w:rPr>
      </w:pPr>
      <w:r w:rsidRPr="00FD1D5B">
        <w:rPr>
          <w:rFonts w:asciiTheme="minorHAnsi" w:eastAsiaTheme="minorHAnsi" w:hAnsiTheme="minorHAnsi" w:cstheme="minorHAnsi"/>
          <w:lang w:eastAsia="en-US"/>
        </w:rPr>
        <w:t>Tiekėjo kvalifikacija turi atitikti šiame priede nustatytus reikalavimus kvalifikacijai.</w:t>
      </w:r>
      <w:r w:rsidRPr="00FD1D5B">
        <w:rPr>
          <w:rFonts w:asciiTheme="minorHAnsi" w:eastAsiaTheme="minorHAnsi" w:hAnsiTheme="minorHAnsi" w:cstheme="minorHAnsi"/>
        </w:rPr>
        <w:t xml:space="preserve"> </w:t>
      </w:r>
    </w:p>
    <w:tbl>
      <w:tblPr>
        <w:tblStyle w:val="TableGrid3"/>
        <w:tblpPr w:leftFromText="180" w:rightFromText="180" w:horzAnchor="margin" w:tblpY="770"/>
        <w:tblW w:w="5000" w:type="pct"/>
        <w:tblLook w:val="04A0" w:firstRow="1" w:lastRow="0" w:firstColumn="1" w:lastColumn="0" w:noHBand="0" w:noVBand="1"/>
      </w:tblPr>
      <w:tblGrid>
        <w:gridCol w:w="962"/>
        <w:gridCol w:w="4248"/>
        <w:gridCol w:w="4614"/>
        <w:gridCol w:w="3738"/>
      </w:tblGrid>
      <w:tr w:rsidR="004422D8" w:rsidRPr="00FD1D5B" w14:paraId="0E6FE9BA" w14:textId="77777777" w:rsidTr="009512F9">
        <w:trPr>
          <w:cantSplit/>
          <w:tblHeader/>
        </w:trPr>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2C42AD8" w14:textId="77777777" w:rsidR="004422D8" w:rsidRPr="00FD1D5B" w:rsidRDefault="004422D8" w:rsidP="003B2045">
            <w:pPr>
              <w:spacing w:before="60" w:after="60" w:line="256" w:lineRule="auto"/>
              <w:jc w:val="center"/>
              <w:rPr>
                <w:rFonts w:asciiTheme="minorHAnsi" w:hAnsiTheme="minorHAnsi" w:cstheme="minorHAnsi"/>
                <w:b/>
                <w:bCs/>
                <w:sz w:val="24"/>
                <w:szCs w:val="24"/>
              </w:rPr>
            </w:pPr>
            <w:r w:rsidRPr="00FD1D5B">
              <w:rPr>
                <w:rFonts w:asciiTheme="minorHAnsi" w:eastAsiaTheme="minorHAnsi" w:hAnsiTheme="minorHAnsi" w:cstheme="minorHAnsi"/>
                <w:b/>
                <w:bCs/>
                <w:sz w:val="24"/>
                <w:szCs w:val="24"/>
              </w:rPr>
              <w:lastRenderedPageBreak/>
              <w:t>Eil. Nr.</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AAC73B7" w14:textId="36CB10E0" w:rsidR="004422D8" w:rsidRPr="00FD1D5B" w:rsidRDefault="004422D8" w:rsidP="003B2045">
            <w:pPr>
              <w:spacing w:before="60" w:after="60" w:line="256" w:lineRule="auto"/>
              <w:jc w:val="center"/>
              <w:rPr>
                <w:rFonts w:asciiTheme="minorHAnsi" w:eastAsiaTheme="minorEastAsia" w:hAnsiTheme="minorHAnsi" w:cstheme="minorHAnsi"/>
                <w:b/>
                <w:bCs/>
                <w:sz w:val="24"/>
                <w:szCs w:val="24"/>
              </w:rPr>
            </w:pPr>
            <w:r w:rsidRPr="00FD1D5B">
              <w:rPr>
                <w:rFonts w:asciiTheme="minorHAnsi" w:hAnsiTheme="minorHAnsi" w:cstheme="minorHAnsi"/>
                <w:b/>
                <w:bCs/>
                <w:color w:val="000000"/>
                <w:sz w:val="24"/>
                <w:szCs w:val="24"/>
              </w:rPr>
              <w:t>Kvalifikacijos reikalavima</w:t>
            </w:r>
            <w:r w:rsidR="00814027" w:rsidRPr="00FD1D5B">
              <w:rPr>
                <w:rFonts w:asciiTheme="minorHAnsi" w:hAnsiTheme="minorHAnsi" w:cstheme="minorHAnsi"/>
                <w:b/>
                <w:bCs/>
                <w:color w:val="000000"/>
                <w:sz w:val="24"/>
                <w:szCs w:val="24"/>
              </w:rPr>
              <w:t>i</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4E005C0" w14:textId="77777777" w:rsidR="004422D8" w:rsidRPr="00FD1D5B" w:rsidRDefault="004422D8" w:rsidP="003B2045">
            <w:pPr>
              <w:autoSpaceDE w:val="0"/>
              <w:autoSpaceDN w:val="0"/>
              <w:adjustRightInd w:val="0"/>
              <w:jc w:val="center"/>
              <w:rPr>
                <w:rFonts w:asciiTheme="minorHAnsi" w:hAnsiTheme="minorHAnsi" w:cstheme="minorHAnsi"/>
                <w:b/>
                <w:bCs/>
                <w:color w:val="000000"/>
                <w:sz w:val="24"/>
                <w:szCs w:val="24"/>
              </w:rPr>
            </w:pPr>
            <w:r w:rsidRPr="00FD1D5B">
              <w:rPr>
                <w:rFonts w:asciiTheme="minorHAnsi" w:hAnsiTheme="minorHAnsi" w:cstheme="minorHAnsi"/>
                <w:b/>
                <w:bCs/>
                <w:color w:val="000000"/>
                <w:sz w:val="24"/>
                <w:szCs w:val="24"/>
              </w:rPr>
              <w:t>Atitiktį reikalavimui įrodantys  dokumentai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BFAC54C" w14:textId="2534B8ED" w:rsidR="004422D8" w:rsidRPr="00FD1D5B" w:rsidRDefault="004422D8" w:rsidP="00A21FA1">
            <w:pPr>
              <w:autoSpaceDE w:val="0"/>
              <w:autoSpaceDN w:val="0"/>
              <w:adjustRightInd w:val="0"/>
              <w:jc w:val="center"/>
              <w:rPr>
                <w:rFonts w:asciiTheme="minorHAnsi" w:hAnsiTheme="minorHAnsi" w:cstheme="minorHAnsi"/>
                <w:b/>
                <w:bCs/>
                <w:color w:val="000000"/>
                <w:sz w:val="24"/>
                <w:szCs w:val="24"/>
              </w:rPr>
            </w:pPr>
            <w:r w:rsidRPr="00FD1D5B">
              <w:rPr>
                <w:rFonts w:asciiTheme="minorHAnsi" w:hAnsiTheme="minorHAnsi" w:cstheme="minorHAnsi"/>
                <w:b/>
                <w:bCs/>
                <w:color w:val="000000"/>
                <w:sz w:val="24"/>
                <w:szCs w:val="24"/>
              </w:rPr>
              <w:t>Subjektas, kuris turi atitikti reikalavimą</w:t>
            </w:r>
          </w:p>
        </w:tc>
      </w:tr>
      <w:tr w:rsidR="004422D8" w:rsidRPr="00FD1D5B" w14:paraId="23378FB2"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63472" w14:textId="77777777" w:rsidR="004422D8" w:rsidRPr="00FD1D5B" w:rsidRDefault="004422D8" w:rsidP="004422D8">
            <w:pPr>
              <w:pStyle w:val="ListParagraph"/>
              <w:numPr>
                <w:ilvl w:val="0"/>
                <w:numId w:val="11"/>
              </w:numPr>
              <w:spacing w:before="60" w:after="60" w:line="257" w:lineRule="auto"/>
              <w:ind w:left="357" w:hanging="357"/>
              <w:rPr>
                <w:rFonts w:asciiTheme="minorHAnsi" w:eastAsiaTheme="minorHAnsi" w:hAnsiTheme="minorHAnsi" w:cstheme="minorHAnsi"/>
              </w:rPr>
            </w:pP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6FC3D" w14:textId="28DF477B" w:rsidR="004422D8" w:rsidRPr="00FD1D5B" w:rsidRDefault="001A1DB5" w:rsidP="003B2045">
            <w:pPr>
              <w:autoSpaceDE w:val="0"/>
              <w:autoSpaceDN w:val="0"/>
              <w:adjustRightInd w:val="0"/>
              <w:rPr>
                <w:rFonts w:asciiTheme="minorHAnsi" w:hAnsiTheme="minorHAnsi" w:cstheme="minorHAnsi"/>
                <w:b/>
                <w:bCs/>
                <w:color w:val="000000"/>
                <w:sz w:val="24"/>
                <w:szCs w:val="24"/>
              </w:rPr>
            </w:pPr>
            <w:r w:rsidRPr="00FD1D5B">
              <w:rPr>
                <w:rFonts w:asciiTheme="minorHAnsi" w:hAnsiTheme="minorHAnsi" w:cstheme="minorHAnsi"/>
                <w:b/>
                <w:bCs/>
                <w:sz w:val="24"/>
                <w:szCs w:val="24"/>
              </w:rPr>
              <w:t xml:space="preserve">Techninis ir profesinis pajėgumas </w:t>
            </w:r>
            <w:r w:rsidR="0010362D" w:rsidRPr="00FD1D5B">
              <w:rPr>
                <w:rFonts w:asciiTheme="minorHAnsi" w:hAnsiTheme="minorHAnsi" w:cstheme="minorHAnsi"/>
                <w:b/>
                <w:bCs/>
                <w:sz w:val="24"/>
                <w:szCs w:val="24"/>
              </w:rPr>
              <w:t>–</w:t>
            </w:r>
            <w:r w:rsidRPr="00FD1D5B">
              <w:rPr>
                <w:rFonts w:asciiTheme="minorHAnsi" w:hAnsiTheme="minorHAnsi" w:cstheme="minorHAnsi"/>
                <w:b/>
                <w:bCs/>
                <w:sz w:val="24"/>
                <w:szCs w:val="24"/>
              </w:rPr>
              <w:t xml:space="preserve"> </w:t>
            </w:r>
            <w:r w:rsidR="0010362D" w:rsidRPr="00FD1D5B">
              <w:rPr>
                <w:rFonts w:asciiTheme="minorHAnsi" w:hAnsiTheme="minorHAnsi" w:cstheme="minorHAnsi"/>
                <w:b/>
                <w:bCs/>
                <w:sz w:val="24"/>
                <w:szCs w:val="24"/>
              </w:rPr>
              <w:t>įvykdytos sutartys</w:t>
            </w:r>
          </w:p>
        </w:tc>
      </w:tr>
      <w:tr w:rsidR="008C5CF7" w:rsidRPr="00FD1D5B" w14:paraId="0B7A93E6"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069D8" w14:textId="77777777" w:rsidR="008C5CF7" w:rsidRPr="00FD1D5B" w:rsidRDefault="008C5CF7" w:rsidP="00814027">
            <w:pPr>
              <w:pStyle w:val="ListParagraph"/>
              <w:spacing w:before="60" w:after="60" w:line="257" w:lineRule="auto"/>
              <w:ind w:left="0"/>
              <w:rPr>
                <w:rFonts w:asciiTheme="minorHAnsi" w:eastAsiaTheme="minorHAnsi" w:hAnsiTheme="minorHAnsi" w:cstheme="minorHAnsi"/>
              </w:rPr>
            </w:pPr>
            <w:r w:rsidRPr="00FD1D5B">
              <w:rPr>
                <w:rFonts w:asciiTheme="minorHAnsi" w:eastAsiaTheme="minorHAnsi" w:hAnsiTheme="minorHAnsi" w:cstheme="minorHAnsi"/>
              </w:rPr>
              <w:t xml:space="preserve">1.1 </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10B2DE92" w14:textId="51E8EE6C" w:rsidR="005A67A7" w:rsidRPr="00FD1D5B" w:rsidRDefault="005A67A7" w:rsidP="005A67A7">
            <w:pPr>
              <w:autoSpaceDE w:val="0"/>
              <w:autoSpaceDN w:val="0"/>
              <w:adjustRightInd w:val="0"/>
              <w:rPr>
                <w:rFonts w:asciiTheme="minorHAnsi" w:hAnsiTheme="minorHAnsi" w:cstheme="minorHAnsi"/>
                <w:bCs/>
                <w:color w:val="000000"/>
                <w:sz w:val="24"/>
                <w:szCs w:val="24"/>
              </w:rPr>
            </w:pPr>
            <w:r w:rsidRPr="00FD1D5B">
              <w:rPr>
                <w:rFonts w:asciiTheme="minorHAnsi" w:hAnsiTheme="minorHAnsi" w:cstheme="minorHAnsi"/>
                <w:bCs/>
                <w:color w:val="000000"/>
                <w:sz w:val="24"/>
                <w:szCs w:val="24"/>
              </w:rPr>
              <w:t xml:space="preserve">Tiekėjas per pastaruosius </w:t>
            </w:r>
            <w:r w:rsidR="00D823E4" w:rsidRPr="00FD1D5B">
              <w:rPr>
                <w:rFonts w:asciiTheme="minorHAnsi" w:hAnsiTheme="minorHAnsi" w:cstheme="minorHAnsi"/>
                <w:bCs/>
                <w:color w:val="000000"/>
                <w:sz w:val="24"/>
                <w:szCs w:val="24"/>
              </w:rPr>
              <w:t>3</w:t>
            </w:r>
            <w:r w:rsidRPr="00FD1D5B">
              <w:rPr>
                <w:rFonts w:asciiTheme="minorHAnsi" w:hAnsiTheme="minorHAnsi" w:cstheme="minorHAnsi"/>
                <w:bCs/>
                <w:color w:val="000000"/>
                <w:sz w:val="24"/>
                <w:szCs w:val="24"/>
              </w:rPr>
              <w:t xml:space="preserve"> (</w:t>
            </w:r>
            <w:r w:rsidR="00D823E4" w:rsidRPr="00FD1D5B">
              <w:rPr>
                <w:rFonts w:asciiTheme="minorHAnsi" w:hAnsiTheme="minorHAnsi" w:cstheme="minorHAnsi"/>
                <w:bCs/>
                <w:color w:val="000000"/>
                <w:sz w:val="24"/>
                <w:szCs w:val="24"/>
              </w:rPr>
              <w:t>trejus</w:t>
            </w:r>
            <w:r w:rsidRPr="00FD1D5B">
              <w:rPr>
                <w:rFonts w:asciiTheme="minorHAnsi" w:hAnsiTheme="minorHAnsi" w:cstheme="minorHAnsi"/>
                <w:bCs/>
                <w:color w:val="000000"/>
                <w:sz w:val="24"/>
                <w:szCs w:val="24"/>
              </w:rPr>
              <w:t xml:space="preserve">) metus (jeigu tiekėjas vykdė veiklą mažiau nei </w:t>
            </w:r>
            <w:r w:rsidR="00D823E4" w:rsidRPr="00FD1D5B">
              <w:rPr>
                <w:rFonts w:asciiTheme="minorHAnsi" w:hAnsiTheme="minorHAnsi" w:cstheme="minorHAnsi"/>
                <w:bCs/>
                <w:color w:val="000000"/>
                <w:sz w:val="24"/>
                <w:szCs w:val="24"/>
              </w:rPr>
              <w:t>3</w:t>
            </w:r>
            <w:r w:rsidRPr="00FD1D5B">
              <w:rPr>
                <w:rFonts w:asciiTheme="minorHAnsi" w:hAnsiTheme="minorHAnsi" w:cstheme="minorHAnsi"/>
                <w:bCs/>
                <w:color w:val="000000"/>
                <w:sz w:val="24"/>
                <w:szCs w:val="24"/>
              </w:rPr>
              <w:t xml:space="preserve"> (</w:t>
            </w:r>
            <w:r w:rsidR="00147042" w:rsidRPr="00FD1D5B">
              <w:rPr>
                <w:rFonts w:asciiTheme="minorHAnsi" w:hAnsiTheme="minorHAnsi" w:cstheme="minorHAnsi"/>
                <w:bCs/>
                <w:color w:val="000000"/>
                <w:sz w:val="24"/>
                <w:szCs w:val="24"/>
              </w:rPr>
              <w:t>tris</w:t>
            </w:r>
            <w:r w:rsidRPr="00FD1D5B">
              <w:rPr>
                <w:rFonts w:asciiTheme="minorHAnsi" w:hAnsiTheme="minorHAnsi" w:cstheme="minorHAnsi"/>
                <w:bCs/>
                <w:color w:val="000000"/>
                <w:sz w:val="24"/>
                <w:szCs w:val="24"/>
              </w:rPr>
              <w:t>) met</w:t>
            </w:r>
            <w:r w:rsidR="00147042" w:rsidRPr="00FD1D5B">
              <w:rPr>
                <w:rFonts w:asciiTheme="minorHAnsi" w:hAnsiTheme="minorHAnsi" w:cstheme="minorHAnsi"/>
                <w:bCs/>
                <w:color w:val="000000"/>
                <w:sz w:val="24"/>
                <w:szCs w:val="24"/>
              </w:rPr>
              <w:t>us</w:t>
            </w:r>
            <w:r w:rsidRPr="00FD1D5B">
              <w:rPr>
                <w:rFonts w:asciiTheme="minorHAnsi" w:hAnsiTheme="minorHAnsi" w:cstheme="minorHAnsi"/>
                <w:bCs/>
                <w:color w:val="000000"/>
                <w:sz w:val="24"/>
                <w:szCs w:val="24"/>
              </w:rPr>
              <w:t xml:space="preserve"> – per laikotarpį nuo tiekėjo įregistravimo dienos) iki pasiūlymų pateikimo termino pabaigos</w:t>
            </w:r>
            <w:r w:rsidR="00AA7DF6" w:rsidRPr="00FD1D5B">
              <w:rPr>
                <w:rFonts w:asciiTheme="minorHAnsi" w:hAnsiTheme="minorHAnsi" w:cstheme="minorHAnsi"/>
                <w:bCs/>
                <w:color w:val="000000"/>
                <w:sz w:val="24"/>
                <w:szCs w:val="24"/>
              </w:rPr>
              <w:t xml:space="preserve"> </w:t>
            </w:r>
            <w:r w:rsidRPr="00FD1D5B">
              <w:rPr>
                <w:rFonts w:asciiTheme="minorHAnsi" w:hAnsiTheme="minorHAnsi" w:cstheme="minorHAnsi"/>
                <w:bCs/>
                <w:color w:val="000000"/>
                <w:sz w:val="24"/>
                <w:szCs w:val="24"/>
              </w:rPr>
              <w:t xml:space="preserve">pagal </w:t>
            </w:r>
            <w:r w:rsidR="00AA7DF6" w:rsidRPr="00FD1D5B">
              <w:rPr>
                <w:rFonts w:asciiTheme="minorHAnsi" w:hAnsiTheme="minorHAnsi" w:cstheme="minorHAnsi"/>
                <w:bCs/>
                <w:color w:val="000000"/>
                <w:sz w:val="24"/>
                <w:szCs w:val="24"/>
              </w:rPr>
              <w:t>1 (</w:t>
            </w:r>
            <w:r w:rsidRPr="00FD1D5B">
              <w:rPr>
                <w:rFonts w:asciiTheme="minorHAnsi" w:hAnsiTheme="minorHAnsi" w:cstheme="minorHAnsi"/>
                <w:bCs/>
                <w:color w:val="000000"/>
                <w:sz w:val="24"/>
                <w:szCs w:val="24"/>
              </w:rPr>
              <w:t>vieną</w:t>
            </w:r>
            <w:r w:rsidR="00AA7DF6" w:rsidRPr="00FD1D5B">
              <w:rPr>
                <w:rFonts w:asciiTheme="minorHAnsi" w:hAnsiTheme="minorHAnsi" w:cstheme="minorHAnsi"/>
                <w:bCs/>
                <w:color w:val="000000"/>
                <w:sz w:val="24"/>
                <w:szCs w:val="24"/>
              </w:rPr>
              <w:t>)</w:t>
            </w:r>
            <w:r w:rsidRPr="00FD1D5B">
              <w:rPr>
                <w:rFonts w:asciiTheme="minorHAnsi" w:hAnsiTheme="minorHAnsi" w:cstheme="minorHAnsi"/>
                <w:bCs/>
                <w:color w:val="000000"/>
                <w:sz w:val="24"/>
                <w:szCs w:val="24"/>
              </w:rPr>
              <w:t xml:space="preserve"> ar daugiau sutarčių yra </w:t>
            </w:r>
            <w:r w:rsidR="007A00ED" w:rsidRPr="00FD1D5B">
              <w:rPr>
                <w:rFonts w:asciiTheme="minorHAnsi" w:hAnsiTheme="minorHAnsi" w:cstheme="minorHAnsi"/>
                <w:bCs/>
                <w:color w:val="000000"/>
                <w:sz w:val="24"/>
                <w:szCs w:val="24"/>
              </w:rPr>
              <w:t xml:space="preserve">suteikęs </w:t>
            </w:r>
            <w:r w:rsidR="007713C1" w:rsidRPr="00FD1D5B">
              <w:rPr>
                <w:rFonts w:asciiTheme="minorHAnsi" w:hAnsiTheme="minorHAnsi" w:cstheme="minorHAnsi"/>
                <w:bCs/>
                <w:color w:val="000000"/>
                <w:sz w:val="24"/>
                <w:szCs w:val="24"/>
              </w:rPr>
              <w:t xml:space="preserve">pastatų </w:t>
            </w:r>
            <w:r w:rsidR="007A00ED" w:rsidRPr="00FD1D5B">
              <w:rPr>
                <w:rFonts w:asciiTheme="minorHAnsi" w:hAnsiTheme="minorHAnsi" w:cstheme="minorHAnsi"/>
                <w:bCs/>
                <w:color w:val="000000"/>
                <w:sz w:val="24"/>
                <w:szCs w:val="24"/>
              </w:rPr>
              <w:t>projektavimo paslaugas,</w:t>
            </w:r>
            <w:r w:rsidRPr="00FD1D5B">
              <w:rPr>
                <w:rFonts w:asciiTheme="minorHAnsi" w:hAnsiTheme="minorHAnsi" w:cstheme="minorHAnsi"/>
                <w:bCs/>
                <w:color w:val="000000"/>
                <w:sz w:val="24"/>
                <w:szCs w:val="24"/>
              </w:rPr>
              <w:t xml:space="preserve"> kurių vertė – ne mažesnė kaip </w:t>
            </w:r>
            <w:r w:rsidR="002A2D4B">
              <w:rPr>
                <w:rFonts w:asciiTheme="minorHAnsi" w:hAnsiTheme="minorHAnsi" w:cstheme="minorHAnsi"/>
                <w:bCs/>
                <w:color w:val="000000"/>
                <w:sz w:val="24"/>
                <w:szCs w:val="24"/>
              </w:rPr>
              <w:t>4</w:t>
            </w:r>
            <w:r w:rsidR="0026349D" w:rsidRPr="00FD1D5B">
              <w:rPr>
                <w:rFonts w:asciiTheme="minorHAnsi" w:hAnsiTheme="minorHAnsi" w:cstheme="minorHAnsi"/>
                <w:bCs/>
                <w:color w:val="000000"/>
                <w:sz w:val="24"/>
                <w:szCs w:val="24"/>
              </w:rPr>
              <w:t xml:space="preserve">0 </w:t>
            </w:r>
            <w:r w:rsidRPr="00FD1D5B">
              <w:rPr>
                <w:rFonts w:asciiTheme="minorHAnsi" w:hAnsiTheme="minorHAnsi" w:cstheme="minorHAnsi"/>
                <w:bCs/>
                <w:color w:val="000000"/>
                <w:sz w:val="24"/>
                <w:szCs w:val="24"/>
              </w:rPr>
              <w:t>(</w:t>
            </w:r>
            <w:r w:rsidR="002A2D4B">
              <w:rPr>
                <w:rFonts w:asciiTheme="minorHAnsi" w:hAnsiTheme="minorHAnsi" w:cstheme="minorHAnsi"/>
                <w:bCs/>
                <w:color w:val="000000"/>
                <w:sz w:val="24"/>
                <w:szCs w:val="24"/>
              </w:rPr>
              <w:t>keturias</w:t>
            </w:r>
            <w:r w:rsidR="0026349D" w:rsidRPr="00FD1D5B">
              <w:rPr>
                <w:rFonts w:asciiTheme="minorHAnsi" w:hAnsiTheme="minorHAnsi" w:cstheme="minorHAnsi"/>
                <w:bCs/>
                <w:color w:val="000000"/>
                <w:sz w:val="24"/>
                <w:szCs w:val="24"/>
              </w:rPr>
              <w:t xml:space="preserve">dešimt </w:t>
            </w:r>
            <w:r w:rsidRPr="00FD1D5B">
              <w:rPr>
                <w:rFonts w:asciiTheme="minorHAnsi" w:hAnsiTheme="minorHAnsi" w:cstheme="minorHAnsi"/>
                <w:bCs/>
                <w:color w:val="000000"/>
                <w:sz w:val="24"/>
                <w:szCs w:val="24"/>
              </w:rPr>
              <w:t>tūkstančių eurų) Eur be PVM.</w:t>
            </w:r>
          </w:p>
          <w:p w14:paraId="391145E8" w14:textId="77777777" w:rsidR="005A67A7" w:rsidRPr="00FD1D5B" w:rsidRDefault="005A67A7" w:rsidP="005A67A7">
            <w:pPr>
              <w:autoSpaceDE w:val="0"/>
              <w:autoSpaceDN w:val="0"/>
              <w:adjustRightInd w:val="0"/>
              <w:rPr>
                <w:rFonts w:asciiTheme="minorHAnsi" w:hAnsiTheme="minorHAnsi" w:cstheme="minorHAnsi"/>
                <w:bCs/>
                <w:color w:val="000000"/>
                <w:sz w:val="24"/>
                <w:szCs w:val="24"/>
              </w:rPr>
            </w:pPr>
            <w:r w:rsidRPr="00FD1D5B">
              <w:rPr>
                <w:rFonts w:asciiTheme="minorHAnsi" w:hAnsiTheme="minorHAnsi" w:cstheme="minorHAnsi"/>
                <w:bCs/>
                <w:color w:val="000000"/>
                <w:sz w:val="24"/>
                <w:szCs w:val="24"/>
              </w:rPr>
              <w:t xml:space="preserve">                                                                                                   </w:t>
            </w:r>
          </w:p>
          <w:p w14:paraId="66B397F7" w14:textId="77777777" w:rsidR="005A67A7" w:rsidRPr="00FD1D5B" w:rsidRDefault="005A67A7" w:rsidP="005A67A7">
            <w:pPr>
              <w:autoSpaceDE w:val="0"/>
              <w:autoSpaceDN w:val="0"/>
              <w:adjustRightInd w:val="0"/>
              <w:rPr>
                <w:rFonts w:asciiTheme="minorHAnsi" w:hAnsiTheme="minorHAnsi" w:cstheme="minorHAnsi"/>
                <w:bCs/>
                <w:color w:val="000000"/>
                <w:sz w:val="24"/>
                <w:szCs w:val="24"/>
              </w:rPr>
            </w:pPr>
            <w:r w:rsidRPr="00FD1D5B">
              <w:rPr>
                <w:rFonts w:asciiTheme="minorHAnsi" w:hAnsiTheme="minorHAnsi" w:cstheme="minorHAnsi"/>
                <w:bCs/>
                <w:color w:val="000000"/>
                <w:sz w:val="24"/>
                <w:szCs w:val="24"/>
              </w:rPr>
              <w:t>Jei pasiūlymą teikia Tiekėjų grupė – reikalavimą turi atitikti visi Tiekėjų grupės nariai kartu (patirtis sumuojama) atsižvelgiant į jų prisiimamus įsipareigojimus.</w:t>
            </w:r>
          </w:p>
          <w:p w14:paraId="30395691" w14:textId="3933BBA8" w:rsidR="00EC7A14" w:rsidRPr="00FD1D5B" w:rsidRDefault="00EC7A14" w:rsidP="00FB26B4">
            <w:pPr>
              <w:autoSpaceDE w:val="0"/>
              <w:autoSpaceDN w:val="0"/>
              <w:adjustRightInd w:val="0"/>
              <w:rPr>
                <w:rFonts w:asciiTheme="minorHAnsi" w:hAnsiTheme="minorHAnsi" w:cstheme="minorHAnsi"/>
                <w:color w:val="000000"/>
                <w:sz w:val="24"/>
                <w:szCs w:val="24"/>
              </w:rPr>
            </w:pP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304064BC" w14:textId="400DC8EC" w:rsidR="00747317" w:rsidRPr="00FD1D5B" w:rsidRDefault="003A523B" w:rsidP="00747317">
            <w:pPr>
              <w:rPr>
                <w:rFonts w:asciiTheme="minorHAnsi" w:hAnsiTheme="minorHAnsi" w:cstheme="minorHAnsi"/>
                <w:sz w:val="24"/>
                <w:szCs w:val="24"/>
              </w:rPr>
            </w:pPr>
            <w:r w:rsidRPr="00FD1D5B">
              <w:rPr>
                <w:rFonts w:asciiTheme="minorHAnsi" w:hAnsiTheme="minorHAnsi" w:cstheme="minorHAnsi"/>
                <w:sz w:val="24"/>
                <w:szCs w:val="24"/>
              </w:rPr>
              <w:t>1.</w:t>
            </w:r>
            <w:r w:rsidR="00747317" w:rsidRPr="00FD1D5B">
              <w:rPr>
                <w:rFonts w:asciiTheme="minorHAnsi" w:hAnsiTheme="minorHAnsi" w:cstheme="minorHAnsi"/>
                <w:sz w:val="24"/>
                <w:szCs w:val="24"/>
              </w:rPr>
              <w:t xml:space="preserve"> Sutarčių sąrašas</w:t>
            </w:r>
            <w:r w:rsidR="009A73D7" w:rsidRPr="00FD1D5B">
              <w:rPr>
                <w:rFonts w:asciiTheme="minorHAnsi" w:hAnsiTheme="minorHAnsi" w:cstheme="minorHAnsi"/>
                <w:sz w:val="24"/>
                <w:szCs w:val="24"/>
              </w:rPr>
              <w:t xml:space="preserve"> 8 priedo 1 priedėlis,</w:t>
            </w:r>
          </w:p>
          <w:p w14:paraId="70582C3E" w14:textId="0C7FBA03" w:rsidR="003A523B" w:rsidRPr="00FD1D5B" w:rsidRDefault="00747317" w:rsidP="00C60D56">
            <w:pPr>
              <w:tabs>
                <w:tab w:val="left" w:pos="716"/>
              </w:tabs>
              <w:rPr>
                <w:rFonts w:asciiTheme="minorHAnsi" w:hAnsiTheme="minorHAnsi" w:cstheme="minorHAnsi"/>
                <w:bCs/>
                <w:sz w:val="24"/>
                <w:szCs w:val="24"/>
              </w:rPr>
            </w:pPr>
            <w:r w:rsidRPr="00FD1D5B">
              <w:rPr>
                <w:rFonts w:asciiTheme="minorHAnsi" w:hAnsiTheme="minorHAnsi" w:cstheme="minorHAnsi"/>
                <w:sz w:val="24"/>
                <w:szCs w:val="24"/>
              </w:rPr>
              <w:t>2. Įrodymui apie paslaugų suteikimą Tiekėjas pateikia užsakovų pažymas</w:t>
            </w:r>
            <w:r w:rsidR="00EE277A" w:rsidRPr="00FD1D5B">
              <w:rPr>
                <w:rFonts w:asciiTheme="minorHAnsi" w:hAnsiTheme="minorHAnsi" w:cstheme="minorHAnsi"/>
                <w:sz w:val="24"/>
                <w:szCs w:val="24"/>
              </w:rPr>
              <w:t>/</w:t>
            </w:r>
            <w:r w:rsidR="00A0504C" w:rsidRPr="00FD1D5B">
              <w:rPr>
                <w:rFonts w:asciiTheme="minorHAnsi" w:hAnsiTheme="minorHAnsi" w:cstheme="minorHAnsi"/>
                <w:sz w:val="24"/>
                <w:szCs w:val="24"/>
              </w:rPr>
              <w:t xml:space="preserve">priėmimo-perdavimo aktus </w:t>
            </w:r>
            <w:r w:rsidRPr="00FD1D5B">
              <w:rPr>
                <w:rFonts w:asciiTheme="minorHAnsi" w:hAnsiTheme="minorHAnsi" w:cstheme="minorHAnsi"/>
                <w:sz w:val="24"/>
                <w:szCs w:val="24"/>
              </w:rPr>
              <w:t>apie tai, kad paslaugos buvo suteiktos tinkamai.</w:t>
            </w:r>
          </w:p>
          <w:p w14:paraId="01A62753" w14:textId="77777777" w:rsidR="003A523B" w:rsidRPr="00FD1D5B" w:rsidRDefault="003A523B" w:rsidP="003A523B">
            <w:pPr>
              <w:rPr>
                <w:rFonts w:asciiTheme="minorHAnsi" w:hAnsiTheme="minorHAnsi" w:cstheme="minorHAnsi"/>
                <w:bCs/>
                <w:sz w:val="24"/>
                <w:szCs w:val="24"/>
              </w:rPr>
            </w:pPr>
          </w:p>
          <w:p w14:paraId="5E3F5991" w14:textId="08FFC673" w:rsidR="003A523B" w:rsidRPr="00FD1D5B" w:rsidRDefault="003A523B" w:rsidP="003A523B">
            <w:pPr>
              <w:rPr>
                <w:rFonts w:asciiTheme="minorHAnsi" w:hAnsiTheme="minorHAnsi" w:cstheme="minorHAnsi"/>
                <w:sz w:val="24"/>
                <w:szCs w:val="24"/>
              </w:rPr>
            </w:pPr>
            <w:r w:rsidRPr="00FD1D5B">
              <w:rPr>
                <w:rFonts w:asciiTheme="minorHAnsi" w:hAnsiTheme="minorHAnsi" w:cstheme="minorHAnsi"/>
                <w:sz w:val="24"/>
                <w:szCs w:val="24"/>
              </w:rPr>
              <w:t>Pastaba: pažym</w:t>
            </w:r>
            <w:r w:rsidR="00103404" w:rsidRPr="00FD1D5B">
              <w:rPr>
                <w:rFonts w:asciiTheme="minorHAnsi" w:hAnsiTheme="minorHAnsi" w:cstheme="minorHAnsi"/>
                <w:sz w:val="24"/>
                <w:szCs w:val="24"/>
              </w:rPr>
              <w:t>ų</w:t>
            </w:r>
            <w:r w:rsidRPr="00FD1D5B">
              <w:rPr>
                <w:rFonts w:asciiTheme="minorHAnsi" w:hAnsiTheme="minorHAnsi" w:cstheme="minorHAnsi"/>
                <w:sz w:val="24"/>
                <w:szCs w:val="24"/>
              </w:rPr>
              <w:t>, kur</w:t>
            </w:r>
            <w:r w:rsidR="00103404" w:rsidRPr="00FD1D5B">
              <w:rPr>
                <w:rFonts w:asciiTheme="minorHAnsi" w:hAnsiTheme="minorHAnsi" w:cstheme="minorHAnsi"/>
                <w:sz w:val="24"/>
                <w:szCs w:val="24"/>
              </w:rPr>
              <w:t xml:space="preserve">ios </w:t>
            </w:r>
            <w:r w:rsidRPr="00FD1D5B">
              <w:rPr>
                <w:rFonts w:asciiTheme="minorHAnsi" w:hAnsiTheme="minorHAnsi" w:cstheme="minorHAnsi"/>
                <w:sz w:val="24"/>
                <w:szCs w:val="24"/>
              </w:rPr>
              <w:t xml:space="preserve">patvirtintų, kad </w:t>
            </w:r>
            <w:r w:rsidR="00103404" w:rsidRPr="00FD1D5B">
              <w:rPr>
                <w:rFonts w:asciiTheme="minorHAnsi" w:hAnsiTheme="minorHAnsi" w:cstheme="minorHAnsi"/>
                <w:sz w:val="24"/>
                <w:szCs w:val="24"/>
              </w:rPr>
              <w:t>paslaugos</w:t>
            </w:r>
            <w:r w:rsidRPr="00FD1D5B">
              <w:rPr>
                <w:rFonts w:asciiTheme="minorHAnsi" w:hAnsiTheme="minorHAnsi" w:cstheme="minorHAnsi"/>
                <w:sz w:val="24"/>
                <w:szCs w:val="24"/>
              </w:rPr>
              <w:t xml:space="preserve"> buvo </w:t>
            </w:r>
            <w:r w:rsidR="00103404" w:rsidRPr="00FD1D5B">
              <w:rPr>
                <w:rFonts w:asciiTheme="minorHAnsi" w:hAnsiTheme="minorHAnsi" w:cstheme="minorHAnsi"/>
                <w:sz w:val="24"/>
                <w:szCs w:val="24"/>
              </w:rPr>
              <w:t>suteiktos</w:t>
            </w:r>
            <w:r w:rsidRPr="00FD1D5B">
              <w:rPr>
                <w:rFonts w:asciiTheme="minorHAnsi" w:hAnsiTheme="minorHAnsi" w:cstheme="minorHAnsi"/>
                <w:sz w:val="24"/>
                <w:szCs w:val="24"/>
              </w:rPr>
              <w:t xml:space="preserve"> tinkamai, nereikalaujama pateikti, jei Užsakovas buvo </w:t>
            </w:r>
            <w:r w:rsidR="00103404" w:rsidRPr="00FD1D5B">
              <w:rPr>
                <w:rFonts w:asciiTheme="minorHAnsi" w:hAnsiTheme="minorHAnsi" w:cstheme="minorHAnsi"/>
                <w:sz w:val="24"/>
                <w:szCs w:val="24"/>
              </w:rPr>
              <w:t>Lietuvos teatro ir muzikos akademija.</w:t>
            </w:r>
          </w:p>
          <w:p w14:paraId="3F5BF548" w14:textId="77777777" w:rsidR="003A523B" w:rsidRPr="00FD1D5B" w:rsidRDefault="003A523B" w:rsidP="003A523B">
            <w:pPr>
              <w:rPr>
                <w:rFonts w:asciiTheme="minorHAnsi" w:hAnsiTheme="minorHAnsi" w:cstheme="minorHAnsi"/>
                <w:bCs/>
                <w:sz w:val="24"/>
                <w:szCs w:val="24"/>
              </w:rPr>
            </w:pPr>
          </w:p>
          <w:p w14:paraId="22BABD03" w14:textId="45DD95C9" w:rsidR="008C5CF7" w:rsidRPr="00FD1D5B" w:rsidRDefault="003A523B" w:rsidP="003A523B">
            <w:pPr>
              <w:rPr>
                <w:rFonts w:asciiTheme="minorHAnsi" w:hAnsiTheme="minorHAnsi" w:cstheme="minorHAnsi"/>
                <w:sz w:val="24"/>
                <w:szCs w:val="24"/>
              </w:rPr>
            </w:pPr>
            <w:r w:rsidRPr="00FD1D5B">
              <w:rPr>
                <w:rFonts w:asciiTheme="minorHAnsi" w:hAnsiTheme="minorHAnsi" w:cstheme="minorHAnsi"/>
                <w:bCs/>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6250DA" w14:textId="77777777" w:rsidR="00DD1B8A" w:rsidRPr="00FD1D5B" w:rsidRDefault="00DD1B8A" w:rsidP="00DD1B8A">
            <w:pPr>
              <w:widowControl w:val="0"/>
              <w:rPr>
                <w:rFonts w:asciiTheme="minorHAnsi" w:hAnsiTheme="minorHAnsi" w:cstheme="minorHAnsi"/>
                <w:sz w:val="24"/>
                <w:szCs w:val="24"/>
              </w:rPr>
            </w:pPr>
            <w:r w:rsidRPr="00FD1D5B">
              <w:rPr>
                <w:rFonts w:asciiTheme="minorHAnsi" w:hAnsiTheme="minorHAnsi" w:cstheme="minorHAnsi"/>
                <w:bCs/>
                <w:sz w:val="24"/>
                <w:szCs w:val="24"/>
              </w:rPr>
              <w:t xml:space="preserve">Tiekėjas, tiekėjų grupės nariai bendrai (gali ir vienas tiekėjų grupės narys) ir (arba) ūkio subjektas, kurio pajėgumais remiasi tiekėjas, </w:t>
            </w:r>
            <w:r w:rsidRPr="00FD1D5B">
              <w:rPr>
                <w:rFonts w:asciiTheme="minorHAnsi" w:hAnsiTheme="minorHAnsi" w:cstheme="minorHAnsi"/>
                <w:color w:val="000000"/>
                <w:sz w:val="24"/>
                <w:szCs w:val="24"/>
              </w:rPr>
              <w:t>jeigu tas subjektas pats vykdys tą pirkimo sutarties dalį, kuriai reikia jo turimų pajėgumų.</w:t>
            </w:r>
          </w:p>
          <w:p w14:paraId="70F1E8BD" w14:textId="295F6345" w:rsidR="008C5CF7" w:rsidRPr="00FD1D5B" w:rsidRDefault="008C5CF7" w:rsidP="006C1072">
            <w:pPr>
              <w:autoSpaceDE w:val="0"/>
              <w:autoSpaceDN w:val="0"/>
              <w:adjustRightInd w:val="0"/>
              <w:rPr>
                <w:rFonts w:asciiTheme="minorHAnsi" w:hAnsiTheme="minorHAnsi" w:cstheme="minorHAnsi"/>
                <w:color w:val="000000"/>
                <w:sz w:val="24"/>
                <w:szCs w:val="24"/>
              </w:rPr>
            </w:pPr>
          </w:p>
        </w:tc>
      </w:tr>
      <w:tr w:rsidR="00923556" w:rsidRPr="00FD1D5B" w14:paraId="62C5024F"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7D8B7" w14:textId="60DB38F7" w:rsidR="00923556" w:rsidRPr="00FD1D5B" w:rsidRDefault="00923556" w:rsidP="00923556">
            <w:pPr>
              <w:spacing w:before="60" w:after="60" w:line="257" w:lineRule="auto"/>
              <w:rPr>
                <w:rFonts w:asciiTheme="minorHAnsi" w:eastAsiaTheme="minorHAnsi" w:hAnsiTheme="minorHAnsi" w:cstheme="minorHAnsi"/>
                <w:b/>
                <w:bCs/>
                <w:sz w:val="24"/>
                <w:szCs w:val="24"/>
              </w:rPr>
            </w:pPr>
            <w:r w:rsidRPr="00FD1D5B">
              <w:rPr>
                <w:rFonts w:asciiTheme="minorHAnsi" w:eastAsiaTheme="minorHAnsi" w:hAnsiTheme="minorHAnsi" w:cstheme="minorHAnsi"/>
                <w:b/>
                <w:bCs/>
                <w:sz w:val="24"/>
                <w:szCs w:val="24"/>
              </w:rPr>
              <w:t xml:space="preserve">2. </w:t>
            </w:r>
          </w:p>
        </w:tc>
        <w:tc>
          <w:tcPr>
            <w:tcW w:w="46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71AB4A" w14:textId="242A690F" w:rsidR="00923556" w:rsidRPr="00FD1D5B" w:rsidRDefault="00923556" w:rsidP="00923556">
            <w:pPr>
              <w:autoSpaceDE w:val="0"/>
              <w:autoSpaceDN w:val="0"/>
              <w:adjustRightInd w:val="0"/>
              <w:jc w:val="both"/>
              <w:rPr>
                <w:rFonts w:asciiTheme="minorHAnsi" w:hAnsiTheme="minorHAnsi" w:cstheme="minorHAnsi"/>
                <w:b/>
                <w:bCs/>
                <w:color w:val="000000"/>
                <w:sz w:val="24"/>
                <w:szCs w:val="24"/>
              </w:rPr>
            </w:pPr>
            <w:r w:rsidRPr="00FD1D5B">
              <w:rPr>
                <w:rFonts w:asciiTheme="minorHAnsi" w:hAnsiTheme="minorHAnsi" w:cstheme="minorHAnsi"/>
                <w:b/>
                <w:bCs/>
                <w:sz w:val="24"/>
                <w:szCs w:val="24"/>
              </w:rPr>
              <w:t>Techninis ir profesinis pajėgumas – specialistai</w:t>
            </w:r>
          </w:p>
        </w:tc>
      </w:tr>
      <w:tr w:rsidR="00923556" w:rsidRPr="00FD1D5B" w14:paraId="0E949706" w14:textId="77777777" w:rsidTr="009512F9">
        <w:tc>
          <w:tcPr>
            <w:tcW w:w="3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67507" w14:textId="7AC373DB" w:rsidR="00923556" w:rsidRPr="00FD1D5B" w:rsidRDefault="00923556" w:rsidP="00923556">
            <w:pPr>
              <w:spacing w:before="60" w:after="60" w:line="257" w:lineRule="auto"/>
              <w:rPr>
                <w:rFonts w:asciiTheme="minorHAnsi" w:eastAsiaTheme="minorHAnsi" w:hAnsiTheme="minorHAnsi" w:cstheme="minorHAnsi"/>
                <w:sz w:val="24"/>
                <w:szCs w:val="24"/>
              </w:rPr>
            </w:pPr>
            <w:r w:rsidRPr="00FD1D5B">
              <w:rPr>
                <w:rFonts w:asciiTheme="minorHAnsi" w:eastAsiaTheme="minorHAnsi" w:hAnsiTheme="minorHAnsi" w:cstheme="minorHAnsi"/>
                <w:sz w:val="24"/>
                <w:szCs w:val="24"/>
              </w:rPr>
              <w:t>2.1.</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2A654B6E" w14:textId="63519D7A" w:rsidR="00575F8B" w:rsidRPr="00FD1D5B" w:rsidRDefault="00575F8B" w:rsidP="00575F8B">
            <w:pPr>
              <w:autoSpaceDE w:val="0"/>
              <w:autoSpaceDN w:val="0"/>
              <w:adjustRightInd w:val="0"/>
              <w:jc w:val="both"/>
              <w:rPr>
                <w:rFonts w:asciiTheme="minorHAnsi" w:hAnsiTheme="minorHAnsi" w:cstheme="minorHAnsi"/>
                <w:color w:val="000000"/>
                <w:sz w:val="24"/>
                <w:szCs w:val="24"/>
              </w:rPr>
            </w:pPr>
            <w:r w:rsidRPr="00FD1D5B">
              <w:rPr>
                <w:rFonts w:asciiTheme="minorHAnsi" w:hAnsiTheme="minorHAnsi" w:cstheme="minorHAnsi"/>
                <w:color w:val="000000"/>
                <w:sz w:val="24"/>
                <w:szCs w:val="24"/>
              </w:rPr>
              <w:t xml:space="preserve">Tiekėjas turi pasiūlyti bent </w:t>
            </w:r>
            <w:r w:rsidR="009E7AB2" w:rsidRPr="00FD1D5B">
              <w:rPr>
                <w:rFonts w:asciiTheme="minorHAnsi" w:hAnsiTheme="minorHAnsi" w:cstheme="minorHAnsi"/>
                <w:color w:val="000000"/>
                <w:sz w:val="24"/>
                <w:szCs w:val="24"/>
              </w:rPr>
              <w:t>1 (</w:t>
            </w:r>
            <w:r w:rsidRPr="00FD1D5B">
              <w:rPr>
                <w:rFonts w:asciiTheme="minorHAnsi" w:hAnsiTheme="minorHAnsi" w:cstheme="minorHAnsi"/>
                <w:color w:val="000000"/>
                <w:sz w:val="24"/>
                <w:szCs w:val="24"/>
              </w:rPr>
              <w:t>vieną</w:t>
            </w:r>
            <w:r w:rsidR="009E7AB2" w:rsidRPr="00FD1D5B">
              <w:rPr>
                <w:rFonts w:asciiTheme="minorHAnsi" w:hAnsiTheme="minorHAnsi" w:cstheme="minorHAnsi"/>
                <w:color w:val="000000"/>
                <w:sz w:val="24"/>
                <w:szCs w:val="24"/>
              </w:rPr>
              <w:t>)</w:t>
            </w:r>
            <w:r w:rsidRPr="00FD1D5B">
              <w:rPr>
                <w:rFonts w:asciiTheme="minorHAnsi" w:hAnsiTheme="minorHAnsi" w:cstheme="minorHAnsi"/>
                <w:color w:val="000000"/>
                <w:sz w:val="24"/>
                <w:szCs w:val="24"/>
              </w:rPr>
              <w:t xml:space="preserve"> specialistą ypatingojo statinio esančio kultūros paveldo objekto teritorijoje, jo apsaugos zonoje, kultūros paveldo vietovėje </w:t>
            </w:r>
            <w:r w:rsidR="00DF2B6C" w:rsidRPr="00FD1D5B">
              <w:rPr>
                <w:rFonts w:asciiTheme="minorHAnsi" w:hAnsiTheme="minorHAnsi" w:cstheme="minorHAnsi"/>
                <w:b/>
                <w:bCs/>
                <w:color w:val="000000"/>
                <w:sz w:val="24"/>
                <w:szCs w:val="24"/>
              </w:rPr>
              <w:t>projekto</w:t>
            </w:r>
            <w:r w:rsidRPr="00FD1D5B">
              <w:rPr>
                <w:rFonts w:asciiTheme="minorHAnsi" w:hAnsiTheme="minorHAnsi" w:cstheme="minorHAnsi"/>
                <w:b/>
                <w:bCs/>
                <w:color w:val="000000"/>
                <w:sz w:val="24"/>
                <w:szCs w:val="24"/>
              </w:rPr>
              <w:t xml:space="preserve"> vadovą</w:t>
            </w:r>
            <w:r w:rsidRPr="00FD1D5B">
              <w:rPr>
                <w:rFonts w:asciiTheme="minorHAnsi" w:hAnsiTheme="minorHAnsi" w:cstheme="minorHAnsi"/>
                <w:color w:val="000000"/>
                <w:sz w:val="24"/>
                <w:szCs w:val="24"/>
              </w:rPr>
              <w:t>, kuris laimėjimo atveju vykdys sutartį, atitinkantį visus šiuos reikalavimus: </w:t>
            </w:r>
            <w:r w:rsidRPr="00FD1D5B">
              <w:rPr>
                <w:rFonts w:asciiTheme="minorHAnsi" w:hAnsiTheme="minorHAnsi" w:cstheme="minorHAnsi"/>
                <w:color w:val="000000"/>
                <w:sz w:val="24"/>
                <w:szCs w:val="24"/>
              </w:rPr>
              <w:br/>
              <w:t> </w:t>
            </w:r>
            <w:r w:rsidRPr="00FD1D5B">
              <w:rPr>
                <w:rFonts w:asciiTheme="minorHAnsi" w:hAnsiTheme="minorHAnsi" w:cstheme="minorHAnsi"/>
                <w:color w:val="000000"/>
                <w:sz w:val="24"/>
                <w:szCs w:val="24"/>
              </w:rPr>
              <w:br/>
              <w:t>1) siūlomas specialistas turi teisę būti  </w:t>
            </w:r>
            <w:r w:rsidRPr="00FD1D5B">
              <w:rPr>
                <w:rFonts w:asciiTheme="minorHAnsi" w:hAnsiTheme="minorHAnsi" w:cstheme="minorHAnsi"/>
                <w:color w:val="000000"/>
                <w:sz w:val="24"/>
                <w:szCs w:val="24"/>
              </w:rPr>
              <w:br/>
            </w:r>
            <w:r w:rsidRPr="00FD1D5B">
              <w:rPr>
                <w:rFonts w:asciiTheme="minorHAnsi" w:hAnsiTheme="minorHAnsi" w:cstheme="minorHAnsi"/>
                <w:b/>
                <w:bCs/>
                <w:color w:val="000000"/>
                <w:sz w:val="24"/>
                <w:szCs w:val="24"/>
              </w:rPr>
              <w:t xml:space="preserve">ypatingo statinio esančio kultūros </w:t>
            </w:r>
            <w:r w:rsidRPr="00FD1D5B">
              <w:rPr>
                <w:rFonts w:asciiTheme="minorHAnsi" w:hAnsiTheme="minorHAnsi" w:cstheme="minorHAnsi"/>
                <w:b/>
                <w:bCs/>
                <w:color w:val="000000"/>
                <w:sz w:val="24"/>
                <w:szCs w:val="24"/>
              </w:rPr>
              <w:lastRenderedPageBreak/>
              <w:t xml:space="preserve">paveldo objekto teritorijoje, jo apsaugos zonoje, kultūros paveldo vietovėje </w:t>
            </w:r>
            <w:r w:rsidR="005F220C" w:rsidRPr="00FD1D5B">
              <w:rPr>
                <w:rFonts w:asciiTheme="minorHAnsi" w:hAnsiTheme="minorHAnsi" w:cstheme="minorHAnsi"/>
                <w:b/>
                <w:bCs/>
                <w:color w:val="000000"/>
                <w:sz w:val="24"/>
                <w:szCs w:val="24"/>
              </w:rPr>
              <w:t>projekto</w:t>
            </w:r>
            <w:r w:rsidRPr="00FD1D5B">
              <w:rPr>
                <w:rFonts w:asciiTheme="minorHAnsi" w:hAnsiTheme="minorHAnsi" w:cstheme="minorHAnsi"/>
                <w:b/>
                <w:bCs/>
                <w:color w:val="000000"/>
                <w:sz w:val="24"/>
                <w:szCs w:val="24"/>
              </w:rPr>
              <w:t xml:space="preserve"> vadovu</w:t>
            </w:r>
            <w:r w:rsidR="00C60D56" w:rsidRPr="00FD1D5B">
              <w:rPr>
                <w:rFonts w:asciiTheme="minorHAnsi" w:hAnsiTheme="minorHAnsi" w:cstheme="minorHAnsi"/>
                <w:b/>
                <w:bCs/>
                <w:color w:val="000000"/>
                <w:sz w:val="24"/>
                <w:szCs w:val="24"/>
              </w:rPr>
              <w:t>.</w:t>
            </w:r>
          </w:p>
          <w:p w14:paraId="1BF46FB4" w14:textId="0AF0C107" w:rsidR="00923556" w:rsidRPr="00FD1D5B" w:rsidRDefault="00575F8B" w:rsidP="00D13220">
            <w:pPr>
              <w:autoSpaceDE w:val="0"/>
              <w:autoSpaceDN w:val="0"/>
              <w:adjustRightInd w:val="0"/>
              <w:jc w:val="both"/>
              <w:rPr>
                <w:rFonts w:asciiTheme="minorHAnsi" w:hAnsiTheme="minorHAnsi" w:cstheme="minorHAnsi"/>
                <w:color w:val="000000"/>
                <w:sz w:val="24"/>
                <w:szCs w:val="24"/>
              </w:rPr>
            </w:pPr>
            <w:r w:rsidRPr="00FD1D5B">
              <w:rPr>
                <w:rFonts w:asciiTheme="minorHAnsi" w:hAnsiTheme="minorHAnsi" w:cstheme="minorHAnsi"/>
                <w:color w:val="000000"/>
                <w:sz w:val="24"/>
                <w:szCs w:val="24"/>
              </w:rPr>
              <w:t> </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42228E2B" w14:textId="77777777" w:rsidR="00C60D56" w:rsidRPr="00FD1D5B" w:rsidRDefault="009A73D7" w:rsidP="009A73D7">
            <w:pPr>
              <w:jc w:val="both"/>
              <w:rPr>
                <w:rFonts w:asciiTheme="minorHAnsi" w:hAnsiTheme="minorHAnsi" w:cstheme="minorHAnsi"/>
                <w:color w:val="000000" w:themeColor="text1"/>
                <w:sz w:val="24"/>
                <w:szCs w:val="24"/>
              </w:rPr>
            </w:pPr>
            <w:r w:rsidRPr="00FD1D5B">
              <w:rPr>
                <w:rFonts w:asciiTheme="minorHAnsi" w:hAnsiTheme="minorHAnsi" w:cstheme="minorHAnsi"/>
                <w:color w:val="000000" w:themeColor="text1"/>
                <w:sz w:val="24"/>
                <w:szCs w:val="24"/>
              </w:rPr>
              <w:lastRenderedPageBreak/>
              <w:t>1. Specialistų sąrašas 8 priedo 2 priedėlis.</w:t>
            </w:r>
          </w:p>
          <w:p w14:paraId="0B6DFDEC" w14:textId="413AF004" w:rsidR="00923556" w:rsidRPr="00FD1D5B" w:rsidRDefault="00C60D56" w:rsidP="00C60D56">
            <w:pPr>
              <w:tabs>
                <w:tab w:val="left" w:pos="210"/>
              </w:tabs>
              <w:jc w:val="both"/>
              <w:rPr>
                <w:rFonts w:asciiTheme="minorHAnsi" w:hAnsiTheme="minorHAnsi" w:cstheme="minorHAnsi"/>
                <w:sz w:val="24"/>
                <w:szCs w:val="24"/>
              </w:rPr>
            </w:pPr>
            <w:r w:rsidRPr="00FD1D5B">
              <w:rPr>
                <w:rFonts w:asciiTheme="minorHAnsi" w:hAnsiTheme="minorHAnsi" w:cstheme="minorHAnsi"/>
                <w:color w:val="000000" w:themeColor="text1"/>
                <w:sz w:val="24"/>
                <w:szCs w:val="24"/>
              </w:rPr>
              <w:t xml:space="preserve">2. </w:t>
            </w:r>
            <w:r w:rsidR="009A73D7" w:rsidRPr="00FD1D5B">
              <w:rPr>
                <w:rFonts w:asciiTheme="minorHAnsi" w:hAnsiTheme="minorHAnsi" w:cstheme="minorHAnsi"/>
                <w:color w:val="000000" w:themeColor="text1"/>
                <w:sz w:val="24"/>
                <w:szCs w:val="24"/>
              </w:rPr>
              <w:t xml:space="preserve">Sertifikatai, pažymėjimai ir kiti dokumentai, patvirtinantys kvalifikacijos atitikimą nustatytiems reikalavimams: </w:t>
            </w:r>
            <w:r w:rsidR="009A73D7" w:rsidRPr="00FD1D5B">
              <w:rPr>
                <w:rFonts w:asciiTheme="minorHAnsi" w:hAnsiTheme="minorHAnsi" w:cstheme="minorHAnsi"/>
                <w:sz w:val="24"/>
                <w:szCs w:val="24"/>
              </w:rPr>
              <w:br/>
            </w:r>
            <w:r w:rsidR="009A73D7" w:rsidRPr="00FD1D5B">
              <w:rPr>
                <w:rFonts w:asciiTheme="minorHAnsi" w:hAnsiTheme="minorHAnsi" w:cstheme="minorHAnsi"/>
                <w:color w:val="000000" w:themeColor="text1"/>
                <w:sz w:val="24"/>
                <w:szCs w:val="24"/>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w:t>
            </w:r>
            <w:r w:rsidR="009A73D7" w:rsidRPr="00FD1D5B">
              <w:rPr>
                <w:rFonts w:asciiTheme="minorHAnsi" w:hAnsiTheme="minorHAnsi" w:cstheme="minorHAnsi"/>
                <w:color w:val="000000" w:themeColor="text1"/>
                <w:sz w:val="24"/>
                <w:szCs w:val="24"/>
              </w:rPr>
              <w:lastRenderedPageBreak/>
              <w:t xml:space="preserve">tačiau Tiekėjas, pagrindinių specialistų sąraše, turės nurodyti siūlomų specialistų pavardes bei kvalifikacijos atestatų ar teisės pripažinimo dokumentų, įrodančių tų specialistų teisę eiti atitinkamas pareigas, numerį, o LMTA patikrins duomenis atitinkamuose Statybos sektoriaus vystymo agentūros Statybos specialistų kvalifikacijos atestatų ir (arba) teisės pripažinimo dokumentų registruose (http://www.ssva.lt/registrai).  </w:t>
            </w:r>
            <w:r w:rsidR="009A73D7" w:rsidRPr="00FD1D5B">
              <w:rPr>
                <w:rFonts w:asciiTheme="minorHAnsi" w:hAnsiTheme="minorHAnsi" w:cstheme="minorHAnsi"/>
                <w:sz w:val="24"/>
                <w:szCs w:val="24"/>
              </w:rPr>
              <w:br/>
            </w:r>
            <w:r w:rsidR="009A73D7" w:rsidRPr="00FD1D5B">
              <w:rPr>
                <w:rFonts w:asciiTheme="minorHAnsi" w:hAnsiTheme="minorHAnsi" w:cstheme="minorHAnsi"/>
                <w:color w:val="000000" w:themeColor="text1"/>
                <w:sz w:val="24"/>
                <w:szCs w:val="24"/>
              </w:rPr>
              <w:t xml:space="preserve">Jeigu dėl Statybos </w:t>
            </w:r>
            <w:r w:rsidR="009A73D7" w:rsidRPr="00FD1D5B">
              <w:rPr>
                <w:rFonts w:asciiTheme="minorHAnsi" w:hAnsiTheme="minorHAnsi" w:cstheme="minorHAnsi"/>
                <w:sz w:val="24"/>
                <w:szCs w:val="24"/>
              </w:rPr>
              <w:t>sektoriaus vystymo agentūros</w:t>
            </w:r>
            <w:r w:rsidR="009A73D7" w:rsidRPr="00FD1D5B">
              <w:rPr>
                <w:rFonts w:asciiTheme="minorHAnsi" w:hAnsiTheme="minorHAnsi" w:cstheme="minorHAnsi"/>
                <w:color w:val="000000" w:themeColor="text1"/>
                <w:sz w:val="24"/>
                <w:szCs w:val="24"/>
              </w:rPr>
              <w:t xml:space="preserve"> informacinės sistemos techninių trikdžių LMTA neturės galimybės patikrinti neatlygintinai prieinamų duomenų apie rangovą, jis turės teisę prašyti tiekėjo pateikti nustatyta tvarka išduotą dokumentą, patvirtinantį atitiktį šiam reikalavimui.</w:t>
            </w:r>
            <w:r w:rsidR="009A73D7" w:rsidRPr="00FD1D5B">
              <w:rPr>
                <w:rFonts w:asciiTheme="minorHAnsi" w:hAnsiTheme="minorHAnsi" w:cstheme="minorHAnsi"/>
                <w:sz w:val="24"/>
                <w:szCs w:val="24"/>
              </w:rPr>
              <w:br/>
            </w:r>
            <w:r w:rsidR="009A73D7" w:rsidRPr="00FD1D5B">
              <w:rPr>
                <w:rFonts w:asciiTheme="minorHAnsi" w:hAnsiTheme="minorHAnsi" w:cstheme="minorHAnsi"/>
                <w:color w:val="000000" w:themeColor="text1"/>
                <w:sz w:val="24"/>
                <w:szCs w:val="24"/>
              </w:rPr>
              <w:t xml:space="preserve">-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w:t>
            </w:r>
            <w:r w:rsidR="009A73D7" w:rsidRPr="00FD1D5B">
              <w:rPr>
                <w:rFonts w:asciiTheme="minorHAnsi" w:hAnsiTheme="minorHAnsi" w:cstheme="minorHAnsi"/>
                <w:color w:val="000000" w:themeColor="text1"/>
                <w:sz w:val="24"/>
                <w:szCs w:val="24"/>
              </w:rPr>
              <w:lastRenderedPageBreak/>
              <w:t>vykdytojas turės galimybę tiesiogiai ir neatlygintinai prisijungęs susipažinti su reikalaujamais dokumentais ir (ar) informacija.</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C21DB" w14:textId="77777777" w:rsidR="007F713D" w:rsidRPr="007F713D" w:rsidRDefault="007F713D" w:rsidP="007F713D">
            <w:pPr>
              <w:jc w:val="both"/>
              <w:rPr>
                <w:rFonts w:asciiTheme="minorHAnsi" w:hAnsiTheme="minorHAnsi" w:cstheme="minorHAnsi"/>
                <w:color w:val="000000"/>
                <w:sz w:val="24"/>
                <w:szCs w:val="24"/>
              </w:rPr>
            </w:pPr>
            <w:r w:rsidRPr="007F713D">
              <w:rPr>
                <w:rFonts w:asciiTheme="minorHAnsi" w:hAnsiTheme="minorHAnsi" w:cstheme="minorHAnsi"/>
                <w:color w:val="000000"/>
                <w:sz w:val="24"/>
                <w:szCs w:val="24"/>
              </w:rPr>
              <w:lastRenderedPageBreak/>
              <w:t>Atsižvelgiant į prisiimamus įsipareigojimus sutarčiai vykdyti:</w:t>
            </w:r>
          </w:p>
          <w:p w14:paraId="215BC878" w14:textId="77777777" w:rsidR="007F713D" w:rsidRPr="007F713D" w:rsidRDefault="007F713D" w:rsidP="007F713D">
            <w:pPr>
              <w:jc w:val="both"/>
              <w:rPr>
                <w:rFonts w:asciiTheme="minorHAnsi" w:hAnsiTheme="minorHAnsi" w:cstheme="minorHAnsi"/>
                <w:color w:val="000000"/>
                <w:sz w:val="24"/>
                <w:szCs w:val="24"/>
              </w:rPr>
            </w:pPr>
            <w:r w:rsidRPr="007F713D">
              <w:rPr>
                <w:rFonts w:asciiTheme="minorHAnsi" w:hAnsiTheme="minorHAnsi" w:cstheme="minorHAnsi"/>
                <w:color w:val="000000"/>
                <w:sz w:val="24"/>
                <w:szCs w:val="24"/>
              </w:rPr>
              <w:t xml:space="preserve">tiekėjas, </w:t>
            </w:r>
          </w:p>
          <w:p w14:paraId="15B2FCB0" w14:textId="59266B73" w:rsidR="00923556" w:rsidRPr="00FD1D5B" w:rsidRDefault="007F713D" w:rsidP="007F713D">
            <w:pPr>
              <w:jc w:val="both"/>
              <w:rPr>
                <w:rFonts w:asciiTheme="minorHAnsi" w:hAnsiTheme="minorHAnsi" w:cstheme="minorHAnsi"/>
                <w:color w:val="000000"/>
                <w:sz w:val="24"/>
                <w:szCs w:val="24"/>
              </w:rPr>
            </w:pPr>
            <w:r w:rsidRPr="00FD1D5B">
              <w:rPr>
                <w:rFonts w:asciiTheme="minorHAnsi" w:hAnsiTheme="minorHAnsi" w:cstheme="minorHAnsi"/>
                <w:color w:val="000000"/>
                <w:sz w:val="24"/>
                <w:szCs w:val="24"/>
              </w:rPr>
              <w:t>bent vienas tiekėjų grupės narys arba ūkio subjektas, kurio pajėgumais remiasi tiekėjas, jeigu tas subjektas (jo darbuotojas) pats vykdys tą pirkimo sutarties dalį, kuriai reikia jo turimų pajėgumų.</w:t>
            </w:r>
          </w:p>
        </w:tc>
      </w:tr>
    </w:tbl>
    <w:p w14:paraId="76C6A4F3" w14:textId="77777777" w:rsidR="00296127" w:rsidRPr="00FD1D5B" w:rsidRDefault="00296127" w:rsidP="00296127">
      <w:pPr>
        <w:rPr>
          <w:rFonts w:cstheme="minorHAnsi"/>
          <w:bCs/>
          <w:sz w:val="24"/>
          <w:szCs w:val="24"/>
        </w:rPr>
      </w:pPr>
    </w:p>
    <w:p w14:paraId="1421C251" w14:textId="77777777" w:rsidR="00F76112" w:rsidRPr="00FD1D5B" w:rsidRDefault="00F76112" w:rsidP="00FF521B">
      <w:pPr>
        <w:rPr>
          <w:rFonts w:cstheme="minorHAnsi"/>
          <w:b/>
          <w:bCs/>
          <w:sz w:val="24"/>
          <w:szCs w:val="24"/>
        </w:rPr>
      </w:pPr>
    </w:p>
    <w:p w14:paraId="1B3BC506" w14:textId="77777777" w:rsidR="00F76112" w:rsidRPr="00FD1D5B" w:rsidRDefault="00F76112" w:rsidP="00FF521B">
      <w:pPr>
        <w:rPr>
          <w:rFonts w:cstheme="minorHAnsi"/>
          <w:b/>
          <w:bCs/>
          <w:sz w:val="24"/>
          <w:szCs w:val="24"/>
        </w:rPr>
      </w:pPr>
    </w:p>
    <w:p w14:paraId="740B1F98" w14:textId="77777777" w:rsidR="00F76112" w:rsidRPr="00FD1D5B" w:rsidRDefault="00F76112" w:rsidP="00FF521B">
      <w:pPr>
        <w:rPr>
          <w:rFonts w:cstheme="minorHAnsi"/>
          <w:b/>
          <w:bCs/>
          <w:sz w:val="24"/>
          <w:szCs w:val="24"/>
        </w:rPr>
      </w:pPr>
    </w:p>
    <w:p w14:paraId="6BA37FD7" w14:textId="77777777" w:rsidR="0078766F" w:rsidRPr="00FD1D5B" w:rsidRDefault="0078766F" w:rsidP="00F76112">
      <w:pPr>
        <w:jc w:val="right"/>
        <w:rPr>
          <w:rFonts w:cstheme="minorHAnsi"/>
          <w:sz w:val="24"/>
          <w:szCs w:val="24"/>
        </w:rPr>
      </w:pPr>
    </w:p>
    <w:p w14:paraId="283FEB4F" w14:textId="77777777" w:rsidR="0078766F" w:rsidRPr="00FD1D5B" w:rsidRDefault="0078766F" w:rsidP="00F76112">
      <w:pPr>
        <w:jc w:val="right"/>
        <w:rPr>
          <w:rFonts w:cstheme="minorHAnsi"/>
          <w:sz w:val="24"/>
          <w:szCs w:val="24"/>
        </w:rPr>
      </w:pPr>
    </w:p>
    <w:p w14:paraId="3BB180C6" w14:textId="77777777" w:rsidR="0078766F" w:rsidRPr="00FD1D5B" w:rsidRDefault="0078766F" w:rsidP="00F76112">
      <w:pPr>
        <w:jc w:val="right"/>
        <w:rPr>
          <w:rFonts w:cstheme="minorHAnsi"/>
          <w:sz w:val="24"/>
          <w:szCs w:val="24"/>
        </w:rPr>
      </w:pPr>
    </w:p>
    <w:p w14:paraId="014442CC" w14:textId="77777777" w:rsidR="00C60D56" w:rsidRPr="00FD1D5B" w:rsidRDefault="00C60D56" w:rsidP="00F76112">
      <w:pPr>
        <w:jc w:val="right"/>
        <w:rPr>
          <w:rFonts w:cstheme="minorHAnsi"/>
          <w:sz w:val="24"/>
          <w:szCs w:val="24"/>
        </w:rPr>
      </w:pPr>
    </w:p>
    <w:p w14:paraId="08B2E06D" w14:textId="77777777" w:rsidR="00C60D56" w:rsidRPr="00FD1D5B" w:rsidRDefault="00C60D56" w:rsidP="00F76112">
      <w:pPr>
        <w:jc w:val="right"/>
        <w:rPr>
          <w:rFonts w:cstheme="minorHAnsi"/>
          <w:sz w:val="24"/>
          <w:szCs w:val="24"/>
        </w:rPr>
      </w:pPr>
    </w:p>
    <w:p w14:paraId="48019CCB" w14:textId="77777777" w:rsidR="00C60D56" w:rsidRPr="00FD1D5B" w:rsidRDefault="00C60D56" w:rsidP="00F76112">
      <w:pPr>
        <w:jc w:val="right"/>
        <w:rPr>
          <w:rFonts w:cstheme="minorHAnsi"/>
          <w:sz w:val="24"/>
          <w:szCs w:val="24"/>
        </w:rPr>
      </w:pPr>
    </w:p>
    <w:p w14:paraId="048E6D66" w14:textId="77777777" w:rsidR="00C60D56" w:rsidRPr="00FD1D5B" w:rsidRDefault="00C60D56" w:rsidP="00F76112">
      <w:pPr>
        <w:jc w:val="right"/>
        <w:rPr>
          <w:rFonts w:cstheme="minorHAnsi"/>
          <w:sz w:val="24"/>
          <w:szCs w:val="24"/>
        </w:rPr>
      </w:pPr>
    </w:p>
    <w:p w14:paraId="2A39B17B" w14:textId="77777777" w:rsidR="00C60D56" w:rsidRPr="00FD1D5B" w:rsidRDefault="00C60D56" w:rsidP="00F76112">
      <w:pPr>
        <w:jc w:val="right"/>
        <w:rPr>
          <w:rFonts w:cstheme="minorHAnsi"/>
          <w:sz w:val="24"/>
          <w:szCs w:val="24"/>
        </w:rPr>
      </w:pPr>
    </w:p>
    <w:p w14:paraId="65108AEA" w14:textId="77777777" w:rsidR="00C60D56" w:rsidRPr="00FD1D5B" w:rsidRDefault="00C60D56" w:rsidP="00F76112">
      <w:pPr>
        <w:jc w:val="right"/>
        <w:rPr>
          <w:rFonts w:cstheme="minorHAnsi"/>
          <w:sz w:val="24"/>
          <w:szCs w:val="24"/>
        </w:rPr>
      </w:pPr>
    </w:p>
    <w:p w14:paraId="213AC676" w14:textId="77777777" w:rsidR="00C60D56" w:rsidRPr="00FD1D5B" w:rsidRDefault="00C60D56" w:rsidP="00F76112">
      <w:pPr>
        <w:jc w:val="right"/>
        <w:rPr>
          <w:rFonts w:cstheme="minorHAnsi"/>
          <w:sz w:val="24"/>
          <w:szCs w:val="24"/>
        </w:rPr>
      </w:pPr>
    </w:p>
    <w:p w14:paraId="30B1E739" w14:textId="77777777" w:rsidR="00C60D56" w:rsidRPr="00FD1D5B" w:rsidRDefault="00C60D56" w:rsidP="00F76112">
      <w:pPr>
        <w:jc w:val="right"/>
        <w:rPr>
          <w:rFonts w:cstheme="minorHAnsi"/>
          <w:sz w:val="24"/>
          <w:szCs w:val="24"/>
        </w:rPr>
      </w:pPr>
    </w:p>
    <w:p w14:paraId="098E4FD4" w14:textId="77777777" w:rsidR="00C60D56" w:rsidRPr="00FD1D5B" w:rsidRDefault="00C60D56" w:rsidP="00F76112">
      <w:pPr>
        <w:jc w:val="right"/>
        <w:rPr>
          <w:rFonts w:cstheme="minorHAnsi"/>
          <w:sz w:val="24"/>
          <w:szCs w:val="24"/>
        </w:rPr>
      </w:pPr>
    </w:p>
    <w:p w14:paraId="1928AFCA" w14:textId="77777777" w:rsidR="00C60D56" w:rsidRPr="00FD1D5B" w:rsidRDefault="00C60D56" w:rsidP="00F76112">
      <w:pPr>
        <w:jc w:val="right"/>
        <w:rPr>
          <w:rFonts w:cstheme="minorHAnsi"/>
          <w:sz w:val="24"/>
          <w:szCs w:val="24"/>
        </w:rPr>
      </w:pPr>
    </w:p>
    <w:p w14:paraId="36E37B67" w14:textId="77777777" w:rsidR="00C60D56" w:rsidRPr="00FD1D5B" w:rsidRDefault="00C60D56" w:rsidP="00F76112">
      <w:pPr>
        <w:jc w:val="right"/>
        <w:rPr>
          <w:rFonts w:cstheme="minorHAnsi"/>
          <w:sz w:val="24"/>
          <w:szCs w:val="24"/>
        </w:rPr>
      </w:pPr>
    </w:p>
    <w:p w14:paraId="5762094F" w14:textId="48EC9380" w:rsidR="00F76112" w:rsidRPr="00FD1D5B" w:rsidRDefault="00F76112" w:rsidP="00F76112">
      <w:pPr>
        <w:jc w:val="right"/>
        <w:rPr>
          <w:rFonts w:cstheme="minorHAnsi"/>
          <w:sz w:val="24"/>
          <w:szCs w:val="24"/>
        </w:rPr>
      </w:pPr>
      <w:r w:rsidRPr="00FD1D5B">
        <w:rPr>
          <w:rFonts w:cstheme="minorHAnsi"/>
          <w:sz w:val="24"/>
          <w:szCs w:val="24"/>
        </w:rPr>
        <w:lastRenderedPageBreak/>
        <w:t>Pirkimo sąlygų 8 priedo 1 priedėlis</w:t>
      </w:r>
    </w:p>
    <w:p w14:paraId="3BF57383" w14:textId="0EEDE475" w:rsidR="00FF521B" w:rsidRPr="00FF521B" w:rsidRDefault="00FF521B" w:rsidP="00F76112">
      <w:pPr>
        <w:jc w:val="center"/>
        <w:rPr>
          <w:rFonts w:cstheme="minorHAnsi"/>
          <w:b/>
          <w:bCs/>
          <w:sz w:val="24"/>
          <w:szCs w:val="24"/>
        </w:rPr>
      </w:pPr>
      <w:r w:rsidRPr="00FF521B">
        <w:rPr>
          <w:rFonts w:cstheme="minorHAnsi"/>
          <w:b/>
          <w:bCs/>
          <w:sz w:val="24"/>
          <w:szCs w:val="24"/>
        </w:rPr>
        <w:t xml:space="preserve">TIEKĖJO ĮVYKDYTŲ </w:t>
      </w:r>
      <w:r w:rsidR="00F76112" w:rsidRPr="00FD1D5B">
        <w:rPr>
          <w:rFonts w:cstheme="minorHAnsi"/>
          <w:b/>
          <w:bCs/>
          <w:sz w:val="24"/>
          <w:szCs w:val="24"/>
        </w:rPr>
        <w:t xml:space="preserve">SUTARČIŲ </w:t>
      </w:r>
      <w:r w:rsidRPr="00FF521B">
        <w:rPr>
          <w:rFonts w:cstheme="minorHAnsi"/>
          <w:b/>
          <w:bCs/>
          <w:sz w:val="24"/>
          <w:szCs w:val="24"/>
        </w:rPr>
        <w:t>SĄRAŠAS</w:t>
      </w:r>
    </w:p>
    <w:tbl>
      <w:tblPr>
        <w:tblStyle w:val="TableGrid2"/>
        <w:tblW w:w="14312" w:type="dxa"/>
        <w:tblInd w:w="0" w:type="dxa"/>
        <w:tblLook w:val="04A0" w:firstRow="1" w:lastRow="0" w:firstColumn="1" w:lastColumn="0" w:noHBand="0" w:noVBand="1"/>
      </w:tblPr>
      <w:tblGrid>
        <w:gridCol w:w="704"/>
        <w:gridCol w:w="1843"/>
        <w:gridCol w:w="2507"/>
        <w:gridCol w:w="1292"/>
        <w:gridCol w:w="2591"/>
        <w:gridCol w:w="1524"/>
        <w:gridCol w:w="1688"/>
        <w:gridCol w:w="2163"/>
      </w:tblGrid>
      <w:tr w:rsidR="00827B70" w:rsidRPr="00FD1D5B" w14:paraId="76F404F2" w14:textId="77777777" w:rsidTr="00C60D56">
        <w:tc>
          <w:tcPr>
            <w:tcW w:w="70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A86610E" w14:textId="77777777" w:rsidR="00827B70" w:rsidRPr="00827B70" w:rsidRDefault="00827B70" w:rsidP="00827B70">
            <w:pPr>
              <w:rPr>
                <w:rFonts w:asciiTheme="minorHAnsi" w:hAnsiTheme="minorHAnsi" w:cstheme="minorHAnsi"/>
                <w:sz w:val="24"/>
                <w:szCs w:val="24"/>
                <w:lang w:val="lt-LT"/>
              </w:rPr>
            </w:pPr>
            <w:r w:rsidRPr="00827B70">
              <w:rPr>
                <w:rFonts w:asciiTheme="minorHAnsi" w:hAnsiTheme="minorHAnsi" w:cstheme="minorHAnsi"/>
                <w:sz w:val="24"/>
                <w:szCs w:val="24"/>
                <w:lang w:val="lt-LT"/>
              </w:rPr>
              <w:t xml:space="preserve">Eil Nr. </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4627C3" w14:textId="77777777" w:rsidR="00827B70" w:rsidRPr="00827B70" w:rsidRDefault="00827B70" w:rsidP="00827B70">
            <w:pPr>
              <w:jc w:val="center"/>
              <w:rPr>
                <w:rFonts w:asciiTheme="minorHAnsi" w:hAnsiTheme="minorHAnsi" w:cstheme="minorHAnsi"/>
                <w:sz w:val="24"/>
                <w:szCs w:val="24"/>
                <w:lang w:val="lt-LT"/>
              </w:rPr>
            </w:pPr>
            <w:r w:rsidRPr="00827B70">
              <w:rPr>
                <w:rFonts w:asciiTheme="minorHAnsi" w:hAnsiTheme="minorHAnsi" w:cstheme="minorHAnsi"/>
                <w:sz w:val="24"/>
                <w:szCs w:val="24"/>
                <w:lang w:val="lt-LT"/>
              </w:rPr>
              <w:t>Sutarties objektas/ projekto (pavadinimas)</w:t>
            </w:r>
          </w:p>
        </w:tc>
        <w:tc>
          <w:tcPr>
            <w:tcW w:w="2507"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E7016DE" w14:textId="77777777" w:rsidR="00827B70" w:rsidRPr="00827B70" w:rsidRDefault="00827B70" w:rsidP="00827B70">
            <w:pPr>
              <w:jc w:val="center"/>
              <w:rPr>
                <w:rFonts w:asciiTheme="minorHAnsi" w:hAnsiTheme="minorHAnsi" w:cstheme="minorHAnsi"/>
                <w:sz w:val="24"/>
                <w:szCs w:val="24"/>
                <w:lang w:val="lt-LT"/>
              </w:rPr>
            </w:pPr>
            <w:r w:rsidRPr="00827B70">
              <w:rPr>
                <w:rFonts w:asciiTheme="minorHAnsi" w:hAnsiTheme="minorHAnsi" w:cstheme="minorHAnsi"/>
                <w:sz w:val="24"/>
                <w:szCs w:val="24"/>
                <w:lang w:val="lt-LT"/>
              </w:rPr>
              <w:t>Tiekėjo užduotys projekte: trumpas sutarties (projekto aprašymas), nurododama pagal kvalifikacinio reikalavimo duomenis</w:t>
            </w:r>
          </w:p>
        </w:tc>
        <w:tc>
          <w:tcPr>
            <w:tcW w:w="129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D2A10E0" w14:textId="00347AA4" w:rsidR="00827B70" w:rsidRPr="00827B70" w:rsidRDefault="00827B70" w:rsidP="00827B70">
            <w:pPr>
              <w:jc w:val="center"/>
              <w:rPr>
                <w:rFonts w:asciiTheme="minorHAnsi" w:hAnsiTheme="minorHAnsi" w:cstheme="minorHAnsi"/>
                <w:sz w:val="24"/>
                <w:szCs w:val="24"/>
                <w:lang w:val="lt-LT"/>
              </w:rPr>
            </w:pPr>
            <w:r w:rsidRPr="00827B70">
              <w:rPr>
                <w:rFonts w:asciiTheme="minorHAnsi" w:hAnsiTheme="minorHAnsi" w:cstheme="minorHAnsi"/>
                <w:sz w:val="24"/>
                <w:szCs w:val="24"/>
                <w:lang w:val="lt-LT"/>
              </w:rPr>
              <w:t xml:space="preserve"> </w:t>
            </w:r>
            <w:r w:rsidRPr="00FD1D5B">
              <w:rPr>
                <w:rFonts w:asciiTheme="minorHAnsi" w:hAnsiTheme="minorHAnsi" w:cstheme="minorHAnsi"/>
                <w:sz w:val="24"/>
                <w:szCs w:val="24"/>
                <w:lang w:val="lt-LT"/>
              </w:rPr>
              <w:t>Paslaugų teikimo</w:t>
            </w:r>
            <w:r w:rsidRPr="00827B70">
              <w:rPr>
                <w:rFonts w:asciiTheme="minorHAnsi" w:hAnsiTheme="minorHAnsi" w:cstheme="minorHAnsi"/>
                <w:sz w:val="24"/>
                <w:szCs w:val="24"/>
                <w:lang w:val="lt-LT"/>
              </w:rPr>
              <w:t xml:space="preserve"> pradžios ir pabaigos data</w:t>
            </w:r>
          </w:p>
        </w:tc>
        <w:tc>
          <w:tcPr>
            <w:tcW w:w="259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D63B83" w14:textId="77777777" w:rsidR="00827B70" w:rsidRPr="00827B70" w:rsidRDefault="00827B70" w:rsidP="00827B70">
            <w:pPr>
              <w:jc w:val="center"/>
              <w:rPr>
                <w:rFonts w:asciiTheme="minorHAnsi" w:hAnsiTheme="minorHAnsi" w:cstheme="minorHAnsi"/>
                <w:sz w:val="24"/>
                <w:szCs w:val="24"/>
                <w:lang w:val="lt-LT"/>
              </w:rPr>
            </w:pPr>
            <w:r w:rsidRPr="00827B70">
              <w:rPr>
                <w:rFonts w:asciiTheme="minorHAnsi" w:hAnsiTheme="minorHAnsi" w:cstheme="minorHAnsi"/>
                <w:sz w:val="24"/>
                <w:szCs w:val="24"/>
                <w:lang w:val="lt-LT"/>
              </w:rPr>
              <w:t xml:space="preserve">Duomenys apie užsakovą (įmonės pavadinimas, adresas, telefonas, kontaktinis asmuo) </w:t>
            </w:r>
          </w:p>
        </w:tc>
        <w:tc>
          <w:tcPr>
            <w:tcW w:w="152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2B5FE22" w14:textId="087E0A92" w:rsidR="00827B70" w:rsidRPr="00827B70" w:rsidRDefault="00827B70" w:rsidP="00827B70">
            <w:pPr>
              <w:jc w:val="center"/>
              <w:rPr>
                <w:rFonts w:asciiTheme="minorHAnsi" w:hAnsiTheme="minorHAnsi" w:cstheme="minorHAnsi"/>
                <w:sz w:val="24"/>
                <w:szCs w:val="24"/>
                <w:lang w:val="lt-LT"/>
              </w:rPr>
            </w:pPr>
            <w:r w:rsidRPr="00827B70">
              <w:rPr>
                <w:rFonts w:asciiTheme="minorHAnsi" w:hAnsiTheme="minorHAnsi" w:cstheme="minorHAnsi"/>
                <w:sz w:val="24"/>
                <w:szCs w:val="24"/>
                <w:lang w:val="lt-LT"/>
              </w:rPr>
              <w:t xml:space="preserve">Bendra </w:t>
            </w:r>
            <w:r w:rsidRPr="00FD1D5B">
              <w:rPr>
                <w:rFonts w:asciiTheme="minorHAnsi" w:hAnsiTheme="minorHAnsi" w:cstheme="minorHAnsi"/>
                <w:sz w:val="24"/>
                <w:szCs w:val="24"/>
                <w:lang w:val="lt-LT"/>
              </w:rPr>
              <w:t>paslaugų</w:t>
            </w:r>
            <w:r w:rsidRPr="00827B70">
              <w:rPr>
                <w:rFonts w:asciiTheme="minorHAnsi" w:hAnsiTheme="minorHAnsi" w:cstheme="minorHAnsi"/>
                <w:sz w:val="24"/>
                <w:szCs w:val="24"/>
                <w:lang w:val="lt-LT"/>
              </w:rPr>
              <w:t xml:space="preserve"> (projekto) vertė</w:t>
            </w:r>
          </w:p>
        </w:tc>
        <w:tc>
          <w:tcPr>
            <w:tcW w:w="1688"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AE34D9F" w14:textId="6AAFA00C" w:rsidR="00827B70" w:rsidRPr="00827B70" w:rsidRDefault="00BE5C90" w:rsidP="00827B70">
            <w:pPr>
              <w:jc w:val="center"/>
              <w:rPr>
                <w:rFonts w:asciiTheme="minorHAnsi" w:hAnsiTheme="minorHAnsi" w:cstheme="minorHAnsi"/>
                <w:sz w:val="24"/>
                <w:szCs w:val="24"/>
                <w:lang w:val="lt-LT"/>
              </w:rPr>
            </w:pPr>
            <w:r w:rsidRPr="00FD1D5B">
              <w:rPr>
                <w:rFonts w:asciiTheme="minorHAnsi" w:hAnsiTheme="minorHAnsi" w:cstheme="minorHAnsi"/>
                <w:sz w:val="24"/>
                <w:szCs w:val="24"/>
                <w:lang w:val="lt-LT"/>
              </w:rPr>
              <w:t xml:space="preserve">Paslaugų </w:t>
            </w:r>
            <w:r w:rsidR="00827B70" w:rsidRPr="00827B70">
              <w:rPr>
                <w:rFonts w:asciiTheme="minorHAnsi" w:hAnsiTheme="minorHAnsi" w:cstheme="minorHAnsi"/>
                <w:sz w:val="24"/>
                <w:szCs w:val="24"/>
                <w:lang w:val="lt-LT"/>
              </w:rPr>
              <w:t>(projekto) dalis (vertė EUR be PVM), kurią tiekėjas įvykdė savarankiškai</w:t>
            </w:r>
          </w:p>
        </w:tc>
        <w:tc>
          <w:tcPr>
            <w:tcW w:w="216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D259C90" w14:textId="1A7FC65D" w:rsidR="00827B70" w:rsidRPr="00827B70" w:rsidRDefault="00827B70" w:rsidP="00827B70">
            <w:pPr>
              <w:jc w:val="center"/>
              <w:rPr>
                <w:rFonts w:asciiTheme="minorHAnsi" w:hAnsiTheme="minorHAnsi" w:cstheme="minorHAnsi"/>
                <w:i/>
                <w:iCs/>
                <w:sz w:val="24"/>
                <w:szCs w:val="24"/>
                <w:lang w:val="lt-LT"/>
              </w:rPr>
            </w:pPr>
            <w:r w:rsidRPr="00827B70">
              <w:rPr>
                <w:rFonts w:asciiTheme="minorHAnsi" w:hAnsiTheme="minorHAnsi" w:cstheme="minorHAnsi"/>
                <w:i/>
                <w:iCs/>
                <w:color w:val="000000"/>
                <w:sz w:val="24"/>
                <w:szCs w:val="24"/>
                <w:lang w:val="lt-LT"/>
              </w:rPr>
              <w:t>Pažyma</w:t>
            </w:r>
            <w:r w:rsidR="0078766F" w:rsidRPr="00FD1D5B">
              <w:rPr>
                <w:rFonts w:asciiTheme="minorHAnsi" w:hAnsiTheme="minorHAnsi" w:cstheme="minorHAnsi"/>
                <w:i/>
                <w:iCs/>
                <w:color w:val="000000"/>
                <w:sz w:val="24"/>
                <w:szCs w:val="24"/>
                <w:lang w:val="lt-LT"/>
              </w:rPr>
              <w:t>/priėmimo-perdavimo aktas</w:t>
            </w:r>
            <w:r w:rsidRPr="00827B70">
              <w:rPr>
                <w:rFonts w:asciiTheme="minorHAnsi" w:hAnsiTheme="minorHAnsi" w:cstheme="minorHAnsi"/>
                <w:i/>
                <w:iCs/>
                <w:color w:val="000000"/>
                <w:sz w:val="24"/>
                <w:szCs w:val="24"/>
                <w:lang w:val="lt-LT"/>
              </w:rPr>
              <w:t xml:space="preserve"> (pateikiama)</w:t>
            </w:r>
          </w:p>
        </w:tc>
      </w:tr>
      <w:tr w:rsidR="00BE5C90" w:rsidRPr="00FD1D5B" w14:paraId="45D7E41A" w14:textId="77777777" w:rsidTr="00827B70">
        <w:tc>
          <w:tcPr>
            <w:tcW w:w="704" w:type="dxa"/>
            <w:tcBorders>
              <w:top w:val="single" w:sz="4" w:space="0" w:color="auto"/>
              <w:left w:val="single" w:sz="4" w:space="0" w:color="auto"/>
              <w:bottom w:val="single" w:sz="4" w:space="0" w:color="auto"/>
              <w:right w:val="single" w:sz="4" w:space="0" w:color="auto"/>
            </w:tcBorders>
          </w:tcPr>
          <w:p w14:paraId="0A6EA071" w14:textId="77777777" w:rsidR="00827B70" w:rsidRPr="00827B70" w:rsidRDefault="00827B70" w:rsidP="00827B70">
            <w:pPr>
              <w:numPr>
                <w:ilvl w:val="0"/>
                <w:numId w:val="16"/>
              </w:numPr>
              <w:tabs>
                <w:tab w:val="left" w:pos="360"/>
              </w:tabs>
              <w:contextualSpacing/>
              <w:rPr>
                <w:rFonts w:asciiTheme="minorHAnsi" w:hAnsiTheme="minorHAnsi" w:cstheme="minorHAnsi"/>
                <w:b/>
                <w:bCs/>
                <w:sz w:val="24"/>
                <w:szCs w:val="24"/>
                <w:lang w:val="lt-LT"/>
              </w:rPr>
            </w:pPr>
          </w:p>
        </w:tc>
        <w:tc>
          <w:tcPr>
            <w:tcW w:w="1843" w:type="dxa"/>
            <w:tcBorders>
              <w:top w:val="single" w:sz="4" w:space="0" w:color="auto"/>
              <w:left w:val="single" w:sz="4" w:space="0" w:color="auto"/>
              <w:bottom w:val="single" w:sz="4" w:space="0" w:color="auto"/>
              <w:right w:val="single" w:sz="4" w:space="0" w:color="auto"/>
            </w:tcBorders>
          </w:tcPr>
          <w:p w14:paraId="510DD183" w14:textId="77777777" w:rsidR="00827B70" w:rsidRPr="00827B70" w:rsidRDefault="00827B70" w:rsidP="00827B70">
            <w:pPr>
              <w:jc w:val="center"/>
              <w:rPr>
                <w:rFonts w:asciiTheme="minorHAnsi" w:hAnsiTheme="minorHAnsi" w:cstheme="minorHAnsi"/>
                <w:b/>
                <w:bCs/>
                <w:sz w:val="24"/>
                <w:szCs w:val="24"/>
                <w:lang w:val="lt-LT"/>
              </w:rPr>
            </w:pPr>
          </w:p>
        </w:tc>
        <w:tc>
          <w:tcPr>
            <w:tcW w:w="2507" w:type="dxa"/>
            <w:tcBorders>
              <w:top w:val="single" w:sz="4" w:space="0" w:color="auto"/>
              <w:left w:val="single" w:sz="4" w:space="0" w:color="auto"/>
              <w:bottom w:val="single" w:sz="4" w:space="0" w:color="auto"/>
              <w:right w:val="single" w:sz="4" w:space="0" w:color="auto"/>
            </w:tcBorders>
          </w:tcPr>
          <w:p w14:paraId="1A2B6CDA" w14:textId="77777777" w:rsidR="00827B70" w:rsidRPr="00827B70" w:rsidRDefault="00827B70" w:rsidP="00827B70">
            <w:pPr>
              <w:jc w:val="center"/>
              <w:rPr>
                <w:rFonts w:asciiTheme="minorHAnsi" w:hAnsiTheme="minorHAnsi" w:cstheme="minorHAnsi"/>
                <w:b/>
                <w:bCs/>
                <w:sz w:val="24"/>
                <w:szCs w:val="24"/>
                <w:lang w:val="lt-LT"/>
              </w:rPr>
            </w:pPr>
          </w:p>
        </w:tc>
        <w:tc>
          <w:tcPr>
            <w:tcW w:w="1292" w:type="dxa"/>
            <w:tcBorders>
              <w:top w:val="single" w:sz="4" w:space="0" w:color="auto"/>
              <w:left w:val="single" w:sz="4" w:space="0" w:color="auto"/>
              <w:bottom w:val="single" w:sz="4" w:space="0" w:color="auto"/>
              <w:right w:val="single" w:sz="4" w:space="0" w:color="auto"/>
            </w:tcBorders>
          </w:tcPr>
          <w:p w14:paraId="0EFBAE02" w14:textId="77777777" w:rsidR="00827B70" w:rsidRPr="00827B70" w:rsidRDefault="00827B70" w:rsidP="00827B70">
            <w:pPr>
              <w:jc w:val="center"/>
              <w:rPr>
                <w:rFonts w:asciiTheme="minorHAnsi" w:hAnsiTheme="minorHAnsi" w:cstheme="minorHAnsi"/>
                <w:b/>
                <w:bCs/>
                <w:sz w:val="24"/>
                <w:szCs w:val="24"/>
                <w:lang w:val="lt-LT"/>
              </w:rPr>
            </w:pPr>
          </w:p>
        </w:tc>
        <w:tc>
          <w:tcPr>
            <w:tcW w:w="2591" w:type="dxa"/>
            <w:tcBorders>
              <w:top w:val="single" w:sz="4" w:space="0" w:color="auto"/>
              <w:left w:val="single" w:sz="4" w:space="0" w:color="auto"/>
              <w:bottom w:val="single" w:sz="4" w:space="0" w:color="auto"/>
              <w:right w:val="single" w:sz="4" w:space="0" w:color="auto"/>
            </w:tcBorders>
          </w:tcPr>
          <w:p w14:paraId="684F28CA" w14:textId="77777777" w:rsidR="00827B70" w:rsidRPr="00827B70" w:rsidRDefault="00827B70" w:rsidP="00827B70">
            <w:pPr>
              <w:jc w:val="center"/>
              <w:rPr>
                <w:rFonts w:asciiTheme="minorHAnsi" w:hAnsiTheme="minorHAnsi" w:cstheme="minorHAnsi"/>
                <w:b/>
                <w:bCs/>
                <w:sz w:val="24"/>
                <w:szCs w:val="24"/>
                <w:lang w:val="lt-LT"/>
              </w:rPr>
            </w:pPr>
          </w:p>
        </w:tc>
        <w:tc>
          <w:tcPr>
            <w:tcW w:w="1524" w:type="dxa"/>
            <w:tcBorders>
              <w:top w:val="single" w:sz="4" w:space="0" w:color="auto"/>
              <w:left w:val="single" w:sz="4" w:space="0" w:color="auto"/>
              <w:bottom w:val="single" w:sz="4" w:space="0" w:color="auto"/>
              <w:right w:val="single" w:sz="4" w:space="0" w:color="auto"/>
            </w:tcBorders>
          </w:tcPr>
          <w:p w14:paraId="3FDCB1B6" w14:textId="77777777" w:rsidR="00827B70" w:rsidRPr="00827B70" w:rsidRDefault="00827B70" w:rsidP="00827B70">
            <w:pPr>
              <w:jc w:val="center"/>
              <w:rPr>
                <w:rFonts w:asciiTheme="minorHAnsi" w:hAnsiTheme="minorHAnsi" w:cstheme="minorHAnsi"/>
                <w:b/>
                <w:bCs/>
                <w:sz w:val="24"/>
                <w:szCs w:val="24"/>
                <w:lang w:val="lt-LT"/>
              </w:rPr>
            </w:pPr>
          </w:p>
        </w:tc>
        <w:tc>
          <w:tcPr>
            <w:tcW w:w="1688" w:type="dxa"/>
            <w:tcBorders>
              <w:top w:val="single" w:sz="4" w:space="0" w:color="auto"/>
              <w:left w:val="single" w:sz="4" w:space="0" w:color="auto"/>
              <w:bottom w:val="single" w:sz="4" w:space="0" w:color="auto"/>
              <w:right w:val="single" w:sz="4" w:space="0" w:color="auto"/>
            </w:tcBorders>
          </w:tcPr>
          <w:p w14:paraId="109A7547" w14:textId="77777777" w:rsidR="00827B70" w:rsidRPr="00827B70" w:rsidRDefault="00827B70" w:rsidP="00827B70">
            <w:pPr>
              <w:jc w:val="center"/>
              <w:rPr>
                <w:rFonts w:asciiTheme="minorHAnsi" w:hAnsiTheme="minorHAnsi" w:cstheme="minorHAnsi"/>
                <w:b/>
                <w:bCs/>
                <w:sz w:val="24"/>
                <w:szCs w:val="24"/>
                <w:lang w:val="lt-LT"/>
              </w:rPr>
            </w:pPr>
          </w:p>
        </w:tc>
        <w:tc>
          <w:tcPr>
            <w:tcW w:w="2163" w:type="dxa"/>
            <w:tcBorders>
              <w:top w:val="single" w:sz="4" w:space="0" w:color="auto"/>
              <w:left w:val="single" w:sz="4" w:space="0" w:color="auto"/>
              <w:bottom w:val="single" w:sz="4" w:space="0" w:color="auto"/>
              <w:right w:val="single" w:sz="4" w:space="0" w:color="auto"/>
            </w:tcBorders>
          </w:tcPr>
          <w:p w14:paraId="1091D653" w14:textId="77777777" w:rsidR="00827B70" w:rsidRPr="00827B70" w:rsidRDefault="00827B70" w:rsidP="00827B70">
            <w:pPr>
              <w:jc w:val="center"/>
              <w:rPr>
                <w:rFonts w:asciiTheme="minorHAnsi" w:hAnsiTheme="minorHAnsi" w:cstheme="minorHAnsi"/>
                <w:b/>
                <w:bCs/>
                <w:sz w:val="24"/>
                <w:szCs w:val="24"/>
                <w:lang w:val="lt-LT"/>
              </w:rPr>
            </w:pPr>
          </w:p>
        </w:tc>
      </w:tr>
      <w:tr w:rsidR="00BE5C90" w:rsidRPr="00FD1D5B" w14:paraId="5CCBC441" w14:textId="77777777" w:rsidTr="00827B70">
        <w:tc>
          <w:tcPr>
            <w:tcW w:w="704" w:type="dxa"/>
            <w:tcBorders>
              <w:top w:val="single" w:sz="4" w:space="0" w:color="auto"/>
              <w:left w:val="single" w:sz="4" w:space="0" w:color="auto"/>
              <w:bottom w:val="single" w:sz="4" w:space="0" w:color="auto"/>
              <w:right w:val="single" w:sz="4" w:space="0" w:color="auto"/>
            </w:tcBorders>
          </w:tcPr>
          <w:p w14:paraId="06568AE5" w14:textId="77777777" w:rsidR="00827B70" w:rsidRPr="00827B70" w:rsidRDefault="00827B70" w:rsidP="00827B70">
            <w:pPr>
              <w:numPr>
                <w:ilvl w:val="0"/>
                <w:numId w:val="16"/>
              </w:numPr>
              <w:tabs>
                <w:tab w:val="left" w:pos="360"/>
              </w:tabs>
              <w:contextualSpacing/>
              <w:rPr>
                <w:rFonts w:asciiTheme="minorHAnsi" w:hAnsiTheme="minorHAnsi" w:cstheme="minorHAnsi"/>
                <w:b/>
                <w:bCs/>
                <w:sz w:val="24"/>
                <w:szCs w:val="24"/>
                <w:lang w:val="lt-LT"/>
              </w:rPr>
            </w:pPr>
          </w:p>
        </w:tc>
        <w:tc>
          <w:tcPr>
            <w:tcW w:w="1843" w:type="dxa"/>
            <w:tcBorders>
              <w:top w:val="single" w:sz="4" w:space="0" w:color="auto"/>
              <w:left w:val="single" w:sz="4" w:space="0" w:color="auto"/>
              <w:bottom w:val="single" w:sz="4" w:space="0" w:color="auto"/>
              <w:right w:val="single" w:sz="4" w:space="0" w:color="auto"/>
            </w:tcBorders>
          </w:tcPr>
          <w:p w14:paraId="411B37AD" w14:textId="77777777" w:rsidR="00827B70" w:rsidRPr="00827B70" w:rsidRDefault="00827B70" w:rsidP="00827B70">
            <w:pPr>
              <w:jc w:val="center"/>
              <w:rPr>
                <w:rFonts w:asciiTheme="minorHAnsi" w:hAnsiTheme="minorHAnsi" w:cstheme="minorHAnsi"/>
                <w:b/>
                <w:bCs/>
                <w:sz w:val="24"/>
                <w:szCs w:val="24"/>
                <w:lang w:val="lt-LT"/>
              </w:rPr>
            </w:pPr>
          </w:p>
        </w:tc>
        <w:tc>
          <w:tcPr>
            <w:tcW w:w="2507" w:type="dxa"/>
            <w:tcBorders>
              <w:top w:val="single" w:sz="4" w:space="0" w:color="auto"/>
              <w:left w:val="single" w:sz="4" w:space="0" w:color="auto"/>
              <w:bottom w:val="single" w:sz="4" w:space="0" w:color="auto"/>
              <w:right w:val="single" w:sz="4" w:space="0" w:color="auto"/>
            </w:tcBorders>
          </w:tcPr>
          <w:p w14:paraId="4C33C26F" w14:textId="77777777" w:rsidR="00827B70" w:rsidRPr="00827B70" w:rsidRDefault="00827B70" w:rsidP="00827B70">
            <w:pPr>
              <w:jc w:val="center"/>
              <w:rPr>
                <w:rFonts w:asciiTheme="minorHAnsi" w:hAnsiTheme="minorHAnsi" w:cstheme="minorHAnsi"/>
                <w:b/>
                <w:bCs/>
                <w:sz w:val="24"/>
                <w:szCs w:val="24"/>
                <w:lang w:val="lt-LT"/>
              </w:rPr>
            </w:pPr>
          </w:p>
        </w:tc>
        <w:tc>
          <w:tcPr>
            <w:tcW w:w="1292" w:type="dxa"/>
            <w:tcBorders>
              <w:top w:val="single" w:sz="4" w:space="0" w:color="auto"/>
              <w:left w:val="single" w:sz="4" w:space="0" w:color="auto"/>
              <w:bottom w:val="single" w:sz="4" w:space="0" w:color="auto"/>
              <w:right w:val="single" w:sz="4" w:space="0" w:color="auto"/>
            </w:tcBorders>
          </w:tcPr>
          <w:p w14:paraId="78B70D50" w14:textId="77777777" w:rsidR="00827B70" w:rsidRPr="00827B70" w:rsidRDefault="00827B70" w:rsidP="00827B70">
            <w:pPr>
              <w:jc w:val="center"/>
              <w:rPr>
                <w:rFonts w:asciiTheme="minorHAnsi" w:hAnsiTheme="minorHAnsi" w:cstheme="minorHAnsi"/>
                <w:b/>
                <w:bCs/>
                <w:sz w:val="24"/>
                <w:szCs w:val="24"/>
                <w:lang w:val="lt-LT"/>
              </w:rPr>
            </w:pPr>
          </w:p>
        </w:tc>
        <w:tc>
          <w:tcPr>
            <w:tcW w:w="2591" w:type="dxa"/>
            <w:tcBorders>
              <w:top w:val="single" w:sz="4" w:space="0" w:color="auto"/>
              <w:left w:val="single" w:sz="4" w:space="0" w:color="auto"/>
              <w:bottom w:val="single" w:sz="4" w:space="0" w:color="auto"/>
              <w:right w:val="single" w:sz="4" w:space="0" w:color="auto"/>
            </w:tcBorders>
          </w:tcPr>
          <w:p w14:paraId="2186B2F8" w14:textId="77777777" w:rsidR="00827B70" w:rsidRPr="00827B70" w:rsidRDefault="00827B70" w:rsidP="00827B70">
            <w:pPr>
              <w:jc w:val="center"/>
              <w:rPr>
                <w:rFonts w:asciiTheme="minorHAnsi" w:hAnsiTheme="minorHAnsi" w:cstheme="minorHAnsi"/>
                <w:b/>
                <w:bCs/>
                <w:sz w:val="24"/>
                <w:szCs w:val="24"/>
                <w:lang w:val="lt-LT"/>
              </w:rPr>
            </w:pPr>
          </w:p>
        </w:tc>
        <w:tc>
          <w:tcPr>
            <w:tcW w:w="1524" w:type="dxa"/>
            <w:tcBorders>
              <w:top w:val="single" w:sz="4" w:space="0" w:color="auto"/>
              <w:left w:val="single" w:sz="4" w:space="0" w:color="auto"/>
              <w:bottom w:val="single" w:sz="4" w:space="0" w:color="auto"/>
              <w:right w:val="single" w:sz="4" w:space="0" w:color="auto"/>
            </w:tcBorders>
          </w:tcPr>
          <w:p w14:paraId="478CA624" w14:textId="77777777" w:rsidR="00827B70" w:rsidRPr="00827B70" w:rsidRDefault="00827B70" w:rsidP="00827B70">
            <w:pPr>
              <w:jc w:val="center"/>
              <w:rPr>
                <w:rFonts w:asciiTheme="minorHAnsi" w:hAnsiTheme="minorHAnsi" w:cstheme="minorHAnsi"/>
                <w:b/>
                <w:bCs/>
                <w:sz w:val="24"/>
                <w:szCs w:val="24"/>
                <w:lang w:val="lt-LT"/>
              </w:rPr>
            </w:pPr>
          </w:p>
        </w:tc>
        <w:tc>
          <w:tcPr>
            <w:tcW w:w="1688" w:type="dxa"/>
            <w:tcBorders>
              <w:top w:val="single" w:sz="4" w:space="0" w:color="auto"/>
              <w:left w:val="single" w:sz="4" w:space="0" w:color="auto"/>
              <w:bottom w:val="single" w:sz="4" w:space="0" w:color="auto"/>
              <w:right w:val="single" w:sz="4" w:space="0" w:color="auto"/>
            </w:tcBorders>
          </w:tcPr>
          <w:p w14:paraId="79CE88F1" w14:textId="77777777" w:rsidR="00827B70" w:rsidRPr="00827B70" w:rsidRDefault="00827B70" w:rsidP="00827B70">
            <w:pPr>
              <w:jc w:val="center"/>
              <w:rPr>
                <w:rFonts w:asciiTheme="minorHAnsi" w:hAnsiTheme="minorHAnsi" w:cstheme="minorHAnsi"/>
                <w:b/>
                <w:bCs/>
                <w:sz w:val="24"/>
                <w:szCs w:val="24"/>
                <w:lang w:val="lt-LT"/>
              </w:rPr>
            </w:pPr>
          </w:p>
        </w:tc>
        <w:tc>
          <w:tcPr>
            <w:tcW w:w="2163" w:type="dxa"/>
            <w:tcBorders>
              <w:top w:val="single" w:sz="4" w:space="0" w:color="auto"/>
              <w:left w:val="single" w:sz="4" w:space="0" w:color="auto"/>
              <w:bottom w:val="single" w:sz="4" w:space="0" w:color="auto"/>
              <w:right w:val="single" w:sz="4" w:space="0" w:color="auto"/>
            </w:tcBorders>
          </w:tcPr>
          <w:p w14:paraId="03688BE7" w14:textId="77777777" w:rsidR="00827B70" w:rsidRPr="00827B70" w:rsidRDefault="00827B70" w:rsidP="00827B70">
            <w:pPr>
              <w:jc w:val="center"/>
              <w:rPr>
                <w:rFonts w:asciiTheme="minorHAnsi" w:hAnsiTheme="minorHAnsi" w:cstheme="minorHAnsi"/>
                <w:b/>
                <w:bCs/>
                <w:sz w:val="24"/>
                <w:szCs w:val="24"/>
                <w:lang w:val="lt-LT"/>
              </w:rPr>
            </w:pPr>
          </w:p>
        </w:tc>
      </w:tr>
      <w:tr w:rsidR="00BE5C90" w:rsidRPr="00FD1D5B" w14:paraId="7BA512DD" w14:textId="77777777" w:rsidTr="00827B70">
        <w:tc>
          <w:tcPr>
            <w:tcW w:w="704" w:type="dxa"/>
            <w:tcBorders>
              <w:top w:val="single" w:sz="4" w:space="0" w:color="auto"/>
              <w:left w:val="single" w:sz="4" w:space="0" w:color="auto"/>
              <w:bottom w:val="single" w:sz="4" w:space="0" w:color="auto"/>
              <w:right w:val="single" w:sz="4" w:space="0" w:color="auto"/>
            </w:tcBorders>
          </w:tcPr>
          <w:p w14:paraId="1034D951" w14:textId="77777777" w:rsidR="00827B70" w:rsidRPr="00827B70" w:rsidRDefault="00827B70" w:rsidP="00827B70">
            <w:pPr>
              <w:numPr>
                <w:ilvl w:val="0"/>
                <w:numId w:val="16"/>
              </w:numPr>
              <w:contextualSpacing/>
              <w:jc w:val="center"/>
              <w:rPr>
                <w:rFonts w:asciiTheme="minorHAnsi" w:hAnsiTheme="minorHAnsi" w:cstheme="minorHAnsi"/>
                <w:b/>
                <w:bCs/>
                <w:sz w:val="24"/>
                <w:szCs w:val="24"/>
                <w:lang w:val="lt-LT"/>
              </w:rPr>
            </w:pPr>
          </w:p>
        </w:tc>
        <w:tc>
          <w:tcPr>
            <w:tcW w:w="1843" w:type="dxa"/>
            <w:tcBorders>
              <w:top w:val="single" w:sz="4" w:space="0" w:color="auto"/>
              <w:left w:val="single" w:sz="4" w:space="0" w:color="auto"/>
              <w:bottom w:val="single" w:sz="4" w:space="0" w:color="auto"/>
              <w:right w:val="single" w:sz="4" w:space="0" w:color="auto"/>
            </w:tcBorders>
          </w:tcPr>
          <w:p w14:paraId="5681BAE3" w14:textId="77777777" w:rsidR="00827B70" w:rsidRPr="00827B70" w:rsidRDefault="00827B70" w:rsidP="00827B70">
            <w:pPr>
              <w:jc w:val="center"/>
              <w:rPr>
                <w:rFonts w:asciiTheme="minorHAnsi" w:hAnsiTheme="minorHAnsi" w:cstheme="minorHAnsi"/>
                <w:b/>
                <w:bCs/>
                <w:sz w:val="24"/>
                <w:szCs w:val="24"/>
                <w:lang w:val="lt-LT"/>
              </w:rPr>
            </w:pPr>
          </w:p>
        </w:tc>
        <w:tc>
          <w:tcPr>
            <w:tcW w:w="2507" w:type="dxa"/>
            <w:tcBorders>
              <w:top w:val="single" w:sz="4" w:space="0" w:color="auto"/>
              <w:left w:val="single" w:sz="4" w:space="0" w:color="auto"/>
              <w:bottom w:val="single" w:sz="4" w:space="0" w:color="auto"/>
              <w:right w:val="single" w:sz="4" w:space="0" w:color="auto"/>
            </w:tcBorders>
          </w:tcPr>
          <w:p w14:paraId="49EB74B9" w14:textId="77777777" w:rsidR="00827B70" w:rsidRPr="00827B70" w:rsidRDefault="00827B70" w:rsidP="00827B70">
            <w:pPr>
              <w:jc w:val="center"/>
              <w:rPr>
                <w:rFonts w:asciiTheme="minorHAnsi" w:hAnsiTheme="minorHAnsi" w:cstheme="minorHAnsi"/>
                <w:b/>
                <w:bCs/>
                <w:sz w:val="24"/>
                <w:szCs w:val="24"/>
                <w:lang w:val="lt-LT"/>
              </w:rPr>
            </w:pPr>
          </w:p>
        </w:tc>
        <w:tc>
          <w:tcPr>
            <w:tcW w:w="1292" w:type="dxa"/>
            <w:tcBorders>
              <w:top w:val="single" w:sz="4" w:space="0" w:color="auto"/>
              <w:left w:val="single" w:sz="4" w:space="0" w:color="auto"/>
              <w:bottom w:val="single" w:sz="4" w:space="0" w:color="auto"/>
              <w:right w:val="single" w:sz="4" w:space="0" w:color="auto"/>
            </w:tcBorders>
          </w:tcPr>
          <w:p w14:paraId="68E9CA60" w14:textId="77777777" w:rsidR="00827B70" w:rsidRPr="00827B70" w:rsidRDefault="00827B70" w:rsidP="00827B70">
            <w:pPr>
              <w:jc w:val="center"/>
              <w:rPr>
                <w:rFonts w:asciiTheme="minorHAnsi" w:hAnsiTheme="minorHAnsi" w:cstheme="minorHAnsi"/>
                <w:b/>
                <w:bCs/>
                <w:sz w:val="24"/>
                <w:szCs w:val="24"/>
                <w:lang w:val="lt-LT"/>
              </w:rPr>
            </w:pPr>
          </w:p>
        </w:tc>
        <w:tc>
          <w:tcPr>
            <w:tcW w:w="2591" w:type="dxa"/>
            <w:tcBorders>
              <w:top w:val="single" w:sz="4" w:space="0" w:color="auto"/>
              <w:left w:val="single" w:sz="4" w:space="0" w:color="auto"/>
              <w:bottom w:val="single" w:sz="4" w:space="0" w:color="auto"/>
              <w:right w:val="single" w:sz="4" w:space="0" w:color="auto"/>
            </w:tcBorders>
          </w:tcPr>
          <w:p w14:paraId="6C05B7AA" w14:textId="77777777" w:rsidR="00827B70" w:rsidRPr="00827B70" w:rsidRDefault="00827B70" w:rsidP="00827B70">
            <w:pPr>
              <w:jc w:val="center"/>
              <w:rPr>
                <w:rFonts w:asciiTheme="minorHAnsi" w:hAnsiTheme="minorHAnsi" w:cstheme="minorHAnsi"/>
                <w:b/>
                <w:bCs/>
                <w:sz w:val="24"/>
                <w:szCs w:val="24"/>
                <w:lang w:val="lt-LT"/>
              </w:rPr>
            </w:pPr>
          </w:p>
        </w:tc>
        <w:tc>
          <w:tcPr>
            <w:tcW w:w="1524" w:type="dxa"/>
            <w:tcBorders>
              <w:top w:val="single" w:sz="4" w:space="0" w:color="auto"/>
              <w:left w:val="single" w:sz="4" w:space="0" w:color="auto"/>
              <w:bottom w:val="single" w:sz="4" w:space="0" w:color="auto"/>
              <w:right w:val="single" w:sz="4" w:space="0" w:color="auto"/>
            </w:tcBorders>
          </w:tcPr>
          <w:p w14:paraId="3263D917" w14:textId="77777777" w:rsidR="00827B70" w:rsidRPr="00827B70" w:rsidRDefault="00827B70" w:rsidP="00827B70">
            <w:pPr>
              <w:jc w:val="center"/>
              <w:rPr>
                <w:rFonts w:asciiTheme="minorHAnsi" w:hAnsiTheme="minorHAnsi" w:cstheme="minorHAnsi"/>
                <w:b/>
                <w:bCs/>
                <w:sz w:val="24"/>
                <w:szCs w:val="24"/>
                <w:lang w:val="lt-LT"/>
              </w:rPr>
            </w:pPr>
          </w:p>
        </w:tc>
        <w:tc>
          <w:tcPr>
            <w:tcW w:w="1688" w:type="dxa"/>
            <w:tcBorders>
              <w:top w:val="single" w:sz="4" w:space="0" w:color="auto"/>
              <w:left w:val="single" w:sz="4" w:space="0" w:color="auto"/>
              <w:bottom w:val="single" w:sz="4" w:space="0" w:color="auto"/>
              <w:right w:val="single" w:sz="4" w:space="0" w:color="auto"/>
            </w:tcBorders>
          </w:tcPr>
          <w:p w14:paraId="3B8C0339" w14:textId="77777777" w:rsidR="00827B70" w:rsidRPr="00827B70" w:rsidRDefault="00827B70" w:rsidP="00827B70">
            <w:pPr>
              <w:jc w:val="center"/>
              <w:rPr>
                <w:rFonts w:asciiTheme="minorHAnsi" w:hAnsiTheme="minorHAnsi" w:cstheme="minorHAnsi"/>
                <w:b/>
                <w:bCs/>
                <w:sz w:val="24"/>
                <w:szCs w:val="24"/>
                <w:lang w:val="lt-LT"/>
              </w:rPr>
            </w:pPr>
          </w:p>
        </w:tc>
        <w:tc>
          <w:tcPr>
            <w:tcW w:w="2163" w:type="dxa"/>
            <w:tcBorders>
              <w:top w:val="single" w:sz="4" w:space="0" w:color="auto"/>
              <w:left w:val="single" w:sz="4" w:space="0" w:color="auto"/>
              <w:bottom w:val="single" w:sz="4" w:space="0" w:color="auto"/>
              <w:right w:val="single" w:sz="4" w:space="0" w:color="auto"/>
            </w:tcBorders>
          </w:tcPr>
          <w:p w14:paraId="05648092" w14:textId="77777777" w:rsidR="00827B70" w:rsidRPr="00827B70" w:rsidRDefault="00827B70" w:rsidP="00827B70">
            <w:pPr>
              <w:jc w:val="center"/>
              <w:rPr>
                <w:rFonts w:asciiTheme="minorHAnsi" w:hAnsiTheme="minorHAnsi" w:cstheme="minorHAnsi"/>
                <w:b/>
                <w:bCs/>
                <w:sz w:val="24"/>
                <w:szCs w:val="24"/>
                <w:lang w:val="lt-LT"/>
              </w:rPr>
            </w:pPr>
          </w:p>
        </w:tc>
      </w:tr>
      <w:tr w:rsidR="00BE5C90" w:rsidRPr="00FD1D5B" w14:paraId="25B026AC" w14:textId="77777777" w:rsidTr="00827B70">
        <w:tc>
          <w:tcPr>
            <w:tcW w:w="704" w:type="dxa"/>
            <w:tcBorders>
              <w:top w:val="single" w:sz="4" w:space="0" w:color="auto"/>
              <w:left w:val="single" w:sz="4" w:space="0" w:color="auto"/>
              <w:bottom w:val="single" w:sz="4" w:space="0" w:color="auto"/>
              <w:right w:val="single" w:sz="4" w:space="0" w:color="auto"/>
            </w:tcBorders>
            <w:hideMark/>
          </w:tcPr>
          <w:p w14:paraId="06D1A079" w14:textId="77777777" w:rsidR="00827B70" w:rsidRPr="00827B70" w:rsidRDefault="00827B70" w:rsidP="00827B70">
            <w:pPr>
              <w:jc w:val="center"/>
              <w:rPr>
                <w:rFonts w:asciiTheme="minorHAnsi" w:hAnsiTheme="minorHAnsi" w:cstheme="minorHAnsi"/>
                <w:sz w:val="24"/>
                <w:szCs w:val="24"/>
                <w:lang w:val="lt-LT"/>
              </w:rPr>
            </w:pPr>
            <w:r w:rsidRPr="00827B70">
              <w:rPr>
                <w:rFonts w:asciiTheme="minorHAnsi" w:hAnsiTheme="minorHAnsi" w:cstheme="minorHAnsi"/>
                <w:sz w:val="24"/>
                <w:szCs w:val="24"/>
                <w:lang w:val="lt-LT"/>
              </w:rPr>
              <w:t>..</w:t>
            </w:r>
          </w:p>
        </w:tc>
        <w:tc>
          <w:tcPr>
            <w:tcW w:w="1843" w:type="dxa"/>
            <w:tcBorders>
              <w:top w:val="single" w:sz="4" w:space="0" w:color="auto"/>
              <w:left w:val="single" w:sz="4" w:space="0" w:color="auto"/>
              <w:bottom w:val="single" w:sz="4" w:space="0" w:color="auto"/>
              <w:right w:val="single" w:sz="4" w:space="0" w:color="auto"/>
            </w:tcBorders>
          </w:tcPr>
          <w:p w14:paraId="330602EC" w14:textId="77777777" w:rsidR="00827B70" w:rsidRPr="00827B70" w:rsidRDefault="00827B70" w:rsidP="00827B70">
            <w:pPr>
              <w:jc w:val="center"/>
              <w:rPr>
                <w:rFonts w:asciiTheme="minorHAnsi" w:hAnsiTheme="minorHAnsi" w:cstheme="minorHAnsi"/>
                <w:b/>
                <w:bCs/>
                <w:sz w:val="24"/>
                <w:szCs w:val="24"/>
                <w:lang w:val="lt-LT"/>
              </w:rPr>
            </w:pPr>
          </w:p>
        </w:tc>
        <w:tc>
          <w:tcPr>
            <w:tcW w:w="2507" w:type="dxa"/>
            <w:tcBorders>
              <w:top w:val="single" w:sz="4" w:space="0" w:color="auto"/>
              <w:left w:val="single" w:sz="4" w:space="0" w:color="auto"/>
              <w:bottom w:val="single" w:sz="4" w:space="0" w:color="auto"/>
              <w:right w:val="single" w:sz="4" w:space="0" w:color="auto"/>
            </w:tcBorders>
          </w:tcPr>
          <w:p w14:paraId="08AADDB9" w14:textId="77777777" w:rsidR="00827B70" w:rsidRPr="00827B70" w:rsidRDefault="00827B70" w:rsidP="00827B70">
            <w:pPr>
              <w:jc w:val="center"/>
              <w:rPr>
                <w:rFonts w:asciiTheme="minorHAnsi" w:hAnsiTheme="minorHAnsi" w:cstheme="minorHAnsi"/>
                <w:b/>
                <w:bCs/>
                <w:sz w:val="24"/>
                <w:szCs w:val="24"/>
                <w:lang w:val="lt-LT"/>
              </w:rPr>
            </w:pPr>
          </w:p>
        </w:tc>
        <w:tc>
          <w:tcPr>
            <w:tcW w:w="1292" w:type="dxa"/>
            <w:tcBorders>
              <w:top w:val="single" w:sz="4" w:space="0" w:color="auto"/>
              <w:left w:val="single" w:sz="4" w:space="0" w:color="auto"/>
              <w:bottom w:val="single" w:sz="4" w:space="0" w:color="auto"/>
              <w:right w:val="single" w:sz="4" w:space="0" w:color="auto"/>
            </w:tcBorders>
          </w:tcPr>
          <w:p w14:paraId="1E08A859" w14:textId="77777777" w:rsidR="00827B70" w:rsidRPr="00827B70" w:rsidRDefault="00827B70" w:rsidP="00827B70">
            <w:pPr>
              <w:jc w:val="center"/>
              <w:rPr>
                <w:rFonts w:asciiTheme="minorHAnsi" w:hAnsiTheme="minorHAnsi" w:cstheme="minorHAnsi"/>
                <w:b/>
                <w:bCs/>
                <w:sz w:val="24"/>
                <w:szCs w:val="24"/>
                <w:lang w:val="lt-LT"/>
              </w:rPr>
            </w:pPr>
          </w:p>
        </w:tc>
        <w:tc>
          <w:tcPr>
            <w:tcW w:w="2591" w:type="dxa"/>
            <w:tcBorders>
              <w:top w:val="single" w:sz="4" w:space="0" w:color="auto"/>
              <w:left w:val="single" w:sz="4" w:space="0" w:color="auto"/>
              <w:bottom w:val="single" w:sz="4" w:space="0" w:color="auto"/>
              <w:right w:val="single" w:sz="4" w:space="0" w:color="auto"/>
            </w:tcBorders>
          </w:tcPr>
          <w:p w14:paraId="4D2F2344" w14:textId="77777777" w:rsidR="00827B70" w:rsidRPr="00827B70" w:rsidRDefault="00827B70" w:rsidP="00827B70">
            <w:pPr>
              <w:jc w:val="center"/>
              <w:rPr>
                <w:rFonts w:asciiTheme="minorHAnsi" w:hAnsiTheme="minorHAnsi" w:cstheme="minorHAnsi"/>
                <w:b/>
                <w:bCs/>
                <w:sz w:val="24"/>
                <w:szCs w:val="24"/>
                <w:lang w:val="lt-LT"/>
              </w:rPr>
            </w:pPr>
          </w:p>
        </w:tc>
        <w:tc>
          <w:tcPr>
            <w:tcW w:w="1524" w:type="dxa"/>
            <w:tcBorders>
              <w:top w:val="single" w:sz="4" w:space="0" w:color="auto"/>
              <w:left w:val="single" w:sz="4" w:space="0" w:color="auto"/>
              <w:bottom w:val="single" w:sz="4" w:space="0" w:color="auto"/>
              <w:right w:val="single" w:sz="4" w:space="0" w:color="auto"/>
            </w:tcBorders>
          </w:tcPr>
          <w:p w14:paraId="2468C5BD" w14:textId="77777777" w:rsidR="00827B70" w:rsidRPr="00827B70" w:rsidRDefault="00827B70" w:rsidP="00827B70">
            <w:pPr>
              <w:jc w:val="center"/>
              <w:rPr>
                <w:rFonts w:asciiTheme="minorHAnsi" w:hAnsiTheme="minorHAnsi" w:cstheme="minorHAnsi"/>
                <w:b/>
                <w:bCs/>
                <w:sz w:val="24"/>
                <w:szCs w:val="24"/>
                <w:lang w:val="lt-LT"/>
              </w:rPr>
            </w:pPr>
          </w:p>
        </w:tc>
        <w:tc>
          <w:tcPr>
            <w:tcW w:w="1688" w:type="dxa"/>
            <w:tcBorders>
              <w:top w:val="single" w:sz="4" w:space="0" w:color="auto"/>
              <w:left w:val="single" w:sz="4" w:space="0" w:color="auto"/>
              <w:bottom w:val="single" w:sz="4" w:space="0" w:color="auto"/>
              <w:right w:val="single" w:sz="4" w:space="0" w:color="auto"/>
            </w:tcBorders>
          </w:tcPr>
          <w:p w14:paraId="6276BBED" w14:textId="77777777" w:rsidR="00827B70" w:rsidRPr="00827B70" w:rsidRDefault="00827B70" w:rsidP="00827B70">
            <w:pPr>
              <w:jc w:val="center"/>
              <w:rPr>
                <w:rFonts w:asciiTheme="minorHAnsi" w:hAnsiTheme="minorHAnsi" w:cstheme="minorHAnsi"/>
                <w:b/>
                <w:bCs/>
                <w:sz w:val="24"/>
                <w:szCs w:val="24"/>
                <w:lang w:val="lt-LT"/>
              </w:rPr>
            </w:pPr>
          </w:p>
        </w:tc>
        <w:tc>
          <w:tcPr>
            <w:tcW w:w="2163" w:type="dxa"/>
            <w:tcBorders>
              <w:top w:val="single" w:sz="4" w:space="0" w:color="auto"/>
              <w:left w:val="single" w:sz="4" w:space="0" w:color="auto"/>
              <w:bottom w:val="single" w:sz="4" w:space="0" w:color="auto"/>
              <w:right w:val="single" w:sz="4" w:space="0" w:color="auto"/>
            </w:tcBorders>
          </w:tcPr>
          <w:p w14:paraId="00144BE4" w14:textId="77777777" w:rsidR="00827B70" w:rsidRPr="00827B70" w:rsidRDefault="00827B70" w:rsidP="00827B70">
            <w:pPr>
              <w:jc w:val="center"/>
              <w:rPr>
                <w:rFonts w:asciiTheme="minorHAnsi" w:hAnsiTheme="minorHAnsi" w:cstheme="minorHAnsi"/>
                <w:b/>
                <w:bCs/>
                <w:sz w:val="24"/>
                <w:szCs w:val="24"/>
                <w:lang w:val="lt-LT"/>
              </w:rPr>
            </w:pPr>
          </w:p>
        </w:tc>
      </w:tr>
      <w:tr w:rsidR="00BE5C90" w:rsidRPr="00FD1D5B" w14:paraId="2447337E" w14:textId="77777777" w:rsidTr="00827B70">
        <w:tc>
          <w:tcPr>
            <w:tcW w:w="704" w:type="dxa"/>
            <w:tcBorders>
              <w:top w:val="single" w:sz="4" w:space="0" w:color="auto"/>
              <w:left w:val="single" w:sz="4" w:space="0" w:color="auto"/>
              <w:bottom w:val="single" w:sz="4" w:space="0" w:color="auto"/>
              <w:right w:val="single" w:sz="4" w:space="0" w:color="auto"/>
            </w:tcBorders>
            <w:hideMark/>
          </w:tcPr>
          <w:p w14:paraId="71C85AD7" w14:textId="77777777" w:rsidR="00827B70" w:rsidRPr="00827B70" w:rsidRDefault="00827B70" w:rsidP="00827B70">
            <w:pPr>
              <w:jc w:val="center"/>
              <w:rPr>
                <w:rFonts w:asciiTheme="minorHAnsi" w:hAnsiTheme="minorHAnsi" w:cstheme="minorHAnsi"/>
                <w:sz w:val="24"/>
                <w:szCs w:val="24"/>
                <w:lang w:val="lt-LT"/>
              </w:rPr>
            </w:pPr>
            <w:r w:rsidRPr="00827B70">
              <w:rPr>
                <w:rFonts w:asciiTheme="minorHAnsi" w:hAnsiTheme="minorHAnsi" w:cstheme="minorHAnsi"/>
                <w:sz w:val="24"/>
                <w:szCs w:val="24"/>
                <w:lang w:val="lt-LT"/>
              </w:rPr>
              <w:t>..</w:t>
            </w:r>
          </w:p>
        </w:tc>
        <w:tc>
          <w:tcPr>
            <w:tcW w:w="1843" w:type="dxa"/>
            <w:tcBorders>
              <w:top w:val="single" w:sz="4" w:space="0" w:color="auto"/>
              <w:left w:val="single" w:sz="4" w:space="0" w:color="auto"/>
              <w:bottom w:val="single" w:sz="4" w:space="0" w:color="auto"/>
              <w:right w:val="single" w:sz="4" w:space="0" w:color="auto"/>
            </w:tcBorders>
          </w:tcPr>
          <w:p w14:paraId="2E51E716" w14:textId="77777777" w:rsidR="00827B70" w:rsidRPr="00827B70" w:rsidRDefault="00827B70" w:rsidP="00827B70">
            <w:pPr>
              <w:jc w:val="center"/>
              <w:rPr>
                <w:rFonts w:asciiTheme="minorHAnsi" w:hAnsiTheme="minorHAnsi" w:cstheme="minorHAnsi"/>
                <w:b/>
                <w:bCs/>
                <w:sz w:val="24"/>
                <w:szCs w:val="24"/>
                <w:lang w:val="lt-LT"/>
              </w:rPr>
            </w:pPr>
          </w:p>
        </w:tc>
        <w:tc>
          <w:tcPr>
            <w:tcW w:w="2507" w:type="dxa"/>
            <w:tcBorders>
              <w:top w:val="single" w:sz="4" w:space="0" w:color="auto"/>
              <w:left w:val="single" w:sz="4" w:space="0" w:color="auto"/>
              <w:bottom w:val="single" w:sz="4" w:space="0" w:color="auto"/>
              <w:right w:val="single" w:sz="4" w:space="0" w:color="auto"/>
            </w:tcBorders>
          </w:tcPr>
          <w:p w14:paraId="171B0FEF" w14:textId="77777777" w:rsidR="00827B70" w:rsidRPr="00827B70" w:rsidRDefault="00827B70" w:rsidP="00827B70">
            <w:pPr>
              <w:jc w:val="center"/>
              <w:rPr>
                <w:rFonts w:asciiTheme="minorHAnsi" w:hAnsiTheme="minorHAnsi" w:cstheme="minorHAnsi"/>
                <w:b/>
                <w:bCs/>
                <w:sz w:val="24"/>
                <w:szCs w:val="24"/>
                <w:lang w:val="lt-LT"/>
              </w:rPr>
            </w:pPr>
          </w:p>
        </w:tc>
        <w:tc>
          <w:tcPr>
            <w:tcW w:w="1292" w:type="dxa"/>
            <w:tcBorders>
              <w:top w:val="single" w:sz="4" w:space="0" w:color="auto"/>
              <w:left w:val="single" w:sz="4" w:space="0" w:color="auto"/>
              <w:bottom w:val="single" w:sz="4" w:space="0" w:color="auto"/>
              <w:right w:val="single" w:sz="4" w:space="0" w:color="auto"/>
            </w:tcBorders>
          </w:tcPr>
          <w:p w14:paraId="043F0E9B" w14:textId="77777777" w:rsidR="00827B70" w:rsidRPr="00827B70" w:rsidRDefault="00827B70" w:rsidP="00827B70">
            <w:pPr>
              <w:jc w:val="center"/>
              <w:rPr>
                <w:rFonts w:asciiTheme="minorHAnsi" w:hAnsiTheme="minorHAnsi" w:cstheme="minorHAnsi"/>
                <w:b/>
                <w:bCs/>
                <w:sz w:val="24"/>
                <w:szCs w:val="24"/>
                <w:lang w:val="lt-LT"/>
              </w:rPr>
            </w:pPr>
          </w:p>
        </w:tc>
        <w:tc>
          <w:tcPr>
            <w:tcW w:w="2591" w:type="dxa"/>
            <w:tcBorders>
              <w:top w:val="single" w:sz="4" w:space="0" w:color="auto"/>
              <w:left w:val="single" w:sz="4" w:space="0" w:color="auto"/>
              <w:bottom w:val="single" w:sz="4" w:space="0" w:color="auto"/>
              <w:right w:val="single" w:sz="4" w:space="0" w:color="auto"/>
            </w:tcBorders>
          </w:tcPr>
          <w:p w14:paraId="02200E6E" w14:textId="77777777" w:rsidR="00827B70" w:rsidRPr="00827B70" w:rsidRDefault="00827B70" w:rsidP="00827B70">
            <w:pPr>
              <w:jc w:val="center"/>
              <w:rPr>
                <w:rFonts w:asciiTheme="minorHAnsi" w:hAnsiTheme="minorHAnsi" w:cstheme="minorHAnsi"/>
                <w:b/>
                <w:bCs/>
                <w:sz w:val="24"/>
                <w:szCs w:val="24"/>
                <w:lang w:val="lt-LT"/>
              </w:rPr>
            </w:pPr>
          </w:p>
        </w:tc>
        <w:tc>
          <w:tcPr>
            <w:tcW w:w="1524" w:type="dxa"/>
            <w:tcBorders>
              <w:top w:val="single" w:sz="4" w:space="0" w:color="auto"/>
              <w:left w:val="single" w:sz="4" w:space="0" w:color="auto"/>
              <w:bottom w:val="single" w:sz="4" w:space="0" w:color="auto"/>
              <w:right w:val="single" w:sz="4" w:space="0" w:color="auto"/>
            </w:tcBorders>
          </w:tcPr>
          <w:p w14:paraId="22D63554" w14:textId="77777777" w:rsidR="00827B70" w:rsidRPr="00827B70" w:rsidRDefault="00827B70" w:rsidP="00827B70">
            <w:pPr>
              <w:jc w:val="center"/>
              <w:rPr>
                <w:rFonts w:asciiTheme="minorHAnsi" w:hAnsiTheme="minorHAnsi" w:cstheme="minorHAnsi"/>
                <w:b/>
                <w:bCs/>
                <w:sz w:val="24"/>
                <w:szCs w:val="24"/>
                <w:lang w:val="lt-LT"/>
              </w:rPr>
            </w:pPr>
          </w:p>
        </w:tc>
        <w:tc>
          <w:tcPr>
            <w:tcW w:w="1688" w:type="dxa"/>
            <w:tcBorders>
              <w:top w:val="single" w:sz="4" w:space="0" w:color="auto"/>
              <w:left w:val="single" w:sz="4" w:space="0" w:color="auto"/>
              <w:bottom w:val="single" w:sz="4" w:space="0" w:color="auto"/>
              <w:right w:val="single" w:sz="4" w:space="0" w:color="auto"/>
            </w:tcBorders>
          </w:tcPr>
          <w:p w14:paraId="0EC8A72C" w14:textId="77777777" w:rsidR="00827B70" w:rsidRPr="00827B70" w:rsidRDefault="00827B70" w:rsidP="00827B70">
            <w:pPr>
              <w:jc w:val="center"/>
              <w:rPr>
                <w:rFonts w:asciiTheme="minorHAnsi" w:hAnsiTheme="minorHAnsi" w:cstheme="minorHAnsi"/>
                <w:b/>
                <w:bCs/>
                <w:sz w:val="24"/>
                <w:szCs w:val="24"/>
                <w:lang w:val="lt-LT"/>
              </w:rPr>
            </w:pPr>
          </w:p>
        </w:tc>
        <w:tc>
          <w:tcPr>
            <w:tcW w:w="2163" w:type="dxa"/>
            <w:tcBorders>
              <w:top w:val="single" w:sz="4" w:space="0" w:color="auto"/>
              <w:left w:val="single" w:sz="4" w:space="0" w:color="auto"/>
              <w:bottom w:val="single" w:sz="4" w:space="0" w:color="auto"/>
              <w:right w:val="single" w:sz="4" w:space="0" w:color="auto"/>
            </w:tcBorders>
          </w:tcPr>
          <w:p w14:paraId="42C1EA52" w14:textId="77777777" w:rsidR="00827B70" w:rsidRPr="00827B70" w:rsidRDefault="00827B70" w:rsidP="00827B70">
            <w:pPr>
              <w:jc w:val="center"/>
              <w:rPr>
                <w:rFonts w:asciiTheme="minorHAnsi" w:hAnsiTheme="minorHAnsi" w:cstheme="minorHAnsi"/>
                <w:b/>
                <w:bCs/>
                <w:sz w:val="24"/>
                <w:szCs w:val="24"/>
                <w:lang w:val="lt-LT"/>
              </w:rPr>
            </w:pPr>
          </w:p>
        </w:tc>
      </w:tr>
      <w:tr w:rsidR="00BE5C90" w:rsidRPr="00FD1D5B" w14:paraId="1941E406" w14:textId="77777777" w:rsidTr="00827B70">
        <w:tc>
          <w:tcPr>
            <w:tcW w:w="704" w:type="dxa"/>
            <w:tcBorders>
              <w:top w:val="single" w:sz="4" w:space="0" w:color="auto"/>
              <w:left w:val="single" w:sz="4" w:space="0" w:color="auto"/>
              <w:bottom w:val="single" w:sz="4" w:space="0" w:color="auto"/>
              <w:right w:val="single" w:sz="4" w:space="0" w:color="auto"/>
            </w:tcBorders>
            <w:hideMark/>
          </w:tcPr>
          <w:p w14:paraId="5A8F2B3C" w14:textId="77777777" w:rsidR="00827B70" w:rsidRPr="00827B70" w:rsidRDefault="00827B70" w:rsidP="00827B70">
            <w:pPr>
              <w:jc w:val="center"/>
              <w:rPr>
                <w:rFonts w:asciiTheme="minorHAnsi" w:hAnsiTheme="minorHAnsi" w:cstheme="minorHAnsi"/>
                <w:sz w:val="24"/>
                <w:szCs w:val="24"/>
                <w:lang w:val="lt-LT"/>
              </w:rPr>
            </w:pPr>
            <w:r w:rsidRPr="00827B70">
              <w:rPr>
                <w:rFonts w:asciiTheme="minorHAnsi" w:hAnsiTheme="minorHAnsi" w:cstheme="minorHAnsi"/>
                <w:sz w:val="24"/>
                <w:szCs w:val="24"/>
                <w:lang w:val="lt-LT"/>
              </w:rPr>
              <w:t>..</w:t>
            </w:r>
          </w:p>
        </w:tc>
        <w:tc>
          <w:tcPr>
            <w:tcW w:w="1843" w:type="dxa"/>
            <w:tcBorders>
              <w:top w:val="single" w:sz="4" w:space="0" w:color="auto"/>
              <w:left w:val="single" w:sz="4" w:space="0" w:color="auto"/>
              <w:bottom w:val="single" w:sz="4" w:space="0" w:color="auto"/>
              <w:right w:val="single" w:sz="4" w:space="0" w:color="auto"/>
            </w:tcBorders>
          </w:tcPr>
          <w:p w14:paraId="417A7B0F" w14:textId="77777777" w:rsidR="00827B70" w:rsidRPr="00827B70" w:rsidRDefault="00827B70" w:rsidP="00827B70">
            <w:pPr>
              <w:jc w:val="center"/>
              <w:rPr>
                <w:rFonts w:asciiTheme="minorHAnsi" w:hAnsiTheme="minorHAnsi" w:cstheme="minorHAnsi"/>
                <w:b/>
                <w:bCs/>
                <w:sz w:val="24"/>
                <w:szCs w:val="24"/>
                <w:lang w:val="lt-LT"/>
              </w:rPr>
            </w:pPr>
          </w:p>
        </w:tc>
        <w:tc>
          <w:tcPr>
            <w:tcW w:w="2507" w:type="dxa"/>
            <w:tcBorders>
              <w:top w:val="single" w:sz="4" w:space="0" w:color="auto"/>
              <w:left w:val="single" w:sz="4" w:space="0" w:color="auto"/>
              <w:bottom w:val="single" w:sz="4" w:space="0" w:color="auto"/>
              <w:right w:val="single" w:sz="4" w:space="0" w:color="auto"/>
            </w:tcBorders>
          </w:tcPr>
          <w:p w14:paraId="12CFB542" w14:textId="77777777" w:rsidR="00827B70" w:rsidRPr="00827B70" w:rsidRDefault="00827B70" w:rsidP="00827B70">
            <w:pPr>
              <w:jc w:val="center"/>
              <w:rPr>
                <w:rFonts w:asciiTheme="minorHAnsi" w:hAnsiTheme="minorHAnsi" w:cstheme="minorHAnsi"/>
                <w:b/>
                <w:bCs/>
                <w:sz w:val="24"/>
                <w:szCs w:val="24"/>
                <w:lang w:val="lt-LT"/>
              </w:rPr>
            </w:pPr>
          </w:p>
        </w:tc>
        <w:tc>
          <w:tcPr>
            <w:tcW w:w="1292" w:type="dxa"/>
            <w:tcBorders>
              <w:top w:val="single" w:sz="4" w:space="0" w:color="auto"/>
              <w:left w:val="single" w:sz="4" w:space="0" w:color="auto"/>
              <w:bottom w:val="single" w:sz="4" w:space="0" w:color="auto"/>
              <w:right w:val="single" w:sz="4" w:space="0" w:color="auto"/>
            </w:tcBorders>
          </w:tcPr>
          <w:p w14:paraId="45697167" w14:textId="77777777" w:rsidR="00827B70" w:rsidRPr="00827B70" w:rsidRDefault="00827B70" w:rsidP="00827B70">
            <w:pPr>
              <w:jc w:val="center"/>
              <w:rPr>
                <w:rFonts w:asciiTheme="minorHAnsi" w:hAnsiTheme="minorHAnsi" w:cstheme="minorHAnsi"/>
                <w:b/>
                <w:bCs/>
                <w:sz w:val="24"/>
                <w:szCs w:val="24"/>
                <w:lang w:val="lt-LT"/>
              </w:rPr>
            </w:pPr>
          </w:p>
        </w:tc>
        <w:tc>
          <w:tcPr>
            <w:tcW w:w="2591" w:type="dxa"/>
            <w:tcBorders>
              <w:top w:val="single" w:sz="4" w:space="0" w:color="auto"/>
              <w:left w:val="single" w:sz="4" w:space="0" w:color="auto"/>
              <w:bottom w:val="single" w:sz="4" w:space="0" w:color="auto"/>
              <w:right w:val="single" w:sz="4" w:space="0" w:color="auto"/>
            </w:tcBorders>
          </w:tcPr>
          <w:p w14:paraId="793060BE" w14:textId="77777777" w:rsidR="00827B70" w:rsidRPr="00827B70" w:rsidRDefault="00827B70" w:rsidP="00827B70">
            <w:pPr>
              <w:jc w:val="center"/>
              <w:rPr>
                <w:rFonts w:asciiTheme="minorHAnsi" w:hAnsiTheme="minorHAnsi" w:cstheme="minorHAnsi"/>
                <w:b/>
                <w:bCs/>
                <w:sz w:val="24"/>
                <w:szCs w:val="24"/>
                <w:lang w:val="lt-LT"/>
              </w:rPr>
            </w:pPr>
          </w:p>
        </w:tc>
        <w:tc>
          <w:tcPr>
            <w:tcW w:w="1524" w:type="dxa"/>
            <w:tcBorders>
              <w:top w:val="single" w:sz="4" w:space="0" w:color="auto"/>
              <w:left w:val="single" w:sz="4" w:space="0" w:color="auto"/>
              <w:bottom w:val="single" w:sz="4" w:space="0" w:color="auto"/>
              <w:right w:val="single" w:sz="4" w:space="0" w:color="auto"/>
            </w:tcBorders>
          </w:tcPr>
          <w:p w14:paraId="4FFC618B" w14:textId="77777777" w:rsidR="00827B70" w:rsidRPr="00827B70" w:rsidRDefault="00827B70" w:rsidP="00827B70">
            <w:pPr>
              <w:jc w:val="center"/>
              <w:rPr>
                <w:rFonts w:asciiTheme="minorHAnsi" w:hAnsiTheme="minorHAnsi" w:cstheme="minorHAnsi"/>
                <w:b/>
                <w:bCs/>
                <w:sz w:val="24"/>
                <w:szCs w:val="24"/>
                <w:lang w:val="lt-LT"/>
              </w:rPr>
            </w:pPr>
          </w:p>
        </w:tc>
        <w:tc>
          <w:tcPr>
            <w:tcW w:w="1688" w:type="dxa"/>
            <w:tcBorders>
              <w:top w:val="single" w:sz="4" w:space="0" w:color="auto"/>
              <w:left w:val="single" w:sz="4" w:space="0" w:color="auto"/>
              <w:bottom w:val="single" w:sz="4" w:space="0" w:color="auto"/>
              <w:right w:val="single" w:sz="4" w:space="0" w:color="auto"/>
            </w:tcBorders>
          </w:tcPr>
          <w:p w14:paraId="2036E98A" w14:textId="77777777" w:rsidR="00827B70" w:rsidRPr="00827B70" w:rsidRDefault="00827B70" w:rsidP="00827B70">
            <w:pPr>
              <w:jc w:val="center"/>
              <w:rPr>
                <w:rFonts w:asciiTheme="minorHAnsi" w:hAnsiTheme="minorHAnsi" w:cstheme="minorHAnsi"/>
                <w:b/>
                <w:bCs/>
                <w:sz w:val="24"/>
                <w:szCs w:val="24"/>
                <w:lang w:val="lt-LT"/>
              </w:rPr>
            </w:pPr>
          </w:p>
        </w:tc>
        <w:tc>
          <w:tcPr>
            <w:tcW w:w="2163" w:type="dxa"/>
            <w:tcBorders>
              <w:top w:val="single" w:sz="4" w:space="0" w:color="auto"/>
              <w:left w:val="single" w:sz="4" w:space="0" w:color="auto"/>
              <w:bottom w:val="single" w:sz="4" w:space="0" w:color="auto"/>
              <w:right w:val="single" w:sz="4" w:space="0" w:color="auto"/>
            </w:tcBorders>
          </w:tcPr>
          <w:p w14:paraId="75AA1704" w14:textId="77777777" w:rsidR="00827B70" w:rsidRPr="00827B70" w:rsidRDefault="00827B70" w:rsidP="00827B70">
            <w:pPr>
              <w:jc w:val="center"/>
              <w:rPr>
                <w:rFonts w:asciiTheme="minorHAnsi" w:hAnsiTheme="minorHAnsi" w:cstheme="minorHAnsi"/>
                <w:b/>
                <w:bCs/>
                <w:sz w:val="24"/>
                <w:szCs w:val="24"/>
                <w:lang w:val="lt-LT"/>
              </w:rPr>
            </w:pPr>
          </w:p>
        </w:tc>
      </w:tr>
      <w:tr w:rsidR="00BE5C90" w:rsidRPr="00FD1D5B" w14:paraId="22D1CDB4" w14:textId="77777777" w:rsidTr="00827B70">
        <w:trPr>
          <w:trHeight w:val="50"/>
        </w:trPr>
        <w:tc>
          <w:tcPr>
            <w:tcW w:w="704" w:type="dxa"/>
            <w:tcBorders>
              <w:top w:val="single" w:sz="4" w:space="0" w:color="auto"/>
              <w:left w:val="single" w:sz="4" w:space="0" w:color="auto"/>
              <w:bottom w:val="single" w:sz="4" w:space="0" w:color="auto"/>
              <w:right w:val="single" w:sz="4" w:space="0" w:color="auto"/>
            </w:tcBorders>
            <w:hideMark/>
          </w:tcPr>
          <w:p w14:paraId="0FD57F7E" w14:textId="77777777" w:rsidR="00827B70" w:rsidRPr="00827B70" w:rsidRDefault="00827B70" w:rsidP="00827B70">
            <w:pPr>
              <w:jc w:val="center"/>
              <w:rPr>
                <w:rFonts w:asciiTheme="minorHAnsi" w:hAnsiTheme="minorHAnsi" w:cstheme="minorHAnsi"/>
                <w:sz w:val="24"/>
                <w:szCs w:val="24"/>
                <w:lang w:val="lt-LT"/>
              </w:rPr>
            </w:pPr>
            <w:r w:rsidRPr="00827B70">
              <w:rPr>
                <w:rFonts w:asciiTheme="minorHAnsi" w:hAnsiTheme="minorHAnsi" w:cstheme="minorHAnsi"/>
                <w:sz w:val="24"/>
                <w:szCs w:val="24"/>
                <w:lang w:val="lt-LT"/>
              </w:rPr>
              <w:t>..</w:t>
            </w:r>
          </w:p>
        </w:tc>
        <w:tc>
          <w:tcPr>
            <w:tcW w:w="1843" w:type="dxa"/>
            <w:tcBorders>
              <w:top w:val="single" w:sz="4" w:space="0" w:color="auto"/>
              <w:left w:val="single" w:sz="4" w:space="0" w:color="auto"/>
              <w:bottom w:val="single" w:sz="4" w:space="0" w:color="auto"/>
              <w:right w:val="single" w:sz="4" w:space="0" w:color="auto"/>
            </w:tcBorders>
          </w:tcPr>
          <w:p w14:paraId="0C88B8ED" w14:textId="77777777" w:rsidR="00827B70" w:rsidRPr="00827B70" w:rsidRDefault="00827B70" w:rsidP="00827B70">
            <w:pPr>
              <w:jc w:val="center"/>
              <w:rPr>
                <w:rFonts w:asciiTheme="minorHAnsi" w:hAnsiTheme="minorHAnsi" w:cstheme="minorHAnsi"/>
                <w:b/>
                <w:bCs/>
                <w:sz w:val="24"/>
                <w:szCs w:val="24"/>
                <w:lang w:val="lt-LT"/>
              </w:rPr>
            </w:pPr>
          </w:p>
        </w:tc>
        <w:tc>
          <w:tcPr>
            <w:tcW w:w="2507" w:type="dxa"/>
            <w:tcBorders>
              <w:top w:val="single" w:sz="4" w:space="0" w:color="auto"/>
              <w:left w:val="single" w:sz="4" w:space="0" w:color="auto"/>
              <w:bottom w:val="single" w:sz="4" w:space="0" w:color="auto"/>
              <w:right w:val="single" w:sz="4" w:space="0" w:color="auto"/>
            </w:tcBorders>
          </w:tcPr>
          <w:p w14:paraId="742B1FC1" w14:textId="77777777" w:rsidR="00827B70" w:rsidRPr="00827B70" w:rsidRDefault="00827B70" w:rsidP="00827B70">
            <w:pPr>
              <w:jc w:val="center"/>
              <w:rPr>
                <w:rFonts w:asciiTheme="minorHAnsi" w:hAnsiTheme="minorHAnsi" w:cstheme="minorHAnsi"/>
                <w:b/>
                <w:bCs/>
                <w:sz w:val="24"/>
                <w:szCs w:val="24"/>
                <w:lang w:val="lt-LT"/>
              </w:rPr>
            </w:pPr>
          </w:p>
        </w:tc>
        <w:tc>
          <w:tcPr>
            <w:tcW w:w="1292" w:type="dxa"/>
            <w:tcBorders>
              <w:top w:val="single" w:sz="4" w:space="0" w:color="auto"/>
              <w:left w:val="single" w:sz="4" w:space="0" w:color="auto"/>
              <w:bottom w:val="single" w:sz="4" w:space="0" w:color="auto"/>
              <w:right w:val="single" w:sz="4" w:space="0" w:color="auto"/>
            </w:tcBorders>
          </w:tcPr>
          <w:p w14:paraId="356E3024" w14:textId="77777777" w:rsidR="00827B70" w:rsidRPr="00827B70" w:rsidRDefault="00827B70" w:rsidP="00827B70">
            <w:pPr>
              <w:jc w:val="center"/>
              <w:rPr>
                <w:rFonts w:asciiTheme="minorHAnsi" w:hAnsiTheme="minorHAnsi" w:cstheme="minorHAnsi"/>
                <w:b/>
                <w:bCs/>
                <w:sz w:val="24"/>
                <w:szCs w:val="24"/>
                <w:lang w:val="lt-LT"/>
              </w:rPr>
            </w:pPr>
          </w:p>
        </w:tc>
        <w:tc>
          <w:tcPr>
            <w:tcW w:w="2591" w:type="dxa"/>
            <w:tcBorders>
              <w:top w:val="single" w:sz="4" w:space="0" w:color="auto"/>
              <w:left w:val="single" w:sz="4" w:space="0" w:color="auto"/>
              <w:bottom w:val="single" w:sz="4" w:space="0" w:color="auto"/>
              <w:right w:val="single" w:sz="4" w:space="0" w:color="auto"/>
            </w:tcBorders>
          </w:tcPr>
          <w:p w14:paraId="5F39A6D3" w14:textId="77777777" w:rsidR="00827B70" w:rsidRPr="00827B70" w:rsidRDefault="00827B70" w:rsidP="00827B70">
            <w:pPr>
              <w:jc w:val="center"/>
              <w:rPr>
                <w:rFonts w:asciiTheme="minorHAnsi" w:hAnsiTheme="minorHAnsi" w:cstheme="minorHAnsi"/>
                <w:b/>
                <w:bCs/>
                <w:sz w:val="24"/>
                <w:szCs w:val="24"/>
                <w:lang w:val="lt-LT"/>
              </w:rPr>
            </w:pPr>
          </w:p>
        </w:tc>
        <w:tc>
          <w:tcPr>
            <w:tcW w:w="1524" w:type="dxa"/>
            <w:tcBorders>
              <w:top w:val="single" w:sz="4" w:space="0" w:color="auto"/>
              <w:left w:val="single" w:sz="4" w:space="0" w:color="auto"/>
              <w:bottom w:val="single" w:sz="4" w:space="0" w:color="auto"/>
              <w:right w:val="single" w:sz="4" w:space="0" w:color="auto"/>
            </w:tcBorders>
          </w:tcPr>
          <w:p w14:paraId="41C1CD03" w14:textId="77777777" w:rsidR="00827B70" w:rsidRPr="00827B70" w:rsidRDefault="00827B70" w:rsidP="00827B70">
            <w:pPr>
              <w:jc w:val="center"/>
              <w:rPr>
                <w:rFonts w:asciiTheme="minorHAnsi" w:hAnsiTheme="minorHAnsi" w:cstheme="minorHAnsi"/>
                <w:b/>
                <w:bCs/>
                <w:sz w:val="24"/>
                <w:szCs w:val="24"/>
                <w:lang w:val="lt-LT"/>
              </w:rPr>
            </w:pPr>
          </w:p>
        </w:tc>
        <w:tc>
          <w:tcPr>
            <w:tcW w:w="1688" w:type="dxa"/>
            <w:tcBorders>
              <w:top w:val="single" w:sz="4" w:space="0" w:color="auto"/>
              <w:left w:val="single" w:sz="4" w:space="0" w:color="auto"/>
              <w:bottom w:val="single" w:sz="4" w:space="0" w:color="auto"/>
              <w:right w:val="single" w:sz="4" w:space="0" w:color="auto"/>
            </w:tcBorders>
          </w:tcPr>
          <w:p w14:paraId="42E2B632" w14:textId="77777777" w:rsidR="00827B70" w:rsidRPr="00827B70" w:rsidRDefault="00827B70" w:rsidP="00827B70">
            <w:pPr>
              <w:jc w:val="center"/>
              <w:rPr>
                <w:rFonts w:asciiTheme="minorHAnsi" w:hAnsiTheme="minorHAnsi" w:cstheme="minorHAnsi"/>
                <w:b/>
                <w:bCs/>
                <w:sz w:val="24"/>
                <w:szCs w:val="24"/>
                <w:lang w:val="lt-LT"/>
              </w:rPr>
            </w:pPr>
          </w:p>
        </w:tc>
        <w:tc>
          <w:tcPr>
            <w:tcW w:w="2163" w:type="dxa"/>
            <w:tcBorders>
              <w:top w:val="single" w:sz="4" w:space="0" w:color="auto"/>
              <w:left w:val="single" w:sz="4" w:space="0" w:color="auto"/>
              <w:bottom w:val="single" w:sz="4" w:space="0" w:color="auto"/>
              <w:right w:val="single" w:sz="4" w:space="0" w:color="auto"/>
            </w:tcBorders>
          </w:tcPr>
          <w:p w14:paraId="0E74684B" w14:textId="77777777" w:rsidR="00827B70" w:rsidRPr="00827B70" w:rsidRDefault="00827B70" w:rsidP="00827B70">
            <w:pPr>
              <w:jc w:val="center"/>
              <w:rPr>
                <w:rFonts w:asciiTheme="minorHAnsi" w:hAnsiTheme="minorHAnsi" w:cstheme="minorHAnsi"/>
                <w:b/>
                <w:bCs/>
                <w:sz w:val="24"/>
                <w:szCs w:val="24"/>
                <w:lang w:val="lt-LT"/>
              </w:rPr>
            </w:pPr>
          </w:p>
        </w:tc>
      </w:tr>
    </w:tbl>
    <w:p w14:paraId="2E93FEBC" w14:textId="77777777" w:rsidR="00FF521B" w:rsidRPr="00FF521B" w:rsidRDefault="00FF521B" w:rsidP="00FF521B">
      <w:pPr>
        <w:rPr>
          <w:rFonts w:cstheme="minorHAnsi"/>
          <w:bCs/>
          <w:sz w:val="24"/>
          <w:szCs w:val="24"/>
        </w:rPr>
      </w:pPr>
      <w:r w:rsidRPr="00FF521B">
        <w:rPr>
          <w:rFonts w:cstheme="minorHAnsi"/>
          <w:bCs/>
          <w:sz w:val="24"/>
          <w:szCs w:val="24"/>
        </w:rPr>
        <w:t>Pateikiama Užsakovo pažyma</w:t>
      </w:r>
      <w:r w:rsidRPr="00FF521B">
        <w:rPr>
          <w:rFonts w:cstheme="minorHAnsi"/>
          <w:bCs/>
          <w:i/>
          <w:iCs/>
          <w:sz w:val="24"/>
          <w:szCs w:val="24"/>
        </w:rPr>
        <w:t xml:space="preserve"> </w:t>
      </w:r>
      <w:r w:rsidRPr="00FF521B">
        <w:rPr>
          <w:rFonts w:cstheme="minorHAnsi"/>
          <w:bCs/>
          <w:sz w:val="24"/>
          <w:szCs w:val="24"/>
        </w:rPr>
        <w:t>arba perdavimo-priėmimo aktas.</w:t>
      </w:r>
    </w:p>
    <w:p w14:paraId="7EA04EE8" w14:textId="77777777" w:rsidR="00FF521B" w:rsidRPr="00FF521B" w:rsidRDefault="00FF521B" w:rsidP="00FF521B">
      <w:pPr>
        <w:rPr>
          <w:rFonts w:cstheme="minorHAnsi"/>
          <w:b/>
          <w:bCs/>
          <w:sz w:val="24"/>
          <w:szCs w:val="24"/>
        </w:rPr>
      </w:pPr>
    </w:p>
    <w:p w14:paraId="00F4ACCB" w14:textId="77777777" w:rsidR="00FF521B" w:rsidRPr="00FD1D5B" w:rsidRDefault="00FF521B" w:rsidP="00296127">
      <w:pPr>
        <w:rPr>
          <w:rFonts w:cstheme="minorHAnsi"/>
          <w:bCs/>
          <w:sz w:val="24"/>
          <w:szCs w:val="24"/>
        </w:rPr>
      </w:pPr>
    </w:p>
    <w:p w14:paraId="2D324DD1" w14:textId="77777777" w:rsidR="00A61921" w:rsidRPr="00FD1D5B" w:rsidRDefault="00A61921" w:rsidP="00A61921">
      <w:pPr>
        <w:jc w:val="right"/>
        <w:rPr>
          <w:rFonts w:cstheme="minorHAnsi"/>
          <w:sz w:val="24"/>
          <w:szCs w:val="24"/>
        </w:rPr>
      </w:pPr>
    </w:p>
    <w:p w14:paraId="1B4E209C" w14:textId="77777777" w:rsidR="00A61921" w:rsidRPr="00FD1D5B" w:rsidRDefault="00A61921" w:rsidP="00A61921">
      <w:pPr>
        <w:jc w:val="right"/>
        <w:rPr>
          <w:rFonts w:cstheme="minorHAnsi"/>
          <w:sz w:val="24"/>
          <w:szCs w:val="24"/>
        </w:rPr>
      </w:pPr>
    </w:p>
    <w:p w14:paraId="52AC49FD" w14:textId="77777777" w:rsidR="00A61921" w:rsidRPr="00FD1D5B" w:rsidRDefault="00A61921" w:rsidP="00A61921">
      <w:pPr>
        <w:jc w:val="right"/>
        <w:rPr>
          <w:rFonts w:cstheme="minorHAnsi"/>
          <w:sz w:val="24"/>
          <w:szCs w:val="24"/>
        </w:rPr>
      </w:pPr>
    </w:p>
    <w:p w14:paraId="1A90DE93" w14:textId="77777777" w:rsidR="00A61921" w:rsidRPr="00FD1D5B" w:rsidRDefault="00A61921" w:rsidP="00A61921">
      <w:pPr>
        <w:jc w:val="right"/>
        <w:rPr>
          <w:rFonts w:cstheme="minorHAnsi"/>
          <w:sz w:val="24"/>
          <w:szCs w:val="24"/>
        </w:rPr>
      </w:pPr>
    </w:p>
    <w:p w14:paraId="14173ADB" w14:textId="77777777" w:rsidR="00A61921" w:rsidRPr="00FD1D5B" w:rsidRDefault="00A61921" w:rsidP="00A61921">
      <w:pPr>
        <w:jc w:val="right"/>
        <w:rPr>
          <w:rFonts w:cstheme="minorHAnsi"/>
          <w:sz w:val="24"/>
          <w:szCs w:val="24"/>
        </w:rPr>
      </w:pPr>
    </w:p>
    <w:p w14:paraId="7035B0FD" w14:textId="77777777" w:rsidR="00A61921" w:rsidRPr="00FD1D5B" w:rsidRDefault="00A61921" w:rsidP="00A61921">
      <w:pPr>
        <w:jc w:val="right"/>
        <w:rPr>
          <w:rFonts w:cstheme="minorHAnsi"/>
          <w:sz w:val="24"/>
          <w:szCs w:val="24"/>
        </w:rPr>
      </w:pPr>
    </w:p>
    <w:p w14:paraId="1601F7B4" w14:textId="77777777" w:rsidR="00A61921" w:rsidRPr="00FD1D5B" w:rsidRDefault="00A61921" w:rsidP="00A61921">
      <w:pPr>
        <w:jc w:val="right"/>
        <w:rPr>
          <w:rFonts w:cstheme="minorHAnsi"/>
          <w:sz w:val="24"/>
          <w:szCs w:val="24"/>
        </w:rPr>
      </w:pPr>
    </w:p>
    <w:p w14:paraId="2EC299C8" w14:textId="77777777" w:rsidR="00C60D56" w:rsidRPr="00FD1D5B" w:rsidRDefault="00C60D56" w:rsidP="00A61921">
      <w:pPr>
        <w:jc w:val="right"/>
        <w:rPr>
          <w:rFonts w:cstheme="minorHAnsi"/>
          <w:sz w:val="24"/>
          <w:szCs w:val="24"/>
        </w:rPr>
      </w:pPr>
    </w:p>
    <w:p w14:paraId="6472AEE9" w14:textId="600EB1A9" w:rsidR="00A61921" w:rsidRPr="00FD1D5B" w:rsidRDefault="00A61921" w:rsidP="00A61921">
      <w:pPr>
        <w:jc w:val="right"/>
        <w:rPr>
          <w:rFonts w:cstheme="minorHAnsi"/>
          <w:sz w:val="24"/>
          <w:szCs w:val="24"/>
        </w:rPr>
      </w:pPr>
      <w:r w:rsidRPr="00FD1D5B">
        <w:rPr>
          <w:rFonts w:cstheme="minorHAnsi"/>
          <w:sz w:val="24"/>
          <w:szCs w:val="24"/>
        </w:rPr>
        <w:lastRenderedPageBreak/>
        <w:t>Pirkimo sąlygų 8 priedo 2 priedėlis</w:t>
      </w:r>
    </w:p>
    <w:p w14:paraId="71ABBCB0" w14:textId="77777777" w:rsidR="00A61921" w:rsidRPr="00FD1D5B" w:rsidRDefault="00A61921" w:rsidP="00A61921">
      <w:pPr>
        <w:jc w:val="center"/>
        <w:rPr>
          <w:rFonts w:cstheme="minorHAnsi"/>
          <w:b/>
          <w:bCs/>
          <w:sz w:val="24"/>
          <w:szCs w:val="24"/>
        </w:rPr>
      </w:pPr>
    </w:p>
    <w:p w14:paraId="031C8EF2" w14:textId="2D6AB4ED" w:rsidR="00333461" w:rsidRPr="00FD1D5B" w:rsidRDefault="00333461" w:rsidP="00A61921">
      <w:pPr>
        <w:jc w:val="center"/>
        <w:rPr>
          <w:rFonts w:cstheme="minorHAnsi"/>
          <w:b/>
          <w:bCs/>
          <w:sz w:val="24"/>
          <w:szCs w:val="24"/>
        </w:rPr>
      </w:pPr>
      <w:r w:rsidRPr="00333461">
        <w:rPr>
          <w:rFonts w:cstheme="minorHAnsi"/>
          <w:b/>
          <w:bCs/>
          <w:sz w:val="24"/>
          <w:szCs w:val="24"/>
        </w:rPr>
        <w:t>SPECIALISTŲ SĄRAŠAS</w:t>
      </w:r>
    </w:p>
    <w:tbl>
      <w:tblPr>
        <w:tblW w:w="138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667"/>
        <w:gridCol w:w="4141"/>
        <w:gridCol w:w="4321"/>
        <w:gridCol w:w="2716"/>
      </w:tblGrid>
      <w:tr w:rsidR="00A61921" w:rsidRPr="00FD1D5B" w14:paraId="096BCD4D" w14:textId="77777777" w:rsidTr="00C60D56">
        <w:trPr>
          <w:cantSplit/>
          <w:trHeight w:val="1446"/>
        </w:trPr>
        <w:tc>
          <w:tcPr>
            <w:tcW w:w="2666" w:type="dxa"/>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747FFDBA" w14:textId="77777777" w:rsidR="00A61921" w:rsidRPr="00A61921" w:rsidRDefault="00A61921" w:rsidP="00A61921">
            <w:pPr>
              <w:spacing w:after="0" w:line="240" w:lineRule="auto"/>
              <w:jc w:val="center"/>
              <w:rPr>
                <w:rFonts w:eastAsia="Times New Roman" w:cstheme="minorHAnsi"/>
                <w:b/>
                <w:sz w:val="24"/>
                <w:szCs w:val="24"/>
                <w:lang w:eastAsia="en-US"/>
              </w:rPr>
            </w:pPr>
            <w:r w:rsidRPr="00A61921">
              <w:rPr>
                <w:rFonts w:eastAsia="Times New Roman" w:cstheme="minorHAnsi"/>
                <w:b/>
                <w:sz w:val="24"/>
                <w:szCs w:val="24"/>
                <w:lang w:eastAsia="en-US"/>
              </w:rPr>
              <w:t>Vardas Pavardė</w:t>
            </w:r>
          </w:p>
        </w:tc>
        <w:tc>
          <w:tcPr>
            <w:tcW w:w="4140" w:type="dxa"/>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6D35CA92" w14:textId="77777777" w:rsidR="00A61921" w:rsidRPr="00A61921" w:rsidRDefault="00A61921" w:rsidP="00A61921">
            <w:pPr>
              <w:spacing w:after="0" w:line="240" w:lineRule="auto"/>
              <w:jc w:val="center"/>
              <w:rPr>
                <w:rFonts w:eastAsia="Times New Roman" w:cstheme="minorHAnsi"/>
                <w:b/>
                <w:sz w:val="24"/>
                <w:szCs w:val="24"/>
                <w:lang w:eastAsia="en-US"/>
              </w:rPr>
            </w:pPr>
            <w:r w:rsidRPr="00A61921">
              <w:rPr>
                <w:rFonts w:eastAsia="Times New Roman" w:cstheme="minorHAnsi"/>
                <w:b/>
                <w:sz w:val="24"/>
                <w:szCs w:val="24"/>
                <w:lang w:eastAsia="en-US"/>
              </w:rPr>
              <w:t xml:space="preserve">Siūlomos pareigos </w:t>
            </w:r>
          </w:p>
          <w:p w14:paraId="43A92293" w14:textId="77777777" w:rsidR="00A61921" w:rsidRPr="00A61921" w:rsidRDefault="00A61921" w:rsidP="00A61921">
            <w:pPr>
              <w:spacing w:after="0" w:line="240" w:lineRule="auto"/>
              <w:jc w:val="center"/>
              <w:rPr>
                <w:rFonts w:eastAsia="Times New Roman" w:cstheme="minorHAnsi"/>
                <w:b/>
                <w:sz w:val="24"/>
                <w:szCs w:val="24"/>
                <w:lang w:eastAsia="en-US"/>
              </w:rPr>
            </w:pPr>
            <w:r w:rsidRPr="00A61921">
              <w:rPr>
                <w:rFonts w:eastAsia="Times New Roman" w:cstheme="minorHAnsi"/>
                <w:sz w:val="24"/>
                <w:szCs w:val="24"/>
                <w:lang w:eastAsia="en-US"/>
              </w:rPr>
              <w:t>(pareigų pavadinimas turi atitikti kvalifikacijos reikalavimuose nurodytas pareigas)</w:t>
            </w:r>
          </w:p>
        </w:tc>
        <w:tc>
          <w:tcPr>
            <w:tcW w:w="4320" w:type="dxa"/>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4AA02BA8" w14:textId="0CAE2536" w:rsidR="00A61921" w:rsidRPr="00A61921" w:rsidRDefault="00A61921" w:rsidP="00A61921">
            <w:pPr>
              <w:spacing w:after="0" w:line="240" w:lineRule="auto"/>
              <w:jc w:val="center"/>
              <w:rPr>
                <w:rFonts w:eastAsia="Times New Roman" w:cstheme="minorHAnsi"/>
                <w:b/>
                <w:sz w:val="24"/>
                <w:szCs w:val="24"/>
                <w:lang w:eastAsia="en-US"/>
              </w:rPr>
            </w:pPr>
            <w:r w:rsidRPr="00A61921">
              <w:rPr>
                <w:rFonts w:eastAsia="Times New Roman" w:cstheme="minorHAnsi"/>
                <w:b/>
                <w:sz w:val="24"/>
                <w:szCs w:val="24"/>
                <w:lang w:eastAsia="en-US"/>
              </w:rPr>
              <w:t xml:space="preserve">Kvalifikaciją įrodantis dokumentas </w:t>
            </w:r>
            <w:r w:rsidRPr="00A61921">
              <w:rPr>
                <w:rFonts w:eastAsia="Times New Roman" w:cstheme="minorHAnsi"/>
                <w:bCs/>
                <w:sz w:val="24"/>
                <w:szCs w:val="24"/>
                <w:lang w:eastAsia="en-US"/>
              </w:rPr>
              <w:t xml:space="preserve">(atestatas/sertifikatas) </w:t>
            </w:r>
            <w:r w:rsidR="005132DF">
              <w:rPr>
                <w:rFonts w:eastAsia="Times New Roman" w:cstheme="minorHAnsi"/>
                <w:bCs/>
                <w:sz w:val="24"/>
                <w:szCs w:val="24"/>
                <w:lang w:eastAsia="en-US"/>
              </w:rPr>
              <w:t xml:space="preserve">jo numeris </w:t>
            </w:r>
            <w:r w:rsidRPr="00A61921">
              <w:rPr>
                <w:rFonts w:eastAsia="Times New Roman" w:cstheme="minorHAnsi"/>
                <w:bCs/>
                <w:sz w:val="24"/>
                <w:szCs w:val="24"/>
                <w:lang w:eastAsia="en-US"/>
              </w:rPr>
              <w:t>ir jį išdavusi įstaiga</w:t>
            </w:r>
          </w:p>
        </w:tc>
        <w:tc>
          <w:tcPr>
            <w:tcW w:w="2715" w:type="dxa"/>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7DB7A617" w14:textId="77777777" w:rsidR="00A61921" w:rsidRPr="00A61921" w:rsidRDefault="00A61921" w:rsidP="00A61921">
            <w:pPr>
              <w:spacing w:after="0" w:line="240" w:lineRule="auto"/>
              <w:ind w:right="43"/>
              <w:jc w:val="center"/>
              <w:rPr>
                <w:rFonts w:eastAsia="Times New Roman" w:cstheme="minorHAnsi"/>
                <w:b/>
                <w:sz w:val="24"/>
                <w:szCs w:val="24"/>
                <w:lang w:eastAsia="en-US"/>
              </w:rPr>
            </w:pPr>
            <w:r w:rsidRPr="00A61921">
              <w:rPr>
                <w:rFonts w:eastAsia="Times New Roman" w:cstheme="minorHAnsi"/>
                <w:b/>
                <w:sz w:val="24"/>
                <w:szCs w:val="24"/>
                <w:lang w:eastAsia="en-US"/>
              </w:rPr>
              <w:t xml:space="preserve">Tiekėjo darbuotojas </w:t>
            </w:r>
            <w:r w:rsidRPr="00A61921">
              <w:rPr>
                <w:rFonts w:eastAsia="Times New Roman" w:cstheme="minorHAnsi"/>
                <w:bCs/>
                <w:sz w:val="24"/>
                <w:szCs w:val="24"/>
                <w:lang w:eastAsia="en-US"/>
              </w:rPr>
              <w:t>(TAIP/NE/Ketinamas įsidarbinti asmuo</w:t>
            </w:r>
            <w:r w:rsidRPr="00A61921">
              <w:rPr>
                <w:rFonts w:eastAsia="Times New Roman" w:cstheme="minorHAnsi"/>
                <w:bCs/>
                <w:sz w:val="24"/>
                <w:szCs w:val="24"/>
                <w:vertAlign w:val="superscript"/>
                <w:lang w:eastAsia="en-US"/>
              </w:rPr>
              <w:footnoteReference w:id="2"/>
            </w:r>
            <w:r w:rsidRPr="00A61921">
              <w:rPr>
                <w:rFonts w:eastAsia="Times New Roman" w:cstheme="minorHAnsi"/>
                <w:bCs/>
                <w:sz w:val="24"/>
                <w:szCs w:val="24"/>
                <w:lang w:eastAsia="en-US"/>
              </w:rPr>
              <w:t>)</w:t>
            </w:r>
          </w:p>
        </w:tc>
      </w:tr>
      <w:tr w:rsidR="00A61921" w:rsidRPr="00A61921" w14:paraId="024462BB" w14:textId="77777777" w:rsidTr="00A61921">
        <w:trPr>
          <w:cantSplit/>
          <w:trHeight w:val="335"/>
        </w:trPr>
        <w:tc>
          <w:tcPr>
            <w:tcW w:w="2666" w:type="dxa"/>
            <w:tcBorders>
              <w:top w:val="single" w:sz="6" w:space="0" w:color="auto"/>
              <w:left w:val="single" w:sz="6" w:space="0" w:color="auto"/>
              <w:bottom w:val="single" w:sz="6" w:space="0" w:color="auto"/>
              <w:right w:val="single" w:sz="6" w:space="0" w:color="auto"/>
            </w:tcBorders>
            <w:vAlign w:val="center"/>
          </w:tcPr>
          <w:p w14:paraId="07AFA9B7"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4140" w:type="dxa"/>
            <w:tcBorders>
              <w:top w:val="single" w:sz="6" w:space="0" w:color="auto"/>
              <w:left w:val="single" w:sz="6" w:space="0" w:color="auto"/>
              <w:bottom w:val="single" w:sz="6" w:space="0" w:color="auto"/>
              <w:right w:val="single" w:sz="6" w:space="0" w:color="auto"/>
            </w:tcBorders>
            <w:vAlign w:val="center"/>
          </w:tcPr>
          <w:p w14:paraId="790E816E"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4320" w:type="dxa"/>
            <w:tcBorders>
              <w:top w:val="single" w:sz="6" w:space="0" w:color="auto"/>
              <w:left w:val="single" w:sz="6" w:space="0" w:color="auto"/>
              <w:bottom w:val="single" w:sz="6" w:space="0" w:color="auto"/>
              <w:right w:val="single" w:sz="6" w:space="0" w:color="auto"/>
            </w:tcBorders>
            <w:vAlign w:val="center"/>
          </w:tcPr>
          <w:p w14:paraId="3C8862C1"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2715" w:type="dxa"/>
            <w:tcBorders>
              <w:top w:val="single" w:sz="6" w:space="0" w:color="auto"/>
              <w:left w:val="single" w:sz="6" w:space="0" w:color="auto"/>
              <w:bottom w:val="single" w:sz="6" w:space="0" w:color="auto"/>
              <w:right w:val="single" w:sz="6" w:space="0" w:color="auto"/>
            </w:tcBorders>
            <w:vAlign w:val="center"/>
          </w:tcPr>
          <w:p w14:paraId="57416173" w14:textId="77777777" w:rsidR="00A61921" w:rsidRPr="00A61921" w:rsidRDefault="00A61921" w:rsidP="00A61921">
            <w:pPr>
              <w:spacing w:after="0" w:line="240" w:lineRule="auto"/>
              <w:ind w:right="43"/>
              <w:jc w:val="center"/>
              <w:rPr>
                <w:rFonts w:eastAsia="Times New Roman" w:cstheme="minorHAnsi"/>
                <w:b/>
                <w:sz w:val="24"/>
                <w:szCs w:val="24"/>
                <w:lang w:eastAsia="en-US"/>
              </w:rPr>
            </w:pPr>
          </w:p>
        </w:tc>
      </w:tr>
      <w:tr w:rsidR="00A61921" w:rsidRPr="00A61921" w14:paraId="74FFA698" w14:textId="77777777" w:rsidTr="00A61921">
        <w:trPr>
          <w:cantSplit/>
          <w:trHeight w:val="335"/>
        </w:trPr>
        <w:tc>
          <w:tcPr>
            <w:tcW w:w="2666" w:type="dxa"/>
            <w:tcBorders>
              <w:top w:val="single" w:sz="6" w:space="0" w:color="auto"/>
              <w:left w:val="single" w:sz="6" w:space="0" w:color="auto"/>
              <w:bottom w:val="single" w:sz="6" w:space="0" w:color="auto"/>
              <w:right w:val="single" w:sz="6" w:space="0" w:color="auto"/>
            </w:tcBorders>
            <w:vAlign w:val="center"/>
          </w:tcPr>
          <w:p w14:paraId="148C4D45"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4140" w:type="dxa"/>
            <w:tcBorders>
              <w:top w:val="single" w:sz="6" w:space="0" w:color="auto"/>
              <w:left w:val="single" w:sz="6" w:space="0" w:color="auto"/>
              <w:bottom w:val="single" w:sz="6" w:space="0" w:color="auto"/>
              <w:right w:val="single" w:sz="6" w:space="0" w:color="auto"/>
            </w:tcBorders>
            <w:vAlign w:val="center"/>
          </w:tcPr>
          <w:p w14:paraId="657CFF6C"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4320" w:type="dxa"/>
            <w:tcBorders>
              <w:top w:val="single" w:sz="6" w:space="0" w:color="auto"/>
              <w:left w:val="single" w:sz="6" w:space="0" w:color="auto"/>
              <w:bottom w:val="single" w:sz="6" w:space="0" w:color="auto"/>
              <w:right w:val="single" w:sz="6" w:space="0" w:color="auto"/>
            </w:tcBorders>
            <w:vAlign w:val="center"/>
          </w:tcPr>
          <w:p w14:paraId="075FBB4A"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2715" w:type="dxa"/>
            <w:tcBorders>
              <w:top w:val="single" w:sz="6" w:space="0" w:color="auto"/>
              <w:left w:val="single" w:sz="6" w:space="0" w:color="auto"/>
              <w:bottom w:val="single" w:sz="6" w:space="0" w:color="auto"/>
              <w:right w:val="single" w:sz="6" w:space="0" w:color="auto"/>
            </w:tcBorders>
            <w:vAlign w:val="center"/>
          </w:tcPr>
          <w:p w14:paraId="7EA0AC51" w14:textId="77777777" w:rsidR="00A61921" w:rsidRPr="00A61921" w:rsidRDefault="00A61921" w:rsidP="00A61921">
            <w:pPr>
              <w:spacing w:after="0" w:line="240" w:lineRule="auto"/>
              <w:ind w:right="43"/>
              <w:jc w:val="center"/>
              <w:rPr>
                <w:rFonts w:eastAsia="Times New Roman" w:cstheme="minorHAnsi"/>
                <w:b/>
                <w:sz w:val="24"/>
                <w:szCs w:val="24"/>
                <w:lang w:eastAsia="en-US"/>
              </w:rPr>
            </w:pPr>
          </w:p>
        </w:tc>
      </w:tr>
      <w:tr w:rsidR="00A61921" w:rsidRPr="00A61921" w14:paraId="181D978F" w14:textId="77777777" w:rsidTr="00A61921">
        <w:trPr>
          <w:cantSplit/>
          <w:trHeight w:val="335"/>
        </w:trPr>
        <w:tc>
          <w:tcPr>
            <w:tcW w:w="2666" w:type="dxa"/>
            <w:tcBorders>
              <w:top w:val="single" w:sz="6" w:space="0" w:color="auto"/>
              <w:left w:val="single" w:sz="6" w:space="0" w:color="auto"/>
              <w:bottom w:val="single" w:sz="6" w:space="0" w:color="auto"/>
              <w:right w:val="single" w:sz="6" w:space="0" w:color="auto"/>
            </w:tcBorders>
            <w:vAlign w:val="center"/>
          </w:tcPr>
          <w:p w14:paraId="0EA70923"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4140" w:type="dxa"/>
            <w:tcBorders>
              <w:top w:val="single" w:sz="6" w:space="0" w:color="auto"/>
              <w:left w:val="single" w:sz="6" w:space="0" w:color="auto"/>
              <w:bottom w:val="single" w:sz="6" w:space="0" w:color="auto"/>
              <w:right w:val="single" w:sz="6" w:space="0" w:color="auto"/>
            </w:tcBorders>
            <w:vAlign w:val="center"/>
          </w:tcPr>
          <w:p w14:paraId="39163731"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4320" w:type="dxa"/>
            <w:tcBorders>
              <w:top w:val="single" w:sz="6" w:space="0" w:color="auto"/>
              <w:left w:val="single" w:sz="6" w:space="0" w:color="auto"/>
              <w:bottom w:val="single" w:sz="6" w:space="0" w:color="auto"/>
              <w:right w:val="single" w:sz="6" w:space="0" w:color="auto"/>
            </w:tcBorders>
            <w:vAlign w:val="center"/>
          </w:tcPr>
          <w:p w14:paraId="2450247A"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2715" w:type="dxa"/>
            <w:tcBorders>
              <w:top w:val="single" w:sz="6" w:space="0" w:color="auto"/>
              <w:left w:val="single" w:sz="6" w:space="0" w:color="auto"/>
              <w:bottom w:val="single" w:sz="6" w:space="0" w:color="auto"/>
              <w:right w:val="single" w:sz="6" w:space="0" w:color="auto"/>
            </w:tcBorders>
            <w:vAlign w:val="center"/>
          </w:tcPr>
          <w:p w14:paraId="31940F59" w14:textId="77777777" w:rsidR="00A61921" w:rsidRPr="00A61921" w:rsidRDefault="00A61921" w:rsidP="00A61921">
            <w:pPr>
              <w:spacing w:after="0" w:line="240" w:lineRule="auto"/>
              <w:ind w:right="43"/>
              <w:jc w:val="center"/>
              <w:rPr>
                <w:rFonts w:eastAsia="Times New Roman" w:cstheme="minorHAnsi"/>
                <w:b/>
                <w:sz w:val="24"/>
                <w:szCs w:val="24"/>
                <w:lang w:eastAsia="en-US"/>
              </w:rPr>
            </w:pPr>
          </w:p>
        </w:tc>
      </w:tr>
      <w:tr w:rsidR="00A61921" w:rsidRPr="00A61921" w14:paraId="32A0B21D" w14:textId="77777777" w:rsidTr="00A61921">
        <w:trPr>
          <w:cantSplit/>
          <w:trHeight w:val="335"/>
        </w:trPr>
        <w:tc>
          <w:tcPr>
            <w:tcW w:w="2666" w:type="dxa"/>
            <w:tcBorders>
              <w:top w:val="single" w:sz="6" w:space="0" w:color="auto"/>
              <w:left w:val="single" w:sz="6" w:space="0" w:color="auto"/>
              <w:bottom w:val="single" w:sz="6" w:space="0" w:color="auto"/>
              <w:right w:val="single" w:sz="6" w:space="0" w:color="auto"/>
            </w:tcBorders>
            <w:vAlign w:val="center"/>
          </w:tcPr>
          <w:p w14:paraId="424C14B4"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4140" w:type="dxa"/>
            <w:tcBorders>
              <w:top w:val="single" w:sz="6" w:space="0" w:color="auto"/>
              <w:left w:val="single" w:sz="6" w:space="0" w:color="auto"/>
              <w:bottom w:val="single" w:sz="6" w:space="0" w:color="auto"/>
              <w:right w:val="single" w:sz="6" w:space="0" w:color="auto"/>
            </w:tcBorders>
            <w:vAlign w:val="center"/>
          </w:tcPr>
          <w:p w14:paraId="7BC3095D"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4320" w:type="dxa"/>
            <w:tcBorders>
              <w:top w:val="single" w:sz="6" w:space="0" w:color="auto"/>
              <w:left w:val="single" w:sz="6" w:space="0" w:color="auto"/>
              <w:bottom w:val="single" w:sz="6" w:space="0" w:color="auto"/>
              <w:right w:val="single" w:sz="6" w:space="0" w:color="auto"/>
            </w:tcBorders>
            <w:vAlign w:val="center"/>
          </w:tcPr>
          <w:p w14:paraId="044B3C09"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2715" w:type="dxa"/>
            <w:tcBorders>
              <w:top w:val="single" w:sz="6" w:space="0" w:color="auto"/>
              <w:left w:val="single" w:sz="6" w:space="0" w:color="auto"/>
              <w:bottom w:val="single" w:sz="6" w:space="0" w:color="auto"/>
              <w:right w:val="single" w:sz="6" w:space="0" w:color="auto"/>
            </w:tcBorders>
            <w:vAlign w:val="center"/>
          </w:tcPr>
          <w:p w14:paraId="554AD380" w14:textId="77777777" w:rsidR="00A61921" w:rsidRPr="00A61921" w:rsidRDefault="00A61921" w:rsidP="00A61921">
            <w:pPr>
              <w:spacing w:after="0" w:line="240" w:lineRule="auto"/>
              <w:ind w:right="43"/>
              <w:jc w:val="center"/>
              <w:rPr>
                <w:rFonts w:eastAsia="Times New Roman" w:cstheme="minorHAnsi"/>
                <w:b/>
                <w:sz w:val="24"/>
                <w:szCs w:val="24"/>
                <w:lang w:eastAsia="en-US"/>
              </w:rPr>
            </w:pPr>
          </w:p>
        </w:tc>
      </w:tr>
      <w:tr w:rsidR="00A61921" w:rsidRPr="00A61921" w14:paraId="77CBD815" w14:textId="77777777" w:rsidTr="00A61921">
        <w:trPr>
          <w:cantSplit/>
          <w:trHeight w:val="335"/>
        </w:trPr>
        <w:tc>
          <w:tcPr>
            <w:tcW w:w="2666" w:type="dxa"/>
            <w:tcBorders>
              <w:top w:val="single" w:sz="6" w:space="0" w:color="auto"/>
              <w:left w:val="single" w:sz="6" w:space="0" w:color="auto"/>
              <w:bottom w:val="single" w:sz="6" w:space="0" w:color="auto"/>
              <w:right w:val="single" w:sz="6" w:space="0" w:color="auto"/>
            </w:tcBorders>
            <w:vAlign w:val="center"/>
          </w:tcPr>
          <w:p w14:paraId="59DDC97E"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4140" w:type="dxa"/>
            <w:tcBorders>
              <w:top w:val="single" w:sz="6" w:space="0" w:color="auto"/>
              <w:left w:val="single" w:sz="6" w:space="0" w:color="auto"/>
              <w:bottom w:val="single" w:sz="6" w:space="0" w:color="auto"/>
              <w:right w:val="single" w:sz="6" w:space="0" w:color="auto"/>
            </w:tcBorders>
            <w:vAlign w:val="center"/>
          </w:tcPr>
          <w:p w14:paraId="2C87C123"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4320" w:type="dxa"/>
            <w:tcBorders>
              <w:top w:val="single" w:sz="6" w:space="0" w:color="auto"/>
              <w:left w:val="single" w:sz="6" w:space="0" w:color="auto"/>
              <w:bottom w:val="single" w:sz="6" w:space="0" w:color="auto"/>
              <w:right w:val="single" w:sz="6" w:space="0" w:color="auto"/>
            </w:tcBorders>
            <w:vAlign w:val="center"/>
          </w:tcPr>
          <w:p w14:paraId="6F0937CD"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2715" w:type="dxa"/>
            <w:tcBorders>
              <w:top w:val="single" w:sz="6" w:space="0" w:color="auto"/>
              <w:left w:val="single" w:sz="6" w:space="0" w:color="auto"/>
              <w:bottom w:val="single" w:sz="6" w:space="0" w:color="auto"/>
              <w:right w:val="single" w:sz="6" w:space="0" w:color="auto"/>
            </w:tcBorders>
            <w:vAlign w:val="center"/>
          </w:tcPr>
          <w:p w14:paraId="4FAE9661" w14:textId="77777777" w:rsidR="00A61921" w:rsidRPr="00A61921" w:rsidRDefault="00A61921" w:rsidP="00A61921">
            <w:pPr>
              <w:spacing w:after="0" w:line="240" w:lineRule="auto"/>
              <w:ind w:right="43"/>
              <w:jc w:val="center"/>
              <w:rPr>
                <w:rFonts w:eastAsia="Times New Roman" w:cstheme="minorHAnsi"/>
                <w:b/>
                <w:sz w:val="24"/>
                <w:szCs w:val="24"/>
                <w:lang w:eastAsia="en-US"/>
              </w:rPr>
            </w:pPr>
          </w:p>
        </w:tc>
      </w:tr>
      <w:tr w:rsidR="00A61921" w:rsidRPr="00A61921" w14:paraId="24A74828" w14:textId="77777777" w:rsidTr="00A61921">
        <w:trPr>
          <w:cantSplit/>
          <w:trHeight w:val="335"/>
        </w:trPr>
        <w:tc>
          <w:tcPr>
            <w:tcW w:w="2666" w:type="dxa"/>
            <w:tcBorders>
              <w:top w:val="single" w:sz="6" w:space="0" w:color="auto"/>
              <w:left w:val="single" w:sz="6" w:space="0" w:color="auto"/>
              <w:bottom w:val="single" w:sz="6" w:space="0" w:color="auto"/>
              <w:right w:val="single" w:sz="6" w:space="0" w:color="auto"/>
            </w:tcBorders>
            <w:vAlign w:val="center"/>
          </w:tcPr>
          <w:p w14:paraId="622D9D74"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4140" w:type="dxa"/>
            <w:tcBorders>
              <w:top w:val="single" w:sz="6" w:space="0" w:color="auto"/>
              <w:left w:val="single" w:sz="6" w:space="0" w:color="auto"/>
              <w:bottom w:val="single" w:sz="6" w:space="0" w:color="auto"/>
              <w:right w:val="single" w:sz="6" w:space="0" w:color="auto"/>
            </w:tcBorders>
            <w:vAlign w:val="center"/>
          </w:tcPr>
          <w:p w14:paraId="0AFE66DA"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4320" w:type="dxa"/>
            <w:tcBorders>
              <w:top w:val="single" w:sz="6" w:space="0" w:color="auto"/>
              <w:left w:val="single" w:sz="6" w:space="0" w:color="auto"/>
              <w:bottom w:val="single" w:sz="6" w:space="0" w:color="auto"/>
              <w:right w:val="single" w:sz="6" w:space="0" w:color="auto"/>
            </w:tcBorders>
            <w:vAlign w:val="center"/>
          </w:tcPr>
          <w:p w14:paraId="5CBC6866"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2715" w:type="dxa"/>
            <w:tcBorders>
              <w:top w:val="single" w:sz="6" w:space="0" w:color="auto"/>
              <w:left w:val="single" w:sz="6" w:space="0" w:color="auto"/>
              <w:bottom w:val="single" w:sz="6" w:space="0" w:color="auto"/>
              <w:right w:val="single" w:sz="6" w:space="0" w:color="auto"/>
            </w:tcBorders>
            <w:vAlign w:val="center"/>
          </w:tcPr>
          <w:p w14:paraId="42FDFB87" w14:textId="77777777" w:rsidR="00A61921" w:rsidRPr="00A61921" w:rsidRDefault="00A61921" w:rsidP="00A61921">
            <w:pPr>
              <w:spacing w:after="0" w:line="240" w:lineRule="auto"/>
              <w:ind w:right="43"/>
              <w:jc w:val="center"/>
              <w:rPr>
                <w:rFonts w:eastAsia="Times New Roman" w:cstheme="minorHAnsi"/>
                <w:b/>
                <w:sz w:val="24"/>
                <w:szCs w:val="24"/>
                <w:lang w:eastAsia="en-US"/>
              </w:rPr>
            </w:pPr>
          </w:p>
        </w:tc>
      </w:tr>
      <w:tr w:rsidR="00A61921" w:rsidRPr="00A61921" w14:paraId="4670AAE7" w14:textId="77777777" w:rsidTr="00A61921">
        <w:trPr>
          <w:cantSplit/>
          <w:trHeight w:val="335"/>
        </w:trPr>
        <w:tc>
          <w:tcPr>
            <w:tcW w:w="2666" w:type="dxa"/>
            <w:tcBorders>
              <w:top w:val="single" w:sz="6" w:space="0" w:color="auto"/>
              <w:left w:val="single" w:sz="6" w:space="0" w:color="auto"/>
              <w:bottom w:val="single" w:sz="6" w:space="0" w:color="auto"/>
              <w:right w:val="single" w:sz="6" w:space="0" w:color="auto"/>
            </w:tcBorders>
            <w:vAlign w:val="center"/>
          </w:tcPr>
          <w:p w14:paraId="4087DF67"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4140" w:type="dxa"/>
            <w:tcBorders>
              <w:top w:val="single" w:sz="6" w:space="0" w:color="auto"/>
              <w:left w:val="single" w:sz="6" w:space="0" w:color="auto"/>
              <w:bottom w:val="single" w:sz="6" w:space="0" w:color="auto"/>
              <w:right w:val="single" w:sz="6" w:space="0" w:color="auto"/>
            </w:tcBorders>
            <w:vAlign w:val="center"/>
          </w:tcPr>
          <w:p w14:paraId="37924716"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4320" w:type="dxa"/>
            <w:tcBorders>
              <w:top w:val="single" w:sz="6" w:space="0" w:color="auto"/>
              <w:left w:val="single" w:sz="6" w:space="0" w:color="auto"/>
              <w:bottom w:val="single" w:sz="6" w:space="0" w:color="auto"/>
              <w:right w:val="single" w:sz="6" w:space="0" w:color="auto"/>
            </w:tcBorders>
            <w:vAlign w:val="center"/>
          </w:tcPr>
          <w:p w14:paraId="01BDFA93"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2715" w:type="dxa"/>
            <w:tcBorders>
              <w:top w:val="single" w:sz="6" w:space="0" w:color="auto"/>
              <w:left w:val="single" w:sz="6" w:space="0" w:color="auto"/>
              <w:bottom w:val="single" w:sz="6" w:space="0" w:color="auto"/>
              <w:right w:val="single" w:sz="6" w:space="0" w:color="auto"/>
            </w:tcBorders>
            <w:vAlign w:val="center"/>
          </w:tcPr>
          <w:p w14:paraId="70429C3C" w14:textId="77777777" w:rsidR="00A61921" w:rsidRPr="00A61921" w:rsidRDefault="00A61921" w:rsidP="00A61921">
            <w:pPr>
              <w:spacing w:after="0" w:line="240" w:lineRule="auto"/>
              <w:ind w:right="43"/>
              <w:jc w:val="center"/>
              <w:rPr>
                <w:rFonts w:eastAsia="Times New Roman" w:cstheme="minorHAnsi"/>
                <w:b/>
                <w:sz w:val="24"/>
                <w:szCs w:val="24"/>
                <w:lang w:eastAsia="en-US"/>
              </w:rPr>
            </w:pPr>
          </w:p>
        </w:tc>
      </w:tr>
      <w:tr w:rsidR="00A61921" w:rsidRPr="00A61921" w14:paraId="342EC02A" w14:textId="77777777" w:rsidTr="00A61921">
        <w:trPr>
          <w:cantSplit/>
          <w:trHeight w:val="335"/>
        </w:trPr>
        <w:tc>
          <w:tcPr>
            <w:tcW w:w="2666" w:type="dxa"/>
            <w:tcBorders>
              <w:top w:val="single" w:sz="6" w:space="0" w:color="auto"/>
              <w:left w:val="single" w:sz="6" w:space="0" w:color="auto"/>
              <w:bottom w:val="single" w:sz="6" w:space="0" w:color="auto"/>
              <w:right w:val="single" w:sz="6" w:space="0" w:color="auto"/>
            </w:tcBorders>
            <w:vAlign w:val="center"/>
          </w:tcPr>
          <w:p w14:paraId="6B59291F"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4140" w:type="dxa"/>
            <w:tcBorders>
              <w:top w:val="single" w:sz="6" w:space="0" w:color="auto"/>
              <w:left w:val="single" w:sz="6" w:space="0" w:color="auto"/>
              <w:bottom w:val="single" w:sz="6" w:space="0" w:color="auto"/>
              <w:right w:val="single" w:sz="6" w:space="0" w:color="auto"/>
            </w:tcBorders>
            <w:vAlign w:val="center"/>
          </w:tcPr>
          <w:p w14:paraId="568B75DC"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4320" w:type="dxa"/>
            <w:tcBorders>
              <w:top w:val="single" w:sz="6" w:space="0" w:color="auto"/>
              <w:left w:val="single" w:sz="6" w:space="0" w:color="auto"/>
              <w:bottom w:val="single" w:sz="6" w:space="0" w:color="auto"/>
              <w:right w:val="single" w:sz="6" w:space="0" w:color="auto"/>
            </w:tcBorders>
            <w:vAlign w:val="center"/>
          </w:tcPr>
          <w:p w14:paraId="3F354C78" w14:textId="77777777" w:rsidR="00A61921" w:rsidRPr="00A61921" w:rsidRDefault="00A61921" w:rsidP="00A61921">
            <w:pPr>
              <w:spacing w:after="0" w:line="240" w:lineRule="auto"/>
              <w:jc w:val="center"/>
              <w:rPr>
                <w:rFonts w:eastAsia="Times New Roman" w:cstheme="minorHAnsi"/>
                <w:b/>
                <w:sz w:val="24"/>
                <w:szCs w:val="24"/>
                <w:lang w:eastAsia="en-US"/>
              </w:rPr>
            </w:pPr>
          </w:p>
        </w:tc>
        <w:tc>
          <w:tcPr>
            <w:tcW w:w="2715" w:type="dxa"/>
            <w:tcBorders>
              <w:top w:val="single" w:sz="6" w:space="0" w:color="auto"/>
              <w:left w:val="single" w:sz="6" w:space="0" w:color="auto"/>
              <w:bottom w:val="single" w:sz="6" w:space="0" w:color="auto"/>
              <w:right w:val="single" w:sz="6" w:space="0" w:color="auto"/>
            </w:tcBorders>
            <w:vAlign w:val="center"/>
          </w:tcPr>
          <w:p w14:paraId="7AC35F5F" w14:textId="77777777" w:rsidR="00A61921" w:rsidRPr="00A61921" w:rsidRDefault="00A61921" w:rsidP="00A61921">
            <w:pPr>
              <w:spacing w:after="0" w:line="240" w:lineRule="auto"/>
              <w:ind w:right="43"/>
              <w:jc w:val="center"/>
              <w:rPr>
                <w:rFonts w:eastAsia="Times New Roman" w:cstheme="minorHAnsi"/>
                <w:b/>
                <w:sz w:val="24"/>
                <w:szCs w:val="24"/>
                <w:lang w:eastAsia="en-US"/>
              </w:rPr>
            </w:pPr>
          </w:p>
        </w:tc>
      </w:tr>
    </w:tbl>
    <w:p w14:paraId="64B2869A" w14:textId="77777777" w:rsidR="00A61921" w:rsidRPr="00333461" w:rsidRDefault="00A61921" w:rsidP="00A61921">
      <w:pPr>
        <w:jc w:val="center"/>
        <w:rPr>
          <w:rFonts w:cstheme="minorHAnsi"/>
          <w:b/>
          <w:bCs/>
          <w:sz w:val="24"/>
          <w:szCs w:val="24"/>
        </w:rPr>
      </w:pPr>
    </w:p>
    <w:p w14:paraId="73045845" w14:textId="77777777" w:rsidR="00333461" w:rsidRPr="00FD1D5B" w:rsidRDefault="00333461" w:rsidP="00296127">
      <w:pPr>
        <w:rPr>
          <w:rFonts w:cstheme="minorHAnsi"/>
          <w:bCs/>
          <w:sz w:val="24"/>
          <w:szCs w:val="24"/>
        </w:rPr>
      </w:pPr>
    </w:p>
    <w:sectPr w:rsidR="00333461" w:rsidRPr="00FD1D5B" w:rsidSect="00DA32CC">
      <w:pgSz w:w="15840" w:h="12240" w:orient="landscape"/>
      <w:pgMar w:top="993" w:right="1134" w:bottom="618"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7CA65" w14:textId="77777777" w:rsidR="002B1D6B" w:rsidRDefault="002B1D6B" w:rsidP="000F25CF">
      <w:pPr>
        <w:spacing w:after="0" w:line="240" w:lineRule="auto"/>
      </w:pPr>
      <w:r>
        <w:separator/>
      </w:r>
    </w:p>
  </w:endnote>
  <w:endnote w:type="continuationSeparator" w:id="0">
    <w:p w14:paraId="1E01C8FD" w14:textId="77777777" w:rsidR="002B1D6B" w:rsidRDefault="002B1D6B" w:rsidP="000F25CF">
      <w:pPr>
        <w:spacing w:after="0" w:line="240" w:lineRule="auto"/>
      </w:pPr>
      <w:r>
        <w:continuationSeparator/>
      </w:r>
    </w:p>
  </w:endnote>
  <w:endnote w:type="continuationNotice" w:id="1">
    <w:p w14:paraId="1902CB52" w14:textId="77777777" w:rsidR="002B1D6B" w:rsidRDefault="002B1D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Helvetica Neue UltraLight">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7A9DA" w14:textId="77777777" w:rsidR="002B1D6B" w:rsidRDefault="002B1D6B" w:rsidP="000F25CF">
      <w:pPr>
        <w:spacing w:after="0" w:line="240" w:lineRule="auto"/>
      </w:pPr>
      <w:r>
        <w:separator/>
      </w:r>
    </w:p>
  </w:footnote>
  <w:footnote w:type="continuationSeparator" w:id="0">
    <w:p w14:paraId="78A365E6" w14:textId="77777777" w:rsidR="002B1D6B" w:rsidRDefault="002B1D6B" w:rsidP="000F25CF">
      <w:pPr>
        <w:spacing w:after="0" w:line="240" w:lineRule="auto"/>
      </w:pPr>
      <w:r>
        <w:continuationSeparator/>
      </w:r>
    </w:p>
  </w:footnote>
  <w:footnote w:type="continuationNotice" w:id="1">
    <w:p w14:paraId="3A525EA5" w14:textId="77777777" w:rsidR="002B1D6B" w:rsidRDefault="002B1D6B">
      <w:pPr>
        <w:spacing w:after="0" w:line="240" w:lineRule="auto"/>
      </w:pPr>
    </w:p>
  </w:footnote>
  <w:footnote w:id="2">
    <w:p w14:paraId="008EE075" w14:textId="77777777" w:rsidR="00A61921" w:rsidRPr="00C60D56" w:rsidRDefault="00A61921" w:rsidP="00A61921">
      <w:pPr>
        <w:pStyle w:val="FootnoteText"/>
        <w:rPr>
          <w:rFonts w:eastAsia="Calibri" w:cstheme="minorHAnsi"/>
          <w:lang w:eastAsia="en-US"/>
        </w:rPr>
      </w:pPr>
      <w:r w:rsidRPr="00C60D56">
        <w:rPr>
          <w:rStyle w:val="FootnoteReference"/>
          <w:rFonts w:cstheme="minorHAnsi"/>
        </w:rPr>
        <w:footnoteRef/>
      </w:r>
      <w:r w:rsidRPr="00C60D56">
        <w:rPr>
          <w:rFonts w:cstheme="minorHAnsi"/>
        </w:rPr>
        <w:t xml:space="preserve"> Jei asmuo ketinamas įsidarbinti, turi būti pridedamas ketinimų protokolas ar kitas dokumentas įrodymui.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3148F8"/>
    <w:multiLevelType w:val="hybridMultilevel"/>
    <w:tmpl w:val="206AEB32"/>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2C5B4A0A"/>
    <w:multiLevelType w:val="hybridMultilevel"/>
    <w:tmpl w:val="21ECCADE"/>
    <w:lvl w:ilvl="0" w:tplc="4DF4DC8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44943"/>
    <w:multiLevelType w:val="multilevel"/>
    <w:tmpl w:val="0409001F"/>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DC1609"/>
    <w:multiLevelType w:val="hybridMultilevel"/>
    <w:tmpl w:val="2FA41238"/>
    <w:lvl w:ilvl="0" w:tplc="7244F67E">
      <w:start w:val="1"/>
      <w:numFmt w:val="bullet"/>
      <w:lvlText w:val="-"/>
      <w:lvlJc w:val="left"/>
      <w:pPr>
        <w:ind w:left="720" w:hanging="360"/>
      </w:pPr>
      <w:rPr>
        <w:rFonts w:ascii="Aptos" w:hAnsi="Aptos" w:hint="default"/>
      </w:rPr>
    </w:lvl>
    <w:lvl w:ilvl="1" w:tplc="CC3A5716">
      <w:start w:val="1"/>
      <w:numFmt w:val="bullet"/>
      <w:lvlText w:val="o"/>
      <w:lvlJc w:val="left"/>
      <w:pPr>
        <w:ind w:left="1440" w:hanging="360"/>
      </w:pPr>
      <w:rPr>
        <w:rFonts w:ascii="Courier New" w:hAnsi="Courier New" w:cs="Times New Roman" w:hint="default"/>
      </w:rPr>
    </w:lvl>
    <w:lvl w:ilvl="2" w:tplc="6D94540E">
      <w:start w:val="1"/>
      <w:numFmt w:val="bullet"/>
      <w:lvlText w:val=""/>
      <w:lvlJc w:val="left"/>
      <w:pPr>
        <w:ind w:left="2160" w:hanging="360"/>
      </w:pPr>
      <w:rPr>
        <w:rFonts w:ascii="Wingdings" w:hAnsi="Wingdings" w:hint="default"/>
      </w:rPr>
    </w:lvl>
    <w:lvl w:ilvl="3" w:tplc="38AA18EA">
      <w:start w:val="1"/>
      <w:numFmt w:val="bullet"/>
      <w:lvlText w:val=""/>
      <w:lvlJc w:val="left"/>
      <w:pPr>
        <w:ind w:left="2880" w:hanging="360"/>
      </w:pPr>
      <w:rPr>
        <w:rFonts w:ascii="Symbol" w:hAnsi="Symbol" w:hint="default"/>
      </w:rPr>
    </w:lvl>
    <w:lvl w:ilvl="4" w:tplc="443AE4D4">
      <w:start w:val="1"/>
      <w:numFmt w:val="bullet"/>
      <w:lvlText w:val="o"/>
      <w:lvlJc w:val="left"/>
      <w:pPr>
        <w:ind w:left="3600" w:hanging="360"/>
      </w:pPr>
      <w:rPr>
        <w:rFonts w:ascii="Courier New" w:hAnsi="Courier New" w:cs="Times New Roman" w:hint="default"/>
      </w:rPr>
    </w:lvl>
    <w:lvl w:ilvl="5" w:tplc="3E606606">
      <w:start w:val="1"/>
      <w:numFmt w:val="bullet"/>
      <w:lvlText w:val=""/>
      <w:lvlJc w:val="left"/>
      <w:pPr>
        <w:ind w:left="4320" w:hanging="360"/>
      </w:pPr>
      <w:rPr>
        <w:rFonts w:ascii="Wingdings" w:hAnsi="Wingdings" w:hint="default"/>
      </w:rPr>
    </w:lvl>
    <w:lvl w:ilvl="6" w:tplc="89785822">
      <w:start w:val="1"/>
      <w:numFmt w:val="bullet"/>
      <w:lvlText w:val=""/>
      <w:lvlJc w:val="left"/>
      <w:pPr>
        <w:ind w:left="5040" w:hanging="360"/>
      </w:pPr>
      <w:rPr>
        <w:rFonts w:ascii="Symbol" w:hAnsi="Symbol" w:hint="default"/>
      </w:rPr>
    </w:lvl>
    <w:lvl w:ilvl="7" w:tplc="6E449E4A">
      <w:start w:val="1"/>
      <w:numFmt w:val="bullet"/>
      <w:lvlText w:val="o"/>
      <w:lvlJc w:val="left"/>
      <w:pPr>
        <w:ind w:left="5760" w:hanging="360"/>
      </w:pPr>
      <w:rPr>
        <w:rFonts w:ascii="Courier New" w:hAnsi="Courier New" w:cs="Times New Roman" w:hint="default"/>
      </w:rPr>
    </w:lvl>
    <w:lvl w:ilvl="8" w:tplc="F39E934C">
      <w:start w:val="1"/>
      <w:numFmt w:val="bullet"/>
      <w:lvlText w:val=""/>
      <w:lvlJc w:val="left"/>
      <w:pPr>
        <w:ind w:left="6480" w:hanging="360"/>
      </w:pPr>
      <w:rPr>
        <w:rFonts w:ascii="Wingdings" w:hAnsi="Wingdings" w:hint="default"/>
      </w:rPr>
    </w:lvl>
  </w:abstractNum>
  <w:abstractNum w:abstractNumId="11" w15:restartNumberingAfterBreak="0">
    <w:nsid w:val="54AA5467"/>
    <w:multiLevelType w:val="hybridMultilevel"/>
    <w:tmpl w:val="D24640E6"/>
    <w:lvl w:ilvl="0" w:tplc="288E24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29A7C76"/>
    <w:multiLevelType w:val="hybridMultilevel"/>
    <w:tmpl w:val="CE9CD226"/>
    <w:lvl w:ilvl="0" w:tplc="814811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6D89712E"/>
    <w:multiLevelType w:val="hybridMultilevel"/>
    <w:tmpl w:val="19E0E526"/>
    <w:lvl w:ilvl="0" w:tplc="656A22C0">
      <w:start w:val="1"/>
      <w:numFmt w:val="bullet"/>
      <w:lvlText w:val="-"/>
      <w:lvlJc w:val="left"/>
      <w:pPr>
        <w:ind w:left="720" w:hanging="360"/>
      </w:pPr>
      <w:rPr>
        <w:rFonts w:ascii="Aptos" w:hAnsi="Aptos" w:hint="default"/>
      </w:rPr>
    </w:lvl>
    <w:lvl w:ilvl="1" w:tplc="641A90F8">
      <w:start w:val="1"/>
      <w:numFmt w:val="bullet"/>
      <w:lvlText w:val="o"/>
      <w:lvlJc w:val="left"/>
      <w:pPr>
        <w:ind w:left="1440" w:hanging="360"/>
      </w:pPr>
      <w:rPr>
        <w:rFonts w:ascii="Courier New" w:hAnsi="Courier New" w:cs="Times New Roman" w:hint="default"/>
      </w:rPr>
    </w:lvl>
    <w:lvl w:ilvl="2" w:tplc="FE7A3ADC">
      <w:start w:val="1"/>
      <w:numFmt w:val="bullet"/>
      <w:lvlText w:val=""/>
      <w:lvlJc w:val="left"/>
      <w:pPr>
        <w:ind w:left="2160" w:hanging="360"/>
      </w:pPr>
      <w:rPr>
        <w:rFonts w:ascii="Wingdings" w:hAnsi="Wingdings" w:hint="default"/>
      </w:rPr>
    </w:lvl>
    <w:lvl w:ilvl="3" w:tplc="6E16B0B2">
      <w:start w:val="1"/>
      <w:numFmt w:val="bullet"/>
      <w:lvlText w:val=""/>
      <w:lvlJc w:val="left"/>
      <w:pPr>
        <w:ind w:left="2880" w:hanging="360"/>
      </w:pPr>
      <w:rPr>
        <w:rFonts w:ascii="Symbol" w:hAnsi="Symbol" w:hint="default"/>
      </w:rPr>
    </w:lvl>
    <w:lvl w:ilvl="4" w:tplc="4F221C9E">
      <w:start w:val="1"/>
      <w:numFmt w:val="bullet"/>
      <w:lvlText w:val="o"/>
      <w:lvlJc w:val="left"/>
      <w:pPr>
        <w:ind w:left="3600" w:hanging="360"/>
      </w:pPr>
      <w:rPr>
        <w:rFonts w:ascii="Courier New" w:hAnsi="Courier New" w:cs="Times New Roman" w:hint="default"/>
      </w:rPr>
    </w:lvl>
    <w:lvl w:ilvl="5" w:tplc="2CD433E6">
      <w:start w:val="1"/>
      <w:numFmt w:val="bullet"/>
      <w:lvlText w:val=""/>
      <w:lvlJc w:val="left"/>
      <w:pPr>
        <w:ind w:left="4320" w:hanging="360"/>
      </w:pPr>
      <w:rPr>
        <w:rFonts w:ascii="Wingdings" w:hAnsi="Wingdings" w:hint="default"/>
      </w:rPr>
    </w:lvl>
    <w:lvl w:ilvl="6" w:tplc="89BC8D74">
      <w:start w:val="1"/>
      <w:numFmt w:val="bullet"/>
      <w:lvlText w:val=""/>
      <w:lvlJc w:val="left"/>
      <w:pPr>
        <w:ind w:left="5040" w:hanging="360"/>
      </w:pPr>
      <w:rPr>
        <w:rFonts w:ascii="Symbol" w:hAnsi="Symbol" w:hint="default"/>
      </w:rPr>
    </w:lvl>
    <w:lvl w:ilvl="7" w:tplc="2F74CD20">
      <w:start w:val="1"/>
      <w:numFmt w:val="bullet"/>
      <w:lvlText w:val="o"/>
      <w:lvlJc w:val="left"/>
      <w:pPr>
        <w:ind w:left="5760" w:hanging="360"/>
      </w:pPr>
      <w:rPr>
        <w:rFonts w:ascii="Courier New" w:hAnsi="Courier New" w:cs="Times New Roman" w:hint="default"/>
      </w:rPr>
    </w:lvl>
    <w:lvl w:ilvl="8" w:tplc="B9DEF6C4">
      <w:start w:val="1"/>
      <w:numFmt w:val="bullet"/>
      <w:lvlText w:val=""/>
      <w:lvlJc w:val="left"/>
      <w:pPr>
        <w:ind w:left="6480" w:hanging="360"/>
      </w:pPr>
      <w:rPr>
        <w:rFonts w:ascii="Wingdings" w:hAnsi="Wingding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33879DA"/>
    <w:multiLevelType w:val="hybridMultilevel"/>
    <w:tmpl w:val="FB2C88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A65252"/>
    <w:multiLevelType w:val="hybridMultilevel"/>
    <w:tmpl w:val="F9943B48"/>
    <w:lvl w:ilvl="0" w:tplc="8FCC23F6">
      <w:start w:val="1"/>
      <w:numFmt w:val="decimal"/>
      <w:lvlText w:val="%1)"/>
      <w:lvlJc w:val="left"/>
      <w:pPr>
        <w:ind w:left="717" w:hanging="360"/>
      </w:pPr>
    </w:lvl>
    <w:lvl w:ilvl="1" w:tplc="04270019">
      <w:start w:val="1"/>
      <w:numFmt w:val="lowerLetter"/>
      <w:lvlText w:val="%2."/>
      <w:lvlJc w:val="left"/>
      <w:pPr>
        <w:ind w:left="1437" w:hanging="360"/>
      </w:pPr>
    </w:lvl>
    <w:lvl w:ilvl="2" w:tplc="0427001B">
      <w:start w:val="1"/>
      <w:numFmt w:val="lowerRoman"/>
      <w:lvlText w:val="%3."/>
      <w:lvlJc w:val="right"/>
      <w:pPr>
        <w:ind w:left="2157" w:hanging="180"/>
      </w:pPr>
    </w:lvl>
    <w:lvl w:ilvl="3" w:tplc="0427000F">
      <w:start w:val="1"/>
      <w:numFmt w:val="decimal"/>
      <w:lvlText w:val="%4."/>
      <w:lvlJc w:val="left"/>
      <w:pPr>
        <w:ind w:left="2877" w:hanging="360"/>
      </w:pPr>
    </w:lvl>
    <w:lvl w:ilvl="4" w:tplc="04270019">
      <w:start w:val="1"/>
      <w:numFmt w:val="lowerLetter"/>
      <w:lvlText w:val="%5."/>
      <w:lvlJc w:val="left"/>
      <w:pPr>
        <w:ind w:left="3597" w:hanging="360"/>
      </w:pPr>
    </w:lvl>
    <w:lvl w:ilvl="5" w:tplc="0427001B">
      <w:start w:val="1"/>
      <w:numFmt w:val="lowerRoman"/>
      <w:lvlText w:val="%6."/>
      <w:lvlJc w:val="right"/>
      <w:pPr>
        <w:ind w:left="4317" w:hanging="180"/>
      </w:pPr>
    </w:lvl>
    <w:lvl w:ilvl="6" w:tplc="0427000F">
      <w:start w:val="1"/>
      <w:numFmt w:val="decimal"/>
      <w:lvlText w:val="%7."/>
      <w:lvlJc w:val="left"/>
      <w:pPr>
        <w:ind w:left="5037" w:hanging="360"/>
      </w:pPr>
    </w:lvl>
    <w:lvl w:ilvl="7" w:tplc="04270019">
      <w:start w:val="1"/>
      <w:numFmt w:val="lowerLetter"/>
      <w:lvlText w:val="%8."/>
      <w:lvlJc w:val="left"/>
      <w:pPr>
        <w:ind w:left="5757" w:hanging="360"/>
      </w:pPr>
    </w:lvl>
    <w:lvl w:ilvl="8" w:tplc="0427001B">
      <w:start w:val="1"/>
      <w:numFmt w:val="lowerRoman"/>
      <w:lvlText w:val="%9."/>
      <w:lvlJc w:val="right"/>
      <w:pPr>
        <w:ind w:left="6477" w:hanging="180"/>
      </w:pPr>
    </w:lvl>
  </w:abstractNum>
  <w:num w:numId="1" w16cid:durableId="1432775165">
    <w:abstractNumId w:val="3"/>
  </w:num>
  <w:num w:numId="2" w16cid:durableId="1440950847">
    <w:abstractNumId w:val="8"/>
  </w:num>
  <w:num w:numId="3" w16cid:durableId="1351952093">
    <w:abstractNumId w:val="4"/>
  </w:num>
  <w:num w:numId="4" w16cid:durableId="1964382318">
    <w:abstractNumId w:val="7"/>
  </w:num>
  <w:num w:numId="5" w16cid:durableId="440033134">
    <w:abstractNumId w:val="17"/>
  </w:num>
  <w:num w:numId="6" w16cid:durableId="8557335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9655090">
    <w:abstractNumId w:val="6"/>
  </w:num>
  <w:num w:numId="8" w16cid:durableId="1050610904">
    <w:abstractNumId w:val="12"/>
  </w:num>
  <w:num w:numId="9" w16cid:durableId="18296371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6990301">
    <w:abstractNumId w:val="9"/>
  </w:num>
  <w:num w:numId="11" w16cid:durableId="1996449446">
    <w:abstractNumId w:val="16"/>
  </w:num>
  <w:num w:numId="12" w16cid:durableId="1216429390">
    <w:abstractNumId w:val="15"/>
  </w:num>
  <w:num w:numId="13" w16cid:durableId="114639227">
    <w:abstractNumId w:val="10"/>
  </w:num>
  <w:num w:numId="14" w16cid:durableId="1528367431">
    <w:abstractNumId w:val="13"/>
  </w:num>
  <w:num w:numId="15" w16cid:durableId="1531724425">
    <w:abstractNumId w:val="14"/>
  </w:num>
  <w:num w:numId="16" w16cid:durableId="8481339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BCD"/>
    <w:rsid w:val="00014FF2"/>
    <w:rsid w:val="0001780A"/>
    <w:rsid w:val="0002152D"/>
    <w:rsid w:val="000216E8"/>
    <w:rsid w:val="000239B9"/>
    <w:rsid w:val="00023BA1"/>
    <w:rsid w:val="00023D4E"/>
    <w:rsid w:val="000276F0"/>
    <w:rsid w:val="000347B1"/>
    <w:rsid w:val="00034AA7"/>
    <w:rsid w:val="00036DFC"/>
    <w:rsid w:val="00041835"/>
    <w:rsid w:val="00042056"/>
    <w:rsid w:val="000435B6"/>
    <w:rsid w:val="00043EF8"/>
    <w:rsid w:val="00047F0A"/>
    <w:rsid w:val="00052FE3"/>
    <w:rsid w:val="000549EF"/>
    <w:rsid w:val="000556AB"/>
    <w:rsid w:val="00060DEA"/>
    <w:rsid w:val="0006362F"/>
    <w:rsid w:val="00063E20"/>
    <w:rsid w:val="000655AD"/>
    <w:rsid w:val="00065F67"/>
    <w:rsid w:val="00066DB2"/>
    <w:rsid w:val="00070DED"/>
    <w:rsid w:val="00073C17"/>
    <w:rsid w:val="00075D64"/>
    <w:rsid w:val="00077A0A"/>
    <w:rsid w:val="00080DB2"/>
    <w:rsid w:val="00081C16"/>
    <w:rsid w:val="000833A4"/>
    <w:rsid w:val="000858ED"/>
    <w:rsid w:val="00085BA6"/>
    <w:rsid w:val="0008770C"/>
    <w:rsid w:val="000933F1"/>
    <w:rsid w:val="00093CE7"/>
    <w:rsid w:val="00096DAB"/>
    <w:rsid w:val="000A1DE8"/>
    <w:rsid w:val="000A2B06"/>
    <w:rsid w:val="000A2C53"/>
    <w:rsid w:val="000A2F2A"/>
    <w:rsid w:val="000A3DAA"/>
    <w:rsid w:val="000A6983"/>
    <w:rsid w:val="000A76AC"/>
    <w:rsid w:val="000B0E5A"/>
    <w:rsid w:val="000B15DC"/>
    <w:rsid w:val="000B540E"/>
    <w:rsid w:val="000C195D"/>
    <w:rsid w:val="000C1D3A"/>
    <w:rsid w:val="000C2BA6"/>
    <w:rsid w:val="000C51D1"/>
    <w:rsid w:val="000C5A39"/>
    <w:rsid w:val="000D0DCC"/>
    <w:rsid w:val="000D616D"/>
    <w:rsid w:val="000D735A"/>
    <w:rsid w:val="000E1595"/>
    <w:rsid w:val="000E2605"/>
    <w:rsid w:val="000E7ED5"/>
    <w:rsid w:val="000F25CF"/>
    <w:rsid w:val="00101F2E"/>
    <w:rsid w:val="001023ED"/>
    <w:rsid w:val="00103404"/>
    <w:rsid w:val="0010362D"/>
    <w:rsid w:val="00110242"/>
    <w:rsid w:val="00110454"/>
    <w:rsid w:val="0011375C"/>
    <w:rsid w:val="00114001"/>
    <w:rsid w:val="0011615E"/>
    <w:rsid w:val="00117223"/>
    <w:rsid w:val="00120936"/>
    <w:rsid w:val="00121939"/>
    <w:rsid w:val="00123132"/>
    <w:rsid w:val="00123A7F"/>
    <w:rsid w:val="001249F5"/>
    <w:rsid w:val="00124A50"/>
    <w:rsid w:val="00125655"/>
    <w:rsid w:val="001273E2"/>
    <w:rsid w:val="00132B5A"/>
    <w:rsid w:val="00134EA6"/>
    <w:rsid w:val="00142563"/>
    <w:rsid w:val="00143FCD"/>
    <w:rsid w:val="0014491C"/>
    <w:rsid w:val="001458D2"/>
    <w:rsid w:val="00147042"/>
    <w:rsid w:val="0015012E"/>
    <w:rsid w:val="00151F92"/>
    <w:rsid w:val="00155B6F"/>
    <w:rsid w:val="00155F21"/>
    <w:rsid w:val="00164F37"/>
    <w:rsid w:val="0017377C"/>
    <w:rsid w:val="001740B2"/>
    <w:rsid w:val="00175CE9"/>
    <w:rsid w:val="00176C8B"/>
    <w:rsid w:val="00180477"/>
    <w:rsid w:val="00180F23"/>
    <w:rsid w:val="00181DDC"/>
    <w:rsid w:val="001825DF"/>
    <w:rsid w:val="00191350"/>
    <w:rsid w:val="001914A9"/>
    <w:rsid w:val="0019256D"/>
    <w:rsid w:val="00193939"/>
    <w:rsid w:val="00193F18"/>
    <w:rsid w:val="00195ED7"/>
    <w:rsid w:val="00197074"/>
    <w:rsid w:val="001A0440"/>
    <w:rsid w:val="001A1DB5"/>
    <w:rsid w:val="001A4017"/>
    <w:rsid w:val="001A5108"/>
    <w:rsid w:val="001A790E"/>
    <w:rsid w:val="001B4010"/>
    <w:rsid w:val="001C161A"/>
    <w:rsid w:val="001C175F"/>
    <w:rsid w:val="001C354B"/>
    <w:rsid w:val="001C45AE"/>
    <w:rsid w:val="001D0C71"/>
    <w:rsid w:val="001D2AB6"/>
    <w:rsid w:val="001D5B2C"/>
    <w:rsid w:val="001D636A"/>
    <w:rsid w:val="001D7B43"/>
    <w:rsid w:val="001E1B20"/>
    <w:rsid w:val="001E47D4"/>
    <w:rsid w:val="001E4BB2"/>
    <w:rsid w:val="001E572E"/>
    <w:rsid w:val="001E5781"/>
    <w:rsid w:val="001E6F8C"/>
    <w:rsid w:val="001E7219"/>
    <w:rsid w:val="001F3759"/>
    <w:rsid w:val="001F5305"/>
    <w:rsid w:val="001F54D3"/>
    <w:rsid w:val="001F617A"/>
    <w:rsid w:val="001F7CD3"/>
    <w:rsid w:val="00200CB8"/>
    <w:rsid w:val="00201B40"/>
    <w:rsid w:val="00203447"/>
    <w:rsid w:val="002164EB"/>
    <w:rsid w:val="00217BEE"/>
    <w:rsid w:val="00220ED8"/>
    <w:rsid w:val="00222067"/>
    <w:rsid w:val="00223D3E"/>
    <w:rsid w:val="00225123"/>
    <w:rsid w:val="00225483"/>
    <w:rsid w:val="002340D4"/>
    <w:rsid w:val="002341F0"/>
    <w:rsid w:val="0023423F"/>
    <w:rsid w:val="00235AA0"/>
    <w:rsid w:val="00241BEF"/>
    <w:rsid w:val="00242395"/>
    <w:rsid w:val="002424F9"/>
    <w:rsid w:val="002447DB"/>
    <w:rsid w:val="002451D1"/>
    <w:rsid w:val="002461BE"/>
    <w:rsid w:val="00250EA3"/>
    <w:rsid w:val="0025525B"/>
    <w:rsid w:val="00257C1E"/>
    <w:rsid w:val="0026131E"/>
    <w:rsid w:val="0026349D"/>
    <w:rsid w:val="002714F9"/>
    <w:rsid w:val="002742AC"/>
    <w:rsid w:val="002750FC"/>
    <w:rsid w:val="00276977"/>
    <w:rsid w:val="002778FE"/>
    <w:rsid w:val="00280408"/>
    <w:rsid w:val="00282197"/>
    <w:rsid w:val="00283F68"/>
    <w:rsid w:val="00287FE4"/>
    <w:rsid w:val="00291FBA"/>
    <w:rsid w:val="00296127"/>
    <w:rsid w:val="002977F9"/>
    <w:rsid w:val="002A2674"/>
    <w:rsid w:val="002A2D4B"/>
    <w:rsid w:val="002A4CF3"/>
    <w:rsid w:val="002A5344"/>
    <w:rsid w:val="002B028D"/>
    <w:rsid w:val="002B1D6B"/>
    <w:rsid w:val="002B301F"/>
    <w:rsid w:val="002B369B"/>
    <w:rsid w:val="002B5C0E"/>
    <w:rsid w:val="002C2061"/>
    <w:rsid w:val="002C2263"/>
    <w:rsid w:val="002C521F"/>
    <w:rsid w:val="002C558D"/>
    <w:rsid w:val="002C5C00"/>
    <w:rsid w:val="002C68B8"/>
    <w:rsid w:val="002C7CDE"/>
    <w:rsid w:val="002D00C6"/>
    <w:rsid w:val="002D0D58"/>
    <w:rsid w:val="002D28EE"/>
    <w:rsid w:val="002D5A82"/>
    <w:rsid w:val="002E0BBF"/>
    <w:rsid w:val="002E160E"/>
    <w:rsid w:val="002E24FB"/>
    <w:rsid w:val="002E2940"/>
    <w:rsid w:val="002E4276"/>
    <w:rsid w:val="002E5528"/>
    <w:rsid w:val="002F0576"/>
    <w:rsid w:val="002F2B37"/>
    <w:rsid w:val="002F3967"/>
    <w:rsid w:val="00300578"/>
    <w:rsid w:val="003008A5"/>
    <w:rsid w:val="00301C3C"/>
    <w:rsid w:val="00305DF1"/>
    <w:rsid w:val="0030724C"/>
    <w:rsid w:val="003126DE"/>
    <w:rsid w:val="00315885"/>
    <w:rsid w:val="003166D4"/>
    <w:rsid w:val="00317746"/>
    <w:rsid w:val="00323AB0"/>
    <w:rsid w:val="00324EA4"/>
    <w:rsid w:val="00327FB1"/>
    <w:rsid w:val="00332F94"/>
    <w:rsid w:val="00333461"/>
    <w:rsid w:val="003347A9"/>
    <w:rsid w:val="0033543A"/>
    <w:rsid w:val="0034086E"/>
    <w:rsid w:val="00341949"/>
    <w:rsid w:val="003474A1"/>
    <w:rsid w:val="00351635"/>
    <w:rsid w:val="003557C7"/>
    <w:rsid w:val="00357278"/>
    <w:rsid w:val="00362E07"/>
    <w:rsid w:val="003636F5"/>
    <w:rsid w:val="00363ADB"/>
    <w:rsid w:val="00367582"/>
    <w:rsid w:val="003729FE"/>
    <w:rsid w:val="00374831"/>
    <w:rsid w:val="00380CE8"/>
    <w:rsid w:val="00384DE2"/>
    <w:rsid w:val="0038679B"/>
    <w:rsid w:val="00391A98"/>
    <w:rsid w:val="0039418B"/>
    <w:rsid w:val="00394218"/>
    <w:rsid w:val="00394BD1"/>
    <w:rsid w:val="00394EB1"/>
    <w:rsid w:val="003956A4"/>
    <w:rsid w:val="003963F8"/>
    <w:rsid w:val="0039642E"/>
    <w:rsid w:val="003965AD"/>
    <w:rsid w:val="0039761F"/>
    <w:rsid w:val="003A0A62"/>
    <w:rsid w:val="003A1880"/>
    <w:rsid w:val="003A1D5D"/>
    <w:rsid w:val="003A29C4"/>
    <w:rsid w:val="003A523B"/>
    <w:rsid w:val="003A6C8C"/>
    <w:rsid w:val="003B6857"/>
    <w:rsid w:val="003C03B7"/>
    <w:rsid w:val="003C3B10"/>
    <w:rsid w:val="003C3C14"/>
    <w:rsid w:val="003C5EB9"/>
    <w:rsid w:val="003C60E5"/>
    <w:rsid w:val="003C707C"/>
    <w:rsid w:val="003C74F1"/>
    <w:rsid w:val="003C7C25"/>
    <w:rsid w:val="003D20A2"/>
    <w:rsid w:val="003D7F03"/>
    <w:rsid w:val="003E0BAB"/>
    <w:rsid w:val="003E2815"/>
    <w:rsid w:val="003E3747"/>
    <w:rsid w:val="003E3D90"/>
    <w:rsid w:val="003E5311"/>
    <w:rsid w:val="003E5C1C"/>
    <w:rsid w:val="003F04F5"/>
    <w:rsid w:val="003F151D"/>
    <w:rsid w:val="003F20BE"/>
    <w:rsid w:val="003F2D88"/>
    <w:rsid w:val="003F36C0"/>
    <w:rsid w:val="003F4F18"/>
    <w:rsid w:val="003F6D06"/>
    <w:rsid w:val="003F6EA8"/>
    <w:rsid w:val="004000F1"/>
    <w:rsid w:val="00406A3F"/>
    <w:rsid w:val="00414BEA"/>
    <w:rsid w:val="00416618"/>
    <w:rsid w:val="00416E36"/>
    <w:rsid w:val="0042333F"/>
    <w:rsid w:val="00423400"/>
    <w:rsid w:val="004258A1"/>
    <w:rsid w:val="00433694"/>
    <w:rsid w:val="00437D34"/>
    <w:rsid w:val="004422D8"/>
    <w:rsid w:val="00450241"/>
    <w:rsid w:val="00450C13"/>
    <w:rsid w:val="00455DCD"/>
    <w:rsid w:val="004622BA"/>
    <w:rsid w:val="00463C7F"/>
    <w:rsid w:val="00465B3F"/>
    <w:rsid w:val="0046615E"/>
    <w:rsid w:val="004704FA"/>
    <w:rsid w:val="00470E72"/>
    <w:rsid w:val="0047740A"/>
    <w:rsid w:val="00480768"/>
    <w:rsid w:val="00480C2E"/>
    <w:rsid w:val="00480F4B"/>
    <w:rsid w:val="004868A0"/>
    <w:rsid w:val="0048781B"/>
    <w:rsid w:val="00493105"/>
    <w:rsid w:val="00494DBF"/>
    <w:rsid w:val="004A3170"/>
    <w:rsid w:val="004A4754"/>
    <w:rsid w:val="004B279C"/>
    <w:rsid w:val="004B2C75"/>
    <w:rsid w:val="004B6589"/>
    <w:rsid w:val="004B7A99"/>
    <w:rsid w:val="004B7EDB"/>
    <w:rsid w:val="004C6BFD"/>
    <w:rsid w:val="004D1ADF"/>
    <w:rsid w:val="004D20AB"/>
    <w:rsid w:val="004D5839"/>
    <w:rsid w:val="004E18A3"/>
    <w:rsid w:val="004E252A"/>
    <w:rsid w:val="004E5CA6"/>
    <w:rsid w:val="004F04A2"/>
    <w:rsid w:val="004F0C0F"/>
    <w:rsid w:val="004F331F"/>
    <w:rsid w:val="004F401C"/>
    <w:rsid w:val="004F5C43"/>
    <w:rsid w:val="004F6E71"/>
    <w:rsid w:val="004F6EE0"/>
    <w:rsid w:val="004F717C"/>
    <w:rsid w:val="00500A0D"/>
    <w:rsid w:val="00501184"/>
    <w:rsid w:val="0050147C"/>
    <w:rsid w:val="00502F9A"/>
    <w:rsid w:val="005075C2"/>
    <w:rsid w:val="00507BDA"/>
    <w:rsid w:val="00507DCF"/>
    <w:rsid w:val="00507FCA"/>
    <w:rsid w:val="00511404"/>
    <w:rsid w:val="00512C61"/>
    <w:rsid w:val="005132DF"/>
    <w:rsid w:val="00513FC3"/>
    <w:rsid w:val="0051555C"/>
    <w:rsid w:val="00520DB1"/>
    <w:rsid w:val="00520F41"/>
    <w:rsid w:val="0052451D"/>
    <w:rsid w:val="00525AFD"/>
    <w:rsid w:val="00526096"/>
    <w:rsid w:val="00530AE3"/>
    <w:rsid w:val="00532AC1"/>
    <w:rsid w:val="005336C4"/>
    <w:rsid w:val="005355E0"/>
    <w:rsid w:val="00535693"/>
    <w:rsid w:val="00537E10"/>
    <w:rsid w:val="005411CA"/>
    <w:rsid w:val="00541420"/>
    <w:rsid w:val="00541CDD"/>
    <w:rsid w:val="00542805"/>
    <w:rsid w:val="00542FDF"/>
    <w:rsid w:val="00553E6E"/>
    <w:rsid w:val="00554DB7"/>
    <w:rsid w:val="0055631E"/>
    <w:rsid w:val="005569D3"/>
    <w:rsid w:val="00557EA2"/>
    <w:rsid w:val="00557F64"/>
    <w:rsid w:val="00560E65"/>
    <w:rsid w:val="00561BCA"/>
    <w:rsid w:val="005625DA"/>
    <w:rsid w:val="005636A3"/>
    <w:rsid w:val="00566D7A"/>
    <w:rsid w:val="00567EFD"/>
    <w:rsid w:val="005717FF"/>
    <w:rsid w:val="00575F8B"/>
    <w:rsid w:val="00576D3E"/>
    <w:rsid w:val="005775B8"/>
    <w:rsid w:val="00586338"/>
    <w:rsid w:val="005867F8"/>
    <w:rsid w:val="00594B86"/>
    <w:rsid w:val="00595E82"/>
    <w:rsid w:val="00596BFA"/>
    <w:rsid w:val="00597541"/>
    <w:rsid w:val="005A4DC2"/>
    <w:rsid w:val="005A67A7"/>
    <w:rsid w:val="005A7F0F"/>
    <w:rsid w:val="005B0947"/>
    <w:rsid w:val="005B28E3"/>
    <w:rsid w:val="005B3B23"/>
    <w:rsid w:val="005B4F28"/>
    <w:rsid w:val="005B5738"/>
    <w:rsid w:val="005B5B75"/>
    <w:rsid w:val="005B66D5"/>
    <w:rsid w:val="005B7BF7"/>
    <w:rsid w:val="005C1D60"/>
    <w:rsid w:val="005C224C"/>
    <w:rsid w:val="005C36B5"/>
    <w:rsid w:val="005C4327"/>
    <w:rsid w:val="005D6209"/>
    <w:rsid w:val="005E185B"/>
    <w:rsid w:val="005E5B7F"/>
    <w:rsid w:val="005E6EA8"/>
    <w:rsid w:val="005F220C"/>
    <w:rsid w:val="005F37E4"/>
    <w:rsid w:val="005F386C"/>
    <w:rsid w:val="005F6CDD"/>
    <w:rsid w:val="00602401"/>
    <w:rsid w:val="00602A3B"/>
    <w:rsid w:val="00603E30"/>
    <w:rsid w:val="006055B5"/>
    <w:rsid w:val="0060702A"/>
    <w:rsid w:val="006102EE"/>
    <w:rsid w:val="006152AB"/>
    <w:rsid w:val="00616597"/>
    <w:rsid w:val="006171B7"/>
    <w:rsid w:val="00622B49"/>
    <w:rsid w:val="00624919"/>
    <w:rsid w:val="00625ACF"/>
    <w:rsid w:val="00627320"/>
    <w:rsid w:val="006277B5"/>
    <w:rsid w:val="00630AEE"/>
    <w:rsid w:val="006314AD"/>
    <w:rsid w:val="00631EF3"/>
    <w:rsid w:val="00631FA6"/>
    <w:rsid w:val="00633C3A"/>
    <w:rsid w:val="006346DC"/>
    <w:rsid w:val="00634934"/>
    <w:rsid w:val="0063673F"/>
    <w:rsid w:val="00637291"/>
    <w:rsid w:val="00642A66"/>
    <w:rsid w:val="00642E34"/>
    <w:rsid w:val="006435C3"/>
    <w:rsid w:val="006444A8"/>
    <w:rsid w:val="006567EA"/>
    <w:rsid w:val="00656F56"/>
    <w:rsid w:val="00657680"/>
    <w:rsid w:val="00660D29"/>
    <w:rsid w:val="00662628"/>
    <w:rsid w:val="00664CA0"/>
    <w:rsid w:val="00665BB4"/>
    <w:rsid w:val="00667D9D"/>
    <w:rsid w:val="006720F4"/>
    <w:rsid w:val="00673D41"/>
    <w:rsid w:val="00677FF5"/>
    <w:rsid w:val="00683B9E"/>
    <w:rsid w:val="00684E19"/>
    <w:rsid w:val="00690FB0"/>
    <w:rsid w:val="00692434"/>
    <w:rsid w:val="00693567"/>
    <w:rsid w:val="006945B3"/>
    <w:rsid w:val="0069718E"/>
    <w:rsid w:val="0069722C"/>
    <w:rsid w:val="006A53C2"/>
    <w:rsid w:val="006A5F3F"/>
    <w:rsid w:val="006A7C03"/>
    <w:rsid w:val="006B0582"/>
    <w:rsid w:val="006B287E"/>
    <w:rsid w:val="006B4821"/>
    <w:rsid w:val="006B63C2"/>
    <w:rsid w:val="006C1072"/>
    <w:rsid w:val="006C3638"/>
    <w:rsid w:val="006C7607"/>
    <w:rsid w:val="006C7BD7"/>
    <w:rsid w:val="006D4E16"/>
    <w:rsid w:val="006D700F"/>
    <w:rsid w:val="006E2A01"/>
    <w:rsid w:val="006E4A15"/>
    <w:rsid w:val="006F128C"/>
    <w:rsid w:val="006F2E3B"/>
    <w:rsid w:val="006F31CD"/>
    <w:rsid w:val="006F5F51"/>
    <w:rsid w:val="0070134B"/>
    <w:rsid w:val="007021C9"/>
    <w:rsid w:val="00704915"/>
    <w:rsid w:val="00706694"/>
    <w:rsid w:val="00707D02"/>
    <w:rsid w:val="00707F3E"/>
    <w:rsid w:val="007131E9"/>
    <w:rsid w:val="00714AE6"/>
    <w:rsid w:val="00723C29"/>
    <w:rsid w:val="0072434D"/>
    <w:rsid w:val="007254D6"/>
    <w:rsid w:val="00725B5F"/>
    <w:rsid w:val="00731038"/>
    <w:rsid w:val="007378EC"/>
    <w:rsid w:val="00742CEC"/>
    <w:rsid w:val="00743F8D"/>
    <w:rsid w:val="0074552B"/>
    <w:rsid w:val="00745EFD"/>
    <w:rsid w:val="00747317"/>
    <w:rsid w:val="00756CC8"/>
    <w:rsid w:val="00762044"/>
    <w:rsid w:val="00763EAF"/>
    <w:rsid w:val="00765CE9"/>
    <w:rsid w:val="007713C1"/>
    <w:rsid w:val="00774A76"/>
    <w:rsid w:val="00775522"/>
    <w:rsid w:val="00781A2F"/>
    <w:rsid w:val="00782921"/>
    <w:rsid w:val="00784EFB"/>
    <w:rsid w:val="00786F5D"/>
    <w:rsid w:val="0078766F"/>
    <w:rsid w:val="007928F5"/>
    <w:rsid w:val="00792E7E"/>
    <w:rsid w:val="00794059"/>
    <w:rsid w:val="00797CAA"/>
    <w:rsid w:val="007A00ED"/>
    <w:rsid w:val="007A01AD"/>
    <w:rsid w:val="007A01F3"/>
    <w:rsid w:val="007A3D6D"/>
    <w:rsid w:val="007A51D0"/>
    <w:rsid w:val="007B1105"/>
    <w:rsid w:val="007B1F94"/>
    <w:rsid w:val="007B2CEA"/>
    <w:rsid w:val="007B4D53"/>
    <w:rsid w:val="007B7E03"/>
    <w:rsid w:val="007C0EC4"/>
    <w:rsid w:val="007C23A2"/>
    <w:rsid w:val="007D0E88"/>
    <w:rsid w:val="007D203B"/>
    <w:rsid w:val="007D3A1A"/>
    <w:rsid w:val="007D4E7A"/>
    <w:rsid w:val="007D6E81"/>
    <w:rsid w:val="007E0005"/>
    <w:rsid w:val="007E2CDD"/>
    <w:rsid w:val="007E2EB3"/>
    <w:rsid w:val="007E4476"/>
    <w:rsid w:val="007F0351"/>
    <w:rsid w:val="007F0409"/>
    <w:rsid w:val="007F0616"/>
    <w:rsid w:val="007F0B1A"/>
    <w:rsid w:val="007F706D"/>
    <w:rsid w:val="007F713D"/>
    <w:rsid w:val="007F746C"/>
    <w:rsid w:val="00803219"/>
    <w:rsid w:val="00803434"/>
    <w:rsid w:val="00804F13"/>
    <w:rsid w:val="00811930"/>
    <w:rsid w:val="00811FCA"/>
    <w:rsid w:val="00813D55"/>
    <w:rsid w:val="00814027"/>
    <w:rsid w:val="00817B21"/>
    <w:rsid w:val="00817E8F"/>
    <w:rsid w:val="00820484"/>
    <w:rsid w:val="00823F4A"/>
    <w:rsid w:val="00827B70"/>
    <w:rsid w:val="00832FD3"/>
    <w:rsid w:val="008339C5"/>
    <w:rsid w:val="00836382"/>
    <w:rsid w:val="00836EA6"/>
    <w:rsid w:val="00837F29"/>
    <w:rsid w:val="00840872"/>
    <w:rsid w:val="00847274"/>
    <w:rsid w:val="008474ED"/>
    <w:rsid w:val="0085225E"/>
    <w:rsid w:val="00852D3A"/>
    <w:rsid w:val="008538E0"/>
    <w:rsid w:val="00854C63"/>
    <w:rsid w:val="00855DAC"/>
    <w:rsid w:val="00857AFF"/>
    <w:rsid w:val="00863E82"/>
    <w:rsid w:val="0086454F"/>
    <w:rsid w:val="0086745B"/>
    <w:rsid w:val="008719D3"/>
    <w:rsid w:val="00872D5D"/>
    <w:rsid w:val="008768B2"/>
    <w:rsid w:val="00882EAB"/>
    <w:rsid w:val="00884DB9"/>
    <w:rsid w:val="00887EAF"/>
    <w:rsid w:val="00890BC0"/>
    <w:rsid w:val="00897449"/>
    <w:rsid w:val="008A18B5"/>
    <w:rsid w:val="008A3F01"/>
    <w:rsid w:val="008A42FC"/>
    <w:rsid w:val="008A4645"/>
    <w:rsid w:val="008B1647"/>
    <w:rsid w:val="008B2234"/>
    <w:rsid w:val="008B406D"/>
    <w:rsid w:val="008B52D6"/>
    <w:rsid w:val="008B780E"/>
    <w:rsid w:val="008C06C3"/>
    <w:rsid w:val="008C260E"/>
    <w:rsid w:val="008C5CF7"/>
    <w:rsid w:val="008D10BB"/>
    <w:rsid w:val="008D1283"/>
    <w:rsid w:val="008D3BB0"/>
    <w:rsid w:val="008D442B"/>
    <w:rsid w:val="008D449C"/>
    <w:rsid w:val="008D4F5B"/>
    <w:rsid w:val="008D6890"/>
    <w:rsid w:val="008D7C3D"/>
    <w:rsid w:val="008E1D6F"/>
    <w:rsid w:val="008F0116"/>
    <w:rsid w:val="008F0128"/>
    <w:rsid w:val="008F3432"/>
    <w:rsid w:val="008F60DC"/>
    <w:rsid w:val="008F7D90"/>
    <w:rsid w:val="0090085D"/>
    <w:rsid w:val="0090110B"/>
    <w:rsid w:val="009016FC"/>
    <w:rsid w:val="00901C5E"/>
    <w:rsid w:val="00902F55"/>
    <w:rsid w:val="00903C4E"/>
    <w:rsid w:val="009047A4"/>
    <w:rsid w:val="0091267F"/>
    <w:rsid w:val="00917D1F"/>
    <w:rsid w:val="0092019E"/>
    <w:rsid w:val="00923556"/>
    <w:rsid w:val="00923E17"/>
    <w:rsid w:val="00926EDA"/>
    <w:rsid w:val="009313A9"/>
    <w:rsid w:val="009335D8"/>
    <w:rsid w:val="0093661D"/>
    <w:rsid w:val="009405F8"/>
    <w:rsid w:val="00943A44"/>
    <w:rsid w:val="009512F9"/>
    <w:rsid w:val="00951346"/>
    <w:rsid w:val="009540E5"/>
    <w:rsid w:val="0095447B"/>
    <w:rsid w:val="00954918"/>
    <w:rsid w:val="00955949"/>
    <w:rsid w:val="00956AEF"/>
    <w:rsid w:val="00956C4C"/>
    <w:rsid w:val="009605C2"/>
    <w:rsid w:val="00960C19"/>
    <w:rsid w:val="00963383"/>
    <w:rsid w:val="00965AF0"/>
    <w:rsid w:val="00967903"/>
    <w:rsid w:val="00973C67"/>
    <w:rsid w:val="009747AC"/>
    <w:rsid w:val="00974BB7"/>
    <w:rsid w:val="0097560D"/>
    <w:rsid w:val="00981525"/>
    <w:rsid w:val="00984F34"/>
    <w:rsid w:val="009869E5"/>
    <w:rsid w:val="00987305"/>
    <w:rsid w:val="009876F0"/>
    <w:rsid w:val="00993598"/>
    <w:rsid w:val="00993B27"/>
    <w:rsid w:val="009A13E1"/>
    <w:rsid w:val="009A1BFC"/>
    <w:rsid w:val="009A73D7"/>
    <w:rsid w:val="009B032B"/>
    <w:rsid w:val="009B244B"/>
    <w:rsid w:val="009B27D2"/>
    <w:rsid w:val="009B71EF"/>
    <w:rsid w:val="009C1E22"/>
    <w:rsid w:val="009C4855"/>
    <w:rsid w:val="009C594C"/>
    <w:rsid w:val="009D092B"/>
    <w:rsid w:val="009D2B6A"/>
    <w:rsid w:val="009D47F9"/>
    <w:rsid w:val="009E5717"/>
    <w:rsid w:val="009E7AB2"/>
    <w:rsid w:val="009F1AF2"/>
    <w:rsid w:val="009F4257"/>
    <w:rsid w:val="009F5547"/>
    <w:rsid w:val="009F602F"/>
    <w:rsid w:val="009F631E"/>
    <w:rsid w:val="00A0283A"/>
    <w:rsid w:val="00A0504C"/>
    <w:rsid w:val="00A05928"/>
    <w:rsid w:val="00A12322"/>
    <w:rsid w:val="00A131C7"/>
    <w:rsid w:val="00A142FC"/>
    <w:rsid w:val="00A14D10"/>
    <w:rsid w:val="00A162F4"/>
    <w:rsid w:val="00A21FA1"/>
    <w:rsid w:val="00A2236C"/>
    <w:rsid w:val="00A240E6"/>
    <w:rsid w:val="00A24D20"/>
    <w:rsid w:val="00A30D69"/>
    <w:rsid w:val="00A31175"/>
    <w:rsid w:val="00A31591"/>
    <w:rsid w:val="00A33B22"/>
    <w:rsid w:val="00A35903"/>
    <w:rsid w:val="00A362B5"/>
    <w:rsid w:val="00A40534"/>
    <w:rsid w:val="00A40C72"/>
    <w:rsid w:val="00A41966"/>
    <w:rsid w:val="00A422B5"/>
    <w:rsid w:val="00A4508F"/>
    <w:rsid w:val="00A5189C"/>
    <w:rsid w:val="00A52A0C"/>
    <w:rsid w:val="00A535E1"/>
    <w:rsid w:val="00A53602"/>
    <w:rsid w:val="00A568FC"/>
    <w:rsid w:val="00A57FE9"/>
    <w:rsid w:val="00A61921"/>
    <w:rsid w:val="00A648E7"/>
    <w:rsid w:val="00A82401"/>
    <w:rsid w:val="00A86FE4"/>
    <w:rsid w:val="00A917D1"/>
    <w:rsid w:val="00A92CA8"/>
    <w:rsid w:val="00A92F9F"/>
    <w:rsid w:val="00A934F3"/>
    <w:rsid w:val="00A93970"/>
    <w:rsid w:val="00A952A2"/>
    <w:rsid w:val="00A968DD"/>
    <w:rsid w:val="00AA0A7C"/>
    <w:rsid w:val="00AA3D2C"/>
    <w:rsid w:val="00AA717D"/>
    <w:rsid w:val="00AA7DF6"/>
    <w:rsid w:val="00AB299A"/>
    <w:rsid w:val="00AB3AB2"/>
    <w:rsid w:val="00AB4E25"/>
    <w:rsid w:val="00AB4F33"/>
    <w:rsid w:val="00AB770D"/>
    <w:rsid w:val="00AC3A4B"/>
    <w:rsid w:val="00AC5F8B"/>
    <w:rsid w:val="00AC6A46"/>
    <w:rsid w:val="00AD28AE"/>
    <w:rsid w:val="00AD30A0"/>
    <w:rsid w:val="00AD695C"/>
    <w:rsid w:val="00AD6B5B"/>
    <w:rsid w:val="00AD78F6"/>
    <w:rsid w:val="00AE4051"/>
    <w:rsid w:val="00AE5032"/>
    <w:rsid w:val="00AE7AE2"/>
    <w:rsid w:val="00AF00FF"/>
    <w:rsid w:val="00AF0826"/>
    <w:rsid w:val="00AF71F6"/>
    <w:rsid w:val="00B00C12"/>
    <w:rsid w:val="00B00D6C"/>
    <w:rsid w:val="00B0357B"/>
    <w:rsid w:val="00B042C8"/>
    <w:rsid w:val="00B05113"/>
    <w:rsid w:val="00B05C76"/>
    <w:rsid w:val="00B06DBF"/>
    <w:rsid w:val="00B07CF7"/>
    <w:rsid w:val="00B10DB3"/>
    <w:rsid w:val="00B11260"/>
    <w:rsid w:val="00B16AC9"/>
    <w:rsid w:val="00B16ADE"/>
    <w:rsid w:val="00B16B18"/>
    <w:rsid w:val="00B2208F"/>
    <w:rsid w:val="00B23876"/>
    <w:rsid w:val="00B23C67"/>
    <w:rsid w:val="00B23EB5"/>
    <w:rsid w:val="00B2458D"/>
    <w:rsid w:val="00B248B1"/>
    <w:rsid w:val="00B319D8"/>
    <w:rsid w:val="00B31A9C"/>
    <w:rsid w:val="00B36BD2"/>
    <w:rsid w:val="00B37ED8"/>
    <w:rsid w:val="00B415FF"/>
    <w:rsid w:val="00B43133"/>
    <w:rsid w:val="00B43554"/>
    <w:rsid w:val="00B43F80"/>
    <w:rsid w:val="00B44D19"/>
    <w:rsid w:val="00B44E36"/>
    <w:rsid w:val="00B453A3"/>
    <w:rsid w:val="00B47609"/>
    <w:rsid w:val="00B500EE"/>
    <w:rsid w:val="00B512E2"/>
    <w:rsid w:val="00B51596"/>
    <w:rsid w:val="00B531BE"/>
    <w:rsid w:val="00B57A6D"/>
    <w:rsid w:val="00B60F84"/>
    <w:rsid w:val="00B6324E"/>
    <w:rsid w:val="00B63686"/>
    <w:rsid w:val="00B63A1E"/>
    <w:rsid w:val="00B65DF3"/>
    <w:rsid w:val="00B74604"/>
    <w:rsid w:val="00B77720"/>
    <w:rsid w:val="00B77A51"/>
    <w:rsid w:val="00B859F0"/>
    <w:rsid w:val="00B863A4"/>
    <w:rsid w:val="00B90747"/>
    <w:rsid w:val="00B94A06"/>
    <w:rsid w:val="00B94A7C"/>
    <w:rsid w:val="00B951CF"/>
    <w:rsid w:val="00B974D1"/>
    <w:rsid w:val="00BA09CA"/>
    <w:rsid w:val="00BA13F1"/>
    <w:rsid w:val="00BA26A8"/>
    <w:rsid w:val="00BA2892"/>
    <w:rsid w:val="00BA3CCF"/>
    <w:rsid w:val="00BA5407"/>
    <w:rsid w:val="00BA64B1"/>
    <w:rsid w:val="00BB26EB"/>
    <w:rsid w:val="00BB7849"/>
    <w:rsid w:val="00BB7A40"/>
    <w:rsid w:val="00BB7D04"/>
    <w:rsid w:val="00BC6F22"/>
    <w:rsid w:val="00BD1F60"/>
    <w:rsid w:val="00BD3173"/>
    <w:rsid w:val="00BD4399"/>
    <w:rsid w:val="00BD537D"/>
    <w:rsid w:val="00BD70C1"/>
    <w:rsid w:val="00BE1680"/>
    <w:rsid w:val="00BE32CF"/>
    <w:rsid w:val="00BE57DB"/>
    <w:rsid w:val="00BE5C90"/>
    <w:rsid w:val="00BE6C22"/>
    <w:rsid w:val="00BE7031"/>
    <w:rsid w:val="00BF24F9"/>
    <w:rsid w:val="00BF5DB9"/>
    <w:rsid w:val="00BF785D"/>
    <w:rsid w:val="00C055DE"/>
    <w:rsid w:val="00C1055F"/>
    <w:rsid w:val="00C12D91"/>
    <w:rsid w:val="00C16DAD"/>
    <w:rsid w:val="00C2351F"/>
    <w:rsid w:val="00C255D3"/>
    <w:rsid w:val="00C259C7"/>
    <w:rsid w:val="00C272DE"/>
    <w:rsid w:val="00C3280F"/>
    <w:rsid w:val="00C33BF0"/>
    <w:rsid w:val="00C3748A"/>
    <w:rsid w:val="00C40C0C"/>
    <w:rsid w:val="00C41BB0"/>
    <w:rsid w:val="00C41BC3"/>
    <w:rsid w:val="00C426EA"/>
    <w:rsid w:val="00C438A0"/>
    <w:rsid w:val="00C50718"/>
    <w:rsid w:val="00C5290F"/>
    <w:rsid w:val="00C52BA5"/>
    <w:rsid w:val="00C536E2"/>
    <w:rsid w:val="00C55FFE"/>
    <w:rsid w:val="00C56C1D"/>
    <w:rsid w:val="00C5759C"/>
    <w:rsid w:val="00C60948"/>
    <w:rsid w:val="00C60D56"/>
    <w:rsid w:val="00C64A2D"/>
    <w:rsid w:val="00C66184"/>
    <w:rsid w:val="00C73EED"/>
    <w:rsid w:val="00C74C92"/>
    <w:rsid w:val="00C772B4"/>
    <w:rsid w:val="00C8063C"/>
    <w:rsid w:val="00C82C7F"/>
    <w:rsid w:val="00C867A1"/>
    <w:rsid w:val="00CA06DF"/>
    <w:rsid w:val="00CA2FEC"/>
    <w:rsid w:val="00CA6851"/>
    <w:rsid w:val="00CA6D42"/>
    <w:rsid w:val="00CB04F4"/>
    <w:rsid w:val="00CB30F2"/>
    <w:rsid w:val="00CB40CD"/>
    <w:rsid w:val="00CB4E59"/>
    <w:rsid w:val="00CB7EA7"/>
    <w:rsid w:val="00CC06D6"/>
    <w:rsid w:val="00CC65F5"/>
    <w:rsid w:val="00CD5B31"/>
    <w:rsid w:val="00CE47F5"/>
    <w:rsid w:val="00CE50B0"/>
    <w:rsid w:val="00CE53FF"/>
    <w:rsid w:val="00CE5AAC"/>
    <w:rsid w:val="00D01410"/>
    <w:rsid w:val="00D0254B"/>
    <w:rsid w:val="00D04D6A"/>
    <w:rsid w:val="00D112F2"/>
    <w:rsid w:val="00D11EFE"/>
    <w:rsid w:val="00D124FC"/>
    <w:rsid w:val="00D12762"/>
    <w:rsid w:val="00D13220"/>
    <w:rsid w:val="00D16187"/>
    <w:rsid w:val="00D17A80"/>
    <w:rsid w:val="00D25B3E"/>
    <w:rsid w:val="00D324FC"/>
    <w:rsid w:val="00D344A2"/>
    <w:rsid w:val="00D3478F"/>
    <w:rsid w:val="00D36A19"/>
    <w:rsid w:val="00D36A42"/>
    <w:rsid w:val="00D469CA"/>
    <w:rsid w:val="00D46CC4"/>
    <w:rsid w:val="00D47348"/>
    <w:rsid w:val="00D476CE"/>
    <w:rsid w:val="00D503BD"/>
    <w:rsid w:val="00D51554"/>
    <w:rsid w:val="00D55B99"/>
    <w:rsid w:val="00D56AED"/>
    <w:rsid w:val="00D571D3"/>
    <w:rsid w:val="00D61D93"/>
    <w:rsid w:val="00D65E54"/>
    <w:rsid w:val="00D70CC2"/>
    <w:rsid w:val="00D74365"/>
    <w:rsid w:val="00D7471E"/>
    <w:rsid w:val="00D7726A"/>
    <w:rsid w:val="00D77BC9"/>
    <w:rsid w:val="00D80895"/>
    <w:rsid w:val="00D80DDF"/>
    <w:rsid w:val="00D823E4"/>
    <w:rsid w:val="00D8286C"/>
    <w:rsid w:val="00D83F29"/>
    <w:rsid w:val="00D868B0"/>
    <w:rsid w:val="00DA1F5D"/>
    <w:rsid w:val="00DA2593"/>
    <w:rsid w:val="00DA2636"/>
    <w:rsid w:val="00DA32CC"/>
    <w:rsid w:val="00DA4DB9"/>
    <w:rsid w:val="00DB0E8B"/>
    <w:rsid w:val="00DB14F2"/>
    <w:rsid w:val="00DB1C51"/>
    <w:rsid w:val="00DB2470"/>
    <w:rsid w:val="00DB3083"/>
    <w:rsid w:val="00DB5A57"/>
    <w:rsid w:val="00DB71A0"/>
    <w:rsid w:val="00DC2AB4"/>
    <w:rsid w:val="00DC2DE4"/>
    <w:rsid w:val="00DC2DEA"/>
    <w:rsid w:val="00DC4162"/>
    <w:rsid w:val="00DC4628"/>
    <w:rsid w:val="00DC4DEA"/>
    <w:rsid w:val="00DC7544"/>
    <w:rsid w:val="00DC7BBA"/>
    <w:rsid w:val="00DD0E46"/>
    <w:rsid w:val="00DD1B8A"/>
    <w:rsid w:val="00DD4576"/>
    <w:rsid w:val="00DD5B01"/>
    <w:rsid w:val="00DD61AD"/>
    <w:rsid w:val="00DD6630"/>
    <w:rsid w:val="00DE104F"/>
    <w:rsid w:val="00DE1EE0"/>
    <w:rsid w:val="00DE276B"/>
    <w:rsid w:val="00DE36EF"/>
    <w:rsid w:val="00DE623D"/>
    <w:rsid w:val="00DE64BA"/>
    <w:rsid w:val="00DE7024"/>
    <w:rsid w:val="00DE7656"/>
    <w:rsid w:val="00DF2B6C"/>
    <w:rsid w:val="00DF3433"/>
    <w:rsid w:val="00DF5A01"/>
    <w:rsid w:val="00DF77B9"/>
    <w:rsid w:val="00E01BC5"/>
    <w:rsid w:val="00E04DCB"/>
    <w:rsid w:val="00E05A08"/>
    <w:rsid w:val="00E07765"/>
    <w:rsid w:val="00E07F69"/>
    <w:rsid w:val="00E10348"/>
    <w:rsid w:val="00E154AE"/>
    <w:rsid w:val="00E15576"/>
    <w:rsid w:val="00E15C21"/>
    <w:rsid w:val="00E171B3"/>
    <w:rsid w:val="00E22A40"/>
    <w:rsid w:val="00E23CE1"/>
    <w:rsid w:val="00E25012"/>
    <w:rsid w:val="00E251B1"/>
    <w:rsid w:val="00E25797"/>
    <w:rsid w:val="00E25E33"/>
    <w:rsid w:val="00E26070"/>
    <w:rsid w:val="00E273D6"/>
    <w:rsid w:val="00E3021C"/>
    <w:rsid w:val="00E30AA8"/>
    <w:rsid w:val="00E31BF3"/>
    <w:rsid w:val="00E32560"/>
    <w:rsid w:val="00E35166"/>
    <w:rsid w:val="00E37EDA"/>
    <w:rsid w:val="00E402AA"/>
    <w:rsid w:val="00E41AD6"/>
    <w:rsid w:val="00E42109"/>
    <w:rsid w:val="00E43A25"/>
    <w:rsid w:val="00E45AB7"/>
    <w:rsid w:val="00E4680D"/>
    <w:rsid w:val="00E53328"/>
    <w:rsid w:val="00E54DE4"/>
    <w:rsid w:val="00E55707"/>
    <w:rsid w:val="00E5671D"/>
    <w:rsid w:val="00E62EE0"/>
    <w:rsid w:val="00E648DE"/>
    <w:rsid w:val="00E70AA1"/>
    <w:rsid w:val="00E7230C"/>
    <w:rsid w:val="00E731A2"/>
    <w:rsid w:val="00E733B0"/>
    <w:rsid w:val="00E76249"/>
    <w:rsid w:val="00E76F2A"/>
    <w:rsid w:val="00E76F71"/>
    <w:rsid w:val="00E77409"/>
    <w:rsid w:val="00E779D7"/>
    <w:rsid w:val="00E91654"/>
    <w:rsid w:val="00E932BE"/>
    <w:rsid w:val="00E93342"/>
    <w:rsid w:val="00E967A3"/>
    <w:rsid w:val="00EA08D9"/>
    <w:rsid w:val="00EA3FBF"/>
    <w:rsid w:val="00EA6062"/>
    <w:rsid w:val="00EA7285"/>
    <w:rsid w:val="00EB1133"/>
    <w:rsid w:val="00EB16FA"/>
    <w:rsid w:val="00EB462E"/>
    <w:rsid w:val="00EB5A10"/>
    <w:rsid w:val="00EB5BF5"/>
    <w:rsid w:val="00EB62C8"/>
    <w:rsid w:val="00EC24B5"/>
    <w:rsid w:val="00EC33A6"/>
    <w:rsid w:val="00EC3AA4"/>
    <w:rsid w:val="00EC7972"/>
    <w:rsid w:val="00EC7A14"/>
    <w:rsid w:val="00ED6363"/>
    <w:rsid w:val="00ED64A6"/>
    <w:rsid w:val="00ED67E6"/>
    <w:rsid w:val="00EE20D8"/>
    <w:rsid w:val="00EE277A"/>
    <w:rsid w:val="00EE537C"/>
    <w:rsid w:val="00EE5B5F"/>
    <w:rsid w:val="00EE6733"/>
    <w:rsid w:val="00EE77F8"/>
    <w:rsid w:val="00EF061D"/>
    <w:rsid w:val="00EF147D"/>
    <w:rsid w:val="00EF7EB5"/>
    <w:rsid w:val="00F02342"/>
    <w:rsid w:val="00F02FF8"/>
    <w:rsid w:val="00F04F17"/>
    <w:rsid w:val="00F05C76"/>
    <w:rsid w:val="00F0790C"/>
    <w:rsid w:val="00F11F77"/>
    <w:rsid w:val="00F14862"/>
    <w:rsid w:val="00F14E29"/>
    <w:rsid w:val="00F17F66"/>
    <w:rsid w:val="00F21A0E"/>
    <w:rsid w:val="00F21A6E"/>
    <w:rsid w:val="00F23AEB"/>
    <w:rsid w:val="00F24CE7"/>
    <w:rsid w:val="00F24D1D"/>
    <w:rsid w:val="00F253F4"/>
    <w:rsid w:val="00F26951"/>
    <w:rsid w:val="00F26953"/>
    <w:rsid w:val="00F276F6"/>
    <w:rsid w:val="00F3126F"/>
    <w:rsid w:val="00F32D30"/>
    <w:rsid w:val="00F347B8"/>
    <w:rsid w:val="00F352B7"/>
    <w:rsid w:val="00F4610B"/>
    <w:rsid w:val="00F50B0C"/>
    <w:rsid w:val="00F51D64"/>
    <w:rsid w:val="00F526F5"/>
    <w:rsid w:val="00F54C75"/>
    <w:rsid w:val="00F556B4"/>
    <w:rsid w:val="00F55E2C"/>
    <w:rsid w:val="00F566A2"/>
    <w:rsid w:val="00F71CD0"/>
    <w:rsid w:val="00F72DD5"/>
    <w:rsid w:val="00F76112"/>
    <w:rsid w:val="00F7709B"/>
    <w:rsid w:val="00F8151E"/>
    <w:rsid w:val="00F82737"/>
    <w:rsid w:val="00F85787"/>
    <w:rsid w:val="00F9085A"/>
    <w:rsid w:val="00F91604"/>
    <w:rsid w:val="00F92F1D"/>
    <w:rsid w:val="00F969E9"/>
    <w:rsid w:val="00FA00CA"/>
    <w:rsid w:val="00FA0202"/>
    <w:rsid w:val="00FA0997"/>
    <w:rsid w:val="00FA0B93"/>
    <w:rsid w:val="00FA241A"/>
    <w:rsid w:val="00FA46F9"/>
    <w:rsid w:val="00FA4CCF"/>
    <w:rsid w:val="00FA6843"/>
    <w:rsid w:val="00FA797B"/>
    <w:rsid w:val="00FB23A6"/>
    <w:rsid w:val="00FB26B4"/>
    <w:rsid w:val="00FB2F93"/>
    <w:rsid w:val="00FB30F4"/>
    <w:rsid w:val="00FB343A"/>
    <w:rsid w:val="00FB4D1C"/>
    <w:rsid w:val="00FB6E5F"/>
    <w:rsid w:val="00FB7D78"/>
    <w:rsid w:val="00FC01AA"/>
    <w:rsid w:val="00FC125F"/>
    <w:rsid w:val="00FC25A6"/>
    <w:rsid w:val="00FC2866"/>
    <w:rsid w:val="00FC355B"/>
    <w:rsid w:val="00FC677B"/>
    <w:rsid w:val="00FD1D5B"/>
    <w:rsid w:val="00FD2FB5"/>
    <w:rsid w:val="00FE0F6B"/>
    <w:rsid w:val="00FE101E"/>
    <w:rsid w:val="00FE310A"/>
    <w:rsid w:val="00FE73F6"/>
    <w:rsid w:val="00FF1302"/>
    <w:rsid w:val="00FF16D6"/>
    <w:rsid w:val="00FF2A8B"/>
    <w:rsid w:val="00FF3A94"/>
    <w:rsid w:val="00FF44A1"/>
    <w:rsid w:val="00FF521B"/>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E9BB0809-BA5D-43F4-B7E6-1A8981FD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Lentel"/>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uiPriority w:val="11"/>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uiPriority w:val="11"/>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DB0E8B"/>
    <w:pPr>
      <w:widowControl w:val="0"/>
      <w:autoSpaceDE w:val="0"/>
      <w:autoSpaceDN w:val="0"/>
      <w:spacing w:after="0" w:line="240" w:lineRule="auto"/>
    </w:pPr>
    <w:rPr>
      <w:rFonts w:ascii="Times New Roman" w:eastAsia="Times New Roman" w:hAnsi="Times New Roman" w:cs="Times New Roman"/>
      <w:lang w:val="en-US" w:eastAsia="en-US"/>
    </w:rPr>
  </w:style>
  <w:style w:type="paragraph" w:customStyle="1" w:styleId="Default">
    <w:name w:val="Default"/>
    <w:rsid w:val="00D7471E"/>
    <w:pPr>
      <w:autoSpaceDE w:val="0"/>
      <w:autoSpaceDN w:val="0"/>
      <w:adjustRightInd w:val="0"/>
      <w:spacing w:after="0" w:line="240" w:lineRule="auto"/>
    </w:pPr>
    <w:rPr>
      <w:rFonts w:ascii="Arial" w:eastAsia="Calibri" w:hAnsi="Arial" w:cs="Arial"/>
      <w:color w:val="000000"/>
      <w:sz w:val="24"/>
      <w:szCs w:val="24"/>
      <w:lang w:eastAsia="en-US"/>
    </w:rPr>
  </w:style>
  <w:style w:type="table" w:customStyle="1" w:styleId="TableGrid1">
    <w:name w:val="Table Grid1"/>
    <w:basedOn w:val="TableNormal"/>
    <w:next w:val="TableGrid"/>
    <w:uiPriority w:val="99"/>
    <w:rsid w:val="00D7471E"/>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317746"/>
  </w:style>
  <w:style w:type="character" w:customStyle="1" w:styleId="eop">
    <w:name w:val="eop"/>
    <w:basedOn w:val="DefaultParagraphFont"/>
    <w:rsid w:val="00317746"/>
  </w:style>
  <w:style w:type="paragraph" w:customStyle="1" w:styleId="paragraph">
    <w:name w:val="paragraph"/>
    <w:basedOn w:val="Normal"/>
    <w:rsid w:val="00317746"/>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4422D8"/>
    <w:pPr>
      <w:spacing w:line="276" w:lineRule="auto"/>
    </w:pPr>
    <w:rPr>
      <w:sz w:val="20"/>
      <w:szCs w:val="20"/>
    </w:rPr>
  </w:style>
  <w:style w:type="character" w:customStyle="1" w:styleId="FootnoteTextChar">
    <w:name w:val="Footnote Text Char"/>
    <w:basedOn w:val="DefaultParagraphFont"/>
    <w:link w:val="FootnoteText"/>
    <w:uiPriority w:val="99"/>
    <w:rsid w:val="004422D8"/>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4422D8"/>
    <w:rPr>
      <w:vertAlign w:val="superscript"/>
    </w:rPr>
  </w:style>
  <w:style w:type="table" w:customStyle="1" w:styleId="TableGrid3">
    <w:name w:val="Table Grid3"/>
    <w:basedOn w:val="TableNormal"/>
    <w:next w:val="TableGrid"/>
    <w:uiPriority w:val="39"/>
    <w:rsid w:val="004422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827B70"/>
    <w:pPr>
      <w:spacing w:after="0" w:line="240" w:lineRule="auto"/>
    </w:pPr>
    <w:rPr>
      <w:rFonts w:ascii="Calibri" w:eastAsia="Calibri" w:hAnsi="Calibri" w:cs="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698">
      <w:bodyDiv w:val="1"/>
      <w:marLeft w:val="0"/>
      <w:marRight w:val="0"/>
      <w:marTop w:val="0"/>
      <w:marBottom w:val="0"/>
      <w:divBdr>
        <w:top w:val="none" w:sz="0" w:space="0" w:color="auto"/>
        <w:left w:val="none" w:sz="0" w:space="0" w:color="auto"/>
        <w:bottom w:val="none" w:sz="0" w:space="0" w:color="auto"/>
        <w:right w:val="none" w:sz="0" w:space="0" w:color="auto"/>
      </w:divBdr>
    </w:div>
    <w:div w:id="4410235">
      <w:bodyDiv w:val="1"/>
      <w:marLeft w:val="0"/>
      <w:marRight w:val="0"/>
      <w:marTop w:val="0"/>
      <w:marBottom w:val="0"/>
      <w:divBdr>
        <w:top w:val="none" w:sz="0" w:space="0" w:color="auto"/>
        <w:left w:val="none" w:sz="0" w:space="0" w:color="auto"/>
        <w:bottom w:val="none" w:sz="0" w:space="0" w:color="auto"/>
        <w:right w:val="none" w:sz="0" w:space="0" w:color="auto"/>
      </w:divBdr>
    </w:div>
    <w:div w:id="13117824">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46924049">
      <w:bodyDiv w:val="1"/>
      <w:marLeft w:val="0"/>
      <w:marRight w:val="0"/>
      <w:marTop w:val="0"/>
      <w:marBottom w:val="0"/>
      <w:divBdr>
        <w:top w:val="none" w:sz="0" w:space="0" w:color="auto"/>
        <w:left w:val="none" w:sz="0" w:space="0" w:color="auto"/>
        <w:bottom w:val="none" w:sz="0" w:space="0" w:color="auto"/>
        <w:right w:val="none" w:sz="0" w:space="0" w:color="auto"/>
      </w:divBdr>
    </w:div>
    <w:div w:id="87192454">
      <w:bodyDiv w:val="1"/>
      <w:marLeft w:val="0"/>
      <w:marRight w:val="0"/>
      <w:marTop w:val="0"/>
      <w:marBottom w:val="0"/>
      <w:divBdr>
        <w:top w:val="none" w:sz="0" w:space="0" w:color="auto"/>
        <w:left w:val="none" w:sz="0" w:space="0" w:color="auto"/>
        <w:bottom w:val="none" w:sz="0" w:space="0" w:color="auto"/>
        <w:right w:val="none" w:sz="0" w:space="0" w:color="auto"/>
      </w:divBdr>
    </w:div>
    <w:div w:id="144975302">
      <w:bodyDiv w:val="1"/>
      <w:marLeft w:val="0"/>
      <w:marRight w:val="0"/>
      <w:marTop w:val="0"/>
      <w:marBottom w:val="0"/>
      <w:divBdr>
        <w:top w:val="none" w:sz="0" w:space="0" w:color="auto"/>
        <w:left w:val="none" w:sz="0" w:space="0" w:color="auto"/>
        <w:bottom w:val="none" w:sz="0" w:space="0" w:color="auto"/>
        <w:right w:val="none" w:sz="0" w:space="0" w:color="auto"/>
      </w:divBdr>
    </w:div>
    <w:div w:id="148595181">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167525078">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304748152">
      <w:bodyDiv w:val="1"/>
      <w:marLeft w:val="0"/>
      <w:marRight w:val="0"/>
      <w:marTop w:val="0"/>
      <w:marBottom w:val="0"/>
      <w:divBdr>
        <w:top w:val="none" w:sz="0" w:space="0" w:color="auto"/>
        <w:left w:val="none" w:sz="0" w:space="0" w:color="auto"/>
        <w:bottom w:val="none" w:sz="0" w:space="0" w:color="auto"/>
        <w:right w:val="none" w:sz="0" w:space="0" w:color="auto"/>
      </w:divBdr>
    </w:div>
    <w:div w:id="325402419">
      <w:bodyDiv w:val="1"/>
      <w:marLeft w:val="0"/>
      <w:marRight w:val="0"/>
      <w:marTop w:val="0"/>
      <w:marBottom w:val="0"/>
      <w:divBdr>
        <w:top w:val="none" w:sz="0" w:space="0" w:color="auto"/>
        <w:left w:val="none" w:sz="0" w:space="0" w:color="auto"/>
        <w:bottom w:val="none" w:sz="0" w:space="0" w:color="auto"/>
        <w:right w:val="none" w:sz="0" w:space="0" w:color="auto"/>
      </w:divBdr>
    </w:div>
    <w:div w:id="417756199">
      <w:bodyDiv w:val="1"/>
      <w:marLeft w:val="0"/>
      <w:marRight w:val="0"/>
      <w:marTop w:val="0"/>
      <w:marBottom w:val="0"/>
      <w:divBdr>
        <w:top w:val="none" w:sz="0" w:space="0" w:color="auto"/>
        <w:left w:val="none" w:sz="0" w:space="0" w:color="auto"/>
        <w:bottom w:val="none" w:sz="0" w:space="0" w:color="auto"/>
        <w:right w:val="none" w:sz="0" w:space="0" w:color="auto"/>
      </w:divBdr>
    </w:div>
    <w:div w:id="424309651">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18735770">
      <w:bodyDiv w:val="1"/>
      <w:marLeft w:val="0"/>
      <w:marRight w:val="0"/>
      <w:marTop w:val="0"/>
      <w:marBottom w:val="0"/>
      <w:divBdr>
        <w:top w:val="none" w:sz="0" w:space="0" w:color="auto"/>
        <w:left w:val="none" w:sz="0" w:space="0" w:color="auto"/>
        <w:bottom w:val="none" w:sz="0" w:space="0" w:color="auto"/>
        <w:right w:val="none" w:sz="0" w:space="0" w:color="auto"/>
      </w:divBdr>
    </w:div>
    <w:div w:id="527567954">
      <w:bodyDiv w:val="1"/>
      <w:marLeft w:val="0"/>
      <w:marRight w:val="0"/>
      <w:marTop w:val="0"/>
      <w:marBottom w:val="0"/>
      <w:divBdr>
        <w:top w:val="none" w:sz="0" w:space="0" w:color="auto"/>
        <w:left w:val="none" w:sz="0" w:space="0" w:color="auto"/>
        <w:bottom w:val="none" w:sz="0" w:space="0" w:color="auto"/>
        <w:right w:val="none" w:sz="0" w:space="0" w:color="auto"/>
      </w:divBdr>
    </w:div>
    <w:div w:id="539627718">
      <w:bodyDiv w:val="1"/>
      <w:marLeft w:val="0"/>
      <w:marRight w:val="0"/>
      <w:marTop w:val="0"/>
      <w:marBottom w:val="0"/>
      <w:divBdr>
        <w:top w:val="none" w:sz="0" w:space="0" w:color="auto"/>
        <w:left w:val="none" w:sz="0" w:space="0" w:color="auto"/>
        <w:bottom w:val="none" w:sz="0" w:space="0" w:color="auto"/>
        <w:right w:val="none" w:sz="0" w:space="0" w:color="auto"/>
      </w:divBdr>
    </w:div>
    <w:div w:id="542329587">
      <w:bodyDiv w:val="1"/>
      <w:marLeft w:val="0"/>
      <w:marRight w:val="0"/>
      <w:marTop w:val="0"/>
      <w:marBottom w:val="0"/>
      <w:divBdr>
        <w:top w:val="none" w:sz="0" w:space="0" w:color="auto"/>
        <w:left w:val="none" w:sz="0" w:space="0" w:color="auto"/>
        <w:bottom w:val="none" w:sz="0" w:space="0" w:color="auto"/>
        <w:right w:val="none" w:sz="0" w:space="0" w:color="auto"/>
      </w:divBdr>
    </w:div>
    <w:div w:id="551381749">
      <w:bodyDiv w:val="1"/>
      <w:marLeft w:val="0"/>
      <w:marRight w:val="0"/>
      <w:marTop w:val="0"/>
      <w:marBottom w:val="0"/>
      <w:divBdr>
        <w:top w:val="none" w:sz="0" w:space="0" w:color="auto"/>
        <w:left w:val="none" w:sz="0" w:space="0" w:color="auto"/>
        <w:bottom w:val="none" w:sz="0" w:space="0" w:color="auto"/>
        <w:right w:val="none" w:sz="0" w:space="0" w:color="auto"/>
      </w:divBdr>
    </w:div>
    <w:div w:id="606961070">
      <w:bodyDiv w:val="1"/>
      <w:marLeft w:val="0"/>
      <w:marRight w:val="0"/>
      <w:marTop w:val="0"/>
      <w:marBottom w:val="0"/>
      <w:divBdr>
        <w:top w:val="none" w:sz="0" w:space="0" w:color="auto"/>
        <w:left w:val="none" w:sz="0" w:space="0" w:color="auto"/>
        <w:bottom w:val="none" w:sz="0" w:space="0" w:color="auto"/>
        <w:right w:val="none" w:sz="0" w:space="0" w:color="auto"/>
      </w:divBdr>
    </w:div>
    <w:div w:id="643699659">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666637048">
      <w:bodyDiv w:val="1"/>
      <w:marLeft w:val="0"/>
      <w:marRight w:val="0"/>
      <w:marTop w:val="0"/>
      <w:marBottom w:val="0"/>
      <w:divBdr>
        <w:top w:val="none" w:sz="0" w:space="0" w:color="auto"/>
        <w:left w:val="none" w:sz="0" w:space="0" w:color="auto"/>
        <w:bottom w:val="none" w:sz="0" w:space="0" w:color="auto"/>
        <w:right w:val="none" w:sz="0" w:space="0" w:color="auto"/>
      </w:divBdr>
    </w:div>
    <w:div w:id="667706960">
      <w:bodyDiv w:val="1"/>
      <w:marLeft w:val="0"/>
      <w:marRight w:val="0"/>
      <w:marTop w:val="0"/>
      <w:marBottom w:val="0"/>
      <w:divBdr>
        <w:top w:val="none" w:sz="0" w:space="0" w:color="auto"/>
        <w:left w:val="none" w:sz="0" w:space="0" w:color="auto"/>
        <w:bottom w:val="none" w:sz="0" w:space="0" w:color="auto"/>
        <w:right w:val="none" w:sz="0" w:space="0" w:color="auto"/>
      </w:divBdr>
    </w:div>
    <w:div w:id="731269340">
      <w:bodyDiv w:val="1"/>
      <w:marLeft w:val="0"/>
      <w:marRight w:val="0"/>
      <w:marTop w:val="0"/>
      <w:marBottom w:val="0"/>
      <w:divBdr>
        <w:top w:val="none" w:sz="0" w:space="0" w:color="auto"/>
        <w:left w:val="none" w:sz="0" w:space="0" w:color="auto"/>
        <w:bottom w:val="none" w:sz="0" w:space="0" w:color="auto"/>
        <w:right w:val="none" w:sz="0" w:space="0" w:color="auto"/>
      </w:divBdr>
    </w:div>
    <w:div w:id="732852253">
      <w:bodyDiv w:val="1"/>
      <w:marLeft w:val="0"/>
      <w:marRight w:val="0"/>
      <w:marTop w:val="0"/>
      <w:marBottom w:val="0"/>
      <w:divBdr>
        <w:top w:val="none" w:sz="0" w:space="0" w:color="auto"/>
        <w:left w:val="none" w:sz="0" w:space="0" w:color="auto"/>
        <w:bottom w:val="none" w:sz="0" w:space="0" w:color="auto"/>
        <w:right w:val="none" w:sz="0" w:space="0" w:color="auto"/>
      </w:divBdr>
    </w:div>
    <w:div w:id="747270059">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836070771">
      <w:bodyDiv w:val="1"/>
      <w:marLeft w:val="0"/>
      <w:marRight w:val="0"/>
      <w:marTop w:val="0"/>
      <w:marBottom w:val="0"/>
      <w:divBdr>
        <w:top w:val="none" w:sz="0" w:space="0" w:color="auto"/>
        <w:left w:val="none" w:sz="0" w:space="0" w:color="auto"/>
        <w:bottom w:val="none" w:sz="0" w:space="0" w:color="auto"/>
        <w:right w:val="none" w:sz="0" w:space="0" w:color="auto"/>
      </w:divBdr>
    </w:div>
    <w:div w:id="857888062">
      <w:bodyDiv w:val="1"/>
      <w:marLeft w:val="0"/>
      <w:marRight w:val="0"/>
      <w:marTop w:val="0"/>
      <w:marBottom w:val="0"/>
      <w:divBdr>
        <w:top w:val="none" w:sz="0" w:space="0" w:color="auto"/>
        <w:left w:val="none" w:sz="0" w:space="0" w:color="auto"/>
        <w:bottom w:val="none" w:sz="0" w:space="0" w:color="auto"/>
        <w:right w:val="none" w:sz="0" w:space="0" w:color="auto"/>
      </w:divBdr>
    </w:div>
    <w:div w:id="902447917">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911545305">
      <w:bodyDiv w:val="1"/>
      <w:marLeft w:val="0"/>
      <w:marRight w:val="0"/>
      <w:marTop w:val="0"/>
      <w:marBottom w:val="0"/>
      <w:divBdr>
        <w:top w:val="none" w:sz="0" w:space="0" w:color="auto"/>
        <w:left w:val="none" w:sz="0" w:space="0" w:color="auto"/>
        <w:bottom w:val="none" w:sz="0" w:space="0" w:color="auto"/>
        <w:right w:val="none" w:sz="0" w:space="0" w:color="auto"/>
      </w:divBdr>
    </w:div>
    <w:div w:id="916212010">
      <w:bodyDiv w:val="1"/>
      <w:marLeft w:val="0"/>
      <w:marRight w:val="0"/>
      <w:marTop w:val="0"/>
      <w:marBottom w:val="0"/>
      <w:divBdr>
        <w:top w:val="none" w:sz="0" w:space="0" w:color="auto"/>
        <w:left w:val="none" w:sz="0" w:space="0" w:color="auto"/>
        <w:bottom w:val="none" w:sz="0" w:space="0" w:color="auto"/>
        <w:right w:val="none" w:sz="0" w:space="0" w:color="auto"/>
      </w:divBdr>
    </w:div>
    <w:div w:id="930160752">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088770154">
      <w:bodyDiv w:val="1"/>
      <w:marLeft w:val="0"/>
      <w:marRight w:val="0"/>
      <w:marTop w:val="0"/>
      <w:marBottom w:val="0"/>
      <w:divBdr>
        <w:top w:val="none" w:sz="0" w:space="0" w:color="auto"/>
        <w:left w:val="none" w:sz="0" w:space="0" w:color="auto"/>
        <w:bottom w:val="none" w:sz="0" w:space="0" w:color="auto"/>
        <w:right w:val="none" w:sz="0" w:space="0" w:color="auto"/>
      </w:divBdr>
    </w:div>
    <w:div w:id="1100756731">
      <w:bodyDiv w:val="1"/>
      <w:marLeft w:val="0"/>
      <w:marRight w:val="0"/>
      <w:marTop w:val="0"/>
      <w:marBottom w:val="0"/>
      <w:divBdr>
        <w:top w:val="none" w:sz="0" w:space="0" w:color="auto"/>
        <w:left w:val="none" w:sz="0" w:space="0" w:color="auto"/>
        <w:bottom w:val="none" w:sz="0" w:space="0" w:color="auto"/>
        <w:right w:val="none" w:sz="0" w:space="0" w:color="auto"/>
      </w:divBdr>
    </w:div>
    <w:div w:id="1193687545">
      <w:bodyDiv w:val="1"/>
      <w:marLeft w:val="0"/>
      <w:marRight w:val="0"/>
      <w:marTop w:val="0"/>
      <w:marBottom w:val="0"/>
      <w:divBdr>
        <w:top w:val="none" w:sz="0" w:space="0" w:color="auto"/>
        <w:left w:val="none" w:sz="0" w:space="0" w:color="auto"/>
        <w:bottom w:val="none" w:sz="0" w:space="0" w:color="auto"/>
        <w:right w:val="none" w:sz="0" w:space="0" w:color="auto"/>
      </w:divBdr>
    </w:div>
    <w:div w:id="1200048843">
      <w:bodyDiv w:val="1"/>
      <w:marLeft w:val="0"/>
      <w:marRight w:val="0"/>
      <w:marTop w:val="0"/>
      <w:marBottom w:val="0"/>
      <w:divBdr>
        <w:top w:val="none" w:sz="0" w:space="0" w:color="auto"/>
        <w:left w:val="none" w:sz="0" w:space="0" w:color="auto"/>
        <w:bottom w:val="none" w:sz="0" w:space="0" w:color="auto"/>
        <w:right w:val="none" w:sz="0" w:space="0" w:color="auto"/>
      </w:divBdr>
    </w:div>
    <w:div w:id="1249117697">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309631410">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387147452">
      <w:bodyDiv w:val="1"/>
      <w:marLeft w:val="0"/>
      <w:marRight w:val="0"/>
      <w:marTop w:val="0"/>
      <w:marBottom w:val="0"/>
      <w:divBdr>
        <w:top w:val="none" w:sz="0" w:space="0" w:color="auto"/>
        <w:left w:val="none" w:sz="0" w:space="0" w:color="auto"/>
        <w:bottom w:val="none" w:sz="0" w:space="0" w:color="auto"/>
        <w:right w:val="none" w:sz="0" w:space="0" w:color="auto"/>
      </w:divBdr>
    </w:div>
    <w:div w:id="1461418793">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472088909">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590383781">
      <w:bodyDiv w:val="1"/>
      <w:marLeft w:val="0"/>
      <w:marRight w:val="0"/>
      <w:marTop w:val="0"/>
      <w:marBottom w:val="0"/>
      <w:divBdr>
        <w:top w:val="none" w:sz="0" w:space="0" w:color="auto"/>
        <w:left w:val="none" w:sz="0" w:space="0" w:color="auto"/>
        <w:bottom w:val="none" w:sz="0" w:space="0" w:color="auto"/>
        <w:right w:val="none" w:sz="0" w:space="0" w:color="auto"/>
      </w:divBdr>
    </w:div>
    <w:div w:id="1619530136">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652758265">
      <w:bodyDiv w:val="1"/>
      <w:marLeft w:val="0"/>
      <w:marRight w:val="0"/>
      <w:marTop w:val="0"/>
      <w:marBottom w:val="0"/>
      <w:divBdr>
        <w:top w:val="none" w:sz="0" w:space="0" w:color="auto"/>
        <w:left w:val="none" w:sz="0" w:space="0" w:color="auto"/>
        <w:bottom w:val="none" w:sz="0" w:space="0" w:color="auto"/>
        <w:right w:val="none" w:sz="0" w:space="0" w:color="auto"/>
      </w:divBdr>
    </w:div>
    <w:div w:id="1681198267">
      <w:bodyDiv w:val="1"/>
      <w:marLeft w:val="0"/>
      <w:marRight w:val="0"/>
      <w:marTop w:val="0"/>
      <w:marBottom w:val="0"/>
      <w:divBdr>
        <w:top w:val="none" w:sz="0" w:space="0" w:color="auto"/>
        <w:left w:val="none" w:sz="0" w:space="0" w:color="auto"/>
        <w:bottom w:val="none" w:sz="0" w:space="0" w:color="auto"/>
        <w:right w:val="none" w:sz="0" w:space="0" w:color="auto"/>
      </w:divBdr>
    </w:div>
    <w:div w:id="1695500960">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574670">
      <w:bodyDiv w:val="1"/>
      <w:marLeft w:val="0"/>
      <w:marRight w:val="0"/>
      <w:marTop w:val="0"/>
      <w:marBottom w:val="0"/>
      <w:divBdr>
        <w:top w:val="none" w:sz="0" w:space="0" w:color="auto"/>
        <w:left w:val="none" w:sz="0" w:space="0" w:color="auto"/>
        <w:bottom w:val="none" w:sz="0" w:space="0" w:color="auto"/>
        <w:right w:val="none" w:sz="0" w:space="0" w:color="auto"/>
      </w:divBdr>
    </w:div>
    <w:div w:id="1757244145">
      <w:bodyDiv w:val="1"/>
      <w:marLeft w:val="0"/>
      <w:marRight w:val="0"/>
      <w:marTop w:val="0"/>
      <w:marBottom w:val="0"/>
      <w:divBdr>
        <w:top w:val="none" w:sz="0" w:space="0" w:color="auto"/>
        <w:left w:val="none" w:sz="0" w:space="0" w:color="auto"/>
        <w:bottom w:val="none" w:sz="0" w:space="0" w:color="auto"/>
        <w:right w:val="none" w:sz="0" w:space="0" w:color="auto"/>
      </w:divBdr>
    </w:div>
    <w:div w:id="1858229245">
      <w:bodyDiv w:val="1"/>
      <w:marLeft w:val="0"/>
      <w:marRight w:val="0"/>
      <w:marTop w:val="0"/>
      <w:marBottom w:val="0"/>
      <w:divBdr>
        <w:top w:val="none" w:sz="0" w:space="0" w:color="auto"/>
        <w:left w:val="none" w:sz="0" w:space="0" w:color="auto"/>
        <w:bottom w:val="none" w:sz="0" w:space="0" w:color="auto"/>
        <w:right w:val="none" w:sz="0" w:space="0" w:color="auto"/>
      </w:divBdr>
    </w:div>
    <w:div w:id="1898584820">
      <w:bodyDiv w:val="1"/>
      <w:marLeft w:val="0"/>
      <w:marRight w:val="0"/>
      <w:marTop w:val="0"/>
      <w:marBottom w:val="0"/>
      <w:divBdr>
        <w:top w:val="none" w:sz="0" w:space="0" w:color="auto"/>
        <w:left w:val="none" w:sz="0" w:space="0" w:color="auto"/>
        <w:bottom w:val="none" w:sz="0" w:space="0" w:color="auto"/>
        <w:right w:val="none" w:sz="0" w:space="0" w:color="auto"/>
      </w:divBdr>
    </w:div>
    <w:div w:id="1926303617">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38445668">
      <w:bodyDiv w:val="1"/>
      <w:marLeft w:val="0"/>
      <w:marRight w:val="0"/>
      <w:marTop w:val="0"/>
      <w:marBottom w:val="0"/>
      <w:divBdr>
        <w:top w:val="none" w:sz="0" w:space="0" w:color="auto"/>
        <w:left w:val="none" w:sz="0" w:space="0" w:color="auto"/>
        <w:bottom w:val="none" w:sz="0" w:space="0" w:color="auto"/>
        <w:right w:val="none" w:sz="0" w:space="0" w:color="auto"/>
      </w:divBdr>
    </w:div>
    <w:div w:id="1956403873">
      <w:bodyDiv w:val="1"/>
      <w:marLeft w:val="0"/>
      <w:marRight w:val="0"/>
      <w:marTop w:val="0"/>
      <w:marBottom w:val="0"/>
      <w:divBdr>
        <w:top w:val="none" w:sz="0" w:space="0" w:color="auto"/>
        <w:left w:val="none" w:sz="0" w:space="0" w:color="auto"/>
        <w:bottom w:val="none" w:sz="0" w:space="0" w:color="auto"/>
        <w:right w:val="none" w:sz="0" w:space="0" w:color="auto"/>
      </w:divBdr>
      <w:divsChild>
        <w:div w:id="1774745632">
          <w:marLeft w:val="0"/>
          <w:marRight w:val="0"/>
          <w:marTop w:val="0"/>
          <w:marBottom w:val="0"/>
          <w:divBdr>
            <w:top w:val="none" w:sz="0" w:space="0" w:color="auto"/>
            <w:left w:val="none" w:sz="0" w:space="0" w:color="auto"/>
            <w:bottom w:val="none" w:sz="0" w:space="0" w:color="auto"/>
            <w:right w:val="none" w:sz="0" w:space="0" w:color="auto"/>
          </w:divBdr>
        </w:div>
        <w:div w:id="77602485">
          <w:marLeft w:val="0"/>
          <w:marRight w:val="0"/>
          <w:marTop w:val="0"/>
          <w:marBottom w:val="0"/>
          <w:divBdr>
            <w:top w:val="none" w:sz="0" w:space="0" w:color="auto"/>
            <w:left w:val="none" w:sz="0" w:space="0" w:color="auto"/>
            <w:bottom w:val="none" w:sz="0" w:space="0" w:color="auto"/>
            <w:right w:val="none" w:sz="0" w:space="0" w:color="auto"/>
          </w:divBdr>
        </w:div>
        <w:div w:id="118111272">
          <w:marLeft w:val="0"/>
          <w:marRight w:val="0"/>
          <w:marTop w:val="0"/>
          <w:marBottom w:val="0"/>
          <w:divBdr>
            <w:top w:val="none" w:sz="0" w:space="0" w:color="auto"/>
            <w:left w:val="none" w:sz="0" w:space="0" w:color="auto"/>
            <w:bottom w:val="none" w:sz="0" w:space="0" w:color="auto"/>
            <w:right w:val="none" w:sz="0" w:space="0" w:color="auto"/>
          </w:divBdr>
        </w:div>
      </w:divsChild>
    </w:div>
    <w:div w:id="1962228645">
      <w:bodyDiv w:val="1"/>
      <w:marLeft w:val="0"/>
      <w:marRight w:val="0"/>
      <w:marTop w:val="0"/>
      <w:marBottom w:val="0"/>
      <w:divBdr>
        <w:top w:val="none" w:sz="0" w:space="0" w:color="auto"/>
        <w:left w:val="none" w:sz="0" w:space="0" w:color="auto"/>
        <w:bottom w:val="none" w:sz="0" w:space="0" w:color="auto"/>
        <w:right w:val="none" w:sz="0" w:space="0" w:color="auto"/>
      </w:divBdr>
    </w:div>
    <w:div w:id="2012297513">
      <w:bodyDiv w:val="1"/>
      <w:marLeft w:val="0"/>
      <w:marRight w:val="0"/>
      <w:marTop w:val="0"/>
      <w:marBottom w:val="0"/>
      <w:divBdr>
        <w:top w:val="none" w:sz="0" w:space="0" w:color="auto"/>
        <w:left w:val="none" w:sz="0" w:space="0" w:color="auto"/>
        <w:bottom w:val="none" w:sz="0" w:space="0" w:color="auto"/>
        <w:right w:val="none" w:sz="0" w:space="0" w:color="auto"/>
      </w:divBdr>
    </w:div>
    <w:div w:id="2048486047">
      <w:bodyDiv w:val="1"/>
      <w:marLeft w:val="0"/>
      <w:marRight w:val="0"/>
      <w:marTop w:val="0"/>
      <w:marBottom w:val="0"/>
      <w:divBdr>
        <w:top w:val="none" w:sz="0" w:space="0" w:color="auto"/>
        <w:left w:val="none" w:sz="0" w:space="0" w:color="auto"/>
        <w:bottom w:val="none" w:sz="0" w:space="0" w:color="auto"/>
        <w:right w:val="none" w:sz="0" w:space="0" w:color="auto"/>
      </w:divBdr>
    </w:div>
    <w:div w:id="2049841143">
      <w:bodyDiv w:val="1"/>
      <w:marLeft w:val="0"/>
      <w:marRight w:val="0"/>
      <w:marTop w:val="0"/>
      <w:marBottom w:val="0"/>
      <w:divBdr>
        <w:top w:val="none" w:sz="0" w:space="0" w:color="auto"/>
        <w:left w:val="none" w:sz="0" w:space="0" w:color="auto"/>
        <w:bottom w:val="none" w:sz="0" w:space="0" w:color="auto"/>
        <w:right w:val="none" w:sz="0" w:space="0" w:color="auto"/>
      </w:divBdr>
    </w:div>
    <w:div w:id="2068995550">
      <w:bodyDiv w:val="1"/>
      <w:marLeft w:val="0"/>
      <w:marRight w:val="0"/>
      <w:marTop w:val="0"/>
      <w:marBottom w:val="0"/>
      <w:divBdr>
        <w:top w:val="none" w:sz="0" w:space="0" w:color="auto"/>
        <w:left w:val="none" w:sz="0" w:space="0" w:color="auto"/>
        <w:bottom w:val="none" w:sz="0" w:space="0" w:color="auto"/>
        <w:right w:val="none" w:sz="0" w:space="0" w:color="auto"/>
      </w:divBdr>
    </w:div>
    <w:div w:id="2079789989">
      <w:bodyDiv w:val="1"/>
      <w:marLeft w:val="0"/>
      <w:marRight w:val="0"/>
      <w:marTop w:val="0"/>
      <w:marBottom w:val="0"/>
      <w:divBdr>
        <w:top w:val="none" w:sz="0" w:space="0" w:color="auto"/>
        <w:left w:val="none" w:sz="0" w:space="0" w:color="auto"/>
        <w:bottom w:val="none" w:sz="0" w:space="0" w:color="auto"/>
        <w:right w:val="none" w:sz="0" w:space="0" w:color="auto"/>
      </w:divBdr>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 w:id="2098356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FFF3B63D-7385-4DEB-B2AA-86FCBCD83631}">
  <ds:schemaRefs>
    <ds:schemaRef ds:uri="http://schemas.openxmlformats.org/officeDocument/2006/bibliography"/>
  </ds:schemaRefs>
</ds:datastoreItem>
</file>

<file path=customXml/itemProps2.xml><?xml version="1.0" encoding="utf-8"?>
<ds:datastoreItem xmlns:ds="http://schemas.openxmlformats.org/officeDocument/2006/customXml" ds:itemID="{25C87E2B-B1BB-44FE-9A4B-BD850CDAD4B8}">
  <ds:schemaRefs>
    <ds:schemaRef ds:uri="http://schemas.microsoft.com/sharepoint/v3/contenttype/forms"/>
  </ds:schemaRefs>
</ds:datastoreItem>
</file>

<file path=customXml/itemProps3.xml><?xml version="1.0" encoding="utf-8"?>
<ds:datastoreItem xmlns:ds="http://schemas.openxmlformats.org/officeDocument/2006/customXml" ds:itemID="{AE7CD971-9EE1-4214-BC51-581A45EB1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86B6BE-3DAC-4185-B4CF-F5B0E494F4BC}">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165</TotalTime>
  <Pages>1</Pages>
  <Words>3682</Words>
  <Characters>2100</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cp:lastModifiedBy>Eglė Čekanauskienė</cp:lastModifiedBy>
  <cp:revision>105</cp:revision>
  <cp:lastPrinted>2018-10-04T03:28:00Z</cp:lastPrinted>
  <dcterms:created xsi:type="dcterms:W3CDTF">2023-05-03T13:03:00Z</dcterms:created>
  <dcterms:modified xsi:type="dcterms:W3CDTF">2025-04-16T16:17:00Z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