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5F4" w:rsidP="00AE23BF" w:rsidRDefault="001B75F4" w14:paraId="5F68085B" w14:textId="77777777">
      <w:pPr>
        <w:spacing w:after="0" w:line="240" w:lineRule="auto"/>
        <w:jc w:val="center"/>
        <w:rPr>
          <w:rFonts w:ascii="Times New Roman" w:hAnsi="Times New Roman" w:eastAsia="Times New Roman" w:cs="Times New Roman"/>
          <w:b/>
          <w:bCs/>
          <w:color w:val="222222"/>
          <w:sz w:val="24"/>
          <w:szCs w:val="24"/>
        </w:rPr>
      </w:pPr>
    </w:p>
    <w:p w:rsidRPr="00AE23BF" w:rsidR="00AE23BF" w:rsidP="00AE23BF" w:rsidRDefault="00AE23BF" w14:paraId="0D90CE55" w14:textId="2A0365E0">
      <w:pPr>
        <w:spacing w:after="0" w:line="240" w:lineRule="auto"/>
        <w:jc w:val="center"/>
        <w:rPr>
          <w:rFonts w:ascii="Times New Roman" w:hAnsi="Times New Roman" w:eastAsia="Times New Roman" w:cs="Times New Roman"/>
          <w:b/>
          <w:bCs/>
          <w:color w:val="222222"/>
          <w:sz w:val="24"/>
          <w:szCs w:val="24"/>
        </w:rPr>
      </w:pPr>
      <w:r w:rsidRPr="00AE23BF">
        <w:rPr>
          <w:rFonts w:ascii="Times New Roman" w:hAnsi="Times New Roman" w:eastAsia="Times New Roman" w:cs="Times New Roman"/>
          <w:b/>
          <w:bCs/>
          <w:color w:val="222222"/>
          <w:sz w:val="24"/>
          <w:szCs w:val="24"/>
        </w:rPr>
        <w:t>LIETUVOS TRANSPORTO SAUGOS ADMINISTRACIJA</w:t>
      </w:r>
    </w:p>
    <w:p w:rsidRPr="00AE23BF" w:rsidR="00AE23BF" w:rsidP="00AE23BF" w:rsidRDefault="00AE23BF" w14:paraId="07485C76" w14:textId="77777777">
      <w:pPr>
        <w:spacing w:after="0" w:line="240" w:lineRule="auto"/>
        <w:jc w:val="center"/>
        <w:rPr>
          <w:rFonts w:ascii="Times New Roman" w:hAnsi="Times New Roman" w:eastAsia="Times New Roman" w:cs="Times New Roman"/>
          <w:sz w:val="24"/>
          <w:szCs w:val="24"/>
        </w:rPr>
      </w:pPr>
    </w:p>
    <w:p w:rsidRPr="00AE23BF" w:rsidR="00AE23BF" w:rsidP="00AE23BF" w:rsidRDefault="00AE23BF" w14:paraId="7E0FDC93" w14:textId="77777777">
      <w:pPr>
        <w:spacing w:after="0" w:line="240" w:lineRule="auto"/>
        <w:jc w:val="center"/>
        <w:rPr>
          <w:rFonts w:ascii="Times New Roman" w:hAnsi="Times New Roman" w:eastAsia="Times New Roman" w:cs="Times New Roman"/>
          <w:sz w:val="20"/>
          <w:szCs w:val="20"/>
        </w:rPr>
      </w:pPr>
      <w:r w:rsidRPr="00AE23BF">
        <w:rPr>
          <w:rFonts w:ascii="Times New Roman" w:hAnsi="Times New Roman" w:eastAsia="Times New Roman" w:cs="Times New Roman"/>
          <w:sz w:val="20"/>
          <w:szCs w:val="20"/>
        </w:rPr>
        <w:t xml:space="preserve">Biudžetinė įstaiga, Švitrigailos g. 42, 03209 Vilnius, tel. +370 5 278 5602, faks. +370 5 213 2270, el. p. </w:t>
      </w:r>
      <w:hyperlink r:id="rId11">
        <w:r w:rsidRPr="00AE23BF">
          <w:rPr>
            <w:rFonts w:ascii="Times New Roman" w:hAnsi="Times New Roman" w:eastAsia="Times New Roman" w:cs="Times New Roman"/>
            <w:color w:val="0000FF"/>
            <w:sz w:val="20"/>
            <w:szCs w:val="20"/>
            <w:u w:val="single"/>
          </w:rPr>
          <w:t>ltsa@ltsa.lt</w:t>
        </w:r>
      </w:hyperlink>
    </w:p>
    <w:p w:rsidRPr="00AE23BF" w:rsidR="00AE23BF" w:rsidP="00AE23BF" w:rsidRDefault="00AE23BF" w14:paraId="418DFF12" w14:textId="77777777">
      <w:pPr>
        <w:pBdr>
          <w:bottom w:val="single" w:color="auto" w:sz="4" w:space="1"/>
        </w:pBdr>
        <w:spacing w:after="0" w:line="240" w:lineRule="auto"/>
        <w:jc w:val="center"/>
        <w:rPr>
          <w:rFonts w:ascii="Times New Roman" w:hAnsi="Times New Roman" w:eastAsia="Times New Roman" w:cs="Times New Roman"/>
          <w:sz w:val="20"/>
          <w:szCs w:val="20"/>
        </w:rPr>
      </w:pPr>
      <w:r w:rsidRPr="00AE23BF">
        <w:rPr>
          <w:rFonts w:ascii="Times New Roman" w:hAnsi="Times New Roman" w:eastAsia="Times New Roman" w:cs="Times New Roman"/>
          <w:sz w:val="20"/>
          <w:szCs w:val="20"/>
        </w:rPr>
        <w:t>Duomenys kaupiami ir saugomi Juridinių asmenų registre, kodas 188647255</w:t>
      </w:r>
    </w:p>
    <w:p w:rsidRPr="00AE23BF" w:rsidR="00AE23BF" w:rsidP="00AE23BF" w:rsidRDefault="00AE23BF" w14:paraId="7F7F1F31" w14:textId="77777777">
      <w:pPr>
        <w:spacing w:after="0" w:line="240" w:lineRule="auto"/>
        <w:rPr>
          <w:rFonts w:ascii="Times New Roman" w:hAnsi="Times New Roman" w:eastAsia="Times New Roman" w:cs="Times New Roman"/>
          <w:sz w:val="24"/>
          <w:szCs w:val="24"/>
          <w:lang w:eastAsia="en-US"/>
        </w:rPr>
      </w:pPr>
    </w:p>
    <w:p w:rsidRPr="00AE23BF" w:rsidR="00AE23BF" w:rsidP="00AE23BF" w:rsidRDefault="00AE23BF" w14:paraId="4ADC89D8" w14:textId="77777777">
      <w:pPr>
        <w:spacing w:after="0" w:line="240" w:lineRule="auto"/>
        <w:ind w:left="5670" w:right="-999" w:firstLine="284"/>
        <w:rPr>
          <w:rFonts w:ascii="Times New Roman" w:hAnsi="Times New Roman" w:eastAsia="Times New Roman" w:cs="Times New Roman"/>
          <w:sz w:val="24"/>
          <w:szCs w:val="24"/>
          <w:lang w:eastAsia="en-US"/>
        </w:rPr>
      </w:pPr>
      <w:r w:rsidRPr="00AE23BF">
        <w:rPr>
          <w:rFonts w:ascii="Times New Roman" w:hAnsi="Times New Roman" w:eastAsia="Times New Roman" w:cs="Times New Roman"/>
          <w:sz w:val="24"/>
          <w:szCs w:val="24"/>
          <w:lang w:eastAsia="en-US"/>
        </w:rPr>
        <w:t>TVIRTINU</w:t>
      </w:r>
    </w:p>
    <w:p w:rsidRPr="00AE23BF" w:rsidR="00AE23BF" w:rsidP="00B30A1B" w:rsidRDefault="00AE23BF" w14:paraId="09A104CE" w14:textId="77777777">
      <w:pPr>
        <w:spacing w:after="0" w:line="240" w:lineRule="auto"/>
        <w:ind w:left="5670" w:right="-1"/>
        <w:jc w:val="center"/>
        <w:rPr>
          <w:rFonts w:ascii="Times New Roman" w:hAnsi="Times New Roman" w:eastAsia="Times New Roman" w:cs="Times New Roman"/>
          <w:sz w:val="24"/>
          <w:szCs w:val="24"/>
          <w:lang w:eastAsia="en-US"/>
        </w:rPr>
      </w:pPr>
      <w:r w:rsidRPr="00AE23BF">
        <w:rPr>
          <w:rFonts w:ascii="Times New Roman" w:hAnsi="Times New Roman" w:eastAsia="Times New Roman" w:cs="Times New Roman"/>
          <w:sz w:val="24"/>
          <w:szCs w:val="24"/>
          <w:lang w:eastAsia="en-US"/>
        </w:rPr>
        <w:t xml:space="preserve">Viešųjų pirkimų komisijos </w:t>
      </w:r>
      <w:r w:rsidRPr="00B30A1B">
        <w:rPr>
          <w:rFonts w:ascii="Times New Roman" w:hAnsi="Times New Roman" w:eastAsia="Times New Roman" w:cs="Times New Roman"/>
          <w:sz w:val="24"/>
          <w:szCs w:val="24"/>
          <w:lang w:eastAsia="en-US"/>
        </w:rPr>
        <w:t>pirmininkė</w:t>
      </w:r>
    </w:p>
    <w:p w:rsidRPr="00B93481" w:rsidR="00AD0FC7" w:rsidP="00B30A1B" w:rsidRDefault="000E6B1C" w14:paraId="5C03301D" w14:textId="3801D0B1">
      <w:pPr>
        <w:ind w:left="5184" w:firstLine="486"/>
        <w:rPr>
          <w:rFonts w:ascii="Times New Roman" w:hAnsi="Times New Roman" w:cs="Times New Roman"/>
          <w:sz w:val="20"/>
          <w:szCs w:val="20"/>
        </w:rPr>
      </w:pPr>
      <w:r>
        <w:rPr>
          <w:rFonts w:ascii="Times New Roman" w:hAnsi="Times New Roman" w:eastAsia="Times New Roman" w:cs="Times New Roman"/>
          <w:color w:val="538135" w:themeColor="accent6" w:themeShade="BF"/>
          <w:sz w:val="24"/>
          <w:szCs w:val="24"/>
          <w:lang w:eastAsia="en-US"/>
        </w:rPr>
        <w:t xml:space="preserve">      </w:t>
      </w:r>
      <w:r w:rsidRPr="00C73EE8" w:rsidR="00EA51D6">
        <w:rPr>
          <w:rFonts w:ascii="Times New Roman" w:hAnsi="Times New Roman" w:eastAsia="Times New Roman" w:cs="Times New Roman"/>
          <w:sz w:val="24"/>
          <w:szCs w:val="24"/>
          <w:lang w:eastAsia="en-US"/>
        </w:rPr>
        <w:t xml:space="preserve">Toma </w:t>
      </w:r>
      <w:proofErr w:type="spellStart"/>
      <w:r w:rsidRPr="00C73EE8" w:rsidR="00EA51D6">
        <w:rPr>
          <w:rFonts w:ascii="Times New Roman" w:hAnsi="Times New Roman" w:eastAsia="Times New Roman" w:cs="Times New Roman"/>
          <w:sz w:val="24"/>
          <w:szCs w:val="24"/>
          <w:lang w:eastAsia="en-US"/>
        </w:rPr>
        <w:t>Oznanskė</w:t>
      </w:r>
      <w:proofErr w:type="spellEnd"/>
    </w:p>
    <w:p w:rsidRPr="00B93481" w:rsidR="00AD0FC7" w:rsidP="008F3B75" w:rsidRDefault="00AD0FC7" w14:paraId="6A7B48DC" w14:textId="03BC280A">
      <w:pPr>
        <w:ind w:right="-999"/>
        <w:jc w:val="both"/>
        <w:rPr>
          <w:rFonts w:ascii="Times New Roman" w:hAnsi="Times New Roman" w:cs="Times New Roman"/>
          <w:sz w:val="20"/>
          <w:szCs w:val="20"/>
        </w:rPr>
      </w:pPr>
    </w:p>
    <w:p w:rsidRPr="00B93481" w:rsidR="00AD0FC7" w:rsidP="00AD0FC7" w:rsidRDefault="00AD0FC7" w14:paraId="16A71D5B" w14:textId="77777777">
      <w:pPr>
        <w:jc w:val="center"/>
        <w:rPr>
          <w:rFonts w:ascii="Times New Roman" w:hAnsi="Times New Roman" w:cs="Times New Roman"/>
          <w:sz w:val="20"/>
          <w:szCs w:val="20"/>
        </w:rPr>
      </w:pPr>
      <w:r w:rsidRPr="00C56E82">
        <w:rPr>
          <w:rFonts w:ascii="Times New Roman" w:hAnsi="Times New Roman" w:cs="Times New Roman"/>
          <w:b/>
          <w:sz w:val="20"/>
          <w:szCs w:val="20"/>
        </w:rPr>
        <w:t xml:space="preserve">SUPAPRASTINTO </w:t>
      </w:r>
      <w:r w:rsidRPr="00B93481">
        <w:rPr>
          <w:rFonts w:ascii="Times New Roman" w:hAnsi="Times New Roman" w:cs="Times New Roman"/>
          <w:b/>
          <w:sz w:val="20"/>
          <w:szCs w:val="20"/>
        </w:rPr>
        <w:t xml:space="preserve">VIEŠOJO PIRKIMO </w:t>
      </w:r>
    </w:p>
    <w:p w:rsidRPr="00B30A1B" w:rsidR="00AD0FC7" w:rsidP="004F23AA" w:rsidRDefault="00AD0FC7" w14:paraId="241DE215" w14:textId="02C4C3BA">
      <w:pPr>
        <w:jc w:val="center"/>
        <w:rPr>
          <w:rFonts w:ascii="Times New Roman" w:hAnsi="Times New Roman" w:cs="Times New Roman"/>
          <w:b/>
          <w:bCs/>
          <w:sz w:val="20"/>
          <w:szCs w:val="20"/>
        </w:rPr>
      </w:pPr>
      <w:r w:rsidRPr="00B93481">
        <w:rPr>
          <w:rFonts w:ascii="Times New Roman" w:hAnsi="Times New Roman" w:cs="Times New Roman"/>
          <w:b/>
          <w:sz w:val="20"/>
          <w:szCs w:val="20"/>
        </w:rPr>
        <w:t>„</w:t>
      </w:r>
      <w:r w:rsidRPr="00B93481">
        <w:rPr>
          <w:rFonts w:ascii="Times New Roman" w:hAnsi="Times New Roman" w:cs="Times New Roman"/>
          <w:b/>
          <w:bCs/>
          <w:sz w:val="20"/>
          <w:szCs w:val="20"/>
        </w:rPr>
        <w:t>IŠMANIŲJŲ SKAITMENINIŲ TACHOGRAFŲ NUOTOLINIO NUSKAITYMO ĮRANGA</w:t>
      </w:r>
      <w:r w:rsidR="004F23AA">
        <w:rPr>
          <w:rFonts w:ascii="Times New Roman" w:hAnsi="Times New Roman" w:cs="Times New Roman"/>
          <w:b/>
          <w:bCs/>
          <w:sz w:val="20"/>
          <w:szCs w:val="20"/>
        </w:rPr>
        <w:t xml:space="preserve"> </w:t>
      </w:r>
      <w:r w:rsidRPr="004F23AA" w:rsidR="004F23AA">
        <w:rPr>
          <w:rFonts w:ascii="Times New Roman" w:hAnsi="Times New Roman" w:cs="Times New Roman"/>
          <w:b/>
          <w:bCs/>
          <w:sz w:val="20"/>
          <w:szCs w:val="20"/>
        </w:rPr>
        <w:t>IR ŠIOS ĮRANGOS PROGRAMINĖS ĮRANGOS PRIEŽIŪROS PASLAUG</w:t>
      </w:r>
      <w:r w:rsidR="004F23AA">
        <w:rPr>
          <w:rFonts w:ascii="Times New Roman" w:hAnsi="Times New Roman" w:cs="Times New Roman"/>
          <w:b/>
          <w:bCs/>
          <w:sz w:val="20"/>
          <w:szCs w:val="20"/>
        </w:rPr>
        <w:t>OS</w:t>
      </w:r>
      <w:r w:rsidRPr="00B93481">
        <w:rPr>
          <w:rFonts w:ascii="Times New Roman" w:hAnsi="Times New Roman" w:cs="Times New Roman"/>
          <w:b/>
          <w:sz w:val="20"/>
          <w:szCs w:val="20"/>
        </w:rPr>
        <w:t>“</w:t>
      </w:r>
    </w:p>
    <w:p w:rsidR="00AD0FC7" w:rsidP="00AD0FC7" w:rsidRDefault="00AD0FC7" w14:paraId="2977180C" w14:textId="28F3CCB0">
      <w:pPr>
        <w:jc w:val="center"/>
        <w:rPr>
          <w:rFonts w:ascii="Times New Roman" w:hAnsi="Times New Roman" w:cs="Times New Roman"/>
          <w:b/>
          <w:sz w:val="20"/>
          <w:szCs w:val="20"/>
        </w:rPr>
      </w:pPr>
      <w:r w:rsidRPr="00143311">
        <w:rPr>
          <w:rFonts w:ascii="Times New Roman" w:hAnsi="Times New Roman" w:cs="Times New Roman"/>
          <w:b/>
          <w:sz w:val="20"/>
          <w:szCs w:val="20"/>
        </w:rPr>
        <w:t>ATVIRO</w:t>
      </w:r>
      <w:r w:rsidR="00573871">
        <w:rPr>
          <w:rFonts w:ascii="Times New Roman" w:hAnsi="Times New Roman" w:cs="Times New Roman"/>
          <w:b/>
          <w:sz w:val="20"/>
          <w:szCs w:val="20"/>
        </w:rPr>
        <w:t xml:space="preserve"> </w:t>
      </w:r>
      <w:r w:rsidRPr="00143311">
        <w:rPr>
          <w:rFonts w:ascii="Times New Roman" w:hAnsi="Times New Roman" w:cs="Times New Roman"/>
          <w:b/>
          <w:sz w:val="20"/>
          <w:szCs w:val="20"/>
        </w:rPr>
        <w:t>KONKURSO</w:t>
      </w:r>
      <w:r w:rsidR="00C77641">
        <w:rPr>
          <w:rFonts w:ascii="Times New Roman" w:hAnsi="Times New Roman" w:cs="Times New Roman"/>
          <w:b/>
          <w:sz w:val="20"/>
          <w:szCs w:val="20"/>
        </w:rPr>
        <w:t xml:space="preserve"> SPECIALIOSIOS</w:t>
      </w:r>
      <w:r w:rsidRPr="00143311">
        <w:rPr>
          <w:rFonts w:ascii="Times New Roman" w:hAnsi="Times New Roman" w:cs="Times New Roman"/>
          <w:b/>
          <w:sz w:val="20"/>
          <w:szCs w:val="20"/>
        </w:rPr>
        <w:t xml:space="preserve"> SĄLYGOS</w:t>
      </w:r>
    </w:p>
    <w:p w:rsidRPr="00143311" w:rsidR="00A25462" w:rsidP="00AD0FC7" w:rsidRDefault="00A25462" w14:paraId="64A461D2" w14:textId="4D2298C1">
      <w:pPr>
        <w:jc w:val="center"/>
        <w:rPr>
          <w:rFonts w:ascii="Times New Roman" w:hAnsi="Times New Roman" w:cs="Times New Roman"/>
          <w:b/>
          <w:sz w:val="20"/>
          <w:szCs w:val="20"/>
        </w:rPr>
      </w:pPr>
      <w:r>
        <w:rPr>
          <w:rFonts w:ascii="Times New Roman" w:hAnsi="Times New Roman" w:cs="Times New Roman"/>
          <w:b/>
          <w:sz w:val="20"/>
          <w:szCs w:val="20"/>
        </w:rPr>
        <w:t>Vers</w:t>
      </w:r>
      <w:r w:rsidR="003A5485">
        <w:rPr>
          <w:rFonts w:ascii="Times New Roman" w:hAnsi="Times New Roman" w:cs="Times New Roman"/>
          <w:b/>
          <w:sz w:val="20"/>
          <w:szCs w:val="20"/>
        </w:rPr>
        <w:t>ija Nr. 1</w:t>
      </w:r>
    </w:p>
    <w:sdt>
      <w:sdtPr>
        <w:id w:val="707541176"/>
        <w:docPartObj>
          <w:docPartGallery w:val="Table of Contents"/>
          <w:docPartUnique/>
        </w:docPartObj>
        <w:rPr>
          <w:rFonts w:ascii="Times New Roman" w:hAnsi="Times New Roman" w:eastAsia="" w:cs="Times New Roman" w:eastAsiaTheme="minorEastAsia"/>
          <w:b w:val="1"/>
          <w:bCs w:val="1"/>
          <w:smallCaps w:val="1"/>
          <w:color w:val="auto"/>
          <w:sz w:val="20"/>
          <w:szCs w:val="20"/>
          <w:shd w:val="clear" w:color="auto" w:fill="E6E6E6"/>
        </w:rPr>
      </w:sdtPr>
      <w:sdtEndPr>
        <w:rPr>
          <w:rFonts w:ascii="Times New Roman" w:hAnsi="Times New Roman" w:eastAsia="" w:cs="Times New Roman" w:eastAsiaTheme="minorEastAsia"/>
          <w:b w:val="0"/>
          <w:bCs w:val="0"/>
          <w:caps w:val="0"/>
          <w:smallCaps w:val="0"/>
          <w:color w:val="auto"/>
          <w:sz w:val="20"/>
          <w:szCs w:val="20"/>
        </w:rPr>
      </w:sdtEndPr>
      <w:sdtContent>
        <w:p w:rsidRPr="00143311" w:rsidR="001C24BC" w:rsidP="004E4612" w:rsidRDefault="001C24BC" w14:paraId="7C6E5D7B" w14:textId="45A5A38A">
          <w:pPr>
            <w:pStyle w:val="Turinioantrat"/>
            <w:spacing w:before="0" w:line="20" w:lineRule="atLeast"/>
            <w:ind w:left="432" w:hanging="432"/>
            <w:contextualSpacing/>
            <w:rPr>
              <w:rFonts w:ascii="Times New Roman" w:hAnsi="Times New Roman" w:cs="Times New Roman"/>
              <w:sz w:val="20"/>
              <w:szCs w:val="20"/>
            </w:rPr>
          </w:pPr>
          <w:r w:rsidRPr="00143311">
            <w:rPr>
              <w:rFonts w:ascii="Times New Roman" w:hAnsi="Times New Roman" w:cs="Times New Roman"/>
              <w:sz w:val="20"/>
              <w:szCs w:val="20"/>
            </w:rPr>
            <w:t>TURINYS</w:t>
          </w:r>
        </w:p>
        <w:p w:rsidR="000802B7" w:rsidRDefault="001C24BC" w14:paraId="4615C909" w14:textId="7446D620">
          <w:pPr>
            <w:pStyle w:val="Turinys1"/>
            <w:tabs>
              <w:tab w:val="left" w:pos="720"/>
            </w:tabs>
            <w:rPr>
              <w:noProof/>
              <w:kern w:val="2"/>
              <w:sz w:val="24"/>
              <w:szCs w:val="24"/>
              <w14:ligatures w14:val="standardContextual"/>
            </w:rPr>
          </w:pPr>
          <w:r w:rsidRPr="00143311">
            <w:rPr>
              <w:rFonts w:ascii="Times New Roman" w:hAnsi="Times New Roman" w:cs="Times New Roman"/>
              <w:color w:val="2B579A"/>
              <w:sz w:val="20"/>
              <w:szCs w:val="20"/>
              <w:shd w:val="clear" w:color="auto" w:fill="E6E6E6"/>
            </w:rPr>
            <w:fldChar w:fldCharType="begin"/>
          </w:r>
          <w:r w:rsidRPr="00143311">
            <w:rPr>
              <w:rFonts w:ascii="Times New Roman" w:hAnsi="Times New Roman" w:cs="Times New Roman"/>
              <w:sz w:val="20"/>
              <w:szCs w:val="20"/>
            </w:rPr>
            <w:instrText xml:space="preserve"> TOC \o "1-3" \h \z \u </w:instrText>
          </w:r>
          <w:r w:rsidRPr="00143311">
            <w:rPr>
              <w:rFonts w:ascii="Times New Roman" w:hAnsi="Times New Roman" w:cs="Times New Roman"/>
              <w:color w:val="2B579A"/>
              <w:sz w:val="20"/>
              <w:szCs w:val="20"/>
              <w:shd w:val="clear" w:color="auto" w:fill="E6E6E6"/>
            </w:rPr>
            <w:fldChar w:fldCharType="separate"/>
          </w:r>
          <w:hyperlink w:history="1" w:anchor="_Toc195281100">
            <w:r w:rsidRPr="00B20F2C" w:rsidR="000802B7">
              <w:rPr>
                <w:rStyle w:val="Hipersaitas"/>
                <w:rFonts w:ascii="Times New Roman" w:hAnsi="Times New Roman" w:cs="Times New Roman"/>
                <w:noProof/>
              </w:rPr>
              <w:t>1.</w:t>
            </w:r>
            <w:r w:rsidR="000802B7">
              <w:rPr>
                <w:noProof/>
                <w:kern w:val="2"/>
                <w:sz w:val="24"/>
                <w:szCs w:val="24"/>
                <w14:ligatures w14:val="standardContextual"/>
              </w:rPr>
              <w:tab/>
            </w:r>
            <w:r w:rsidRPr="00B20F2C" w:rsidR="000802B7">
              <w:rPr>
                <w:rStyle w:val="Hipersaitas"/>
                <w:rFonts w:ascii="Times New Roman" w:hAnsi="Times New Roman" w:cs="Times New Roman"/>
                <w:b/>
                <w:bCs/>
                <w:noProof/>
              </w:rPr>
              <w:t>Bendra informacija</w:t>
            </w:r>
            <w:r w:rsidR="000802B7">
              <w:rPr>
                <w:noProof/>
                <w:webHidden/>
              </w:rPr>
              <w:tab/>
            </w:r>
            <w:r w:rsidR="000802B7">
              <w:rPr>
                <w:noProof/>
                <w:webHidden/>
              </w:rPr>
              <w:fldChar w:fldCharType="begin"/>
            </w:r>
            <w:r w:rsidR="000802B7">
              <w:rPr>
                <w:noProof/>
                <w:webHidden/>
              </w:rPr>
              <w:instrText xml:space="preserve"> PAGEREF _Toc195281100 \h </w:instrText>
            </w:r>
            <w:r w:rsidR="000802B7">
              <w:rPr>
                <w:noProof/>
                <w:webHidden/>
              </w:rPr>
            </w:r>
            <w:r w:rsidR="000802B7">
              <w:rPr>
                <w:noProof/>
                <w:webHidden/>
              </w:rPr>
              <w:fldChar w:fldCharType="separate"/>
            </w:r>
            <w:r w:rsidR="000802B7">
              <w:rPr>
                <w:noProof/>
                <w:webHidden/>
              </w:rPr>
              <w:t>1</w:t>
            </w:r>
            <w:r w:rsidR="000802B7">
              <w:rPr>
                <w:noProof/>
                <w:webHidden/>
              </w:rPr>
              <w:fldChar w:fldCharType="end"/>
            </w:r>
          </w:hyperlink>
        </w:p>
        <w:p w:rsidR="000802B7" w:rsidRDefault="000802B7" w14:paraId="4CCE3483" w14:textId="7A0910F1">
          <w:pPr>
            <w:pStyle w:val="Turinys1"/>
            <w:rPr>
              <w:noProof/>
              <w:kern w:val="2"/>
              <w:sz w:val="24"/>
              <w:szCs w:val="24"/>
              <w14:ligatures w14:val="standardContextual"/>
            </w:rPr>
          </w:pPr>
          <w:hyperlink w:history="1" w:anchor="_Toc195281101">
            <w:r w:rsidRPr="00B20F2C">
              <w:rPr>
                <w:rStyle w:val="Hipersaitas"/>
                <w:rFonts w:ascii="Times New Roman" w:hAnsi="Times New Roman" w:cs="Times New Roman"/>
                <w:noProof/>
              </w:rPr>
              <w:t xml:space="preserve">2. </w:t>
            </w:r>
            <w:r w:rsidRPr="00B20F2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_Toc195281101 \h </w:instrText>
            </w:r>
            <w:r>
              <w:rPr>
                <w:noProof/>
                <w:webHidden/>
              </w:rPr>
            </w:r>
            <w:r>
              <w:rPr>
                <w:noProof/>
                <w:webHidden/>
              </w:rPr>
              <w:fldChar w:fldCharType="separate"/>
            </w:r>
            <w:r>
              <w:rPr>
                <w:noProof/>
                <w:webHidden/>
              </w:rPr>
              <w:t>1</w:t>
            </w:r>
            <w:r>
              <w:rPr>
                <w:noProof/>
                <w:webHidden/>
              </w:rPr>
              <w:fldChar w:fldCharType="end"/>
            </w:r>
          </w:hyperlink>
        </w:p>
        <w:p w:rsidR="000802B7" w:rsidRDefault="000802B7" w14:paraId="1DC1620E" w14:textId="5A170CFE">
          <w:pPr>
            <w:pStyle w:val="Turinys1"/>
            <w:rPr>
              <w:noProof/>
              <w:kern w:val="2"/>
              <w:sz w:val="24"/>
              <w:szCs w:val="24"/>
              <w14:ligatures w14:val="standardContextual"/>
            </w:rPr>
          </w:pPr>
          <w:hyperlink w:history="1" w:anchor="_Toc195281102">
            <w:r w:rsidRPr="00B20F2C">
              <w:rPr>
                <w:rStyle w:val="Hipersaitas"/>
                <w:rFonts w:ascii="Times New Roman" w:hAnsi="Times New Roman" w:cs="Times New Roman"/>
                <w:noProof/>
              </w:rPr>
              <w:t xml:space="preserve">3. </w:t>
            </w:r>
            <w:r w:rsidRPr="00B20F2C">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_Toc195281102 \h </w:instrText>
            </w:r>
            <w:r>
              <w:rPr>
                <w:noProof/>
                <w:webHidden/>
              </w:rPr>
            </w:r>
            <w:r>
              <w:rPr>
                <w:noProof/>
                <w:webHidden/>
              </w:rPr>
              <w:fldChar w:fldCharType="separate"/>
            </w:r>
            <w:r>
              <w:rPr>
                <w:noProof/>
                <w:webHidden/>
              </w:rPr>
              <w:t>2</w:t>
            </w:r>
            <w:r>
              <w:rPr>
                <w:noProof/>
                <w:webHidden/>
              </w:rPr>
              <w:fldChar w:fldCharType="end"/>
            </w:r>
          </w:hyperlink>
        </w:p>
        <w:p w:rsidR="000802B7" w:rsidRDefault="000802B7" w14:paraId="1EDB6C1C" w14:textId="3D3A0738">
          <w:pPr>
            <w:pStyle w:val="Turinys1"/>
            <w:rPr>
              <w:noProof/>
              <w:kern w:val="2"/>
              <w:sz w:val="24"/>
              <w:szCs w:val="24"/>
              <w14:ligatures w14:val="standardContextual"/>
            </w:rPr>
          </w:pPr>
          <w:hyperlink w:history="1" w:anchor="_Toc195281103">
            <w:r w:rsidRPr="00B20F2C">
              <w:rPr>
                <w:rStyle w:val="Hipersaitas"/>
                <w:rFonts w:ascii="Times New Roman" w:hAnsi="Times New Roman" w:cs="Times New Roman"/>
                <w:noProof/>
              </w:rPr>
              <w:t xml:space="preserve">4. </w:t>
            </w:r>
            <w:r w:rsidRPr="00B20F2C">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_Toc195281103 \h </w:instrText>
            </w:r>
            <w:r>
              <w:rPr>
                <w:noProof/>
                <w:webHidden/>
              </w:rPr>
            </w:r>
            <w:r>
              <w:rPr>
                <w:noProof/>
                <w:webHidden/>
              </w:rPr>
              <w:fldChar w:fldCharType="separate"/>
            </w:r>
            <w:r>
              <w:rPr>
                <w:noProof/>
                <w:webHidden/>
              </w:rPr>
              <w:t>2</w:t>
            </w:r>
            <w:r>
              <w:rPr>
                <w:noProof/>
                <w:webHidden/>
              </w:rPr>
              <w:fldChar w:fldCharType="end"/>
            </w:r>
          </w:hyperlink>
        </w:p>
        <w:p w:rsidR="000802B7" w:rsidRDefault="000802B7" w14:paraId="62CF2A6A" w14:textId="4F8ED79D">
          <w:pPr>
            <w:pStyle w:val="Turinys1"/>
            <w:rPr>
              <w:noProof/>
              <w:kern w:val="2"/>
              <w:sz w:val="24"/>
              <w:szCs w:val="24"/>
              <w14:ligatures w14:val="standardContextual"/>
            </w:rPr>
          </w:pPr>
          <w:hyperlink w:history="1" w:anchor="_Toc195281104">
            <w:r w:rsidRPr="00B20F2C">
              <w:rPr>
                <w:rStyle w:val="Hipersaitas"/>
                <w:rFonts w:ascii="Times New Roman" w:hAnsi="Times New Roman" w:cs="Times New Roman"/>
                <w:noProof/>
              </w:rPr>
              <w:t xml:space="preserve">5. </w:t>
            </w:r>
            <w:r w:rsidRPr="00B20F2C">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_Toc195281104 \h </w:instrText>
            </w:r>
            <w:r>
              <w:rPr>
                <w:noProof/>
                <w:webHidden/>
              </w:rPr>
            </w:r>
            <w:r>
              <w:rPr>
                <w:noProof/>
                <w:webHidden/>
              </w:rPr>
              <w:fldChar w:fldCharType="separate"/>
            </w:r>
            <w:r>
              <w:rPr>
                <w:noProof/>
                <w:webHidden/>
              </w:rPr>
              <w:t>2</w:t>
            </w:r>
            <w:r>
              <w:rPr>
                <w:noProof/>
                <w:webHidden/>
              </w:rPr>
              <w:fldChar w:fldCharType="end"/>
            </w:r>
          </w:hyperlink>
        </w:p>
        <w:p w:rsidR="000802B7" w:rsidRDefault="000802B7" w14:paraId="409AFFD8" w14:textId="6EED7B5C">
          <w:pPr>
            <w:pStyle w:val="Turinys1"/>
            <w:rPr>
              <w:noProof/>
              <w:kern w:val="2"/>
              <w:sz w:val="24"/>
              <w:szCs w:val="24"/>
              <w14:ligatures w14:val="standardContextual"/>
            </w:rPr>
          </w:pPr>
          <w:hyperlink w:history="1" w:anchor="_Toc195281105">
            <w:r w:rsidRPr="00B20F2C">
              <w:rPr>
                <w:rStyle w:val="Hipersaitas"/>
                <w:rFonts w:ascii="Times New Roman" w:hAnsi="Times New Roman" w:cs="Times New Roman"/>
                <w:noProof/>
              </w:rPr>
              <w:t xml:space="preserve">6. </w:t>
            </w:r>
            <w:r w:rsidRPr="00B20F2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_Toc195281105 \h </w:instrText>
            </w:r>
            <w:r>
              <w:rPr>
                <w:noProof/>
                <w:webHidden/>
              </w:rPr>
            </w:r>
            <w:r>
              <w:rPr>
                <w:noProof/>
                <w:webHidden/>
              </w:rPr>
              <w:fldChar w:fldCharType="separate"/>
            </w:r>
            <w:r>
              <w:rPr>
                <w:noProof/>
                <w:webHidden/>
              </w:rPr>
              <w:t>3</w:t>
            </w:r>
            <w:r>
              <w:rPr>
                <w:noProof/>
                <w:webHidden/>
              </w:rPr>
              <w:fldChar w:fldCharType="end"/>
            </w:r>
          </w:hyperlink>
        </w:p>
        <w:p w:rsidR="000802B7" w:rsidRDefault="000802B7" w14:paraId="1555EB6C" w14:textId="5206D75D">
          <w:pPr>
            <w:pStyle w:val="Turinys1"/>
            <w:tabs>
              <w:tab w:val="left" w:pos="720"/>
            </w:tabs>
            <w:rPr>
              <w:noProof/>
              <w:kern w:val="2"/>
              <w:sz w:val="24"/>
              <w:szCs w:val="24"/>
              <w14:ligatures w14:val="standardContextual"/>
            </w:rPr>
          </w:pPr>
          <w:hyperlink w:history="1" w:anchor="_Toc195281106">
            <w:r w:rsidRPr="00B20F2C">
              <w:rPr>
                <w:rStyle w:val="Hipersaitas"/>
                <w:rFonts w:ascii="Times New Roman" w:hAnsi="Times New Roman" w:eastAsia="Calibri" w:cs="Times New Roman"/>
                <w:noProof/>
              </w:rPr>
              <w:t>7.</w:t>
            </w:r>
            <w:r>
              <w:rPr>
                <w:noProof/>
                <w:kern w:val="2"/>
                <w:sz w:val="24"/>
                <w:szCs w:val="24"/>
                <w14:ligatures w14:val="standardContextual"/>
              </w:rPr>
              <w:tab/>
            </w:r>
            <w:r w:rsidRPr="00B20F2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_Toc195281106 \h </w:instrText>
            </w:r>
            <w:r>
              <w:rPr>
                <w:noProof/>
                <w:webHidden/>
              </w:rPr>
            </w:r>
            <w:r>
              <w:rPr>
                <w:noProof/>
                <w:webHidden/>
              </w:rPr>
              <w:fldChar w:fldCharType="separate"/>
            </w:r>
            <w:r>
              <w:rPr>
                <w:noProof/>
                <w:webHidden/>
              </w:rPr>
              <w:t>4</w:t>
            </w:r>
            <w:r>
              <w:rPr>
                <w:noProof/>
                <w:webHidden/>
              </w:rPr>
              <w:fldChar w:fldCharType="end"/>
            </w:r>
          </w:hyperlink>
        </w:p>
        <w:p w:rsidR="000802B7" w:rsidRDefault="000802B7" w14:paraId="1C353B92" w14:textId="3609CA77">
          <w:pPr>
            <w:pStyle w:val="Turinys1"/>
            <w:tabs>
              <w:tab w:val="left" w:pos="720"/>
            </w:tabs>
            <w:rPr>
              <w:noProof/>
              <w:kern w:val="2"/>
              <w:sz w:val="24"/>
              <w:szCs w:val="24"/>
              <w14:ligatures w14:val="standardContextual"/>
            </w:rPr>
          </w:pPr>
          <w:hyperlink w:history="1" w:anchor="_Toc195281107">
            <w:r w:rsidRPr="00B20F2C">
              <w:rPr>
                <w:rStyle w:val="Hipersaitas"/>
                <w:rFonts w:ascii="Times New Roman" w:hAnsi="Times New Roman" w:eastAsia="Calibri" w:cs="Times New Roman"/>
                <w:noProof/>
              </w:rPr>
              <w:t>8.</w:t>
            </w:r>
            <w:r>
              <w:rPr>
                <w:noProof/>
                <w:kern w:val="2"/>
                <w:sz w:val="24"/>
                <w:szCs w:val="24"/>
                <w14:ligatures w14:val="standardContextual"/>
              </w:rPr>
              <w:tab/>
            </w:r>
            <w:r w:rsidRPr="00B20F2C">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_Toc195281107 \h </w:instrText>
            </w:r>
            <w:r>
              <w:rPr>
                <w:noProof/>
                <w:webHidden/>
              </w:rPr>
            </w:r>
            <w:r>
              <w:rPr>
                <w:noProof/>
                <w:webHidden/>
              </w:rPr>
              <w:fldChar w:fldCharType="separate"/>
            </w:r>
            <w:r>
              <w:rPr>
                <w:noProof/>
                <w:webHidden/>
              </w:rPr>
              <w:t>4</w:t>
            </w:r>
            <w:r>
              <w:rPr>
                <w:noProof/>
                <w:webHidden/>
              </w:rPr>
              <w:fldChar w:fldCharType="end"/>
            </w:r>
          </w:hyperlink>
        </w:p>
        <w:p w:rsidR="000802B7" w:rsidRDefault="000802B7" w14:paraId="413AFF65" w14:textId="4602F4CA">
          <w:pPr>
            <w:pStyle w:val="Turinys1"/>
            <w:tabs>
              <w:tab w:val="left" w:pos="720"/>
            </w:tabs>
            <w:rPr>
              <w:noProof/>
              <w:kern w:val="2"/>
              <w:sz w:val="24"/>
              <w:szCs w:val="24"/>
              <w14:ligatures w14:val="standardContextual"/>
            </w:rPr>
          </w:pPr>
          <w:hyperlink w:history="1" w:anchor="_Toc195281108">
            <w:r w:rsidRPr="00B20F2C">
              <w:rPr>
                <w:rStyle w:val="Hipersaitas"/>
                <w:rFonts w:ascii="Times New Roman" w:hAnsi="Times New Roman" w:eastAsia="Calibri" w:cs="Times New Roman"/>
                <w:noProof/>
              </w:rPr>
              <w:t>9.</w:t>
            </w:r>
            <w:r>
              <w:rPr>
                <w:noProof/>
                <w:kern w:val="2"/>
                <w:sz w:val="24"/>
                <w:szCs w:val="24"/>
                <w14:ligatures w14:val="standardContextual"/>
              </w:rPr>
              <w:tab/>
            </w:r>
            <w:r w:rsidRPr="00B20F2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_Toc195281108 \h </w:instrText>
            </w:r>
            <w:r>
              <w:rPr>
                <w:noProof/>
                <w:webHidden/>
              </w:rPr>
            </w:r>
            <w:r>
              <w:rPr>
                <w:noProof/>
                <w:webHidden/>
              </w:rPr>
              <w:fldChar w:fldCharType="separate"/>
            </w:r>
            <w:r>
              <w:rPr>
                <w:noProof/>
                <w:webHidden/>
              </w:rPr>
              <w:t>5</w:t>
            </w:r>
            <w:r>
              <w:rPr>
                <w:noProof/>
                <w:webHidden/>
              </w:rPr>
              <w:fldChar w:fldCharType="end"/>
            </w:r>
          </w:hyperlink>
        </w:p>
        <w:p w:rsidR="000802B7" w:rsidRDefault="000802B7" w14:paraId="0F6497BE" w14:textId="41A67EB7">
          <w:pPr>
            <w:pStyle w:val="Turinys1"/>
            <w:tabs>
              <w:tab w:val="left" w:pos="720"/>
            </w:tabs>
            <w:rPr>
              <w:noProof/>
              <w:kern w:val="2"/>
              <w:sz w:val="24"/>
              <w:szCs w:val="24"/>
              <w14:ligatures w14:val="standardContextual"/>
            </w:rPr>
          </w:pPr>
          <w:hyperlink w:history="1" w:anchor="_Toc195281109">
            <w:r w:rsidRPr="00B20F2C">
              <w:rPr>
                <w:rStyle w:val="Hipersaitas"/>
                <w:rFonts w:ascii="Times New Roman" w:hAnsi="Times New Roman" w:eastAsia="Calibri" w:cs="Times New Roman"/>
                <w:noProof/>
              </w:rPr>
              <w:t>10.</w:t>
            </w:r>
            <w:r>
              <w:rPr>
                <w:noProof/>
                <w:kern w:val="2"/>
                <w:sz w:val="24"/>
                <w:szCs w:val="24"/>
                <w14:ligatures w14:val="standardContextual"/>
              </w:rPr>
              <w:tab/>
            </w:r>
            <w:r w:rsidRPr="00B20F2C">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_Toc195281109 \h </w:instrText>
            </w:r>
            <w:r>
              <w:rPr>
                <w:noProof/>
                <w:webHidden/>
              </w:rPr>
            </w:r>
            <w:r>
              <w:rPr>
                <w:noProof/>
                <w:webHidden/>
              </w:rPr>
              <w:fldChar w:fldCharType="separate"/>
            </w:r>
            <w:r>
              <w:rPr>
                <w:noProof/>
                <w:webHidden/>
              </w:rPr>
              <w:t>5</w:t>
            </w:r>
            <w:r>
              <w:rPr>
                <w:noProof/>
                <w:webHidden/>
              </w:rPr>
              <w:fldChar w:fldCharType="end"/>
            </w:r>
          </w:hyperlink>
        </w:p>
        <w:p w:rsidR="000802B7" w:rsidRDefault="000802B7" w14:paraId="211E0388" w14:textId="53457E8F">
          <w:pPr>
            <w:pStyle w:val="Turinys1"/>
            <w:tabs>
              <w:tab w:val="left" w:pos="720"/>
            </w:tabs>
            <w:rPr>
              <w:noProof/>
              <w:kern w:val="2"/>
              <w:sz w:val="24"/>
              <w:szCs w:val="24"/>
              <w14:ligatures w14:val="standardContextual"/>
            </w:rPr>
          </w:pPr>
          <w:hyperlink w:history="1" w:anchor="_Toc195281110">
            <w:r w:rsidRPr="00B20F2C">
              <w:rPr>
                <w:rStyle w:val="Hipersaitas"/>
                <w:rFonts w:ascii="Times New Roman" w:hAnsi="Times New Roman" w:cs="Times New Roman"/>
                <w:noProof/>
              </w:rPr>
              <w:t>11.</w:t>
            </w:r>
            <w:r>
              <w:rPr>
                <w:noProof/>
                <w:kern w:val="2"/>
                <w:sz w:val="24"/>
                <w:szCs w:val="24"/>
                <w14:ligatures w14:val="standardContextual"/>
              </w:rPr>
              <w:tab/>
            </w:r>
            <w:r w:rsidRPr="00B20F2C">
              <w:rPr>
                <w:rStyle w:val="Hipersaitas"/>
                <w:rFonts w:ascii="Times New Roman" w:hAnsi="Times New Roman" w:cs="Times New Roman"/>
                <w:b/>
                <w:noProof/>
              </w:rPr>
              <w:t>Kitos sąlygos</w:t>
            </w:r>
            <w:r>
              <w:rPr>
                <w:noProof/>
                <w:webHidden/>
              </w:rPr>
              <w:tab/>
            </w:r>
            <w:r>
              <w:rPr>
                <w:noProof/>
                <w:webHidden/>
              </w:rPr>
              <w:fldChar w:fldCharType="begin"/>
            </w:r>
            <w:r>
              <w:rPr>
                <w:noProof/>
                <w:webHidden/>
              </w:rPr>
              <w:instrText xml:space="preserve"> PAGEREF _Toc195281110 \h </w:instrText>
            </w:r>
            <w:r>
              <w:rPr>
                <w:noProof/>
                <w:webHidden/>
              </w:rPr>
            </w:r>
            <w:r>
              <w:rPr>
                <w:noProof/>
                <w:webHidden/>
              </w:rPr>
              <w:fldChar w:fldCharType="separate"/>
            </w:r>
            <w:r>
              <w:rPr>
                <w:noProof/>
                <w:webHidden/>
              </w:rPr>
              <w:t>5</w:t>
            </w:r>
            <w:r>
              <w:rPr>
                <w:noProof/>
                <w:webHidden/>
              </w:rPr>
              <w:fldChar w:fldCharType="end"/>
            </w:r>
          </w:hyperlink>
        </w:p>
        <w:p w:rsidR="000802B7" w:rsidRDefault="000802B7" w14:paraId="177A3207" w14:textId="34F645EC">
          <w:pPr>
            <w:pStyle w:val="Turinys1"/>
            <w:rPr>
              <w:noProof/>
              <w:kern w:val="2"/>
              <w:sz w:val="24"/>
              <w:szCs w:val="24"/>
              <w14:ligatures w14:val="standardContextual"/>
            </w:rPr>
          </w:pPr>
          <w:hyperlink w:history="1" w:anchor="_Toc195281111">
            <w:r w:rsidRPr="00B20F2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_Toc195281111 \h </w:instrText>
            </w:r>
            <w:r>
              <w:rPr>
                <w:noProof/>
                <w:webHidden/>
              </w:rPr>
            </w:r>
            <w:r>
              <w:rPr>
                <w:noProof/>
                <w:webHidden/>
              </w:rPr>
              <w:fldChar w:fldCharType="separate"/>
            </w:r>
            <w:r>
              <w:rPr>
                <w:noProof/>
                <w:webHidden/>
              </w:rPr>
              <w:t>22</w:t>
            </w:r>
            <w:r>
              <w:rPr>
                <w:noProof/>
                <w:webHidden/>
              </w:rPr>
              <w:fldChar w:fldCharType="end"/>
            </w:r>
          </w:hyperlink>
        </w:p>
        <w:p w:rsidR="000802B7" w:rsidRDefault="000802B7" w14:paraId="45DE042B" w14:textId="775F336C">
          <w:pPr>
            <w:pStyle w:val="Turinys2"/>
            <w:rPr>
              <w:noProof/>
              <w:kern w:val="2"/>
              <w:sz w:val="24"/>
              <w:szCs w:val="24"/>
              <w14:ligatures w14:val="standardContextual"/>
            </w:rPr>
          </w:pPr>
          <w:hyperlink w:history="1" w:anchor="_Toc195281112">
            <w:r w:rsidRPr="00B20F2C">
              <w:rPr>
                <w:rStyle w:val="Hipersaitas"/>
                <w:rFonts w:ascii="Times New Roman" w:hAnsi="Times New Roman" w:eastAsia="Calibri" w:cs="Times New Roman"/>
                <w:noProof/>
              </w:rPr>
              <w:t>Pirkimo sąlygų 2 priedas „Techninė specifikacija“</w:t>
            </w:r>
            <w:r>
              <w:rPr>
                <w:noProof/>
                <w:webHidden/>
              </w:rPr>
              <w:tab/>
            </w:r>
            <w:r>
              <w:rPr>
                <w:noProof/>
                <w:webHidden/>
              </w:rPr>
              <w:fldChar w:fldCharType="begin"/>
            </w:r>
            <w:r>
              <w:rPr>
                <w:noProof/>
                <w:webHidden/>
              </w:rPr>
              <w:instrText xml:space="preserve"> PAGEREF _Toc195281112 \h </w:instrText>
            </w:r>
            <w:r>
              <w:rPr>
                <w:noProof/>
                <w:webHidden/>
              </w:rPr>
            </w:r>
            <w:r>
              <w:rPr>
                <w:noProof/>
                <w:webHidden/>
              </w:rPr>
              <w:fldChar w:fldCharType="separate"/>
            </w:r>
            <w:r>
              <w:rPr>
                <w:noProof/>
                <w:webHidden/>
              </w:rPr>
              <w:t>26</w:t>
            </w:r>
            <w:r>
              <w:rPr>
                <w:noProof/>
                <w:webHidden/>
              </w:rPr>
              <w:fldChar w:fldCharType="end"/>
            </w:r>
          </w:hyperlink>
        </w:p>
        <w:p w:rsidR="000802B7" w:rsidRDefault="000802B7" w14:paraId="7152C65A" w14:textId="13D01AC1">
          <w:pPr>
            <w:pStyle w:val="Turinys2"/>
            <w:rPr>
              <w:noProof/>
              <w:kern w:val="2"/>
              <w:sz w:val="24"/>
              <w:szCs w:val="24"/>
              <w14:ligatures w14:val="standardContextual"/>
            </w:rPr>
          </w:pPr>
          <w:hyperlink w:history="1" w:anchor="_Toc195281113">
            <w:r w:rsidRPr="00B20F2C">
              <w:rPr>
                <w:rStyle w:val="Hipersaitas"/>
                <w:rFonts w:ascii="Times New Roman" w:hAnsi="Times New Roman" w:eastAsia="Calibri" w:cs="Times New Roman"/>
                <w:noProof/>
              </w:rPr>
              <w:t>Pirkimo sąlygų 3 priedas „Tiekėjų pašalinimo pagrindai“</w:t>
            </w:r>
            <w:r>
              <w:rPr>
                <w:noProof/>
                <w:webHidden/>
              </w:rPr>
              <w:tab/>
            </w:r>
            <w:r>
              <w:rPr>
                <w:noProof/>
                <w:webHidden/>
              </w:rPr>
              <w:fldChar w:fldCharType="begin"/>
            </w:r>
            <w:r>
              <w:rPr>
                <w:noProof/>
                <w:webHidden/>
              </w:rPr>
              <w:instrText xml:space="preserve"> PAGEREF _Toc195281113 \h </w:instrText>
            </w:r>
            <w:r>
              <w:rPr>
                <w:noProof/>
                <w:webHidden/>
              </w:rPr>
            </w:r>
            <w:r>
              <w:rPr>
                <w:noProof/>
                <w:webHidden/>
              </w:rPr>
              <w:fldChar w:fldCharType="separate"/>
            </w:r>
            <w:r>
              <w:rPr>
                <w:noProof/>
                <w:webHidden/>
              </w:rPr>
              <w:t>27</w:t>
            </w:r>
            <w:r>
              <w:rPr>
                <w:noProof/>
                <w:webHidden/>
              </w:rPr>
              <w:fldChar w:fldCharType="end"/>
            </w:r>
          </w:hyperlink>
        </w:p>
        <w:p w:rsidR="000802B7" w:rsidRDefault="000802B7" w14:paraId="0F9057A5" w14:textId="55BC2D79">
          <w:pPr>
            <w:pStyle w:val="Turinys2"/>
            <w:rPr>
              <w:noProof/>
              <w:kern w:val="2"/>
              <w:sz w:val="24"/>
              <w:szCs w:val="24"/>
              <w14:ligatures w14:val="standardContextual"/>
            </w:rPr>
          </w:pPr>
          <w:hyperlink w:history="1" w:anchor="_Toc195281114">
            <w:r w:rsidRPr="00B20F2C">
              <w:rPr>
                <w:rStyle w:val="Hipersaitas"/>
                <w:rFonts w:ascii="Times New Roman" w:hAnsi="Times New Roman" w:eastAsia="Calibri"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_Toc195281114 \h </w:instrText>
            </w:r>
            <w:r>
              <w:rPr>
                <w:noProof/>
                <w:webHidden/>
              </w:rPr>
            </w:r>
            <w:r>
              <w:rPr>
                <w:noProof/>
                <w:webHidden/>
              </w:rPr>
              <w:fldChar w:fldCharType="separate"/>
            </w:r>
            <w:r>
              <w:rPr>
                <w:noProof/>
                <w:webHidden/>
              </w:rPr>
              <w:t>39</w:t>
            </w:r>
            <w:r>
              <w:rPr>
                <w:noProof/>
                <w:webHidden/>
              </w:rPr>
              <w:fldChar w:fldCharType="end"/>
            </w:r>
          </w:hyperlink>
        </w:p>
        <w:p w:rsidR="000802B7" w:rsidRDefault="000802B7" w14:paraId="2F7F0C9D" w14:textId="679FBE29">
          <w:pPr>
            <w:pStyle w:val="Turinys2"/>
            <w:rPr>
              <w:noProof/>
              <w:kern w:val="2"/>
              <w:sz w:val="24"/>
              <w:szCs w:val="24"/>
              <w14:ligatures w14:val="standardContextual"/>
            </w:rPr>
          </w:pPr>
          <w:hyperlink w:history="1" w:anchor="_Toc195281115">
            <w:r w:rsidRPr="00B20F2C">
              <w:rPr>
                <w:rStyle w:val="Hipersaitas"/>
                <w:rFonts w:ascii="Times New Roman" w:hAnsi="Times New Roman" w:eastAsia="Calibri" w:cs="Times New Roman"/>
                <w:noProof/>
              </w:rPr>
              <w:t xml:space="preserve">Pirkimo sąlygų 5 priedas „EBVPD“ </w:t>
            </w:r>
            <w:r w:rsidRPr="00B20F2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_Toc195281115 \h </w:instrText>
            </w:r>
            <w:r>
              <w:rPr>
                <w:noProof/>
                <w:webHidden/>
              </w:rPr>
            </w:r>
            <w:r>
              <w:rPr>
                <w:noProof/>
                <w:webHidden/>
              </w:rPr>
              <w:fldChar w:fldCharType="separate"/>
            </w:r>
            <w:r>
              <w:rPr>
                <w:noProof/>
                <w:webHidden/>
              </w:rPr>
              <w:t>40</w:t>
            </w:r>
            <w:r>
              <w:rPr>
                <w:noProof/>
                <w:webHidden/>
              </w:rPr>
              <w:fldChar w:fldCharType="end"/>
            </w:r>
          </w:hyperlink>
        </w:p>
        <w:p w:rsidR="000802B7" w:rsidRDefault="000802B7" w14:paraId="3813BB4D" w14:textId="53D93125">
          <w:pPr>
            <w:pStyle w:val="Turinys2"/>
            <w:rPr>
              <w:noProof/>
              <w:kern w:val="2"/>
              <w:sz w:val="24"/>
              <w:szCs w:val="24"/>
              <w14:ligatures w14:val="standardContextual"/>
            </w:rPr>
          </w:pPr>
          <w:hyperlink w:history="1" w:anchor="_Toc195281116">
            <w:r w:rsidRPr="00B20F2C">
              <w:rPr>
                <w:rStyle w:val="Hipersaitas"/>
                <w:rFonts w:ascii="Times New Roman" w:hAnsi="Times New Roman" w:eastAsia="Calibri" w:cs="Times New Roman"/>
                <w:noProof/>
              </w:rPr>
              <w:t>Pirkimo sąlygų 6 priedas „Pasiūlymo forma“</w:t>
            </w:r>
            <w:r>
              <w:rPr>
                <w:noProof/>
                <w:webHidden/>
              </w:rPr>
              <w:tab/>
            </w:r>
            <w:r>
              <w:rPr>
                <w:noProof/>
                <w:webHidden/>
              </w:rPr>
              <w:fldChar w:fldCharType="begin"/>
            </w:r>
            <w:r>
              <w:rPr>
                <w:noProof/>
                <w:webHidden/>
              </w:rPr>
              <w:instrText xml:space="preserve"> PAGEREF _Toc195281116 \h </w:instrText>
            </w:r>
            <w:r>
              <w:rPr>
                <w:noProof/>
                <w:webHidden/>
              </w:rPr>
            </w:r>
            <w:r>
              <w:rPr>
                <w:noProof/>
                <w:webHidden/>
              </w:rPr>
              <w:fldChar w:fldCharType="separate"/>
            </w:r>
            <w:r>
              <w:rPr>
                <w:noProof/>
                <w:webHidden/>
              </w:rPr>
              <w:t>41</w:t>
            </w:r>
            <w:r>
              <w:rPr>
                <w:noProof/>
                <w:webHidden/>
              </w:rPr>
              <w:fldChar w:fldCharType="end"/>
            </w:r>
          </w:hyperlink>
        </w:p>
        <w:p w:rsidR="000802B7" w:rsidRDefault="000802B7" w14:paraId="680551C3" w14:textId="59694C83">
          <w:pPr>
            <w:pStyle w:val="Turinys2"/>
            <w:rPr>
              <w:noProof/>
              <w:kern w:val="2"/>
              <w:sz w:val="24"/>
              <w:szCs w:val="24"/>
              <w14:ligatures w14:val="standardContextual"/>
            </w:rPr>
          </w:pPr>
          <w:hyperlink w:history="1" w:anchor="_Toc195281117">
            <w:r w:rsidRPr="00B20F2C">
              <w:rPr>
                <w:rStyle w:val="Hipersaitas"/>
                <w:rFonts w:ascii="Times New Roman" w:hAnsi="Times New Roman" w:eastAsia="Calibri"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_Toc195281117 \h </w:instrText>
            </w:r>
            <w:r>
              <w:rPr>
                <w:noProof/>
                <w:webHidden/>
              </w:rPr>
            </w:r>
            <w:r>
              <w:rPr>
                <w:noProof/>
                <w:webHidden/>
              </w:rPr>
              <w:fldChar w:fldCharType="separate"/>
            </w:r>
            <w:r>
              <w:rPr>
                <w:noProof/>
                <w:webHidden/>
              </w:rPr>
              <w:t>42</w:t>
            </w:r>
            <w:r>
              <w:rPr>
                <w:noProof/>
                <w:webHidden/>
              </w:rPr>
              <w:fldChar w:fldCharType="end"/>
            </w:r>
          </w:hyperlink>
        </w:p>
        <w:p w:rsidR="000802B7" w:rsidRDefault="000802B7" w14:paraId="2F1E890C" w14:textId="49C364BE">
          <w:pPr>
            <w:pStyle w:val="Turinys2"/>
            <w:rPr>
              <w:noProof/>
              <w:kern w:val="2"/>
              <w:sz w:val="24"/>
              <w:szCs w:val="24"/>
              <w14:ligatures w14:val="standardContextual"/>
            </w:rPr>
          </w:pPr>
          <w:hyperlink w:history="1" w:anchor="_Toc195281118">
            <w:r w:rsidRPr="00B20F2C">
              <w:rPr>
                <w:rStyle w:val="Hipersaitas"/>
                <w:rFonts w:ascii="Times New Roman" w:hAnsi="Times New Roman" w:cs="Times New Roman"/>
                <w:noProof/>
              </w:rPr>
              <w:t>Pirkimo sąlygų 8 priedas „Atitikties nacionalinio saugumo reikalavimams deklaracija“</w:t>
            </w:r>
            <w:r>
              <w:rPr>
                <w:noProof/>
                <w:webHidden/>
              </w:rPr>
              <w:tab/>
            </w:r>
            <w:r>
              <w:rPr>
                <w:noProof/>
                <w:webHidden/>
              </w:rPr>
              <w:fldChar w:fldCharType="begin"/>
            </w:r>
            <w:r>
              <w:rPr>
                <w:noProof/>
                <w:webHidden/>
              </w:rPr>
              <w:instrText xml:space="preserve"> PAGEREF _Toc195281118 \h </w:instrText>
            </w:r>
            <w:r>
              <w:rPr>
                <w:noProof/>
                <w:webHidden/>
              </w:rPr>
            </w:r>
            <w:r>
              <w:rPr>
                <w:noProof/>
                <w:webHidden/>
              </w:rPr>
              <w:fldChar w:fldCharType="separate"/>
            </w:r>
            <w:r>
              <w:rPr>
                <w:noProof/>
                <w:webHidden/>
              </w:rPr>
              <w:t>43</w:t>
            </w:r>
            <w:r>
              <w:rPr>
                <w:noProof/>
                <w:webHidden/>
              </w:rPr>
              <w:fldChar w:fldCharType="end"/>
            </w:r>
          </w:hyperlink>
        </w:p>
        <w:p w:rsidR="000802B7" w:rsidRDefault="000802B7" w14:paraId="417C57B8" w14:textId="67EE34BC">
          <w:pPr>
            <w:pStyle w:val="Turinys2"/>
            <w:rPr>
              <w:noProof/>
              <w:kern w:val="2"/>
              <w:sz w:val="24"/>
              <w:szCs w:val="24"/>
              <w14:ligatures w14:val="standardContextual"/>
            </w:rPr>
          </w:pPr>
          <w:hyperlink w:history="1" w:anchor="_Toc195281119">
            <w:r w:rsidRPr="00B20F2C">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_Toc195281119 \h </w:instrText>
            </w:r>
            <w:r>
              <w:rPr>
                <w:noProof/>
                <w:webHidden/>
              </w:rPr>
            </w:r>
            <w:r>
              <w:rPr>
                <w:noProof/>
                <w:webHidden/>
              </w:rPr>
              <w:fldChar w:fldCharType="separate"/>
            </w:r>
            <w:r>
              <w:rPr>
                <w:noProof/>
                <w:webHidden/>
              </w:rPr>
              <w:t>44</w:t>
            </w:r>
            <w:r>
              <w:rPr>
                <w:noProof/>
                <w:webHidden/>
              </w:rPr>
              <w:fldChar w:fldCharType="end"/>
            </w:r>
          </w:hyperlink>
        </w:p>
        <w:p w:rsidR="000802B7" w:rsidRDefault="000802B7" w14:paraId="5A3DF6D3" w14:textId="66684D0A">
          <w:pPr>
            <w:pStyle w:val="Turinys2"/>
            <w:rPr>
              <w:noProof/>
              <w:kern w:val="2"/>
              <w:sz w:val="24"/>
              <w:szCs w:val="24"/>
              <w14:ligatures w14:val="standardContextual"/>
            </w:rPr>
          </w:pPr>
          <w:hyperlink w:history="1" w:anchor="_Toc195281120">
            <w:r w:rsidRPr="00B20F2C">
              <w:rPr>
                <w:rStyle w:val="Hipersaitas"/>
                <w:rFonts w:ascii="Times New Roman" w:hAnsi="Times New Roman" w:cs="Times New Roman"/>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_Toc195281120 \h </w:instrText>
            </w:r>
            <w:r>
              <w:rPr>
                <w:noProof/>
                <w:webHidden/>
              </w:rPr>
            </w:r>
            <w:r>
              <w:rPr>
                <w:noProof/>
                <w:webHidden/>
              </w:rPr>
              <w:fldChar w:fldCharType="separate"/>
            </w:r>
            <w:r>
              <w:rPr>
                <w:noProof/>
                <w:webHidden/>
              </w:rPr>
              <w:t>45</w:t>
            </w:r>
            <w:r>
              <w:rPr>
                <w:noProof/>
                <w:webHidden/>
              </w:rPr>
              <w:fldChar w:fldCharType="end"/>
            </w:r>
          </w:hyperlink>
        </w:p>
        <w:p w:rsidRPr="00B93481" w:rsidR="005F13F0" w:rsidP="004E4612" w:rsidRDefault="001C24BC" w14:paraId="73CCB438" w14:textId="1632D359">
          <w:pPr>
            <w:spacing w:after="120" w:line="20" w:lineRule="atLeast"/>
            <w:contextualSpacing/>
            <w:rPr>
              <w:rFonts w:ascii="Times New Roman" w:hAnsi="Times New Roman" w:cs="Times New Roman"/>
              <w:sz w:val="20"/>
              <w:szCs w:val="20"/>
            </w:rPr>
          </w:pPr>
          <w:r w:rsidRPr="00143311">
            <w:rPr>
              <w:rFonts w:ascii="Times New Roman" w:hAnsi="Times New Roman" w:cs="Times New Roman"/>
              <w:b/>
              <w:bCs/>
              <w:color w:val="2B579A"/>
              <w:sz w:val="20"/>
              <w:szCs w:val="20"/>
              <w:shd w:val="clear" w:color="auto" w:fill="E6E6E6"/>
            </w:rPr>
            <w:fldChar w:fldCharType="end"/>
          </w:r>
        </w:p>
      </w:sdtContent>
    </w:sdt>
    <w:p w:rsidRPr="00C67D36" w:rsidR="002415C7" w:rsidP="00457163" w:rsidRDefault="00263B34" w14:paraId="7DBFF88B" w14:textId="0FE73970">
      <w:pPr>
        <w:pStyle w:val="Antrat1"/>
        <w:numPr>
          <w:ilvl w:val="0"/>
          <w:numId w:val="1"/>
        </w:numPr>
        <w:spacing w:line="20" w:lineRule="atLeast"/>
        <w:ind w:left="567" w:hanging="567"/>
        <w:contextualSpacing/>
        <w:rPr>
          <w:rFonts w:ascii="Times New Roman" w:hAnsi="Times New Roman" w:cs="Times New Roman"/>
          <w:b/>
          <w:bCs/>
          <w:sz w:val="24"/>
          <w:szCs w:val="24"/>
        </w:rPr>
      </w:pPr>
      <w:bookmarkStart w:name="_Toc195281100" w:id="0"/>
      <w:bookmarkStart w:name="_Toc335201954" w:id="1"/>
      <w:r w:rsidRPr="00C67D36">
        <w:rPr>
          <w:rFonts w:ascii="Times New Roman" w:hAnsi="Times New Roman" w:cs="Times New Roman"/>
          <w:b/>
          <w:bCs/>
          <w:sz w:val="24"/>
          <w:szCs w:val="24"/>
        </w:rPr>
        <w:t>Bendra informacija</w:t>
      </w:r>
      <w:bookmarkEnd w:id="0"/>
    </w:p>
    <w:p w:rsidRPr="00C67D36" w:rsidR="008272CE" w:rsidP="00643A26" w:rsidRDefault="008272CE" w14:paraId="20B4CC80" w14:textId="01FF3F74">
      <w:pPr>
        <w:pStyle w:val="Sraopastraipa"/>
        <w:numPr>
          <w:ilvl w:val="1"/>
          <w:numId w:val="1"/>
        </w:numPr>
        <w:spacing w:after="0" w:line="20" w:lineRule="atLeast"/>
        <w:ind w:left="0" w:firstLine="567"/>
        <w:jc w:val="both"/>
        <w:rPr>
          <w:rFonts w:ascii="Times New Roman" w:hAnsi="Times New Roman" w:cs="Times New Roman"/>
          <w:sz w:val="24"/>
          <w:szCs w:val="24"/>
        </w:rPr>
      </w:pPr>
      <w:r w:rsidRPr="00C67D36">
        <w:rPr>
          <w:rFonts w:ascii="Times New Roman" w:hAnsi="Times New Roman" w:cs="Times New Roman"/>
          <w:sz w:val="24"/>
          <w:szCs w:val="24"/>
        </w:rPr>
        <w:t>Perkančioji organizacija –</w:t>
      </w:r>
      <w:r w:rsidRPr="00C67D36" w:rsidR="000372F4">
        <w:rPr>
          <w:rFonts w:ascii="Times New Roman" w:hAnsi="Times New Roman" w:cs="Times New Roman"/>
          <w:sz w:val="24"/>
          <w:szCs w:val="24"/>
        </w:rPr>
        <w:t xml:space="preserve"> </w:t>
      </w:r>
      <w:r w:rsidRPr="00C67D36" w:rsidR="00FB32A6">
        <w:rPr>
          <w:rFonts w:ascii="Times New Roman" w:hAnsi="Times New Roman" w:cs="Times New Roman"/>
          <w:sz w:val="24"/>
          <w:szCs w:val="24"/>
        </w:rPr>
        <w:t>Lietuvos transporto saugos administracija</w:t>
      </w:r>
      <w:r w:rsidRPr="00C67D36" w:rsidR="00FB32A6">
        <w:rPr>
          <w:rFonts w:ascii="Times New Roman" w:hAnsi="Times New Roman" w:eastAsia="Calibri" w:cs="Times New Roman"/>
          <w:sz w:val="24"/>
          <w:szCs w:val="24"/>
        </w:rPr>
        <w:t>,</w:t>
      </w:r>
      <w:r w:rsidRPr="00C67D36" w:rsidR="00AD1070">
        <w:rPr>
          <w:rFonts w:ascii="Times New Roman" w:hAnsi="Times New Roman" w:eastAsia="Calibri" w:cs="Times New Roman"/>
          <w:sz w:val="24"/>
          <w:szCs w:val="24"/>
        </w:rPr>
        <w:t xml:space="preserve"> </w:t>
      </w:r>
      <w:r w:rsidRPr="00C67D36" w:rsidR="00E56BA8">
        <w:rPr>
          <w:rFonts w:ascii="Times New Roman" w:hAnsi="Times New Roman" w:eastAsia="Calibri" w:cs="Times New Roman"/>
          <w:sz w:val="24"/>
          <w:szCs w:val="24"/>
        </w:rPr>
        <w:t xml:space="preserve">juridinio asmens kodas </w:t>
      </w:r>
      <w:r w:rsidRPr="00C67D36" w:rsidR="00FF3FE5">
        <w:rPr>
          <w:rFonts w:ascii="Times New Roman" w:hAnsi="Times New Roman" w:eastAsia="Calibri" w:cs="Times New Roman"/>
          <w:sz w:val="24"/>
          <w:szCs w:val="24"/>
        </w:rPr>
        <w:t>188</w:t>
      </w:r>
      <w:r w:rsidRPr="00C67D36" w:rsidR="00913040">
        <w:rPr>
          <w:rFonts w:ascii="Times New Roman" w:hAnsi="Times New Roman" w:eastAsia="Calibri" w:cs="Times New Roman"/>
          <w:sz w:val="24"/>
          <w:szCs w:val="24"/>
        </w:rPr>
        <w:t>647255</w:t>
      </w:r>
      <w:r w:rsidRPr="00C67D36" w:rsidR="00E56BA8">
        <w:rPr>
          <w:rFonts w:ascii="Times New Roman" w:hAnsi="Times New Roman" w:eastAsia="Calibri" w:cs="Times New Roman"/>
          <w:sz w:val="24"/>
          <w:szCs w:val="24"/>
        </w:rPr>
        <w:t xml:space="preserve">, adresas </w:t>
      </w:r>
      <w:r w:rsidRPr="00C67D36" w:rsidR="00913040">
        <w:rPr>
          <w:rFonts w:ascii="Times New Roman" w:hAnsi="Times New Roman" w:eastAsia="Calibri" w:cs="Times New Roman"/>
          <w:sz w:val="24"/>
          <w:szCs w:val="24"/>
        </w:rPr>
        <w:t xml:space="preserve">Švitrigailos g. </w:t>
      </w:r>
      <w:r w:rsidRPr="00C56E82" w:rsidR="008176C3">
        <w:rPr>
          <w:rFonts w:ascii="Times New Roman" w:hAnsi="Times New Roman" w:eastAsia="Calibri" w:cs="Times New Roman"/>
          <w:sz w:val="24"/>
          <w:szCs w:val="24"/>
        </w:rPr>
        <w:t>42, 03209, Vilnius</w:t>
      </w:r>
      <w:r w:rsidRPr="00C67D36" w:rsidR="00E56BA8">
        <w:rPr>
          <w:rFonts w:ascii="Times New Roman" w:hAnsi="Times New Roman" w:eastAsia="Calibri" w:cs="Times New Roman"/>
          <w:sz w:val="24"/>
          <w:szCs w:val="24"/>
        </w:rPr>
        <w:t xml:space="preserve">, </w:t>
      </w:r>
      <w:r w:rsidRPr="00C67D36" w:rsidR="008C5433">
        <w:rPr>
          <w:rFonts w:ascii="Times New Roman" w:hAnsi="Times New Roman" w:eastAsia="Calibri" w:cs="Times New Roman"/>
          <w:sz w:val="24"/>
          <w:szCs w:val="24"/>
        </w:rPr>
        <w:t>darbo laik</w:t>
      </w:r>
      <w:r w:rsidRPr="00C67D36" w:rsidR="00E56BA8">
        <w:rPr>
          <w:rFonts w:ascii="Times New Roman" w:hAnsi="Times New Roman" w:eastAsia="Calibri" w:cs="Times New Roman"/>
          <w:sz w:val="24"/>
          <w:szCs w:val="24"/>
        </w:rPr>
        <w:t xml:space="preserve">as </w:t>
      </w:r>
      <w:r w:rsidRPr="00C67D36" w:rsidR="002277BC">
        <w:rPr>
          <w:rFonts w:ascii="Times New Roman" w:hAnsi="Times New Roman" w:cs="Times New Roman"/>
          <w:sz w:val="24"/>
          <w:szCs w:val="24"/>
        </w:rPr>
        <w:t>I-IV 08.00-12.00 ir 12.45-17.00, V 08.00-12.00 ir 12.45-15.45</w:t>
      </w:r>
      <w:r w:rsidRPr="00C67D36" w:rsidR="00362719">
        <w:rPr>
          <w:rFonts w:ascii="Times New Roman" w:hAnsi="Times New Roman" w:eastAsia="Calibri" w:cs="Times New Roman"/>
          <w:sz w:val="24"/>
          <w:szCs w:val="24"/>
        </w:rPr>
        <w:t>.</w:t>
      </w:r>
      <w:r w:rsidRPr="00C67D36" w:rsidR="008C5433">
        <w:rPr>
          <w:rFonts w:ascii="Times New Roman" w:hAnsi="Times New Roman" w:eastAsia="Calibri" w:cs="Times New Roman"/>
          <w:sz w:val="24"/>
          <w:szCs w:val="24"/>
        </w:rPr>
        <w:t xml:space="preserve"> </w:t>
      </w:r>
      <w:r w:rsidRPr="00C67D36" w:rsidR="00E05E2D">
        <w:rPr>
          <w:rFonts w:ascii="Times New Roman" w:hAnsi="Times New Roman" w:eastAsia="Calibri" w:cs="Times New Roman"/>
          <w:sz w:val="24"/>
          <w:szCs w:val="24"/>
        </w:rPr>
        <w:t>P</w:t>
      </w:r>
      <w:r w:rsidRPr="00C67D36" w:rsidR="00D94650">
        <w:rPr>
          <w:rFonts w:ascii="Times New Roman" w:hAnsi="Times New Roman" w:eastAsia="Calibri" w:cs="Times New Roman"/>
          <w:sz w:val="24"/>
          <w:szCs w:val="24"/>
        </w:rPr>
        <w:t>erkančioji organizacija yra PVM mokėtoja</w:t>
      </w:r>
      <w:r w:rsidRPr="00C67D36" w:rsidR="009C69A4">
        <w:rPr>
          <w:rFonts w:ascii="Times New Roman" w:hAnsi="Times New Roman" w:eastAsia="Calibri" w:cs="Times New Roman"/>
          <w:sz w:val="24"/>
          <w:szCs w:val="24"/>
        </w:rPr>
        <w:t>.</w:t>
      </w:r>
    </w:p>
    <w:p w:rsidRPr="00C67D36" w:rsidR="00E32C8E" w:rsidP="00643A26" w:rsidRDefault="00E32C8E" w14:paraId="6446701F" w14:textId="42066BDE">
      <w:pPr>
        <w:pStyle w:val="Sraopastraipa"/>
        <w:numPr>
          <w:ilvl w:val="1"/>
          <w:numId w:val="1"/>
        </w:numPr>
        <w:tabs>
          <w:tab w:val="left" w:pos="993"/>
        </w:tabs>
        <w:spacing w:after="0" w:line="20" w:lineRule="atLeast"/>
        <w:ind w:left="360" w:firstLine="207"/>
        <w:jc w:val="both"/>
        <w:rPr>
          <w:rFonts w:ascii="Times New Roman" w:hAnsi="Times New Roman" w:eastAsia="Calibri" w:cs="Times New Roman"/>
          <w:sz w:val="24"/>
          <w:szCs w:val="24"/>
        </w:rPr>
      </w:pPr>
      <w:r w:rsidRPr="00C67D36">
        <w:rPr>
          <w:rFonts w:ascii="Times New Roman" w:hAnsi="Times New Roman" w:eastAsia="Calibri" w:cs="Times New Roman"/>
          <w:sz w:val="24"/>
          <w:szCs w:val="24"/>
        </w:rPr>
        <w:t xml:space="preserve"> </w:t>
      </w:r>
      <w:r w:rsidRPr="00C67D36" w:rsidR="00B323F7">
        <w:rPr>
          <w:rFonts w:ascii="Times New Roman" w:hAnsi="Times New Roman" w:eastAsia="Calibri" w:cs="Times New Roman"/>
          <w:sz w:val="24"/>
          <w:szCs w:val="24"/>
        </w:rPr>
        <w:t xml:space="preserve">Pirkimą atlieka perkančioji organizacija. </w:t>
      </w:r>
      <w:r w:rsidRPr="00C67D36">
        <w:rPr>
          <w:rFonts w:ascii="Times New Roman" w:hAnsi="Times New Roman" w:eastAsia="Calibri" w:cs="Times New Roman"/>
          <w:sz w:val="24"/>
          <w:szCs w:val="24"/>
        </w:rPr>
        <w:t xml:space="preserve">Sutartį pasirašys </w:t>
      </w:r>
      <w:r w:rsidRPr="00C67D36" w:rsidR="00DF4D30">
        <w:rPr>
          <w:rFonts w:ascii="Times New Roman" w:hAnsi="Times New Roman" w:cs="Times New Roman"/>
          <w:sz w:val="24"/>
          <w:szCs w:val="24"/>
        </w:rPr>
        <w:t>perkančioji organizacija</w:t>
      </w:r>
      <w:r w:rsidRPr="00C67D36">
        <w:rPr>
          <w:rFonts w:ascii="Times New Roman" w:hAnsi="Times New Roman" w:eastAsia="Calibri" w:cs="Times New Roman"/>
          <w:sz w:val="24"/>
          <w:szCs w:val="24"/>
        </w:rPr>
        <w:t>.</w:t>
      </w:r>
      <w:r w:rsidRPr="00C67D36" w:rsidR="002B2FCD">
        <w:rPr>
          <w:rFonts w:ascii="Times New Roman" w:hAnsi="Times New Roman" w:eastAsia="Calibri" w:cs="Times New Roman"/>
          <w:sz w:val="24"/>
          <w:szCs w:val="24"/>
        </w:rPr>
        <w:t xml:space="preserve"> </w:t>
      </w:r>
    </w:p>
    <w:p w:rsidRPr="00C67D36" w:rsidR="002F5F8E" w:rsidP="004909FF" w:rsidRDefault="002F5F8E" w14:paraId="2239DD1B" w14:textId="040BA26B">
      <w:pPr>
        <w:pStyle w:val="Sraopastraipa"/>
        <w:spacing w:after="0" w:line="240" w:lineRule="auto"/>
        <w:ind w:left="0" w:firstLine="567"/>
        <w:jc w:val="both"/>
        <w:rPr>
          <w:rFonts w:ascii="Times New Roman" w:hAnsi="Times New Roman" w:eastAsia="Calibri" w:cs="Times New Roman"/>
          <w:sz w:val="24"/>
          <w:szCs w:val="24"/>
        </w:rPr>
      </w:pPr>
      <w:r w:rsidRPr="00C67D36">
        <w:rPr>
          <w:rFonts w:ascii="Times New Roman" w:hAnsi="Times New Roman" w:cs="Times New Roman"/>
          <w:sz w:val="24"/>
          <w:szCs w:val="24"/>
        </w:rPr>
        <w:t xml:space="preserve">1.3. </w:t>
      </w:r>
      <w:r w:rsidRPr="00C67D36" w:rsidR="007D6857">
        <w:rPr>
          <w:rFonts w:ascii="Times New Roman" w:hAnsi="Times New Roman" w:cs="Times New Roman"/>
          <w:sz w:val="24"/>
          <w:szCs w:val="24"/>
        </w:rPr>
        <w:t>Pirkimas</w:t>
      </w:r>
      <w:r w:rsidRPr="00C67D36" w:rsidR="00B37854">
        <w:rPr>
          <w:rFonts w:ascii="Times New Roman" w:hAnsi="Times New Roman" w:cs="Times New Roman"/>
          <w:sz w:val="24"/>
          <w:szCs w:val="24"/>
        </w:rPr>
        <w:t xml:space="preserve"> neatlieka</w:t>
      </w:r>
      <w:r w:rsidRPr="00C67D36" w:rsidR="007D6857">
        <w:rPr>
          <w:rFonts w:ascii="Times New Roman" w:hAnsi="Times New Roman" w:cs="Times New Roman"/>
          <w:sz w:val="24"/>
          <w:szCs w:val="24"/>
        </w:rPr>
        <w:t>mas</w:t>
      </w:r>
      <w:r w:rsidRPr="00C67D36" w:rsidR="00B37854">
        <w:rPr>
          <w:rFonts w:ascii="Times New Roman" w:hAnsi="Times New Roman" w:cs="Times New Roman"/>
          <w:sz w:val="24"/>
          <w:szCs w:val="24"/>
        </w:rPr>
        <w:t xml:space="preserve"> </w:t>
      </w:r>
      <w:r w:rsidRPr="00C67D36">
        <w:rPr>
          <w:rFonts w:ascii="Times New Roman" w:hAnsi="Times New Roman" w:cs="Times New Roman"/>
          <w:sz w:val="24"/>
          <w:szCs w:val="24"/>
        </w:rPr>
        <w:t>naudojantis centralizuotų pirkimų katalogu</w:t>
      </w:r>
      <w:r w:rsidRPr="00C67D36" w:rsidR="007D6857">
        <w:rPr>
          <w:rFonts w:ascii="Times New Roman" w:hAnsi="Times New Roman" w:cs="Times New Roman"/>
          <w:sz w:val="24"/>
          <w:szCs w:val="24"/>
        </w:rPr>
        <w:t xml:space="preserve">, nes </w:t>
      </w:r>
      <w:r w:rsidRPr="00C67D36" w:rsidR="007139E6">
        <w:rPr>
          <w:rFonts w:ascii="Times New Roman" w:hAnsi="Times New Roman" w:cs="Times New Roman"/>
          <w:sz w:val="24"/>
          <w:szCs w:val="24"/>
        </w:rPr>
        <w:t>t</w:t>
      </w:r>
      <w:r w:rsidRPr="00C67D36" w:rsidR="0075422F">
        <w:rPr>
          <w:rFonts w:ascii="Times New Roman" w:hAnsi="Times New Roman" w:cs="Times New Roman"/>
          <w:sz w:val="24"/>
          <w:szCs w:val="24"/>
        </w:rPr>
        <w:t>okių prekių</w:t>
      </w:r>
      <w:r w:rsidRPr="00C67D36" w:rsidR="007139E6">
        <w:rPr>
          <w:rFonts w:ascii="Times New Roman" w:hAnsi="Times New Roman" w:cs="Times New Roman"/>
          <w:sz w:val="24"/>
          <w:szCs w:val="24"/>
        </w:rPr>
        <w:t xml:space="preserve"> centralizuotų pirkimų kataloge nėra</w:t>
      </w:r>
      <w:r w:rsidR="00043002">
        <w:rPr>
          <w:rFonts w:ascii="Times New Roman" w:hAnsi="Times New Roman" w:cs="Times New Roman"/>
          <w:sz w:val="24"/>
          <w:szCs w:val="24"/>
        </w:rPr>
        <w:t>.</w:t>
      </w:r>
    </w:p>
    <w:p w:rsidRPr="00C67D36" w:rsidR="00AA23FB" w:rsidP="00111091" w:rsidRDefault="002F5F8E" w14:paraId="62DF64D0" w14:textId="6B8E39C6">
      <w:pPr>
        <w:spacing w:after="0" w:line="240" w:lineRule="auto"/>
        <w:ind w:firstLine="567"/>
        <w:rPr>
          <w:rFonts w:ascii="Times New Roman" w:hAnsi="Times New Roman" w:cs="Times New Roman"/>
          <w:sz w:val="24"/>
          <w:szCs w:val="24"/>
        </w:rPr>
      </w:pPr>
      <w:r w:rsidRPr="00C67D36">
        <w:rPr>
          <w:rFonts w:ascii="Times New Roman" w:hAnsi="Times New Roman" w:cs="Times New Roman"/>
          <w:sz w:val="24"/>
          <w:szCs w:val="24"/>
        </w:rPr>
        <w:t xml:space="preserve">1.4. </w:t>
      </w:r>
      <w:r w:rsidRPr="00C67D36" w:rsidR="00AA23FB">
        <w:rPr>
          <w:rFonts w:ascii="Times New Roman" w:hAnsi="Times New Roman" w:eastAsia="Times New Roman" w:cs="Times New Roman"/>
          <w:sz w:val="24"/>
          <w:szCs w:val="24"/>
        </w:rPr>
        <w:t>Perkančioji organizacija nerezervuoja teisės dalyvauti pirkime.</w:t>
      </w:r>
    </w:p>
    <w:p w:rsidR="00053479" w:rsidP="00053479" w:rsidRDefault="00C447D2" w14:paraId="59881BB3" w14:textId="77777777">
      <w:pPr>
        <w:pStyle w:val="Sraopastraipa"/>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rPr>
        <w:t>1.</w:t>
      </w:r>
      <w:r w:rsidRPr="00C67D36" w:rsidR="00095A99">
        <w:rPr>
          <w:rFonts w:ascii="Times New Roman" w:hAnsi="Times New Roman" w:cs="Times New Roman"/>
          <w:sz w:val="24"/>
          <w:szCs w:val="24"/>
        </w:rPr>
        <w:t>5</w:t>
      </w:r>
      <w:r w:rsidRPr="00C67D36">
        <w:rPr>
          <w:rFonts w:ascii="Times New Roman" w:hAnsi="Times New Roman" w:cs="Times New Roman"/>
          <w:sz w:val="24"/>
          <w:szCs w:val="24"/>
        </w:rPr>
        <w:t xml:space="preserve">. </w:t>
      </w:r>
      <w:r w:rsidRPr="00C67D36" w:rsidR="00E32C8E">
        <w:rPr>
          <w:rFonts w:ascii="Times New Roman" w:hAnsi="Times New Roman" w:cs="Times New Roman"/>
          <w:sz w:val="24"/>
          <w:szCs w:val="24"/>
        </w:rPr>
        <w:t xml:space="preserve">Stebėtojai dalyvauti </w:t>
      </w:r>
      <w:r w:rsidRPr="00C67D36" w:rsidR="008A3C98">
        <w:rPr>
          <w:rFonts w:ascii="Times New Roman" w:hAnsi="Times New Roman" w:cs="Times New Roman"/>
          <w:sz w:val="24"/>
          <w:szCs w:val="24"/>
        </w:rPr>
        <w:t>K</w:t>
      </w:r>
      <w:r w:rsidRPr="00C67D36" w:rsidR="00E32C8E">
        <w:rPr>
          <w:rFonts w:ascii="Times New Roman" w:hAnsi="Times New Roman" w:cs="Times New Roman"/>
          <w:sz w:val="24"/>
          <w:szCs w:val="24"/>
        </w:rPr>
        <w:t>omisijos posėdžiuose nėra kviečiami.</w:t>
      </w:r>
    </w:p>
    <w:p w:rsidRPr="000A4BCC" w:rsidR="00A2617D" w:rsidP="00053479" w:rsidRDefault="00053479" w14:paraId="74A80C10" w14:textId="40D9F2B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Pr="000A4BCC" w:rsidR="003A502A">
        <w:rPr>
          <w:rFonts w:ascii="Times New Roman" w:hAnsi="Times New Roman" w:cs="Times New Roman"/>
          <w:sz w:val="24"/>
          <w:szCs w:val="24"/>
        </w:rPr>
        <w:t>Atliekamas žaliasis pirkimas. Pirkimas vykdomas vadovaujantis Lietuvos Respublikos aplinkos ministro 2011 m. birželio 28 d. įsakymo Nr. D1-508 „</w:t>
      </w:r>
      <w:hyperlink w:history="1" r:id="rId12">
        <w:r w:rsidRPr="000A4BCC" w:rsidR="003A502A">
          <w:rPr>
            <w:rStyle w:val="Hipersaitas"/>
            <w:rFonts w:ascii="Times New Roman" w:hAnsi="Times New Roman" w:cs="Times New Roman"/>
            <w:sz w:val="24"/>
            <w:szCs w:val="24"/>
            <w:u w:val="single"/>
          </w:rPr>
          <w:t>Dėl Aplinkos apsaugos kriterijų taikymo, vykdant žaliuosius pirkimus, tvarkos aprašo patvirtinimo</w:t>
        </w:r>
      </w:hyperlink>
      <w:r w:rsidR="00FE6A1E">
        <w:rPr>
          <w:rStyle w:val="Puslapioinaosnuoroda"/>
        </w:rPr>
        <w:footnoteReference w:id="2"/>
      </w:r>
      <w:r w:rsidRPr="000A4BCC" w:rsidR="00A2617D">
        <w:rPr>
          <w:rStyle w:val="normaltextrun"/>
          <w:rFonts w:ascii="Times New Roman" w:hAnsi="Times New Roman" w:cs="Times New Roman"/>
          <w:sz w:val="24"/>
          <w:szCs w:val="24"/>
        </w:rPr>
        <w:t xml:space="preserve"> </w:t>
      </w:r>
      <w:r w:rsidRPr="000A4BCC" w:rsidR="00C97131">
        <w:rPr>
          <w:rStyle w:val="normaltextrun"/>
          <w:rFonts w:ascii="Times New Roman" w:hAnsi="Times New Roman" w:cs="Times New Roman"/>
          <w:sz w:val="24"/>
          <w:szCs w:val="24"/>
        </w:rPr>
        <w:t>4.4.4.1</w:t>
      </w:r>
      <w:r w:rsidRPr="000A4BCC" w:rsidR="00482780">
        <w:rPr>
          <w:rStyle w:val="normaltextrun"/>
          <w:rFonts w:ascii="Times New Roman" w:hAnsi="Times New Roman" w:cs="Times New Roman"/>
          <w:sz w:val="24"/>
          <w:szCs w:val="24"/>
        </w:rPr>
        <w:t xml:space="preserve"> ir </w:t>
      </w:r>
      <w:r w:rsidRPr="000A4BCC" w:rsidR="00A2617D">
        <w:rPr>
          <w:rStyle w:val="normaltextrun"/>
          <w:rFonts w:ascii="Times New Roman" w:hAnsi="Times New Roman" w:cs="Times New Roman"/>
          <w:sz w:val="24"/>
          <w:szCs w:val="24"/>
        </w:rPr>
        <w:t>4.4.4.</w:t>
      </w:r>
      <w:r w:rsidRPr="000A4BCC" w:rsidR="00611A93">
        <w:rPr>
          <w:rStyle w:val="normaltextrun"/>
          <w:rFonts w:ascii="Times New Roman" w:hAnsi="Times New Roman" w:cs="Times New Roman"/>
          <w:sz w:val="24"/>
          <w:szCs w:val="24"/>
        </w:rPr>
        <w:t>2</w:t>
      </w:r>
      <w:r w:rsidRPr="000A4BCC" w:rsidR="008D76FA">
        <w:rPr>
          <w:rStyle w:val="normaltextrun"/>
          <w:rFonts w:ascii="Times New Roman" w:hAnsi="Times New Roman" w:cs="Times New Roman"/>
          <w:sz w:val="24"/>
          <w:szCs w:val="24"/>
        </w:rPr>
        <w:t xml:space="preserve"> </w:t>
      </w:r>
      <w:r w:rsidRPr="000A4BCC" w:rsidR="00611A93">
        <w:rPr>
          <w:rStyle w:val="normaltextrun"/>
          <w:rFonts w:ascii="Times New Roman" w:hAnsi="Times New Roman" w:cs="Times New Roman"/>
          <w:sz w:val="24"/>
          <w:szCs w:val="24"/>
        </w:rPr>
        <w:t xml:space="preserve">papunkčių </w:t>
      </w:r>
      <w:r w:rsidRPr="000A4BCC" w:rsidR="00A2617D">
        <w:rPr>
          <w:rStyle w:val="normaltextrun"/>
          <w:rFonts w:ascii="Times New Roman" w:hAnsi="Times New Roman" w:cs="Times New Roman"/>
          <w:sz w:val="24"/>
          <w:szCs w:val="24"/>
        </w:rPr>
        <w:t>reikalavimai</w:t>
      </w:r>
      <w:r w:rsidRPr="000A4BCC" w:rsidR="330D276E">
        <w:rPr>
          <w:rStyle w:val="eop"/>
          <w:rFonts w:ascii="Times New Roman" w:hAnsi="Times New Roman" w:cs="Times New Roman"/>
          <w:sz w:val="24"/>
          <w:szCs w:val="24"/>
        </w:rPr>
        <w:t>s</w:t>
      </w:r>
      <w:r w:rsidRPr="000A4BCC" w:rsidR="00611A93">
        <w:rPr>
          <w:rStyle w:val="eop"/>
          <w:rFonts w:ascii="Times New Roman" w:hAnsi="Times New Roman" w:cs="Times New Roman"/>
          <w:sz w:val="24"/>
          <w:szCs w:val="24"/>
        </w:rPr>
        <w:t>.</w:t>
      </w:r>
      <w:r w:rsidRPr="000A4BCC" w:rsidR="00FF5EFD">
        <w:rPr>
          <w:rStyle w:val="eop"/>
          <w:rFonts w:ascii="Times New Roman" w:hAnsi="Times New Roman" w:cs="Times New Roman"/>
          <w:sz w:val="24"/>
          <w:szCs w:val="24"/>
        </w:rPr>
        <w:t xml:space="preserve"> </w:t>
      </w:r>
      <w:r w:rsidR="00B84928">
        <w:rPr>
          <w:rFonts w:ascii="Times New Roman" w:hAnsi="Times New Roman" w:cs="Times New Roman"/>
          <w:sz w:val="24"/>
          <w:szCs w:val="24"/>
        </w:rPr>
        <w:t>A</w:t>
      </w:r>
      <w:r w:rsidRPr="000A4BCC" w:rsidR="00B84928">
        <w:rPr>
          <w:rFonts w:ascii="Times New Roman" w:hAnsi="Times New Roman" w:cs="Times New Roman"/>
          <w:sz w:val="24"/>
          <w:szCs w:val="24"/>
        </w:rPr>
        <w:t xml:space="preserve">plinkos </w:t>
      </w:r>
      <w:r w:rsidRPr="000A4BCC" w:rsidR="00FF5EFD">
        <w:rPr>
          <w:rFonts w:ascii="Times New Roman" w:hAnsi="Times New Roman" w:cs="Times New Roman"/>
          <w:sz w:val="24"/>
          <w:szCs w:val="24"/>
        </w:rPr>
        <w:t xml:space="preserve">apaugos kriterijai nustatyti </w:t>
      </w:r>
      <w:r w:rsidRPr="000A4BCC" w:rsidR="007C00ED">
        <w:rPr>
          <w:rFonts w:ascii="Times New Roman" w:hAnsi="Times New Roman" w:cs="Times New Roman"/>
          <w:sz w:val="24"/>
          <w:szCs w:val="24"/>
        </w:rPr>
        <w:t>specialiųjų pirkimo sąlygų 2 priedo</w:t>
      </w:r>
      <w:r w:rsidRPr="000A4BCC" w:rsidR="005A4025">
        <w:rPr>
          <w:rFonts w:ascii="Times New Roman" w:hAnsi="Times New Roman" w:cs="Times New Roman"/>
          <w:sz w:val="24"/>
          <w:szCs w:val="24"/>
        </w:rPr>
        <w:t xml:space="preserve"> </w:t>
      </w:r>
      <w:r w:rsidRPr="000A4BCC" w:rsidR="00704223">
        <w:rPr>
          <w:rFonts w:ascii="Times New Roman" w:hAnsi="Times New Roman" w:cs="Times New Roman"/>
          <w:sz w:val="24"/>
          <w:szCs w:val="24"/>
        </w:rPr>
        <w:t>9 punkte</w:t>
      </w:r>
      <w:r w:rsidRPr="000A4BCC" w:rsidR="00593CC8">
        <w:rPr>
          <w:rFonts w:ascii="Times New Roman" w:hAnsi="Times New Roman" w:cs="Times New Roman"/>
          <w:sz w:val="24"/>
          <w:szCs w:val="24"/>
        </w:rPr>
        <w:t xml:space="preserve"> bei </w:t>
      </w:r>
      <w:r w:rsidRPr="000A4BCC" w:rsidR="000A4BCC">
        <w:rPr>
          <w:rFonts w:ascii="Times New Roman" w:hAnsi="Times New Roman" w:cs="Times New Roman"/>
          <w:sz w:val="24"/>
          <w:szCs w:val="24"/>
        </w:rPr>
        <w:t>9 priedo 12 punkte</w:t>
      </w:r>
      <w:r w:rsidRPr="000A4BCC" w:rsidR="00704223">
        <w:rPr>
          <w:rFonts w:ascii="Times New Roman" w:hAnsi="Times New Roman" w:cs="Times New Roman"/>
          <w:sz w:val="24"/>
          <w:szCs w:val="24"/>
        </w:rPr>
        <w:t>.</w:t>
      </w:r>
    </w:p>
    <w:p w:rsidRPr="00C67D36" w:rsidR="00E32C8E" w:rsidP="008D76FA" w:rsidRDefault="002F2123" w14:paraId="2413C02D" w14:textId="7589A99E">
      <w:pPr>
        <w:pStyle w:val="paragraph"/>
        <w:spacing w:before="0" w:beforeAutospacing="0" w:after="0" w:afterAutospacing="0"/>
        <w:ind w:firstLine="567"/>
        <w:jc w:val="both"/>
        <w:textAlignment w:val="baseline"/>
        <w:rPr>
          <w:rFonts w:eastAsia="Arial"/>
        </w:rPr>
      </w:pPr>
      <w:r w:rsidRPr="00C56E82">
        <w:rPr>
          <w:rFonts w:eastAsia="Arial"/>
        </w:rPr>
        <w:t xml:space="preserve">1.7. </w:t>
      </w:r>
      <w:r w:rsidRPr="00C67D36" w:rsidR="00E32C8E">
        <w:rPr>
          <w:rFonts w:eastAsia="Arial"/>
        </w:rPr>
        <w:t xml:space="preserve">Išankstinis skelbimas apie </w:t>
      </w:r>
      <w:r w:rsidRPr="00C67D36" w:rsidR="007A68AD">
        <w:rPr>
          <w:rFonts w:eastAsia="Arial"/>
        </w:rPr>
        <w:t>p</w:t>
      </w:r>
      <w:r w:rsidRPr="00C67D36" w:rsidR="00E32C8E">
        <w:rPr>
          <w:rFonts w:eastAsia="Arial"/>
        </w:rPr>
        <w:t>irkimą nebuvo paskelbtas</w:t>
      </w:r>
      <w:r w:rsidR="00252DE8">
        <w:rPr>
          <w:rFonts w:eastAsia="Arial"/>
        </w:rPr>
        <w:t>.</w:t>
      </w:r>
      <w:r w:rsidRPr="00C67D36" w:rsidR="00E32C8E">
        <w:rPr>
          <w:rFonts w:eastAsia="Arial"/>
        </w:rPr>
        <w:t xml:space="preserve"> </w:t>
      </w:r>
    </w:p>
    <w:p w:rsidRPr="00C67D36" w:rsidR="00AF1430" w:rsidP="00EA7815" w:rsidRDefault="002F2123" w14:paraId="72EF28E7" w14:textId="741C144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lang w:eastAsia="en-US"/>
        </w:rPr>
        <w:t xml:space="preserve">1.8. </w:t>
      </w:r>
      <w:r w:rsidRPr="00C67D36" w:rsidR="00015FC9">
        <w:rPr>
          <w:rFonts w:ascii="Times New Roman" w:hAnsi="Times New Roman" w:cs="Times New Roman"/>
          <w:sz w:val="24"/>
          <w:szCs w:val="24"/>
          <w:lang w:eastAsia="en-US"/>
        </w:rPr>
        <w:t>P</w:t>
      </w:r>
      <w:r w:rsidRPr="00C67D36" w:rsidR="00E32C8E">
        <w:rPr>
          <w:rFonts w:ascii="Times New Roman" w:hAnsi="Times New Roman" w:cs="Times New Roman"/>
          <w:sz w:val="24"/>
          <w:szCs w:val="24"/>
          <w:lang w:eastAsia="en-US"/>
        </w:rPr>
        <w:t xml:space="preserve">irkime </w:t>
      </w:r>
      <w:r w:rsidRPr="00C67D36" w:rsidR="007A68AD">
        <w:rPr>
          <w:rFonts w:ascii="Times New Roman" w:hAnsi="Times New Roman" w:cs="Times New Roman"/>
          <w:sz w:val="24"/>
          <w:szCs w:val="24"/>
        </w:rPr>
        <w:t>perkančioji organizacija</w:t>
      </w:r>
      <w:r w:rsidRPr="00C67D36" w:rsidR="00E32C8E">
        <w:rPr>
          <w:rFonts w:ascii="Times New Roman" w:hAnsi="Times New Roman" w:cs="Times New Roman"/>
          <w:sz w:val="24"/>
          <w:szCs w:val="24"/>
          <w:lang w:eastAsia="en-US"/>
        </w:rPr>
        <w:t xml:space="preserve"> nenumato skelbti pranešimo dėl savanoriško </w:t>
      </w:r>
      <w:proofErr w:type="spellStart"/>
      <w:r w:rsidRPr="00C67D36" w:rsidR="00E32C8E">
        <w:rPr>
          <w:rFonts w:ascii="Times New Roman" w:hAnsi="Times New Roman" w:cs="Times New Roman"/>
          <w:sz w:val="24"/>
          <w:szCs w:val="24"/>
          <w:lang w:eastAsia="en-US"/>
        </w:rPr>
        <w:t>ex</w:t>
      </w:r>
      <w:proofErr w:type="spellEnd"/>
      <w:r w:rsidRPr="00C67D36" w:rsidR="00E32C8E">
        <w:rPr>
          <w:rFonts w:ascii="Times New Roman" w:hAnsi="Times New Roman" w:cs="Times New Roman"/>
          <w:sz w:val="24"/>
          <w:szCs w:val="24"/>
          <w:lang w:eastAsia="en-US"/>
        </w:rPr>
        <w:t xml:space="preserve"> ante skaidrumo.</w:t>
      </w:r>
    </w:p>
    <w:p w:rsidRPr="00C67D36" w:rsidR="004D070C" w:rsidP="001F04EB" w:rsidRDefault="002F2123" w14:paraId="54F87F9F" w14:textId="6476C192">
      <w:pPr>
        <w:pStyle w:val="Sraopastraipa"/>
        <w:tabs>
          <w:tab w:val="left" w:pos="851"/>
          <w:tab w:val="left" w:pos="993"/>
        </w:tabs>
        <w:spacing w:after="0" w:line="240" w:lineRule="auto"/>
        <w:ind w:left="567"/>
        <w:jc w:val="both"/>
        <w:rPr>
          <w:rFonts w:ascii="Times New Roman" w:hAnsi="Times New Roman" w:cs="Times New Roman"/>
          <w:sz w:val="24"/>
          <w:szCs w:val="24"/>
        </w:rPr>
      </w:pPr>
      <w:r w:rsidRPr="00C67D36">
        <w:rPr>
          <w:rFonts w:ascii="Times New Roman" w:hAnsi="Times New Roman" w:cs="Times New Roman"/>
          <w:sz w:val="24"/>
          <w:szCs w:val="24"/>
        </w:rPr>
        <w:t xml:space="preserve">1.9. </w:t>
      </w:r>
      <w:r w:rsidRPr="00C67D36" w:rsidR="007466F8">
        <w:rPr>
          <w:rFonts w:ascii="Times New Roman" w:hAnsi="Times New Roman" w:cs="Times New Roman"/>
          <w:sz w:val="24"/>
          <w:szCs w:val="24"/>
        </w:rPr>
        <w:t>Pirkime neleidžia</w:t>
      </w:r>
      <w:r w:rsidRPr="00C67D36" w:rsidR="00216820">
        <w:rPr>
          <w:rFonts w:ascii="Times New Roman" w:hAnsi="Times New Roman" w:cs="Times New Roman"/>
          <w:sz w:val="24"/>
          <w:szCs w:val="24"/>
        </w:rPr>
        <w:t>ma</w:t>
      </w:r>
      <w:r w:rsidRPr="00C67D36" w:rsidR="007466F8">
        <w:rPr>
          <w:rFonts w:ascii="Times New Roman" w:hAnsi="Times New Roman" w:cs="Times New Roman"/>
          <w:sz w:val="24"/>
          <w:szCs w:val="24"/>
        </w:rPr>
        <w:t xml:space="preserve"> pateikti alternatyvių </w:t>
      </w:r>
      <w:r w:rsidRPr="00C67D36" w:rsidR="00D27E76">
        <w:rPr>
          <w:rFonts w:ascii="Times New Roman" w:hAnsi="Times New Roman" w:cs="Times New Roman"/>
          <w:sz w:val="24"/>
          <w:szCs w:val="24"/>
        </w:rPr>
        <w:t>p</w:t>
      </w:r>
      <w:r w:rsidRPr="00C67D36" w:rsidR="007466F8">
        <w:rPr>
          <w:rFonts w:ascii="Times New Roman" w:hAnsi="Times New Roman" w:cs="Times New Roman"/>
          <w:sz w:val="24"/>
          <w:szCs w:val="24"/>
        </w:rPr>
        <w:t>asiūlymų</w:t>
      </w:r>
      <w:r w:rsidR="00252DE8">
        <w:rPr>
          <w:rFonts w:ascii="Times New Roman" w:hAnsi="Times New Roman" w:cs="Times New Roman"/>
          <w:sz w:val="24"/>
          <w:szCs w:val="24"/>
        </w:rPr>
        <w:t>.</w:t>
      </w:r>
    </w:p>
    <w:p w:rsidRPr="00C67D36" w:rsidR="00E32C8E" w:rsidP="00764B2D" w:rsidRDefault="001F04EB" w14:paraId="0C002F05" w14:textId="3115D3C8">
      <w:pPr>
        <w:tabs>
          <w:tab w:val="left" w:pos="993"/>
        </w:tabs>
        <w:spacing w:after="0" w:line="240" w:lineRule="auto"/>
        <w:ind w:firstLine="567"/>
        <w:jc w:val="both"/>
        <w:rPr>
          <w:rFonts w:ascii="Times New Roman" w:hAnsi="Times New Roman" w:cs="Times New Roman"/>
          <w:sz w:val="24"/>
          <w:szCs w:val="24"/>
        </w:rPr>
      </w:pPr>
      <w:r w:rsidRPr="00C67D36">
        <w:rPr>
          <w:rFonts w:ascii="Times New Roman" w:hAnsi="Times New Roman" w:eastAsia="Arial" w:cs="Times New Roman"/>
          <w:sz w:val="24"/>
          <w:szCs w:val="24"/>
        </w:rPr>
        <w:t>1.10.</w:t>
      </w:r>
      <w:r w:rsidR="00636AF6">
        <w:rPr>
          <w:rFonts w:ascii="Times New Roman" w:hAnsi="Times New Roman" w:eastAsia="Arial" w:cs="Times New Roman"/>
          <w:sz w:val="24"/>
          <w:szCs w:val="24"/>
        </w:rPr>
        <w:t xml:space="preserve"> </w:t>
      </w:r>
      <w:r w:rsidRPr="00C67D36" w:rsidR="00E32C8E">
        <w:rPr>
          <w:rFonts w:ascii="Times New Roman" w:hAnsi="Times New Roman" w:eastAsia="Arial" w:cs="Times New Roman"/>
          <w:sz w:val="24"/>
          <w:szCs w:val="24"/>
        </w:rPr>
        <w:t xml:space="preserve">Bendrosios </w:t>
      </w:r>
      <w:r w:rsidRPr="00C67D36" w:rsidR="007E5F55">
        <w:rPr>
          <w:rFonts w:ascii="Times New Roman" w:hAnsi="Times New Roman" w:eastAsia="Arial" w:cs="Times New Roman"/>
          <w:sz w:val="24"/>
          <w:szCs w:val="24"/>
        </w:rPr>
        <w:t xml:space="preserve">pirkimo </w:t>
      </w:r>
      <w:r w:rsidRPr="00C67D36" w:rsidR="00E32C8E">
        <w:rPr>
          <w:rFonts w:ascii="Times New Roman" w:hAnsi="Times New Roman" w:eastAsia="Arial" w:cs="Times New Roman"/>
          <w:sz w:val="24"/>
          <w:szCs w:val="24"/>
        </w:rPr>
        <w:t>sąlygos yra neatskiriama ši</w:t>
      </w:r>
      <w:r w:rsidRPr="00C67D36" w:rsidR="00C07F25">
        <w:rPr>
          <w:rFonts w:ascii="Times New Roman" w:hAnsi="Times New Roman" w:eastAsia="Arial" w:cs="Times New Roman"/>
          <w:sz w:val="24"/>
          <w:szCs w:val="24"/>
        </w:rPr>
        <w:t>ų</w:t>
      </w:r>
      <w:r w:rsidRPr="00C67D36" w:rsidR="00E32C8E">
        <w:rPr>
          <w:rFonts w:ascii="Times New Roman" w:hAnsi="Times New Roman" w:eastAsia="Arial" w:cs="Times New Roman"/>
          <w:sz w:val="24"/>
          <w:szCs w:val="24"/>
        </w:rPr>
        <w:t xml:space="preserve"> </w:t>
      </w:r>
      <w:r w:rsidRPr="00C67D36" w:rsidR="00F4541C">
        <w:rPr>
          <w:rFonts w:ascii="Times New Roman" w:hAnsi="Times New Roman" w:eastAsia="Arial" w:cs="Times New Roman"/>
          <w:sz w:val="24"/>
          <w:szCs w:val="24"/>
        </w:rPr>
        <w:t>p</w:t>
      </w:r>
      <w:r w:rsidRPr="00C67D36" w:rsidR="00E32C8E">
        <w:rPr>
          <w:rFonts w:ascii="Times New Roman" w:hAnsi="Times New Roman" w:eastAsia="Arial" w:cs="Times New Roman"/>
          <w:sz w:val="24"/>
          <w:szCs w:val="24"/>
        </w:rPr>
        <w:t>irkimo sąlygų dalis.</w:t>
      </w:r>
    </w:p>
    <w:p w:rsidRPr="00C67D36" w:rsidR="00B41C66" w:rsidP="00717DCC" w:rsidRDefault="00507DC9" w14:paraId="5DEDEBC7" w14:textId="1ED44FB6">
      <w:pPr>
        <w:pStyle w:val="Antrat1"/>
        <w:spacing w:line="20" w:lineRule="atLeast"/>
        <w:contextualSpacing/>
        <w:rPr>
          <w:rFonts w:ascii="Times New Roman" w:hAnsi="Times New Roman" w:cs="Times New Roman"/>
          <w:sz w:val="24"/>
          <w:szCs w:val="24"/>
        </w:rPr>
      </w:pPr>
      <w:bookmarkStart w:name="_Ref39426332" w:id="2"/>
      <w:bookmarkStart w:name="_Ref39426338" w:id="3"/>
      <w:bookmarkStart w:name="_Toc195281101" w:id="4"/>
      <w:bookmarkEnd w:id="1"/>
      <w:r w:rsidRPr="00C67D36">
        <w:rPr>
          <w:rFonts w:ascii="Times New Roman" w:hAnsi="Times New Roman" w:cs="Times New Roman"/>
          <w:sz w:val="24"/>
          <w:szCs w:val="24"/>
        </w:rPr>
        <w:t xml:space="preserve">2. </w:t>
      </w:r>
      <w:r w:rsidRPr="00C67D36" w:rsidR="00B41C66">
        <w:rPr>
          <w:rFonts w:ascii="Times New Roman" w:hAnsi="Times New Roman" w:cs="Times New Roman"/>
          <w:b/>
          <w:bCs/>
          <w:sz w:val="24"/>
          <w:szCs w:val="24"/>
        </w:rPr>
        <w:t>Pirkimo objektas</w:t>
      </w:r>
      <w:bookmarkEnd w:id="2"/>
      <w:bookmarkEnd w:id="3"/>
      <w:bookmarkEnd w:id="4"/>
    </w:p>
    <w:p w:rsidRPr="00C67D36" w:rsidR="00B41C66" w:rsidP="00E02CB0" w:rsidRDefault="00B41C66" w14:paraId="0B7B0A50" w14:textId="6E28D596">
      <w:pPr>
        <w:pStyle w:val="Betarp"/>
        <w:numPr>
          <w:ilvl w:val="1"/>
          <w:numId w:val="4"/>
        </w:numPr>
        <w:spacing w:after="120"/>
        <w:ind w:left="0" w:firstLine="567"/>
        <w:contextualSpacing/>
        <w:jc w:val="both"/>
        <w:rPr>
          <w:rFonts w:ascii="Times New Roman" w:hAnsi="Times New Roman" w:cs="Times New Roman"/>
          <w:sz w:val="24"/>
          <w:szCs w:val="24"/>
        </w:rPr>
      </w:pPr>
      <w:r w:rsidRPr="00C67D36">
        <w:rPr>
          <w:rFonts w:ascii="Times New Roman" w:hAnsi="Times New Roman" w:eastAsia="Calibri" w:cs="Times New Roman"/>
          <w:sz w:val="24"/>
          <w:szCs w:val="24"/>
        </w:rPr>
        <w:t xml:space="preserve">Perkančioji organizacija numato įsigyti </w:t>
      </w:r>
      <w:r w:rsidR="00A97521">
        <w:rPr>
          <w:rFonts w:ascii="Times New Roman" w:hAnsi="Times New Roman" w:cs="Times New Roman"/>
          <w:b/>
          <w:bCs/>
          <w:sz w:val="24"/>
          <w:szCs w:val="24"/>
        </w:rPr>
        <w:t>i</w:t>
      </w:r>
      <w:r w:rsidRPr="00C67D36" w:rsidR="009373E3">
        <w:rPr>
          <w:rFonts w:ascii="Times New Roman" w:hAnsi="Times New Roman" w:cs="Times New Roman"/>
          <w:b/>
          <w:bCs/>
          <w:sz w:val="24"/>
          <w:szCs w:val="24"/>
        </w:rPr>
        <w:t>šmaniųjų skaitmeninių tachografų nuotolinio nuskaitymo įrang</w:t>
      </w:r>
      <w:r w:rsidRPr="00C67D36" w:rsidR="008D3444">
        <w:rPr>
          <w:rFonts w:ascii="Times New Roman" w:hAnsi="Times New Roman" w:cs="Times New Roman"/>
          <w:b/>
          <w:bCs/>
          <w:sz w:val="24"/>
          <w:szCs w:val="24"/>
        </w:rPr>
        <w:t>ą</w:t>
      </w:r>
      <w:r w:rsidR="006E7FE5">
        <w:rPr>
          <w:rFonts w:ascii="Times New Roman" w:hAnsi="Times New Roman" w:cs="Times New Roman"/>
          <w:b/>
          <w:bCs/>
          <w:sz w:val="24"/>
          <w:szCs w:val="24"/>
        </w:rPr>
        <w:t xml:space="preserve"> </w:t>
      </w:r>
      <w:r w:rsidR="008B499E">
        <w:rPr>
          <w:rFonts w:ascii="Times New Roman" w:hAnsi="Times New Roman" w:cs="Times New Roman"/>
          <w:b/>
          <w:bCs/>
          <w:sz w:val="24"/>
          <w:szCs w:val="24"/>
        </w:rPr>
        <w:t xml:space="preserve">(toliau – Įranga) </w:t>
      </w:r>
      <w:r w:rsidR="006E7FE5">
        <w:rPr>
          <w:rFonts w:ascii="Times New Roman" w:hAnsi="Times New Roman" w:cs="Times New Roman"/>
          <w:b/>
          <w:bCs/>
          <w:sz w:val="24"/>
          <w:szCs w:val="24"/>
        </w:rPr>
        <w:t xml:space="preserve">ir šios įrangos </w:t>
      </w:r>
      <w:r w:rsidR="00FB49CC">
        <w:rPr>
          <w:rFonts w:ascii="Times New Roman" w:hAnsi="Times New Roman" w:cs="Times New Roman"/>
          <w:b/>
          <w:bCs/>
          <w:sz w:val="24"/>
          <w:szCs w:val="24"/>
        </w:rPr>
        <w:t>programinės įrangos priežiūros paslaugas</w:t>
      </w:r>
      <w:r w:rsidR="00F95AF7">
        <w:rPr>
          <w:rFonts w:ascii="Times New Roman" w:hAnsi="Times New Roman" w:cs="Times New Roman"/>
          <w:b/>
          <w:bCs/>
          <w:sz w:val="24"/>
          <w:szCs w:val="24"/>
        </w:rPr>
        <w:t xml:space="preserve"> </w:t>
      </w:r>
      <w:r w:rsidR="008B499E">
        <w:rPr>
          <w:rFonts w:ascii="Times New Roman" w:hAnsi="Times New Roman" w:cs="Times New Roman"/>
          <w:b/>
          <w:bCs/>
          <w:sz w:val="24"/>
          <w:szCs w:val="24"/>
        </w:rPr>
        <w:t xml:space="preserve">(toliau </w:t>
      </w:r>
      <w:r w:rsidR="00F95AF7">
        <w:rPr>
          <w:rFonts w:ascii="Times New Roman" w:hAnsi="Times New Roman" w:cs="Times New Roman"/>
          <w:b/>
          <w:bCs/>
          <w:sz w:val="24"/>
          <w:szCs w:val="24"/>
        </w:rPr>
        <w:t>– Paslaugos)</w:t>
      </w:r>
      <w:r w:rsidRPr="0009534C" w:rsidR="0009534C">
        <w:rPr>
          <w:rFonts w:eastAsiaTheme="minorHAnsi"/>
          <w:kern w:val="2"/>
          <w:sz w:val="22"/>
          <w:szCs w:val="22"/>
          <w:lang w:eastAsia="en-US"/>
          <w14:ligatures w14:val="standardContextual"/>
        </w:rPr>
        <w:t xml:space="preserve"> </w:t>
      </w:r>
      <w:r w:rsidRPr="0009534C" w:rsidR="0009534C">
        <w:rPr>
          <w:rFonts w:ascii="Times New Roman" w:hAnsi="Times New Roman" w:cs="Times New Roman"/>
          <w:b/>
          <w:bCs/>
          <w:sz w:val="24"/>
          <w:szCs w:val="24"/>
        </w:rPr>
        <w:t>(toliau Įranga ir Paslaugos kartu vadinamos Prekėmis</w:t>
      </w:r>
      <w:r w:rsidR="0009534C">
        <w:rPr>
          <w:rFonts w:ascii="Times New Roman" w:hAnsi="Times New Roman" w:cs="Times New Roman"/>
          <w:b/>
          <w:bCs/>
          <w:sz w:val="24"/>
          <w:szCs w:val="24"/>
        </w:rPr>
        <w:t>)</w:t>
      </w:r>
      <w:r w:rsidRPr="00C67D36">
        <w:rPr>
          <w:rFonts w:ascii="Times New Roman" w:hAnsi="Times New Roman" w:eastAsia="Calibri" w:cs="Times New Roman"/>
          <w:sz w:val="24"/>
          <w:szCs w:val="24"/>
        </w:rPr>
        <w:t>.</w:t>
      </w:r>
      <w:r w:rsidRPr="00C67D36">
        <w:rPr>
          <w:rFonts w:ascii="Times New Roman" w:hAnsi="Times New Roman" w:cs="Times New Roman"/>
          <w:sz w:val="24"/>
          <w:szCs w:val="24"/>
        </w:rPr>
        <w:t xml:space="preserve"> Reikalavimai pirkimo objektui nustatyti </w:t>
      </w:r>
      <w:r w:rsidRPr="00C67D36" w:rsidR="00704310">
        <w:rPr>
          <w:rFonts w:ascii="Times New Roman" w:hAnsi="Times New Roman" w:cs="Times New Roman"/>
          <w:sz w:val="24"/>
          <w:szCs w:val="24"/>
        </w:rPr>
        <w:t>s</w:t>
      </w:r>
      <w:r w:rsidRPr="00C67D36" w:rsidR="00444CAF">
        <w:rPr>
          <w:rFonts w:ascii="Times New Roman" w:hAnsi="Times New Roman" w:cs="Times New Roman"/>
          <w:sz w:val="24"/>
          <w:szCs w:val="24"/>
        </w:rPr>
        <w:t xml:space="preserve">pecialiųjų </w:t>
      </w:r>
      <w:r w:rsidRPr="00C67D36" w:rsidR="00CE7209">
        <w:rPr>
          <w:rFonts w:ascii="Times New Roman" w:hAnsi="Times New Roman" w:cs="Times New Roman"/>
          <w:sz w:val="24"/>
          <w:szCs w:val="24"/>
        </w:rPr>
        <w:t xml:space="preserve">pirkimo </w:t>
      </w:r>
      <w:r w:rsidRPr="00C67D36" w:rsidR="00444CAF">
        <w:rPr>
          <w:rFonts w:ascii="Times New Roman" w:hAnsi="Times New Roman" w:cs="Times New Roman"/>
          <w:sz w:val="24"/>
          <w:szCs w:val="24"/>
        </w:rPr>
        <w:t xml:space="preserve">sąlygų </w:t>
      </w:r>
      <w:r w:rsidRPr="2C69484B" w:rsidR="009E2D99">
        <w:rPr>
          <w:rFonts w:ascii="Times New Roman" w:hAnsi="Times New Roman" w:cs="Times New Roman"/>
          <w:sz w:val="24"/>
          <w:szCs w:val="24"/>
        </w:rPr>
        <w:t>2</w:t>
      </w:r>
      <w:r w:rsidRPr="00C67D36" w:rsidR="00FA7D78">
        <w:rPr>
          <w:rFonts w:ascii="Times New Roman" w:hAnsi="Times New Roman" w:cs="Times New Roman"/>
          <w:sz w:val="24"/>
          <w:szCs w:val="24"/>
        </w:rPr>
        <w:t xml:space="preserve"> </w:t>
      </w:r>
      <w:r w:rsidRPr="00C67D36" w:rsidR="00444CAF">
        <w:rPr>
          <w:rFonts w:ascii="Times New Roman" w:hAnsi="Times New Roman" w:cs="Times New Roman"/>
          <w:sz w:val="24"/>
          <w:szCs w:val="24"/>
        </w:rPr>
        <w:t>priede</w:t>
      </w:r>
      <w:r w:rsidRPr="00C67D36">
        <w:rPr>
          <w:rFonts w:ascii="Times New Roman" w:hAnsi="Times New Roman" w:cs="Times New Roman"/>
          <w:sz w:val="24"/>
          <w:szCs w:val="24"/>
        </w:rPr>
        <w:t>.</w:t>
      </w:r>
      <w:r w:rsidR="00044933">
        <w:rPr>
          <w:rFonts w:ascii="Times New Roman" w:hAnsi="Times New Roman" w:cs="Times New Roman"/>
          <w:sz w:val="24"/>
          <w:szCs w:val="24"/>
        </w:rPr>
        <w:t xml:space="preserve"> </w:t>
      </w:r>
      <w:r w:rsidRPr="007F3153" w:rsidR="007F3153">
        <w:rPr>
          <w:rFonts w:ascii="Times New Roman" w:hAnsi="Times New Roman" w:cs="Times New Roman"/>
          <w:sz w:val="24"/>
          <w:szCs w:val="24"/>
        </w:rPr>
        <w:t>Pirkimo objekto pagrindinis kodas pagal bendrąjį viešųjų pirkimų žodyną (BVPŽ):</w:t>
      </w:r>
      <w:r w:rsidR="007F3153">
        <w:rPr>
          <w:rFonts w:ascii="Times New Roman" w:hAnsi="Times New Roman" w:cs="Times New Roman"/>
          <w:sz w:val="24"/>
          <w:szCs w:val="24"/>
        </w:rPr>
        <w:t xml:space="preserve"> </w:t>
      </w:r>
      <w:r w:rsidRPr="00F0656C" w:rsidR="00F0656C">
        <w:rPr>
          <w:rFonts w:ascii="Times New Roman" w:hAnsi="Times New Roman" w:cs="Times New Roman"/>
          <w:sz w:val="24"/>
          <w:szCs w:val="24"/>
        </w:rPr>
        <w:t>38570000-1 Kontrolės ir reguliavimo prietaisai ir aparatai</w:t>
      </w:r>
      <w:r w:rsidR="00F0656C">
        <w:rPr>
          <w:rFonts w:ascii="Times New Roman" w:hAnsi="Times New Roman" w:cs="Times New Roman"/>
          <w:sz w:val="24"/>
          <w:szCs w:val="24"/>
        </w:rPr>
        <w:t xml:space="preserve">, </w:t>
      </w:r>
      <w:r w:rsidR="003326FA">
        <w:rPr>
          <w:rFonts w:ascii="Times New Roman" w:hAnsi="Times New Roman" w:cs="Times New Roman"/>
          <w:sz w:val="24"/>
          <w:szCs w:val="24"/>
        </w:rPr>
        <w:t>papildomi BVPŽ kodai</w:t>
      </w:r>
      <w:r w:rsidR="005F2567">
        <w:rPr>
          <w:rFonts w:ascii="Times New Roman" w:hAnsi="Times New Roman" w:cs="Times New Roman"/>
          <w:sz w:val="24"/>
          <w:szCs w:val="24"/>
        </w:rPr>
        <w:t xml:space="preserve">: </w:t>
      </w:r>
      <w:r w:rsidRPr="00180A30" w:rsidR="00180A30">
        <w:rPr>
          <w:rFonts w:ascii="Times New Roman" w:hAnsi="Times New Roman" w:cs="Times New Roman"/>
          <w:sz w:val="24"/>
          <w:szCs w:val="24"/>
        </w:rPr>
        <w:t>32333200-8 Videokameros</w:t>
      </w:r>
      <w:r w:rsidR="00180A30">
        <w:rPr>
          <w:rFonts w:ascii="Times New Roman" w:hAnsi="Times New Roman" w:cs="Times New Roman"/>
          <w:sz w:val="24"/>
          <w:szCs w:val="24"/>
        </w:rPr>
        <w:t xml:space="preserve">, </w:t>
      </w:r>
      <w:r w:rsidRPr="00DD2AA8" w:rsidR="00DD2AA8">
        <w:rPr>
          <w:rFonts w:ascii="Times New Roman" w:hAnsi="Times New Roman" w:cs="Times New Roman"/>
          <w:sz w:val="24"/>
          <w:szCs w:val="24"/>
        </w:rPr>
        <w:t>48318000-0</w:t>
      </w:r>
      <w:r w:rsidR="004F213D">
        <w:rPr>
          <w:rFonts w:ascii="Times New Roman" w:hAnsi="Times New Roman" w:cs="Times New Roman"/>
          <w:sz w:val="24"/>
          <w:szCs w:val="24"/>
        </w:rPr>
        <w:t xml:space="preserve"> </w:t>
      </w:r>
      <w:r w:rsidRPr="004F213D" w:rsidR="004F213D">
        <w:rPr>
          <w:rFonts w:ascii="Times New Roman" w:hAnsi="Times New Roman" w:cs="Times New Roman"/>
          <w:sz w:val="24"/>
          <w:szCs w:val="24"/>
        </w:rPr>
        <w:t>Skaitytuvų programinės įrangos paketai</w:t>
      </w:r>
      <w:r w:rsidR="00885784">
        <w:rPr>
          <w:rFonts w:ascii="Times New Roman" w:hAnsi="Times New Roman" w:cs="Times New Roman"/>
          <w:sz w:val="24"/>
          <w:szCs w:val="24"/>
        </w:rPr>
        <w:t xml:space="preserve">, </w:t>
      </w:r>
      <w:r w:rsidRPr="00AF1E1E" w:rsidR="00AF1E1E">
        <w:rPr>
          <w:rFonts w:ascii="Times New Roman" w:hAnsi="Times New Roman" w:cs="Times New Roman"/>
          <w:sz w:val="24"/>
          <w:szCs w:val="24"/>
        </w:rPr>
        <w:t>72261000-2 Programinės įrangos palaikymo paslaugos</w:t>
      </w:r>
      <w:r w:rsidR="00AF1E1E">
        <w:rPr>
          <w:rFonts w:ascii="Times New Roman" w:hAnsi="Times New Roman" w:cs="Times New Roman"/>
          <w:sz w:val="24"/>
          <w:szCs w:val="24"/>
        </w:rPr>
        <w:t>.</w:t>
      </w:r>
    </w:p>
    <w:p w:rsidRPr="00C67D36" w:rsidR="00B41C66" w:rsidP="00B30A1B" w:rsidRDefault="00507DC9" w14:paraId="48EEE6C2" w14:textId="56FBF78A">
      <w:pPr>
        <w:pStyle w:val="Betarp"/>
        <w:ind w:firstLine="567"/>
        <w:contextualSpacing/>
        <w:jc w:val="both"/>
        <w:rPr>
          <w:rFonts w:ascii="Times New Roman" w:hAnsi="Times New Roman" w:cs="Times New Roman"/>
          <w:color w:val="00B050"/>
          <w:sz w:val="24"/>
          <w:szCs w:val="24"/>
        </w:rPr>
      </w:pPr>
      <w:r w:rsidRPr="00C67D36">
        <w:rPr>
          <w:rFonts w:ascii="Times New Roman" w:hAnsi="Times New Roman" w:cs="Times New Roman"/>
          <w:sz w:val="24"/>
          <w:szCs w:val="24"/>
        </w:rPr>
        <w:t>2.2</w:t>
      </w:r>
      <w:r w:rsidRPr="00C67D36" w:rsidR="002741D4">
        <w:rPr>
          <w:rFonts w:ascii="Times New Roman" w:hAnsi="Times New Roman" w:cs="Times New Roman"/>
          <w:sz w:val="24"/>
          <w:szCs w:val="24"/>
        </w:rPr>
        <w:t xml:space="preserve">. </w:t>
      </w:r>
      <w:r w:rsidRPr="00C67D36" w:rsidR="00B41C66">
        <w:rPr>
          <w:rFonts w:ascii="Times New Roman" w:hAnsi="Times New Roman" w:cs="Times New Roman"/>
          <w:sz w:val="24"/>
          <w:szCs w:val="24"/>
        </w:rPr>
        <w:t xml:space="preserve">Pirkimo objektas į dalis neskaidomas. </w:t>
      </w:r>
      <w:r w:rsidRPr="00C67D36" w:rsidR="007554D6">
        <w:rPr>
          <w:rFonts w:ascii="Times New Roman" w:hAnsi="Times New Roman" w:cs="Times New Roman"/>
          <w:sz w:val="24"/>
          <w:szCs w:val="24"/>
        </w:rPr>
        <w:t xml:space="preserve">Pirkimo apimtys, reikalavimai ir techninė specifikacija apibrėžti </w:t>
      </w:r>
      <w:r w:rsidRPr="00C67D36" w:rsidR="007204DB">
        <w:rPr>
          <w:rFonts w:ascii="Times New Roman" w:hAnsi="Times New Roman" w:cs="Times New Roman"/>
          <w:sz w:val="24"/>
          <w:szCs w:val="24"/>
        </w:rPr>
        <w:t xml:space="preserve">specialiųjų </w:t>
      </w:r>
      <w:r w:rsidRPr="00C67D36" w:rsidR="007554D6">
        <w:rPr>
          <w:rFonts w:ascii="Times New Roman" w:hAnsi="Times New Roman" w:cs="Times New Roman"/>
          <w:sz w:val="24"/>
          <w:szCs w:val="24"/>
        </w:rPr>
        <w:t xml:space="preserve">pirkimo sąlygų </w:t>
      </w:r>
      <w:r w:rsidRPr="00C67D36" w:rsidR="002741D4">
        <w:rPr>
          <w:rFonts w:ascii="Times New Roman" w:hAnsi="Times New Roman" w:cs="Times New Roman"/>
          <w:sz w:val="24"/>
          <w:szCs w:val="24"/>
        </w:rPr>
        <w:t>2</w:t>
      </w:r>
      <w:r w:rsidRPr="00C67D36" w:rsidR="007554D6">
        <w:rPr>
          <w:rFonts w:ascii="Times New Roman" w:hAnsi="Times New Roman" w:cs="Times New Roman"/>
          <w:color w:val="00B050"/>
          <w:sz w:val="24"/>
          <w:szCs w:val="24"/>
        </w:rPr>
        <w:t xml:space="preserve"> </w:t>
      </w:r>
      <w:r w:rsidRPr="00C67D36" w:rsidR="007554D6">
        <w:rPr>
          <w:rFonts w:ascii="Times New Roman" w:hAnsi="Times New Roman" w:cs="Times New Roman"/>
          <w:sz w:val="24"/>
          <w:szCs w:val="24"/>
        </w:rPr>
        <w:t>priede.</w:t>
      </w:r>
      <w:r w:rsidRPr="00C67D36" w:rsidR="007554D6">
        <w:rPr>
          <w:rFonts w:ascii="Times New Roman" w:hAnsi="Times New Roman" w:cs="Times New Roman"/>
          <w:color w:val="00B050"/>
          <w:sz w:val="24"/>
          <w:szCs w:val="24"/>
        </w:rPr>
        <w:t xml:space="preserve"> </w:t>
      </w:r>
    </w:p>
    <w:p w:rsidRPr="00C67D36" w:rsidR="00325243" w:rsidP="00DE7037" w:rsidRDefault="00325243" w14:paraId="0CA81FB8" w14:textId="1594B9B9">
      <w:pPr>
        <w:pStyle w:val="Sraopastraipa"/>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rPr>
        <w:t>2.</w:t>
      </w:r>
      <w:r w:rsidRPr="00C67D36" w:rsidR="001C7905">
        <w:rPr>
          <w:rFonts w:ascii="Times New Roman" w:hAnsi="Times New Roman" w:cs="Times New Roman"/>
          <w:sz w:val="24"/>
          <w:szCs w:val="24"/>
        </w:rPr>
        <w:t>3</w:t>
      </w:r>
      <w:r w:rsidRPr="00C67D36">
        <w:rPr>
          <w:rFonts w:ascii="Times New Roman" w:hAnsi="Times New Roman" w:cs="Times New Roman"/>
          <w:sz w:val="24"/>
          <w:szCs w:val="24"/>
        </w:rPr>
        <w:t>.</w:t>
      </w:r>
      <w:r w:rsidRPr="00C67D36" w:rsidR="00E53E1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C67D36" w:rsidR="00245655">
        <w:rPr>
          <w:rFonts w:ascii="Times New Roman" w:hAnsi="Times New Roman" w:cs="Times New Roman"/>
          <w:sz w:val="24"/>
          <w:szCs w:val="24"/>
        </w:rPr>
        <w:t xml:space="preserve">turi būti </w:t>
      </w:r>
      <w:r w:rsidRPr="00C67D36" w:rsidR="00AE7624">
        <w:rPr>
          <w:rFonts w:ascii="Times New Roman" w:hAnsi="Times New Roman" w:cs="Times New Roman"/>
          <w:sz w:val="24"/>
          <w:szCs w:val="24"/>
        </w:rPr>
        <w:t xml:space="preserve">laikoma, kad kiekviena tokia nuoroda yra pateikta su žodžiais „arba lygiavertis“. </w:t>
      </w:r>
    </w:p>
    <w:p w:rsidRPr="00C67D36" w:rsidR="00004521" w:rsidP="00DE7037" w:rsidRDefault="00004521" w14:paraId="3031DC86" w14:textId="05A59C24">
      <w:pPr>
        <w:pStyle w:val="Sraopastraipa"/>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rPr>
        <w:t>2.</w:t>
      </w:r>
      <w:r w:rsidRPr="00C67D36" w:rsidR="001C7905">
        <w:rPr>
          <w:rFonts w:ascii="Times New Roman" w:hAnsi="Times New Roman" w:cs="Times New Roman"/>
          <w:sz w:val="24"/>
          <w:szCs w:val="24"/>
        </w:rPr>
        <w:t>4</w:t>
      </w:r>
      <w:r w:rsidRPr="00C67D36">
        <w:rPr>
          <w:rFonts w:ascii="Times New Roman" w:hAnsi="Times New Roman" w:cs="Times New Roman"/>
          <w:sz w:val="24"/>
          <w:szCs w:val="24"/>
        </w:rPr>
        <w:t>. Jeigu apibūdinant pirkimo objektą techninėje specifikacijoje nurodytas standartas</w:t>
      </w:r>
      <w:r w:rsidRPr="00C67D36" w:rsidR="00245655">
        <w:rPr>
          <w:rFonts w:ascii="Times New Roman" w:hAnsi="Times New Roman" w:cs="Times New Roman"/>
          <w:sz w:val="24"/>
          <w:szCs w:val="24"/>
        </w:rPr>
        <w:t xml:space="preserve">, </w:t>
      </w:r>
      <w:r w:rsidRPr="00C67D36" w:rsidR="00245655">
        <w:rPr>
          <w:rFonts w:ascii="Times New Roman" w:hAnsi="Times New Roman" w:cs="Times New Roman"/>
          <w:color w:val="000000"/>
          <w:sz w:val="24"/>
          <w:szCs w:val="24"/>
        </w:rPr>
        <w:t>techninis liudijimas ar bendrosios techninės specifikacijos</w:t>
      </w:r>
      <w:r w:rsidRPr="00C67D36" w:rsidR="000465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C67D36" w:rsidR="00046522">
        <w:rPr>
          <w:rFonts w:ascii="Times New Roman" w:hAnsi="Times New Roman" w:cs="Times New Roman"/>
          <w:color w:val="000000"/>
          <w:sz w:val="24"/>
          <w:szCs w:val="24"/>
        </w:rPr>
        <w:t>vykdymu bei prekių naudojimu)</w:t>
      </w:r>
      <w:r w:rsidRPr="00C67D36" w:rsidR="00245655">
        <w:rPr>
          <w:rFonts w:ascii="Times New Roman" w:hAnsi="Times New Roman" w:cs="Times New Roman"/>
          <w:color w:val="000000"/>
          <w:sz w:val="24"/>
          <w:szCs w:val="24"/>
        </w:rPr>
        <w:t xml:space="preserve">, </w:t>
      </w:r>
      <w:r w:rsidRPr="00C67D36" w:rsidR="00245655">
        <w:rPr>
          <w:rFonts w:ascii="Times New Roman" w:hAnsi="Times New Roman" w:cs="Times New Roman"/>
          <w:sz w:val="24"/>
          <w:szCs w:val="24"/>
        </w:rPr>
        <w:t xml:space="preserve">turi būti laikoma, kad kiekviena tokia nuoroda yra pateikta su žodžiais „arba lygiavertis“. </w:t>
      </w:r>
    </w:p>
    <w:p w:rsidR="0083071D" w:rsidP="00DE7037" w:rsidRDefault="0083071D" w14:paraId="5734BACD" w14:textId="77777777">
      <w:pPr>
        <w:pStyle w:val="Sraopastraipa"/>
        <w:spacing w:after="0" w:line="240" w:lineRule="auto"/>
        <w:ind w:left="0" w:firstLine="567"/>
        <w:jc w:val="both"/>
        <w:rPr>
          <w:rFonts w:ascii="Times New Roman" w:hAnsi="Times New Roman" w:cs="Times New Roman"/>
          <w:sz w:val="24"/>
          <w:szCs w:val="24"/>
        </w:rPr>
      </w:pPr>
    </w:p>
    <w:p w:rsidRPr="00C67D36" w:rsidR="00D22226" w:rsidP="00202323" w:rsidRDefault="00202323" w14:paraId="7B478B03" w14:textId="61CA0F5A">
      <w:pPr>
        <w:pStyle w:val="Antrat1"/>
        <w:spacing w:line="20" w:lineRule="atLeast"/>
        <w:contextualSpacing/>
        <w:rPr>
          <w:rFonts w:ascii="Times New Roman" w:hAnsi="Times New Roman" w:cs="Times New Roman"/>
          <w:b/>
          <w:bCs/>
          <w:sz w:val="24"/>
          <w:szCs w:val="24"/>
        </w:rPr>
      </w:pPr>
      <w:bookmarkStart w:name="_Toc195281102" w:id="5"/>
      <w:r w:rsidRPr="00C67D36">
        <w:rPr>
          <w:rFonts w:ascii="Times New Roman" w:hAnsi="Times New Roman" w:cs="Times New Roman"/>
          <w:sz w:val="24"/>
          <w:szCs w:val="24"/>
        </w:rPr>
        <w:t>3.</w:t>
      </w:r>
      <w:r w:rsidRPr="00C67D36" w:rsidR="00D24970">
        <w:rPr>
          <w:rFonts w:ascii="Times New Roman" w:hAnsi="Times New Roman" w:cs="Times New Roman"/>
          <w:sz w:val="24"/>
          <w:szCs w:val="24"/>
        </w:rPr>
        <w:t xml:space="preserve"> </w:t>
      </w:r>
      <w:bookmarkStart w:name="_Ref39427921" w:id="6"/>
      <w:bookmarkStart w:name="_Ref39427927" w:id="7"/>
      <w:bookmarkStart w:name="_Ref39740354" w:id="8"/>
      <w:r w:rsidRPr="00C67D36" w:rsidR="00D22226">
        <w:rPr>
          <w:rFonts w:ascii="Times New Roman" w:hAnsi="Times New Roman" w:cs="Times New Roman"/>
          <w:b/>
          <w:bCs/>
          <w:sz w:val="24"/>
          <w:szCs w:val="24"/>
        </w:rPr>
        <w:t>Susitikimai su tiekėjais</w:t>
      </w:r>
      <w:bookmarkEnd w:id="6"/>
      <w:bookmarkEnd w:id="7"/>
      <w:r w:rsidRPr="00C67D36" w:rsidR="003B6924">
        <w:rPr>
          <w:rFonts w:ascii="Times New Roman" w:hAnsi="Times New Roman" w:cs="Times New Roman"/>
          <w:b/>
          <w:bCs/>
          <w:sz w:val="24"/>
          <w:szCs w:val="24"/>
        </w:rPr>
        <w:t xml:space="preserve"> ir objekto apžiūra</w:t>
      </w:r>
      <w:bookmarkStart w:name="_Toc147739116" w:id="9"/>
      <w:bookmarkEnd w:id="5"/>
      <w:bookmarkEnd w:id="8"/>
    </w:p>
    <w:p w:rsidRPr="00C67D36" w:rsidR="00B176FD" w:rsidP="0096300C" w:rsidRDefault="00862DB8" w14:paraId="3A422005" w14:textId="57ECA585">
      <w:pPr>
        <w:pStyle w:val="Sraopastraipa"/>
        <w:spacing w:after="0"/>
        <w:ind w:left="0"/>
        <w:jc w:val="both"/>
        <w:rPr>
          <w:rFonts w:ascii="Times New Roman" w:hAnsi="Times New Roman" w:cs="Times New Roman"/>
          <w:sz w:val="24"/>
          <w:szCs w:val="24"/>
        </w:rPr>
      </w:pPr>
      <w:r w:rsidRPr="00C67D36">
        <w:rPr>
          <w:rFonts w:ascii="Times New Roman" w:hAnsi="Times New Roman" w:cs="Times New Roman"/>
          <w:iCs/>
          <w:sz w:val="24"/>
          <w:szCs w:val="24"/>
        </w:rPr>
        <w:t>3.1.</w:t>
      </w:r>
      <w:r w:rsidRPr="00C67D36">
        <w:rPr>
          <w:rFonts w:ascii="Times New Roman" w:hAnsi="Times New Roman" w:cs="Times New Roman"/>
          <w:i/>
          <w:color w:val="FF0000"/>
          <w:sz w:val="24"/>
          <w:szCs w:val="24"/>
        </w:rPr>
        <w:t xml:space="preserve"> </w:t>
      </w:r>
      <w:r w:rsidRPr="00C67D36" w:rsidR="00B176FD">
        <w:rPr>
          <w:rFonts w:ascii="Times New Roman" w:hAnsi="Times New Roman" w:cs="Times New Roman"/>
          <w:sz w:val="24"/>
          <w:szCs w:val="24"/>
        </w:rPr>
        <w:t xml:space="preserve">Perkančioji organizacija nerengs susitikimo su tiekėjais dėl pirkimo </w:t>
      </w:r>
      <w:r w:rsidRPr="00C67D36" w:rsidR="004257A5">
        <w:rPr>
          <w:rFonts w:ascii="Times New Roman" w:hAnsi="Times New Roman" w:cs="Times New Roman"/>
          <w:sz w:val="24"/>
          <w:szCs w:val="24"/>
        </w:rPr>
        <w:t>sąlyg</w:t>
      </w:r>
      <w:r w:rsidRPr="00C67D36" w:rsidR="00B176FD">
        <w:rPr>
          <w:rFonts w:ascii="Times New Roman" w:hAnsi="Times New Roman" w:cs="Times New Roman"/>
          <w:sz w:val="24"/>
          <w:szCs w:val="24"/>
        </w:rPr>
        <w:t>ų</w:t>
      </w:r>
      <w:r w:rsidRPr="00C67D36" w:rsidR="00946722">
        <w:rPr>
          <w:rFonts w:ascii="Times New Roman" w:hAnsi="Times New Roman" w:cs="Times New Roman"/>
          <w:sz w:val="24"/>
          <w:szCs w:val="24"/>
        </w:rPr>
        <w:t xml:space="preserve"> paaiškinimo</w:t>
      </w:r>
      <w:r w:rsidRPr="00C67D36" w:rsidR="00B176FD">
        <w:rPr>
          <w:rFonts w:ascii="Times New Roman" w:hAnsi="Times New Roman" w:cs="Times New Roman"/>
          <w:sz w:val="24"/>
          <w:szCs w:val="24"/>
        </w:rPr>
        <w:t>.</w:t>
      </w:r>
    </w:p>
    <w:p w:rsidRPr="00C67D36" w:rsidR="00C94B9F" w:rsidP="00AD57B1" w:rsidRDefault="00AD57B1" w14:paraId="6443D2FF" w14:textId="040A41C9">
      <w:pPr>
        <w:pStyle w:val="Antrat1"/>
        <w:spacing w:line="20" w:lineRule="atLeast"/>
        <w:contextualSpacing/>
        <w:rPr>
          <w:rFonts w:ascii="Times New Roman" w:hAnsi="Times New Roman" w:cs="Times New Roman"/>
          <w:sz w:val="24"/>
          <w:szCs w:val="24"/>
        </w:rPr>
      </w:pPr>
      <w:bookmarkStart w:name="_Ref39473754" w:id="10"/>
      <w:bookmarkStart w:name="_Ref39473761" w:id="11"/>
      <w:bookmarkStart w:name="_Ref39474188" w:id="12"/>
      <w:bookmarkStart w:name="_Toc195281103" w:id="13"/>
      <w:r w:rsidRPr="00C67D36">
        <w:rPr>
          <w:rFonts w:ascii="Times New Roman" w:hAnsi="Times New Roman" w:cs="Times New Roman"/>
          <w:sz w:val="24"/>
          <w:szCs w:val="24"/>
        </w:rPr>
        <w:t xml:space="preserve">4. </w:t>
      </w:r>
      <w:r w:rsidRPr="00C67D36" w:rsidR="00173ACB">
        <w:rPr>
          <w:rFonts w:ascii="Times New Roman" w:hAnsi="Times New Roman" w:cs="Times New Roman"/>
          <w:b/>
          <w:bCs/>
          <w:sz w:val="24"/>
          <w:szCs w:val="24"/>
        </w:rPr>
        <w:t>Tiekėjų pašalinimo pagrindai</w:t>
      </w:r>
      <w:bookmarkEnd w:id="10"/>
      <w:bookmarkEnd w:id="11"/>
      <w:bookmarkEnd w:id="12"/>
      <w:r w:rsidRPr="00C67D36" w:rsidR="00975F1F">
        <w:rPr>
          <w:rFonts w:ascii="Times New Roman" w:hAnsi="Times New Roman" w:cs="Times New Roman"/>
          <w:b/>
          <w:bCs/>
          <w:sz w:val="24"/>
          <w:szCs w:val="24"/>
        </w:rPr>
        <w:t xml:space="preserve"> ir kvalifikacijos reikalavimai</w:t>
      </w:r>
      <w:bookmarkEnd w:id="13"/>
    </w:p>
    <w:p w:rsidRPr="00C67D36" w:rsidR="002C5249" w:rsidP="127DD6E8" w:rsidRDefault="009D2F13" w14:paraId="23B058CE" w14:textId="0DE16693">
      <w:pPr>
        <w:pStyle w:val="Sraopastraipa"/>
        <w:spacing w:after="120" w:line="20" w:lineRule="atLeast"/>
        <w:ind w:left="0" w:firstLine="567"/>
        <w:jc w:val="both"/>
        <w:rPr>
          <w:rFonts w:ascii="Times New Roman" w:hAnsi="Times New Roman" w:cs="Times New Roman"/>
          <w:sz w:val="24"/>
          <w:szCs w:val="24"/>
        </w:rPr>
      </w:pPr>
      <w:r w:rsidRPr="00C67D36">
        <w:rPr>
          <w:rFonts w:ascii="Times New Roman" w:hAnsi="Times New Roman" w:cs="Times New Roman"/>
          <w:sz w:val="24"/>
          <w:szCs w:val="24"/>
        </w:rPr>
        <w:t xml:space="preserve">4.1. </w:t>
      </w:r>
      <w:r w:rsidRPr="00C67D36" w:rsidR="002C5249">
        <w:rPr>
          <w:rFonts w:ascii="Times New Roman" w:hAnsi="Times New Roman" w:cs="Times New Roman"/>
          <w:sz w:val="24"/>
          <w:szCs w:val="24"/>
        </w:rPr>
        <w:t>Reikalavimai dėl tiekėjo ir</w:t>
      </w:r>
      <w:bookmarkStart w:name="_Hlk41039660" w:id="14"/>
      <w:r w:rsidRPr="00C67D36" w:rsidR="00942379">
        <w:rPr>
          <w:rFonts w:ascii="Times New Roman" w:hAnsi="Times New Roman" w:cs="Times New Roman"/>
          <w:sz w:val="24"/>
          <w:szCs w:val="24"/>
        </w:rPr>
        <w:t xml:space="preserve"> </w:t>
      </w:r>
      <w:r w:rsidRPr="00C67D36" w:rsidR="002C5249">
        <w:rPr>
          <w:rFonts w:ascii="Times New Roman" w:hAnsi="Times New Roman" w:cs="Times New Roman"/>
          <w:sz w:val="24"/>
          <w:szCs w:val="24"/>
        </w:rPr>
        <w:t>subtiekėjų</w:t>
      </w:r>
      <w:r w:rsidRPr="00C67D36" w:rsidR="00942379">
        <w:rPr>
          <w:rFonts w:ascii="Times New Roman" w:hAnsi="Times New Roman" w:cs="Times New Roman"/>
          <w:sz w:val="24"/>
          <w:szCs w:val="24"/>
        </w:rPr>
        <w:t xml:space="preserve"> (jei taikoma)</w:t>
      </w:r>
      <w:r w:rsidRPr="00C67D36" w:rsidR="00953F2B">
        <w:rPr>
          <w:rFonts w:ascii="Times New Roman" w:hAnsi="Times New Roman" w:cs="Times New Roman"/>
          <w:sz w:val="24"/>
          <w:szCs w:val="24"/>
        </w:rPr>
        <w:t xml:space="preserve">, </w:t>
      </w:r>
      <w:r w:rsidRPr="00C67D36" w:rsidR="007F34C7">
        <w:rPr>
          <w:rFonts w:ascii="Times New Roman" w:hAnsi="Times New Roman" w:cs="Times New Roman"/>
          <w:sz w:val="24"/>
          <w:szCs w:val="24"/>
        </w:rPr>
        <w:t>ūkio subjektų, kurių pajėgumais tiekėjas remiasi,</w:t>
      </w:r>
      <w:r w:rsidRPr="00C67D36" w:rsidR="002C5249">
        <w:rPr>
          <w:rFonts w:ascii="Times New Roman" w:hAnsi="Times New Roman" w:cs="Times New Roman"/>
          <w:sz w:val="24"/>
          <w:szCs w:val="24"/>
        </w:rPr>
        <w:t xml:space="preserve"> </w:t>
      </w:r>
      <w:bookmarkEnd w:id="14"/>
      <w:r w:rsidRPr="00C67D36" w:rsidR="002C5249">
        <w:rPr>
          <w:rFonts w:ascii="Times New Roman" w:hAnsi="Times New Roman" w:cs="Times New Roman"/>
          <w:sz w:val="24"/>
          <w:szCs w:val="24"/>
        </w:rPr>
        <w:t xml:space="preserve">pašalinimo pagrindų nebuvimo bei jų nebuvimą patvirtinantys dokumentai nurodyti </w:t>
      </w:r>
      <w:r w:rsidRPr="00C67D36" w:rsidR="006A737F">
        <w:rPr>
          <w:rFonts w:ascii="Times New Roman" w:hAnsi="Times New Roman" w:cs="Times New Roman"/>
          <w:sz w:val="24"/>
          <w:szCs w:val="24"/>
        </w:rPr>
        <w:t xml:space="preserve">specialiųjų </w:t>
      </w:r>
      <w:r w:rsidRPr="00C67D36" w:rsidR="006A737F">
        <w:rPr>
          <w:rFonts w:ascii="Times New Roman" w:hAnsi="Times New Roman" w:eastAsia="Calibri" w:cs="Times New Roman"/>
          <w:sz w:val="24"/>
          <w:szCs w:val="24"/>
        </w:rPr>
        <w:t>p</w:t>
      </w:r>
      <w:r w:rsidRPr="00C67D36" w:rsidR="00551FA7">
        <w:rPr>
          <w:rFonts w:ascii="Times New Roman" w:hAnsi="Times New Roman" w:eastAsia="Calibri" w:cs="Times New Roman"/>
          <w:sz w:val="24"/>
          <w:szCs w:val="24"/>
        </w:rPr>
        <w:t xml:space="preserve">irkimo </w:t>
      </w:r>
      <w:r w:rsidRPr="00C67D36" w:rsidR="006773B6">
        <w:rPr>
          <w:rFonts w:ascii="Times New Roman" w:hAnsi="Times New Roman" w:eastAsia="Calibri" w:cs="Times New Roman"/>
          <w:sz w:val="24"/>
          <w:szCs w:val="24"/>
        </w:rPr>
        <w:t xml:space="preserve">sąlygų </w:t>
      </w:r>
      <w:r w:rsidRPr="00C67D36" w:rsidR="004E606B">
        <w:rPr>
          <w:rFonts w:ascii="Times New Roman" w:hAnsi="Times New Roman" w:cs="Times New Roman"/>
          <w:sz w:val="24"/>
          <w:szCs w:val="24"/>
        </w:rPr>
        <w:t>3</w:t>
      </w:r>
      <w:r w:rsidRPr="00C67D36" w:rsidR="00984B02">
        <w:rPr>
          <w:rFonts w:ascii="Times New Roman" w:hAnsi="Times New Roman" w:cs="Times New Roman"/>
          <w:sz w:val="24"/>
          <w:szCs w:val="24"/>
        </w:rPr>
        <w:t xml:space="preserve"> </w:t>
      </w:r>
      <w:r w:rsidRPr="00C67D36" w:rsidR="006773B6">
        <w:rPr>
          <w:rFonts w:ascii="Times New Roman" w:hAnsi="Times New Roman" w:eastAsia="Calibri" w:cs="Times New Roman"/>
          <w:sz w:val="24"/>
          <w:szCs w:val="24"/>
        </w:rPr>
        <w:t>priede</w:t>
      </w:r>
      <w:r w:rsidRPr="00C67D36" w:rsidR="002C5249">
        <w:rPr>
          <w:rFonts w:ascii="Times New Roman" w:hAnsi="Times New Roman" w:cs="Times New Roman"/>
          <w:sz w:val="24"/>
          <w:szCs w:val="24"/>
        </w:rPr>
        <w:t xml:space="preserve">. </w:t>
      </w:r>
    </w:p>
    <w:p w:rsidRPr="00193E83" w:rsidR="007B6F6D" w:rsidP="00970624" w:rsidRDefault="00970624" w14:paraId="64C5202E" w14:textId="4A730AAA">
      <w:pPr>
        <w:pStyle w:val="Sraopastraipa"/>
        <w:tabs>
          <w:tab w:val="left" w:pos="851"/>
        </w:tabs>
        <w:spacing w:after="0" w:line="20" w:lineRule="atLeast"/>
        <w:ind w:left="0" w:firstLine="567"/>
        <w:jc w:val="both"/>
        <w:rPr>
          <w:rFonts w:ascii="Times New Roman" w:hAnsi="Times New Roman" w:cs="Times New Roman"/>
          <w:sz w:val="24"/>
          <w:szCs w:val="24"/>
        </w:rPr>
      </w:pPr>
      <w:r w:rsidRPr="00C67D36">
        <w:rPr>
          <w:rFonts w:ascii="Times New Roman" w:hAnsi="Times New Roman" w:cs="Times New Roman"/>
          <w:sz w:val="24"/>
          <w:szCs w:val="24"/>
        </w:rPr>
        <w:t>4.2.</w:t>
      </w:r>
      <w:r w:rsidR="000C5C61">
        <w:rPr>
          <w:rFonts w:ascii="Times New Roman" w:hAnsi="Times New Roman" w:cs="Times New Roman"/>
          <w:sz w:val="24"/>
          <w:szCs w:val="24"/>
        </w:rPr>
        <w:t xml:space="preserve"> </w:t>
      </w:r>
      <w:r w:rsidRPr="00C67D36" w:rsidR="00990E9B">
        <w:rPr>
          <w:rFonts w:ascii="Times New Roman" w:hAnsi="Times New Roman" w:cs="Times New Roman"/>
          <w:sz w:val="24"/>
          <w:szCs w:val="24"/>
        </w:rPr>
        <w:t>Tiekėjams nenustatomi kvalifikacijos reikalavimai</w:t>
      </w:r>
      <w:r w:rsidRPr="00C67D36" w:rsidR="00C416DE">
        <w:rPr>
          <w:rFonts w:ascii="Times New Roman" w:hAnsi="Times New Roman" w:cs="Times New Roman"/>
          <w:sz w:val="24"/>
          <w:szCs w:val="24"/>
        </w:rPr>
        <w:t>.</w:t>
      </w:r>
    </w:p>
    <w:p w:rsidRPr="00C67D36" w:rsidR="00A000BE" w:rsidP="0037632B" w:rsidRDefault="00D24970" w14:paraId="69D62E2B" w14:textId="7D7A20F8">
      <w:pPr>
        <w:pStyle w:val="Antrat1"/>
        <w:tabs>
          <w:tab w:val="left" w:pos="567"/>
        </w:tabs>
        <w:spacing w:after="0"/>
        <w:contextualSpacing/>
        <w:jc w:val="both"/>
        <w:rPr>
          <w:rFonts w:ascii="Times New Roman" w:hAnsi="Times New Roman" w:cs="Times New Roman"/>
          <w:sz w:val="24"/>
          <w:szCs w:val="24"/>
        </w:rPr>
      </w:pPr>
      <w:bookmarkStart w:name="_Toc195281104" w:id="15"/>
      <w:r w:rsidRPr="00C67D36">
        <w:rPr>
          <w:rFonts w:ascii="Times New Roman" w:hAnsi="Times New Roman" w:cs="Times New Roman"/>
          <w:sz w:val="24"/>
          <w:szCs w:val="24"/>
        </w:rPr>
        <w:t>5</w:t>
      </w:r>
      <w:r w:rsidRPr="00C67D36" w:rsidR="001E3D5A">
        <w:rPr>
          <w:rFonts w:ascii="Times New Roman" w:hAnsi="Times New Roman" w:cs="Times New Roman"/>
          <w:sz w:val="24"/>
          <w:szCs w:val="24"/>
        </w:rPr>
        <w:t>.</w:t>
      </w:r>
      <w:r w:rsidR="00153403">
        <w:rPr>
          <w:rFonts w:ascii="Times New Roman" w:hAnsi="Times New Roman" w:cs="Times New Roman"/>
          <w:sz w:val="24"/>
          <w:szCs w:val="24"/>
        </w:rPr>
        <w:t xml:space="preserve"> </w:t>
      </w:r>
      <w:r w:rsidRPr="00C67D36" w:rsidR="009743D3">
        <w:rPr>
          <w:rFonts w:ascii="Times New Roman" w:hAnsi="Times New Roman" w:cs="Times New Roman"/>
          <w:b/>
          <w:bCs/>
          <w:sz w:val="24"/>
          <w:szCs w:val="24"/>
        </w:rPr>
        <w:t>Reikalavimai, susiję su nacionaliniu saugumu</w:t>
      </w:r>
      <w:bookmarkEnd w:id="15"/>
      <w:r w:rsidRPr="00C67D36" w:rsidR="009743D3">
        <w:rPr>
          <w:rFonts w:ascii="Times New Roman" w:hAnsi="Times New Roman" w:cs="Times New Roman"/>
          <w:sz w:val="24"/>
          <w:szCs w:val="24"/>
        </w:rPr>
        <w:t xml:space="preserve"> </w:t>
      </w:r>
    </w:p>
    <w:p w:rsidR="00701577" w:rsidP="00980478" w:rsidRDefault="00D24970" w14:paraId="4D4F16E3" w14:textId="35AC0985">
      <w:pPr>
        <w:spacing w:after="0" w:line="240" w:lineRule="auto"/>
        <w:ind w:firstLine="567"/>
        <w:jc w:val="both"/>
        <w:rPr>
          <w:rFonts w:ascii="Times New Roman" w:hAnsi="Times New Roman" w:cs="Times New Roman"/>
          <w:color w:val="000000" w:themeColor="text1"/>
          <w:sz w:val="24"/>
          <w:szCs w:val="24"/>
        </w:rPr>
      </w:pPr>
      <w:r w:rsidRPr="00C67D36">
        <w:rPr>
          <w:rFonts w:ascii="Times New Roman" w:hAnsi="Times New Roman" w:cs="Times New Roman"/>
          <w:color w:val="000000" w:themeColor="text1"/>
          <w:sz w:val="24"/>
          <w:szCs w:val="24"/>
        </w:rPr>
        <w:t>5</w:t>
      </w:r>
      <w:r w:rsidRPr="00C67D36" w:rsidR="0037632B">
        <w:rPr>
          <w:rFonts w:ascii="Times New Roman" w:hAnsi="Times New Roman" w:cs="Times New Roman"/>
          <w:color w:val="000000" w:themeColor="text1"/>
          <w:sz w:val="24"/>
          <w:szCs w:val="24"/>
        </w:rPr>
        <w:t xml:space="preserve">.1. </w:t>
      </w:r>
      <w:r w:rsidRPr="00B76691" w:rsidR="00B76691">
        <w:rPr>
          <w:rFonts w:ascii="Times New Roman" w:hAnsi="Times New Roman" w:cs="Times New Roman"/>
          <w:color w:val="000000" w:themeColor="text1"/>
          <w:sz w:val="24"/>
          <w:szCs w:val="24"/>
        </w:rPr>
        <w:t>Perkančioji organizacija atmes tiekėjo pasiūlymą, jei bus tenkinama (-</w:t>
      </w:r>
      <w:proofErr w:type="spellStart"/>
      <w:r w:rsidRPr="00B76691" w:rsidR="00B76691">
        <w:rPr>
          <w:rFonts w:ascii="Times New Roman" w:hAnsi="Times New Roman" w:cs="Times New Roman"/>
          <w:color w:val="000000" w:themeColor="text1"/>
          <w:sz w:val="24"/>
          <w:szCs w:val="24"/>
        </w:rPr>
        <w:t>os</w:t>
      </w:r>
      <w:proofErr w:type="spellEnd"/>
      <w:r w:rsidRPr="00B76691" w:rsidR="00B76691">
        <w:rPr>
          <w:rFonts w:ascii="Times New Roman" w:hAnsi="Times New Roman" w:cs="Times New Roman"/>
          <w:color w:val="000000" w:themeColor="text1"/>
          <w:sz w:val="24"/>
          <w:szCs w:val="24"/>
        </w:rPr>
        <w:t>) VPĮ 45 straipsnio 2</w:t>
      </w:r>
      <w:r w:rsidRPr="00B76691" w:rsidR="00B76691">
        <w:rPr>
          <w:rFonts w:ascii="Times New Roman" w:hAnsi="Times New Roman" w:cs="Times New Roman"/>
          <w:color w:val="000000" w:themeColor="text1"/>
          <w:sz w:val="24"/>
          <w:szCs w:val="24"/>
          <w:vertAlign w:val="superscript"/>
        </w:rPr>
        <w:t>1</w:t>
      </w:r>
      <w:r w:rsidRPr="00B76691" w:rsidR="00B76691">
        <w:rPr>
          <w:rFonts w:ascii="Times New Roman" w:hAnsi="Times New Roman" w:cs="Times New Roman"/>
          <w:color w:val="000000" w:themeColor="text1"/>
          <w:sz w:val="24"/>
          <w:szCs w:val="24"/>
        </w:rPr>
        <w:t xml:space="preserve"> dalies 1 punkte</w:t>
      </w:r>
      <w:r w:rsidR="003B2B1B">
        <w:rPr>
          <w:rFonts w:ascii="Times New Roman" w:hAnsi="Times New Roman" w:cs="Times New Roman"/>
          <w:color w:val="000000" w:themeColor="text1"/>
          <w:sz w:val="24"/>
          <w:szCs w:val="24"/>
        </w:rPr>
        <w:t xml:space="preserve">, </w:t>
      </w:r>
      <w:r w:rsidRPr="00B76691" w:rsidR="00B76691">
        <w:rPr>
          <w:rFonts w:ascii="Times New Roman" w:hAnsi="Times New Roman" w:cs="Times New Roman"/>
          <w:color w:val="000000" w:themeColor="text1"/>
          <w:sz w:val="24"/>
          <w:szCs w:val="24"/>
        </w:rPr>
        <w:t>2 punkte</w:t>
      </w:r>
      <w:r w:rsidR="00EF007A">
        <w:rPr>
          <w:rFonts w:ascii="Times New Roman" w:hAnsi="Times New Roman" w:cs="Times New Roman"/>
          <w:color w:val="000000" w:themeColor="text1"/>
          <w:sz w:val="24"/>
          <w:szCs w:val="24"/>
        </w:rPr>
        <w:t>,</w:t>
      </w:r>
      <w:r w:rsidRPr="00B76691" w:rsidR="00B76691">
        <w:rPr>
          <w:rFonts w:ascii="Times New Roman" w:hAnsi="Times New Roman" w:cs="Times New Roman"/>
          <w:color w:val="000000" w:themeColor="text1"/>
          <w:sz w:val="24"/>
          <w:szCs w:val="24"/>
        </w:rPr>
        <w:t xml:space="preserve"> 3 punkte </w:t>
      </w:r>
      <w:r w:rsidR="00B56C64">
        <w:rPr>
          <w:rFonts w:ascii="Times New Roman" w:hAnsi="Times New Roman" w:cs="Times New Roman"/>
          <w:color w:val="000000" w:themeColor="text1"/>
          <w:sz w:val="24"/>
          <w:szCs w:val="24"/>
        </w:rPr>
        <w:t>ir</w:t>
      </w:r>
      <w:r w:rsidRPr="00B76691" w:rsidR="00B76691">
        <w:rPr>
          <w:rFonts w:ascii="Times New Roman" w:hAnsi="Times New Roman" w:cs="Times New Roman"/>
          <w:color w:val="000000" w:themeColor="text1"/>
          <w:sz w:val="24"/>
          <w:szCs w:val="24"/>
        </w:rPr>
        <w:t xml:space="preserve"> 6 punkte nurodyta sąlyga. </w:t>
      </w:r>
      <w:r w:rsidRPr="3A54C615" w:rsidR="00B76691">
        <w:rPr>
          <w:rFonts w:ascii="Times New Roman" w:hAnsi="Times New Roman" w:cs="Times New Roman"/>
          <w:color w:val="000000" w:themeColor="text1"/>
          <w:sz w:val="24"/>
          <w:szCs w:val="24"/>
        </w:rPr>
        <w:t>Tiekėjas kartu su pasiūlymu turi pateikti laisvos formos atitikties deklaraciją</w:t>
      </w:r>
      <w:r w:rsidRPr="3A54C615" w:rsidR="00892A9E">
        <w:rPr>
          <w:rFonts w:ascii="Times New Roman" w:hAnsi="Times New Roman" w:cs="Times New Roman"/>
          <w:color w:val="000000" w:themeColor="text1"/>
          <w:sz w:val="24"/>
          <w:szCs w:val="24"/>
        </w:rPr>
        <w:t xml:space="preserve">, kuri gali būti </w:t>
      </w:r>
      <w:r w:rsidRPr="3A54C615" w:rsidR="001E7D3C">
        <w:rPr>
          <w:rFonts w:ascii="Times New Roman" w:hAnsi="Times New Roman" w:cs="Times New Roman"/>
          <w:color w:val="000000" w:themeColor="text1"/>
          <w:sz w:val="24"/>
          <w:szCs w:val="24"/>
        </w:rPr>
        <w:t xml:space="preserve">parengta pagal specialiųjų pirkimo sąlygų </w:t>
      </w:r>
      <w:r w:rsidRPr="3A54C615" w:rsidR="00E27B53">
        <w:rPr>
          <w:rFonts w:ascii="Times New Roman" w:hAnsi="Times New Roman" w:cs="Times New Roman"/>
          <w:color w:val="000000" w:themeColor="text1"/>
          <w:sz w:val="24"/>
          <w:szCs w:val="24"/>
        </w:rPr>
        <w:t>8 priede „Atitikties nacionalinio saugumo reikalavimams deklaracija“ pateiktą formą</w:t>
      </w:r>
      <w:r w:rsidRPr="3A54C615" w:rsidR="00141428">
        <w:rPr>
          <w:rFonts w:ascii="Times New Roman" w:hAnsi="Times New Roman" w:cs="Times New Roman"/>
          <w:color w:val="000000" w:themeColor="text1"/>
          <w:sz w:val="24"/>
          <w:szCs w:val="24"/>
        </w:rPr>
        <w:t>,</w:t>
      </w:r>
      <w:r w:rsidRPr="3A54C615" w:rsidR="00E27B53">
        <w:rPr>
          <w:rFonts w:ascii="Times New Roman" w:hAnsi="Times New Roman" w:cs="Times New Roman"/>
          <w:color w:val="000000" w:themeColor="text1"/>
          <w:sz w:val="24"/>
          <w:szCs w:val="24"/>
        </w:rPr>
        <w:t xml:space="preserve"> </w:t>
      </w:r>
      <w:r w:rsidRPr="3A54C615" w:rsidR="00B76691">
        <w:rPr>
          <w:rFonts w:ascii="Times New Roman" w:hAnsi="Times New Roman" w:cs="Times New Roman"/>
          <w:color w:val="000000" w:themeColor="text1"/>
          <w:sz w:val="24"/>
          <w:szCs w:val="24"/>
        </w:rPr>
        <w:t>dėl atitikties VPĮ 45 straipsnio 2</w:t>
      </w:r>
      <w:r w:rsidRPr="3A54C615" w:rsidR="00B76691">
        <w:rPr>
          <w:rFonts w:ascii="Times New Roman" w:hAnsi="Times New Roman" w:cs="Times New Roman"/>
          <w:color w:val="000000" w:themeColor="text1"/>
          <w:sz w:val="24"/>
          <w:szCs w:val="24"/>
          <w:vertAlign w:val="superscript"/>
        </w:rPr>
        <w:t>1</w:t>
      </w:r>
      <w:r w:rsidRPr="3A54C615" w:rsidR="00B76691">
        <w:rPr>
          <w:rFonts w:ascii="Times New Roman" w:hAnsi="Times New Roman" w:cs="Times New Roman"/>
          <w:color w:val="000000" w:themeColor="text1"/>
          <w:sz w:val="24"/>
          <w:szCs w:val="24"/>
        </w:rPr>
        <w:t xml:space="preserve"> dalies 1, 2, 3 ir 6 punktams</w:t>
      </w:r>
      <w:r w:rsidR="00BB7F30">
        <w:rPr>
          <w:rFonts w:ascii="Times New Roman" w:hAnsi="Times New Roman" w:cs="Times New Roman"/>
          <w:color w:val="000000" w:themeColor="text1"/>
          <w:sz w:val="24"/>
          <w:szCs w:val="24"/>
        </w:rPr>
        <w:t>.</w:t>
      </w:r>
    </w:p>
    <w:p w:rsidR="00634FB0" w:rsidP="00980478" w:rsidRDefault="00634FB0" w14:paraId="38D5A94C" w14:textId="3ADC9EA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Pr="009279A1" w:rsidR="009279A1">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5F59BF">
        <w:rPr>
          <w:rFonts w:ascii="Times New Roman" w:hAnsi="Times New Roman" w:cs="Times New Roman"/>
          <w:color w:val="000000" w:themeColor="text1"/>
          <w:sz w:val="24"/>
          <w:szCs w:val="24"/>
        </w:rPr>
        <w:t>.</w:t>
      </w:r>
    </w:p>
    <w:p w:rsidRPr="00B30A1B" w:rsidR="005F59BF" w:rsidP="0080612D" w:rsidRDefault="00B20402" w14:paraId="37544771" w14:textId="0908304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FA1E54" w:rsidR="00FA1E54">
        <w:rPr>
          <w:rFonts w:ascii="Times New Roman" w:hAnsi="Times New Roman" w:cs="Times New Roman"/>
          <w:color w:val="000000" w:themeColor="text1"/>
          <w:sz w:val="24"/>
          <w:szCs w:val="24"/>
        </w:rPr>
        <w:t xml:space="preserve">Perkančioji organizacija, įvertinusi visus galinčius kelti grėsmę nacionalinio saugumo interesams rizikos veiksnius numato, kad šiame pirkime </w:t>
      </w:r>
      <w:r w:rsidRPr="00B30A1B" w:rsidR="00FA1E54">
        <w:rPr>
          <w:rFonts w:ascii="Times New Roman" w:hAnsi="Times New Roman" w:cs="Times New Roman"/>
          <w:b/>
          <w:bCs/>
          <w:color w:val="000000" w:themeColor="text1"/>
          <w:sz w:val="24"/>
          <w:szCs w:val="24"/>
        </w:rPr>
        <w:t>negali</w:t>
      </w:r>
      <w:r w:rsidRPr="00FA1E54" w:rsidR="00FA1E54">
        <w:rPr>
          <w:rFonts w:ascii="Times New Roman" w:hAnsi="Times New Roman" w:cs="Times New Roman"/>
          <w:color w:val="000000" w:themeColor="text1"/>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FA1E54">
        <w:rPr>
          <w:rFonts w:ascii="Times New Roman" w:hAnsi="Times New Roman" w:cs="Times New Roman"/>
          <w:color w:val="000000" w:themeColor="text1"/>
          <w:sz w:val="24"/>
          <w:szCs w:val="24"/>
        </w:rPr>
        <w:t>.</w:t>
      </w:r>
    </w:p>
    <w:p w:rsidR="0014447A" w:rsidP="505F87F2" w:rsidRDefault="5C629A9A" w14:paraId="2E22823E" w14:textId="15940A35">
      <w:pPr>
        <w:spacing w:after="0" w:line="240" w:lineRule="auto"/>
        <w:ind w:firstLine="567"/>
        <w:jc w:val="both"/>
        <w:rPr>
          <w:rFonts w:ascii="Times New Roman" w:hAnsi="Times New Roman" w:eastAsia="Times New Roman" w:cs="Times New Roman"/>
          <w:i/>
          <w:iCs/>
          <w:color w:val="000000" w:themeColor="text1"/>
          <w:sz w:val="22"/>
          <w:szCs w:val="22"/>
        </w:rPr>
      </w:pPr>
      <w:r w:rsidRPr="505F87F2">
        <w:rPr>
          <w:rFonts w:ascii="Times New Roman" w:hAnsi="Times New Roman" w:cs="Times New Roman"/>
          <w:color w:val="000000" w:themeColor="text1"/>
          <w:sz w:val="24"/>
          <w:szCs w:val="24"/>
        </w:rPr>
        <w:t xml:space="preserve">5.4. </w:t>
      </w:r>
      <w:r w:rsidRPr="505F87F2" w:rsidR="496CAF5F">
        <w:rPr>
          <w:rFonts w:ascii="Times New Roman" w:hAnsi="Times New Roman" w:cs="Times New Roman"/>
          <w:color w:val="000000" w:themeColor="text1"/>
          <w:sz w:val="24"/>
          <w:szCs w:val="24"/>
        </w:rPr>
        <w:t xml:space="preserve">Perkančioji organizacija laiko, kad pirkimo objektas </w:t>
      </w:r>
      <w:r w:rsidRPr="505F87F2" w:rsidR="798B0EB2">
        <w:rPr>
          <w:rFonts w:ascii="Times New Roman" w:hAnsi="Times New Roman" w:cs="Times New Roman"/>
          <w:color w:val="000000" w:themeColor="text1"/>
          <w:sz w:val="24"/>
          <w:szCs w:val="24"/>
        </w:rPr>
        <w:t xml:space="preserve">(taikoma </w:t>
      </w:r>
      <w:r w:rsidRPr="505F87F2" w:rsidR="70779500">
        <w:rPr>
          <w:rFonts w:ascii="Times New Roman" w:hAnsi="Times New Roman" w:cs="Times New Roman"/>
          <w:color w:val="000000" w:themeColor="text1"/>
          <w:sz w:val="24"/>
          <w:szCs w:val="24"/>
        </w:rPr>
        <w:t xml:space="preserve">Įrangos </w:t>
      </w:r>
      <w:r w:rsidRPr="505F87F2" w:rsidR="3957F94A">
        <w:rPr>
          <w:rFonts w:ascii="Times New Roman" w:hAnsi="Times New Roman" w:cs="Times New Roman"/>
          <w:color w:val="000000" w:themeColor="text1"/>
          <w:sz w:val="24"/>
          <w:szCs w:val="24"/>
        </w:rPr>
        <w:t xml:space="preserve">sudėtinėms dalims – vaizdo kamerai, </w:t>
      </w:r>
      <w:r w:rsidRPr="505F87F2" w:rsidR="3957F94A">
        <w:rPr>
          <w:rFonts w:ascii="Times New Roman" w:hAnsi="Times New Roman"/>
          <w:sz w:val="24"/>
          <w:szCs w:val="24"/>
        </w:rPr>
        <w:t>DSRC programinei įrangai ir Paslaugoms)</w:t>
      </w:r>
      <w:r w:rsidRPr="505F87F2" w:rsidR="3957F94A">
        <w:rPr>
          <w:rFonts w:ascii="Times New Roman" w:hAnsi="Times New Roman" w:cs="Times New Roman"/>
          <w:color w:val="000000" w:themeColor="text1"/>
          <w:sz w:val="24"/>
          <w:szCs w:val="24"/>
        </w:rPr>
        <w:t xml:space="preserve"> </w:t>
      </w:r>
      <w:r w:rsidRPr="505F87F2" w:rsidR="496CAF5F">
        <w:rPr>
          <w:rFonts w:ascii="Times New Roman" w:hAnsi="Times New Roman" w:cs="Times New Roman"/>
          <w:color w:val="000000" w:themeColor="text1"/>
          <w:sz w:val="24"/>
          <w:szCs w:val="24"/>
        </w:rPr>
        <w:t>kelia grėsmę nacionaliniam saugumui, jei jis atitinka VPĮ 37 straipsnio 9 dalies 1 ir (ar) 2 punkte numatytas sąlygas. Tiekėjai kartu su pasiūlymu turi pateikti Viešųjų pirkimų tarnybos nustatytos formos atitikties deklaraciją</w:t>
      </w:r>
      <w:r w:rsidRPr="00C56179" w:rsidR="00C56179">
        <w:rPr>
          <w:rFonts w:ascii="Times New Roman" w:hAnsi="Times New Roman" w:cs="Times New Roman"/>
          <w:color w:val="000000" w:themeColor="text1"/>
          <w:sz w:val="24"/>
          <w:szCs w:val="24"/>
          <w:vertAlign w:val="superscript"/>
        </w:rPr>
        <w:footnoteReference w:id="3"/>
      </w:r>
      <w:r w:rsidRPr="505F87F2" w:rsidR="49E036C1">
        <w:rPr>
          <w:rFonts w:ascii="Times New Roman" w:hAnsi="Times New Roman" w:cs="Times New Roman"/>
          <w:color w:val="000000" w:themeColor="text1"/>
          <w:sz w:val="24"/>
          <w:szCs w:val="24"/>
        </w:rPr>
        <w:t>, parengt</w:t>
      </w:r>
      <w:r w:rsidRPr="505F87F2" w:rsidR="58DB1D93">
        <w:rPr>
          <w:rFonts w:ascii="Times New Roman" w:hAnsi="Times New Roman" w:cs="Times New Roman"/>
          <w:color w:val="000000" w:themeColor="text1"/>
          <w:sz w:val="24"/>
          <w:szCs w:val="24"/>
        </w:rPr>
        <w:t>ą</w:t>
      </w:r>
      <w:r w:rsidRPr="505F87F2" w:rsidR="49E036C1">
        <w:rPr>
          <w:rFonts w:ascii="Times New Roman" w:hAnsi="Times New Roman" w:cs="Times New Roman"/>
          <w:color w:val="000000" w:themeColor="text1"/>
          <w:sz w:val="24"/>
          <w:szCs w:val="24"/>
        </w:rPr>
        <w:t xml:space="preserve"> pagal specialiųjų pirkimo sąlygų 10 priede „Nacionalinio saugumo reikalavimų atitikties deklaracij</w:t>
      </w:r>
      <w:r w:rsidRPr="505F87F2" w:rsidR="3777AED9">
        <w:rPr>
          <w:rFonts w:ascii="Times New Roman" w:hAnsi="Times New Roman" w:cs="Times New Roman"/>
          <w:color w:val="000000" w:themeColor="text1"/>
          <w:sz w:val="24"/>
          <w:szCs w:val="24"/>
        </w:rPr>
        <w:t>a“</w:t>
      </w:r>
      <w:r w:rsidRPr="505F87F2" w:rsidR="2DF71F65">
        <w:rPr>
          <w:rFonts w:ascii="Times New Roman" w:hAnsi="Times New Roman" w:cs="Times New Roman"/>
          <w:color w:val="000000" w:themeColor="text1"/>
          <w:sz w:val="24"/>
          <w:szCs w:val="24"/>
        </w:rPr>
        <w:t xml:space="preserve"> </w:t>
      </w:r>
      <w:r w:rsidRPr="505F87F2" w:rsidR="49E036C1">
        <w:rPr>
          <w:rFonts w:ascii="Times New Roman" w:hAnsi="Times New Roman" w:cs="Times New Roman"/>
          <w:color w:val="000000" w:themeColor="text1"/>
          <w:sz w:val="24"/>
          <w:szCs w:val="24"/>
        </w:rPr>
        <w:t>pateiktą formą</w:t>
      </w:r>
      <w:r w:rsidRPr="505F87F2" w:rsidR="496CAF5F">
        <w:rPr>
          <w:rFonts w:ascii="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w:t>
      </w:r>
      <w:r w:rsidRPr="505F87F2" w:rsidR="496CAF5F">
        <w:rPr>
          <w:rFonts w:ascii="Times New Roman" w:hAnsi="Times New Roman" w:cs="Times New Roman"/>
          <w:color w:val="000000" w:themeColor="text1"/>
          <w:sz w:val="24"/>
          <w:szCs w:val="24"/>
        </w:rPr>
        <w:t>nurodytų VPĮ 39 straipsnio 3 dalyje</w:t>
      </w:r>
      <w:r w:rsidRPr="505F87F2" w:rsidR="34B58C8A">
        <w:rPr>
          <w:rFonts w:ascii="Times New Roman" w:hAnsi="Times New Roman" w:cs="Times New Roman"/>
          <w:color w:val="000000" w:themeColor="text1"/>
          <w:sz w:val="24"/>
          <w:szCs w:val="24"/>
        </w:rPr>
        <w:t>.</w:t>
      </w:r>
      <w:r w:rsidRPr="505F87F2" w:rsidR="3A24C394">
        <w:rPr>
          <w:rFonts w:ascii="Times New Roman" w:hAnsi="Times New Roman" w:cs="Times New Roman"/>
          <w:color w:val="000000" w:themeColor="text1"/>
          <w:sz w:val="24"/>
          <w:szCs w:val="24"/>
        </w:rPr>
        <w:t xml:space="preserve"> </w:t>
      </w:r>
      <w:r w:rsidRPr="00D74FEE" w:rsidR="2DB6FF73">
        <w:rPr>
          <w:rFonts w:ascii="Times New Roman" w:hAnsi="Times New Roman" w:eastAsia="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Pr="00B30A1B" w:rsidR="00CD61E8" w:rsidP="505F87F2" w:rsidRDefault="005233E9" w14:paraId="1BFD12BA" w14:textId="68316D6A">
      <w:pPr>
        <w:spacing w:after="0" w:line="240" w:lineRule="auto"/>
        <w:ind w:firstLine="567"/>
        <w:jc w:val="both"/>
        <w:rPr>
          <w:rFonts w:ascii="Calibri" w:hAnsi="Calibri" w:eastAsia="Calibri" w:cs="Calibri"/>
          <w:i/>
          <w:iCs/>
          <w:color w:val="000000" w:themeColor="text1"/>
        </w:rPr>
      </w:pPr>
      <w:r w:rsidRPr="505F87F2">
        <w:rPr>
          <w:rFonts w:ascii="Times New Roman" w:hAnsi="Times New Roman" w:cs="Times New Roman"/>
          <w:color w:val="000000" w:themeColor="text1"/>
          <w:sz w:val="24"/>
          <w:szCs w:val="24"/>
        </w:rPr>
        <w:t xml:space="preserve">5.5. Perkančioji organizacija laiko, kad tiekėjas </w:t>
      </w:r>
      <w:r w:rsidRPr="505F87F2" w:rsidR="005F35A7">
        <w:rPr>
          <w:rFonts w:ascii="Times New Roman" w:hAnsi="Times New Roman"/>
          <w:sz w:val="24"/>
          <w:szCs w:val="24"/>
        </w:rPr>
        <w:t xml:space="preserve"> </w:t>
      </w:r>
      <w:r w:rsidRPr="505F87F2">
        <w:rPr>
          <w:rFonts w:ascii="Times New Roman" w:hAnsi="Times New Roman" w:cs="Times New Roman"/>
          <w:color w:val="000000" w:themeColor="text1"/>
          <w:sz w:val="24"/>
          <w:szCs w:val="24"/>
        </w:rPr>
        <w:t>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5233E9">
        <w:rPr>
          <w:rFonts w:ascii="Times New Roman" w:hAnsi="Times New Roman" w:cs="Times New Roman"/>
          <w:color w:val="000000" w:themeColor="text1"/>
          <w:sz w:val="24"/>
          <w:szCs w:val="24"/>
          <w:vertAlign w:val="superscript"/>
        </w:rPr>
        <w:footnoteReference w:id="4"/>
      </w:r>
      <w:r w:rsidRPr="505F87F2" w:rsidR="007C167C">
        <w:rPr>
          <w:rFonts w:ascii="Times New Roman" w:hAnsi="Times New Roman" w:cs="Times New Roman"/>
          <w:color w:val="000000" w:themeColor="text1"/>
          <w:sz w:val="24"/>
          <w:szCs w:val="24"/>
        </w:rPr>
        <w:t>, parengt</w:t>
      </w:r>
      <w:r w:rsidRPr="505F87F2" w:rsidR="001742EC">
        <w:rPr>
          <w:rFonts w:ascii="Times New Roman" w:hAnsi="Times New Roman" w:cs="Times New Roman"/>
          <w:color w:val="000000" w:themeColor="text1"/>
          <w:sz w:val="24"/>
          <w:szCs w:val="24"/>
        </w:rPr>
        <w:t>ą</w:t>
      </w:r>
      <w:r w:rsidRPr="505F87F2" w:rsidR="007C167C">
        <w:rPr>
          <w:rFonts w:ascii="Times New Roman" w:hAnsi="Times New Roman" w:cs="Times New Roman"/>
          <w:color w:val="000000" w:themeColor="text1"/>
          <w:sz w:val="24"/>
          <w:szCs w:val="24"/>
        </w:rPr>
        <w:t xml:space="preserve"> pagal specialiųjų pirkimo sąlygų 10 priede „Nacionalinio saugumo reikalavimų atitikties deklaracija“ pateiktą formą (pildoma viena forma dėl </w:t>
      </w:r>
      <w:r w:rsidRPr="505F87F2" w:rsidR="00AA01EE">
        <w:rPr>
          <w:rFonts w:ascii="Times New Roman" w:hAnsi="Times New Roman" w:cs="Times New Roman"/>
          <w:color w:val="000000" w:themeColor="text1"/>
          <w:sz w:val="24"/>
          <w:szCs w:val="24"/>
        </w:rPr>
        <w:t xml:space="preserve">atitikties </w:t>
      </w:r>
      <w:r w:rsidRPr="505F87F2" w:rsidR="00CD04E4">
        <w:rPr>
          <w:rFonts w:ascii="Times New Roman" w:hAnsi="Times New Roman" w:cs="Times New Roman"/>
          <w:color w:val="000000" w:themeColor="text1"/>
          <w:sz w:val="24"/>
          <w:szCs w:val="24"/>
        </w:rPr>
        <w:t>šio ir specialiųjų pirkimo sąlygų 5.4 punkto</w:t>
      </w:r>
      <w:r w:rsidRPr="505F87F2" w:rsidR="00BA530D">
        <w:rPr>
          <w:rFonts w:ascii="Times New Roman" w:hAnsi="Times New Roman" w:cs="Times New Roman"/>
          <w:color w:val="000000" w:themeColor="text1"/>
          <w:sz w:val="24"/>
          <w:szCs w:val="24"/>
        </w:rPr>
        <w:t xml:space="preserve"> reikalavimams)</w:t>
      </w:r>
      <w:r w:rsidRPr="505F87F2">
        <w:rPr>
          <w:rFonts w:ascii="Times New Roman" w:hAnsi="Times New Roman" w:cs="Times New Roman"/>
          <w:color w:val="000000" w:themeColor="text1"/>
          <w:sz w:val="24"/>
          <w:szCs w:val="24"/>
        </w:rPr>
        <w:t>. Perkančioji organizacija iš ekonomiškai naudingiausią pasiūlymą pateikusio tiekėjo reikalaus pateikti vieną (esant poreikiui – kelis) VPĮ 51 straipsnio 12 dalyje numatytą dokumentą</w:t>
      </w:r>
      <w:r w:rsidRPr="505F87F2" w:rsidR="00BD4F2F">
        <w:rPr>
          <w:rFonts w:ascii="Times New Roman" w:hAnsi="Times New Roman" w:cs="Times New Roman"/>
          <w:color w:val="000000" w:themeColor="text1"/>
          <w:sz w:val="24"/>
          <w:szCs w:val="24"/>
        </w:rPr>
        <w:t>.</w:t>
      </w:r>
      <w:r w:rsidRPr="505F87F2" w:rsidR="02BFBC90">
        <w:rPr>
          <w:rFonts w:ascii="Calibri" w:hAnsi="Calibri" w:eastAsia="Calibri" w:cs="Calibri"/>
          <w:i/>
          <w:iCs/>
          <w:color w:val="000000" w:themeColor="text1"/>
        </w:rPr>
        <w:t xml:space="preserve"> </w:t>
      </w:r>
      <w:r w:rsidRPr="00D74FEE" w:rsidR="02BFBC90">
        <w:rPr>
          <w:rFonts w:ascii="Times New Roman" w:hAnsi="Times New Roman" w:eastAsia="Calibri"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74FEE" w:rsidR="6BCDC38B">
        <w:rPr>
          <w:rFonts w:ascii="Times New Roman" w:hAnsi="Times New Roman" w:eastAsia="Calibri" w:cs="Times New Roman"/>
          <w:i/>
          <w:iCs/>
          <w:color w:val="000000" w:themeColor="text1"/>
          <w:sz w:val="24"/>
          <w:szCs w:val="24"/>
        </w:rPr>
        <w:t>.</w:t>
      </w:r>
    </w:p>
    <w:p w:rsidRPr="00C67D36" w:rsidR="00AF62E6" w:rsidP="00142AB7" w:rsidRDefault="00245E8F" w14:paraId="4BEDE7AF" w14:textId="457E0FAE">
      <w:pPr>
        <w:pStyle w:val="Antrat1"/>
        <w:spacing w:line="20" w:lineRule="atLeast"/>
        <w:contextualSpacing/>
        <w:rPr>
          <w:rFonts w:ascii="Times New Roman" w:hAnsi="Times New Roman" w:cs="Times New Roman"/>
          <w:b/>
          <w:bCs/>
          <w:sz w:val="24"/>
          <w:szCs w:val="24"/>
        </w:rPr>
      </w:pPr>
      <w:bookmarkStart w:name="_Ref39666794" w:id="16"/>
      <w:bookmarkStart w:name="_Ref39666796" w:id="17"/>
      <w:bookmarkStart w:name="_Toc195281105" w:id="18"/>
      <w:r w:rsidRPr="00C67D36">
        <w:rPr>
          <w:rFonts w:ascii="Times New Roman" w:hAnsi="Times New Roman" w:cs="Times New Roman"/>
          <w:sz w:val="24"/>
          <w:szCs w:val="24"/>
        </w:rPr>
        <w:t>6</w:t>
      </w:r>
      <w:r w:rsidRPr="00C67D36" w:rsidR="0005396D">
        <w:rPr>
          <w:rFonts w:ascii="Times New Roman" w:hAnsi="Times New Roman" w:cs="Times New Roman"/>
          <w:sz w:val="24"/>
          <w:szCs w:val="24"/>
        </w:rPr>
        <w:t xml:space="preserve">. </w:t>
      </w:r>
      <w:r w:rsidRPr="00C67D36" w:rsidR="00220588">
        <w:rPr>
          <w:rFonts w:ascii="Times New Roman" w:hAnsi="Times New Roman" w:cs="Times New Roman"/>
          <w:b/>
          <w:bCs/>
          <w:sz w:val="24"/>
          <w:szCs w:val="24"/>
        </w:rPr>
        <w:t>Specialieji r</w:t>
      </w:r>
      <w:r w:rsidRPr="00C67D36" w:rsidR="00DF58E2">
        <w:rPr>
          <w:rFonts w:ascii="Times New Roman" w:hAnsi="Times New Roman" w:cs="Times New Roman"/>
          <w:b/>
          <w:bCs/>
          <w:sz w:val="24"/>
          <w:szCs w:val="24"/>
        </w:rPr>
        <w:t>eikalavimai pasiūlymų rengimui ir pateikimui</w:t>
      </w:r>
      <w:bookmarkEnd w:id="16"/>
      <w:bookmarkEnd w:id="17"/>
      <w:bookmarkEnd w:id="18"/>
    </w:p>
    <w:p w:rsidRPr="00C67D36" w:rsidR="00EF5623" w:rsidP="001032F8" w:rsidRDefault="00192AF9" w14:paraId="3D47F821" w14:textId="2F93D89B">
      <w:pPr>
        <w:spacing w:after="0" w:line="20" w:lineRule="atLeast"/>
        <w:ind w:firstLine="567"/>
        <w:jc w:val="both"/>
        <w:rPr>
          <w:rFonts w:ascii="Times New Roman" w:hAnsi="Times New Roman" w:cs="Times New Roman"/>
          <w:i/>
          <w:iCs/>
          <w:color w:val="7030A0"/>
          <w:sz w:val="24"/>
          <w:szCs w:val="24"/>
        </w:rPr>
      </w:pPr>
      <w:r w:rsidRPr="00C67D36">
        <w:rPr>
          <w:rFonts w:ascii="Times New Roman" w:hAnsi="Times New Roman" w:cs="Times New Roman"/>
          <w:sz w:val="24"/>
          <w:szCs w:val="24"/>
        </w:rPr>
        <w:t xml:space="preserve">6.1. </w:t>
      </w:r>
      <w:r w:rsidRPr="00C67D36" w:rsidR="00EF5623">
        <w:rPr>
          <w:rFonts w:ascii="Times New Roman" w:hAnsi="Times New Roman" w:cs="Times New Roman"/>
          <w:sz w:val="24"/>
          <w:szCs w:val="24"/>
        </w:rPr>
        <w:t xml:space="preserve">Tiekėjo </w:t>
      </w:r>
      <w:r w:rsidRPr="00C67D36" w:rsidR="0058726C">
        <w:rPr>
          <w:rFonts w:ascii="Times New Roman" w:hAnsi="Times New Roman" w:cs="Times New Roman"/>
          <w:sz w:val="24"/>
          <w:szCs w:val="24"/>
        </w:rPr>
        <w:t>p</w:t>
      </w:r>
      <w:r w:rsidRPr="00C67D36" w:rsidR="00EF5623">
        <w:rPr>
          <w:rFonts w:ascii="Times New Roman" w:hAnsi="Times New Roman" w:cs="Times New Roman"/>
          <w:sz w:val="24"/>
          <w:szCs w:val="24"/>
        </w:rPr>
        <w:t>asiūlymą sudaro CVP IS pateikiamų ir žemiau nurodytų dokumentų visuma</w:t>
      </w:r>
      <w:r w:rsidRPr="00C67D36" w:rsidR="00FD53CF">
        <w:rPr>
          <w:rFonts w:ascii="Times New Roman" w:hAnsi="Times New Roman" w:cs="Times New Roman"/>
          <w:sz w:val="24"/>
          <w:szCs w:val="24"/>
        </w:rPr>
        <w:t>:</w:t>
      </w:r>
    </w:p>
    <w:p w:rsidRPr="00C67D36" w:rsidR="00FF12F1" w:rsidP="00E02CB0" w:rsidRDefault="003F0DA7" w14:paraId="0B17BEF7" w14:textId="3724F395">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C67D36">
        <w:rPr>
          <w:rFonts w:ascii="Times New Roman" w:hAnsi="Times New Roman" w:cs="Times New Roman"/>
          <w:sz w:val="24"/>
          <w:szCs w:val="24"/>
        </w:rPr>
        <w:t xml:space="preserve">tiekėjo pasirašytas </w:t>
      </w:r>
      <w:r w:rsidRPr="00B30A1B" w:rsidR="005A195F">
        <w:rPr>
          <w:rFonts w:ascii="Times New Roman" w:hAnsi="Times New Roman" w:cs="Times New Roman"/>
          <w:b/>
          <w:sz w:val="24"/>
          <w:szCs w:val="24"/>
        </w:rPr>
        <w:t>p</w:t>
      </w:r>
      <w:r w:rsidRPr="00B30A1B">
        <w:rPr>
          <w:rFonts w:ascii="Times New Roman" w:hAnsi="Times New Roman" w:cs="Times New Roman"/>
          <w:b/>
          <w:sz w:val="24"/>
          <w:szCs w:val="24"/>
        </w:rPr>
        <w:t xml:space="preserve">asiūlymas, parengtas pagal </w:t>
      </w:r>
      <w:r w:rsidRPr="00B30A1B" w:rsidR="007C1C57">
        <w:rPr>
          <w:rFonts w:ascii="Times New Roman" w:hAnsi="Times New Roman" w:cs="Times New Roman"/>
          <w:b/>
          <w:sz w:val="24"/>
          <w:szCs w:val="24"/>
        </w:rPr>
        <w:t>specialiųjų p</w:t>
      </w:r>
      <w:r w:rsidRPr="00B30A1B" w:rsidR="00551FA7">
        <w:rPr>
          <w:rFonts w:ascii="Times New Roman" w:hAnsi="Times New Roman" w:cs="Times New Roman"/>
          <w:b/>
          <w:sz w:val="24"/>
          <w:szCs w:val="24"/>
        </w:rPr>
        <w:t xml:space="preserve">irkimo </w:t>
      </w:r>
      <w:r w:rsidRPr="00B30A1B" w:rsidR="00476F8C">
        <w:rPr>
          <w:rFonts w:ascii="Times New Roman" w:hAnsi="Times New Roman" w:cs="Times New Roman"/>
          <w:b/>
          <w:sz w:val="24"/>
          <w:szCs w:val="24"/>
        </w:rPr>
        <w:t>sąlygų</w:t>
      </w:r>
      <w:r w:rsidRPr="00B30A1B" w:rsidR="00DE5F20">
        <w:rPr>
          <w:rFonts w:ascii="Times New Roman" w:hAnsi="Times New Roman" w:cs="Times New Roman"/>
          <w:b/>
          <w:sz w:val="24"/>
          <w:szCs w:val="24"/>
        </w:rPr>
        <w:t xml:space="preserve"> </w:t>
      </w:r>
      <w:r w:rsidRPr="00B30A1B" w:rsidR="00DD4549">
        <w:rPr>
          <w:rFonts w:ascii="Times New Roman" w:hAnsi="Times New Roman" w:cs="Times New Roman"/>
          <w:b/>
          <w:sz w:val="24"/>
          <w:szCs w:val="24"/>
          <w:shd w:val="clear" w:color="auto" w:fill="FFFFFF"/>
        </w:rPr>
        <w:t xml:space="preserve">6 </w:t>
      </w:r>
      <w:r w:rsidRPr="00B30A1B" w:rsidR="00476F8C">
        <w:rPr>
          <w:rFonts w:ascii="Times New Roman" w:hAnsi="Times New Roman" w:cs="Times New Roman"/>
          <w:b/>
          <w:sz w:val="24"/>
          <w:szCs w:val="24"/>
        </w:rPr>
        <w:t>priede</w:t>
      </w:r>
      <w:r w:rsidRPr="00C67D36" w:rsidR="00476F8C">
        <w:rPr>
          <w:rFonts w:ascii="Times New Roman" w:hAnsi="Times New Roman" w:cs="Times New Roman"/>
          <w:sz w:val="24"/>
          <w:szCs w:val="24"/>
        </w:rPr>
        <w:t xml:space="preserve"> </w:t>
      </w:r>
      <w:r w:rsidRPr="00C67D36">
        <w:rPr>
          <w:rFonts w:ascii="Times New Roman" w:hAnsi="Times New Roman" w:cs="Times New Roman"/>
          <w:sz w:val="24"/>
          <w:szCs w:val="24"/>
        </w:rPr>
        <w:t xml:space="preserve">pateiktą </w:t>
      </w:r>
      <w:r w:rsidRPr="00C67D36" w:rsidR="00C35C26">
        <w:rPr>
          <w:rFonts w:ascii="Times New Roman" w:hAnsi="Times New Roman" w:cs="Times New Roman"/>
          <w:sz w:val="24"/>
          <w:szCs w:val="24"/>
        </w:rPr>
        <w:t>p</w:t>
      </w:r>
      <w:r w:rsidRPr="00C67D36">
        <w:rPr>
          <w:rFonts w:ascii="Times New Roman" w:hAnsi="Times New Roman" w:cs="Times New Roman"/>
          <w:sz w:val="24"/>
          <w:szCs w:val="24"/>
        </w:rPr>
        <w:t>asiūlymo formą</w:t>
      </w:r>
      <w:r w:rsidR="005F7694">
        <w:rPr>
          <w:rFonts w:ascii="Times New Roman" w:hAnsi="Times New Roman" w:cs="Times New Roman"/>
          <w:sz w:val="24"/>
          <w:szCs w:val="24"/>
        </w:rPr>
        <w:t>,</w:t>
      </w:r>
      <w:r w:rsidR="00732BB7">
        <w:rPr>
          <w:rFonts w:ascii="Times New Roman" w:hAnsi="Times New Roman" w:cs="Times New Roman"/>
          <w:sz w:val="24"/>
          <w:szCs w:val="24"/>
        </w:rPr>
        <w:t xml:space="preserve"> </w:t>
      </w:r>
      <w:r w:rsidR="00E50DF1">
        <w:rPr>
          <w:rFonts w:ascii="Times New Roman" w:hAnsi="Times New Roman" w:cs="Times New Roman"/>
          <w:sz w:val="24"/>
          <w:szCs w:val="24"/>
        </w:rPr>
        <w:t>pasiūlymo form</w:t>
      </w:r>
      <w:r w:rsidR="005F7694">
        <w:rPr>
          <w:rFonts w:ascii="Times New Roman" w:hAnsi="Times New Roman" w:cs="Times New Roman"/>
          <w:sz w:val="24"/>
          <w:szCs w:val="24"/>
        </w:rPr>
        <w:t>os</w:t>
      </w:r>
      <w:r w:rsidR="009D7479">
        <w:rPr>
          <w:rFonts w:ascii="Times New Roman" w:hAnsi="Times New Roman" w:cs="Times New Roman"/>
          <w:sz w:val="24"/>
          <w:szCs w:val="24"/>
        </w:rPr>
        <w:t xml:space="preserve"> 1 ir </w:t>
      </w:r>
      <w:r w:rsidR="00B138EB">
        <w:rPr>
          <w:rFonts w:ascii="Times New Roman" w:hAnsi="Times New Roman" w:cs="Times New Roman"/>
          <w:sz w:val="24"/>
          <w:szCs w:val="24"/>
        </w:rPr>
        <w:t xml:space="preserve">2 </w:t>
      </w:r>
      <w:r w:rsidR="009D7479">
        <w:rPr>
          <w:rFonts w:ascii="Times New Roman" w:hAnsi="Times New Roman" w:cs="Times New Roman"/>
          <w:sz w:val="24"/>
          <w:szCs w:val="24"/>
        </w:rPr>
        <w:t>prieda</w:t>
      </w:r>
      <w:r w:rsidR="00B138EB">
        <w:rPr>
          <w:rFonts w:ascii="Times New Roman" w:hAnsi="Times New Roman" w:cs="Times New Roman"/>
          <w:sz w:val="24"/>
          <w:szCs w:val="24"/>
        </w:rPr>
        <w:t>i</w:t>
      </w:r>
      <w:r w:rsidRPr="00C67D36">
        <w:rPr>
          <w:rFonts w:ascii="Times New Roman" w:hAnsi="Times New Roman" w:cs="Times New Roman"/>
          <w:sz w:val="24"/>
          <w:szCs w:val="24"/>
        </w:rPr>
        <w:t>.</w:t>
      </w:r>
    </w:p>
    <w:p w:rsidRPr="00C67D36" w:rsidR="009C1155" w:rsidP="00E02CB0" w:rsidRDefault="009C1155" w14:paraId="3459FD0B" w14:textId="60CA8957">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C67D36">
        <w:rPr>
          <w:rFonts w:ascii="Times New Roman" w:hAnsi="Times New Roman" w:cs="Times New Roman"/>
          <w:sz w:val="24"/>
          <w:szCs w:val="24"/>
        </w:rPr>
        <w:t xml:space="preserve">užpildytas EBVPD (specialiųjų pirkimo sąlygų </w:t>
      </w:r>
      <w:r w:rsidRPr="00C67D36" w:rsidR="00EE07BD">
        <w:rPr>
          <w:rFonts w:ascii="Times New Roman" w:hAnsi="Times New Roman" w:cs="Times New Roman"/>
          <w:sz w:val="24"/>
          <w:szCs w:val="24"/>
        </w:rPr>
        <w:t xml:space="preserve">5 </w:t>
      </w:r>
      <w:r w:rsidRPr="00C67D36">
        <w:rPr>
          <w:rFonts w:ascii="Times New Roman" w:hAnsi="Times New Roman" w:cs="Times New Roman"/>
          <w:sz w:val="24"/>
          <w:szCs w:val="24"/>
        </w:rPr>
        <w:t xml:space="preserve">priedas). Pasirašydamas </w:t>
      </w:r>
      <w:r w:rsidRPr="00C67D36" w:rsidR="00C35C26">
        <w:rPr>
          <w:rFonts w:ascii="Times New Roman" w:hAnsi="Times New Roman" w:cs="Times New Roman"/>
          <w:sz w:val="24"/>
          <w:szCs w:val="24"/>
        </w:rPr>
        <w:t>p</w:t>
      </w:r>
      <w:r w:rsidRPr="00C67D36">
        <w:rPr>
          <w:rFonts w:ascii="Times New Roman" w:hAnsi="Times New Roman" w:cs="Times New Roman"/>
          <w:sz w:val="24"/>
          <w:szCs w:val="24"/>
        </w:rPr>
        <w:t>asiūlymą, tiekėjas patvirtina ir EBVPD tikrumą;</w:t>
      </w:r>
    </w:p>
    <w:p w:rsidRPr="00C67D36" w:rsidR="007C1C57" w:rsidP="00E02CB0" w:rsidRDefault="000C55D6" w14:paraId="021CA68F" w14:textId="346D8E49">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C67D36">
        <w:rPr>
          <w:rFonts w:ascii="Times New Roman" w:hAnsi="Times New Roman" w:cs="Times New Roman"/>
          <w:sz w:val="24"/>
          <w:szCs w:val="24"/>
        </w:rPr>
        <w:t xml:space="preserve">jungtinės veiklos sutarties kopija (jeigu </w:t>
      </w:r>
      <w:r w:rsidRPr="00C67D36" w:rsidR="00C35C26">
        <w:rPr>
          <w:rFonts w:ascii="Times New Roman" w:hAnsi="Times New Roman" w:cs="Times New Roman"/>
          <w:sz w:val="24"/>
          <w:szCs w:val="24"/>
        </w:rPr>
        <w:t>p</w:t>
      </w:r>
      <w:r w:rsidRPr="00C67D36">
        <w:rPr>
          <w:rFonts w:ascii="Times New Roman" w:hAnsi="Times New Roman" w:cs="Times New Roman"/>
          <w:sz w:val="24"/>
          <w:szCs w:val="24"/>
        </w:rPr>
        <w:t>irkime dalyvauja ūkio subjektų grupė jungtinės veiklos sutarties pagrindu)</w:t>
      </w:r>
      <w:r w:rsidRPr="00C67D36" w:rsidR="007C1C57">
        <w:rPr>
          <w:rFonts w:ascii="Times New Roman" w:hAnsi="Times New Roman" w:cs="Times New Roman"/>
          <w:sz w:val="24"/>
          <w:szCs w:val="24"/>
        </w:rPr>
        <w:t>;</w:t>
      </w:r>
    </w:p>
    <w:p w:rsidRPr="00C008D0" w:rsidR="006D0EC0" w:rsidP="00C008D0" w:rsidRDefault="006D0EC0" w14:paraId="0997451A" w14:textId="550ABAE4">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C67D36">
        <w:rPr>
          <w:rFonts w:ascii="Times New Roman" w:hAnsi="Times New Roman" w:cs="Times New Roman"/>
          <w:sz w:val="24"/>
          <w:szCs w:val="24"/>
        </w:rPr>
        <w:t xml:space="preserve">dokumentas, patvirtinantis, kad asmuo, kuris pasirašė </w:t>
      </w:r>
      <w:r w:rsidRPr="00C67D36" w:rsidR="00212F68">
        <w:rPr>
          <w:rFonts w:ascii="Times New Roman" w:hAnsi="Times New Roman" w:cs="Times New Roman"/>
          <w:sz w:val="24"/>
          <w:szCs w:val="24"/>
        </w:rPr>
        <w:t>p</w:t>
      </w:r>
      <w:r w:rsidRPr="00C67D36">
        <w:rPr>
          <w:rFonts w:ascii="Times New Roman" w:hAnsi="Times New Roman" w:cs="Times New Roman"/>
          <w:sz w:val="24"/>
          <w:szCs w:val="24"/>
        </w:rPr>
        <w:t>asiūlymą (jei jis ne tiekėjo vadovas), turėjo teisę jį pasirašyti;</w:t>
      </w:r>
    </w:p>
    <w:p w:rsidRPr="00C67D36" w:rsidR="00450415" w:rsidP="00E02CB0" w:rsidRDefault="00450415" w14:paraId="53A8B5A3" w14:textId="109B0BB3">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C67D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Pr="00C67D36" w:rsidR="00450415" w:rsidP="00E02CB0" w:rsidRDefault="00450415" w14:paraId="0A4D1BFD" w14:textId="5C120676">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C67D36">
        <w:rPr>
          <w:rFonts w:ascii="Times New Roman" w:hAnsi="Times New Roman" w:cs="Times New Roman"/>
          <w:sz w:val="24"/>
          <w:szCs w:val="24"/>
        </w:rPr>
        <w:t xml:space="preserve"> jei tiekėjas pasitelkia subtiekėjus, subtiekėjo deklaracija </w:t>
      </w:r>
      <w:r w:rsidR="00AA4A0A">
        <w:rPr>
          <w:rFonts w:ascii="Times New Roman" w:hAnsi="Times New Roman" w:cs="Times New Roman"/>
          <w:sz w:val="24"/>
          <w:szCs w:val="24"/>
        </w:rPr>
        <w:t>(</w:t>
      </w:r>
      <w:r w:rsidR="00823B96">
        <w:rPr>
          <w:rFonts w:ascii="Times New Roman" w:hAnsi="Times New Roman" w:cs="Times New Roman"/>
          <w:sz w:val="24"/>
          <w:szCs w:val="24"/>
        </w:rPr>
        <w:t xml:space="preserve">specialiųjų pirkimo sąlygų 6 priedo </w:t>
      </w:r>
      <w:r w:rsidR="00B772CC">
        <w:rPr>
          <w:rFonts w:ascii="Times New Roman" w:hAnsi="Times New Roman" w:cs="Times New Roman"/>
          <w:sz w:val="24"/>
          <w:szCs w:val="24"/>
        </w:rPr>
        <w:t>2 priedas)</w:t>
      </w:r>
      <w:r w:rsidRPr="00C67D36">
        <w:rPr>
          <w:rFonts w:ascii="Times New Roman" w:hAnsi="Times New Roman" w:cs="Times New Roman"/>
          <w:sz w:val="24"/>
          <w:szCs w:val="24"/>
        </w:rPr>
        <w:t xml:space="preserve"> ar kitas dokumentas, patvirtinantis jo sutikimą būti subtiekėju </w:t>
      </w:r>
      <w:r w:rsidRPr="00C67D36" w:rsidR="00212F68">
        <w:rPr>
          <w:rFonts w:ascii="Times New Roman" w:hAnsi="Times New Roman" w:cs="Times New Roman"/>
          <w:sz w:val="24"/>
          <w:szCs w:val="24"/>
        </w:rPr>
        <w:t>p</w:t>
      </w:r>
      <w:r w:rsidRPr="00C67D36">
        <w:rPr>
          <w:rFonts w:ascii="Times New Roman" w:hAnsi="Times New Roman" w:cs="Times New Roman"/>
          <w:sz w:val="24"/>
          <w:szCs w:val="24"/>
        </w:rPr>
        <w:t>irkime;</w:t>
      </w:r>
    </w:p>
    <w:p w:rsidRPr="00A1611F" w:rsidR="008279CA" w:rsidP="00E02CB0" w:rsidRDefault="008279CA" w14:paraId="13B94925" w14:textId="264EF027">
      <w:pPr>
        <w:pStyle w:val="Sraopastraipa"/>
        <w:numPr>
          <w:ilvl w:val="2"/>
          <w:numId w:val="5"/>
        </w:numPr>
        <w:spacing w:after="0" w:line="240" w:lineRule="auto"/>
        <w:ind w:left="0" w:firstLine="709"/>
        <w:jc w:val="both"/>
        <w:rPr>
          <w:rFonts w:ascii="Times New Roman" w:hAnsi="Times New Roman" w:cs="Times New Roman"/>
          <w:sz w:val="24"/>
          <w:szCs w:val="24"/>
        </w:rPr>
      </w:pPr>
      <w:r w:rsidRPr="00A1611F">
        <w:rPr>
          <w:rFonts w:ascii="Times New Roman" w:hAnsi="Times New Roman" w:cs="Times New Roman"/>
          <w:sz w:val="24"/>
          <w:szCs w:val="24"/>
        </w:rPr>
        <w:t xml:space="preserve">tiekėjo užpildyta ir pasirašyta </w:t>
      </w:r>
      <w:r w:rsidR="007A35C2">
        <w:rPr>
          <w:rFonts w:ascii="Times New Roman" w:hAnsi="Times New Roman" w:cs="Times New Roman"/>
          <w:b/>
          <w:bCs/>
          <w:sz w:val="24"/>
          <w:szCs w:val="24"/>
        </w:rPr>
        <w:t xml:space="preserve">Nacionalinio </w:t>
      </w:r>
      <w:r w:rsidR="007F5114">
        <w:rPr>
          <w:rFonts w:ascii="Times New Roman" w:hAnsi="Times New Roman" w:cs="Times New Roman"/>
          <w:b/>
          <w:bCs/>
          <w:sz w:val="24"/>
          <w:szCs w:val="24"/>
        </w:rPr>
        <w:t>saugumo</w:t>
      </w:r>
      <w:r w:rsidR="001861A1">
        <w:rPr>
          <w:rFonts w:ascii="Times New Roman" w:hAnsi="Times New Roman" w:cs="Times New Roman"/>
          <w:b/>
          <w:bCs/>
          <w:sz w:val="24"/>
          <w:szCs w:val="24"/>
        </w:rPr>
        <w:t xml:space="preserve"> reikalavimų</w:t>
      </w:r>
      <w:r w:rsidRPr="00A1611F">
        <w:rPr>
          <w:rFonts w:ascii="Times New Roman" w:hAnsi="Times New Roman" w:cs="Times New Roman"/>
          <w:b/>
          <w:bCs/>
          <w:sz w:val="24"/>
          <w:szCs w:val="24"/>
        </w:rPr>
        <w:t xml:space="preserve"> atitikties deklaracija</w:t>
      </w:r>
      <w:r w:rsidR="00B971CA">
        <w:rPr>
          <w:rFonts w:ascii="Times New Roman" w:hAnsi="Times New Roman" w:cs="Times New Roman"/>
          <w:b/>
          <w:bCs/>
          <w:sz w:val="24"/>
          <w:szCs w:val="24"/>
        </w:rPr>
        <w:t xml:space="preserve"> </w:t>
      </w:r>
      <w:r w:rsidRPr="00C67D36" w:rsidR="00B971CA">
        <w:rPr>
          <w:rFonts w:ascii="Times New Roman" w:hAnsi="Times New Roman" w:cs="Times New Roman"/>
          <w:sz w:val="24"/>
          <w:szCs w:val="24"/>
        </w:rPr>
        <w:t xml:space="preserve">(specialiųjų pirkimo sąlygų </w:t>
      </w:r>
      <w:r w:rsidR="00B971CA">
        <w:rPr>
          <w:rFonts w:ascii="Times New Roman" w:hAnsi="Times New Roman" w:cs="Times New Roman"/>
          <w:sz w:val="24"/>
          <w:szCs w:val="24"/>
        </w:rPr>
        <w:t>10</w:t>
      </w:r>
      <w:r w:rsidRPr="00C67D36" w:rsidR="00B971CA">
        <w:rPr>
          <w:rFonts w:ascii="Times New Roman" w:hAnsi="Times New Roman" w:cs="Times New Roman"/>
          <w:sz w:val="24"/>
          <w:szCs w:val="24"/>
        </w:rPr>
        <w:t xml:space="preserve"> priedas)</w:t>
      </w:r>
      <w:r w:rsidRPr="00A1611F">
        <w:rPr>
          <w:rFonts w:ascii="Times New Roman" w:hAnsi="Times New Roman" w:cs="Times New Roman"/>
          <w:sz w:val="24"/>
          <w:szCs w:val="24"/>
        </w:rPr>
        <w:t xml:space="preserve">, patvirtinanti informacijos, nurodytos </w:t>
      </w:r>
      <w:r w:rsidR="00B25181">
        <w:rPr>
          <w:rFonts w:ascii="Times New Roman" w:hAnsi="Times New Roman" w:cs="Times New Roman"/>
          <w:sz w:val="24"/>
          <w:szCs w:val="24"/>
        </w:rPr>
        <w:t>VPĮ</w:t>
      </w:r>
      <w:r w:rsidRPr="00A1611F">
        <w:rPr>
          <w:rFonts w:ascii="Times New Roman" w:hAnsi="Times New Roman" w:cs="Times New Roman"/>
          <w:sz w:val="24"/>
          <w:szCs w:val="24"/>
        </w:rPr>
        <w:t xml:space="preserve"> </w:t>
      </w:r>
      <w:r w:rsidR="00E81487">
        <w:rPr>
          <w:rFonts w:ascii="Times New Roman" w:hAnsi="Times New Roman" w:cs="Times New Roman"/>
          <w:sz w:val="24"/>
          <w:szCs w:val="24"/>
        </w:rPr>
        <w:t>37</w:t>
      </w:r>
      <w:r w:rsidRPr="00A1611F">
        <w:rPr>
          <w:rFonts w:ascii="Times New Roman" w:hAnsi="Times New Roman" w:cs="Times New Roman"/>
          <w:sz w:val="24"/>
          <w:szCs w:val="24"/>
        </w:rPr>
        <w:t xml:space="preserve"> straipsnio </w:t>
      </w:r>
      <w:r w:rsidR="00E81487">
        <w:rPr>
          <w:rFonts w:ascii="Times New Roman" w:hAnsi="Times New Roman" w:cs="Times New Roman"/>
          <w:sz w:val="24"/>
          <w:szCs w:val="24"/>
        </w:rPr>
        <w:t>9</w:t>
      </w:r>
      <w:r w:rsidRPr="00A1611F">
        <w:rPr>
          <w:rFonts w:ascii="Times New Roman" w:hAnsi="Times New Roman" w:cs="Times New Roman"/>
          <w:sz w:val="24"/>
          <w:szCs w:val="24"/>
        </w:rPr>
        <w:t xml:space="preserve"> dalies 1 ir </w:t>
      </w:r>
      <w:r w:rsidR="00E81487">
        <w:rPr>
          <w:rFonts w:ascii="Times New Roman" w:hAnsi="Times New Roman" w:cs="Times New Roman"/>
          <w:sz w:val="24"/>
          <w:szCs w:val="24"/>
        </w:rPr>
        <w:t>2</w:t>
      </w:r>
      <w:r w:rsidRPr="00A1611F">
        <w:rPr>
          <w:rFonts w:ascii="Times New Roman" w:hAnsi="Times New Roman" w:cs="Times New Roman"/>
          <w:sz w:val="24"/>
          <w:szCs w:val="24"/>
        </w:rPr>
        <w:t xml:space="preserve"> punktuose</w:t>
      </w:r>
      <w:r w:rsidR="00E81487">
        <w:rPr>
          <w:rFonts w:ascii="Times New Roman" w:hAnsi="Times New Roman" w:cs="Times New Roman"/>
          <w:sz w:val="24"/>
          <w:szCs w:val="24"/>
        </w:rPr>
        <w:t xml:space="preserve"> bei VPĮ</w:t>
      </w:r>
      <w:r w:rsidRPr="0097081B" w:rsidR="00E81487">
        <w:rPr>
          <w:rFonts w:ascii="Times New Roman" w:hAnsi="Times New Roman" w:cs="Times New Roman"/>
          <w:sz w:val="24"/>
          <w:szCs w:val="24"/>
        </w:rPr>
        <w:t xml:space="preserve"> </w:t>
      </w:r>
      <w:r w:rsidR="00E81487">
        <w:rPr>
          <w:rFonts w:ascii="Times New Roman" w:hAnsi="Times New Roman" w:cs="Times New Roman"/>
          <w:sz w:val="24"/>
          <w:szCs w:val="24"/>
        </w:rPr>
        <w:t>47</w:t>
      </w:r>
      <w:r w:rsidRPr="0097081B" w:rsidR="00E81487">
        <w:rPr>
          <w:rFonts w:ascii="Times New Roman" w:hAnsi="Times New Roman" w:cs="Times New Roman"/>
          <w:sz w:val="24"/>
          <w:szCs w:val="24"/>
        </w:rPr>
        <w:t xml:space="preserve"> straipsnio </w:t>
      </w:r>
      <w:r w:rsidR="00E81487">
        <w:rPr>
          <w:rFonts w:ascii="Times New Roman" w:hAnsi="Times New Roman" w:cs="Times New Roman"/>
          <w:sz w:val="24"/>
          <w:szCs w:val="24"/>
        </w:rPr>
        <w:t>9</w:t>
      </w:r>
      <w:r w:rsidRPr="0097081B" w:rsidR="00E81487">
        <w:rPr>
          <w:rFonts w:ascii="Times New Roman" w:hAnsi="Times New Roman" w:cs="Times New Roman"/>
          <w:sz w:val="24"/>
          <w:szCs w:val="24"/>
        </w:rPr>
        <w:t xml:space="preserve"> dal</w:t>
      </w:r>
      <w:r w:rsidR="00E81487">
        <w:rPr>
          <w:rFonts w:ascii="Times New Roman" w:hAnsi="Times New Roman" w:cs="Times New Roman"/>
          <w:sz w:val="24"/>
          <w:szCs w:val="24"/>
        </w:rPr>
        <w:t>yje</w:t>
      </w:r>
      <w:r w:rsidRPr="00A1611F">
        <w:rPr>
          <w:rFonts w:ascii="Times New Roman" w:hAnsi="Times New Roman" w:cs="Times New Roman"/>
          <w:sz w:val="24"/>
          <w:szCs w:val="24"/>
        </w:rPr>
        <w:t>, atitiktį</w:t>
      </w:r>
      <w:r w:rsidR="00E81487">
        <w:rPr>
          <w:rFonts w:ascii="Times New Roman" w:hAnsi="Times New Roman" w:cs="Times New Roman"/>
          <w:sz w:val="24"/>
          <w:szCs w:val="24"/>
        </w:rPr>
        <w:t>;</w:t>
      </w:r>
    </w:p>
    <w:p w:rsidR="00B17C0A" w:rsidP="00E02CB0" w:rsidRDefault="0068505A" w14:paraId="4C81CDA9" w14:textId="33AA008B">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B30A1B">
        <w:rPr>
          <w:rFonts w:ascii="Times New Roman" w:hAnsi="Times New Roman" w:cs="Times New Roman"/>
          <w:sz w:val="24"/>
          <w:szCs w:val="24"/>
        </w:rPr>
        <w:t xml:space="preserve">tiekėjo užpildyta ir pasirašyta </w:t>
      </w:r>
      <w:r w:rsidRPr="00B30A1B">
        <w:rPr>
          <w:rFonts w:ascii="Times New Roman" w:hAnsi="Times New Roman" w:cs="Times New Roman"/>
          <w:b/>
          <w:bCs/>
          <w:sz w:val="24"/>
          <w:szCs w:val="24"/>
        </w:rPr>
        <w:t>laisvos formos atitikties deklaracija</w:t>
      </w:r>
      <w:r w:rsidR="00345943">
        <w:rPr>
          <w:rFonts w:ascii="Times New Roman" w:hAnsi="Times New Roman" w:cs="Times New Roman"/>
          <w:b/>
          <w:bCs/>
          <w:sz w:val="24"/>
          <w:szCs w:val="24"/>
        </w:rPr>
        <w:t xml:space="preserve"> </w:t>
      </w:r>
      <w:r w:rsidRPr="00A1611F" w:rsidR="00345943">
        <w:rPr>
          <w:rFonts w:ascii="Times New Roman" w:hAnsi="Times New Roman" w:cs="Times New Roman"/>
          <w:sz w:val="24"/>
          <w:szCs w:val="24"/>
        </w:rPr>
        <w:t xml:space="preserve">(specialiųjų pirkimo sąlygų </w:t>
      </w:r>
      <w:r w:rsidR="00345943">
        <w:rPr>
          <w:rFonts w:ascii="Times New Roman" w:hAnsi="Times New Roman" w:cs="Times New Roman"/>
          <w:sz w:val="24"/>
          <w:szCs w:val="24"/>
        </w:rPr>
        <w:t>8</w:t>
      </w:r>
      <w:r w:rsidRPr="00A1611F" w:rsidR="00345943">
        <w:rPr>
          <w:rFonts w:ascii="Times New Roman" w:hAnsi="Times New Roman" w:cs="Times New Roman"/>
          <w:sz w:val="24"/>
          <w:szCs w:val="24"/>
        </w:rPr>
        <w:t xml:space="preserve"> priedas</w:t>
      </w:r>
      <w:r w:rsidR="00345943">
        <w:rPr>
          <w:rFonts w:ascii="Times New Roman" w:hAnsi="Times New Roman" w:cs="Times New Roman"/>
          <w:sz w:val="24"/>
          <w:szCs w:val="24"/>
        </w:rPr>
        <w:t xml:space="preserve"> ar kitas </w:t>
      </w:r>
      <w:r w:rsidR="007C3D74">
        <w:rPr>
          <w:rFonts w:ascii="Times New Roman" w:hAnsi="Times New Roman" w:cs="Times New Roman"/>
          <w:sz w:val="24"/>
          <w:szCs w:val="24"/>
        </w:rPr>
        <w:t>dokumentas</w:t>
      </w:r>
      <w:r w:rsidRPr="00A1611F" w:rsidR="00345943">
        <w:rPr>
          <w:rFonts w:ascii="Times New Roman" w:hAnsi="Times New Roman" w:cs="Times New Roman"/>
          <w:sz w:val="24"/>
          <w:szCs w:val="24"/>
        </w:rPr>
        <w:t>)</w:t>
      </w:r>
      <w:r w:rsidRPr="00B30A1B">
        <w:rPr>
          <w:rFonts w:ascii="Times New Roman" w:hAnsi="Times New Roman" w:cs="Times New Roman"/>
          <w:sz w:val="24"/>
          <w:szCs w:val="24"/>
        </w:rPr>
        <w:t xml:space="preserve">, patvirtinanti informacijos, nurodytos </w:t>
      </w:r>
      <w:r w:rsidR="00B25181">
        <w:rPr>
          <w:rFonts w:ascii="Times New Roman" w:hAnsi="Times New Roman" w:cs="Times New Roman"/>
          <w:sz w:val="24"/>
          <w:szCs w:val="24"/>
        </w:rPr>
        <w:t>VPĮ</w:t>
      </w:r>
      <w:r w:rsidRPr="00B30A1B">
        <w:rPr>
          <w:rFonts w:ascii="Times New Roman" w:hAnsi="Times New Roman" w:cs="Times New Roman"/>
          <w:sz w:val="24"/>
          <w:szCs w:val="24"/>
        </w:rPr>
        <w:t xml:space="preserve"> 45 straipsnio 2</w:t>
      </w:r>
      <w:r w:rsidRPr="00B30A1B">
        <w:rPr>
          <w:rFonts w:ascii="Times New Roman" w:hAnsi="Times New Roman" w:cs="Times New Roman"/>
          <w:sz w:val="24"/>
          <w:szCs w:val="24"/>
          <w:vertAlign w:val="superscript"/>
        </w:rPr>
        <w:t>1</w:t>
      </w:r>
      <w:r w:rsidRPr="00B30A1B">
        <w:rPr>
          <w:rFonts w:ascii="Times New Roman" w:hAnsi="Times New Roman" w:cs="Times New Roman"/>
          <w:sz w:val="24"/>
          <w:szCs w:val="24"/>
        </w:rPr>
        <w:t xml:space="preserve"> dalies 1, 2, 3 ir 6 punktuose, atitiktį;</w:t>
      </w:r>
    </w:p>
    <w:p w:rsidR="005918E9" w:rsidP="00E02CB0" w:rsidRDefault="00340681" w14:paraId="0B9EE836" w14:textId="360285CC">
      <w:pPr>
        <w:pStyle w:val="Sraopastraipa"/>
        <w:numPr>
          <w:ilvl w:val="2"/>
          <w:numId w:val="5"/>
        </w:numPr>
        <w:tabs>
          <w:tab w:val="left" w:pos="1418"/>
        </w:tabs>
        <w:spacing w:after="0" w:line="240" w:lineRule="auto"/>
        <w:ind w:left="0" w:firstLine="709"/>
        <w:jc w:val="both"/>
        <w:rPr>
          <w:rFonts w:ascii="Times New Roman" w:hAnsi="Times New Roman" w:cs="Times New Roman"/>
          <w:b/>
          <w:bCs/>
          <w:sz w:val="24"/>
          <w:szCs w:val="24"/>
        </w:rPr>
      </w:pPr>
      <w:r w:rsidRPr="00B30A1B">
        <w:rPr>
          <w:rFonts w:ascii="Times New Roman" w:hAnsi="Times New Roman" w:cs="Times New Roman"/>
          <w:b/>
          <w:bCs/>
          <w:sz w:val="24"/>
          <w:szCs w:val="24"/>
        </w:rPr>
        <w:t xml:space="preserve">dokumentas </w:t>
      </w:r>
      <w:r w:rsidR="00A9746A">
        <w:rPr>
          <w:rFonts w:ascii="Times New Roman" w:hAnsi="Times New Roman" w:cs="Times New Roman"/>
          <w:b/>
          <w:bCs/>
          <w:sz w:val="24"/>
          <w:szCs w:val="24"/>
        </w:rPr>
        <w:t xml:space="preserve">su </w:t>
      </w:r>
      <w:r w:rsidR="00FC3550">
        <w:rPr>
          <w:rFonts w:ascii="Times New Roman" w:hAnsi="Times New Roman" w:cs="Times New Roman"/>
          <w:b/>
          <w:bCs/>
          <w:sz w:val="24"/>
          <w:szCs w:val="24"/>
        </w:rPr>
        <w:t xml:space="preserve">siūlomos </w:t>
      </w:r>
      <w:r w:rsidR="00A9746A">
        <w:rPr>
          <w:rFonts w:ascii="Times New Roman" w:hAnsi="Times New Roman" w:cs="Times New Roman"/>
          <w:b/>
          <w:bCs/>
          <w:sz w:val="24"/>
          <w:szCs w:val="24"/>
        </w:rPr>
        <w:t>prek</w:t>
      </w:r>
      <w:r w:rsidR="00FC3550">
        <w:rPr>
          <w:rFonts w:ascii="Times New Roman" w:hAnsi="Times New Roman" w:cs="Times New Roman"/>
          <w:b/>
          <w:bCs/>
          <w:sz w:val="24"/>
          <w:szCs w:val="24"/>
        </w:rPr>
        <w:t>ės aprašymu</w:t>
      </w:r>
      <w:r w:rsidR="00A9746A">
        <w:rPr>
          <w:rFonts w:ascii="Times New Roman" w:hAnsi="Times New Roman" w:cs="Times New Roman"/>
          <w:b/>
          <w:bCs/>
          <w:sz w:val="24"/>
          <w:szCs w:val="24"/>
        </w:rPr>
        <w:t>;</w:t>
      </w:r>
    </w:p>
    <w:p w:rsidRPr="00B30A1B" w:rsidR="00D8085E" w:rsidP="00E02CB0" w:rsidRDefault="00BF4187" w14:paraId="3B8E122E" w14:textId="4A76C78B">
      <w:pPr>
        <w:pStyle w:val="Sraopastraipa"/>
        <w:numPr>
          <w:ilvl w:val="2"/>
          <w:numId w:val="5"/>
        </w:numPr>
        <w:tabs>
          <w:tab w:val="left" w:pos="1418"/>
        </w:tabs>
        <w:spacing w:after="0" w:line="240" w:lineRule="auto"/>
        <w:ind w:left="0" w:firstLine="709"/>
        <w:jc w:val="both"/>
        <w:rPr>
          <w:rFonts w:ascii="Times New Roman" w:hAnsi="Times New Roman" w:cs="Times New Roman"/>
          <w:b/>
          <w:bCs/>
          <w:sz w:val="24"/>
          <w:szCs w:val="24"/>
        </w:rPr>
      </w:pPr>
      <w:r w:rsidRPr="00B30A1B">
        <w:rPr>
          <w:rFonts w:ascii="Times New Roman" w:hAnsi="Times New Roman" w:eastAsia="Times New Roman" w:cs="Times New Roman"/>
          <w:b/>
          <w:bCs/>
          <w:sz w:val="24"/>
          <w:szCs w:val="24"/>
          <w:lang w:eastAsia="en-US"/>
        </w:rPr>
        <w:t>prekių techninių parametrų atitikties lentelė</w:t>
      </w:r>
      <w:r w:rsidRPr="00B30A1B">
        <w:rPr>
          <w:rFonts w:ascii="Times New Roman" w:hAnsi="Times New Roman" w:eastAsia="Times New Roman" w:cs="Times New Roman"/>
          <w:sz w:val="24"/>
          <w:szCs w:val="24"/>
          <w:lang w:eastAsia="en-US"/>
        </w:rPr>
        <w:t xml:space="preserve"> (pagal </w:t>
      </w:r>
      <w:r w:rsidRPr="00B30A1B" w:rsidR="00A267B0">
        <w:rPr>
          <w:rFonts w:ascii="Times New Roman" w:hAnsi="Times New Roman" w:eastAsia="Times New Roman" w:cs="Times New Roman"/>
          <w:sz w:val="24"/>
          <w:szCs w:val="24"/>
          <w:lang w:eastAsia="en-US"/>
        </w:rPr>
        <w:t>specialiųjų pirkimo sąlygų 6</w:t>
      </w:r>
      <w:r w:rsidRPr="00B30A1B">
        <w:rPr>
          <w:rFonts w:ascii="Times New Roman" w:hAnsi="Times New Roman" w:eastAsia="Times New Roman" w:cs="Times New Roman"/>
          <w:sz w:val="24"/>
          <w:szCs w:val="24"/>
          <w:lang w:eastAsia="en-US"/>
        </w:rPr>
        <w:t xml:space="preserve"> priedo </w:t>
      </w:r>
      <w:r w:rsidRPr="00BF4187">
        <w:rPr>
          <w:rFonts w:ascii="Times New Roman" w:hAnsi="Times New Roman" w:eastAsia="Times New Roman" w:cs="Times New Roman"/>
          <w:sz w:val="24"/>
          <w:szCs w:val="24"/>
          <w:lang w:eastAsia="en-US"/>
        </w:rPr>
        <w:t xml:space="preserve"> </w:t>
      </w:r>
      <w:r w:rsidR="001841F2">
        <w:rPr>
          <w:rFonts w:ascii="Times New Roman" w:hAnsi="Times New Roman" w:eastAsia="Times New Roman" w:cs="Times New Roman"/>
          <w:sz w:val="24"/>
          <w:szCs w:val="24"/>
          <w:lang w:eastAsia="en-US"/>
        </w:rPr>
        <w:t>1</w:t>
      </w:r>
      <w:r w:rsidRPr="00BF4187">
        <w:rPr>
          <w:rFonts w:ascii="Times New Roman" w:hAnsi="Times New Roman" w:eastAsia="Times New Roman" w:cs="Times New Roman"/>
          <w:sz w:val="24"/>
          <w:szCs w:val="24"/>
          <w:lang w:eastAsia="en-US"/>
        </w:rPr>
        <w:t xml:space="preserve"> pried</w:t>
      </w:r>
      <w:r w:rsidR="001841F2">
        <w:rPr>
          <w:rFonts w:ascii="Times New Roman" w:hAnsi="Times New Roman" w:eastAsia="Times New Roman" w:cs="Times New Roman"/>
          <w:sz w:val="24"/>
          <w:szCs w:val="24"/>
          <w:lang w:eastAsia="en-US"/>
        </w:rPr>
        <w:t>e</w:t>
      </w:r>
      <w:r w:rsidR="00C16496">
        <w:rPr>
          <w:rFonts w:ascii="Times New Roman" w:hAnsi="Times New Roman" w:eastAsia="Times New Roman" w:cs="Times New Roman"/>
          <w:sz w:val="24"/>
          <w:szCs w:val="24"/>
          <w:lang w:eastAsia="en-US"/>
        </w:rPr>
        <w:t xml:space="preserve"> nustatytus reikalavimus</w:t>
      </w:r>
      <w:r w:rsidRPr="00BF4187">
        <w:rPr>
          <w:rFonts w:ascii="Times New Roman" w:hAnsi="Times New Roman" w:eastAsia="Times New Roman" w:cs="Times New Roman"/>
          <w:sz w:val="24"/>
          <w:szCs w:val="24"/>
          <w:lang w:eastAsia="en-US"/>
        </w:rPr>
        <w:t>)</w:t>
      </w:r>
      <w:r w:rsidR="00C16496">
        <w:rPr>
          <w:rFonts w:ascii="Times New Roman" w:hAnsi="Times New Roman" w:eastAsia="Times New Roman" w:cs="Times New Roman"/>
          <w:sz w:val="24"/>
          <w:szCs w:val="24"/>
          <w:lang w:eastAsia="en-US"/>
        </w:rPr>
        <w:t>;</w:t>
      </w:r>
    </w:p>
    <w:p w:rsidR="00450415" w:rsidP="00E02CB0" w:rsidRDefault="00B17C0A" w14:paraId="054A3B95" w14:textId="238711ED">
      <w:pPr>
        <w:pStyle w:val="Sraopastraipa"/>
        <w:numPr>
          <w:ilvl w:val="2"/>
          <w:numId w:val="5"/>
        </w:numPr>
        <w:tabs>
          <w:tab w:val="left" w:pos="1418"/>
        </w:tabs>
        <w:spacing w:after="0" w:line="240" w:lineRule="auto"/>
        <w:ind w:left="0" w:firstLine="709"/>
        <w:jc w:val="both"/>
        <w:rPr>
          <w:rFonts w:ascii="Times New Roman" w:hAnsi="Times New Roman" w:cs="Times New Roman"/>
          <w:sz w:val="24"/>
          <w:szCs w:val="24"/>
        </w:rPr>
      </w:pPr>
      <w:r w:rsidRPr="00B30A1B">
        <w:rPr>
          <w:rFonts w:ascii="Times New Roman" w:hAnsi="Times New Roman" w:cs="Times New Roman"/>
          <w:sz w:val="24"/>
          <w:szCs w:val="24"/>
        </w:rPr>
        <w:t xml:space="preserve">jeigu tiekėjai siūlo lygiavertes prekes – kartu su pasiūlymu turi būti pateikiama ir pagrįsta informacija – pagrindimas, lygiavertiškumą patvirtinantys dokumentai, iš kurių </w:t>
      </w:r>
      <w:r w:rsidR="009A4EA7">
        <w:rPr>
          <w:rFonts w:ascii="Times New Roman" w:hAnsi="Times New Roman" w:cs="Times New Roman"/>
          <w:sz w:val="24"/>
          <w:szCs w:val="24"/>
        </w:rPr>
        <w:t>p</w:t>
      </w:r>
      <w:r w:rsidRPr="00B30A1B">
        <w:rPr>
          <w:rFonts w:ascii="Times New Roman" w:hAnsi="Times New Roman" w:cs="Times New Roman"/>
          <w:sz w:val="24"/>
          <w:szCs w:val="24"/>
        </w:rPr>
        <w:t>erkančioji organizacija galėtų nustatyti, kad siūlomos prekės yra lygiavertės reikalaujamoms</w:t>
      </w:r>
      <w:r w:rsidR="009A4EA7">
        <w:rPr>
          <w:rFonts w:ascii="Times New Roman" w:hAnsi="Times New Roman" w:cs="Times New Roman"/>
          <w:sz w:val="24"/>
          <w:szCs w:val="24"/>
        </w:rPr>
        <w:t>;</w:t>
      </w:r>
    </w:p>
    <w:p w:rsidRPr="00B30A1B" w:rsidR="00D30142" w:rsidP="00E02CB0" w:rsidRDefault="00041BFA" w14:paraId="224B9E8D" w14:textId="43FF9F1B">
      <w:pPr>
        <w:pStyle w:val="Sraopastraipa"/>
        <w:numPr>
          <w:ilvl w:val="2"/>
          <w:numId w:val="5"/>
        </w:numPr>
        <w:tabs>
          <w:tab w:val="left" w:pos="1418"/>
        </w:tabs>
        <w:spacing w:after="0" w:line="240" w:lineRule="auto"/>
        <w:ind w:left="0" w:firstLine="709"/>
        <w:jc w:val="both"/>
        <w:rPr>
          <w:rFonts w:ascii="Times New Roman" w:hAnsi="Times New Roman" w:cs="Times New Roman"/>
          <w:sz w:val="24"/>
          <w:szCs w:val="24"/>
        </w:rPr>
      </w:pPr>
      <w:r w:rsidRPr="00041BFA">
        <w:rPr>
          <w:rFonts w:ascii="Times New Roman" w:hAnsi="Times New Roman" w:cs="Times New Roman"/>
          <w:sz w:val="24"/>
          <w:szCs w:val="24"/>
        </w:rPr>
        <w:t>pasiūlymo priedai ir kiti reikalingi dokumentai ar medžiaga (pvz., sutikimas būti subtiekėju, dokumentų vertimai) elektronine forma</w:t>
      </w:r>
      <w:r>
        <w:rPr>
          <w:rFonts w:ascii="Times New Roman" w:hAnsi="Times New Roman" w:cs="Times New Roman"/>
          <w:sz w:val="24"/>
          <w:szCs w:val="24"/>
        </w:rPr>
        <w:t>.</w:t>
      </w:r>
    </w:p>
    <w:p w:rsidRPr="00C67D36" w:rsidR="00225BEF" w:rsidP="001E1F6B" w:rsidRDefault="00C7179F" w14:paraId="3E54366B" w14:textId="73351A4C">
      <w:pPr>
        <w:spacing w:after="0" w:line="240" w:lineRule="auto"/>
        <w:ind w:firstLine="851"/>
        <w:jc w:val="both"/>
        <w:rPr>
          <w:rFonts w:ascii="Times New Roman" w:hAnsi="Times New Roman" w:cs="Times New Roman"/>
          <w:sz w:val="24"/>
          <w:szCs w:val="24"/>
          <w:u w:val="single"/>
        </w:rPr>
      </w:pPr>
      <w:r w:rsidRPr="00C67D36">
        <w:rPr>
          <w:rFonts w:ascii="Times New Roman" w:hAnsi="Times New Roman" w:cs="Times New Roman"/>
          <w:sz w:val="24"/>
          <w:szCs w:val="24"/>
        </w:rPr>
        <w:t>6.2</w:t>
      </w:r>
      <w:r w:rsidRPr="00C67D36" w:rsidR="00EE3480">
        <w:rPr>
          <w:rFonts w:ascii="Times New Roman" w:hAnsi="Times New Roman" w:cs="Times New Roman"/>
          <w:sz w:val="24"/>
          <w:szCs w:val="24"/>
        </w:rPr>
        <w:t>.</w:t>
      </w:r>
      <w:r w:rsidRPr="00C67D36" w:rsidR="001E1F6B">
        <w:rPr>
          <w:rFonts w:ascii="Times New Roman" w:hAnsi="Times New Roman" w:cs="Times New Roman"/>
          <w:sz w:val="24"/>
          <w:szCs w:val="24"/>
        </w:rPr>
        <w:t xml:space="preserve"> </w:t>
      </w:r>
      <w:r w:rsidRPr="00C67D36" w:rsidR="00424C4C">
        <w:rPr>
          <w:rFonts w:ascii="Times New Roman" w:hAnsi="Times New Roman" w:cs="Times New Roman"/>
          <w:sz w:val="24"/>
          <w:szCs w:val="24"/>
        </w:rPr>
        <w:t>Visas</w:t>
      </w:r>
      <w:r w:rsidRPr="00C67D36" w:rsidR="004B6FBD">
        <w:rPr>
          <w:rFonts w:ascii="Times New Roman" w:hAnsi="Times New Roman" w:cs="Times New Roman"/>
          <w:sz w:val="24"/>
          <w:szCs w:val="24"/>
        </w:rPr>
        <w:t xml:space="preserve"> </w:t>
      </w:r>
      <w:r w:rsidRPr="00C67D36">
        <w:rPr>
          <w:rFonts w:ascii="Times New Roman" w:hAnsi="Times New Roman" w:cs="Times New Roman"/>
          <w:sz w:val="24"/>
          <w:szCs w:val="24"/>
        </w:rPr>
        <w:t>p</w:t>
      </w:r>
      <w:r w:rsidRPr="00C67D36" w:rsidR="00826A7E">
        <w:rPr>
          <w:rFonts w:ascii="Times New Roman" w:hAnsi="Times New Roman" w:cs="Times New Roman"/>
          <w:sz w:val="24"/>
          <w:szCs w:val="24"/>
        </w:rPr>
        <w:t xml:space="preserve">asiūlymas privalo būti pasirašytas kvalifikuotu elektroniniu parašu, atitinkančiu </w:t>
      </w:r>
      <w:r w:rsidRPr="00C67D36" w:rsidR="00BA31F7">
        <w:rPr>
          <w:rFonts w:ascii="Times New Roman" w:hAnsi="Times New Roman" w:cs="Times New Roman"/>
          <w:sz w:val="24"/>
          <w:szCs w:val="24"/>
        </w:rPr>
        <w:t>VPĮ</w:t>
      </w:r>
      <w:r w:rsidRPr="00C67D36" w:rsidR="00826A7E">
        <w:rPr>
          <w:rFonts w:ascii="Times New Roman" w:hAnsi="Times New Roman" w:cs="Times New Roman"/>
          <w:sz w:val="24"/>
          <w:szCs w:val="24"/>
        </w:rPr>
        <w:t xml:space="preserve"> 22 straipsnio 11 dalies 2 ir 3 punktuose nustatytus reikalavimus. Kvalifikuotu elektroniniu parašu </w:t>
      </w:r>
      <w:r w:rsidRPr="00C67D36" w:rsidR="00BA31F7">
        <w:rPr>
          <w:rFonts w:ascii="Times New Roman" w:hAnsi="Times New Roman" w:cs="Times New Roman"/>
          <w:sz w:val="24"/>
          <w:szCs w:val="24"/>
        </w:rPr>
        <w:t xml:space="preserve">tiekėjo </w:t>
      </w:r>
      <w:r w:rsidRPr="00C67D36" w:rsidR="00826A7E">
        <w:rPr>
          <w:rFonts w:ascii="Times New Roman" w:hAnsi="Times New Roman" w:cs="Times New Roman"/>
          <w:sz w:val="24"/>
          <w:szCs w:val="24"/>
        </w:rPr>
        <w:t>vadovas ar jo įgaliotas asmuo turi patvirtinti visą pasiūlymą</w:t>
      </w:r>
      <w:r w:rsidRPr="00C67D36" w:rsidR="00BA31F7">
        <w:rPr>
          <w:rFonts w:ascii="Times New Roman" w:hAnsi="Times New Roman" w:cs="Times New Roman"/>
          <w:sz w:val="24"/>
          <w:szCs w:val="24"/>
        </w:rPr>
        <w:t xml:space="preserve">, </w:t>
      </w:r>
      <w:r w:rsidRPr="00C67D36" w:rsidR="00826A7E">
        <w:rPr>
          <w:rFonts w:ascii="Times New Roman" w:hAnsi="Times New Roman" w:cs="Times New Roman"/>
          <w:sz w:val="24"/>
          <w:szCs w:val="24"/>
        </w:rPr>
        <w:t>atskirai kiekvieno</w:t>
      </w:r>
      <w:r w:rsidRPr="00C67D36" w:rsidR="00225BEF">
        <w:rPr>
          <w:rFonts w:ascii="Times New Roman" w:hAnsi="Times New Roman" w:cs="Times New Roman"/>
          <w:sz w:val="24"/>
          <w:szCs w:val="24"/>
        </w:rPr>
        <w:t>s</w:t>
      </w:r>
      <w:r w:rsidRPr="00C67D36" w:rsidR="00826A7E">
        <w:rPr>
          <w:rFonts w:ascii="Times New Roman" w:hAnsi="Times New Roman" w:cs="Times New Roman"/>
          <w:sz w:val="24"/>
          <w:szCs w:val="24"/>
        </w:rPr>
        <w:t xml:space="preserve"> dokument</w:t>
      </w:r>
      <w:r w:rsidRPr="00C67D36" w:rsidR="00225BEF">
        <w:rPr>
          <w:rFonts w:ascii="Times New Roman" w:hAnsi="Times New Roman" w:cs="Times New Roman"/>
          <w:sz w:val="24"/>
          <w:szCs w:val="24"/>
        </w:rPr>
        <w:t>ų kopijos</w:t>
      </w:r>
      <w:r w:rsidRPr="00C67D36" w:rsidR="00826A7E">
        <w:rPr>
          <w:rFonts w:ascii="Times New Roman" w:hAnsi="Times New Roman" w:cs="Times New Roman"/>
          <w:sz w:val="24"/>
          <w:szCs w:val="24"/>
        </w:rPr>
        <w:t xml:space="preserve"> pasirašyti kvalifikuotu elektroniniu parašu nereikia</w:t>
      </w:r>
      <w:r w:rsidRPr="00C67D36" w:rsidR="00424C4C">
        <w:rPr>
          <w:rFonts w:ascii="Times New Roman" w:hAnsi="Times New Roman" w:cs="Times New Roman"/>
          <w:sz w:val="24"/>
          <w:szCs w:val="24"/>
        </w:rPr>
        <w:t xml:space="preserve"> (jei pirkimo </w:t>
      </w:r>
      <w:r w:rsidRPr="00C67D36" w:rsidR="00AF4EF5">
        <w:rPr>
          <w:rFonts w:ascii="Times New Roman" w:hAnsi="Times New Roman" w:cs="Times New Roman"/>
          <w:sz w:val="24"/>
          <w:szCs w:val="24"/>
        </w:rPr>
        <w:t xml:space="preserve">sąlygose </w:t>
      </w:r>
      <w:r w:rsidRPr="00C67D36" w:rsidR="00424C4C">
        <w:rPr>
          <w:rFonts w:ascii="Times New Roman" w:hAnsi="Times New Roman" w:cs="Times New Roman"/>
          <w:sz w:val="24"/>
          <w:szCs w:val="24"/>
        </w:rPr>
        <w:t>nenumatyta kitaip)</w:t>
      </w:r>
      <w:r w:rsidRPr="00C67D36" w:rsidR="00826A7E">
        <w:rPr>
          <w:rFonts w:ascii="Times New Roman" w:hAnsi="Times New Roman" w:cs="Times New Roman"/>
          <w:sz w:val="24"/>
          <w:szCs w:val="24"/>
        </w:rPr>
        <w:t>.</w:t>
      </w:r>
      <w:r w:rsidRPr="00C67D36" w:rsidR="00225BEF">
        <w:rPr>
          <w:rFonts w:ascii="Times New Roman" w:hAnsi="Times New Roman" w:cs="Times New Roman"/>
          <w:sz w:val="24"/>
          <w:szCs w:val="24"/>
        </w:rPr>
        <w:t xml:space="preserve"> Gali būti pateikiami:</w:t>
      </w:r>
    </w:p>
    <w:p w:rsidRPr="00C67D36" w:rsidR="00225BEF" w:rsidP="00E02CB0" w:rsidRDefault="00225BEF" w14:paraId="3FB88B46" w14:textId="1782D28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C67D36">
        <w:rPr>
          <w:rFonts w:ascii="Times New Roman" w:hAnsi="Times New Roman" w:eastAsia="Calibri" w:cs="Times New Roman"/>
          <w:sz w:val="24"/>
          <w:szCs w:val="24"/>
        </w:rPr>
        <w:t>kvalifikuotu elektroniniu parašu pasirašyti elektroninėmis priemonėmis suformuoti dokumentai (</w:t>
      </w:r>
      <w:r w:rsidRPr="00C67D36" w:rsidR="003E51C1">
        <w:rPr>
          <w:rFonts w:ascii="Times New Roman" w:hAnsi="Times New Roman" w:eastAsia="Calibri" w:cs="Times New Roman"/>
          <w:sz w:val="24"/>
          <w:szCs w:val="24"/>
        </w:rPr>
        <w:t>kai</w:t>
      </w:r>
      <w:r w:rsidRPr="00C67D36">
        <w:rPr>
          <w:rFonts w:ascii="Times New Roman" w:hAnsi="Times New Roman" w:eastAsia="Calibri" w:cs="Times New Roman"/>
          <w:sz w:val="24"/>
          <w:szCs w:val="24"/>
        </w:rPr>
        <w:t xml:space="preserve"> tiekėją atstovaujantis </w:t>
      </w:r>
      <w:r w:rsidRPr="00C67D36" w:rsidR="003E51C1">
        <w:rPr>
          <w:rFonts w:ascii="Times New Roman" w:hAnsi="Times New Roman" w:eastAsia="Calibri" w:cs="Times New Roman"/>
          <w:sz w:val="24"/>
          <w:szCs w:val="24"/>
        </w:rPr>
        <w:t xml:space="preserve">ir visą pasiūlymą pasirašantis </w:t>
      </w:r>
      <w:r w:rsidRPr="00C67D36">
        <w:rPr>
          <w:rFonts w:ascii="Times New Roman" w:hAnsi="Times New Roman" w:eastAsia="Calibri" w:cs="Times New Roman"/>
          <w:sz w:val="24"/>
          <w:szCs w:val="24"/>
        </w:rPr>
        <w:t xml:space="preserve">asmuo </w:t>
      </w:r>
      <w:r w:rsidRPr="00C67D36" w:rsidR="003E51C1">
        <w:rPr>
          <w:rFonts w:ascii="Times New Roman" w:hAnsi="Times New Roman" w:eastAsia="Calibri" w:cs="Times New Roman"/>
          <w:sz w:val="24"/>
          <w:szCs w:val="24"/>
        </w:rPr>
        <w:t>nesutampa</w:t>
      </w:r>
      <w:r w:rsidRPr="00C67D36">
        <w:rPr>
          <w:rFonts w:ascii="Times New Roman" w:hAnsi="Times New Roman" w:eastAsia="Calibri" w:cs="Times New Roman"/>
          <w:sz w:val="24"/>
          <w:szCs w:val="24"/>
        </w:rPr>
        <w:t xml:space="preserve"> su elektroniniu parašu </w:t>
      </w:r>
      <w:r w:rsidRPr="00C67D36" w:rsidR="003E51C1">
        <w:rPr>
          <w:rFonts w:ascii="Times New Roman" w:hAnsi="Times New Roman" w:eastAsia="Calibri" w:cs="Times New Roman"/>
          <w:sz w:val="24"/>
          <w:szCs w:val="24"/>
        </w:rPr>
        <w:t>atitinkamą</w:t>
      </w:r>
      <w:r w:rsidRPr="00C67D36">
        <w:rPr>
          <w:rFonts w:ascii="Times New Roman" w:hAnsi="Times New Roman" w:eastAsia="Calibri" w:cs="Times New Roman"/>
          <w:sz w:val="24"/>
          <w:szCs w:val="24"/>
        </w:rPr>
        <w:t xml:space="preserve"> dokumentą pasirašančiu asmeniu);</w:t>
      </w:r>
    </w:p>
    <w:p w:rsidRPr="002D77F6" w:rsidR="002E1E87" w:rsidP="00E02CB0" w:rsidRDefault="00225BEF" w14:paraId="5B814D34" w14:textId="4E57236C">
      <w:pPr>
        <w:pStyle w:val="Sraopastraipa"/>
        <w:numPr>
          <w:ilvl w:val="2"/>
          <w:numId w:val="6"/>
        </w:numPr>
        <w:spacing w:after="0" w:line="240" w:lineRule="auto"/>
        <w:ind w:left="0" w:firstLine="709"/>
        <w:jc w:val="both"/>
      </w:pPr>
      <w:r w:rsidRPr="00C67D36">
        <w:rPr>
          <w:rFonts w:ascii="Times New Roman" w:hAnsi="Times New Roman" w:eastAsia="Calibri" w:cs="Times New Roman"/>
          <w:bCs/>
          <w:iCs/>
          <w:sz w:val="24"/>
          <w:szCs w:val="24"/>
        </w:rPr>
        <w:t>elektroninėmis priemonėmis suformuoti dokumentai (</w:t>
      </w:r>
      <w:r w:rsidRPr="00C67D36" w:rsidR="003E51C1">
        <w:rPr>
          <w:rFonts w:ascii="Times New Roman" w:hAnsi="Times New Roman" w:eastAsia="Calibri" w:cs="Times New Roman"/>
          <w:bCs/>
          <w:iCs/>
          <w:sz w:val="24"/>
          <w:szCs w:val="24"/>
        </w:rPr>
        <w:t>kai</w:t>
      </w:r>
      <w:r w:rsidRPr="00C67D36">
        <w:rPr>
          <w:rFonts w:ascii="Times New Roman" w:hAnsi="Times New Roman" w:eastAsia="Calibri" w:cs="Times New Roman"/>
          <w:bCs/>
          <w:iCs/>
          <w:sz w:val="24"/>
          <w:szCs w:val="24"/>
        </w:rPr>
        <w:t xml:space="preserve"> tiekėją atstovaujantis </w:t>
      </w:r>
      <w:r w:rsidRPr="00C67D36" w:rsidR="003E51C1">
        <w:rPr>
          <w:rFonts w:ascii="Times New Roman" w:hAnsi="Times New Roman" w:eastAsia="Calibri" w:cs="Times New Roman"/>
          <w:bCs/>
          <w:iCs/>
          <w:sz w:val="24"/>
          <w:szCs w:val="24"/>
        </w:rPr>
        <w:t xml:space="preserve">ir visą pasiūlymą pasirašantis </w:t>
      </w:r>
      <w:r w:rsidRPr="00C67D36">
        <w:rPr>
          <w:rFonts w:ascii="Times New Roman" w:hAnsi="Times New Roman" w:eastAsia="Calibri" w:cs="Times New Roman"/>
          <w:bCs/>
          <w:iCs/>
          <w:sz w:val="24"/>
          <w:szCs w:val="24"/>
        </w:rPr>
        <w:t>asmuo suta</w:t>
      </w:r>
      <w:r w:rsidRPr="00C67D36" w:rsidR="00147A63">
        <w:rPr>
          <w:rFonts w:ascii="Times New Roman" w:hAnsi="Times New Roman" w:eastAsia="Calibri" w:cs="Times New Roman"/>
          <w:bCs/>
          <w:iCs/>
          <w:sz w:val="24"/>
          <w:szCs w:val="24"/>
        </w:rPr>
        <w:t>m</w:t>
      </w:r>
      <w:r w:rsidRPr="00C67D36">
        <w:rPr>
          <w:rFonts w:ascii="Times New Roman" w:hAnsi="Times New Roman" w:eastAsia="Calibri" w:cs="Times New Roman"/>
          <w:bCs/>
          <w:iCs/>
          <w:sz w:val="24"/>
          <w:szCs w:val="24"/>
        </w:rPr>
        <w:t>p</w:t>
      </w:r>
      <w:r w:rsidRPr="00C67D36" w:rsidR="00147A63">
        <w:rPr>
          <w:rFonts w:ascii="Times New Roman" w:hAnsi="Times New Roman" w:eastAsia="Calibri" w:cs="Times New Roman"/>
          <w:bCs/>
          <w:iCs/>
          <w:sz w:val="24"/>
          <w:szCs w:val="24"/>
        </w:rPr>
        <w:t>a</w:t>
      </w:r>
      <w:r w:rsidRPr="00C67D36">
        <w:rPr>
          <w:rFonts w:ascii="Times New Roman" w:hAnsi="Times New Roman" w:eastAsia="Calibri" w:cs="Times New Roman"/>
          <w:bCs/>
          <w:iCs/>
          <w:sz w:val="24"/>
          <w:szCs w:val="24"/>
        </w:rPr>
        <w:t xml:space="preserve"> su </w:t>
      </w:r>
      <w:r w:rsidRPr="00C67D36" w:rsidR="003E51C1">
        <w:rPr>
          <w:rFonts w:ascii="Times New Roman" w:hAnsi="Times New Roman" w:eastAsia="Calibri" w:cs="Times New Roman"/>
          <w:bCs/>
          <w:iCs/>
          <w:sz w:val="24"/>
          <w:szCs w:val="24"/>
        </w:rPr>
        <w:t>atitinkamą</w:t>
      </w:r>
      <w:r w:rsidRPr="00C67D36">
        <w:rPr>
          <w:rFonts w:ascii="Times New Roman" w:hAnsi="Times New Roman" w:eastAsia="Calibri" w:cs="Times New Roman"/>
          <w:bCs/>
          <w:iCs/>
          <w:sz w:val="24"/>
          <w:szCs w:val="24"/>
        </w:rPr>
        <w:t xml:space="preserve"> dokumentą </w:t>
      </w:r>
      <w:r w:rsidRPr="00C67D36" w:rsidR="003E51C1">
        <w:rPr>
          <w:rFonts w:ascii="Times New Roman" w:hAnsi="Times New Roman" w:eastAsia="Calibri" w:cs="Times New Roman"/>
          <w:bCs/>
          <w:iCs/>
          <w:sz w:val="24"/>
          <w:szCs w:val="24"/>
        </w:rPr>
        <w:t xml:space="preserve">turinčiu teisę </w:t>
      </w:r>
      <w:r w:rsidRPr="00C67D36">
        <w:rPr>
          <w:rFonts w:ascii="Times New Roman" w:hAnsi="Times New Roman" w:eastAsia="Calibri" w:cs="Times New Roman"/>
          <w:bCs/>
          <w:iCs/>
          <w:sz w:val="24"/>
          <w:szCs w:val="24"/>
        </w:rPr>
        <w:t>pasiraš</w:t>
      </w:r>
      <w:r w:rsidRPr="00C67D36" w:rsidR="003E51C1">
        <w:rPr>
          <w:rFonts w:ascii="Times New Roman" w:hAnsi="Times New Roman" w:eastAsia="Calibri" w:cs="Times New Roman"/>
          <w:bCs/>
          <w:iCs/>
          <w:sz w:val="24"/>
          <w:szCs w:val="24"/>
        </w:rPr>
        <w:t>yti</w:t>
      </w:r>
      <w:r w:rsidRPr="00C67D36">
        <w:rPr>
          <w:rFonts w:ascii="Times New Roman" w:hAnsi="Times New Roman" w:eastAsia="Calibri" w:cs="Times New Roman"/>
          <w:bCs/>
          <w:iCs/>
          <w:sz w:val="24"/>
          <w:szCs w:val="24"/>
        </w:rPr>
        <w:t xml:space="preserve"> asmeniu)</w:t>
      </w:r>
      <w:r w:rsidRPr="00C67D36" w:rsidR="000464E8">
        <w:rPr>
          <w:rFonts w:ascii="Times New Roman" w:hAnsi="Times New Roman" w:eastAsia="Calibri" w:cs="Times New Roman"/>
          <w:bCs/>
          <w:iCs/>
          <w:sz w:val="24"/>
          <w:szCs w:val="24"/>
        </w:rPr>
        <w:t>;</w:t>
      </w:r>
    </w:p>
    <w:p w:rsidRPr="00C67D36" w:rsidR="00197943" w:rsidP="00E02CB0" w:rsidRDefault="00225BEF" w14:paraId="311D42C8" w14:textId="09882E1D">
      <w:pPr>
        <w:pStyle w:val="Sraopastraipa"/>
        <w:numPr>
          <w:ilvl w:val="2"/>
          <w:numId w:val="6"/>
        </w:numPr>
        <w:spacing w:after="0" w:line="20" w:lineRule="atLeast"/>
        <w:ind w:left="0" w:firstLine="709"/>
        <w:jc w:val="both"/>
        <w:rPr>
          <w:rFonts w:ascii="Times New Roman" w:hAnsi="Times New Roman" w:cs="Times New Roman" w:eastAsiaTheme="minorHAnsi"/>
          <w:bCs/>
          <w:iCs/>
          <w:sz w:val="24"/>
          <w:szCs w:val="24"/>
        </w:rPr>
      </w:pPr>
      <w:r w:rsidRPr="00C67D36">
        <w:rPr>
          <w:rFonts w:ascii="Times New Roman" w:hAnsi="Times New Roman" w:eastAsia="Calibri" w:cs="Times New Roman"/>
          <w:bCs/>
          <w:iCs/>
          <w:sz w:val="24"/>
          <w:szCs w:val="24"/>
        </w:rPr>
        <w:t>skaitmeninės dokumentų kopijos (</w:t>
      </w:r>
      <w:r w:rsidRPr="00C67D36">
        <w:rPr>
          <w:rFonts w:ascii="Times New Roman" w:hAnsi="Times New Roman" w:eastAsia="Calibri" w:cs="Times New Roman"/>
          <w:iCs/>
          <w:sz w:val="24"/>
          <w:szCs w:val="24"/>
        </w:rPr>
        <w:t>fiziniu asmens, nesutampančio, su pasiūlymą pasirašančiu asmeniu, parašu tvirtinami dokumentai turi būti pateikiami pasirašyti ir nuskenuoti)</w:t>
      </w:r>
      <w:r w:rsidRPr="00C67D36">
        <w:rPr>
          <w:rFonts w:ascii="Times New Roman" w:hAnsi="Times New Roman" w:eastAsia="Calibri" w:cs="Times New Roman"/>
          <w:bCs/>
          <w:iCs/>
          <w:sz w:val="24"/>
          <w:szCs w:val="24"/>
        </w:rPr>
        <w:t>.</w:t>
      </w:r>
    </w:p>
    <w:p w:rsidRPr="00C67D36" w:rsidR="0096678C" w:rsidP="00E02CB0" w:rsidRDefault="0099696F" w14:paraId="6602056D" w14:textId="43A9BD67">
      <w:pPr>
        <w:pStyle w:val="Sraopastraipa"/>
        <w:numPr>
          <w:ilvl w:val="1"/>
          <w:numId w:val="6"/>
        </w:numPr>
        <w:spacing w:line="240" w:lineRule="auto"/>
        <w:ind w:left="0" w:firstLine="709"/>
        <w:jc w:val="both"/>
        <w:rPr>
          <w:rFonts w:ascii="Times New Roman" w:hAnsi="Times New Roman" w:cs="Times New Roman"/>
          <w:sz w:val="24"/>
          <w:szCs w:val="24"/>
        </w:rPr>
      </w:pPr>
      <w:r w:rsidRPr="00C67D36">
        <w:rPr>
          <w:rFonts w:ascii="Times New Roman" w:hAnsi="Times New Roman" w:cs="Times New Roman"/>
          <w:sz w:val="24"/>
          <w:szCs w:val="24"/>
        </w:rPr>
        <w:t>P</w:t>
      </w:r>
      <w:r w:rsidRPr="00C67D36" w:rsidR="0048587E">
        <w:rPr>
          <w:rFonts w:ascii="Times New Roman" w:hAnsi="Times New Roman" w:cs="Times New Roman"/>
          <w:sz w:val="24"/>
          <w:szCs w:val="24"/>
        </w:rPr>
        <w:t>asiūlymas turi būti parengtas</w:t>
      </w:r>
      <w:r w:rsidRPr="00C67D36" w:rsidR="00EE44B0">
        <w:rPr>
          <w:rFonts w:ascii="Times New Roman" w:hAnsi="Times New Roman" w:cs="Times New Roman"/>
          <w:sz w:val="24"/>
          <w:szCs w:val="24"/>
        </w:rPr>
        <w:t xml:space="preserve">, </w:t>
      </w:r>
      <w:r w:rsidRPr="00C67D36" w:rsidR="0048587E">
        <w:rPr>
          <w:rFonts w:ascii="Times New Roman" w:hAnsi="Times New Roman" w:cs="Times New Roman"/>
          <w:sz w:val="24"/>
          <w:szCs w:val="24"/>
        </w:rPr>
        <w:t>lietuvių kalba</w:t>
      </w:r>
      <w:r w:rsidRPr="00C67D36" w:rsidR="00721BB3">
        <w:rPr>
          <w:rFonts w:ascii="Times New Roman" w:hAnsi="Times New Roman" w:cs="Times New Roman"/>
          <w:sz w:val="24"/>
          <w:szCs w:val="24"/>
        </w:rPr>
        <w:t>.</w:t>
      </w:r>
      <w:r w:rsidRPr="00C67D36" w:rsidR="00EE44B0">
        <w:rPr>
          <w:rFonts w:ascii="Times New Roman" w:hAnsi="Times New Roman" w:cs="Times New Roman"/>
          <w:color w:val="00B050"/>
          <w:sz w:val="24"/>
          <w:szCs w:val="24"/>
        </w:rPr>
        <w:t xml:space="preserve"> </w:t>
      </w:r>
      <w:r w:rsidRPr="00B30A1B" w:rsidR="007B45B7">
        <w:rPr>
          <w:rFonts w:ascii="Times New Roman" w:hAnsi="Times New Roman" w:cs="Times New Roman"/>
          <w:sz w:val="24"/>
          <w:szCs w:val="24"/>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314F4">
        <w:rPr>
          <w:rFonts w:ascii="Times New Roman" w:hAnsi="Times New Roman" w:cs="Times New Roman"/>
          <w:sz w:val="24"/>
          <w:szCs w:val="24"/>
        </w:rPr>
        <w:t xml:space="preserve">. </w:t>
      </w:r>
      <w:r w:rsidR="00C079D8">
        <w:rPr>
          <w:rFonts w:ascii="Times New Roman" w:hAnsi="Times New Roman" w:cs="Times New Roman"/>
          <w:sz w:val="24"/>
          <w:szCs w:val="24"/>
        </w:rPr>
        <w:t>Perkan</w:t>
      </w:r>
      <w:r w:rsidR="00710D2D">
        <w:rPr>
          <w:rFonts w:ascii="Times New Roman" w:hAnsi="Times New Roman" w:cs="Times New Roman"/>
          <w:sz w:val="24"/>
          <w:szCs w:val="24"/>
        </w:rPr>
        <w:t>č</w:t>
      </w:r>
      <w:r w:rsidR="00C079D8">
        <w:rPr>
          <w:rFonts w:ascii="Times New Roman" w:hAnsi="Times New Roman" w:cs="Times New Roman"/>
          <w:sz w:val="24"/>
          <w:szCs w:val="24"/>
        </w:rPr>
        <w:t xml:space="preserve">ioji organizacija </w:t>
      </w:r>
      <w:r w:rsidRPr="00C079D8" w:rsidR="00C079D8">
        <w:rPr>
          <w:rFonts w:ascii="Times New Roman" w:hAnsi="Times New Roman" w:cs="Times New Roman"/>
          <w:sz w:val="24"/>
          <w:szCs w:val="24"/>
        </w:rPr>
        <w:t>gali nereikalauti vertimų, jeigu iš pateiktų dokumentų jai įmanoma įsitikinti pasiūlymo atitiktimi</w:t>
      </w:r>
      <w:r w:rsidR="00C079D8">
        <w:rPr>
          <w:rFonts w:ascii="Times New Roman" w:hAnsi="Times New Roman" w:cs="Times New Roman"/>
          <w:sz w:val="24"/>
          <w:szCs w:val="24"/>
        </w:rPr>
        <w:t>.</w:t>
      </w:r>
    </w:p>
    <w:p w:rsidRPr="00C67D36" w:rsidR="00380B99" w:rsidP="00E02CB0" w:rsidRDefault="008D03B2" w14:paraId="4172BF9D" w14:textId="20ED8C9E">
      <w:pPr>
        <w:pStyle w:val="Sraopastraipa"/>
        <w:numPr>
          <w:ilvl w:val="1"/>
          <w:numId w:val="6"/>
        </w:numPr>
        <w:spacing w:line="240" w:lineRule="auto"/>
        <w:ind w:left="0" w:firstLine="710"/>
        <w:jc w:val="both"/>
        <w:rPr>
          <w:rFonts w:ascii="Times New Roman" w:hAnsi="Times New Roman" w:cs="Times New Roman"/>
          <w:sz w:val="24"/>
          <w:szCs w:val="24"/>
        </w:rPr>
      </w:pPr>
      <w:r w:rsidRPr="00C67D36">
        <w:rPr>
          <w:rFonts w:ascii="Times New Roman" w:hAnsi="Times New Roman" w:eastAsia="Arial" w:cs="Times New Roman"/>
          <w:sz w:val="24"/>
          <w:szCs w:val="24"/>
        </w:rPr>
        <w:t xml:space="preserve">Bendra </w:t>
      </w:r>
      <w:r w:rsidRPr="00C67D36" w:rsidR="00BA6AB3">
        <w:rPr>
          <w:rFonts w:ascii="Times New Roman" w:hAnsi="Times New Roman" w:eastAsia="Arial" w:cs="Times New Roman"/>
          <w:sz w:val="24"/>
          <w:szCs w:val="24"/>
        </w:rPr>
        <w:t>p</w:t>
      </w:r>
      <w:r w:rsidRPr="00C67D36">
        <w:rPr>
          <w:rFonts w:ascii="Times New Roman" w:hAnsi="Times New Roman" w:eastAsia="Arial" w:cs="Times New Roman"/>
          <w:sz w:val="24"/>
          <w:szCs w:val="24"/>
        </w:rPr>
        <w:t>asiūlymo kaina</w:t>
      </w:r>
      <w:r w:rsidRPr="00C67D36" w:rsidR="00D247A7">
        <w:rPr>
          <w:rFonts w:ascii="Times New Roman" w:hAnsi="Times New Roman" w:eastAsia="Arial" w:cs="Times New Roman"/>
          <w:sz w:val="24"/>
          <w:szCs w:val="24"/>
        </w:rPr>
        <w:t xml:space="preserve"> </w:t>
      </w:r>
      <w:r w:rsidRPr="00C67D36" w:rsidR="008D3752">
        <w:rPr>
          <w:rFonts w:ascii="Times New Roman" w:hAnsi="Times New Roman" w:eastAsia="Arial" w:cs="Times New Roman"/>
          <w:sz w:val="24"/>
          <w:szCs w:val="24"/>
        </w:rPr>
        <w:t>(</w:t>
      </w:r>
      <w:r w:rsidRPr="00C67D36" w:rsidR="00D247A7">
        <w:rPr>
          <w:rFonts w:ascii="Times New Roman" w:hAnsi="Times New Roman" w:eastAsia="Arial" w:cs="Times New Roman"/>
          <w:sz w:val="24"/>
          <w:szCs w:val="24"/>
        </w:rPr>
        <w:t>sąnaudos</w:t>
      </w:r>
      <w:r w:rsidRPr="00C67D36" w:rsidR="008D3752">
        <w:rPr>
          <w:rFonts w:ascii="Times New Roman" w:hAnsi="Times New Roman" w:eastAsia="Arial" w:cs="Times New Roman"/>
          <w:sz w:val="24"/>
          <w:szCs w:val="24"/>
        </w:rPr>
        <w:t>)</w:t>
      </w:r>
      <w:r w:rsidRPr="00C67D36" w:rsidR="00D247A7">
        <w:rPr>
          <w:rFonts w:ascii="Times New Roman" w:hAnsi="Times New Roman" w:eastAsia="Arial" w:cs="Times New Roman"/>
          <w:sz w:val="24"/>
          <w:szCs w:val="24"/>
        </w:rPr>
        <w:t xml:space="preserve"> </w:t>
      </w:r>
      <w:r w:rsidRPr="00C67D36" w:rsidR="008D3752">
        <w:rPr>
          <w:rFonts w:ascii="Times New Roman" w:hAnsi="Times New Roman" w:eastAsia="Arial" w:cs="Times New Roman"/>
          <w:sz w:val="24"/>
          <w:szCs w:val="24"/>
        </w:rPr>
        <w:t>su PVM</w:t>
      </w:r>
      <w:r w:rsidRPr="00C67D36" w:rsidR="000B049C">
        <w:rPr>
          <w:rFonts w:ascii="Times New Roman" w:hAnsi="Times New Roman" w:eastAsia="Arial" w:cs="Times New Roman"/>
          <w:sz w:val="24"/>
          <w:szCs w:val="24"/>
        </w:rPr>
        <w:t xml:space="preserve"> turi būti nurodoma </w:t>
      </w:r>
      <w:r w:rsidRPr="00C67D36" w:rsidR="00D247A7">
        <w:rPr>
          <w:rFonts w:ascii="Times New Roman" w:hAnsi="Times New Roman" w:eastAsia="Arial" w:cs="Times New Roman"/>
          <w:sz w:val="24"/>
          <w:szCs w:val="24"/>
        </w:rPr>
        <w:t xml:space="preserve">dviejų skaičių po kablelio tikslumu. </w:t>
      </w:r>
      <w:r w:rsidRPr="00C67D36" w:rsidR="00B75F6D">
        <w:rPr>
          <w:rFonts w:ascii="Times New Roman" w:hAnsi="Times New Roman" w:eastAsia="Arial" w:cs="Times New Roman"/>
          <w:sz w:val="24"/>
          <w:szCs w:val="24"/>
        </w:rPr>
        <w:t xml:space="preserve">Šią kainą sudarančios kainos sudedamosios dalys ar įkainiai gali būti išreikštos neribojant skaičių po kablelio kiekio. </w:t>
      </w:r>
    </w:p>
    <w:p w:rsidRPr="00C67D36" w:rsidR="003A0EC0" w:rsidP="00E02CB0" w:rsidRDefault="003A0EC0" w14:paraId="22059CDA" w14:textId="224A1CBE">
      <w:pPr>
        <w:pStyle w:val="Sraopastraipa"/>
        <w:numPr>
          <w:ilvl w:val="1"/>
          <w:numId w:val="6"/>
        </w:numPr>
        <w:spacing w:line="240" w:lineRule="auto"/>
        <w:ind w:left="0" w:firstLine="710"/>
        <w:jc w:val="both"/>
        <w:rPr>
          <w:rFonts w:ascii="Times New Roman" w:hAnsi="Times New Roman" w:cs="Times New Roman"/>
          <w:sz w:val="24"/>
          <w:szCs w:val="24"/>
        </w:rPr>
      </w:pPr>
      <w:r w:rsidRPr="00C67D36">
        <w:rPr>
          <w:rFonts w:ascii="Times New Roman" w:hAnsi="Times New Roman" w:eastAsia="Arial" w:cs="Times New Roman"/>
          <w:sz w:val="24"/>
          <w:szCs w:val="24"/>
        </w:rPr>
        <w:t xml:space="preserve">Tiekėjų </w:t>
      </w:r>
      <w:r w:rsidRPr="00C67D36" w:rsidR="00A217B2">
        <w:rPr>
          <w:rFonts w:ascii="Times New Roman" w:hAnsi="Times New Roman" w:eastAsia="Arial" w:cs="Times New Roman"/>
          <w:sz w:val="24"/>
          <w:szCs w:val="24"/>
        </w:rPr>
        <w:t>p</w:t>
      </w:r>
      <w:r w:rsidRPr="00C67D36">
        <w:rPr>
          <w:rFonts w:ascii="Times New Roman" w:hAnsi="Times New Roman" w:eastAsia="Arial" w:cs="Times New Roman"/>
          <w:sz w:val="24"/>
          <w:szCs w:val="24"/>
        </w:rPr>
        <w:t xml:space="preserve">asiūlymuose nurodytos kainos bus vertinamos </w:t>
      </w:r>
      <w:r w:rsidRPr="00C67D36">
        <w:rPr>
          <w:rFonts w:ascii="Times New Roman" w:hAnsi="Times New Roman" w:cs="Times New Roman"/>
          <w:sz w:val="24"/>
          <w:szCs w:val="24"/>
        </w:rPr>
        <w:t>ir lyginamos su visais mokesčiais, įskaitant PVM</w:t>
      </w:r>
      <w:r w:rsidRPr="00C67D36" w:rsidR="006E3394">
        <w:rPr>
          <w:rFonts w:ascii="Times New Roman" w:hAnsi="Times New Roman" w:cs="Times New Roman"/>
          <w:sz w:val="24"/>
          <w:szCs w:val="24"/>
        </w:rPr>
        <w:t>.</w:t>
      </w:r>
      <w:r w:rsidRPr="00C67D36">
        <w:rPr>
          <w:rFonts w:ascii="Times New Roman" w:hAnsi="Times New Roman" w:cs="Times New Roman"/>
          <w:sz w:val="24"/>
          <w:szCs w:val="24"/>
        </w:rPr>
        <w:t xml:space="preserve"> </w:t>
      </w:r>
      <w:r w:rsidRPr="00963F53" w:rsidR="00963F53">
        <w:rPr>
          <w:rFonts w:ascii="Times New Roman" w:hAnsi="Times New Roman" w:cs="Times New Roman"/>
          <w:iCs/>
          <w:sz w:val="24"/>
          <w:szCs w:val="24"/>
        </w:rPr>
        <w:t>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p>
    <w:p w:rsidRPr="00C67D36" w:rsidR="00EE1C85" w:rsidP="00E02CB0" w:rsidRDefault="00EE1C85" w14:paraId="7A15AE0A" w14:textId="70E9AA9F">
      <w:pPr>
        <w:pStyle w:val="Antrat1"/>
        <w:numPr>
          <w:ilvl w:val="0"/>
          <w:numId w:val="6"/>
        </w:numPr>
        <w:tabs>
          <w:tab w:val="left" w:pos="709"/>
        </w:tabs>
        <w:rPr>
          <w:rFonts w:ascii="Times New Roman" w:hAnsi="Times New Roman" w:cs="Times New Roman"/>
          <w:b/>
          <w:bCs/>
          <w:sz w:val="24"/>
          <w:szCs w:val="24"/>
        </w:rPr>
      </w:pPr>
      <w:bookmarkStart w:name="_Toc91497102" w:id="19"/>
      <w:bookmarkStart w:name="_Toc91497103" w:id="20"/>
      <w:bookmarkStart w:name="_Toc91497104" w:id="21"/>
      <w:bookmarkStart w:name="_Toc91497105" w:id="22"/>
      <w:bookmarkStart w:name="_Toc91497106" w:id="23"/>
      <w:bookmarkStart w:name="_Ref39430768" w:id="24"/>
      <w:bookmarkStart w:name="_Ref39430779" w:id="25"/>
      <w:bookmarkStart w:name="_Toc195281106" w:id="26"/>
      <w:bookmarkEnd w:id="19"/>
      <w:bookmarkEnd w:id="20"/>
      <w:bookmarkEnd w:id="21"/>
      <w:bookmarkEnd w:id="22"/>
      <w:bookmarkEnd w:id="23"/>
      <w:r w:rsidRPr="00C67D36">
        <w:rPr>
          <w:rFonts w:ascii="Times New Roman" w:hAnsi="Times New Roman" w:cs="Times New Roman"/>
          <w:b/>
          <w:bCs/>
          <w:sz w:val="24"/>
          <w:szCs w:val="24"/>
        </w:rPr>
        <w:t>Pasiūlymo galiojimo užtikrinimas</w:t>
      </w:r>
      <w:bookmarkEnd w:id="24"/>
      <w:bookmarkEnd w:id="25"/>
      <w:bookmarkEnd w:id="26"/>
    </w:p>
    <w:p w:rsidRPr="00C67D36" w:rsidR="00000B56" w:rsidP="00B30A1B" w:rsidRDefault="00655F17" w14:paraId="2DFAEDA8" w14:textId="069A82A2">
      <w:pPr>
        <w:pStyle w:val="Sraopastraipa"/>
        <w:spacing w:after="0" w:line="240" w:lineRule="auto"/>
        <w:ind w:left="0" w:firstLine="567"/>
        <w:jc w:val="both"/>
      </w:pPr>
      <w:r w:rsidRPr="004B20C2">
        <w:rPr>
          <w:rFonts w:ascii="Times New Roman" w:hAnsi="Times New Roman" w:cs="Times New Roman"/>
          <w:sz w:val="24"/>
          <w:szCs w:val="24"/>
        </w:rPr>
        <w:t xml:space="preserve">7.1. </w:t>
      </w:r>
      <w:r w:rsidRPr="00DB269E" w:rsidR="00DB269E">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650403">
        <w:rPr>
          <w:rFonts w:ascii="Times New Roman" w:hAnsi="Times New Roman" w:cs="Times New Roman"/>
          <w:sz w:val="24"/>
          <w:szCs w:val="24"/>
        </w:rPr>
        <w:t>.</w:t>
      </w:r>
    </w:p>
    <w:p w:rsidRPr="00C67D36" w:rsidR="00040C0F" w:rsidP="00E02CB0" w:rsidRDefault="00040C0F" w14:paraId="7136C94B" w14:textId="6E03C3FE">
      <w:pPr>
        <w:pStyle w:val="Antrat1"/>
        <w:numPr>
          <w:ilvl w:val="0"/>
          <w:numId w:val="6"/>
        </w:numPr>
        <w:tabs>
          <w:tab w:val="left" w:pos="709"/>
        </w:tabs>
        <w:spacing w:line="20" w:lineRule="atLeast"/>
        <w:contextualSpacing/>
        <w:rPr>
          <w:rFonts w:ascii="Times New Roman" w:hAnsi="Times New Roman" w:cs="Times New Roman"/>
          <w:b/>
          <w:bCs/>
          <w:sz w:val="24"/>
          <w:szCs w:val="24"/>
        </w:rPr>
      </w:pPr>
      <w:bookmarkStart w:name="_Ref39658218" w:id="27"/>
      <w:bookmarkStart w:name="_Ref39658226" w:id="28"/>
      <w:bookmarkStart w:name="_Ref39658248" w:id="29"/>
      <w:bookmarkStart w:name="_Ref39658251" w:id="30"/>
      <w:bookmarkStart w:name="_Toc195281107" w:id="31"/>
      <w:bookmarkStart w:name="_Ref39485250" w:id="32"/>
      <w:bookmarkStart w:name="_Ref39485258" w:id="33"/>
      <w:r w:rsidRPr="00C67D36">
        <w:rPr>
          <w:rFonts w:ascii="Times New Roman" w:hAnsi="Times New Roman" w:cs="Times New Roman"/>
          <w:b/>
          <w:bCs/>
          <w:sz w:val="24"/>
          <w:szCs w:val="24"/>
        </w:rPr>
        <w:t>Elektroninis aukcionas</w:t>
      </w:r>
      <w:bookmarkEnd w:id="27"/>
      <w:bookmarkEnd w:id="28"/>
      <w:bookmarkEnd w:id="29"/>
      <w:bookmarkEnd w:id="30"/>
      <w:bookmarkEnd w:id="31"/>
    </w:p>
    <w:p w:rsidRPr="00C67D36" w:rsidR="00040C0F" w:rsidP="00F57D75" w:rsidRDefault="002827E4" w14:paraId="0BFDB7B0" w14:textId="02D5E4BE">
      <w:pPr>
        <w:spacing w:after="0" w:line="240" w:lineRule="auto"/>
        <w:ind w:left="710"/>
        <w:rPr>
          <w:rFonts w:ascii="Times New Roman" w:hAnsi="Times New Roman" w:cs="Times New Roman"/>
          <w:sz w:val="24"/>
          <w:szCs w:val="24"/>
        </w:rPr>
      </w:pPr>
      <w:r w:rsidRPr="00C67D36">
        <w:rPr>
          <w:rFonts w:ascii="Times New Roman" w:hAnsi="Times New Roman" w:cs="Times New Roman"/>
          <w:sz w:val="24"/>
          <w:szCs w:val="24"/>
        </w:rPr>
        <w:t>8.1.</w:t>
      </w:r>
      <w:r w:rsidRPr="00C67D36" w:rsidR="004B6312">
        <w:rPr>
          <w:rFonts w:ascii="Times New Roman" w:hAnsi="Times New Roman" w:cs="Times New Roman"/>
          <w:sz w:val="24"/>
          <w:szCs w:val="24"/>
        </w:rPr>
        <w:t xml:space="preserve"> </w:t>
      </w:r>
      <w:r w:rsidRPr="00C67D36" w:rsidR="00040C0F">
        <w:rPr>
          <w:rFonts w:ascii="Times New Roman" w:hAnsi="Times New Roman" w:cs="Times New Roman"/>
          <w:sz w:val="24"/>
          <w:szCs w:val="24"/>
        </w:rPr>
        <w:t>Perkančioji organizacija pirkime netaikys elektroninio aukciono.</w:t>
      </w:r>
    </w:p>
    <w:p w:rsidRPr="00C67D36" w:rsidR="009D0DC5" w:rsidP="00E02CB0" w:rsidRDefault="00EA001C" w14:paraId="14CBD3AD" w14:textId="23B8A7AF">
      <w:pPr>
        <w:pStyle w:val="Antrat1"/>
        <w:numPr>
          <w:ilvl w:val="0"/>
          <w:numId w:val="6"/>
        </w:numPr>
        <w:tabs>
          <w:tab w:val="left" w:pos="709"/>
        </w:tabs>
        <w:spacing w:line="20" w:lineRule="atLeast"/>
        <w:contextualSpacing/>
        <w:rPr>
          <w:rFonts w:ascii="Times New Roman" w:hAnsi="Times New Roman" w:cs="Times New Roman"/>
          <w:b/>
          <w:bCs/>
          <w:sz w:val="24"/>
          <w:szCs w:val="24"/>
        </w:rPr>
      </w:pPr>
      <w:bookmarkStart w:name="_Ref39667303" w:id="34"/>
      <w:bookmarkStart w:name="_Ref39667308" w:id="35"/>
      <w:bookmarkStart w:name="_Toc195281108" w:id="36"/>
      <w:r w:rsidRPr="00C67D36">
        <w:rPr>
          <w:rFonts w:ascii="Times New Roman" w:hAnsi="Times New Roman" w:cs="Times New Roman"/>
          <w:b/>
          <w:bCs/>
          <w:sz w:val="24"/>
          <w:szCs w:val="24"/>
        </w:rPr>
        <w:t>P</w:t>
      </w:r>
      <w:r w:rsidRPr="00C67D36" w:rsidR="00014A61">
        <w:rPr>
          <w:rFonts w:ascii="Times New Roman" w:hAnsi="Times New Roman" w:cs="Times New Roman"/>
          <w:b/>
          <w:bCs/>
          <w:sz w:val="24"/>
          <w:szCs w:val="24"/>
        </w:rPr>
        <w:t>asiūlymų vertinimas</w:t>
      </w:r>
      <w:bookmarkEnd w:id="32"/>
      <w:bookmarkEnd w:id="33"/>
      <w:bookmarkEnd w:id="34"/>
      <w:bookmarkEnd w:id="35"/>
      <w:bookmarkEnd w:id="36"/>
    </w:p>
    <w:p w:rsidRPr="00C67D36" w:rsidR="003300F2" w:rsidP="0050078C" w:rsidRDefault="002D470F" w14:paraId="0BBFD688" w14:textId="7732C92C">
      <w:pPr>
        <w:pStyle w:val="Sraopastraipa"/>
        <w:spacing w:after="0" w:line="240" w:lineRule="auto"/>
        <w:ind w:left="0" w:firstLine="567"/>
        <w:contextualSpacing w:val="0"/>
        <w:jc w:val="both"/>
        <w:rPr>
          <w:rFonts w:ascii="Times New Roman" w:hAnsi="Times New Roman" w:cs="Times New Roman" w:eastAsiaTheme="minorHAnsi"/>
          <w:bCs/>
          <w:iCs/>
          <w:sz w:val="24"/>
          <w:szCs w:val="24"/>
        </w:rPr>
      </w:pPr>
      <w:r w:rsidRPr="00C67D36">
        <w:rPr>
          <w:rFonts w:ascii="Times New Roman" w:hAnsi="Times New Roman" w:cs="Times New Roman"/>
          <w:sz w:val="24"/>
          <w:szCs w:val="24"/>
        </w:rPr>
        <w:t xml:space="preserve">9.1. </w:t>
      </w:r>
      <w:r w:rsidRPr="00C67D36" w:rsidR="004E71CB">
        <w:rPr>
          <w:rFonts w:ascii="Times New Roman" w:hAnsi="Times New Roman" w:cs="Times New Roman"/>
          <w:sz w:val="24"/>
          <w:szCs w:val="24"/>
        </w:rPr>
        <w:t xml:space="preserve">Perkančioji organizacija ekonomiškai naudingiausią pasiūlymą išrenka pagal tiekėjo pasiūlyme nurodytą </w:t>
      </w:r>
      <w:r w:rsidRPr="00D17A39" w:rsidR="00003A3F">
        <w:rPr>
          <w:rFonts w:ascii="Times New Roman" w:hAnsi="Times New Roman" w:cs="Times New Roman"/>
          <w:b/>
          <w:sz w:val="24"/>
          <w:szCs w:val="24"/>
        </w:rPr>
        <w:t>kain</w:t>
      </w:r>
      <w:r w:rsidRPr="00D17A39" w:rsidR="004E71CB">
        <w:rPr>
          <w:rFonts w:ascii="Times New Roman" w:hAnsi="Times New Roman" w:cs="Times New Roman"/>
          <w:b/>
          <w:sz w:val="24"/>
          <w:szCs w:val="24"/>
        </w:rPr>
        <w:t>ą</w:t>
      </w:r>
      <w:r w:rsidRPr="00C67D36" w:rsidR="00003A3F">
        <w:rPr>
          <w:rFonts w:ascii="Times New Roman" w:hAnsi="Times New Roman" w:cs="Times New Roman"/>
          <w:sz w:val="24"/>
          <w:szCs w:val="24"/>
        </w:rPr>
        <w:t xml:space="preserve">, </w:t>
      </w:r>
      <w:bookmarkStart w:name="_Hlk91157291" w:id="37"/>
      <w:r w:rsidRPr="0044415B" w:rsidR="0044415B">
        <w:rPr>
          <w:rFonts w:ascii="Times New Roman" w:hAnsi="Times New Roman" w:cs="Times New Roman"/>
          <w:sz w:val="24"/>
          <w:szCs w:val="24"/>
        </w:rPr>
        <w:t xml:space="preserve">kuri turi būti apskaičiuota ir nurodyta taip, kaip reikalaujama specialiųjų </w:t>
      </w:r>
      <w:r w:rsidRPr="00C67D36" w:rsidR="00090235">
        <w:rPr>
          <w:rFonts w:ascii="Times New Roman" w:hAnsi="Times New Roman" w:cs="Times New Roman"/>
          <w:sz w:val="24"/>
          <w:szCs w:val="24"/>
        </w:rPr>
        <w:t>p</w:t>
      </w:r>
      <w:r w:rsidRPr="00C67D36" w:rsidR="00551FA7">
        <w:rPr>
          <w:rFonts w:ascii="Times New Roman" w:hAnsi="Times New Roman" w:cs="Times New Roman"/>
          <w:sz w:val="24"/>
          <w:szCs w:val="24"/>
        </w:rPr>
        <w:t xml:space="preserve">irkimo </w:t>
      </w:r>
      <w:r w:rsidRPr="00C67D36" w:rsidR="00A176D5">
        <w:rPr>
          <w:rFonts w:ascii="Times New Roman" w:hAnsi="Times New Roman" w:cs="Times New Roman"/>
          <w:sz w:val="24"/>
          <w:szCs w:val="24"/>
        </w:rPr>
        <w:t xml:space="preserve">sąlygų </w:t>
      </w:r>
      <w:r w:rsidRPr="00C67D36" w:rsidR="0050078C">
        <w:rPr>
          <w:rFonts w:ascii="Times New Roman" w:hAnsi="Times New Roman" w:cs="Times New Roman"/>
          <w:sz w:val="24"/>
          <w:szCs w:val="24"/>
        </w:rPr>
        <w:t xml:space="preserve">6 </w:t>
      </w:r>
      <w:bookmarkEnd w:id="37"/>
      <w:r w:rsidRPr="00C67D36" w:rsidR="0044415B">
        <w:rPr>
          <w:rFonts w:ascii="Times New Roman" w:hAnsi="Times New Roman" w:cs="Times New Roman"/>
          <w:sz w:val="24"/>
          <w:szCs w:val="24"/>
        </w:rPr>
        <w:t>pried</w:t>
      </w:r>
      <w:r w:rsidR="0044415B">
        <w:rPr>
          <w:rFonts w:ascii="Times New Roman" w:hAnsi="Times New Roman" w:cs="Times New Roman"/>
          <w:sz w:val="24"/>
          <w:szCs w:val="24"/>
        </w:rPr>
        <w:t>e</w:t>
      </w:r>
      <w:r w:rsidRPr="00C67D36" w:rsidR="00090235">
        <w:rPr>
          <w:rFonts w:ascii="Times New Roman" w:hAnsi="Times New Roman" w:cs="Times New Roman"/>
          <w:sz w:val="24"/>
          <w:szCs w:val="24"/>
        </w:rPr>
        <w:t>.</w:t>
      </w:r>
      <w:r w:rsidRPr="00C67D36" w:rsidR="00090235">
        <w:rPr>
          <w:rFonts w:ascii="Times New Roman" w:hAnsi="Times New Roman" w:cs="Times New Roman"/>
          <w:color w:val="7030A0"/>
          <w:sz w:val="24"/>
          <w:szCs w:val="24"/>
        </w:rPr>
        <w:t xml:space="preserve"> </w:t>
      </w:r>
    </w:p>
    <w:p w:rsidR="00E32EA3" w:rsidP="00457163" w:rsidRDefault="00594DBB" w14:paraId="158A4982" w14:textId="77777777">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Pr="00C67D36" w:rsidR="00D734C6">
        <w:rPr>
          <w:rFonts w:ascii="Times New Roman" w:hAnsi="Times New Roman" w:cs="Times New Roman"/>
          <w:color w:val="000000" w:themeColor="text1"/>
          <w:sz w:val="24"/>
          <w:szCs w:val="24"/>
        </w:rPr>
        <w:t xml:space="preserve">Laimėjusiu </w:t>
      </w:r>
      <w:r w:rsidRPr="00C67D36" w:rsidR="005D7D8C">
        <w:rPr>
          <w:rFonts w:ascii="Times New Roman" w:hAnsi="Times New Roman" w:cs="Times New Roman"/>
          <w:color w:val="000000" w:themeColor="text1"/>
          <w:sz w:val="24"/>
          <w:szCs w:val="24"/>
        </w:rPr>
        <w:t>pasiūlymu</w:t>
      </w:r>
      <w:r w:rsidRPr="00C67D36" w:rsidR="00D734C6">
        <w:rPr>
          <w:rFonts w:ascii="Times New Roman" w:hAnsi="Times New Roman" w:cs="Times New Roman"/>
          <w:color w:val="000000" w:themeColor="text1"/>
          <w:sz w:val="24"/>
          <w:szCs w:val="24"/>
        </w:rPr>
        <w:t xml:space="preserve"> galės būti pripažintas tik 1 (vienas) </w:t>
      </w:r>
      <w:r w:rsidRPr="00C67D36" w:rsidR="005D7D8C">
        <w:rPr>
          <w:rFonts w:ascii="Times New Roman" w:hAnsi="Times New Roman" w:cs="Times New Roman"/>
          <w:color w:val="000000" w:themeColor="text1"/>
          <w:sz w:val="24"/>
          <w:szCs w:val="24"/>
        </w:rPr>
        <w:t>ekonomiškai naudingiausias pasiūlymas, esantis pasiūlymų eilės pirmojoje vietoje</w:t>
      </w:r>
      <w:r w:rsidRPr="00C67D36" w:rsidR="00D734C6">
        <w:rPr>
          <w:rFonts w:ascii="Times New Roman" w:hAnsi="Times New Roman" w:cs="Times New Roman"/>
          <w:color w:val="000000" w:themeColor="text1"/>
          <w:sz w:val="24"/>
          <w:szCs w:val="24"/>
        </w:rPr>
        <w:t>.</w:t>
      </w:r>
    </w:p>
    <w:p w:rsidR="00D734C6" w:rsidP="00457163" w:rsidRDefault="00E32EA3" w14:paraId="102136D3" w14:textId="59814E39">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Pr="008D40CF" w:rsidR="008D40CF">
        <w:rPr>
          <w:rFonts w:ascii="Times New Roman" w:hAnsi="Times New Roman" w:cs="Times New Roman"/>
          <w:color w:val="000000" w:themeColor="text1"/>
          <w:sz w:val="24"/>
          <w:szCs w:val="24"/>
        </w:rPr>
        <w:t xml:space="preserve">Perkančioji organizacija </w:t>
      </w:r>
      <w:r w:rsidRPr="00B30A1B" w:rsidR="008D40CF">
        <w:rPr>
          <w:rFonts w:ascii="Times New Roman" w:hAnsi="Times New Roman" w:cs="Times New Roman"/>
          <w:b/>
          <w:bCs/>
          <w:color w:val="000000" w:themeColor="text1"/>
          <w:sz w:val="24"/>
          <w:szCs w:val="24"/>
        </w:rPr>
        <w:t>atmes tiekėjo pasiūlymą, jeigu kartu su pasiūlymu nebus pateikti</w:t>
      </w:r>
      <w:r w:rsidRPr="008D40CF" w:rsidR="008D40CF">
        <w:rPr>
          <w:rFonts w:ascii="Times New Roman" w:hAnsi="Times New Roman" w:cs="Times New Roman"/>
          <w:color w:val="000000" w:themeColor="text1"/>
          <w:sz w:val="24"/>
          <w:szCs w:val="24"/>
        </w:rPr>
        <w:t xml:space="preserve"> šie pirkimo sąlygose reikalaujami pateikti dokumentai:</w:t>
      </w:r>
    </w:p>
    <w:p w:rsidR="00755E3C" w:rsidP="00457163" w:rsidRDefault="00755E3C" w14:paraId="45D1B20C" w14:textId="1788E0D7">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9.3.1. </w:t>
      </w:r>
      <w:r w:rsidRPr="00755E3C">
        <w:rPr>
          <w:rFonts w:ascii="Times New Roman" w:hAnsi="Times New Roman" w:cs="Times New Roman"/>
          <w:color w:val="000000" w:themeColor="text1"/>
          <w:sz w:val="24"/>
          <w:szCs w:val="24"/>
        </w:rPr>
        <w:t>tiekėjo pasirašytas pasiūlymas, parengtas pagal specialiųjų pirkimo sąlygų 6 priede pateiktą pasiūlymo formą</w:t>
      </w:r>
      <w:r w:rsidR="008001E3">
        <w:rPr>
          <w:rFonts w:ascii="Times New Roman" w:hAnsi="Times New Roman" w:cs="Times New Roman"/>
          <w:color w:val="000000" w:themeColor="text1"/>
          <w:sz w:val="24"/>
          <w:szCs w:val="24"/>
        </w:rPr>
        <w:t>;</w:t>
      </w:r>
    </w:p>
    <w:p w:rsidR="00FC3550" w:rsidP="00457163" w:rsidRDefault="00FC3550" w14:paraId="282E352F" w14:textId="6A956EF2">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9.3.2. </w:t>
      </w:r>
      <w:r w:rsidRPr="00B30A1B">
        <w:rPr>
          <w:rFonts w:ascii="Times New Roman" w:hAnsi="Times New Roman" w:cs="Times New Roman"/>
          <w:color w:val="000000" w:themeColor="text1"/>
          <w:sz w:val="24"/>
          <w:szCs w:val="24"/>
        </w:rPr>
        <w:t>dokumentas su siūlomos prekės aprašymu</w:t>
      </w:r>
      <w:r w:rsidR="00171059">
        <w:rPr>
          <w:rFonts w:ascii="Times New Roman" w:hAnsi="Times New Roman" w:cs="Times New Roman"/>
          <w:color w:val="000000" w:themeColor="text1"/>
          <w:sz w:val="24"/>
          <w:szCs w:val="24"/>
        </w:rPr>
        <w:t>;</w:t>
      </w:r>
    </w:p>
    <w:p w:rsidR="00171059" w:rsidP="00457163" w:rsidRDefault="00171059" w14:paraId="6BB1688A" w14:textId="39B14079">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9.3.3. </w:t>
      </w:r>
      <w:r w:rsidRPr="00B30A1B">
        <w:rPr>
          <w:rFonts w:ascii="Times New Roman" w:hAnsi="Times New Roman" w:cs="Times New Roman"/>
          <w:color w:val="000000" w:themeColor="text1"/>
          <w:sz w:val="24"/>
          <w:szCs w:val="24"/>
        </w:rPr>
        <w:t>prekių techninių parametrų atitikties lentelė</w:t>
      </w:r>
      <w:r w:rsidRPr="00171059">
        <w:rPr>
          <w:rFonts w:ascii="Times New Roman" w:hAnsi="Times New Roman" w:cs="Times New Roman"/>
          <w:color w:val="000000" w:themeColor="text1"/>
          <w:sz w:val="24"/>
          <w:szCs w:val="24"/>
        </w:rPr>
        <w:t xml:space="preserve"> (pagal specialiųjų pirkimo sąlygų 6 priedo 1 priede nustatytus reikalavimus)</w:t>
      </w:r>
      <w:r w:rsidR="00F657A1">
        <w:rPr>
          <w:rFonts w:ascii="Times New Roman" w:hAnsi="Times New Roman" w:cs="Times New Roman"/>
          <w:color w:val="000000" w:themeColor="text1"/>
          <w:sz w:val="24"/>
          <w:szCs w:val="24"/>
        </w:rPr>
        <w:t>.</w:t>
      </w:r>
    </w:p>
    <w:p w:rsidRPr="00C67D36" w:rsidR="00407FBD" w:rsidP="00457163" w:rsidRDefault="00407FBD" w14:paraId="14AEA73A" w14:textId="218BB4FE">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9.4. </w:t>
      </w:r>
      <w:r w:rsidRPr="00407FBD">
        <w:rPr>
          <w:rFonts w:ascii="Times New Roman" w:hAnsi="Times New Roman" w:cs="Times New Roman"/>
          <w:color w:val="000000" w:themeColor="text1"/>
          <w:sz w:val="24"/>
          <w:szCs w:val="24"/>
        </w:rPr>
        <w:t>Jeigu ketinama sudaryti sutartį su tiekėju ar subtiekėju, kurio lėšų gavėjo tikrasis (-</w:t>
      </w:r>
      <w:proofErr w:type="spellStart"/>
      <w:r w:rsidRPr="00407FBD">
        <w:rPr>
          <w:rFonts w:ascii="Times New Roman" w:hAnsi="Times New Roman" w:cs="Times New Roman"/>
          <w:color w:val="000000" w:themeColor="text1"/>
          <w:sz w:val="24"/>
          <w:szCs w:val="24"/>
        </w:rPr>
        <w:t>ieji</w:t>
      </w:r>
      <w:proofErr w:type="spellEnd"/>
      <w:r w:rsidRPr="00407FBD">
        <w:rPr>
          <w:rFonts w:ascii="Times New Roman" w:hAnsi="Times New Roman" w:cs="Times New Roman"/>
          <w:color w:val="000000" w:themeColor="text1"/>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r w:rsidR="005309E4">
        <w:rPr>
          <w:rFonts w:ascii="Times New Roman" w:hAnsi="Times New Roman" w:cs="Times New Roman"/>
          <w:color w:val="000000" w:themeColor="text1"/>
          <w:sz w:val="24"/>
          <w:szCs w:val="24"/>
        </w:rPr>
        <w:t>.</w:t>
      </w:r>
    </w:p>
    <w:p w:rsidRPr="00C67D36" w:rsidR="00FE7908" w:rsidP="00E02CB0" w:rsidRDefault="00FE7908" w14:paraId="678C44CA" w14:textId="6EB53055">
      <w:pPr>
        <w:pStyle w:val="Antrat1"/>
        <w:numPr>
          <w:ilvl w:val="0"/>
          <w:numId w:val="6"/>
        </w:numPr>
        <w:tabs>
          <w:tab w:val="left" w:pos="567"/>
        </w:tabs>
        <w:spacing w:line="20" w:lineRule="atLeast"/>
        <w:contextualSpacing/>
        <w:rPr>
          <w:rFonts w:ascii="Times New Roman" w:hAnsi="Times New Roman" w:cs="Times New Roman"/>
          <w:b/>
          <w:bCs/>
          <w:sz w:val="24"/>
          <w:szCs w:val="24"/>
        </w:rPr>
      </w:pPr>
      <w:bookmarkStart w:name="_Ref39425999" w:id="38"/>
      <w:bookmarkStart w:name="_Ref39426005" w:id="39"/>
      <w:bookmarkStart w:name="_Toc195281109" w:id="40"/>
      <w:r w:rsidRPr="00C67D36">
        <w:rPr>
          <w:rFonts w:ascii="Times New Roman" w:hAnsi="Times New Roman" w:cs="Times New Roman"/>
          <w:b/>
          <w:bCs/>
          <w:sz w:val="24"/>
          <w:szCs w:val="24"/>
        </w:rPr>
        <w:t>S</w:t>
      </w:r>
      <w:r w:rsidRPr="00C67D36" w:rsidR="00281735">
        <w:rPr>
          <w:rFonts w:ascii="Times New Roman" w:hAnsi="Times New Roman" w:cs="Times New Roman"/>
          <w:b/>
          <w:bCs/>
          <w:sz w:val="24"/>
          <w:szCs w:val="24"/>
        </w:rPr>
        <w:t>utarties sudarymas</w:t>
      </w:r>
      <w:bookmarkEnd w:id="38"/>
      <w:bookmarkEnd w:id="39"/>
      <w:bookmarkEnd w:id="40"/>
    </w:p>
    <w:p w:rsidRPr="00C67D36" w:rsidR="00F57665" w:rsidP="00E02CB0" w:rsidRDefault="00F57665" w14:paraId="27CAEFF7" w14:textId="3E1E0D13">
      <w:pPr>
        <w:pStyle w:val="Sraopastraipa"/>
        <w:numPr>
          <w:ilvl w:val="1"/>
          <w:numId w:val="7"/>
        </w:numPr>
        <w:spacing w:after="0" w:line="240" w:lineRule="auto"/>
        <w:ind w:left="0" w:firstLine="567"/>
        <w:jc w:val="both"/>
        <w:rPr>
          <w:rFonts w:ascii="Times New Roman" w:hAnsi="Times New Roman" w:cs="Times New Roman"/>
          <w:color w:val="000000" w:themeColor="text1"/>
          <w:sz w:val="24"/>
          <w:szCs w:val="24"/>
        </w:rPr>
      </w:pPr>
      <w:r w:rsidRPr="00C67D36">
        <w:rPr>
          <w:rFonts w:ascii="Times New Roman" w:hAnsi="Times New Roman" w:cs="Times New Roman"/>
          <w:color w:val="000000" w:themeColor="text1"/>
          <w:sz w:val="24"/>
          <w:szCs w:val="24"/>
        </w:rPr>
        <w:t>Ši pirkimo procedūra atliekama siekiant sudaryti sutartį</w:t>
      </w:r>
      <w:r w:rsidRPr="00C67D36" w:rsidR="009A7D11">
        <w:rPr>
          <w:rFonts w:ascii="Times New Roman" w:hAnsi="Times New Roman" w:cs="Times New Roman"/>
          <w:color w:val="000000" w:themeColor="text1"/>
          <w:sz w:val="24"/>
          <w:szCs w:val="24"/>
        </w:rPr>
        <w:t xml:space="preserve"> su tiekėju, kurio pasiūlymas</w:t>
      </w:r>
      <w:r w:rsidRPr="00C67D36" w:rsidR="007B12FF">
        <w:rPr>
          <w:rFonts w:ascii="Times New Roman" w:hAnsi="Times New Roman" w:cs="Times New Roman"/>
          <w:color w:val="000000" w:themeColor="text1"/>
          <w:sz w:val="24"/>
          <w:szCs w:val="24"/>
        </w:rPr>
        <w:t xml:space="preserve">, vadovaujantis </w:t>
      </w:r>
      <w:r w:rsidRPr="00C67D36" w:rsidR="008F4194">
        <w:rPr>
          <w:rFonts w:ascii="Times New Roman" w:hAnsi="Times New Roman" w:cs="Times New Roman"/>
          <w:color w:val="000000" w:themeColor="text1"/>
          <w:sz w:val="24"/>
          <w:szCs w:val="24"/>
        </w:rPr>
        <w:t>p</w:t>
      </w:r>
      <w:r w:rsidRPr="00C67D36" w:rsidR="007B12FF">
        <w:rPr>
          <w:rFonts w:ascii="Times New Roman" w:hAnsi="Times New Roman" w:cs="Times New Roman"/>
          <w:color w:val="000000" w:themeColor="text1"/>
          <w:sz w:val="24"/>
          <w:szCs w:val="24"/>
        </w:rPr>
        <w:t xml:space="preserve">irkimo </w:t>
      </w:r>
      <w:r w:rsidRPr="00C67D36" w:rsidR="00207E40">
        <w:rPr>
          <w:rFonts w:ascii="Times New Roman" w:hAnsi="Times New Roman" w:cs="Times New Roman"/>
          <w:color w:val="000000" w:themeColor="text1"/>
          <w:sz w:val="24"/>
          <w:szCs w:val="24"/>
        </w:rPr>
        <w:t>sąlygose</w:t>
      </w:r>
      <w:r w:rsidRPr="00C67D36" w:rsidR="007B12FF">
        <w:rPr>
          <w:rFonts w:ascii="Times New Roman" w:hAnsi="Times New Roman" w:cs="Times New Roman"/>
          <w:color w:val="0070C0"/>
          <w:sz w:val="24"/>
          <w:szCs w:val="24"/>
        </w:rPr>
        <w:t xml:space="preserve"> </w:t>
      </w:r>
      <w:r w:rsidRPr="00C67D36" w:rsidR="007B12FF">
        <w:rPr>
          <w:rFonts w:ascii="Times New Roman" w:hAnsi="Times New Roman" w:cs="Times New Roman"/>
          <w:color w:val="000000" w:themeColor="text1"/>
          <w:sz w:val="24"/>
          <w:szCs w:val="24"/>
        </w:rPr>
        <w:t>nustatyta tvarka</w:t>
      </w:r>
      <w:r w:rsidRPr="00C67D36" w:rsidR="0023505D">
        <w:rPr>
          <w:rFonts w:ascii="Times New Roman" w:hAnsi="Times New Roman" w:cs="Times New Roman"/>
          <w:color w:val="000000" w:themeColor="text1"/>
          <w:sz w:val="24"/>
          <w:szCs w:val="24"/>
        </w:rPr>
        <w:t>,</w:t>
      </w:r>
      <w:r w:rsidRPr="00C67D36" w:rsidR="009A7D11">
        <w:rPr>
          <w:rFonts w:ascii="Times New Roman" w:hAnsi="Times New Roman" w:cs="Times New Roman"/>
          <w:color w:val="000000" w:themeColor="text1"/>
          <w:sz w:val="24"/>
          <w:szCs w:val="24"/>
        </w:rPr>
        <w:t xml:space="preserve"> bus pripažintas laimėjęs</w:t>
      </w:r>
      <w:r w:rsidRPr="00C67D36" w:rsidR="00F065D6">
        <w:rPr>
          <w:rFonts w:ascii="Times New Roman" w:hAnsi="Times New Roman" w:cs="Times New Roman"/>
          <w:color w:val="000000" w:themeColor="text1"/>
          <w:sz w:val="24"/>
          <w:szCs w:val="24"/>
        </w:rPr>
        <w:t xml:space="preserve">. </w:t>
      </w:r>
      <w:r w:rsidRPr="00C67D36" w:rsidR="004B2DE4">
        <w:rPr>
          <w:rFonts w:ascii="Times New Roman" w:hAnsi="Times New Roman" w:cs="Times New Roman"/>
          <w:sz w:val="24"/>
          <w:szCs w:val="24"/>
        </w:rPr>
        <w:t xml:space="preserve">Sutarties sąlygos pateikiamos </w:t>
      </w:r>
      <w:r w:rsidR="00CE470C">
        <w:rPr>
          <w:rFonts w:ascii="Times New Roman" w:hAnsi="Times New Roman" w:cs="Times New Roman"/>
          <w:sz w:val="24"/>
          <w:szCs w:val="24"/>
        </w:rPr>
        <w:t>specialiųjų p</w:t>
      </w:r>
      <w:r w:rsidRPr="00C67D36" w:rsidR="00551FA7">
        <w:rPr>
          <w:rFonts w:ascii="Times New Roman" w:hAnsi="Times New Roman" w:cs="Times New Roman"/>
          <w:sz w:val="24"/>
          <w:szCs w:val="24"/>
        </w:rPr>
        <w:t xml:space="preserve">irkimo </w:t>
      </w:r>
      <w:r w:rsidRPr="00C67D36" w:rsidR="00D86901">
        <w:rPr>
          <w:rFonts w:ascii="Times New Roman" w:hAnsi="Times New Roman" w:cs="Times New Roman"/>
          <w:sz w:val="24"/>
          <w:szCs w:val="24"/>
        </w:rPr>
        <w:t xml:space="preserve">sąlygų </w:t>
      </w:r>
      <w:r w:rsidR="00E626FE">
        <w:rPr>
          <w:rFonts w:ascii="Times New Roman" w:hAnsi="Times New Roman" w:cs="Times New Roman"/>
          <w:sz w:val="24"/>
          <w:szCs w:val="24"/>
        </w:rPr>
        <w:t xml:space="preserve">9 </w:t>
      </w:r>
      <w:r w:rsidRPr="00C67D36" w:rsidR="00D86901">
        <w:rPr>
          <w:rFonts w:ascii="Times New Roman" w:hAnsi="Times New Roman" w:cs="Times New Roman"/>
          <w:sz w:val="24"/>
          <w:szCs w:val="24"/>
        </w:rPr>
        <w:t>priede „Sutarties projektas“</w:t>
      </w:r>
      <w:r w:rsidRPr="00C67D36" w:rsidR="004B2DE4">
        <w:rPr>
          <w:rFonts w:ascii="Times New Roman" w:hAnsi="Times New Roman" w:cs="Times New Roman"/>
          <w:sz w:val="24"/>
          <w:szCs w:val="24"/>
        </w:rPr>
        <w:t>.</w:t>
      </w:r>
    </w:p>
    <w:p w:rsidRPr="00C67D36" w:rsidR="00640DBD" w:rsidP="00E02CB0" w:rsidRDefault="00D86901" w14:paraId="1640F94B" w14:textId="28B6E113">
      <w:pPr>
        <w:pStyle w:val="Antrat1"/>
        <w:numPr>
          <w:ilvl w:val="0"/>
          <w:numId w:val="7"/>
        </w:numPr>
        <w:tabs>
          <w:tab w:val="left" w:pos="567"/>
        </w:tabs>
        <w:spacing w:line="20" w:lineRule="atLeast"/>
        <w:contextualSpacing/>
        <w:jc w:val="both"/>
        <w:rPr>
          <w:rFonts w:ascii="Times New Roman" w:hAnsi="Times New Roman" w:cs="Times New Roman"/>
          <w:b/>
          <w:sz w:val="24"/>
          <w:szCs w:val="24"/>
        </w:rPr>
      </w:pPr>
      <w:bookmarkStart w:name="_Hlk164602950" w:id="41"/>
      <w:r w:rsidRPr="00C67D36">
        <w:rPr>
          <w:rFonts w:ascii="Times New Roman" w:hAnsi="Times New Roman" w:cs="Times New Roman" w:eastAsiaTheme="minorHAnsi"/>
          <w:b/>
          <w:iCs/>
          <w:sz w:val="24"/>
          <w:szCs w:val="24"/>
        </w:rPr>
        <w:t xml:space="preserve"> </w:t>
      </w:r>
      <w:bookmarkStart w:name="_Toc195281110" w:id="42"/>
      <w:bookmarkEnd w:id="9"/>
      <w:bookmarkEnd w:id="41"/>
      <w:r w:rsidRPr="00C67D36" w:rsidR="00640DBD">
        <w:rPr>
          <w:rFonts w:ascii="Times New Roman" w:hAnsi="Times New Roman" w:cs="Times New Roman"/>
          <w:b/>
          <w:sz w:val="24"/>
          <w:szCs w:val="24"/>
        </w:rPr>
        <w:t>Kitos sąlygos</w:t>
      </w:r>
      <w:bookmarkEnd w:id="42"/>
    </w:p>
    <w:p w:rsidRPr="00C67D36" w:rsidR="00D43E2A" w:rsidP="00501215" w:rsidRDefault="00524449" w14:paraId="28DF579A" w14:textId="1A5F4DD6">
      <w:pPr>
        <w:shd w:val="clear" w:color="auto" w:fill="FFFFFF"/>
        <w:spacing w:after="0" w:line="240" w:lineRule="auto"/>
        <w:jc w:val="both"/>
        <w:rPr>
          <w:rFonts w:ascii="Times New Roman" w:hAnsi="Times New Roman" w:eastAsia="Times New Roman" w:cs="Times New Roman"/>
          <w:i/>
          <w:iCs/>
          <w:sz w:val="24"/>
          <w:szCs w:val="24"/>
        </w:rPr>
      </w:pPr>
      <w:r w:rsidRPr="00C67D36">
        <w:rPr>
          <w:rFonts w:ascii="Times New Roman" w:hAnsi="Times New Roman" w:eastAsia="Times New Roman" w:cs="Times New Roman"/>
          <w:i/>
          <w:iCs/>
          <w:sz w:val="24"/>
          <w:szCs w:val="24"/>
        </w:rPr>
        <w:t>Netaikoma</w:t>
      </w:r>
    </w:p>
    <w:p w:rsidRPr="00C67D36" w:rsidR="00C87AB8" w:rsidP="00C87AB8" w:rsidRDefault="008D704D" w14:paraId="7881FCAE" w14:textId="77777777">
      <w:pPr>
        <w:shd w:val="clear" w:color="auto" w:fill="FFFFFF"/>
        <w:spacing w:after="0" w:line="240" w:lineRule="auto"/>
        <w:jc w:val="center"/>
        <w:rPr>
          <w:rFonts w:ascii="Times New Roman" w:hAnsi="Times New Roman" w:eastAsia="Calibri" w:cs="Times New Roman"/>
          <w:sz w:val="24"/>
          <w:szCs w:val="24"/>
        </w:rPr>
        <w:sectPr w:rsidRPr="00C67D36" w:rsidR="00C87AB8" w:rsidSect="00153FC8">
          <w:headerReference w:type="default" r:id="rId13"/>
          <w:footerReference w:type="default" r:id="rId14"/>
          <w:footerReference w:type="first" r:id="rId15"/>
          <w:pgSz w:w="12240" w:h="15840" w:orient="portrait"/>
          <w:pgMar w:top="1134" w:right="567" w:bottom="1134" w:left="1701" w:header="720" w:footer="720" w:gutter="0"/>
          <w:pgNumType w:start="0"/>
          <w:cols w:space="720"/>
          <w:titlePg/>
          <w:docGrid w:linePitch="360"/>
        </w:sectPr>
      </w:pPr>
      <w:r w:rsidRPr="00C67D36">
        <w:rPr>
          <w:rFonts w:ascii="Times New Roman" w:hAnsi="Times New Roman" w:eastAsia="Calibri" w:cs="Times New Roman"/>
          <w:sz w:val="24"/>
          <w:szCs w:val="24"/>
        </w:rPr>
        <w:t>__________</w:t>
      </w:r>
    </w:p>
    <w:p w:rsidRPr="00C67D36" w:rsidR="00774AA5" w:rsidP="005C1E12" w:rsidRDefault="000631F1" w14:paraId="1DF37652" w14:textId="0A6B5A0A">
      <w:pPr>
        <w:pStyle w:val="Antrat1"/>
        <w:jc w:val="right"/>
        <w:rPr>
          <w:rFonts w:ascii="Times New Roman" w:hAnsi="Times New Roman" w:cs="Times New Roman"/>
          <w:color w:val="auto"/>
          <w:sz w:val="24"/>
          <w:szCs w:val="24"/>
        </w:rPr>
      </w:pPr>
      <w:bookmarkStart w:name="_Toc195281111" w:id="43"/>
      <w:r w:rsidRPr="00C67D36">
        <w:rPr>
          <w:rFonts w:ascii="Times New Roman" w:hAnsi="Times New Roman" w:cs="Times New Roman"/>
          <w:color w:val="auto"/>
          <w:sz w:val="24"/>
          <w:szCs w:val="24"/>
        </w:rPr>
        <w:t>P</w:t>
      </w:r>
      <w:r w:rsidRPr="00C67D36" w:rsidR="008F59C5">
        <w:rPr>
          <w:rFonts w:ascii="Times New Roman" w:hAnsi="Times New Roman" w:cs="Times New Roman"/>
          <w:color w:val="auto"/>
          <w:sz w:val="24"/>
          <w:szCs w:val="24"/>
        </w:rPr>
        <w:t>irkimo sąlygų 1 priedas „Terminai“</w:t>
      </w:r>
      <w:bookmarkEnd w:id="43"/>
    </w:p>
    <w:p w:rsidRPr="00C67D36" w:rsidR="00A53BAE" w:rsidP="008E479D" w:rsidRDefault="00A53BAE" w14:paraId="5369DEF7" w14:textId="77777777">
      <w:pPr>
        <w:shd w:val="clear" w:color="auto" w:fill="FFFFFF"/>
        <w:spacing w:after="0" w:line="240" w:lineRule="auto"/>
        <w:jc w:val="right"/>
        <w:rPr>
          <w:rFonts w:ascii="Times New Roman" w:hAnsi="Times New Roman" w:eastAsia="Calibri" w:cs="Times New Roman"/>
          <w:color w:val="0070C0"/>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10"/>
        <w:gridCol w:w="2498"/>
        <w:gridCol w:w="3561"/>
        <w:gridCol w:w="2885"/>
      </w:tblGrid>
      <w:tr w:rsidRPr="00C67D36" w:rsidR="00774AA5" w:rsidTr="008D6FC2" w14:paraId="730836B8" w14:textId="77777777">
        <w:trPr>
          <w:trHeight w:val="20"/>
        </w:trPr>
        <w:tc>
          <w:tcPr>
            <w:tcW w:w="910" w:type="dxa"/>
            <w:shd w:val="clear" w:color="auto" w:fill="D9D9D9" w:themeFill="background1" w:themeFillShade="D9"/>
            <w:tcMar>
              <w:top w:w="0" w:type="dxa"/>
              <w:left w:w="108" w:type="dxa"/>
              <w:bottom w:w="0" w:type="dxa"/>
              <w:right w:w="108" w:type="dxa"/>
            </w:tcMar>
          </w:tcPr>
          <w:p w:rsidRPr="00C67D36" w:rsidR="00774AA5" w:rsidP="004B3551" w:rsidRDefault="009F4FBE" w14:paraId="200EEC47" w14:textId="771BED63">
            <w:pPr>
              <w:jc w:val="center"/>
              <w:rPr>
                <w:rFonts w:ascii="Times New Roman" w:hAnsi="Times New Roman" w:cs="Times New Roman"/>
                <w:b/>
                <w:bCs/>
                <w:sz w:val="24"/>
                <w:szCs w:val="24"/>
              </w:rPr>
            </w:pPr>
            <w:proofErr w:type="spellStart"/>
            <w:r w:rsidRPr="00C67D36">
              <w:rPr>
                <w:rFonts w:ascii="Times New Roman" w:hAnsi="Times New Roman" w:cs="Times New Roman"/>
                <w:b/>
                <w:bCs/>
                <w:sz w:val="24"/>
                <w:szCs w:val="24"/>
              </w:rPr>
              <w:t>Eil.Nr</w:t>
            </w:r>
            <w:proofErr w:type="spellEnd"/>
            <w:r w:rsidRPr="00C67D36">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rsidRPr="00C67D36" w:rsidR="00774AA5" w:rsidP="004B3551" w:rsidRDefault="004B3551" w14:paraId="778B1404" w14:textId="0B137751">
            <w:pPr>
              <w:jc w:val="center"/>
              <w:rPr>
                <w:rFonts w:ascii="Times New Roman" w:hAnsi="Times New Roman" w:cs="Times New Roman"/>
                <w:b/>
                <w:bCs/>
                <w:sz w:val="24"/>
                <w:szCs w:val="24"/>
              </w:rPr>
            </w:pPr>
            <w:r w:rsidRPr="00C67D36">
              <w:rPr>
                <w:rFonts w:ascii="Times New Roman" w:hAnsi="Times New Roman" w:cs="Times New Roman"/>
                <w:b/>
                <w:bCs/>
                <w:sz w:val="24"/>
                <w:szCs w:val="24"/>
              </w:rPr>
              <w:t>VEIKSMAS</w:t>
            </w:r>
          </w:p>
        </w:tc>
        <w:tc>
          <w:tcPr>
            <w:tcW w:w="3561" w:type="dxa"/>
            <w:shd w:val="clear" w:color="auto" w:fill="D9D9D9" w:themeFill="background1" w:themeFillShade="D9"/>
            <w:tcMar>
              <w:top w:w="0" w:type="dxa"/>
              <w:left w:w="108" w:type="dxa"/>
              <w:bottom w:w="0" w:type="dxa"/>
              <w:right w:w="108" w:type="dxa"/>
            </w:tcMar>
          </w:tcPr>
          <w:p w:rsidRPr="00C67D36" w:rsidR="00774AA5" w:rsidP="004B3551" w:rsidRDefault="00774AA5" w14:paraId="2D8BCE72" w14:textId="77777777">
            <w:pPr>
              <w:spacing w:after="0"/>
              <w:jc w:val="center"/>
              <w:rPr>
                <w:rFonts w:ascii="Times New Roman" w:hAnsi="Times New Roman" w:cs="Times New Roman"/>
                <w:b/>
                <w:sz w:val="24"/>
                <w:szCs w:val="24"/>
              </w:rPr>
            </w:pPr>
            <w:r w:rsidRPr="00C67D36">
              <w:rPr>
                <w:rFonts w:ascii="Times New Roman" w:hAnsi="Times New Roman" w:cs="Times New Roman"/>
                <w:b/>
                <w:sz w:val="24"/>
                <w:szCs w:val="24"/>
              </w:rPr>
              <w:t>DATA/DIENŲ SKAIČIUS/ LAIKAS</w:t>
            </w:r>
          </w:p>
          <w:p w:rsidRPr="00C67D36" w:rsidR="00774AA5" w:rsidP="004B3551" w:rsidRDefault="00774AA5" w14:paraId="677BC1F4" w14:textId="77777777">
            <w:pPr>
              <w:spacing w:after="0"/>
              <w:jc w:val="center"/>
              <w:rPr>
                <w:rFonts w:ascii="Times New Roman" w:hAnsi="Times New Roman" w:cs="Times New Roman"/>
                <w:sz w:val="24"/>
                <w:szCs w:val="24"/>
              </w:rPr>
            </w:pPr>
            <w:r w:rsidRPr="00C67D36">
              <w:rPr>
                <w:rFonts w:ascii="Times New Roman" w:hAnsi="Times New Roman" w:cs="Times New Roman"/>
                <w:sz w:val="24"/>
                <w:szCs w:val="24"/>
              </w:rPr>
              <w:t>(Lietuvos laiku)</w:t>
            </w:r>
          </w:p>
        </w:tc>
        <w:tc>
          <w:tcPr>
            <w:tcW w:w="2885" w:type="dxa"/>
            <w:shd w:val="clear" w:color="auto" w:fill="D9D9D9" w:themeFill="background1" w:themeFillShade="D9"/>
            <w:tcMar>
              <w:top w:w="0" w:type="dxa"/>
              <w:left w:w="108" w:type="dxa"/>
              <w:bottom w:w="0" w:type="dxa"/>
              <w:right w:w="108" w:type="dxa"/>
            </w:tcMar>
          </w:tcPr>
          <w:p w:rsidRPr="00C67D36" w:rsidR="00774AA5" w:rsidP="004B3551" w:rsidRDefault="00774AA5" w14:paraId="11CCA5FB" w14:textId="77777777">
            <w:pPr>
              <w:jc w:val="center"/>
              <w:rPr>
                <w:rFonts w:ascii="Times New Roman" w:hAnsi="Times New Roman" w:cs="Times New Roman"/>
                <w:b/>
                <w:sz w:val="24"/>
                <w:szCs w:val="24"/>
              </w:rPr>
            </w:pPr>
            <w:r w:rsidRPr="00C67D36">
              <w:rPr>
                <w:rFonts w:ascii="Times New Roman" w:hAnsi="Times New Roman" w:cs="Times New Roman"/>
                <w:b/>
                <w:sz w:val="24"/>
                <w:szCs w:val="24"/>
              </w:rPr>
              <w:t>PASTABOS</w:t>
            </w:r>
          </w:p>
        </w:tc>
      </w:tr>
      <w:tr w:rsidRPr="00C67D36" w:rsidR="00774AA5" w:rsidTr="008D6FC2" w14:paraId="33F22B33" w14:textId="77777777">
        <w:trPr>
          <w:trHeight w:val="20"/>
        </w:trPr>
        <w:tc>
          <w:tcPr>
            <w:tcW w:w="910" w:type="dxa"/>
            <w:shd w:val="clear" w:color="auto" w:fill="auto"/>
            <w:tcMar>
              <w:top w:w="0" w:type="dxa"/>
              <w:left w:w="108" w:type="dxa"/>
              <w:bottom w:w="0" w:type="dxa"/>
              <w:right w:w="108" w:type="dxa"/>
            </w:tcMar>
          </w:tcPr>
          <w:p w:rsidRPr="00C67D36" w:rsidR="00774AA5" w:rsidP="006932C2" w:rsidRDefault="006932C2" w14:paraId="1D2814F3" w14:textId="2D8BEDEE">
            <w:pPr>
              <w:keepNext/>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rsidRPr="00C67D36" w:rsidR="00774AA5" w:rsidP="0003169B" w:rsidRDefault="00774AA5" w14:paraId="25B87B88" w14:textId="77777777">
            <w:pPr>
              <w:keepNext/>
              <w:spacing w:after="0" w:line="240" w:lineRule="auto"/>
              <w:rPr>
                <w:rFonts w:ascii="Times New Roman" w:hAnsi="Times New Roman" w:cs="Times New Roman"/>
                <w:sz w:val="24"/>
                <w:szCs w:val="24"/>
              </w:rPr>
            </w:pPr>
            <w:r w:rsidRPr="00C67D36">
              <w:rPr>
                <w:rFonts w:ascii="Times New Roman" w:hAnsi="Times New Roman" w:cs="Times New Roman"/>
                <w:bCs/>
                <w:sz w:val="24"/>
                <w:szCs w:val="24"/>
              </w:rPr>
              <w:t>Pasiūlymų pateikimo terminas</w:t>
            </w:r>
          </w:p>
        </w:tc>
        <w:tc>
          <w:tcPr>
            <w:tcW w:w="3561" w:type="dxa"/>
            <w:shd w:val="clear" w:color="auto" w:fill="auto"/>
            <w:tcMar>
              <w:top w:w="0" w:type="dxa"/>
              <w:left w:w="108" w:type="dxa"/>
              <w:bottom w:w="0" w:type="dxa"/>
              <w:right w:w="108" w:type="dxa"/>
            </w:tcMar>
          </w:tcPr>
          <w:p w:rsidRPr="00C67D36" w:rsidR="00774AA5" w:rsidP="0003169B" w:rsidRDefault="00774AA5" w14:paraId="3167CE4C" w14:textId="719F5068">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nurodytas </w:t>
            </w:r>
            <w:r w:rsidRPr="00C67D36" w:rsidR="00C47599">
              <w:rPr>
                <w:rFonts w:ascii="Times New Roman" w:hAnsi="Times New Roman" w:cs="Times New Roman"/>
                <w:sz w:val="24"/>
                <w:szCs w:val="24"/>
              </w:rPr>
              <w:t>s</w:t>
            </w:r>
            <w:r w:rsidRPr="00C67D36">
              <w:rPr>
                <w:rFonts w:ascii="Times New Roman" w:hAnsi="Times New Roman" w:cs="Times New Roman"/>
                <w:sz w:val="24"/>
                <w:szCs w:val="24"/>
              </w:rPr>
              <w:t xml:space="preserve">kelbime </w:t>
            </w:r>
          </w:p>
        </w:tc>
        <w:tc>
          <w:tcPr>
            <w:tcW w:w="2885" w:type="dxa"/>
            <w:shd w:val="clear" w:color="auto" w:fill="auto"/>
            <w:tcMar>
              <w:top w:w="0" w:type="dxa"/>
              <w:left w:w="108" w:type="dxa"/>
              <w:bottom w:w="0" w:type="dxa"/>
              <w:right w:w="108" w:type="dxa"/>
            </w:tcMar>
          </w:tcPr>
          <w:p w:rsidRPr="00C67D36" w:rsidR="00774AA5" w:rsidP="00593F3E" w:rsidRDefault="00774AA5" w14:paraId="2BC4B21F" w14:textId="0CE68D8A">
            <w:pPr>
              <w:spacing w:after="0" w:line="240" w:lineRule="auto"/>
              <w:rPr>
                <w:rFonts w:ascii="Times New Roman" w:hAnsi="Times New Roman" w:cs="Times New Roman"/>
                <w:iCs/>
                <w:sz w:val="24"/>
                <w:szCs w:val="24"/>
              </w:rPr>
            </w:pPr>
            <w:r w:rsidRPr="00C67D36">
              <w:rPr>
                <w:rFonts w:ascii="Times New Roman" w:hAnsi="Times New Roman" w:cs="Times New Roman"/>
                <w:sz w:val="24"/>
                <w:szCs w:val="24"/>
              </w:rPr>
              <w:t>Perkančioji organizacija turi teisę pratęsti pasiūlymų pateikimo terminą.</w:t>
            </w:r>
          </w:p>
        </w:tc>
      </w:tr>
      <w:tr w:rsidRPr="00C67D36" w:rsidR="00774AA5" w:rsidTr="008D6FC2" w14:paraId="2DDCD559" w14:textId="77777777">
        <w:trPr>
          <w:trHeight w:val="20"/>
        </w:trPr>
        <w:tc>
          <w:tcPr>
            <w:tcW w:w="910" w:type="dxa"/>
            <w:shd w:val="clear" w:color="auto" w:fill="auto"/>
            <w:tcMar>
              <w:top w:w="0" w:type="dxa"/>
              <w:left w:w="108" w:type="dxa"/>
              <w:bottom w:w="0" w:type="dxa"/>
              <w:right w:w="108" w:type="dxa"/>
            </w:tcMar>
          </w:tcPr>
          <w:p w:rsidRPr="00C67D36" w:rsidR="00774AA5" w:rsidP="006932C2" w:rsidRDefault="006932C2" w14:paraId="6C70187E" w14:textId="7D03D63A">
            <w:pPr>
              <w:keepNext/>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rsidRPr="00C67D36" w:rsidR="00774AA5" w:rsidP="0003169B" w:rsidRDefault="00774AA5" w14:paraId="2368993B" w14:textId="77777777">
            <w:pPr>
              <w:keepNext/>
              <w:spacing w:after="0" w:line="240" w:lineRule="auto"/>
              <w:rPr>
                <w:rFonts w:ascii="Times New Roman" w:hAnsi="Times New Roman" w:cs="Times New Roman"/>
                <w:sz w:val="24"/>
                <w:szCs w:val="24"/>
              </w:rPr>
            </w:pPr>
            <w:r w:rsidRPr="00C67D36">
              <w:rPr>
                <w:rFonts w:ascii="Times New Roman" w:hAnsi="Times New Roman" w:eastAsia="Times New Roman" w:cs="Times New Roman"/>
                <w:sz w:val="24"/>
                <w:szCs w:val="24"/>
              </w:rPr>
              <w:t>Pradinis susipažinimas su CVP IS priemonėmis gautais pasiūlymais</w:t>
            </w:r>
          </w:p>
        </w:tc>
        <w:tc>
          <w:tcPr>
            <w:tcW w:w="3561" w:type="dxa"/>
            <w:shd w:val="clear" w:color="auto" w:fill="auto"/>
            <w:tcMar>
              <w:top w:w="0" w:type="dxa"/>
              <w:left w:w="108" w:type="dxa"/>
              <w:bottom w:w="0" w:type="dxa"/>
              <w:right w:w="108" w:type="dxa"/>
            </w:tcMar>
          </w:tcPr>
          <w:p w:rsidRPr="00C67D36" w:rsidR="00774AA5" w:rsidP="0003169B" w:rsidRDefault="00774AA5" w14:paraId="7ECB1EDB" w14:textId="19A68D8C">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Pradedamas ne anksčiau nei </w:t>
            </w:r>
            <w:r w:rsidRPr="00C67D36">
              <w:rPr>
                <w:rFonts w:ascii="Times New Roman" w:hAnsi="Times New Roman" w:cs="Times New Roman"/>
                <w:color w:val="000000" w:themeColor="text1"/>
                <w:sz w:val="24"/>
                <w:szCs w:val="24"/>
              </w:rPr>
              <w:t xml:space="preserve">po </w:t>
            </w:r>
            <w:r w:rsidRPr="00C67D36" w:rsidR="006B0247">
              <w:rPr>
                <w:rFonts w:ascii="Times New Roman" w:hAnsi="Times New Roman" w:cs="Times New Roman"/>
                <w:color w:val="000000" w:themeColor="text1"/>
                <w:sz w:val="24"/>
                <w:szCs w:val="24"/>
              </w:rPr>
              <w:t>30</w:t>
            </w:r>
            <w:r w:rsidRPr="00C67D36">
              <w:rPr>
                <w:rFonts w:ascii="Times New Roman" w:hAnsi="Times New Roman" w:cs="Times New Roman"/>
                <w:color w:val="000000" w:themeColor="text1"/>
                <w:sz w:val="24"/>
                <w:szCs w:val="24"/>
              </w:rPr>
              <w:t xml:space="preserve"> minučių</w:t>
            </w:r>
            <w:r w:rsidRPr="00C67D36">
              <w:rPr>
                <w:rFonts w:ascii="Times New Roman" w:hAnsi="Times New Roman" w:cs="Times New Roman"/>
                <w:sz w:val="24"/>
                <w:szCs w:val="24"/>
              </w:rPr>
              <w:t xml:space="preserve"> po pasiūlymų pateikimo termino pabaigos</w:t>
            </w:r>
          </w:p>
        </w:tc>
        <w:tc>
          <w:tcPr>
            <w:tcW w:w="2885" w:type="dxa"/>
            <w:shd w:val="clear" w:color="auto" w:fill="auto"/>
            <w:tcMar>
              <w:top w:w="0" w:type="dxa"/>
              <w:left w:w="108" w:type="dxa"/>
              <w:bottom w:w="0" w:type="dxa"/>
              <w:right w:w="108" w:type="dxa"/>
            </w:tcMar>
          </w:tcPr>
          <w:p w:rsidRPr="00C67D36" w:rsidR="00774AA5" w:rsidP="0003169B" w:rsidRDefault="00774AA5" w14:paraId="516BC120" w14:textId="3556D373">
            <w:pPr>
              <w:spacing w:after="0" w:line="240" w:lineRule="auto"/>
              <w:rPr>
                <w:rFonts w:ascii="Times New Roman" w:hAnsi="Times New Roman" w:cs="Times New Roman"/>
                <w:iCs/>
                <w:sz w:val="24"/>
                <w:szCs w:val="24"/>
              </w:rPr>
            </w:pPr>
          </w:p>
        </w:tc>
      </w:tr>
      <w:tr w:rsidRPr="00C67D36" w:rsidR="00774AA5" w:rsidTr="008D6FC2" w14:paraId="0E1517C9" w14:textId="77777777">
        <w:trPr>
          <w:trHeight w:val="20"/>
        </w:trPr>
        <w:tc>
          <w:tcPr>
            <w:tcW w:w="910" w:type="dxa"/>
            <w:shd w:val="clear" w:color="auto" w:fill="auto"/>
            <w:tcMar>
              <w:top w:w="0" w:type="dxa"/>
              <w:left w:w="108" w:type="dxa"/>
              <w:bottom w:w="0" w:type="dxa"/>
              <w:right w:w="108" w:type="dxa"/>
            </w:tcMar>
          </w:tcPr>
          <w:p w:rsidRPr="00C67D36" w:rsidR="00774AA5" w:rsidP="006932C2" w:rsidRDefault="006932C2" w14:paraId="0BF18051" w14:textId="03A0C935">
            <w:pPr>
              <w:keepNext/>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rsidRPr="00C67D36" w:rsidR="00774AA5" w:rsidP="0003169B" w:rsidRDefault="00774AA5" w14:paraId="4AD453C1" w14:textId="70320C71">
            <w:pPr>
              <w:keepNext/>
              <w:spacing w:after="0" w:line="240" w:lineRule="auto"/>
              <w:rPr>
                <w:rFonts w:ascii="Times New Roman" w:hAnsi="Times New Roman" w:cs="Times New Roman"/>
                <w:bCs/>
                <w:sz w:val="24"/>
                <w:szCs w:val="24"/>
              </w:rPr>
            </w:pPr>
            <w:r w:rsidRPr="00C67D36">
              <w:rPr>
                <w:rFonts w:ascii="Times New Roman" w:hAnsi="Times New Roman" w:cs="Times New Roman"/>
                <w:sz w:val="24"/>
                <w:szCs w:val="24"/>
              </w:rPr>
              <w:t xml:space="preserve">Prašymą paaiškinti, patikslinti pirkimo </w:t>
            </w:r>
            <w:r w:rsidRPr="00C67D36" w:rsidR="00EF5E21">
              <w:rPr>
                <w:rFonts w:ascii="Times New Roman" w:hAnsi="Times New Roman" w:cs="Times New Roman"/>
                <w:sz w:val="24"/>
                <w:szCs w:val="24"/>
              </w:rPr>
              <w:t>sąlygas</w:t>
            </w:r>
            <w:r w:rsidRPr="00C67D36">
              <w:rPr>
                <w:rFonts w:ascii="Times New Roman" w:hAnsi="Times New Roman" w:cs="Times New Roman"/>
                <w:sz w:val="24"/>
                <w:szCs w:val="24"/>
              </w:rPr>
              <w:t xml:space="preserve"> tiekėjas turi pateikti ne vėliau kaip:</w:t>
            </w:r>
          </w:p>
        </w:tc>
        <w:tc>
          <w:tcPr>
            <w:tcW w:w="3561" w:type="dxa"/>
            <w:shd w:val="clear" w:color="auto" w:fill="auto"/>
            <w:tcMar>
              <w:top w:w="0" w:type="dxa"/>
              <w:left w:w="108" w:type="dxa"/>
              <w:bottom w:w="0" w:type="dxa"/>
              <w:right w:w="108" w:type="dxa"/>
            </w:tcMar>
          </w:tcPr>
          <w:p w:rsidRPr="00C67D36" w:rsidR="00774AA5" w:rsidP="0003169B" w:rsidRDefault="00B256A6" w14:paraId="56FC8010" w14:textId="5B436849">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6</w:t>
            </w:r>
            <w:r w:rsidRPr="00C67D36" w:rsidR="005F17E7">
              <w:rPr>
                <w:rFonts w:ascii="Times New Roman" w:hAnsi="Times New Roman" w:cs="Times New Roman"/>
                <w:sz w:val="24"/>
                <w:szCs w:val="24"/>
              </w:rPr>
              <w:t xml:space="preserve"> dien</w:t>
            </w:r>
            <w:r w:rsidRPr="00C67D36">
              <w:rPr>
                <w:rFonts w:ascii="Times New Roman" w:hAnsi="Times New Roman" w:cs="Times New Roman"/>
                <w:sz w:val="24"/>
                <w:szCs w:val="24"/>
              </w:rPr>
              <w:t>os</w:t>
            </w:r>
            <w:r w:rsidRPr="00C67D36" w:rsidR="005F17E7">
              <w:rPr>
                <w:rFonts w:ascii="Times New Roman" w:hAnsi="Times New Roman" w:cs="Times New Roman"/>
                <w:sz w:val="24"/>
                <w:szCs w:val="24"/>
              </w:rPr>
              <w:t xml:space="preserve"> iki pasiūlymų pateikimo termino dienos</w:t>
            </w:r>
          </w:p>
        </w:tc>
        <w:tc>
          <w:tcPr>
            <w:tcW w:w="2885" w:type="dxa"/>
            <w:shd w:val="clear" w:color="auto" w:fill="auto"/>
            <w:tcMar>
              <w:top w:w="0" w:type="dxa"/>
              <w:left w:w="108" w:type="dxa"/>
              <w:bottom w:w="0" w:type="dxa"/>
              <w:right w:w="108" w:type="dxa"/>
            </w:tcMar>
          </w:tcPr>
          <w:p w:rsidRPr="00C67D36" w:rsidR="00774AA5" w:rsidP="00424668" w:rsidRDefault="00774AA5" w14:paraId="6B3FEA86" w14:textId="63C07B78">
            <w:pPr>
              <w:spacing w:after="0" w:line="240" w:lineRule="auto"/>
              <w:rPr>
                <w:rFonts w:ascii="Times New Roman" w:hAnsi="Times New Roman" w:cs="Times New Roman"/>
                <w:iCs/>
                <w:color w:val="7030A0"/>
                <w:sz w:val="24"/>
                <w:szCs w:val="24"/>
              </w:rPr>
            </w:pPr>
          </w:p>
        </w:tc>
      </w:tr>
      <w:tr w:rsidRPr="00C67D36" w:rsidR="00774AA5" w:rsidTr="008D6FC2" w14:paraId="6E37868A"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2F2669" w14:paraId="5A3E2C4C" w14:textId="1898197D">
            <w:pPr>
              <w:spacing w:after="0" w:line="240" w:lineRule="auto"/>
              <w:rPr>
                <w:rFonts w:ascii="Times New Roman" w:hAnsi="Times New Roman" w:cs="Times New Roman"/>
                <w:bCs/>
                <w:sz w:val="24"/>
                <w:szCs w:val="24"/>
              </w:rPr>
            </w:pPr>
            <w:r w:rsidRPr="004D6BCE">
              <w:rPr>
                <w:rFonts w:ascii="Times New Roman" w:hAnsi="Times New Roman" w:cs="Times New Roman"/>
                <w:bCs/>
                <w:sz w:val="24"/>
                <w:szCs w:val="24"/>
              </w:rPr>
              <w:t>4</w:t>
            </w:r>
            <w:r w:rsidRPr="004D6BCE" w:rsidR="006D05AF">
              <w:rPr>
                <w:rFonts w:ascii="Times New Roman" w:hAnsi="Times New Roman" w:cs="Times New Roman"/>
                <w:bCs/>
                <w:sz w:val="24"/>
                <w:szCs w:val="24"/>
              </w:rPr>
              <w:t>.</w:t>
            </w:r>
          </w:p>
        </w:tc>
        <w:tc>
          <w:tcPr>
            <w:tcW w:w="2498" w:type="dxa"/>
            <w:shd w:val="clear" w:color="auto" w:fill="auto"/>
            <w:tcMar>
              <w:top w:w="0" w:type="dxa"/>
              <w:left w:w="108" w:type="dxa"/>
              <w:bottom w:w="0" w:type="dxa"/>
              <w:right w:w="108" w:type="dxa"/>
            </w:tcMar>
          </w:tcPr>
          <w:p w:rsidRPr="00C67D36" w:rsidR="00774AA5" w:rsidP="0003169B" w:rsidRDefault="00774AA5" w14:paraId="1E3634E1" w14:textId="6A145837">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Perkančioji organizacija </w:t>
            </w:r>
            <w:r w:rsidRPr="00C67D36" w:rsidR="009B3AF8">
              <w:rPr>
                <w:rFonts w:ascii="Times New Roman" w:hAnsi="Times New Roman" w:cs="Times New Roman"/>
                <w:sz w:val="24"/>
                <w:szCs w:val="24"/>
              </w:rPr>
              <w:t>p</w:t>
            </w:r>
            <w:r w:rsidRPr="00C67D36">
              <w:rPr>
                <w:rFonts w:ascii="Times New Roman" w:hAnsi="Times New Roman" w:cs="Times New Roman"/>
                <w:sz w:val="24"/>
                <w:szCs w:val="24"/>
              </w:rPr>
              <w:t xml:space="preserve">irkimo </w:t>
            </w:r>
            <w:r w:rsidRPr="00C67D36" w:rsidR="00EF5E21">
              <w:rPr>
                <w:rFonts w:ascii="Times New Roman" w:hAnsi="Times New Roman" w:cs="Times New Roman"/>
                <w:sz w:val="24"/>
                <w:szCs w:val="24"/>
              </w:rPr>
              <w:t>sąlygų</w:t>
            </w:r>
            <w:r w:rsidRPr="00C67D36">
              <w:rPr>
                <w:rFonts w:ascii="Times New Roman" w:hAnsi="Times New Roman" w:cs="Times New Roman"/>
                <w:sz w:val="24"/>
                <w:szCs w:val="24"/>
              </w:rPr>
              <w:t xml:space="preserve"> paaiškinimą, patikslinimą pateikia visiems tiekėjams ne vėliau kaip:</w:t>
            </w:r>
          </w:p>
        </w:tc>
        <w:tc>
          <w:tcPr>
            <w:tcW w:w="3561" w:type="dxa"/>
            <w:shd w:val="clear" w:color="auto" w:fill="auto"/>
            <w:tcMar>
              <w:top w:w="0" w:type="dxa"/>
              <w:left w:w="108" w:type="dxa"/>
              <w:bottom w:w="0" w:type="dxa"/>
              <w:right w:w="108" w:type="dxa"/>
            </w:tcMar>
          </w:tcPr>
          <w:p w:rsidRPr="00C67D36" w:rsidR="00774AA5" w:rsidP="0003169B" w:rsidRDefault="004F09C8" w14:paraId="4D170373" w14:textId="64EB7537">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4</w:t>
            </w:r>
            <w:r w:rsidRPr="00C67D36" w:rsidR="00CE1F13">
              <w:rPr>
                <w:rFonts w:ascii="Times New Roman" w:hAnsi="Times New Roman" w:cs="Times New Roman"/>
                <w:color w:val="00B050"/>
                <w:sz w:val="24"/>
                <w:szCs w:val="24"/>
              </w:rPr>
              <w:t xml:space="preserve"> </w:t>
            </w:r>
            <w:r w:rsidRPr="00C67D36" w:rsidR="00CE1F13">
              <w:rPr>
                <w:rFonts w:ascii="Times New Roman" w:hAnsi="Times New Roman" w:cs="Times New Roman"/>
                <w:sz w:val="24"/>
                <w:szCs w:val="24"/>
              </w:rPr>
              <w:t>dien</w:t>
            </w:r>
            <w:r w:rsidRPr="00C67D36">
              <w:rPr>
                <w:rFonts w:ascii="Times New Roman" w:hAnsi="Times New Roman" w:cs="Times New Roman"/>
                <w:sz w:val="24"/>
                <w:szCs w:val="24"/>
              </w:rPr>
              <w:t>os</w:t>
            </w:r>
            <w:r w:rsidRPr="00C67D36" w:rsidR="00CE1F13">
              <w:rPr>
                <w:rFonts w:ascii="Times New Roman" w:hAnsi="Times New Roman" w:cs="Times New Roman"/>
                <w:sz w:val="24"/>
                <w:szCs w:val="24"/>
              </w:rPr>
              <w:t xml:space="preserve"> iki pasiūlymų pateikimo termino dienos</w:t>
            </w:r>
          </w:p>
        </w:tc>
        <w:tc>
          <w:tcPr>
            <w:tcW w:w="2885" w:type="dxa"/>
            <w:shd w:val="clear" w:color="auto" w:fill="auto"/>
            <w:tcMar>
              <w:top w:w="0" w:type="dxa"/>
              <w:left w:w="108" w:type="dxa"/>
              <w:bottom w:w="0" w:type="dxa"/>
              <w:right w:w="108" w:type="dxa"/>
            </w:tcMar>
          </w:tcPr>
          <w:p w:rsidRPr="00C67D36" w:rsidR="00774AA5" w:rsidP="00CE1F13" w:rsidRDefault="00774AA5" w14:paraId="2E898EC9" w14:textId="6869CA68">
            <w:pPr>
              <w:spacing w:after="0" w:line="240" w:lineRule="auto"/>
              <w:rPr>
                <w:rFonts w:ascii="Times New Roman" w:hAnsi="Times New Roman" w:cs="Times New Roman"/>
                <w:sz w:val="24"/>
                <w:szCs w:val="24"/>
              </w:rPr>
            </w:pPr>
          </w:p>
        </w:tc>
      </w:tr>
      <w:tr w:rsidRPr="00C67D36" w:rsidR="00774AA5" w:rsidTr="008D6FC2" w14:paraId="7621DE63"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6D05AF" w14:paraId="63314DF2" w14:textId="69591904">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5.</w:t>
            </w:r>
          </w:p>
        </w:tc>
        <w:tc>
          <w:tcPr>
            <w:tcW w:w="2498" w:type="dxa"/>
            <w:shd w:val="clear" w:color="auto" w:fill="auto"/>
            <w:tcMar>
              <w:top w:w="0" w:type="dxa"/>
              <w:left w:w="108" w:type="dxa"/>
              <w:bottom w:w="0" w:type="dxa"/>
              <w:right w:w="108" w:type="dxa"/>
            </w:tcMar>
          </w:tcPr>
          <w:p w:rsidRPr="00C67D36" w:rsidR="00774AA5" w:rsidP="0003169B" w:rsidRDefault="00455131" w14:paraId="758839D1" w14:textId="4F4D0EE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O</w:t>
            </w:r>
            <w:r w:rsidRPr="00C67D36" w:rsidR="00774AA5">
              <w:rPr>
                <w:rFonts w:ascii="Times New Roman" w:hAnsi="Times New Roman" w:cs="Times New Roman"/>
                <w:sz w:val="24"/>
                <w:szCs w:val="24"/>
              </w:rPr>
              <w:t>bjekto apžiūra bus vykdoma:</w:t>
            </w:r>
          </w:p>
        </w:tc>
        <w:tc>
          <w:tcPr>
            <w:tcW w:w="3561" w:type="dxa"/>
            <w:shd w:val="clear" w:color="auto" w:fill="auto"/>
            <w:tcMar>
              <w:top w:w="0" w:type="dxa"/>
              <w:left w:w="108" w:type="dxa"/>
              <w:bottom w:w="0" w:type="dxa"/>
              <w:right w:w="108" w:type="dxa"/>
            </w:tcMar>
          </w:tcPr>
          <w:p w:rsidRPr="00C67D36" w:rsidR="00774AA5" w:rsidP="0003169B" w:rsidRDefault="00774AA5" w14:paraId="16ACE08C" w14:textId="77777777">
            <w:pPr>
              <w:spacing w:after="0" w:line="240" w:lineRule="auto"/>
              <w:rPr>
                <w:rFonts w:ascii="Times New Roman" w:hAnsi="Times New Roman" w:cs="Times New Roman"/>
                <w:iCs/>
                <w:color w:val="FF0000"/>
                <w:sz w:val="24"/>
                <w:szCs w:val="24"/>
              </w:rPr>
            </w:pPr>
            <w:r w:rsidRPr="00C67D36">
              <w:rPr>
                <w:rFonts w:ascii="Times New Roman" w:hAnsi="Times New Roman" w:cs="Times New Roman"/>
                <w:iCs/>
                <w:sz w:val="24"/>
                <w:szCs w:val="24"/>
              </w:rPr>
              <w:t>NETAIKOMA</w:t>
            </w:r>
          </w:p>
        </w:tc>
        <w:tc>
          <w:tcPr>
            <w:tcW w:w="2885" w:type="dxa"/>
            <w:shd w:val="clear" w:color="auto" w:fill="auto"/>
            <w:tcMar>
              <w:top w:w="0" w:type="dxa"/>
              <w:left w:w="108" w:type="dxa"/>
              <w:bottom w:w="0" w:type="dxa"/>
              <w:right w:w="108" w:type="dxa"/>
            </w:tcMar>
          </w:tcPr>
          <w:p w:rsidRPr="00C67D36" w:rsidR="00774AA5" w:rsidP="0003169B" w:rsidRDefault="00774AA5" w14:paraId="0CB425FC" w14:textId="6F9BD8A6">
            <w:pPr>
              <w:spacing w:after="0" w:line="240" w:lineRule="auto"/>
              <w:rPr>
                <w:rFonts w:ascii="Times New Roman" w:hAnsi="Times New Roman" w:cs="Times New Roman"/>
                <w:sz w:val="24"/>
                <w:szCs w:val="24"/>
              </w:rPr>
            </w:pPr>
          </w:p>
        </w:tc>
      </w:tr>
      <w:tr w:rsidRPr="00C67D36" w:rsidR="00774AA5" w:rsidTr="008D6FC2" w14:paraId="3AA572DF"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6D05AF" w14:paraId="0C5D727C" w14:textId="3FA47631">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6.</w:t>
            </w:r>
          </w:p>
        </w:tc>
        <w:tc>
          <w:tcPr>
            <w:tcW w:w="2498" w:type="dxa"/>
            <w:shd w:val="clear" w:color="auto" w:fill="auto"/>
            <w:tcMar>
              <w:top w:w="0" w:type="dxa"/>
              <w:left w:w="108" w:type="dxa"/>
              <w:bottom w:w="0" w:type="dxa"/>
              <w:right w:w="108" w:type="dxa"/>
            </w:tcMar>
          </w:tcPr>
          <w:p w:rsidRPr="00C67D36" w:rsidR="00774AA5" w:rsidP="0003169B" w:rsidRDefault="00774AA5" w14:paraId="77FDC819" w14:textId="2D3D8B4C">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Perkančioji organizacija rengs susitikimus su tiekėjais dėl pirkimo </w:t>
            </w:r>
            <w:r w:rsidRPr="00C67D36" w:rsidR="006932C2">
              <w:rPr>
                <w:rFonts w:ascii="Times New Roman" w:hAnsi="Times New Roman" w:cs="Times New Roman"/>
                <w:sz w:val="24"/>
                <w:szCs w:val="24"/>
              </w:rPr>
              <w:t>sąlygų</w:t>
            </w:r>
            <w:r w:rsidRPr="00C67D36">
              <w:rPr>
                <w:rFonts w:ascii="Times New Roman" w:hAnsi="Times New Roman" w:cs="Times New Roman"/>
                <w:sz w:val="24"/>
                <w:szCs w:val="24"/>
              </w:rPr>
              <w:t xml:space="preserve"> paaiškinimo</w:t>
            </w:r>
          </w:p>
        </w:tc>
        <w:tc>
          <w:tcPr>
            <w:tcW w:w="3561" w:type="dxa"/>
            <w:shd w:val="clear" w:color="auto" w:fill="auto"/>
            <w:tcMar>
              <w:top w:w="0" w:type="dxa"/>
              <w:left w:w="108" w:type="dxa"/>
              <w:bottom w:w="0" w:type="dxa"/>
              <w:right w:w="108" w:type="dxa"/>
            </w:tcMar>
          </w:tcPr>
          <w:p w:rsidRPr="00C67D36" w:rsidR="00774AA5" w:rsidP="0003169B" w:rsidRDefault="00774AA5" w14:paraId="37463C11" w14:textId="77777777">
            <w:pPr>
              <w:spacing w:after="0" w:line="240" w:lineRule="auto"/>
              <w:rPr>
                <w:rFonts w:ascii="Times New Roman" w:hAnsi="Times New Roman" w:cs="Times New Roman"/>
                <w:iCs/>
                <w:sz w:val="24"/>
                <w:szCs w:val="24"/>
              </w:rPr>
            </w:pPr>
            <w:r w:rsidRPr="00C67D36">
              <w:rPr>
                <w:rFonts w:ascii="Times New Roman" w:hAnsi="Times New Roman" w:cs="Times New Roman"/>
                <w:iCs/>
                <w:sz w:val="24"/>
                <w:szCs w:val="24"/>
              </w:rPr>
              <w:t>NETAIKOMA</w:t>
            </w:r>
          </w:p>
        </w:tc>
        <w:tc>
          <w:tcPr>
            <w:tcW w:w="2885" w:type="dxa"/>
            <w:shd w:val="clear" w:color="auto" w:fill="auto"/>
            <w:tcMar>
              <w:top w:w="0" w:type="dxa"/>
              <w:left w:w="108" w:type="dxa"/>
              <w:bottom w:w="0" w:type="dxa"/>
              <w:right w:w="108" w:type="dxa"/>
            </w:tcMar>
          </w:tcPr>
          <w:p w:rsidRPr="00C67D36" w:rsidR="00774AA5" w:rsidP="0003169B" w:rsidRDefault="00774AA5" w14:paraId="1C7B20C9" w14:textId="5287555C">
            <w:pPr>
              <w:spacing w:after="0" w:line="240" w:lineRule="auto"/>
              <w:rPr>
                <w:rFonts w:ascii="Times New Roman" w:hAnsi="Times New Roman" w:cs="Times New Roman"/>
                <w:sz w:val="24"/>
                <w:szCs w:val="24"/>
              </w:rPr>
            </w:pPr>
          </w:p>
        </w:tc>
      </w:tr>
      <w:tr w:rsidRPr="00C67D36" w:rsidR="00774AA5" w:rsidTr="008D6FC2" w14:paraId="595801DB"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6D05AF" w14:paraId="7834A329" w14:textId="791719F2">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7.</w:t>
            </w:r>
          </w:p>
        </w:tc>
        <w:tc>
          <w:tcPr>
            <w:tcW w:w="2498" w:type="dxa"/>
            <w:shd w:val="clear" w:color="auto" w:fill="auto"/>
            <w:tcMar>
              <w:top w:w="0" w:type="dxa"/>
              <w:left w:w="108" w:type="dxa"/>
              <w:bottom w:w="0" w:type="dxa"/>
              <w:right w:w="108" w:type="dxa"/>
            </w:tcMar>
          </w:tcPr>
          <w:p w:rsidRPr="00C67D36" w:rsidR="00774AA5" w:rsidP="0003169B" w:rsidRDefault="00774AA5" w14:paraId="1664470B" w14:textId="04429B88">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Tiekėjai turi pateikti prekių pavyzdžius</w:t>
            </w:r>
          </w:p>
        </w:tc>
        <w:tc>
          <w:tcPr>
            <w:tcW w:w="3561" w:type="dxa"/>
            <w:shd w:val="clear" w:color="auto" w:fill="auto"/>
            <w:tcMar>
              <w:top w:w="0" w:type="dxa"/>
              <w:left w:w="108" w:type="dxa"/>
              <w:bottom w:w="0" w:type="dxa"/>
              <w:right w:w="108" w:type="dxa"/>
            </w:tcMar>
          </w:tcPr>
          <w:p w:rsidRPr="00C67D36" w:rsidR="00774AA5" w:rsidP="006C0409" w:rsidRDefault="00774AA5" w14:paraId="2B01D5F8" w14:textId="77777777">
            <w:pPr>
              <w:pStyle w:val="Body2"/>
              <w:spacing w:after="0"/>
              <w:jc w:val="left"/>
              <w:rPr>
                <w:rFonts w:cs="Times New Roman"/>
                <w:color w:val="auto"/>
                <w:sz w:val="24"/>
                <w:szCs w:val="24"/>
                <w:lang w:val="lt-LT"/>
              </w:rPr>
            </w:pPr>
            <w:r w:rsidRPr="00C67D36">
              <w:rPr>
                <w:rFonts w:cs="Times New Roman"/>
                <w:color w:val="auto"/>
                <w:sz w:val="24"/>
                <w:szCs w:val="24"/>
                <w:lang w:val="lt-LT"/>
              </w:rPr>
              <w:t>NETAIKOMA</w:t>
            </w:r>
          </w:p>
          <w:p w:rsidRPr="00C67D36" w:rsidR="00774AA5" w:rsidP="0003169B" w:rsidRDefault="00955067" w14:paraId="2276FCB7" w14:textId="15026EE7">
            <w:pPr>
              <w:spacing w:after="0" w:line="240" w:lineRule="auto"/>
              <w:rPr>
                <w:rFonts w:ascii="Times New Roman" w:hAnsi="Times New Roman" w:cs="Times New Roman"/>
                <w:iCs/>
                <w:color w:val="00B050"/>
                <w:sz w:val="24"/>
                <w:szCs w:val="24"/>
              </w:rPr>
            </w:pPr>
            <w:r w:rsidRPr="00C67D36">
              <w:rPr>
                <w:rFonts w:ascii="Times New Roman" w:hAnsi="Times New Roman" w:cs="Times New Roman"/>
                <w:i/>
                <w:iCs/>
                <w:color w:val="7030A0"/>
                <w:sz w:val="24"/>
                <w:szCs w:val="24"/>
              </w:rPr>
              <w:t xml:space="preserve"> </w:t>
            </w:r>
          </w:p>
        </w:tc>
        <w:tc>
          <w:tcPr>
            <w:tcW w:w="2885" w:type="dxa"/>
            <w:shd w:val="clear" w:color="auto" w:fill="auto"/>
            <w:tcMar>
              <w:top w:w="0" w:type="dxa"/>
              <w:left w:w="108" w:type="dxa"/>
              <w:bottom w:w="0" w:type="dxa"/>
              <w:right w:w="108" w:type="dxa"/>
            </w:tcMar>
          </w:tcPr>
          <w:p w:rsidRPr="00C67D36" w:rsidR="00774AA5" w:rsidP="0003169B" w:rsidRDefault="00774AA5" w14:paraId="49C9AF54" w14:textId="060712A8">
            <w:pPr>
              <w:spacing w:after="0" w:line="240" w:lineRule="auto"/>
              <w:rPr>
                <w:rFonts w:ascii="Times New Roman" w:hAnsi="Times New Roman" w:cs="Times New Roman"/>
                <w:sz w:val="24"/>
                <w:szCs w:val="24"/>
              </w:rPr>
            </w:pPr>
          </w:p>
        </w:tc>
      </w:tr>
      <w:tr w:rsidRPr="00C67D36" w:rsidR="00774AA5" w:rsidTr="008D6FC2" w14:paraId="712AAA1F"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6D05AF" w14:paraId="204C0E52" w14:textId="20C8C500">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8.</w:t>
            </w:r>
          </w:p>
        </w:tc>
        <w:tc>
          <w:tcPr>
            <w:tcW w:w="2498" w:type="dxa"/>
            <w:shd w:val="clear" w:color="auto" w:fill="auto"/>
            <w:tcMar>
              <w:top w:w="0" w:type="dxa"/>
              <w:left w:w="108" w:type="dxa"/>
              <w:bottom w:w="0" w:type="dxa"/>
              <w:right w:w="108" w:type="dxa"/>
            </w:tcMar>
          </w:tcPr>
          <w:p w:rsidRPr="00C67D36" w:rsidR="00774AA5" w:rsidP="0003169B" w:rsidRDefault="00774AA5" w14:paraId="20CE1883" w14:textId="77777777">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Pasiūlymo galiojimo ir pasiūlymo galiojimo užtikrinimo (jei taikoma) terminas ne trumpesnis kaip</w:t>
            </w:r>
          </w:p>
        </w:tc>
        <w:tc>
          <w:tcPr>
            <w:tcW w:w="3561" w:type="dxa"/>
            <w:shd w:val="clear" w:color="auto" w:fill="auto"/>
            <w:tcMar>
              <w:top w:w="0" w:type="dxa"/>
              <w:left w:w="108" w:type="dxa"/>
              <w:bottom w:w="0" w:type="dxa"/>
              <w:right w:w="108" w:type="dxa"/>
            </w:tcMar>
          </w:tcPr>
          <w:p w:rsidRPr="00C67D36" w:rsidR="00774AA5" w:rsidP="0003169B" w:rsidRDefault="00774AA5" w14:paraId="1D8F2053" w14:textId="5C11AC5C">
            <w:pPr>
              <w:spacing w:after="0" w:line="240" w:lineRule="auto"/>
              <w:rPr>
                <w:rFonts w:ascii="Times New Roman" w:hAnsi="Times New Roman" w:cs="Times New Roman"/>
                <w:iCs/>
                <w:sz w:val="24"/>
                <w:szCs w:val="24"/>
              </w:rPr>
            </w:pPr>
            <w:r w:rsidRPr="00C67D36">
              <w:rPr>
                <w:rFonts w:ascii="Times New Roman" w:hAnsi="Times New Roman" w:cs="Times New Roman"/>
                <w:iCs/>
                <w:sz w:val="24"/>
                <w:szCs w:val="24"/>
              </w:rPr>
              <w:t>90 (devyniasdešimt) dienų nuo pasiūlymų pateikimo galutinio termino pabaigos</w:t>
            </w:r>
          </w:p>
        </w:tc>
        <w:tc>
          <w:tcPr>
            <w:tcW w:w="2885" w:type="dxa"/>
            <w:shd w:val="clear" w:color="auto" w:fill="auto"/>
            <w:tcMar>
              <w:top w:w="0" w:type="dxa"/>
              <w:left w:w="108" w:type="dxa"/>
              <w:bottom w:w="0" w:type="dxa"/>
              <w:right w:w="108" w:type="dxa"/>
            </w:tcMar>
          </w:tcPr>
          <w:p w:rsidRPr="00C67D36" w:rsidR="00774AA5" w:rsidP="0003169B" w:rsidRDefault="00774AA5" w14:paraId="16D7D59D" w14:textId="7639E1B8">
            <w:pPr>
              <w:spacing w:after="0" w:line="240" w:lineRule="auto"/>
              <w:rPr>
                <w:rFonts w:ascii="Times New Roman" w:hAnsi="Times New Roman" w:cs="Times New Roman"/>
                <w:sz w:val="24"/>
                <w:szCs w:val="24"/>
              </w:rPr>
            </w:pPr>
          </w:p>
        </w:tc>
      </w:tr>
      <w:tr w:rsidRPr="00C67D36" w:rsidR="00774AA5" w:rsidTr="008D6FC2" w14:paraId="046FE48C"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6D05AF" w14:paraId="0CCD490C" w14:textId="08DC5FC6">
            <w:pPr>
              <w:pStyle w:val="Sraopastraipa"/>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t>9.</w:t>
            </w:r>
          </w:p>
        </w:tc>
        <w:tc>
          <w:tcPr>
            <w:tcW w:w="2498" w:type="dxa"/>
            <w:shd w:val="clear" w:color="auto" w:fill="auto"/>
            <w:tcMar>
              <w:top w:w="0" w:type="dxa"/>
              <w:left w:w="108" w:type="dxa"/>
              <w:bottom w:w="0" w:type="dxa"/>
              <w:right w:w="108" w:type="dxa"/>
            </w:tcMar>
          </w:tcPr>
          <w:p w:rsidRPr="00C67D36" w:rsidR="00774AA5" w:rsidP="0003169B" w:rsidRDefault="00774AA5" w14:paraId="3A78067C" w14:textId="77777777">
            <w:pPr>
              <w:spacing w:after="0" w:line="240" w:lineRule="auto"/>
              <w:rPr>
                <w:rFonts w:ascii="Times New Roman" w:hAnsi="Times New Roman" w:cs="Times New Roman"/>
                <w:bCs/>
                <w:sz w:val="24"/>
                <w:szCs w:val="24"/>
              </w:rPr>
            </w:pPr>
            <w:r w:rsidRPr="00C67D36">
              <w:rPr>
                <w:rFonts w:ascii="Times New Roman" w:hAnsi="Times New Roman" w:cs="Times New Roman"/>
                <w:sz w:val="24"/>
                <w:szCs w:val="24"/>
              </w:rPr>
              <w:t xml:space="preserve">Perkančioji organizacija atsako tiekėjui, ar ji sutinka priimti tiekėjo siūlomą pasiūlymo galiojimo užtikrinimą patvirtinantį </w:t>
            </w:r>
            <w:r w:rsidRPr="00C67D36">
              <w:rPr>
                <w:rFonts w:ascii="Times New Roman" w:hAnsi="Times New Roman" w:cs="Times New Roman"/>
                <w:sz w:val="24"/>
                <w:szCs w:val="24"/>
              </w:rPr>
              <w:t xml:space="preserve">dokumentą ne vėliau kaip per </w:t>
            </w:r>
          </w:p>
        </w:tc>
        <w:tc>
          <w:tcPr>
            <w:tcW w:w="3561" w:type="dxa"/>
            <w:shd w:val="clear" w:color="auto" w:fill="auto"/>
            <w:tcMar>
              <w:top w:w="0" w:type="dxa"/>
              <w:left w:w="108" w:type="dxa"/>
              <w:bottom w:w="0" w:type="dxa"/>
              <w:right w:w="108" w:type="dxa"/>
            </w:tcMar>
          </w:tcPr>
          <w:p w:rsidRPr="00301D38" w:rsidR="00301D38" w:rsidP="00301D38" w:rsidRDefault="00301D38" w14:paraId="4429CC7E" w14:textId="77777777">
            <w:pPr>
              <w:spacing w:after="0" w:line="240" w:lineRule="auto"/>
              <w:rPr>
                <w:rFonts w:ascii="Times New Roman" w:hAnsi="Times New Roman" w:cs="Times New Roman"/>
                <w:iCs/>
                <w:sz w:val="24"/>
                <w:szCs w:val="24"/>
              </w:rPr>
            </w:pPr>
            <w:r w:rsidRPr="00301D38">
              <w:rPr>
                <w:rFonts w:ascii="Times New Roman" w:hAnsi="Times New Roman" w:cs="Times New Roman"/>
                <w:iCs/>
                <w:sz w:val="24"/>
                <w:szCs w:val="24"/>
              </w:rPr>
              <w:t>NETAIKOMA</w:t>
            </w:r>
          </w:p>
          <w:p w:rsidRPr="00C67D36" w:rsidR="00774AA5" w:rsidP="0003169B" w:rsidRDefault="00774AA5" w14:paraId="4DD4DD87" w14:textId="36DF3448">
            <w:pPr>
              <w:spacing w:after="0" w:line="240" w:lineRule="auto"/>
              <w:rPr>
                <w:rFonts w:ascii="Times New Roman" w:hAnsi="Times New Roman" w:cs="Times New Roman"/>
                <w:iCs/>
                <w:sz w:val="24"/>
                <w:szCs w:val="24"/>
              </w:rPr>
            </w:pPr>
          </w:p>
        </w:tc>
        <w:tc>
          <w:tcPr>
            <w:tcW w:w="2885" w:type="dxa"/>
            <w:shd w:val="clear" w:color="auto" w:fill="auto"/>
            <w:tcMar>
              <w:top w:w="0" w:type="dxa"/>
              <w:left w:w="108" w:type="dxa"/>
              <w:bottom w:w="0" w:type="dxa"/>
              <w:right w:w="108" w:type="dxa"/>
            </w:tcMar>
          </w:tcPr>
          <w:p w:rsidRPr="00C67D36" w:rsidR="00774AA5" w:rsidP="127DD6E8" w:rsidRDefault="00774AA5" w14:paraId="7A43570F" w14:textId="1BEB7650">
            <w:pPr>
              <w:spacing w:after="0" w:line="240" w:lineRule="auto"/>
              <w:rPr>
                <w:rFonts w:ascii="Times New Roman" w:hAnsi="Times New Roman" w:cs="Times New Roman"/>
                <w:sz w:val="24"/>
                <w:szCs w:val="24"/>
              </w:rPr>
            </w:pPr>
          </w:p>
        </w:tc>
      </w:tr>
      <w:tr w:rsidRPr="00C67D36" w:rsidR="00774AA5" w:rsidTr="008D6FC2" w14:paraId="1F2EA374"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539F7958" w14:textId="446138D5">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10.</w:t>
            </w:r>
          </w:p>
        </w:tc>
        <w:tc>
          <w:tcPr>
            <w:tcW w:w="2498" w:type="dxa"/>
            <w:shd w:val="clear" w:color="auto" w:fill="auto"/>
            <w:tcMar>
              <w:top w:w="0" w:type="dxa"/>
              <w:left w:w="108" w:type="dxa"/>
              <w:bottom w:w="0" w:type="dxa"/>
              <w:right w:w="108" w:type="dxa"/>
            </w:tcMar>
          </w:tcPr>
          <w:p w:rsidRPr="00C67D36" w:rsidR="00774AA5" w:rsidP="0003169B" w:rsidRDefault="00774AA5" w14:paraId="27FEFE6F" w14:textId="77777777">
            <w:pPr>
              <w:spacing w:after="0" w:line="240" w:lineRule="auto"/>
              <w:rPr>
                <w:rFonts w:ascii="Times New Roman" w:hAnsi="Times New Roman" w:cs="Times New Roman"/>
                <w:bCs/>
                <w:sz w:val="24"/>
                <w:szCs w:val="24"/>
              </w:rPr>
            </w:pPr>
            <w:r w:rsidRPr="00C67D36">
              <w:rPr>
                <w:rFonts w:ascii="Times New Roman" w:hAnsi="Times New Roman" w:cs="Times New Roman"/>
                <w:color w:val="000000" w:themeColor="text1"/>
                <w:sz w:val="24"/>
                <w:szCs w:val="24"/>
              </w:rPr>
              <w:t>Pasiūlymo galiojimo užtikrinimas pirkimo dalyviui grąžinamas (arba atsisakoma teisių į jį) per</w:t>
            </w:r>
          </w:p>
        </w:tc>
        <w:tc>
          <w:tcPr>
            <w:tcW w:w="3561" w:type="dxa"/>
            <w:shd w:val="clear" w:color="auto" w:fill="auto"/>
            <w:tcMar>
              <w:top w:w="0" w:type="dxa"/>
              <w:left w:w="108" w:type="dxa"/>
              <w:bottom w:w="0" w:type="dxa"/>
              <w:right w:w="108" w:type="dxa"/>
            </w:tcMar>
          </w:tcPr>
          <w:p w:rsidRPr="00301D38" w:rsidR="00301D38" w:rsidP="006C0409" w:rsidRDefault="00301D38" w14:paraId="5952FF4A" w14:textId="77777777">
            <w:pPr>
              <w:spacing w:after="0" w:line="240" w:lineRule="auto"/>
              <w:rPr>
                <w:rFonts w:ascii="Times New Roman" w:hAnsi="Times New Roman" w:cs="Times New Roman"/>
                <w:sz w:val="24"/>
                <w:szCs w:val="24"/>
              </w:rPr>
            </w:pPr>
            <w:r w:rsidRPr="00301D38">
              <w:rPr>
                <w:rFonts w:ascii="Times New Roman" w:hAnsi="Times New Roman" w:cs="Times New Roman"/>
                <w:sz w:val="24"/>
                <w:szCs w:val="24"/>
              </w:rPr>
              <w:t>NETAIKOMA</w:t>
            </w:r>
          </w:p>
          <w:p w:rsidRPr="00C67D36" w:rsidR="00774AA5" w:rsidP="006C0409" w:rsidRDefault="00774AA5" w14:paraId="684369EC" w14:textId="06D354C1">
            <w:pPr>
              <w:spacing w:after="0" w:line="240" w:lineRule="auto"/>
              <w:rPr>
                <w:rFonts w:ascii="Times New Roman" w:hAnsi="Times New Roman" w:cs="Times New Roman"/>
                <w:sz w:val="24"/>
                <w:szCs w:val="24"/>
              </w:rPr>
            </w:pPr>
          </w:p>
        </w:tc>
        <w:tc>
          <w:tcPr>
            <w:tcW w:w="2885" w:type="dxa"/>
            <w:shd w:val="clear" w:color="auto" w:fill="auto"/>
            <w:tcMar>
              <w:top w:w="0" w:type="dxa"/>
              <w:left w:w="108" w:type="dxa"/>
              <w:bottom w:w="0" w:type="dxa"/>
              <w:right w:w="108" w:type="dxa"/>
            </w:tcMar>
          </w:tcPr>
          <w:p w:rsidRPr="00C67D36" w:rsidR="00774AA5" w:rsidP="0003169B" w:rsidRDefault="00774AA5" w14:paraId="7D43700D" w14:textId="34216C15">
            <w:pPr>
              <w:spacing w:after="0" w:line="240" w:lineRule="auto"/>
              <w:rPr>
                <w:rFonts w:ascii="Times New Roman" w:hAnsi="Times New Roman" w:cs="Times New Roman"/>
                <w:sz w:val="24"/>
                <w:szCs w:val="24"/>
              </w:rPr>
            </w:pPr>
          </w:p>
        </w:tc>
      </w:tr>
      <w:tr w:rsidRPr="00C67D36" w:rsidR="00774AA5" w:rsidTr="008D6FC2" w14:paraId="6D55395E"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5B414F03" w14:textId="00A3AAA4">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11.</w:t>
            </w:r>
          </w:p>
        </w:tc>
        <w:tc>
          <w:tcPr>
            <w:tcW w:w="2498" w:type="dxa"/>
            <w:shd w:val="clear" w:color="auto" w:fill="auto"/>
            <w:tcMar>
              <w:top w:w="0" w:type="dxa"/>
              <w:left w:w="108" w:type="dxa"/>
              <w:bottom w:w="0" w:type="dxa"/>
              <w:right w:w="108" w:type="dxa"/>
            </w:tcMar>
          </w:tcPr>
          <w:p w:rsidRPr="00C67D36" w:rsidR="00774AA5" w:rsidP="0003169B" w:rsidRDefault="00774AA5" w14:paraId="738116EE" w14:textId="77777777">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Perkančioji organizacija informuoja pirkimo dalyvius apie EBVPD vertinimo rezultatus ne vėliau kaip per</w:t>
            </w:r>
          </w:p>
        </w:tc>
        <w:tc>
          <w:tcPr>
            <w:tcW w:w="3561" w:type="dxa"/>
            <w:shd w:val="clear" w:color="auto" w:fill="auto"/>
            <w:tcMar>
              <w:top w:w="0" w:type="dxa"/>
              <w:left w:w="108" w:type="dxa"/>
              <w:bottom w:w="0" w:type="dxa"/>
              <w:right w:w="108" w:type="dxa"/>
            </w:tcMar>
          </w:tcPr>
          <w:p w:rsidRPr="00C67D36" w:rsidR="00774AA5" w:rsidP="0003169B" w:rsidRDefault="00774AA5" w14:paraId="3A59976E" w14:textId="77777777">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3 (tris) darbo dienas nuo sprendimo priėmimo dienos</w:t>
            </w:r>
          </w:p>
        </w:tc>
        <w:tc>
          <w:tcPr>
            <w:tcW w:w="2885" w:type="dxa"/>
            <w:shd w:val="clear" w:color="auto" w:fill="auto"/>
            <w:tcMar>
              <w:top w:w="0" w:type="dxa"/>
              <w:left w:w="108" w:type="dxa"/>
              <w:bottom w:w="0" w:type="dxa"/>
              <w:right w:w="108" w:type="dxa"/>
            </w:tcMar>
          </w:tcPr>
          <w:p w:rsidRPr="00C67D36" w:rsidR="00774AA5" w:rsidP="0003169B" w:rsidRDefault="00774AA5" w14:paraId="1A133141" w14:textId="16262ED2">
            <w:pPr>
              <w:spacing w:after="0" w:line="240" w:lineRule="auto"/>
              <w:rPr>
                <w:rFonts w:ascii="Times New Roman" w:hAnsi="Times New Roman" w:cs="Times New Roman"/>
                <w:bCs/>
                <w:sz w:val="24"/>
                <w:szCs w:val="24"/>
              </w:rPr>
            </w:pPr>
          </w:p>
        </w:tc>
      </w:tr>
      <w:tr w:rsidRPr="00C67D36" w:rsidR="00774AA5" w:rsidTr="008D6FC2" w14:paraId="59E99749"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7986B22C" w14:textId="0ED8A517">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12.</w:t>
            </w:r>
          </w:p>
        </w:tc>
        <w:tc>
          <w:tcPr>
            <w:tcW w:w="2498" w:type="dxa"/>
            <w:shd w:val="clear" w:color="auto" w:fill="auto"/>
            <w:tcMar>
              <w:top w:w="0" w:type="dxa"/>
              <w:left w:w="108" w:type="dxa"/>
              <w:bottom w:w="0" w:type="dxa"/>
              <w:right w:w="108" w:type="dxa"/>
            </w:tcMar>
          </w:tcPr>
          <w:p w:rsidRPr="00C67D36" w:rsidR="00774AA5" w:rsidP="0003169B" w:rsidRDefault="00774AA5" w14:paraId="3F6E38E5" w14:textId="77777777">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 xml:space="preserve">Perkančioji organizacija pirkimo dalyviams praneša apie priimtą sprendimą nustatyti laimėjusį pasiūlymą, </w:t>
            </w:r>
            <w:r w:rsidRPr="00C67D36">
              <w:rPr>
                <w:rFonts w:ascii="Times New Roman" w:hAnsi="Times New Roman" w:cs="Times New Roman"/>
                <w:sz w:val="24"/>
                <w:szCs w:val="24"/>
              </w:rPr>
              <w:t>dėl kurio bus sudaroma</w:t>
            </w:r>
            <w:r w:rsidRPr="00C67D36">
              <w:rPr>
                <w:rFonts w:ascii="Times New Roman" w:hAnsi="Times New Roman" w:cs="Times New Roman"/>
                <w:bCs/>
                <w:sz w:val="24"/>
                <w:szCs w:val="24"/>
              </w:rPr>
              <w:t xml:space="preserve"> sutartis ne vėliau kaip per</w:t>
            </w:r>
          </w:p>
        </w:tc>
        <w:tc>
          <w:tcPr>
            <w:tcW w:w="3561" w:type="dxa"/>
            <w:shd w:val="clear" w:color="auto" w:fill="auto"/>
            <w:tcMar>
              <w:top w:w="0" w:type="dxa"/>
              <w:left w:w="108" w:type="dxa"/>
              <w:bottom w:w="0" w:type="dxa"/>
              <w:right w:w="108" w:type="dxa"/>
            </w:tcMar>
          </w:tcPr>
          <w:p w:rsidRPr="00C67D36" w:rsidR="00774AA5" w:rsidP="0003169B" w:rsidRDefault="00CC70B1" w14:paraId="02898D3A" w14:textId="1A56EDAC">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3</w:t>
            </w:r>
            <w:r w:rsidRPr="00C67D36" w:rsidR="00774AA5">
              <w:rPr>
                <w:rFonts w:ascii="Times New Roman" w:hAnsi="Times New Roman" w:cs="Times New Roman"/>
                <w:bCs/>
                <w:sz w:val="24"/>
                <w:szCs w:val="24"/>
              </w:rPr>
              <w:t xml:space="preserve"> (</w:t>
            </w:r>
            <w:r w:rsidRPr="00C67D36" w:rsidR="00D707AB">
              <w:rPr>
                <w:rFonts w:ascii="Times New Roman" w:hAnsi="Times New Roman" w:cs="Times New Roman"/>
                <w:bCs/>
                <w:sz w:val="24"/>
                <w:szCs w:val="24"/>
              </w:rPr>
              <w:t>tris</w:t>
            </w:r>
            <w:r w:rsidRPr="00C67D36" w:rsidR="00774AA5">
              <w:rPr>
                <w:rFonts w:ascii="Times New Roman" w:hAnsi="Times New Roman" w:cs="Times New Roman"/>
                <w:bCs/>
                <w:sz w:val="24"/>
                <w:szCs w:val="24"/>
              </w:rPr>
              <w:t>) darbo dienas nuo sprendimo priėmimo dienos</w:t>
            </w:r>
          </w:p>
        </w:tc>
        <w:tc>
          <w:tcPr>
            <w:tcW w:w="2885" w:type="dxa"/>
            <w:shd w:val="clear" w:color="auto" w:fill="auto"/>
            <w:tcMar>
              <w:top w:w="0" w:type="dxa"/>
              <w:left w:w="108" w:type="dxa"/>
              <w:bottom w:w="0" w:type="dxa"/>
              <w:right w:w="108" w:type="dxa"/>
            </w:tcMar>
          </w:tcPr>
          <w:p w:rsidRPr="00C67D36" w:rsidR="00774AA5" w:rsidP="0003169B" w:rsidRDefault="00774AA5" w14:paraId="71FB89FD" w14:textId="2A118ABE">
            <w:pPr>
              <w:spacing w:after="0" w:line="240" w:lineRule="auto"/>
              <w:rPr>
                <w:rFonts w:ascii="Times New Roman" w:hAnsi="Times New Roman" w:cs="Times New Roman"/>
                <w:sz w:val="24"/>
                <w:szCs w:val="24"/>
              </w:rPr>
            </w:pPr>
          </w:p>
        </w:tc>
      </w:tr>
      <w:tr w:rsidRPr="00C67D36" w:rsidR="00774AA5" w:rsidTr="008D6FC2" w14:paraId="5D779D75"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715DBD55" w14:textId="0D58FD3F">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13.</w:t>
            </w:r>
          </w:p>
        </w:tc>
        <w:tc>
          <w:tcPr>
            <w:tcW w:w="2498" w:type="dxa"/>
            <w:shd w:val="clear" w:color="auto" w:fill="auto"/>
            <w:tcMar>
              <w:top w:w="0" w:type="dxa"/>
              <w:left w:w="108" w:type="dxa"/>
              <w:bottom w:w="0" w:type="dxa"/>
              <w:right w:w="108" w:type="dxa"/>
            </w:tcMar>
          </w:tcPr>
          <w:p w:rsidRPr="00C67D36" w:rsidR="00774AA5" w:rsidP="0003169B" w:rsidRDefault="00774AA5" w14:paraId="343562B6" w14:textId="77777777">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61" w:type="dxa"/>
            <w:shd w:val="clear" w:color="auto" w:fill="auto"/>
            <w:tcMar>
              <w:top w:w="0" w:type="dxa"/>
              <w:left w:w="108" w:type="dxa"/>
              <w:bottom w:w="0" w:type="dxa"/>
              <w:right w:w="108" w:type="dxa"/>
            </w:tcMar>
          </w:tcPr>
          <w:p w:rsidRPr="00C67D36" w:rsidR="00774AA5" w:rsidP="0003169B" w:rsidRDefault="00774AA5" w14:paraId="7F18AB44" w14:textId="77777777">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15 (penkiolika) dienų nuo pirkimo dalyvio raštu pateikto prašymo gavimo dienos</w:t>
            </w:r>
          </w:p>
        </w:tc>
        <w:tc>
          <w:tcPr>
            <w:tcW w:w="2885" w:type="dxa"/>
            <w:shd w:val="clear" w:color="auto" w:fill="auto"/>
            <w:tcMar>
              <w:top w:w="0" w:type="dxa"/>
              <w:left w:w="108" w:type="dxa"/>
              <w:bottom w:w="0" w:type="dxa"/>
              <w:right w:w="108" w:type="dxa"/>
            </w:tcMar>
          </w:tcPr>
          <w:p w:rsidRPr="00C67D36" w:rsidR="00774AA5" w:rsidP="0003169B" w:rsidRDefault="00774AA5" w14:paraId="7A6A5CD0" w14:textId="36C4D3EC">
            <w:pPr>
              <w:pStyle w:val="tajtip"/>
              <w:shd w:val="clear" w:color="auto" w:fill="FFFFFF"/>
              <w:spacing w:before="0" w:beforeAutospacing="0" w:after="0" w:afterAutospacing="0"/>
              <w:ind w:firstLine="313"/>
            </w:pPr>
          </w:p>
        </w:tc>
      </w:tr>
      <w:tr w:rsidRPr="00C67D36" w:rsidR="00774AA5" w:rsidTr="008D6FC2" w14:paraId="3739CF2C"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50E0821F" w14:textId="74766F68">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14.</w:t>
            </w:r>
          </w:p>
        </w:tc>
        <w:tc>
          <w:tcPr>
            <w:tcW w:w="2498" w:type="dxa"/>
            <w:shd w:val="clear" w:color="auto" w:fill="auto"/>
            <w:tcMar>
              <w:top w:w="0" w:type="dxa"/>
              <w:left w:w="108" w:type="dxa"/>
              <w:bottom w:w="0" w:type="dxa"/>
              <w:right w:w="108" w:type="dxa"/>
            </w:tcMar>
          </w:tcPr>
          <w:p w:rsidRPr="00C67D36" w:rsidR="00774AA5" w:rsidP="0003169B" w:rsidRDefault="00774AA5" w14:paraId="4FECB953" w14:textId="77777777">
            <w:pPr>
              <w:spacing w:after="0" w:line="240" w:lineRule="auto"/>
              <w:rPr>
                <w:rFonts w:ascii="Times New Roman" w:hAnsi="Times New Roman" w:cs="Times New Roman"/>
                <w:bCs/>
                <w:sz w:val="24"/>
                <w:szCs w:val="24"/>
              </w:rPr>
            </w:pPr>
            <w:r w:rsidRPr="00C67D3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67D36">
              <w:rPr>
                <w:rFonts w:ascii="Times New Roman" w:hAnsi="Times New Roman" w:cs="Times New Roman"/>
                <w:bCs/>
                <w:sz w:val="24"/>
                <w:szCs w:val="24"/>
              </w:rPr>
              <w:t>ne vėliau kaip per</w:t>
            </w:r>
          </w:p>
        </w:tc>
        <w:tc>
          <w:tcPr>
            <w:tcW w:w="3561" w:type="dxa"/>
            <w:shd w:val="clear" w:color="auto" w:fill="auto"/>
            <w:tcMar>
              <w:top w:w="0" w:type="dxa"/>
              <w:left w:w="108" w:type="dxa"/>
              <w:bottom w:w="0" w:type="dxa"/>
              <w:right w:w="108" w:type="dxa"/>
            </w:tcMar>
          </w:tcPr>
          <w:p w:rsidRPr="00C67D36" w:rsidR="00CE7FDF" w:rsidP="00CE7FDF" w:rsidRDefault="00774AA5" w14:paraId="765132CB" w14:textId="59496809">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5 (penkias) </w:t>
            </w:r>
            <w:r w:rsidRPr="00C67D36" w:rsidR="007A5905">
              <w:rPr>
                <w:rFonts w:ascii="Times New Roman" w:hAnsi="Times New Roman" w:cs="Times New Roman"/>
                <w:sz w:val="24"/>
                <w:szCs w:val="24"/>
              </w:rPr>
              <w:t xml:space="preserve">darbo </w:t>
            </w:r>
            <w:r w:rsidRPr="00C67D36">
              <w:rPr>
                <w:rFonts w:ascii="Times New Roman" w:hAnsi="Times New Roman" w:cs="Times New Roman"/>
                <w:sz w:val="24"/>
                <w:szCs w:val="24"/>
              </w:rPr>
              <w:t>dienas</w:t>
            </w:r>
          </w:p>
          <w:p w:rsidRPr="00C67D36" w:rsidR="006C7941" w:rsidP="006C0409" w:rsidRDefault="00D65C16" w14:paraId="38F150E0" w14:textId="091326A3">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nuo </w:t>
            </w:r>
            <w:r w:rsidRPr="00C67D36" w:rsidR="006C7941">
              <w:rPr>
                <w:rFonts w:ascii="Times New Roman" w:hAnsi="Times New Roman" w:eastAsia="Arial" w:cs="Times New Roman"/>
                <w:sz w:val="24"/>
                <w:szCs w:val="24"/>
              </w:rPr>
              <w:t>perkančiosios organizacijos</w:t>
            </w:r>
            <w:r w:rsidRPr="00C67D36">
              <w:rPr>
                <w:rFonts w:ascii="Times New Roman" w:hAnsi="Times New Roman" w:cs="Times New Roman"/>
                <w:sz w:val="24"/>
                <w:szCs w:val="24"/>
              </w:rPr>
              <w:t xml:space="preserve"> pranešimo raštu apie jos priimtą sprendimą išsiuntimo tiekėjams dienos arba nuo paskelbimo apie </w:t>
            </w:r>
            <w:r w:rsidRPr="00C67D36" w:rsidR="006C7941">
              <w:rPr>
                <w:rFonts w:ascii="Times New Roman" w:hAnsi="Times New Roman" w:eastAsia="Arial" w:cs="Times New Roman"/>
                <w:sz w:val="24"/>
                <w:szCs w:val="24"/>
              </w:rPr>
              <w:t>perkančiosios organizacijos</w:t>
            </w:r>
            <w:r w:rsidRPr="00C67D36">
              <w:rPr>
                <w:rFonts w:ascii="Times New Roman" w:hAnsi="Times New Roman" w:cs="Times New Roman"/>
                <w:sz w:val="24"/>
                <w:szCs w:val="24"/>
              </w:rPr>
              <w:t xml:space="preserve"> priimtus sprendimus dienos, jei VPĮ nenumato reikalavimo raštu informuoti tiekėjus apie </w:t>
            </w:r>
            <w:r w:rsidRPr="00C67D36">
              <w:rPr>
                <w:rFonts w:ascii="Times New Roman" w:hAnsi="Times New Roman" w:eastAsia="Arial" w:cs="Times New Roman"/>
                <w:sz w:val="24"/>
                <w:szCs w:val="24"/>
              </w:rPr>
              <w:t xml:space="preserve"> </w:t>
            </w:r>
            <w:r w:rsidRPr="00C67D36" w:rsidR="006C7941">
              <w:rPr>
                <w:rFonts w:ascii="Times New Roman" w:hAnsi="Times New Roman" w:eastAsia="Arial" w:cs="Times New Roman"/>
                <w:sz w:val="24"/>
                <w:szCs w:val="24"/>
              </w:rPr>
              <w:t>perkančiosios organizacijos</w:t>
            </w:r>
            <w:r w:rsidRPr="00C67D36">
              <w:rPr>
                <w:rFonts w:ascii="Times New Roman" w:hAnsi="Times New Roman" w:cs="Times New Roman"/>
                <w:sz w:val="24"/>
                <w:szCs w:val="24"/>
              </w:rPr>
              <w:t xml:space="preserve"> priimtus sprendimus;</w:t>
            </w:r>
          </w:p>
          <w:p w:rsidRPr="00C67D36" w:rsidR="00774AA5" w:rsidP="006C0409" w:rsidRDefault="00D65C16" w14:paraId="24167C40" w14:textId="4434CEE0">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shd w:val="clear" w:color="auto" w:fill="auto"/>
            <w:tcMar>
              <w:top w:w="0" w:type="dxa"/>
              <w:left w:w="108" w:type="dxa"/>
              <w:bottom w:w="0" w:type="dxa"/>
              <w:right w:w="108" w:type="dxa"/>
            </w:tcMar>
          </w:tcPr>
          <w:p w:rsidRPr="00C67D36" w:rsidR="00774AA5" w:rsidP="0003169B" w:rsidRDefault="00774AA5" w14:paraId="0DA96950" w14:textId="70776E48">
            <w:pPr>
              <w:spacing w:after="0" w:line="240" w:lineRule="auto"/>
              <w:rPr>
                <w:rFonts w:ascii="Times New Roman" w:hAnsi="Times New Roman" w:cs="Times New Roman"/>
                <w:bCs/>
                <w:sz w:val="24"/>
                <w:szCs w:val="24"/>
              </w:rPr>
            </w:pPr>
          </w:p>
        </w:tc>
      </w:tr>
      <w:tr w:rsidRPr="00C67D36" w:rsidR="00774AA5" w:rsidTr="008D6FC2" w14:paraId="1A8FC6DE"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3FCD8BCC" w14:textId="3AFF1C34">
            <w:pPr>
              <w:pStyle w:val="Sraopastraipa"/>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t>15.</w:t>
            </w:r>
          </w:p>
        </w:tc>
        <w:tc>
          <w:tcPr>
            <w:tcW w:w="2498" w:type="dxa"/>
            <w:shd w:val="clear" w:color="auto" w:fill="auto"/>
            <w:tcMar>
              <w:top w:w="0" w:type="dxa"/>
              <w:left w:w="108" w:type="dxa"/>
              <w:bottom w:w="0" w:type="dxa"/>
              <w:right w:w="108" w:type="dxa"/>
            </w:tcMar>
          </w:tcPr>
          <w:p w:rsidRPr="00C67D36" w:rsidR="00774AA5" w:rsidP="0003169B" w:rsidRDefault="00774AA5" w14:paraId="4B78EF85" w14:textId="77777777">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61" w:type="dxa"/>
            <w:shd w:val="clear" w:color="auto" w:fill="auto"/>
            <w:tcMar>
              <w:top w:w="0" w:type="dxa"/>
              <w:left w:w="108" w:type="dxa"/>
              <w:bottom w:w="0" w:type="dxa"/>
              <w:right w:w="108" w:type="dxa"/>
            </w:tcMar>
          </w:tcPr>
          <w:p w:rsidRPr="00C67D36" w:rsidR="00774AA5" w:rsidP="0003169B" w:rsidRDefault="00774AA5" w14:paraId="7989960F" w14:textId="77777777">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6 (šešias) darbo dienas nuo pretenzijos gavimo dienos</w:t>
            </w:r>
          </w:p>
        </w:tc>
        <w:tc>
          <w:tcPr>
            <w:tcW w:w="2885" w:type="dxa"/>
            <w:shd w:val="clear" w:color="auto" w:fill="auto"/>
            <w:tcMar>
              <w:top w:w="0" w:type="dxa"/>
              <w:left w:w="108" w:type="dxa"/>
              <w:bottom w:w="0" w:type="dxa"/>
              <w:right w:w="108" w:type="dxa"/>
            </w:tcMar>
          </w:tcPr>
          <w:p w:rsidRPr="00C67D36" w:rsidR="00774AA5" w:rsidP="0003169B" w:rsidRDefault="00774AA5" w14:paraId="2E4EA800" w14:textId="424A9933">
            <w:pPr>
              <w:spacing w:after="0" w:line="240" w:lineRule="auto"/>
              <w:rPr>
                <w:rFonts w:ascii="Times New Roman" w:hAnsi="Times New Roman" w:cs="Times New Roman"/>
                <w:sz w:val="24"/>
                <w:szCs w:val="24"/>
              </w:rPr>
            </w:pPr>
          </w:p>
        </w:tc>
      </w:tr>
      <w:tr w:rsidRPr="00C67D36" w:rsidR="00774AA5" w:rsidTr="008D6FC2" w14:paraId="65BDD6BA"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18CCF556" w14:textId="6A4E1D0B">
            <w:pPr>
              <w:pStyle w:val="Sraopastraipa"/>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16.</w:t>
            </w:r>
          </w:p>
        </w:tc>
        <w:tc>
          <w:tcPr>
            <w:tcW w:w="2498" w:type="dxa"/>
            <w:shd w:val="clear" w:color="auto" w:fill="auto"/>
            <w:tcMar>
              <w:top w:w="0" w:type="dxa"/>
              <w:left w:w="108" w:type="dxa"/>
              <w:bottom w:w="0" w:type="dxa"/>
              <w:right w:w="108" w:type="dxa"/>
            </w:tcMar>
          </w:tcPr>
          <w:p w:rsidRPr="00C67D36" w:rsidR="00774AA5" w:rsidP="0003169B" w:rsidRDefault="00774AA5" w14:paraId="09ECB10C" w14:textId="77777777">
            <w:pPr>
              <w:spacing w:after="0" w:line="240" w:lineRule="auto"/>
              <w:rPr>
                <w:rFonts w:ascii="Times New Roman" w:hAnsi="Times New Roman" w:cs="Times New Roman"/>
                <w:bCs/>
                <w:sz w:val="24"/>
                <w:szCs w:val="24"/>
              </w:rPr>
            </w:pPr>
            <w:r w:rsidRPr="00C67D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67D36">
              <w:rPr>
                <w:rFonts w:ascii="Times New Roman" w:hAnsi="Times New Roman" w:cs="Times New Roman"/>
                <w:bCs/>
                <w:sz w:val="24"/>
                <w:szCs w:val="24"/>
              </w:rPr>
              <w:t xml:space="preserve"> (išskyrus ieškinį dėl sutarties pripažinimo negaliojančia) </w:t>
            </w:r>
          </w:p>
        </w:tc>
        <w:tc>
          <w:tcPr>
            <w:tcW w:w="3561" w:type="dxa"/>
            <w:shd w:val="clear" w:color="auto" w:fill="auto"/>
            <w:tcMar>
              <w:top w:w="0" w:type="dxa"/>
              <w:left w:w="108" w:type="dxa"/>
              <w:bottom w:w="0" w:type="dxa"/>
              <w:right w:w="108" w:type="dxa"/>
            </w:tcMar>
          </w:tcPr>
          <w:p w:rsidRPr="00C67D36" w:rsidR="00774AA5" w:rsidP="0003169B" w:rsidRDefault="00774AA5" w14:paraId="5850D3CD" w14:textId="77777777">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shd w:val="clear" w:color="auto" w:fill="auto"/>
            <w:tcMar>
              <w:top w:w="0" w:type="dxa"/>
              <w:left w:w="108" w:type="dxa"/>
              <w:bottom w:w="0" w:type="dxa"/>
              <w:right w:w="108" w:type="dxa"/>
            </w:tcMar>
          </w:tcPr>
          <w:p w:rsidRPr="00C67D36" w:rsidR="00774AA5" w:rsidP="0003169B" w:rsidRDefault="00774AA5" w14:paraId="2FDA5363" w14:textId="6C91B860">
            <w:pPr>
              <w:spacing w:after="0" w:line="240" w:lineRule="auto"/>
              <w:rPr>
                <w:rFonts w:ascii="Times New Roman" w:hAnsi="Times New Roman" w:cs="Times New Roman"/>
                <w:sz w:val="24"/>
                <w:szCs w:val="24"/>
              </w:rPr>
            </w:pPr>
          </w:p>
        </w:tc>
      </w:tr>
      <w:tr w:rsidRPr="00C67D36" w:rsidR="00774AA5" w:rsidTr="008D6FC2" w14:paraId="1EEDC62F" w14:textId="77777777">
        <w:trPr>
          <w:trHeight w:val="20"/>
        </w:trPr>
        <w:tc>
          <w:tcPr>
            <w:tcW w:w="910" w:type="dxa"/>
            <w:shd w:val="clear" w:color="auto" w:fill="auto"/>
            <w:tcMar>
              <w:top w:w="0" w:type="dxa"/>
              <w:left w:w="108" w:type="dxa"/>
              <w:bottom w:w="0" w:type="dxa"/>
              <w:right w:w="108" w:type="dxa"/>
            </w:tcMar>
          </w:tcPr>
          <w:p w:rsidRPr="00C67D36" w:rsidR="00774AA5" w:rsidP="006C0409" w:rsidRDefault="004D6BCE" w14:paraId="3EE38EA3" w14:textId="75FA80EB">
            <w:pPr>
              <w:pStyle w:val="Sraopastraipa"/>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t>17.</w:t>
            </w:r>
          </w:p>
        </w:tc>
        <w:tc>
          <w:tcPr>
            <w:tcW w:w="2498" w:type="dxa"/>
            <w:shd w:val="clear" w:color="auto" w:fill="auto"/>
            <w:tcMar>
              <w:top w:w="0" w:type="dxa"/>
              <w:left w:w="108" w:type="dxa"/>
              <w:bottom w:w="0" w:type="dxa"/>
              <w:right w:w="108" w:type="dxa"/>
            </w:tcMar>
          </w:tcPr>
          <w:p w:rsidRPr="00C67D36" w:rsidR="00774AA5" w:rsidP="0003169B" w:rsidRDefault="00774AA5" w14:paraId="3AE3E0BA" w14:textId="77777777">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Perkančioji organizacija negali sudaryti sutarties anksčiau kaip po</w:t>
            </w:r>
          </w:p>
        </w:tc>
        <w:tc>
          <w:tcPr>
            <w:tcW w:w="3561" w:type="dxa"/>
            <w:shd w:val="clear" w:color="auto" w:fill="auto"/>
            <w:tcMar>
              <w:top w:w="0" w:type="dxa"/>
              <w:left w:w="108" w:type="dxa"/>
              <w:bottom w:w="0" w:type="dxa"/>
              <w:right w:w="108" w:type="dxa"/>
            </w:tcMar>
          </w:tcPr>
          <w:p w:rsidRPr="00C67D36" w:rsidR="00774AA5" w:rsidP="00E51190" w:rsidRDefault="00774AA5" w14:paraId="1FD5A236" w14:textId="3D17D479">
            <w:pPr>
              <w:spacing w:after="0" w:line="240" w:lineRule="auto"/>
              <w:rPr>
                <w:rFonts w:ascii="Times New Roman" w:hAnsi="Times New Roman" w:cs="Times New Roman"/>
                <w:sz w:val="24"/>
                <w:szCs w:val="24"/>
              </w:rPr>
            </w:pPr>
            <w:r w:rsidRPr="00C67D36">
              <w:rPr>
                <w:rFonts w:ascii="Times New Roman" w:hAnsi="Times New Roman" w:cs="Times New Roman"/>
                <w:bCs/>
                <w:sz w:val="24"/>
                <w:szCs w:val="24"/>
              </w:rPr>
              <w:t xml:space="preserve">5 (penkių) </w:t>
            </w:r>
            <w:r w:rsidRPr="00C67D36" w:rsidR="00024DB9">
              <w:rPr>
                <w:rFonts w:ascii="Times New Roman" w:hAnsi="Times New Roman" w:cs="Times New Roman"/>
                <w:bCs/>
                <w:sz w:val="24"/>
                <w:szCs w:val="24"/>
              </w:rPr>
              <w:t xml:space="preserve">darbo </w:t>
            </w:r>
            <w:r w:rsidRPr="00C67D36">
              <w:rPr>
                <w:rFonts w:ascii="Times New Roman" w:hAnsi="Times New Roman" w:cs="Times New Roman"/>
                <w:bCs/>
                <w:sz w:val="24"/>
                <w:szCs w:val="24"/>
              </w:rPr>
              <w:t>dienų,</w:t>
            </w:r>
            <w:r w:rsidRPr="00C67D3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shd w:val="clear" w:color="auto" w:fill="auto"/>
            <w:tcMar>
              <w:top w:w="0" w:type="dxa"/>
              <w:left w:w="108" w:type="dxa"/>
              <w:bottom w:w="0" w:type="dxa"/>
              <w:right w:w="108" w:type="dxa"/>
            </w:tcMar>
          </w:tcPr>
          <w:p w:rsidRPr="00C67D36" w:rsidR="00774AA5" w:rsidP="0003169B" w:rsidRDefault="00774AA5" w14:paraId="61BCB161" w14:textId="39873F9D">
            <w:pPr>
              <w:spacing w:after="0" w:line="240" w:lineRule="auto"/>
              <w:rPr>
                <w:rFonts w:ascii="Times New Roman" w:hAnsi="Times New Roman" w:cs="Times New Roman"/>
                <w:sz w:val="24"/>
                <w:szCs w:val="24"/>
              </w:rPr>
            </w:pPr>
          </w:p>
        </w:tc>
      </w:tr>
      <w:tr w:rsidRPr="00C67D36" w:rsidR="008D6FC2" w:rsidTr="008D6FC2" w14:paraId="5D813F68" w14:textId="77777777">
        <w:trPr>
          <w:trHeight w:val="20"/>
        </w:trPr>
        <w:tc>
          <w:tcPr>
            <w:tcW w:w="910" w:type="dxa"/>
            <w:shd w:val="clear" w:color="auto" w:fill="auto"/>
            <w:tcMar>
              <w:top w:w="0" w:type="dxa"/>
              <w:left w:w="108" w:type="dxa"/>
              <w:bottom w:w="0" w:type="dxa"/>
              <w:right w:w="108" w:type="dxa"/>
            </w:tcMar>
          </w:tcPr>
          <w:p w:rsidRPr="00C67D36" w:rsidR="008D6FC2" w:rsidP="00E51190" w:rsidRDefault="004D6BCE" w14:paraId="0457FC0F" w14:textId="249A431A">
            <w:pPr>
              <w:pStyle w:val="Sraopastraipa"/>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t>18.</w:t>
            </w:r>
          </w:p>
        </w:tc>
        <w:tc>
          <w:tcPr>
            <w:tcW w:w="2498" w:type="dxa"/>
            <w:shd w:val="clear" w:color="auto" w:fill="auto"/>
            <w:tcMar>
              <w:top w:w="0" w:type="dxa"/>
              <w:left w:w="108" w:type="dxa"/>
              <w:bottom w:w="0" w:type="dxa"/>
              <w:right w:w="108" w:type="dxa"/>
            </w:tcMar>
          </w:tcPr>
          <w:p w:rsidRPr="008D6FC2" w:rsidR="008D6FC2" w:rsidP="008D6FC2" w:rsidRDefault="008D6FC2" w14:paraId="3E6D7389" w14:textId="52A60753">
            <w:pPr>
              <w:spacing w:after="0" w:line="240" w:lineRule="auto"/>
              <w:rPr>
                <w:rFonts w:ascii="Times New Roman" w:hAnsi="Times New Roman" w:cs="Times New Roman"/>
                <w:sz w:val="24"/>
                <w:szCs w:val="24"/>
              </w:rPr>
            </w:pPr>
            <w:r w:rsidRPr="00B30A1B">
              <w:rPr>
                <w:rFonts w:ascii="Times New Roman" w:hAnsi="Times New Roman" w:cs="Times New Roman"/>
                <w:sz w:val="24"/>
                <w:szCs w:val="24"/>
              </w:rPr>
              <w:t>Jeigu suinteresuotas dalyvis paprašys perkančiosios organizacijos pateikti laimėjusį pasiūlymą</w:t>
            </w:r>
          </w:p>
        </w:tc>
        <w:tc>
          <w:tcPr>
            <w:tcW w:w="3561" w:type="dxa"/>
            <w:shd w:val="clear" w:color="auto" w:fill="auto"/>
            <w:tcMar>
              <w:top w:w="0" w:type="dxa"/>
              <w:left w:w="108" w:type="dxa"/>
              <w:bottom w:w="0" w:type="dxa"/>
              <w:right w:w="108" w:type="dxa"/>
            </w:tcMar>
          </w:tcPr>
          <w:p w:rsidRPr="00B30A1B" w:rsidR="008D6FC2" w:rsidP="00E51190" w:rsidRDefault="008D6FC2" w14:paraId="354A21F7" w14:textId="77777777">
            <w:pPr>
              <w:spacing w:after="0" w:line="240" w:lineRule="auto"/>
              <w:rPr>
                <w:rFonts w:ascii="Times New Roman" w:hAnsi="Times New Roman" w:cs="Times New Roman"/>
                <w:sz w:val="24"/>
                <w:szCs w:val="24"/>
              </w:rPr>
            </w:pPr>
            <w:r w:rsidRPr="00B30A1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B30A1B">
              <w:rPr>
                <w:rFonts w:ascii="Times New Roman" w:hAnsi="Times New Roman" w:cs="Times New Roman"/>
                <w:sz w:val="24"/>
                <w:szCs w:val="24"/>
              </w:rPr>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Pr="008D6FC2" w:rsidR="008D6FC2" w:rsidP="00E51190" w:rsidRDefault="008D6FC2" w14:paraId="07F62F6E" w14:textId="77777777">
            <w:pPr>
              <w:spacing w:after="0" w:line="240" w:lineRule="auto"/>
              <w:rPr>
                <w:rFonts w:ascii="Times New Roman" w:hAnsi="Times New Roman" w:cs="Times New Roman"/>
                <w:bCs/>
                <w:sz w:val="24"/>
                <w:szCs w:val="24"/>
              </w:rPr>
            </w:pPr>
          </w:p>
        </w:tc>
        <w:tc>
          <w:tcPr>
            <w:tcW w:w="2885" w:type="dxa"/>
            <w:shd w:val="clear" w:color="auto" w:fill="auto"/>
            <w:tcMar>
              <w:top w:w="0" w:type="dxa"/>
              <w:left w:w="108" w:type="dxa"/>
              <w:bottom w:w="0" w:type="dxa"/>
              <w:right w:w="108" w:type="dxa"/>
            </w:tcMar>
          </w:tcPr>
          <w:p w:rsidRPr="00C67D36" w:rsidR="008D6FC2" w:rsidP="008D6FC2" w:rsidRDefault="008D6FC2" w14:paraId="0A864E94" w14:textId="77777777">
            <w:pPr>
              <w:spacing w:after="0" w:line="240" w:lineRule="auto"/>
              <w:rPr>
                <w:rFonts w:ascii="Times New Roman" w:hAnsi="Times New Roman" w:cs="Times New Roman"/>
                <w:sz w:val="24"/>
                <w:szCs w:val="24"/>
              </w:rPr>
            </w:pPr>
          </w:p>
        </w:tc>
      </w:tr>
    </w:tbl>
    <w:p w:rsidRPr="00C67D36" w:rsidR="008F59C5" w:rsidP="008D704D" w:rsidRDefault="008F59C5" w14:paraId="7300D3EE" w14:textId="187855F2">
      <w:pPr>
        <w:tabs>
          <w:tab w:val="left" w:pos="2977"/>
        </w:tabs>
        <w:spacing w:after="120" w:line="20" w:lineRule="atLeast"/>
        <w:jc w:val="center"/>
        <w:rPr>
          <w:rFonts w:ascii="Times New Roman" w:hAnsi="Times New Roman" w:eastAsia="Calibri" w:cs="Times New Roman"/>
          <w:sz w:val="24"/>
          <w:szCs w:val="24"/>
        </w:rPr>
      </w:pPr>
    </w:p>
    <w:p w:rsidRPr="00C67D36" w:rsidR="00A4599F" w:rsidP="009F0698" w:rsidRDefault="008F59C5" w14:paraId="4D10CC3E" w14:textId="4EFD242F">
      <w:pPr>
        <w:rPr>
          <w:rFonts w:ascii="Times New Roman" w:hAnsi="Times New Roman" w:eastAsia="Calibri" w:cs="Times New Roman"/>
          <w:sz w:val="24"/>
          <w:szCs w:val="24"/>
        </w:rPr>
      </w:pPr>
      <w:r w:rsidRPr="00C67D36">
        <w:rPr>
          <w:rFonts w:ascii="Times New Roman" w:hAnsi="Times New Roman" w:eastAsia="Calibri" w:cs="Times New Roman"/>
          <w:sz w:val="24"/>
          <w:szCs w:val="24"/>
        </w:rPr>
        <w:br w:type="page"/>
      </w:r>
    </w:p>
    <w:p w:rsidRPr="00B87A97" w:rsidR="008D704D" w:rsidP="008D704D" w:rsidRDefault="008D704D" w14:paraId="01D56E47" w14:textId="69C5E54E">
      <w:pPr>
        <w:pStyle w:val="Antrat2"/>
        <w:ind w:left="5103"/>
        <w:rPr>
          <w:rFonts w:ascii="Times New Roman" w:hAnsi="Times New Roman" w:eastAsia="Calibri" w:cs="Times New Roman"/>
          <w:color w:val="auto"/>
          <w:sz w:val="24"/>
          <w:szCs w:val="24"/>
          <w:lang w:val="en-US"/>
        </w:rPr>
      </w:pPr>
      <w:bookmarkStart w:name="_Ref38539939" w:id="44"/>
      <w:bookmarkStart w:name="_Ref38541068" w:id="45"/>
      <w:bookmarkStart w:name="_Ref38885053" w:id="46"/>
      <w:bookmarkStart w:name="_Ref38899023" w:id="47"/>
      <w:bookmarkStart w:name="_Toc195281112" w:id="48"/>
      <w:r w:rsidRPr="00C67D36">
        <w:rPr>
          <w:rFonts w:ascii="Times New Roman" w:hAnsi="Times New Roman" w:eastAsia="Calibri" w:cs="Times New Roman"/>
          <w:color w:val="auto"/>
          <w:sz w:val="24"/>
          <w:szCs w:val="24"/>
        </w:rPr>
        <w:t xml:space="preserve">Pirkimo sąlygų </w:t>
      </w:r>
      <w:r w:rsidRPr="00C67D36" w:rsidR="005F0B78">
        <w:rPr>
          <w:rFonts w:ascii="Times New Roman" w:hAnsi="Times New Roman" w:eastAsia="Calibri" w:cs="Times New Roman"/>
          <w:color w:val="auto"/>
          <w:sz w:val="24"/>
          <w:szCs w:val="24"/>
        </w:rPr>
        <w:t>2</w:t>
      </w:r>
      <w:r w:rsidRPr="00C67D36">
        <w:rPr>
          <w:rFonts w:ascii="Times New Roman" w:hAnsi="Times New Roman" w:eastAsia="Calibri" w:cs="Times New Roman"/>
          <w:color w:val="auto"/>
          <w:sz w:val="24"/>
          <w:szCs w:val="24"/>
        </w:rPr>
        <w:t xml:space="preserve"> priedas „Techninė specifikacija“</w:t>
      </w:r>
      <w:bookmarkEnd w:id="44"/>
      <w:bookmarkEnd w:id="45"/>
      <w:bookmarkEnd w:id="46"/>
      <w:bookmarkEnd w:id="47"/>
      <w:bookmarkEnd w:id="48"/>
    </w:p>
    <w:p w:rsidR="00281735" w:rsidP="00281735" w:rsidRDefault="00281735" w14:paraId="251A9256" w14:textId="77777777">
      <w:pPr>
        <w:jc w:val="center"/>
        <w:rPr>
          <w:rFonts w:ascii="Times New Roman" w:hAnsi="Times New Roman" w:cs="Times New Roman"/>
          <w:b/>
          <w:bCs/>
          <w:sz w:val="24"/>
          <w:szCs w:val="24"/>
        </w:rPr>
      </w:pPr>
    </w:p>
    <w:p w:rsidRPr="00F1469A" w:rsidR="00F1469A" w:rsidP="00281735" w:rsidRDefault="00F1469A" w14:paraId="3BB7155B" w14:textId="6FD5B134">
      <w:pPr>
        <w:jc w:val="center"/>
        <w:rPr>
          <w:rFonts w:ascii="Times New Roman" w:hAnsi="Times New Roman" w:cs="Times New Roman"/>
          <w:sz w:val="24"/>
          <w:szCs w:val="24"/>
        </w:rPr>
      </w:pPr>
      <w:r w:rsidRPr="00F1469A">
        <w:rPr>
          <w:rFonts w:ascii="Times New Roman" w:hAnsi="Times New Roman" w:cs="Times New Roman"/>
          <w:sz w:val="24"/>
          <w:szCs w:val="24"/>
        </w:rPr>
        <w:t>Pirkimo sąlygų 2 priedas „Techninė specifikacija“ prie šių pirkimo sąlygų pridedamas atskiru priedu.</w:t>
      </w:r>
    </w:p>
    <w:p w:rsidRPr="00AD2141" w:rsidR="003A4721" w:rsidP="000A7BA3" w:rsidRDefault="00AD2141" w14:paraId="52ED8281" w14:textId="3652F5DC">
      <w:pPr>
        <w:rPr>
          <w:rFonts w:ascii="Times New Roman" w:hAnsi="Times New Roman"/>
          <w:iCs/>
          <w:sz w:val="24"/>
          <w:szCs w:val="24"/>
        </w:rPr>
      </w:pPr>
      <w:r>
        <w:rPr>
          <w:rFonts w:ascii="Times New Roman" w:hAnsi="Times New Roman"/>
          <w:iCs/>
          <w:sz w:val="24"/>
          <w:szCs w:val="24"/>
        </w:rPr>
        <w:br w:type="page"/>
      </w:r>
    </w:p>
    <w:p w:rsidRPr="00C67D36" w:rsidR="008D704D" w:rsidP="008D704D" w:rsidRDefault="008D704D" w14:paraId="73F43DFB" w14:textId="340F6C62">
      <w:pPr>
        <w:pStyle w:val="Antrat2"/>
        <w:ind w:left="5103"/>
        <w:rPr>
          <w:rFonts w:ascii="Times New Roman" w:hAnsi="Times New Roman" w:eastAsia="Calibri" w:cs="Times New Roman"/>
          <w:color w:val="auto"/>
          <w:sz w:val="24"/>
          <w:szCs w:val="24"/>
        </w:rPr>
      </w:pPr>
      <w:bookmarkStart w:name="_Ref38285444" w:id="49"/>
      <w:bookmarkStart w:name="_Ref38291496" w:id="50"/>
      <w:bookmarkStart w:name="_Toc195281113" w:id="51"/>
      <w:r w:rsidRPr="00C67D36">
        <w:rPr>
          <w:rFonts w:ascii="Times New Roman" w:hAnsi="Times New Roman" w:eastAsia="Calibri" w:cs="Times New Roman"/>
          <w:color w:val="auto"/>
          <w:sz w:val="24"/>
          <w:szCs w:val="24"/>
        </w:rPr>
        <w:t xml:space="preserve">Pirkimo sąlygų </w:t>
      </w:r>
      <w:r w:rsidRPr="00C67D36" w:rsidR="00F1334C">
        <w:rPr>
          <w:rFonts w:ascii="Times New Roman" w:hAnsi="Times New Roman" w:eastAsia="Calibri" w:cs="Times New Roman"/>
          <w:color w:val="auto"/>
          <w:sz w:val="24"/>
          <w:szCs w:val="24"/>
        </w:rPr>
        <w:t>3</w:t>
      </w:r>
      <w:r w:rsidRPr="00C67D36">
        <w:rPr>
          <w:rFonts w:ascii="Times New Roman" w:hAnsi="Times New Roman" w:eastAsia="Calibri" w:cs="Times New Roman"/>
          <w:color w:val="auto"/>
          <w:sz w:val="24"/>
          <w:szCs w:val="24"/>
        </w:rPr>
        <w:t xml:space="preserve"> priedas „Tiekėjų pašalinimo pagrindai“</w:t>
      </w:r>
      <w:bookmarkEnd w:id="49"/>
      <w:bookmarkEnd w:id="50"/>
      <w:bookmarkEnd w:id="51"/>
    </w:p>
    <w:p w:rsidRPr="00C67D36" w:rsidR="000E6657" w:rsidP="000E6657" w:rsidRDefault="000E6657" w14:paraId="11D35D3F" w14:textId="77777777">
      <w:pPr>
        <w:jc w:val="center"/>
        <w:rPr>
          <w:rFonts w:ascii="Times New Roman" w:hAnsi="Times New Roman" w:cs="Times New Roman"/>
          <w:b/>
          <w:bCs/>
          <w:smallCaps/>
          <w:sz w:val="24"/>
          <w:szCs w:val="24"/>
        </w:rPr>
      </w:pPr>
    </w:p>
    <w:p w:rsidRPr="00C67D36" w:rsidR="000E6657" w:rsidP="00BE1858" w:rsidRDefault="000E6657" w14:paraId="626BA16A" w14:textId="7E655DFB">
      <w:pPr>
        <w:pStyle w:val="Paantrat"/>
        <w:jc w:val="center"/>
        <w:rPr>
          <w:rFonts w:ascii="Times New Roman" w:hAnsi="Times New Roman" w:cs="Times New Roman"/>
          <w:sz w:val="24"/>
          <w:szCs w:val="24"/>
        </w:rPr>
      </w:pPr>
      <w:r w:rsidRPr="00C67D36">
        <w:rPr>
          <w:rFonts w:ascii="Times New Roman" w:hAnsi="Times New Roman" w:cs="Times New Roman"/>
          <w:sz w:val="24"/>
          <w:szCs w:val="24"/>
        </w:rPr>
        <w:t>TIEKĖJŲ PAŠALINIMO PAGRINDAI</w:t>
      </w:r>
    </w:p>
    <w:p w:rsidR="004B20EA" w:rsidP="00E02CB0" w:rsidRDefault="00E4771D" w14:paraId="5BE2902F" w14:textId="08E2FAE3">
      <w:pPr>
        <w:pStyle w:val="Sraopastraipa"/>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E4771D" w:rsidP="00E02CB0" w:rsidRDefault="001E27EB" w14:paraId="5BAE9C29" w14:textId="06644A13">
      <w:pPr>
        <w:pStyle w:val="Sraopastraipa"/>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004325DC">
        <w:rPr>
          <w:rFonts w:ascii="Times New Roman" w:hAnsi="Times New Roman" w:cs="Times New Roman"/>
          <w:sz w:val="24"/>
          <w:szCs w:val="24"/>
        </w:rPr>
        <w:t xml:space="preserve"> </w:t>
      </w:r>
      <w:r w:rsidRPr="004325DC" w:rsidR="004325DC">
        <w:rPr>
          <w:rFonts w:ascii="Times New Roman" w:hAnsi="Times New Roman" w:cs="Times New Roman"/>
          <w:sz w:val="24"/>
          <w:szCs w:val="24"/>
        </w:rPr>
        <w:t xml:space="preserve">Jeigu tiekėjas pasiūlyme nurodo subtiekėją, kurio pajėgumais tiekėjas nesiremia (rėmimasis kito ūkio subjekto pajėgumais, reiškia rėmimąsi kvalifikacija), tokiu atveju kartu su pasiūlymu nereikia pateikti tokio subtiekėjo EBVPD. </w:t>
      </w:r>
    </w:p>
    <w:p w:rsidRPr="00B30A1B" w:rsidR="001E27EB" w:rsidP="00E02CB0" w:rsidRDefault="00745BC3" w14:paraId="62FD6C65" w14:textId="3C699055">
      <w:pPr>
        <w:pStyle w:val="Sraopastraipa"/>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0A1B">
        <w:rPr>
          <w:rFonts w:ascii="Times New Roman" w:hAnsi="Times New Roman" w:eastAsia="Verdana" w:cs="Times New Roman"/>
          <w:color w:val="000000" w:themeColor="text1"/>
          <w:sz w:val="24"/>
          <w:szCs w:val="24"/>
        </w:rPr>
        <w:t>e nustatytų tiekėjo pašalinimo pagrindų, išskyrus VPĮ 46 straipsnio 10 dalyje nustatytus atvejus (tačiau atsižvelgiant į VPĮ 46 straipsnio 11 ir 12 dalių nuostatas).</w:t>
      </w:r>
    </w:p>
    <w:p w:rsidRPr="00B30A1B" w:rsidR="00745BC3" w:rsidP="00E02CB0" w:rsidRDefault="00715644" w14:paraId="5A905434" w14:textId="236C65A1">
      <w:pPr>
        <w:pStyle w:val="Sraopastraipa"/>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eastAsia="Verdana"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B30A1B" w:rsidR="001F330B" w:rsidP="00E02CB0" w:rsidRDefault="001F330B" w14:paraId="58D73789" w14:textId="11BA5BEB">
      <w:pPr>
        <w:pStyle w:val="Sraopastraipa"/>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eastAsia="Verdana"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0A1B">
        <w:rPr>
          <w:rFonts w:ascii="Times New Roman" w:hAnsi="Times New Roman" w:eastAsia="Verdana" w:cs="Times New Roman"/>
          <w:sz w:val="24"/>
          <w:szCs w:val="24"/>
        </w:rPr>
        <w:t>Certis</w:t>
      </w:r>
      <w:proofErr w:type="spellEnd"/>
      <w:r w:rsidRPr="00B30A1B">
        <w:rPr>
          <w:rFonts w:ascii="Times New Roman" w:hAnsi="Times New Roman" w:eastAsia="Verdana" w:cs="Times New Roman"/>
          <w:sz w:val="24"/>
          <w:szCs w:val="24"/>
        </w:rPr>
        <w:t>“. Lentelės ketvirtame stulpelyje nurodomi doku</w:t>
      </w:r>
      <w:r w:rsidRPr="00B30A1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30A1B">
        <w:rPr>
          <w:rFonts w:ascii="Times New Roman" w:hAnsi="Times New Roman" w:cs="Times New Roman"/>
          <w:sz w:val="24"/>
          <w:szCs w:val="24"/>
        </w:rPr>
        <w:t>Certis</w:t>
      </w:r>
      <w:proofErr w:type="spellEnd"/>
      <w:r w:rsidRPr="00B30A1B">
        <w:rPr>
          <w:rFonts w:ascii="Times New Roman" w:hAnsi="Times New Roman" w:cs="Times New Roman"/>
          <w:sz w:val="24"/>
          <w:szCs w:val="24"/>
        </w:rPr>
        <w:t xml:space="preserve">“, adresu </w:t>
      </w:r>
      <w:hyperlink r:id="rId16">
        <w:r w:rsidRPr="2C69484B">
          <w:rPr>
            <w:rFonts w:ascii="Times New Roman" w:hAnsi="Times New Roman" w:eastAsia="Calibri" w:cs="Times New Roman"/>
            <w:sz w:val="24"/>
            <w:szCs w:val="24"/>
          </w:rPr>
          <w:t>https://ec.europa.eu/tools/ecertis/</w:t>
        </w:r>
      </w:hyperlink>
      <w:r w:rsidRPr="2C69484B">
        <w:rPr>
          <w:rFonts w:ascii="Times New Roman" w:hAnsi="Times New Roman" w:cs="Times New Roman"/>
          <w:sz w:val="24"/>
          <w:szCs w:val="24"/>
        </w:rPr>
        <w:t>.</w:t>
      </w:r>
    </w:p>
    <w:p w:rsidRPr="00B30A1B" w:rsidR="001F330B" w:rsidP="00E02CB0" w:rsidRDefault="00813F7F" w14:paraId="1433BFAA" w14:textId="6458DEDD">
      <w:pPr>
        <w:pStyle w:val="Sraopastraipa"/>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sz w:val="24"/>
          <w:szCs w:val="24"/>
        </w:rPr>
        <w:t xml:space="preserve">Perkančioji organizacija nereikalauja iš tiekėjo pateikti dokumentų, patvirtinančių jo pašalinimo pagrindų nebuvimą, </w:t>
      </w:r>
      <w:r w:rsidRPr="00B30A1B" w:rsidR="004D1405">
        <w:rPr>
          <w:rFonts w:ascii="Times New Roman" w:hAnsi="Times New Roman" w:cs="Times New Roman"/>
          <w:sz w:val="24"/>
          <w:szCs w:val="24"/>
        </w:rPr>
        <w:t xml:space="preserve">tais atvejais kaip nurodyta </w:t>
      </w:r>
      <w:r w:rsidRPr="00B30A1B" w:rsidR="00B65F89">
        <w:rPr>
          <w:rFonts w:ascii="Times New Roman" w:hAnsi="Times New Roman" w:cs="Times New Roman"/>
          <w:sz w:val="24"/>
          <w:szCs w:val="24"/>
        </w:rPr>
        <w:t xml:space="preserve">bendrųjų pirkimo sąlygų </w:t>
      </w:r>
      <w:r w:rsidRPr="00B30A1B" w:rsidR="007E0D6A">
        <w:rPr>
          <w:rFonts w:ascii="Times New Roman" w:hAnsi="Times New Roman" w:cs="Times New Roman"/>
          <w:sz w:val="24"/>
          <w:szCs w:val="24"/>
        </w:rPr>
        <w:t>9.7 punkte.</w:t>
      </w:r>
    </w:p>
    <w:p w:rsidR="00FB49A4" w:rsidRDefault="00FB49A4" w14:paraId="6AB4DA4C" w14:textId="2A1D4030">
      <w:pPr>
        <w:rPr>
          <w:rFonts w:ascii="Times New Roman" w:hAnsi="Times New Roman" w:cs="Times New Roman"/>
          <w:sz w:val="24"/>
          <w:szCs w:val="24"/>
        </w:rPr>
      </w:pPr>
      <w:r>
        <w:rPr>
          <w:rFonts w:ascii="Times New Roman" w:hAnsi="Times New Roman" w:cs="Times New Roman"/>
          <w:sz w:val="24"/>
          <w:szCs w:val="24"/>
        </w:rPr>
        <w:br w:type="page"/>
      </w:r>
    </w:p>
    <w:p w:rsidR="007F3D78" w:rsidP="00B30A1B" w:rsidRDefault="007F3D78" w14:paraId="3F343433" w14:textId="77777777">
      <w:pPr>
        <w:pStyle w:val="Sraopastraipa"/>
        <w:spacing w:after="0" w:line="240" w:lineRule="auto"/>
        <w:ind w:left="567"/>
        <w:jc w:val="right"/>
        <w:rPr>
          <w:rFonts w:ascii="Times New Roman" w:hAnsi="Times New Roman" w:cs="Times New Roman"/>
          <w:sz w:val="24"/>
          <w:szCs w:val="24"/>
        </w:rPr>
      </w:pPr>
    </w:p>
    <w:p w:rsidR="007F3D78" w:rsidP="00B30A1B" w:rsidRDefault="007F3D78" w14:paraId="7FFF5408" w14:textId="77777777">
      <w:pPr>
        <w:pStyle w:val="Sraopastraipa"/>
        <w:spacing w:after="0" w:line="240" w:lineRule="auto"/>
        <w:ind w:left="567"/>
        <w:jc w:val="right"/>
        <w:rPr>
          <w:rFonts w:ascii="Times New Roman" w:hAnsi="Times New Roman" w:cs="Times New Roman"/>
          <w:sz w:val="24"/>
          <w:szCs w:val="24"/>
        </w:rPr>
      </w:pPr>
    </w:p>
    <w:p w:rsidRPr="00B30A1B" w:rsidR="00813F7F" w:rsidP="00B30A1B" w:rsidRDefault="009326F2" w14:paraId="00EA058C" w14:textId="372776A4">
      <w:pPr>
        <w:pStyle w:val="Sraopastraipa"/>
        <w:spacing w:after="0" w:line="240" w:lineRule="auto"/>
        <w:ind w:left="567"/>
        <w:jc w:val="right"/>
        <w:rPr>
          <w:rFonts w:ascii="Times New Roman" w:hAnsi="Times New Roman" w:cs="Times New Roman"/>
          <w:sz w:val="24"/>
          <w:szCs w:val="24"/>
        </w:rPr>
      </w:pPr>
      <w:r>
        <w:rPr>
          <w:rFonts w:ascii="Times New Roman" w:hAnsi="Times New Roman" w:cs="Times New Roman"/>
          <w:sz w:val="24"/>
          <w:szCs w:val="24"/>
        </w:rPr>
        <w:t>1 lentelė</w:t>
      </w:r>
      <w:r w:rsidR="00512E77">
        <w:rPr>
          <w:rFonts w:ascii="Times New Roman" w:hAnsi="Times New Roman" w:cs="Times New Roman"/>
          <w:sz w:val="24"/>
          <w:szCs w:val="24"/>
        </w:rPr>
        <w:t xml:space="preserve"> „Tiekėjo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860"/>
        <w:gridCol w:w="3952"/>
      </w:tblGrid>
      <w:tr w:rsidRPr="00C67D36" w:rsidR="00A304D8" w:rsidTr="00B30A1B" w14:paraId="770E2D7C"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67D36" w:rsidR="009036A1" w:rsidP="009036A1" w:rsidRDefault="009036A1" w14:paraId="54A5D5CA" w14:textId="77777777">
            <w:pPr>
              <w:spacing w:after="0" w:line="240" w:lineRule="auto"/>
              <w:ind w:left="32"/>
              <w:jc w:val="center"/>
              <w:rPr>
                <w:rFonts w:ascii="Times New Roman" w:hAnsi="Times New Roman" w:cs="Times New Roman"/>
                <w:b/>
                <w:bCs/>
                <w:sz w:val="24"/>
                <w:szCs w:val="24"/>
              </w:rPr>
            </w:pPr>
            <w:r w:rsidRPr="00C67D36">
              <w:rPr>
                <w:rFonts w:ascii="Times New Roman" w:hAnsi="Times New Roman" w:cs="Times New Roman"/>
                <w:b/>
                <w:bCs/>
                <w:sz w:val="24"/>
                <w:szCs w:val="24"/>
              </w:rPr>
              <w:t>Eil. Nr.</w:t>
            </w: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67D36" w:rsidR="009036A1" w:rsidP="009036A1" w:rsidRDefault="009036A1" w14:paraId="79077D99" w14:textId="77777777">
            <w:pPr>
              <w:spacing w:after="0" w:line="240" w:lineRule="auto"/>
              <w:jc w:val="center"/>
              <w:rPr>
                <w:rFonts w:ascii="Times New Roman" w:hAnsi="Times New Roman" w:cs="Times New Roman"/>
                <w:bCs/>
                <w:sz w:val="24"/>
                <w:szCs w:val="24"/>
                <w:lang w:eastAsia="en-US"/>
              </w:rPr>
            </w:pPr>
            <w:r w:rsidRPr="00C67D36">
              <w:rPr>
                <w:rFonts w:ascii="Times New Roman" w:hAnsi="Times New Roman" w:cs="Times New Roman"/>
                <w:b/>
                <w:sz w:val="24"/>
                <w:szCs w:val="24"/>
              </w:rPr>
              <w:t>Tiekėjo pašalinimo pagrindai</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67D36" w:rsidR="009036A1" w:rsidP="009036A1" w:rsidRDefault="009036A1" w14:paraId="2F6A40E8" w14:textId="77777777">
            <w:pPr>
              <w:spacing w:after="0" w:line="240" w:lineRule="auto"/>
              <w:jc w:val="center"/>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 xml:space="preserve">VPĮ straipsnis,  dalis, punktas bei EBVPD formos dalis pildymui </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67D36" w:rsidR="009036A1" w:rsidP="009036A1" w:rsidRDefault="009036A1" w14:paraId="1A48D488" w14:textId="77777777">
            <w:pPr>
              <w:spacing w:after="0" w:line="240" w:lineRule="auto"/>
              <w:jc w:val="center"/>
              <w:rPr>
                <w:rFonts w:ascii="Times New Roman" w:hAnsi="Times New Roman" w:cs="Times New Roman"/>
                <w:bCs/>
                <w:iCs/>
                <w:sz w:val="24"/>
                <w:szCs w:val="24"/>
                <w:lang w:eastAsia="en-US"/>
              </w:rPr>
            </w:pPr>
            <w:r w:rsidRPr="00C67D36">
              <w:rPr>
                <w:rFonts w:ascii="Times New Roman" w:hAnsi="Times New Roman" w:cs="Times New Roman"/>
                <w:b/>
                <w:sz w:val="24"/>
                <w:szCs w:val="24"/>
              </w:rPr>
              <w:t>Pašalinimo pagrindų nebuvimą įrodantys dokumentai</w:t>
            </w:r>
          </w:p>
        </w:tc>
      </w:tr>
      <w:tr w:rsidRPr="00C67D36" w:rsidR="00280F08" w:rsidTr="00B30A1B" w14:paraId="1EFABAC6" w14:textId="77777777">
        <w:tc>
          <w:tcPr>
            <w:tcW w:w="991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67D36" w:rsidR="00280F08" w:rsidP="00B30A1B" w:rsidRDefault="006539EB" w14:paraId="5CA0C6E2" w14:textId="457AAFE9">
            <w:pPr>
              <w:spacing w:after="0" w:line="240" w:lineRule="auto"/>
              <w:rPr>
                <w:rFonts w:ascii="Times New Roman" w:hAnsi="Times New Roman" w:cs="Times New Roman"/>
                <w:b/>
                <w:sz w:val="24"/>
                <w:szCs w:val="24"/>
              </w:rPr>
            </w:pPr>
            <w:r>
              <w:rPr>
                <w:rFonts w:ascii="Times New Roman" w:hAnsi="Times New Roman" w:cs="Times New Roman"/>
                <w:b/>
                <w:bCs/>
                <w:sz w:val="24"/>
                <w:szCs w:val="24"/>
              </w:rPr>
              <w:t>P</w:t>
            </w:r>
            <w:r w:rsidRPr="006539EB">
              <w:rPr>
                <w:rFonts w:ascii="Times New Roman" w:hAnsi="Times New Roman" w:cs="Times New Roman"/>
                <w:b/>
                <w:bCs/>
                <w:sz w:val="24"/>
                <w:szCs w:val="24"/>
              </w:rPr>
              <w:t>ašalinimo pagrindai pagal VPĮ 46 straipsnio 1 – 4 dalių nuostatas</w:t>
            </w:r>
          </w:p>
        </w:tc>
      </w:tr>
      <w:tr w:rsidRPr="00C67D36" w:rsidR="00A304D8" w:rsidTr="00B30A1B" w14:paraId="4D585CA5"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52274FB8"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492A3171"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sz w:val="24"/>
                <w:szCs w:val="24"/>
                <w:lang w:eastAsia="en-US"/>
              </w:rPr>
              <w:t>Tiekėjas arba jo atsakingas asmuo, nurodytas VPĮ 46 straipsnio 2 dalies 2 punkte, nuteistas už šią nusikalstamą veiką:</w:t>
            </w:r>
          </w:p>
          <w:p w:rsidRPr="00C67D36" w:rsidR="009036A1" w:rsidP="009036A1" w:rsidRDefault="009036A1" w14:paraId="72B78F98"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1) dalyvavimą nusikalstamame susivienijime, jo organizavimą ar vadovavimą jam;</w:t>
            </w:r>
          </w:p>
          <w:p w:rsidRPr="00C67D36" w:rsidR="009036A1" w:rsidP="009036A1" w:rsidRDefault="009036A1" w14:paraId="070CA85E"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2) kyšininkavimą, prekybą poveikiu, papirkimą;</w:t>
            </w:r>
          </w:p>
          <w:p w:rsidRPr="00C67D36" w:rsidR="009036A1" w:rsidP="009036A1" w:rsidRDefault="009036A1" w14:paraId="0BA3D23A"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C67D36">
              <w:rPr>
                <w:rFonts w:ascii="Times New Roman" w:hAnsi="Times New Roman" w:cs="Times New Roman"/>
                <w:bCs/>
                <w:sz w:val="24"/>
                <w:szCs w:val="24"/>
                <w:lang w:eastAsia="en-US"/>
              </w:rPr>
              <w:t>finansinius interesus, kaip apibrėžta Konvencijos dėl Europos Bendrijų finansinių interesų apsaugos 1 straipsnyje;</w:t>
            </w:r>
          </w:p>
          <w:p w:rsidRPr="00C67D36" w:rsidR="009036A1" w:rsidP="009036A1" w:rsidRDefault="009036A1" w14:paraId="26C4B7C4"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4) nusikalstamą bankrotą;</w:t>
            </w:r>
          </w:p>
          <w:p w:rsidRPr="00C67D36" w:rsidR="009036A1" w:rsidP="009036A1" w:rsidRDefault="009036A1" w14:paraId="63CA929F"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5) teroristinį ir su teroristine veikla susijusį nusikaltimą;</w:t>
            </w:r>
          </w:p>
          <w:p w:rsidRPr="00C67D36" w:rsidR="009036A1" w:rsidP="009036A1" w:rsidRDefault="009036A1" w14:paraId="6D67D558"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6) nusikalstamu būdu gauto turto legalizavimą;</w:t>
            </w:r>
          </w:p>
          <w:p w:rsidRPr="00C67D36" w:rsidR="009036A1" w:rsidP="009036A1" w:rsidRDefault="009036A1" w14:paraId="43708D46"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7) prekybą žmonėmis, vaiko pirkimą arba pardavimą;</w:t>
            </w:r>
          </w:p>
          <w:p w:rsidRPr="00C67D36" w:rsidR="009036A1" w:rsidP="009036A1" w:rsidRDefault="009036A1" w14:paraId="4FE89D75"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Pr="00C67D36" w:rsidR="009036A1" w:rsidP="009036A1" w:rsidRDefault="009036A1" w14:paraId="29ED61FB" w14:textId="77777777">
            <w:pPr>
              <w:spacing w:after="0" w:line="240" w:lineRule="auto"/>
              <w:jc w:val="both"/>
              <w:rPr>
                <w:rFonts w:ascii="Times New Roman" w:hAnsi="Times New Roman" w:cs="Times New Roman"/>
                <w:b/>
                <w:bCs/>
                <w:sz w:val="24"/>
                <w:szCs w:val="24"/>
                <w:lang w:eastAsia="en-US"/>
              </w:rPr>
            </w:pPr>
          </w:p>
          <w:p w:rsidRPr="00C67D36" w:rsidR="009036A1" w:rsidP="009036A1" w:rsidRDefault="009036A1" w14:paraId="12D490CF"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Laikoma, kad tiekėjas arba jo atsakingas asmuo nuteistas už aukščiau nurodytą nusikalstamą veiką, kai dėl:</w:t>
            </w:r>
          </w:p>
          <w:p w:rsidRPr="00C67D36" w:rsidR="009036A1" w:rsidP="009036A1" w:rsidRDefault="009036A1" w14:paraId="7FC418A2" w14:textId="77777777">
            <w:pPr>
              <w:spacing w:after="0" w:line="240" w:lineRule="auto"/>
              <w:jc w:val="both"/>
              <w:rPr>
                <w:rFonts w:ascii="Times New Roman" w:hAnsi="Times New Roman" w:cs="Times New Roman"/>
                <w:bCs/>
                <w:sz w:val="24"/>
                <w:szCs w:val="24"/>
                <w:lang w:eastAsia="en-US"/>
              </w:rPr>
            </w:pPr>
            <w:r w:rsidRPr="00C67D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Pr="00C67D36" w:rsidR="009036A1" w:rsidP="009036A1" w:rsidRDefault="009036A1" w14:paraId="20F1EAFA" w14:textId="77777777">
            <w:pPr>
              <w:spacing w:after="0" w:line="240" w:lineRule="auto"/>
              <w:jc w:val="both"/>
              <w:rPr>
                <w:rFonts w:ascii="Times New Roman" w:hAnsi="Times New Roman" w:cs="Times New Roman"/>
                <w:b/>
                <w:bCs/>
                <w:sz w:val="24"/>
                <w:szCs w:val="24"/>
                <w:lang w:eastAsia="en-US"/>
              </w:rPr>
            </w:pPr>
          </w:p>
          <w:p w:rsidRPr="00C67D36" w:rsidR="009036A1" w:rsidP="009036A1" w:rsidRDefault="009036A1" w14:paraId="5D7CF4C3"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 xml:space="preserve">2) tiekėjo, kuris yra juridinis asmuo, kita organizacija ar jos </w:t>
            </w:r>
            <w:r w:rsidRPr="00C67D36">
              <w:rPr>
                <w:rFonts w:ascii="Times New Roman" w:hAnsi="Times New Roman" w:cs="Times New Roman"/>
                <w:b/>
                <w:bCs/>
                <w:sz w:val="24"/>
                <w:szCs w:val="24"/>
                <w:lang w:eastAsia="en-US"/>
              </w:rPr>
              <w:t>struktūrinis</w:t>
            </w:r>
            <w:r w:rsidRPr="00C67D3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C67D36" w:rsidR="009036A1" w:rsidP="009036A1" w:rsidRDefault="009036A1" w14:paraId="73AE4E29" w14:textId="77777777">
            <w:pPr>
              <w:spacing w:after="0" w:line="240" w:lineRule="auto"/>
              <w:jc w:val="both"/>
              <w:rPr>
                <w:rFonts w:ascii="Times New Roman" w:hAnsi="Times New Roman" w:cs="Times New Roman"/>
                <w:bCs/>
                <w:sz w:val="24"/>
                <w:szCs w:val="24"/>
                <w:lang w:eastAsia="en-US"/>
              </w:rPr>
            </w:pPr>
          </w:p>
          <w:p w:rsidRPr="00C67D36" w:rsidR="009036A1" w:rsidP="009036A1" w:rsidRDefault="009036A1" w14:paraId="7B4AFE8D"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 xml:space="preserve">3) tiekėjo, kuris yra juridinis asmuo, kita organizacija ar jos </w:t>
            </w:r>
            <w:r w:rsidRPr="00C67D36">
              <w:rPr>
                <w:rFonts w:ascii="Times New Roman" w:hAnsi="Times New Roman" w:cs="Times New Roman"/>
                <w:b/>
                <w:sz w:val="24"/>
                <w:szCs w:val="24"/>
                <w:lang w:eastAsia="en-US"/>
              </w:rPr>
              <w:t>struktūrinis</w:t>
            </w:r>
            <w:r w:rsidRPr="00C67D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7146029" w14:textId="77777777">
            <w:pPr>
              <w:spacing w:after="0" w:line="240" w:lineRule="auto"/>
              <w:jc w:val="both"/>
              <w:rPr>
                <w:rFonts w:ascii="Times New Roman" w:hAnsi="Times New Roman" w:eastAsia="Yu Mincho" w:cs="Times New Roman"/>
                <w:b/>
                <w:bCs/>
                <w:sz w:val="24"/>
                <w:szCs w:val="24"/>
                <w:lang w:eastAsia="en-US"/>
              </w:rPr>
            </w:pPr>
            <w:r w:rsidRPr="00C67D36">
              <w:rPr>
                <w:rFonts w:ascii="Times New Roman" w:hAnsi="Times New Roman" w:eastAsia="Yu Mincho" w:cs="Times New Roman"/>
                <w:b/>
                <w:bCs/>
                <w:sz w:val="24"/>
                <w:szCs w:val="24"/>
                <w:lang w:eastAsia="en-US"/>
              </w:rPr>
              <w:t>VPĮ 46 straipsnio 1 dalis</w:t>
            </w:r>
          </w:p>
          <w:p w:rsidRPr="00C67D36" w:rsidR="009036A1" w:rsidP="009036A1" w:rsidRDefault="009036A1" w14:paraId="33B9CA5B" w14:textId="77777777">
            <w:pPr>
              <w:spacing w:after="0" w:line="240" w:lineRule="auto"/>
              <w:jc w:val="both"/>
              <w:rPr>
                <w:rFonts w:ascii="Times New Roman" w:hAnsi="Times New Roman" w:eastAsia="Yu Mincho" w:cs="Times New Roman"/>
                <w:sz w:val="24"/>
                <w:szCs w:val="24"/>
                <w:lang w:eastAsia="en-US"/>
              </w:rPr>
            </w:pPr>
          </w:p>
          <w:p w:rsidRPr="00C67D36" w:rsidR="009036A1" w:rsidP="009036A1" w:rsidRDefault="009036A1" w14:paraId="7994C724" w14:textId="77777777">
            <w:pPr>
              <w:spacing w:after="0" w:line="240" w:lineRule="auto"/>
              <w:jc w:val="both"/>
              <w:rPr>
                <w:rFonts w:ascii="Times New Roman" w:hAnsi="Times New Roman" w:eastAsia="Yu Mincho" w:cs="Times New Roman"/>
                <w:sz w:val="24"/>
                <w:szCs w:val="24"/>
                <w:lang w:eastAsia="en-US"/>
              </w:rPr>
            </w:pPr>
            <w:r w:rsidRPr="00C67D36">
              <w:rPr>
                <w:rFonts w:ascii="Times New Roman" w:hAnsi="Times New Roman" w:eastAsia="Yu Mincho" w:cs="Times New Roman"/>
                <w:sz w:val="24"/>
                <w:szCs w:val="24"/>
                <w:lang w:eastAsia="en-US"/>
              </w:rPr>
              <w:t>EBVPD III dalies A1-A6 punktai</w:t>
            </w:r>
          </w:p>
          <w:p w:rsidRPr="00C67D36" w:rsidR="009036A1" w:rsidP="009036A1" w:rsidRDefault="009036A1" w14:paraId="5BA8B839" w14:textId="77777777">
            <w:pPr>
              <w:spacing w:after="0" w:line="240" w:lineRule="auto"/>
              <w:jc w:val="both"/>
              <w:rPr>
                <w:rFonts w:ascii="Times New Roman" w:hAnsi="Times New Roman" w:eastAsia="Yu Mincho" w:cs="Times New Roman"/>
                <w:sz w:val="24"/>
                <w:szCs w:val="24"/>
                <w:lang w:eastAsia="en-US"/>
              </w:rPr>
            </w:pPr>
          </w:p>
          <w:p w:rsidRPr="00C67D36" w:rsidR="009036A1" w:rsidP="009036A1" w:rsidRDefault="009036A1" w14:paraId="72B03E31" w14:textId="77777777">
            <w:pPr>
              <w:spacing w:after="0" w:line="240" w:lineRule="auto"/>
              <w:jc w:val="both"/>
              <w:rPr>
                <w:rFonts w:ascii="Times New Roman" w:hAnsi="Times New Roman" w:eastAsia="Yu Mincho" w:cs="Times New Roman"/>
                <w:sz w:val="24"/>
                <w:szCs w:val="24"/>
                <w:lang w:eastAsia="en-US"/>
              </w:rPr>
            </w:pPr>
            <w:r w:rsidRPr="00C67D36">
              <w:rPr>
                <w:rFonts w:ascii="Times New Roman" w:hAnsi="Times New Roman" w:eastAsia="Yu Mincho" w:cs="Times New Roman"/>
                <w:sz w:val="24"/>
                <w:szCs w:val="24"/>
                <w:lang w:eastAsia="en-US"/>
              </w:rPr>
              <w:t>EBVPD III dalies D1 punktas</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6E4ED5AF"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lang w:eastAsia="en-US"/>
              </w:rPr>
              <w:t>Iš Lietuvoje įsteigtų subjektų reikalaujama:</w:t>
            </w:r>
          </w:p>
          <w:p w:rsidRPr="00C67D36" w:rsidR="009036A1" w:rsidP="00E02CB0" w:rsidRDefault="009036A1" w14:paraId="61688C63" w14:textId="77777777">
            <w:pPr>
              <w:numPr>
                <w:ilvl w:val="0"/>
                <w:numId w:val="9"/>
              </w:numPr>
              <w:spacing w:after="0" w:line="240" w:lineRule="auto"/>
              <w:ind w:left="314"/>
              <w:jc w:val="both"/>
              <w:rPr>
                <w:rFonts w:ascii="Times New Roman" w:hAnsi="Times New Roman" w:cs="Times New Roman"/>
                <w:b/>
                <w:bCs/>
                <w:sz w:val="24"/>
                <w:szCs w:val="24"/>
              </w:rPr>
            </w:pPr>
            <w:r w:rsidRPr="00C67D36">
              <w:rPr>
                <w:rFonts w:ascii="Times New Roman" w:hAnsi="Times New Roman" w:cs="Times New Roman"/>
                <w:sz w:val="24"/>
                <w:szCs w:val="24"/>
              </w:rPr>
              <w:t>išrašo iš teismo sprendimo arba</w:t>
            </w:r>
          </w:p>
          <w:p w:rsidRPr="00C67D36" w:rsidR="009036A1" w:rsidP="00E02CB0" w:rsidRDefault="009036A1" w14:paraId="02DEAEE0" w14:textId="77777777">
            <w:pPr>
              <w:numPr>
                <w:ilvl w:val="0"/>
                <w:numId w:val="9"/>
              </w:numPr>
              <w:spacing w:after="0" w:line="240" w:lineRule="auto"/>
              <w:ind w:left="314"/>
              <w:jc w:val="both"/>
              <w:rPr>
                <w:rFonts w:ascii="Times New Roman" w:hAnsi="Times New Roman" w:cs="Times New Roman"/>
                <w:b/>
                <w:bCs/>
                <w:sz w:val="24"/>
                <w:szCs w:val="24"/>
              </w:rPr>
            </w:pPr>
            <w:r w:rsidRPr="00C67D36">
              <w:rPr>
                <w:rFonts w:ascii="Times New Roman" w:hAnsi="Times New Roman" w:cs="Times New Roman"/>
                <w:sz w:val="24"/>
                <w:szCs w:val="24"/>
              </w:rPr>
              <w:t>Informatikos ir ryšių departamento prie Vidaus reikalų ministerijos pažymos, arba</w:t>
            </w:r>
          </w:p>
          <w:p w:rsidRPr="00C67D36" w:rsidR="009036A1" w:rsidP="00E02CB0" w:rsidRDefault="009036A1" w14:paraId="33E772FC" w14:textId="77777777">
            <w:pPr>
              <w:numPr>
                <w:ilvl w:val="0"/>
                <w:numId w:val="9"/>
              </w:numPr>
              <w:spacing w:after="0" w:line="240" w:lineRule="auto"/>
              <w:ind w:left="319"/>
              <w:jc w:val="both"/>
              <w:rPr>
                <w:rFonts w:ascii="Times New Roman" w:hAnsi="Times New Roman" w:cs="Times New Roman"/>
                <w:b/>
                <w:bCs/>
                <w:sz w:val="24"/>
                <w:szCs w:val="24"/>
              </w:rPr>
            </w:pPr>
            <w:r w:rsidRPr="00C67D3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Pr="00C67D36" w:rsidR="009036A1" w:rsidP="009036A1" w:rsidRDefault="009036A1" w14:paraId="5132FC73" w14:textId="77777777">
            <w:pPr>
              <w:spacing w:after="0" w:line="240" w:lineRule="auto"/>
              <w:jc w:val="both"/>
              <w:rPr>
                <w:rFonts w:ascii="Times New Roman" w:hAnsi="Times New Roman" w:cs="Times New Roman"/>
                <w:sz w:val="24"/>
                <w:szCs w:val="24"/>
                <w:lang w:eastAsia="en-US"/>
              </w:rPr>
            </w:pPr>
          </w:p>
          <w:p w:rsidRPr="00C67D36" w:rsidR="009036A1" w:rsidP="009036A1" w:rsidRDefault="009036A1" w14:paraId="2C0B9C86"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lang w:eastAsia="en-US"/>
              </w:rPr>
              <w:t>Iš ne Lietuvoje įsteigtų subjektų reikalaujama:</w:t>
            </w:r>
          </w:p>
          <w:p w:rsidRPr="00C67D36" w:rsidR="009036A1" w:rsidP="00E02CB0" w:rsidRDefault="009036A1" w14:paraId="548084DD" w14:textId="77777777">
            <w:pPr>
              <w:numPr>
                <w:ilvl w:val="0"/>
                <w:numId w:val="9"/>
              </w:numPr>
              <w:spacing w:after="0" w:line="240" w:lineRule="auto"/>
              <w:ind w:left="314"/>
              <w:jc w:val="both"/>
              <w:rPr>
                <w:rFonts w:ascii="Times New Roman" w:hAnsi="Times New Roman" w:cs="Times New Roman"/>
                <w:b/>
                <w:bCs/>
                <w:sz w:val="24"/>
                <w:szCs w:val="24"/>
              </w:rPr>
            </w:pPr>
            <w:r w:rsidRPr="00C67D36">
              <w:rPr>
                <w:rFonts w:ascii="Times New Roman" w:hAnsi="Times New Roman" w:cs="Times New Roman"/>
                <w:sz w:val="24"/>
                <w:szCs w:val="24"/>
              </w:rPr>
              <w:t>atitinkamos užsienio šalies institucijos dokumento</w:t>
            </w:r>
            <w:r w:rsidRPr="00C67D36">
              <w:rPr>
                <w:rFonts w:ascii="Times New Roman" w:hAnsi="Times New Roman" w:cs="Times New Roman"/>
                <w:sz w:val="24"/>
                <w:szCs w:val="24"/>
                <w:vertAlign w:val="superscript"/>
              </w:rPr>
              <w:footnoteReference w:id="5"/>
            </w:r>
            <w:r w:rsidRPr="00C67D36">
              <w:rPr>
                <w:rFonts w:ascii="Times New Roman" w:hAnsi="Times New Roman" w:cs="Times New Roman"/>
                <w:sz w:val="24"/>
                <w:szCs w:val="24"/>
              </w:rPr>
              <w:t>.</w:t>
            </w:r>
          </w:p>
          <w:p w:rsidRPr="00C67D36" w:rsidR="009036A1" w:rsidP="009036A1" w:rsidRDefault="009036A1" w14:paraId="6175F75D" w14:textId="77777777">
            <w:pPr>
              <w:spacing w:after="0" w:line="240" w:lineRule="auto"/>
              <w:jc w:val="both"/>
              <w:rPr>
                <w:rFonts w:ascii="Times New Roman" w:hAnsi="Times New Roman" w:cs="Times New Roman"/>
                <w:sz w:val="24"/>
                <w:szCs w:val="24"/>
              </w:rPr>
            </w:pPr>
          </w:p>
          <w:p w:rsidRPr="00C67D36" w:rsidR="009036A1" w:rsidP="009036A1" w:rsidRDefault="009036A1" w14:paraId="059F85E7" w14:textId="77777777">
            <w:pPr>
              <w:spacing w:after="0" w:line="240" w:lineRule="auto"/>
              <w:jc w:val="both"/>
              <w:rPr>
                <w:rFonts w:ascii="Times New Roman" w:hAnsi="Times New Roman" w:cs="Times New Roman"/>
                <w:color w:val="7030A0"/>
                <w:sz w:val="24"/>
                <w:szCs w:val="24"/>
              </w:rPr>
            </w:pPr>
            <w:r w:rsidRPr="00C67D36">
              <w:rPr>
                <w:rFonts w:ascii="Times New Roman" w:hAnsi="Times New Roman" w:cs="Times New Roman"/>
                <w:sz w:val="24"/>
                <w:szCs w:val="24"/>
              </w:rPr>
              <w:t xml:space="preserve">Nurodyti dokumentai turi būti išduoti ne anksčiau kaip 180 dienų iki </w:t>
            </w:r>
            <w:r w:rsidRPr="00C67D36">
              <w:rPr>
                <w:rFonts w:ascii="Times New Roman" w:hAnsi="Times New Roman" w:eastAsia="Times New Roman" w:cs="Times New Roman"/>
                <w:i/>
                <w:iCs/>
                <w:sz w:val="24"/>
                <w:szCs w:val="24"/>
              </w:rPr>
              <w:t>tos dienos, kai tiekėjas perkančiosios organizacijos prašymu turės pateikti pašalinimo pagrindų nebuvimą patvirtinančius dok</w:t>
            </w:r>
            <w:r w:rsidRPr="00C67D36">
              <w:rPr>
                <w:rFonts w:ascii="Times New Roman" w:hAnsi="Times New Roman" w:eastAsia="Times New Roman" w:cs="Times New Roman"/>
                <w:sz w:val="24"/>
                <w:szCs w:val="24"/>
              </w:rPr>
              <w:t>umentus</w:t>
            </w:r>
            <w:r w:rsidRPr="00C67D36">
              <w:rPr>
                <w:rFonts w:ascii="Times New Roman" w:hAnsi="Times New Roman" w:cs="Times New Roman"/>
                <w:sz w:val="24"/>
                <w:szCs w:val="24"/>
              </w:rPr>
              <w:t xml:space="preserve">. </w:t>
            </w:r>
            <w:r w:rsidRPr="00C67D36">
              <w:rPr>
                <w:rFonts w:ascii="Times New Roman" w:hAnsi="Times New Roman" w:cs="Times New Roman"/>
                <w:b/>
                <w:bCs/>
                <w:i/>
                <w:iCs/>
                <w:color w:val="000000" w:themeColor="text1"/>
                <w:sz w:val="24"/>
                <w:szCs w:val="24"/>
              </w:rPr>
              <w:t>Pavyzdys</w:t>
            </w:r>
            <w:r w:rsidRPr="00C67D36">
              <w:rPr>
                <w:rFonts w:ascii="Times New Roman" w:hAnsi="Times New Roman" w:cs="Times New Roman"/>
                <w:i/>
                <w:iCs/>
                <w:color w:val="000000" w:themeColor="text1"/>
                <w:sz w:val="24"/>
                <w:szCs w:val="24"/>
              </w:rPr>
              <w:t xml:space="preserve">: Jeigu perkančioji organizacija 2022-10-10 kreipėsi į tiekėją prašydama iki </w:t>
            </w:r>
            <w:r w:rsidRPr="00C67D36">
              <w:rPr>
                <w:rFonts w:ascii="Times New Roman" w:hAnsi="Times New Roman" w:cs="Times New Roman"/>
                <w:i/>
                <w:iCs/>
                <w:color w:val="000000" w:themeColor="text1"/>
                <w:sz w:val="24"/>
                <w:szCs w:val="24"/>
              </w:rPr>
              <w:t xml:space="preserve">2022-10-14 pateikti įrodančius dokumentus, jie turi būti išduoti ne anksčiau kaip 180 dienų, jas skaičiuojant atgal nuo 2022-10-14. </w:t>
            </w:r>
          </w:p>
          <w:p w:rsidRPr="00C67D36" w:rsidR="009036A1" w:rsidP="009036A1" w:rsidRDefault="009036A1" w14:paraId="53E09D99" w14:textId="77777777">
            <w:pPr>
              <w:spacing w:after="0" w:line="240" w:lineRule="auto"/>
              <w:jc w:val="both"/>
              <w:rPr>
                <w:rFonts w:ascii="Times New Roman" w:hAnsi="Times New Roman" w:cs="Times New Roman"/>
                <w:b/>
                <w:bCs/>
                <w:sz w:val="24"/>
                <w:szCs w:val="24"/>
              </w:rPr>
            </w:pPr>
          </w:p>
          <w:p w:rsidRPr="00C67D36" w:rsidR="009036A1" w:rsidP="009036A1" w:rsidRDefault="009036A1" w14:paraId="6B0AD6A3" w14:textId="77777777">
            <w:pPr>
              <w:spacing w:after="0" w:line="240" w:lineRule="auto"/>
              <w:jc w:val="both"/>
              <w:rPr>
                <w:rFonts w:ascii="Times New Roman" w:hAnsi="Times New Roman" w:cs="Times New Roman"/>
                <w:bCs/>
                <w:sz w:val="24"/>
                <w:szCs w:val="24"/>
              </w:rPr>
            </w:pPr>
            <w:r w:rsidRPr="00C67D3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Pr="00C67D36" w:rsidR="009036A1" w:rsidP="009036A1" w:rsidRDefault="009036A1" w14:paraId="19D9262D" w14:textId="77777777">
            <w:pPr>
              <w:spacing w:after="0" w:line="240" w:lineRule="auto"/>
              <w:jc w:val="both"/>
              <w:rPr>
                <w:rFonts w:ascii="Times New Roman" w:hAnsi="Times New Roman" w:cs="Times New Roman"/>
                <w:bCs/>
                <w:sz w:val="24"/>
                <w:szCs w:val="24"/>
              </w:rPr>
            </w:pPr>
          </w:p>
          <w:p w:rsidRPr="00C67D36" w:rsidR="009036A1" w:rsidP="009036A1" w:rsidRDefault="009036A1" w14:paraId="4AFC8E69" w14:textId="77777777">
            <w:pPr>
              <w:spacing w:after="0" w:line="240" w:lineRule="auto"/>
              <w:jc w:val="both"/>
              <w:rPr>
                <w:rFonts w:ascii="Times New Roman" w:hAnsi="Times New Roman" w:cs="Times New Roman"/>
                <w:b/>
                <w:bCs/>
                <w:i/>
                <w:iCs/>
                <w:sz w:val="24"/>
                <w:szCs w:val="24"/>
              </w:rPr>
            </w:pPr>
            <w:r w:rsidRPr="00C67D36">
              <w:rPr>
                <w:rFonts w:ascii="Times New Roman" w:hAnsi="Times New Roman" w:cs="Times New Roman"/>
                <w:b/>
                <w:bCs/>
                <w:i/>
                <w:iCs/>
                <w:sz w:val="24"/>
                <w:szCs w:val="24"/>
              </w:rPr>
              <w:t>PASTABA</w:t>
            </w:r>
          </w:p>
          <w:p w:rsidRPr="00C67D36" w:rsidR="009036A1" w:rsidP="009036A1" w:rsidRDefault="009036A1" w14:paraId="55F02863"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18217A" w:rsidP="009036A1" w:rsidRDefault="0018217A" w14:paraId="76F0C66E" w14:textId="77777777">
            <w:pPr>
              <w:spacing w:after="0" w:line="240" w:lineRule="auto"/>
              <w:jc w:val="both"/>
              <w:rPr>
                <w:rFonts w:ascii="Times New Roman" w:hAnsi="Times New Roman" w:cs="Times New Roman"/>
                <w:sz w:val="24"/>
                <w:szCs w:val="24"/>
              </w:rPr>
            </w:pPr>
          </w:p>
          <w:p w:rsidRPr="00C67D36" w:rsidR="0018217A" w:rsidP="009036A1" w:rsidRDefault="00782A85" w14:paraId="05BA98BC" w14:textId="33500C1B">
            <w:pPr>
              <w:spacing w:after="0" w:line="240" w:lineRule="auto"/>
              <w:jc w:val="both"/>
              <w:rPr>
                <w:rFonts w:ascii="Times New Roman" w:hAnsi="Times New Roman" w:cs="Times New Roman"/>
                <w:sz w:val="24"/>
                <w:szCs w:val="24"/>
              </w:rPr>
            </w:pPr>
            <w:r w:rsidRPr="00782A85">
              <w:rPr>
                <w:rFonts w:ascii="Times New Roman" w:hAnsi="Times New Roman" w:cs="Times New Roman"/>
                <w:bCs/>
                <w:i/>
                <w:sz w:val="24"/>
                <w:szCs w:val="24"/>
                <w:u w:val="single"/>
              </w:rPr>
              <w:t>Pateikiamas skenuotas dokumentas elektronine forma.</w:t>
            </w:r>
          </w:p>
          <w:p w:rsidRPr="00C67D36" w:rsidR="009036A1" w:rsidP="009036A1" w:rsidRDefault="009036A1" w14:paraId="794A3A6C" w14:textId="77777777">
            <w:pPr>
              <w:spacing w:after="0" w:line="240" w:lineRule="auto"/>
              <w:jc w:val="both"/>
              <w:rPr>
                <w:rFonts w:ascii="Times New Roman" w:hAnsi="Times New Roman" w:cs="Times New Roman"/>
                <w:b/>
                <w:bCs/>
                <w:sz w:val="24"/>
                <w:szCs w:val="24"/>
              </w:rPr>
            </w:pPr>
          </w:p>
          <w:p w:rsidRPr="00C67D36" w:rsidR="009036A1" w:rsidP="0042738C" w:rsidRDefault="009036A1" w14:paraId="09639BB0" w14:textId="77777777">
            <w:pPr>
              <w:spacing w:after="0" w:line="240" w:lineRule="auto"/>
              <w:jc w:val="both"/>
              <w:rPr>
                <w:rFonts w:ascii="Times New Roman" w:hAnsi="Times New Roman" w:cs="Times New Roman"/>
                <w:b/>
                <w:bCs/>
                <w:sz w:val="24"/>
                <w:szCs w:val="24"/>
              </w:rPr>
            </w:pPr>
          </w:p>
        </w:tc>
      </w:tr>
      <w:tr w:rsidRPr="00C67D36" w:rsidR="00A304D8" w:rsidTr="00B30A1B" w14:paraId="54E88090"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E02CB0" w:rsidRDefault="009036A1" w14:paraId="51E6F823"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7D33D80E"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48F485D3" w14:textId="77777777">
            <w:pPr>
              <w:spacing w:after="0" w:line="240" w:lineRule="auto"/>
              <w:jc w:val="both"/>
              <w:rPr>
                <w:rFonts w:ascii="Times New Roman" w:hAnsi="Times New Roman" w:eastAsia="Yu Mincho" w:cs="Times New Roman"/>
                <w:b/>
                <w:bCs/>
                <w:sz w:val="24"/>
                <w:szCs w:val="24"/>
                <w:lang w:eastAsia="en-US"/>
              </w:rPr>
            </w:pPr>
            <w:r w:rsidRPr="00C67D36">
              <w:rPr>
                <w:rFonts w:ascii="Times New Roman" w:hAnsi="Times New Roman" w:eastAsia="Yu Mincho" w:cs="Times New Roman"/>
                <w:b/>
                <w:bCs/>
                <w:sz w:val="24"/>
                <w:szCs w:val="24"/>
                <w:lang w:eastAsia="en-US"/>
              </w:rPr>
              <w:t>VPĮ 46 straipsnio 2¹ dalis</w:t>
            </w:r>
          </w:p>
          <w:p w:rsidRPr="00C67D36" w:rsidR="009036A1" w:rsidP="009036A1" w:rsidRDefault="009036A1" w14:paraId="67BEC97D" w14:textId="77777777">
            <w:pPr>
              <w:spacing w:after="0" w:line="240" w:lineRule="auto"/>
              <w:jc w:val="both"/>
              <w:rPr>
                <w:rFonts w:ascii="Times New Roman" w:hAnsi="Times New Roman" w:eastAsia="Yu Mincho" w:cs="Times New Roman"/>
                <w:b/>
                <w:bCs/>
                <w:sz w:val="24"/>
                <w:szCs w:val="24"/>
              </w:rPr>
            </w:pPr>
          </w:p>
          <w:p w:rsidRPr="00C67D36" w:rsidR="009036A1" w:rsidP="009036A1" w:rsidRDefault="009036A1" w14:paraId="1D44B873"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sz w:val="24"/>
                <w:szCs w:val="24"/>
                <w:lang w:eastAsia="en-US"/>
              </w:rPr>
              <w:t>EBVPD III dalies D2 punktas</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7064C6CD"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652B9B0F" w14:textId="77777777">
            <w:pPr>
              <w:spacing w:after="0" w:line="240" w:lineRule="auto"/>
              <w:jc w:val="both"/>
              <w:rPr>
                <w:rFonts w:ascii="Times New Roman" w:hAnsi="Times New Roman" w:cs="Times New Roman"/>
                <w:sz w:val="24"/>
                <w:szCs w:val="24"/>
              </w:rPr>
            </w:pPr>
          </w:p>
        </w:tc>
      </w:tr>
      <w:tr w:rsidRPr="00C67D36" w:rsidR="00A304D8" w:rsidTr="00B30A1B" w14:paraId="1C621212"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769906A6"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67A1158C"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C67D36" w:rsidR="009036A1" w:rsidP="009036A1" w:rsidRDefault="009036A1" w14:paraId="29C496D2" w14:textId="77777777">
            <w:pPr>
              <w:spacing w:after="0" w:line="240" w:lineRule="auto"/>
              <w:jc w:val="both"/>
              <w:rPr>
                <w:rFonts w:ascii="Times New Roman" w:hAnsi="Times New Roman" w:cs="Times New Roman"/>
                <w:b/>
                <w:bCs/>
                <w:sz w:val="24"/>
                <w:szCs w:val="24"/>
                <w:lang w:eastAsia="en-US"/>
              </w:rPr>
            </w:pPr>
          </w:p>
          <w:p w:rsidRPr="00C67D36" w:rsidR="009036A1" w:rsidP="009036A1" w:rsidRDefault="009036A1" w14:paraId="75DAAC89"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Laikoma, kad tiekėjas nuteistas už aukščiau nurodytą nusikalstamą veiką, kai dėl:</w:t>
            </w:r>
          </w:p>
          <w:p w:rsidRPr="00C67D36" w:rsidR="009036A1" w:rsidP="009036A1" w:rsidRDefault="009036A1" w14:paraId="6119F117" w14:textId="77777777">
            <w:pPr>
              <w:spacing w:after="0" w:line="240" w:lineRule="auto"/>
              <w:jc w:val="both"/>
              <w:rPr>
                <w:rFonts w:ascii="Times New Roman" w:hAnsi="Times New Roman" w:cs="Times New Roman"/>
                <w:bCs/>
                <w:sz w:val="24"/>
                <w:szCs w:val="24"/>
                <w:lang w:eastAsia="en-US"/>
              </w:rPr>
            </w:pPr>
            <w:r w:rsidRPr="00C67D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Pr="00C67D36" w:rsidR="009036A1" w:rsidP="009036A1" w:rsidRDefault="009036A1" w14:paraId="3B42D9CB" w14:textId="77777777">
            <w:pPr>
              <w:spacing w:after="0" w:line="240" w:lineRule="auto"/>
              <w:jc w:val="both"/>
              <w:rPr>
                <w:rFonts w:ascii="Times New Roman" w:hAnsi="Times New Roman" w:cs="Times New Roman"/>
                <w:b/>
                <w:bCs/>
                <w:sz w:val="24"/>
                <w:szCs w:val="24"/>
                <w:lang w:eastAsia="en-US"/>
              </w:rPr>
            </w:pPr>
          </w:p>
          <w:p w:rsidRPr="00C67D36" w:rsidR="009036A1" w:rsidP="009036A1" w:rsidRDefault="009036A1" w14:paraId="66EDD78B"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 xml:space="preserve">2) tiekėjo, kuris yra juridinis asmuo, kita organizacija ar jos </w:t>
            </w:r>
            <w:r w:rsidRPr="00C67D36">
              <w:rPr>
                <w:rFonts w:ascii="Times New Roman" w:hAnsi="Times New Roman" w:cs="Times New Roman"/>
                <w:b/>
                <w:sz w:val="24"/>
                <w:szCs w:val="24"/>
                <w:lang w:eastAsia="en-US"/>
              </w:rPr>
              <w:t>struktūrinis</w:t>
            </w:r>
            <w:r w:rsidRPr="00C67D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C67D36" w:rsidR="009036A1" w:rsidP="009036A1" w:rsidRDefault="009036A1" w14:paraId="4D72DF5D"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Tačiau ši nuostata netaikoma, jeigu:</w:t>
            </w:r>
          </w:p>
          <w:p w:rsidRPr="00C67D36" w:rsidR="009036A1" w:rsidP="009036A1" w:rsidRDefault="009036A1" w14:paraId="4AEFD3E4"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Pr="00C67D36" w:rsidR="009036A1" w:rsidP="009036A1" w:rsidRDefault="009036A1" w14:paraId="6DA0BB40"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2) įsiskolinimo suma neviršija 50 Eur (penkiasdešimt eurų);</w:t>
            </w:r>
          </w:p>
          <w:p w:rsidRPr="00C67D36" w:rsidR="009036A1" w:rsidP="009036A1" w:rsidRDefault="009036A1" w14:paraId="4A3C75E5" w14:textId="77777777">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67D36">
              <w:rPr>
                <w:rFonts w:ascii="Times New Roman" w:hAnsi="Times New Roman" w:cs="Times New Roman"/>
                <w:bCs/>
                <w:sz w:val="24"/>
                <w:szCs w:val="24"/>
                <w:lang w:eastAsia="en-US"/>
              </w:rPr>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C839E8C"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3 dalis</w:t>
            </w:r>
          </w:p>
          <w:p w:rsidRPr="00C67D36" w:rsidR="009036A1" w:rsidP="009036A1" w:rsidRDefault="009036A1" w14:paraId="306617DC" w14:textId="77777777">
            <w:pPr>
              <w:spacing w:after="0" w:line="240" w:lineRule="auto"/>
              <w:jc w:val="both"/>
              <w:rPr>
                <w:rFonts w:ascii="Times New Roman" w:hAnsi="Times New Roman" w:eastAsia="Arial" w:cs="Times New Roman"/>
                <w:sz w:val="24"/>
                <w:szCs w:val="24"/>
              </w:rPr>
            </w:pPr>
          </w:p>
          <w:p w:rsidRPr="00C67D36" w:rsidR="009036A1" w:rsidP="009036A1" w:rsidRDefault="009036A1" w14:paraId="57AE12D6" w14:textId="77777777">
            <w:pPr>
              <w:spacing w:after="0" w:line="240" w:lineRule="auto"/>
              <w:jc w:val="both"/>
              <w:rPr>
                <w:rFonts w:ascii="Times New Roman" w:hAnsi="Times New Roman" w:eastAsia="Yu Mincho" w:cs="Times New Roman"/>
                <w:sz w:val="24"/>
                <w:szCs w:val="24"/>
              </w:rPr>
            </w:pPr>
            <w:r w:rsidRPr="00C67D36">
              <w:rPr>
                <w:rFonts w:ascii="Times New Roman" w:hAnsi="Times New Roman" w:eastAsia="Arial" w:cs="Times New Roman"/>
                <w:sz w:val="24"/>
                <w:szCs w:val="24"/>
              </w:rPr>
              <w:t>EBVPD III dalies B1 ir B2 punktai</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30A1B" w:rsidR="00641AA7" w:rsidP="00641AA7" w:rsidRDefault="00641AA7" w14:paraId="7BF7E729"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lang w:eastAsia="en-US"/>
              </w:rPr>
              <w:t>Iš Lietuvoje įsteigtų subjektų reikalaujama:</w:t>
            </w:r>
          </w:p>
          <w:p w:rsidRPr="00B30A1B" w:rsidR="00641AA7" w:rsidP="00641AA7" w:rsidRDefault="00641AA7" w14:paraId="706C0F6B"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1) Dėl įsipareigojimų, susijusių su mokesčių mokėjimu, įvykdymo i</w:t>
            </w:r>
            <w:r w:rsidRPr="00B30A1B">
              <w:rPr>
                <w:rFonts w:ascii="Times New Roman" w:hAnsi="Times New Roman" w:eastAsia="Yu Mincho" w:cs="Times New Roman"/>
                <w:sz w:val="24"/>
                <w:szCs w:val="24"/>
                <w:lang w:eastAsia="en-US"/>
              </w:rPr>
              <w:t xml:space="preserve">š Lietuvoje įsteigtų subjektų </w:t>
            </w:r>
            <w:r w:rsidRPr="00B30A1B">
              <w:rPr>
                <w:rFonts w:ascii="Times New Roman" w:hAnsi="Times New Roman" w:eastAsia="Yu Mincho" w:cs="Times New Roman"/>
                <w:sz w:val="24"/>
                <w:szCs w:val="24"/>
              </w:rPr>
              <w:t>prašoma:</w:t>
            </w:r>
          </w:p>
          <w:p w:rsidRPr="00B30A1B" w:rsidR="00641AA7" w:rsidP="004841E8" w:rsidRDefault="00641AA7" w14:paraId="7C988210" w14:textId="77777777">
            <w:pPr>
              <w:spacing w:after="0" w:line="240" w:lineRule="auto"/>
              <w:jc w:val="both"/>
              <w:rPr>
                <w:rFonts w:ascii="Times New Roman" w:hAnsi="Times New Roman" w:eastAsia="Yu Mincho" w:cs="Times New Roman"/>
                <w:sz w:val="24"/>
                <w:szCs w:val="24"/>
              </w:rPr>
            </w:pPr>
          </w:p>
          <w:p w:rsidRPr="00B30A1B" w:rsidR="00641AA7" w:rsidP="00E02CB0" w:rsidRDefault="00641AA7" w14:paraId="01C2AC4F" w14:textId="13BEC0C8">
            <w:pPr>
              <w:numPr>
                <w:ilvl w:val="0"/>
                <w:numId w:val="15"/>
              </w:numPr>
              <w:spacing w:after="0" w:line="240" w:lineRule="auto"/>
              <w:ind w:left="0" w:firstLine="426"/>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išrašo iš teismo sprendimo (jei toks yra)</w:t>
            </w:r>
            <w:r w:rsidR="004841E8">
              <w:rPr>
                <w:rFonts w:ascii="Times New Roman" w:hAnsi="Times New Roman" w:eastAsia="Yu Mincho" w:cs="Times New Roman"/>
                <w:sz w:val="24"/>
                <w:szCs w:val="24"/>
              </w:rPr>
              <w:t>,</w:t>
            </w:r>
            <w:r w:rsidRPr="00B30A1B">
              <w:rPr>
                <w:rFonts w:ascii="Times New Roman" w:hAnsi="Times New Roman" w:eastAsia="Yu Mincho" w:cs="Times New Roman"/>
                <w:sz w:val="24"/>
                <w:szCs w:val="24"/>
              </w:rPr>
              <w:t xml:space="preserve"> </w:t>
            </w:r>
          </w:p>
          <w:p w:rsidRPr="00B30A1B" w:rsidR="00641AA7" w:rsidP="00E02CB0" w:rsidRDefault="00641AA7" w14:paraId="2458F5FE" w14:textId="77777777">
            <w:pPr>
              <w:numPr>
                <w:ilvl w:val="0"/>
                <w:numId w:val="15"/>
              </w:numPr>
              <w:spacing w:after="0" w:line="240" w:lineRule="auto"/>
              <w:ind w:left="0" w:firstLine="426"/>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arba Valstybinės mokesčių inspekcijos prie Lietuvos Respublikos finansų ministerijos išduoto dokumento,</w:t>
            </w:r>
          </w:p>
          <w:p w:rsidRPr="00B30A1B" w:rsidR="00641AA7" w:rsidP="00E02CB0" w:rsidRDefault="00641AA7" w14:paraId="03E1D9F6" w14:textId="77777777">
            <w:pPr>
              <w:numPr>
                <w:ilvl w:val="0"/>
                <w:numId w:val="16"/>
              </w:numPr>
              <w:spacing w:after="0" w:line="240" w:lineRule="auto"/>
              <w:ind w:left="0" w:firstLine="426"/>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arba valstybės įmonės Registrų centro Lietuvos Respublikos Vyriausybės nustatyta tvarka išduoto dokumento, patvirtinančio jungtinius kompetentingų institucijų tvarkomus duomenis.</w:t>
            </w:r>
          </w:p>
          <w:p w:rsidRPr="00B30A1B" w:rsidR="00641AA7" w:rsidP="004841E8" w:rsidRDefault="00641AA7" w14:paraId="0A735DD4" w14:textId="77777777">
            <w:pPr>
              <w:spacing w:after="0" w:line="240" w:lineRule="auto"/>
              <w:jc w:val="both"/>
              <w:rPr>
                <w:rFonts w:ascii="Times New Roman" w:hAnsi="Times New Roman" w:eastAsia="Yu Mincho" w:cs="Times New Roman"/>
                <w:sz w:val="24"/>
                <w:szCs w:val="24"/>
              </w:rPr>
            </w:pPr>
          </w:p>
          <w:p w:rsidRPr="00B30A1B" w:rsidR="00641AA7" w:rsidP="004841E8" w:rsidRDefault="00641AA7" w14:paraId="06E34EFB"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lang w:eastAsia="en-US"/>
              </w:rPr>
              <w:t>Iš ne Lietuvoje įsteigtų subjektų reikalaujama:</w:t>
            </w:r>
          </w:p>
          <w:p w:rsidRPr="00B30A1B" w:rsidR="00641AA7" w:rsidP="00E02CB0" w:rsidRDefault="00641AA7" w14:paraId="5959B92A" w14:textId="77777777">
            <w:pPr>
              <w:numPr>
                <w:ilvl w:val="0"/>
                <w:numId w:val="17"/>
              </w:numPr>
              <w:spacing w:after="0" w:line="240" w:lineRule="auto"/>
              <w:ind w:left="0" w:firstLine="142"/>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atitinkamos užsienio šalies institucijos dokumento</w:t>
            </w:r>
            <w:r w:rsidRPr="00B30A1B">
              <w:rPr>
                <w:rFonts w:ascii="Times New Roman" w:hAnsi="Times New Roman" w:eastAsia="Yu Mincho" w:cs="Times New Roman"/>
                <w:sz w:val="24"/>
                <w:szCs w:val="24"/>
                <w:vertAlign w:val="superscript"/>
              </w:rPr>
              <w:footnoteReference w:id="6"/>
            </w:r>
            <w:r w:rsidRPr="00B30A1B">
              <w:rPr>
                <w:rFonts w:ascii="Times New Roman" w:hAnsi="Times New Roman" w:eastAsia="Yu Mincho" w:cs="Times New Roman"/>
                <w:sz w:val="24"/>
                <w:szCs w:val="24"/>
              </w:rPr>
              <w:t>.</w:t>
            </w:r>
          </w:p>
          <w:p w:rsidRPr="00B30A1B" w:rsidR="00641AA7" w:rsidP="004841E8" w:rsidRDefault="00641AA7" w14:paraId="6221731F" w14:textId="77777777">
            <w:pPr>
              <w:spacing w:after="0" w:line="240" w:lineRule="auto"/>
              <w:jc w:val="both"/>
              <w:rPr>
                <w:rFonts w:ascii="Times New Roman" w:hAnsi="Times New Roman" w:eastAsia="Yu Mincho" w:cs="Times New Roman"/>
                <w:sz w:val="24"/>
                <w:szCs w:val="24"/>
              </w:rPr>
            </w:pPr>
          </w:p>
          <w:p w:rsidRPr="00B30A1B" w:rsidR="00641AA7" w:rsidP="00641AA7" w:rsidRDefault="00641AA7" w14:paraId="384A578F" w14:textId="77777777">
            <w:pPr>
              <w:spacing w:after="0" w:line="240" w:lineRule="auto"/>
              <w:jc w:val="both"/>
              <w:rPr>
                <w:rFonts w:ascii="Times New Roman" w:hAnsi="Times New Roman" w:eastAsia="Yu Mincho" w:cs="Times New Roman"/>
                <w:i/>
                <w:iCs/>
                <w:color w:val="000000" w:themeColor="text1"/>
                <w:sz w:val="24"/>
                <w:szCs w:val="24"/>
              </w:rPr>
            </w:pPr>
            <w:r w:rsidRPr="00B30A1B">
              <w:rPr>
                <w:rFonts w:ascii="Times New Roman" w:hAnsi="Times New Roman" w:eastAsia="Yu Mincho" w:cs="Times New Roman"/>
                <w:sz w:val="24"/>
                <w:szCs w:val="24"/>
              </w:rPr>
              <w:t xml:space="preserve">Nurodyti dokumentai turi būti  išduoti ne anksčiau kaip 120 dienų iki </w:t>
            </w:r>
            <w:r w:rsidRPr="00B30A1B">
              <w:rPr>
                <w:rFonts w:ascii="Times New Roman" w:hAnsi="Times New Roman" w:eastAsia="Times New Roman" w:cs="Times New Roman"/>
                <w:i/>
                <w:iCs/>
                <w:sz w:val="24"/>
                <w:szCs w:val="24"/>
              </w:rPr>
              <w:t>tos dienos, kai tiekėjas perkančiosios organizacijos prašymu turės pateikti pašalinimo pagrindų nebuvimą patvirtinančius dok</w:t>
            </w:r>
            <w:r w:rsidRPr="00B30A1B">
              <w:rPr>
                <w:rFonts w:ascii="Times New Roman" w:hAnsi="Times New Roman" w:eastAsia="Times New Roman" w:cs="Times New Roman"/>
                <w:sz w:val="24"/>
                <w:szCs w:val="24"/>
              </w:rPr>
              <w:t>umentus</w:t>
            </w:r>
            <w:r w:rsidRPr="00B30A1B">
              <w:rPr>
                <w:rFonts w:ascii="Times New Roman" w:hAnsi="Times New Roman" w:eastAsia="Yu Mincho" w:cs="Times New Roman"/>
                <w:sz w:val="24"/>
                <w:szCs w:val="24"/>
              </w:rPr>
              <w:t xml:space="preserve">. </w:t>
            </w:r>
            <w:r w:rsidRPr="00B30A1B">
              <w:rPr>
                <w:rFonts w:ascii="Times New Roman" w:hAnsi="Times New Roman" w:eastAsia="Yu Mincho"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rsidRPr="00B30A1B" w:rsidR="00641AA7" w:rsidP="00641AA7" w:rsidRDefault="00641AA7" w14:paraId="170DE6FD" w14:textId="77777777">
            <w:pPr>
              <w:spacing w:after="0" w:line="240" w:lineRule="auto"/>
              <w:jc w:val="both"/>
              <w:rPr>
                <w:rFonts w:ascii="Times New Roman" w:hAnsi="Times New Roman" w:eastAsia="Yu Mincho" w:cs="Times New Roman"/>
                <w:i/>
                <w:iCs/>
                <w:color w:val="7030A0"/>
                <w:sz w:val="24"/>
                <w:szCs w:val="24"/>
              </w:rPr>
            </w:pPr>
          </w:p>
          <w:p w:rsidRPr="00B30A1B" w:rsidR="00641AA7" w:rsidP="00641AA7" w:rsidRDefault="00641AA7" w14:paraId="0B6329D1"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Pr="00B30A1B" w:rsidR="00641AA7" w:rsidP="00641AA7" w:rsidRDefault="00641AA7" w14:paraId="7647E959" w14:textId="77777777">
            <w:pPr>
              <w:spacing w:after="0" w:line="240" w:lineRule="auto"/>
              <w:jc w:val="both"/>
              <w:rPr>
                <w:rFonts w:ascii="Times New Roman" w:hAnsi="Times New Roman" w:eastAsia="Yu Mincho" w:cs="Times New Roman"/>
                <w:sz w:val="24"/>
                <w:szCs w:val="24"/>
              </w:rPr>
            </w:pPr>
          </w:p>
          <w:p w:rsidRPr="00B30A1B" w:rsidR="0042435D" w:rsidP="0042435D" w:rsidRDefault="0042435D" w14:paraId="0F4B342C"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2) Dėl įsipareigojimų, susijusių su socialinio draudimo įmokų mokėjimu, įvykdymo i</w:t>
            </w:r>
            <w:r w:rsidRPr="00B30A1B">
              <w:rPr>
                <w:rFonts w:ascii="Times New Roman" w:hAnsi="Times New Roman" w:eastAsia="Yu Mincho" w:cs="Times New Roman"/>
                <w:sz w:val="24"/>
                <w:szCs w:val="24"/>
                <w:lang w:eastAsia="en-US"/>
              </w:rPr>
              <w:t xml:space="preserve">š Lietuvoje įsteigtų subjektų </w:t>
            </w:r>
            <w:r w:rsidRPr="00B30A1B">
              <w:rPr>
                <w:rFonts w:ascii="Times New Roman" w:hAnsi="Times New Roman" w:eastAsia="Yu Mincho" w:cs="Times New Roman"/>
                <w:sz w:val="24"/>
                <w:szCs w:val="24"/>
              </w:rPr>
              <w:t>prašoma:</w:t>
            </w:r>
          </w:p>
          <w:p w:rsidRPr="00B30A1B" w:rsidR="0042435D" w:rsidP="0042435D" w:rsidRDefault="0042435D" w14:paraId="531D42CA"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7">
              <w:r w:rsidRPr="00B30A1B">
                <w:rPr>
                  <w:rFonts w:ascii="Times New Roman" w:hAnsi="Times New Roman" w:eastAsia="Yu Mincho" w:cs="Times New Roman"/>
                  <w:sz w:val="24"/>
                  <w:szCs w:val="24"/>
                  <w:u w:val="single"/>
                </w:rPr>
                <w:t>http://draudejai.sodra.lt/draudeju_viesi_duomenys/</w:t>
              </w:r>
            </w:hyperlink>
            <w:r w:rsidRPr="00B30A1B">
              <w:rPr>
                <w:rFonts w:ascii="Times New Roman" w:hAnsi="Times New Roman" w:eastAsia="Yu Mincho" w:cs="Times New Roman"/>
                <w:sz w:val="24"/>
                <w:szCs w:val="24"/>
              </w:rPr>
              <w:t>.</w:t>
            </w:r>
          </w:p>
          <w:p w:rsidRPr="00B30A1B" w:rsidR="00CB1094" w:rsidP="00CB1094" w:rsidRDefault="00CB1094" w14:paraId="7805C13E"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B30A1B" w:rsidR="009257E3" w:rsidP="009257E3" w:rsidRDefault="009257E3" w14:paraId="64B3BF20"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B30A1B" w:rsidR="009257E3" w:rsidP="009257E3" w:rsidRDefault="009257E3" w14:paraId="5EB82490" w14:textId="77777777">
            <w:pPr>
              <w:spacing w:after="0" w:line="240" w:lineRule="auto"/>
              <w:jc w:val="both"/>
              <w:rPr>
                <w:rFonts w:ascii="Times New Roman" w:hAnsi="Times New Roman" w:eastAsia="Yu Mincho" w:cs="Times New Roman"/>
                <w:sz w:val="24"/>
                <w:szCs w:val="24"/>
              </w:rPr>
            </w:pPr>
          </w:p>
          <w:p w:rsidRPr="00B30A1B" w:rsidR="009257E3" w:rsidP="009257E3" w:rsidRDefault="009257E3" w14:paraId="595F7E67"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lang w:eastAsia="en-US"/>
              </w:rPr>
              <w:t>Iš ne Lietuvoje įsteigtų subjektų reikalaujama:</w:t>
            </w:r>
          </w:p>
          <w:p w:rsidRPr="00B30A1B" w:rsidR="009257E3" w:rsidP="00E02CB0" w:rsidRDefault="009257E3" w14:paraId="3F812A4E" w14:textId="77777777">
            <w:pPr>
              <w:numPr>
                <w:ilvl w:val="0"/>
                <w:numId w:val="17"/>
              </w:numPr>
              <w:spacing w:after="0" w:line="240" w:lineRule="auto"/>
              <w:ind w:left="314"/>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atitinkamos užsienio šalies kompetentingos institucijos dokumento</w:t>
            </w:r>
            <w:r w:rsidRPr="00B30A1B">
              <w:rPr>
                <w:rFonts w:ascii="Times New Roman" w:hAnsi="Times New Roman" w:eastAsia="Yu Mincho" w:cs="Times New Roman"/>
                <w:sz w:val="24"/>
                <w:szCs w:val="24"/>
                <w:vertAlign w:val="superscript"/>
              </w:rPr>
              <w:footnoteReference w:id="7"/>
            </w:r>
            <w:r w:rsidRPr="00B30A1B">
              <w:rPr>
                <w:rFonts w:ascii="Times New Roman" w:hAnsi="Times New Roman" w:eastAsia="Yu Mincho" w:cs="Times New Roman"/>
                <w:sz w:val="24"/>
                <w:szCs w:val="24"/>
              </w:rPr>
              <w:t>.</w:t>
            </w:r>
          </w:p>
          <w:p w:rsidRPr="00B30A1B" w:rsidR="003A6F69" w:rsidP="003A6F69" w:rsidRDefault="003A6F69" w14:paraId="7582A391" w14:textId="77777777">
            <w:pPr>
              <w:spacing w:after="0" w:line="240" w:lineRule="auto"/>
              <w:jc w:val="both"/>
              <w:rPr>
                <w:rFonts w:ascii="Times New Roman" w:hAnsi="Times New Roman" w:cs="Times New Roman"/>
                <w:sz w:val="24"/>
                <w:szCs w:val="24"/>
              </w:rPr>
            </w:pPr>
            <w:r w:rsidRPr="00B30A1B">
              <w:rPr>
                <w:rFonts w:ascii="Times New Roman" w:hAnsi="Times New Roman" w:cs="Times New Roman"/>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Pr="00B30A1B" w:rsidR="003A6F69" w:rsidP="003A6F69" w:rsidRDefault="003A6F69" w14:paraId="2FC9F7E0" w14:textId="77777777">
            <w:pPr>
              <w:spacing w:after="0" w:line="240" w:lineRule="auto"/>
              <w:jc w:val="both"/>
              <w:rPr>
                <w:rFonts w:ascii="Times New Roman" w:hAnsi="Times New Roman" w:cs="Times New Roman"/>
                <w:sz w:val="24"/>
                <w:szCs w:val="24"/>
              </w:rPr>
            </w:pPr>
          </w:p>
          <w:p w:rsidRPr="00C07392" w:rsidR="009036A1" w:rsidP="003A6F69" w:rsidRDefault="003A6F69" w14:paraId="124B9A3B" w14:textId="77777777">
            <w:pPr>
              <w:spacing w:after="0" w:line="240" w:lineRule="auto"/>
              <w:jc w:val="both"/>
              <w:rPr>
                <w:rFonts w:ascii="Times New Roman" w:hAnsi="Times New Roman" w:cs="Times New Roman"/>
                <w:sz w:val="24"/>
                <w:szCs w:val="24"/>
              </w:rPr>
            </w:pPr>
            <w:r w:rsidRPr="00B30A1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Pr="00B30A1B" w:rsidR="00C07392" w:rsidP="003A6F69" w:rsidRDefault="00C07392" w14:paraId="79424EA0" w14:textId="7692EF0A">
            <w:pPr>
              <w:spacing w:after="0" w:line="240" w:lineRule="auto"/>
              <w:jc w:val="both"/>
              <w:rPr>
                <w:rFonts w:ascii="Times New Roman" w:hAnsi="Times New Roman" w:eastAsia="Yu Mincho" w:cs="Times New Roman"/>
                <w:b/>
                <w:bCs/>
                <w:i/>
                <w:iCs/>
                <w:sz w:val="24"/>
                <w:szCs w:val="24"/>
              </w:rPr>
            </w:pPr>
            <w:r w:rsidRPr="00B30A1B">
              <w:rPr>
                <w:rFonts w:ascii="Times New Roman" w:hAnsi="Times New Roman" w:eastAsia="Yu Mincho" w:cs="Times New Roman"/>
                <w:b/>
                <w:bCs/>
                <w:i/>
                <w:iCs/>
                <w:sz w:val="24"/>
                <w:szCs w:val="24"/>
              </w:rPr>
              <w:t>PASTABA</w:t>
            </w:r>
          </w:p>
          <w:p w:rsidR="00921FA9" w:rsidP="00921FA9" w:rsidRDefault="00921FA9" w14:paraId="5671FA0F" w14:textId="77777777">
            <w:pPr>
              <w:spacing w:after="0" w:line="240" w:lineRule="auto"/>
              <w:jc w:val="both"/>
              <w:rPr>
                <w:rFonts w:ascii="Times New Roman" w:hAnsi="Times New Roman" w:eastAsia="Yu Mincho" w:cs="Times New Roman"/>
                <w:sz w:val="24"/>
                <w:szCs w:val="24"/>
              </w:rPr>
            </w:pPr>
            <w:r w:rsidRPr="00B30A1B">
              <w:rPr>
                <w:rFonts w:ascii="Times New Roman" w:hAnsi="Times New Roman" w:eastAsia="Yu Mincho"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Pr="00B30A1B" w:rsidR="00AF0634" w:rsidP="00921FA9" w:rsidRDefault="00AF0634" w14:paraId="039159F6" w14:textId="77777777">
            <w:pPr>
              <w:spacing w:after="0" w:line="240" w:lineRule="auto"/>
              <w:jc w:val="both"/>
              <w:rPr>
                <w:rFonts w:ascii="Times New Roman" w:hAnsi="Times New Roman" w:eastAsia="Yu Mincho" w:cs="Times New Roman"/>
                <w:sz w:val="24"/>
                <w:szCs w:val="24"/>
              </w:rPr>
            </w:pPr>
          </w:p>
          <w:p w:rsidRPr="00E6558C" w:rsidR="009036A1" w:rsidP="009036A1" w:rsidRDefault="00CF4B00" w14:paraId="42283ABC" w14:textId="62AC05AB">
            <w:pPr>
              <w:spacing w:after="0" w:line="240" w:lineRule="auto"/>
              <w:jc w:val="both"/>
              <w:rPr>
                <w:rFonts w:ascii="Times New Roman" w:hAnsi="Times New Roman" w:cs="Times New Roman"/>
                <w:sz w:val="24"/>
                <w:szCs w:val="24"/>
              </w:rPr>
            </w:pPr>
            <w:r w:rsidRPr="00E6558C">
              <w:rPr>
                <w:rFonts w:ascii="Times New Roman" w:hAnsi="Times New Roman" w:cs="Times New Roman"/>
                <w:i/>
                <w:sz w:val="24"/>
                <w:szCs w:val="24"/>
                <w:u w:val="single"/>
              </w:rPr>
              <w:t>Pateikiamas skenuotas dok</w:t>
            </w:r>
            <w:r w:rsidRPr="00E6558C">
              <w:rPr>
                <w:rFonts w:ascii="Times New Roman" w:hAnsi="Times New Roman" w:cs="Times New Roman"/>
                <w:bCs/>
                <w:i/>
                <w:iCs/>
                <w:sz w:val="24"/>
                <w:szCs w:val="24"/>
                <w:u w:val="single"/>
              </w:rPr>
              <w:t xml:space="preserve">umentas </w:t>
            </w:r>
            <w:r w:rsidRPr="00E6558C">
              <w:rPr>
                <w:rFonts w:ascii="Times New Roman" w:hAnsi="Times New Roman" w:cs="Times New Roman"/>
                <w:i/>
                <w:sz w:val="24"/>
                <w:szCs w:val="24"/>
                <w:u w:val="single"/>
              </w:rPr>
              <w:t>elektronine forma.</w:t>
            </w:r>
          </w:p>
        </w:tc>
      </w:tr>
      <w:tr w:rsidRPr="00C67D36" w:rsidR="00A304D8" w:rsidTr="00B30A1B" w14:paraId="5E8E3342"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795BF2DC"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9036A1" w:rsidRDefault="009036A1" w14:paraId="5780D636"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4A6ABDD"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1 punktas</w:t>
            </w:r>
          </w:p>
          <w:p w:rsidRPr="00C67D36" w:rsidR="009036A1" w:rsidP="009036A1" w:rsidRDefault="009036A1" w14:paraId="091BF363"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1054D5FD" w14:textId="77777777">
            <w:pPr>
              <w:spacing w:after="0" w:line="240" w:lineRule="auto"/>
              <w:jc w:val="both"/>
              <w:rPr>
                <w:rFonts w:ascii="Times New Roman" w:hAnsi="Times New Roman" w:eastAsia="Yu Mincho" w:cs="Times New Roman"/>
                <w:sz w:val="24"/>
                <w:szCs w:val="24"/>
                <w:lang w:eastAsia="en-US"/>
              </w:rPr>
            </w:pPr>
            <w:r w:rsidRPr="00C67D36">
              <w:rPr>
                <w:rFonts w:ascii="Times New Roman" w:hAnsi="Times New Roman" w:eastAsia="Yu Mincho" w:cs="Times New Roman"/>
                <w:sz w:val="24"/>
                <w:szCs w:val="24"/>
              </w:rPr>
              <w:t>EBVPD III dalies C10 punktas</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21A20728"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5FF93E81" w14:textId="77777777">
            <w:pPr>
              <w:spacing w:after="0" w:line="240" w:lineRule="auto"/>
              <w:jc w:val="both"/>
              <w:rPr>
                <w:rFonts w:ascii="Times New Roman" w:hAnsi="Times New Roman" w:cs="Times New Roman"/>
                <w:bCs/>
                <w:iCs/>
                <w:sz w:val="24"/>
                <w:szCs w:val="24"/>
                <w:lang w:eastAsia="en-US"/>
              </w:rPr>
            </w:pPr>
          </w:p>
          <w:p w:rsidRPr="00C67D36" w:rsidR="009036A1" w:rsidP="009036A1" w:rsidRDefault="009036A1" w14:paraId="77DFC4CF" w14:textId="77777777">
            <w:pPr>
              <w:spacing w:after="0" w:line="240" w:lineRule="auto"/>
              <w:jc w:val="both"/>
              <w:rPr>
                <w:rFonts w:ascii="Times New Roman" w:hAnsi="Times New Roman" w:cs="Times New Roman"/>
                <w:b/>
                <w:bCs/>
                <w:iCs/>
                <w:sz w:val="24"/>
                <w:szCs w:val="24"/>
                <w:lang w:eastAsia="en-US"/>
              </w:rPr>
            </w:pPr>
          </w:p>
        </w:tc>
      </w:tr>
      <w:tr w:rsidRPr="00C67D36" w:rsidR="00A304D8" w:rsidTr="00B30A1B" w14:paraId="77A7BC6C"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105140C6"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9036A1" w:rsidRDefault="009036A1" w14:paraId="182E9E95"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 xml:space="preserve">Tiekėjas pirkimo metu pateko į interesų konflikto situaciją, kaip apibrėžta VPĮ 21 straipsnyje, ir </w:t>
            </w:r>
            <w:r w:rsidRPr="00C67D36">
              <w:rPr>
                <w:rFonts w:ascii="Times New Roman" w:hAnsi="Times New Roman" w:cs="Times New Roman"/>
                <w:sz w:val="24"/>
                <w:szCs w:val="24"/>
              </w:rPr>
              <w:t xml:space="preserve">atitinkamos padėties negalima ištaisyti. </w:t>
            </w:r>
          </w:p>
          <w:p w:rsidRPr="00C67D36" w:rsidR="009036A1" w:rsidP="009036A1" w:rsidRDefault="009036A1" w14:paraId="4F868BE0"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77B0F0BB"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2 punktas</w:t>
            </w:r>
          </w:p>
          <w:p w:rsidRPr="00C67D36" w:rsidR="009036A1" w:rsidP="009036A1" w:rsidRDefault="009036A1" w14:paraId="5A102666"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389E099F" w14:textId="77777777">
            <w:pPr>
              <w:spacing w:after="0" w:line="240" w:lineRule="auto"/>
              <w:jc w:val="both"/>
              <w:rPr>
                <w:rFonts w:ascii="Times New Roman" w:hAnsi="Times New Roman" w:eastAsia="Yu Mincho" w:cs="Times New Roman"/>
                <w:sz w:val="24"/>
                <w:szCs w:val="24"/>
              </w:rPr>
            </w:pPr>
            <w:r w:rsidRPr="00C67D36">
              <w:rPr>
                <w:rFonts w:ascii="Times New Roman" w:hAnsi="Times New Roman" w:eastAsia="Yu Mincho" w:cs="Times New Roman"/>
                <w:sz w:val="24"/>
                <w:szCs w:val="24"/>
              </w:rPr>
              <w:t>EBVPD III dalies C12 punktas</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21E3E830"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3F4F4198" w14:textId="77777777">
            <w:pPr>
              <w:spacing w:after="0" w:line="240" w:lineRule="auto"/>
              <w:jc w:val="both"/>
              <w:rPr>
                <w:rFonts w:ascii="Times New Roman" w:hAnsi="Times New Roman" w:cs="Times New Roman"/>
                <w:bCs/>
                <w:iCs/>
                <w:sz w:val="24"/>
                <w:szCs w:val="24"/>
                <w:lang w:eastAsia="en-US"/>
              </w:rPr>
            </w:pPr>
          </w:p>
          <w:p w:rsidRPr="00C67D36" w:rsidR="009036A1" w:rsidP="009036A1" w:rsidRDefault="009036A1" w14:paraId="5E943AFC" w14:textId="77777777">
            <w:pPr>
              <w:spacing w:after="0" w:line="240" w:lineRule="auto"/>
              <w:jc w:val="both"/>
              <w:rPr>
                <w:rFonts w:ascii="Times New Roman" w:hAnsi="Times New Roman" w:cs="Times New Roman"/>
                <w:b/>
                <w:bCs/>
                <w:iCs/>
                <w:sz w:val="24"/>
                <w:szCs w:val="24"/>
                <w:lang w:eastAsia="en-US"/>
              </w:rPr>
            </w:pPr>
          </w:p>
        </w:tc>
      </w:tr>
      <w:tr w:rsidRPr="00C67D36" w:rsidR="00A304D8" w:rsidTr="00B30A1B" w14:paraId="78710D69"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78F46421"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9036A1" w:rsidRDefault="009036A1" w14:paraId="52B25194"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Pažeista konkurencija, kaip nustatyta VPĮ 27 straipsnio 3 ir 4 dalyse, ir atitinkamos padėties negalima ištaisyti.</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1DF083E4"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3 punktas</w:t>
            </w:r>
          </w:p>
          <w:p w:rsidRPr="00C67D36" w:rsidR="009036A1" w:rsidP="009036A1" w:rsidRDefault="009036A1" w14:paraId="2F009599"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4477EB45" w14:textId="77777777">
            <w:pPr>
              <w:spacing w:after="0" w:line="240" w:lineRule="auto"/>
              <w:jc w:val="both"/>
              <w:rPr>
                <w:rFonts w:ascii="Times New Roman" w:hAnsi="Times New Roman" w:eastAsia="Yu Mincho" w:cs="Times New Roman"/>
                <w:sz w:val="24"/>
                <w:szCs w:val="24"/>
                <w:lang w:eastAsia="en-US"/>
              </w:rPr>
            </w:pPr>
            <w:r w:rsidRPr="00C67D36">
              <w:rPr>
                <w:rFonts w:ascii="Times New Roman" w:hAnsi="Times New Roman" w:eastAsia="Yu Mincho" w:cs="Times New Roman"/>
                <w:sz w:val="24"/>
                <w:szCs w:val="24"/>
              </w:rPr>
              <w:t>EBVPD III dalies C13 punktas</w:t>
            </w:r>
            <w:r w:rsidRPr="00C67D36">
              <w:rPr>
                <w:rFonts w:ascii="Times New Roman" w:hAnsi="Times New Roman" w:eastAsia="Yu Mincho" w:cs="Times New Roman"/>
                <w:sz w:val="24"/>
                <w:szCs w:val="24"/>
                <w:lang w:eastAsia="en-US"/>
              </w:rPr>
              <w:t xml:space="preserve"> </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478983FE"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01997D85" w14:textId="77777777">
            <w:pPr>
              <w:spacing w:after="0" w:line="240" w:lineRule="auto"/>
              <w:jc w:val="both"/>
              <w:rPr>
                <w:rFonts w:ascii="Times New Roman" w:hAnsi="Times New Roman" w:cs="Times New Roman"/>
                <w:b/>
                <w:bCs/>
                <w:iCs/>
                <w:sz w:val="24"/>
                <w:szCs w:val="24"/>
                <w:lang w:eastAsia="en-US"/>
              </w:rPr>
            </w:pPr>
          </w:p>
        </w:tc>
      </w:tr>
      <w:tr w:rsidRPr="00C67D36" w:rsidR="00A304D8" w:rsidTr="00B30A1B" w14:paraId="78225A4F"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241C7AE5"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9036A1" w:rsidRDefault="009036A1" w14:paraId="73A36B0B"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C67D36" w:rsidR="009036A1" w:rsidP="009036A1" w:rsidRDefault="009036A1" w14:paraId="5F4E8C9D" w14:textId="77777777">
            <w:pPr>
              <w:spacing w:after="0" w:line="240" w:lineRule="auto"/>
              <w:jc w:val="both"/>
              <w:rPr>
                <w:rFonts w:ascii="Times New Roman" w:hAnsi="Times New Roman" w:cs="Times New Roman"/>
                <w:bCs/>
                <w:sz w:val="24"/>
                <w:szCs w:val="24"/>
              </w:rPr>
            </w:pPr>
            <w:r w:rsidRPr="00C67D3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67D36">
              <w:rPr>
                <w:rFonts w:ascii="Times New Roman" w:hAnsi="Times New Roman" w:cs="Times New Roman"/>
                <w:bCs/>
                <w:sz w:val="24"/>
                <w:szCs w:val="24"/>
              </w:rPr>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rsidRPr="00C67D36" w:rsidR="009036A1" w:rsidP="009036A1" w:rsidRDefault="009036A1" w14:paraId="63755A8B" w14:textId="77777777">
            <w:pPr>
              <w:spacing w:after="0" w:line="240" w:lineRule="auto"/>
              <w:jc w:val="both"/>
              <w:rPr>
                <w:rFonts w:ascii="Times New Roman" w:hAnsi="Times New Roman" w:cs="Times New Roman"/>
                <w:bCs/>
                <w:sz w:val="24"/>
                <w:szCs w:val="24"/>
              </w:rPr>
            </w:pPr>
            <w:r w:rsidRPr="00C67D3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281F7BD6"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4 punktas</w:t>
            </w:r>
          </w:p>
          <w:p w:rsidRPr="00C67D36" w:rsidR="009036A1" w:rsidP="009036A1" w:rsidRDefault="009036A1" w14:paraId="5ADE8573"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25B27C46" w14:textId="77777777">
            <w:pPr>
              <w:spacing w:after="0" w:line="240" w:lineRule="auto"/>
              <w:jc w:val="both"/>
              <w:rPr>
                <w:rFonts w:ascii="Times New Roman" w:hAnsi="Times New Roman" w:eastAsia="Yu Mincho" w:cs="Times New Roman"/>
                <w:sz w:val="24"/>
                <w:szCs w:val="24"/>
                <w:lang w:eastAsia="en-US"/>
              </w:rPr>
            </w:pPr>
            <w:r w:rsidRPr="00C67D36">
              <w:rPr>
                <w:rFonts w:ascii="Times New Roman" w:hAnsi="Times New Roman" w:eastAsia="Yu Mincho" w:cs="Times New Roman"/>
                <w:sz w:val="24"/>
                <w:szCs w:val="24"/>
              </w:rPr>
              <w:t>EBVPD III dalies C15 punktas</w:t>
            </w:r>
            <w:r w:rsidRPr="00C67D36">
              <w:rPr>
                <w:rFonts w:ascii="Times New Roman" w:hAnsi="Times New Roman" w:eastAsia="Yu Mincho" w:cs="Times New Roman"/>
                <w:sz w:val="24"/>
                <w:szCs w:val="24"/>
                <w:lang w:eastAsia="en-US"/>
              </w:rPr>
              <w:t xml:space="preserve"> </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4B5647B2"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48094F54" w14:textId="77777777">
            <w:pPr>
              <w:spacing w:after="0" w:line="240" w:lineRule="auto"/>
              <w:jc w:val="both"/>
              <w:rPr>
                <w:rFonts w:ascii="Times New Roman" w:hAnsi="Times New Roman" w:cs="Times New Roman"/>
                <w:bCs/>
                <w:iCs/>
                <w:sz w:val="24"/>
                <w:szCs w:val="24"/>
                <w:lang w:eastAsia="en-US"/>
              </w:rPr>
            </w:pPr>
          </w:p>
          <w:p w:rsidRPr="00C67D36" w:rsidR="009036A1" w:rsidP="009036A1" w:rsidRDefault="009036A1" w14:paraId="2835374A" w14:textId="77777777">
            <w:pPr>
              <w:spacing w:after="0" w:line="240" w:lineRule="auto"/>
              <w:jc w:val="both"/>
              <w:rPr>
                <w:rFonts w:ascii="Times New Roman" w:hAnsi="Times New Roman" w:cs="Times New Roman"/>
                <w:bCs/>
                <w:iCs/>
                <w:sz w:val="24"/>
                <w:szCs w:val="24"/>
                <w:lang w:eastAsia="en-US"/>
              </w:rPr>
            </w:pPr>
          </w:p>
          <w:p w:rsidRPr="00C67D36" w:rsidR="009036A1" w:rsidP="009036A1" w:rsidRDefault="009036A1" w14:paraId="1C96C955"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Pr="00C67D36" w:rsidR="009036A1" w:rsidP="009036A1" w:rsidRDefault="009036A1" w14:paraId="5FB6853D" w14:textId="77777777">
            <w:pPr>
              <w:spacing w:after="0" w:line="240" w:lineRule="auto"/>
              <w:jc w:val="both"/>
              <w:rPr>
                <w:rFonts w:ascii="Times New Roman" w:hAnsi="Times New Roman" w:cs="Times New Roman"/>
                <w:sz w:val="24"/>
                <w:szCs w:val="24"/>
              </w:rPr>
            </w:pPr>
            <w:hyperlink w:history="1" r:id="rId18">
              <w:r w:rsidRPr="00C67D36">
                <w:rPr>
                  <w:rFonts w:ascii="Times New Roman" w:hAnsi="Times New Roman" w:cs="Times New Roman"/>
                  <w:sz w:val="24"/>
                  <w:szCs w:val="24"/>
                </w:rPr>
                <w:t>https://vpt.lrv.lt/lt/nuorodos/kiti-duomenys/powerbi/melaginga-informacija-pateikusiu-tiekeju-sarasas-3/</w:t>
              </w:r>
            </w:hyperlink>
          </w:p>
        </w:tc>
      </w:tr>
      <w:tr w:rsidRPr="00C67D36" w:rsidR="00A304D8" w:rsidTr="00B30A1B" w14:paraId="53591790"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58EF9124"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9036A1" w:rsidRDefault="009036A1" w14:paraId="79A00970"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B96F518"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5 punktas</w:t>
            </w:r>
          </w:p>
          <w:p w:rsidRPr="00C67D36" w:rsidR="009036A1" w:rsidP="009036A1" w:rsidRDefault="009036A1" w14:paraId="3945404F"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30C0DF15" w14:textId="77777777">
            <w:pPr>
              <w:spacing w:after="0" w:line="240" w:lineRule="auto"/>
              <w:jc w:val="both"/>
              <w:rPr>
                <w:rFonts w:ascii="Times New Roman" w:hAnsi="Times New Roman" w:eastAsia="Yu Mincho" w:cs="Times New Roman"/>
                <w:sz w:val="24"/>
                <w:szCs w:val="24"/>
              </w:rPr>
            </w:pPr>
            <w:r w:rsidRPr="00C67D36">
              <w:rPr>
                <w:rFonts w:ascii="Times New Roman" w:hAnsi="Times New Roman" w:eastAsia="Yu Mincho" w:cs="Times New Roman"/>
                <w:sz w:val="24"/>
                <w:szCs w:val="24"/>
              </w:rPr>
              <w:t>EBVPD</w:t>
            </w:r>
            <w:r w:rsidRPr="00C67D36">
              <w:rPr>
                <w:rFonts w:ascii="Times New Roman" w:hAnsi="Times New Roman" w:eastAsia="Arial" w:cs="Times New Roman"/>
                <w:sz w:val="24"/>
                <w:szCs w:val="24"/>
              </w:rPr>
              <w:t xml:space="preserve"> III dalies C15 punktas</w:t>
            </w:r>
          </w:p>
          <w:p w:rsidRPr="00C67D36" w:rsidR="009036A1" w:rsidP="009036A1" w:rsidRDefault="009036A1" w14:paraId="723AEDEF" w14:textId="77777777">
            <w:pPr>
              <w:spacing w:after="0" w:line="240" w:lineRule="auto"/>
              <w:jc w:val="both"/>
              <w:rPr>
                <w:rFonts w:ascii="Times New Roman" w:hAnsi="Times New Roman" w:eastAsia="Yu Mincho" w:cs="Times New Roman"/>
                <w:sz w:val="24"/>
                <w:szCs w:val="24"/>
                <w:lang w:eastAsia="en-US"/>
              </w:rPr>
            </w:pPr>
          </w:p>
          <w:p w:rsidRPr="00C67D36" w:rsidR="009036A1" w:rsidP="009036A1" w:rsidRDefault="009036A1" w14:paraId="59C6EAB3" w14:textId="77777777">
            <w:pPr>
              <w:spacing w:after="0" w:line="240" w:lineRule="auto"/>
              <w:jc w:val="both"/>
              <w:rPr>
                <w:rFonts w:ascii="Times New Roman" w:hAnsi="Times New Roman" w:eastAsia="Yu Mincho" w:cs="Times New Roman"/>
                <w:sz w:val="24"/>
                <w:szCs w:val="24"/>
                <w:lang w:eastAsia="en-US"/>
              </w:rPr>
            </w:pP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3F26BF0D"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4C7C3063" w14:textId="77777777">
            <w:pPr>
              <w:spacing w:after="0" w:line="240" w:lineRule="auto"/>
              <w:jc w:val="both"/>
              <w:rPr>
                <w:rFonts w:ascii="Times New Roman" w:hAnsi="Times New Roman" w:cs="Times New Roman"/>
                <w:b/>
                <w:bCs/>
                <w:iCs/>
                <w:sz w:val="24"/>
                <w:szCs w:val="24"/>
                <w:lang w:eastAsia="en-US"/>
              </w:rPr>
            </w:pPr>
          </w:p>
        </w:tc>
      </w:tr>
      <w:tr w:rsidRPr="00C67D36" w:rsidR="00A304D8" w:rsidTr="00B30A1B" w14:paraId="7DD9AD14"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1BE9C1BC" w14:textId="77777777">
            <w:pPr>
              <w:numPr>
                <w:ilvl w:val="0"/>
                <w:numId w:val="10"/>
              </w:numPr>
              <w:spacing w:after="0" w:line="240" w:lineRule="auto"/>
              <w:rPr>
                <w:rFonts w:ascii="Times New Roman" w:hAnsi="Times New Roman" w:cs="Times New Roman"/>
                <w:b/>
                <w:bCs/>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9036A1" w:rsidRDefault="009036A1" w14:paraId="71BA1BA4"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 xml:space="preserve">Tiekėjas yra neįvykdęs sutarties, sudarytos vadovaujantis VPĮ, Viešųjų pirkimų, atliekamų gynybos ir saugumo srityje, </w:t>
            </w:r>
            <w:r w:rsidRPr="00C67D36">
              <w:rPr>
                <w:rFonts w:ascii="Times New Roman" w:hAnsi="Times New Roman" w:cs="Times New Roman"/>
                <w:sz w:val="24"/>
                <w:szCs w:val="24"/>
              </w:rPr>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C67D36" w:rsidR="009036A1" w:rsidP="009036A1" w:rsidRDefault="009036A1" w14:paraId="0BC35453"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C67D36">
              <w:rPr>
                <w:rFonts w:ascii="Times New Roman" w:hAnsi="Times New Roman" w:cs="Times New Roman"/>
                <w:sz w:val="24"/>
                <w:szCs w:val="24"/>
              </w:rPr>
              <w:t>arba nuolatiniais trūkumais ir dėl to ta ankstesnė sutartis buvo nutraukta anksčiau, negu toje sutartyje nustatytas jos galiojimo terminas, buvo pareikalauta atlyginti žalą ar taikomos kitos panašios sankcijos.</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5F869D70"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6 punktas</w:t>
            </w:r>
          </w:p>
          <w:p w:rsidRPr="00C67D36" w:rsidR="009036A1" w:rsidP="009036A1" w:rsidRDefault="009036A1" w14:paraId="4A52AEC0"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6106C627" w14:textId="77777777">
            <w:pPr>
              <w:spacing w:after="0" w:line="240" w:lineRule="auto"/>
              <w:jc w:val="both"/>
              <w:rPr>
                <w:rFonts w:ascii="Times New Roman" w:hAnsi="Times New Roman" w:eastAsia="Yu Mincho" w:cs="Times New Roman"/>
                <w:sz w:val="24"/>
                <w:szCs w:val="24"/>
              </w:rPr>
            </w:pPr>
            <w:r w:rsidRPr="00C67D36">
              <w:rPr>
                <w:rFonts w:ascii="Times New Roman" w:hAnsi="Times New Roman" w:eastAsia="Yu Mincho" w:cs="Times New Roman"/>
                <w:sz w:val="24"/>
                <w:szCs w:val="24"/>
              </w:rPr>
              <w:t>EBVPD</w:t>
            </w:r>
            <w:r w:rsidRPr="00C67D36">
              <w:rPr>
                <w:rFonts w:ascii="Times New Roman" w:hAnsi="Times New Roman" w:eastAsia="Arial" w:cs="Times New Roman"/>
                <w:sz w:val="24"/>
                <w:szCs w:val="24"/>
              </w:rPr>
              <w:t xml:space="preserve"> III dalies C14 punktas</w:t>
            </w:r>
          </w:p>
          <w:p w:rsidRPr="00C67D36" w:rsidR="009036A1" w:rsidP="009036A1" w:rsidRDefault="009036A1" w14:paraId="5BECAE2B" w14:textId="77777777">
            <w:pPr>
              <w:spacing w:after="0" w:line="240" w:lineRule="auto"/>
              <w:jc w:val="both"/>
              <w:rPr>
                <w:rFonts w:ascii="Times New Roman" w:hAnsi="Times New Roman" w:eastAsia="Yu Mincho" w:cs="Times New Roman"/>
                <w:sz w:val="24"/>
                <w:szCs w:val="24"/>
                <w:lang w:eastAsia="en-US"/>
              </w:rPr>
            </w:pPr>
          </w:p>
          <w:p w:rsidRPr="00C67D36" w:rsidR="009036A1" w:rsidP="009036A1" w:rsidRDefault="009036A1" w14:paraId="21E285F5" w14:textId="77777777">
            <w:pPr>
              <w:spacing w:after="0" w:line="240" w:lineRule="auto"/>
              <w:jc w:val="both"/>
              <w:rPr>
                <w:rFonts w:ascii="Times New Roman" w:hAnsi="Times New Roman" w:eastAsia="Yu Mincho" w:cs="Times New Roman"/>
                <w:sz w:val="24"/>
                <w:szCs w:val="24"/>
                <w:lang w:eastAsia="en-US"/>
              </w:rPr>
            </w:pP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A39D5C8"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67CB21F6" w14:textId="77777777">
            <w:pPr>
              <w:spacing w:after="0" w:line="240" w:lineRule="auto"/>
              <w:jc w:val="both"/>
              <w:rPr>
                <w:rFonts w:ascii="Times New Roman" w:hAnsi="Times New Roman" w:cs="Times New Roman"/>
                <w:bCs/>
                <w:iCs/>
                <w:sz w:val="24"/>
                <w:szCs w:val="24"/>
                <w:lang w:eastAsia="en-US"/>
              </w:rPr>
            </w:pPr>
          </w:p>
          <w:p w:rsidRPr="00C67D36" w:rsidR="009036A1" w:rsidP="009036A1" w:rsidRDefault="009036A1" w14:paraId="76E2BF11"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Pr="00C67D36" w:rsidR="009036A1" w:rsidP="009036A1" w:rsidRDefault="009036A1" w14:paraId="73C8F42C" w14:textId="77777777">
            <w:pPr>
              <w:spacing w:after="0" w:line="240" w:lineRule="auto"/>
              <w:jc w:val="both"/>
              <w:rPr>
                <w:rFonts w:ascii="Times New Roman" w:hAnsi="Times New Roman" w:cs="Times New Roman"/>
                <w:sz w:val="24"/>
                <w:szCs w:val="24"/>
              </w:rPr>
            </w:pPr>
          </w:p>
          <w:p w:rsidRPr="00C67D36" w:rsidR="009036A1" w:rsidP="009036A1" w:rsidRDefault="009036A1" w14:paraId="7F4C25B4" w14:textId="77777777">
            <w:pPr>
              <w:spacing w:after="0" w:line="240" w:lineRule="auto"/>
              <w:jc w:val="both"/>
              <w:rPr>
                <w:rFonts w:ascii="Times New Roman" w:hAnsi="Times New Roman" w:cs="Times New Roman"/>
                <w:sz w:val="24"/>
                <w:szCs w:val="24"/>
              </w:rPr>
            </w:pPr>
            <w:hyperlink w:history="1" r:id="rId19">
              <w:r w:rsidRPr="00C67D36">
                <w:rPr>
                  <w:rFonts w:ascii="Times New Roman" w:hAnsi="Times New Roman" w:cs="Times New Roman"/>
                  <w:sz w:val="24"/>
                  <w:szCs w:val="24"/>
                </w:rPr>
                <w:t>https://vpt.lrv.lt/lt/nuorodos/kiti-duomenys/powerbi/nepatikimi-tiekejai-1/</w:t>
              </w:r>
            </w:hyperlink>
          </w:p>
          <w:p w:rsidRPr="00C67D36" w:rsidR="009036A1" w:rsidP="009036A1" w:rsidRDefault="009036A1" w14:paraId="274F75FC" w14:textId="77777777">
            <w:pPr>
              <w:spacing w:after="0" w:line="240" w:lineRule="auto"/>
              <w:jc w:val="both"/>
              <w:rPr>
                <w:rFonts w:ascii="Times New Roman" w:hAnsi="Times New Roman" w:cs="Times New Roman"/>
                <w:sz w:val="24"/>
                <w:szCs w:val="24"/>
              </w:rPr>
            </w:pPr>
          </w:p>
          <w:p w:rsidRPr="00C67D36" w:rsidR="009036A1" w:rsidP="009036A1" w:rsidRDefault="009036A1" w14:paraId="2E6E074F" w14:textId="77777777">
            <w:pPr>
              <w:spacing w:after="0" w:line="240" w:lineRule="auto"/>
              <w:jc w:val="both"/>
              <w:rPr>
                <w:rFonts w:ascii="Times New Roman" w:hAnsi="Times New Roman" w:cs="Times New Roman"/>
                <w:sz w:val="24"/>
                <w:szCs w:val="24"/>
              </w:rPr>
            </w:pPr>
            <w:hyperlink w:history="1" r:id="rId20">
              <w:r w:rsidRPr="00C67D36">
                <w:rPr>
                  <w:rFonts w:ascii="Times New Roman" w:hAnsi="Times New Roman" w:cs="Times New Roman"/>
                  <w:sz w:val="24"/>
                  <w:szCs w:val="24"/>
                </w:rPr>
                <w:t>https://vpt.lrv.lt/lt/pasalinimo-pagrindai-1/nepatikimu-koncesininku-sarasas-1/nepatikimu-koncesininku-sarasas/</w:t>
              </w:r>
            </w:hyperlink>
          </w:p>
          <w:p w:rsidRPr="00C67D36" w:rsidR="009036A1" w:rsidP="009036A1" w:rsidRDefault="009036A1" w14:paraId="4E1B3578" w14:textId="77777777">
            <w:pPr>
              <w:spacing w:after="0" w:line="240" w:lineRule="auto"/>
              <w:jc w:val="both"/>
              <w:rPr>
                <w:rFonts w:ascii="Times New Roman" w:hAnsi="Times New Roman" w:cs="Times New Roman"/>
                <w:bCs/>
                <w:sz w:val="24"/>
                <w:szCs w:val="24"/>
              </w:rPr>
            </w:pPr>
          </w:p>
          <w:p w:rsidRPr="00C67D36" w:rsidR="009036A1" w:rsidP="009036A1" w:rsidRDefault="009036A1" w14:paraId="04DF1949" w14:textId="77777777">
            <w:pPr>
              <w:spacing w:after="0" w:line="240" w:lineRule="auto"/>
              <w:jc w:val="both"/>
              <w:rPr>
                <w:rFonts w:ascii="Times New Roman" w:hAnsi="Times New Roman" w:cs="Times New Roman"/>
                <w:b/>
                <w:bCs/>
                <w:sz w:val="24"/>
                <w:szCs w:val="24"/>
              </w:rPr>
            </w:pPr>
          </w:p>
        </w:tc>
      </w:tr>
      <w:tr w:rsidRPr="00C67D36" w:rsidR="00A304D8" w:rsidTr="00B30A1B" w14:paraId="0E709E7A"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E02CB0" w:rsidRDefault="009036A1" w14:paraId="22D1D4E0" w14:textId="77777777">
            <w:pPr>
              <w:numPr>
                <w:ilvl w:val="0"/>
                <w:numId w:val="10"/>
              </w:numPr>
              <w:spacing w:after="0" w:line="240" w:lineRule="auto"/>
              <w:rPr>
                <w:rFonts w:ascii="Times New Roman" w:hAnsi="Times New Roman" w:cs="Times New Roman"/>
                <w:sz w:val="24"/>
                <w:szCs w:val="24"/>
              </w:rPr>
            </w:pPr>
          </w:p>
          <w:p w:rsidRPr="00C67D36" w:rsidR="009036A1" w:rsidP="009036A1" w:rsidRDefault="009036A1" w14:paraId="66E04B8C" w14:textId="77777777">
            <w:pPr>
              <w:spacing w:after="0" w:line="240" w:lineRule="auto"/>
              <w:rPr>
                <w:rFonts w:ascii="Times New Roman" w:hAnsi="Times New Roman" w:cs="Times New Roman"/>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45BF2036"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Tiekėjas yra padaręs rimtą profesinį pažeidimą, dėl kurio perkančioji organizacija abejoja tiekėjo sąžiningumu, kai jis</w:t>
            </w:r>
            <w:bookmarkStart w:name="part_030e6c6c64ba4f96a23474e439d1b80c" w:id="52"/>
            <w:bookmarkEnd w:id="52"/>
            <w:r w:rsidRPr="00C67D36">
              <w:rPr>
                <w:rFonts w:ascii="Times New Roman" w:hAnsi="Times New Roman" w:cs="Times New Roman"/>
                <w:sz w:val="24"/>
                <w:szCs w:val="24"/>
              </w:rPr>
              <w:t xml:space="preserve"> yra padaręs finansinės atskaitomybės ir audito teisės aktų pažeidimą ir nuo jo padarymo dienos praėjo mažiau kaip vieni metai.</w:t>
            </w:r>
          </w:p>
          <w:p w:rsidRPr="00C67D36" w:rsidR="009036A1" w:rsidP="009036A1" w:rsidRDefault="009036A1" w14:paraId="5043961A" w14:textId="77777777">
            <w:pPr>
              <w:spacing w:after="0" w:line="240" w:lineRule="auto"/>
              <w:jc w:val="both"/>
              <w:rPr>
                <w:rFonts w:ascii="Times New Roman" w:hAnsi="Times New Roman" w:cs="Times New Roman"/>
                <w:b/>
                <w:sz w:val="24"/>
                <w:szCs w:val="24"/>
              </w:rPr>
            </w:pP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4BE23F28"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7 punkto a papunktis</w:t>
            </w:r>
          </w:p>
          <w:p w:rsidRPr="00C67D36" w:rsidR="009036A1" w:rsidP="009036A1" w:rsidRDefault="009036A1" w14:paraId="419DC7F5"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5D0CE775" w14:textId="77777777">
            <w:pPr>
              <w:spacing w:after="0" w:line="240" w:lineRule="auto"/>
              <w:jc w:val="both"/>
              <w:rPr>
                <w:rFonts w:ascii="Times New Roman" w:hAnsi="Times New Roman" w:eastAsia="Yu Mincho" w:cs="Times New Roman"/>
                <w:sz w:val="24"/>
                <w:szCs w:val="24"/>
              </w:rPr>
            </w:pPr>
            <w:r w:rsidRPr="00C67D36">
              <w:rPr>
                <w:rFonts w:ascii="Times New Roman" w:hAnsi="Times New Roman" w:eastAsia="Yu Mincho" w:cs="Times New Roman"/>
                <w:sz w:val="24"/>
                <w:szCs w:val="24"/>
              </w:rPr>
              <w:t>EBVPD III dalies C11 punktas</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53184B18"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lang w:eastAsia="en-US"/>
              </w:rPr>
              <w:t xml:space="preserve">Iš Lietuvoje įsteigtų subjektų įrodančių dokumentų nereikalaujama. Užtenka pateikto EBVPD. </w:t>
            </w:r>
            <w:r w:rsidRPr="00C67D36">
              <w:rPr>
                <w:rFonts w:ascii="Times New Roman" w:hAnsi="Times New Roman" w:cs="Times New Roman"/>
                <w:sz w:val="24"/>
                <w:szCs w:val="24"/>
              </w:rPr>
              <w:t>Priimant sprendimus dėl tiekėjo pašalinimo iš pirkimo procedūros šiame punkte nurodytu pašalinimo pagrindu, be kita ko, atsižvelgiama į</w:t>
            </w:r>
            <w:r w:rsidRPr="00C67D36">
              <w:rPr>
                <w:rFonts w:ascii="Times New Roman" w:hAnsi="Times New Roman" w:cs="Times New Roman"/>
                <w:b/>
                <w:bCs/>
                <w:sz w:val="24"/>
                <w:szCs w:val="24"/>
              </w:rPr>
              <w:t xml:space="preserve"> </w:t>
            </w:r>
            <w:r w:rsidRPr="00C67D36">
              <w:rPr>
                <w:rFonts w:ascii="Times New Roman" w:hAnsi="Times New Roman" w:cs="Times New Roman"/>
                <w:sz w:val="24"/>
                <w:szCs w:val="24"/>
              </w:rPr>
              <w:t xml:space="preserve">nacionalinėje duomenų bazėje adresu: </w:t>
            </w:r>
            <w:hyperlink w:history="1" r:id="rId21">
              <w:r w:rsidRPr="00C67D36">
                <w:rPr>
                  <w:rFonts w:ascii="Times New Roman" w:hAnsi="Times New Roman" w:cs="Times New Roman"/>
                  <w:sz w:val="24"/>
                  <w:szCs w:val="24"/>
                  <w:u w:val="single"/>
                </w:rPr>
                <w:t>https://www.registrucentras.lt/jar/p/index.php</w:t>
              </w:r>
            </w:hyperlink>
          </w:p>
          <w:p w:rsidRPr="00C67D36" w:rsidR="009036A1" w:rsidP="009036A1" w:rsidRDefault="009036A1" w14:paraId="6605BE85"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paskelbtą informaciją, taip pat į šiame informaciniame pranešime pateiktą informaciją:</w:t>
            </w:r>
          </w:p>
          <w:p w:rsidRPr="00C67D36" w:rsidR="009036A1" w:rsidP="009036A1" w:rsidRDefault="009036A1" w14:paraId="6EAA183C" w14:textId="5D3C7EE6">
            <w:pPr>
              <w:spacing w:after="0" w:line="240" w:lineRule="auto"/>
              <w:jc w:val="both"/>
              <w:rPr>
                <w:rFonts w:ascii="Times New Roman" w:hAnsi="Times New Roman" w:cs="Times New Roman"/>
                <w:b/>
                <w:bCs/>
                <w:iCs/>
                <w:sz w:val="24"/>
                <w:szCs w:val="24"/>
              </w:rPr>
            </w:pPr>
            <w:hyperlink w:history="1" r:id="rId22">
              <w:r w:rsidRPr="00C67D36">
                <w:rPr>
                  <w:rFonts w:ascii="Times New Roman" w:hAnsi="Times New Roman" w:cs="Times New Roman"/>
                  <w:sz w:val="24"/>
                  <w:szCs w:val="24"/>
                </w:rPr>
                <w:t>https://vpt.lrv.lt/lt/naujienos-3/finansiniu-ataskaitu-nepateikimas-gali-tapti-kliutimi-dalyvauti-viesuosiuose-pirkimuose/</w:t>
              </w:r>
            </w:hyperlink>
          </w:p>
        </w:tc>
      </w:tr>
      <w:tr w:rsidRPr="00C67D36" w:rsidR="00A304D8" w:rsidTr="00B30A1B" w14:paraId="15FB4B33"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E02CB0" w:rsidRDefault="009036A1" w14:paraId="117C585C" w14:textId="77777777">
            <w:pPr>
              <w:numPr>
                <w:ilvl w:val="0"/>
                <w:numId w:val="10"/>
              </w:numPr>
              <w:spacing w:after="0" w:line="240" w:lineRule="auto"/>
              <w:rPr>
                <w:rFonts w:ascii="Times New Roman" w:hAnsi="Times New Roman" w:cs="Times New Roman"/>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67D36" w:rsidR="009036A1" w:rsidP="009036A1" w:rsidRDefault="009036A1" w14:paraId="6A567113"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 xml:space="preserve">Tiekėjas yra padaręs rimtą profesinį pažeidimą, dėl kurio perkančioji organizacija abejoja tiekėjo sąžiningumu, </w:t>
            </w:r>
            <w:r w:rsidRPr="00C67D36">
              <w:rPr>
                <w:rFonts w:ascii="Times New Roman" w:hAnsi="Times New Roman" w:eastAsia="Times New Roman" w:cs="Times New Roman"/>
                <w:sz w:val="24"/>
                <w:szCs w:val="24"/>
              </w:rPr>
              <w:t xml:space="preserve"> kai jis (tiekėjas) neatitinka minimalių patikimo mokesčių mokėtojo kriterijų, nustatytų Lietuvos Respublikos mokesčių administravimo įstatymo 40</w:t>
            </w:r>
            <w:r w:rsidRPr="00C67D36">
              <w:rPr>
                <w:rFonts w:ascii="Times New Roman" w:hAnsi="Times New Roman" w:eastAsia="Times New Roman" w:cs="Times New Roman"/>
                <w:sz w:val="24"/>
                <w:szCs w:val="24"/>
                <w:vertAlign w:val="superscript"/>
              </w:rPr>
              <w:t>1</w:t>
            </w:r>
            <w:r w:rsidRPr="00C67D36">
              <w:rPr>
                <w:rFonts w:ascii="Times New Roman" w:hAnsi="Times New Roman" w:eastAsia="Times New Roman" w:cs="Times New Roman"/>
                <w:sz w:val="24"/>
                <w:szCs w:val="24"/>
              </w:rPr>
              <w:t xml:space="preserve"> straipsnio 1 dalyje.</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113CD3D3"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7 punkto b papunktis</w:t>
            </w:r>
          </w:p>
          <w:p w:rsidRPr="00C67D36" w:rsidR="009036A1" w:rsidP="009036A1" w:rsidRDefault="009036A1" w14:paraId="65970B09"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6E8F39C0" w14:textId="77777777">
            <w:pPr>
              <w:spacing w:after="0" w:line="240" w:lineRule="auto"/>
              <w:jc w:val="both"/>
              <w:rPr>
                <w:rFonts w:ascii="Times New Roman" w:hAnsi="Times New Roman" w:eastAsia="Yu Mincho" w:cs="Times New Roman"/>
                <w:sz w:val="24"/>
                <w:szCs w:val="24"/>
                <w:lang w:eastAsia="en-US"/>
              </w:rPr>
            </w:pPr>
            <w:r w:rsidRPr="00C67D36">
              <w:rPr>
                <w:rFonts w:ascii="Times New Roman" w:hAnsi="Times New Roman" w:eastAsia="Yu Mincho" w:cs="Times New Roman"/>
                <w:sz w:val="24"/>
                <w:szCs w:val="24"/>
              </w:rPr>
              <w:t>EBVPD III dalies C11 punktas</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7A760A8"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3B33C1B5" w14:textId="77777777">
            <w:pPr>
              <w:spacing w:after="0" w:line="240" w:lineRule="auto"/>
              <w:jc w:val="both"/>
              <w:rPr>
                <w:rFonts w:ascii="Times New Roman" w:hAnsi="Times New Roman" w:cs="Times New Roman"/>
                <w:b/>
                <w:bCs/>
                <w:iCs/>
                <w:sz w:val="24"/>
                <w:szCs w:val="24"/>
                <w:lang w:eastAsia="en-US"/>
              </w:rPr>
            </w:pPr>
          </w:p>
          <w:p w:rsidRPr="00C67D36" w:rsidR="009036A1" w:rsidP="009036A1" w:rsidRDefault="009036A1" w14:paraId="4B9B0AD4" w14:textId="77777777">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Priimant sprendimus dėl tiekėjo pašalinimo iš pirkimo procedūros šiame punkte nurodytu pašalinimo pagrindu, be kita ko, atsižvelgiama į</w:t>
            </w:r>
            <w:r w:rsidRPr="00C67D36">
              <w:rPr>
                <w:rFonts w:ascii="Times New Roman" w:hAnsi="Times New Roman" w:cs="Times New Roman"/>
                <w:b/>
                <w:bCs/>
                <w:sz w:val="24"/>
                <w:szCs w:val="24"/>
              </w:rPr>
              <w:t xml:space="preserve"> </w:t>
            </w:r>
            <w:r w:rsidRPr="00C67D36">
              <w:rPr>
                <w:rFonts w:ascii="Times New Roman" w:hAnsi="Times New Roman" w:cs="Times New Roman"/>
                <w:sz w:val="24"/>
                <w:szCs w:val="24"/>
              </w:rPr>
              <w:t xml:space="preserve">nacionalinėje duomenų bazėje adresu </w:t>
            </w:r>
            <w:hyperlink r:id="rId23">
              <w:r w:rsidRPr="00C67D36">
                <w:rPr>
                  <w:rFonts w:ascii="Times New Roman" w:hAnsi="Times New Roman" w:cs="Times New Roman"/>
                  <w:sz w:val="24"/>
                  <w:szCs w:val="24"/>
                  <w:u w:val="single"/>
                </w:rPr>
                <w:t>https://www.vmi.lt/evmi/mokesciu-moketoju-informacija</w:t>
              </w:r>
            </w:hyperlink>
            <w:r w:rsidRPr="00C67D36">
              <w:rPr>
                <w:rFonts w:ascii="Times New Roman" w:hAnsi="Times New Roman" w:cs="Times New Roman"/>
                <w:sz w:val="24"/>
                <w:szCs w:val="24"/>
              </w:rPr>
              <w:t xml:space="preserve"> skelbiamą informaciją.</w:t>
            </w:r>
          </w:p>
        </w:tc>
      </w:tr>
      <w:tr w:rsidRPr="00C67D36" w:rsidR="00A304D8" w:rsidTr="00B30A1B" w14:paraId="134310CA"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E02CB0" w:rsidRDefault="009036A1" w14:paraId="64809162" w14:textId="77777777">
            <w:pPr>
              <w:numPr>
                <w:ilvl w:val="0"/>
                <w:numId w:val="10"/>
              </w:numPr>
              <w:spacing w:after="0" w:line="240" w:lineRule="auto"/>
              <w:rPr>
                <w:rFonts w:ascii="Times New Roman" w:hAnsi="Times New Roman" w:cs="Times New Roman"/>
                <w:sz w:val="24"/>
                <w:szCs w:val="24"/>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33563CBC" w14:textId="77777777">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Tiekėjas yra padaręs rimtą profesinį pažeidimą, dėl kurio perkančioji organizacija abejoja tiekėjo sąžiningumu,</w:t>
            </w:r>
            <w:r w:rsidRPr="00C67D36">
              <w:rPr>
                <w:rFonts w:ascii="Times New Roman" w:hAnsi="Times New Roman" w:eastAsia="Times New Roman" w:cs="Times New Roman"/>
                <w:sz w:val="24"/>
                <w:szCs w:val="24"/>
              </w:rPr>
              <w:t xml:space="preserve"> kai jis </w:t>
            </w:r>
            <w:r w:rsidRPr="00C67D36">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w:t>
            </w:r>
            <w:r w:rsidRPr="00C67D36">
              <w:rPr>
                <w:rFonts w:ascii="Times New Roman" w:hAnsi="Times New Roman" w:cs="Times New Roman"/>
                <w:color w:val="000000" w:themeColor="text1"/>
                <w:sz w:val="24"/>
                <w:szCs w:val="24"/>
              </w:rPr>
              <w:t>valstybės teisės akte, pažeidimą ir nuo jo padarymo dienos praėjo mažiau kaip 3 metai.</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E64D3DD" w14:textId="77777777">
            <w:pPr>
              <w:spacing w:after="0" w:line="240" w:lineRule="auto"/>
              <w:jc w:val="both"/>
              <w:rPr>
                <w:rFonts w:ascii="Times New Roman" w:hAnsi="Times New Roman" w:eastAsia="Yu Mincho" w:cs="Times New Roman"/>
                <w:b/>
                <w:bCs/>
                <w:sz w:val="24"/>
                <w:szCs w:val="24"/>
              </w:rPr>
            </w:pPr>
            <w:r w:rsidRPr="00C67D36">
              <w:rPr>
                <w:rFonts w:ascii="Times New Roman" w:hAnsi="Times New Roman" w:eastAsia="Yu Mincho" w:cs="Times New Roman"/>
                <w:b/>
                <w:bCs/>
                <w:sz w:val="24"/>
                <w:szCs w:val="24"/>
              </w:rPr>
              <w:t>VPĮ 46 straipsnio 4 dalies 7 punkto c papunktis</w:t>
            </w:r>
          </w:p>
          <w:p w:rsidRPr="00C67D36" w:rsidR="009036A1" w:rsidP="009036A1" w:rsidRDefault="009036A1" w14:paraId="4D207769" w14:textId="77777777">
            <w:pPr>
              <w:spacing w:after="0" w:line="240" w:lineRule="auto"/>
              <w:jc w:val="both"/>
              <w:rPr>
                <w:rFonts w:ascii="Times New Roman" w:hAnsi="Times New Roman" w:eastAsia="Yu Mincho" w:cs="Times New Roman"/>
                <w:sz w:val="24"/>
                <w:szCs w:val="24"/>
              </w:rPr>
            </w:pPr>
          </w:p>
          <w:p w:rsidRPr="00C67D36" w:rsidR="009036A1" w:rsidP="009036A1" w:rsidRDefault="009036A1" w14:paraId="7191E4D6" w14:textId="77777777">
            <w:pPr>
              <w:spacing w:after="0" w:line="240" w:lineRule="auto"/>
              <w:jc w:val="both"/>
              <w:rPr>
                <w:rFonts w:ascii="Times New Roman" w:hAnsi="Times New Roman" w:eastAsia="Yu Mincho" w:cs="Times New Roman"/>
                <w:sz w:val="24"/>
                <w:szCs w:val="24"/>
                <w:lang w:eastAsia="en-US"/>
              </w:rPr>
            </w:pPr>
            <w:r w:rsidRPr="00C67D36">
              <w:rPr>
                <w:rFonts w:ascii="Times New Roman" w:hAnsi="Times New Roman" w:eastAsia="Yu Mincho" w:cs="Times New Roman"/>
                <w:sz w:val="24"/>
                <w:szCs w:val="24"/>
              </w:rPr>
              <w:t>EBVPD III dalies C11 punktas</w:t>
            </w:r>
          </w:p>
        </w:tc>
        <w:tc>
          <w:tcPr>
            <w:tcW w:w="3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67D36" w:rsidR="009036A1" w:rsidP="009036A1" w:rsidRDefault="009036A1" w14:paraId="0504E2F4" w14:textId="77777777">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rsidRPr="00C67D36" w:rsidR="009036A1" w:rsidP="009036A1" w:rsidRDefault="009036A1" w14:paraId="27834BD6" w14:textId="77777777">
            <w:pPr>
              <w:spacing w:after="0" w:line="240" w:lineRule="auto"/>
              <w:jc w:val="both"/>
              <w:rPr>
                <w:rFonts w:ascii="Times New Roman" w:hAnsi="Times New Roman" w:cs="Times New Roman"/>
                <w:bCs/>
                <w:iCs/>
                <w:sz w:val="24"/>
                <w:szCs w:val="24"/>
                <w:lang w:eastAsia="en-US"/>
              </w:rPr>
            </w:pPr>
          </w:p>
          <w:p w:rsidRPr="00C67D36" w:rsidR="009036A1" w:rsidP="009036A1" w:rsidRDefault="009036A1" w14:paraId="7301161F" w14:textId="77777777">
            <w:pPr>
              <w:rPr>
                <w:rFonts w:ascii="Times New Roman" w:hAnsi="Times New Roman" w:cs="Times New Roman"/>
                <w:b/>
                <w:bCs/>
                <w:sz w:val="24"/>
                <w:szCs w:val="24"/>
              </w:rPr>
            </w:pPr>
            <w:r w:rsidRPr="00C67D36">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C67D36">
              <w:rPr>
                <w:rFonts w:ascii="Times New Roman" w:hAnsi="Times New Roman" w:cs="Times New Roman"/>
                <w:b/>
                <w:bCs/>
                <w:sz w:val="24"/>
                <w:szCs w:val="24"/>
              </w:rPr>
              <w:t xml:space="preserve">nacionalinėje duomenų bazėje adresu: </w:t>
            </w:r>
          </w:p>
          <w:p w:rsidRPr="00C67D36" w:rsidR="009036A1" w:rsidP="009036A1" w:rsidRDefault="009036A1" w14:paraId="0BBAAB1C" w14:textId="77777777">
            <w:pPr>
              <w:rPr>
                <w:rFonts w:ascii="Times New Roman" w:hAnsi="Times New Roman" w:cs="Times New Roman"/>
                <w:bCs/>
                <w:iCs/>
                <w:sz w:val="24"/>
                <w:szCs w:val="24"/>
                <w:lang w:eastAsia="en-US"/>
              </w:rPr>
            </w:pPr>
            <w:hyperlink w:history="1" r:id="rId24">
              <w:r w:rsidRPr="00C67D36">
                <w:rPr>
                  <w:rFonts w:ascii="Times New Roman" w:hAnsi="Times New Roman" w:cs="Times New Roman"/>
                  <w:sz w:val="24"/>
                  <w:szCs w:val="24"/>
                  <w:u w:val="single"/>
                </w:rPr>
                <w:t>https://kt.gov.lt/lt/atviri-duomenys/diskvalifikavimas-is-viesuju-pirkimu</w:t>
              </w:r>
            </w:hyperlink>
            <w:r w:rsidRPr="00C67D36">
              <w:rPr>
                <w:rFonts w:ascii="Times New Roman" w:hAnsi="Times New Roman" w:cs="Times New Roman"/>
                <w:sz w:val="24"/>
                <w:szCs w:val="24"/>
              </w:rPr>
              <w:t xml:space="preserve"> skelbiamą informaciją. </w:t>
            </w:r>
          </w:p>
        </w:tc>
      </w:tr>
    </w:tbl>
    <w:p w:rsidR="768D432E" w:rsidP="21BF5C2C" w:rsidRDefault="768D432E" w14:paraId="5D6E757F" w14:textId="5B25D7D6">
      <w:pPr>
        <w:ind/>
        <w:jc w:val="center"/>
        <w:rPr>
          <w:rFonts w:ascii="Times New Roman" w:hAnsi="Times New Roman" w:cs="Times New Roman"/>
          <w:b w:val="1"/>
          <w:bCs w:val="1"/>
          <w:smallCaps w:val="1"/>
          <w:sz w:val="24"/>
          <w:szCs w:val="24"/>
        </w:rPr>
      </w:pPr>
      <w:r w:rsidRPr="21BF5C2C" w:rsidR="003F1531">
        <w:rPr>
          <w:rFonts w:ascii="Times New Roman" w:hAnsi="Times New Roman" w:cs="Times New Roman"/>
          <w:smallCaps w:val="1"/>
          <w:sz w:val="24"/>
          <w:szCs w:val="24"/>
        </w:rPr>
        <w:t>__________</w:t>
      </w:r>
      <w:r w:rsidRPr="21BF5C2C">
        <w:rPr>
          <w:rFonts w:ascii="Times New Roman" w:hAnsi="Times New Roman" w:cs="Times New Roman"/>
          <w:b w:val="1"/>
          <w:bCs w:val="1"/>
          <w:smallCaps w:val="1"/>
          <w:sz w:val="24"/>
          <w:szCs w:val="24"/>
        </w:rPr>
        <w:br w:type="page"/>
      </w:r>
    </w:p>
    <w:p w:rsidR="768D432E" w:rsidP="768D432E" w:rsidRDefault="768D432E" w14:paraId="6191BEBD" w14:textId="113DC610">
      <w:pPr>
        <w:pStyle w:val="Antrat2"/>
        <w:ind w:left="5103"/>
        <w:rPr>
          <w:rFonts w:ascii="Times New Roman" w:hAnsi="Times New Roman" w:eastAsia="Calibri" w:cs="Times New Roman"/>
          <w:color w:val="auto"/>
          <w:sz w:val="24"/>
          <w:szCs w:val="24"/>
        </w:rPr>
      </w:pPr>
    </w:p>
    <w:p w:rsidR="768D432E" w:rsidP="768D432E" w:rsidRDefault="768D432E" w14:paraId="7EA173CF" w14:textId="6BF1114A">
      <w:pPr>
        <w:pStyle w:val="Antrat2"/>
        <w:ind w:left="5103"/>
        <w:rPr>
          <w:rFonts w:ascii="Times New Roman" w:hAnsi="Times New Roman" w:eastAsia="Calibri" w:cs="Times New Roman"/>
          <w:color w:val="auto"/>
          <w:sz w:val="24"/>
          <w:szCs w:val="24"/>
        </w:rPr>
      </w:pPr>
    </w:p>
    <w:p w:rsidR="768D432E" w:rsidP="768D432E" w:rsidRDefault="768D432E" w14:paraId="688686D6" w14:textId="39B0071D">
      <w:pPr>
        <w:pStyle w:val="Antrat2"/>
        <w:ind w:left="5103"/>
        <w:rPr>
          <w:rFonts w:ascii="Times New Roman" w:hAnsi="Times New Roman" w:eastAsia="Calibri" w:cs="Times New Roman"/>
          <w:color w:val="auto"/>
          <w:sz w:val="24"/>
          <w:szCs w:val="24"/>
        </w:rPr>
      </w:pPr>
    </w:p>
    <w:p w:rsidRPr="00C67D36" w:rsidR="008D704D" w:rsidP="009C2357" w:rsidRDefault="008D704D" w14:paraId="7BFABC1F" w14:textId="6709A453">
      <w:pPr>
        <w:pStyle w:val="Antrat2"/>
        <w:ind w:left="5103"/>
        <w:rPr>
          <w:rFonts w:ascii="Times New Roman" w:hAnsi="Times New Roman" w:eastAsia="Calibri" w:cs="Times New Roman"/>
          <w:color w:val="auto"/>
          <w:sz w:val="24"/>
          <w:szCs w:val="24"/>
        </w:rPr>
      </w:pPr>
      <w:bookmarkStart w:name="_Ref38291223" w:id="53"/>
      <w:bookmarkStart w:name="_Ref38291334" w:id="54"/>
      <w:bookmarkStart w:name="_Ref38533412" w:id="55"/>
      <w:bookmarkStart w:name="_Toc195281114" w:id="56"/>
      <w:r w:rsidRPr="00C67D36">
        <w:rPr>
          <w:rFonts w:ascii="Times New Roman" w:hAnsi="Times New Roman" w:eastAsia="Calibri" w:cs="Times New Roman"/>
          <w:color w:val="auto"/>
          <w:sz w:val="24"/>
          <w:szCs w:val="24"/>
        </w:rPr>
        <w:t xml:space="preserve">Pirkimo sąlygų </w:t>
      </w:r>
      <w:r w:rsidRPr="00C67D36" w:rsidR="00F1334C">
        <w:rPr>
          <w:rFonts w:ascii="Times New Roman" w:hAnsi="Times New Roman" w:eastAsia="Calibri" w:cs="Times New Roman"/>
          <w:color w:val="auto"/>
          <w:sz w:val="24"/>
          <w:szCs w:val="24"/>
        </w:rPr>
        <w:t>4</w:t>
      </w:r>
      <w:r w:rsidRPr="00C67D36">
        <w:rPr>
          <w:rFonts w:ascii="Times New Roman" w:hAnsi="Times New Roman" w:eastAsia="Calibri" w:cs="Times New Roman"/>
          <w:color w:val="auto"/>
          <w:sz w:val="24"/>
          <w:szCs w:val="24"/>
        </w:rPr>
        <w:t xml:space="preserve"> priedas „Tiekėjų kvalifikacijos reikalavimai</w:t>
      </w:r>
      <w:r w:rsidRPr="00C67D36" w:rsidR="00283391">
        <w:rPr>
          <w:rFonts w:ascii="Times New Roman" w:hAnsi="Times New Roman" w:eastAsia="Calibri" w:cs="Times New Roman"/>
          <w:color w:val="auto"/>
          <w:sz w:val="24"/>
          <w:szCs w:val="24"/>
        </w:rPr>
        <w:t xml:space="preserve"> ir reikalaujami kokybės bei aplinkos apsaugos vadybos sistemų standartai</w:t>
      </w:r>
      <w:r w:rsidRPr="00C67D36">
        <w:rPr>
          <w:rFonts w:ascii="Times New Roman" w:hAnsi="Times New Roman" w:eastAsia="Calibri" w:cs="Times New Roman"/>
          <w:color w:val="auto"/>
          <w:sz w:val="24"/>
          <w:szCs w:val="24"/>
        </w:rPr>
        <w:t>“</w:t>
      </w:r>
      <w:bookmarkEnd w:id="53"/>
      <w:bookmarkEnd w:id="54"/>
      <w:bookmarkEnd w:id="55"/>
      <w:bookmarkEnd w:id="56"/>
    </w:p>
    <w:p w:rsidRPr="00C67D36" w:rsidR="002F396F" w:rsidP="00DE290C" w:rsidRDefault="002F396F" w14:paraId="70EF5423" w14:textId="77777777">
      <w:pPr>
        <w:rPr>
          <w:rFonts w:ascii="Times New Roman" w:hAnsi="Times New Roman" w:cs="Times New Roman"/>
          <w:b/>
          <w:bCs/>
          <w:smallCaps/>
          <w:sz w:val="24"/>
          <w:szCs w:val="24"/>
        </w:rPr>
      </w:pPr>
    </w:p>
    <w:p w:rsidRPr="00C67D36" w:rsidR="002F396F" w:rsidP="007C0612" w:rsidRDefault="002F396F" w14:paraId="2E4A6A51" w14:textId="7093DA19">
      <w:pPr>
        <w:pStyle w:val="Paantrat"/>
        <w:spacing w:line="240" w:lineRule="auto"/>
        <w:jc w:val="center"/>
        <w:rPr>
          <w:rFonts w:ascii="Times New Roman" w:hAnsi="Times New Roman" w:cs="Times New Roman"/>
          <w:smallCaps/>
          <w:sz w:val="24"/>
          <w:szCs w:val="24"/>
        </w:rPr>
      </w:pPr>
      <w:r w:rsidRPr="00C67D36">
        <w:rPr>
          <w:rFonts w:ascii="Times New Roman" w:hAnsi="Times New Roman" w:cs="Times New Roman"/>
          <w:smallCaps/>
          <w:sz w:val="24"/>
          <w:szCs w:val="24"/>
        </w:rPr>
        <w:t>TIEKĖJŲ KVALIFIKACIJOS REIKALAVIMAI</w:t>
      </w:r>
      <w:r w:rsidRPr="00C67D36" w:rsidR="00955F2F">
        <w:rPr>
          <w:rFonts w:ascii="Times New Roman" w:hAnsi="Times New Roman" w:cs="Times New Roman"/>
          <w:smallCaps/>
          <w:sz w:val="24"/>
          <w:szCs w:val="24"/>
        </w:rPr>
        <w:t xml:space="preserve"> IR REIKALAVIMAI LAIKYTIS </w:t>
      </w:r>
      <w:r w:rsidRPr="00C67D36" w:rsidR="00955F2F">
        <w:rPr>
          <w:rFonts w:ascii="Times New Roman" w:hAnsi="Times New Roman" w:cs="Times New Roman"/>
          <w:sz w:val="24"/>
          <w:szCs w:val="24"/>
          <w:lang w:eastAsia="en-US"/>
        </w:rPr>
        <w:t>KOKYBĖS VADYBOS SISTEMOS IR (ARBA) APLINKOS APSAUGOS VADYBOS SISTEMOS STANDARTŲ</w:t>
      </w:r>
    </w:p>
    <w:p w:rsidRPr="002508FC" w:rsidR="00B712C7" w:rsidP="00E02CB0" w:rsidRDefault="00B712C7" w14:paraId="132253A9" w14:textId="37FF3A62">
      <w:pPr>
        <w:pStyle w:val="Sraopastraipa"/>
        <w:numPr>
          <w:ilvl w:val="0"/>
          <w:numId w:val="18"/>
        </w:numPr>
        <w:spacing w:after="0" w:line="20" w:lineRule="atLeast"/>
        <w:ind w:left="0" w:firstLine="567"/>
        <w:jc w:val="both"/>
        <w:rPr>
          <w:rFonts w:ascii="Times New Roman" w:hAnsi="Times New Roman" w:cs="Times New Roman" w:eastAsiaTheme="minorHAnsi"/>
          <w:sz w:val="24"/>
          <w:szCs w:val="24"/>
        </w:rPr>
      </w:pPr>
      <w:r w:rsidRPr="00C67D36">
        <w:rPr>
          <w:rFonts w:ascii="Times New Roman" w:hAnsi="Times New Roman" w:cs="Times New Roman" w:eastAsiaTheme="minorHAnsi"/>
          <w:iCs/>
          <w:sz w:val="24"/>
          <w:szCs w:val="24"/>
          <w:lang w:eastAsia="en-US"/>
        </w:rPr>
        <w:t>Reikalavimai tiekėjo kvalifikacijai nėra nustatomi.</w:t>
      </w:r>
      <w:r w:rsidRPr="00C67D36" w:rsidR="006545F9">
        <w:rPr>
          <w:rFonts w:ascii="Times New Roman" w:hAnsi="Times New Roman" w:cs="Times New Roman" w:eastAsiaTheme="minorHAnsi"/>
          <w:iCs/>
          <w:sz w:val="24"/>
          <w:szCs w:val="24"/>
          <w:lang w:eastAsia="en-US"/>
        </w:rPr>
        <w:t xml:space="preserve"> </w:t>
      </w:r>
    </w:p>
    <w:p w:rsidRPr="00C67D36" w:rsidR="00584FBA" w:rsidP="00E02CB0" w:rsidRDefault="00382761" w14:paraId="521E689D" w14:textId="3244D04D">
      <w:pPr>
        <w:pStyle w:val="Sraopastraipa"/>
        <w:numPr>
          <w:ilvl w:val="0"/>
          <w:numId w:val="18"/>
        </w:numPr>
        <w:spacing w:after="0" w:line="20" w:lineRule="atLeast"/>
        <w:ind w:left="0" w:firstLine="567"/>
        <w:jc w:val="both"/>
        <w:rPr>
          <w:rFonts w:ascii="Times New Roman" w:hAnsi="Times New Roman" w:cs="Times New Roman" w:eastAsiaTheme="minorHAnsi"/>
          <w:sz w:val="24"/>
          <w:szCs w:val="24"/>
        </w:rPr>
      </w:pPr>
      <w:r w:rsidRPr="00382761">
        <w:rPr>
          <w:rFonts w:ascii="Times New Roman" w:hAnsi="Times New Roman" w:cs="Times New Roman" w:eastAsiaTheme="minorHAnsi"/>
          <w:sz w:val="24"/>
          <w:szCs w:val="24"/>
        </w:rPr>
        <w:t>Perkančioji organizacija nereikalauja, kad tiekėjai laikytųsi k</w:t>
      </w:r>
      <w:r w:rsidRPr="00382761">
        <w:rPr>
          <w:rFonts w:ascii="Times New Roman" w:hAnsi="Times New Roman" w:cs="Times New Roman" w:eastAsiaTheme="minorHAnsi"/>
          <w:iCs/>
          <w:sz w:val="24"/>
          <w:szCs w:val="24"/>
        </w:rPr>
        <w:t>okybės vadybos sistemos ir (arba) aplinkos apsaugos vadybos sistemos standartų</w:t>
      </w:r>
      <w:r w:rsidR="001B28C9">
        <w:rPr>
          <w:rFonts w:ascii="Times New Roman" w:hAnsi="Times New Roman" w:cs="Times New Roman" w:eastAsiaTheme="minorHAnsi"/>
          <w:iCs/>
          <w:sz w:val="24"/>
          <w:szCs w:val="24"/>
        </w:rPr>
        <w:t>.</w:t>
      </w:r>
    </w:p>
    <w:p w:rsidRPr="00C67D36" w:rsidR="002F396F" w:rsidP="00384F5A" w:rsidRDefault="00384F5A" w14:paraId="054BBDB1" w14:textId="6778349B">
      <w:pPr>
        <w:spacing w:after="0" w:line="240" w:lineRule="auto"/>
        <w:jc w:val="center"/>
        <w:rPr>
          <w:rFonts w:ascii="Times New Roman" w:hAnsi="Times New Roman" w:cs="Times New Roman"/>
          <w:b/>
          <w:bCs/>
          <w:smallCaps/>
          <w:sz w:val="24"/>
          <w:szCs w:val="24"/>
        </w:rPr>
      </w:pPr>
      <w:r w:rsidRPr="00C67D36">
        <w:rPr>
          <w:rFonts w:ascii="Times New Roman" w:hAnsi="Times New Roman" w:cs="Times New Roman" w:eastAsiaTheme="minorHAnsi"/>
          <w:sz w:val="24"/>
          <w:szCs w:val="24"/>
          <w:lang w:eastAsia="en-US"/>
        </w:rPr>
        <w:t>__________</w:t>
      </w:r>
    </w:p>
    <w:p w:rsidRPr="00C67D36" w:rsidR="00A4599F" w:rsidP="00DE290C" w:rsidRDefault="00A4599F" w14:paraId="6821DAB9" w14:textId="3EED3D03">
      <w:pPr>
        <w:rPr>
          <w:rFonts w:ascii="Times New Roman" w:hAnsi="Times New Roman" w:cs="Times New Roman"/>
          <w:b/>
          <w:bCs/>
          <w:smallCaps/>
          <w:sz w:val="24"/>
          <w:szCs w:val="24"/>
        </w:rPr>
      </w:pPr>
      <w:r w:rsidRPr="00C67D36">
        <w:rPr>
          <w:rFonts w:ascii="Times New Roman" w:hAnsi="Times New Roman" w:cs="Times New Roman"/>
          <w:b/>
          <w:bCs/>
          <w:smallCaps/>
          <w:sz w:val="24"/>
          <w:szCs w:val="24"/>
        </w:rPr>
        <w:br w:type="page"/>
      </w:r>
    </w:p>
    <w:p w:rsidRPr="00AF344D" w:rsidR="003720C7" w:rsidP="00AF344D" w:rsidRDefault="008D704D" w14:paraId="667595D9" w14:textId="27BEF878">
      <w:pPr>
        <w:pStyle w:val="Antrat2"/>
        <w:ind w:left="5103"/>
        <w:rPr>
          <w:rFonts w:ascii="Times New Roman" w:hAnsi="Times New Roman" w:cs="Times New Roman"/>
          <w:color w:val="auto"/>
          <w:sz w:val="24"/>
          <w:szCs w:val="24"/>
        </w:rPr>
      </w:pPr>
      <w:bookmarkStart w:name="_Ref38291379" w:id="57"/>
      <w:bookmarkStart w:name="_Ref38291394" w:id="58"/>
      <w:bookmarkStart w:name="_Ref38898251" w:id="59"/>
      <w:bookmarkStart w:name="_Toc195281115" w:id="60"/>
      <w:r w:rsidRPr="00C67D36">
        <w:rPr>
          <w:rFonts w:ascii="Times New Roman" w:hAnsi="Times New Roman" w:eastAsia="Calibri" w:cs="Times New Roman"/>
          <w:color w:val="auto"/>
          <w:sz w:val="24"/>
          <w:szCs w:val="24"/>
        </w:rPr>
        <w:t xml:space="preserve">Pirkimo sąlygų </w:t>
      </w:r>
      <w:r w:rsidRPr="00C67D36" w:rsidR="00F1334C">
        <w:rPr>
          <w:rFonts w:ascii="Times New Roman" w:hAnsi="Times New Roman" w:eastAsia="Calibri" w:cs="Times New Roman"/>
          <w:color w:val="auto"/>
          <w:sz w:val="24"/>
          <w:szCs w:val="24"/>
        </w:rPr>
        <w:t>5</w:t>
      </w:r>
      <w:r w:rsidRPr="00C67D36">
        <w:rPr>
          <w:rFonts w:ascii="Times New Roman" w:hAnsi="Times New Roman" w:eastAsia="Calibri" w:cs="Times New Roman"/>
          <w:color w:val="auto"/>
          <w:sz w:val="24"/>
          <w:szCs w:val="24"/>
        </w:rPr>
        <w:t xml:space="preserve"> priedas „EBVPD“ </w:t>
      </w:r>
      <w:r w:rsidRPr="00C67D36">
        <w:rPr>
          <w:rFonts w:ascii="Times New Roman" w:hAnsi="Times New Roman" w:cs="Times New Roman"/>
          <w:color w:val="auto"/>
          <w:sz w:val="24"/>
          <w:szCs w:val="24"/>
        </w:rPr>
        <w:t>(XML formatu)</w:t>
      </w:r>
      <w:bookmarkEnd w:id="57"/>
      <w:bookmarkEnd w:id="58"/>
      <w:bookmarkEnd w:id="59"/>
      <w:bookmarkEnd w:id="60"/>
    </w:p>
    <w:p w:rsidRPr="00C67D36" w:rsidR="002F396F" w:rsidP="00DE290C" w:rsidRDefault="002F396F" w14:paraId="1E33CF75" w14:textId="0E2F80D8">
      <w:pPr>
        <w:rPr>
          <w:rFonts w:ascii="Times New Roman" w:hAnsi="Times New Roman" w:cs="Times New Roman"/>
          <w:b/>
          <w:bCs/>
          <w:smallCaps/>
          <w:sz w:val="24"/>
          <w:szCs w:val="24"/>
        </w:rPr>
      </w:pPr>
    </w:p>
    <w:p w:rsidR="00B970B0" w:rsidP="00BE1858" w:rsidRDefault="00B970B0" w14:paraId="4F6E9F95" w14:textId="4D7A4ABD">
      <w:pPr>
        <w:pStyle w:val="Paantrat"/>
        <w:jc w:val="center"/>
        <w:rPr>
          <w:rFonts w:ascii="Times New Roman" w:hAnsi="Times New Roman" w:cs="Times New Roman"/>
          <w:sz w:val="24"/>
          <w:szCs w:val="24"/>
        </w:rPr>
      </w:pPr>
      <w:r w:rsidRPr="00C67D36">
        <w:rPr>
          <w:rFonts w:ascii="Times New Roman" w:hAnsi="Times New Roman" w:cs="Times New Roman"/>
          <w:sz w:val="24"/>
          <w:szCs w:val="24"/>
        </w:rPr>
        <w:t>EUROPOS BENDRASIS VIEŠŲJŲ PIRKIMŲ DOKUMENTAS</w:t>
      </w:r>
    </w:p>
    <w:p w:rsidRPr="00D74FEE" w:rsidR="003720C7" w:rsidP="00D74FEE" w:rsidRDefault="003720C7" w14:paraId="3178B889" w14:textId="7F2A9E41">
      <w:pPr>
        <w:jc w:val="both"/>
        <w:rPr>
          <w:rFonts w:ascii="Times New Roman" w:hAnsi="Times New Roman" w:cs="Times New Roman"/>
          <w:sz w:val="24"/>
          <w:szCs w:val="24"/>
        </w:rPr>
      </w:pPr>
      <w:r w:rsidRPr="00D74FEE">
        <w:rPr>
          <w:rFonts w:ascii="Times New Roman" w:hAnsi="Times New Roman" w:cs="Times New Roman"/>
          <w:sz w:val="24"/>
          <w:szCs w:val="24"/>
        </w:rPr>
        <w:t>Pirkimo sąlygų 5 priedas „Europos bendrasis viešųjų pirkimų dokumentas (EBVPD)“ prie šių pirkimo</w:t>
      </w:r>
      <w:r w:rsidRPr="00D74FEE">
        <w:rPr>
          <w:rFonts w:ascii="Times New Roman" w:hAnsi="Times New Roman" w:cs="Times New Roman"/>
          <w:sz w:val="24"/>
          <w:szCs w:val="24"/>
        </w:rPr>
        <w:br/>
      </w:r>
      <w:r w:rsidRPr="00D74FEE">
        <w:rPr>
          <w:rFonts w:ascii="Times New Roman" w:hAnsi="Times New Roman" w:cs="Times New Roman"/>
          <w:sz w:val="24"/>
          <w:szCs w:val="24"/>
        </w:rPr>
        <w:t>sąlygų pridedamas atskiru priedu</w:t>
      </w:r>
      <w:r w:rsidRPr="00D74FEE" w:rsidR="001934E2">
        <w:rPr>
          <w:rFonts w:ascii="Times New Roman" w:hAnsi="Times New Roman" w:cs="Times New Roman"/>
          <w:sz w:val="24"/>
          <w:szCs w:val="24"/>
        </w:rPr>
        <w:t xml:space="preserve"> .</w:t>
      </w:r>
      <w:proofErr w:type="spellStart"/>
      <w:r w:rsidRPr="00D74FEE" w:rsidR="001934E2">
        <w:rPr>
          <w:rFonts w:ascii="Times New Roman" w:hAnsi="Times New Roman" w:cs="Times New Roman"/>
          <w:sz w:val="24"/>
          <w:szCs w:val="24"/>
        </w:rPr>
        <w:t>xml</w:t>
      </w:r>
      <w:proofErr w:type="spellEnd"/>
      <w:r w:rsidRPr="00D74FEE" w:rsidR="001934E2">
        <w:rPr>
          <w:rFonts w:ascii="Times New Roman" w:hAnsi="Times New Roman" w:cs="Times New Roman"/>
          <w:sz w:val="24"/>
          <w:szCs w:val="24"/>
        </w:rPr>
        <w:t xml:space="preserve"> formatu</w:t>
      </w:r>
      <w:r w:rsidRPr="00D74FEE">
        <w:rPr>
          <w:rFonts w:ascii="Times New Roman" w:hAnsi="Times New Roman" w:cs="Times New Roman"/>
          <w:sz w:val="24"/>
          <w:szCs w:val="24"/>
        </w:rPr>
        <w:t>.</w:t>
      </w:r>
    </w:p>
    <w:p w:rsidRPr="00D74FEE" w:rsidR="003720C7" w:rsidP="00D74FEE" w:rsidRDefault="003720C7" w14:paraId="0262B3D6" w14:textId="77777777"/>
    <w:p w:rsidRPr="00C67D36" w:rsidR="002F396F" w:rsidP="00B970B0" w:rsidRDefault="00B970B0" w14:paraId="5D197AB2" w14:textId="0EAE7A12">
      <w:pPr>
        <w:jc w:val="center"/>
        <w:rPr>
          <w:rFonts w:ascii="Times New Roman" w:hAnsi="Times New Roman" w:cs="Times New Roman"/>
          <w:smallCaps/>
          <w:sz w:val="24"/>
          <w:szCs w:val="24"/>
        </w:rPr>
      </w:pPr>
      <w:r w:rsidRPr="00C67D36">
        <w:rPr>
          <w:rFonts w:ascii="Times New Roman" w:hAnsi="Times New Roman" w:cs="Times New Roman"/>
          <w:smallCaps/>
          <w:sz w:val="24"/>
          <w:szCs w:val="24"/>
        </w:rPr>
        <w:t>__________</w:t>
      </w:r>
    </w:p>
    <w:p w:rsidRPr="00C67D36" w:rsidR="00A4599F" w:rsidP="00DE290C" w:rsidRDefault="00A4599F" w14:paraId="403C297A" w14:textId="44AA8768">
      <w:pPr>
        <w:rPr>
          <w:rFonts w:ascii="Times New Roman" w:hAnsi="Times New Roman" w:cs="Times New Roman"/>
          <w:b/>
          <w:bCs/>
          <w:smallCaps/>
          <w:sz w:val="24"/>
          <w:szCs w:val="24"/>
        </w:rPr>
      </w:pPr>
      <w:r w:rsidRPr="00C67D36">
        <w:rPr>
          <w:rFonts w:ascii="Times New Roman" w:hAnsi="Times New Roman" w:cs="Times New Roman"/>
          <w:b/>
          <w:bCs/>
          <w:smallCaps/>
          <w:sz w:val="24"/>
          <w:szCs w:val="24"/>
        </w:rPr>
        <w:br w:type="page"/>
      </w:r>
    </w:p>
    <w:p w:rsidR="008D704D" w:rsidP="008D704D" w:rsidRDefault="008D704D" w14:paraId="44D514D3" w14:textId="762D0F29">
      <w:pPr>
        <w:pStyle w:val="Antrat2"/>
        <w:ind w:left="5103"/>
        <w:rPr>
          <w:rFonts w:ascii="Times New Roman" w:hAnsi="Times New Roman" w:eastAsia="Calibri" w:cs="Times New Roman"/>
          <w:color w:val="auto"/>
          <w:sz w:val="24"/>
          <w:szCs w:val="24"/>
        </w:rPr>
      </w:pPr>
      <w:bookmarkStart w:name="_Ref38540913" w:id="61"/>
      <w:bookmarkStart w:name="_Ref38898051" w:id="62"/>
      <w:bookmarkStart w:name="_Ref38901392" w:id="63"/>
      <w:bookmarkStart w:name="_Toc195281116" w:id="64"/>
      <w:r w:rsidRPr="00C67D36">
        <w:rPr>
          <w:rFonts w:ascii="Times New Roman" w:hAnsi="Times New Roman" w:eastAsia="Calibri" w:cs="Times New Roman"/>
          <w:color w:val="auto"/>
          <w:sz w:val="24"/>
          <w:szCs w:val="24"/>
        </w:rPr>
        <w:t xml:space="preserve">Pirkimo sąlygų </w:t>
      </w:r>
      <w:r w:rsidRPr="00C67D36" w:rsidR="00F1334C">
        <w:rPr>
          <w:rFonts w:ascii="Times New Roman" w:hAnsi="Times New Roman" w:eastAsia="Calibri" w:cs="Times New Roman"/>
          <w:color w:val="auto"/>
          <w:sz w:val="24"/>
          <w:szCs w:val="24"/>
        </w:rPr>
        <w:t>6</w:t>
      </w:r>
      <w:r w:rsidRPr="00C67D36">
        <w:rPr>
          <w:rFonts w:ascii="Times New Roman" w:hAnsi="Times New Roman" w:eastAsia="Calibri" w:cs="Times New Roman"/>
          <w:color w:val="auto"/>
          <w:sz w:val="24"/>
          <w:szCs w:val="24"/>
        </w:rPr>
        <w:t xml:space="preserve"> priedas „Pasiūlymo forma“</w:t>
      </w:r>
      <w:bookmarkEnd w:id="61"/>
      <w:bookmarkEnd w:id="62"/>
      <w:bookmarkEnd w:id="63"/>
      <w:bookmarkEnd w:id="64"/>
    </w:p>
    <w:p w:rsidR="003E1E2B" w:rsidP="003E1E2B" w:rsidRDefault="003E1E2B" w14:paraId="7DB25721" w14:textId="77777777"/>
    <w:p w:rsidRPr="00D74FEE" w:rsidR="003E1E2B" w:rsidP="00D74FEE" w:rsidRDefault="003E1E2B" w14:paraId="23C6ECD5" w14:textId="22A67186">
      <w:pPr>
        <w:jc w:val="both"/>
        <w:rPr>
          <w:rFonts w:ascii="Times New Roman" w:hAnsi="Times New Roman" w:cs="Times New Roman"/>
          <w:sz w:val="24"/>
          <w:szCs w:val="24"/>
        </w:rPr>
      </w:pPr>
      <w:r w:rsidRPr="00D74FEE">
        <w:rPr>
          <w:rFonts w:ascii="Times New Roman" w:hAnsi="Times New Roman" w:cs="Times New Roman"/>
          <w:sz w:val="24"/>
          <w:szCs w:val="24"/>
        </w:rPr>
        <w:t>Pirkimo sąlygų 6 priedas „Pasiūlymo forma“ prie šių pirkimo sąlygų pridedamas atskiru priedu.</w:t>
      </w:r>
    </w:p>
    <w:p w:rsidRPr="00C67D36" w:rsidR="00693D4F" w:rsidP="00DE290C" w:rsidRDefault="00693D4F" w14:paraId="2EDF208A" w14:textId="77777777">
      <w:pPr>
        <w:rPr>
          <w:rFonts w:ascii="Times New Roman" w:hAnsi="Times New Roman" w:cs="Times New Roman"/>
          <w:sz w:val="24"/>
          <w:szCs w:val="24"/>
        </w:rPr>
      </w:pPr>
    </w:p>
    <w:p w:rsidRPr="00C67D36" w:rsidR="004C38C6" w:rsidP="00B30A1B" w:rsidRDefault="004C38C6" w14:paraId="09CAA8AC" w14:textId="77777777">
      <w:pPr>
        <w:spacing w:after="0" w:line="240" w:lineRule="auto"/>
        <w:rPr>
          <w:rFonts w:ascii="Times New Roman" w:hAnsi="Times New Roman" w:cs="Times New Roman"/>
          <w:sz w:val="24"/>
          <w:szCs w:val="24"/>
        </w:rPr>
      </w:pPr>
    </w:p>
    <w:p w:rsidR="00A066BD" w:rsidRDefault="00A066BD" w14:paraId="7D7DB95E" w14:textId="6A054549">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rsidRPr="00C67D36" w:rsidR="008D704D" w:rsidP="008D704D" w:rsidRDefault="008D704D" w14:paraId="3D8CCDF3" w14:textId="068F791C">
      <w:pPr>
        <w:pStyle w:val="Antrat2"/>
        <w:ind w:left="5103"/>
        <w:rPr>
          <w:rFonts w:ascii="Times New Roman" w:hAnsi="Times New Roman" w:eastAsia="Calibri" w:cs="Times New Roman"/>
          <w:color w:val="auto"/>
          <w:sz w:val="24"/>
          <w:szCs w:val="24"/>
        </w:rPr>
      </w:pPr>
      <w:bookmarkStart w:name="_Ref39484039" w:id="65"/>
      <w:bookmarkStart w:name="_Ref40278562" w:id="66"/>
      <w:bookmarkStart w:name="_Toc195281117" w:id="67"/>
      <w:r w:rsidRPr="00C67D36">
        <w:rPr>
          <w:rFonts w:ascii="Times New Roman" w:hAnsi="Times New Roman" w:eastAsia="Calibri" w:cs="Times New Roman"/>
          <w:color w:val="auto"/>
          <w:sz w:val="24"/>
          <w:szCs w:val="24"/>
        </w:rPr>
        <w:t xml:space="preserve">Pirkimo sąlygų </w:t>
      </w:r>
      <w:r w:rsidRPr="00C67D36" w:rsidR="00910C39">
        <w:rPr>
          <w:rFonts w:ascii="Times New Roman" w:hAnsi="Times New Roman" w:eastAsia="Calibri" w:cs="Times New Roman"/>
          <w:color w:val="auto"/>
          <w:sz w:val="24"/>
          <w:szCs w:val="24"/>
        </w:rPr>
        <w:t>7</w:t>
      </w:r>
      <w:r w:rsidRPr="00C67D36">
        <w:rPr>
          <w:rFonts w:ascii="Times New Roman" w:hAnsi="Times New Roman" w:eastAsia="Calibri" w:cs="Times New Roman"/>
          <w:color w:val="auto"/>
          <w:sz w:val="24"/>
          <w:szCs w:val="24"/>
        </w:rPr>
        <w:t xml:space="preserve"> priedas „Pasiūlymų vertinimo kriterijai ir sąlygos“</w:t>
      </w:r>
      <w:bookmarkEnd w:id="65"/>
      <w:bookmarkEnd w:id="66"/>
      <w:bookmarkEnd w:id="67"/>
    </w:p>
    <w:p w:rsidRPr="00C67D36" w:rsidR="00FE3D7C" w:rsidP="00FE3D7C" w:rsidRDefault="00FE3D7C" w14:paraId="6A0BFF9D" w14:textId="77777777">
      <w:pPr>
        <w:jc w:val="center"/>
        <w:rPr>
          <w:rFonts w:ascii="Times New Roman" w:hAnsi="Times New Roman" w:cs="Times New Roman"/>
          <w:b/>
          <w:sz w:val="24"/>
          <w:szCs w:val="24"/>
        </w:rPr>
      </w:pPr>
    </w:p>
    <w:p w:rsidRPr="00C67D36" w:rsidR="00203725" w:rsidP="002058A4" w:rsidRDefault="00FE3D7C" w14:paraId="5D3ED609" w14:textId="627F213F">
      <w:pPr>
        <w:pStyle w:val="Paantrat"/>
        <w:jc w:val="center"/>
        <w:rPr>
          <w:rFonts w:ascii="Times New Roman" w:hAnsi="Times New Roman" w:cs="Times New Roman"/>
          <w:bCs/>
          <w:smallCaps/>
          <w:sz w:val="24"/>
          <w:szCs w:val="24"/>
        </w:rPr>
      </w:pPr>
      <w:r w:rsidRPr="00C67D36">
        <w:rPr>
          <w:rFonts w:ascii="Times New Roman" w:hAnsi="Times New Roman" w:cs="Times New Roman"/>
          <w:sz w:val="24"/>
          <w:szCs w:val="24"/>
        </w:rPr>
        <w:t>PASIŪLYMŲ VERTINIMO KRITERIJAI</w:t>
      </w:r>
      <w:r w:rsidRPr="00C67D36" w:rsidR="00031A62">
        <w:rPr>
          <w:rFonts w:ascii="Times New Roman" w:hAnsi="Times New Roman" w:cs="Times New Roman"/>
          <w:sz w:val="24"/>
          <w:szCs w:val="24"/>
        </w:rPr>
        <w:t xml:space="preserve"> ir Sąlygos</w:t>
      </w:r>
    </w:p>
    <w:p w:rsidRPr="00C67D36" w:rsidR="00210870" w:rsidP="00210870" w:rsidRDefault="00210870" w14:paraId="2A953AEC" w14:textId="77777777">
      <w:pPr>
        <w:spacing w:line="240" w:lineRule="auto"/>
        <w:ind w:left="7314"/>
        <w:rPr>
          <w:rFonts w:ascii="Times New Roman" w:hAnsi="Times New Roman" w:cs="Times New Roman"/>
          <w:sz w:val="24"/>
          <w:szCs w:val="24"/>
        </w:rPr>
      </w:pPr>
    </w:p>
    <w:p w:rsidRPr="00C67D36" w:rsidR="005A65C8" w:rsidP="00E02CB0" w:rsidRDefault="00DA5DE0" w14:paraId="20B0EC8A" w14:textId="54D847E6">
      <w:pPr>
        <w:pStyle w:val="paragrafesrasas2lygis"/>
        <w:numPr>
          <w:ilvl w:val="0"/>
          <w:numId w:val="21"/>
        </w:numPr>
        <w:ind w:left="0" w:firstLine="567"/>
        <w:rPr>
          <w:i/>
          <w:iCs/>
          <w:sz w:val="24"/>
          <w:szCs w:val="24"/>
        </w:rPr>
      </w:pPr>
      <w:r w:rsidRPr="00C67D36">
        <w:rPr>
          <w:sz w:val="24"/>
          <w:szCs w:val="24"/>
        </w:rPr>
        <w:t>Pasi</w:t>
      </w:r>
      <w:r w:rsidRPr="00C67D36" w:rsidR="00A858AB">
        <w:rPr>
          <w:sz w:val="24"/>
          <w:szCs w:val="24"/>
        </w:rPr>
        <w:t>ūlymų vertinimo kriterijus – kaina.</w:t>
      </w:r>
      <w:r w:rsidRPr="00B00E0E" w:rsidR="00B00E0E">
        <w:rPr>
          <w:sz w:val="24"/>
          <w:szCs w:val="24"/>
        </w:rPr>
        <w:t xml:space="preserve"> </w:t>
      </w:r>
      <w:r w:rsidRPr="00CE2FE7" w:rsidR="00B00E0E">
        <w:rPr>
          <w:sz w:val="24"/>
          <w:szCs w:val="24"/>
        </w:rPr>
        <w:t xml:space="preserve">Perkančioji organizacija ekonomiškai naudingiausią pasiūlymą išrenka pagal tiekėjo pasiūlyme nurodytą </w:t>
      </w:r>
      <w:r w:rsidRPr="00CE2FE7" w:rsidR="00B00E0E">
        <w:rPr>
          <w:b/>
          <w:bCs/>
          <w:sz w:val="24"/>
          <w:szCs w:val="24"/>
        </w:rPr>
        <w:t>kainą</w:t>
      </w:r>
      <w:r w:rsidRPr="00CE2FE7" w:rsidR="00B00E0E">
        <w:rPr>
          <w:sz w:val="24"/>
          <w:szCs w:val="24"/>
        </w:rPr>
        <w:t xml:space="preserve">, kuri turi būti apskaičiuota ir nurodyta taip, kaip reikalaujama </w:t>
      </w:r>
      <w:r w:rsidR="006C2A30">
        <w:rPr>
          <w:sz w:val="24"/>
          <w:szCs w:val="24"/>
        </w:rPr>
        <w:t>specialiųjų p</w:t>
      </w:r>
      <w:r w:rsidRPr="00CE2FE7" w:rsidR="00B00E0E">
        <w:rPr>
          <w:sz w:val="24"/>
          <w:szCs w:val="24"/>
        </w:rPr>
        <w:t>irkimo sąlygų</w:t>
      </w:r>
      <w:r w:rsidR="006C2A30">
        <w:rPr>
          <w:sz w:val="24"/>
          <w:szCs w:val="24"/>
        </w:rPr>
        <w:t xml:space="preserve"> 6 priede</w:t>
      </w:r>
      <w:r w:rsidR="00845CB7">
        <w:rPr>
          <w:sz w:val="24"/>
          <w:szCs w:val="24"/>
        </w:rPr>
        <w:t xml:space="preserve"> „Pasiūlymo forma“</w:t>
      </w:r>
      <w:r w:rsidR="00627B03">
        <w:rPr>
          <w:sz w:val="24"/>
          <w:szCs w:val="24"/>
        </w:rPr>
        <w:t xml:space="preserve"> </w:t>
      </w:r>
      <w:r w:rsidR="008827F4">
        <w:rPr>
          <w:sz w:val="24"/>
          <w:szCs w:val="24"/>
        </w:rPr>
        <w:t xml:space="preserve">3 punkte </w:t>
      </w:r>
      <w:r w:rsidR="00627B03">
        <w:rPr>
          <w:sz w:val="24"/>
          <w:szCs w:val="24"/>
        </w:rPr>
        <w:t xml:space="preserve">pateiktos </w:t>
      </w:r>
      <w:r w:rsidRPr="008827F4" w:rsidR="008827F4">
        <w:rPr>
          <w:iCs/>
          <w:sz w:val="24"/>
          <w:szCs w:val="24"/>
        </w:rPr>
        <w:t>kainų lentelės eilutėje „</w:t>
      </w:r>
      <w:r w:rsidRPr="008827F4" w:rsidR="008827F4">
        <w:rPr>
          <w:b/>
          <w:bCs/>
          <w:iCs/>
          <w:sz w:val="24"/>
          <w:szCs w:val="24"/>
        </w:rPr>
        <w:t>Bendra pasiūlymo kaina Eur su PVM</w:t>
      </w:r>
      <w:r w:rsidRPr="008827F4" w:rsidR="008827F4">
        <w:rPr>
          <w:iCs/>
          <w:sz w:val="24"/>
          <w:szCs w:val="24"/>
        </w:rPr>
        <w:t>“</w:t>
      </w:r>
      <w:r w:rsidR="006C2A30">
        <w:rPr>
          <w:sz w:val="24"/>
          <w:szCs w:val="24"/>
        </w:rPr>
        <w:t>.</w:t>
      </w:r>
    </w:p>
    <w:p w:rsidRPr="00C67D36" w:rsidR="00210870" w:rsidP="00210870" w:rsidRDefault="00210870" w14:paraId="3A024621" w14:textId="77777777">
      <w:pPr>
        <w:pStyle w:val="paragrafesrasas2lygis"/>
        <w:ind w:firstLine="397"/>
        <w:jc w:val="left"/>
        <w:rPr>
          <w:color w:val="7030A0"/>
          <w:sz w:val="24"/>
          <w:szCs w:val="24"/>
        </w:rPr>
      </w:pPr>
      <w:r w:rsidRPr="00C67D36">
        <w:rPr>
          <w:color w:val="7030A0"/>
          <w:sz w:val="24"/>
          <w:szCs w:val="24"/>
        </w:rPr>
        <w:t xml:space="preserve"> </w:t>
      </w:r>
    </w:p>
    <w:p w:rsidRPr="00C67D36" w:rsidR="00A4599F" w:rsidP="00A5751B" w:rsidRDefault="009B6F95" w14:paraId="0EE920F4" w14:textId="7F347611">
      <w:pPr>
        <w:jc w:val="center"/>
        <w:rPr>
          <w:rFonts w:ascii="Times New Roman" w:hAnsi="Times New Roman" w:cs="Times New Roman"/>
          <w:b/>
          <w:bCs/>
          <w:smallCaps/>
          <w:sz w:val="24"/>
          <w:szCs w:val="24"/>
        </w:rPr>
      </w:pPr>
      <w:r w:rsidRPr="00C67D36">
        <w:rPr>
          <w:rFonts w:ascii="Times New Roman" w:hAnsi="Times New Roman" w:cs="Times New Roman"/>
          <w:sz w:val="24"/>
          <w:szCs w:val="24"/>
        </w:rPr>
        <w:t>__________</w:t>
      </w:r>
      <w:r w:rsidRPr="00C67D36" w:rsidR="00A4599F">
        <w:rPr>
          <w:rFonts w:ascii="Times New Roman" w:hAnsi="Times New Roman" w:cs="Times New Roman"/>
          <w:b/>
          <w:bCs/>
          <w:smallCaps/>
          <w:sz w:val="24"/>
          <w:szCs w:val="24"/>
        </w:rPr>
        <w:br w:type="page"/>
      </w:r>
    </w:p>
    <w:p w:rsidR="007545D6" w:rsidP="00AB5541" w:rsidRDefault="00FE3D1F" w14:paraId="07E397BF" w14:textId="53B0A39D">
      <w:pPr>
        <w:pStyle w:val="Antrat2"/>
        <w:ind w:left="5103"/>
        <w:rPr>
          <w:rFonts w:ascii="Times New Roman" w:hAnsi="Times New Roman" w:cs="Times New Roman"/>
          <w:color w:val="auto"/>
          <w:sz w:val="24"/>
          <w:szCs w:val="24"/>
        </w:rPr>
      </w:pPr>
      <w:bookmarkStart w:name="_Toc195281118" w:id="68"/>
      <w:bookmarkStart w:name="_Ref39586171" w:id="69"/>
      <w:bookmarkStart w:name="_Ref39673580" w:id="70"/>
      <w:bookmarkStart w:name="_Ref39674283" w:id="71"/>
      <w:r w:rsidRPr="00C67D36">
        <w:rPr>
          <w:rFonts w:ascii="Times New Roman" w:hAnsi="Times New Roman" w:cs="Times New Roman"/>
          <w:color w:val="auto"/>
          <w:sz w:val="24"/>
          <w:szCs w:val="24"/>
        </w:rPr>
        <w:t xml:space="preserve">Pirkimo sąlygų </w:t>
      </w:r>
      <w:r w:rsidRPr="00C67D36" w:rsidR="007545D6">
        <w:rPr>
          <w:rFonts w:ascii="Times New Roman" w:hAnsi="Times New Roman" w:cs="Times New Roman"/>
          <w:color w:val="auto"/>
          <w:sz w:val="24"/>
          <w:szCs w:val="24"/>
        </w:rPr>
        <w:t>8 priedas „</w:t>
      </w:r>
      <w:r w:rsidR="003658F2">
        <w:rPr>
          <w:rFonts w:ascii="Times New Roman" w:hAnsi="Times New Roman" w:cs="Times New Roman"/>
          <w:color w:val="auto"/>
          <w:sz w:val="24"/>
          <w:szCs w:val="24"/>
        </w:rPr>
        <w:t>Atitikties nacionalinio saugumo reikalavim</w:t>
      </w:r>
      <w:r w:rsidR="00B43681">
        <w:rPr>
          <w:rFonts w:ascii="Times New Roman" w:hAnsi="Times New Roman" w:cs="Times New Roman"/>
          <w:color w:val="auto"/>
          <w:sz w:val="24"/>
          <w:szCs w:val="24"/>
        </w:rPr>
        <w:t>ams deklaracija</w:t>
      </w:r>
      <w:r w:rsidRPr="00C67D36" w:rsidR="00FF607F">
        <w:rPr>
          <w:rFonts w:ascii="Times New Roman" w:hAnsi="Times New Roman" w:cs="Times New Roman"/>
          <w:color w:val="auto"/>
          <w:sz w:val="24"/>
          <w:szCs w:val="24"/>
        </w:rPr>
        <w:t>“</w:t>
      </w:r>
      <w:bookmarkEnd w:id="68"/>
    </w:p>
    <w:p w:rsidR="00F74D0E" w:rsidP="00F74D0E" w:rsidRDefault="00F74D0E" w14:paraId="551A9FA2" w14:textId="77777777"/>
    <w:p w:rsidRPr="00710C51" w:rsidR="00F74D0E" w:rsidP="00710C51" w:rsidRDefault="00F74D0E" w14:paraId="13CD9910" w14:textId="102ACC2F">
      <w:pPr>
        <w:jc w:val="both"/>
        <w:rPr>
          <w:rFonts w:ascii="Times New Roman" w:hAnsi="Times New Roman" w:cs="Times New Roman"/>
          <w:sz w:val="24"/>
          <w:szCs w:val="24"/>
        </w:rPr>
      </w:pPr>
      <w:r w:rsidRPr="00710C51">
        <w:rPr>
          <w:rFonts w:ascii="Times New Roman" w:hAnsi="Times New Roman" w:cs="Times New Roman"/>
          <w:sz w:val="24"/>
          <w:szCs w:val="24"/>
        </w:rPr>
        <w:t>Pirkimo sąlygų 8 priedas „</w:t>
      </w:r>
      <w:r w:rsidR="002E5551">
        <w:rPr>
          <w:rFonts w:ascii="Times New Roman" w:hAnsi="Times New Roman" w:cs="Times New Roman"/>
          <w:sz w:val="24"/>
          <w:szCs w:val="24"/>
        </w:rPr>
        <w:t>Atitikties n</w:t>
      </w:r>
      <w:r w:rsidRPr="00710C51">
        <w:rPr>
          <w:rFonts w:ascii="Times New Roman" w:hAnsi="Times New Roman" w:cs="Times New Roman"/>
          <w:sz w:val="24"/>
          <w:szCs w:val="24"/>
        </w:rPr>
        <w:t>acionalinio saugumo reikalavim</w:t>
      </w:r>
      <w:r w:rsidR="000B5EDD">
        <w:rPr>
          <w:rFonts w:ascii="Times New Roman" w:hAnsi="Times New Roman" w:cs="Times New Roman"/>
          <w:sz w:val="24"/>
          <w:szCs w:val="24"/>
        </w:rPr>
        <w:t>ams</w:t>
      </w:r>
      <w:r w:rsidRPr="00710C51">
        <w:rPr>
          <w:rFonts w:ascii="Times New Roman" w:hAnsi="Times New Roman" w:cs="Times New Roman"/>
          <w:sz w:val="24"/>
          <w:szCs w:val="24"/>
        </w:rPr>
        <w:t xml:space="preserve"> deklaracija“ prie šių pirkimo sąlygų pridedamas atskiru priedu.</w:t>
      </w:r>
    </w:p>
    <w:p w:rsidRPr="00D74FEE" w:rsidR="00F74D0E" w:rsidP="00D74FEE" w:rsidRDefault="00F74D0E" w14:paraId="2CC8863E" w14:textId="77777777"/>
    <w:p w:rsidR="00854C82" w:rsidRDefault="00854C82" w14:paraId="56B1D733" w14:textId="4AD0D8F6">
      <w:pPr>
        <w:rPr>
          <w:rFonts w:ascii="Times New Roman" w:hAnsi="Times New Roman" w:cs="Times New Roman"/>
          <w:sz w:val="24"/>
          <w:szCs w:val="24"/>
        </w:rPr>
      </w:pPr>
      <w:r>
        <w:rPr>
          <w:rFonts w:ascii="Times New Roman" w:hAnsi="Times New Roman" w:cs="Times New Roman"/>
          <w:sz w:val="24"/>
          <w:szCs w:val="24"/>
        </w:rPr>
        <w:br w:type="page"/>
      </w:r>
    </w:p>
    <w:p w:rsidR="008D704D" w:rsidP="00AB5541" w:rsidRDefault="00FE3D1F" w14:paraId="5DC5C150" w14:textId="62A39229">
      <w:pPr>
        <w:pStyle w:val="Antrat2"/>
        <w:ind w:left="5103"/>
        <w:rPr>
          <w:rFonts w:ascii="Times New Roman" w:hAnsi="Times New Roman" w:cs="Times New Roman"/>
          <w:color w:val="auto"/>
          <w:sz w:val="24"/>
          <w:szCs w:val="24"/>
        </w:rPr>
      </w:pPr>
      <w:bookmarkStart w:name="_Toc195281119" w:id="72"/>
      <w:r w:rsidRPr="00C67D36">
        <w:rPr>
          <w:rFonts w:ascii="Times New Roman" w:hAnsi="Times New Roman" w:cs="Times New Roman"/>
          <w:color w:val="auto"/>
          <w:sz w:val="24"/>
          <w:szCs w:val="24"/>
        </w:rPr>
        <w:t xml:space="preserve">Pirkimo sąlygų </w:t>
      </w:r>
      <w:r w:rsidR="00591C96">
        <w:rPr>
          <w:rFonts w:ascii="Times New Roman" w:hAnsi="Times New Roman" w:cs="Times New Roman"/>
          <w:color w:val="auto"/>
          <w:sz w:val="24"/>
          <w:szCs w:val="24"/>
        </w:rPr>
        <w:t>9</w:t>
      </w:r>
      <w:r w:rsidRPr="00571CED" w:rsidR="00591C96">
        <w:rPr>
          <w:rFonts w:ascii="Times New Roman" w:hAnsi="Times New Roman" w:cs="Times New Roman"/>
          <w:color w:val="auto"/>
          <w:sz w:val="24"/>
          <w:szCs w:val="24"/>
        </w:rPr>
        <w:t xml:space="preserve"> </w:t>
      </w:r>
      <w:r w:rsidRPr="00571CED">
        <w:rPr>
          <w:rFonts w:ascii="Times New Roman" w:hAnsi="Times New Roman" w:cs="Times New Roman"/>
          <w:color w:val="auto"/>
          <w:sz w:val="24"/>
          <w:szCs w:val="24"/>
        </w:rPr>
        <w:t>p</w:t>
      </w:r>
      <w:r w:rsidRPr="00B30A1B">
        <w:rPr>
          <w:rFonts w:ascii="Times New Roman" w:hAnsi="Times New Roman" w:cs="Times New Roman"/>
          <w:color w:val="auto"/>
          <w:sz w:val="24"/>
          <w:szCs w:val="24"/>
        </w:rPr>
        <w:t xml:space="preserve">riedas </w:t>
      </w:r>
      <w:r w:rsidRPr="00B30A1B" w:rsidR="008D704D">
        <w:rPr>
          <w:rFonts w:ascii="Times New Roman" w:hAnsi="Times New Roman" w:cs="Times New Roman"/>
          <w:color w:val="auto"/>
          <w:sz w:val="24"/>
          <w:szCs w:val="24"/>
        </w:rPr>
        <w:t>„Sutarties projektas“</w:t>
      </w:r>
      <w:bookmarkEnd w:id="69"/>
      <w:bookmarkEnd w:id="70"/>
      <w:bookmarkEnd w:id="71"/>
      <w:bookmarkEnd w:id="72"/>
    </w:p>
    <w:p w:rsidR="00097645" w:rsidP="00097645" w:rsidRDefault="00097645" w14:paraId="562480C5" w14:textId="77777777"/>
    <w:p w:rsidRPr="00854C82" w:rsidR="00097645" w:rsidP="00854C82" w:rsidRDefault="00097645" w14:paraId="5AE871C0" w14:textId="2A1FE9F4">
      <w:pPr>
        <w:jc w:val="both"/>
        <w:rPr>
          <w:rFonts w:ascii="Times New Roman" w:hAnsi="Times New Roman" w:cs="Times New Roman"/>
          <w:sz w:val="24"/>
          <w:szCs w:val="24"/>
        </w:rPr>
      </w:pPr>
      <w:r w:rsidRPr="00854C82">
        <w:rPr>
          <w:rFonts w:ascii="Times New Roman" w:hAnsi="Times New Roman" w:cs="Times New Roman"/>
          <w:sz w:val="24"/>
          <w:szCs w:val="24"/>
        </w:rPr>
        <w:t>Pirkimo sąlygų 9 priedas „Sutarties projektas“ prie šių pirkimo sąlygų pridedamas atskiru priedu.</w:t>
      </w:r>
    </w:p>
    <w:p w:rsidR="00C47576" w:rsidRDefault="00C47576" w14:paraId="56C39FF8" w14:textId="25FE0001">
      <w:pPr>
        <w:rPr>
          <w:rFonts w:ascii="Times New Roman" w:hAnsi="Times New Roman" w:cs="Times New Roman" w:eastAsiaTheme="majorEastAsia"/>
          <w:sz w:val="24"/>
          <w:szCs w:val="24"/>
        </w:rPr>
      </w:pPr>
      <w:r>
        <w:rPr>
          <w:rFonts w:ascii="Times New Roman" w:hAnsi="Times New Roman" w:cs="Times New Roman"/>
          <w:sz w:val="24"/>
          <w:szCs w:val="24"/>
        </w:rPr>
        <w:br w:type="page"/>
      </w:r>
    </w:p>
    <w:p w:rsidR="00C7698F" w:rsidP="00C7698F" w:rsidRDefault="00C7698F" w14:paraId="2224BB4D" w14:textId="27DB6A52">
      <w:pPr>
        <w:pStyle w:val="Antrat2"/>
        <w:ind w:left="5103"/>
        <w:rPr>
          <w:rFonts w:ascii="Times New Roman" w:hAnsi="Times New Roman" w:cs="Times New Roman"/>
          <w:color w:val="auto"/>
          <w:sz w:val="24"/>
          <w:szCs w:val="24"/>
        </w:rPr>
      </w:pPr>
      <w:bookmarkStart w:name="_Toc195281120" w:id="73"/>
      <w:r w:rsidRPr="00C67D36">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10</w:t>
      </w:r>
      <w:r w:rsidRPr="00C67D36">
        <w:rPr>
          <w:rFonts w:ascii="Times New Roman" w:hAnsi="Times New Roman" w:cs="Times New Roman"/>
          <w:color w:val="auto"/>
          <w:sz w:val="24"/>
          <w:szCs w:val="24"/>
        </w:rPr>
        <w:t xml:space="preserve"> priedas „</w:t>
      </w:r>
      <w:r w:rsidR="006C47C0">
        <w:rPr>
          <w:rFonts w:ascii="Times New Roman" w:hAnsi="Times New Roman" w:cs="Times New Roman"/>
          <w:color w:val="auto"/>
          <w:sz w:val="24"/>
          <w:szCs w:val="24"/>
        </w:rPr>
        <w:t>N</w:t>
      </w:r>
      <w:r>
        <w:rPr>
          <w:rFonts w:ascii="Times New Roman" w:hAnsi="Times New Roman" w:cs="Times New Roman"/>
          <w:color w:val="auto"/>
          <w:sz w:val="24"/>
          <w:szCs w:val="24"/>
        </w:rPr>
        <w:t>acionalinio saugumo reikalavim</w:t>
      </w:r>
      <w:r w:rsidR="00AE7435">
        <w:rPr>
          <w:rFonts w:ascii="Times New Roman" w:hAnsi="Times New Roman" w:cs="Times New Roman"/>
          <w:color w:val="auto"/>
          <w:sz w:val="24"/>
          <w:szCs w:val="24"/>
        </w:rPr>
        <w:t>ų atitikties</w:t>
      </w:r>
      <w:r>
        <w:rPr>
          <w:rFonts w:ascii="Times New Roman" w:hAnsi="Times New Roman" w:cs="Times New Roman"/>
          <w:color w:val="auto"/>
          <w:sz w:val="24"/>
          <w:szCs w:val="24"/>
        </w:rPr>
        <w:t xml:space="preserve"> deklaracija</w:t>
      </w:r>
      <w:r w:rsidRPr="00C67D36">
        <w:rPr>
          <w:rFonts w:ascii="Times New Roman" w:hAnsi="Times New Roman" w:cs="Times New Roman"/>
          <w:color w:val="auto"/>
          <w:sz w:val="24"/>
          <w:szCs w:val="24"/>
        </w:rPr>
        <w:t>“</w:t>
      </w:r>
      <w:bookmarkEnd w:id="73"/>
    </w:p>
    <w:p w:rsidRPr="00C47576" w:rsidR="00C47576" w:rsidP="00C47576" w:rsidRDefault="00C47576" w14:paraId="4DE10CD2" w14:textId="77777777"/>
    <w:p w:rsidRPr="00854C82" w:rsidR="00C47576" w:rsidP="00C47576" w:rsidRDefault="00C47576" w14:paraId="7BDEF2AD" w14:textId="1AF38D1E">
      <w:pPr>
        <w:jc w:val="both"/>
        <w:rPr>
          <w:rFonts w:ascii="Times New Roman" w:hAnsi="Times New Roman" w:cs="Times New Roman"/>
          <w:sz w:val="24"/>
          <w:szCs w:val="24"/>
        </w:rPr>
      </w:pPr>
      <w:r w:rsidRPr="00854C82">
        <w:rPr>
          <w:rFonts w:ascii="Times New Roman" w:hAnsi="Times New Roman" w:cs="Times New Roman"/>
          <w:sz w:val="24"/>
          <w:szCs w:val="24"/>
        </w:rPr>
        <w:t xml:space="preserve">Pirkimo sąlygų </w:t>
      </w:r>
      <w:r>
        <w:rPr>
          <w:rFonts w:ascii="Times New Roman" w:hAnsi="Times New Roman" w:cs="Times New Roman"/>
          <w:sz w:val="24"/>
          <w:szCs w:val="24"/>
        </w:rPr>
        <w:t>10</w:t>
      </w:r>
      <w:r w:rsidRPr="00854C82">
        <w:rPr>
          <w:rFonts w:ascii="Times New Roman" w:hAnsi="Times New Roman" w:cs="Times New Roman"/>
          <w:sz w:val="24"/>
          <w:szCs w:val="24"/>
        </w:rPr>
        <w:t xml:space="preserve"> priedas „</w:t>
      </w:r>
      <w:r w:rsidRPr="00C47576">
        <w:rPr>
          <w:rFonts w:ascii="Times New Roman" w:hAnsi="Times New Roman" w:cs="Times New Roman"/>
          <w:sz w:val="24"/>
          <w:szCs w:val="24"/>
        </w:rPr>
        <w:t>Nacionalinio saugumo reikalavimų atitikties deklaracija</w:t>
      </w:r>
      <w:r w:rsidRPr="00854C82">
        <w:rPr>
          <w:rFonts w:ascii="Times New Roman" w:hAnsi="Times New Roman" w:cs="Times New Roman"/>
          <w:sz w:val="24"/>
          <w:szCs w:val="24"/>
        </w:rPr>
        <w:t>“ prie šių pirkimo sąlygų pridedamas atskiru priedu.</w:t>
      </w:r>
    </w:p>
    <w:p w:rsidR="00C7698F" w:rsidP="00C7698F" w:rsidRDefault="00C7698F" w14:paraId="76325069" w14:textId="77777777">
      <w:pPr>
        <w:rPr>
          <w:rFonts w:ascii="Times New Roman" w:hAnsi="Times New Roman" w:cs="Times New Roman"/>
          <w:sz w:val="24"/>
          <w:szCs w:val="24"/>
        </w:rPr>
      </w:pPr>
    </w:p>
    <w:p w:rsidR="00C7698F" w:rsidP="00C7698F" w:rsidRDefault="00C7698F" w14:paraId="43A65776" w14:textId="77777777">
      <w:pPr>
        <w:rPr>
          <w:rFonts w:ascii="Times New Roman" w:hAnsi="Times New Roman" w:cs="Times New Roman"/>
          <w:sz w:val="24"/>
          <w:szCs w:val="24"/>
        </w:rPr>
      </w:pPr>
    </w:p>
    <w:p w:rsidRPr="00AB07DB" w:rsidR="008D704D" w:rsidP="004E17FD" w:rsidRDefault="008D704D" w14:paraId="1742DDF6" w14:textId="77777777">
      <w:pPr>
        <w:jc w:val="both"/>
        <w:rPr>
          <w:rFonts w:ascii="Times New Roman" w:hAnsi="Times New Roman" w:eastAsia="Calibri" w:cs="Times New Roman"/>
          <w:color w:val="0070C0"/>
          <w:sz w:val="24"/>
          <w:szCs w:val="24"/>
        </w:rPr>
      </w:pPr>
    </w:p>
    <w:sectPr w:rsidRPr="00AB07DB" w:rsidR="008D704D" w:rsidSect="00153FC8">
      <w:footerReference w:type="first" r:id="rId25"/>
      <w:pgSz w:w="12240" w:h="15840" w:orient="portrait"/>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50A" w:rsidP="00D05666" w:rsidRDefault="00DE450A" w14:paraId="3C9949BE" w14:textId="77777777">
      <w:r>
        <w:separator/>
      </w:r>
    </w:p>
  </w:endnote>
  <w:endnote w:type="continuationSeparator" w:id="0">
    <w:p w:rsidR="00DE450A" w:rsidP="00D05666" w:rsidRDefault="00DE450A" w14:paraId="5339F855" w14:textId="77777777">
      <w:r>
        <w:continuationSeparator/>
      </w:r>
    </w:p>
  </w:endnote>
  <w:endnote w:type="continuationNotice" w:id="1">
    <w:p w:rsidR="00DE450A" w:rsidRDefault="00DE450A" w14:paraId="6F5038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85D" w:rsidRDefault="000B685D" w14:paraId="5DFD40D0" w14:textId="4B129609">
    <w:pPr>
      <w:pStyle w:val="Porat"/>
      <w:jc w:val="right"/>
    </w:pPr>
  </w:p>
  <w:p w:rsidR="000B685D" w:rsidRDefault="000B685D" w14:paraId="384D48BF"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17FDFA73">
    <w:pPr>
      <w:pStyle w:val="Porat"/>
      <w:jc w:val="right"/>
    </w:pPr>
  </w:p>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50A" w:rsidP="00D05666" w:rsidRDefault="00DE450A" w14:paraId="627CAA32" w14:textId="77777777">
      <w:r>
        <w:separator/>
      </w:r>
    </w:p>
  </w:footnote>
  <w:footnote w:type="continuationSeparator" w:id="0">
    <w:p w:rsidR="00DE450A" w:rsidP="00D05666" w:rsidRDefault="00DE450A" w14:paraId="29EA29C7" w14:textId="77777777">
      <w:r>
        <w:continuationSeparator/>
      </w:r>
    </w:p>
  </w:footnote>
  <w:footnote w:type="continuationNotice" w:id="1">
    <w:p w:rsidR="00DE450A" w:rsidRDefault="00DE450A" w14:paraId="2DEC2607" w14:textId="77777777">
      <w:pPr>
        <w:spacing w:after="0" w:line="240" w:lineRule="auto"/>
      </w:pPr>
    </w:p>
  </w:footnote>
  <w:footnote w:id="2">
    <w:p w:rsidR="00FE6A1E" w:rsidRDefault="00FE6A1E" w14:paraId="5EC0BC62" w14:textId="053B77E4">
      <w:pPr>
        <w:pStyle w:val="Puslapioinaostekstas"/>
      </w:pPr>
      <w:r>
        <w:rPr>
          <w:rStyle w:val="Puslapioinaosnuoroda"/>
        </w:rPr>
        <w:footnoteRef/>
      </w:r>
      <w:r w:rsidRPr="00B30A1B" w:rsidR="00267572">
        <w:rPr>
          <w:rFonts w:ascii="Times New Roman" w:hAnsi="Times New Roman" w:cs="Times New Roman"/>
        </w:rPr>
        <w:t>Nuoroda internete</w:t>
      </w:r>
      <w:r w:rsidR="00267572">
        <w:t>:</w:t>
      </w:r>
      <w:r>
        <w:t xml:space="preserve"> </w:t>
      </w:r>
      <w:r w:rsidRPr="00B30A1B" w:rsidR="001D7E1E">
        <w:rPr>
          <w:rFonts w:ascii="Times New Roman" w:hAnsi="Times New Roman" w:cs="Times New Roman"/>
        </w:rPr>
        <w:t>https://www.e-tar.lt/portal/lt/legalAct/TAR.4B60A8C9678B/asr</w:t>
      </w:r>
      <w:r w:rsidR="004A598B">
        <w:t xml:space="preserve"> </w:t>
      </w:r>
    </w:p>
  </w:footnote>
  <w:footnote w:id="3">
    <w:p w:rsidR="00C56179" w:rsidP="00C56179" w:rsidRDefault="00C56179" w14:paraId="55EA60C9" w14:textId="227B3ACE">
      <w:pPr>
        <w:pStyle w:val="Puslapioinaostekstas"/>
      </w:pPr>
      <w:r>
        <w:rPr>
          <w:rStyle w:val="Puslapioinaosnuoroda"/>
        </w:rPr>
        <w:footnoteRef/>
      </w:r>
      <w:r>
        <w:t xml:space="preserve"> </w:t>
      </w:r>
      <w:hyperlink w:history="1" r:id="rId1">
        <w:r w:rsidRPr="00C66C14">
          <w:rPr>
            <w:rStyle w:val="cf01"/>
          </w:rPr>
          <w:t>https://www.e-tar.lt/portal/lt/legalAct/ac5a5e30878f11ed8df094f359a60216</w:t>
        </w:r>
      </w:hyperlink>
    </w:p>
  </w:footnote>
  <w:footnote w:id="4">
    <w:p w:rsidR="005233E9" w:rsidP="005233E9" w:rsidRDefault="005233E9" w14:paraId="1647AF8E" w14:textId="77777777">
      <w:pPr>
        <w:pStyle w:val="Puslapioinaostekstas"/>
      </w:pPr>
      <w:r>
        <w:rPr>
          <w:rStyle w:val="Puslapioinaosnuoroda"/>
        </w:rPr>
        <w:footnoteRef/>
      </w:r>
      <w:r>
        <w:t xml:space="preserve"> </w:t>
      </w:r>
      <w:hyperlink w:history="1" r:id="rId2">
        <w:r w:rsidRPr="00C66C14">
          <w:rPr>
            <w:rStyle w:val="cf01"/>
          </w:rPr>
          <w:t>https://www.e-tar.lt/portal/lt/legalAct/ac5a5e30878f11ed8df094f359a60216</w:t>
        </w:r>
      </w:hyperlink>
    </w:p>
    <w:p w:rsidR="005233E9" w:rsidP="005233E9" w:rsidRDefault="005233E9" w14:paraId="57269720" w14:textId="77777777">
      <w:pPr>
        <w:pStyle w:val="Puslapioinaostekstas"/>
      </w:pPr>
    </w:p>
  </w:footnote>
  <w:footnote w:id="5">
    <w:p w:rsidRPr="001620D3" w:rsidR="009036A1" w:rsidP="009036A1" w:rsidRDefault="009036A1" w14:paraId="6F9C498E" w14:textId="77777777">
      <w:pPr>
        <w:pStyle w:val="Puslapioinaostekstas"/>
        <w:jc w:val="both"/>
        <w:rPr>
          <w:i/>
          <w:iCs/>
        </w:rPr>
      </w:pPr>
      <w:r w:rsidRPr="001620D3">
        <w:rPr>
          <w:rStyle w:val="Puslapioinaosnuoroda"/>
          <w:rFonts w:ascii="Calibri" w:hAnsi="Calibri" w:eastAsia="Yu Mincho" w:cs="Arial"/>
          <w:i/>
          <w:iCs/>
        </w:rPr>
        <w:footnoteRef/>
      </w:r>
      <w:r w:rsidRPr="001620D3">
        <w:rPr>
          <w:rFonts w:ascii="Calibri" w:hAnsi="Calibri" w:eastAsia="Yu Mincho" w:cs="Arial"/>
          <w:i/>
          <w:iCs/>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9036A1" w:rsidP="00E02CB0" w:rsidRDefault="009036A1" w14:paraId="59BED16F" w14:textId="77777777">
      <w:pPr>
        <w:pStyle w:val="Puslapioinaostekstas"/>
        <w:numPr>
          <w:ilvl w:val="0"/>
          <w:numId w:val="11"/>
        </w:numPr>
        <w:spacing w:after="0" w:line="240" w:lineRule="auto"/>
        <w:jc w:val="both"/>
        <w:rPr>
          <w:rFonts w:ascii="Calibri" w:hAnsi="Calibri" w:eastAsia="Yu Mincho" w:cs="Arial"/>
          <w:i/>
          <w:iCs/>
        </w:rPr>
      </w:pPr>
      <w:r w:rsidRPr="001620D3">
        <w:rPr>
          <w:rFonts w:ascii="Calibri" w:hAnsi="Calibri" w:eastAsia="Yu Mincho" w:cs="Arial"/>
          <w:i/>
          <w:iCs/>
        </w:rPr>
        <w:t xml:space="preserve">priesaikos deklaracija; </w:t>
      </w:r>
    </w:p>
    <w:p w:rsidR="009036A1" w:rsidP="00E02CB0" w:rsidRDefault="009036A1" w14:paraId="08756B1D" w14:textId="77777777">
      <w:pPr>
        <w:pStyle w:val="Puslapioinaostekstas"/>
        <w:numPr>
          <w:ilvl w:val="0"/>
          <w:numId w:val="11"/>
        </w:numPr>
        <w:spacing w:after="0" w:line="240" w:lineRule="auto"/>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rsidRPr="00B30A1B" w:rsidR="00641AA7" w:rsidP="00641AA7" w:rsidRDefault="00641AA7" w14:paraId="3FD004E7" w14:textId="77777777">
      <w:pPr>
        <w:pStyle w:val="Puslapioinaostekstas"/>
        <w:jc w:val="both"/>
        <w:rPr>
          <w:rFonts w:ascii="Times New Roman" w:hAnsi="Times New Roman" w:cs="Times New Roman"/>
          <w:i/>
          <w:iCs/>
        </w:rPr>
      </w:pPr>
      <w:r>
        <w:rPr>
          <w:rStyle w:val="Puslapioinaosnuoroda"/>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B30A1B" w:rsidR="00641AA7" w:rsidP="00E02CB0" w:rsidRDefault="00641AA7" w14:paraId="2A58D847" w14:textId="77777777">
      <w:pPr>
        <w:pStyle w:val="Puslapioinaostekstas"/>
        <w:numPr>
          <w:ilvl w:val="0"/>
          <w:numId w:val="13"/>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rsidR="00641AA7" w:rsidP="00E02CB0" w:rsidRDefault="00641AA7" w14:paraId="2D6DE4C6" w14:textId="77777777">
      <w:pPr>
        <w:pStyle w:val="Puslapioinaostekstas"/>
        <w:numPr>
          <w:ilvl w:val="0"/>
          <w:numId w:val="13"/>
        </w:numPr>
        <w:spacing w:after="0" w:line="240" w:lineRule="auto"/>
        <w:jc w:val="both"/>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i/>
          <w:iCs/>
        </w:rPr>
        <w:t>.</w:t>
      </w:r>
    </w:p>
  </w:footnote>
  <w:footnote w:id="7">
    <w:p w:rsidRPr="00B30A1B" w:rsidR="009257E3" w:rsidP="009257E3" w:rsidRDefault="009257E3" w14:paraId="5940D9F6" w14:textId="77777777">
      <w:pPr>
        <w:pStyle w:val="Puslapioinaostekstas"/>
        <w:jc w:val="both"/>
        <w:rPr>
          <w:rFonts w:ascii="Times New Roman" w:hAnsi="Times New Roman" w:cs="Times New Roman"/>
          <w:i/>
          <w:iCs/>
        </w:rPr>
      </w:pPr>
      <w:r>
        <w:rPr>
          <w:rStyle w:val="Puslapioinaosnuoroda"/>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B30A1B" w:rsidR="009257E3" w:rsidP="00E02CB0" w:rsidRDefault="009257E3" w14:paraId="27F6943A" w14:textId="77777777">
      <w:pPr>
        <w:pStyle w:val="Puslapioinaostekstas"/>
        <w:numPr>
          <w:ilvl w:val="0"/>
          <w:numId w:val="14"/>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rsidRPr="00B30A1B" w:rsidR="009257E3" w:rsidP="00E02CB0" w:rsidRDefault="009257E3" w14:paraId="39A13117" w14:textId="77777777">
      <w:pPr>
        <w:pStyle w:val="Puslapioinaostekstas"/>
        <w:numPr>
          <w:ilvl w:val="0"/>
          <w:numId w:val="14"/>
        </w:numPr>
        <w:spacing w:after="0" w:line="240" w:lineRule="auto"/>
        <w:jc w:val="both"/>
        <w:rPr>
          <w:rFonts w:ascii="Times New Roman" w:hAnsi="Times New Roman" w:cs="Times New Roman"/>
        </w:rPr>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B09" w:rsidRDefault="00215B09" w14:paraId="0CEE1774" w14:textId="3538AF41">
    <w:pPr>
      <w:pStyle w:val="Antrats"/>
      <w:jc w:val="right"/>
    </w:pPr>
  </w:p>
  <w:p w:rsidR="0079367F" w:rsidRDefault="0079367F" w14:paraId="68E3FFE8" w14:textId="380504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hAnsi="Times New Roman" w:eastAsia="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ascii="Times New Roman" w:hAnsi="Times New Roman" w:cs="Times New Roman"/>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ascii="Times New Roman" w:hAnsi="Times New Roman" w:eastAsia="Calibri" w:cs="Times New Roman"/>
        <w:color w:val="auto"/>
        <w:sz w:val="24"/>
        <w:szCs w:val="24"/>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4DE"/>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2B7"/>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00E"/>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5EDD"/>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C75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4E2"/>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551"/>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5C4"/>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991"/>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0DE"/>
    <w:rsid w:val="0050724C"/>
    <w:rsid w:val="00507441"/>
    <w:rsid w:val="00507DC9"/>
    <w:rsid w:val="005105F4"/>
    <w:rsid w:val="005107DF"/>
    <w:rsid w:val="0051098A"/>
    <w:rsid w:val="00510C77"/>
    <w:rsid w:val="0051113D"/>
    <w:rsid w:val="0051148D"/>
    <w:rsid w:val="00511E57"/>
    <w:rsid w:val="005122FE"/>
    <w:rsid w:val="005123E4"/>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1FC3"/>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06AA"/>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D27"/>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8B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673"/>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C51"/>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90B"/>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04"/>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C82"/>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916"/>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474"/>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1E1C"/>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44D"/>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928"/>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1F95"/>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7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3EE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54"/>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4FEE"/>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BA9"/>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50A"/>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3E2F"/>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1F21"/>
    <w:rsid w:val="00F22884"/>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6B77"/>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24A"/>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BF5C2C"/>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8D432E"/>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styleId="KomentarotekstasDiagrama" w:customStyle="1">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styleId="KomentarotemaDiagrama" w:customStyle="1">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styleId="AntratsDiagrama" w:customStyle="1">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styleId="PoratDiagrama" w:customStyle="1">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3"/>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3"/>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ragraph" w:customStyle="1">
    <w:name w:val="paragraph"/>
    <w:basedOn w:val="prastasis"/>
    <w:rsid w:val="00A2617D"/>
    <w:pPr>
      <w:spacing w:before="100" w:beforeAutospacing="1" w:after="100" w:afterAutospacing="1" w:line="240" w:lineRule="auto"/>
    </w:pPr>
    <w:rPr>
      <w:rFonts w:ascii="Times New Roman" w:hAnsi="Times New Roman" w:eastAsia="Times New Roman" w:cs="Times New Roman"/>
      <w:sz w:val="24"/>
      <w:szCs w:val="24"/>
    </w:rPr>
  </w:style>
  <w:style w:type="character" w:styleId="superscript" w:customStyle="1">
    <w:name w:val="superscript"/>
    <w:basedOn w:val="Numatytasispastraiposriftas"/>
    <w:rsid w:val="00A2617D"/>
  </w:style>
  <w:style w:type="character" w:styleId="normaltextrun" w:customStyle="1">
    <w:name w:val="normaltextrun"/>
    <w:basedOn w:val="Numatytasispastraiposriftas"/>
    <w:rsid w:val="00A2617D"/>
  </w:style>
  <w:style w:type="character" w:styleId="eop" w:customStyle="1">
    <w:name w:val="eop"/>
    <w:basedOn w:val="Numatytasispastraiposriftas"/>
    <w:rsid w:val="00A2617D"/>
  </w:style>
  <w:style w:type="table" w:styleId="Lentelstinklelis1" w:customStyle="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h" w:customStyle="1">
    <w:name w:val="normal-h"/>
    <w:basedOn w:val="Numatytasispastraiposriftas"/>
    <w:rsid w:val="0083170D"/>
  </w:style>
  <w:style w:type="numbering" w:styleId="Sraonra1" w:customStyle="1">
    <w:name w:val="Sąrašo nėra1"/>
    <w:next w:val="Sraonra"/>
    <w:uiPriority w:val="99"/>
    <w:semiHidden/>
    <w:unhideWhenUsed/>
    <w:rsid w:val="00A11429"/>
  </w:style>
  <w:style w:type="paragraph" w:styleId="FootnoteText1" w:customStyle="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styleId="Lentelstinklelis2" w:customStyle="1">
    <w:name w:val="Lentelės tinklelis2"/>
    <w:basedOn w:val="prastojilentel"/>
    <w:next w:val="Lentelstinklelis"/>
    <w:rsid w:val="00A11429"/>
    <w:pPr>
      <w:spacing w:after="0" w:line="240" w:lineRule="auto"/>
    </w:pPr>
    <w:rPr>
      <w:rFonts w:ascii="Times New Roman" w:hAnsi="Times New Roman" w:eastAsia="Times New Roman" w:cs="Times New Roman"/>
      <w:sz w:val="24"/>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vpt.lrv.lt/lt/nuorodos/kiti-duomenys/powerbi/melaginga-informacija-pateikusiu-tiekeju-sarasas-3/"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registrucentras.lt/jar/p/index.php" TargetMode="External" Id="rId21" /><Relationship Type="http://schemas.openxmlformats.org/officeDocument/2006/relationships/settings" Target="settings.xml" Id="rId7" /><Relationship Type="http://schemas.openxmlformats.org/officeDocument/2006/relationships/hyperlink" Target="https://www.e-tar.lt/portal/lt/legalAct/TAR.4B60A8C9678B/asr" TargetMode="External" Id="rId12" /><Relationship Type="http://schemas.openxmlformats.org/officeDocument/2006/relationships/hyperlink" Target="http://draudejai.sodra.lt/draudeju_viesi_duomenys/"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ec.europa.eu/tools/ecertis/" TargetMode="External" Id="rId16" /><Relationship Type="http://schemas.openxmlformats.org/officeDocument/2006/relationships/hyperlink" Target="https://vpt.lrv.lt/lt/pasalinimo-pagrindai-1/nepatikimu-koncesininku-sarasas-1/nepatikimu-koncesininku-sarasa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tsa@ltsa.lt" TargetMode="External" Id="rId11" /><Relationship Type="http://schemas.openxmlformats.org/officeDocument/2006/relationships/hyperlink" Target="https://kt.gov.lt/lt/atviri-duomenys/diskvalifikavimas-is-viesuju-pirkimu"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www.vmi.lt/evmi/mokesciu-moketoju-informacija" TargetMode="External" Id="rId23" /><Relationship Type="http://schemas.openxmlformats.org/officeDocument/2006/relationships/endnotes" Target="endnotes.xml" Id="rId10" /><Relationship Type="http://schemas.openxmlformats.org/officeDocument/2006/relationships/hyperlink" Target="https://vpt.lrv.lt/lt/nuorodos/kiti-duomenys/powerbi/nepatikimi-tiekejai-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vpt.lrv.lt/lt/naujienos-3/finansiniu-ataskaitu-nepateikimas-gali-tapti-kliutimi-dalyvauti-viesuosiuose-pirkimuose/"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14F28EF-A8ED-41B1-998F-B4DA292E804B}"/>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Brigita Šerkšnaitė</dc:creator>
  <keywords/>
  <lastModifiedBy>Toma Oznanskė</lastModifiedBy>
  <revision>545</revision>
  <dcterms:created xsi:type="dcterms:W3CDTF">2025-03-06T10:19:00.0000000Z</dcterms:created>
  <dcterms:modified xsi:type="dcterms:W3CDTF">2025-04-14T12:33:58.1026628Z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