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0D68C" w14:textId="77777777" w:rsidR="00577707" w:rsidRPr="00577707" w:rsidRDefault="00577707" w:rsidP="00577707">
      <w:pPr>
        <w:spacing w:after="0" w:line="276" w:lineRule="auto"/>
        <w:ind w:left="4253" w:firstLine="1276"/>
        <w:rPr>
          <w:rFonts w:ascii="Times New Roman" w:eastAsia="Times New Roman" w:hAnsi="Times New Roman" w:cs="Times New Roman"/>
          <w:kern w:val="0"/>
          <w:szCs w:val="20"/>
          <w14:ligatures w14:val="none"/>
        </w:rPr>
      </w:pPr>
      <w:r w:rsidRPr="00577707">
        <w:rPr>
          <w:rFonts w:ascii="Times New Roman" w:eastAsia="Times New Roman" w:hAnsi="Times New Roman" w:cs="Times New Roman"/>
          <w:bCs/>
          <w:caps/>
          <w:kern w:val="0"/>
          <w:szCs w:val="20"/>
          <w14:ligatures w14:val="none"/>
        </w:rPr>
        <w:t xml:space="preserve">  </w:t>
      </w:r>
    </w:p>
    <w:p w14:paraId="73C3A1FC" w14:textId="77777777" w:rsidR="00577707" w:rsidRPr="00577707" w:rsidRDefault="00577707" w:rsidP="00577707">
      <w:pPr>
        <w:tabs>
          <w:tab w:val="left" w:pos="5400"/>
        </w:tabs>
        <w:spacing w:after="0" w:line="240" w:lineRule="auto"/>
        <w:textAlignment w:val="center"/>
        <w:rPr>
          <w:rFonts w:ascii="Times New Roman" w:eastAsia="Times New Roman" w:hAnsi="Times New Roman" w:cs="Times New Roman"/>
          <w:kern w:val="0"/>
          <w14:ligatures w14:val="none"/>
        </w:rPr>
      </w:pPr>
    </w:p>
    <w:p w14:paraId="332A2B52" w14:textId="77777777" w:rsidR="00577707" w:rsidRPr="00577707" w:rsidRDefault="00577707" w:rsidP="0057770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r w:rsidRPr="00577707">
        <w:rPr>
          <w:rFonts w:ascii="Times New Roman" w:eastAsia="Times New Roman" w:hAnsi="Times New Roman" w:cs="Times New Roman"/>
          <w:b/>
          <w:bCs/>
          <w:caps/>
          <w:kern w:val="0"/>
          <w14:ligatures w14:val="none"/>
        </w:rPr>
        <w:t>paslaugų pirkimo-pardavimo sutarties Specialiosios sąlygos</w:t>
      </w:r>
    </w:p>
    <w:p w14:paraId="73CCBC7B" w14:textId="77777777" w:rsidR="00577707" w:rsidRPr="00577707" w:rsidRDefault="00577707" w:rsidP="0057770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p>
    <w:p w14:paraId="1067B6C5" w14:textId="77777777" w:rsidR="00577707" w:rsidRPr="00577707" w:rsidRDefault="00577707" w:rsidP="00577707">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77707" w:rsidRPr="00577707" w14:paraId="29E8FF08" w14:textId="77777777" w:rsidTr="00DC59A2">
        <w:tc>
          <w:tcPr>
            <w:tcW w:w="2448" w:type="dxa"/>
          </w:tcPr>
          <w:p w14:paraId="75DB4F3F" w14:textId="77777777" w:rsidR="00577707" w:rsidRPr="00577707" w:rsidRDefault="00577707" w:rsidP="00577707">
            <w:pPr>
              <w:spacing w:after="0" w:line="240" w:lineRule="auto"/>
              <w:jc w:val="both"/>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Sutarties pavadinimas</w:t>
            </w:r>
          </w:p>
        </w:tc>
        <w:tc>
          <w:tcPr>
            <w:tcW w:w="7110" w:type="dxa"/>
            <w:gridSpan w:val="3"/>
          </w:tcPr>
          <w:p w14:paraId="797C201D" w14:textId="605EF254" w:rsidR="00577707" w:rsidRPr="00577707" w:rsidRDefault="00CA32B4" w:rsidP="00577707">
            <w:pPr>
              <w:spacing w:after="0" w:line="240" w:lineRule="auto"/>
              <w:jc w:val="both"/>
              <w:rPr>
                <w:rFonts w:ascii="Times New Roman" w:eastAsia="Times New Roman" w:hAnsi="Times New Roman" w:cs="Times New Roman"/>
                <w14:ligatures w14:val="none"/>
              </w:rPr>
            </w:pPr>
            <w:r>
              <w:rPr>
                <w:rFonts w:ascii="Times New Roman" w:hAnsi="Times New Roman" w:cs="Times New Roman"/>
              </w:rPr>
              <w:t>Vilniaus regioninio nepavojingųjų atliekų sąvartyno teritorijos apželdinimo ir želdinių priežiūros paslaugų pirkimo s</w:t>
            </w:r>
            <w:r w:rsidR="005C76E2" w:rsidRPr="005C76E2">
              <w:rPr>
                <w:rFonts w:ascii="Times New Roman" w:hAnsi="Times New Roman" w:cs="Times New Roman"/>
              </w:rPr>
              <w:t>utartis</w:t>
            </w:r>
          </w:p>
        </w:tc>
      </w:tr>
      <w:tr w:rsidR="00577707" w:rsidRPr="00577707" w14:paraId="1659D37D" w14:textId="77777777" w:rsidTr="00DC59A2">
        <w:tc>
          <w:tcPr>
            <w:tcW w:w="2448" w:type="dxa"/>
          </w:tcPr>
          <w:p w14:paraId="6A8CB18B" w14:textId="77777777" w:rsidR="00577707" w:rsidRPr="00577707" w:rsidRDefault="00577707" w:rsidP="00577707">
            <w:pPr>
              <w:spacing w:after="0" w:line="240" w:lineRule="auto"/>
              <w:jc w:val="both"/>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Sutarties data</w:t>
            </w:r>
          </w:p>
        </w:tc>
        <w:tc>
          <w:tcPr>
            <w:tcW w:w="2177" w:type="dxa"/>
          </w:tcPr>
          <w:p w14:paraId="328400F5" w14:textId="77777777" w:rsidR="00577707" w:rsidRPr="00577707" w:rsidRDefault="00577707" w:rsidP="00577707">
            <w:pPr>
              <w:spacing w:after="0" w:line="240" w:lineRule="auto"/>
              <w:jc w:val="both"/>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 xml:space="preserve">2025 m. </w:t>
            </w:r>
          </w:p>
        </w:tc>
        <w:tc>
          <w:tcPr>
            <w:tcW w:w="2362" w:type="dxa"/>
          </w:tcPr>
          <w:p w14:paraId="0D257A38" w14:textId="77777777" w:rsidR="00577707" w:rsidRPr="00577707" w:rsidRDefault="00577707" w:rsidP="00577707">
            <w:pPr>
              <w:spacing w:after="0" w:line="240" w:lineRule="auto"/>
              <w:jc w:val="both"/>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Sutarties numeris</w:t>
            </w:r>
          </w:p>
        </w:tc>
        <w:tc>
          <w:tcPr>
            <w:tcW w:w="2571" w:type="dxa"/>
          </w:tcPr>
          <w:p w14:paraId="71CE6732" w14:textId="77777777" w:rsidR="00577707" w:rsidRPr="00577707" w:rsidRDefault="00577707" w:rsidP="00577707">
            <w:pPr>
              <w:spacing w:after="0" w:line="240" w:lineRule="auto"/>
              <w:jc w:val="both"/>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PS-       /2025</w:t>
            </w:r>
          </w:p>
        </w:tc>
      </w:tr>
    </w:tbl>
    <w:p w14:paraId="0F1332A9" w14:textId="77777777" w:rsidR="00577707" w:rsidRPr="00577707" w:rsidRDefault="00577707" w:rsidP="00577707">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77707" w:rsidRPr="00577707" w14:paraId="6FF5291E" w14:textId="77777777" w:rsidTr="00DC59A2">
        <w:tc>
          <w:tcPr>
            <w:tcW w:w="9558" w:type="dxa"/>
            <w:gridSpan w:val="3"/>
          </w:tcPr>
          <w:p w14:paraId="6E8B4579" w14:textId="77777777" w:rsidR="00577707" w:rsidRPr="00577707" w:rsidRDefault="00577707" w:rsidP="00577707">
            <w:pPr>
              <w:spacing w:after="0" w:line="240" w:lineRule="auto"/>
              <w:jc w:val="center"/>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1. SUTARTIES ŠALYS</w:t>
            </w:r>
          </w:p>
        </w:tc>
      </w:tr>
      <w:tr w:rsidR="00577707" w:rsidRPr="00577707" w14:paraId="5CBC814F" w14:textId="77777777" w:rsidTr="00DC59A2">
        <w:tc>
          <w:tcPr>
            <w:tcW w:w="2808" w:type="dxa"/>
            <w:vMerge w:val="restart"/>
          </w:tcPr>
          <w:p w14:paraId="2B374EF9" w14:textId="77777777" w:rsidR="00577707" w:rsidRPr="00577707" w:rsidRDefault="00577707" w:rsidP="00577707">
            <w:pPr>
              <w:spacing w:after="0" w:line="240" w:lineRule="auto"/>
              <w:jc w:val="center"/>
              <w:rPr>
                <w:rFonts w:ascii="Times New Roman" w:eastAsia="Times New Roman" w:hAnsi="Times New Roman" w:cs="Times New Roman"/>
                <w:b/>
                <w14:ligatures w14:val="none"/>
              </w:rPr>
            </w:pPr>
          </w:p>
          <w:p w14:paraId="03DD6FAA" w14:textId="77777777" w:rsidR="00577707" w:rsidRPr="00577707" w:rsidRDefault="00577707" w:rsidP="00577707">
            <w:pPr>
              <w:spacing w:after="0" w:line="240" w:lineRule="auto"/>
              <w:jc w:val="center"/>
              <w:rPr>
                <w:rFonts w:ascii="Times New Roman" w:eastAsia="Times New Roman" w:hAnsi="Times New Roman" w:cs="Times New Roman"/>
                <w:b/>
                <w14:ligatures w14:val="none"/>
              </w:rPr>
            </w:pPr>
          </w:p>
          <w:p w14:paraId="611191FD" w14:textId="77777777" w:rsidR="00577707" w:rsidRPr="00577707" w:rsidRDefault="00577707" w:rsidP="00577707">
            <w:pPr>
              <w:spacing w:after="0" w:line="240" w:lineRule="auto"/>
              <w:jc w:val="center"/>
              <w:rPr>
                <w:rFonts w:ascii="Times New Roman" w:eastAsia="Times New Roman" w:hAnsi="Times New Roman" w:cs="Times New Roman"/>
                <w:b/>
                <w14:ligatures w14:val="none"/>
              </w:rPr>
            </w:pPr>
          </w:p>
          <w:p w14:paraId="7A1A90D1" w14:textId="77777777" w:rsidR="00577707" w:rsidRPr="00577707" w:rsidRDefault="00577707" w:rsidP="00577707">
            <w:pPr>
              <w:spacing w:after="0" w:line="240" w:lineRule="auto"/>
              <w:rPr>
                <w:rFonts w:ascii="Times New Roman" w:eastAsia="Times New Roman" w:hAnsi="Times New Roman" w:cs="Times New Roman"/>
                <w:b/>
                <w14:ligatures w14:val="none"/>
              </w:rPr>
            </w:pPr>
          </w:p>
          <w:p w14:paraId="68329011" w14:textId="77777777" w:rsidR="00577707" w:rsidRPr="00577707" w:rsidRDefault="00577707" w:rsidP="00577707">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1.1. Pirkėjas</w:t>
            </w:r>
          </w:p>
        </w:tc>
        <w:tc>
          <w:tcPr>
            <w:tcW w:w="3240" w:type="dxa"/>
          </w:tcPr>
          <w:p w14:paraId="76CDDCF9"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1.1.1. Pavadinimas</w:t>
            </w:r>
          </w:p>
        </w:tc>
        <w:tc>
          <w:tcPr>
            <w:tcW w:w="3510" w:type="dxa"/>
          </w:tcPr>
          <w:p w14:paraId="52A345E0" w14:textId="77777777" w:rsidR="00577707" w:rsidRPr="00577707" w:rsidRDefault="00577707" w:rsidP="00577707">
            <w:pPr>
              <w:spacing w:after="0" w:line="240" w:lineRule="auto"/>
              <w:jc w:val="center"/>
              <w:rPr>
                <w:rFonts w:ascii="Times New Roman" w:eastAsia="Times New Roman" w:hAnsi="Times New Roman" w:cs="Times New Roman"/>
                <w14:ligatures w14:val="none"/>
              </w:rPr>
            </w:pPr>
            <w:r w:rsidRPr="00577707">
              <w:rPr>
                <w:rFonts w:ascii="Times New Roman" w:eastAsia="Times New Roman" w:hAnsi="Times New Roman" w:cs="Times New Roman"/>
                <w:b/>
                <w:bCs/>
                <w:kern w:val="0"/>
                <w:lang w:eastAsia="lt-LT"/>
                <w14:ligatures w14:val="none"/>
              </w:rPr>
              <w:t>UAB „VAATC“</w:t>
            </w:r>
          </w:p>
        </w:tc>
      </w:tr>
      <w:tr w:rsidR="00577707" w:rsidRPr="00577707" w14:paraId="39490DB1" w14:textId="77777777" w:rsidTr="00DC59A2">
        <w:tc>
          <w:tcPr>
            <w:tcW w:w="2808" w:type="dxa"/>
            <w:vMerge/>
          </w:tcPr>
          <w:p w14:paraId="46B992DC" w14:textId="77777777" w:rsidR="00577707" w:rsidRPr="00577707" w:rsidRDefault="00577707" w:rsidP="00577707">
            <w:pPr>
              <w:spacing w:after="0" w:line="240" w:lineRule="auto"/>
              <w:rPr>
                <w:rFonts w:ascii="Times New Roman" w:eastAsia="Times New Roman" w:hAnsi="Times New Roman" w:cs="Times New Roman"/>
                <w14:ligatures w14:val="none"/>
              </w:rPr>
            </w:pPr>
          </w:p>
        </w:tc>
        <w:tc>
          <w:tcPr>
            <w:tcW w:w="3240" w:type="dxa"/>
          </w:tcPr>
          <w:p w14:paraId="5843CF9F"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1.1.2. Juridinio asmens kodas</w:t>
            </w:r>
          </w:p>
        </w:tc>
        <w:tc>
          <w:tcPr>
            <w:tcW w:w="3510" w:type="dxa"/>
          </w:tcPr>
          <w:p w14:paraId="3C80EE77" w14:textId="77777777" w:rsidR="00577707" w:rsidRPr="00577707" w:rsidRDefault="00577707" w:rsidP="00577707">
            <w:pPr>
              <w:spacing w:after="0" w:line="240" w:lineRule="auto"/>
              <w:jc w:val="center"/>
              <w:rPr>
                <w:rFonts w:ascii="Times New Roman" w:eastAsia="Times New Roman" w:hAnsi="Times New Roman" w:cs="Times New Roman"/>
                <w14:ligatures w14:val="none"/>
              </w:rPr>
            </w:pPr>
            <w:r w:rsidRPr="00577707">
              <w:rPr>
                <w:rFonts w:ascii="Times New Roman" w:eastAsia="Times New Roman" w:hAnsi="Times New Roman" w:cs="Times New Roman"/>
                <w:kern w:val="0"/>
                <w:lang w:eastAsia="lt-LT"/>
                <w14:ligatures w14:val="none"/>
              </w:rPr>
              <w:t>181705485</w:t>
            </w:r>
          </w:p>
        </w:tc>
      </w:tr>
      <w:tr w:rsidR="00577707" w:rsidRPr="00577707" w14:paraId="1A2F5545" w14:textId="77777777" w:rsidTr="00DC59A2">
        <w:tc>
          <w:tcPr>
            <w:tcW w:w="2808" w:type="dxa"/>
            <w:vMerge/>
          </w:tcPr>
          <w:p w14:paraId="429F1D90" w14:textId="77777777" w:rsidR="00577707" w:rsidRPr="00577707" w:rsidRDefault="00577707" w:rsidP="00577707">
            <w:pPr>
              <w:spacing w:after="0" w:line="240" w:lineRule="auto"/>
              <w:rPr>
                <w:rFonts w:ascii="Times New Roman" w:eastAsia="Times New Roman" w:hAnsi="Times New Roman" w:cs="Times New Roman"/>
                <w14:ligatures w14:val="none"/>
              </w:rPr>
            </w:pPr>
          </w:p>
        </w:tc>
        <w:tc>
          <w:tcPr>
            <w:tcW w:w="3240" w:type="dxa"/>
          </w:tcPr>
          <w:p w14:paraId="6D3DE41E"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1.1.3. Adresas</w:t>
            </w:r>
          </w:p>
        </w:tc>
        <w:tc>
          <w:tcPr>
            <w:tcW w:w="3510" w:type="dxa"/>
          </w:tcPr>
          <w:p w14:paraId="7A6545AF" w14:textId="77777777" w:rsidR="00577707" w:rsidRPr="00577707" w:rsidRDefault="00577707" w:rsidP="00577707">
            <w:pPr>
              <w:spacing w:after="0" w:line="240" w:lineRule="auto"/>
              <w:jc w:val="center"/>
              <w:rPr>
                <w:rFonts w:ascii="Times New Roman" w:eastAsia="Times New Roman" w:hAnsi="Times New Roman" w:cs="Times New Roman"/>
                <w14:ligatures w14:val="none"/>
              </w:rPr>
            </w:pPr>
            <w:r w:rsidRPr="00577707">
              <w:rPr>
                <w:rFonts w:ascii="Times New Roman" w:eastAsia="Times New Roman" w:hAnsi="Times New Roman" w:cs="Times New Roman"/>
                <w:kern w:val="0"/>
                <w:lang w:eastAsia="lt-LT"/>
                <w14:ligatures w14:val="none"/>
              </w:rPr>
              <w:t>Lvivo g. 89-75, LT-08104 Vilnius</w:t>
            </w:r>
          </w:p>
        </w:tc>
      </w:tr>
      <w:tr w:rsidR="00577707" w:rsidRPr="00577707" w14:paraId="0FA88407" w14:textId="77777777" w:rsidTr="00DC59A2">
        <w:tc>
          <w:tcPr>
            <w:tcW w:w="2808" w:type="dxa"/>
            <w:vMerge/>
          </w:tcPr>
          <w:p w14:paraId="24E6F3F0" w14:textId="77777777" w:rsidR="00577707" w:rsidRPr="00577707" w:rsidRDefault="00577707" w:rsidP="00577707">
            <w:pPr>
              <w:spacing w:after="0" w:line="240" w:lineRule="auto"/>
              <w:rPr>
                <w:rFonts w:ascii="Times New Roman" w:eastAsia="Times New Roman" w:hAnsi="Times New Roman" w:cs="Times New Roman"/>
                <w14:ligatures w14:val="none"/>
              </w:rPr>
            </w:pPr>
          </w:p>
        </w:tc>
        <w:tc>
          <w:tcPr>
            <w:tcW w:w="3240" w:type="dxa"/>
          </w:tcPr>
          <w:p w14:paraId="4B28F6AF"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1.1.4. PVM mokėtojo kodas</w:t>
            </w:r>
          </w:p>
        </w:tc>
        <w:tc>
          <w:tcPr>
            <w:tcW w:w="3510" w:type="dxa"/>
          </w:tcPr>
          <w:p w14:paraId="7D8C6FC3" w14:textId="77777777" w:rsidR="00577707" w:rsidRPr="00577707" w:rsidRDefault="00577707" w:rsidP="00577707">
            <w:pPr>
              <w:spacing w:after="0" w:line="240" w:lineRule="auto"/>
              <w:jc w:val="center"/>
              <w:rPr>
                <w:rFonts w:ascii="Times New Roman" w:eastAsia="Times New Roman" w:hAnsi="Times New Roman" w:cs="Times New Roman"/>
                <w14:ligatures w14:val="none"/>
              </w:rPr>
            </w:pPr>
            <w:r w:rsidRPr="00577707">
              <w:rPr>
                <w:rFonts w:ascii="Times New Roman" w:eastAsia="Times New Roman" w:hAnsi="Times New Roman" w:cs="Times New Roman"/>
                <w:kern w:val="0"/>
                <w:lang w:eastAsia="lt-LT"/>
                <w14:ligatures w14:val="none"/>
              </w:rPr>
              <w:t>LT100002064111</w:t>
            </w:r>
          </w:p>
        </w:tc>
      </w:tr>
      <w:tr w:rsidR="00577707" w:rsidRPr="00577707" w14:paraId="02ED0C33" w14:textId="77777777" w:rsidTr="00DC59A2">
        <w:tc>
          <w:tcPr>
            <w:tcW w:w="2808" w:type="dxa"/>
            <w:vMerge/>
          </w:tcPr>
          <w:p w14:paraId="4EDDC181" w14:textId="77777777" w:rsidR="00577707" w:rsidRPr="00577707" w:rsidRDefault="00577707" w:rsidP="00577707">
            <w:pPr>
              <w:spacing w:after="0" w:line="240" w:lineRule="auto"/>
              <w:rPr>
                <w:rFonts w:ascii="Times New Roman" w:eastAsia="Times New Roman" w:hAnsi="Times New Roman" w:cs="Times New Roman"/>
                <w14:ligatures w14:val="none"/>
              </w:rPr>
            </w:pPr>
          </w:p>
        </w:tc>
        <w:tc>
          <w:tcPr>
            <w:tcW w:w="3240" w:type="dxa"/>
          </w:tcPr>
          <w:p w14:paraId="2C555E36"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1.1.5. Atsiskaitomoji sąskaita</w:t>
            </w:r>
          </w:p>
        </w:tc>
        <w:tc>
          <w:tcPr>
            <w:tcW w:w="3510" w:type="dxa"/>
          </w:tcPr>
          <w:p w14:paraId="620C0A1E" w14:textId="77777777" w:rsidR="00577707" w:rsidRPr="00577707" w:rsidRDefault="00577707" w:rsidP="00577707">
            <w:pPr>
              <w:spacing w:after="0" w:line="240" w:lineRule="auto"/>
              <w:jc w:val="center"/>
              <w:rPr>
                <w:rFonts w:ascii="Times New Roman" w:eastAsia="Times New Roman" w:hAnsi="Times New Roman" w:cs="Times New Roman"/>
                <w14:ligatures w14:val="none"/>
              </w:rPr>
            </w:pPr>
            <w:r w:rsidRPr="00577707">
              <w:rPr>
                <w:rFonts w:ascii="Times New Roman" w:eastAsia="Times New Roman" w:hAnsi="Times New Roman" w:cs="Times New Roman"/>
                <w:kern w:val="0"/>
                <w:lang w:eastAsia="lt-LT"/>
                <w14:ligatures w14:val="none"/>
              </w:rPr>
              <w:t>LT69 7044 0600 0137 8196</w:t>
            </w:r>
          </w:p>
        </w:tc>
      </w:tr>
      <w:tr w:rsidR="00577707" w:rsidRPr="00577707" w14:paraId="56A58B45" w14:textId="77777777" w:rsidTr="00DC59A2">
        <w:tc>
          <w:tcPr>
            <w:tcW w:w="2808" w:type="dxa"/>
            <w:vMerge/>
          </w:tcPr>
          <w:p w14:paraId="5AF9B833" w14:textId="77777777" w:rsidR="00577707" w:rsidRPr="00577707" w:rsidRDefault="00577707" w:rsidP="00577707">
            <w:pPr>
              <w:spacing w:after="0" w:line="240" w:lineRule="auto"/>
              <w:rPr>
                <w:rFonts w:ascii="Times New Roman" w:eastAsia="Times New Roman" w:hAnsi="Times New Roman" w:cs="Times New Roman"/>
                <w14:ligatures w14:val="none"/>
              </w:rPr>
            </w:pPr>
          </w:p>
        </w:tc>
        <w:tc>
          <w:tcPr>
            <w:tcW w:w="3240" w:type="dxa"/>
          </w:tcPr>
          <w:p w14:paraId="391C54CC"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1.1.6. Bankas, banko kodas</w:t>
            </w:r>
          </w:p>
        </w:tc>
        <w:tc>
          <w:tcPr>
            <w:tcW w:w="3510" w:type="dxa"/>
          </w:tcPr>
          <w:p w14:paraId="0EEDDF8B" w14:textId="77777777" w:rsidR="00577707" w:rsidRPr="00577707" w:rsidRDefault="00577707" w:rsidP="00577707">
            <w:pPr>
              <w:spacing w:after="0" w:line="240" w:lineRule="auto"/>
              <w:jc w:val="center"/>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AB SEB bankas, 70440</w:t>
            </w:r>
          </w:p>
        </w:tc>
      </w:tr>
      <w:tr w:rsidR="00577707" w:rsidRPr="00577707" w14:paraId="46885075" w14:textId="77777777" w:rsidTr="00DC59A2">
        <w:tc>
          <w:tcPr>
            <w:tcW w:w="2808" w:type="dxa"/>
            <w:vMerge/>
          </w:tcPr>
          <w:p w14:paraId="27DCC39D" w14:textId="77777777" w:rsidR="00577707" w:rsidRPr="00577707" w:rsidRDefault="00577707" w:rsidP="00577707">
            <w:pPr>
              <w:spacing w:after="0" w:line="240" w:lineRule="auto"/>
              <w:rPr>
                <w:rFonts w:ascii="Times New Roman" w:eastAsia="Times New Roman" w:hAnsi="Times New Roman" w:cs="Times New Roman"/>
                <w14:ligatures w14:val="none"/>
              </w:rPr>
            </w:pPr>
          </w:p>
        </w:tc>
        <w:tc>
          <w:tcPr>
            <w:tcW w:w="3240" w:type="dxa"/>
          </w:tcPr>
          <w:p w14:paraId="5B4926F0"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1.1.7. Telefonas</w:t>
            </w:r>
          </w:p>
        </w:tc>
        <w:tc>
          <w:tcPr>
            <w:tcW w:w="3510" w:type="dxa"/>
          </w:tcPr>
          <w:p w14:paraId="2067BB47" w14:textId="77777777" w:rsidR="00577707" w:rsidRPr="00577707" w:rsidRDefault="00577707" w:rsidP="00577707">
            <w:pPr>
              <w:spacing w:after="0" w:line="240" w:lineRule="auto"/>
              <w:jc w:val="center"/>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 xml:space="preserve">+370 </w:t>
            </w:r>
            <w:r w:rsidRPr="00577707">
              <w:rPr>
                <w:rFonts w:ascii="Times New Roman" w:eastAsia="Times New Roman" w:hAnsi="Times New Roman" w:cs="Times New Roman"/>
                <w:kern w:val="0"/>
                <w:lang w:eastAsia="lt-LT"/>
                <w14:ligatures w14:val="none"/>
              </w:rPr>
              <w:t>5 213 0397</w:t>
            </w:r>
          </w:p>
        </w:tc>
      </w:tr>
      <w:tr w:rsidR="00577707" w:rsidRPr="00577707" w14:paraId="7270BA15" w14:textId="77777777" w:rsidTr="00DC59A2">
        <w:tc>
          <w:tcPr>
            <w:tcW w:w="2808" w:type="dxa"/>
            <w:vMerge/>
          </w:tcPr>
          <w:p w14:paraId="76838526" w14:textId="77777777" w:rsidR="00577707" w:rsidRPr="00577707" w:rsidRDefault="00577707" w:rsidP="00577707">
            <w:pPr>
              <w:spacing w:after="0" w:line="240" w:lineRule="auto"/>
              <w:rPr>
                <w:rFonts w:ascii="Times New Roman" w:eastAsia="Times New Roman" w:hAnsi="Times New Roman" w:cs="Times New Roman"/>
                <w14:ligatures w14:val="none"/>
              </w:rPr>
            </w:pPr>
          </w:p>
        </w:tc>
        <w:tc>
          <w:tcPr>
            <w:tcW w:w="3240" w:type="dxa"/>
          </w:tcPr>
          <w:p w14:paraId="2E97EB2E"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1.1.8. El. paštas</w:t>
            </w:r>
          </w:p>
        </w:tc>
        <w:tc>
          <w:tcPr>
            <w:tcW w:w="3510" w:type="dxa"/>
          </w:tcPr>
          <w:p w14:paraId="15261E9A" w14:textId="77777777" w:rsidR="00577707" w:rsidRPr="00577707" w:rsidRDefault="00577707" w:rsidP="00577707">
            <w:pPr>
              <w:spacing w:after="0" w:line="240" w:lineRule="auto"/>
              <w:jc w:val="center"/>
              <w:rPr>
                <w:rFonts w:ascii="Times New Roman" w:eastAsia="Times New Roman" w:hAnsi="Times New Roman" w:cs="Times New Roman"/>
                <w14:ligatures w14:val="none"/>
              </w:rPr>
            </w:pPr>
            <w:hyperlink r:id="rId4" w:history="1">
              <w:r w:rsidRPr="00577707">
                <w:rPr>
                  <w:rFonts w:ascii="Times New Roman" w:eastAsia="Times New Roman" w:hAnsi="Times New Roman" w:cs="Times New Roman"/>
                  <w:kern w:val="0"/>
                  <w:lang w:eastAsia="lt-LT"/>
                  <w14:ligatures w14:val="none"/>
                </w:rPr>
                <w:t xml:space="preserve"> info@vaatc.lt</w:t>
              </w:r>
            </w:hyperlink>
          </w:p>
        </w:tc>
      </w:tr>
      <w:tr w:rsidR="00577707" w:rsidRPr="00577707" w14:paraId="360CEF1F" w14:textId="77777777" w:rsidTr="00DC59A2">
        <w:tc>
          <w:tcPr>
            <w:tcW w:w="2808" w:type="dxa"/>
            <w:vMerge/>
          </w:tcPr>
          <w:p w14:paraId="699FA40C" w14:textId="77777777" w:rsidR="00577707" w:rsidRPr="00577707" w:rsidRDefault="00577707" w:rsidP="00577707">
            <w:pPr>
              <w:spacing w:after="0" w:line="240" w:lineRule="auto"/>
              <w:rPr>
                <w:rFonts w:ascii="Times New Roman" w:eastAsia="Times New Roman" w:hAnsi="Times New Roman" w:cs="Times New Roman"/>
                <w14:ligatures w14:val="none"/>
              </w:rPr>
            </w:pPr>
          </w:p>
        </w:tc>
        <w:tc>
          <w:tcPr>
            <w:tcW w:w="3240" w:type="dxa"/>
          </w:tcPr>
          <w:p w14:paraId="2C655A45"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1.1.9. Šalies atstovas</w:t>
            </w:r>
          </w:p>
        </w:tc>
        <w:tc>
          <w:tcPr>
            <w:tcW w:w="3510" w:type="dxa"/>
          </w:tcPr>
          <w:p w14:paraId="4744D0D9" w14:textId="77777777" w:rsidR="00577707" w:rsidRPr="00577707" w:rsidRDefault="00577707" w:rsidP="00577707">
            <w:pPr>
              <w:spacing w:after="0" w:line="240" w:lineRule="auto"/>
              <w:jc w:val="center"/>
              <w:rPr>
                <w:rFonts w:ascii="Times New Roman" w:eastAsia="Times New Roman" w:hAnsi="Times New Roman" w:cs="Times New Roman"/>
                <w14:ligatures w14:val="none"/>
              </w:rPr>
            </w:pPr>
          </w:p>
        </w:tc>
      </w:tr>
      <w:tr w:rsidR="00577707" w:rsidRPr="00577707" w14:paraId="682F6955" w14:textId="77777777" w:rsidTr="00DC59A2">
        <w:tc>
          <w:tcPr>
            <w:tcW w:w="2808" w:type="dxa"/>
            <w:vMerge/>
          </w:tcPr>
          <w:p w14:paraId="293E4D62" w14:textId="77777777" w:rsidR="00577707" w:rsidRPr="00577707" w:rsidRDefault="00577707" w:rsidP="00577707">
            <w:pPr>
              <w:spacing w:after="0" w:line="240" w:lineRule="auto"/>
              <w:rPr>
                <w:rFonts w:ascii="Times New Roman" w:eastAsia="Times New Roman" w:hAnsi="Times New Roman" w:cs="Times New Roman"/>
                <w14:ligatures w14:val="none"/>
              </w:rPr>
            </w:pPr>
          </w:p>
        </w:tc>
        <w:tc>
          <w:tcPr>
            <w:tcW w:w="3240" w:type="dxa"/>
          </w:tcPr>
          <w:p w14:paraId="562B6943"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1.1.10. Atstovavimo pagrindas</w:t>
            </w:r>
          </w:p>
        </w:tc>
        <w:tc>
          <w:tcPr>
            <w:tcW w:w="3510" w:type="dxa"/>
          </w:tcPr>
          <w:p w14:paraId="5A72262D" w14:textId="77777777" w:rsidR="00577707" w:rsidRPr="00577707" w:rsidRDefault="00577707" w:rsidP="00577707">
            <w:pPr>
              <w:spacing w:after="0" w:line="240" w:lineRule="auto"/>
              <w:jc w:val="center"/>
              <w:rPr>
                <w:rFonts w:ascii="Times New Roman" w:eastAsia="Times New Roman" w:hAnsi="Times New Roman" w:cs="Times New Roman"/>
                <w14:ligatures w14:val="none"/>
              </w:rPr>
            </w:pPr>
          </w:p>
        </w:tc>
      </w:tr>
      <w:tr w:rsidR="00577707" w:rsidRPr="00577707" w14:paraId="5CDCA885" w14:textId="77777777" w:rsidTr="00DC59A2">
        <w:tc>
          <w:tcPr>
            <w:tcW w:w="2808" w:type="dxa"/>
            <w:vMerge w:val="restart"/>
          </w:tcPr>
          <w:p w14:paraId="7DE8CBAD" w14:textId="77777777" w:rsidR="00577707" w:rsidRPr="00577707" w:rsidRDefault="00577707" w:rsidP="00577707">
            <w:pPr>
              <w:spacing w:after="0" w:line="240" w:lineRule="auto"/>
              <w:rPr>
                <w:rFonts w:ascii="Times New Roman" w:eastAsia="Times New Roman" w:hAnsi="Times New Roman" w:cs="Times New Roman"/>
                <w:b/>
                <w14:ligatures w14:val="none"/>
              </w:rPr>
            </w:pPr>
          </w:p>
          <w:p w14:paraId="66DA97F8" w14:textId="77777777" w:rsidR="00577707" w:rsidRPr="00577707" w:rsidRDefault="00577707" w:rsidP="00577707">
            <w:pPr>
              <w:spacing w:after="0" w:line="240" w:lineRule="auto"/>
              <w:rPr>
                <w:rFonts w:ascii="Times New Roman" w:eastAsia="Times New Roman" w:hAnsi="Times New Roman" w:cs="Times New Roman"/>
                <w:b/>
                <w14:ligatures w14:val="none"/>
              </w:rPr>
            </w:pPr>
          </w:p>
          <w:p w14:paraId="6B04E320" w14:textId="77777777" w:rsidR="00577707" w:rsidRPr="00577707" w:rsidRDefault="00577707" w:rsidP="00577707">
            <w:pPr>
              <w:spacing w:after="0" w:line="240" w:lineRule="auto"/>
              <w:rPr>
                <w:rFonts w:ascii="Times New Roman" w:eastAsia="Times New Roman" w:hAnsi="Times New Roman" w:cs="Times New Roman"/>
                <w:b/>
                <w14:ligatures w14:val="none"/>
              </w:rPr>
            </w:pPr>
          </w:p>
          <w:p w14:paraId="358A4141" w14:textId="77777777" w:rsidR="00577707" w:rsidRPr="00577707" w:rsidRDefault="00577707" w:rsidP="00577707">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1.2. Tiekėjas</w:t>
            </w:r>
          </w:p>
          <w:p w14:paraId="13F6338E" w14:textId="77777777" w:rsidR="00577707" w:rsidRPr="00577707" w:rsidRDefault="00577707" w:rsidP="00577707">
            <w:pPr>
              <w:spacing w:after="0" w:line="240" w:lineRule="auto"/>
              <w:rPr>
                <w:rFonts w:ascii="Times New Roman" w:eastAsia="Times New Roman" w:hAnsi="Times New Roman" w:cs="Times New Roman"/>
                <w:color w:val="4472C4"/>
                <w14:ligatures w14:val="none"/>
              </w:rPr>
            </w:pPr>
            <w:r w:rsidRPr="00577707">
              <w:rPr>
                <w:rFonts w:ascii="Times New Roman" w:eastAsia="Times New Roman" w:hAnsi="Times New Roman" w:cs="Times New Roman"/>
                <w:color w:val="4472C4"/>
                <w14:ligatures w14:val="none"/>
              </w:rPr>
              <w:t>(jei Tiekėjas yra fizinis asmuo, skiltys atitinkamai pakoreguojamos.</w:t>
            </w:r>
          </w:p>
          <w:p w14:paraId="6724995D" w14:textId="77777777" w:rsidR="00577707" w:rsidRPr="00577707" w:rsidRDefault="00577707" w:rsidP="00577707">
            <w:pPr>
              <w:spacing w:after="0" w:line="240" w:lineRule="auto"/>
              <w:rPr>
                <w:rFonts w:ascii="Times New Roman" w:eastAsia="Times New Roman" w:hAnsi="Times New Roman" w:cs="Times New Roman"/>
                <w:color w:val="4472C4"/>
                <w14:ligatures w14:val="none"/>
              </w:rPr>
            </w:pPr>
            <w:r w:rsidRPr="00577707">
              <w:rPr>
                <w:rFonts w:ascii="Times New Roman" w:eastAsia="Times New Roman" w:hAnsi="Times New Roman" w:cs="Times New Roman"/>
                <w:color w:val="4472C4"/>
                <w14:ligatures w14:val="none"/>
              </w:rPr>
              <w:t>Jei Tiekėjas yra tiekėjų grupė, skiltys pildomos įterpiant kiekvieno grupės nario informaciją)</w:t>
            </w:r>
          </w:p>
          <w:p w14:paraId="021C6945" w14:textId="77777777" w:rsidR="00577707" w:rsidRPr="00577707" w:rsidRDefault="00577707" w:rsidP="00577707">
            <w:pPr>
              <w:spacing w:after="0" w:line="240" w:lineRule="auto"/>
              <w:rPr>
                <w:rFonts w:ascii="Times New Roman" w:eastAsia="Times New Roman" w:hAnsi="Times New Roman" w:cs="Times New Roman"/>
                <w:b/>
                <w14:ligatures w14:val="none"/>
              </w:rPr>
            </w:pPr>
          </w:p>
        </w:tc>
        <w:tc>
          <w:tcPr>
            <w:tcW w:w="3240" w:type="dxa"/>
          </w:tcPr>
          <w:p w14:paraId="16FF1F6F"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1.2.1. Pavadinimas</w:t>
            </w:r>
          </w:p>
        </w:tc>
        <w:tc>
          <w:tcPr>
            <w:tcW w:w="3510" w:type="dxa"/>
          </w:tcPr>
          <w:p w14:paraId="5465B4F9" w14:textId="77777777" w:rsidR="00577707" w:rsidRPr="00577707" w:rsidRDefault="00577707" w:rsidP="00577707">
            <w:pPr>
              <w:spacing w:after="0" w:line="240" w:lineRule="auto"/>
              <w:jc w:val="center"/>
              <w:rPr>
                <w:rFonts w:ascii="Times New Roman" w:eastAsia="Times New Roman" w:hAnsi="Times New Roman" w:cs="Times New Roman"/>
                <w14:ligatures w14:val="none"/>
              </w:rPr>
            </w:pPr>
          </w:p>
        </w:tc>
      </w:tr>
      <w:tr w:rsidR="00577707" w:rsidRPr="00577707" w14:paraId="4D0B820B" w14:textId="77777777" w:rsidTr="00DC59A2">
        <w:tc>
          <w:tcPr>
            <w:tcW w:w="2808" w:type="dxa"/>
            <w:vMerge/>
          </w:tcPr>
          <w:p w14:paraId="1839DE05" w14:textId="77777777" w:rsidR="00577707" w:rsidRPr="00577707" w:rsidRDefault="00577707" w:rsidP="00577707">
            <w:pPr>
              <w:spacing w:after="0" w:line="240" w:lineRule="auto"/>
              <w:rPr>
                <w:rFonts w:ascii="Times New Roman" w:eastAsia="Times New Roman" w:hAnsi="Times New Roman" w:cs="Times New Roman"/>
                <w:b/>
                <w14:ligatures w14:val="none"/>
              </w:rPr>
            </w:pPr>
          </w:p>
        </w:tc>
        <w:tc>
          <w:tcPr>
            <w:tcW w:w="3240" w:type="dxa"/>
          </w:tcPr>
          <w:p w14:paraId="7F072846"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1.2.2. Juridinio asmens kodas</w:t>
            </w:r>
          </w:p>
        </w:tc>
        <w:tc>
          <w:tcPr>
            <w:tcW w:w="3510" w:type="dxa"/>
          </w:tcPr>
          <w:p w14:paraId="50A10A0D" w14:textId="77777777" w:rsidR="00577707" w:rsidRPr="00577707" w:rsidRDefault="00577707" w:rsidP="00577707">
            <w:pPr>
              <w:spacing w:after="0" w:line="240" w:lineRule="auto"/>
              <w:jc w:val="center"/>
              <w:rPr>
                <w:rFonts w:ascii="Times New Roman" w:eastAsia="Times New Roman" w:hAnsi="Times New Roman" w:cs="Times New Roman"/>
                <w14:ligatures w14:val="none"/>
              </w:rPr>
            </w:pPr>
          </w:p>
        </w:tc>
      </w:tr>
      <w:tr w:rsidR="00577707" w:rsidRPr="00577707" w14:paraId="75803E32" w14:textId="77777777" w:rsidTr="00DC59A2">
        <w:tc>
          <w:tcPr>
            <w:tcW w:w="2808" w:type="dxa"/>
            <w:vMerge/>
          </w:tcPr>
          <w:p w14:paraId="4D88BA5C" w14:textId="77777777" w:rsidR="00577707" w:rsidRPr="00577707" w:rsidRDefault="00577707" w:rsidP="00577707">
            <w:pPr>
              <w:spacing w:after="0" w:line="240" w:lineRule="auto"/>
              <w:rPr>
                <w:rFonts w:ascii="Times New Roman" w:eastAsia="Times New Roman" w:hAnsi="Times New Roman" w:cs="Times New Roman"/>
                <w:b/>
                <w14:ligatures w14:val="none"/>
              </w:rPr>
            </w:pPr>
          </w:p>
        </w:tc>
        <w:tc>
          <w:tcPr>
            <w:tcW w:w="3240" w:type="dxa"/>
          </w:tcPr>
          <w:p w14:paraId="11623783"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1.2.3. Adresas</w:t>
            </w:r>
          </w:p>
        </w:tc>
        <w:tc>
          <w:tcPr>
            <w:tcW w:w="3510" w:type="dxa"/>
          </w:tcPr>
          <w:p w14:paraId="7FF85921" w14:textId="77777777" w:rsidR="00577707" w:rsidRPr="00577707" w:rsidRDefault="00577707" w:rsidP="00577707">
            <w:pPr>
              <w:spacing w:after="0" w:line="240" w:lineRule="auto"/>
              <w:jc w:val="center"/>
              <w:rPr>
                <w:rFonts w:ascii="Times New Roman" w:eastAsia="Times New Roman" w:hAnsi="Times New Roman" w:cs="Times New Roman"/>
                <w14:ligatures w14:val="none"/>
              </w:rPr>
            </w:pPr>
          </w:p>
        </w:tc>
      </w:tr>
      <w:tr w:rsidR="00577707" w:rsidRPr="00577707" w14:paraId="1780EA85" w14:textId="77777777" w:rsidTr="00DC59A2">
        <w:tc>
          <w:tcPr>
            <w:tcW w:w="2808" w:type="dxa"/>
            <w:vMerge/>
          </w:tcPr>
          <w:p w14:paraId="53DF0411" w14:textId="77777777" w:rsidR="00577707" w:rsidRPr="00577707" w:rsidRDefault="00577707" w:rsidP="00577707">
            <w:pPr>
              <w:spacing w:after="0" w:line="240" w:lineRule="auto"/>
              <w:rPr>
                <w:rFonts w:ascii="Times New Roman" w:eastAsia="Times New Roman" w:hAnsi="Times New Roman" w:cs="Times New Roman"/>
                <w:b/>
                <w14:ligatures w14:val="none"/>
              </w:rPr>
            </w:pPr>
          </w:p>
        </w:tc>
        <w:tc>
          <w:tcPr>
            <w:tcW w:w="3240" w:type="dxa"/>
          </w:tcPr>
          <w:p w14:paraId="2DABDC6A"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1.2.4. PVM mokėtojo kodas</w:t>
            </w:r>
          </w:p>
        </w:tc>
        <w:tc>
          <w:tcPr>
            <w:tcW w:w="3510" w:type="dxa"/>
          </w:tcPr>
          <w:p w14:paraId="353398FD" w14:textId="77777777" w:rsidR="00577707" w:rsidRPr="00577707" w:rsidRDefault="00577707" w:rsidP="00577707">
            <w:pPr>
              <w:spacing w:after="0" w:line="240" w:lineRule="auto"/>
              <w:jc w:val="center"/>
              <w:rPr>
                <w:rFonts w:ascii="Times New Roman" w:eastAsia="Times New Roman" w:hAnsi="Times New Roman" w:cs="Times New Roman"/>
                <w14:ligatures w14:val="none"/>
              </w:rPr>
            </w:pPr>
          </w:p>
        </w:tc>
      </w:tr>
      <w:tr w:rsidR="00577707" w:rsidRPr="00577707" w14:paraId="196A9795" w14:textId="77777777" w:rsidTr="00DC59A2">
        <w:tc>
          <w:tcPr>
            <w:tcW w:w="2808" w:type="dxa"/>
            <w:vMerge/>
          </w:tcPr>
          <w:p w14:paraId="47B1A42B" w14:textId="77777777" w:rsidR="00577707" w:rsidRPr="00577707" w:rsidRDefault="00577707" w:rsidP="00577707">
            <w:pPr>
              <w:spacing w:after="0" w:line="240" w:lineRule="auto"/>
              <w:rPr>
                <w:rFonts w:ascii="Times New Roman" w:eastAsia="Times New Roman" w:hAnsi="Times New Roman" w:cs="Times New Roman"/>
                <w:b/>
                <w14:ligatures w14:val="none"/>
              </w:rPr>
            </w:pPr>
          </w:p>
        </w:tc>
        <w:tc>
          <w:tcPr>
            <w:tcW w:w="3240" w:type="dxa"/>
          </w:tcPr>
          <w:p w14:paraId="04F3D3C6"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1.2.5. Atsiskaitomoji sąskaita</w:t>
            </w:r>
          </w:p>
        </w:tc>
        <w:tc>
          <w:tcPr>
            <w:tcW w:w="3510" w:type="dxa"/>
          </w:tcPr>
          <w:p w14:paraId="191017B7" w14:textId="77777777" w:rsidR="00577707" w:rsidRPr="00577707" w:rsidRDefault="00577707" w:rsidP="00577707">
            <w:pPr>
              <w:spacing w:after="0" w:line="240" w:lineRule="auto"/>
              <w:jc w:val="center"/>
              <w:rPr>
                <w:rFonts w:ascii="Times New Roman" w:eastAsia="Times New Roman" w:hAnsi="Times New Roman" w:cs="Times New Roman"/>
                <w14:ligatures w14:val="none"/>
              </w:rPr>
            </w:pPr>
          </w:p>
        </w:tc>
      </w:tr>
      <w:tr w:rsidR="00577707" w:rsidRPr="00577707" w14:paraId="6CDCA2D2" w14:textId="77777777" w:rsidTr="00DC59A2">
        <w:tc>
          <w:tcPr>
            <w:tcW w:w="2808" w:type="dxa"/>
            <w:vMerge/>
          </w:tcPr>
          <w:p w14:paraId="2945E946" w14:textId="77777777" w:rsidR="00577707" w:rsidRPr="00577707" w:rsidRDefault="00577707" w:rsidP="00577707">
            <w:pPr>
              <w:spacing w:after="0" w:line="240" w:lineRule="auto"/>
              <w:rPr>
                <w:rFonts w:ascii="Times New Roman" w:eastAsia="Times New Roman" w:hAnsi="Times New Roman" w:cs="Times New Roman"/>
                <w:b/>
                <w14:ligatures w14:val="none"/>
              </w:rPr>
            </w:pPr>
          </w:p>
        </w:tc>
        <w:tc>
          <w:tcPr>
            <w:tcW w:w="3240" w:type="dxa"/>
          </w:tcPr>
          <w:p w14:paraId="7A12FA78"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1.2.6. Bankas, banko kodas</w:t>
            </w:r>
          </w:p>
        </w:tc>
        <w:tc>
          <w:tcPr>
            <w:tcW w:w="3510" w:type="dxa"/>
          </w:tcPr>
          <w:p w14:paraId="451FB7D8" w14:textId="77777777" w:rsidR="00577707" w:rsidRPr="00577707" w:rsidRDefault="00577707" w:rsidP="00577707">
            <w:pPr>
              <w:spacing w:after="0" w:line="240" w:lineRule="auto"/>
              <w:jc w:val="center"/>
              <w:rPr>
                <w:rFonts w:ascii="Times New Roman" w:eastAsia="Times New Roman" w:hAnsi="Times New Roman" w:cs="Times New Roman"/>
                <w14:ligatures w14:val="none"/>
              </w:rPr>
            </w:pPr>
          </w:p>
        </w:tc>
      </w:tr>
      <w:tr w:rsidR="00577707" w:rsidRPr="00577707" w14:paraId="705B39CB" w14:textId="77777777" w:rsidTr="00DC59A2">
        <w:tc>
          <w:tcPr>
            <w:tcW w:w="2808" w:type="dxa"/>
            <w:vMerge/>
          </w:tcPr>
          <w:p w14:paraId="675F4BD2" w14:textId="77777777" w:rsidR="00577707" w:rsidRPr="00577707" w:rsidRDefault="00577707" w:rsidP="00577707">
            <w:pPr>
              <w:spacing w:after="0" w:line="240" w:lineRule="auto"/>
              <w:rPr>
                <w:rFonts w:ascii="Times New Roman" w:eastAsia="Times New Roman" w:hAnsi="Times New Roman" w:cs="Times New Roman"/>
                <w:b/>
                <w14:ligatures w14:val="none"/>
              </w:rPr>
            </w:pPr>
          </w:p>
        </w:tc>
        <w:tc>
          <w:tcPr>
            <w:tcW w:w="3240" w:type="dxa"/>
          </w:tcPr>
          <w:p w14:paraId="4DECA91B"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1.2.7. Telefonas</w:t>
            </w:r>
          </w:p>
        </w:tc>
        <w:tc>
          <w:tcPr>
            <w:tcW w:w="3510" w:type="dxa"/>
          </w:tcPr>
          <w:p w14:paraId="0B204748" w14:textId="77777777" w:rsidR="00577707" w:rsidRPr="00577707" w:rsidRDefault="00577707" w:rsidP="00577707">
            <w:pPr>
              <w:spacing w:after="0" w:line="240" w:lineRule="auto"/>
              <w:jc w:val="center"/>
              <w:rPr>
                <w:rFonts w:ascii="Times New Roman" w:eastAsia="Times New Roman" w:hAnsi="Times New Roman" w:cs="Times New Roman"/>
                <w14:ligatures w14:val="none"/>
              </w:rPr>
            </w:pPr>
          </w:p>
        </w:tc>
      </w:tr>
      <w:tr w:rsidR="00577707" w:rsidRPr="00577707" w14:paraId="09F015C5" w14:textId="77777777" w:rsidTr="00DC59A2">
        <w:tc>
          <w:tcPr>
            <w:tcW w:w="2808" w:type="dxa"/>
            <w:vMerge/>
          </w:tcPr>
          <w:p w14:paraId="76C51A20" w14:textId="77777777" w:rsidR="00577707" w:rsidRPr="00577707" w:rsidRDefault="00577707" w:rsidP="00577707">
            <w:pPr>
              <w:spacing w:after="0" w:line="240" w:lineRule="auto"/>
              <w:rPr>
                <w:rFonts w:ascii="Times New Roman" w:eastAsia="Times New Roman" w:hAnsi="Times New Roman" w:cs="Times New Roman"/>
                <w:b/>
                <w14:ligatures w14:val="none"/>
              </w:rPr>
            </w:pPr>
          </w:p>
        </w:tc>
        <w:tc>
          <w:tcPr>
            <w:tcW w:w="3240" w:type="dxa"/>
          </w:tcPr>
          <w:p w14:paraId="028847B9"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1.2.8. El. paštas</w:t>
            </w:r>
          </w:p>
        </w:tc>
        <w:tc>
          <w:tcPr>
            <w:tcW w:w="3510" w:type="dxa"/>
          </w:tcPr>
          <w:p w14:paraId="41342EB1" w14:textId="77777777" w:rsidR="00577707" w:rsidRPr="00577707" w:rsidRDefault="00577707" w:rsidP="00577707">
            <w:pPr>
              <w:spacing w:after="0" w:line="240" w:lineRule="auto"/>
              <w:jc w:val="center"/>
              <w:rPr>
                <w:rFonts w:ascii="Times New Roman" w:eastAsia="Times New Roman" w:hAnsi="Times New Roman" w:cs="Times New Roman"/>
                <w14:ligatures w14:val="none"/>
              </w:rPr>
            </w:pPr>
          </w:p>
        </w:tc>
      </w:tr>
      <w:tr w:rsidR="00577707" w:rsidRPr="00577707" w14:paraId="601ED7A4" w14:textId="77777777" w:rsidTr="00DC59A2">
        <w:tc>
          <w:tcPr>
            <w:tcW w:w="2808" w:type="dxa"/>
            <w:vMerge/>
          </w:tcPr>
          <w:p w14:paraId="5A7FEC66" w14:textId="77777777" w:rsidR="00577707" w:rsidRPr="00577707" w:rsidRDefault="00577707" w:rsidP="00577707">
            <w:pPr>
              <w:spacing w:after="0" w:line="240" w:lineRule="auto"/>
              <w:rPr>
                <w:rFonts w:ascii="Times New Roman" w:eastAsia="Times New Roman" w:hAnsi="Times New Roman" w:cs="Times New Roman"/>
                <w:b/>
                <w14:ligatures w14:val="none"/>
              </w:rPr>
            </w:pPr>
          </w:p>
        </w:tc>
        <w:tc>
          <w:tcPr>
            <w:tcW w:w="3240" w:type="dxa"/>
          </w:tcPr>
          <w:p w14:paraId="789CE9FB"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1.2.9. Šalies atstovas</w:t>
            </w:r>
          </w:p>
        </w:tc>
        <w:tc>
          <w:tcPr>
            <w:tcW w:w="3510" w:type="dxa"/>
          </w:tcPr>
          <w:p w14:paraId="36C935B9" w14:textId="77777777" w:rsidR="00577707" w:rsidRPr="00577707" w:rsidRDefault="00577707" w:rsidP="00577707">
            <w:pPr>
              <w:spacing w:after="0" w:line="240" w:lineRule="auto"/>
              <w:jc w:val="center"/>
              <w:rPr>
                <w:rFonts w:ascii="Times New Roman" w:eastAsia="Times New Roman" w:hAnsi="Times New Roman" w:cs="Times New Roman"/>
                <w14:ligatures w14:val="none"/>
              </w:rPr>
            </w:pPr>
          </w:p>
        </w:tc>
      </w:tr>
      <w:tr w:rsidR="00577707" w:rsidRPr="00577707" w14:paraId="6678A234" w14:textId="77777777" w:rsidTr="00DC59A2">
        <w:tc>
          <w:tcPr>
            <w:tcW w:w="2808" w:type="dxa"/>
            <w:vMerge/>
          </w:tcPr>
          <w:p w14:paraId="1A439BD4" w14:textId="77777777" w:rsidR="00577707" w:rsidRPr="00577707" w:rsidRDefault="00577707" w:rsidP="00577707">
            <w:pPr>
              <w:spacing w:after="0" w:line="240" w:lineRule="auto"/>
              <w:rPr>
                <w:rFonts w:ascii="Times New Roman" w:eastAsia="Times New Roman" w:hAnsi="Times New Roman" w:cs="Times New Roman"/>
                <w:b/>
                <w14:ligatures w14:val="none"/>
              </w:rPr>
            </w:pPr>
          </w:p>
        </w:tc>
        <w:tc>
          <w:tcPr>
            <w:tcW w:w="3240" w:type="dxa"/>
          </w:tcPr>
          <w:p w14:paraId="2EBDC10D"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1.2.10. Atstovavimo pagrindas</w:t>
            </w:r>
          </w:p>
        </w:tc>
        <w:tc>
          <w:tcPr>
            <w:tcW w:w="3510" w:type="dxa"/>
          </w:tcPr>
          <w:p w14:paraId="40A3C991" w14:textId="77777777" w:rsidR="00577707" w:rsidRPr="00577707" w:rsidRDefault="00577707" w:rsidP="00577707">
            <w:pPr>
              <w:spacing w:after="0" w:line="240" w:lineRule="auto"/>
              <w:jc w:val="center"/>
              <w:rPr>
                <w:rFonts w:ascii="Times New Roman" w:eastAsia="Times New Roman" w:hAnsi="Times New Roman" w:cs="Times New Roman"/>
                <w14:ligatures w14:val="none"/>
              </w:rPr>
            </w:pPr>
          </w:p>
        </w:tc>
      </w:tr>
    </w:tbl>
    <w:p w14:paraId="3CF39FA0" w14:textId="77777777" w:rsidR="00577707" w:rsidRPr="00577707" w:rsidRDefault="00577707" w:rsidP="00577707">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0"/>
        <w:gridCol w:w="4311"/>
      </w:tblGrid>
      <w:tr w:rsidR="00577707" w:rsidRPr="00577707" w14:paraId="44D7B2B3" w14:textId="77777777" w:rsidTr="00DC59A2">
        <w:trPr>
          <w:trHeight w:val="300"/>
        </w:trPr>
        <w:tc>
          <w:tcPr>
            <w:tcW w:w="9535" w:type="dxa"/>
            <w:gridSpan w:val="3"/>
          </w:tcPr>
          <w:p w14:paraId="693F84D4" w14:textId="77777777" w:rsidR="00577707" w:rsidRPr="00577707" w:rsidRDefault="00577707" w:rsidP="00577707">
            <w:pPr>
              <w:spacing w:after="0" w:line="240" w:lineRule="auto"/>
              <w:jc w:val="center"/>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2. ATSAKINGI ASMENYS</w:t>
            </w:r>
          </w:p>
        </w:tc>
      </w:tr>
      <w:tr w:rsidR="00577707" w:rsidRPr="00577707" w14:paraId="6150580D" w14:textId="77777777" w:rsidTr="00DC59A2">
        <w:trPr>
          <w:trHeight w:val="300"/>
        </w:trPr>
        <w:tc>
          <w:tcPr>
            <w:tcW w:w="3094" w:type="dxa"/>
          </w:tcPr>
          <w:p w14:paraId="21EF5645" w14:textId="77777777" w:rsidR="00577707" w:rsidRPr="00577707" w:rsidRDefault="00577707" w:rsidP="00577707">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 xml:space="preserve">2.1. Pirkėjo kontaktiniai asmenys, atsakingi už Sutarties vykdymą, </w:t>
            </w:r>
            <w:r w:rsidRPr="00577707">
              <w:rPr>
                <w:rFonts w:ascii="Times New Roman" w:eastAsia="Times New Roman" w:hAnsi="Times New Roman" w:cs="Times New Roman"/>
                <w:b/>
                <w:kern w:val="0"/>
                <w14:ligatures w14:val="none"/>
              </w:rPr>
              <w:t>Paslaugų</w:t>
            </w:r>
            <w:r w:rsidRPr="00577707">
              <w:rPr>
                <w:rFonts w:ascii="Times New Roman" w:eastAsia="Times New Roman" w:hAnsi="Times New Roman" w:cs="Times New Roman"/>
                <w:b/>
                <w14:ligatures w14:val="none"/>
              </w:rPr>
              <w:t xml:space="preserve"> priėmimą, Sąskaitų per informacinę sistemą SABIS priėmimą</w:t>
            </w:r>
          </w:p>
        </w:tc>
        <w:tc>
          <w:tcPr>
            <w:tcW w:w="6441" w:type="dxa"/>
            <w:gridSpan w:val="2"/>
          </w:tcPr>
          <w:p w14:paraId="75CD555A" w14:textId="77777777" w:rsidR="00577707" w:rsidRPr="00577707" w:rsidRDefault="00577707" w:rsidP="00577707">
            <w:pPr>
              <w:spacing w:after="0" w:line="240" w:lineRule="auto"/>
              <w:rPr>
                <w:rFonts w:ascii="Times New Roman" w:eastAsia="Times New Roman" w:hAnsi="Times New Roman" w:cs="Times New Roman"/>
                <w:color w:val="4472C4"/>
                <w14:ligatures w14:val="none"/>
              </w:rPr>
            </w:pPr>
            <w:r w:rsidRPr="00577707">
              <w:rPr>
                <w:rFonts w:ascii="Times New Roman" w:eastAsia="Times New Roman" w:hAnsi="Times New Roman" w:cs="Times New Roman"/>
                <w:color w:val="4472C4"/>
                <w14:ligatures w14:val="none"/>
              </w:rPr>
              <w:t>(nurodyti padalinį / skyrių, pareigas, vardą, pavardę, tel., el. paštą)</w:t>
            </w:r>
          </w:p>
        </w:tc>
      </w:tr>
      <w:tr w:rsidR="00577707" w:rsidRPr="00577707" w14:paraId="1FB2BB2B" w14:textId="77777777" w:rsidTr="00DC59A2">
        <w:trPr>
          <w:trHeight w:val="300"/>
        </w:trPr>
        <w:tc>
          <w:tcPr>
            <w:tcW w:w="3094" w:type="dxa"/>
          </w:tcPr>
          <w:p w14:paraId="624EDC63" w14:textId="77777777" w:rsidR="00577707" w:rsidRPr="00577707" w:rsidRDefault="00577707" w:rsidP="00577707">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2.2. Tiekėjo kontaktiniai asmenys, atsakingi už Sutarties vykdymą</w:t>
            </w:r>
          </w:p>
        </w:tc>
        <w:tc>
          <w:tcPr>
            <w:tcW w:w="6441" w:type="dxa"/>
            <w:gridSpan w:val="2"/>
          </w:tcPr>
          <w:p w14:paraId="0669B0DD" w14:textId="77777777" w:rsidR="00577707" w:rsidRPr="00577707" w:rsidRDefault="00577707" w:rsidP="00577707">
            <w:pPr>
              <w:spacing w:after="0" w:line="240" w:lineRule="auto"/>
              <w:rPr>
                <w:rFonts w:ascii="Times New Roman" w:eastAsia="Times New Roman" w:hAnsi="Times New Roman" w:cs="Times New Roman"/>
                <w:color w:val="4472C4"/>
                <w14:ligatures w14:val="none"/>
              </w:rPr>
            </w:pPr>
            <w:r w:rsidRPr="00577707">
              <w:rPr>
                <w:rFonts w:ascii="Times New Roman" w:eastAsia="Times New Roman" w:hAnsi="Times New Roman" w:cs="Times New Roman"/>
                <w:color w:val="4472C4"/>
                <w14:ligatures w14:val="none"/>
              </w:rPr>
              <w:t>(nurodyti padalinį / skyrių, pareigas, vardą, pavardę, tel., el. paštą)</w:t>
            </w:r>
          </w:p>
        </w:tc>
      </w:tr>
      <w:tr w:rsidR="00577707" w:rsidRPr="00577707" w14:paraId="29843F9A" w14:textId="77777777" w:rsidTr="00DC59A2">
        <w:trPr>
          <w:trHeight w:val="300"/>
        </w:trPr>
        <w:tc>
          <w:tcPr>
            <w:tcW w:w="9535" w:type="dxa"/>
            <w:gridSpan w:val="3"/>
          </w:tcPr>
          <w:p w14:paraId="26C332E5" w14:textId="77777777" w:rsidR="00577707" w:rsidRPr="00577707" w:rsidRDefault="00577707" w:rsidP="00577707">
            <w:pPr>
              <w:spacing w:after="0" w:line="240" w:lineRule="auto"/>
              <w:jc w:val="center"/>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3. SUTARTIES DALYKAS</w:t>
            </w:r>
          </w:p>
        </w:tc>
      </w:tr>
      <w:tr w:rsidR="00577707" w:rsidRPr="00577707" w14:paraId="40E356B2" w14:textId="77777777" w:rsidTr="00DC59A2">
        <w:trPr>
          <w:trHeight w:val="300"/>
        </w:trPr>
        <w:tc>
          <w:tcPr>
            <w:tcW w:w="3094" w:type="dxa"/>
          </w:tcPr>
          <w:p w14:paraId="5188CA91" w14:textId="77777777" w:rsidR="00577707" w:rsidRPr="00577707" w:rsidRDefault="00577707" w:rsidP="00577707">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3.1. Sutarties dalykas</w:t>
            </w:r>
          </w:p>
        </w:tc>
        <w:tc>
          <w:tcPr>
            <w:tcW w:w="6441" w:type="dxa"/>
            <w:gridSpan w:val="2"/>
          </w:tcPr>
          <w:p w14:paraId="07CFEB6E" w14:textId="39B92305" w:rsidR="00577707" w:rsidRPr="00306C23" w:rsidRDefault="00577707" w:rsidP="00577707">
            <w:pPr>
              <w:spacing w:after="0" w:line="240" w:lineRule="auto"/>
              <w:jc w:val="both"/>
              <w:rPr>
                <w:rFonts w:ascii="Times New Roman" w:eastAsia="Times New Roman" w:hAnsi="Times New Roman" w:cs="Times New Roman"/>
                <w:strike/>
                <w:color w:val="000000"/>
                <w14:ligatures w14:val="none"/>
              </w:rPr>
            </w:pPr>
            <w:r w:rsidRPr="00577707">
              <w:rPr>
                <w:rFonts w:ascii="Times New Roman" w:eastAsia="Times New Roman" w:hAnsi="Times New Roman" w:cs="Times New Roman"/>
                <w14:ligatures w14:val="none"/>
              </w:rPr>
              <w:t xml:space="preserve">Tiekėjas įsipareigoja Sutartyje numatytomis sąlygomis suteikti Pirkėjui </w:t>
            </w:r>
            <w:r w:rsidR="00CA32B4">
              <w:rPr>
                <w:rFonts w:ascii="Times New Roman" w:hAnsi="Times New Roman" w:cs="Times New Roman"/>
              </w:rPr>
              <w:t xml:space="preserve">Vilniaus regioninio nepavojingųjų atliekų sąvartyno </w:t>
            </w:r>
            <w:r w:rsidR="00CA32B4" w:rsidRPr="00CA32B4">
              <w:rPr>
                <w:rFonts w:ascii="Times New Roman" w:hAnsi="Times New Roman" w:cs="Times New Roman"/>
                <w:b/>
                <w:bCs/>
              </w:rPr>
              <w:t>teritorijos</w:t>
            </w:r>
            <w:r w:rsidRPr="00CA32B4">
              <w:rPr>
                <w:rFonts w:ascii="Times New Roman" w:eastAsia="Times New Roman" w:hAnsi="Times New Roman" w:cs="Times New Roman"/>
                <w:b/>
                <w:bCs/>
                <w:color w:val="000000"/>
                <w14:ligatures w14:val="none"/>
              </w:rPr>
              <w:t xml:space="preserve"> </w:t>
            </w:r>
            <w:r w:rsidR="00CA32B4" w:rsidRPr="00CA32B4">
              <w:rPr>
                <w:rFonts w:ascii="Times New Roman" w:hAnsi="Times New Roman" w:cs="Times New Roman"/>
                <w:b/>
                <w:bCs/>
              </w:rPr>
              <w:t>apželdinimo ir želdinių priežiūros paslaugas</w:t>
            </w:r>
            <w:r w:rsidR="00CA32B4">
              <w:rPr>
                <w:rFonts w:ascii="Times New Roman" w:hAnsi="Times New Roman" w:cs="Times New Roman"/>
              </w:rPr>
              <w:t xml:space="preserve"> </w:t>
            </w:r>
            <w:r w:rsidRPr="00577707">
              <w:rPr>
                <w:rFonts w:ascii="Times New Roman" w:eastAsia="Times New Roman" w:hAnsi="Times New Roman" w:cs="Times New Roman"/>
                <w:color w:val="000000"/>
                <w14:ligatures w14:val="none"/>
              </w:rPr>
              <w:t>(toliau – Paslaugos)</w:t>
            </w:r>
            <w:r w:rsidR="00C07398">
              <w:rPr>
                <w:rFonts w:ascii="Times New Roman" w:eastAsia="Times New Roman" w:hAnsi="Times New Roman" w:cs="Times New Roman"/>
                <w:color w:val="000000"/>
                <w14:ligatures w14:val="none"/>
              </w:rPr>
              <w:t>.</w:t>
            </w:r>
          </w:p>
          <w:p w14:paraId="4E878AC4" w14:textId="4A9E71F4" w:rsidR="00577707" w:rsidRPr="00577707" w:rsidRDefault="00577707" w:rsidP="00577707">
            <w:pPr>
              <w:spacing w:after="0" w:line="240" w:lineRule="auto"/>
              <w:jc w:val="both"/>
              <w:rPr>
                <w:rFonts w:ascii="Times New Roman" w:eastAsia="Times New Roman" w:hAnsi="Times New Roman" w:cs="Times New Roman"/>
                <w:color w:val="000000"/>
                <w14:ligatures w14:val="none"/>
              </w:rPr>
            </w:pPr>
            <w:r w:rsidRPr="00577707">
              <w:rPr>
                <w:rFonts w:ascii="Times New Roman" w:eastAsia="Times New Roman" w:hAnsi="Times New Roman" w:cs="Times New Roman"/>
                <w:color w:val="000000"/>
                <w14:ligatures w14:val="none"/>
              </w:rPr>
              <w:lastRenderedPageBreak/>
              <w:t xml:space="preserve">Išsamus </w:t>
            </w:r>
            <w:r w:rsidRPr="00577707">
              <w:rPr>
                <w:rFonts w:ascii="Times New Roman" w:eastAsia="Times New Roman" w:hAnsi="Times New Roman" w:cs="Times New Roman"/>
                <w:color w:val="000000"/>
                <w:kern w:val="0"/>
                <w14:ligatures w14:val="none"/>
              </w:rPr>
              <w:t>Paslaugų</w:t>
            </w:r>
            <w:r w:rsidRPr="00577707">
              <w:rPr>
                <w:rFonts w:ascii="Times New Roman" w:eastAsia="Times New Roman" w:hAnsi="Times New Roman" w:cs="Times New Roman"/>
                <w:color w:val="000000"/>
                <w14:ligatures w14:val="none"/>
              </w:rPr>
              <w:t xml:space="preserve"> aprašymas ir kiti reikalavimai teikiamoms </w:t>
            </w:r>
            <w:r w:rsidRPr="00577707">
              <w:rPr>
                <w:rFonts w:ascii="Times New Roman" w:eastAsia="Times New Roman" w:hAnsi="Times New Roman" w:cs="Times New Roman"/>
                <w:color w:val="000000"/>
                <w:kern w:val="0"/>
                <w14:ligatures w14:val="none"/>
              </w:rPr>
              <w:t>Paslaugoms</w:t>
            </w:r>
            <w:r w:rsidRPr="00577707">
              <w:rPr>
                <w:rFonts w:ascii="Times New Roman" w:eastAsia="Times New Roman" w:hAnsi="Times New Roman" w:cs="Times New Roman"/>
                <w:color w:val="000000"/>
                <w14:ligatures w14:val="none"/>
              </w:rPr>
              <w:t xml:space="preserve"> nustatyti </w:t>
            </w:r>
            <w:r w:rsidRPr="00577707">
              <w:rPr>
                <w:rFonts w:ascii="Times New Roman" w:hAnsi="Times New Roman" w:cs="Times New Roman"/>
                <w:color w:val="000000"/>
              </w:rPr>
              <w:t>Sutarties priede Nr. 1 „Techninė specifikacija“ (toliau – Techninė specifikacija) ir Sutarties priede Nr. 2 „Pasiūlymas“.</w:t>
            </w:r>
          </w:p>
        </w:tc>
      </w:tr>
      <w:tr w:rsidR="00577707" w:rsidRPr="00577707" w14:paraId="08856F22" w14:textId="77777777" w:rsidTr="00DC59A2">
        <w:trPr>
          <w:trHeight w:val="300"/>
        </w:trPr>
        <w:tc>
          <w:tcPr>
            <w:tcW w:w="3094" w:type="dxa"/>
          </w:tcPr>
          <w:p w14:paraId="6C81CE2B" w14:textId="77777777" w:rsidR="00577707" w:rsidRPr="00577707" w:rsidRDefault="00577707" w:rsidP="00577707">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lastRenderedPageBreak/>
              <w:t>3.2. Pirkimo pavadinimas ir numeris</w:t>
            </w:r>
          </w:p>
        </w:tc>
        <w:tc>
          <w:tcPr>
            <w:tcW w:w="6441" w:type="dxa"/>
            <w:gridSpan w:val="2"/>
          </w:tcPr>
          <w:p w14:paraId="4ACF29DA" w14:textId="77777777" w:rsidR="00577707" w:rsidRPr="00577707" w:rsidRDefault="00577707" w:rsidP="00577707">
            <w:pPr>
              <w:spacing w:after="0" w:line="240" w:lineRule="auto"/>
              <w:rPr>
                <w:rFonts w:ascii="Times New Roman" w:eastAsia="Times New Roman" w:hAnsi="Times New Roman" w:cs="Times New Roman"/>
                <w14:ligatures w14:val="none"/>
              </w:rPr>
            </w:pPr>
          </w:p>
        </w:tc>
      </w:tr>
      <w:tr w:rsidR="00577707" w:rsidRPr="00577707" w14:paraId="5477F96C" w14:textId="77777777" w:rsidTr="00DC59A2">
        <w:trPr>
          <w:trHeight w:val="300"/>
        </w:trPr>
        <w:tc>
          <w:tcPr>
            <w:tcW w:w="3094" w:type="dxa"/>
          </w:tcPr>
          <w:p w14:paraId="02052427" w14:textId="77777777" w:rsidR="00577707" w:rsidRPr="00577707" w:rsidRDefault="00577707" w:rsidP="00577707">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3.3. Informacija apie Europos Sąjungos lėšomis finansuojamą projektą arba kitą projektą</w:t>
            </w:r>
          </w:p>
        </w:tc>
        <w:tc>
          <w:tcPr>
            <w:tcW w:w="6441" w:type="dxa"/>
            <w:gridSpan w:val="2"/>
          </w:tcPr>
          <w:p w14:paraId="1A489382"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Netaikoma</w:t>
            </w:r>
          </w:p>
          <w:p w14:paraId="6D4FA390" w14:textId="77777777" w:rsidR="00577707" w:rsidRPr="00577707" w:rsidRDefault="00577707" w:rsidP="00577707">
            <w:pPr>
              <w:spacing w:after="0" w:line="240" w:lineRule="auto"/>
              <w:rPr>
                <w:rFonts w:ascii="Times New Roman" w:eastAsia="Times New Roman" w:hAnsi="Times New Roman" w:cs="Times New Roman"/>
                <w14:ligatures w14:val="none"/>
              </w:rPr>
            </w:pPr>
          </w:p>
          <w:p w14:paraId="2342CB24" w14:textId="77777777" w:rsidR="00577707" w:rsidRPr="00577707" w:rsidRDefault="00577707" w:rsidP="00577707">
            <w:pPr>
              <w:spacing w:after="0" w:line="240" w:lineRule="auto"/>
              <w:rPr>
                <w:rFonts w:ascii="Times New Roman" w:eastAsia="Times New Roman" w:hAnsi="Times New Roman" w:cs="Times New Roman"/>
                <w14:ligatures w14:val="none"/>
              </w:rPr>
            </w:pPr>
          </w:p>
        </w:tc>
      </w:tr>
      <w:tr w:rsidR="00577707" w:rsidRPr="00577707" w14:paraId="6F5597F1" w14:textId="77777777" w:rsidTr="00DC59A2">
        <w:trPr>
          <w:trHeight w:val="300"/>
        </w:trPr>
        <w:tc>
          <w:tcPr>
            <w:tcW w:w="9535" w:type="dxa"/>
            <w:gridSpan w:val="3"/>
          </w:tcPr>
          <w:p w14:paraId="19A879CE" w14:textId="77777777" w:rsidR="00577707" w:rsidRPr="00577707" w:rsidRDefault="00577707" w:rsidP="00577707">
            <w:pPr>
              <w:spacing w:after="0" w:line="240" w:lineRule="auto"/>
              <w:jc w:val="center"/>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 xml:space="preserve">4. PASLAUGŲ SUTEIKIMO TERMINAI IR PASLAUGŲ PERDAVIMO </w:t>
            </w:r>
            <w:r w:rsidRPr="00577707">
              <w:rPr>
                <w:rFonts w:ascii="Times New Roman" w:eastAsia="Times New Roman" w:hAnsi="Times New Roman" w:cs="Times New Roman"/>
                <w:color w:val="000000"/>
                <w14:ligatures w14:val="none"/>
              </w:rPr>
              <w:t>–</w:t>
            </w:r>
            <w:r w:rsidRPr="00577707">
              <w:rPr>
                <w:rFonts w:ascii="Times New Roman" w:eastAsia="Times New Roman" w:hAnsi="Times New Roman" w:cs="Times New Roman"/>
                <w:b/>
                <w14:ligatures w14:val="none"/>
              </w:rPr>
              <w:t xml:space="preserve"> PRIĖMIMO TVARKA</w:t>
            </w:r>
          </w:p>
        </w:tc>
      </w:tr>
      <w:tr w:rsidR="00577707" w:rsidRPr="00577707" w14:paraId="4013BAED" w14:textId="77777777" w:rsidTr="00DC59A2">
        <w:trPr>
          <w:trHeight w:val="300"/>
        </w:trPr>
        <w:tc>
          <w:tcPr>
            <w:tcW w:w="3094" w:type="dxa"/>
          </w:tcPr>
          <w:p w14:paraId="41B2FD06" w14:textId="77777777" w:rsidR="00577707" w:rsidRPr="00577707" w:rsidRDefault="00577707" w:rsidP="00577707">
            <w:pPr>
              <w:spacing w:after="0" w:line="240" w:lineRule="auto"/>
              <w:rPr>
                <w:rFonts w:ascii="Times New Roman" w:eastAsia="Times New Roman" w:hAnsi="Times New Roman" w:cs="Times New Roman"/>
                <w:b/>
                <w:color w:val="FF0000"/>
                <w14:ligatures w14:val="none"/>
              </w:rPr>
            </w:pPr>
            <w:r w:rsidRPr="00577707">
              <w:rPr>
                <w:rFonts w:ascii="Times New Roman" w:eastAsia="Times New Roman" w:hAnsi="Times New Roman" w:cs="Times New Roman"/>
                <w:b/>
                <w14:ligatures w14:val="none"/>
              </w:rPr>
              <w:t xml:space="preserve">4.1. </w:t>
            </w:r>
            <w:r w:rsidRPr="00577707">
              <w:rPr>
                <w:rFonts w:ascii="Times New Roman" w:eastAsia="Times New Roman" w:hAnsi="Times New Roman" w:cs="Times New Roman"/>
                <w:b/>
                <w:kern w:val="0"/>
                <w14:ligatures w14:val="none"/>
              </w:rPr>
              <w:t>Paslaugų</w:t>
            </w:r>
            <w:r w:rsidRPr="00577707">
              <w:rPr>
                <w:rFonts w:ascii="Times New Roman" w:eastAsia="Times New Roman" w:hAnsi="Times New Roman" w:cs="Times New Roman"/>
                <w:b/>
                <w14:ligatures w14:val="none"/>
              </w:rPr>
              <w:t xml:space="preserve"> </w:t>
            </w:r>
            <w:r w:rsidRPr="00577707">
              <w:rPr>
                <w:rFonts w:ascii="Times New Roman" w:eastAsia="Times New Roman" w:hAnsi="Times New Roman" w:cs="Times New Roman"/>
                <w:b/>
                <w:kern w:val="0"/>
                <w14:ligatures w14:val="none"/>
              </w:rPr>
              <w:t>suteikimo</w:t>
            </w:r>
            <w:r w:rsidRPr="00577707">
              <w:rPr>
                <w:rFonts w:ascii="Times New Roman" w:eastAsia="Times New Roman" w:hAnsi="Times New Roman" w:cs="Times New Roman"/>
                <w:b/>
                <w14:ligatures w14:val="none"/>
              </w:rPr>
              <w:t xml:space="preserve"> terminas, kai </w:t>
            </w:r>
            <w:r w:rsidRPr="00577707">
              <w:rPr>
                <w:rFonts w:ascii="Times New Roman" w:eastAsia="Times New Roman" w:hAnsi="Times New Roman" w:cs="Times New Roman"/>
                <w:b/>
                <w:kern w:val="0"/>
                <w14:ligatures w14:val="none"/>
              </w:rPr>
              <w:t>Paslaugos yra vienkartinio pobūdžio, teikiamos periodiškai arba pagal Pirkėjo Užsakymą</w:t>
            </w:r>
          </w:p>
        </w:tc>
        <w:tc>
          <w:tcPr>
            <w:tcW w:w="6441" w:type="dxa"/>
            <w:gridSpan w:val="2"/>
          </w:tcPr>
          <w:p w14:paraId="0AA1AE6B" w14:textId="28361823" w:rsidR="00577707" w:rsidRPr="00577707" w:rsidRDefault="00577707" w:rsidP="00577707">
            <w:pPr>
              <w:spacing w:after="0" w:line="240" w:lineRule="auto"/>
              <w:jc w:val="both"/>
              <w:rPr>
                <w:rFonts w:ascii="Times New Roman" w:eastAsia="Times New Roman" w:hAnsi="Times New Roman" w:cs="Times New Roman"/>
                <w:color w:val="4472C4"/>
                <w:kern w:val="0"/>
                <w14:ligatures w14:val="none"/>
              </w:rPr>
            </w:pPr>
            <w:r w:rsidRPr="00577707">
              <w:rPr>
                <w:rFonts w:ascii="Times New Roman" w:eastAsia="Times New Roman" w:hAnsi="Times New Roman" w:cs="Times New Roman"/>
                <w:kern w:val="0"/>
                <w14:ligatures w14:val="none"/>
              </w:rPr>
              <w:t>Tiekėjas Paslaugas įsipareigoja suteikti</w:t>
            </w:r>
            <w:r w:rsidR="00306C23">
              <w:rPr>
                <w:rFonts w:ascii="Times New Roman" w:eastAsia="Times New Roman" w:hAnsi="Times New Roman" w:cs="Times New Roman"/>
                <w:kern w:val="0"/>
                <w14:ligatures w14:val="none"/>
              </w:rPr>
              <w:t xml:space="preserve"> Techninėje specifikacijoje nustatyta tvarka ir terminais. </w:t>
            </w:r>
            <w:r>
              <w:rPr>
                <w:rFonts w:ascii="Times New Roman" w:eastAsia="Times New Roman" w:hAnsi="Times New Roman" w:cs="Times New Roman"/>
                <w:kern w:val="0"/>
                <w14:ligatures w14:val="none"/>
              </w:rPr>
              <w:t xml:space="preserve"> </w:t>
            </w:r>
            <w:r w:rsidRPr="00577707">
              <w:rPr>
                <w:rFonts w:ascii="Times New Roman" w:eastAsia="Times New Roman" w:hAnsi="Times New Roman" w:cs="Times New Roman"/>
                <w:kern w:val="0"/>
                <w14:ligatures w14:val="none"/>
              </w:rPr>
              <w:t xml:space="preserve"> </w:t>
            </w:r>
          </w:p>
          <w:p w14:paraId="77ACED2C" w14:textId="77777777" w:rsidR="00577707" w:rsidRPr="00577707" w:rsidRDefault="00577707" w:rsidP="00577707">
            <w:pPr>
              <w:spacing w:after="0" w:line="240" w:lineRule="auto"/>
              <w:rPr>
                <w:rFonts w:ascii="Times New Roman" w:eastAsia="Times New Roman" w:hAnsi="Times New Roman" w:cs="Times New Roman"/>
                <w:color w:val="4472C4"/>
                <w:kern w:val="0"/>
                <w14:ligatures w14:val="none"/>
              </w:rPr>
            </w:pPr>
          </w:p>
        </w:tc>
      </w:tr>
      <w:tr w:rsidR="00577707" w:rsidRPr="00577707" w14:paraId="5E9455C9" w14:textId="77777777" w:rsidTr="00DC59A2">
        <w:trPr>
          <w:trHeight w:val="300"/>
        </w:trPr>
        <w:tc>
          <w:tcPr>
            <w:tcW w:w="3094" w:type="dxa"/>
          </w:tcPr>
          <w:p w14:paraId="4FF6FF5F" w14:textId="77777777" w:rsidR="00577707" w:rsidRPr="00577707" w:rsidRDefault="00577707" w:rsidP="00577707">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4.2. Paslaugų / jų dalies / etapo / periodo suteikimo termino pratęsimas</w:t>
            </w:r>
          </w:p>
        </w:tc>
        <w:tc>
          <w:tcPr>
            <w:tcW w:w="6441" w:type="dxa"/>
            <w:gridSpan w:val="2"/>
          </w:tcPr>
          <w:p w14:paraId="51AFC138" w14:textId="77777777" w:rsidR="00577707" w:rsidRPr="00577707" w:rsidRDefault="00577707" w:rsidP="00577707">
            <w:pPr>
              <w:spacing w:after="0" w:line="240" w:lineRule="auto"/>
              <w:jc w:val="both"/>
              <w:rPr>
                <w:rFonts w:ascii="Times New Roman" w:eastAsia="Times New Roman" w:hAnsi="Times New Roman" w:cs="Times New Roman"/>
                <w:kern w:val="0"/>
                <w14:ligatures w14:val="none"/>
              </w:rPr>
            </w:pPr>
            <w:r w:rsidRPr="00577707">
              <w:rPr>
                <w:rFonts w:ascii="Times New Roman" w:eastAsia="Times New Roman" w:hAnsi="Times New Roman" w:cs="Times New Roman"/>
                <w:kern w:val="0"/>
                <w14:ligatures w14:val="none"/>
              </w:rPr>
              <w:t>Netaikoma</w:t>
            </w:r>
          </w:p>
        </w:tc>
      </w:tr>
      <w:tr w:rsidR="00577707" w:rsidRPr="00577707" w14:paraId="04962CFF" w14:textId="77777777" w:rsidTr="00DC59A2">
        <w:trPr>
          <w:trHeight w:val="300"/>
        </w:trPr>
        <w:tc>
          <w:tcPr>
            <w:tcW w:w="3094" w:type="dxa"/>
          </w:tcPr>
          <w:p w14:paraId="7BABF50E" w14:textId="77777777" w:rsidR="00577707" w:rsidRPr="00577707" w:rsidRDefault="00577707" w:rsidP="00577707">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4.3. Užsakymų teikimo tvarka</w:t>
            </w:r>
          </w:p>
        </w:tc>
        <w:tc>
          <w:tcPr>
            <w:tcW w:w="6441" w:type="dxa"/>
            <w:gridSpan w:val="2"/>
          </w:tcPr>
          <w:p w14:paraId="0EE50FA7" w14:textId="77777777" w:rsidR="00577707" w:rsidRPr="00577707" w:rsidRDefault="00577707" w:rsidP="00577707">
            <w:pPr>
              <w:spacing w:after="0" w:line="240" w:lineRule="auto"/>
              <w:jc w:val="both"/>
              <w:rPr>
                <w:rFonts w:ascii="Times New Roman" w:eastAsia="Times New Roman" w:hAnsi="Times New Roman" w:cs="Times New Roman"/>
                <w:kern w:val="0"/>
                <w14:ligatures w14:val="none"/>
              </w:rPr>
            </w:pPr>
            <w:r w:rsidRPr="00577707">
              <w:rPr>
                <w:rFonts w:ascii="Times New Roman" w:eastAsia="Times New Roman" w:hAnsi="Times New Roman" w:cs="Times New Roman"/>
                <w14:ligatures w14:val="none"/>
              </w:rPr>
              <w:t>Užsakymai teikiami Tiekėjo nurodytu elektroniniu paštu ir laikomi gautais nuo užsakymo pateikimo.</w:t>
            </w:r>
          </w:p>
        </w:tc>
      </w:tr>
      <w:tr w:rsidR="00577707" w:rsidRPr="00577707" w14:paraId="2B4764EB" w14:textId="77777777" w:rsidTr="00DC59A2">
        <w:trPr>
          <w:trHeight w:val="870"/>
        </w:trPr>
        <w:tc>
          <w:tcPr>
            <w:tcW w:w="3094" w:type="dxa"/>
            <w:tcBorders>
              <w:top w:val="single" w:sz="4" w:space="0" w:color="auto"/>
              <w:left w:val="single" w:sz="4" w:space="0" w:color="auto"/>
              <w:bottom w:val="single" w:sz="4" w:space="0" w:color="auto"/>
              <w:right w:val="single" w:sz="4" w:space="0" w:color="auto"/>
            </w:tcBorders>
          </w:tcPr>
          <w:p w14:paraId="1048F660" w14:textId="77777777" w:rsidR="00577707" w:rsidRPr="00577707" w:rsidRDefault="00577707" w:rsidP="00577707">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A207C24" w14:textId="77777777" w:rsidR="00577707" w:rsidRPr="00577707" w:rsidRDefault="00577707" w:rsidP="00577707">
            <w:pPr>
              <w:spacing w:after="0" w:line="240" w:lineRule="auto"/>
              <w:rPr>
                <w:rFonts w:ascii="Times New Roman" w:eastAsia="Times New Roman" w:hAnsi="Times New Roman" w:cs="Times New Roman"/>
                <w:kern w:val="0"/>
                <w14:ligatures w14:val="none"/>
              </w:rPr>
            </w:pPr>
            <w:r w:rsidRPr="00577707">
              <w:rPr>
                <w:rFonts w:ascii="Times New Roman" w:eastAsia="Times New Roman" w:hAnsi="Times New Roman" w:cs="Times New Roman"/>
                <w14:ligatures w14:val="none"/>
              </w:rPr>
              <w:t>Netaikoma</w:t>
            </w:r>
          </w:p>
        </w:tc>
      </w:tr>
      <w:tr w:rsidR="00577707" w:rsidRPr="00577707" w14:paraId="1D3B008D" w14:textId="77777777" w:rsidTr="00DC59A2">
        <w:trPr>
          <w:trHeight w:val="300"/>
        </w:trPr>
        <w:tc>
          <w:tcPr>
            <w:tcW w:w="3094" w:type="dxa"/>
          </w:tcPr>
          <w:p w14:paraId="6CF75E2A" w14:textId="77777777" w:rsidR="00577707" w:rsidRPr="00577707" w:rsidRDefault="00577707" w:rsidP="00577707">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4.5. Pateikiami dokumentai</w:t>
            </w:r>
          </w:p>
        </w:tc>
        <w:tc>
          <w:tcPr>
            <w:tcW w:w="6441" w:type="dxa"/>
            <w:gridSpan w:val="2"/>
          </w:tcPr>
          <w:p w14:paraId="68E46672" w14:textId="6CF3763B" w:rsidR="00577707" w:rsidRPr="00577707" w:rsidRDefault="00577707" w:rsidP="00577707">
            <w:pPr>
              <w:spacing w:after="0" w:line="240" w:lineRule="auto"/>
              <w:jc w:val="both"/>
              <w:rPr>
                <w:rFonts w:ascii="Times New Roman" w:eastAsia="Times New Roman" w:hAnsi="Times New Roman" w:cs="Times New Roman"/>
                <w:kern w:val="0"/>
                <w14:ligatures w14:val="none"/>
              </w:rPr>
            </w:pPr>
            <w:r w:rsidRPr="00577707">
              <w:rPr>
                <w:rFonts w:ascii="Times New Roman" w:eastAsia="Times New Roman" w:hAnsi="Times New Roman" w:cs="Times New Roman"/>
                <w14:ligatures w14:val="none"/>
              </w:rPr>
              <w:t xml:space="preserve">Turi būti pateiktas paslaugų </w:t>
            </w:r>
            <w:r w:rsidRPr="00577707">
              <w:rPr>
                <w:rFonts w:ascii="Times New Roman" w:eastAsia="Times New Roman" w:hAnsi="Times New Roman" w:cs="Times New Roman"/>
                <w:color w:val="000000" w:themeColor="text1"/>
                <w14:ligatures w14:val="none"/>
              </w:rPr>
              <w:t xml:space="preserve">perdavimo-priėmimo aktas (ar kitas lygiavertis </w:t>
            </w:r>
            <w:r w:rsidRPr="00C07398">
              <w:rPr>
                <w:rFonts w:ascii="Times New Roman" w:eastAsia="Times New Roman" w:hAnsi="Times New Roman" w:cs="Times New Roman"/>
                <w14:ligatures w14:val="none"/>
              </w:rPr>
              <w:t xml:space="preserve">dokumentas) ir </w:t>
            </w:r>
            <w:r w:rsidR="00306C23" w:rsidRPr="00C07398">
              <w:rPr>
                <w:rFonts w:ascii="Times New Roman" w:eastAsia="Times New Roman" w:hAnsi="Times New Roman" w:cs="Times New Roman"/>
                <w14:ligatures w14:val="none"/>
              </w:rPr>
              <w:t xml:space="preserve">kiti </w:t>
            </w:r>
            <w:r w:rsidR="00D75724" w:rsidRPr="00C07398">
              <w:rPr>
                <w:rFonts w:ascii="Times New Roman" w:eastAsia="Times New Roman" w:hAnsi="Times New Roman" w:cs="Times New Roman"/>
                <w14:ligatures w14:val="none"/>
              </w:rPr>
              <w:t xml:space="preserve">techninėje specifikacijoje nurodyti dokumentai. </w:t>
            </w:r>
            <w:r w:rsidRPr="00C07398">
              <w:rPr>
                <w:rFonts w:ascii="Times New Roman" w:eastAsia="Times New Roman" w:hAnsi="Times New Roman" w:cs="Times New Roman"/>
                <w14:ligatures w14:val="none"/>
              </w:rPr>
              <w:t>Tiekėjui ne</w:t>
            </w:r>
            <w:r w:rsidRPr="00577707">
              <w:rPr>
                <w:rFonts w:ascii="Times New Roman" w:eastAsia="Times New Roman" w:hAnsi="Times New Roman" w:cs="Times New Roman"/>
                <w14:ligatures w14:val="none"/>
              </w:rPr>
              <w:t>pateikus nurodytų dokumentų, laikoma, kad Paslaugos neatitinka Sutartyje nustatytų reikalavimų.</w:t>
            </w:r>
          </w:p>
        </w:tc>
      </w:tr>
      <w:tr w:rsidR="00577707" w:rsidRPr="00577707" w14:paraId="02B7951A" w14:textId="77777777" w:rsidTr="00DC59A2">
        <w:trPr>
          <w:trHeight w:val="300"/>
        </w:trPr>
        <w:tc>
          <w:tcPr>
            <w:tcW w:w="9535" w:type="dxa"/>
            <w:gridSpan w:val="3"/>
          </w:tcPr>
          <w:p w14:paraId="7B90F297" w14:textId="77777777" w:rsidR="00577707" w:rsidRPr="00577707" w:rsidRDefault="00577707" w:rsidP="00577707">
            <w:pPr>
              <w:spacing w:after="0" w:line="240" w:lineRule="auto"/>
              <w:jc w:val="center"/>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5. SUTARTIES KAINA IR ATSISKAITYMO TVARKA</w:t>
            </w:r>
          </w:p>
        </w:tc>
      </w:tr>
      <w:tr w:rsidR="00577707" w:rsidRPr="00577707" w14:paraId="016F62E5" w14:textId="77777777" w:rsidTr="00DC59A2">
        <w:trPr>
          <w:trHeight w:val="300"/>
        </w:trPr>
        <w:tc>
          <w:tcPr>
            <w:tcW w:w="3094" w:type="dxa"/>
          </w:tcPr>
          <w:p w14:paraId="57DFBEDD" w14:textId="77777777" w:rsidR="00577707" w:rsidRPr="00577707" w:rsidRDefault="00577707" w:rsidP="00577707">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5.1. Sutarčiai taikomas kainos apskaičiavimo būdas</w:t>
            </w:r>
          </w:p>
        </w:tc>
        <w:tc>
          <w:tcPr>
            <w:tcW w:w="6441" w:type="dxa"/>
            <w:gridSpan w:val="2"/>
          </w:tcPr>
          <w:p w14:paraId="3851ED6A" w14:textId="77777777" w:rsidR="00457947" w:rsidRPr="00457947" w:rsidRDefault="00457947" w:rsidP="00457947">
            <w:pPr>
              <w:spacing w:after="0" w:line="240" w:lineRule="auto"/>
              <w:rPr>
                <w:rFonts w:ascii="Times New Roman" w:eastAsia="Times New Roman" w:hAnsi="Times New Roman" w:cs="Times New Roman"/>
                <w14:ligatures w14:val="none"/>
              </w:rPr>
            </w:pPr>
            <w:r w:rsidRPr="00457947">
              <w:rPr>
                <w:rFonts w:ascii="Times New Roman" w:eastAsia="Times New Roman" w:hAnsi="Times New Roman" w:cs="Times New Roman"/>
                <w14:ligatures w14:val="none"/>
              </w:rPr>
              <w:t>Mišri kainodara</w:t>
            </w:r>
          </w:p>
          <w:p w14:paraId="41FC26F5" w14:textId="77777777" w:rsidR="00577707" w:rsidRPr="00577707" w:rsidRDefault="00577707" w:rsidP="00577707">
            <w:pPr>
              <w:spacing w:after="0" w:line="240" w:lineRule="auto"/>
              <w:jc w:val="both"/>
              <w:rPr>
                <w:rFonts w:ascii="Times New Roman" w:eastAsia="Times New Roman" w:hAnsi="Times New Roman" w:cs="Times New Roman"/>
                <w:color w:val="4472C4"/>
                <w14:ligatures w14:val="none"/>
              </w:rPr>
            </w:pPr>
            <w:r w:rsidRPr="00577707">
              <w:rPr>
                <w:rFonts w:ascii="Times New Roman" w:eastAsia="Times New Roman" w:hAnsi="Times New Roman" w:cs="Times New Roman"/>
                <w14:ligatures w14:val="none"/>
              </w:rPr>
              <w:t xml:space="preserve">Šis kainos apskaičiavimo būdas yra viena esminių Sutarties sąlygų, kuri negali būti keičiama.  </w:t>
            </w:r>
          </w:p>
        </w:tc>
      </w:tr>
      <w:tr w:rsidR="00577707" w:rsidRPr="00577707" w14:paraId="7003B066" w14:textId="77777777" w:rsidTr="00DC59A2">
        <w:trPr>
          <w:trHeight w:val="300"/>
        </w:trPr>
        <w:tc>
          <w:tcPr>
            <w:tcW w:w="3094" w:type="dxa"/>
          </w:tcPr>
          <w:p w14:paraId="1EC53B79" w14:textId="77777777" w:rsidR="00AA7239" w:rsidRPr="00AA7239" w:rsidRDefault="00AA7239" w:rsidP="00AA7239">
            <w:pPr>
              <w:spacing w:after="0" w:line="240" w:lineRule="auto"/>
              <w:rPr>
                <w:rFonts w:ascii="Times New Roman" w:eastAsia="Times New Roman" w:hAnsi="Times New Roman" w:cs="Times New Roman"/>
                <w:b/>
                <w14:ligatures w14:val="none"/>
              </w:rPr>
            </w:pPr>
            <w:r w:rsidRPr="00AA7239">
              <w:rPr>
                <w:rFonts w:ascii="Times New Roman" w:eastAsia="Times New Roman" w:hAnsi="Times New Roman" w:cs="Times New Roman"/>
                <w:b/>
                <w14:ligatures w14:val="none"/>
              </w:rPr>
              <w:t xml:space="preserve">5.2. Pradinės Sutarties vertė ir Sutarties kaina, kai taikoma </w:t>
            </w:r>
            <w:r w:rsidRPr="00AA7239">
              <w:rPr>
                <w:rFonts w:ascii="Times New Roman" w:eastAsia="Times New Roman" w:hAnsi="Times New Roman" w:cs="Times New Roman"/>
                <w:b/>
                <w:u w:val="single"/>
                <w14:ligatures w14:val="none"/>
              </w:rPr>
              <w:t>mišri</w:t>
            </w:r>
            <w:r w:rsidRPr="00AA7239">
              <w:rPr>
                <w:rFonts w:ascii="Times New Roman" w:eastAsia="Times New Roman" w:hAnsi="Times New Roman" w:cs="Times New Roman"/>
                <w:b/>
                <w14:ligatures w14:val="none"/>
              </w:rPr>
              <w:t xml:space="preserve"> kainodara</w:t>
            </w:r>
          </w:p>
          <w:p w14:paraId="5D93CC45" w14:textId="77777777" w:rsidR="00577707" w:rsidRPr="00577707" w:rsidRDefault="00577707" w:rsidP="00577707">
            <w:pPr>
              <w:spacing w:after="0" w:line="240" w:lineRule="auto"/>
              <w:rPr>
                <w:rFonts w:ascii="Times New Roman" w:eastAsia="Times New Roman" w:hAnsi="Times New Roman" w:cs="Times New Roman"/>
                <w:b/>
                <w14:ligatures w14:val="none"/>
              </w:rPr>
            </w:pPr>
          </w:p>
          <w:p w14:paraId="0A104F28" w14:textId="77777777" w:rsidR="00577707" w:rsidRPr="00577707" w:rsidRDefault="00577707" w:rsidP="00577707">
            <w:pPr>
              <w:spacing w:after="0" w:line="240" w:lineRule="auto"/>
              <w:rPr>
                <w:rFonts w:ascii="Times New Roman" w:eastAsia="Times New Roman" w:hAnsi="Times New Roman" w:cs="Times New Roman"/>
                <w:b/>
                <w14:ligatures w14:val="none"/>
              </w:rPr>
            </w:pPr>
          </w:p>
          <w:p w14:paraId="2EB96E13" w14:textId="77777777" w:rsidR="00577707" w:rsidRPr="00577707" w:rsidRDefault="00577707" w:rsidP="00577707">
            <w:pPr>
              <w:spacing w:after="0" w:line="240" w:lineRule="auto"/>
              <w:rPr>
                <w:rFonts w:ascii="Times New Roman" w:eastAsia="Times New Roman" w:hAnsi="Times New Roman" w:cs="Times New Roman"/>
                <w:b/>
                <w14:ligatures w14:val="none"/>
              </w:rPr>
            </w:pPr>
          </w:p>
          <w:p w14:paraId="1AC09FC1" w14:textId="77777777" w:rsidR="00577707" w:rsidRPr="00577707" w:rsidRDefault="00577707" w:rsidP="00577707">
            <w:pPr>
              <w:spacing w:after="0" w:line="240" w:lineRule="auto"/>
              <w:rPr>
                <w:rFonts w:ascii="Times New Roman" w:eastAsia="Times New Roman" w:hAnsi="Times New Roman" w:cs="Times New Roman"/>
                <w:b/>
                <w14:ligatures w14:val="none"/>
              </w:rPr>
            </w:pPr>
          </w:p>
          <w:p w14:paraId="6ABD6236" w14:textId="77777777" w:rsidR="00577707" w:rsidRPr="00577707" w:rsidRDefault="00577707" w:rsidP="00577707">
            <w:pPr>
              <w:spacing w:after="0" w:line="240" w:lineRule="auto"/>
              <w:rPr>
                <w:rFonts w:ascii="Times New Roman" w:eastAsia="Times New Roman" w:hAnsi="Times New Roman" w:cs="Times New Roman"/>
                <w:b/>
                <w14:ligatures w14:val="none"/>
              </w:rPr>
            </w:pPr>
          </w:p>
          <w:p w14:paraId="7E6DAD2C" w14:textId="77777777" w:rsidR="00577707" w:rsidRPr="00577707" w:rsidRDefault="00577707" w:rsidP="00577707">
            <w:pPr>
              <w:spacing w:after="0" w:line="240" w:lineRule="auto"/>
              <w:rPr>
                <w:rFonts w:ascii="Times New Roman" w:eastAsia="Times New Roman" w:hAnsi="Times New Roman" w:cs="Times New Roman"/>
                <w:b/>
                <w14:ligatures w14:val="none"/>
              </w:rPr>
            </w:pPr>
          </w:p>
          <w:p w14:paraId="50995EFA" w14:textId="77777777" w:rsidR="00577707" w:rsidRPr="00577707" w:rsidRDefault="00577707" w:rsidP="00577707">
            <w:pPr>
              <w:spacing w:after="0" w:line="240" w:lineRule="auto"/>
              <w:jc w:val="both"/>
              <w:rPr>
                <w:rFonts w:ascii="Times New Roman" w:eastAsia="Times New Roman" w:hAnsi="Times New Roman" w:cs="Times New Roman"/>
                <w:b/>
                <w14:ligatures w14:val="none"/>
              </w:rPr>
            </w:pPr>
          </w:p>
        </w:tc>
        <w:tc>
          <w:tcPr>
            <w:tcW w:w="6441" w:type="dxa"/>
            <w:gridSpan w:val="2"/>
          </w:tcPr>
          <w:p w14:paraId="26DD8F8A" w14:textId="5D4F04CC" w:rsidR="00577707" w:rsidRPr="00577707" w:rsidRDefault="00577707" w:rsidP="00577707">
            <w:pPr>
              <w:spacing w:after="0" w:line="240" w:lineRule="auto"/>
              <w:jc w:val="both"/>
              <w:rPr>
                <w:rFonts w:ascii="Times New Roman" w:eastAsia="Times New Roman" w:hAnsi="Times New Roman" w:cs="Times New Roman"/>
                <w:kern w:val="0"/>
                <w14:ligatures w14:val="none"/>
              </w:rPr>
            </w:pPr>
            <w:r w:rsidRPr="00577707">
              <w:rPr>
                <w:rFonts w:ascii="Times New Roman" w:eastAsia="Times New Roman" w:hAnsi="Times New Roman" w:cs="Times New Roman"/>
                <w14:ligatures w14:val="none"/>
              </w:rPr>
              <w:t xml:space="preserve">Pradinės Sutarties vertė yra </w:t>
            </w:r>
            <w:r w:rsidR="00D75724">
              <w:rPr>
                <w:rFonts w:ascii="Times New Roman" w:eastAsia="Times New Roman" w:hAnsi="Times New Roman" w:cs="Times New Roman"/>
                <w14:ligatures w14:val="none"/>
              </w:rPr>
              <w:t>1</w:t>
            </w:r>
            <w:r w:rsidR="00FA7D99">
              <w:rPr>
                <w:rFonts w:ascii="Times New Roman" w:eastAsia="Times New Roman" w:hAnsi="Times New Roman" w:cs="Times New Roman"/>
                <w14:ligatures w14:val="none"/>
              </w:rPr>
              <w:t>5</w:t>
            </w:r>
            <w:r w:rsidR="00D75724">
              <w:rPr>
                <w:rFonts w:ascii="Times New Roman" w:eastAsia="Times New Roman" w:hAnsi="Times New Roman" w:cs="Times New Roman"/>
                <w14:ligatures w14:val="none"/>
              </w:rPr>
              <w:t>0</w:t>
            </w:r>
            <w:r w:rsidR="00FA7D99">
              <w:rPr>
                <w:rFonts w:ascii="Times New Roman" w:eastAsia="Times New Roman" w:hAnsi="Times New Roman" w:cs="Times New Roman"/>
                <w14:ligatures w14:val="none"/>
              </w:rPr>
              <w:t>00,00</w:t>
            </w:r>
            <w:r w:rsidRPr="00577707">
              <w:rPr>
                <w:rFonts w:ascii="Times New Roman" w:eastAsia="Times New Roman" w:hAnsi="Times New Roman" w:cs="Times New Roman"/>
                <w14:ligatures w14:val="none"/>
              </w:rPr>
              <w:t xml:space="preserve"> (</w:t>
            </w:r>
            <w:r w:rsidR="00D75724">
              <w:rPr>
                <w:rFonts w:ascii="Times New Roman" w:eastAsia="Times New Roman" w:hAnsi="Times New Roman" w:cs="Times New Roman"/>
                <w14:ligatures w14:val="none"/>
              </w:rPr>
              <w:t xml:space="preserve">penkiolika </w:t>
            </w:r>
            <w:r w:rsidRPr="00577707">
              <w:rPr>
                <w:rFonts w:ascii="Times New Roman" w:eastAsia="Times New Roman" w:hAnsi="Times New Roman" w:cs="Times New Roman"/>
                <w14:ligatures w14:val="none"/>
              </w:rPr>
              <w:t>tūkstanč</w:t>
            </w:r>
            <w:r w:rsidR="00D75724">
              <w:rPr>
                <w:rFonts w:ascii="Times New Roman" w:eastAsia="Times New Roman" w:hAnsi="Times New Roman" w:cs="Times New Roman"/>
                <w14:ligatures w14:val="none"/>
              </w:rPr>
              <w:t>ių</w:t>
            </w:r>
            <w:r w:rsidRPr="00577707">
              <w:rPr>
                <w:rFonts w:ascii="Times New Roman" w:eastAsia="Times New Roman" w:hAnsi="Times New Roman" w:cs="Times New Roman"/>
                <w14:ligatures w14:val="none"/>
              </w:rPr>
              <w:t>) Eur be PVM.</w:t>
            </w:r>
          </w:p>
          <w:p w14:paraId="1CD85822" w14:textId="1C050952" w:rsidR="00577707" w:rsidRPr="00577707" w:rsidRDefault="00577707" w:rsidP="00577707">
            <w:pPr>
              <w:spacing w:after="0" w:line="240" w:lineRule="auto"/>
              <w:jc w:val="both"/>
              <w:rPr>
                <w:rFonts w:ascii="Times New Roman" w:eastAsia="Times New Roman" w:hAnsi="Times New Roman" w:cs="Times New Roman"/>
                <w:kern w:val="0"/>
                <w14:ligatures w14:val="none"/>
              </w:rPr>
            </w:pPr>
            <w:r w:rsidRPr="00577707">
              <w:rPr>
                <w:rFonts w:ascii="Times New Roman" w:eastAsia="Times New Roman" w:hAnsi="Times New Roman" w:cs="Times New Roman"/>
                <w14:ligatures w14:val="none"/>
              </w:rPr>
              <w:t xml:space="preserve">PVM sudaro </w:t>
            </w:r>
            <w:r w:rsidR="00D75724">
              <w:rPr>
                <w:rFonts w:ascii="Times New Roman" w:eastAsia="Times New Roman" w:hAnsi="Times New Roman" w:cs="Times New Roman"/>
                <w14:ligatures w14:val="none"/>
              </w:rPr>
              <w:t>3150,00</w:t>
            </w:r>
            <w:r w:rsidRPr="00577707">
              <w:rPr>
                <w:rFonts w:ascii="Times New Roman" w:eastAsia="Times New Roman" w:hAnsi="Times New Roman" w:cs="Times New Roman"/>
                <w14:ligatures w14:val="none"/>
              </w:rPr>
              <w:t xml:space="preserve"> (</w:t>
            </w:r>
            <w:r w:rsidR="00D75724">
              <w:rPr>
                <w:rFonts w:ascii="Times New Roman" w:eastAsia="Times New Roman" w:hAnsi="Times New Roman" w:cs="Times New Roman"/>
                <w14:ligatures w14:val="none"/>
              </w:rPr>
              <w:t>trys tūkstančiai vienas šimtas penkiasdešimt</w:t>
            </w:r>
            <w:r w:rsidRPr="00577707">
              <w:rPr>
                <w:rFonts w:ascii="Times New Roman" w:eastAsia="Times New Roman" w:hAnsi="Times New Roman" w:cs="Times New Roman"/>
                <w14:ligatures w14:val="none"/>
              </w:rPr>
              <w:t>) Eur.</w:t>
            </w:r>
          </w:p>
          <w:p w14:paraId="32B9D044" w14:textId="334BF3A1" w:rsidR="00577707" w:rsidRPr="00577707" w:rsidRDefault="00577707" w:rsidP="00577707">
            <w:pPr>
              <w:spacing w:after="0" w:line="240" w:lineRule="auto"/>
              <w:jc w:val="both"/>
              <w:rPr>
                <w:rFonts w:ascii="Times New Roman" w:eastAsia="Times New Roman" w:hAnsi="Times New Roman" w:cs="Times New Roman"/>
                <w:kern w:val="0"/>
                <w14:ligatures w14:val="none"/>
              </w:rPr>
            </w:pPr>
            <w:r w:rsidRPr="00577707">
              <w:rPr>
                <w:rFonts w:ascii="Times New Roman" w:eastAsia="Times New Roman" w:hAnsi="Times New Roman" w:cs="Times New Roman"/>
                <w14:ligatures w14:val="none"/>
              </w:rPr>
              <w:t xml:space="preserve">Sutarties kaina yra </w:t>
            </w:r>
            <w:r w:rsidR="00D75724">
              <w:rPr>
                <w:rFonts w:ascii="Times New Roman" w:eastAsia="Times New Roman" w:hAnsi="Times New Roman" w:cs="Times New Roman"/>
                <w14:ligatures w14:val="none"/>
              </w:rPr>
              <w:t>18150,00</w:t>
            </w:r>
            <w:r w:rsidRPr="00577707">
              <w:rPr>
                <w:rFonts w:ascii="Times New Roman" w:eastAsia="Times New Roman" w:hAnsi="Times New Roman" w:cs="Times New Roman"/>
                <w14:ligatures w14:val="none"/>
              </w:rPr>
              <w:t xml:space="preserve"> (</w:t>
            </w:r>
            <w:r w:rsidR="00D75724">
              <w:rPr>
                <w:rFonts w:ascii="Times New Roman" w:eastAsia="Times New Roman" w:hAnsi="Times New Roman" w:cs="Times New Roman"/>
                <w14:ligatures w14:val="none"/>
              </w:rPr>
              <w:t xml:space="preserve">aštuoniolika </w:t>
            </w:r>
            <w:r w:rsidRPr="00577707">
              <w:rPr>
                <w:rFonts w:ascii="Times New Roman" w:eastAsia="Times New Roman" w:hAnsi="Times New Roman" w:cs="Times New Roman"/>
                <w14:ligatures w14:val="none"/>
              </w:rPr>
              <w:t>tūkstanči</w:t>
            </w:r>
            <w:r w:rsidR="00D75724">
              <w:rPr>
                <w:rFonts w:ascii="Times New Roman" w:eastAsia="Times New Roman" w:hAnsi="Times New Roman" w:cs="Times New Roman"/>
                <w14:ligatures w14:val="none"/>
              </w:rPr>
              <w:t>ų</w:t>
            </w:r>
            <w:r w:rsidRPr="00577707">
              <w:rPr>
                <w:rFonts w:ascii="Times New Roman" w:eastAsia="Times New Roman" w:hAnsi="Times New Roman" w:cs="Times New Roman"/>
                <w14:ligatures w14:val="none"/>
              </w:rPr>
              <w:t xml:space="preserve"> </w:t>
            </w:r>
            <w:r w:rsidR="00D75724">
              <w:rPr>
                <w:rFonts w:ascii="Times New Roman" w:eastAsia="Times New Roman" w:hAnsi="Times New Roman" w:cs="Times New Roman"/>
                <w14:ligatures w14:val="none"/>
              </w:rPr>
              <w:t>vienas šimtas penkiasdešimt</w:t>
            </w:r>
            <w:r w:rsidRPr="00577707">
              <w:rPr>
                <w:rFonts w:ascii="Times New Roman" w:eastAsia="Times New Roman" w:hAnsi="Times New Roman" w:cs="Times New Roman"/>
                <w14:ligatures w14:val="none"/>
              </w:rPr>
              <w:t>) Eur su PVM.</w:t>
            </w:r>
          </w:p>
          <w:p w14:paraId="10177C2E" w14:textId="672B7050" w:rsidR="00577707" w:rsidRPr="00577707" w:rsidRDefault="00577707" w:rsidP="00577707">
            <w:pPr>
              <w:spacing w:after="0" w:line="240" w:lineRule="auto"/>
              <w:jc w:val="both"/>
              <w:rPr>
                <w:rFonts w:ascii="Times New Roman" w:eastAsia="Times New Roman" w:hAnsi="Times New Roman" w:cs="Times New Roman"/>
                <w:color w:val="000000"/>
                <w14:ligatures w14:val="none"/>
              </w:rPr>
            </w:pPr>
            <w:r w:rsidRPr="00577707">
              <w:rPr>
                <w:rFonts w:ascii="Times New Roman" w:eastAsia="Times New Roman" w:hAnsi="Times New Roman" w:cs="Times New Roman"/>
                <w:color w:val="000000"/>
                <w14:ligatures w14:val="none"/>
              </w:rPr>
              <w:t xml:space="preserve">Šioje Sutartyje Pradinės Sutarties vertė yra lygi </w:t>
            </w:r>
            <w:r w:rsidRPr="00577707">
              <w:rPr>
                <w:rFonts w:ascii="Times New Roman" w:eastAsia="Times New Roman" w:hAnsi="Times New Roman" w:cs="Times New Roman"/>
                <w:b/>
                <w:color w:val="000000"/>
                <w14:ligatures w14:val="none"/>
              </w:rPr>
              <w:t xml:space="preserve">maksimaliai pirkimui skirtai lėšų sumai be PVM </w:t>
            </w:r>
            <w:r w:rsidRPr="00577707">
              <w:rPr>
                <w:rFonts w:ascii="Times New Roman" w:eastAsia="Times New Roman" w:hAnsi="Times New Roman" w:cs="Times New Roman"/>
                <w:color w:val="000000"/>
                <w14:ligatures w14:val="none"/>
              </w:rPr>
              <w:t xml:space="preserve">pirkimo dokumentuose ir Sutartyje nurodytų </w:t>
            </w:r>
            <w:r w:rsidRPr="00577707">
              <w:rPr>
                <w:rFonts w:ascii="Times New Roman" w:eastAsia="Times New Roman" w:hAnsi="Times New Roman" w:cs="Times New Roman"/>
                <w:color w:val="000000"/>
                <w:kern w:val="0"/>
                <w14:ligatures w14:val="none"/>
              </w:rPr>
              <w:t xml:space="preserve">Paslaugų </w:t>
            </w:r>
            <w:r w:rsidRPr="00577707">
              <w:rPr>
                <w:rFonts w:ascii="Times New Roman" w:eastAsia="Times New Roman" w:hAnsi="Times New Roman" w:cs="Times New Roman"/>
                <w:color w:val="000000"/>
                <w14:ligatures w14:val="none"/>
              </w:rPr>
              <w:t xml:space="preserve">įsigijimui Tiekėjo pasiūlyme nurodyta </w:t>
            </w:r>
            <w:r w:rsidR="00457947">
              <w:rPr>
                <w:rFonts w:ascii="Times New Roman" w:eastAsia="Times New Roman" w:hAnsi="Times New Roman" w:cs="Times New Roman"/>
                <w:color w:val="000000"/>
                <w14:ligatures w14:val="none"/>
              </w:rPr>
              <w:t>kaina</w:t>
            </w:r>
            <w:r w:rsidR="001655E5">
              <w:rPr>
                <w:rFonts w:ascii="Times New Roman" w:eastAsia="Times New Roman" w:hAnsi="Times New Roman" w:cs="Times New Roman"/>
                <w:color w:val="000000"/>
                <w14:ligatures w14:val="none"/>
              </w:rPr>
              <w:t xml:space="preserve">/įkainiais </w:t>
            </w:r>
            <w:r w:rsidRPr="00577707">
              <w:rPr>
                <w:rFonts w:ascii="Times New Roman" w:eastAsia="Times New Roman" w:hAnsi="Times New Roman" w:cs="Times New Roman"/>
                <w:color w:val="000000"/>
                <w14:ligatures w14:val="none"/>
              </w:rPr>
              <w:t>be PVM.</w:t>
            </w:r>
            <w:r w:rsidRPr="00577707">
              <w:rPr>
                <w:rFonts w:ascii="Times New Roman" w:eastAsia="Times New Roman" w:hAnsi="Times New Roman" w:cs="Times New Roman"/>
                <w:color w:val="2B579A"/>
                <w14:ligatures w14:val="none"/>
              </w:rPr>
              <w:t xml:space="preserve"> </w:t>
            </w:r>
            <w:r w:rsidRPr="00577707">
              <w:rPr>
                <w:rFonts w:ascii="Times New Roman" w:eastAsia="Times New Roman" w:hAnsi="Times New Roman" w:cs="Times New Roman"/>
                <w:color w:val="000000"/>
                <w14:ligatures w14:val="none"/>
              </w:rPr>
              <w:t xml:space="preserve">Pirkėjas perka </w:t>
            </w:r>
            <w:r w:rsidRPr="00577707">
              <w:rPr>
                <w:rFonts w:ascii="Times New Roman" w:eastAsia="Times New Roman" w:hAnsi="Times New Roman" w:cs="Times New Roman"/>
                <w:color w:val="000000"/>
                <w:kern w:val="0"/>
                <w14:ligatures w14:val="none"/>
              </w:rPr>
              <w:t>Paslaugas</w:t>
            </w:r>
            <w:r w:rsidRPr="00577707">
              <w:rPr>
                <w:rFonts w:ascii="Times New Roman" w:eastAsia="Times New Roman" w:hAnsi="Times New Roman" w:cs="Times New Roman"/>
                <w:color w:val="000000"/>
                <w14:ligatures w14:val="none"/>
              </w:rPr>
              <w:t xml:space="preserve"> pagal poreikį Sutartyje arba jos priede nurodyta</w:t>
            </w:r>
            <w:r w:rsidR="001655E5">
              <w:rPr>
                <w:rFonts w:ascii="Times New Roman" w:eastAsia="Times New Roman" w:hAnsi="Times New Roman" w:cs="Times New Roman"/>
                <w:color w:val="000000"/>
                <w14:ligatures w14:val="none"/>
              </w:rPr>
              <w:t xml:space="preserve"> kaina/įkainiais</w:t>
            </w:r>
            <w:r w:rsidRPr="00577707">
              <w:rPr>
                <w:rFonts w:ascii="Times New Roman" w:eastAsia="Times New Roman" w:hAnsi="Times New Roman" w:cs="Times New Roman"/>
                <w:color w:val="000000"/>
                <w14:ligatures w14:val="none"/>
              </w:rPr>
              <w:t xml:space="preserve">, neviršijant Sutarties kainos. </w:t>
            </w:r>
            <w:r w:rsidR="000C4DE0" w:rsidRPr="00937D3E">
              <w:rPr>
                <w:rFonts w:ascii="Times New Roman" w:eastAsia="Times New Roman" w:hAnsi="Times New Roman" w:cs="Times New Roman"/>
                <w:kern w:val="0"/>
                <w:szCs w:val="20"/>
                <w14:ligatures w14:val="none"/>
              </w:rPr>
              <w:t>Pirkėjas neįsipareigoja nupirkti Paslaugų už visą Sutarties kainą.</w:t>
            </w:r>
          </w:p>
        </w:tc>
      </w:tr>
      <w:tr w:rsidR="00577707" w:rsidRPr="00577707" w14:paraId="0BAEE176" w14:textId="77777777" w:rsidTr="00DC59A2">
        <w:trPr>
          <w:trHeight w:val="300"/>
        </w:trPr>
        <w:tc>
          <w:tcPr>
            <w:tcW w:w="3094" w:type="dxa"/>
          </w:tcPr>
          <w:p w14:paraId="58932207"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b/>
                <w14:ligatures w14:val="none"/>
              </w:rPr>
              <w:lastRenderedPageBreak/>
              <w:t xml:space="preserve">5.3. Sutarties kainos / įkainių perskaičiavimas taikant </w:t>
            </w:r>
            <w:r w:rsidRPr="00577707">
              <w:rPr>
                <w:rFonts w:ascii="Times New Roman" w:eastAsia="Times New Roman" w:hAnsi="Times New Roman" w:cs="Times New Roman"/>
                <w:b/>
                <w:u w:val="single"/>
                <w14:ligatures w14:val="none"/>
              </w:rPr>
              <w:t>peržiūros</w:t>
            </w:r>
            <w:r w:rsidRPr="00577707">
              <w:rPr>
                <w:rFonts w:ascii="Times New Roman" w:eastAsia="Times New Roman" w:hAnsi="Times New Roman" w:cs="Times New Roman"/>
                <w:b/>
                <w14:ligatures w14:val="none"/>
              </w:rPr>
              <w:t xml:space="preserve"> taisykles</w:t>
            </w:r>
          </w:p>
        </w:tc>
        <w:tc>
          <w:tcPr>
            <w:tcW w:w="6441" w:type="dxa"/>
            <w:gridSpan w:val="2"/>
          </w:tcPr>
          <w:p w14:paraId="1D9C0B1A" w14:textId="2C239F9F" w:rsidR="000C4DE0" w:rsidRPr="000C4DE0" w:rsidRDefault="00577707" w:rsidP="00617D4D">
            <w:pPr>
              <w:spacing w:after="0" w:line="240" w:lineRule="auto"/>
              <w:jc w:val="both"/>
              <w:rPr>
                <w:rFonts w:ascii="Times New Roman" w:eastAsia="Times New Roman" w:hAnsi="Times New Roman" w:cs="Times New Roman"/>
                <w:kern w:val="0"/>
                <w14:ligatures w14:val="none"/>
              </w:rPr>
            </w:pPr>
            <w:r w:rsidRPr="00577707">
              <w:rPr>
                <w:rFonts w:ascii="Times New Roman" w:eastAsia="Times New Roman" w:hAnsi="Times New Roman" w:cs="Times New Roman"/>
                <w14:ligatures w14:val="none"/>
              </w:rPr>
              <w:t xml:space="preserve">Sutarties </w:t>
            </w:r>
            <w:r w:rsidR="001655E5">
              <w:rPr>
                <w:rFonts w:ascii="Times New Roman" w:eastAsia="Times New Roman" w:hAnsi="Times New Roman" w:cs="Times New Roman"/>
                <w14:ligatures w14:val="none"/>
              </w:rPr>
              <w:t xml:space="preserve">kaina/įkainiai bus </w:t>
            </w:r>
            <w:r w:rsidRPr="00577707">
              <w:rPr>
                <w:rFonts w:ascii="Times New Roman" w:eastAsia="Times New Roman" w:hAnsi="Times New Roman" w:cs="Times New Roman"/>
                <w14:ligatures w14:val="none"/>
              </w:rPr>
              <w:t>perskaičiuojam</w:t>
            </w:r>
            <w:r w:rsidR="001655E5">
              <w:rPr>
                <w:rFonts w:ascii="Times New Roman" w:eastAsia="Times New Roman" w:hAnsi="Times New Roman" w:cs="Times New Roman"/>
                <w14:ligatures w14:val="none"/>
              </w:rPr>
              <w:t>i</w:t>
            </w:r>
            <w:r w:rsidR="00AA7239">
              <w:rPr>
                <w:rFonts w:ascii="Times New Roman" w:eastAsia="Times New Roman" w:hAnsi="Times New Roman" w:cs="Times New Roman"/>
                <w14:ligatures w14:val="none"/>
              </w:rPr>
              <w:t xml:space="preserve"> dėl PVM tarifo pasikeitimo.</w:t>
            </w:r>
          </w:p>
          <w:p w14:paraId="1F8D52D1" w14:textId="65D28EBD" w:rsidR="000C4DE0" w:rsidRPr="00577707" w:rsidRDefault="000C4DE0" w:rsidP="000C4DE0">
            <w:pPr>
              <w:spacing w:after="0" w:line="240" w:lineRule="auto"/>
              <w:jc w:val="both"/>
              <w:rPr>
                <w:rFonts w:ascii="Times New Roman" w:eastAsia="Times New Roman" w:hAnsi="Times New Roman" w:cs="Times New Roman"/>
                <w:color w:val="FF0000"/>
                <w14:ligatures w14:val="none"/>
              </w:rPr>
            </w:pPr>
          </w:p>
        </w:tc>
      </w:tr>
      <w:tr w:rsidR="00577707" w:rsidRPr="00577707" w14:paraId="55C897D0" w14:textId="77777777" w:rsidTr="00DC59A2">
        <w:trPr>
          <w:trHeight w:val="300"/>
        </w:trPr>
        <w:tc>
          <w:tcPr>
            <w:tcW w:w="3094" w:type="dxa"/>
          </w:tcPr>
          <w:p w14:paraId="4F0C34EC" w14:textId="77777777" w:rsidR="00577707" w:rsidRPr="00577707" w:rsidRDefault="00577707" w:rsidP="00577707">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5.3.1. Sutarties kainos / įkainių peržiūra dėl PVM tarifo pasikeitimo</w:t>
            </w:r>
          </w:p>
        </w:tc>
        <w:tc>
          <w:tcPr>
            <w:tcW w:w="6441" w:type="dxa"/>
            <w:gridSpan w:val="2"/>
          </w:tcPr>
          <w:p w14:paraId="1EC2AA13" w14:textId="658D738A" w:rsidR="001655E5" w:rsidRPr="001655E5" w:rsidRDefault="001655E5" w:rsidP="001655E5">
            <w:pPr>
              <w:spacing w:after="0" w:line="240" w:lineRule="auto"/>
              <w:jc w:val="both"/>
              <w:rPr>
                <w:rFonts w:ascii="Times New Roman" w:eastAsia="Times New Roman" w:hAnsi="Times New Roman" w:cs="Times New Roman"/>
                <w14:ligatures w14:val="none"/>
              </w:rPr>
            </w:pPr>
            <w:r w:rsidRPr="001655E5">
              <w:rPr>
                <w:rFonts w:ascii="Times New Roman" w:eastAsia="Times New Roman" w:hAnsi="Times New Roman" w:cs="Times New Roman"/>
                <w14:ligatures w14:val="none"/>
              </w:rPr>
              <w:t xml:space="preserve">Jeigu Sutarties vykdymo metu pasikeičia PVM mokėjimą reglamentuojantys teisės aktai, darantys tiesioginę įtaką Tiekėjo </w:t>
            </w:r>
            <w:r>
              <w:rPr>
                <w:rFonts w:ascii="Times New Roman" w:eastAsia="Times New Roman" w:hAnsi="Times New Roman" w:cs="Times New Roman"/>
                <w14:ligatures w14:val="none"/>
              </w:rPr>
              <w:t>teikiamų</w:t>
            </w:r>
            <w:r w:rsidRPr="001655E5">
              <w:rPr>
                <w:rFonts w:ascii="Times New Roman" w:eastAsia="Times New Roman" w:hAnsi="Times New Roman" w:cs="Times New Roman"/>
                <w14:ligatures w14:val="none"/>
              </w:rPr>
              <w:t xml:space="preserve"> </w:t>
            </w:r>
            <w:r>
              <w:rPr>
                <w:rFonts w:ascii="Times New Roman" w:eastAsia="Times New Roman" w:hAnsi="Times New Roman" w:cs="Times New Roman"/>
                <w14:ligatures w14:val="none"/>
              </w:rPr>
              <w:t>P</w:t>
            </w:r>
            <w:r w:rsidRPr="001655E5">
              <w:rPr>
                <w:rFonts w:ascii="Times New Roman" w:eastAsia="Times New Roman" w:hAnsi="Times New Roman" w:cs="Times New Roman"/>
                <w14:ligatures w14:val="none"/>
              </w:rPr>
              <w:t xml:space="preserve">aslaugų Sutartyje nurodytai kainai/įkainiams, Sutarties kaina/įkainiai perskaičiuojami nekeičiant </w:t>
            </w:r>
            <w:r>
              <w:rPr>
                <w:rFonts w:ascii="Times New Roman" w:eastAsia="Times New Roman" w:hAnsi="Times New Roman" w:cs="Times New Roman"/>
                <w14:ligatures w14:val="none"/>
              </w:rPr>
              <w:t>P</w:t>
            </w:r>
            <w:r w:rsidRPr="001655E5">
              <w:rPr>
                <w:rFonts w:ascii="Times New Roman" w:eastAsia="Times New Roman" w:hAnsi="Times New Roman" w:cs="Times New Roman"/>
                <w14:ligatures w14:val="none"/>
              </w:rPr>
              <w:t xml:space="preserve">aslaugų kainos/ įkainio be PVM. </w:t>
            </w:r>
          </w:p>
          <w:p w14:paraId="2D035B91" w14:textId="77777777" w:rsidR="001655E5" w:rsidRPr="001655E5" w:rsidRDefault="001655E5" w:rsidP="001655E5">
            <w:pPr>
              <w:spacing w:after="0" w:line="240" w:lineRule="auto"/>
              <w:jc w:val="both"/>
              <w:rPr>
                <w:rFonts w:ascii="Times New Roman" w:eastAsia="Times New Roman" w:hAnsi="Times New Roman" w:cs="Times New Roman"/>
                <w14:ligatures w14:val="none"/>
              </w:rPr>
            </w:pPr>
          </w:p>
          <w:p w14:paraId="0548D2B8" w14:textId="786CE49A" w:rsidR="00577707" w:rsidRPr="00577707" w:rsidRDefault="001655E5" w:rsidP="001655E5">
            <w:pPr>
              <w:spacing w:after="0" w:line="240" w:lineRule="auto"/>
              <w:jc w:val="both"/>
              <w:rPr>
                <w:rFonts w:ascii="Times New Roman" w:eastAsia="Times New Roman" w:hAnsi="Times New Roman" w:cs="Times New Roman"/>
                <w:kern w:val="0"/>
                <w14:ligatures w14:val="none"/>
              </w:rPr>
            </w:pPr>
            <w:r w:rsidRPr="001655E5">
              <w:rPr>
                <w:rFonts w:ascii="Times New Roman" w:eastAsia="Times New Roman" w:hAnsi="Times New Roman" w:cs="Times New Roman"/>
                <w:szCs w:val="20"/>
                <w14:ligatures w14:val="none"/>
              </w:rPr>
              <w:t xml:space="preserve">Perskaičiavimas įforminamas Susitarimu ne vėliau kaip per 10 (dešimt) dienų nuo PVM mokėjimą reglamentuojančių teisės aktų pasikeitimo, kuris tampa neatskiriama Sutarties dalimi. Perskaičiuota (-as) Sutarties kaina/įkainis taikoma (-as) už tą </w:t>
            </w:r>
            <w:r>
              <w:rPr>
                <w:rFonts w:ascii="Times New Roman" w:eastAsia="Times New Roman" w:hAnsi="Times New Roman" w:cs="Times New Roman"/>
                <w:szCs w:val="20"/>
                <w14:ligatures w14:val="none"/>
              </w:rPr>
              <w:t>P</w:t>
            </w:r>
            <w:r w:rsidRPr="001655E5">
              <w:rPr>
                <w:rFonts w:ascii="Times New Roman" w:eastAsia="Times New Roman" w:hAnsi="Times New Roman" w:cs="Times New Roman"/>
                <w:szCs w:val="20"/>
                <w14:ligatures w14:val="none"/>
              </w:rPr>
              <w:t xml:space="preserve">aslaugų dalį, kurios bus </w:t>
            </w:r>
            <w:r>
              <w:rPr>
                <w:rFonts w:ascii="Times New Roman" w:eastAsia="Times New Roman" w:hAnsi="Times New Roman" w:cs="Times New Roman"/>
                <w:szCs w:val="20"/>
                <w14:ligatures w14:val="none"/>
              </w:rPr>
              <w:t xml:space="preserve">teikiamos </w:t>
            </w:r>
            <w:r w:rsidRPr="001655E5">
              <w:rPr>
                <w:rFonts w:ascii="Times New Roman" w:eastAsia="Times New Roman" w:hAnsi="Times New Roman" w:cs="Times New Roman"/>
                <w:szCs w:val="20"/>
                <w14:ligatures w14:val="none"/>
              </w:rPr>
              <w:t xml:space="preserve">nuo Susitarime nurodytos dienos. </w:t>
            </w:r>
          </w:p>
        </w:tc>
      </w:tr>
      <w:tr w:rsidR="00577707" w:rsidRPr="00577707" w14:paraId="43B3EB90" w14:textId="77777777" w:rsidTr="00DC59A2">
        <w:trPr>
          <w:trHeight w:val="300"/>
        </w:trPr>
        <w:tc>
          <w:tcPr>
            <w:tcW w:w="3094" w:type="dxa"/>
          </w:tcPr>
          <w:p w14:paraId="0B74DE88" w14:textId="77777777" w:rsidR="00577707" w:rsidRPr="00577707" w:rsidRDefault="00577707" w:rsidP="00577707">
            <w:pPr>
              <w:spacing w:after="0" w:line="240" w:lineRule="auto"/>
              <w:rPr>
                <w:rFonts w:ascii="Times New Roman" w:eastAsia="Times New Roman" w:hAnsi="Times New Roman" w:cs="Times New Roman"/>
                <w:kern w:val="0"/>
                <w14:ligatures w14:val="none"/>
              </w:rPr>
            </w:pPr>
            <w:r w:rsidRPr="00577707">
              <w:rPr>
                <w:rFonts w:ascii="Times New Roman" w:eastAsia="Times New Roman" w:hAnsi="Times New Roman" w:cs="Times New Roman"/>
                <w:b/>
                <w:bCs/>
                <w14:ligatures w14:val="none"/>
              </w:rPr>
              <w:t>5.3.2.</w:t>
            </w:r>
            <w:r w:rsidRPr="00577707">
              <w:rPr>
                <w:rFonts w:ascii="Times New Roman" w:eastAsia="Times New Roman" w:hAnsi="Times New Roman" w:cs="Times New Roman"/>
                <w14:ligatures w14:val="none"/>
              </w:rPr>
              <w:t xml:space="preserve"> </w:t>
            </w:r>
            <w:r w:rsidRPr="00577707">
              <w:rPr>
                <w:rFonts w:ascii="Times New Roman" w:eastAsia="Times New Roman" w:hAnsi="Times New Roman" w:cs="Times New Roman"/>
                <w:b/>
                <w:bCs/>
                <w14:ligatures w14:val="none"/>
              </w:rPr>
              <w:t>Sutarties kainos / įkainių peržiūra dėl kitų mokesčių, lemiančių Paslaugų kainos / įkainių pokytį, pasikeitimo</w:t>
            </w:r>
          </w:p>
        </w:tc>
        <w:tc>
          <w:tcPr>
            <w:tcW w:w="6441" w:type="dxa"/>
            <w:gridSpan w:val="2"/>
          </w:tcPr>
          <w:p w14:paraId="1D89C453" w14:textId="77777777" w:rsidR="00577707" w:rsidRPr="00577707" w:rsidRDefault="00577707" w:rsidP="00577707">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Netaikoma</w:t>
            </w:r>
          </w:p>
          <w:p w14:paraId="493D717A" w14:textId="77777777" w:rsidR="00577707" w:rsidRPr="00577707" w:rsidRDefault="00577707" w:rsidP="00577707">
            <w:pPr>
              <w:spacing w:after="0" w:line="240" w:lineRule="auto"/>
              <w:rPr>
                <w:rFonts w:ascii="Times New Roman" w:eastAsia="Times New Roman" w:hAnsi="Times New Roman" w:cs="Times New Roman"/>
                <w14:ligatures w14:val="none"/>
              </w:rPr>
            </w:pPr>
          </w:p>
          <w:p w14:paraId="5537408B" w14:textId="77777777" w:rsidR="00577707" w:rsidRPr="00577707" w:rsidRDefault="00577707" w:rsidP="00577707">
            <w:pPr>
              <w:spacing w:after="0" w:line="240" w:lineRule="auto"/>
              <w:rPr>
                <w:rFonts w:ascii="Times New Roman" w:eastAsia="Times New Roman" w:hAnsi="Times New Roman" w:cs="Times New Roman"/>
                <w:kern w:val="0"/>
                <w14:ligatures w14:val="none"/>
              </w:rPr>
            </w:pPr>
          </w:p>
        </w:tc>
      </w:tr>
      <w:tr w:rsidR="00617D4D" w:rsidRPr="00577707" w14:paraId="39BE7BC7" w14:textId="77777777" w:rsidTr="00DC59A2">
        <w:trPr>
          <w:trHeight w:val="300"/>
        </w:trPr>
        <w:tc>
          <w:tcPr>
            <w:tcW w:w="3094" w:type="dxa"/>
          </w:tcPr>
          <w:p w14:paraId="6860CFB2"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5.3.3. Sutarties kainos / įkainių peržiūra dėl kainų lygio pokyčio</w:t>
            </w:r>
          </w:p>
        </w:tc>
        <w:tc>
          <w:tcPr>
            <w:tcW w:w="6441" w:type="dxa"/>
            <w:gridSpan w:val="2"/>
          </w:tcPr>
          <w:p w14:paraId="650CDE71" w14:textId="211E16A7" w:rsidR="00617D4D" w:rsidRPr="00617D4D" w:rsidRDefault="00AA7239" w:rsidP="00617D4D">
            <w:pPr>
              <w:spacing w:after="0" w:line="240" w:lineRule="auto"/>
              <w:jc w:val="both"/>
              <w:rPr>
                <w:rFonts w:ascii="Times New Roman" w:eastAsia="Times New Roman" w:hAnsi="Times New Roman" w:cs="Times New Roman"/>
                <w:color w:val="4472C4"/>
                <w14:ligatures w14:val="none"/>
              </w:rPr>
            </w:pPr>
            <w:r w:rsidRPr="00AA7239">
              <w:rPr>
                <w:rFonts w:ascii="Times New Roman" w:eastAsia="Times New Roman" w:hAnsi="Times New Roman" w:cs="Times New Roman"/>
                <w14:ligatures w14:val="none"/>
              </w:rPr>
              <w:t>Netaikoma</w:t>
            </w:r>
          </w:p>
        </w:tc>
      </w:tr>
      <w:tr w:rsidR="00617D4D" w:rsidRPr="00577707" w14:paraId="13C501FE" w14:textId="77777777" w:rsidTr="00DC59A2">
        <w:trPr>
          <w:trHeight w:val="300"/>
        </w:trPr>
        <w:tc>
          <w:tcPr>
            <w:tcW w:w="3094" w:type="dxa"/>
          </w:tcPr>
          <w:p w14:paraId="5B9F5C41"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 xml:space="preserve">5.3.4. Sutarties kainos / įkainių peržiūra dėl kainų lygio pokyčio pagal </w:t>
            </w:r>
            <w:r w:rsidRPr="00577707">
              <w:rPr>
                <w:rFonts w:ascii="Times New Roman" w:eastAsia="Times New Roman" w:hAnsi="Times New Roman" w:cs="Times New Roman"/>
                <w:b/>
                <w:bCs/>
                <w14:ligatures w14:val="none"/>
              </w:rPr>
              <w:t>Paslaugų</w:t>
            </w:r>
            <w:r w:rsidRPr="00577707">
              <w:rPr>
                <w:rFonts w:ascii="Times New Roman" w:eastAsia="Times New Roman" w:hAnsi="Times New Roman" w:cs="Times New Roman"/>
                <w:b/>
                <w14:ligatures w14:val="none"/>
              </w:rPr>
              <w:t xml:space="preserve"> grupių kainų pokyčius</w:t>
            </w:r>
          </w:p>
        </w:tc>
        <w:tc>
          <w:tcPr>
            <w:tcW w:w="6441" w:type="dxa"/>
            <w:gridSpan w:val="2"/>
          </w:tcPr>
          <w:p w14:paraId="0BA31716" w14:textId="77777777" w:rsidR="00617D4D" w:rsidRPr="00577707" w:rsidRDefault="00617D4D" w:rsidP="00617D4D">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Netaikoma</w:t>
            </w:r>
          </w:p>
          <w:p w14:paraId="0AB968EF" w14:textId="77777777" w:rsidR="00617D4D" w:rsidRPr="00577707" w:rsidRDefault="00617D4D" w:rsidP="00617D4D">
            <w:pPr>
              <w:spacing w:after="0" w:line="240" w:lineRule="auto"/>
              <w:rPr>
                <w:rFonts w:ascii="Times New Roman" w:eastAsia="Times New Roman" w:hAnsi="Times New Roman" w:cs="Times New Roman"/>
                <w14:ligatures w14:val="none"/>
              </w:rPr>
            </w:pPr>
          </w:p>
          <w:p w14:paraId="05FB464F" w14:textId="77777777" w:rsidR="00617D4D" w:rsidRPr="00577707" w:rsidRDefault="00617D4D" w:rsidP="00617D4D">
            <w:pPr>
              <w:spacing w:after="0" w:line="240" w:lineRule="auto"/>
              <w:rPr>
                <w:rFonts w:ascii="Times New Roman" w:eastAsia="Times New Roman" w:hAnsi="Times New Roman" w:cs="Times New Roman"/>
                <w:kern w:val="0"/>
                <w14:ligatures w14:val="none"/>
              </w:rPr>
            </w:pPr>
          </w:p>
        </w:tc>
      </w:tr>
      <w:tr w:rsidR="00617D4D" w:rsidRPr="00577707" w14:paraId="3C6B3BC6" w14:textId="77777777" w:rsidTr="00DC59A2">
        <w:trPr>
          <w:trHeight w:val="300"/>
        </w:trPr>
        <w:tc>
          <w:tcPr>
            <w:tcW w:w="3094" w:type="dxa"/>
          </w:tcPr>
          <w:p w14:paraId="07EA3715" w14:textId="77777777" w:rsidR="00617D4D" w:rsidRPr="00577707" w:rsidRDefault="00617D4D" w:rsidP="00617D4D">
            <w:pPr>
              <w:spacing w:after="0" w:line="240" w:lineRule="auto"/>
              <w:rPr>
                <w:rFonts w:ascii="Times New Roman" w:eastAsia="Times New Roman" w:hAnsi="Times New Roman" w:cs="Times New Roman"/>
                <w:b/>
                <w:bCs/>
                <w14:ligatures w14:val="none"/>
              </w:rPr>
            </w:pPr>
            <w:r w:rsidRPr="00577707">
              <w:rPr>
                <w:rFonts w:ascii="Times New Roman" w:eastAsia="Times New Roman" w:hAnsi="Times New Roman" w:cs="Times New Roman"/>
                <w:b/>
                <w:bCs/>
                <w14:ligatures w14:val="none"/>
              </w:rPr>
              <w:t xml:space="preserve">5.4. Sutarties kainos / įkainių apskaičiavimas taikant </w:t>
            </w:r>
            <w:r w:rsidRPr="00577707">
              <w:rPr>
                <w:rFonts w:ascii="Times New Roman" w:eastAsia="Times New Roman" w:hAnsi="Times New Roman" w:cs="Times New Roman"/>
                <w:b/>
                <w:bCs/>
                <w:u w:val="single"/>
                <w14:ligatures w14:val="none"/>
              </w:rPr>
              <w:t>kiekio (apimties)</w:t>
            </w:r>
            <w:r w:rsidRPr="00577707">
              <w:rPr>
                <w:rFonts w:ascii="Times New Roman" w:eastAsia="Times New Roman" w:hAnsi="Times New Roman" w:cs="Times New Roman"/>
                <w:b/>
                <w:bCs/>
                <w14:ligatures w14:val="none"/>
              </w:rPr>
              <w:t xml:space="preserve"> keitimo taisykles</w:t>
            </w:r>
          </w:p>
        </w:tc>
        <w:tc>
          <w:tcPr>
            <w:tcW w:w="6441" w:type="dxa"/>
            <w:gridSpan w:val="2"/>
          </w:tcPr>
          <w:p w14:paraId="740D470A" w14:textId="7876186B" w:rsidR="00617D4D" w:rsidRPr="00577707" w:rsidRDefault="00617D4D" w:rsidP="00617D4D">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Netaikoma</w:t>
            </w:r>
          </w:p>
        </w:tc>
      </w:tr>
      <w:tr w:rsidR="00617D4D" w:rsidRPr="00577707" w14:paraId="471DC863" w14:textId="77777777" w:rsidTr="00DC59A2">
        <w:trPr>
          <w:trHeight w:val="300"/>
        </w:trPr>
        <w:tc>
          <w:tcPr>
            <w:tcW w:w="3094" w:type="dxa"/>
          </w:tcPr>
          <w:p w14:paraId="78E0FF8E"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5.5. Atsiskaitymo su Tiekėju terminas ir tvarka</w:t>
            </w:r>
          </w:p>
        </w:tc>
        <w:tc>
          <w:tcPr>
            <w:tcW w:w="6441" w:type="dxa"/>
            <w:gridSpan w:val="2"/>
          </w:tcPr>
          <w:p w14:paraId="6AB8E89D" w14:textId="77777777" w:rsidR="00617D4D" w:rsidRDefault="00617D4D" w:rsidP="00617D4D">
            <w:pPr>
              <w:spacing w:after="0" w:line="240" w:lineRule="auto"/>
              <w:jc w:val="both"/>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Pirkėjas atsiskaito su Tiekėju ne vėliau kaip per 30 (trisdešimt) dienų nuo Sąskaitos priėmimo dienos.</w:t>
            </w:r>
          </w:p>
          <w:p w14:paraId="616E7ABD" w14:textId="25CFC394" w:rsidR="00617D4D" w:rsidRDefault="00617D4D" w:rsidP="00617D4D">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Apmokėjimo sąlygos už Paslaugas:</w:t>
            </w:r>
          </w:p>
          <w:p w14:paraId="3D2E5D8B" w14:textId="5BBD352A" w:rsidR="00617D4D" w:rsidRDefault="00617D4D" w:rsidP="00617D4D">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14:ligatures w14:val="none"/>
              </w:rPr>
              <w:t xml:space="preserve">Už </w:t>
            </w:r>
            <w:r w:rsidR="00BC530D">
              <w:rPr>
                <w:rFonts w:ascii="Times New Roman" w:eastAsia="Times New Roman" w:hAnsi="Times New Roman" w:cs="Times New Roman"/>
                <w14:ligatures w14:val="none"/>
              </w:rPr>
              <w:t xml:space="preserve">tinkamai parengtą </w:t>
            </w:r>
            <w:r>
              <w:rPr>
                <w:rFonts w:ascii="Times New Roman" w:eastAsia="Times New Roman" w:hAnsi="Times New Roman" w:cs="Times New Roman"/>
                <w14:ligatures w14:val="none"/>
              </w:rPr>
              <w:t>supaprastint</w:t>
            </w:r>
            <w:r w:rsidR="00BC530D">
              <w:rPr>
                <w:rFonts w:ascii="Times New Roman" w:eastAsia="Times New Roman" w:hAnsi="Times New Roman" w:cs="Times New Roman"/>
                <w14:ligatures w14:val="none"/>
              </w:rPr>
              <w:t>ą</w:t>
            </w:r>
            <w:r>
              <w:rPr>
                <w:rFonts w:ascii="Times New Roman" w:eastAsia="Times New Roman" w:hAnsi="Times New Roman" w:cs="Times New Roman"/>
                <w14:ligatures w14:val="none"/>
              </w:rPr>
              <w:t xml:space="preserve"> apželdinimo projekt</w:t>
            </w:r>
            <w:r w:rsidR="00BC530D">
              <w:rPr>
                <w:rFonts w:ascii="Times New Roman" w:eastAsia="Times New Roman" w:hAnsi="Times New Roman" w:cs="Times New Roman"/>
                <w14:ligatures w14:val="none"/>
              </w:rPr>
              <w:t>ą,</w:t>
            </w:r>
            <w:r>
              <w:rPr>
                <w:rFonts w:ascii="Times New Roman" w:eastAsia="Times New Roman" w:hAnsi="Times New Roman" w:cs="Times New Roman"/>
                <w14:ligatures w14:val="none"/>
              </w:rPr>
              <w:t xml:space="preserve"> įskaitant krūmų išpjovimą 2 m atstumu nuo eglių gyvatvorės (be išvežimo paslaugos), sodinimo vietų paruošimą, augalų pasodinimą ir apželdinimui panaudotą faktinį augalų kiekį </w:t>
            </w:r>
            <w:r w:rsidR="00BC530D">
              <w:rPr>
                <w:rFonts w:ascii="Times New Roman" w:eastAsia="Times New Roman" w:hAnsi="Times New Roman" w:cs="Times New Roman"/>
                <w14:ligatures w14:val="none"/>
              </w:rPr>
              <w:t xml:space="preserve">mokama baigus apželdinimą visa apimtimi </w:t>
            </w:r>
            <w:r>
              <w:rPr>
                <w:rFonts w:ascii="Times New Roman" w:eastAsia="Times New Roman" w:hAnsi="Times New Roman" w:cs="Times New Roman"/>
                <w14:ligatures w14:val="none"/>
              </w:rPr>
              <w:t xml:space="preserve">pagal </w:t>
            </w:r>
            <w:r w:rsidRPr="00577707">
              <w:rPr>
                <w:rFonts w:ascii="Times New Roman" w:eastAsia="Times New Roman" w:hAnsi="Times New Roman" w:cs="Times New Roman"/>
                <w:kern w:val="0"/>
                <w:szCs w:val="20"/>
                <w14:ligatures w14:val="none"/>
              </w:rPr>
              <w:t xml:space="preserve">Sutarties </w:t>
            </w:r>
            <w:r>
              <w:rPr>
                <w:rFonts w:ascii="Times New Roman" w:eastAsia="Times New Roman" w:hAnsi="Times New Roman" w:cs="Times New Roman"/>
                <w:kern w:val="0"/>
                <w:szCs w:val="20"/>
                <w14:ligatures w14:val="none"/>
              </w:rPr>
              <w:t xml:space="preserve">2 </w:t>
            </w:r>
            <w:r w:rsidRPr="00577707">
              <w:rPr>
                <w:rFonts w:ascii="Times New Roman" w:eastAsia="Times New Roman" w:hAnsi="Times New Roman" w:cs="Times New Roman"/>
                <w:kern w:val="0"/>
                <w:szCs w:val="20"/>
                <w14:ligatures w14:val="none"/>
              </w:rPr>
              <w:t>priede fiksuot</w:t>
            </w:r>
            <w:r w:rsidR="00B1271F">
              <w:rPr>
                <w:rFonts w:ascii="Times New Roman" w:eastAsia="Times New Roman" w:hAnsi="Times New Roman" w:cs="Times New Roman"/>
                <w:kern w:val="0"/>
                <w:szCs w:val="20"/>
                <w14:ligatures w14:val="none"/>
              </w:rPr>
              <w:t>us</w:t>
            </w:r>
            <w:r>
              <w:rPr>
                <w:rFonts w:ascii="Times New Roman" w:eastAsia="Times New Roman" w:hAnsi="Times New Roman" w:cs="Times New Roman"/>
                <w:kern w:val="0"/>
                <w:szCs w:val="20"/>
                <w14:ligatures w14:val="none"/>
              </w:rPr>
              <w:t xml:space="preserve"> </w:t>
            </w:r>
            <w:r w:rsidRPr="00577707">
              <w:rPr>
                <w:rFonts w:ascii="Times New Roman" w:eastAsia="Times New Roman" w:hAnsi="Times New Roman" w:cs="Times New Roman"/>
                <w:kern w:val="0"/>
                <w:szCs w:val="20"/>
                <w14:ligatures w14:val="none"/>
              </w:rPr>
              <w:t>įkainius</w:t>
            </w:r>
            <w:r>
              <w:rPr>
                <w:rFonts w:ascii="Times New Roman" w:eastAsia="Times New Roman" w:hAnsi="Times New Roman" w:cs="Times New Roman"/>
                <w:kern w:val="0"/>
                <w:szCs w:val="20"/>
                <w14:ligatures w14:val="none"/>
              </w:rPr>
              <w:t>.</w:t>
            </w:r>
            <w:r w:rsidRPr="00577707">
              <w:rPr>
                <w:rFonts w:ascii="Times New Roman" w:eastAsia="Times New Roman" w:hAnsi="Times New Roman" w:cs="Times New Roman"/>
                <w:kern w:val="0"/>
                <w:szCs w:val="20"/>
                <w14:ligatures w14:val="none"/>
              </w:rPr>
              <w:t xml:space="preserve"> </w:t>
            </w:r>
          </w:p>
          <w:p w14:paraId="0B46174C" w14:textId="7135609D" w:rsidR="00617D4D" w:rsidRDefault="00617D4D" w:rsidP="00617D4D">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Už augalų priežiūros paslaugas mokama pasibaigus Techninėje specifikacijoje nustatytam jų priežiūros terminui</w:t>
            </w:r>
            <w:r>
              <w:rPr>
                <w:rFonts w:ascii="Times New Roman" w:eastAsia="Times New Roman" w:hAnsi="Times New Roman" w:cs="Times New Roman"/>
                <w14:ligatures w14:val="none"/>
              </w:rPr>
              <w:t xml:space="preserve"> pagal </w:t>
            </w:r>
            <w:r w:rsidRPr="00577707">
              <w:rPr>
                <w:rFonts w:ascii="Times New Roman" w:eastAsia="Times New Roman" w:hAnsi="Times New Roman" w:cs="Times New Roman"/>
                <w:kern w:val="0"/>
                <w:szCs w:val="20"/>
                <w14:ligatures w14:val="none"/>
              </w:rPr>
              <w:t xml:space="preserve">Sutarties </w:t>
            </w:r>
            <w:r>
              <w:rPr>
                <w:rFonts w:ascii="Times New Roman" w:eastAsia="Times New Roman" w:hAnsi="Times New Roman" w:cs="Times New Roman"/>
                <w:kern w:val="0"/>
                <w:szCs w:val="20"/>
                <w14:ligatures w14:val="none"/>
              </w:rPr>
              <w:t xml:space="preserve">2 </w:t>
            </w:r>
            <w:r w:rsidRPr="00577707">
              <w:rPr>
                <w:rFonts w:ascii="Times New Roman" w:eastAsia="Times New Roman" w:hAnsi="Times New Roman" w:cs="Times New Roman"/>
                <w:kern w:val="0"/>
                <w:szCs w:val="20"/>
                <w14:ligatures w14:val="none"/>
              </w:rPr>
              <w:t>priede fiksuot</w:t>
            </w:r>
            <w:r>
              <w:rPr>
                <w:rFonts w:ascii="Times New Roman" w:eastAsia="Times New Roman" w:hAnsi="Times New Roman" w:cs="Times New Roman"/>
                <w:kern w:val="0"/>
                <w:szCs w:val="20"/>
                <w14:ligatures w14:val="none"/>
              </w:rPr>
              <w:t>ą kainą.</w:t>
            </w:r>
            <w:r w:rsidRPr="00577707">
              <w:rPr>
                <w:rFonts w:ascii="Times New Roman" w:eastAsia="Times New Roman" w:hAnsi="Times New Roman" w:cs="Times New Roman"/>
                <w:kern w:val="0"/>
                <w:szCs w:val="20"/>
                <w14:ligatures w14:val="none"/>
              </w:rPr>
              <w:t xml:space="preserve"> </w:t>
            </w:r>
          </w:p>
          <w:p w14:paraId="52C0BCF4" w14:textId="2A6AADB1" w:rsidR="00617D4D" w:rsidRPr="00577707" w:rsidRDefault="00617D4D" w:rsidP="00617D4D">
            <w:pPr>
              <w:spacing w:after="0" w:line="240" w:lineRule="auto"/>
              <w:jc w:val="both"/>
              <w:rPr>
                <w:rFonts w:ascii="Times New Roman" w:eastAsia="Times New Roman" w:hAnsi="Times New Roman" w:cs="Times New Roman"/>
                <w:color w:val="4472C4"/>
                <w:shd w:val="clear" w:color="auto" w:fill="FFFFFF"/>
                <w14:ligatures w14:val="none"/>
              </w:rPr>
            </w:pPr>
            <w:r w:rsidRPr="00577707">
              <w:rPr>
                <w:rFonts w:ascii="Times New Roman" w:eastAsia="Times New Roman" w:hAnsi="Times New Roman" w:cs="Times New Roman"/>
                <w:color w:val="000000"/>
                <w:shd w:val="clear" w:color="auto" w:fill="FFFFFF"/>
                <w14:ligatures w14:val="none"/>
              </w:rPr>
              <w:t>Išrašydamas PVM sąskaitą faktūrą, Tiekėjas privalo joje nurodyti Sutarties numerį.</w:t>
            </w:r>
          </w:p>
        </w:tc>
      </w:tr>
      <w:tr w:rsidR="00617D4D" w:rsidRPr="00577707" w14:paraId="2FF1C477" w14:textId="77777777" w:rsidTr="00DC59A2">
        <w:trPr>
          <w:trHeight w:val="300"/>
        </w:trPr>
        <w:tc>
          <w:tcPr>
            <w:tcW w:w="3094" w:type="dxa"/>
          </w:tcPr>
          <w:p w14:paraId="5C9D5F72"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5.6. Avansas</w:t>
            </w:r>
          </w:p>
        </w:tc>
        <w:tc>
          <w:tcPr>
            <w:tcW w:w="6441" w:type="dxa"/>
            <w:gridSpan w:val="2"/>
          </w:tcPr>
          <w:p w14:paraId="1C637E52" w14:textId="77777777" w:rsidR="00617D4D" w:rsidRPr="00577707" w:rsidRDefault="00617D4D" w:rsidP="00617D4D">
            <w:pPr>
              <w:spacing w:after="0" w:line="259" w:lineRule="auto"/>
              <w:rPr>
                <w:rFonts w:ascii="Times New Roman" w:eastAsia="Times New Roman" w:hAnsi="Times New Roman" w:cs="Times New Roman"/>
                <w:color w:val="000000"/>
                <w:shd w:val="clear" w:color="auto" w:fill="FFFFFF"/>
                <w14:ligatures w14:val="none"/>
              </w:rPr>
            </w:pPr>
            <w:r w:rsidRPr="00577707">
              <w:rPr>
                <w:rFonts w:ascii="Times New Roman" w:eastAsia="Times New Roman" w:hAnsi="Times New Roman" w:cs="Times New Roman"/>
                <w:color w:val="000000"/>
                <w:shd w:val="clear" w:color="auto" w:fill="FFFFFF"/>
                <w14:ligatures w14:val="none"/>
              </w:rPr>
              <w:t>Netaikoma</w:t>
            </w:r>
          </w:p>
        </w:tc>
      </w:tr>
      <w:tr w:rsidR="00617D4D" w:rsidRPr="00577707" w14:paraId="7C442F2B" w14:textId="77777777" w:rsidTr="00DC59A2">
        <w:trPr>
          <w:trHeight w:val="300"/>
        </w:trPr>
        <w:tc>
          <w:tcPr>
            <w:tcW w:w="3094" w:type="dxa"/>
          </w:tcPr>
          <w:p w14:paraId="690AD74E"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5.7. Avanso užtikrinimas</w:t>
            </w:r>
          </w:p>
        </w:tc>
        <w:tc>
          <w:tcPr>
            <w:tcW w:w="6441" w:type="dxa"/>
            <w:gridSpan w:val="2"/>
          </w:tcPr>
          <w:p w14:paraId="5FF2AF83" w14:textId="77777777" w:rsidR="00617D4D" w:rsidRPr="00577707" w:rsidRDefault="00617D4D" w:rsidP="00617D4D">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Netaikoma</w:t>
            </w:r>
            <w:r w:rsidRPr="00577707">
              <w:rPr>
                <w:rFonts w:ascii="Times New Roman" w:eastAsia="Times New Roman" w:hAnsi="Times New Roman" w:cs="Times New Roman"/>
                <w:color w:val="000000"/>
                <w:shd w:val="clear" w:color="auto" w:fill="FFFFFF"/>
                <w14:ligatures w14:val="none"/>
              </w:rPr>
              <w:t xml:space="preserve"> </w:t>
            </w:r>
          </w:p>
        </w:tc>
      </w:tr>
      <w:tr w:rsidR="00617D4D" w:rsidRPr="00577707" w14:paraId="4E2FD989" w14:textId="77777777" w:rsidTr="00DC59A2">
        <w:trPr>
          <w:trHeight w:val="300"/>
        </w:trPr>
        <w:tc>
          <w:tcPr>
            <w:tcW w:w="9535" w:type="dxa"/>
            <w:gridSpan w:val="3"/>
          </w:tcPr>
          <w:p w14:paraId="5ED28B1E" w14:textId="77777777" w:rsidR="00617D4D" w:rsidRPr="00577707" w:rsidRDefault="00617D4D" w:rsidP="00617D4D">
            <w:pPr>
              <w:spacing w:after="0" w:line="240" w:lineRule="auto"/>
              <w:jc w:val="center"/>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lastRenderedPageBreak/>
              <w:t>6. PASLAUGŲ KOKYBĖ IR GARANTINIAI ĮSIPAREIGOJIMAI</w:t>
            </w:r>
          </w:p>
        </w:tc>
      </w:tr>
      <w:tr w:rsidR="00617D4D" w:rsidRPr="00577707" w14:paraId="39969F29" w14:textId="77777777" w:rsidTr="00DC59A2">
        <w:trPr>
          <w:trHeight w:val="300"/>
        </w:trPr>
        <w:tc>
          <w:tcPr>
            <w:tcW w:w="3094" w:type="dxa"/>
          </w:tcPr>
          <w:p w14:paraId="1CB93C3B"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6.1. Garantinis terminas</w:t>
            </w:r>
          </w:p>
        </w:tc>
        <w:tc>
          <w:tcPr>
            <w:tcW w:w="6441" w:type="dxa"/>
            <w:gridSpan w:val="2"/>
          </w:tcPr>
          <w:p w14:paraId="094866A6" w14:textId="77C2FD0D" w:rsidR="00617D4D" w:rsidRPr="00577707" w:rsidRDefault="00617D4D" w:rsidP="00617D4D">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Cs/>
                <w:kern w:val="0"/>
                <w14:ligatures w14:val="none"/>
              </w:rPr>
              <w:t xml:space="preserve">Netaikoma. </w:t>
            </w:r>
            <w:r>
              <w:rPr>
                <w:rFonts w:ascii="Times New Roman" w:eastAsia="Times New Roman" w:hAnsi="Times New Roman" w:cs="Times New Roman"/>
                <w14:ligatures w14:val="none"/>
              </w:rPr>
              <w:t xml:space="preserve"> </w:t>
            </w:r>
          </w:p>
        </w:tc>
      </w:tr>
      <w:tr w:rsidR="00617D4D" w:rsidRPr="00577707" w14:paraId="68EBAD68" w14:textId="77777777" w:rsidTr="00DC59A2">
        <w:trPr>
          <w:trHeight w:val="300"/>
        </w:trPr>
        <w:tc>
          <w:tcPr>
            <w:tcW w:w="3094" w:type="dxa"/>
          </w:tcPr>
          <w:p w14:paraId="6264ABDA"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kern w:val="0"/>
                <w14:ligatures w14:val="none"/>
              </w:rPr>
              <w:t>6.2. Terminas Paslaugų trūkumams pašalinti</w:t>
            </w:r>
          </w:p>
        </w:tc>
        <w:tc>
          <w:tcPr>
            <w:tcW w:w="6441" w:type="dxa"/>
            <w:gridSpan w:val="2"/>
          </w:tcPr>
          <w:p w14:paraId="4B21C0BB" w14:textId="73F6546B" w:rsidR="00617D4D" w:rsidRPr="00577707" w:rsidRDefault="00617D4D" w:rsidP="00617D4D">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B</w:t>
            </w:r>
            <w:r w:rsidRPr="00577707">
              <w:rPr>
                <w:rFonts w:ascii="Times New Roman" w:eastAsia="Times New Roman" w:hAnsi="Times New Roman" w:cs="Times New Roman"/>
                <w14:ligatures w14:val="none"/>
              </w:rPr>
              <w:t xml:space="preserve">et kuriuo Sutarties galiojimo metu nustačius Paslaugų trūkumų, Tiekėjas turi ne vėliau kaip per </w:t>
            </w:r>
            <w:r>
              <w:rPr>
                <w:rFonts w:ascii="Times New Roman" w:eastAsia="Times New Roman" w:hAnsi="Times New Roman" w:cs="Times New Roman"/>
                <w14:ligatures w14:val="none"/>
              </w:rPr>
              <w:t>10</w:t>
            </w:r>
            <w:r w:rsidRPr="00577707">
              <w:rPr>
                <w:rFonts w:ascii="Times New Roman" w:eastAsia="Times New Roman" w:hAnsi="Times New Roman" w:cs="Times New Roman"/>
                <w14:ligatures w14:val="none"/>
              </w:rPr>
              <w:t xml:space="preserve"> dien</w:t>
            </w:r>
            <w:r>
              <w:rPr>
                <w:rFonts w:ascii="Times New Roman" w:eastAsia="Times New Roman" w:hAnsi="Times New Roman" w:cs="Times New Roman"/>
                <w14:ligatures w14:val="none"/>
              </w:rPr>
              <w:t>ų</w:t>
            </w:r>
            <w:r w:rsidRPr="00577707">
              <w:rPr>
                <w:rFonts w:ascii="Times New Roman" w:eastAsia="Times New Roman" w:hAnsi="Times New Roman" w:cs="Times New Roman"/>
                <w14:ligatures w14:val="none"/>
              </w:rPr>
              <w:t xml:space="preserve"> nuo rašytinės pretenzijos gavimo dienos pašalinti Paslaugų trūkumus.</w:t>
            </w:r>
          </w:p>
        </w:tc>
      </w:tr>
      <w:tr w:rsidR="00617D4D" w:rsidRPr="00577707" w14:paraId="38138681" w14:textId="77777777" w:rsidTr="00DC59A2">
        <w:trPr>
          <w:trHeight w:val="300"/>
        </w:trPr>
        <w:tc>
          <w:tcPr>
            <w:tcW w:w="3094" w:type="dxa"/>
          </w:tcPr>
          <w:p w14:paraId="34686911" w14:textId="77777777" w:rsidR="00617D4D" w:rsidRPr="00577707" w:rsidRDefault="00617D4D" w:rsidP="00617D4D">
            <w:pPr>
              <w:spacing w:after="0" w:line="240" w:lineRule="auto"/>
              <w:rPr>
                <w:rFonts w:ascii="Times New Roman" w:eastAsia="Times New Roman" w:hAnsi="Times New Roman" w:cs="Times New Roman"/>
                <w:b/>
                <w:kern w:val="0"/>
                <w14:ligatures w14:val="none"/>
              </w:rPr>
            </w:pPr>
            <w:r w:rsidRPr="00577707">
              <w:rPr>
                <w:rFonts w:ascii="Times New Roman" w:eastAsia="Times New Roman" w:hAnsi="Times New Roman" w:cs="Times New Roman"/>
                <w:b/>
                <w:kern w:val="0"/>
                <w14:ligatures w14:val="none"/>
              </w:rPr>
              <w:t xml:space="preserve">6.3. Kokybinių kriterijų įgyvendinimo </w:t>
            </w:r>
            <w:r w:rsidRPr="00577707">
              <w:rPr>
                <w:rFonts w:ascii="Times New Roman" w:eastAsia="Times New Roman" w:hAnsi="Times New Roman" w:cs="Times New Roman"/>
                <w:b/>
                <w:bCs/>
                <w:kern w:val="0"/>
                <w14:ligatures w14:val="none"/>
              </w:rPr>
              <w:t xml:space="preserve">ir </w:t>
            </w:r>
            <w:r w:rsidRPr="00577707">
              <w:rPr>
                <w:rFonts w:ascii="Times New Roman" w:eastAsia="Times New Roman" w:hAnsi="Times New Roman" w:cs="Times New Roman"/>
                <w:b/>
                <w:kern w:val="0"/>
                <w14:ligatures w14:val="none"/>
              </w:rPr>
              <w:t>tikrinimo tvarka</w:t>
            </w:r>
          </w:p>
        </w:tc>
        <w:tc>
          <w:tcPr>
            <w:tcW w:w="6441" w:type="dxa"/>
            <w:gridSpan w:val="2"/>
          </w:tcPr>
          <w:p w14:paraId="24937570" w14:textId="77777777" w:rsidR="00617D4D" w:rsidRPr="00577707" w:rsidRDefault="00617D4D" w:rsidP="00617D4D">
            <w:pPr>
              <w:spacing w:after="0" w:line="240" w:lineRule="auto"/>
              <w:rPr>
                <w:rFonts w:ascii="Times New Roman" w:eastAsia="Times New Roman" w:hAnsi="Times New Roman" w:cs="Times New Roman"/>
                <w:color w:val="4472C4"/>
                <w14:ligatures w14:val="none"/>
              </w:rPr>
            </w:pPr>
            <w:r w:rsidRPr="00577707">
              <w:rPr>
                <w:rFonts w:ascii="Times New Roman" w:eastAsia="Times New Roman" w:hAnsi="Times New Roman" w:cs="Times New Roman"/>
                <w14:ligatures w14:val="none"/>
              </w:rPr>
              <w:t xml:space="preserve">Netaikoma </w:t>
            </w:r>
          </w:p>
          <w:p w14:paraId="480D0F5F" w14:textId="77777777" w:rsidR="00617D4D" w:rsidRPr="00577707" w:rsidRDefault="00617D4D" w:rsidP="00617D4D">
            <w:pPr>
              <w:spacing w:after="0" w:line="240" w:lineRule="auto"/>
              <w:rPr>
                <w:rFonts w:ascii="Times New Roman" w:eastAsia="Times New Roman" w:hAnsi="Times New Roman" w:cs="Times New Roman"/>
                <w14:ligatures w14:val="none"/>
              </w:rPr>
            </w:pPr>
          </w:p>
        </w:tc>
      </w:tr>
      <w:tr w:rsidR="00617D4D" w:rsidRPr="00577707" w14:paraId="27451EB2" w14:textId="77777777" w:rsidTr="00DC59A2">
        <w:trPr>
          <w:trHeight w:val="300"/>
        </w:trPr>
        <w:tc>
          <w:tcPr>
            <w:tcW w:w="9535" w:type="dxa"/>
            <w:gridSpan w:val="3"/>
          </w:tcPr>
          <w:p w14:paraId="601BD848" w14:textId="77777777" w:rsidR="00617D4D" w:rsidRPr="00577707" w:rsidRDefault="00617D4D" w:rsidP="00617D4D">
            <w:pPr>
              <w:spacing w:after="0" w:line="240" w:lineRule="auto"/>
              <w:jc w:val="center"/>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7. SUTARTIES VYKDYMUI PASITELKIAMI SUBTIEKĖJAI IR (AR) SPECIALISTAI</w:t>
            </w:r>
          </w:p>
        </w:tc>
      </w:tr>
      <w:tr w:rsidR="00617D4D" w:rsidRPr="00577707" w14:paraId="164E46E2" w14:textId="77777777" w:rsidTr="00DC59A2">
        <w:trPr>
          <w:trHeight w:val="300"/>
        </w:trPr>
        <w:tc>
          <w:tcPr>
            <w:tcW w:w="3094" w:type="dxa"/>
          </w:tcPr>
          <w:p w14:paraId="21B752A8" w14:textId="77777777" w:rsidR="00617D4D" w:rsidRPr="00577707" w:rsidRDefault="00617D4D" w:rsidP="00617D4D">
            <w:pPr>
              <w:spacing w:after="0" w:line="240" w:lineRule="auto"/>
              <w:rPr>
                <w:rFonts w:ascii="Times New Roman" w:eastAsia="Times New Roman" w:hAnsi="Times New Roman" w:cs="Times New Roman"/>
                <w:b/>
                <w:bCs/>
                <w14:ligatures w14:val="none"/>
              </w:rPr>
            </w:pPr>
            <w:r w:rsidRPr="00577707">
              <w:rPr>
                <w:rFonts w:ascii="Times New Roman" w:eastAsia="Times New Roman" w:hAnsi="Times New Roman" w:cs="Times New Roman"/>
                <w:b/>
                <w:bCs/>
                <w14:ligatures w14:val="none"/>
              </w:rPr>
              <w:t>7.1. Sutarties vykdymui pasitelkiami subtiekėjai ir (ar) specialistai</w:t>
            </w:r>
          </w:p>
        </w:tc>
        <w:tc>
          <w:tcPr>
            <w:tcW w:w="6441" w:type="dxa"/>
            <w:gridSpan w:val="2"/>
          </w:tcPr>
          <w:p w14:paraId="10EAAF28" w14:textId="77777777" w:rsidR="00617D4D" w:rsidRPr="00577707" w:rsidRDefault="00617D4D" w:rsidP="00617D4D">
            <w:pPr>
              <w:spacing w:after="0" w:line="240" w:lineRule="auto"/>
              <w:jc w:val="both"/>
              <w:rPr>
                <w:rFonts w:ascii="Times New Roman" w:eastAsia="Times New Roman" w:hAnsi="Times New Roman" w:cs="Times New Roman"/>
                <w:b/>
                <w14:ligatures w14:val="none"/>
              </w:rPr>
            </w:pPr>
            <w:r w:rsidRPr="00577707">
              <w:rPr>
                <w:rFonts w:ascii="Times New Roman" w:eastAsia="Times New Roman" w:hAnsi="Times New Roman" w:cs="Times New Roman"/>
                <w14:ligatures w14:val="none"/>
              </w:rPr>
              <w:t>Sutarties vykdymui pasitelkiami subtiekėjai ir (ar) specialistai (jeigu pasitelkiami) yra nurodyti Sutarties priede Nr. 2 „Pasiūlymas“.</w:t>
            </w:r>
          </w:p>
        </w:tc>
      </w:tr>
      <w:tr w:rsidR="00617D4D" w:rsidRPr="00577707" w14:paraId="6D998CB5" w14:textId="77777777" w:rsidTr="00DC59A2">
        <w:trPr>
          <w:trHeight w:val="300"/>
        </w:trPr>
        <w:tc>
          <w:tcPr>
            <w:tcW w:w="9535" w:type="dxa"/>
            <w:gridSpan w:val="3"/>
          </w:tcPr>
          <w:p w14:paraId="54020C2A" w14:textId="77777777" w:rsidR="00617D4D" w:rsidRPr="00577707" w:rsidRDefault="00617D4D" w:rsidP="00617D4D">
            <w:pPr>
              <w:spacing w:after="0" w:line="240" w:lineRule="auto"/>
              <w:jc w:val="center"/>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8. PRIEVOLIŲ PAGAL SUTARTĮ ĮVYKDYMO UŽTIKRINIMAS</w:t>
            </w:r>
          </w:p>
        </w:tc>
      </w:tr>
      <w:tr w:rsidR="00617D4D" w:rsidRPr="00577707" w14:paraId="79DAB862" w14:textId="77777777" w:rsidTr="00DC59A2">
        <w:trPr>
          <w:trHeight w:val="300"/>
        </w:trPr>
        <w:tc>
          <w:tcPr>
            <w:tcW w:w="3094" w:type="dxa"/>
          </w:tcPr>
          <w:p w14:paraId="36B7F9B6"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8.1. Prievolių pagal Sutartį įvykdymo užtikrinimas</w:t>
            </w:r>
          </w:p>
        </w:tc>
        <w:tc>
          <w:tcPr>
            <w:tcW w:w="6441" w:type="dxa"/>
            <w:gridSpan w:val="2"/>
          </w:tcPr>
          <w:p w14:paraId="4AF37BA1" w14:textId="77777777" w:rsidR="00617D4D" w:rsidRPr="00577707" w:rsidRDefault="00617D4D" w:rsidP="00617D4D">
            <w:pPr>
              <w:spacing w:after="0" w:line="240" w:lineRule="auto"/>
              <w:jc w:val="both"/>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Prievolių pagal Sutartį įvykdymas užtikrinamas: netesybomis (delspinigiais, bauda).</w:t>
            </w:r>
          </w:p>
        </w:tc>
      </w:tr>
      <w:tr w:rsidR="00617D4D" w:rsidRPr="00577707" w14:paraId="07D34BAC" w14:textId="77777777" w:rsidTr="00DC59A2">
        <w:trPr>
          <w:trHeight w:val="300"/>
        </w:trPr>
        <w:tc>
          <w:tcPr>
            <w:tcW w:w="3094" w:type="dxa"/>
          </w:tcPr>
          <w:p w14:paraId="56E09331"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8.2 Sutarties įvykdymo užtikrinimo galiojimo terminas</w:t>
            </w:r>
          </w:p>
        </w:tc>
        <w:tc>
          <w:tcPr>
            <w:tcW w:w="6441" w:type="dxa"/>
            <w:gridSpan w:val="2"/>
          </w:tcPr>
          <w:p w14:paraId="007BA7EE" w14:textId="77777777" w:rsidR="00617D4D" w:rsidRPr="00577707" w:rsidRDefault="00617D4D" w:rsidP="00617D4D">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Netaikoma</w:t>
            </w:r>
          </w:p>
          <w:p w14:paraId="22E602DF" w14:textId="77777777" w:rsidR="00617D4D" w:rsidRPr="00577707" w:rsidRDefault="00617D4D" w:rsidP="00617D4D">
            <w:pPr>
              <w:spacing w:after="0" w:line="240" w:lineRule="auto"/>
              <w:rPr>
                <w:rFonts w:ascii="Times New Roman" w:eastAsia="Times New Roman" w:hAnsi="Times New Roman" w:cs="Times New Roman"/>
                <w14:ligatures w14:val="none"/>
              </w:rPr>
            </w:pPr>
          </w:p>
          <w:p w14:paraId="6D08DB55" w14:textId="77777777" w:rsidR="00617D4D" w:rsidRPr="00577707" w:rsidRDefault="00617D4D" w:rsidP="00617D4D">
            <w:pPr>
              <w:spacing w:after="0" w:line="240" w:lineRule="auto"/>
              <w:rPr>
                <w:rFonts w:ascii="Times New Roman" w:eastAsia="Times New Roman" w:hAnsi="Times New Roman" w:cs="Times New Roman"/>
                <w14:ligatures w14:val="none"/>
              </w:rPr>
            </w:pPr>
          </w:p>
        </w:tc>
      </w:tr>
      <w:tr w:rsidR="00617D4D" w:rsidRPr="00577707" w14:paraId="29C3666A" w14:textId="77777777" w:rsidTr="00DC59A2">
        <w:trPr>
          <w:trHeight w:val="300"/>
        </w:trPr>
        <w:tc>
          <w:tcPr>
            <w:tcW w:w="3094" w:type="dxa"/>
          </w:tcPr>
          <w:p w14:paraId="500AC40D"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8.3. Sutarties įvykdymo užtikrinimo pateikimas</w:t>
            </w:r>
          </w:p>
        </w:tc>
        <w:tc>
          <w:tcPr>
            <w:tcW w:w="6441" w:type="dxa"/>
            <w:gridSpan w:val="2"/>
          </w:tcPr>
          <w:p w14:paraId="480FF3E6" w14:textId="77777777" w:rsidR="00617D4D" w:rsidRPr="00577707" w:rsidRDefault="00617D4D" w:rsidP="00617D4D">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Netaikoma</w:t>
            </w:r>
          </w:p>
          <w:p w14:paraId="270C9BD8" w14:textId="77777777" w:rsidR="00617D4D" w:rsidRPr="00577707" w:rsidRDefault="00617D4D" w:rsidP="00617D4D">
            <w:pPr>
              <w:spacing w:after="0" w:line="240" w:lineRule="auto"/>
              <w:rPr>
                <w:rFonts w:ascii="Times New Roman" w:eastAsia="Times New Roman" w:hAnsi="Times New Roman" w:cs="Times New Roman"/>
                <w:kern w:val="0"/>
                <w14:ligatures w14:val="none"/>
              </w:rPr>
            </w:pPr>
          </w:p>
        </w:tc>
      </w:tr>
      <w:tr w:rsidR="00617D4D" w:rsidRPr="00577707" w14:paraId="5F7086E6" w14:textId="77777777" w:rsidTr="00DC59A2">
        <w:trPr>
          <w:trHeight w:val="300"/>
        </w:trPr>
        <w:tc>
          <w:tcPr>
            <w:tcW w:w="9535" w:type="dxa"/>
            <w:gridSpan w:val="3"/>
          </w:tcPr>
          <w:p w14:paraId="483CCC25" w14:textId="77777777" w:rsidR="00617D4D" w:rsidRPr="00577707" w:rsidRDefault="00617D4D" w:rsidP="00617D4D">
            <w:pPr>
              <w:spacing w:after="0" w:line="240" w:lineRule="auto"/>
              <w:jc w:val="center"/>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9. ŠALIŲ ATSAKOMYBĖ</w:t>
            </w:r>
          </w:p>
        </w:tc>
      </w:tr>
      <w:tr w:rsidR="00617D4D" w:rsidRPr="00577707" w14:paraId="7E138136" w14:textId="77777777" w:rsidTr="00DC59A2">
        <w:trPr>
          <w:trHeight w:val="300"/>
        </w:trPr>
        <w:tc>
          <w:tcPr>
            <w:tcW w:w="3094" w:type="dxa"/>
          </w:tcPr>
          <w:p w14:paraId="7AF40F20"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9.1. Pirkėjui taikomos netesybos už mokėjimų pagal Sutartį vėlavimą</w:t>
            </w:r>
          </w:p>
        </w:tc>
        <w:tc>
          <w:tcPr>
            <w:tcW w:w="6441" w:type="dxa"/>
            <w:gridSpan w:val="2"/>
          </w:tcPr>
          <w:p w14:paraId="7FF53C34" w14:textId="6197A095" w:rsidR="00617D4D" w:rsidRPr="00577707" w:rsidRDefault="00617D4D" w:rsidP="00617D4D">
            <w:pPr>
              <w:spacing w:after="0" w:line="259" w:lineRule="auto"/>
              <w:jc w:val="both"/>
              <w:rPr>
                <w:rFonts w:ascii="Times New Roman" w:eastAsia="Times New Roman" w:hAnsi="Times New Roman" w:cs="Times New Roman"/>
                <w:color w:val="000000"/>
                <w14:ligatures w14:val="none"/>
              </w:rPr>
            </w:pPr>
            <w:r w:rsidRPr="00577707">
              <w:rPr>
                <w:rFonts w:ascii="Times New Roman" w:eastAsia="Times New Roman" w:hAnsi="Times New Roman" w:cs="Times New Roman"/>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w:t>
            </w:r>
            <w:r>
              <w:rPr>
                <w:rFonts w:ascii="Times New Roman" w:eastAsia="Times New Roman" w:hAnsi="Times New Roman" w:cs="Times New Roman"/>
                <w14:ligatures w14:val="none"/>
              </w:rPr>
              <w:t>2</w:t>
            </w:r>
            <w:r w:rsidRPr="00577707">
              <w:rPr>
                <w:rFonts w:ascii="Times New Roman" w:eastAsia="Times New Roman" w:hAnsi="Times New Roman" w:cs="Times New Roman"/>
                <w14:ligatures w14:val="none"/>
              </w:rPr>
              <w:t xml:space="preserve"> (</w:t>
            </w:r>
            <w:r>
              <w:rPr>
                <w:rFonts w:ascii="Times New Roman" w:eastAsia="Times New Roman" w:hAnsi="Times New Roman" w:cs="Times New Roman"/>
                <w14:ligatures w14:val="none"/>
              </w:rPr>
              <w:t>dvi</w:t>
            </w:r>
            <w:r w:rsidRPr="00577707">
              <w:rPr>
                <w:rFonts w:ascii="Times New Roman" w:eastAsia="Times New Roman" w:hAnsi="Times New Roman" w:cs="Times New Roman"/>
                <w14:ligatures w14:val="none"/>
              </w:rPr>
              <w:t xml:space="preserve"> dešimtosios) procento dydžio delspinigius nuo neapmokėtos sumos be PVM už kiekvieną vėlavimo dieną.</w:t>
            </w:r>
          </w:p>
        </w:tc>
      </w:tr>
      <w:tr w:rsidR="00617D4D" w:rsidRPr="00577707" w14:paraId="013A63A4" w14:textId="77777777" w:rsidTr="00DC59A2">
        <w:trPr>
          <w:trHeight w:val="300"/>
        </w:trPr>
        <w:tc>
          <w:tcPr>
            <w:tcW w:w="3094" w:type="dxa"/>
          </w:tcPr>
          <w:p w14:paraId="4D50EB3A"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kern w:val="0"/>
                <w14:ligatures w14:val="none"/>
              </w:rPr>
              <w:t>9.2. Tiekėjui taikomos netesybos</w:t>
            </w:r>
          </w:p>
        </w:tc>
        <w:tc>
          <w:tcPr>
            <w:tcW w:w="6441" w:type="dxa"/>
            <w:gridSpan w:val="2"/>
          </w:tcPr>
          <w:p w14:paraId="345CFE97" w14:textId="0D1692E5" w:rsidR="00617D4D" w:rsidRPr="00577707" w:rsidRDefault="00617D4D" w:rsidP="00617D4D">
            <w:pPr>
              <w:spacing w:after="0" w:line="240" w:lineRule="auto"/>
              <w:jc w:val="both"/>
              <w:rPr>
                <w:rFonts w:ascii="Times New Roman" w:eastAsia="Times New Roman" w:hAnsi="Times New Roman" w:cs="Times New Roman"/>
                <w:color w:val="000000"/>
                <w14:ligatures w14:val="none"/>
              </w:rPr>
            </w:pPr>
            <w:r w:rsidRPr="00577707">
              <w:rPr>
                <w:rFonts w:ascii="Times New Roman" w:eastAsia="Times New Roman" w:hAnsi="Times New Roman" w:cs="Times New Roman"/>
                <w:color w:val="000000"/>
                <w14:ligatures w14:val="none"/>
              </w:rPr>
              <w:t xml:space="preserve">9.2.1. Jeigu Tiekėjas vėluoja suteikti Paslaugas arba nevykdo kitų sutartinių įsipareigojimų, Pirkėjas nuo kitos nei nustatytas terminas dienos Tiekėjui </w:t>
            </w:r>
            <w:r w:rsidRPr="00577707">
              <w:rPr>
                <w:rFonts w:ascii="Times New Roman" w:eastAsia="Times New Roman" w:hAnsi="Times New Roman" w:cs="Times New Roman"/>
                <w14:ligatures w14:val="none"/>
              </w:rPr>
              <w:t>skaičiuoja 0,</w:t>
            </w:r>
            <w:r>
              <w:rPr>
                <w:rFonts w:ascii="Times New Roman" w:eastAsia="Times New Roman" w:hAnsi="Times New Roman" w:cs="Times New Roman"/>
                <w14:ligatures w14:val="none"/>
              </w:rPr>
              <w:t>2</w:t>
            </w:r>
            <w:r w:rsidRPr="00577707">
              <w:rPr>
                <w:rFonts w:ascii="Times New Roman" w:eastAsia="Times New Roman" w:hAnsi="Times New Roman" w:cs="Times New Roman"/>
                <w14:ligatures w14:val="none"/>
              </w:rPr>
              <w:t xml:space="preserve"> (</w:t>
            </w:r>
            <w:r>
              <w:rPr>
                <w:rFonts w:ascii="Times New Roman" w:eastAsia="Times New Roman" w:hAnsi="Times New Roman" w:cs="Times New Roman"/>
                <w14:ligatures w14:val="none"/>
              </w:rPr>
              <w:t xml:space="preserve">dvi </w:t>
            </w:r>
            <w:r w:rsidRPr="00577707">
              <w:rPr>
                <w:rFonts w:ascii="Times New Roman" w:eastAsia="Times New Roman" w:hAnsi="Times New Roman" w:cs="Times New Roman"/>
                <w14:ligatures w14:val="none"/>
              </w:rPr>
              <w:t>dešimtosios) procento  dydžio delspinigius už kiekvieną uždelstą dieną nuo Pradinės sutarties vertės, nurodytos Specialiųjų sąlygų 5.2 punkte.</w:t>
            </w:r>
          </w:p>
          <w:p w14:paraId="6E9FBD9F" w14:textId="77777777" w:rsidR="00617D4D" w:rsidRPr="00577707" w:rsidRDefault="00617D4D" w:rsidP="00617D4D">
            <w:pPr>
              <w:spacing w:after="0" w:line="240" w:lineRule="auto"/>
              <w:jc w:val="both"/>
              <w:rPr>
                <w:rFonts w:ascii="Times New Roman" w:eastAsia="Times New Roman" w:hAnsi="Times New Roman" w:cs="Times New Roman"/>
                <w:b/>
                <w14:ligatures w14:val="none"/>
              </w:rPr>
            </w:pPr>
            <w:r w:rsidRPr="00577707">
              <w:rPr>
                <w:rFonts w:ascii="Times New Roman" w:eastAsia="Times New Roman" w:hAnsi="Times New Roman" w:cs="Times New Roman"/>
                <w:color w:val="000000"/>
                <w14:ligatures w14:val="none"/>
              </w:rPr>
              <w:t xml:space="preserve">9.2.2. Tiekėjas privalo sumokėti Pirkėjui netesybas per 5 (penkias) dienas nuo Pirkėjo pareikalavimo, jeigu netesybų suma nėra </w:t>
            </w:r>
            <w:r w:rsidRPr="00577707">
              <w:rPr>
                <w:rFonts w:ascii="Times New Roman" w:eastAsia="Times New Roman" w:hAnsi="Times New Roman" w:cs="Times New Roman"/>
                <w:kern w:val="0"/>
                <w14:ligatures w14:val="none"/>
              </w:rPr>
              <w:t>išskaitoma iš Tiekėjui mokėtinos sumos.</w:t>
            </w:r>
          </w:p>
        </w:tc>
      </w:tr>
      <w:tr w:rsidR="00617D4D" w:rsidRPr="00577707" w14:paraId="350C353F" w14:textId="77777777" w:rsidTr="00DC59A2">
        <w:trPr>
          <w:trHeight w:val="300"/>
        </w:trPr>
        <w:tc>
          <w:tcPr>
            <w:tcW w:w="3094" w:type="dxa"/>
          </w:tcPr>
          <w:p w14:paraId="380D4D31"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9.3. Tiekėjui / Pirkėjui taikoma bauda nutraukus Sutartį dėl esminio Sutarties pažeidimo ar nepagrįstai nutraukus Sutarties vykdymą ne Sutartyje nustatyta tvarka</w:t>
            </w:r>
          </w:p>
        </w:tc>
        <w:tc>
          <w:tcPr>
            <w:tcW w:w="6441" w:type="dxa"/>
            <w:gridSpan w:val="2"/>
          </w:tcPr>
          <w:p w14:paraId="715716A2" w14:textId="77777777" w:rsidR="00617D4D" w:rsidRPr="00577707" w:rsidRDefault="00617D4D" w:rsidP="00617D4D">
            <w:pPr>
              <w:spacing w:after="0" w:line="240" w:lineRule="auto"/>
              <w:jc w:val="both"/>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9.3.1. Nutraukus Sutartį dėl esminio Sutarties pažeidimo, nustatyto Sutarties Specialiosiose sąlygose, mokama 10 (dešimties) procentų dydžio bauda nuo Pradinės Sutarties vertės, nurodytos Specialiųjų sąlygų 5.2 punkte.</w:t>
            </w:r>
          </w:p>
        </w:tc>
      </w:tr>
      <w:tr w:rsidR="00617D4D" w:rsidRPr="00577707" w14:paraId="4DABE594" w14:textId="77777777" w:rsidTr="00DC59A2">
        <w:trPr>
          <w:trHeight w:val="300"/>
        </w:trPr>
        <w:tc>
          <w:tcPr>
            <w:tcW w:w="3094" w:type="dxa"/>
          </w:tcPr>
          <w:p w14:paraId="3063770C"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 xml:space="preserve">9.4. Tiekėjui taikoma bauda dėl esamų subtiekėjų ar specialistų pakeitimo / naujų subtiekėjų </w:t>
            </w:r>
            <w:r w:rsidRPr="00577707">
              <w:rPr>
                <w:rFonts w:ascii="Times New Roman" w:eastAsia="Times New Roman" w:hAnsi="Times New Roman" w:cs="Times New Roman"/>
                <w:b/>
                <w14:ligatures w14:val="none"/>
              </w:rPr>
              <w:lastRenderedPageBreak/>
              <w:t>pasitelkimo nesilaikant Bendrosiose sąlygose nurodytos subtiekėjų ir (ar) specialistų keitimo tvarkos</w:t>
            </w:r>
          </w:p>
        </w:tc>
        <w:tc>
          <w:tcPr>
            <w:tcW w:w="6441" w:type="dxa"/>
            <w:gridSpan w:val="2"/>
          </w:tcPr>
          <w:p w14:paraId="72DAD3EF" w14:textId="77777777" w:rsidR="00617D4D" w:rsidRPr="00577707" w:rsidRDefault="00617D4D" w:rsidP="00617D4D">
            <w:pPr>
              <w:spacing w:after="0" w:line="240" w:lineRule="auto"/>
              <w:rPr>
                <w:rFonts w:ascii="Times New Roman" w:eastAsia="Times New Roman" w:hAnsi="Times New Roman" w:cs="Times New Roman"/>
                <w:color w:val="000000"/>
                <w14:ligatures w14:val="none"/>
              </w:rPr>
            </w:pPr>
            <w:r w:rsidRPr="00577707">
              <w:rPr>
                <w:rFonts w:ascii="Times New Roman" w:eastAsia="Times New Roman" w:hAnsi="Times New Roman" w:cs="Times New Roman"/>
                <w:color w:val="000000"/>
                <w14:ligatures w14:val="none"/>
              </w:rPr>
              <w:lastRenderedPageBreak/>
              <w:t>Netaikoma</w:t>
            </w:r>
          </w:p>
          <w:p w14:paraId="50016A17" w14:textId="77777777" w:rsidR="00617D4D" w:rsidRPr="00577707" w:rsidRDefault="00617D4D" w:rsidP="00617D4D">
            <w:pPr>
              <w:spacing w:after="0" w:line="240" w:lineRule="auto"/>
              <w:rPr>
                <w:rFonts w:ascii="Times New Roman" w:eastAsia="Times New Roman" w:hAnsi="Times New Roman" w:cs="Times New Roman"/>
                <w14:ligatures w14:val="none"/>
              </w:rPr>
            </w:pPr>
          </w:p>
          <w:p w14:paraId="614FCE58" w14:textId="77777777" w:rsidR="00617D4D" w:rsidRPr="00577707" w:rsidRDefault="00617D4D" w:rsidP="00617D4D">
            <w:pPr>
              <w:spacing w:after="0" w:line="240" w:lineRule="auto"/>
              <w:rPr>
                <w:rFonts w:ascii="Times New Roman" w:eastAsia="Times New Roman" w:hAnsi="Times New Roman" w:cs="Times New Roman"/>
                <w14:ligatures w14:val="none"/>
              </w:rPr>
            </w:pPr>
          </w:p>
        </w:tc>
      </w:tr>
      <w:tr w:rsidR="00617D4D" w:rsidRPr="00577707" w14:paraId="7873171A" w14:textId="77777777" w:rsidTr="00DC59A2">
        <w:trPr>
          <w:trHeight w:val="300"/>
        </w:trPr>
        <w:tc>
          <w:tcPr>
            <w:tcW w:w="3094" w:type="dxa"/>
          </w:tcPr>
          <w:p w14:paraId="56932FE9"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9.5. Tiekėjui taikomos baudos dėl aplinkosauginių ir (arba) socialinių kriterijų nesilaikymo</w:t>
            </w:r>
          </w:p>
        </w:tc>
        <w:tc>
          <w:tcPr>
            <w:tcW w:w="6441" w:type="dxa"/>
            <w:gridSpan w:val="2"/>
          </w:tcPr>
          <w:p w14:paraId="67A1F2FB" w14:textId="158970F4" w:rsidR="00617D4D" w:rsidRPr="00577707" w:rsidRDefault="00617D4D" w:rsidP="00617D4D">
            <w:pPr>
              <w:spacing w:after="0" w:line="240" w:lineRule="auto"/>
              <w:jc w:val="both"/>
              <w:rPr>
                <w:rFonts w:ascii="Times New Roman" w:eastAsia="Times New Roman" w:hAnsi="Times New Roman" w:cs="Times New Roman"/>
                <w:strike/>
                <w:color w:val="000000" w:themeColor="text1"/>
                <w14:ligatures w14:val="none"/>
              </w:rPr>
            </w:pPr>
            <w:r w:rsidRPr="005429E6">
              <w:rPr>
                <w:rFonts w:ascii="Times New Roman" w:eastAsia="Times New Roman" w:hAnsi="Times New Roman" w:cs="Times New Roman"/>
                <w:color w:val="000000" w:themeColor="text1"/>
                <w14:ligatures w14:val="none"/>
              </w:rPr>
              <w:t xml:space="preserve">Už reikalavimo, nurodyto Specialiųjų sąlygų 13 skyriaus 13.1  punkte, </w:t>
            </w:r>
            <w:r w:rsidR="00B1271F">
              <w:rPr>
                <w:rFonts w:ascii="Times New Roman" w:eastAsia="Times New Roman" w:hAnsi="Times New Roman" w:cs="Times New Roman"/>
                <w:color w:val="000000" w:themeColor="text1"/>
                <w14:ligatures w14:val="none"/>
              </w:rPr>
              <w:t xml:space="preserve">nesilaikymą </w:t>
            </w:r>
            <w:r w:rsidRPr="005429E6">
              <w:rPr>
                <w:rFonts w:ascii="Times New Roman" w:eastAsia="Times New Roman" w:hAnsi="Times New Roman" w:cs="Times New Roman"/>
                <w:color w:val="000000" w:themeColor="text1"/>
                <w14:ligatures w14:val="none"/>
              </w:rPr>
              <w:t xml:space="preserve">taikoma </w:t>
            </w:r>
            <w:r>
              <w:rPr>
                <w:rFonts w:ascii="Times New Roman" w:eastAsia="Times New Roman" w:hAnsi="Times New Roman" w:cs="Times New Roman"/>
                <w:color w:val="000000" w:themeColor="text1"/>
                <w14:ligatures w14:val="none"/>
              </w:rPr>
              <w:t>3</w:t>
            </w:r>
            <w:r w:rsidRPr="005429E6">
              <w:rPr>
                <w:rFonts w:ascii="Times New Roman" w:eastAsia="Times New Roman" w:hAnsi="Times New Roman" w:cs="Times New Roman"/>
                <w:color w:val="000000" w:themeColor="text1"/>
                <w14:ligatures w14:val="none"/>
              </w:rPr>
              <w:t>00,00 (</w:t>
            </w:r>
            <w:r>
              <w:rPr>
                <w:rFonts w:ascii="Times New Roman" w:eastAsia="Times New Roman" w:hAnsi="Times New Roman" w:cs="Times New Roman"/>
                <w:color w:val="000000" w:themeColor="text1"/>
                <w14:ligatures w14:val="none"/>
              </w:rPr>
              <w:t>trijų</w:t>
            </w:r>
            <w:r w:rsidRPr="005429E6">
              <w:rPr>
                <w:rFonts w:ascii="Times New Roman" w:eastAsia="Times New Roman" w:hAnsi="Times New Roman" w:cs="Times New Roman"/>
                <w:color w:val="000000" w:themeColor="text1"/>
                <w14:ligatures w14:val="none"/>
              </w:rPr>
              <w:t xml:space="preserve"> šimtų) Eur bauda.</w:t>
            </w:r>
          </w:p>
          <w:p w14:paraId="4AF37241" w14:textId="77777777" w:rsidR="00617D4D" w:rsidRPr="00577707" w:rsidRDefault="00617D4D" w:rsidP="00617D4D">
            <w:pPr>
              <w:spacing w:after="0" w:line="240" w:lineRule="auto"/>
              <w:rPr>
                <w:rFonts w:ascii="Times New Roman" w:eastAsia="Times New Roman" w:hAnsi="Times New Roman" w:cs="Times New Roman"/>
                <w:color w:val="4472C4"/>
                <w14:ligatures w14:val="none"/>
              </w:rPr>
            </w:pPr>
          </w:p>
        </w:tc>
      </w:tr>
      <w:tr w:rsidR="00617D4D" w:rsidRPr="00577707" w14:paraId="72C1BF73" w14:textId="77777777" w:rsidTr="00DC59A2">
        <w:trPr>
          <w:trHeight w:val="300"/>
        </w:trPr>
        <w:tc>
          <w:tcPr>
            <w:tcW w:w="3094" w:type="dxa"/>
          </w:tcPr>
          <w:p w14:paraId="724A4B6F"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9.6. Tiekėjui / Pirkėjui taikoma bauda dėl konfidencialumo reikalavimų nesilaikymo</w:t>
            </w:r>
          </w:p>
        </w:tc>
        <w:tc>
          <w:tcPr>
            <w:tcW w:w="6441" w:type="dxa"/>
            <w:gridSpan w:val="2"/>
          </w:tcPr>
          <w:p w14:paraId="273CDF6E" w14:textId="77777777" w:rsidR="00617D4D" w:rsidRPr="00577707" w:rsidRDefault="00617D4D" w:rsidP="00617D4D">
            <w:pPr>
              <w:spacing w:after="0" w:line="240" w:lineRule="auto"/>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Netaikoma</w:t>
            </w:r>
          </w:p>
          <w:p w14:paraId="65544D69" w14:textId="77777777" w:rsidR="00617D4D" w:rsidRPr="00577707" w:rsidRDefault="00617D4D" w:rsidP="00617D4D">
            <w:pPr>
              <w:spacing w:after="0" w:line="240" w:lineRule="auto"/>
              <w:rPr>
                <w:rFonts w:ascii="Times New Roman" w:eastAsia="Times New Roman" w:hAnsi="Times New Roman" w:cs="Times New Roman"/>
                <w14:ligatures w14:val="none"/>
              </w:rPr>
            </w:pPr>
          </w:p>
          <w:p w14:paraId="6E2A95CD" w14:textId="77777777" w:rsidR="00617D4D" w:rsidRPr="00577707" w:rsidRDefault="00617D4D" w:rsidP="00617D4D">
            <w:pPr>
              <w:spacing w:after="0" w:line="240" w:lineRule="auto"/>
              <w:rPr>
                <w:rFonts w:ascii="Times New Roman" w:eastAsia="Times New Roman" w:hAnsi="Times New Roman" w:cs="Times New Roman"/>
                <w:color w:val="4472C4"/>
                <w14:ligatures w14:val="none"/>
              </w:rPr>
            </w:pPr>
          </w:p>
        </w:tc>
      </w:tr>
      <w:tr w:rsidR="00617D4D" w:rsidRPr="00577707" w14:paraId="74F7E6E1" w14:textId="77777777" w:rsidTr="00DC59A2">
        <w:trPr>
          <w:trHeight w:val="300"/>
        </w:trPr>
        <w:tc>
          <w:tcPr>
            <w:tcW w:w="3094" w:type="dxa"/>
          </w:tcPr>
          <w:p w14:paraId="0DDA80DD"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9.7. Tiekėjui taikomos netesybos dėl pirkimo dokumentuose nustatytų kokybinių kriterijų nepasiekimo Sutarties vykdymo metu</w:t>
            </w:r>
          </w:p>
        </w:tc>
        <w:tc>
          <w:tcPr>
            <w:tcW w:w="6441" w:type="dxa"/>
            <w:gridSpan w:val="2"/>
          </w:tcPr>
          <w:p w14:paraId="128E48EC" w14:textId="77777777" w:rsidR="00617D4D" w:rsidRPr="00577707" w:rsidRDefault="00617D4D" w:rsidP="00617D4D">
            <w:pPr>
              <w:spacing w:after="0" w:line="240" w:lineRule="auto"/>
              <w:rPr>
                <w:rFonts w:ascii="Times New Roman" w:eastAsia="Times New Roman" w:hAnsi="Times New Roman" w:cs="Times New Roman"/>
                <w:color w:val="4472C4"/>
                <w14:ligatures w14:val="none"/>
              </w:rPr>
            </w:pPr>
            <w:r w:rsidRPr="00577707">
              <w:rPr>
                <w:rFonts w:ascii="Times New Roman" w:eastAsia="Times New Roman" w:hAnsi="Times New Roman" w:cs="Times New Roman"/>
                <w:kern w:val="0"/>
                <w14:ligatures w14:val="none"/>
              </w:rPr>
              <w:t xml:space="preserve">Netaikoma </w:t>
            </w:r>
          </w:p>
          <w:p w14:paraId="779046C5" w14:textId="77777777" w:rsidR="00617D4D" w:rsidRPr="00577707" w:rsidRDefault="00617D4D" w:rsidP="00617D4D">
            <w:pPr>
              <w:spacing w:after="0" w:line="240" w:lineRule="auto"/>
              <w:rPr>
                <w:rFonts w:ascii="Times New Roman" w:eastAsia="Times New Roman" w:hAnsi="Times New Roman" w:cs="Times New Roman"/>
                <w:color w:val="4472C4"/>
                <w14:ligatures w14:val="none"/>
              </w:rPr>
            </w:pPr>
          </w:p>
        </w:tc>
      </w:tr>
      <w:tr w:rsidR="00617D4D" w:rsidRPr="00577707" w14:paraId="33D94D56" w14:textId="77777777" w:rsidTr="00DC59A2">
        <w:trPr>
          <w:trHeight w:val="1560"/>
        </w:trPr>
        <w:tc>
          <w:tcPr>
            <w:tcW w:w="3094" w:type="dxa"/>
            <w:tcBorders>
              <w:top w:val="single" w:sz="4" w:space="0" w:color="auto"/>
              <w:left w:val="single" w:sz="4" w:space="0" w:color="auto"/>
              <w:bottom w:val="single" w:sz="4" w:space="0" w:color="auto"/>
              <w:right w:val="single" w:sz="4" w:space="0" w:color="auto"/>
            </w:tcBorders>
          </w:tcPr>
          <w:p w14:paraId="6561348E"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 xml:space="preserve">9.8. Tiekėjui taikomos netesybos dėl Sutarties įvykdymo užtikrinimo </w:t>
            </w:r>
            <w:r w:rsidRPr="00577707">
              <w:rPr>
                <w:rFonts w:ascii="Times New Roman" w:eastAsia="Times New Roman" w:hAnsi="Times New Roman" w:cs="Times New Roman"/>
                <w:b/>
                <w:bCs/>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D2A1E4D" w14:textId="77777777" w:rsidR="00617D4D" w:rsidRPr="00577707" w:rsidRDefault="00617D4D" w:rsidP="00617D4D">
            <w:pPr>
              <w:spacing w:after="0" w:line="240" w:lineRule="auto"/>
              <w:rPr>
                <w:rFonts w:ascii="Times New Roman" w:eastAsia="Times New Roman" w:hAnsi="Times New Roman" w:cs="Times New Roman"/>
                <w:color w:val="4472C4"/>
                <w14:ligatures w14:val="none"/>
              </w:rPr>
            </w:pPr>
            <w:r w:rsidRPr="00577707">
              <w:rPr>
                <w:rFonts w:ascii="Times New Roman" w:eastAsia="Times New Roman" w:hAnsi="Times New Roman" w:cs="Times New Roman"/>
                <w14:ligatures w14:val="none"/>
              </w:rPr>
              <w:t>Netaikoma</w:t>
            </w:r>
          </w:p>
        </w:tc>
      </w:tr>
      <w:tr w:rsidR="00617D4D" w:rsidRPr="00577707" w14:paraId="4C88E631" w14:textId="77777777" w:rsidTr="00DC59A2">
        <w:trPr>
          <w:trHeight w:val="300"/>
        </w:trPr>
        <w:tc>
          <w:tcPr>
            <w:tcW w:w="3094" w:type="dxa"/>
          </w:tcPr>
          <w:p w14:paraId="32789C28" w14:textId="77777777" w:rsidR="00617D4D" w:rsidRPr="00577707" w:rsidRDefault="00617D4D" w:rsidP="00617D4D">
            <w:pPr>
              <w:spacing w:after="0" w:line="240" w:lineRule="auto"/>
              <w:rPr>
                <w:rFonts w:ascii="Times New Roman" w:eastAsia="Times New Roman" w:hAnsi="Times New Roman" w:cs="Times New Roman"/>
                <w:b/>
                <w:bCs/>
                <w14:ligatures w14:val="none"/>
              </w:rPr>
            </w:pPr>
            <w:r w:rsidRPr="00577707">
              <w:rPr>
                <w:rFonts w:ascii="Times New Roman" w:eastAsia="Times New Roman" w:hAnsi="Times New Roman" w:cs="Times New Roman"/>
                <w:b/>
                <w:bCs/>
                <w:kern w:val="0"/>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80B820C" w14:textId="77777777" w:rsidR="00617D4D" w:rsidRPr="00577707" w:rsidRDefault="00617D4D" w:rsidP="00617D4D">
            <w:pPr>
              <w:spacing w:after="0" w:line="240" w:lineRule="auto"/>
              <w:rPr>
                <w:rFonts w:ascii="Times New Roman" w:eastAsia="Times New Roman" w:hAnsi="Times New Roman" w:cs="Times New Roman"/>
                <w:color w:val="4472C4"/>
                <w14:ligatures w14:val="none"/>
              </w:rPr>
            </w:pPr>
            <w:r w:rsidRPr="00577707">
              <w:rPr>
                <w:rFonts w:ascii="Times New Roman" w:eastAsia="Times New Roman" w:hAnsi="Times New Roman" w:cs="Times New Roman"/>
                <w14:ligatures w14:val="none"/>
              </w:rPr>
              <w:t>Netaikoma</w:t>
            </w:r>
          </w:p>
        </w:tc>
      </w:tr>
      <w:tr w:rsidR="00617D4D" w:rsidRPr="00577707" w14:paraId="79E384D0" w14:textId="77777777" w:rsidTr="00DC59A2">
        <w:trPr>
          <w:trHeight w:val="300"/>
        </w:trPr>
        <w:tc>
          <w:tcPr>
            <w:tcW w:w="3094" w:type="dxa"/>
          </w:tcPr>
          <w:p w14:paraId="3AF3CBDB" w14:textId="77777777" w:rsidR="00617D4D" w:rsidRPr="00577707" w:rsidRDefault="00617D4D" w:rsidP="00617D4D">
            <w:pPr>
              <w:spacing w:after="0" w:line="240" w:lineRule="auto"/>
              <w:rPr>
                <w:rFonts w:ascii="Times New Roman" w:eastAsia="Times New Roman" w:hAnsi="Times New Roman" w:cs="Times New Roman"/>
                <w:b/>
                <w:lang w:val="en-US"/>
                <w14:ligatures w14:val="none"/>
              </w:rPr>
            </w:pPr>
            <w:r w:rsidRPr="00577707">
              <w:rPr>
                <w:rFonts w:ascii="Times New Roman" w:eastAsia="Times New Roman" w:hAnsi="Times New Roman" w:cs="Times New Roman"/>
                <w:b/>
                <w:lang w:val="en-US"/>
                <w14:ligatures w14:val="none"/>
              </w:rPr>
              <w:t xml:space="preserve">9.9. </w:t>
            </w:r>
            <w:r w:rsidRPr="00577707">
              <w:rPr>
                <w:rFonts w:ascii="Times New Roman" w:eastAsia="Times New Roman" w:hAnsi="Times New Roman" w:cs="Times New Roman"/>
                <w:b/>
                <w14:ligatures w14:val="none"/>
              </w:rPr>
              <w:t>Kitos netesybos</w:t>
            </w:r>
          </w:p>
        </w:tc>
        <w:tc>
          <w:tcPr>
            <w:tcW w:w="6441" w:type="dxa"/>
            <w:gridSpan w:val="2"/>
          </w:tcPr>
          <w:p w14:paraId="35E0532C" w14:textId="77777777" w:rsidR="00617D4D" w:rsidRPr="00577707" w:rsidRDefault="00617D4D" w:rsidP="00617D4D">
            <w:pPr>
              <w:spacing w:after="0" w:line="240" w:lineRule="auto"/>
              <w:rPr>
                <w:rFonts w:ascii="Times New Roman" w:eastAsia="Times New Roman" w:hAnsi="Times New Roman" w:cs="Times New Roman"/>
                <w:color w:val="4472C4"/>
                <w14:ligatures w14:val="none"/>
              </w:rPr>
            </w:pPr>
            <w:r w:rsidRPr="00577707">
              <w:rPr>
                <w:rFonts w:ascii="Times New Roman" w:eastAsia="Times New Roman" w:hAnsi="Times New Roman" w:cs="Times New Roman"/>
                <w14:ligatures w14:val="none"/>
              </w:rPr>
              <w:t>Netaikoma</w:t>
            </w:r>
          </w:p>
        </w:tc>
      </w:tr>
      <w:tr w:rsidR="00617D4D" w:rsidRPr="00577707" w14:paraId="3257E0D0" w14:textId="77777777" w:rsidTr="00DC59A2">
        <w:trPr>
          <w:trHeight w:val="300"/>
        </w:trPr>
        <w:tc>
          <w:tcPr>
            <w:tcW w:w="9535" w:type="dxa"/>
            <w:gridSpan w:val="3"/>
          </w:tcPr>
          <w:p w14:paraId="286B2ADB" w14:textId="77777777" w:rsidR="00617D4D" w:rsidRPr="00577707" w:rsidRDefault="00617D4D" w:rsidP="00617D4D">
            <w:pPr>
              <w:spacing w:after="0" w:line="240" w:lineRule="auto"/>
              <w:jc w:val="center"/>
              <w:rPr>
                <w:rFonts w:ascii="Times New Roman" w:eastAsia="Times New Roman" w:hAnsi="Times New Roman" w:cs="Times New Roman"/>
                <w:color w:val="4472C4"/>
                <w14:ligatures w14:val="none"/>
              </w:rPr>
            </w:pPr>
            <w:r w:rsidRPr="00577707">
              <w:rPr>
                <w:rFonts w:ascii="Times New Roman" w:eastAsia="Times New Roman" w:hAnsi="Times New Roman" w:cs="Times New Roman"/>
                <w:b/>
                <w14:ligatures w14:val="none"/>
              </w:rPr>
              <w:t>10. ESMINĖS SUTARTIES SĄLYGOS</w:t>
            </w:r>
          </w:p>
        </w:tc>
      </w:tr>
      <w:tr w:rsidR="00617D4D" w:rsidRPr="00577707" w14:paraId="4C59EC9A" w14:textId="77777777" w:rsidTr="00DC59A2">
        <w:trPr>
          <w:trHeight w:val="300"/>
        </w:trPr>
        <w:tc>
          <w:tcPr>
            <w:tcW w:w="3094" w:type="dxa"/>
          </w:tcPr>
          <w:p w14:paraId="70584973" w14:textId="77777777" w:rsidR="00617D4D" w:rsidRPr="00577707" w:rsidRDefault="00617D4D" w:rsidP="00617D4D">
            <w:pPr>
              <w:spacing w:after="0" w:line="240" w:lineRule="auto"/>
              <w:rPr>
                <w:rFonts w:ascii="Times New Roman" w:eastAsia="Times New Roman" w:hAnsi="Times New Roman" w:cs="Times New Roman"/>
                <w:b/>
                <w:lang w:val="en-US"/>
                <w14:ligatures w14:val="none"/>
              </w:rPr>
            </w:pPr>
            <w:r w:rsidRPr="00577707">
              <w:rPr>
                <w:rFonts w:ascii="Times New Roman" w:eastAsia="Times New Roman" w:hAnsi="Times New Roman" w:cs="Times New Roman"/>
                <w:b/>
                <w:lang w:val="en-US"/>
                <w14:ligatures w14:val="none"/>
              </w:rPr>
              <w:t xml:space="preserve">10.1. </w:t>
            </w:r>
            <w:r w:rsidRPr="00577707">
              <w:rPr>
                <w:rFonts w:ascii="Times New Roman" w:eastAsia="Times New Roman" w:hAnsi="Times New Roman" w:cs="Times New Roman"/>
                <w:b/>
                <w14:ligatures w14:val="none"/>
              </w:rPr>
              <w:t>Esminės Sutarties sąlygos</w:t>
            </w:r>
          </w:p>
        </w:tc>
        <w:tc>
          <w:tcPr>
            <w:tcW w:w="6441" w:type="dxa"/>
            <w:gridSpan w:val="2"/>
          </w:tcPr>
          <w:p w14:paraId="0606C255" w14:textId="567D51A0" w:rsidR="00617D4D" w:rsidRPr="00577707" w:rsidRDefault="00617D4D" w:rsidP="00617D4D">
            <w:pPr>
              <w:spacing w:after="0" w:line="240" w:lineRule="auto"/>
              <w:rPr>
                <w:rFonts w:ascii="Times New Roman" w:eastAsia="Times New Roman" w:hAnsi="Times New Roman" w:cs="Times New Roman"/>
                <w:color w:val="4472C4"/>
                <w14:ligatures w14:val="none"/>
              </w:rPr>
            </w:pPr>
            <w:r w:rsidRPr="00577707">
              <w:rPr>
                <w:rFonts w:ascii="Times New Roman" w:eastAsia="Times New Roman" w:hAnsi="Times New Roman" w:cs="Times New Roman"/>
                <w14:ligatures w14:val="none"/>
              </w:rPr>
              <w:t>Netaikoma</w:t>
            </w:r>
          </w:p>
        </w:tc>
      </w:tr>
      <w:tr w:rsidR="00617D4D" w:rsidRPr="00577707" w14:paraId="3798260B" w14:textId="77777777" w:rsidTr="00DC59A2">
        <w:trPr>
          <w:trHeight w:val="300"/>
        </w:trPr>
        <w:tc>
          <w:tcPr>
            <w:tcW w:w="9535" w:type="dxa"/>
            <w:gridSpan w:val="3"/>
          </w:tcPr>
          <w:p w14:paraId="30D6B2DA" w14:textId="77777777" w:rsidR="00617D4D" w:rsidRPr="00577707" w:rsidRDefault="00617D4D" w:rsidP="00617D4D">
            <w:pPr>
              <w:spacing w:after="0" w:line="240" w:lineRule="auto"/>
              <w:jc w:val="center"/>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11. SUTARTIES GALIOJIMAS IR KEITIMAS</w:t>
            </w:r>
          </w:p>
        </w:tc>
      </w:tr>
      <w:tr w:rsidR="00617D4D" w:rsidRPr="00577707" w14:paraId="60BA5FC4" w14:textId="77777777" w:rsidTr="00DC59A2">
        <w:trPr>
          <w:trHeight w:val="300"/>
        </w:trPr>
        <w:tc>
          <w:tcPr>
            <w:tcW w:w="3094" w:type="dxa"/>
          </w:tcPr>
          <w:p w14:paraId="62F84D75"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kern w:val="0"/>
                <w14:ligatures w14:val="none"/>
              </w:rPr>
              <w:t>11.1. Sutarties sudarymas ir įsigaliojimas</w:t>
            </w:r>
          </w:p>
        </w:tc>
        <w:tc>
          <w:tcPr>
            <w:tcW w:w="6441" w:type="dxa"/>
            <w:gridSpan w:val="2"/>
          </w:tcPr>
          <w:p w14:paraId="6AC07D0F" w14:textId="13A687D9" w:rsidR="00617D4D" w:rsidRPr="00577707" w:rsidRDefault="00617D4D" w:rsidP="00617D4D">
            <w:pPr>
              <w:spacing w:after="0" w:line="240" w:lineRule="auto"/>
              <w:jc w:val="both"/>
              <w:rPr>
                <w:rFonts w:ascii="Times New Roman" w:eastAsia="Calibri" w:hAnsi="Times New Roman" w:cs="Times New Roman"/>
                <w:kern w:val="0"/>
                <w:szCs w:val="20"/>
                <w:lang w:eastAsia="ar-SA"/>
                <w14:ligatures w14:val="none"/>
              </w:rPr>
            </w:pPr>
            <w:r w:rsidRPr="00577707">
              <w:rPr>
                <w:rFonts w:ascii="Times New Roman" w:eastAsia="Times New Roman" w:hAnsi="Times New Roman" w:cs="Times New Roman"/>
                <w14:ligatures w14:val="none"/>
              </w:rPr>
              <w:t xml:space="preserve">Ši Sutartis laikoma sudaryta ir įsigalioja nuo Sutarties pasirašymo dienos (antrosios Šalies pasirašymo dieną) ir galioja </w:t>
            </w:r>
            <w:r w:rsidR="00BC530D">
              <w:rPr>
                <w:rFonts w:ascii="Times New Roman" w:eastAsia="Times New Roman" w:hAnsi="Times New Roman" w:cs="Times New Roman"/>
                <w14:ligatures w14:val="none"/>
              </w:rPr>
              <w:t>iki visiško sutartinių įsipareigojimų į vykdymo.</w:t>
            </w:r>
          </w:p>
          <w:p w14:paraId="779BEE93" w14:textId="77777777" w:rsidR="00617D4D" w:rsidRDefault="00617D4D" w:rsidP="00617D4D">
            <w:pPr>
              <w:spacing w:after="0" w:line="240" w:lineRule="auto"/>
              <w:jc w:val="both"/>
              <w:rPr>
                <w:rFonts w:ascii="Times New Roman" w:eastAsia="Times New Roman" w:hAnsi="Times New Roman" w:cs="Times New Roman"/>
                <w:color w:val="000000"/>
                <w14:ligatures w14:val="none"/>
              </w:rPr>
            </w:pPr>
            <w:r w:rsidRPr="00577707">
              <w:rPr>
                <w:rFonts w:ascii="Times New Roman" w:eastAsia="Calibri" w:hAnsi="Times New Roman" w:cs="Times New Roman"/>
                <w:kern w:val="0"/>
                <w:szCs w:val="20"/>
                <w:lang w:eastAsia="ar-SA"/>
                <w14:ligatures w14:val="none"/>
              </w:rPr>
              <w:t>Sutartis pasibaigia bet kuriuo metu, kai išnaudojama visa pradinės Sutarties vertė</w:t>
            </w:r>
            <w:r w:rsidRPr="00577707">
              <w:rPr>
                <w:rFonts w:ascii="Times New Roman" w:eastAsia="Calibri" w:hAnsi="Times New Roman" w:cs="Times New Roman"/>
                <w:bCs/>
                <w:kern w:val="0"/>
                <w:szCs w:val="20"/>
                <w14:ligatures w14:val="none"/>
              </w:rPr>
              <w:t>.</w:t>
            </w:r>
            <w:r w:rsidRPr="00577707">
              <w:rPr>
                <w:rFonts w:ascii="Times New Roman" w:eastAsia="Times New Roman" w:hAnsi="Times New Roman" w:cs="Times New Roman"/>
                <w:color w:val="000000"/>
                <w14:ligatures w14:val="none"/>
              </w:rPr>
              <w:t xml:space="preserve"> </w:t>
            </w:r>
          </w:p>
          <w:p w14:paraId="758A9671" w14:textId="581B5C12" w:rsidR="00617D4D" w:rsidRPr="00577707" w:rsidRDefault="00617D4D" w:rsidP="00617D4D">
            <w:pPr>
              <w:spacing w:after="0" w:line="240" w:lineRule="auto"/>
              <w:jc w:val="both"/>
              <w:rPr>
                <w:rFonts w:ascii="Times New Roman" w:eastAsia="Times New Roman" w:hAnsi="Times New Roman" w:cs="Times New Roman"/>
                <w:color w:val="4472C4"/>
                <w14:ligatures w14:val="none"/>
              </w:rPr>
            </w:pPr>
          </w:p>
        </w:tc>
      </w:tr>
      <w:tr w:rsidR="00617D4D" w:rsidRPr="00577707" w14:paraId="145D2B44" w14:textId="77777777" w:rsidTr="00DC59A2">
        <w:trPr>
          <w:trHeight w:val="300"/>
        </w:trPr>
        <w:tc>
          <w:tcPr>
            <w:tcW w:w="3094" w:type="dxa"/>
          </w:tcPr>
          <w:p w14:paraId="68F8BFA3"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11.2. Sutarties galiojimo termino pratęsimas</w:t>
            </w:r>
          </w:p>
        </w:tc>
        <w:tc>
          <w:tcPr>
            <w:tcW w:w="6441" w:type="dxa"/>
            <w:gridSpan w:val="2"/>
          </w:tcPr>
          <w:p w14:paraId="29DCBD76" w14:textId="3C6BC7DF" w:rsidR="00617D4D" w:rsidRPr="00577707" w:rsidRDefault="00617D4D" w:rsidP="00617D4D">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Netaikoma</w:t>
            </w:r>
          </w:p>
        </w:tc>
      </w:tr>
      <w:tr w:rsidR="00617D4D" w:rsidRPr="00577707" w14:paraId="3416A264" w14:textId="77777777" w:rsidTr="00DC59A2">
        <w:trPr>
          <w:trHeight w:val="300"/>
        </w:trPr>
        <w:tc>
          <w:tcPr>
            <w:tcW w:w="9535" w:type="dxa"/>
            <w:gridSpan w:val="3"/>
          </w:tcPr>
          <w:p w14:paraId="5551898C" w14:textId="77777777" w:rsidR="00617D4D" w:rsidRPr="00577707" w:rsidRDefault="00617D4D" w:rsidP="00617D4D">
            <w:pPr>
              <w:spacing w:after="0" w:line="240" w:lineRule="auto"/>
              <w:jc w:val="center"/>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12. SUTARTIES NUTRAUKIMAS</w:t>
            </w:r>
          </w:p>
        </w:tc>
      </w:tr>
      <w:tr w:rsidR="00617D4D" w:rsidRPr="00577707" w14:paraId="13CF6B9F" w14:textId="77777777" w:rsidTr="00DC59A2">
        <w:trPr>
          <w:trHeight w:val="300"/>
        </w:trPr>
        <w:tc>
          <w:tcPr>
            <w:tcW w:w="3094" w:type="dxa"/>
            <w:tcBorders>
              <w:top w:val="single" w:sz="4" w:space="0" w:color="auto"/>
              <w:left w:val="single" w:sz="4" w:space="0" w:color="auto"/>
              <w:bottom w:val="single" w:sz="4" w:space="0" w:color="auto"/>
              <w:right w:val="single" w:sz="4" w:space="0" w:color="auto"/>
            </w:tcBorders>
          </w:tcPr>
          <w:p w14:paraId="6360AAB2"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lastRenderedPageBreak/>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0E815CBD" w14:textId="77777777" w:rsidR="00617D4D" w:rsidRPr="00577707" w:rsidRDefault="00617D4D" w:rsidP="00617D4D">
            <w:pPr>
              <w:spacing w:after="0" w:line="240" w:lineRule="auto"/>
              <w:jc w:val="both"/>
              <w:rPr>
                <w:rFonts w:ascii="Times New Roman" w:eastAsia="Times New Roman" w:hAnsi="Times New Roman" w:cs="Times New Roman"/>
                <w:color w:val="4472C4"/>
                <w14:ligatures w14:val="none"/>
              </w:rPr>
            </w:pPr>
            <w:r w:rsidRPr="00577707">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617D4D" w:rsidRPr="00577707" w14:paraId="03F3503B" w14:textId="77777777" w:rsidTr="00DC59A2">
        <w:trPr>
          <w:trHeight w:val="300"/>
        </w:trPr>
        <w:tc>
          <w:tcPr>
            <w:tcW w:w="3094" w:type="dxa"/>
            <w:tcBorders>
              <w:top w:val="single" w:sz="4" w:space="0" w:color="auto"/>
              <w:left w:val="single" w:sz="4" w:space="0" w:color="auto"/>
              <w:bottom w:val="single" w:sz="4" w:space="0" w:color="auto"/>
              <w:right w:val="single" w:sz="4" w:space="0" w:color="auto"/>
            </w:tcBorders>
          </w:tcPr>
          <w:p w14:paraId="176065A4"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 xml:space="preserve">12.2. Esminiai Sutarties </w:t>
            </w:r>
            <w:r w:rsidRPr="00577707">
              <w:rPr>
                <w:rFonts w:ascii="Times New Roman" w:eastAsia="Times New Roman" w:hAnsi="Times New Roman" w:cs="Times New Roman"/>
                <w:b/>
                <w:kern w:val="0"/>
                <w14:ligatures w14:val="none"/>
              </w:rPr>
              <w:t>pažeidimai</w:t>
            </w:r>
          </w:p>
        </w:tc>
        <w:tc>
          <w:tcPr>
            <w:tcW w:w="6441" w:type="dxa"/>
            <w:gridSpan w:val="2"/>
            <w:tcBorders>
              <w:top w:val="single" w:sz="4" w:space="0" w:color="auto"/>
              <w:left w:val="single" w:sz="4" w:space="0" w:color="auto"/>
              <w:bottom w:val="single" w:sz="4" w:space="0" w:color="auto"/>
              <w:right w:val="single" w:sz="4" w:space="0" w:color="auto"/>
            </w:tcBorders>
          </w:tcPr>
          <w:p w14:paraId="682804DD" w14:textId="2D7D6E33" w:rsidR="00617D4D" w:rsidRPr="00577707" w:rsidRDefault="00617D4D" w:rsidP="00617D4D">
            <w:pPr>
              <w:spacing w:after="0" w:line="240" w:lineRule="auto"/>
              <w:jc w:val="both"/>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12.2.1. jeigu Tiekėjas nevykdo prisiimtų įsipareigojimų už Sutartyje nustatyt</w:t>
            </w:r>
            <w:r>
              <w:rPr>
                <w:rFonts w:ascii="Times New Roman" w:eastAsia="Times New Roman" w:hAnsi="Times New Roman" w:cs="Times New Roman"/>
                <w14:ligatures w14:val="none"/>
              </w:rPr>
              <w:t>ą</w:t>
            </w:r>
            <w:r w:rsidRPr="00577707">
              <w:rPr>
                <w:rFonts w:ascii="Times New Roman" w:eastAsia="Times New Roman" w:hAnsi="Times New Roman" w:cs="Times New Roman"/>
                <w14:ligatures w14:val="none"/>
              </w:rPr>
              <w:t xml:space="preserve"> Sutarties </w:t>
            </w:r>
            <w:r>
              <w:rPr>
                <w:rFonts w:ascii="Times New Roman" w:eastAsia="Times New Roman" w:hAnsi="Times New Roman" w:cs="Times New Roman"/>
                <w14:ligatures w14:val="none"/>
              </w:rPr>
              <w:t>kainą/</w:t>
            </w:r>
            <w:r w:rsidRPr="00577707">
              <w:rPr>
                <w:rFonts w:ascii="Times New Roman" w:eastAsia="Times New Roman" w:hAnsi="Times New Roman" w:cs="Times New Roman"/>
                <w14:ligatures w14:val="none"/>
              </w:rPr>
              <w:t>įkainius;</w:t>
            </w:r>
          </w:p>
          <w:p w14:paraId="624F8CA4" w14:textId="7E464E76" w:rsidR="00617D4D" w:rsidRPr="00577707" w:rsidRDefault="00617D4D" w:rsidP="00617D4D">
            <w:pPr>
              <w:spacing w:after="0" w:line="257" w:lineRule="auto"/>
              <w:jc w:val="both"/>
              <w:rPr>
                <w:rFonts w:ascii="Times New Roman" w:eastAsia="Arial" w:hAnsi="Times New Roman" w:cs="Times New Roman"/>
                <w:lang w:val="lt"/>
                <w14:ligatures w14:val="none"/>
              </w:rPr>
            </w:pPr>
            <w:r w:rsidRPr="00577707">
              <w:rPr>
                <w:rFonts w:ascii="Times New Roman" w:eastAsia="Arial" w:hAnsi="Times New Roman" w:cs="Times New Roman"/>
                <w:lang w:val="lt"/>
                <w14:ligatures w14:val="none"/>
              </w:rPr>
              <w:t xml:space="preserve">12.2.2. jeigu Tiekėjas vėluoja suteikti Paslaugas daugiau nei </w:t>
            </w:r>
            <w:r>
              <w:rPr>
                <w:rFonts w:ascii="Times New Roman" w:eastAsia="Arial" w:hAnsi="Times New Roman" w:cs="Times New Roman"/>
                <w:lang w:val="lt"/>
                <w14:ligatures w14:val="none"/>
              </w:rPr>
              <w:t>10</w:t>
            </w:r>
            <w:r w:rsidRPr="00577707">
              <w:rPr>
                <w:rFonts w:ascii="Times New Roman" w:eastAsia="Arial" w:hAnsi="Times New Roman" w:cs="Times New Roman"/>
                <w:lang w:val="lt"/>
                <w14:ligatures w14:val="none"/>
              </w:rPr>
              <w:t xml:space="preserve"> dien</w:t>
            </w:r>
            <w:r>
              <w:rPr>
                <w:rFonts w:ascii="Times New Roman" w:eastAsia="Arial" w:hAnsi="Times New Roman" w:cs="Times New Roman"/>
                <w:lang w:val="lt"/>
                <w14:ligatures w14:val="none"/>
              </w:rPr>
              <w:t>ų</w:t>
            </w:r>
            <w:r w:rsidRPr="00577707">
              <w:rPr>
                <w:rFonts w:ascii="Times New Roman" w:eastAsia="Arial" w:hAnsi="Times New Roman" w:cs="Times New Roman"/>
                <w:lang w:val="lt"/>
                <w14:ligatures w14:val="none"/>
              </w:rPr>
              <w:t xml:space="preserve"> nuo Sutartyje nustatyto Paslaugų suteikimo termin</w:t>
            </w:r>
            <w:r w:rsidR="00895EA5">
              <w:rPr>
                <w:rFonts w:ascii="Times New Roman" w:eastAsia="Arial" w:hAnsi="Times New Roman" w:cs="Times New Roman"/>
                <w:lang w:val="lt"/>
                <w14:ligatures w14:val="none"/>
              </w:rPr>
              <w:t>o</w:t>
            </w:r>
            <w:r w:rsidRPr="00577707">
              <w:rPr>
                <w:rFonts w:ascii="Times New Roman" w:eastAsia="Arial" w:hAnsi="Times New Roman" w:cs="Times New Roman"/>
                <w:lang w:val="lt"/>
                <w14:ligatures w14:val="none"/>
              </w:rPr>
              <w:t>;</w:t>
            </w:r>
          </w:p>
          <w:p w14:paraId="20D3612C" w14:textId="7C699843" w:rsidR="00617D4D" w:rsidRPr="00577707" w:rsidRDefault="00617D4D" w:rsidP="00617D4D">
            <w:pPr>
              <w:spacing w:after="0" w:line="240" w:lineRule="auto"/>
              <w:jc w:val="both"/>
              <w:rPr>
                <w:rFonts w:ascii="Times New Roman" w:eastAsia="Arial" w:hAnsi="Times New Roman" w:cs="Times New Roman"/>
                <w:lang w:val="lt"/>
                <w14:ligatures w14:val="none"/>
              </w:rPr>
            </w:pPr>
            <w:r w:rsidRPr="00577707">
              <w:rPr>
                <w:rFonts w:ascii="Times New Roman" w:eastAsia="Arial" w:hAnsi="Times New Roman" w:cs="Times New Roman"/>
                <w:lang w:val="lt"/>
                <w14:ligatures w14:val="none"/>
              </w:rPr>
              <w:t>12.2.3. Tiekėjas pažeidžia Paslaugų suteikimo termin</w:t>
            </w:r>
            <w:r>
              <w:rPr>
                <w:rFonts w:ascii="Times New Roman" w:eastAsia="Arial" w:hAnsi="Times New Roman" w:cs="Times New Roman"/>
                <w:lang w:val="lt"/>
                <w14:ligatures w14:val="none"/>
              </w:rPr>
              <w:t>us</w:t>
            </w:r>
            <w:r w:rsidRPr="00577707">
              <w:rPr>
                <w:rFonts w:ascii="Times New Roman" w:eastAsia="Arial" w:hAnsi="Times New Roman" w:cs="Times New Roman"/>
                <w:lang w:val="lt"/>
                <w14:ligatures w14:val="none"/>
              </w:rPr>
              <w:t xml:space="preserve"> ir dėl Paslaugų suteikimo vėlavimo Paslaugos tampa nebereikalingos</w:t>
            </w:r>
            <w:r>
              <w:rPr>
                <w:rFonts w:ascii="Times New Roman" w:eastAsia="Arial" w:hAnsi="Times New Roman" w:cs="Times New Roman"/>
                <w:lang w:val="lt"/>
                <w14:ligatures w14:val="none"/>
              </w:rPr>
              <w:t>;</w:t>
            </w:r>
            <w:r w:rsidRPr="00577707">
              <w:rPr>
                <w:rFonts w:ascii="Times New Roman" w:eastAsia="Times New Roman" w:hAnsi="Times New Roman" w:cs="Times New Roman"/>
                <w14:ligatures w14:val="none"/>
              </w:rPr>
              <w:t xml:space="preserve"> </w:t>
            </w:r>
          </w:p>
          <w:p w14:paraId="6843968B" w14:textId="4240AFCF" w:rsidR="00617D4D" w:rsidRPr="005429E6" w:rsidRDefault="00617D4D" w:rsidP="00617D4D">
            <w:pPr>
              <w:tabs>
                <w:tab w:val="left" w:pos="567"/>
                <w:tab w:val="left" w:pos="851"/>
                <w:tab w:val="left" w:pos="992"/>
                <w:tab w:val="left" w:pos="1134"/>
              </w:tabs>
              <w:spacing w:after="0" w:line="257" w:lineRule="auto"/>
              <w:jc w:val="both"/>
              <w:rPr>
                <w:rFonts w:ascii="Times New Roman" w:eastAsia="Arial" w:hAnsi="Times New Roman" w:cs="Times New Roman"/>
                <w14:ligatures w14:val="none"/>
              </w:rPr>
            </w:pPr>
            <w:r w:rsidRPr="005429E6">
              <w:rPr>
                <w:rFonts w:ascii="Times New Roman" w:eastAsia="Arial" w:hAnsi="Times New Roman" w:cs="Times New Roman"/>
                <w:lang w:val="lt"/>
                <w14:ligatures w14:val="none"/>
              </w:rPr>
              <w:t xml:space="preserve">12.2.4. </w:t>
            </w:r>
            <w:r w:rsidRPr="005429E6">
              <w:rPr>
                <w:rFonts w:ascii="Times New Roman" w:hAnsi="Times New Roman" w:cs="Times New Roman"/>
              </w:rPr>
              <w:t>Tiekėjas suteikia Paslaugas, kurios neatitinka Sutartyje ir (ar) įstatymuose nustatytų reikalavimų Paslaugoms ir jų trūkumų neištaiso per Pirkėjo nustatytą terminą</w:t>
            </w:r>
            <w:r>
              <w:rPr>
                <w:rFonts w:ascii="Times New Roman" w:hAnsi="Times New Roman" w:cs="Times New Roman"/>
              </w:rPr>
              <w:t>.</w:t>
            </w:r>
          </w:p>
        </w:tc>
      </w:tr>
      <w:tr w:rsidR="00617D4D" w:rsidRPr="00577707" w14:paraId="0F67FC07" w14:textId="77777777" w:rsidTr="00DC59A2">
        <w:trPr>
          <w:trHeight w:val="300"/>
        </w:trPr>
        <w:tc>
          <w:tcPr>
            <w:tcW w:w="9535" w:type="dxa"/>
            <w:gridSpan w:val="3"/>
          </w:tcPr>
          <w:p w14:paraId="285992F8" w14:textId="77777777" w:rsidR="00617D4D" w:rsidRPr="00577707" w:rsidRDefault="00617D4D" w:rsidP="00617D4D">
            <w:pPr>
              <w:spacing w:after="0" w:line="240" w:lineRule="auto"/>
              <w:jc w:val="center"/>
              <w:rPr>
                <w:rFonts w:ascii="Times New Roman" w:eastAsia="Times New Roman" w:hAnsi="Times New Roman" w:cs="Times New Roman"/>
                <w14:ligatures w14:val="none"/>
              </w:rPr>
            </w:pPr>
            <w:r w:rsidRPr="00577707">
              <w:rPr>
                <w:rFonts w:ascii="Times New Roman" w:eastAsia="Times New Roman" w:hAnsi="Times New Roman" w:cs="Times New Roman"/>
                <w:b/>
                <w14:ligatures w14:val="none"/>
              </w:rPr>
              <w:t xml:space="preserve">13. APLINKOS APSAUGOS IR SOCIALINIAI KRITERIJAI </w:t>
            </w:r>
            <w:r w:rsidRPr="00577707">
              <w:rPr>
                <w:rFonts w:ascii="Times New Roman" w:eastAsia="Times New Roman" w:hAnsi="Times New Roman" w:cs="Times New Roman"/>
                <w14:ligatures w14:val="none"/>
              </w:rPr>
              <w:t>(taikoma, jeigu aplinkosauginiai ir (arba) socialiniai kriterijai nustatomi kaip Sutarties vykdymo sąlygos)</w:t>
            </w:r>
          </w:p>
        </w:tc>
      </w:tr>
      <w:tr w:rsidR="00617D4D" w:rsidRPr="00577707" w14:paraId="09D658D0" w14:textId="77777777" w:rsidTr="00DC59A2">
        <w:trPr>
          <w:trHeight w:val="300"/>
        </w:trPr>
        <w:tc>
          <w:tcPr>
            <w:tcW w:w="3094" w:type="dxa"/>
          </w:tcPr>
          <w:p w14:paraId="233C5A68"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 xml:space="preserve">13.1. Su perkamomis paslaugomis susiję  aplinkos apsaugos kriterijai </w:t>
            </w:r>
          </w:p>
        </w:tc>
        <w:tc>
          <w:tcPr>
            <w:tcW w:w="6441" w:type="dxa"/>
            <w:gridSpan w:val="2"/>
          </w:tcPr>
          <w:p w14:paraId="10C2CE45" w14:textId="68B6473C" w:rsidR="00617D4D" w:rsidRPr="00C07398" w:rsidRDefault="00AA7239" w:rsidP="00617D4D">
            <w:pPr>
              <w:spacing w:after="0" w:line="240" w:lineRule="auto"/>
              <w:jc w:val="both"/>
              <w:rPr>
                <w:rFonts w:ascii="Times New Roman" w:hAnsi="Times New Roman" w:cs="Times New Roman"/>
              </w:rPr>
            </w:pPr>
            <w:r>
              <w:rPr>
                <w:rFonts w:ascii="Times New Roman" w:hAnsi="Times New Roman" w:cs="Times New Roman"/>
              </w:rPr>
              <w:t xml:space="preserve">Apželdinimui naudojama kiekviena motorinė technika turi atitikti bent vieną </w:t>
            </w:r>
            <w:r w:rsidR="00617D4D" w:rsidRPr="00C07398">
              <w:rPr>
                <w:rFonts w:ascii="Times New Roman" w:hAnsi="Times New Roman" w:cs="Times New Roman"/>
              </w:rPr>
              <w:t xml:space="preserve">iš šių minimalių aplinkos apsaugos kriterijų:  </w:t>
            </w:r>
          </w:p>
          <w:p w14:paraId="734CC692" w14:textId="77777777" w:rsidR="00617D4D" w:rsidRPr="00C07398" w:rsidRDefault="00617D4D" w:rsidP="00617D4D">
            <w:pPr>
              <w:spacing w:after="0" w:line="240" w:lineRule="auto"/>
              <w:jc w:val="both"/>
              <w:rPr>
                <w:rFonts w:ascii="Times New Roman" w:hAnsi="Times New Roman" w:cs="Times New Roman"/>
              </w:rPr>
            </w:pPr>
            <w:r w:rsidRPr="00C07398">
              <w:rPr>
                <w:rFonts w:ascii="Times New Roman" w:hAnsi="Times New Roman" w:cs="Times New Roman"/>
              </w:rPr>
              <w:t xml:space="preserve">1.1 ne mažesnį kaip „Euro 6“ standartą, nustatytą Reglamentu (EB) Nr. 715/2007; </w:t>
            </w:r>
          </w:p>
          <w:p w14:paraId="0DB22764" w14:textId="069DEAFE" w:rsidR="00617D4D" w:rsidRDefault="00617D4D" w:rsidP="00617D4D">
            <w:pPr>
              <w:spacing w:after="0" w:line="240" w:lineRule="auto"/>
              <w:jc w:val="both"/>
              <w:rPr>
                <w:rFonts w:ascii="Times New Roman" w:hAnsi="Times New Roman" w:cs="Times New Roman"/>
              </w:rPr>
            </w:pPr>
            <w:r w:rsidRPr="00C07398">
              <w:rPr>
                <w:rFonts w:ascii="Times New Roman" w:hAnsi="Times New Roman" w:cs="Times New Roman"/>
              </w:rPr>
              <w:t>1.2 standartą</w:t>
            </w:r>
            <w:r w:rsidRPr="005429E6">
              <w:rPr>
                <w:rFonts w:ascii="Times New Roman" w:hAnsi="Times New Roman" w:cs="Times New Roman"/>
              </w:rPr>
              <w:t xml:space="preserve">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 </w:t>
            </w:r>
          </w:p>
          <w:p w14:paraId="12611D80" w14:textId="77777777" w:rsidR="00617D4D" w:rsidRDefault="00617D4D" w:rsidP="00617D4D">
            <w:pPr>
              <w:spacing w:after="0" w:line="240" w:lineRule="auto"/>
              <w:jc w:val="both"/>
              <w:rPr>
                <w:rFonts w:ascii="Times New Roman" w:hAnsi="Times New Roman" w:cs="Times New Roman"/>
              </w:rPr>
            </w:pPr>
            <w:r w:rsidRPr="005429E6">
              <w:rPr>
                <w:rFonts w:ascii="Times New Roman" w:hAnsi="Times New Roman" w:cs="Times New Roman"/>
              </w:rPr>
              <w:t xml:space="preserve">1.3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 </w:t>
            </w:r>
          </w:p>
          <w:p w14:paraId="5D6514A8" w14:textId="636AC6FF" w:rsidR="00617D4D" w:rsidRPr="005429E6" w:rsidRDefault="00617D4D" w:rsidP="00617D4D">
            <w:pPr>
              <w:spacing w:after="0" w:line="240" w:lineRule="auto"/>
              <w:jc w:val="both"/>
              <w:rPr>
                <w:rFonts w:ascii="Times New Roman" w:eastAsia="Times New Roman" w:hAnsi="Times New Roman" w:cs="Times New Roman"/>
                <w14:ligatures w14:val="none"/>
              </w:rPr>
            </w:pPr>
            <w:r w:rsidRPr="005429E6">
              <w:rPr>
                <w:rFonts w:ascii="Times New Roman" w:hAnsi="Times New Roman" w:cs="Times New Roman"/>
              </w:rPr>
              <w:t>1.4 akumuliatoriumi ar elektra varoma technika, kuri neišmeta teršalų</w:t>
            </w:r>
            <w:r>
              <w:rPr>
                <w:rFonts w:ascii="Times New Roman" w:hAnsi="Times New Roman" w:cs="Times New Roman"/>
              </w:rPr>
              <w:t>.</w:t>
            </w:r>
          </w:p>
        </w:tc>
      </w:tr>
      <w:tr w:rsidR="00617D4D" w:rsidRPr="00577707" w14:paraId="62E00FF1" w14:textId="77777777" w:rsidTr="00DC59A2">
        <w:trPr>
          <w:trHeight w:val="300"/>
        </w:trPr>
        <w:tc>
          <w:tcPr>
            <w:tcW w:w="3094" w:type="dxa"/>
          </w:tcPr>
          <w:p w14:paraId="7F19C6A0"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13.2. Su perkamomis Paslaugomis susiję socialiniai kriterijai</w:t>
            </w:r>
          </w:p>
        </w:tc>
        <w:tc>
          <w:tcPr>
            <w:tcW w:w="6441" w:type="dxa"/>
            <w:gridSpan w:val="2"/>
          </w:tcPr>
          <w:p w14:paraId="1AE5E8A1" w14:textId="77777777" w:rsidR="00617D4D" w:rsidRPr="00577707" w:rsidRDefault="00617D4D" w:rsidP="00617D4D">
            <w:pPr>
              <w:spacing w:after="0" w:line="240" w:lineRule="auto"/>
              <w:rPr>
                <w:rFonts w:ascii="Times New Roman" w:eastAsia="Times New Roman" w:hAnsi="Times New Roman" w:cs="Times New Roman"/>
                <w:color w:val="000000"/>
                <w:shd w:val="clear" w:color="auto" w:fill="FFFFFF"/>
                <w14:ligatures w14:val="none"/>
              </w:rPr>
            </w:pPr>
            <w:r w:rsidRPr="00577707">
              <w:rPr>
                <w:rFonts w:ascii="Times New Roman" w:eastAsia="Times New Roman" w:hAnsi="Times New Roman" w:cs="Times New Roman"/>
                <w:color w:val="000000"/>
                <w:shd w:val="clear" w:color="auto" w:fill="FFFFFF"/>
                <w14:ligatures w14:val="none"/>
              </w:rPr>
              <w:t>Netaikoma</w:t>
            </w:r>
          </w:p>
          <w:p w14:paraId="011A2FC0" w14:textId="77777777" w:rsidR="00617D4D" w:rsidRPr="00577707" w:rsidRDefault="00617D4D" w:rsidP="00617D4D">
            <w:pPr>
              <w:spacing w:after="0" w:line="240" w:lineRule="auto"/>
              <w:rPr>
                <w:rFonts w:ascii="Times New Roman" w:eastAsia="Times New Roman" w:hAnsi="Times New Roman" w:cs="Times New Roman"/>
                <w:color w:val="000000"/>
                <w:shd w:val="clear" w:color="auto" w:fill="FFFFFF"/>
                <w14:ligatures w14:val="none"/>
              </w:rPr>
            </w:pPr>
          </w:p>
          <w:p w14:paraId="64A68242" w14:textId="77777777" w:rsidR="00617D4D" w:rsidRPr="00577707" w:rsidRDefault="00617D4D" w:rsidP="00617D4D">
            <w:pPr>
              <w:spacing w:after="0" w:line="240" w:lineRule="auto"/>
              <w:rPr>
                <w:rFonts w:ascii="Times New Roman" w:eastAsia="Times New Roman" w:hAnsi="Times New Roman" w:cs="Times New Roman"/>
                <w:color w:val="0070C0"/>
                <w14:ligatures w14:val="none"/>
              </w:rPr>
            </w:pPr>
          </w:p>
        </w:tc>
      </w:tr>
      <w:tr w:rsidR="00617D4D" w:rsidRPr="00577707" w14:paraId="597D853E" w14:textId="77777777" w:rsidTr="00DC59A2">
        <w:trPr>
          <w:trHeight w:val="300"/>
        </w:trPr>
        <w:tc>
          <w:tcPr>
            <w:tcW w:w="9535" w:type="dxa"/>
            <w:gridSpan w:val="3"/>
          </w:tcPr>
          <w:p w14:paraId="48D0806B" w14:textId="77777777" w:rsidR="00617D4D" w:rsidRPr="00577707" w:rsidRDefault="00617D4D" w:rsidP="00617D4D">
            <w:pPr>
              <w:spacing w:after="0" w:line="240" w:lineRule="auto"/>
              <w:jc w:val="center"/>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 xml:space="preserve">14. BENDRŲJŲ SĄLYGŲ PAKEITIMAI IR PAPILDYMAI </w:t>
            </w:r>
          </w:p>
          <w:p w14:paraId="01DB69FB" w14:textId="77777777" w:rsidR="00617D4D" w:rsidRPr="00577707" w:rsidRDefault="00617D4D" w:rsidP="00617D4D">
            <w:pPr>
              <w:spacing w:after="0" w:line="240" w:lineRule="auto"/>
              <w:jc w:val="center"/>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 xml:space="preserve">(jeigu būtina dėl konkretaus Sutarties dalyko specifikos) </w:t>
            </w:r>
          </w:p>
        </w:tc>
      </w:tr>
      <w:tr w:rsidR="00617D4D" w:rsidRPr="00577707" w14:paraId="314B3260" w14:textId="77777777" w:rsidTr="00DC59A2">
        <w:trPr>
          <w:trHeight w:val="300"/>
        </w:trPr>
        <w:tc>
          <w:tcPr>
            <w:tcW w:w="3094" w:type="dxa"/>
          </w:tcPr>
          <w:p w14:paraId="3F6D8B2B" w14:textId="77777777" w:rsidR="00617D4D" w:rsidRPr="00577707" w:rsidRDefault="00617D4D" w:rsidP="00617D4D">
            <w:pPr>
              <w:spacing w:after="0" w:line="240" w:lineRule="auto"/>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 xml:space="preserve">14.1. </w:t>
            </w:r>
          </w:p>
        </w:tc>
        <w:tc>
          <w:tcPr>
            <w:tcW w:w="6441" w:type="dxa"/>
            <w:gridSpan w:val="2"/>
          </w:tcPr>
          <w:p w14:paraId="6880D3D3" w14:textId="77777777" w:rsidR="00617D4D" w:rsidRPr="00577707" w:rsidRDefault="00617D4D" w:rsidP="00617D4D">
            <w:pPr>
              <w:spacing w:after="0" w:line="240" w:lineRule="auto"/>
              <w:jc w:val="both"/>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617D4D" w:rsidRPr="00577707" w14:paraId="02628941" w14:textId="77777777" w:rsidTr="00DC59A2">
        <w:trPr>
          <w:trHeight w:val="300"/>
        </w:trPr>
        <w:tc>
          <w:tcPr>
            <w:tcW w:w="9535" w:type="dxa"/>
            <w:gridSpan w:val="3"/>
          </w:tcPr>
          <w:p w14:paraId="2CD855DB" w14:textId="77777777" w:rsidR="00617D4D" w:rsidRPr="00577707" w:rsidRDefault="00617D4D" w:rsidP="00617D4D">
            <w:pPr>
              <w:spacing w:after="0" w:line="240" w:lineRule="auto"/>
              <w:jc w:val="center"/>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15. SUTARTIES PRIEDAI</w:t>
            </w:r>
          </w:p>
        </w:tc>
      </w:tr>
      <w:tr w:rsidR="00617D4D" w:rsidRPr="00577707" w14:paraId="55569814" w14:textId="77777777" w:rsidTr="00DC59A2">
        <w:trPr>
          <w:trHeight w:val="300"/>
        </w:trPr>
        <w:tc>
          <w:tcPr>
            <w:tcW w:w="3094" w:type="dxa"/>
          </w:tcPr>
          <w:p w14:paraId="19383C29" w14:textId="77777777" w:rsidR="00617D4D" w:rsidRPr="00577707" w:rsidRDefault="00617D4D" w:rsidP="00617D4D">
            <w:pPr>
              <w:spacing w:after="0" w:line="240" w:lineRule="auto"/>
              <w:jc w:val="center"/>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15.1. Priedas Nr. 1</w:t>
            </w:r>
          </w:p>
        </w:tc>
        <w:tc>
          <w:tcPr>
            <w:tcW w:w="6441" w:type="dxa"/>
            <w:gridSpan w:val="2"/>
          </w:tcPr>
          <w:p w14:paraId="1D68B78F" w14:textId="2A0335F8" w:rsidR="00617D4D" w:rsidRPr="00577707" w:rsidRDefault="00617D4D" w:rsidP="00617D4D">
            <w:pPr>
              <w:spacing w:after="0" w:line="240" w:lineRule="auto"/>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Techninė specifikacija</w:t>
            </w:r>
          </w:p>
        </w:tc>
      </w:tr>
      <w:tr w:rsidR="00617D4D" w:rsidRPr="00577707" w14:paraId="2E997198" w14:textId="77777777" w:rsidTr="00DC59A2">
        <w:trPr>
          <w:trHeight w:val="300"/>
        </w:trPr>
        <w:tc>
          <w:tcPr>
            <w:tcW w:w="3094" w:type="dxa"/>
          </w:tcPr>
          <w:p w14:paraId="269A5F35" w14:textId="4663D093" w:rsidR="00617D4D" w:rsidRPr="00577707" w:rsidRDefault="00617D4D" w:rsidP="00617D4D">
            <w:pPr>
              <w:spacing w:after="0" w:line="240" w:lineRule="auto"/>
              <w:jc w:val="center"/>
              <w:rPr>
                <w:rFonts w:ascii="Times New Roman" w:eastAsia="Times New Roman" w:hAnsi="Times New Roman" w:cs="Times New Roman"/>
                <w:b/>
                <w14:ligatures w14:val="none"/>
              </w:rPr>
            </w:pPr>
            <w:r>
              <w:rPr>
                <w:rFonts w:ascii="Times New Roman" w:eastAsia="Times New Roman" w:hAnsi="Times New Roman" w:cs="Times New Roman"/>
                <w:b/>
                <w14:ligatures w14:val="none"/>
              </w:rPr>
              <w:t>15.2 Priedas Nr. 2</w:t>
            </w:r>
          </w:p>
        </w:tc>
        <w:tc>
          <w:tcPr>
            <w:tcW w:w="6441" w:type="dxa"/>
            <w:gridSpan w:val="2"/>
          </w:tcPr>
          <w:p w14:paraId="0B434422" w14:textId="69E0AC57" w:rsidR="00617D4D" w:rsidRPr="00577707" w:rsidRDefault="00617D4D" w:rsidP="00617D4D">
            <w:pPr>
              <w:spacing w:after="0" w:line="240" w:lineRule="auto"/>
              <w:rPr>
                <w:rFonts w:ascii="Times New Roman" w:eastAsia="Times New Roman" w:hAnsi="Times New Roman" w:cs="Times New Roman"/>
                <w:bCs/>
                <w14:ligatures w14:val="none"/>
              </w:rPr>
            </w:pPr>
            <w:r w:rsidRPr="00577707">
              <w:rPr>
                <w:rFonts w:ascii="Times New Roman" w:eastAsia="Times New Roman" w:hAnsi="Times New Roman" w:cs="Times New Roman"/>
                <w:bCs/>
                <w14:ligatures w14:val="none"/>
              </w:rPr>
              <w:t>Pasiūlymas</w:t>
            </w:r>
          </w:p>
        </w:tc>
      </w:tr>
      <w:tr w:rsidR="00617D4D" w:rsidRPr="00577707" w14:paraId="22B0D9CD" w14:textId="77777777" w:rsidTr="00DC59A2">
        <w:tc>
          <w:tcPr>
            <w:tcW w:w="9535" w:type="dxa"/>
            <w:gridSpan w:val="3"/>
          </w:tcPr>
          <w:p w14:paraId="76151AC4" w14:textId="77777777" w:rsidR="00617D4D" w:rsidRPr="00577707" w:rsidRDefault="00617D4D" w:rsidP="00617D4D">
            <w:pPr>
              <w:spacing w:after="0" w:line="240" w:lineRule="auto"/>
              <w:jc w:val="center"/>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16. ŠALIŲ ATSTOVŲ PARAŠAI</w:t>
            </w:r>
          </w:p>
        </w:tc>
      </w:tr>
      <w:tr w:rsidR="00617D4D" w:rsidRPr="00577707" w14:paraId="7F9C1361" w14:textId="77777777" w:rsidTr="00DC59A2">
        <w:tc>
          <w:tcPr>
            <w:tcW w:w="5224" w:type="dxa"/>
            <w:gridSpan w:val="2"/>
          </w:tcPr>
          <w:p w14:paraId="75A0460A" w14:textId="77777777" w:rsidR="00617D4D" w:rsidRPr="00577707" w:rsidRDefault="00617D4D" w:rsidP="00617D4D">
            <w:pPr>
              <w:spacing w:after="0" w:line="240" w:lineRule="auto"/>
              <w:jc w:val="center"/>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PIRKĖJAS</w:t>
            </w:r>
          </w:p>
        </w:tc>
        <w:tc>
          <w:tcPr>
            <w:tcW w:w="4311" w:type="dxa"/>
          </w:tcPr>
          <w:p w14:paraId="20ABF328" w14:textId="77777777" w:rsidR="00617D4D" w:rsidRPr="00577707" w:rsidRDefault="00617D4D" w:rsidP="00617D4D">
            <w:pPr>
              <w:spacing w:after="0" w:line="240" w:lineRule="auto"/>
              <w:jc w:val="center"/>
              <w:rPr>
                <w:rFonts w:ascii="Times New Roman" w:eastAsia="Times New Roman" w:hAnsi="Times New Roman" w:cs="Times New Roman"/>
                <w:b/>
                <w14:ligatures w14:val="none"/>
              </w:rPr>
            </w:pPr>
            <w:r w:rsidRPr="00577707">
              <w:rPr>
                <w:rFonts w:ascii="Times New Roman" w:eastAsia="Times New Roman" w:hAnsi="Times New Roman" w:cs="Times New Roman"/>
                <w:b/>
                <w14:ligatures w14:val="none"/>
              </w:rPr>
              <w:t>TIEKĖJAS</w:t>
            </w:r>
          </w:p>
        </w:tc>
      </w:tr>
      <w:tr w:rsidR="00617D4D" w:rsidRPr="00577707" w14:paraId="0C5CAFC2" w14:textId="77777777" w:rsidTr="00DC59A2">
        <w:tc>
          <w:tcPr>
            <w:tcW w:w="5224" w:type="dxa"/>
            <w:gridSpan w:val="2"/>
          </w:tcPr>
          <w:p w14:paraId="21A065E1" w14:textId="77777777" w:rsidR="00617D4D" w:rsidRPr="00577707" w:rsidRDefault="00617D4D" w:rsidP="00617D4D">
            <w:pPr>
              <w:spacing w:after="0" w:line="240" w:lineRule="auto"/>
              <w:jc w:val="center"/>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lastRenderedPageBreak/>
              <w:t xml:space="preserve">Direktorius Paulius Martinkus </w:t>
            </w:r>
          </w:p>
        </w:tc>
        <w:tc>
          <w:tcPr>
            <w:tcW w:w="4311" w:type="dxa"/>
          </w:tcPr>
          <w:p w14:paraId="2171231C" w14:textId="77777777" w:rsidR="00617D4D" w:rsidRPr="00577707" w:rsidRDefault="00617D4D" w:rsidP="00617D4D">
            <w:pPr>
              <w:spacing w:after="0" w:line="240" w:lineRule="auto"/>
              <w:jc w:val="center"/>
              <w:rPr>
                <w:rFonts w:ascii="Times New Roman" w:eastAsia="Times New Roman" w:hAnsi="Times New Roman" w:cs="Times New Roman"/>
                <w:b/>
                <w14:ligatures w14:val="none"/>
              </w:rPr>
            </w:pPr>
            <w:r w:rsidRPr="00577707">
              <w:rPr>
                <w:rFonts w:ascii="Times New Roman" w:eastAsia="Times New Roman" w:hAnsi="Times New Roman" w:cs="Times New Roman"/>
                <w:color w:val="4472C4"/>
                <w14:ligatures w14:val="none"/>
              </w:rPr>
              <w:t>(nurodomos atstovo pareigos, vardas, pavardė)</w:t>
            </w:r>
          </w:p>
        </w:tc>
      </w:tr>
      <w:tr w:rsidR="00617D4D" w:rsidRPr="00577707" w14:paraId="1F7D806B" w14:textId="77777777" w:rsidTr="00DC59A2">
        <w:tc>
          <w:tcPr>
            <w:tcW w:w="5224" w:type="dxa"/>
            <w:gridSpan w:val="2"/>
          </w:tcPr>
          <w:p w14:paraId="5ACF5CFF" w14:textId="77777777" w:rsidR="00617D4D" w:rsidRPr="00577707" w:rsidRDefault="00617D4D" w:rsidP="00617D4D">
            <w:pPr>
              <w:spacing w:after="0" w:line="240" w:lineRule="auto"/>
              <w:jc w:val="center"/>
              <w:rPr>
                <w:rFonts w:ascii="Times New Roman" w:eastAsia="Times New Roman" w:hAnsi="Times New Roman" w:cs="Times New Roman"/>
                <w14:ligatures w14:val="none"/>
              </w:rPr>
            </w:pPr>
          </w:p>
          <w:p w14:paraId="602F9354" w14:textId="77777777" w:rsidR="00617D4D" w:rsidRPr="00577707" w:rsidRDefault="00617D4D" w:rsidP="00617D4D">
            <w:pPr>
              <w:spacing w:after="0" w:line="240" w:lineRule="auto"/>
              <w:jc w:val="center"/>
              <w:rPr>
                <w:rFonts w:ascii="Times New Roman" w:eastAsia="Times New Roman" w:hAnsi="Times New Roman" w:cs="Times New Roman"/>
                <w14:ligatures w14:val="none"/>
              </w:rPr>
            </w:pPr>
            <w:r w:rsidRPr="00577707">
              <w:rPr>
                <w:rFonts w:ascii="Times New Roman" w:eastAsia="Times New Roman" w:hAnsi="Times New Roman" w:cs="Times New Roman"/>
                <w14:ligatures w14:val="none"/>
              </w:rPr>
              <w:t>(parašas)</w:t>
            </w:r>
          </w:p>
          <w:p w14:paraId="1C33DE8D" w14:textId="77777777" w:rsidR="00617D4D" w:rsidRPr="00577707" w:rsidRDefault="00617D4D" w:rsidP="00617D4D">
            <w:pPr>
              <w:spacing w:after="0" w:line="240" w:lineRule="auto"/>
              <w:jc w:val="center"/>
              <w:rPr>
                <w:rFonts w:ascii="Times New Roman" w:eastAsia="Times New Roman" w:hAnsi="Times New Roman" w:cs="Times New Roman"/>
                <w14:ligatures w14:val="none"/>
              </w:rPr>
            </w:pPr>
          </w:p>
          <w:p w14:paraId="0CED8352" w14:textId="77777777" w:rsidR="00617D4D" w:rsidRPr="00577707" w:rsidRDefault="00617D4D" w:rsidP="00617D4D">
            <w:pPr>
              <w:spacing w:after="0" w:line="240" w:lineRule="auto"/>
              <w:jc w:val="center"/>
              <w:rPr>
                <w:rFonts w:ascii="Times New Roman" w:eastAsia="Times New Roman" w:hAnsi="Times New Roman" w:cs="Times New Roman"/>
                <w14:ligatures w14:val="none"/>
              </w:rPr>
            </w:pPr>
          </w:p>
        </w:tc>
        <w:tc>
          <w:tcPr>
            <w:tcW w:w="4311" w:type="dxa"/>
          </w:tcPr>
          <w:p w14:paraId="0ED387D4" w14:textId="77777777" w:rsidR="00617D4D" w:rsidRPr="00577707" w:rsidRDefault="00617D4D" w:rsidP="00617D4D">
            <w:pPr>
              <w:spacing w:after="0" w:line="240" w:lineRule="auto"/>
              <w:jc w:val="center"/>
              <w:rPr>
                <w:rFonts w:ascii="Times New Roman" w:eastAsia="Times New Roman" w:hAnsi="Times New Roman" w:cs="Times New Roman"/>
                <w:b/>
                <w:color w:val="4472C4"/>
                <w14:ligatures w14:val="none"/>
              </w:rPr>
            </w:pPr>
          </w:p>
          <w:p w14:paraId="640E9BD7" w14:textId="77777777" w:rsidR="00617D4D" w:rsidRPr="00577707" w:rsidRDefault="00617D4D" w:rsidP="00617D4D">
            <w:pPr>
              <w:spacing w:after="0" w:line="240" w:lineRule="auto"/>
              <w:jc w:val="center"/>
              <w:rPr>
                <w:rFonts w:ascii="Times New Roman" w:eastAsia="Times New Roman" w:hAnsi="Times New Roman" w:cs="Times New Roman"/>
                <w:b/>
                <w:color w:val="4472C4"/>
                <w14:ligatures w14:val="none"/>
              </w:rPr>
            </w:pPr>
            <w:r w:rsidRPr="00577707">
              <w:rPr>
                <w:rFonts w:ascii="Times New Roman" w:eastAsia="Times New Roman" w:hAnsi="Times New Roman" w:cs="Times New Roman"/>
                <w:b/>
                <w:color w:val="4472C4"/>
                <w14:ligatures w14:val="none"/>
              </w:rPr>
              <w:t>(parašas)</w:t>
            </w:r>
          </w:p>
        </w:tc>
      </w:tr>
    </w:tbl>
    <w:p w14:paraId="2CB43F45" w14:textId="77777777" w:rsidR="00577707" w:rsidRPr="00577707" w:rsidRDefault="00577707" w:rsidP="00577707">
      <w:pPr>
        <w:spacing w:after="0" w:line="240" w:lineRule="auto"/>
        <w:rPr>
          <w:rFonts w:ascii="Times New Roman" w:eastAsia="Times New Roman" w:hAnsi="Times New Roman" w:cs="Times New Roman"/>
          <w:kern w:val="0"/>
          <w14:ligatures w14:val="none"/>
        </w:rPr>
      </w:pPr>
    </w:p>
    <w:p w14:paraId="19EC0EF6" w14:textId="77777777" w:rsidR="00577707" w:rsidRPr="00577707" w:rsidRDefault="00577707" w:rsidP="00577707">
      <w:pPr>
        <w:spacing w:after="0" w:line="240" w:lineRule="auto"/>
        <w:rPr>
          <w:rFonts w:ascii="Times New Roman" w:eastAsia="Times New Roman" w:hAnsi="Times New Roman" w:cs="Times New Roman"/>
          <w:kern w:val="0"/>
          <w14:ligatures w14:val="none"/>
        </w:rPr>
      </w:pPr>
    </w:p>
    <w:p w14:paraId="1006C57E" w14:textId="77777777" w:rsidR="00577707" w:rsidRPr="00577707" w:rsidRDefault="00577707" w:rsidP="00577707">
      <w:pPr>
        <w:tabs>
          <w:tab w:val="left" w:pos="5400"/>
        </w:tabs>
        <w:spacing w:after="0" w:line="240" w:lineRule="auto"/>
        <w:jc w:val="center"/>
        <w:textAlignment w:val="center"/>
        <w:rPr>
          <w:rFonts w:ascii="Times New Roman" w:eastAsia="Times New Roman" w:hAnsi="Times New Roman" w:cs="Times New Roman"/>
          <w:kern w:val="0"/>
          <w:szCs w:val="20"/>
          <w14:ligatures w14:val="none"/>
        </w:rPr>
      </w:pPr>
      <w:r w:rsidRPr="00577707">
        <w:rPr>
          <w:rFonts w:ascii="Times New Roman" w:eastAsia="Times New Roman" w:hAnsi="Times New Roman" w:cs="Times New Roman"/>
          <w:b/>
          <w:bCs/>
          <w:kern w:val="0"/>
          <w:szCs w:val="20"/>
          <w14:ligatures w14:val="none"/>
        </w:rPr>
        <w:t>______________</w:t>
      </w:r>
    </w:p>
    <w:p w14:paraId="6ED3293E" w14:textId="77777777" w:rsidR="00577707" w:rsidRPr="00577707" w:rsidRDefault="00577707" w:rsidP="00577707">
      <w:pPr>
        <w:spacing w:after="0" w:line="240" w:lineRule="auto"/>
        <w:rPr>
          <w:rFonts w:ascii="Times New Roman" w:eastAsia="Times New Roman" w:hAnsi="Times New Roman" w:cs="Times New Roman"/>
          <w:kern w:val="0"/>
          <w:szCs w:val="20"/>
          <w14:ligatures w14:val="none"/>
        </w:rPr>
      </w:pPr>
    </w:p>
    <w:p w14:paraId="478515E0" w14:textId="77777777" w:rsidR="00F40524" w:rsidRDefault="00F40524"/>
    <w:sectPr w:rsidR="00F40524" w:rsidSect="00577707">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07"/>
    <w:rsid w:val="000C4DE0"/>
    <w:rsid w:val="000E1BF1"/>
    <w:rsid w:val="001655E5"/>
    <w:rsid w:val="001F0EFF"/>
    <w:rsid w:val="00243064"/>
    <w:rsid w:val="00252BDC"/>
    <w:rsid w:val="00263AF3"/>
    <w:rsid w:val="002C10DE"/>
    <w:rsid w:val="002E288E"/>
    <w:rsid w:val="00306C23"/>
    <w:rsid w:val="0042225A"/>
    <w:rsid w:val="00457947"/>
    <w:rsid w:val="004B62F5"/>
    <w:rsid w:val="005429E6"/>
    <w:rsid w:val="00577707"/>
    <w:rsid w:val="005C76E2"/>
    <w:rsid w:val="005F4CC0"/>
    <w:rsid w:val="00617D4D"/>
    <w:rsid w:val="00646081"/>
    <w:rsid w:val="0066556D"/>
    <w:rsid w:val="00691F52"/>
    <w:rsid w:val="00693531"/>
    <w:rsid w:val="006B7022"/>
    <w:rsid w:val="00790A00"/>
    <w:rsid w:val="007C1F16"/>
    <w:rsid w:val="00895EA5"/>
    <w:rsid w:val="00896DAA"/>
    <w:rsid w:val="009026EB"/>
    <w:rsid w:val="009F41A3"/>
    <w:rsid w:val="00AA7239"/>
    <w:rsid w:val="00B1271F"/>
    <w:rsid w:val="00B17D46"/>
    <w:rsid w:val="00BA3CE4"/>
    <w:rsid w:val="00BC530D"/>
    <w:rsid w:val="00C07398"/>
    <w:rsid w:val="00CA32B4"/>
    <w:rsid w:val="00CF7AE8"/>
    <w:rsid w:val="00D75724"/>
    <w:rsid w:val="00D9094A"/>
    <w:rsid w:val="00D94289"/>
    <w:rsid w:val="00F40524"/>
    <w:rsid w:val="00F647E7"/>
    <w:rsid w:val="00FA7D99"/>
    <w:rsid w:val="00FB6B6F"/>
    <w:rsid w:val="00FF5C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AEB8"/>
  <w15:chartTrackingRefBased/>
  <w15:docId w15:val="{D5B82E05-44C8-4D51-8ED1-785597AD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77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77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7770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7770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7770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7770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770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770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770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770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7770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7770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7770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7770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777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77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77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77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7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77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77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77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77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7707"/>
    <w:rPr>
      <w:i/>
      <w:iCs/>
      <w:color w:val="404040" w:themeColor="text1" w:themeTint="BF"/>
    </w:rPr>
  </w:style>
  <w:style w:type="paragraph" w:styleId="Sraopastraipa">
    <w:name w:val="List Paragraph"/>
    <w:basedOn w:val="prastasis"/>
    <w:uiPriority w:val="34"/>
    <w:qFormat/>
    <w:rsid w:val="00577707"/>
    <w:pPr>
      <w:ind w:left="720"/>
      <w:contextualSpacing/>
    </w:pPr>
  </w:style>
  <w:style w:type="character" w:styleId="Rykuspabraukimas">
    <w:name w:val="Intense Emphasis"/>
    <w:basedOn w:val="Numatytasispastraiposriftas"/>
    <w:uiPriority w:val="21"/>
    <w:qFormat/>
    <w:rsid w:val="00577707"/>
    <w:rPr>
      <w:i/>
      <w:iCs/>
      <w:color w:val="0F4761" w:themeColor="accent1" w:themeShade="BF"/>
    </w:rPr>
  </w:style>
  <w:style w:type="paragraph" w:styleId="Iskirtacitata">
    <w:name w:val="Intense Quote"/>
    <w:basedOn w:val="prastasis"/>
    <w:next w:val="prastasis"/>
    <w:link w:val="IskirtacitataDiagrama"/>
    <w:uiPriority w:val="30"/>
    <w:qFormat/>
    <w:rsid w:val="00577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77707"/>
    <w:rPr>
      <w:i/>
      <w:iCs/>
      <w:color w:val="0F4761" w:themeColor="accent1" w:themeShade="BF"/>
    </w:rPr>
  </w:style>
  <w:style w:type="character" w:styleId="Rykinuoroda">
    <w:name w:val="Intense Reference"/>
    <w:basedOn w:val="Numatytasispastraiposriftas"/>
    <w:uiPriority w:val="32"/>
    <w:qFormat/>
    <w:rsid w:val="00577707"/>
    <w:rPr>
      <w:b/>
      <w:bCs/>
      <w:smallCaps/>
      <w:color w:val="0F4761" w:themeColor="accent1" w:themeShade="BF"/>
      <w:spacing w:val="5"/>
    </w:rPr>
  </w:style>
  <w:style w:type="paragraph" w:styleId="Pataisymai">
    <w:name w:val="Revision"/>
    <w:hidden/>
    <w:uiPriority w:val="99"/>
    <w:semiHidden/>
    <w:rsid w:val="00D94289"/>
    <w:pPr>
      <w:spacing w:after="0" w:line="240" w:lineRule="auto"/>
    </w:pPr>
  </w:style>
  <w:style w:type="character" w:styleId="Komentaronuoroda">
    <w:name w:val="annotation reference"/>
    <w:basedOn w:val="Numatytasispastraiposriftas"/>
    <w:uiPriority w:val="99"/>
    <w:semiHidden/>
    <w:unhideWhenUsed/>
    <w:rsid w:val="00D94289"/>
    <w:rPr>
      <w:sz w:val="16"/>
      <w:szCs w:val="16"/>
    </w:rPr>
  </w:style>
  <w:style w:type="paragraph" w:styleId="Komentarotekstas">
    <w:name w:val="annotation text"/>
    <w:basedOn w:val="prastasis"/>
    <w:link w:val="KomentarotekstasDiagrama"/>
    <w:uiPriority w:val="99"/>
    <w:unhideWhenUsed/>
    <w:rsid w:val="00D942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94289"/>
    <w:rPr>
      <w:sz w:val="20"/>
      <w:szCs w:val="20"/>
    </w:rPr>
  </w:style>
  <w:style w:type="paragraph" w:styleId="Komentarotema">
    <w:name w:val="annotation subject"/>
    <w:basedOn w:val="Komentarotekstas"/>
    <w:next w:val="Komentarotekstas"/>
    <w:link w:val="KomentarotemaDiagrama"/>
    <w:uiPriority w:val="99"/>
    <w:semiHidden/>
    <w:unhideWhenUsed/>
    <w:rsid w:val="00D94289"/>
    <w:rPr>
      <w:b/>
      <w:bCs/>
    </w:rPr>
  </w:style>
  <w:style w:type="character" w:customStyle="1" w:styleId="KomentarotemaDiagrama">
    <w:name w:val="Komentaro tema Diagrama"/>
    <w:basedOn w:val="KomentarotekstasDiagrama"/>
    <w:link w:val="Komentarotema"/>
    <w:uiPriority w:val="99"/>
    <w:semiHidden/>
    <w:rsid w:val="00D942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vaa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8001</Words>
  <Characters>4561</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Černiauskaitė</dc:creator>
  <cp:keywords/>
  <dc:description/>
  <cp:lastModifiedBy>VAATC</cp:lastModifiedBy>
  <cp:revision>2</cp:revision>
  <cp:lastPrinted>2025-04-02T06:26:00Z</cp:lastPrinted>
  <dcterms:created xsi:type="dcterms:W3CDTF">2025-04-02T07:38:00Z</dcterms:created>
  <dcterms:modified xsi:type="dcterms:W3CDTF">2025-04-02T07:38:00Z</dcterms:modified>
</cp:coreProperties>
</file>