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37D7" w14:textId="77777777" w:rsidR="004842FA" w:rsidRDefault="004842FA" w:rsidP="004842FA">
      <w:pPr>
        <w:spacing w:after="120"/>
        <w:ind w:left="567"/>
        <w:contextualSpacing/>
        <w:jc w:val="center"/>
        <w:rPr>
          <w:rFonts w:ascii="Times New Roman" w:hAnsi="Times New Roman" w:cs="Times New Roman"/>
          <w:b/>
          <w:bCs/>
          <w:sz w:val="24"/>
          <w:szCs w:val="24"/>
        </w:rPr>
      </w:pPr>
    </w:p>
    <w:p w14:paraId="39FA4EF8" w14:textId="1FE74B62" w:rsidR="004842FA" w:rsidRDefault="008057E5" w:rsidP="004842FA">
      <w:pPr>
        <w:spacing w:after="120"/>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ANYKŠČIŲ ANTANO VIENUOLIO PROGIMNAZIJA </w:t>
      </w:r>
    </w:p>
    <w:p w14:paraId="5C6550A8" w14:textId="3E3759A1" w:rsidR="008057E5" w:rsidRPr="008057E5" w:rsidRDefault="008057E5" w:rsidP="008057E5">
      <w:pPr>
        <w:spacing w:after="120"/>
        <w:ind w:left="567"/>
        <w:contextualSpacing/>
        <w:jc w:val="center"/>
        <w:rPr>
          <w:rFonts w:ascii="Times New Roman" w:hAnsi="Times New Roman" w:cs="Times New Roman"/>
          <w:b/>
          <w:bCs/>
          <w:sz w:val="24"/>
          <w:szCs w:val="24"/>
        </w:rPr>
      </w:pPr>
      <w:r w:rsidRPr="008057E5">
        <w:rPr>
          <w:rFonts w:ascii="Times New Roman" w:hAnsi="Times New Roman" w:cs="Times New Roman"/>
          <w:b/>
          <w:bCs/>
          <w:sz w:val="24"/>
          <w:szCs w:val="24"/>
        </w:rPr>
        <w:t>JURIDINIO ASMENS KODAS 1900</w:t>
      </w:r>
      <w:r>
        <w:rPr>
          <w:rFonts w:ascii="Times New Roman" w:hAnsi="Times New Roman" w:cs="Times New Roman"/>
          <w:b/>
          <w:bCs/>
          <w:sz w:val="24"/>
          <w:szCs w:val="24"/>
        </w:rPr>
        <w:t>46913</w:t>
      </w:r>
      <w:r w:rsidRPr="008057E5">
        <w:rPr>
          <w:rFonts w:ascii="Times New Roman" w:hAnsi="Times New Roman" w:cs="Times New Roman"/>
          <w:b/>
          <w:bCs/>
          <w:sz w:val="24"/>
          <w:szCs w:val="24"/>
        </w:rPr>
        <w:t xml:space="preserve">, ADRESAS: </w:t>
      </w:r>
      <w:r>
        <w:rPr>
          <w:rFonts w:ascii="Times New Roman" w:hAnsi="Times New Roman" w:cs="Times New Roman"/>
          <w:b/>
          <w:bCs/>
          <w:sz w:val="24"/>
          <w:szCs w:val="24"/>
        </w:rPr>
        <w:t>J</w:t>
      </w:r>
      <w:r w:rsidRPr="008057E5">
        <w:rPr>
          <w:rFonts w:ascii="Times New Roman" w:hAnsi="Times New Roman" w:cs="Times New Roman"/>
          <w:b/>
          <w:bCs/>
          <w:sz w:val="24"/>
          <w:szCs w:val="24"/>
        </w:rPr>
        <w:t xml:space="preserve">. </w:t>
      </w:r>
      <w:r>
        <w:rPr>
          <w:rFonts w:ascii="Times New Roman" w:hAnsi="Times New Roman" w:cs="Times New Roman"/>
          <w:b/>
          <w:bCs/>
          <w:sz w:val="24"/>
          <w:szCs w:val="24"/>
        </w:rPr>
        <w:t>BILIŪNO</w:t>
      </w:r>
      <w:r w:rsidRPr="008057E5">
        <w:rPr>
          <w:rFonts w:ascii="Times New Roman" w:hAnsi="Times New Roman" w:cs="Times New Roman"/>
          <w:b/>
          <w:bCs/>
          <w:sz w:val="24"/>
          <w:szCs w:val="24"/>
        </w:rPr>
        <w:t xml:space="preserve"> G. </w:t>
      </w:r>
      <w:r>
        <w:rPr>
          <w:rFonts w:ascii="Times New Roman" w:hAnsi="Times New Roman" w:cs="Times New Roman"/>
          <w:b/>
          <w:bCs/>
          <w:sz w:val="24"/>
          <w:szCs w:val="24"/>
        </w:rPr>
        <w:t>31</w:t>
      </w:r>
      <w:r w:rsidRPr="008057E5">
        <w:rPr>
          <w:rFonts w:ascii="Times New Roman" w:hAnsi="Times New Roman" w:cs="Times New Roman"/>
          <w:b/>
          <w:bCs/>
          <w:sz w:val="24"/>
          <w:szCs w:val="24"/>
        </w:rPr>
        <w:t xml:space="preserve">, ANYKŠČIAI, </w:t>
      </w:r>
    </w:p>
    <w:p w14:paraId="35D41BAB" w14:textId="4566769E" w:rsidR="008057E5" w:rsidRPr="008057E5" w:rsidRDefault="008057E5" w:rsidP="008057E5">
      <w:pPr>
        <w:spacing w:after="120"/>
        <w:ind w:left="567"/>
        <w:contextualSpacing/>
        <w:jc w:val="center"/>
        <w:rPr>
          <w:rFonts w:ascii="Times New Roman" w:hAnsi="Times New Roman" w:cs="Times New Roman"/>
          <w:b/>
          <w:bCs/>
          <w:sz w:val="24"/>
          <w:szCs w:val="24"/>
        </w:rPr>
      </w:pPr>
      <w:r w:rsidRPr="008057E5">
        <w:rPr>
          <w:rFonts w:ascii="Times New Roman" w:hAnsi="Times New Roman" w:cs="Times New Roman"/>
          <w:b/>
          <w:bCs/>
          <w:sz w:val="24"/>
          <w:szCs w:val="24"/>
        </w:rPr>
        <w:t>LT-29</w:t>
      </w:r>
      <w:r>
        <w:rPr>
          <w:rFonts w:ascii="Times New Roman" w:hAnsi="Times New Roman" w:cs="Times New Roman"/>
          <w:b/>
          <w:bCs/>
          <w:sz w:val="24"/>
          <w:szCs w:val="24"/>
        </w:rPr>
        <w:t>111</w:t>
      </w:r>
    </w:p>
    <w:p w14:paraId="4B51438C" w14:textId="77777777" w:rsidR="008057E5" w:rsidRDefault="008057E5" w:rsidP="004842FA">
      <w:pPr>
        <w:spacing w:after="120"/>
        <w:ind w:left="567"/>
        <w:contextualSpacing/>
        <w:jc w:val="center"/>
        <w:rPr>
          <w:rFonts w:ascii="Times New Roman" w:hAnsi="Times New Roman" w:cs="Times New Roman"/>
          <w:b/>
          <w:bCs/>
          <w:sz w:val="24"/>
          <w:szCs w:val="24"/>
        </w:rPr>
      </w:pPr>
    </w:p>
    <w:p w14:paraId="699AD223" w14:textId="77777777" w:rsidR="004842FA" w:rsidRDefault="004842FA" w:rsidP="004842FA">
      <w:pPr>
        <w:spacing w:after="120"/>
        <w:ind w:left="567"/>
        <w:contextualSpacing/>
        <w:jc w:val="center"/>
        <w:rPr>
          <w:rFonts w:ascii="Times New Roman" w:hAnsi="Times New Roman" w:cs="Times New Roman"/>
          <w:b/>
          <w:bCs/>
          <w:sz w:val="24"/>
          <w:szCs w:val="24"/>
        </w:rPr>
      </w:pPr>
    </w:p>
    <w:p w14:paraId="0768749C" w14:textId="52B44A7F" w:rsidR="004842FA" w:rsidRPr="004842FA" w:rsidRDefault="004842FA" w:rsidP="004842FA">
      <w:pPr>
        <w:spacing w:after="120"/>
        <w:ind w:left="567"/>
        <w:contextualSpacing/>
        <w:jc w:val="center"/>
        <w:rPr>
          <w:rFonts w:ascii="Times New Roman" w:hAnsi="Times New Roman" w:cs="Times New Roman"/>
          <w:b/>
          <w:bCs/>
          <w:sz w:val="24"/>
          <w:szCs w:val="24"/>
        </w:rPr>
      </w:pPr>
      <w:r w:rsidRPr="004842FA">
        <w:rPr>
          <w:rFonts w:ascii="Times New Roman" w:hAnsi="Times New Roman" w:cs="Times New Roman"/>
          <w:b/>
          <w:bCs/>
          <w:sz w:val="24"/>
          <w:szCs w:val="24"/>
        </w:rPr>
        <w:t>PIRKIMĄ VYKDO CENTRINĖ PERKANČIOJI ORGANIZACIJA:</w:t>
      </w:r>
    </w:p>
    <w:p w14:paraId="7C341B8B" w14:textId="77777777" w:rsidR="004842FA" w:rsidRDefault="004842FA" w:rsidP="00674239">
      <w:pPr>
        <w:spacing w:after="120"/>
        <w:ind w:left="567"/>
        <w:contextualSpacing/>
        <w:jc w:val="center"/>
        <w:rPr>
          <w:rFonts w:ascii="Times New Roman" w:hAnsi="Times New Roman" w:cs="Times New Roman"/>
          <w:sz w:val="24"/>
          <w:szCs w:val="24"/>
        </w:rPr>
      </w:pPr>
    </w:p>
    <w:p w14:paraId="654BEA69" w14:textId="056B3099"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706E21C4"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331BF7">
            <w:rPr>
              <w:rFonts w:ascii="Times New Roman" w:hAnsi="Times New Roman" w:cs="Times New Roman"/>
              <w:sz w:val="24"/>
              <w:szCs w:val="24"/>
            </w:rPr>
            <w:t>202</w:t>
          </w:r>
          <w:r w:rsidR="00165335">
            <w:rPr>
              <w:rFonts w:ascii="Times New Roman" w:hAnsi="Times New Roman" w:cs="Times New Roman"/>
              <w:sz w:val="24"/>
              <w:szCs w:val="24"/>
            </w:rPr>
            <w:t>5</w:t>
          </w:r>
          <w:r w:rsidR="00FE5FEC" w:rsidRPr="00331BF7">
            <w:rPr>
              <w:rFonts w:ascii="Times New Roman" w:hAnsi="Times New Roman" w:cs="Times New Roman"/>
              <w:sz w:val="24"/>
              <w:szCs w:val="24"/>
            </w:rPr>
            <w:t xml:space="preserve"> m.</w:t>
          </w:r>
          <w:r w:rsidR="00DE42BF" w:rsidRPr="00331BF7">
            <w:rPr>
              <w:rFonts w:ascii="Times New Roman" w:hAnsi="Times New Roman" w:cs="Times New Roman"/>
              <w:sz w:val="24"/>
              <w:szCs w:val="24"/>
            </w:rPr>
            <w:t xml:space="preserve"> </w:t>
          </w:r>
          <w:r w:rsidR="00662B24">
            <w:rPr>
              <w:rFonts w:ascii="Times New Roman" w:hAnsi="Times New Roman" w:cs="Times New Roman"/>
              <w:sz w:val="24"/>
              <w:szCs w:val="24"/>
            </w:rPr>
            <w:t>kovo</w:t>
          </w:r>
          <w:r w:rsidR="00811722">
            <w:rPr>
              <w:rFonts w:ascii="Times New Roman" w:hAnsi="Times New Roman" w:cs="Times New Roman"/>
              <w:sz w:val="24"/>
              <w:szCs w:val="24"/>
            </w:rPr>
            <w:t xml:space="preserve"> </w:t>
          </w:r>
          <w:r w:rsidR="002D570B">
            <w:rPr>
              <w:rFonts w:ascii="Times New Roman" w:hAnsi="Times New Roman" w:cs="Times New Roman"/>
              <w:sz w:val="24"/>
              <w:szCs w:val="24"/>
            </w:rPr>
            <w:t xml:space="preserve"> 28 </w:t>
          </w:r>
          <w:r w:rsidR="00DE42BF" w:rsidRPr="00331BF7">
            <w:rPr>
              <w:rFonts w:ascii="Times New Roman" w:hAnsi="Times New Roman" w:cs="Times New Roman"/>
              <w:sz w:val="24"/>
              <w:szCs w:val="24"/>
            </w:rPr>
            <w:t>d.</w:t>
          </w:r>
          <w:r w:rsidR="00FE5FEC" w:rsidRPr="00331BF7">
            <w:rPr>
              <w:rFonts w:ascii="Times New Roman" w:hAnsi="Times New Roman" w:cs="Times New Roman"/>
              <w:sz w:val="24"/>
              <w:szCs w:val="24"/>
            </w:rPr>
            <w:t xml:space="preserve"> protokolu Nr.</w:t>
          </w:r>
          <w:r w:rsidR="00DE42BF" w:rsidRPr="00331BF7">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2A5681E6"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516A65">
            <w:rPr>
              <w:rFonts w:ascii="Times New Roman" w:hAnsi="Times New Roman" w:cs="Times New Roman"/>
              <w:sz w:val="24"/>
              <w:szCs w:val="24"/>
            </w:rPr>
            <w:t xml:space="preserve">5 </w:t>
          </w:r>
          <w:r w:rsidRPr="00976C3E">
            <w:rPr>
              <w:rFonts w:ascii="Times New Roman" w:hAnsi="Times New Roman" w:cs="Times New Roman"/>
              <w:sz w:val="24"/>
              <w:szCs w:val="24"/>
            </w:rPr>
            <w:t>m.</w:t>
          </w:r>
          <w:r w:rsidR="00E72725">
            <w:rPr>
              <w:rFonts w:ascii="Times New Roman" w:hAnsi="Times New Roman" w:cs="Times New Roman"/>
              <w:sz w:val="24"/>
              <w:szCs w:val="24"/>
            </w:rPr>
            <w:t xml:space="preserve"> </w:t>
          </w:r>
          <w:r w:rsidR="00516A65">
            <w:rPr>
              <w:rFonts w:ascii="Times New Roman" w:hAnsi="Times New Roman" w:cs="Times New Roman"/>
              <w:sz w:val="24"/>
              <w:szCs w:val="24"/>
            </w:rPr>
            <w:t>balandžio 1</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6B4ED6">
            <w:rPr>
              <w:rFonts w:ascii="Times New Roman" w:hAnsi="Times New Roman" w:cs="Times New Roman"/>
              <w:sz w:val="24"/>
              <w:szCs w:val="24"/>
            </w:rPr>
            <w:t xml:space="preserve"> </w:t>
          </w:r>
          <w:r w:rsidR="00516A65">
            <w:rPr>
              <w:rFonts w:ascii="Times New Roman" w:hAnsi="Times New Roman" w:cs="Times New Roman"/>
              <w:sz w:val="24"/>
              <w:szCs w:val="24"/>
            </w:rPr>
            <w:t>3</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40B40B6A" w14:textId="77777777" w:rsidR="00145339" w:rsidRPr="00976C3E" w:rsidRDefault="00145339" w:rsidP="00145339">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5626C65C" w14:textId="77777777" w:rsidR="00145339" w:rsidRPr="00976C3E" w:rsidRDefault="00145339" w:rsidP="00145339">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 rajono savivaldybės administracijos</w:t>
          </w:r>
        </w:p>
        <w:p w14:paraId="2894A3FF" w14:textId="77777777" w:rsidR="00145339" w:rsidRPr="00976C3E" w:rsidRDefault="00145339" w:rsidP="00145339">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Viešųjų pirkimų komisijos posėdžio</w:t>
          </w:r>
        </w:p>
        <w:p w14:paraId="696428AE" w14:textId="5C0441A0" w:rsidR="00145339" w:rsidRPr="00B43606" w:rsidRDefault="00145339" w:rsidP="00145339">
          <w:pPr>
            <w:spacing w:after="0" w:line="20" w:lineRule="atLeast"/>
            <w:contextualSpacing/>
            <w:jc w:val="both"/>
            <w:rPr>
              <w:rFonts w:ascii="Times New Roman" w:hAnsi="Times New Roman" w:cs="Times New Roman"/>
              <w:i/>
              <w:iCs/>
              <w:color w:val="FF0000"/>
              <w:sz w:val="24"/>
              <w:szCs w:val="24"/>
            </w:rPr>
          </w:pPr>
          <w:r w:rsidRPr="00B43606">
            <w:rPr>
              <w:rFonts w:ascii="Times New Roman" w:hAnsi="Times New Roman" w:cs="Times New Roman"/>
              <w:color w:val="FF0000"/>
              <w:sz w:val="24"/>
              <w:szCs w:val="24"/>
            </w:rPr>
            <w:t xml:space="preserve">                                                                                       2025 m. balandžio 17 d. protokolu Nr.</w:t>
          </w:r>
          <w:r w:rsidR="006B4ED6" w:rsidRPr="00B43606">
            <w:rPr>
              <w:rFonts w:ascii="Times New Roman" w:hAnsi="Times New Roman" w:cs="Times New Roman"/>
              <w:color w:val="FF0000"/>
              <w:sz w:val="24"/>
              <w:szCs w:val="24"/>
            </w:rPr>
            <w:t xml:space="preserve"> 6</w:t>
          </w: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4B209D" w:rsidRDefault="007A130B" w:rsidP="004E4612">
          <w:pPr>
            <w:spacing w:after="120" w:line="20" w:lineRule="atLeast"/>
            <w:contextualSpacing/>
            <w:jc w:val="center"/>
            <w:rPr>
              <w:rFonts w:ascii="Times New Roman" w:hAnsi="Times New Roman" w:cs="Times New Roman"/>
              <w:sz w:val="28"/>
              <w:szCs w:val="28"/>
            </w:rPr>
          </w:pPr>
          <w:r w:rsidRPr="002A24D4">
            <w:rPr>
              <w:rFonts w:ascii="Times New Roman" w:hAnsi="Times New Roman" w:cs="Times New Roman"/>
              <w:b/>
              <w:bCs/>
              <w:i/>
              <w:iCs/>
              <w:sz w:val="28"/>
              <w:szCs w:val="28"/>
            </w:rPr>
            <w:t xml:space="preserve"> </w:t>
          </w:r>
          <w:r w:rsidRPr="004B209D">
            <w:rPr>
              <w:rFonts w:ascii="Times New Roman" w:hAnsi="Times New Roman" w:cs="Times New Roman"/>
              <w:sz w:val="28"/>
              <w:szCs w:val="28"/>
            </w:rPr>
            <w:t>SUPAPRASTINTO</w:t>
          </w:r>
          <w:r w:rsidR="001C21F8" w:rsidRPr="004B209D">
            <w:rPr>
              <w:rFonts w:ascii="Times New Roman" w:hAnsi="Times New Roman" w:cs="Times New Roman"/>
              <w:sz w:val="28"/>
              <w:szCs w:val="28"/>
            </w:rPr>
            <w:t xml:space="preserve"> ATVIRO </w:t>
          </w:r>
          <w:r w:rsidR="00D526C8" w:rsidRPr="004B209D">
            <w:rPr>
              <w:rFonts w:ascii="Times New Roman" w:hAnsi="Times New Roman" w:cs="Times New Roman"/>
              <w:sz w:val="28"/>
              <w:szCs w:val="28"/>
            </w:rPr>
            <w:t>VIEŠOJO PIRKIMO</w:t>
          </w:r>
        </w:p>
        <w:p w14:paraId="4F4493A5" w14:textId="77777777" w:rsidR="004B209D" w:rsidRPr="002A24D4" w:rsidRDefault="004B209D" w:rsidP="004E4612">
          <w:pPr>
            <w:spacing w:after="120" w:line="20" w:lineRule="atLeast"/>
            <w:contextualSpacing/>
            <w:jc w:val="center"/>
            <w:rPr>
              <w:rFonts w:ascii="Times New Roman" w:hAnsi="Times New Roman" w:cs="Times New Roman"/>
              <w:b/>
              <w:bCs/>
              <w:sz w:val="28"/>
              <w:szCs w:val="28"/>
            </w:rPr>
          </w:pPr>
        </w:p>
        <w:p w14:paraId="1D1BF965" w14:textId="385C9C84" w:rsidR="00D526C8" w:rsidRDefault="00D526C8" w:rsidP="00410BA8">
          <w:pPr>
            <w:spacing w:after="120" w:line="20" w:lineRule="atLeast"/>
            <w:contextualSpacing/>
            <w:jc w:val="center"/>
            <w:rPr>
              <w:rFonts w:ascii="Times New Roman" w:hAnsi="Times New Roman" w:cs="Times New Roman"/>
              <w:b/>
              <w:bCs/>
              <w:sz w:val="28"/>
              <w:szCs w:val="28"/>
            </w:rPr>
          </w:pPr>
          <w:r w:rsidRPr="00410BA8">
            <w:rPr>
              <w:rFonts w:ascii="Times New Roman" w:hAnsi="Times New Roman" w:cs="Times New Roman"/>
              <w:sz w:val="28"/>
              <w:szCs w:val="28"/>
            </w:rPr>
            <w:t xml:space="preserve"> </w:t>
          </w:r>
          <w:r w:rsidR="00E72725" w:rsidRPr="00410BA8">
            <w:rPr>
              <w:rFonts w:ascii="Times New Roman" w:hAnsi="Times New Roman" w:cs="Times New Roman"/>
              <w:b/>
              <w:bCs/>
              <w:sz w:val="28"/>
              <w:szCs w:val="28"/>
            </w:rPr>
            <w:t>„</w:t>
          </w:r>
          <w:r w:rsidR="00165335">
            <w:rPr>
              <w:rFonts w:ascii="Times New Roman" w:hAnsi="Times New Roman" w:cs="Times New Roman"/>
              <w:b/>
              <w:bCs/>
              <w:sz w:val="28"/>
              <w:szCs w:val="28"/>
            </w:rPr>
            <w:t>M</w:t>
          </w:r>
          <w:r w:rsidR="00042ABA">
            <w:rPr>
              <w:rFonts w:ascii="Times New Roman" w:hAnsi="Times New Roman" w:cs="Times New Roman"/>
              <w:b/>
              <w:bCs/>
              <w:sz w:val="28"/>
              <w:szCs w:val="28"/>
            </w:rPr>
            <w:t xml:space="preserve">OKSLO </w:t>
          </w:r>
          <w:r w:rsidR="00165335">
            <w:rPr>
              <w:rFonts w:ascii="Times New Roman" w:hAnsi="Times New Roman" w:cs="Times New Roman"/>
              <w:b/>
              <w:bCs/>
              <w:sz w:val="28"/>
              <w:szCs w:val="28"/>
            </w:rPr>
            <w:t>PASKIRTIES PASTATO J. BILIŪNO G. 31, ANYKŠČI</w:t>
          </w:r>
          <w:r w:rsidR="00042ABA">
            <w:rPr>
              <w:rFonts w:ascii="Times New Roman" w:hAnsi="Times New Roman" w:cs="Times New Roman"/>
              <w:b/>
              <w:bCs/>
              <w:sz w:val="28"/>
              <w:szCs w:val="28"/>
            </w:rPr>
            <w:t>UOSE KAPITALINI</w:t>
          </w:r>
          <w:r w:rsidR="004B209D">
            <w:rPr>
              <w:rFonts w:ascii="Times New Roman" w:hAnsi="Times New Roman" w:cs="Times New Roman"/>
              <w:b/>
              <w:bCs/>
              <w:sz w:val="28"/>
              <w:szCs w:val="28"/>
            </w:rPr>
            <w:t>S</w:t>
          </w:r>
          <w:r w:rsidR="00042ABA">
            <w:rPr>
              <w:rFonts w:ascii="Times New Roman" w:hAnsi="Times New Roman" w:cs="Times New Roman"/>
              <w:b/>
              <w:bCs/>
              <w:sz w:val="28"/>
              <w:szCs w:val="28"/>
            </w:rPr>
            <w:t xml:space="preserve"> REMONT</w:t>
          </w:r>
          <w:r w:rsidR="004B209D">
            <w:rPr>
              <w:rFonts w:ascii="Times New Roman" w:hAnsi="Times New Roman" w:cs="Times New Roman"/>
              <w:b/>
              <w:bCs/>
              <w:sz w:val="28"/>
              <w:szCs w:val="28"/>
            </w:rPr>
            <w:t>AS</w:t>
          </w:r>
          <w:r w:rsidR="00042ABA">
            <w:rPr>
              <w:rFonts w:ascii="Times New Roman" w:hAnsi="Times New Roman" w:cs="Times New Roman"/>
              <w:b/>
              <w:bCs/>
              <w:sz w:val="28"/>
              <w:szCs w:val="28"/>
            </w:rPr>
            <w:t xml:space="preserve"> PAGAL PROJEKTĄ NR. SS2440-01-TP</w:t>
          </w:r>
          <w:r w:rsidR="008C6B69">
            <w:rPr>
              <w:rFonts w:ascii="Times New Roman" w:hAnsi="Times New Roman" w:cs="Times New Roman"/>
              <w:b/>
              <w:bCs/>
              <w:sz w:val="28"/>
              <w:szCs w:val="28"/>
            </w:rPr>
            <w:t xml:space="preserve">“ </w:t>
          </w:r>
        </w:p>
        <w:p w14:paraId="17888ABE" w14:textId="77777777" w:rsidR="004B209D" w:rsidRPr="00410BA8" w:rsidRDefault="004B209D" w:rsidP="00410BA8">
          <w:pPr>
            <w:spacing w:after="120" w:line="20" w:lineRule="atLeast"/>
            <w:contextualSpacing/>
            <w:jc w:val="center"/>
            <w:rPr>
              <w:rFonts w:ascii="Times New Roman" w:hAnsi="Times New Roman" w:cs="Times New Roman"/>
              <w:color w:val="000000" w:themeColor="text1"/>
              <w:sz w:val="28"/>
              <w:szCs w:val="28"/>
            </w:rPr>
          </w:pPr>
        </w:p>
        <w:p w14:paraId="18ACC6AD" w14:textId="4579FEBE" w:rsidR="00D526C8" w:rsidRPr="00410BA8" w:rsidRDefault="00D526C8" w:rsidP="004E4612">
          <w:pPr>
            <w:spacing w:after="120" w:line="20" w:lineRule="atLeast"/>
            <w:contextualSpacing/>
            <w:jc w:val="center"/>
            <w:rPr>
              <w:rFonts w:ascii="Times New Roman" w:hAnsi="Times New Roman" w:cs="Times New Roman"/>
              <w:sz w:val="28"/>
              <w:szCs w:val="28"/>
            </w:rPr>
          </w:pPr>
          <w:r w:rsidRPr="00B528C1">
            <w:rPr>
              <w:rFonts w:ascii="Times New Roman" w:hAnsi="Times New Roman" w:cs="Times New Roman"/>
              <w:sz w:val="28"/>
              <w:szCs w:val="28"/>
            </w:rPr>
            <w:t>ATVIRO KONKURSO</w:t>
          </w:r>
          <w:r w:rsidR="00D52516" w:rsidRPr="00410BA8">
            <w:rPr>
              <w:rFonts w:ascii="Times New Roman" w:hAnsi="Times New Roman" w:cs="Times New Roman"/>
              <w:b/>
              <w:bCs/>
              <w:sz w:val="28"/>
              <w:szCs w:val="28"/>
            </w:rPr>
            <w:t xml:space="preserve"> </w:t>
          </w:r>
          <w:r w:rsidR="00EB164F" w:rsidRPr="00410BA8">
            <w:rPr>
              <w:rFonts w:ascii="Times New Roman" w:hAnsi="Times New Roman" w:cs="Times New Roman"/>
              <w:sz w:val="28"/>
              <w:szCs w:val="28"/>
            </w:rPr>
            <w:t xml:space="preserve">SPECIALIOSIOS </w:t>
          </w:r>
          <w:r w:rsidRPr="00410BA8">
            <w:rPr>
              <w:rFonts w:ascii="Times New Roman" w:hAnsi="Times New Roman" w:cs="Times New Roman"/>
              <w:sz w:val="28"/>
              <w:szCs w:val="28"/>
            </w:rPr>
            <w:t>SĄLYGOS</w:t>
          </w:r>
        </w:p>
        <w:p w14:paraId="67D34D7E" w14:textId="1D088D09" w:rsidR="00D53BF4" w:rsidRPr="00B43606" w:rsidRDefault="0045758A" w:rsidP="004E4612">
          <w:pPr>
            <w:spacing w:after="120" w:line="20" w:lineRule="atLeast"/>
            <w:contextualSpacing/>
            <w:jc w:val="center"/>
            <w:rPr>
              <w:rFonts w:ascii="Times New Roman" w:hAnsi="Times New Roman" w:cs="Times New Roman"/>
              <w:b/>
              <w:bCs/>
              <w:color w:val="FF0000"/>
              <w:sz w:val="28"/>
              <w:szCs w:val="28"/>
            </w:rPr>
          </w:pPr>
          <w:r w:rsidRPr="00B43606">
            <w:rPr>
              <w:rFonts w:ascii="Times New Roman" w:hAnsi="Times New Roman" w:cs="Times New Roman"/>
              <w:b/>
              <w:bCs/>
              <w:color w:val="FF0000"/>
              <w:sz w:val="28"/>
              <w:szCs w:val="28"/>
            </w:rPr>
            <w:t>Versija Nr.</w:t>
          </w:r>
          <w:r w:rsidR="00AF38E9" w:rsidRPr="00B43606">
            <w:rPr>
              <w:rFonts w:ascii="Times New Roman" w:hAnsi="Times New Roman" w:cs="Times New Roman"/>
              <w:b/>
              <w:bCs/>
              <w:color w:val="FF0000"/>
              <w:sz w:val="28"/>
              <w:szCs w:val="28"/>
            </w:rPr>
            <w:t xml:space="preserve"> </w:t>
          </w:r>
          <w:r w:rsidR="00145339" w:rsidRPr="00B43606">
            <w:rPr>
              <w:rFonts w:ascii="Times New Roman" w:hAnsi="Times New Roman" w:cs="Times New Roman"/>
              <w:b/>
              <w:bCs/>
              <w:color w:val="FF0000"/>
              <w:sz w:val="28"/>
              <w:szCs w:val="28"/>
            </w:rPr>
            <w:t>3</w:t>
          </w:r>
        </w:p>
        <w:p w14:paraId="0FC90D8B" w14:textId="77777777" w:rsidR="00D526C8" w:rsidRPr="00B43606" w:rsidRDefault="00D526C8" w:rsidP="0048654D">
          <w:pPr>
            <w:spacing w:after="120" w:line="20" w:lineRule="atLeast"/>
            <w:contextualSpacing/>
            <w:rPr>
              <w:rFonts w:ascii="Times New Roman" w:hAnsi="Times New Roman" w:cs="Times New Roman"/>
              <w:color w:val="FF0000"/>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4B2FF3D1" w14:textId="7D839179" w:rsidR="00811722" w:rsidRDefault="00C67BC0">
              <w:pPr>
                <w:pStyle w:val="Turinys1"/>
                <w:rPr>
                  <w:noProof/>
                  <w:kern w:val="2"/>
                  <w:sz w:val="24"/>
                  <w:szCs w:val="24"/>
                  <w14:ligatures w14:val="standardContextual"/>
                </w:rPr>
              </w:pPr>
              <w:r w:rsidRPr="004E4D0C">
                <w:rPr>
                  <w:rFonts w:ascii="Times New Roman" w:hAnsi="Times New Roman" w:cs="Times New Roman"/>
                  <w:b/>
                  <w:bCs/>
                </w:rPr>
                <w:fldChar w:fldCharType="begin"/>
              </w:r>
              <w:r w:rsidRPr="004E4D0C">
                <w:rPr>
                  <w:rFonts w:ascii="Times New Roman" w:hAnsi="Times New Roman" w:cs="Times New Roman"/>
                  <w:b/>
                  <w:bCs/>
                </w:rPr>
                <w:instrText xml:space="preserve"> TOC \o "1-3" \h \z \u </w:instrText>
              </w:r>
              <w:r w:rsidRPr="004E4D0C">
                <w:rPr>
                  <w:rFonts w:ascii="Times New Roman" w:hAnsi="Times New Roman" w:cs="Times New Roman"/>
                  <w:b/>
                  <w:bCs/>
                </w:rPr>
                <w:fldChar w:fldCharType="separate"/>
              </w:r>
              <w:hyperlink w:anchor="_Toc189215147" w:history="1">
                <w:r w:rsidR="00811722" w:rsidRPr="00DE2BF5">
                  <w:rPr>
                    <w:rStyle w:val="Hipersaitas"/>
                    <w:rFonts w:ascii="Times New Roman" w:hAnsi="Times New Roman" w:cs="Times New Roman"/>
                    <w:b/>
                    <w:bCs/>
                    <w:noProof/>
                  </w:rPr>
                  <w:t>1.Bendra informacija</w:t>
                </w:r>
                <w:r w:rsidR="00811722">
                  <w:rPr>
                    <w:noProof/>
                    <w:webHidden/>
                  </w:rPr>
                  <w:tab/>
                </w:r>
                <w:r w:rsidR="00811722">
                  <w:rPr>
                    <w:noProof/>
                    <w:webHidden/>
                  </w:rPr>
                  <w:fldChar w:fldCharType="begin"/>
                </w:r>
                <w:r w:rsidR="00811722">
                  <w:rPr>
                    <w:noProof/>
                    <w:webHidden/>
                  </w:rPr>
                  <w:instrText xml:space="preserve"> PAGEREF _Toc189215147 \h </w:instrText>
                </w:r>
                <w:r w:rsidR="00811722">
                  <w:rPr>
                    <w:noProof/>
                    <w:webHidden/>
                  </w:rPr>
                </w:r>
                <w:r w:rsidR="00811722">
                  <w:rPr>
                    <w:noProof/>
                    <w:webHidden/>
                  </w:rPr>
                  <w:fldChar w:fldCharType="separate"/>
                </w:r>
                <w:r w:rsidR="00FF0842">
                  <w:rPr>
                    <w:noProof/>
                    <w:webHidden/>
                  </w:rPr>
                  <w:t>3</w:t>
                </w:r>
                <w:r w:rsidR="00811722">
                  <w:rPr>
                    <w:noProof/>
                    <w:webHidden/>
                  </w:rPr>
                  <w:fldChar w:fldCharType="end"/>
                </w:r>
              </w:hyperlink>
            </w:p>
            <w:p w14:paraId="09A9874C" w14:textId="156E70D8" w:rsidR="00811722" w:rsidRDefault="00811722">
              <w:pPr>
                <w:pStyle w:val="Turinys1"/>
                <w:rPr>
                  <w:noProof/>
                  <w:kern w:val="2"/>
                  <w:sz w:val="24"/>
                  <w:szCs w:val="24"/>
                  <w14:ligatures w14:val="standardContextual"/>
                </w:rPr>
              </w:pPr>
              <w:hyperlink w:anchor="_Toc189215148" w:history="1">
                <w:r w:rsidRPr="00DE2BF5">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_Toc189215148 \h </w:instrText>
                </w:r>
                <w:r>
                  <w:rPr>
                    <w:noProof/>
                    <w:webHidden/>
                  </w:rPr>
                </w:r>
                <w:r>
                  <w:rPr>
                    <w:noProof/>
                    <w:webHidden/>
                  </w:rPr>
                  <w:fldChar w:fldCharType="separate"/>
                </w:r>
                <w:r w:rsidR="00FF0842">
                  <w:rPr>
                    <w:noProof/>
                    <w:webHidden/>
                  </w:rPr>
                  <w:t>4</w:t>
                </w:r>
                <w:r>
                  <w:rPr>
                    <w:noProof/>
                    <w:webHidden/>
                  </w:rPr>
                  <w:fldChar w:fldCharType="end"/>
                </w:r>
              </w:hyperlink>
            </w:p>
            <w:p w14:paraId="47B83771" w14:textId="1A1CD454" w:rsidR="00811722" w:rsidRDefault="00811722">
              <w:pPr>
                <w:pStyle w:val="Turinys1"/>
                <w:rPr>
                  <w:noProof/>
                  <w:kern w:val="2"/>
                  <w:sz w:val="24"/>
                  <w:szCs w:val="24"/>
                  <w14:ligatures w14:val="standardContextual"/>
                </w:rPr>
              </w:pPr>
              <w:hyperlink w:anchor="_Toc189215149" w:history="1">
                <w:r w:rsidRPr="00DE2BF5">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_Toc189215149 \h </w:instrText>
                </w:r>
                <w:r>
                  <w:rPr>
                    <w:noProof/>
                    <w:webHidden/>
                  </w:rPr>
                </w:r>
                <w:r>
                  <w:rPr>
                    <w:noProof/>
                    <w:webHidden/>
                  </w:rPr>
                  <w:fldChar w:fldCharType="separate"/>
                </w:r>
                <w:r w:rsidR="00FF0842">
                  <w:rPr>
                    <w:noProof/>
                    <w:webHidden/>
                  </w:rPr>
                  <w:t>4</w:t>
                </w:r>
                <w:r>
                  <w:rPr>
                    <w:noProof/>
                    <w:webHidden/>
                  </w:rPr>
                  <w:fldChar w:fldCharType="end"/>
                </w:r>
              </w:hyperlink>
            </w:p>
            <w:p w14:paraId="0133B2CF" w14:textId="288464C7" w:rsidR="00811722" w:rsidRDefault="00811722">
              <w:pPr>
                <w:pStyle w:val="Turinys1"/>
                <w:rPr>
                  <w:noProof/>
                  <w:kern w:val="2"/>
                  <w:sz w:val="24"/>
                  <w:szCs w:val="24"/>
                  <w14:ligatures w14:val="standardContextual"/>
                </w:rPr>
              </w:pPr>
              <w:hyperlink w:anchor="_Toc189215150" w:history="1">
                <w:r w:rsidRPr="00DE2BF5">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_Toc189215150 \h </w:instrText>
                </w:r>
                <w:r>
                  <w:rPr>
                    <w:noProof/>
                    <w:webHidden/>
                  </w:rPr>
                </w:r>
                <w:r>
                  <w:rPr>
                    <w:noProof/>
                    <w:webHidden/>
                  </w:rPr>
                  <w:fldChar w:fldCharType="separate"/>
                </w:r>
                <w:r w:rsidR="00FF0842">
                  <w:rPr>
                    <w:noProof/>
                    <w:webHidden/>
                  </w:rPr>
                  <w:t>5</w:t>
                </w:r>
                <w:r>
                  <w:rPr>
                    <w:noProof/>
                    <w:webHidden/>
                  </w:rPr>
                  <w:fldChar w:fldCharType="end"/>
                </w:r>
              </w:hyperlink>
            </w:p>
            <w:p w14:paraId="375F70FD" w14:textId="74016226" w:rsidR="00811722" w:rsidRDefault="00811722">
              <w:pPr>
                <w:pStyle w:val="Turinys1"/>
                <w:rPr>
                  <w:noProof/>
                  <w:kern w:val="2"/>
                  <w:sz w:val="24"/>
                  <w:szCs w:val="24"/>
                  <w14:ligatures w14:val="standardContextual"/>
                </w:rPr>
              </w:pPr>
              <w:hyperlink w:anchor="_Toc189215151" w:history="1">
                <w:r w:rsidRPr="00DE2BF5">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_Toc189215151 \h </w:instrText>
                </w:r>
                <w:r>
                  <w:rPr>
                    <w:noProof/>
                    <w:webHidden/>
                  </w:rPr>
                </w:r>
                <w:r>
                  <w:rPr>
                    <w:noProof/>
                    <w:webHidden/>
                  </w:rPr>
                  <w:fldChar w:fldCharType="separate"/>
                </w:r>
                <w:r w:rsidR="00FF0842">
                  <w:rPr>
                    <w:noProof/>
                    <w:webHidden/>
                  </w:rPr>
                  <w:t>5</w:t>
                </w:r>
                <w:r>
                  <w:rPr>
                    <w:noProof/>
                    <w:webHidden/>
                  </w:rPr>
                  <w:fldChar w:fldCharType="end"/>
                </w:r>
              </w:hyperlink>
            </w:p>
            <w:p w14:paraId="637E5FD1" w14:textId="6D74D456" w:rsidR="00811722" w:rsidRDefault="00811722">
              <w:pPr>
                <w:pStyle w:val="Turinys1"/>
                <w:rPr>
                  <w:noProof/>
                  <w:kern w:val="2"/>
                  <w:sz w:val="24"/>
                  <w:szCs w:val="24"/>
                  <w14:ligatures w14:val="standardContextual"/>
                </w:rPr>
              </w:pPr>
              <w:hyperlink w:anchor="_Toc189215152" w:history="1">
                <w:r w:rsidRPr="00DE2BF5">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_Toc189215152 \h </w:instrText>
                </w:r>
                <w:r>
                  <w:rPr>
                    <w:noProof/>
                    <w:webHidden/>
                  </w:rPr>
                </w:r>
                <w:r>
                  <w:rPr>
                    <w:noProof/>
                    <w:webHidden/>
                  </w:rPr>
                  <w:fldChar w:fldCharType="separate"/>
                </w:r>
                <w:r w:rsidR="00FF0842">
                  <w:rPr>
                    <w:noProof/>
                    <w:webHidden/>
                  </w:rPr>
                  <w:t>5</w:t>
                </w:r>
                <w:r>
                  <w:rPr>
                    <w:noProof/>
                    <w:webHidden/>
                  </w:rPr>
                  <w:fldChar w:fldCharType="end"/>
                </w:r>
              </w:hyperlink>
            </w:p>
            <w:p w14:paraId="022ECC4A" w14:textId="267BE8ED" w:rsidR="00811722" w:rsidRDefault="00811722">
              <w:pPr>
                <w:pStyle w:val="Turinys1"/>
                <w:rPr>
                  <w:noProof/>
                  <w:kern w:val="2"/>
                  <w:sz w:val="24"/>
                  <w:szCs w:val="24"/>
                  <w14:ligatures w14:val="standardContextual"/>
                </w:rPr>
              </w:pPr>
              <w:hyperlink w:anchor="_Toc189215153" w:history="1">
                <w:r w:rsidRPr="00DE2BF5">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_Toc189215153 \h </w:instrText>
                </w:r>
                <w:r>
                  <w:rPr>
                    <w:noProof/>
                    <w:webHidden/>
                  </w:rPr>
                </w:r>
                <w:r>
                  <w:rPr>
                    <w:noProof/>
                    <w:webHidden/>
                  </w:rPr>
                  <w:fldChar w:fldCharType="separate"/>
                </w:r>
                <w:r w:rsidR="00FF0842">
                  <w:rPr>
                    <w:noProof/>
                    <w:webHidden/>
                  </w:rPr>
                  <w:t>6</w:t>
                </w:r>
                <w:r>
                  <w:rPr>
                    <w:noProof/>
                    <w:webHidden/>
                  </w:rPr>
                  <w:fldChar w:fldCharType="end"/>
                </w:r>
              </w:hyperlink>
            </w:p>
            <w:p w14:paraId="585FF3EB" w14:textId="6DD21707" w:rsidR="00811722" w:rsidRDefault="00811722">
              <w:pPr>
                <w:pStyle w:val="Turinys1"/>
                <w:rPr>
                  <w:noProof/>
                  <w:kern w:val="2"/>
                  <w:sz w:val="24"/>
                  <w:szCs w:val="24"/>
                  <w14:ligatures w14:val="standardContextual"/>
                </w:rPr>
              </w:pPr>
              <w:hyperlink w:anchor="_Toc189215154" w:history="1">
                <w:r w:rsidRPr="00DE2BF5">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_Toc189215154 \h </w:instrText>
                </w:r>
                <w:r>
                  <w:rPr>
                    <w:noProof/>
                    <w:webHidden/>
                  </w:rPr>
                </w:r>
                <w:r>
                  <w:rPr>
                    <w:noProof/>
                    <w:webHidden/>
                  </w:rPr>
                  <w:fldChar w:fldCharType="separate"/>
                </w:r>
                <w:r w:rsidR="00FF0842">
                  <w:rPr>
                    <w:noProof/>
                    <w:webHidden/>
                  </w:rPr>
                  <w:t>6</w:t>
                </w:r>
                <w:r>
                  <w:rPr>
                    <w:noProof/>
                    <w:webHidden/>
                  </w:rPr>
                  <w:fldChar w:fldCharType="end"/>
                </w:r>
              </w:hyperlink>
            </w:p>
            <w:p w14:paraId="741D71AF" w14:textId="01D5A954" w:rsidR="00811722" w:rsidRDefault="00811722">
              <w:pPr>
                <w:pStyle w:val="Turinys1"/>
                <w:rPr>
                  <w:noProof/>
                  <w:kern w:val="2"/>
                  <w:sz w:val="24"/>
                  <w:szCs w:val="24"/>
                  <w14:ligatures w14:val="standardContextual"/>
                </w:rPr>
              </w:pPr>
              <w:hyperlink w:anchor="_Toc189215155" w:history="1">
                <w:r w:rsidRPr="00DE2BF5">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_Toc189215155 \h </w:instrText>
                </w:r>
                <w:r>
                  <w:rPr>
                    <w:noProof/>
                    <w:webHidden/>
                  </w:rPr>
                </w:r>
                <w:r>
                  <w:rPr>
                    <w:noProof/>
                    <w:webHidden/>
                  </w:rPr>
                  <w:fldChar w:fldCharType="separate"/>
                </w:r>
                <w:r w:rsidR="00FF0842">
                  <w:rPr>
                    <w:noProof/>
                    <w:webHidden/>
                  </w:rPr>
                  <w:t>6</w:t>
                </w:r>
                <w:r>
                  <w:rPr>
                    <w:noProof/>
                    <w:webHidden/>
                  </w:rPr>
                  <w:fldChar w:fldCharType="end"/>
                </w:r>
              </w:hyperlink>
            </w:p>
            <w:p w14:paraId="289F4C53" w14:textId="7A79EF8A" w:rsidR="00811722" w:rsidRDefault="00811722">
              <w:pPr>
                <w:pStyle w:val="Turinys1"/>
                <w:rPr>
                  <w:noProof/>
                  <w:kern w:val="2"/>
                  <w:sz w:val="24"/>
                  <w:szCs w:val="24"/>
                  <w14:ligatures w14:val="standardContextual"/>
                </w:rPr>
              </w:pPr>
              <w:hyperlink w:anchor="_Toc189215156" w:history="1">
                <w:r w:rsidRPr="00DE2BF5">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_Toc189215156 \h </w:instrText>
                </w:r>
                <w:r>
                  <w:rPr>
                    <w:noProof/>
                    <w:webHidden/>
                  </w:rPr>
                </w:r>
                <w:r>
                  <w:rPr>
                    <w:noProof/>
                    <w:webHidden/>
                  </w:rPr>
                  <w:fldChar w:fldCharType="separate"/>
                </w:r>
                <w:r w:rsidR="00FF0842">
                  <w:rPr>
                    <w:noProof/>
                    <w:webHidden/>
                  </w:rPr>
                  <w:t>6</w:t>
                </w:r>
                <w:r>
                  <w:rPr>
                    <w:noProof/>
                    <w:webHidden/>
                  </w:rPr>
                  <w:fldChar w:fldCharType="end"/>
                </w:r>
              </w:hyperlink>
            </w:p>
            <w:p w14:paraId="023FC879" w14:textId="7414EC1C" w:rsidR="00811722" w:rsidRDefault="00811722">
              <w:pPr>
                <w:pStyle w:val="Turinys1"/>
                <w:rPr>
                  <w:noProof/>
                  <w:kern w:val="2"/>
                  <w:sz w:val="24"/>
                  <w:szCs w:val="24"/>
                  <w14:ligatures w14:val="standardContextual"/>
                </w:rPr>
              </w:pPr>
              <w:hyperlink w:anchor="_Toc189215157" w:history="1">
                <w:r w:rsidRPr="00DE2BF5">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_Toc189215157 \h </w:instrText>
                </w:r>
                <w:r>
                  <w:rPr>
                    <w:noProof/>
                    <w:webHidden/>
                  </w:rPr>
                </w:r>
                <w:r>
                  <w:rPr>
                    <w:noProof/>
                    <w:webHidden/>
                  </w:rPr>
                  <w:fldChar w:fldCharType="separate"/>
                </w:r>
                <w:r w:rsidR="00FF0842">
                  <w:rPr>
                    <w:noProof/>
                    <w:webHidden/>
                  </w:rPr>
                  <w:t>7</w:t>
                </w:r>
                <w:r>
                  <w:rPr>
                    <w:noProof/>
                    <w:webHidden/>
                  </w:rPr>
                  <w:fldChar w:fldCharType="end"/>
                </w:r>
              </w:hyperlink>
            </w:p>
            <w:p w14:paraId="63FA85E6" w14:textId="27AF1337" w:rsidR="00811722" w:rsidRDefault="00811722">
              <w:pPr>
                <w:pStyle w:val="Turinys1"/>
                <w:rPr>
                  <w:noProof/>
                  <w:kern w:val="2"/>
                  <w:sz w:val="24"/>
                  <w:szCs w:val="24"/>
                  <w14:ligatures w14:val="standardContextual"/>
                </w:rPr>
              </w:pPr>
              <w:hyperlink w:anchor="_Toc189215158" w:history="1">
                <w:r w:rsidRPr="00DE2BF5">
                  <w:rPr>
                    <w:rStyle w:val="Hipersaitas"/>
                    <w:rFonts w:ascii="Times New Roman" w:hAnsi="Times New Roman" w:cs="Times New Roman"/>
                    <w:b/>
                    <w:bCs/>
                    <w:noProof/>
                  </w:rPr>
                  <w:t>Pirkimo sąlygų 1 priedas „Techninė specifikacija“</w:t>
                </w:r>
                <w:r>
                  <w:rPr>
                    <w:noProof/>
                    <w:webHidden/>
                  </w:rPr>
                  <w:tab/>
                </w:r>
                <w:r>
                  <w:rPr>
                    <w:noProof/>
                    <w:webHidden/>
                  </w:rPr>
                  <w:fldChar w:fldCharType="begin"/>
                </w:r>
                <w:r>
                  <w:rPr>
                    <w:noProof/>
                    <w:webHidden/>
                  </w:rPr>
                  <w:instrText xml:space="preserve"> PAGEREF _Toc189215158 \h </w:instrText>
                </w:r>
                <w:r>
                  <w:rPr>
                    <w:noProof/>
                    <w:webHidden/>
                  </w:rPr>
                </w:r>
                <w:r>
                  <w:rPr>
                    <w:noProof/>
                    <w:webHidden/>
                  </w:rPr>
                  <w:fldChar w:fldCharType="separate"/>
                </w:r>
                <w:r w:rsidR="00FF0842">
                  <w:rPr>
                    <w:noProof/>
                    <w:webHidden/>
                  </w:rPr>
                  <w:t>8</w:t>
                </w:r>
                <w:r>
                  <w:rPr>
                    <w:noProof/>
                    <w:webHidden/>
                  </w:rPr>
                  <w:fldChar w:fldCharType="end"/>
                </w:r>
              </w:hyperlink>
            </w:p>
            <w:p w14:paraId="1CEFAE63" w14:textId="250DE5E4" w:rsidR="00811722" w:rsidRDefault="00811722">
              <w:pPr>
                <w:pStyle w:val="Turinys1"/>
                <w:rPr>
                  <w:noProof/>
                  <w:kern w:val="2"/>
                  <w:sz w:val="24"/>
                  <w:szCs w:val="24"/>
                  <w14:ligatures w14:val="standardContextual"/>
                </w:rPr>
              </w:pPr>
              <w:hyperlink w:anchor="_Toc189215159" w:history="1">
                <w:r w:rsidRPr="00DE2BF5">
                  <w:rPr>
                    <w:rStyle w:val="Hipersaitas"/>
                    <w:rFonts w:ascii="Times New Roman" w:hAnsi="Times New Roman" w:cs="Times New Roman"/>
                    <w:b/>
                    <w:bCs/>
                    <w:noProof/>
                  </w:rPr>
                  <w:t>Pirkimo sąlygų 2 priedas „Terminai“</w:t>
                </w:r>
                <w:r>
                  <w:rPr>
                    <w:noProof/>
                    <w:webHidden/>
                  </w:rPr>
                  <w:tab/>
                </w:r>
                <w:r>
                  <w:rPr>
                    <w:noProof/>
                    <w:webHidden/>
                  </w:rPr>
                  <w:fldChar w:fldCharType="begin"/>
                </w:r>
                <w:r>
                  <w:rPr>
                    <w:noProof/>
                    <w:webHidden/>
                  </w:rPr>
                  <w:instrText xml:space="preserve"> PAGEREF _Toc189215159 \h </w:instrText>
                </w:r>
                <w:r>
                  <w:rPr>
                    <w:noProof/>
                    <w:webHidden/>
                  </w:rPr>
                </w:r>
                <w:r>
                  <w:rPr>
                    <w:noProof/>
                    <w:webHidden/>
                  </w:rPr>
                  <w:fldChar w:fldCharType="separate"/>
                </w:r>
                <w:r w:rsidR="00FF0842">
                  <w:rPr>
                    <w:noProof/>
                    <w:webHidden/>
                  </w:rPr>
                  <w:t>9</w:t>
                </w:r>
                <w:r>
                  <w:rPr>
                    <w:noProof/>
                    <w:webHidden/>
                  </w:rPr>
                  <w:fldChar w:fldCharType="end"/>
                </w:r>
              </w:hyperlink>
            </w:p>
            <w:p w14:paraId="3201D0AD" w14:textId="298DB827" w:rsidR="00811722" w:rsidRDefault="00811722">
              <w:pPr>
                <w:pStyle w:val="Turinys1"/>
                <w:rPr>
                  <w:noProof/>
                  <w:kern w:val="2"/>
                  <w:sz w:val="24"/>
                  <w:szCs w:val="24"/>
                  <w14:ligatures w14:val="standardContextual"/>
                </w:rPr>
              </w:pPr>
              <w:hyperlink w:anchor="_Toc189215160" w:history="1">
                <w:r w:rsidRPr="00DE2BF5">
                  <w:rPr>
                    <w:rStyle w:val="Hipersaitas"/>
                    <w:rFonts w:ascii="Times New Roman"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_Toc189215160 \h </w:instrText>
                </w:r>
                <w:r>
                  <w:rPr>
                    <w:noProof/>
                    <w:webHidden/>
                  </w:rPr>
                </w:r>
                <w:r>
                  <w:rPr>
                    <w:noProof/>
                    <w:webHidden/>
                  </w:rPr>
                  <w:fldChar w:fldCharType="separate"/>
                </w:r>
                <w:r w:rsidR="00FF0842">
                  <w:rPr>
                    <w:noProof/>
                    <w:webHidden/>
                  </w:rPr>
                  <w:t>13</w:t>
                </w:r>
                <w:r>
                  <w:rPr>
                    <w:noProof/>
                    <w:webHidden/>
                  </w:rPr>
                  <w:fldChar w:fldCharType="end"/>
                </w:r>
              </w:hyperlink>
            </w:p>
            <w:p w14:paraId="0AAF45FB" w14:textId="3E8415DE" w:rsidR="00811722" w:rsidRDefault="00811722">
              <w:pPr>
                <w:pStyle w:val="Turinys1"/>
                <w:rPr>
                  <w:noProof/>
                  <w:kern w:val="2"/>
                  <w:sz w:val="24"/>
                  <w:szCs w:val="24"/>
                  <w14:ligatures w14:val="standardContextual"/>
                </w:rPr>
              </w:pPr>
              <w:hyperlink w:anchor="_Toc189215161" w:history="1">
                <w:r w:rsidRPr="00DE2BF5">
                  <w:rPr>
                    <w:rStyle w:val="Hipersaitas"/>
                    <w:rFonts w:ascii="Times New Roman"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_Toc189215161 \h </w:instrText>
                </w:r>
                <w:r>
                  <w:rPr>
                    <w:noProof/>
                    <w:webHidden/>
                  </w:rPr>
                </w:r>
                <w:r>
                  <w:rPr>
                    <w:noProof/>
                    <w:webHidden/>
                  </w:rPr>
                  <w:fldChar w:fldCharType="separate"/>
                </w:r>
                <w:r w:rsidR="00FF0842">
                  <w:rPr>
                    <w:noProof/>
                    <w:webHidden/>
                  </w:rPr>
                  <w:t>22</w:t>
                </w:r>
                <w:r>
                  <w:rPr>
                    <w:noProof/>
                    <w:webHidden/>
                  </w:rPr>
                  <w:fldChar w:fldCharType="end"/>
                </w:r>
              </w:hyperlink>
            </w:p>
            <w:p w14:paraId="011C6C74" w14:textId="16817BFC" w:rsidR="00811722" w:rsidRDefault="00811722">
              <w:pPr>
                <w:pStyle w:val="Turinys1"/>
                <w:rPr>
                  <w:noProof/>
                  <w:kern w:val="2"/>
                  <w:sz w:val="24"/>
                  <w:szCs w:val="24"/>
                  <w14:ligatures w14:val="standardContextual"/>
                </w:rPr>
              </w:pPr>
              <w:hyperlink w:anchor="_Toc189215162" w:history="1">
                <w:r w:rsidRPr="00DE2BF5">
                  <w:rPr>
                    <w:rStyle w:val="Hipersaitas"/>
                    <w:rFonts w:ascii="Times New Roman"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_Toc189215162 \h </w:instrText>
                </w:r>
                <w:r>
                  <w:rPr>
                    <w:noProof/>
                    <w:webHidden/>
                  </w:rPr>
                </w:r>
                <w:r>
                  <w:rPr>
                    <w:noProof/>
                    <w:webHidden/>
                  </w:rPr>
                  <w:fldChar w:fldCharType="separate"/>
                </w:r>
                <w:r w:rsidR="00FF0842">
                  <w:rPr>
                    <w:noProof/>
                    <w:webHidden/>
                  </w:rPr>
                  <w:t>27</w:t>
                </w:r>
                <w:r>
                  <w:rPr>
                    <w:noProof/>
                    <w:webHidden/>
                  </w:rPr>
                  <w:fldChar w:fldCharType="end"/>
                </w:r>
              </w:hyperlink>
            </w:p>
            <w:p w14:paraId="3A794F72" w14:textId="01CD8E22" w:rsidR="00811722" w:rsidRDefault="00811722">
              <w:pPr>
                <w:pStyle w:val="Turinys1"/>
                <w:rPr>
                  <w:noProof/>
                  <w:kern w:val="2"/>
                  <w:sz w:val="24"/>
                  <w:szCs w:val="24"/>
                  <w14:ligatures w14:val="standardContextual"/>
                </w:rPr>
              </w:pPr>
              <w:hyperlink w:anchor="_Toc189215163" w:history="1">
                <w:r w:rsidRPr="00DE2BF5">
                  <w:rPr>
                    <w:rStyle w:val="Hipersaitas"/>
                    <w:rFonts w:ascii="Times New Roman"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_Toc189215163 \h </w:instrText>
                </w:r>
                <w:r>
                  <w:rPr>
                    <w:noProof/>
                    <w:webHidden/>
                  </w:rPr>
                </w:r>
                <w:r>
                  <w:rPr>
                    <w:noProof/>
                    <w:webHidden/>
                  </w:rPr>
                  <w:fldChar w:fldCharType="separate"/>
                </w:r>
                <w:r w:rsidR="00FF0842">
                  <w:rPr>
                    <w:noProof/>
                    <w:webHidden/>
                  </w:rPr>
                  <w:t>28</w:t>
                </w:r>
                <w:r>
                  <w:rPr>
                    <w:noProof/>
                    <w:webHidden/>
                  </w:rPr>
                  <w:fldChar w:fldCharType="end"/>
                </w:r>
              </w:hyperlink>
            </w:p>
            <w:p w14:paraId="5AE98FD2" w14:textId="3236A83E" w:rsidR="00811722" w:rsidRDefault="00811722">
              <w:pPr>
                <w:pStyle w:val="Turinys1"/>
                <w:rPr>
                  <w:noProof/>
                  <w:kern w:val="2"/>
                  <w:sz w:val="24"/>
                  <w:szCs w:val="24"/>
                  <w14:ligatures w14:val="standardContextual"/>
                </w:rPr>
              </w:pPr>
              <w:hyperlink w:anchor="_Toc189215164" w:history="1">
                <w:r w:rsidRPr="00DE2BF5">
                  <w:rPr>
                    <w:rStyle w:val="Hipersaitas"/>
                    <w:rFonts w:ascii="Times New Roman"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_Toc189215164 \h </w:instrText>
                </w:r>
                <w:r>
                  <w:rPr>
                    <w:noProof/>
                    <w:webHidden/>
                  </w:rPr>
                </w:r>
                <w:r>
                  <w:rPr>
                    <w:noProof/>
                    <w:webHidden/>
                  </w:rPr>
                  <w:fldChar w:fldCharType="separate"/>
                </w:r>
                <w:r w:rsidR="00FF0842">
                  <w:rPr>
                    <w:noProof/>
                    <w:webHidden/>
                  </w:rPr>
                  <w:t>32</w:t>
                </w:r>
                <w:r>
                  <w:rPr>
                    <w:noProof/>
                    <w:webHidden/>
                  </w:rPr>
                  <w:fldChar w:fldCharType="end"/>
                </w:r>
              </w:hyperlink>
            </w:p>
            <w:p w14:paraId="4D3F5490" w14:textId="565C4C67" w:rsidR="00811722" w:rsidRDefault="00811722">
              <w:pPr>
                <w:pStyle w:val="Turinys1"/>
                <w:rPr>
                  <w:noProof/>
                  <w:kern w:val="2"/>
                  <w:sz w:val="24"/>
                  <w:szCs w:val="24"/>
                  <w14:ligatures w14:val="standardContextual"/>
                </w:rPr>
              </w:pPr>
              <w:hyperlink w:anchor="_Toc189215165" w:history="1">
                <w:r w:rsidRPr="00DE2BF5">
                  <w:rPr>
                    <w:rStyle w:val="Hipersaitas"/>
                    <w:rFonts w:ascii="Times New Roman" w:hAnsi="Times New Roman" w:cs="Times New Roman"/>
                    <w:b/>
                    <w:bCs/>
                    <w:noProof/>
                  </w:rPr>
                  <w:t>Pirkimo sąlygų 8 priedas „Siūlomų specialistų sąrašas“</w:t>
                </w:r>
                <w:r>
                  <w:rPr>
                    <w:noProof/>
                    <w:webHidden/>
                  </w:rPr>
                  <w:tab/>
                </w:r>
                <w:r>
                  <w:rPr>
                    <w:noProof/>
                    <w:webHidden/>
                  </w:rPr>
                  <w:fldChar w:fldCharType="begin"/>
                </w:r>
                <w:r>
                  <w:rPr>
                    <w:noProof/>
                    <w:webHidden/>
                  </w:rPr>
                  <w:instrText xml:space="preserve"> PAGEREF _Toc189215165 \h </w:instrText>
                </w:r>
                <w:r>
                  <w:rPr>
                    <w:noProof/>
                    <w:webHidden/>
                  </w:rPr>
                </w:r>
                <w:r>
                  <w:rPr>
                    <w:noProof/>
                    <w:webHidden/>
                  </w:rPr>
                  <w:fldChar w:fldCharType="separate"/>
                </w:r>
                <w:r w:rsidR="00FF0842">
                  <w:rPr>
                    <w:noProof/>
                    <w:webHidden/>
                  </w:rPr>
                  <w:t>33</w:t>
                </w:r>
                <w:r>
                  <w:rPr>
                    <w:noProof/>
                    <w:webHidden/>
                  </w:rPr>
                  <w:fldChar w:fldCharType="end"/>
                </w:r>
              </w:hyperlink>
            </w:p>
            <w:p w14:paraId="119BFA06" w14:textId="4DAFE7AF" w:rsidR="00811722" w:rsidRDefault="00811722">
              <w:pPr>
                <w:pStyle w:val="Turinys1"/>
                <w:rPr>
                  <w:noProof/>
                  <w:kern w:val="2"/>
                  <w:sz w:val="24"/>
                  <w:szCs w:val="24"/>
                  <w14:ligatures w14:val="standardContextual"/>
                </w:rPr>
              </w:pPr>
              <w:hyperlink w:anchor="_Toc189215166" w:history="1">
                <w:r w:rsidRPr="00DE2BF5">
                  <w:rPr>
                    <w:rStyle w:val="Hipersaitas"/>
                    <w:rFonts w:ascii="Times New Roman" w:hAnsi="Times New Roman" w:cs="Times New Roman"/>
                    <w:b/>
                    <w:bCs/>
                    <w:noProof/>
                  </w:rPr>
                  <w:t>Pirkimo sąlygų 9 priedas „Sutarties projektas“</w:t>
                </w:r>
                <w:r w:rsidR="0048486C">
                  <w:rPr>
                    <w:rStyle w:val="Hipersaitas"/>
                    <w:rFonts w:ascii="Times New Roman" w:hAnsi="Times New Roman" w:cs="Times New Roman"/>
                    <w:b/>
                    <w:bCs/>
                    <w:noProof/>
                  </w:rPr>
                  <w:t xml:space="preserve">  su priedais</w:t>
                </w:r>
                <w:r>
                  <w:rPr>
                    <w:noProof/>
                    <w:webHidden/>
                  </w:rPr>
                  <w:tab/>
                </w:r>
                <w:r>
                  <w:rPr>
                    <w:noProof/>
                    <w:webHidden/>
                  </w:rPr>
                  <w:fldChar w:fldCharType="begin"/>
                </w:r>
                <w:r>
                  <w:rPr>
                    <w:noProof/>
                    <w:webHidden/>
                  </w:rPr>
                  <w:instrText xml:space="preserve"> PAGEREF _Toc189215166 \h </w:instrText>
                </w:r>
                <w:r>
                  <w:rPr>
                    <w:noProof/>
                    <w:webHidden/>
                  </w:rPr>
                </w:r>
                <w:r>
                  <w:rPr>
                    <w:noProof/>
                    <w:webHidden/>
                  </w:rPr>
                  <w:fldChar w:fldCharType="separate"/>
                </w:r>
                <w:r w:rsidR="00FF0842">
                  <w:rPr>
                    <w:noProof/>
                    <w:webHidden/>
                  </w:rPr>
                  <w:t>34</w:t>
                </w:r>
                <w:r>
                  <w:rPr>
                    <w:noProof/>
                    <w:webHidden/>
                  </w:rPr>
                  <w:fldChar w:fldCharType="end"/>
                </w:r>
              </w:hyperlink>
            </w:p>
            <w:p w14:paraId="5A629805" w14:textId="4C4FC091" w:rsidR="00C67BC0" w:rsidRPr="004E4D0C" w:rsidRDefault="00811722" w:rsidP="0048486C">
              <w:pPr>
                <w:pStyle w:val="Turinys1"/>
                <w:rPr>
                  <w:rFonts w:ascii="Times New Roman" w:hAnsi="Times New Roman" w:cs="Times New Roman"/>
                  <w:b/>
                  <w:bCs/>
                </w:rPr>
              </w:pPr>
              <w:hyperlink w:anchor="_Toc189215167" w:history="1">
                <w:r>
                  <w:rPr>
                    <w:noProof/>
                    <w:webHidden/>
                  </w:rPr>
                  <w:tab/>
                </w:r>
              </w:hyperlink>
              <w:r w:rsidR="00C67BC0" w:rsidRPr="004E4D0C">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7F29F9E1" w:rsidR="002415C7" w:rsidRPr="00B64103" w:rsidRDefault="00263B34" w:rsidP="00B64103">
      <w:pPr>
        <w:pStyle w:val="Antrat1"/>
        <w:numPr>
          <w:ilvl w:val="0"/>
          <w:numId w:val="1"/>
        </w:numPr>
        <w:spacing w:line="20" w:lineRule="atLeast"/>
        <w:contextualSpacing/>
        <w:jc w:val="both"/>
        <w:rPr>
          <w:rFonts w:ascii="Times New Roman" w:hAnsi="Times New Roman" w:cs="Times New Roman"/>
          <w:b/>
          <w:bCs/>
          <w:sz w:val="28"/>
          <w:szCs w:val="28"/>
        </w:rPr>
      </w:pPr>
      <w:bookmarkStart w:id="0" w:name="_Toc189215147"/>
      <w:bookmarkStart w:id="1" w:name="_Toc335201954"/>
      <w:bookmarkStart w:id="2" w:name="_Toc147739116"/>
      <w:r w:rsidRPr="00B64103">
        <w:rPr>
          <w:rFonts w:ascii="Times New Roman" w:hAnsi="Times New Roman" w:cs="Times New Roman"/>
          <w:b/>
          <w:bCs/>
          <w:sz w:val="28"/>
          <w:szCs w:val="28"/>
        </w:rPr>
        <w:lastRenderedPageBreak/>
        <w:t>Bendra informacija</w:t>
      </w:r>
      <w:bookmarkEnd w:id="0"/>
    </w:p>
    <w:p w14:paraId="645274A9" w14:textId="5AB90975" w:rsidR="00414283" w:rsidRPr="00082F20" w:rsidRDefault="00414283" w:rsidP="00414283">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082F20">
        <w:rPr>
          <w:rFonts w:ascii="Times New Roman" w:hAnsi="Times New Roman" w:cs="Times New Roman"/>
          <w:sz w:val="24"/>
          <w:szCs w:val="24"/>
        </w:rPr>
        <w:t xml:space="preserve">Perkančioji organizacija – Anykščių Antano Vienuolio progimnazija, juridinio asmens kodas 190046913, adresas: J. Biliūno g. 31, Anykščiai, LT-29111. </w:t>
      </w:r>
    </w:p>
    <w:p w14:paraId="65EA918A" w14:textId="77777777" w:rsidR="008057E5" w:rsidRPr="00082F20" w:rsidRDefault="008057E5" w:rsidP="00C05FB9">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082F20">
        <w:rPr>
          <w:rFonts w:ascii="Times New Roman" w:hAnsi="Times New Roman" w:cs="Times New Roman"/>
          <w:sz w:val="24"/>
          <w:szCs w:val="24"/>
        </w:rPr>
        <w:t xml:space="preserve">Pirkimą perkančiosios organizacijos vardu atlieka Centrinė perkančioji organizacija - Anykščių rajono savivaldybės administracija, juridinio asmens kodas 188774637, adresas: J. Biliūno g. 23, Anykščiai, LT- 29111, darbo laikas: I-IV 8:00-17:00, V 8:00-15:45. </w:t>
      </w:r>
    </w:p>
    <w:p w14:paraId="2E968232" w14:textId="420F6410" w:rsidR="00C05FB9" w:rsidRPr="00082F20" w:rsidRDefault="00EE70A4" w:rsidP="00C05FB9">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082F20">
        <w:rPr>
          <w:rFonts w:ascii="Times New Roman" w:eastAsia="Calibri" w:hAnsi="Times New Roman" w:cs="Times New Roman"/>
          <w:sz w:val="24"/>
          <w:szCs w:val="24"/>
        </w:rPr>
        <w:t xml:space="preserve">Sutartį pasirašys Perkančioji organizacija </w:t>
      </w:r>
      <w:r w:rsidR="00C05FB9" w:rsidRPr="00082F20">
        <w:rPr>
          <w:rFonts w:ascii="Times New Roman" w:hAnsi="Times New Roman" w:cs="Times New Roman"/>
          <w:sz w:val="24"/>
          <w:szCs w:val="24"/>
        </w:rPr>
        <w:t>– Anykščių Antano Vienuolio progimnazija.</w:t>
      </w:r>
    </w:p>
    <w:p w14:paraId="10AAB3DE" w14:textId="77777777" w:rsidR="008C6B69" w:rsidRPr="00082F20" w:rsidRDefault="00D14866" w:rsidP="006C3E92">
      <w:pPr>
        <w:pStyle w:val="Sraopastraipa"/>
        <w:numPr>
          <w:ilvl w:val="1"/>
          <w:numId w:val="1"/>
        </w:numPr>
        <w:tabs>
          <w:tab w:val="left" w:pos="993"/>
          <w:tab w:val="left" w:pos="1560"/>
        </w:tabs>
        <w:spacing w:after="0" w:line="20" w:lineRule="atLeast"/>
        <w:ind w:left="0" w:firstLine="567"/>
        <w:jc w:val="both"/>
        <w:rPr>
          <w:rFonts w:ascii="Times New Roman" w:eastAsia="Times New Roman" w:hAnsi="Times New Roman" w:cs="Times New Roman"/>
          <w:sz w:val="24"/>
          <w:szCs w:val="24"/>
        </w:rPr>
      </w:pPr>
      <w:r w:rsidRPr="00082F20">
        <w:rPr>
          <w:rFonts w:ascii="Times New Roman" w:hAnsi="Times New Roman" w:cs="Times New Roman"/>
          <w:sz w:val="24"/>
          <w:szCs w:val="24"/>
        </w:rPr>
        <w:t>Pirkimas vykdomas bendra tvarka, nes centrinė</w:t>
      </w:r>
      <w:r w:rsidR="008606BF" w:rsidRPr="00082F20">
        <w:rPr>
          <w:rFonts w:ascii="Times New Roman" w:hAnsi="Times New Roman" w:cs="Times New Roman"/>
          <w:sz w:val="24"/>
          <w:szCs w:val="24"/>
        </w:rPr>
        <w:t>s</w:t>
      </w:r>
      <w:r w:rsidRPr="00082F20">
        <w:rPr>
          <w:rFonts w:ascii="Times New Roman" w:hAnsi="Times New Roman" w:cs="Times New Roman"/>
          <w:sz w:val="24"/>
          <w:szCs w:val="24"/>
        </w:rPr>
        <w:t xml:space="preserve"> perkančio</w:t>
      </w:r>
      <w:r w:rsidR="008606BF" w:rsidRPr="00082F20">
        <w:rPr>
          <w:rFonts w:ascii="Times New Roman" w:hAnsi="Times New Roman" w:cs="Times New Roman"/>
          <w:sz w:val="24"/>
          <w:szCs w:val="24"/>
        </w:rPr>
        <w:t>sios</w:t>
      </w:r>
      <w:r w:rsidRPr="00082F20">
        <w:rPr>
          <w:rFonts w:ascii="Times New Roman" w:hAnsi="Times New Roman" w:cs="Times New Roman"/>
          <w:sz w:val="24"/>
          <w:szCs w:val="24"/>
        </w:rPr>
        <w:t xml:space="preserve"> organizacij</w:t>
      </w:r>
      <w:r w:rsidR="008606BF" w:rsidRPr="00082F20">
        <w:rPr>
          <w:rFonts w:ascii="Times New Roman" w:hAnsi="Times New Roman" w:cs="Times New Roman"/>
          <w:sz w:val="24"/>
          <w:szCs w:val="24"/>
        </w:rPr>
        <w:t>os kataloge</w:t>
      </w:r>
      <w:r w:rsidRPr="00082F20">
        <w:rPr>
          <w:rFonts w:ascii="Times New Roman" w:hAnsi="Times New Roman" w:cs="Times New Roman"/>
          <w:sz w:val="24"/>
          <w:szCs w:val="24"/>
        </w:rPr>
        <w:t xml:space="preserve"> Viešoji įstaiga CPO LT</w:t>
      </w:r>
      <w:r w:rsidR="008606BF" w:rsidRPr="00082F20">
        <w:rPr>
          <w:rFonts w:ascii="Times New Roman" w:hAnsi="Times New Roman" w:cs="Times New Roman"/>
          <w:sz w:val="24"/>
          <w:szCs w:val="24"/>
        </w:rPr>
        <w:t>,</w:t>
      </w:r>
      <w:r w:rsidRPr="00082F20">
        <w:rPr>
          <w:rFonts w:ascii="Times New Roman" w:hAnsi="Times New Roman" w:cs="Times New Roman"/>
          <w:sz w:val="24"/>
          <w:szCs w:val="24"/>
        </w:rPr>
        <w:t xml:space="preserve"> </w:t>
      </w:r>
      <w:r w:rsidR="008606BF" w:rsidRPr="00082F20">
        <w:rPr>
          <w:rFonts w:ascii="Times New Roman" w:hAnsi="Times New Roman" w:cs="Times New Roman"/>
          <w:sz w:val="24"/>
          <w:szCs w:val="24"/>
        </w:rPr>
        <w:t>tokių darbų</w:t>
      </w:r>
      <w:r w:rsidR="00CF747E" w:rsidRPr="00082F20">
        <w:rPr>
          <w:rFonts w:ascii="Times New Roman" w:hAnsi="Times New Roman" w:cs="Times New Roman"/>
          <w:sz w:val="24"/>
          <w:szCs w:val="24"/>
        </w:rPr>
        <w:t xml:space="preserve"> nėra. </w:t>
      </w:r>
    </w:p>
    <w:p w14:paraId="45EE725C" w14:textId="74F1266B" w:rsidR="00BC672A" w:rsidRPr="008C6B69" w:rsidRDefault="00AA23FB" w:rsidP="006C3E92">
      <w:pPr>
        <w:pStyle w:val="Sraopastraipa"/>
        <w:numPr>
          <w:ilvl w:val="1"/>
          <w:numId w:val="1"/>
        </w:numPr>
        <w:tabs>
          <w:tab w:val="left" w:pos="993"/>
          <w:tab w:val="left" w:pos="1560"/>
        </w:tabs>
        <w:spacing w:after="0" w:line="20" w:lineRule="atLeast"/>
        <w:ind w:left="0" w:firstLine="567"/>
        <w:jc w:val="both"/>
        <w:rPr>
          <w:rFonts w:ascii="Times New Roman" w:eastAsia="Times New Roman" w:hAnsi="Times New Roman" w:cs="Times New Roman"/>
          <w:sz w:val="24"/>
          <w:szCs w:val="24"/>
        </w:rPr>
      </w:pPr>
      <w:r w:rsidRPr="008C6B69">
        <w:rPr>
          <w:rFonts w:ascii="Times New Roman" w:eastAsia="Times New Roman" w:hAnsi="Times New Roman" w:cs="Times New Roman"/>
          <w:sz w:val="24"/>
          <w:szCs w:val="24"/>
        </w:rPr>
        <w:t>Perkančioji organizacija nerezervuoja teisės dalyvauti pirkime.</w:t>
      </w:r>
    </w:p>
    <w:p w14:paraId="382EBF04" w14:textId="6AEAAEBB"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05B1DC52" w14:textId="77777777" w:rsidR="00CB54C8" w:rsidRDefault="00C447D2" w:rsidP="00CB54C8">
      <w:pPr>
        <w:pStyle w:val="Sraopastraipa"/>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64B05152" w14:textId="2A3D34BF" w:rsidR="00F73C7E" w:rsidRPr="00434AF8" w:rsidRDefault="00962C7C" w:rsidP="00962C7C">
      <w:pPr>
        <w:pStyle w:val="Sraopastraipa"/>
        <w:tabs>
          <w:tab w:val="left" w:pos="1134"/>
        </w:tabs>
        <w:spacing w:after="0" w:line="240" w:lineRule="auto"/>
        <w:ind w:left="0"/>
        <w:jc w:val="both"/>
        <w:rPr>
          <w:rFonts w:ascii="Times New Roman" w:hAnsi="Times New Roman" w:cs="Times New Roman"/>
          <w:sz w:val="24"/>
          <w:szCs w:val="24"/>
          <w:shd w:val="clear" w:color="auto" w:fill="FFFFFF"/>
        </w:rPr>
      </w:pPr>
      <w:r w:rsidRPr="00962C7C">
        <w:rPr>
          <w:rFonts w:ascii="Times New Roman" w:hAnsi="Times New Roman" w:cs="Times New Roman"/>
          <w:color w:val="FF0000"/>
          <w:sz w:val="24"/>
          <w:szCs w:val="24"/>
        </w:rPr>
        <w:t xml:space="preserve">         </w:t>
      </w:r>
      <w:r w:rsidR="00CE6E1D" w:rsidRPr="008B5CCB">
        <w:rPr>
          <w:rFonts w:ascii="Times New Roman" w:hAnsi="Times New Roman" w:cs="Times New Roman"/>
          <w:color w:val="000000" w:themeColor="text1"/>
          <w:sz w:val="24"/>
          <w:szCs w:val="24"/>
        </w:rPr>
        <w:t>1.</w:t>
      </w:r>
      <w:r w:rsidR="00BC672A" w:rsidRPr="008B5CCB">
        <w:rPr>
          <w:rFonts w:ascii="Times New Roman" w:hAnsi="Times New Roman" w:cs="Times New Roman"/>
          <w:color w:val="000000" w:themeColor="text1"/>
          <w:sz w:val="24"/>
          <w:szCs w:val="24"/>
        </w:rPr>
        <w:t>7</w:t>
      </w:r>
      <w:r w:rsidR="00CE6E1D" w:rsidRPr="008B5CCB">
        <w:rPr>
          <w:rFonts w:ascii="Times New Roman" w:hAnsi="Times New Roman" w:cs="Times New Roman"/>
          <w:color w:val="000000" w:themeColor="text1"/>
          <w:sz w:val="24"/>
          <w:szCs w:val="24"/>
        </w:rPr>
        <w:t>.</w:t>
      </w:r>
      <w:r w:rsidR="002D10EF" w:rsidRPr="008B5CCB">
        <w:rPr>
          <w:rFonts w:ascii="Times New Roman" w:hAnsi="Times New Roman" w:cs="Times New Roman"/>
          <w:color w:val="000000" w:themeColor="text1"/>
          <w:sz w:val="24"/>
          <w:szCs w:val="24"/>
        </w:rPr>
        <w:t xml:space="preserve"> </w:t>
      </w:r>
      <w:bookmarkStart w:id="3" w:name="_Hlk126934263"/>
      <w:r w:rsidRPr="008B5CCB">
        <w:rPr>
          <w:rFonts w:ascii="Times New Roman" w:hAnsi="Times New Roman" w:cs="Times New Roman"/>
          <w:color w:val="000000" w:themeColor="text1"/>
          <w:sz w:val="24"/>
          <w:szCs w:val="24"/>
        </w:rPr>
        <w:t xml:space="preserve">Atliekamas žaliasis pirkimas. Pirkimas vykdomas vadovaujantis </w:t>
      </w:r>
      <w:hyperlink r:id="rId11" w:history="1">
        <w:r w:rsidRPr="008B5CCB">
          <w:rPr>
            <w:rStyle w:val="Hipersaitas"/>
            <w:rFonts w:ascii="Times New Roman" w:hAnsi="Times New Roman" w:cs="Times New Roman"/>
            <w:color w:val="000000" w:themeColor="text1"/>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B5CCB">
        <w:rPr>
          <w:rFonts w:ascii="Times New Roman" w:hAnsi="Times New Roman" w:cs="Times New Roman"/>
          <w:color w:val="000000" w:themeColor="text1"/>
          <w:sz w:val="24"/>
          <w:szCs w:val="24"/>
        </w:rPr>
        <w:t>“ II skyriaus 4.</w:t>
      </w:r>
      <w:r w:rsidR="008B5CCB" w:rsidRPr="008B5CCB">
        <w:rPr>
          <w:rFonts w:ascii="Times New Roman" w:hAnsi="Times New Roman" w:cs="Times New Roman"/>
          <w:color w:val="000000" w:themeColor="text1"/>
          <w:sz w:val="24"/>
          <w:szCs w:val="24"/>
        </w:rPr>
        <w:t>1</w:t>
      </w:r>
      <w:r w:rsidRPr="008B5CCB">
        <w:rPr>
          <w:rFonts w:ascii="Times New Roman" w:hAnsi="Times New Roman" w:cs="Times New Roman"/>
          <w:color w:val="000000" w:themeColor="text1"/>
          <w:sz w:val="24"/>
          <w:szCs w:val="24"/>
        </w:rPr>
        <w:t>.  papunkčiu</w:t>
      </w:r>
      <w:r w:rsidR="008B5CCB" w:rsidRPr="008B5CCB">
        <w:rPr>
          <w:rFonts w:ascii="Times New Roman" w:hAnsi="Times New Roman" w:cs="Times New Roman"/>
          <w:color w:val="000000" w:themeColor="text1"/>
          <w:sz w:val="24"/>
          <w:szCs w:val="24"/>
        </w:rPr>
        <w:t>: „</w:t>
      </w:r>
      <w:r w:rsidR="008B5CCB" w:rsidRPr="008B5CCB">
        <w:rPr>
          <w:rFonts w:ascii="Times New Roman" w:hAnsi="Times New Roman" w:cs="Times New Roman"/>
          <w:color w:val="000000" w:themeColor="text1"/>
          <w:sz w:val="24"/>
          <w:szCs w:val="24"/>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tai yra, prekė yra Tvarkos aprašo 1 priedo punkte 12. Pastatų projektavimo paslaugos ir statybos darbai:</w:t>
      </w:r>
      <w:bookmarkStart w:id="4" w:name="part_b5cb5dd271fc4543b23c47310cfd34ab"/>
      <w:bookmarkStart w:id="5" w:name="part_4a78d396d30f46cdab43d326a4a94eac"/>
      <w:bookmarkEnd w:id="4"/>
      <w:bookmarkEnd w:id="5"/>
      <w:r w:rsidR="008B5CCB" w:rsidRPr="008B5CCB">
        <w:rPr>
          <w:rFonts w:ascii="Times New Roman" w:hAnsi="Times New Roman" w:cs="Times New Roman"/>
          <w:color w:val="000000" w:themeColor="text1"/>
          <w:sz w:val="24"/>
          <w:szCs w:val="24"/>
          <w:shd w:val="clear" w:color="auto" w:fill="FFFFFF"/>
        </w:rPr>
        <w:t> </w:t>
      </w:r>
      <w:r w:rsidR="00075951">
        <w:rPr>
          <w:rFonts w:ascii="Times New Roman" w:hAnsi="Times New Roman" w:cs="Times New Roman"/>
          <w:color w:val="000000" w:themeColor="text1"/>
          <w:sz w:val="24"/>
          <w:szCs w:val="24"/>
          <w:shd w:val="clear" w:color="auto" w:fill="FFFFFF"/>
        </w:rPr>
        <w:t xml:space="preserve"> </w:t>
      </w:r>
      <w:r w:rsidR="008B5CCB" w:rsidRPr="00307031">
        <w:rPr>
          <w:rFonts w:ascii="Times New Roman" w:hAnsi="Times New Roman" w:cs="Times New Roman"/>
          <w:color w:val="FF0000"/>
          <w:sz w:val="24"/>
          <w:szCs w:val="24"/>
          <w:shd w:val="clear" w:color="auto" w:fill="FFFFFF"/>
        </w:rPr>
        <w:t>15.</w:t>
      </w:r>
      <w:r w:rsidR="00307031">
        <w:rPr>
          <w:rFonts w:ascii="Times New Roman" w:hAnsi="Times New Roman" w:cs="Times New Roman"/>
          <w:color w:val="FF0000"/>
          <w:sz w:val="24"/>
          <w:szCs w:val="24"/>
          <w:shd w:val="clear" w:color="auto" w:fill="FFFFFF"/>
        </w:rPr>
        <w:t>4</w:t>
      </w:r>
      <w:r w:rsidR="008B5CCB" w:rsidRPr="008B5CCB">
        <w:rPr>
          <w:rFonts w:ascii="Times New Roman" w:hAnsi="Times New Roman" w:cs="Times New Roman"/>
          <w:color w:val="000000" w:themeColor="text1"/>
          <w:sz w:val="24"/>
          <w:szCs w:val="24"/>
          <w:shd w:val="clear" w:color="auto" w:fill="FFFFFF"/>
        </w:rPr>
        <w:t xml:space="preserve">. </w:t>
      </w:r>
      <w:r w:rsidR="008B5CCB" w:rsidRPr="008B5CCB">
        <w:rPr>
          <w:rFonts w:ascii="Times New Roman" w:hAnsi="Times New Roman" w:cs="Times New Roman"/>
          <w:color w:val="000000" w:themeColor="text1"/>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r w:rsidR="00460D5E">
        <w:rPr>
          <w:rFonts w:ascii="Times New Roman" w:hAnsi="Times New Roman" w:cs="Times New Roman"/>
          <w:color w:val="000000" w:themeColor="text1"/>
          <w:sz w:val="24"/>
          <w:szCs w:val="24"/>
        </w:rPr>
        <w:t xml:space="preserve"> ir kad </w:t>
      </w:r>
      <w:r w:rsidR="003859DE" w:rsidRPr="00307031">
        <w:rPr>
          <w:rFonts w:ascii="Times New Roman" w:hAnsi="Times New Roman" w:cs="Times New Roman"/>
          <w:color w:val="FF0000"/>
          <w:sz w:val="24"/>
          <w:szCs w:val="24"/>
        </w:rPr>
        <w:t>1</w:t>
      </w:r>
      <w:r w:rsidR="00460D5E" w:rsidRPr="00307031">
        <w:rPr>
          <w:rFonts w:ascii="Times New Roman" w:hAnsi="Times New Roman" w:cs="Times New Roman"/>
          <w:color w:val="FF0000"/>
          <w:sz w:val="24"/>
          <w:szCs w:val="24"/>
          <w:shd w:val="clear" w:color="auto" w:fill="FFFFFF"/>
        </w:rPr>
        <w:t>5.1</w:t>
      </w:r>
      <w:r w:rsidR="00460D5E">
        <w:rPr>
          <w:rFonts w:ascii="Times New Roman" w:hAnsi="Times New Roman" w:cs="Times New Roman"/>
          <w:color w:val="000000" w:themeColor="text1"/>
          <w:sz w:val="24"/>
          <w:szCs w:val="24"/>
          <w:shd w:val="clear" w:color="auto" w:fill="FFFFFF"/>
        </w:rPr>
        <w:t xml:space="preserve">. </w:t>
      </w:r>
      <w:r w:rsidR="00460D5E" w:rsidRPr="00986B7D">
        <w:rPr>
          <w:rFonts w:ascii="Times New Roman" w:hAnsi="Times New Roman" w:cs="Times New Roman"/>
          <w:color w:val="000000" w:themeColor="text1"/>
          <w:sz w:val="24"/>
          <w:szCs w:val="24"/>
          <w:shd w:val="clear" w:color="auto" w:fill="FFFFFF"/>
        </w:rPr>
        <w:t xml:space="preserve">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w:t>
      </w:r>
      <w:r w:rsidR="00460D5E" w:rsidRPr="00B528C1">
        <w:rPr>
          <w:rFonts w:ascii="Times New Roman" w:hAnsi="Times New Roman" w:cs="Times New Roman"/>
          <w:color w:val="000000" w:themeColor="text1"/>
          <w:sz w:val="24"/>
          <w:szCs w:val="24"/>
          <w:shd w:val="clear" w:color="auto" w:fill="FFFFFF"/>
        </w:rPr>
        <w:t xml:space="preserve">„Vandens maišytuvai ir dušai“; XVI skyrius „Vandens šildytuvai“). </w:t>
      </w:r>
      <w:r w:rsidR="001F1325" w:rsidRPr="00B528C1">
        <w:rPr>
          <w:rFonts w:ascii="Times New Roman" w:hAnsi="Times New Roman" w:cs="Times New Roman"/>
          <w:sz w:val="24"/>
          <w:szCs w:val="24"/>
        </w:rPr>
        <w:t>Sutartyje nustatomi reikalavimai tiekėjui</w:t>
      </w:r>
      <w:bookmarkEnd w:id="3"/>
      <w:r w:rsidR="001F1325" w:rsidRPr="00B528C1">
        <w:rPr>
          <w:rFonts w:ascii="Times New Roman" w:hAnsi="Times New Roman" w:cs="Times New Roman"/>
          <w:sz w:val="24"/>
          <w:szCs w:val="24"/>
        </w:rPr>
        <w:t>,</w:t>
      </w:r>
      <w:r w:rsidR="001F1325" w:rsidRPr="00B528C1">
        <w:rPr>
          <w:rFonts w:ascii="Times New Roman" w:hAnsi="Times New Roman" w:cs="Times New Roman"/>
          <w:b/>
          <w:bCs/>
          <w:sz w:val="24"/>
          <w:szCs w:val="24"/>
        </w:rPr>
        <w:t xml:space="preserve"> </w:t>
      </w:r>
      <w:r w:rsidR="001F1325" w:rsidRPr="00B528C1">
        <w:rPr>
          <w:rFonts w:ascii="Times New Roman" w:hAnsi="Times New Roman" w:cs="Times New Roman"/>
          <w:sz w:val="24"/>
          <w:szCs w:val="24"/>
        </w:rPr>
        <w:t>nustatoma šių reikalavimų vykdymo kontrolė bei sankcijos už šių įsipareigojimų nesilaikymą</w:t>
      </w:r>
      <w:r w:rsidR="0056198C" w:rsidRPr="00B528C1">
        <w:rPr>
          <w:rFonts w:ascii="Times New Roman" w:hAnsi="Times New Roman" w:cs="Times New Roman"/>
          <w:sz w:val="24"/>
          <w:szCs w:val="24"/>
        </w:rPr>
        <w:t xml:space="preserve">: </w:t>
      </w:r>
      <w:r w:rsidR="00AC3F66" w:rsidRPr="00B528C1">
        <w:rPr>
          <w:rFonts w:ascii="Times New Roman" w:hAnsi="Times New Roman" w:cs="Times New Roman"/>
          <w:sz w:val="24"/>
          <w:szCs w:val="24"/>
        </w:rPr>
        <w:t>4.8 - 4.11</w:t>
      </w:r>
      <w:r w:rsidR="0056198C" w:rsidRPr="00B528C1">
        <w:rPr>
          <w:rFonts w:ascii="Times New Roman" w:hAnsi="Times New Roman" w:cs="Times New Roman"/>
          <w:sz w:val="24"/>
          <w:szCs w:val="24"/>
        </w:rPr>
        <w:t>, 5.</w:t>
      </w:r>
      <w:r w:rsidR="00161904" w:rsidRPr="00B528C1">
        <w:rPr>
          <w:rFonts w:ascii="Times New Roman" w:hAnsi="Times New Roman" w:cs="Times New Roman"/>
          <w:sz w:val="24"/>
          <w:szCs w:val="24"/>
        </w:rPr>
        <w:t>3</w:t>
      </w:r>
      <w:r w:rsidR="008A2B5E" w:rsidRPr="00B528C1">
        <w:rPr>
          <w:rFonts w:ascii="Times New Roman" w:hAnsi="Times New Roman" w:cs="Times New Roman"/>
          <w:sz w:val="24"/>
          <w:szCs w:val="24"/>
        </w:rPr>
        <w:t>7</w:t>
      </w:r>
      <w:r w:rsidR="00161904" w:rsidRPr="00B528C1">
        <w:rPr>
          <w:rFonts w:ascii="Times New Roman" w:hAnsi="Times New Roman" w:cs="Times New Roman"/>
          <w:sz w:val="24"/>
          <w:szCs w:val="24"/>
        </w:rPr>
        <w:t xml:space="preserve"> </w:t>
      </w:r>
      <w:r w:rsidR="0056198C" w:rsidRPr="00B528C1">
        <w:rPr>
          <w:rFonts w:ascii="Times New Roman" w:hAnsi="Times New Roman" w:cs="Times New Roman"/>
          <w:sz w:val="24"/>
          <w:szCs w:val="24"/>
        </w:rPr>
        <w:t>-5.3</w:t>
      </w:r>
      <w:r w:rsidR="008A2B5E" w:rsidRPr="00B528C1">
        <w:rPr>
          <w:rFonts w:ascii="Times New Roman" w:hAnsi="Times New Roman" w:cs="Times New Roman"/>
          <w:sz w:val="24"/>
          <w:szCs w:val="24"/>
        </w:rPr>
        <w:t>9</w:t>
      </w:r>
      <w:r w:rsidR="00AC3F66" w:rsidRPr="00B528C1">
        <w:rPr>
          <w:rFonts w:ascii="Times New Roman" w:hAnsi="Times New Roman" w:cs="Times New Roman"/>
          <w:sz w:val="24"/>
          <w:szCs w:val="24"/>
        </w:rPr>
        <w:t xml:space="preserve"> papunkčiai.</w:t>
      </w:r>
    </w:p>
    <w:p w14:paraId="2413C02D" w14:textId="0B0EB729" w:rsidR="00E32C8E" w:rsidRPr="00BC672A" w:rsidRDefault="00BC672A" w:rsidP="00BC672A">
      <w:pPr>
        <w:spacing w:after="0" w:line="240" w:lineRule="auto"/>
        <w:ind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226BB037" w14:textId="77777777" w:rsidR="00BC672A" w:rsidRDefault="00CE6E1D" w:rsidP="00BC672A">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sidR="00BC672A">
        <w:rPr>
          <w:rFonts w:ascii="Times New Roman" w:hAnsi="Times New Roman" w:cs="Times New Roman"/>
          <w:sz w:val="24"/>
          <w:szCs w:val="24"/>
          <w:lang w:eastAsia="en-US"/>
        </w:rPr>
        <w:t>9</w:t>
      </w:r>
      <w:r w:rsidR="00407128" w:rsidRPr="00407128">
        <w:rPr>
          <w:rFonts w:ascii="Times New Roman" w:hAnsi="Times New Roman" w:cs="Times New Roman"/>
          <w:sz w:val="24"/>
          <w:szCs w:val="24"/>
          <w:lang w:eastAsia="en-US"/>
        </w:rPr>
        <w:t>.</w:t>
      </w:r>
      <w:r w:rsidR="002A24D4">
        <w:rPr>
          <w:rFonts w:ascii="Times New Roman" w:hAnsi="Times New Roman" w:cs="Times New Roman"/>
          <w:sz w:val="24"/>
          <w:szCs w:val="24"/>
          <w:lang w:eastAsia="en-US"/>
        </w:rPr>
        <w:t xml:space="preserve"> </w:t>
      </w:r>
      <w:r w:rsidR="00015FC9" w:rsidRPr="00407128">
        <w:rPr>
          <w:rFonts w:ascii="Times New Roman" w:hAnsi="Times New Roman" w:cs="Times New Roman"/>
          <w:sz w:val="24"/>
          <w:szCs w:val="24"/>
          <w:lang w:eastAsia="en-US"/>
        </w:rPr>
        <w:t>P</w:t>
      </w:r>
      <w:r w:rsidR="00E32C8E" w:rsidRPr="00407128">
        <w:rPr>
          <w:rFonts w:ascii="Times New Roman" w:hAnsi="Times New Roman" w:cs="Times New Roman"/>
          <w:sz w:val="24"/>
          <w:szCs w:val="24"/>
          <w:lang w:eastAsia="en-US"/>
        </w:rPr>
        <w:t xml:space="preserve">irkime </w:t>
      </w:r>
      <w:r w:rsidR="007A68AD" w:rsidRPr="00407128">
        <w:rPr>
          <w:rFonts w:ascii="Times New Roman" w:hAnsi="Times New Roman" w:cs="Times New Roman"/>
          <w:sz w:val="24"/>
          <w:szCs w:val="24"/>
        </w:rPr>
        <w:t>perkančioji organizacija</w:t>
      </w:r>
      <w:r w:rsidR="00E32C8E" w:rsidRPr="00407128">
        <w:rPr>
          <w:rFonts w:ascii="Times New Roman" w:hAnsi="Times New Roman" w:cs="Times New Roman"/>
          <w:sz w:val="24"/>
          <w:szCs w:val="24"/>
          <w:lang w:eastAsia="en-US"/>
        </w:rPr>
        <w:t xml:space="preserve"> nenumato skelbti pranešimo dėl savanoriško </w:t>
      </w:r>
      <w:proofErr w:type="spellStart"/>
      <w:r w:rsidR="00E32C8E" w:rsidRPr="00407128">
        <w:rPr>
          <w:rFonts w:ascii="Times New Roman" w:hAnsi="Times New Roman" w:cs="Times New Roman"/>
          <w:i/>
          <w:iCs/>
          <w:sz w:val="24"/>
          <w:szCs w:val="24"/>
          <w:lang w:eastAsia="en-US"/>
        </w:rPr>
        <w:t>ex</w:t>
      </w:r>
      <w:proofErr w:type="spellEnd"/>
      <w:r w:rsidR="00E32C8E" w:rsidRPr="00407128">
        <w:rPr>
          <w:rFonts w:ascii="Times New Roman" w:hAnsi="Times New Roman" w:cs="Times New Roman"/>
          <w:i/>
          <w:iCs/>
          <w:sz w:val="24"/>
          <w:szCs w:val="24"/>
          <w:lang w:eastAsia="en-US"/>
        </w:rPr>
        <w:t xml:space="preserve"> ante</w:t>
      </w:r>
      <w:r w:rsidR="00E32C8E" w:rsidRPr="00407128">
        <w:rPr>
          <w:rFonts w:ascii="Times New Roman" w:hAnsi="Times New Roman" w:cs="Times New Roman"/>
          <w:sz w:val="24"/>
          <w:szCs w:val="24"/>
          <w:lang w:eastAsia="en-US"/>
        </w:rPr>
        <w:t xml:space="preserve"> skaidrumo.</w:t>
      </w:r>
    </w:p>
    <w:p w14:paraId="278EA4A0" w14:textId="6915EFE4" w:rsidR="00AF1430" w:rsidRPr="00BC672A" w:rsidRDefault="00BC672A" w:rsidP="00BC672A">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007466F8" w:rsidRPr="00BC672A">
        <w:rPr>
          <w:rFonts w:ascii="Times New Roman" w:hAnsi="Times New Roman" w:cs="Times New Roman"/>
          <w:sz w:val="24"/>
          <w:szCs w:val="24"/>
        </w:rPr>
        <w:t>Pirkime neleidžia</w:t>
      </w:r>
      <w:r w:rsidR="00216820" w:rsidRPr="00BC672A">
        <w:rPr>
          <w:rFonts w:ascii="Times New Roman" w:hAnsi="Times New Roman" w:cs="Times New Roman"/>
          <w:sz w:val="24"/>
          <w:szCs w:val="24"/>
        </w:rPr>
        <w:t>ma</w:t>
      </w:r>
      <w:r w:rsidR="007466F8" w:rsidRPr="00BC672A">
        <w:rPr>
          <w:rFonts w:ascii="Times New Roman" w:hAnsi="Times New Roman" w:cs="Times New Roman"/>
          <w:sz w:val="24"/>
          <w:szCs w:val="24"/>
        </w:rPr>
        <w:t xml:space="preserve"> pateikti alternatyvių </w:t>
      </w:r>
      <w:r w:rsidR="00D27E76" w:rsidRPr="00BC672A">
        <w:rPr>
          <w:rFonts w:ascii="Times New Roman" w:hAnsi="Times New Roman" w:cs="Times New Roman"/>
          <w:sz w:val="24"/>
          <w:szCs w:val="24"/>
        </w:rPr>
        <w:t>p</w:t>
      </w:r>
      <w:r w:rsidR="007466F8" w:rsidRPr="00BC672A">
        <w:rPr>
          <w:rFonts w:ascii="Times New Roman" w:hAnsi="Times New Roman" w:cs="Times New Roman"/>
          <w:sz w:val="24"/>
          <w:szCs w:val="24"/>
        </w:rPr>
        <w:t xml:space="preserve">asiūlymų. </w:t>
      </w:r>
    </w:p>
    <w:p w14:paraId="375461EB" w14:textId="77777777" w:rsidR="008C6B69" w:rsidRDefault="002A24D4" w:rsidP="008C6B69">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1.1</w:t>
      </w:r>
      <w:r w:rsidR="00BC672A">
        <w:rPr>
          <w:rFonts w:ascii="Times New Roman" w:eastAsia="Arial" w:hAnsi="Times New Roman" w:cs="Times New Roman"/>
          <w:color w:val="333333"/>
          <w:sz w:val="24"/>
          <w:szCs w:val="24"/>
        </w:rPr>
        <w:t>1</w:t>
      </w:r>
      <w:r>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 xml:space="preserve">Bendrosios </w:t>
      </w:r>
      <w:r w:rsidR="007E5F55" w:rsidRPr="00407128">
        <w:rPr>
          <w:rFonts w:ascii="Times New Roman" w:eastAsia="Arial" w:hAnsi="Times New Roman" w:cs="Times New Roman"/>
          <w:color w:val="333333"/>
          <w:sz w:val="24"/>
          <w:szCs w:val="24"/>
        </w:rPr>
        <w:t xml:space="preserve">pirkimo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60A52114" w14:textId="44E243EB" w:rsidR="008C6B69" w:rsidRPr="008C6B69" w:rsidRDefault="008C6B69" w:rsidP="008C6B69">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8C6B69">
        <w:rPr>
          <w:rFonts w:ascii="Times New Roman" w:eastAsia="Arial" w:hAnsi="Times New Roman" w:cs="Times New Roman"/>
          <w:color w:val="333333"/>
          <w:sz w:val="24"/>
          <w:szCs w:val="24"/>
        </w:rPr>
        <w:t>1.12. Tiesioginį ryšį su tiekėjais įgalioti palaikyti perkančiosios organizacijos atstovai:</w:t>
      </w:r>
    </w:p>
    <w:p w14:paraId="5975276D" w14:textId="04EEE3D4" w:rsidR="00E4288D" w:rsidRDefault="008C6B69" w:rsidP="00C05FB9">
      <w:pPr>
        <w:spacing w:line="240" w:lineRule="auto"/>
        <w:ind w:firstLine="567"/>
        <w:contextualSpacing/>
        <w:jc w:val="both"/>
        <w:rPr>
          <w:rFonts w:ascii="Times New Roman" w:eastAsia="Arial" w:hAnsi="Times New Roman" w:cs="Times New Roman"/>
          <w:color w:val="333333"/>
          <w:sz w:val="24"/>
          <w:szCs w:val="24"/>
        </w:rPr>
      </w:pPr>
      <w:r w:rsidRPr="008C6B69">
        <w:rPr>
          <w:rFonts w:ascii="Times New Roman" w:eastAsia="Arial" w:hAnsi="Times New Roman" w:cs="Times New Roman"/>
          <w:iCs/>
          <w:color w:val="333333"/>
          <w:sz w:val="24"/>
          <w:szCs w:val="24"/>
        </w:rPr>
        <w:t xml:space="preserve">1.12.1. dėl pirkimo procedūrų – </w:t>
      </w:r>
      <w:bookmarkStart w:id="6" w:name="_Hlk98250760"/>
      <w:r>
        <w:rPr>
          <w:rFonts w:ascii="Times New Roman" w:eastAsia="Arial" w:hAnsi="Times New Roman" w:cs="Times New Roman"/>
          <w:color w:val="333333"/>
          <w:sz w:val="24"/>
          <w:szCs w:val="24"/>
        </w:rPr>
        <w:t xml:space="preserve">Dalia </w:t>
      </w:r>
      <w:proofErr w:type="spellStart"/>
      <w:r>
        <w:rPr>
          <w:rFonts w:ascii="Times New Roman" w:eastAsia="Arial" w:hAnsi="Times New Roman" w:cs="Times New Roman"/>
          <w:color w:val="333333"/>
          <w:sz w:val="24"/>
          <w:szCs w:val="24"/>
        </w:rPr>
        <w:t>Kelpšienė</w:t>
      </w:r>
      <w:proofErr w:type="spellEnd"/>
      <w:r>
        <w:rPr>
          <w:rFonts w:ascii="Times New Roman" w:eastAsia="Arial" w:hAnsi="Times New Roman" w:cs="Times New Roman"/>
          <w:color w:val="333333"/>
          <w:sz w:val="24"/>
          <w:szCs w:val="24"/>
        </w:rPr>
        <w:t>,</w:t>
      </w:r>
      <w:r w:rsidRPr="008C6B69">
        <w:rPr>
          <w:rFonts w:ascii="Times New Roman" w:eastAsia="Arial" w:hAnsi="Times New Roman" w:cs="Times New Roman"/>
          <w:color w:val="333333"/>
          <w:sz w:val="24"/>
          <w:szCs w:val="24"/>
        </w:rPr>
        <w:t xml:space="preserve"> </w:t>
      </w:r>
      <w:r w:rsidRPr="008C6B69">
        <w:rPr>
          <w:rFonts w:ascii="Times New Roman" w:eastAsia="Arial" w:hAnsi="Times New Roman" w:cs="Times New Roman"/>
          <w:iCs/>
          <w:color w:val="333333"/>
          <w:sz w:val="24"/>
          <w:szCs w:val="24"/>
        </w:rPr>
        <w:t>Anykščių rajono savivaldybės viešųjų pirkimų ir turto skyriaus</w:t>
      </w:r>
      <w:r w:rsidRPr="008C6B69">
        <w:rPr>
          <w:rFonts w:ascii="Times New Roman" w:eastAsia="Arial" w:hAnsi="Times New Roman" w:cs="Times New Roman"/>
          <w:color w:val="333333"/>
          <w:sz w:val="24"/>
          <w:szCs w:val="24"/>
        </w:rPr>
        <w:t xml:space="preserve"> specialist</w:t>
      </w:r>
      <w:r>
        <w:rPr>
          <w:rFonts w:ascii="Times New Roman" w:eastAsia="Arial" w:hAnsi="Times New Roman" w:cs="Times New Roman"/>
          <w:color w:val="333333"/>
          <w:sz w:val="24"/>
          <w:szCs w:val="24"/>
        </w:rPr>
        <w:t>ė</w:t>
      </w:r>
      <w:r w:rsidRPr="008C6B69">
        <w:rPr>
          <w:rFonts w:ascii="Times New Roman" w:eastAsia="Arial" w:hAnsi="Times New Roman" w:cs="Times New Roman"/>
          <w:color w:val="333333"/>
          <w:sz w:val="24"/>
          <w:szCs w:val="24"/>
        </w:rPr>
        <w:t xml:space="preserve">, </w:t>
      </w:r>
      <w:r>
        <w:rPr>
          <w:rFonts w:ascii="Times New Roman" w:eastAsia="Arial" w:hAnsi="Times New Roman" w:cs="Times New Roman"/>
          <w:color w:val="333333"/>
          <w:sz w:val="24"/>
          <w:szCs w:val="24"/>
        </w:rPr>
        <w:t>0</w:t>
      </w:r>
      <w:r w:rsidRPr="008C6B69">
        <w:rPr>
          <w:rFonts w:ascii="Times New Roman" w:eastAsia="Arial" w:hAnsi="Times New Roman" w:cs="Times New Roman"/>
          <w:color w:val="333333"/>
          <w:sz w:val="24"/>
          <w:szCs w:val="24"/>
        </w:rPr>
        <w:t xml:space="preserve"> 381 </w:t>
      </w:r>
      <w:r>
        <w:rPr>
          <w:rFonts w:ascii="Times New Roman" w:eastAsia="Arial" w:hAnsi="Times New Roman" w:cs="Times New Roman"/>
          <w:color w:val="333333"/>
          <w:sz w:val="24"/>
          <w:szCs w:val="24"/>
        </w:rPr>
        <w:t>51061,</w:t>
      </w:r>
      <w:r w:rsidRPr="008C6B69">
        <w:rPr>
          <w:rFonts w:ascii="Times New Roman" w:eastAsia="Arial" w:hAnsi="Times New Roman" w:cs="Times New Roman"/>
          <w:color w:val="333333"/>
          <w:sz w:val="24"/>
          <w:szCs w:val="24"/>
        </w:rPr>
        <w:t xml:space="preserve"> el. paštas </w:t>
      </w:r>
      <w:proofErr w:type="spellStart"/>
      <w:r>
        <w:rPr>
          <w:rFonts w:ascii="Times New Roman" w:eastAsia="Arial" w:hAnsi="Times New Roman" w:cs="Times New Roman"/>
          <w:color w:val="333333"/>
          <w:sz w:val="24"/>
          <w:szCs w:val="24"/>
        </w:rPr>
        <w:t>dalia.kelpsiene</w:t>
      </w:r>
      <w:r w:rsidRPr="008C6B69">
        <w:rPr>
          <w:rFonts w:ascii="Times New Roman" w:eastAsia="Arial" w:hAnsi="Times New Roman" w:cs="Times New Roman"/>
          <w:color w:val="333333"/>
          <w:sz w:val="24"/>
          <w:szCs w:val="24"/>
        </w:rPr>
        <w:t>@anyksciai.lt</w:t>
      </w:r>
      <w:proofErr w:type="spellEnd"/>
      <w:r w:rsidRPr="008C6B69">
        <w:rPr>
          <w:rFonts w:ascii="Times New Roman" w:eastAsia="Arial" w:hAnsi="Times New Roman" w:cs="Times New Roman"/>
          <w:color w:val="333333"/>
          <w:sz w:val="24"/>
          <w:szCs w:val="24"/>
        </w:rPr>
        <w:t xml:space="preserve">. </w:t>
      </w:r>
      <w:bookmarkEnd w:id="6"/>
    </w:p>
    <w:p w14:paraId="6CAA2E30" w14:textId="515A1178" w:rsidR="00175A59" w:rsidRPr="00C05FB9" w:rsidRDefault="00E4288D" w:rsidP="00C05FB9">
      <w:pPr>
        <w:spacing w:line="240" w:lineRule="auto"/>
        <w:ind w:firstLine="567"/>
        <w:contextualSpacing/>
        <w:jc w:val="both"/>
        <w:rPr>
          <w:rFonts w:ascii="Times New Roman" w:eastAsia="Arial" w:hAnsi="Times New Roman" w:cs="Times New Roman"/>
          <w:color w:val="333333"/>
          <w:sz w:val="24"/>
          <w:szCs w:val="24"/>
        </w:rPr>
      </w:pPr>
      <w:r w:rsidRPr="00E4288D">
        <w:rPr>
          <w:rFonts w:ascii="Times New Roman" w:eastAsia="Arial" w:hAnsi="Times New Roman" w:cs="Times New Roman"/>
          <w:color w:val="333333"/>
          <w:sz w:val="24"/>
          <w:szCs w:val="24"/>
        </w:rPr>
        <w:lastRenderedPageBreak/>
        <w:t>1.12.</w:t>
      </w:r>
      <w:r w:rsidR="00C05FB9">
        <w:rPr>
          <w:rFonts w:ascii="Times New Roman" w:eastAsia="Arial" w:hAnsi="Times New Roman" w:cs="Times New Roman"/>
          <w:color w:val="333333"/>
          <w:sz w:val="24"/>
          <w:szCs w:val="24"/>
        </w:rPr>
        <w:t>2</w:t>
      </w:r>
      <w:r w:rsidRPr="00E4288D">
        <w:rPr>
          <w:rFonts w:ascii="Times New Roman" w:eastAsia="Arial" w:hAnsi="Times New Roman" w:cs="Times New Roman"/>
          <w:color w:val="333333"/>
          <w:sz w:val="24"/>
          <w:szCs w:val="24"/>
        </w:rPr>
        <w:t xml:space="preserve">. dėl pirkimo objekto apžiūros - </w:t>
      </w:r>
      <w:r w:rsidRPr="00E4288D">
        <w:rPr>
          <w:rFonts w:ascii="Times New Roman" w:hAnsi="Times New Roman" w:cs="Times New Roman"/>
          <w:sz w:val="24"/>
          <w:szCs w:val="24"/>
        </w:rPr>
        <w:t xml:space="preserve">Anykščių Antano Vienuolio progimnazijos </w:t>
      </w:r>
      <w:r>
        <w:rPr>
          <w:rFonts w:ascii="Times New Roman" w:hAnsi="Times New Roman" w:cs="Times New Roman"/>
          <w:sz w:val="24"/>
          <w:szCs w:val="24"/>
        </w:rPr>
        <w:t>d</w:t>
      </w:r>
      <w:r w:rsidRPr="00E4288D">
        <w:rPr>
          <w:rFonts w:ascii="Times New Roman" w:hAnsi="Times New Roman" w:cs="Times New Roman"/>
          <w:sz w:val="24"/>
          <w:szCs w:val="24"/>
        </w:rPr>
        <w:t xml:space="preserve">irektoriaus pavaduotojas ūkio reikalams Robertas Deveikis, mob. +37061611719, el. paštas: </w:t>
      </w:r>
      <w:hyperlink r:id="rId12" w:history="1">
        <w:r w:rsidRPr="00E4288D">
          <w:rPr>
            <w:rStyle w:val="Hipersaitas"/>
            <w:rFonts w:ascii="Times New Roman" w:hAnsi="Times New Roman" w:cs="Times New Roman"/>
            <w:sz w:val="24"/>
            <w:szCs w:val="24"/>
          </w:rPr>
          <w:t>robertas.deveikis@aavp.lt</w:t>
        </w:r>
      </w:hyperlink>
      <w:r w:rsidRPr="00E4288D">
        <w:rPr>
          <w:rFonts w:ascii="Times New Roman" w:hAnsi="Times New Roman" w:cs="Times New Roman"/>
          <w:sz w:val="24"/>
          <w:szCs w:val="24"/>
        </w:rPr>
        <w:t xml:space="preserve"> </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7" w:name="_Ref39426332"/>
      <w:bookmarkStart w:id="8" w:name="_Ref39426338"/>
      <w:bookmarkStart w:id="9" w:name="_Toc189215148"/>
      <w:bookmarkEnd w:id="1"/>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7"/>
      <w:bookmarkEnd w:id="8"/>
      <w:bookmarkEnd w:id="9"/>
    </w:p>
    <w:p w14:paraId="61714B40" w14:textId="5BD6807B" w:rsidR="003B3881" w:rsidRPr="00AE0788" w:rsidRDefault="00A361FC" w:rsidP="00AE0788">
      <w:pPr>
        <w:pStyle w:val="Betarp"/>
        <w:spacing w:after="120"/>
        <w:ind w:firstLine="709"/>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2.1. </w:t>
      </w:r>
      <w:r w:rsidR="00B41C66" w:rsidRPr="00A361FC">
        <w:rPr>
          <w:rFonts w:ascii="Times New Roman" w:eastAsia="Calibri" w:hAnsi="Times New Roman" w:cs="Times New Roman"/>
          <w:color w:val="000000" w:themeColor="text1"/>
          <w:sz w:val="24"/>
          <w:szCs w:val="24"/>
        </w:rPr>
        <w:t>Perkančioji organizacija numato įsigyti</w:t>
      </w:r>
      <w:r w:rsidR="00275BCC" w:rsidRPr="00A361FC">
        <w:rPr>
          <w:rFonts w:ascii="Times New Roman" w:eastAsia="Calibri" w:hAnsi="Times New Roman" w:cs="Times New Roman"/>
          <w:color w:val="000000" w:themeColor="text1"/>
          <w:sz w:val="24"/>
          <w:szCs w:val="24"/>
        </w:rPr>
        <w:t xml:space="preserve"> </w:t>
      </w:r>
      <w:r w:rsidR="008A0421" w:rsidRPr="00275E5B">
        <w:rPr>
          <w:rFonts w:ascii="Times New Roman" w:hAnsi="Times New Roman" w:cs="Times New Roman"/>
          <w:sz w:val="24"/>
          <w:szCs w:val="24"/>
        </w:rPr>
        <w:t>Mokslo paskirties pastato, J. Biliūno g. 31, Anykščiuose, kapitalinio remonto</w:t>
      </w:r>
      <w:r w:rsidR="0090100A">
        <w:rPr>
          <w:rFonts w:ascii="Times New Roman" w:hAnsi="Times New Roman" w:cs="Times New Roman"/>
          <w:sz w:val="24"/>
          <w:szCs w:val="24"/>
        </w:rPr>
        <w:t>,</w:t>
      </w:r>
      <w:r w:rsidR="008A0421" w:rsidRPr="00275E5B">
        <w:rPr>
          <w:rFonts w:ascii="Times New Roman" w:hAnsi="Times New Roman" w:cs="Times New Roman"/>
          <w:sz w:val="24"/>
          <w:szCs w:val="24"/>
        </w:rPr>
        <w:t xml:space="preserve"> pagal projektą Nr. SS2440-01-TP</w:t>
      </w:r>
      <w:r w:rsidR="008A0421">
        <w:rPr>
          <w:rFonts w:ascii="Times New Roman" w:hAnsi="Times New Roman" w:cs="Times New Roman"/>
          <w:sz w:val="24"/>
          <w:szCs w:val="24"/>
        </w:rPr>
        <w:t>,</w:t>
      </w:r>
      <w:r w:rsidR="008A0421" w:rsidRPr="00275E5B">
        <w:rPr>
          <w:rFonts w:ascii="Times New Roman" w:eastAsia="Calibri" w:hAnsi="Times New Roman" w:cs="Times New Roman"/>
          <w:color w:val="000000" w:themeColor="text1"/>
          <w:sz w:val="24"/>
          <w:szCs w:val="24"/>
        </w:rPr>
        <w:t xml:space="preserve"> </w:t>
      </w:r>
      <w:proofErr w:type="spellStart"/>
      <w:r w:rsidR="008A0421" w:rsidRPr="00275E5B">
        <w:rPr>
          <w:rFonts w:ascii="Times New Roman" w:eastAsia="Calibri" w:hAnsi="Times New Roman" w:cs="Times New Roman"/>
          <w:color w:val="000000" w:themeColor="text1"/>
          <w:sz w:val="24"/>
          <w:szCs w:val="24"/>
        </w:rPr>
        <w:t>darbų</w:t>
      </w:r>
      <w:r w:rsidR="008C6B69" w:rsidRPr="00A361FC">
        <w:rPr>
          <w:rFonts w:ascii="Times New Roman" w:eastAsia="Calibri" w:hAnsi="Times New Roman" w:cs="Times New Roman"/>
          <w:b/>
          <w:bCs/>
          <w:color w:val="000000" w:themeColor="text1"/>
          <w:sz w:val="24"/>
          <w:szCs w:val="24"/>
        </w:rPr>
        <w:t>s</w:t>
      </w:r>
      <w:proofErr w:type="spellEnd"/>
      <w:r w:rsidR="008C6B69" w:rsidRPr="00A361FC">
        <w:rPr>
          <w:rFonts w:ascii="Times New Roman" w:eastAsia="Calibri" w:hAnsi="Times New Roman" w:cs="Times New Roman"/>
          <w:b/>
          <w:bCs/>
          <w:color w:val="000000" w:themeColor="text1"/>
          <w:sz w:val="24"/>
          <w:szCs w:val="24"/>
        </w:rPr>
        <w:t>.</w:t>
      </w:r>
      <w:r w:rsidR="00127BE6" w:rsidRPr="00A361FC">
        <w:rPr>
          <w:rFonts w:ascii="Times New Roman" w:eastAsia="Calibri" w:hAnsi="Times New Roman" w:cs="Times New Roman"/>
          <w:color w:val="000000" w:themeColor="text1"/>
          <w:sz w:val="24"/>
          <w:szCs w:val="24"/>
        </w:rPr>
        <w:t xml:space="preserve"> </w:t>
      </w:r>
      <w:r w:rsidR="00127BE6" w:rsidRPr="00A361FC">
        <w:rPr>
          <w:rFonts w:ascii="Times New Roman" w:hAnsi="Times New Roman" w:cs="Times New Roman"/>
          <w:sz w:val="24"/>
          <w:szCs w:val="24"/>
        </w:rPr>
        <w:t xml:space="preserve"> Reikalavimai pirkimo objektui nustatyti specialiųjų pirkimo sąlygų </w:t>
      </w:r>
      <w:r w:rsidR="00127BE6" w:rsidRPr="00A361FC">
        <w:rPr>
          <w:rFonts w:ascii="Times New Roman" w:hAnsi="Times New Roman" w:cs="Times New Roman"/>
          <w:color w:val="00B050"/>
          <w:sz w:val="24"/>
          <w:szCs w:val="24"/>
        </w:rPr>
        <w:t xml:space="preserve"> </w:t>
      </w:r>
      <w:r w:rsidR="00127BE6" w:rsidRPr="00A361FC">
        <w:rPr>
          <w:rFonts w:ascii="Times New Roman" w:hAnsi="Times New Roman" w:cs="Times New Roman"/>
          <w:b/>
          <w:bCs/>
          <w:sz w:val="24"/>
          <w:szCs w:val="24"/>
        </w:rPr>
        <w:t xml:space="preserve">priede Nr. </w:t>
      </w:r>
      <w:r w:rsidR="00C50E77" w:rsidRPr="00A361FC">
        <w:rPr>
          <w:rFonts w:ascii="Times New Roman" w:hAnsi="Times New Roman" w:cs="Times New Roman"/>
          <w:b/>
          <w:bCs/>
          <w:sz w:val="24"/>
          <w:szCs w:val="24"/>
        </w:rPr>
        <w:t>1</w:t>
      </w:r>
      <w:r w:rsidR="00127BE6" w:rsidRPr="00A361FC">
        <w:rPr>
          <w:rFonts w:ascii="Times New Roman" w:hAnsi="Times New Roman" w:cs="Times New Roman"/>
          <w:b/>
          <w:bCs/>
          <w:sz w:val="24"/>
          <w:szCs w:val="24"/>
        </w:rPr>
        <w:t xml:space="preserve"> </w:t>
      </w:r>
      <w:r w:rsidR="00127BE6" w:rsidRPr="0090100A">
        <w:rPr>
          <w:rFonts w:ascii="Times New Roman" w:hAnsi="Times New Roman" w:cs="Times New Roman"/>
          <w:b/>
          <w:bCs/>
          <w:sz w:val="24"/>
          <w:szCs w:val="24"/>
        </w:rPr>
        <w:t>„</w:t>
      </w:r>
      <w:r w:rsidRPr="0090100A">
        <w:rPr>
          <w:rFonts w:ascii="Times New Roman" w:hAnsi="Times New Roman" w:cs="Times New Roman"/>
          <w:b/>
          <w:bCs/>
          <w:sz w:val="24"/>
          <w:szCs w:val="24"/>
        </w:rPr>
        <w:t xml:space="preserve"> </w:t>
      </w:r>
      <w:r w:rsidR="0090100A" w:rsidRPr="0090100A">
        <w:rPr>
          <w:rFonts w:ascii="Times New Roman" w:hAnsi="Times New Roman" w:cs="Times New Roman"/>
          <w:b/>
          <w:bCs/>
          <w:sz w:val="24"/>
          <w:szCs w:val="24"/>
        </w:rPr>
        <w:t xml:space="preserve">Mokslo paskirties pastato, J. Biliūno g. 31, Anykščiuose, kapitalinio remonto </w:t>
      </w:r>
      <w:r w:rsidRPr="0090100A">
        <w:rPr>
          <w:rFonts w:ascii="Times New Roman" w:hAnsi="Times New Roman" w:cs="Times New Roman"/>
          <w:b/>
          <w:bCs/>
          <w:sz w:val="24"/>
          <w:szCs w:val="24"/>
        </w:rPr>
        <w:t>projektas</w:t>
      </w:r>
      <w:r w:rsidR="0090100A" w:rsidRPr="0090100A">
        <w:rPr>
          <w:rFonts w:ascii="Times New Roman" w:hAnsi="Times New Roman" w:cs="Times New Roman"/>
          <w:b/>
          <w:bCs/>
          <w:sz w:val="24"/>
          <w:szCs w:val="24"/>
        </w:rPr>
        <w:t xml:space="preserve"> Nr. SS2440-01-TP</w:t>
      </w:r>
      <w:r w:rsidRPr="0090100A">
        <w:rPr>
          <w:rFonts w:ascii="Times New Roman" w:hAnsi="Times New Roman" w:cs="Times New Roman"/>
          <w:b/>
          <w:bCs/>
          <w:sz w:val="24"/>
          <w:szCs w:val="24"/>
        </w:rPr>
        <w:t>“</w:t>
      </w:r>
      <w:r w:rsidRPr="00A361FC">
        <w:rPr>
          <w:rFonts w:ascii="Times New Roman" w:hAnsi="Times New Roman" w:cs="Times New Roman"/>
          <w:b/>
          <w:bCs/>
          <w:sz w:val="24"/>
          <w:szCs w:val="24"/>
        </w:rPr>
        <w:t xml:space="preserve">. </w:t>
      </w:r>
      <w:r w:rsidR="003B3881" w:rsidRPr="00A361FC">
        <w:rPr>
          <w:rFonts w:ascii="Times New Roman" w:hAnsi="Times New Roman" w:cs="Times New Roman"/>
          <w:sz w:val="24"/>
          <w:szCs w:val="24"/>
        </w:rPr>
        <w:t xml:space="preserve">Pirkimo objektas į dalis neskaidomas. </w:t>
      </w:r>
      <w:r w:rsidR="008B74BA">
        <w:rPr>
          <w:rFonts w:ascii="Times New Roman" w:hAnsi="Times New Roman" w:cs="Times New Roman"/>
          <w:sz w:val="24"/>
          <w:szCs w:val="24"/>
        </w:rPr>
        <w:t>Atsižvelgiant į pirkimo objektą, skaidymas būtų netikslingas</w:t>
      </w:r>
      <w:r w:rsidR="008B74BA" w:rsidRPr="00AE0788">
        <w:rPr>
          <w:rFonts w:ascii="Times New Roman" w:hAnsi="Times New Roman" w:cs="Times New Roman"/>
          <w:color w:val="FF0000"/>
          <w:sz w:val="24"/>
          <w:szCs w:val="24"/>
        </w:rPr>
        <w:t>.</w:t>
      </w:r>
      <w:r w:rsidR="00B859A2" w:rsidRPr="00AE0788">
        <w:rPr>
          <w:rFonts w:ascii="Times New Roman" w:hAnsi="Times New Roman" w:cs="Times New Roman"/>
          <w:color w:val="FF0000"/>
          <w:sz w:val="24"/>
          <w:szCs w:val="24"/>
        </w:rPr>
        <w:t xml:space="preserve"> Techniniame projekte numatyta technologinė dalis bus perkama atskiru viešuoju pirkimu. Pažymėtina tai, kad </w:t>
      </w:r>
      <w:r w:rsidR="00AE0788" w:rsidRPr="00AE0788">
        <w:rPr>
          <w:rFonts w:ascii="Times New Roman" w:hAnsi="Times New Roman" w:cs="Times New Roman"/>
          <w:color w:val="FF0000"/>
          <w:sz w:val="24"/>
          <w:szCs w:val="24"/>
        </w:rPr>
        <w:t>atskirai perkant darbo projektą perkančioji organizacija būtų apsunkinta skirtingų sutarčių koordinavimu ir neužtikrintų</w:t>
      </w:r>
      <w:r w:rsidR="00B859A2" w:rsidRPr="00AE0788">
        <w:rPr>
          <w:rFonts w:ascii="Times New Roman" w:hAnsi="Times New Roman" w:cs="Times New Roman"/>
          <w:color w:val="FF0000"/>
          <w:sz w:val="24"/>
          <w:szCs w:val="24"/>
        </w:rPr>
        <w:t xml:space="preserve"> </w:t>
      </w:r>
      <w:r w:rsidR="00AE0788" w:rsidRPr="00AE0788">
        <w:rPr>
          <w:rFonts w:ascii="Times New Roman" w:hAnsi="Times New Roman" w:cs="Times New Roman"/>
          <w:color w:val="FF0000"/>
          <w:sz w:val="24"/>
          <w:szCs w:val="24"/>
        </w:rPr>
        <w:t>darbų atlikimo iki naujų mokslo metų pradžios, sumažėtų tiekėjų konkurencija, dėl to padidėtų darbų kaina (esant didesnėms perkamo objekto apimtims, tiekėjų siūlomų įkainių vertės mažėja, negu perkant mažesnius kiekius)</w:t>
      </w:r>
      <w:r w:rsidR="00AE0788">
        <w:rPr>
          <w:rFonts w:ascii="Times New Roman" w:hAnsi="Times New Roman" w:cs="Times New Roman"/>
          <w:color w:val="FF0000"/>
          <w:sz w:val="24"/>
          <w:szCs w:val="24"/>
        </w:rPr>
        <w:t>.</w:t>
      </w:r>
      <w:r w:rsidR="003B3881" w:rsidRPr="00A361FC">
        <w:rPr>
          <w:rFonts w:ascii="Times New Roman" w:hAnsi="Times New Roman" w:cs="Times New Roman"/>
          <w:sz w:val="24"/>
          <w:szCs w:val="24"/>
        </w:rPr>
        <w:t xml:space="preserve">Pirkimo apimtys, reikalavimai apibrėžti specialiųjų pirkimo sąlygų 2.1. punkte nurodytame </w:t>
      </w:r>
      <w:r w:rsidR="003B3881" w:rsidRPr="00A361FC">
        <w:rPr>
          <w:rFonts w:ascii="Times New Roman" w:hAnsi="Times New Roman" w:cs="Times New Roman"/>
          <w:b/>
          <w:bCs/>
          <w:sz w:val="24"/>
          <w:szCs w:val="24"/>
        </w:rPr>
        <w:t>priede Nr.</w:t>
      </w:r>
      <w:r w:rsidR="00C50E77" w:rsidRPr="00A361FC">
        <w:rPr>
          <w:rFonts w:ascii="Times New Roman" w:hAnsi="Times New Roman" w:cs="Times New Roman"/>
          <w:b/>
          <w:bCs/>
          <w:sz w:val="24"/>
          <w:szCs w:val="24"/>
        </w:rPr>
        <w:t xml:space="preserve"> 1</w:t>
      </w:r>
      <w:r w:rsidR="003B3881" w:rsidRPr="00A361FC">
        <w:rPr>
          <w:rFonts w:ascii="Times New Roman" w:hAnsi="Times New Roman" w:cs="Times New Roman"/>
          <w:b/>
          <w:bCs/>
          <w:sz w:val="24"/>
          <w:szCs w:val="24"/>
        </w:rPr>
        <w:t>.</w:t>
      </w:r>
      <w:r w:rsidR="003B3881" w:rsidRPr="00A361FC">
        <w:rPr>
          <w:rFonts w:ascii="Times New Roman" w:hAnsi="Times New Roman" w:cs="Times New Roman"/>
          <w:sz w:val="24"/>
          <w:szCs w:val="24"/>
        </w:rPr>
        <w:t xml:space="preserve"> </w:t>
      </w:r>
      <w:r w:rsidR="003B3881" w:rsidRPr="00A361FC">
        <w:rPr>
          <w:rFonts w:ascii="Times New Roman" w:hAnsi="Times New Roman" w:cs="Times New Roman"/>
          <w:color w:val="00B050"/>
          <w:sz w:val="24"/>
          <w:szCs w:val="24"/>
        </w:rPr>
        <w:t xml:space="preserve"> </w:t>
      </w:r>
    </w:p>
    <w:p w14:paraId="7AAB978B" w14:textId="1F86FDCC" w:rsidR="00FB78E1" w:rsidRPr="00FB78E1" w:rsidRDefault="00A361FC" w:rsidP="00A361FC">
      <w:pPr>
        <w:pStyle w:val="Betarp"/>
        <w:spacing w:after="120"/>
        <w:ind w:firstLine="709"/>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2.2. </w:t>
      </w:r>
      <w:r w:rsidR="00BB0FC8" w:rsidRPr="003B3881">
        <w:rPr>
          <w:rFonts w:ascii="Times New Roman" w:hAnsi="Times New Roman" w:cs="Times New Roman"/>
          <w:sz w:val="24"/>
          <w:szCs w:val="24"/>
        </w:rPr>
        <w:t xml:space="preserve">Perkančioji organizacija </w:t>
      </w:r>
      <w:r w:rsidR="003C3F49" w:rsidRPr="003B3881">
        <w:rPr>
          <w:rFonts w:ascii="Times New Roman" w:hAnsi="Times New Roman" w:cs="Times New Roman"/>
          <w:sz w:val="24"/>
          <w:szCs w:val="24"/>
        </w:rPr>
        <w:t xml:space="preserve">pirkime </w:t>
      </w:r>
      <w:r w:rsidR="00000EE6" w:rsidRPr="003B3881">
        <w:rPr>
          <w:rFonts w:ascii="Times New Roman" w:hAnsi="Times New Roman" w:cs="Times New Roman"/>
          <w:sz w:val="24"/>
          <w:szCs w:val="24"/>
        </w:rPr>
        <w:t>ne</w:t>
      </w:r>
      <w:r w:rsidR="00BB0FC8" w:rsidRPr="003B3881">
        <w:rPr>
          <w:rFonts w:ascii="Times New Roman" w:hAnsi="Times New Roman" w:cs="Times New Roman"/>
          <w:sz w:val="24"/>
          <w:szCs w:val="24"/>
        </w:rPr>
        <w:t>taiko reikalavim</w:t>
      </w:r>
      <w:r w:rsidR="00000EE6" w:rsidRPr="003B3881">
        <w:rPr>
          <w:rFonts w:ascii="Times New Roman" w:hAnsi="Times New Roman" w:cs="Times New Roman"/>
          <w:sz w:val="24"/>
          <w:szCs w:val="24"/>
        </w:rPr>
        <w:t>ų</w:t>
      </w:r>
      <w:r w:rsidR="002F1B6E" w:rsidRPr="003B3881">
        <w:rPr>
          <w:rFonts w:ascii="Times New Roman" w:hAnsi="Times New Roman" w:cs="Times New Roman"/>
          <w:sz w:val="24"/>
          <w:szCs w:val="24"/>
        </w:rPr>
        <w:t xml:space="preserve"> </w:t>
      </w:r>
      <w:r w:rsidR="008B6A96" w:rsidRPr="003B3881">
        <w:rPr>
          <w:rFonts w:ascii="Times New Roman" w:hAnsi="Times New Roman" w:cs="Times New Roman"/>
          <w:sz w:val="24"/>
          <w:szCs w:val="24"/>
        </w:rPr>
        <w:t>(kriterij</w:t>
      </w:r>
      <w:r w:rsidR="00000EE6" w:rsidRPr="003B3881">
        <w:rPr>
          <w:rFonts w:ascii="Times New Roman" w:hAnsi="Times New Roman" w:cs="Times New Roman"/>
          <w:sz w:val="24"/>
          <w:szCs w:val="24"/>
        </w:rPr>
        <w:t>ų</w:t>
      </w:r>
      <w:r w:rsidR="008B6A96" w:rsidRPr="003B3881">
        <w:rPr>
          <w:rFonts w:ascii="Times New Roman" w:hAnsi="Times New Roman" w:cs="Times New Roman"/>
          <w:sz w:val="24"/>
          <w:szCs w:val="24"/>
        </w:rPr>
        <w:t xml:space="preserve">) dėl </w:t>
      </w:r>
      <w:r w:rsidR="003576C1" w:rsidRPr="003B3881">
        <w:rPr>
          <w:rFonts w:ascii="Times New Roman" w:hAnsi="Times New Roman" w:cs="Times New Roman"/>
          <w:sz w:val="24"/>
          <w:szCs w:val="24"/>
        </w:rPr>
        <w:t xml:space="preserve">statinio informacinio modelio taikymo. </w:t>
      </w:r>
    </w:p>
    <w:p w14:paraId="1D5DC134" w14:textId="7854BE55" w:rsidR="00A361FC" w:rsidRDefault="00A361FC" w:rsidP="00A361FC">
      <w:pPr>
        <w:pStyle w:val="Betarp"/>
        <w:spacing w:after="120"/>
        <w:ind w:firstLine="709"/>
        <w:contextualSpacing/>
        <w:jc w:val="both"/>
        <w:rPr>
          <w:rFonts w:ascii="Times New Roman" w:hAnsi="Times New Roman" w:cs="Times New Roman"/>
          <w:color w:val="FF0000"/>
          <w:sz w:val="24"/>
          <w:szCs w:val="24"/>
        </w:rPr>
      </w:pPr>
      <w:r>
        <w:rPr>
          <w:rFonts w:ascii="Times New Roman" w:hAnsi="Times New Roman" w:cs="Times New Roman"/>
          <w:b/>
          <w:bCs/>
          <w:iCs/>
          <w:sz w:val="24"/>
          <w:szCs w:val="24"/>
        </w:rPr>
        <w:t xml:space="preserve">2.3. </w:t>
      </w:r>
      <w:r w:rsidR="00FB78E1" w:rsidRPr="00FB78E1">
        <w:rPr>
          <w:rFonts w:ascii="Times New Roman" w:hAnsi="Times New Roman" w:cs="Times New Roman"/>
          <w:b/>
          <w:bCs/>
          <w:iCs/>
          <w:sz w:val="24"/>
          <w:szCs w:val="24"/>
        </w:rPr>
        <w:t>Drabų atlikimo vieta</w:t>
      </w:r>
      <w:r w:rsidR="00FB78E1" w:rsidRPr="00FB78E1">
        <w:rPr>
          <w:rFonts w:ascii="Times New Roman" w:hAnsi="Times New Roman" w:cs="Times New Roman"/>
          <w:iCs/>
          <w:sz w:val="24"/>
          <w:szCs w:val="24"/>
        </w:rPr>
        <w:t xml:space="preserve"> – J. Biliūno g. 31, Anykščiai</w:t>
      </w:r>
      <w:r w:rsidR="008D617F">
        <w:rPr>
          <w:rFonts w:ascii="Times New Roman" w:hAnsi="Times New Roman" w:cs="Times New Roman"/>
          <w:iCs/>
          <w:sz w:val="24"/>
          <w:szCs w:val="24"/>
        </w:rPr>
        <w:t>,</w:t>
      </w:r>
      <w:r w:rsidR="008D617F" w:rsidRPr="008D617F">
        <w:rPr>
          <w:rFonts w:ascii="Times New Roman" w:eastAsia="Calibri" w:hAnsi="Times New Roman" w:cs="Times New Roman"/>
          <w:sz w:val="24"/>
          <w:szCs w:val="24"/>
        </w:rPr>
        <w:t xml:space="preserve"> </w:t>
      </w:r>
      <w:r w:rsidR="008D617F">
        <w:rPr>
          <w:rFonts w:ascii="Times New Roman" w:eastAsia="Calibri" w:hAnsi="Times New Roman" w:cs="Times New Roman"/>
          <w:sz w:val="24"/>
          <w:szCs w:val="24"/>
        </w:rPr>
        <w:t>LT-</w:t>
      </w:r>
      <w:r w:rsidR="008D617F" w:rsidRPr="00407128">
        <w:rPr>
          <w:rFonts w:ascii="Times New Roman" w:eastAsia="Calibri" w:hAnsi="Times New Roman" w:cs="Times New Roman"/>
          <w:sz w:val="24"/>
          <w:szCs w:val="24"/>
        </w:rPr>
        <w:t>29111</w:t>
      </w:r>
      <w:r w:rsidR="008D617F">
        <w:rPr>
          <w:rFonts w:ascii="Times New Roman" w:eastAsia="Calibri" w:hAnsi="Times New Roman" w:cs="Times New Roman"/>
          <w:sz w:val="24"/>
          <w:szCs w:val="24"/>
        </w:rPr>
        <w:t>.</w:t>
      </w:r>
    </w:p>
    <w:p w14:paraId="68CAC6A7" w14:textId="0FE480A1" w:rsidR="00A361FC" w:rsidRPr="00A361FC" w:rsidRDefault="00A361FC" w:rsidP="00A361FC">
      <w:pPr>
        <w:pStyle w:val="Betarp"/>
        <w:spacing w:after="120"/>
        <w:ind w:firstLine="709"/>
        <w:contextualSpacing/>
        <w:jc w:val="both"/>
        <w:rPr>
          <w:rFonts w:ascii="Times New Roman" w:hAnsi="Times New Roman" w:cs="Times New Roman"/>
          <w:sz w:val="24"/>
          <w:szCs w:val="24"/>
        </w:rPr>
      </w:pPr>
      <w:r w:rsidRPr="00A361FC">
        <w:rPr>
          <w:rFonts w:ascii="Times New Roman" w:hAnsi="Times New Roman" w:cs="Times New Roman"/>
          <w:sz w:val="24"/>
          <w:szCs w:val="24"/>
        </w:rPr>
        <w:t xml:space="preserve">2.4. </w:t>
      </w:r>
      <w:r w:rsidR="00FB78E1" w:rsidRPr="00A361FC">
        <w:rPr>
          <w:rFonts w:ascii="Times New Roman" w:eastAsia="Times New Roman" w:hAnsi="Times New Roman" w:cs="Times New Roman"/>
          <w:b/>
          <w:bCs/>
          <w:sz w:val="24"/>
          <w:szCs w:val="24"/>
        </w:rPr>
        <w:t>Darbų teikimo terminas</w:t>
      </w:r>
      <w:r w:rsidR="00FB78E1" w:rsidRPr="00A361FC">
        <w:rPr>
          <w:rFonts w:ascii="Times New Roman" w:eastAsia="Times New Roman" w:hAnsi="Times New Roman" w:cs="Times New Roman"/>
          <w:sz w:val="24"/>
          <w:szCs w:val="24"/>
        </w:rPr>
        <w:t xml:space="preserve"> – </w:t>
      </w:r>
      <w:bookmarkStart w:id="10" w:name="_Hlk144818444"/>
      <w:r w:rsidR="00C05FB9">
        <w:rPr>
          <w:rFonts w:ascii="Times New Roman" w:eastAsia="Times New Roman" w:hAnsi="Times New Roman" w:cs="Times New Roman"/>
          <w:sz w:val="24"/>
          <w:szCs w:val="24"/>
        </w:rPr>
        <w:t>kapitalinio remonto</w:t>
      </w:r>
      <w:r w:rsidR="00FB78E1" w:rsidRPr="00A361FC">
        <w:rPr>
          <w:rFonts w:ascii="Times New Roman" w:eastAsia="Times New Roman" w:hAnsi="Times New Roman" w:cs="Times New Roman"/>
          <w:sz w:val="24"/>
          <w:szCs w:val="24"/>
        </w:rPr>
        <w:t xml:space="preserve"> darbai turi būti atlikti per </w:t>
      </w:r>
      <w:r w:rsidR="00C05FB9">
        <w:rPr>
          <w:rFonts w:ascii="Times New Roman" w:eastAsia="Times New Roman" w:hAnsi="Times New Roman" w:cs="Times New Roman"/>
          <w:sz w:val="24"/>
          <w:szCs w:val="24"/>
        </w:rPr>
        <w:t>4</w:t>
      </w:r>
      <w:r w:rsidR="00FB78E1" w:rsidRPr="00A361FC">
        <w:rPr>
          <w:rFonts w:ascii="Times New Roman" w:eastAsia="Times New Roman" w:hAnsi="Times New Roman" w:cs="Times New Roman"/>
          <w:sz w:val="24"/>
          <w:szCs w:val="24"/>
        </w:rPr>
        <w:t xml:space="preserve"> mėn. nuo </w:t>
      </w:r>
      <w:r w:rsidR="00662B24">
        <w:rPr>
          <w:rFonts w:ascii="Times New Roman" w:eastAsia="Times New Roman" w:hAnsi="Times New Roman" w:cs="Times New Roman"/>
          <w:sz w:val="24"/>
          <w:szCs w:val="24"/>
        </w:rPr>
        <w:t>darbų pradžios</w:t>
      </w:r>
      <w:r w:rsidR="00FB78E1" w:rsidRPr="00977F9C">
        <w:rPr>
          <w:rFonts w:ascii="Times New Roman" w:eastAsia="Times New Roman" w:hAnsi="Times New Roman" w:cs="Times New Roman"/>
          <w:sz w:val="24"/>
          <w:szCs w:val="24"/>
        </w:rPr>
        <w:t>. Sutarties pratęsimas – 1 mėn.</w:t>
      </w:r>
      <w:bookmarkEnd w:id="10"/>
      <w:r w:rsidR="00FB78E1" w:rsidRPr="00A361FC">
        <w:rPr>
          <w:rFonts w:ascii="Times New Roman" w:eastAsia="Times New Roman" w:hAnsi="Times New Roman" w:cs="Times New Roman"/>
          <w:sz w:val="24"/>
          <w:szCs w:val="24"/>
        </w:rPr>
        <w:t xml:space="preserve"> </w:t>
      </w:r>
    </w:p>
    <w:p w14:paraId="1544E54C" w14:textId="77777777" w:rsidR="00A361FC" w:rsidRDefault="00A361FC" w:rsidP="00A361FC">
      <w:pPr>
        <w:pStyle w:val="Betarp"/>
        <w:spacing w:after="120"/>
        <w:ind w:firstLine="709"/>
        <w:contextualSpacing/>
        <w:jc w:val="both"/>
        <w:rPr>
          <w:rFonts w:ascii="Times New Roman" w:hAnsi="Times New Roman" w:cs="Times New Roman"/>
          <w:color w:val="FF0000"/>
          <w:sz w:val="24"/>
          <w:szCs w:val="24"/>
        </w:rPr>
      </w:pPr>
      <w:r w:rsidRPr="00A361FC">
        <w:rPr>
          <w:rFonts w:ascii="Times New Roman" w:hAnsi="Times New Roman" w:cs="Times New Roman"/>
          <w:sz w:val="24"/>
          <w:szCs w:val="24"/>
        </w:rPr>
        <w:t xml:space="preserve">2.5. </w:t>
      </w:r>
      <w:r w:rsidR="00FB78E1" w:rsidRPr="00A361FC">
        <w:rPr>
          <w:rFonts w:ascii="Times New Roman" w:hAnsi="Times New Roman" w:cs="Times New Roman"/>
          <w:sz w:val="24"/>
          <w:szCs w:val="24"/>
        </w:rPr>
        <w:t>Tiekėjas atsako už rūpestingą visų specialiųjų pirkimo sąlygų išnagrinėjimą, įskaitant pateiktus proje</w:t>
      </w:r>
      <w:r w:rsidR="00FB78E1" w:rsidRPr="00FB78E1">
        <w:rPr>
          <w:rFonts w:ascii="Times New Roman" w:hAnsi="Times New Roman" w:cs="Times New Roman"/>
          <w:sz w:val="24"/>
          <w:szCs w:val="24"/>
        </w:rPr>
        <w:t>ktinius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61EEB9C4" w14:textId="6E8206D0" w:rsidR="00A361FC" w:rsidRPr="00A361FC" w:rsidRDefault="00A361FC" w:rsidP="00A361FC">
      <w:pPr>
        <w:pStyle w:val="Betarp"/>
        <w:spacing w:after="120"/>
        <w:ind w:firstLine="709"/>
        <w:contextualSpacing/>
        <w:jc w:val="both"/>
        <w:rPr>
          <w:rFonts w:ascii="Times New Roman" w:hAnsi="Times New Roman" w:cs="Times New Roman"/>
          <w:sz w:val="24"/>
          <w:szCs w:val="24"/>
        </w:rPr>
      </w:pPr>
      <w:r w:rsidRPr="00A361FC">
        <w:rPr>
          <w:rFonts w:ascii="Times New Roman" w:hAnsi="Times New Roman" w:cs="Times New Roman"/>
          <w:sz w:val="24"/>
          <w:szCs w:val="24"/>
        </w:rPr>
        <w:t xml:space="preserve">2.6. </w:t>
      </w:r>
      <w:r w:rsidR="00E53E12" w:rsidRPr="00A361FC">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361FC">
        <w:rPr>
          <w:rFonts w:ascii="Times New Roman" w:hAnsi="Times New Roman" w:cs="Times New Roman"/>
          <w:sz w:val="24"/>
          <w:szCs w:val="24"/>
        </w:rPr>
        <w:t xml:space="preserve">turi būti </w:t>
      </w:r>
      <w:r w:rsidR="00AE7624" w:rsidRPr="00A361FC">
        <w:rPr>
          <w:rFonts w:ascii="Times New Roman" w:hAnsi="Times New Roman" w:cs="Times New Roman"/>
          <w:sz w:val="24"/>
          <w:szCs w:val="24"/>
        </w:rPr>
        <w:t xml:space="preserve">laikoma, kad kiekviena tokia nuoroda yra pateikta su žodžiais „arba lygiavertis“. </w:t>
      </w:r>
    </w:p>
    <w:p w14:paraId="0B1A2749" w14:textId="3FC4CD51" w:rsidR="005A0869" w:rsidRPr="003B3881" w:rsidRDefault="00A361FC" w:rsidP="00A361FC">
      <w:pPr>
        <w:pStyle w:val="Betarp"/>
        <w:spacing w:after="120"/>
        <w:ind w:firstLine="709"/>
        <w:contextualSpacing/>
        <w:jc w:val="both"/>
        <w:rPr>
          <w:rFonts w:ascii="Times New Roman" w:hAnsi="Times New Roman" w:cs="Times New Roman"/>
          <w:color w:val="FF0000"/>
          <w:sz w:val="24"/>
          <w:szCs w:val="24"/>
        </w:rPr>
      </w:pPr>
      <w:r w:rsidRPr="00A361FC">
        <w:rPr>
          <w:rFonts w:ascii="Times New Roman" w:hAnsi="Times New Roman" w:cs="Times New Roman"/>
          <w:sz w:val="24"/>
          <w:szCs w:val="24"/>
        </w:rPr>
        <w:t xml:space="preserve">2.7. </w:t>
      </w:r>
      <w:r w:rsidR="005A0869" w:rsidRPr="003B3881">
        <w:rPr>
          <w:rFonts w:ascii="Times New Roman" w:hAnsi="Times New Roman" w:cs="Times New Roman"/>
          <w:sz w:val="24"/>
          <w:szCs w:val="24"/>
        </w:rPr>
        <w:t xml:space="preserve">Jeigu apibūdinant pirkimo objektą techninėje specifikacijoje nurodytas standartas, </w:t>
      </w:r>
      <w:r w:rsidR="005A0869" w:rsidRPr="003B388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A0869" w:rsidRPr="003B388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11" w:name="_Toc189215149"/>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12" w:name="_Ref39427921"/>
      <w:bookmarkStart w:id="13" w:name="_Ref39427927"/>
      <w:bookmarkStart w:id="14" w:name="_Ref39740354"/>
      <w:r w:rsidR="00D22226" w:rsidRPr="00F21377">
        <w:rPr>
          <w:rFonts w:ascii="Times New Roman" w:hAnsi="Times New Roman" w:cs="Times New Roman"/>
          <w:b/>
          <w:bCs/>
          <w:sz w:val="28"/>
          <w:szCs w:val="28"/>
        </w:rPr>
        <w:t>Susitikimai su tiekėjais</w:t>
      </w:r>
      <w:bookmarkEnd w:id="12"/>
      <w:bookmarkEnd w:id="13"/>
      <w:r w:rsidR="003B6924" w:rsidRPr="00F21377">
        <w:rPr>
          <w:rFonts w:ascii="Times New Roman" w:hAnsi="Times New Roman" w:cs="Times New Roman"/>
          <w:b/>
          <w:bCs/>
          <w:sz w:val="28"/>
          <w:szCs w:val="28"/>
        </w:rPr>
        <w:t xml:space="preserve"> ir objekto apžiūra</w:t>
      </w:r>
      <w:bookmarkEnd w:id="11"/>
      <w:bookmarkEnd w:id="14"/>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446BEB59" w14:textId="77777777" w:rsidR="00E4288D" w:rsidRDefault="00BE0587" w:rsidP="00E4288D">
      <w:pPr>
        <w:pStyle w:val="Body2"/>
        <w:numPr>
          <w:ilvl w:val="1"/>
          <w:numId w:val="6"/>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w:t>
      </w:r>
      <w:r w:rsidR="00000EE6" w:rsidRPr="009C3A35">
        <w:rPr>
          <w:rFonts w:cs="Times New Roman"/>
          <w:noProof/>
          <w:sz w:val="24"/>
          <w:szCs w:val="24"/>
          <w:lang w:val="lt-LT"/>
        </w:rPr>
        <w:t xml:space="preserve">Tiekėjai gali savarankiškai susipažinti su perkamu objektu. </w:t>
      </w:r>
    </w:p>
    <w:p w14:paraId="5B808D2F" w14:textId="1E6CF5D5" w:rsidR="00E4288D" w:rsidRPr="00E4288D" w:rsidRDefault="009C3A35" w:rsidP="00E4288D">
      <w:pPr>
        <w:pStyle w:val="Body2"/>
        <w:numPr>
          <w:ilvl w:val="1"/>
          <w:numId w:val="6"/>
        </w:numPr>
        <w:tabs>
          <w:tab w:val="left" w:pos="993"/>
        </w:tabs>
        <w:spacing w:after="0" w:line="20" w:lineRule="atLeast"/>
        <w:ind w:left="0" w:firstLine="567"/>
        <w:rPr>
          <w:rFonts w:cs="Times New Roman"/>
          <w:noProof/>
          <w:sz w:val="24"/>
          <w:szCs w:val="24"/>
          <w:lang w:val="lt-LT"/>
        </w:rPr>
      </w:pPr>
      <w:r w:rsidRPr="00E4288D">
        <w:rPr>
          <w:rFonts w:eastAsia="Times New Roman" w:cs="Times New Roman"/>
          <w:iCs/>
          <w:sz w:val="24"/>
          <w:szCs w:val="24"/>
          <w:lang w:val="lt-LT"/>
        </w:rPr>
        <w:t xml:space="preserve">Konkreti apžiūros data ir laikas derinamas su kiekvienu pageidaujančiu tiekėju atskirai, taip, kad apžiūra įvyktų ne vėliau kaip </w:t>
      </w:r>
      <w:r w:rsidRPr="009F4944">
        <w:rPr>
          <w:rFonts w:eastAsia="Times New Roman" w:cs="Times New Roman"/>
          <w:iCs/>
          <w:sz w:val="24"/>
          <w:szCs w:val="24"/>
          <w:lang w:val="lt-LT"/>
        </w:rPr>
        <w:t xml:space="preserve">iki </w:t>
      </w:r>
      <w:r w:rsidRPr="009F4944">
        <w:rPr>
          <w:rFonts w:eastAsia="Times New Roman" w:cs="Times New Roman"/>
          <w:b/>
          <w:i/>
          <w:iCs/>
          <w:sz w:val="24"/>
          <w:szCs w:val="24"/>
          <w:lang w:val="lt-LT"/>
        </w:rPr>
        <w:t xml:space="preserve">2025 m. </w:t>
      </w:r>
      <w:r w:rsidR="00C05FB9" w:rsidRPr="009F4944">
        <w:rPr>
          <w:rFonts w:eastAsia="Times New Roman" w:cs="Times New Roman"/>
          <w:b/>
          <w:i/>
          <w:iCs/>
          <w:sz w:val="24"/>
          <w:szCs w:val="24"/>
          <w:lang w:val="lt-LT"/>
        </w:rPr>
        <w:t>balandžio</w:t>
      </w:r>
      <w:r w:rsidR="009A7D0A" w:rsidRPr="009F4944">
        <w:rPr>
          <w:rFonts w:eastAsia="Times New Roman" w:cs="Times New Roman"/>
          <w:b/>
          <w:i/>
          <w:iCs/>
          <w:sz w:val="24"/>
          <w:szCs w:val="24"/>
          <w:lang w:val="lt-LT"/>
        </w:rPr>
        <w:t xml:space="preserve"> </w:t>
      </w:r>
      <w:r w:rsidR="00B835D7" w:rsidRPr="009F4944">
        <w:rPr>
          <w:rFonts w:eastAsia="Times New Roman" w:cs="Times New Roman"/>
          <w:b/>
          <w:i/>
          <w:iCs/>
          <w:sz w:val="24"/>
          <w:szCs w:val="24"/>
          <w:lang w:val="lt-LT"/>
        </w:rPr>
        <w:t>1</w:t>
      </w:r>
      <w:r w:rsidR="00977F9C" w:rsidRPr="009F4944">
        <w:rPr>
          <w:rFonts w:eastAsia="Times New Roman" w:cs="Times New Roman"/>
          <w:b/>
          <w:i/>
          <w:iCs/>
          <w:sz w:val="24"/>
          <w:szCs w:val="24"/>
          <w:lang w:val="lt-LT"/>
        </w:rPr>
        <w:t>1</w:t>
      </w:r>
      <w:r w:rsidRPr="009F4944">
        <w:rPr>
          <w:rFonts w:eastAsia="Times New Roman" w:cs="Times New Roman"/>
          <w:b/>
          <w:i/>
          <w:iCs/>
          <w:sz w:val="24"/>
          <w:szCs w:val="24"/>
          <w:lang w:val="lt-LT"/>
        </w:rPr>
        <w:t xml:space="preserve">  d.</w:t>
      </w:r>
      <w:r w:rsidRPr="00E43BF9">
        <w:rPr>
          <w:rFonts w:eastAsia="Times New Roman" w:cs="Times New Roman"/>
          <w:bCs/>
          <w:sz w:val="24"/>
          <w:szCs w:val="24"/>
          <w:lang w:val="lt-LT"/>
        </w:rPr>
        <w:t xml:space="preserve"> </w:t>
      </w:r>
      <w:r w:rsidRPr="00E43BF9">
        <w:rPr>
          <w:rFonts w:eastAsia="Times New Roman" w:cs="Times New Roman"/>
          <w:b/>
          <w:sz w:val="24"/>
          <w:szCs w:val="24"/>
          <w:lang w:val="lt-LT"/>
        </w:rPr>
        <w:t>Dėl planuojamo</w:t>
      </w:r>
      <w:r w:rsidRPr="00E4288D">
        <w:rPr>
          <w:rFonts w:eastAsia="Times New Roman" w:cs="Times New Roman"/>
          <w:b/>
          <w:sz w:val="24"/>
          <w:szCs w:val="24"/>
          <w:lang w:val="lt-LT"/>
        </w:rPr>
        <w:t xml:space="preserve"> vizito būtina </w:t>
      </w:r>
      <w:r w:rsidRPr="00E4288D">
        <w:rPr>
          <w:rFonts w:eastAsia="Times New Roman" w:cs="Times New Roman"/>
          <w:b/>
          <w:sz w:val="24"/>
          <w:szCs w:val="24"/>
          <w:lang w:val="lt-LT"/>
        </w:rPr>
        <w:lastRenderedPageBreak/>
        <w:t>susitarti iš anksto, kreipiantis į šį kontaktinį asmenį</w:t>
      </w:r>
      <w:r w:rsidRPr="00E4288D">
        <w:rPr>
          <w:rFonts w:eastAsia="Times New Roman" w:cs="Times New Roman"/>
          <w:bCs/>
          <w:sz w:val="24"/>
          <w:szCs w:val="24"/>
          <w:lang w:val="lt-LT"/>
        </w:rPr>
        <w:t xml:space="preserve">: </w:t>
      </w:r>
      <w:r w:rsidR="00E4288D" w:rsidRPr="00E4288D">
        <w:rPr>
          <w:sz w:val="24"/>
          <w:szCs w:val="24"/>
          <w:lang w:val="lt-LT"/>
        </w:rPr>
        <w:t>Anykščių Antano Vienuolio progimnazijos Direktoriaus pavaduotojas ūkio reikalams Robertas Deveikis, mob. +370</w:t>
      </w:r>
      <w:r w:rsidR="009F4944">
        <w:rPr>
          <w:sz w:val="24"/>
          <w:szCs w:val="24"/>
          <w:lang w:val="lt-LT"/>
        </w:rPr>
        <w:t> </w:t>
      </w:r>
      <w:r w:rsidR="00E4288D" w:rsidRPr="00E4288D">
        <w:rPr>
          <w:sz w:val="24"/>
          <w:szCs w:val="24"/>
          <w:lang w:val="lt-LT"/>
        </w:rPr>
        <w:t>616</w:t>
      </w:r>
      <w:r w:rsidR="009F4944">
        <w:rPr>
          <w:sz w:val="24"/>
          <w:szCs w:val="24"/>
          <w:lang w:val="lt-LT"/>
        </w:rPr>
        <w:t xml:space="preserve"> </w:t>
      </w:r>
      <w:r w:rsidR="00E4288D" w:rsidRPr="00E4288D">
        <w:rPr>
          <w:sz w:val="24"/>
          <w:szCs w:val="24"/>
          <w:lang w:val="lt-LT"/>
        </w:rPr>
        <w:t xml:space="preserve">11719, el. paštas: </w:t>
      </w:r>
      <w:hyperlink r:id="rId13" w:history="1">
        <w:r w:rsidR="00E4288D" w:rsidRPr="00E4288D">
          <w:rPr>
            <w:rStyle w:val="Hipersaitas"/>
            <w:sz w:val="24"/>
            <w:szCs w:val="24"/>
            <w:lang w:val="lt-LT"/>
          </w:rPr>
          <w:t>robertas.deveikis@aavp.lt</w:t>
        </w:r>
      </w:hyperlink>
      <w:r w:rsidR="00E4288D" w:rsidRPr="00E4288D">
        <w:rPr>
          <w:sz w:val="24"/>
          <w:szCs w:val="24"/>
          <w:lang w:val="lt-LT"/>
        </w:rPr>
        <w:t xml:space="preserve">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5" w:name="_Ref39473754"/>
      <w:bookmarkStart w:id="16" w:name="_Ref39473761"/>
      <w:bookmarkStart w:id="17" w:name="_Ref39474188"/>
      <w:bookmarkStart w:id="18" w:name="_Toc189215150"/>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5"/>
      <w:bookmarkEnd w:id="16"/>
      <w:bookmarkEnd w:id="17"/>
      <w:r w:rsidR="00975F1F" w:rsidRPr="00F21377">
        <w:rPr>
          <w:rFonts w:ascii="Times New Roman" w:hAnsi="Times New Roman" w:cs="Times New Roman"/>
          <w:b/>
          <w:bCs/>
          <w:sz w:val="28"/>
          <w:szCs w:val="28"/>
        </w:rPr>
        <w:t xml:space="preserve"> ir kvalifikacijos reikalavimai</w:t>
      </w:r>
      <w:bookmarkEnd w:id="18"/>
    </w:p>
    <w:p w14:paraId="0AF9C7B5" w14:textId="726D23B0" w:rsidR="00094D11" w:rsidRDefault="009D2F13" w:rsidP="00094D11">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 xml:space="preserve">Reikalavimai dėl tiekėjo </w:t>
      </w:r>
      <w:bookmarkStart w:id="19" w:name="_Hlk41039660"/>
      <w:r w:rsidR="00662B24">
        <w:rPr>
          <w:rFonts w:ascii="Times New Roman" w:hAnsi="Times New Roman" w:cs="Times New Roman"/>
          <w:sz w:val="24"/>
          <w:szCs w:val="24"/>
        </w:rPr>
        <w:t xml:space="preserve">ir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9"/>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33D03B2A" w14:textId="3E6F2AF4" w:rsidR="00A17869" w:rsidRPr="00A17869" w:rsidRDefault="005A0869" w:rsidP="00A17869">
      <w:pPr>
        <w:spacing w:after="0" w:line="240" w:lineRule="auto"/>
        <w:ind w:firstLine="567"/>
        <w:jc w:val="both"/>
        <w:rPr>
          <w:rFonts w:ascii="Times New Roman" w:eastAsia="Times New Roman" w:hAnsi="Times New Roman" w:cs="Times New Roman"/>
          <w:bCs/>
          <w:sz w:val="24"/>
          <w:szCs w:val="24"/>
          <w:lang w:eastAsia="en-US"/>
        </w:rPr>
      </w:pPr>
      <w:r w:rsidRPr="00094D11">
        <w:rPr>
          <w:rFonts w:ascii="Times New Roman" w:hAnsi="Times New Roman" w:cs="Times New Roman"/>
          <w:sz w:val="24"/>
          <w:szCs w:val="24"/>
        </w:rPr>
        <w:t xml:space="preserve">4.2. Tiekėjams nustatomi kvalifikacijos reikalavimai specialiųjų pirkimo sąlygų 4 priede. </w:t>
      </w:r>
      <w:r w:rsidR="00A17869" w:rsidRPr="00A17869">
        <w:rPr>
          <w:rFonts w:ascii="Times New Roman" w:eastAsia="Times New Roman" w:hAnsi="Times New Roman" w:cs="Times New Roman"/>
          <w:bCs/>
          <w:sz w:val="24"/>
          <w:szCs w:val="24"/>
          <w:lang w:eastAsia="en-US"/>
        </w:rPr>
        <w:t>Jeigu tiekėjo kvalifikacija dėl teisės verstis atitinkama veikla nebu</w:t>
      </w:r>
      <w:r w:rsidR="00A17869">
        <w:rPr>
          <w:rFonts w:ascii="Times New Roman" w:eastAsia="Times New Roman" w:hAnsi="Times New Roman" w:cs="Times New Roman"/>
          <w:bCs/>
          <w:sz w:val="24"/>
          <w:szCs w:val="24"/>
          <w:lang w:eastAsia="en-US"/>
        </w:rPr>
        <w:t>s</w:t>
      </w:r>
      <w:r w:rsidR="00A17869" w:rsidRPr="00A17869">
        <w:rPr>
          <w:rFonts w:ascii="Times New Roman" w:eastAsia="Times New Roman" w:hAnsi="Times New Roman" w:cs="Times New Roman"/>
          <w:bCs/>
          <w:sz w:val="24"/>
          <w:szCs w:val="24"/>
          <w:lang w:eastAsia="en-US"/>
        </w:rPr>
        <w:t xml:space="preserve"> tikrinama arba tikrinama ne visa apimtimi, tiekėjas perkančiajai organizacijai įsipareigoja, kad pirkimo sutartį vykdys tik tokią teisę turintys asmenys.</w:t>
      </w: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20" w:name="_Toc189215151"/>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20"/>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507562E4" w14:textId="5E727385" w:rsidR="00094DFA" w:rsidRDefault="00094DFA" w:rsidP="00094DFA">
      <w:pPr>
        <w:pStyle w:val="Sraopastraipa"/>
        <w:spacing w:after="0" w:line="20" w:lineRule="atLeast"/>
        <w:ind w:left="0" w:firstLine="567"/>
        <w:jc w:val="both"/>
        <w:rPr>
          <w:rFonts w:ascii="Times New Roman" w:eastAsia="Times New Roman" w:hAnsi="Times New Roman" w:cs="Times New Roman"/>
          <w:sz w:val="24"/>
          <w:szCs w:val="24"/>
          <w:lang w:eastAsia="en-US"/>
        </w:rPr>
      </w:pPr>
      <w:r w:rsidRPr="009F4944">
        <w:rPr>
          <w:rFonts w:ascii="Times New Roman" w:hAnsi="Times New Roman" w:cs="Times New Roman"/>
          <w:sz w:val="24"/>
          <w:szCs w:val="24"/>
        </w:rPr>
        <w:t>5.</w:t>
      </w:r>
      <w:r w:rsidR="00A17869" w:rsidRPr="009F4944">
        <w:rPr>
          <w:rFonts w:ascii="Times New Roman" w:hAnsi="Times New Roman" w:cs="Times New Roman"/>
          <w:sz w:val="24"/>
          <w:szCs w:val="24"/>
        </w:rPr>
        <w:t>1</w:t>
      </w:r>
      <w:r w:rsidRPr="009F4944">
        <w:rPr>
          <w:rFonts w:ascii="Times New Roman" w:hAnsi="Times New Roman" w:cs="Times New Roman"/>
          <w:sz w:val="24"/>
          <w:szCs w:val="24"/>
        </w:rPr>
        <w:t xml:space="preserve">. Perkančioji organizacija, </w:t>
      </w:r>
      <w:r w:rsidR="00607AAC" w:rsidRPr="009F4944">
        <w:rPr>
          <w:rFonts w:ascii="Times New Roman" w:hAnsi="Times New Roman" w:cs="Times New Roman"/>
          <w:sz w:val="24"/>
          <w:szCs w:val="24"/>
        </w:rPr>
        <w:t>ne</w:t>
      </w:r>
      <w:r w:rsidRPr="009F4944">
        <w:rPr>
          <w:rFonts w:ascii="Times New Roman" w:hAnsi="Times New Roman" w:cs="Times New Roman"/>
          <w:sz w:val="24"/>
          <w:szCs w:val="24"/>
        </w:rPr>
        <w:t xml:space="preserve">įrašyta į Saugiojo tinklo naudotojų sąrašą, </w:t>
      </w:r>
      <w:r w:rsidRPr="009F4944">
        <w:rPr>
          <w:rFonts w:ascii="Times New Roman" w:hAnsi="Times New Roman" w:cs="Times New Roman"/>
          <w:sz w:val="24"/>
          <w:szCs w:val="24"/>
          <w:shd w:val="clear" w:color="auto" w:fill="FFFFFF"/>
        </w:rPr>
        <w:t>laiko, kad perkami darbai</w:t>
      </w:r>
      <w:r w:rsidRPr="009F4944">
        <w:rPr>
          <w:shd w:val="clear" w:color="auto" w:fill="FFFFFF"/>
        </w:rPr>
        <w:t xml:space="preserve"> </w:t>
      </w:r>
      <w:r w:rsidRPr="009F4944">
        <w:rPr>
          <w:rFonts w:ascii="Times New Roman" w:hAnsi="Times New Roman" w:cs="Times New Roman"/>
          <w:sz w:val="24"/>
          <w:szCs w:val="24"/>
          <w:shd w:val="clear" w:color="auto" w:fill="FFFFFF"/>
        </w:rPr>
        <w:t xml:space="preserve">ir į jų sudėtį įeinančios paslaugos ar prekės nepatenka į </w:t>
      </w:r>
      <w:r w:rsidRPr="009F4944">
        <w:rPr>
          <w:rFonts w:ascii="Times New Roman" w:hAnsi="Times New Roman" w:cs="Times New Roman"/>
          <w:i/>
          <w:iCs/>
          <w:sz w:val="24"/>
          <w:szCs w:val="24"/>
        </w:rPr>
        <w:t xml:space="preserve">VPĮ </w:t>
      </w:r>
      <w:hyperlink r:id="rId14" w:tgtFrame="_parent" w:tooltip="Pirkimų politikos formavimas ir pirkimų valdyme dalyvaujančios institucijos (str. 92)" w:history="1">
        <w:r w:rsidRPr="009F4944">
          <w:rPr>
            <w:rFonts w:ascii="Times New Roman" w:hAnsi="Times New Roman" w:cs="Times New Roman"/>
            <w:i/>
            <w:iCs/>
            <w:sz w:val="24"/>
            <w:szCs w:val="24"/>
          </w:rPr>
          <w:t>92</w:t>
        </w:r>
      </w:hyperlink>
      <w:r w:rsidRPr="009F4944">
        <w:rPr>
          <w:rFonts w:ascii="Times New Roman" w:hAnsi="Times New Roman" w:cs="Times New Roman"/>
          <w:i/>
          <w:iCs/>
          <w:sz w:val="24"/>
          <w:szCs w:val="24"/>
        </w:rPr>
        <w:t xml:space="preserve"> str. 13 d. apibrėžiamą BVPŽ prekių ir paslaugų kodų sąrašą. </w:t>
      </w:r>
      <w:r w:rsidRPr="009F4944">
        <w:rPr>
          <w:rFonts w:ascii="Times New Roman" w:hAnsi="Times New Roman" w:cs="Times New Roman"/>
          <w:sz w:val="24"/>
          <w:szCs w:val="24"/>
          <w:shd w:val="clear" w:color="auto" w:fill="FFFFFF"/>
        </w:rPr>
        <w:t xml:space="preserve">Nereikalaujama, kad tiekėjas pateiktų </w:t>
      </w:r>
      <w:r w:rsidRPr="009F4944">
        <w:rPr>
          <w:rFonts w:ascii="Times New Roman" w:eastAsia="Times New Roman" w:hAnsi="Times New Roman" w:cs="Times New Roman"/>
          <w:sz w:val="24"/>
          <w:szCs w:val="24"/>
          <w:lang w:eastAsia="en-US"/>
        </w:rPr>
        <w:t>Viešųjų pirkimų tarnybos nustatytos formos Nacionalinio saugumo reikalavimų atitikties deklaraciją.</w:t>
      </w:r>
      <w:r w:rsidRPr="000F1479">
        <w:rPr>
          <w:rFonts w:ascii="Times New Roman" w:eastAsia="Times New Roman" w:hAnsi="Times New Roman" w:cs="Times New Roman"/>
          <w:sz w:val="24"/>
          <w:szCs w:val="24"/>
          <w:lang w:eastAsia="en-US"/>
        </w:rPr>
        <w:t xml:space="preserve"> </w:t>
      </w:r>
    </w:p>
    <w:p w14:paraId="45F7DA10" w14:textId="77777777" w:rsidR="00094DFA" w:rsidRPr="00094DFA" w:rsidRDefault="00094DFA" w:rsidP="00094DFA">
      <w:pPr>
        <w:pStyle w:val="Sraopastraipa"/>
        <w:spacing w:after="0" w:line="20" w:lineRule="atLeast"/>
        <w:ind w:left="0" w:firstLine="567"/>
        <w:jc w:val="both"/>
        <w:rPr>
          <w:rFonts w:ascii="Times New Roman" w:eastAsia="Times New Roman" w:hAnsi="Times New Roman" w:cs="Times New Roman"/>
          <w:sz w:val="24"/>
          <w:szCs w:val="24"/>
          <w:lang w:eastAsia="en-US"/>
        </w:rPr>
      </w:pP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21" w:name="_Ref39666794"/>
      <w:bookmarkStart w:id="22" w:name="_Ref39666796"/>
      <w:bookmarkStart w:id="23" w:name="_Toc189215152"/>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21"/>
      <w:bookmarkEnd w:id="22"/>
      <w:bookmarkEnd w:id="23"/>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576DA503" w14:textId="6DAF0490" w:rsidR="003B3881" w:rsidRPr="003B3881" w:rsidRDefault="003F0DA7">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3474E5" w:rsidRPr="003D048C">
        <w:rPr>
          <w:rFonts w:ascii="Times New Roman" w:hAnsi="Times New Roman" w:cs="Times New Roman"/>
          <w:sz w:val="24"/>
          <w:szCs w:val="24"/>
        </w:rPr>
        <w:t xml:space="preserve">6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3B3881" w:rsidRPr="003B3881">
        <w:rPr>
          <w:rFonts w:ascii="Times New Roman" w:hAnsi="Times New Roman" w:cs="Times New Roman"/>
          <w:b/>
          <w:bCs/>
          <w:sz w:val="24"/>
          <w:szCs w:val="24"/>
        </w:rPr>
        <w:t xml:space="preserve">. </w:t>
      </w:r>
    </w:p>
    <w:p w14:paraId="1D906863" w14:textId="091ECF99" w:rsidR="00127BE6" w:rsidRPr="00127BE6" w:rsidRDefault="003B3881">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Pr>
          <w:rFonts w:ascii="Times New Roman" w:hAnsi="Times New Roman" w:cs="Times New Roman"/>
          <w:b/>
          <w:bCs/>
          <w:sz w:val="24"/>
          <w:szCs w:val="24"/>
        </w:rPr>
        <w:t>t</w:t>
      </w:r>
      <w:r w:rsidRPr="003B3881">
        <w:rPr>
          <w:rFonts w:ascii="Times New Roman" w:hAnsi="Times New Roman" w:cs="Times New Roman"/>
          <w:b/>
          <w:bCs/>
          <w:sz w:val="24"/>
          <w:szCs w:val="24"/>
        </w:rPr>
        <w:t xml:space="preserve">iekėjo, jungtinės veiklos partnerių ir ūkio subjektų kurių pajėgumais tiekėjas numato remtis užpildyti </w:t>
      </w:r>
      <w:r w:rsidR="009C1155" w:rsidRPr="003B3881">
        <w:rPr>
          <w:rFonts w:ascii="Times New Roman" w:hAnsi="Times New Roman" w:cs="Times New Roman"/>
          <w:b/>
          <w:bCs/>
          <w:sz w:val="24"/>
          <w:szCs w:val="24"/>
        </w:rPr>
        <w:t>EBVPD</w:t>
      </w:r>
      <w:r w:rsidR="009C1155" w:rsidRPr="003B3881">
        <w:rPr>
          <w:rFonts w:ascii="Times New Roman" w:hAnsi="Times New Roman" w:cs="Times New Roman"/>
          <w:sz w:val="24"/>
          <w:szCs w:val="24"/>
        </w:rPr>
        <w:t xml:space="preserve"> (specialiųjų pirkimo sąlygų </w:t>
      </w:r>
      <w:r w:rsidR="003474E5" w:rsidRPr="003B3881">
        <w:rPr>
          <w:rFonts w:ascii="Times New Roman" w:hAnsi="Times New Roman" w:cs="Times New Roman"/>
          <w:sz w:val="24"/>
          <w:szCs w:val="24"/>
        </w:rPr>
        <w:t>5</w:t>
      </w:r>
      <w:r w:rsidR="009C1155" w:rsidRPr="003B3881">
        <w:rPr>
          <w:rFonts w:ascii="Times New Roman" w:hAnsi="Times New Roman" w:cs="Times New Roman"/>
          <w:sz w:val="24"/>
          <w:szCs w:val="24"/>
        </w:rPr>
        <w:t xml:space="preserve"> priedas). Pasirašydamas </w:t>
      </w:r>
      <w:r w:rsidR="00C35C26" w:rsidRPr="003B3881">
        <w:rPr>
          <w:rFonts w:ascii="Times New Roman" w:hAnsi="Times New Roman" w:cs="Times New Roman"/>
          <w:sz w:val="24"/>
          <w:szCs w:val="24"/>
        </w:rPr>
        <w:t>p</w:t>
      </w:r>
      <w:r w:rsidR="009C1155" w:rsidRPr="003B3881">
        <w:rPr>
          <w:rFonts w:ascii="Times New Roman" w:hAnsi="Times New Roman" w:cs="Times New Roman"/>
          <w:sz w:val="24"/>
          <w:szCs w:val="24"/>
        </w:rPr>
        <w:t>asiūlymą, tiekėjas patvirtina ir EBVPD tikrumą;</w:t>
      </w:r>
    </w:p>
    <w:p w14:paraId="4AECCCAA" w14:textId="276CEE1B" w:rsidR="00570338" w:rsidRDefault="00570338">
      <w:pPr>
        <w:pStyle w:val="Sraopastraipa"/>
        <w:numPr>
          <w:ilvl w:val="2"/>
          <w:numId w:val="5"/>
        </w:numPr>
        <w:spacing w:after="0" w:line="20" w:lineRule="atLeast"/>
        <w:ind w:left="0" w:firstLine="567"/>
        <w:jc w:val="both"/>
        <w:rPr>
          <w:rFonts w:ascii="Times New Roman" w:hAnsi="Times New Roman" w:cs="Times New Roman"/>
          <w:sz w:val="24"/>
          <w:szCs w:val="24"/>
        </w:rPr>
      </w:pPr>
      <w:r w:rsidRPr="007E0895">
        <w:rPr>
          <w:rFonts w:ascii="Times New Roman" w:hAnsi="Times New Roman" w:cs="Times New Roman"/>
          <w:b/>
          <w:bCs/>
          <w:sz w:val="24"/>
          <w:szCs w:val="24"/>
        </w:rPr>
        <w:t>siūlomų specialistų sąrašas,</w:t>
      </w:r>
      <w:r w:rsidRPr="007E0895">
        <w:rPr>
          <w:rFonts w:ascii="Times New Roman" w:hAnsi="Times New Roman" w:cs="Times New Roman"/>
          <w:sz w:val="24"/>
          <w:szCs w:val="24"/>
        </w:rPr>
        <w:t xml:space="preserve"> specialiųjų pirkimo sąlygų </w:t>
      </w:r>
      <w:r w:rsidR="00D3431B">
        <w:rPr>
          <w:rFonts w:ascii="Times New Roman" w:hAnsi="Times New Roman" w:cs="Times New Roman"/>
          <w:sz w:val="24"/>
          <w:szCs w:val="24"/>
        </w:rPr>
        <w:t>8</w:t>
      </w:r>
      <w:r w:rsidRPr="007E0895">
        <w:rPr>
          <w:rFonts w:ascii="Times New Roman" w:hAnsi="Times New Roman" w:cs="Times New Roman"/>
          <w:sz w:val="24"/>
          <w:szCs w:val="24"/>
        </w:rPr>
        <w:t xml:space="preserve"> priedas.</w:t>
      </w:r>
    </w:p>
    <w:p w14:paraId="791A4147" w14:textId="069DC682" w:rsidR="00307B93" w:rsidRPr="00127BE6" w:rsidRDefault="000C55D6">
      <w:pPr>
        <w:pStyle w:val="Sraopastraipa"/>
        <w:numPr>
          <w:ilvl w:val="2"/>
          <w:numId w:val="5"/>
        </w:numPr>
        <w:spacing w:after="0" w:line="20" w:lineRule="atLeast"/>
        <w:ind w:left="0" w:firstLine="567"/>
        <w:jc w:val="both"/>
        <w:rPr>
          <w:rFonts w:ascii="Times New Roman" w:hAnsi="Times New Roman" w:cs="Times New Roman"/>
          <w:b/>
          <w:bCs/>
          <w:sz w:val="24"/>
          <w:szCs w:val="24"/>
          <w:u w:val="single"/>
        </w:rPr>
      </w:pPr>
      <w:r w:rsidRPr="00127BE6">
        <w:rPr>
          <w:rFonts w:ascii="Times New Roman" w:hAnsi="Times New Roman" w:cs="Times New Roman"/>
          <w:b/>
          <w:bCs/>
          <w:sz w:val="24"/>
          <w:szCs w:val="24"/>
        </w:rPr>
        <w:t>jungtinės veiklos sutarties kopija</w:t>
      </w:r>
      <w:r w:rsidRPr="00127BE6">
        <w:rPr>
          <w:rFonts w:ascii="Times New Roman" w:hAnsi="Times New Roman" w:cs="Times New Roman"/>
          <w:sz w:val="24"/>
          <w:szCs w:val="24"/>
        </w:rPr>
        <w:t xml:space="preserve"> (jeigu </w:t>
      </w:r>
      <w:r w:rsidR="00C35C26" w:rsidRPr="00127BE6">
        <w:rPr>
          <w:rFonts w:ascii="Times New Roman" w:hAnsi="Times New Roman" w:cs="Times New Roman"/>
          <w:sz w:val="24"/>
          <w:szCs w:val="24"/>
        </w:rPr>
        <w:t>p</w:t>
      </w:r>
      <w:r w:rsidRPr="00127BE6">
        <w:rPr>
          <w:rFonts w:ascii="Times New Roman" w:hAnsi="Times New Roman" w:cs="Times New Roman"/>
          <w:sz w:val="24"/>
          <w:szCs w:val="24"/>
        </w:rPr>
        <w:t>irkime dalyvauja ūkio subjektų grupė jungtinės veiklos sutarties pagrindu)</w:t>
      </w:r>
      <w:r w:rsidR="007C1C57" w:rsidRPr="00127BE6">
        <w:rPr>
          <w:rFonts w:ascii="Times New Roman" w:hAnsi="Times New Roman" w:cs="Times New Roman"/>
          <w:sz w:val="24"/>
          <w:szCs w:val="24"/>
        </w:rPr>
        <w:t>;</w:t>
      </w:r>
    </w:p>
    <w:p w14:paraId="4A320F99" w14:textId="1E763D51" w:rsidR="00307B93" w:rsidRDefault="00307B93" w:rsidP="00307B93">
      <w:pPr>
        <w:spacing w:after="0" w:line="20" w:lineRule="atLeast"/>
        <w:ind w:firstLine="567"/>
        <w:jc w:val="both"/>
        <w:rPr>
          <w:rFonts w:ascii="Times New Roman" w:hAnsi="Times New Roman" w:cs="Times New Roman"/>
          <w:strike/>
          <w:sz w:val="24"/>
          <w:szCs w:val="24"/>
          <w:u w:val="single"/>
        </w:rPr>
      </w:pPr>
      <w:r>
        <w:rPr>
          <w:rFonts w:ascii="Times New Roman" w:hAnsi="Times New Roman" w:cs="Times New Roman"/>
          <w:b/>
          <w:bCs/>
          <w:sz w:val="24"/>
          <w:szCs w:val="24"/>
        </w:rPr>
        <w:t>6.1.</w:t>
      </w:r>
      <w:r w:rsidR="00127BE6">
        <w:rPr>
          <w:rFonts w:ascii="Times New Roman" w:hAnsi="Times New Roman" w:cs="Times New Roman"/>
          <w:b/>
          <w:bCs/>
          <w:sz w:val="24"/>
          <w:szCs w:val="24"/>
        </w:rPr>
        <w:t>5</w:t>
      </w:r>
      <w:r>
        <w:rPr>
          <w:rFonts w:ascii="Times New Roman" w:hAnsi="Times New Roman" w:cs="Times New Roman"/>
          <w:b/>
          <w:bCs/>
          <w:sz w:val="24"/>
          <w:szCs w:val="24"/>
        </w:rPr>
        <w:t xml:space="preserve">. </w:t>
      </w:r>
      <w:r w:rsidR="006D0EC0" w:rsidRPr="003B3881">
        <w:rPr>
          <w:rFonts w:ascii="Times New Roman" w:hAnsi="Times New Roman" w:cs="Times New Roman"/>
          <w:b/>
          <w:bCs/>
          <w:sz w:val="24"/>
          <w:szCs w:val="24"/>
        </w:rPr>
        <w:t xml:space="preserve">dokumentas, patvirtinantis, kad asmuo, kuris pasirašė </w:t>
      </w:r>
      <w:r w:rsidR="00212F68" w:rsidRPr="003B3881">
        <w:rPr>
          <w:rFonts w:ascii="Times New Roman" w:hAnsi="Times New Roman" w:cs="Times New Roman"/>
          <w:b/>
          <w:bCs/>
          <w:sz w:val="24"/>
          <w:szCs w:val="24"/>
        </w:rPr>
        <w:t>p</w:t>
      </w:r>
      <w:r w:rsidR="006D0EC0" w:rsidRPr="003B3881">
        <w:rPr>
          <w:rFonts w:ascii="Times New Roman" w:hAnsi="Times New Roman" w:cs="Times New Roman"/>
          <w:b/>
          <w:bCs/>
          <w:sz w:val="24"/>
          <w:szCs w:val="24"/>
        </w:rPr>
        <w:t>asiūlymą</w:t>
      </w:r>
      <w:r w:rsidR="006D0EC0" w:rsidRPr="003B3881">
        <w:rPr>
          <w:rFonts w:ascii="Times New Roman" w:hAnsi="Times New Roman" w:cs="Times New Roman"/>
          <w:sz w:val="24"/>
          <w:szCs w:val="24"/>
        </w:rPr>
        <w:t xml:space="preserve"> (jei jis ne tiekėjo vadovas), turėjo teisę jį pasirašyti;</w:t>
      </w:r>
    </w:p>
    <w:p w14:paraId="0894E357" w14:textId="5F0B4DBB" w:rsidR="00307B93" w:rsidRDefault="00307B93" w:rsidP="00307B93">
      <w:pPr>
        <w:spacing w:after="0" w:line="20" w:lineRule="atLeast"/>
        <w:ind w:firstLine="567"/>
        <w:jc w:val="both"/>
        <w:rPr>
          <w:rFonts w:ascii="Times New Roman" w:hAnsi="Times New Roman" w:cs="Times New Roman"/>
          <w:strike/>
          <w:sz w:val="24"/>
          <w:szCs w:val="24"/>
          <w:u w:val="single"/>
        </w:rPr>
      </w:pPr>
      <w:r w:rsidRPr="00307B93">
        <w:rPr>
          <w:rFonts w:ascii="Times New Roman" w:hAnsi="Times New Roman" w:cs="Times New Roman"/>
          <w:sz w:val="24"/>
          <w:szCs w:val="24"/>
        </w:rPr>
        <w:t>6.1.</w:t>
      </w:r>
      <w:r w:rsidR="00127BE6">
        <w:rPr>
          <w:rFonts w:ascii="Times New Roman" w:hAnsi="Times New Roman" w:cs="Times New Roman"/>
          <w:sz w:val="24"/>
          <w:szCs w:val="24"/>
        </w:rPr>
        <w:t>6</w:t>
      </w:r>
      <w:r w:rsidRPr="00307B93">
        <w:rPr>
          <w:rFonts w:ascii="Times New Roman" w:hAnsi="Times New Roman" w:cs="Times New Roman"/>
          <w:sz w:val="24"/>
          <w:szCs w:val="24"/>
        </w:rPr>
        <w:t xml:space="preserve">. </w:t>
      </w:r>
      <w:r w:rsidR="00450415" w:rsidRPr="00307B9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29DB852" w14:textId="5B0C7785" w:rsidR="00793392" w:rsidRDefault="00307B93" w:rsidP="00793392">
      <w:pPr>
        <w:spacing w:after="0" w:line="20" w:lineRule="atLeast"/>
        <w:ind w:firstLine="567"/>
        <w:jc w:val="both"/>
        <w:rPr>
          <w:rFonts w:ascii="Times New Roman" w:hAnsi="Times New Roman" w:cs="Times New Roman"/>
          <w:b/>
          <w:bCs/>
          <w:sz w:val="24"/>
          <w:szCs w:val="24"/>
        </w:rPr>
      </w:pPr>
      <w:r w:rsidRPr="00307B93">
        <w:rPr>
          <w:rFonts w:ascii="Times New Roman" w:hAnsi="Times New Roman" w:cs="Times New Roman"/>
          <w:sz w:val="24"/>
          <w:szCs w:val="24"/>
        </w:rPr>
        <w:t>6.1.</w:t>
      </w:r>
      <w:r w:rsidR="00127BE6">
        <w:rPr>
          <w:rFonts w:ascii="Times New Roman" w:hAnsi="Times New Roman" w:cs="Times New Roman"/>
          <w:sz w:val="24"/>
          <w:szCs w:val="24"/>
        </w:rPr>
        <w:t>7</w:t>
      </w:r>
      <w:r w:rsidRPr="00307B93">
        <w:rPr>
          <w:rFonts w:ascii="Times New Roman" w:hAnsi="Times New Roman" w:cs="Times New Roman"/>
          <w:sz w:val="24"/>
          <w:szCs w:val="24"/>
        </w:rPr>
        <w:t>.</w:t>
      </w:r>
      <w:r w:rsidR="00E43BF9">
        <w:rPr>
          <w:rFonts w:ascii="Times New Roman" w:hAnsi="Times New Roman" w:cs="Times New Roman"/>
          <w:sz w:val="24"/>
          <w:szCs w:val="24"/>
        </w:rPr>
        <w:t xml:space="preserve"> </w:t>
      </w:r>
      <w:r w:rsidR="00450415" w:rsidRPr="00307B93">
        <w:rPr>
          <w:rFonts w:ascii="Times New Roman" w:hAnsi="Times New Roman" w:cs="Times New Roman"/>
          <w:sz w:val="24"/>
          <w:szCs w:val="24"/>
        </w:rPr>
        <w:t xml:space="preserve">jei tiekėjas pasitelkia subtiekėjus, </w:t>
      </w:r>
      <w:r w:rsidR="00450415" w:rsidRPr="00307B93">
        <w:rPr>
          <w:rFonts w:ascii="Times New Roman" w:hAnsi="Times New Roman" w:cs="Times New Roman"/>
          <w:b/>
          <w:bCs/>
          <w:sz w:val="24"/>
          <w:szCs w:val="24"/>
        </w:rPr>
        <w:t xml:space="preserve">subtiekėjo deklaracija ar kitas dokumentas, patvirtinantis jo sutikimą būti subtiekėju </w:t>
      </w:r>
      <w:r w:rsidR="00212F68" w:rsidRPr="00307B93">
        <w:rPr>
          <w:rFonts w:ascii="Times New Roman" w:hAnsi="Times New Roman" w:cs="Times New Roman"/>
          <w:b/>
          <w:bCs/>
          <w:sz w:val="24"/>
          <w:szCs w:val="24"/>
        </w:rPr>
        <w:t>p</w:t>
      </w:r>
      <w:r w:rsidR="00450415" w:rsidRPr="00307B93">
        <w:rPr>
          <w:rFonts w:ascii="Times New Roman" w:hAnsi="Times New Roman" w:cs="Times New Roman"/>
          <w:b/>
          <w:bCs/>
          <w:sz w:val="24"/>
          <w:szCs w:val="24"/>
        </w:rPr>
        <w:t>irkime</w:t>
      </w:r>
      <w:r w:rsidR="00E43BF9">
        <w:rPr>
          <w:rFonts w:ascii="Times New Roman" w:hAnsi="Times New Roman" w:cs="Times New Roman"/>
          <w:b/>
          <w:bCs/>
          <w:sz w:val="24"/>
          <w:szCs w:val="24"/>
        </w:rPr>
        <w:t>;</w:t>
      </w:r>
    </w:p>
    <w:p w14:paraId="0FD73620" w14:textId="23D0E218" w:rsidR="00E43BF9" w:rsidRPr="00E1164A" w:rsidRDefault="00E43BF9" w:rsidP="00E43BF9">
      <w:pPr>
        <w:spacing w:after="0" w:line="20" w:lineRule="atLeast"/>
        <w:ind w:firstLine="567"/>
        <w:jc w:val="both"/>
        <w:rPr>
          <w:rFonts w:ascii="Times New Roman" w:hAnsi="Times New Roman" w:cs="Times New Roman"/>
          <w:sz w:val="24"/>
          <w:szCs w:val="24"/>
        </w:rPr>
      </w:pPr>
      <w:r w:rsidRPr="00E1164A">
        <w:rPr>
          <w:rFonts w:ascii="Times New Roman" w:hAnsi="Times New Roman" w:cs="Times New Roman"/>
          <w:sz w:val="24"/>
          <w:szCs w:val="24"/>
        </w:rPr>
        <w:t>6.1.8.</w:t>
      </w:r>
      <w:r w:rsidRPr="00E1164A">
        <w:rPr>
          <w:rFonts w:ascii="Times New Roman" w:hAnsi="Times New Roman" w:cs="Times New Roman"/>
          <w:b/>
          <w:bCs/>
          <w:sz w:val="24"/>
          <w:szCs w:val="24"/>
        </w:rPr>
        <w:t xml:space="preserve"> </w:t>
      </w:r>
      <w:r w:rsidRPr="00E1164A">
        <w:rPr>
          <w:rFonts w:ascii="Times New Roman" w:hAnsi="Times New Roman" w:cs="Times New Roman"/>
          <w:sz w:val="24"/>
          <w:szCs w:val="24"/>
        </w:rPr>
        <w:t xml:space="preserve">jei tiekėjas pasitelkia </w:t>
      </w:r>
      <w:proofErr w:type="spellStart"/>
      <w:r w:rsidRPr="00E1164A">
        <w:rPr>
          <w:rFonts w:ascii="Times New Roman" w:hAnsi="Times New Roman" w:cs="Times New Roman"/>
          <w:sz w:val="24"/>
          <w:szCs w:val="24"/>
        </w:rPr>
        <w:t>kvazisubtiekėjus</w:t>
      </w:r>
      <w:proofErr w:type="spellEnd"/>
      <w:r w:rsidRPr="00E1164A">
        <w:rPr>
          <w:rFonts w:ascii="Times New Roman" w:hAnsi="Times New Roman" w:cs="Times New Roman"/>
          <w:sz w:val="24"/>
          <w:szCs w:val="24"/>
        </w:rPr>
        <w:t xml:space="preserve">, </w:t>
      </w:r>
      <w:proofErr w:type="spellStart"/>
      <w:r w:rsidRPr="00E1164A">
        <w:rPr>
          <w:rFonts w:ascii="Times New Roman" w:hAnsi="Times New Roman" w:cs="Times New Roman"/>
          <w:sz w:val="24"/>
          <w:szCs w:val="24"/>
        </w:rPr>
        <w:t>kvazisubtiekėjo</w:t>
      </w:r>
      <w:proofErr w:type="spellEnd"/>
      <w:r w:rsidRPr="00E1164A">
        <w:rPr>
          <w:rFonts w:ascii="Times New Roman" w:hAnsi="Times New Roman" w:cs="Times New Roman"/>
          <w:sz w:val="24"/>
          <w:szCs w:val="24"/>
        </w:rPr>
        <w:t xml:space="preserve"> deklaracija ar kitas dokumentas, patvirtinantis jo sutikimą būti </w:t>
      </w:r>
      <w:proofErr w:type="spellStart"/>
      <w:r w:rsidRPr="00E1164A">
        <w:rPr>
          <w:rFonts w:ascii="Times New Roman" w:hAnsi="Times New Roman" w:cs="Times New Roman"/>
          <w:sz w:val="24"/>
          <w:szCs w:val="24"/>
        </w:rPr>
        <w:t>kvazisubtiekėju</w:t>
      </w:r>
      <w:proofErr w:type="spellEnd"/>
      <w:r w:rsidRPr="00E1164A">
        <w:rPr>
          <w:rFonts w:ascii="Times New Roman" w:hAnsi="Times New Roman" w:cs="Times New Roman"/>
          <w:sz w:val="24"/>
          <w:szCs w:val="24"/>
        </w:rPr>
        <w:t xml:space="preserve"> pirkime.</w:t>
      </w:r>
    </w:p>
    <w:p w14:paraId="50D4CB9E" w14:textId="3D068C98" w:rsidR="00F30A81" w:rsidRPr="00E1164A" w:rsidRDefault="00F30A81" w:rsidP="00E43BF9">
      <w:pPr>
        <w:spacing w:after="0" w:line="20" w:lineRule="atLeast"/>
        <w:ind w:firstLine="567"/>
        <w:jc w:val="both"/>
        <w:rPr>
          <w:rFonts w:ascii="Times New Roman" w:hAnsi="Times New Roman" w:cs="Times New Roman"/>
          <w:sz w:val="24"/>
          <w:szCs w:val="24"/>
        </w:rPr>
      </w:pPr>
      <w:r w:rsidRPr="00E1164A">
        <w:rPr>
          <w:rFonts w:ascii="Times New Roman" w:hAnsi="Times New Roman" w:cs="Times New Roman"/>
          <w:sz w:val="24"/>
          <w:szCs w:val="24"/>
        </w:rPr>
        <w:t xml:space="preserve">6.1.9. užpildytas </w:t>
      </w:r>
      <w:r w:rsidR="00FF0842">
        <w:rPr>
          <w:rFonts w:ascii="Times New Roman" w:hAnsi="Times New Roman" w:cs="Times New Roman"/>
          <w:sz w:val="24"/>
          <w:szCs w:val="24"/>
        </w:rPr>
        <w:t xml:space="preserve">Žiniaraštis (veiklų sąrašas) </w:t>
      </w:r>
      <w:r w:rsidRPr="00E1164A">
        <w:rPr>
          <w:rFonts w:ascii="Times New Roman" w:hAnsi="Times New Roman" w:cs="Times New Roman"/>
          <w:sz w:val="24"/>
          <w:szCs w:val="24"/>
        </w:rPr>
        <w:t xml:space="preserve">pagal  Techniniame projekte esančius darbų kiekius </w:t>
      </w:r>
      <w:r w:rsidR="00E1164A" w:rsidRPr="00E1164A">
        <w:rPr>
          <w:rFonts w:ascii="Times New Roman" w:hAnsi="Times New Roman" w:cs="Times New Roman"/>
          <w:b/>
          <w:bCs/>
          <w:sz w:val="24"/>
          <w:szCs w:val="24"/>
        </w:rPr>
        <w:t>(turės pateikti tik pirkimo laimėtojas).</w:t>
      </w:r>
      <w:r w:rsidR="00E1164A" w:rsidRPr="00E1164A">
        <w:rPr>
          <w:rFonts w:ascii="Times New Roman" w:hAnsi="Times New Roman" w:cs="Times New Roman"/>
          <w:sz w:val="24"/>
          <w:szCs w:val="24"/>
        </w:rPr>
        <w:t xml:space="preserve">  </w:t>
      </w:r>
    </w:p>
    <w:p w14:paraId="442F3A13" w14:textId="77777777" w:rsidR="00793392" w:rsidRDefault="00C7179F" w:rsidP="00793392">
      <w:pPr>
        <w:spacing w:after="0" w:line="20" w:lineRule="atLeast"/>
        <w:ind w:firstLine="567"/>
        <w:jc w:val="both"/>
        <w:rPr>
          <w:rFonts w:ascii="Times New Roman" w:eastAsia="Calibri" w:hAnsi="Times New Roman" w:cs="Times New Roman"/>
          <w:sz w:val="24"/>
          <w:szCs w:val="24"/>
        </w:rPr>
      </w:pPr>
      <w:r w:rsidRPr="00793392">
        <w:rPr>
          <w:rFonts w:ascii="Times New Roman" w:hAnsi="Times New Roman" w:cs="Times New Roman"/>
          <w:sz w:val="24"/>
          <w:szCs w:val="24"/>
        </w:rPr>
        <w:t>6.2</w:t>
      </w:r>
      <w:r w:rsidR="00EE3480" w:rsidRPr="00793392">
        <w:rPr>
          <w:rFonts w:ascii="Times New Roman" w:hAnsi="Times New Roman" w:cs="Times New Roman"/>
          <w:sz w:val="24"/>
          <w:szCs w:val="24"/>
        </w:rPr>
        <w:t>.</w:t>
      </w:r>
      <w:r w:rsidR="00585CC4" w:rsidRPr="00793392">
        <w:rPr>
          <w:rFonts w:ascii="Times New Roman" w:hAnsi="Times New Roman" w:cs="Times New Roman"/>
          <w:sz w:val="24"/>
          <w:szCs w:val="24"/>
        </w:rPr>
        <w:t xml:space="preserve"> </w:t>
      </w:r>
      <w:r w:rsidR="00793392" w:rsidRPr="0079339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w:t>
      </w:r>
      <w:r w:rsidR="00793392" w:rsidRPr="00793392">
        <w:rPr>
          <w:rFonts w:ascii="Times New Roman" w:eastAsia="Calibri" w:hAnsi="Times New Roman" w:cs="Times New Roman"/>
          <w:sz w:val="24"/>
          <w:szCs w:val="24"/>
        </w:rPr>
        <w:lastRenderedPageBreak/>
        <w:t xml:space="preserve">atitikti VPĮ 22 straipsnio 11 dalies 2 ir 3 punktuose nustatytus reikalavimus. </w:t>
      </w:r>
      <w:r w:rsidR="00793392" w:rsidRPr="00793392">
        <w:rPr>
          <w:rFonts w:ascii="Times New Roman" w:hAnsi="Times New Roman" w:cs="Times New Roman"/>
          <w:sz w:val="24"/>
          <w:szCs w:val="24"/>
        </w:rPr>
        <w:t>Perkančiajai organizacijai kilus abejonių dėl dokumentų tikrumo, ji turi teisę reikalauti pateikti dokumentų originalus.</w:t>
      </w:r>
      <w:r w:rsidR="00793392" w:rsidRPr="00793392">
        <w:rPr>
          <w:rFonts w:ascii="Times New Roman" w:eastAsia="Calibri" w:hAnsi="Times New Roman" w:cs="Times New Roman"/>
          <w:sz w:val="24"/>
          <w:szCs w:val="24"/>
        </w:rPr>
        <w:t xml:space="preserve"> Gali būti:</w:t>
      </w:r>
    </w:p>
    <w:p w14:paraId="5A6808D2" w14:textId="77777777" w:rsidR="00793392" w:rsidRDefault="00793392" w:rsidP="00793392">
      <w:pPr>
        <w:spacing w:after="0" w:line="20" w:lineRule="atLeast"/>
        <w:ind w:firstLine="567"/>
        <w:jc w:val="both"/>
        <w:rPr>
          <w:rFonts w:ascii="Times New Roman" w:eastAsia="Calibri" w:hAnsi="Times New Roman" w:cs="Times New Roman"/>
          <w:bCs/>
          <w:iCs/>
          <w:sz w:val="24"/>
          <w:szCs w:val="24"/>
        </w:rPr>
      </w:pPr>
      <w:r w:rsidRPr="00793392">
        <w:rPr>
          <w:rFonts w:ascii="Times New Roman" w:eastAsia="Calibri" w:hAnsi="Times New Roman" w:cs="Times New Roman"/>
          <w:bCs/>
          <w:iCs/>
          <w:sz w:val="24"/>
          <w:szCs w:val="24"/>
        </w:rPr>
        <w:t>6.2.1 pateikiami kvalifikuotu elektroniniu parašu pasirašyti elektroninėmis priemonėmis suformuoti dokumentai;</w:t>
      </w:r>
    </w:p>
    <w:p w14:paraId="7D9B7929" w14:textId="77777777" w:rsidR="00793392" w:rsidRDefault="00793392" w:rsidP="00793392">
      <w:pPr>
        <w:spacing w:after="0" w:line="20" w:lineRule="atLeast"/>
        <w:ind w:firstLine="567"/>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6.2.2 </w:t>
      </w:r>
      <w:r w:rsidRPr="00793392">
        <w:rPr>
          <w:rFonts w:ascii="Times New Roman" w:eastAsia="Calibri" w:hAnsi="Times New Roman" w:cs="Times New Roman"/>
          <w:bCs/>
          <w:iCs/>
          <w:sz w:val="24"/>
          <w:szCs w:val="24"/>
        </w:rPr>
        <w:t>skaitmeninės dokumentų kopijos (</w:t>
      </w:r>
      <w:r w:rsidRPr="00793392">
        <w:rPr>
          <w:rFonts w:ascii="Times New Roman" w:eastAsia="Calibri" w:hAnsi="Times New Roman" w:cs="Times New Roman"/>
          <w:iCs/>
          <w:sz w:val="24"/>
          <w:szCs w:val="24"/>
        </w:rPr>
        <w:t>fiziniu parašu tvirtinami dokumentai turi būti pateikiami pasirašyti ir nuskenuoti)</w:t>
      </w:r>
      <w:r w:rsidRPr="00793392">
        <w:rPr>
          <w:rFonts w:ascii="Times New Roman" w:eastAsia="Calibri" w:hAnsi="Times New Roman" w:cs="Times New Roman"/>
          <w:bCs/>
          <w:iCs/>
          <w:sz w:val="24"/>
          <w:szCs w:val="24"/>
        </w:rPr>
        <w:t>.</w:t>
      </w:r>
    </w:p>
    <w:p w14:paraId="784A8058" w14:textId="2365008B" w:rsidR="00793392" w:rsidRPr="00793392" w:rsidRDefault="002F1B6E" w:rsidP="00793392">
      <w:pPr>
        <w:spacing w:after="0" w:line="20" w:lineRule="atLeast"/>
        <w:ind w:firstLine="567"/>
        <w:jc w:val="both"/>
        <w:rPr>
          <w:rFonts w:ascii="Times New Roman" w:hAnsi="Times New Roman" w:cs="Times New Roman"/>
          <w:bCs/>
          <w:iCs/>
          <w:sz w:val="24"/>
          <w:szCs w:val="24"/>
        </w:rPr>
      </w:pPr>
      <w:r w:rsidRPr="00793392">
        <w:rPr>
          <w:rFonts w:ascii="Times New Roman" w:hAnsi="Times New Roman" w:cs="Times New Roman"/>
          <w:sz w:val="24"/>
          <w:szCs w:val="24"/>
        </w:rPr>
        <w:t xml:space="preserve">6.3. </w:t>
      </w:r>
      <w:r w:rsidR="00793392" w:rsidRPr="00793392">
        <w:rPr>
          <w:rFonts w:ascii="Times New Roman" w:hAnsi="Times New Roman" w:cs="Times New Roman"/>
          <w:sz w:val="24"/>
          <w:szCs w:val="24"/>
        </w:rPr>
        <w:t xml:space="preserve">Pasiūlymas turi būti parengtas, lietuvių </w:t>
      </w:r>
      <w:r w:rsidR="0088347A">
        <w:rPr>
          <w:rFonts w:ascii="Times New Roman" w:hAnsi="Times New Roman" w:cs="Times New Roman"/>
          <w:sz w:val="24"/>
          <w:szCs w:val="24"/>
        </w:rPr>
        <w:t>ir/</w:t>
      </w:r>
      <w:r w:rsidR="00793392" w:rsidRPr="00793392">
        <w:rPr>
          <w:rFonts w:ascii="Times New Roman" w:hAnsi="Times New Roman" w:cs="Times New Roman"/>
          <w:sz w:val="24"/>
          <w:szCs w:val="24"/>
        </w:rPr>
        <w:t>arba anglų kalba</w:t>
      </w:r>
      <w:r w:rsidR="00793392" w:rsidRPr="00793392">
        <w:rPr>
          <w:rFonts w:ascii="Times New Roman" w:hAnsi="Times New Roman" w:cs="Times New Roman"/>
          <w:color w:val="7030A0"/>
          <w:sz w:val="24"/>
          <w:szCs w:val="24"/>
        </w:rPr>
        <w:t xml:space="preserve">. </w:t>
      </w:r>
      <w:r w:rsidR="00793392" w:rsidRPr="0079339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793392" w:rsidRPr="0079339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w:t>
      </w:r>
      <w:r w:rsidR="0088347A">
        <w:rPr>
          <w:rFonts w:ascii="Times New Roman" w:hAnsi="Times New Roman" w:cs="Times New Roman"/>
          <w:sz w:val="24"/>
          <w:szCs w:val="24"/>
        </w:rPr>
        <w:t>ą</w:t>
      </w:r>
      <w:r w:rsidR="00793392" w:rsidRPr="00793392">
        <w:rPr>
          <w:rFonts w:ascii="Times New Roman" w:hAnsi="Times New Roman" w:cs="Times New Roman"/>
          <w:sz w:val="24"/>
          <w:szCs w:val="24"/>
        </w:rPr>
        <w:t xml:space="preserve">. </w:t>
      </w:r>
    </w:p>
    <w:p w14:paraId="4172BF9D" w14:textId="5D2A9678" w:rsidR="00380B99" w:rsidRPr="002F1B6E" w:rsidRDefault="002F1B6E" w:rsidP="002F1B6E">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2C83EA97" w:rsidR="00377497" w:rsidRPr="00F21377" w:rsidRDefault="00793392" w:rsidP="00793392">
      <w:pPr>
        <w:pStyle w:val="Antrat1"/>
        <w:tabs>
          <w:tab w:val="left" w:pos="709"/>
        </w:tabs>
        <w:jc w:val="both"/>
        <w:rPr>
          <w:rFonts w:ascii="Times New Roman" w:hAnsi="Times New Roman" w:cs="Times New Roman"/>
          <w:b/>
          <w:bCs/>
          <w:sz w:val="28"/>
          <w:szCs w:val="28"/>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89215153"/>
      <w:bookmarkEnd w:id="24"/>
      <w:bookmarkEnd w:id="25"/>
      <w:bookmarkEnd w:id="26"/>
      <w:bookmarkEnd w:id="27"/>
      <w:bookmarkEnd w:id="28"/>
      <w:r>
        <w:rPr>
          <w:rFonts w:ascii="Times New Roman" w:hAnsi="Times New Roman" w:cs="Times New Roman"/>
          <w:b/>
          <w:bCs/>
          <w:sz w:val="28"/>
          <w:szCs w:val="28"/>
        </w:rPr>
        <w:t xml:space="preserve">7. </w:t>
      </w:r>
      <w:r w:rsidR="00EE1C85" w:rsidRPr="00F21377">
        <w:rPr>
          <w:rFonts w:ascii="Times New Roman" w:hAnsi="Times New Roman" w:cs="Times New Roman"/>
          <w:b/>
          <w:bCs/>
          <w:sz w:val="28"/>
          <w:szCs w:val="28"/>
        </w:rPr>
        <w:t>Pasiūlymo galiojimo užtikrinimas</w:t>
      </w:r>
      <w:bookmarkEnd w:id="29"/>
      <w:bookmarkEnd w:id="30"/>
      <w:bookmarkEnd w:id="31"/>
    </w:p>
    <w:p w14:paraId="4E9759AD" w14:textId="0BBDA97A"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32" w:name="_Ref39485250"/>
      <w:bookmarkStart w:id="33"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63D15F72" w:rsidR="00D86C07" w:rsidRPr="00F21377" w:rsidRDefault="00793392" w:rsidP="00793392">
      <w:pPr>
        <w:pStyle w:val="Antrat1"/>
        <w:tabs>
          <w:tab w:val="left" w:pos="709"/>
        </w:tabs>
        <w:spacing w:before="0" w:after="0" w:line="20" w:lineRule="atLeast"/>
        <w:contextualSpacing/>
        <w:jc w:val="both"/>
        <w:rPr>
          <w:rFonts w:ascii="Times New Roman" w:hAnsi="Times New Roman" w:cs="Times New Roman"/>
          <w:b/>
          <w:bCs/>
          <w:sz w:val="28"/>
          <w:szCs w:val="28"/>
        </w:rPr>
      </w:pPr>
      <w:bookmarkStart w:id="34" w:name="_Ref39658218"/>
      <w:bookmarkStart w:id="35" w:name="_Ref39658226"/>
      <w:bookmarkStart w:id="36" w:name="_Ref39658248"/>
      <w:bookmarkStart w:id="37" w:name="_Ref39658251"/>
      <w:bookmarkStart w:id="38" w:name="_Toc189215154"/>
      <w:r>
        <w:rPr>
          <w:rFonts w:ascii="Times New Roman" w:hAnsi="Times New Roman" w:cs="Times New Roman"/>
          <w:b/>
          <w:bCs/>
          <w:sz w:val="28"/>
          <w:szCs w:val="28"/>
        </w:rPr>
        <w:t xml:space="preserve">8. </w:t>
      </w:r>
      <w:r w:rsidR="00D86C07" w:rsidRPr="00F21377">
        <w:rPr>
          <w:rFonts w:ascii="Times New Roman" w:hAnsi="Times New Roman" w:cs="Times New Roman"/>
          <w:b/>
          <w:bCs/>
          <w:sz w:val="28"/>
          <w:szCs w:val="28"/>
        </w:rPr>
        <w:t>Elektroninis aukcionas</w:t>
      </w:r>
      <w:bookmarkEnd w:id="34"/>
      <w:bookmarkEnd w:id="35"/>
      <w:bookmarkEnd w:id="36"/>
      <w:bookmarkEnd w:id="37"/>
      <w:bookmarkEnd w:id="38"/>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1F970F1" w:rsidR="009D0DC5" w:rsidRPr="00F21377" w:rsidRDefault="00793392" w:rsidP="00793392">
      <w:pPr>
        <w:pStyle w:val="Antrat1"/>
        <w:tabs>
          <w:tab w:val="left" w:pos="709"/>
        </w:tabs>
        <w:spacing w:line="20" w:lineRule="atLeast"/>
        <w:contextualSpacing/>
        <w:jc w:val="both"/>
        <w:rPr>
          <w:rFonts w:ascii="Times New Roman" w:hAnsi="Times New Roman" w:cs="Times New Roman"/>
          <w:b/>
          <w:bCs/>
          <w:sz w:val="28"/>
          <w:szCs w:val="28"/>
        </w:rPr>
      </w:pPr>
      <w:bookmarkStart w:id="39" w:name="_Ref39667303"/>
      <w:bookmarkStart w:id="40" w:name="_Ref39667308"/>
      <w:bookmarkStart w:id="41" w:name="_Toc189215155"/>
      <w:r>
        <w:rPr>
          <w:rFonts w:ascii="Times New Roman" w:hAnsi="Times New Roman" w:cs="Times New Roman"/>
          <w:b/>
          <w:bCs/>
          <w:sz w:val="28"/>
          <w:szCs w:val="28"/>
        </w:rPr>
        <w:t xml:space="preserve">9. </w:t>
      </w:r>
      <w:r w:rsidR="00EA001C"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32"/>
      <w:bookmarkEnd w:id="33"/>
      <w:bookmarkEnd w:id="39"/>
      <w:bookmarkEnd w:id="40"/>
      <w:bookmarkEnd w:id="41"/>
    </w:p>
    <w:p w14:paraId="64B83513" w14:textId="255EB8E0" w:rsidR="008E4A3C" w:rsidRPr="003D048C" w:rsidRDefault="00D86C07" w:rsidP="00C17162">
      <w:pPr>
        <w:spacing w:after="0" w:line="20" w:lineRule="atLeast"/>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42"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 xml:space="preserve">sąlygų </w:t>
      </w:r>
      <w:bookmarkEnd w:id="42"/>
      <w:r w:rsidR="00F21377" w:rsidRPr="003D048C">
        <w:rPr>
          <w:rFonts w:ascii="Times New Roman" w:hAnsi="Times New Roman" w:cs="Times New Roman"/>
          <w:sz w:val="24"/>
          <w:szCs w:val="24"/>
          <w:shd w:val="clear" w:color="auto" w:fill="FFFFFF"/>
        </w:rPr>
        <w:t>6</w:t>
      </w:r>
      <w:r w:rsidR="00C67BC0">
        <w:rPr>
          <w:rFonts w:ascii="Times New Roman" w:hAnsi="Times New Roman" w:cs="Times New Roman"/>
          <w:sz w:val="24"/>
          <w:szCs w:val="24"/>
          <w:shd w:val="clear" w:color="auto" w:fill="FFFFFF"/>
        </w:rPr>
        <w:t xml:space="preserve"> ir 7 priede.</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570338"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u w:val="single"/>
        </w:rPr>
      </w:pPr>
      <w:r w:rsidRPr="00570338">
        <w:rPr>
          <w:rStyle w:val="cf01"/>
          <w:rFonts w:ascii="Times New Roman" w:hAnsi="Times New Roman" w:cs="Times New Roman"/>
          <w:b/>
          <w:bCs/>
          <w:sz w:val="24"/>
          <w:szCs w:val="24"/>
          <w:u w:val="single"/>
        </w:rPr>
        <w:t xml:space="preserve">9.3. </w:t>
      </w:r>
      <w:r w:rsidR="009225E8" w:rsidRPr="00570338">
        <w:rPr>
          <w:rStyle w:val="cf01"/>
          <w:rFonts w:ascii="Times New Roman" w:hAnsi="Times New Roman" w:cs="Times New Roman"/>
          <w:b/>
          <w:bCs/>
          <w:sz w:val="24"/>
          <w:szCs w:val="24"/>
          <w:u w:val="single"/>
        </w:rPr>
        <w:t>Perkančioji organizacija atmes tiekėjo pasiūlymą, jeigu kartu su pasiūlymu nebus pateikti šie pirkimo sąlygose reikalaujami pateikti dokumentai:</w:t>
      </w:r>
    </w:p>
    <w:p w14:paraId="4311D32E" w14:textId="2FF74BFA" w:rsidR="00570338" w:rsidRDefault="008A4A67" w:rsidP="0088347A">
      <w:pPr>
        <w:pStyle w:val="Betarp"/>
        <w:spacing w:line="20" w:lineRule="atLeast"/>
        <w:ind w:firstLine="567"/>
        <w:contextualSpacing/>
        <w:jc w:val="both"/>
        <w:rPr>
          <w:rFonts w:ascii="Times New Roman" w:hAnsi="Times New Roman" w:cs="Times New Roman"/>
          <w:sz w:val="24"/>
          <w:szCs w:val="24"/>
        </w:rPr>
      </w:pPr>
      <w:r w:rsidRPr="00BE0610">
        <w:rPr>
          <w:rStyle w:val="cf01"/>
          <w:rFonts w:ascii="Times New Roman" w:hAnsi="Times New Roman" w:cs="Times New Roman"/>
          <w:sz w:val="24"/>
          <w:szCs w:val="24"/>
        </w:rPr>
        <w:t>9.3.1</w:t>
      </w:r>
      <w:r w:rsidR="0088347A">
        <w:rPr>
          <w:rStyle w:val="cf01"/>
          <w:rFonts w:ascii="Times New Roman" w:hAnsi="Times New Roman" w:cs="Times New Roman"/>
          <w:sz w:val="24"/>
          <w:szCs w:val="24"/>
        </w:rPr>
        <w:t xml:space="preserve">. </w:t>
      </w:r>
      <w:r w:rsidR="00F21377" w:rsidRPr="00BE0610">
        <w:rPr>
          <w:rFonts w:ascii="Times New Roman" w:hAnsi="Times New Roman" w:cs="Times New Roman"/>
          <w:sz w:val="24"/>
          <w:szCs w:val="24"/>
        </w:rPr>
        <w:t>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F00CC0">
        <w:rPr>
          <w:rFonts w:ascii="Times New Roman" w:hAnsi="Times New Roman" w:cs="Times New Roman"/>
          <w:sz w:val="24"/>
          <w:szCs w:val="24"/>
        </w:rPr>
        <w:t>;</w:t>
      </w:r>
    </w:p>
    <w:p w14:paraId="4A3F49E9" w14:textId="703D8151" w:rsidR="004361F3" w:rsidRDefault="004361F3" w:rsidP="004361F3">
      <w:pPr>
        <w:pStyle w:val="Betarp"/>
        <w:spacing w:line="20" w:lineRule="atLeast"/>
        <w:ind w:firstLine="540"/>
        <w:contextualSpacing/>
        <w:jc w:val="both"/>
        <w:rPr>
          <w:rFonts w:ascii="Times New Roman" w:hAnsi="Times New Roman" w:cs="Times New Roman"/>
          <w:sz w:val="24"/>
          <w:szCs w:val="24"/>
        </w:rPr>
      </w:pP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43" w:name="_Ref39425999"/>
      <w:bookmarkStart w:id="44" w:name="_Ref39426005"/>
      <w:bookmarkStart w:id="45" w:name="_Toc189215156"/>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43"/>
      <w:bookmarkEnd w:id="44"/>
      <w:bookmarkEnd w:id="45"/>
    </w:p>
    <w:p w14:paraId="27CAEFF7" w14:textId="2C8ABE8C"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E1164A">
        <w:rPr>
          <w:rFonts w:ascii="Times New Roman" w:hAnsi="Times New Roman" w:cs="Times New Roman"/>
          <w:sz w:val="24"/>
          <w:szCs w:val="24"/>
        </w:rPr>
        <w:t>9</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6089366" w14:textId="006912FD" w:rsidR="008F30C7" w:rsidRPr="008F30C7" w:rsidRDefault="008F30C7" w:rsidP="008F30C7">
      <w:pPr>
        <w:pStyle w:val="Antrat1"/>
        <w:tabs>
          <w:tab w:val="left" w:pos="567"/>
        </w:tabs>
        <w:spacing w:line="276" w:lineRule="auto"/>
        <w:contextualSpacing/>
        <w:jc w:val="both"/>
        <w:rPr>
          <w:rFonts w:ascii="Times New Roman" w:hAnsi="Times New Roman" w:cs="Times New Roman"/>
          <w:b/>
          <w:bCs/>
          <w:color w:val="auto"/>
          <w:sz w:val="28"/>
          <w:szCs w:val="28"/>
        </w:rPr>
      </w:pPr>
      <w:bookmarkStart w:id="46" w:name="_Toc189215157"/>
      <w:r w:rsidRPr="008F30C7">
        <w:rPr>
          <w:rFonts w:ascii="Times New Roman" w:hAnsi="Times New Roman" w:cs="Times New Roman"/>
          <w:b/>
          <w:color w:val="auto"/>
          <w:sz w:val="28"/>
          <w:szCs w:val="28"/>
        </w:rPr>
        <w:t>11. Kitos sąlygos</w:t>
      </w:r>
      <w:bookmarkEnd w:id="46"/>
    </w:p>
    <w:p w14:paraId="70D641C4" w14:textId="090255B7" w:rsidR="002955C5"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p w14:paraId="0F8F2DA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2AB13B1F"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D93F7C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77AE9D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84552E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14FCF0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B31A355"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08BB45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D8C861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646F26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191513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D88328F"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C84061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B8FB4D8"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0E26AE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463635A"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89F947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2D5DC3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5E78D3A7"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366BC0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2471C88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463FCA9"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6B83C7DD"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FF6F5A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F5EDE1"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3E59D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DF87F5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64B0FF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363C5C2"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72E832B7"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6C87A45A"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13F8F0DC"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4C3AACE3"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6F5111CF" w14:textId="77777777" w:rsidR="00FF0842" w:rsidRDefault="00FF0842" w:rsidP="008C6ED4">
      <w:pPr>
        <w:spacing w:after="0" w:line="240" w:lineRule="auto"/>
        <w:jc w:val="both"/>
        <w:rPr>
          <w:rFonts w:ascii="Times New Roman" w:eastAsiaTheme="minorHAnsi" w:hAnsi="Times New Roman" w:cs="Times New Roman"/>
          <w:i/>
          <w:iCs/>
          <w:color w:val="FF0000"/>
          <w:sz w:val="24"/>
          <w:szCs w:val="24"/>
          <w:lang w:eastAsia="en-US"/>
        </w:rPr>
      </w:pPr>
    </w:p>
    <w:p w14:paraId="57431692"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431CED5"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AC9AC7C"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71C1E3DE"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4459790B"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18D69294" w14:textId="77777777" w:rsidR="008D617F"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37A7E996" w14:textId="77777777" w:rsidR="008D617F" w:rsidRPr="00367E6E" w:rsidRDefault="008D617F" w:rsidP="008C6ED4">
      <w:pPr>
        <w:spacing w:after="0" w:line="240" w:lineRule="auto"/>
        <w:jc w:val="both"/>
        <w:rPr>
          <w:rFonts w:ascii="Times New Roman" w:eastAsiaTheme="minorHAnsi" w:hAnsi="Times New Roman" w:cs="Times New Roman"/>
          <w:i/>
          <w:iCs/>
          <w:color w:val="FF0000"/>
          <w:sz w:val="24"/>
          <w:szCs w:val="24"/>
          <w:lang w:eastAsia="en-US"/>
        </w:rPr>
      </w:pPr>
    </w:p>
    <w:p w14:paraId="01D56E47" w14:textId="0FDF7326" w:rsidR="008D704D" w:rsidRPr="00D3431B" w:rsidRDefault="008D704D" w:rsidP="00D3431B">
      <w:pPr>
        <w:pStyle w:val="Antrat1"/>
        <w:jc w:val="right"/>
        <w:rPr>
          <w:rFonts w:ascii="Times New Roman" w:hAnsi="Times New Roman" w:cs="Times New Roman"/>
          <w:b/>
          <w:bCs/>
          <w:sz w:val="24"/>
          <w:szCs w:val="24"/>
        </w:rPr>
      </w:pPr>
      <w:bookmarkStart w:id="47" w:name="_Ref38539939"/>
      <w:bookmarkStart w:id="48" w:name="_Ref38541068"/>
      <w:bookmarkStart w:id="49" w:name="_Ref38885053"/>
      <w:bookmarkStart w:id="50" w:name="_Ref38899023"/>
      <w:bookmarkStart w:id="51" w:name="_Toc189215158"/>
      <w:bookmarkEnd w:id="2"/>
      <w:r w:rsidRPr="00D3431B">
        <w:rPr>
          <w:rFonts w:ascii="Times New Roman" w:hAnsi="Times New Roman" w:cs="Times New Roman"/>
          <w:b/>
          <w:bCs/>
          <w:sz w:val="24"/>
          <w:szCs w:val="24"/>
        </w:rPr>
        <w:lastRenderedPageBreak/>
        <w:t xml:space="preserve">Pirkimo sąlygų </w:t>
      </w:r>
      <w:r w:rsidR="00C50E77" w:rsidRPr="00D3431B">
        <w:rPr>
          <w:rFonts w:ascii="Times New Roman" w:hAnsi="Times New Roman" w:cs="Times New Roman"/>
          <w:b/>
          <w:bCs/>
          <w:sz w:val="24"/>
          <w:szCs w:val="24"/>
        </w:rPr>
        <w:t>1</w:t>
      </w:r>
      <w:r w:rsidRPr="00D3431B">
        <w:rPr>
          <w:rFonts w:ascii="Times New Roman" w:hAnsi="Times New Roman" w:cs="Times New Roman"/>
          <w:b/>
          <w:bCs/>
          <w:sz w:val="24"/>
          <w:szCs w:val="24"/>
        </w:rPr>
        <w:t xml:space="preserve"> priedas „Techninė specifikacija“</w:t>
      </w:r>
      <w:bookmarkEnd w:id="47"/>
      <w:bookmarkEnd w:id="48"/>
      <w:bookmarkEnd w:id="49"/>
      <w:bookmarkEnd w:id="50"/>
      <w:bookmarkEnd w:id="51"/>
    </w:p>
    <w:p w14:paraId="251A9256" w14:textId="77777777" w:rsidR="00281735" w:rsidRPr="001255BA" w:rsidRDefault="00281735" w:rsidP="002F1B6E">
      <w:pPr>
        <w:jc w:val="right"/>
        <w:rPr>
          <w:rFonts w:ascii="Times New Roman" w:hAnsi="Times New Roman" w:cs="Times New Roman"/>
          <w:b/>
          <w:bCs/>
          <w:sz w:val="24"/>
          <w:szCs w:val="24"/>
        </w:rPr>
      </w:pPr>
    </w:p>
    <w:p w14:paraId="0B59FA7F" w14:textId="4E42488F" w:rsidR="00432C0E" w:rsidRPr="00A361FC" w:rsidRDefault="00432C0E" w:rsidP="00432C0E">
      <w:pPr>
        <w:tabs>
          <w:tab w:val="left" w:pos="810"/>
          <w:tab w:val="left" w:pos="990"/>
        </w:tabs>
        <w:spacing w:after="0" w:line="240" w:lineRule="auto"/>
        <w:ind w:firstLine="720"/>
        <w:jc w:val="both"/>
        <w:rPr>
          <w:rFonts w:ascii="Times New Roman" w:eastAsia="Calibri" w:hAnsi="Times New Roman" w:cs="Times New Roman"/>
          <w:b/>
          <w:bCs/>
          <w:sz w:val="24"/>
          <w:szCs w:val="24"/>
        </w:rPr>
      </w:pPr>
      <w:r w:rsidRPr="00A361FC">
        <w:rPr>
          <w:rFonts w:ascii="Times New Roman" w:eastAsia="Calibri" w:hAnsi="Times New Roman" w:cs="Times New Roman"/>
          <w:sz w:val="24"/>
          <w:szCs w:val="24"/>
        </w:rPr>
        <w:t>Pateikiama</w:t>
      </w:r>
      <w:r w:rsidR="00A361FC" w:rsidRPr="00A361FC">
        <w:rPr>
          <w:rFonts w:ascii="Times New Roman" w:eastAsia="Calibri" w:hAnsi="Times New Roman" w:cs="Times New Roman"/>
          <w:sz w:val="24"/>
          <w:szCs w:val="24"/>
        </w:rPr>
        <w:t>s</w:t>
      </w:r>
      <w:r w:rsidRPr="00A361FC">
        <w:rPr>
          <w:rFonts w:ascii="Times New Roman" w:eastAsia="Calibri" w:hAnsi="Times New Roman" w:cs="Times New Roman"/>
          <w:sz w:val="24"/>
          <w:szCs w:val="24"/>
        </w:rPr>
        <w:t xml:space="preserve"> </w:t>
      </w:r>
      <w:r w:rsidR="00A361FC" w:rsidRPr="00A361FC">
        <w:rPr>
          <w:rFonts w:ascii="Times New Roman" w:hAnsi="Times New Roman" w:cs="Times New Roman"/>
          <w:b/>
          <w:bCs/>
          <w:sz w:val="24"/>
          <w:szCs w:val="24"/>
        </w:rPr>
        <w:t>M</w:t>
      </w:r>
      <w:r w:rsidR="00B835D7">
        <w:rPr>
          <w:rFonts w:ascii="Times New Roman" w:hAnsi="Times New Roman" w:cs="Times New Roman"/>
          <w:b/>
          <w:bCs/>
          <w:sz w:val="24"/>
          <w:szCs w:val="24"/>
        </w:rPr>
        <w:t>okslo</w:t>
      </w:r>
      <w:r w:rsidR="00A361FC" w:rsidRPr="00A361FC">
        <w:rPr>
          <w:rFonts w:ascii="Times New Roman" w:hAnsi="Times New Roman" w:cs="Times New Roman"/>
          <w:b/>
          <w:bCs/>
          <w:sz w:val="24"/>
          <w:szCs w:val="24"/>
        </w:rPr>
        <w:t xml:space="preserve"> paskirties pastato, J. Biliūno g. 31, Anykšči</w:t>
      </w:r>
      <w:r w:rsidR="00B835D7">
        <w:rPr>
          <w:rFonts w:ascii="Times New Roman" w:hAnsi="Times New Roman" w:cs="Times New Roman"/>
          <w:b/>
          <w:bCs/>
          <w:sz w:val="24"/>
          <w:szCs w:val="24"/>
        </w:rPr>
        <w:t xml:space="preserve">uose, kapitalinio remonto projektas </w:t>
      </w:r>
      <w:r w:rsidR="009F4944">
        <w:rPr>
          <w:rFonts w:ascii="Times New Roman" w:hAnsi="Times New Roman" w:cs="Times New Roman"/>
          <w:b/>
          <w:bCs/>
          <w:sz w:val="24"/>
          <w:szCs w:val="24"/>
        </w:rPr>
        <w:t>Nr. SS2440-01-TP</w:t>
      </w:r>
      <w:r w:rsidR="00A361FC" w:rsidRPr="00A361FC">
        <w:rPr>
          <w:rFonts w:ascii="Times New Roman" w:hAnsi="Times New Roman" w:cs="Times New Roman"/>
          <w:b/>
          <w:bCs/>
          <w:sz w:val="24"/>
          <w:szCs w:val="24"/>
        </w:rPr>
        <w:t>,</w:t>
      </w:r>
      <w:r w:rsidRPr="00A361FC">
        <w:rPr>
          <w:rFonts w:ascii="Times New Roman" w:eastAsia="Calibri" w:hAnsi="Times New Roman" w:cs="Times New Roman"/>
          <w:b/>
          <w:bCs/>
          <w:sz w:val="24"/>
          <w:szCs w:val="24"/>
        </w:rPr>
        <w:t xml:space="preserve"> Priedas Nr.</w:t>
      </w:r>
      <w:r w:rsidR="00C50E77" w:rsidRPr="004B40EA">
        <w:rPr>
          <w:rFonts w:ascii="Times New Roman" w:eastAsia="Calibri" w:hAnsi="Times New Roman" w:cs="Times New Roman"/>
          <w:b/>
          <w:bCs/>
          <w:sz w:val="24"/>
          <w:szCs w:val="24"/>
        </w:rPr>
        <w:t>1</w:t>
      </w:r>
      <w:r w:rsidR="004B40EA" w:rsidRPr="004B40EA">
        <w:rPr>
          <w:rFonts w:ascii="Times New Roman" w:eastAsia="Calibri" w:hAnsi="Times New Roman" w:cs="Times New Roman"/>
          <w:b/>
          <w:bCs/>
          <w:sz w:val="24"/>
          <w:szCs w:val="24"/>
        </w:rPr>
        <w:t xml:space="preserve"> (XII tomų)</w:t>
      </w:r>
      <w:r w:rsidR="00E27ABD" w:rsidRPr="004B40EA">
        <w:rPr>
          <w:rFonts w:ascii="Times New Roman" w:eastAsia="Calibri" w:hAnsi="Times New Roman" w:cs="Times New Roman"/>
          <w:b/>
          <w:bCs/>
          <w:sz w:val="24"/>
          <w:szCs w:val="24"/>
        </w:rPr>
        <w:t>.</w:t>
      </w:r>
    </w:p>
    <w:p w14:paraId="617CCAEF" w14:textId="77777777" w:rsidR="00717724" w:rsidRPr="00A361FC"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p>
    <w:p w14:paraId="7EC91839" w14:textId="77777777" w:rsidR="00A4599F"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124D9F7C" w14:textId="77777777" w:rsidR="00C50E77" w:rsidRPr="00D3431B" w:rsidRDefault="00C50E77" w:rsidP="00D3431B">
      <w:pPr>
        <w:pStyle w:val="Antrat1"/>
        <w:jc w:val="right"/>
        <w:rPr>
          <w:rFonts w:ascii="Times New Roman" w:hAnsi="Times New Roman" w:cs="Times New Roman"/>
          <w:b/>
          <w:bCs/>
          <w:sz w:val="24"/>
          <w:szCs w:val="24"/>
        </w:rPr>
      </w:pPr>
      <w:bookmarkStart w:id="52" w:name="_Toc189215159"/>
      <w:r w:rsidRPr="00D3431B">
        <w:rPr>
          <w:rFonts w:ascii="Times New Roman" w:hAnsi="Times New Roman" w:cs="Times New Roman"/>
          <w:b/>
          <w:bCs/>
          <w:sz w:val="24"/>
          <w:szCs w:val="24"/>
        </w:rPr>
        <w:lastRenderedPageBreak/>
        <w:t>Pirkimo sąlygų 2 priedas „Terminai“</w:t>
      </w:r>
      <w:bookmarkEnd w:id="52"/>
    </w:p>
    <w:p w14:paraId="46EC25AC" w14:textId="77777777" w:rsidR="00C50E77" w:rsidRPr="00367E6E" w:rsidRDefault="00C50E77" w:rsidP="00C50E77">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2722"/>
        <w:gridCol w:w="3814"/>
        <w:gridCol w:w="2526"/>
      </w:tblGrid>
      <w:tr w:rsidR="00B72504" w:rsidRPr="00367E6E" w14:paraId="78BD9EA4" w14:textId="77777777" w:rsidTr="00E27ABD">
        <w:trPr>
          <w:trHeight w:val="20"/>
        </w:trPr>
        <w:tc>
          <w:tcPr>
            <w:tcW w:w="567" w:type="dxa"/>
            <w:shd w:val="clear" w:color="auto" w:fill="D9D9D9" w:themeFill="background1" w:themeFillShade="D9"/>
            <w:tcMar>
              <w:top w:w="0" w:type="dxa"/>
              <w:left w:w="108" w:type="dxa"/>
              <w:bottom w:w="0" w:type="dxa"/>
              <w:right w:w="108" w:type="dxa"/>
            </w:tcMar>
          </w:tcPr>
          <w:p w14:paraId="6C6E1837"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723" w:type="dxa"/>
            <w:shd w:val="clear" w:color="auto" w:fill="D9D9D9" w:themeFill="background1" w:themeFillShade="D9"/>
            <w:tcMar>
              <w:top w:w="0" w:type="dxa"/>
              <w:left w:w="108" w:type="dxa"/>
              <w:bottom w:w="0" w:type="dxa"/>
              <w:right w:w="108" w:type="dxa"/>
            </w:tcMar>
          </w:tcPr>
          <w:p w14:paraId="56A3E2ED"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815" w:type="dxa"/>
            <w:shd w:val="clear" w:color="auto" w:fill="D9D9D9" w:themeFill="background1" w:themeFillShade="D9"/>
            <w:tcMar>
              <w:top w:w="0" w:type="dxa"/>
              <w:left w:w="108" w:type="dxa"/>
              <w:bottom w:w="0" w:type="dxa"/>
              <w:right w:w="108" w:type="dxa"/>
            </w:tcMar>
          </w:tcPr>
          <w:p w14:paraId="68457C21" w14:textId="77777777" w:rsidR="00C50E77" w:rsidRPr="00367E6E" w:rsidRDefault="00C50E77" w:rsidP="00984377">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4CB7FC9E" w14:textId="77777777" w:rsidR="00C50E77" w:rsidRPr="00367E6E" w:rsidRDefault="00C50E77" w:rsidP="00984377">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527" w:type="dxa"/>
            <w:shd w:val="clear" w:color="auto" w:fill="D9D9D9" w:themeFill="background1" w:themeFillShade="D9"/>
            <w:tcMar>
              <w:top w:w="0" w:type="dxa"/>
              <w:left w:w="108" w:type="dxa"/>
              <w:bottom w:w="0" w:type="dxa"/>
              <w:right w:w="108" w:type="dxa"/>
            </w:tcMar>
          </w:tcPr>
          <w:p w14:paraId="49631230" w14:textId="77777777" w:rsidR="00C50E77" w:rsidRPr="00367E6E" w:rsidRDefault="00C50E77" w:rsidP="00984377">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50E77" w:rsidRPr="00367E6E" w14:paraId="38FC473E" w14:textId="77777777" w:rsidTr="00E27ABD">
        <w:trPr>
          <w:trHeight w:val="20"/>
        </w:trPr>
        <w:tc>
          <w:tcPr>
            <w:tcW w:w="567" w:type="dxa"/>
            <w:shd w:val="clear" w:color="auto" w:fill="auto"/>
            <w:tcMar>
              <w:top w:w="0" w:type="dxa"/>
              <w:left w:w="108" w:type="dxa"/>
              <w:bottom w:w="0" w:type="dxa"/>
              <w:right w:w="108" w:type="dxa"/>
            </w:tcMar>
          </w:tcPr>
          <w:p w14:paraId="1D7BE64D"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723" w:type="dxa"/>
            <w:shd w:val="clear" w:color="auto" w:fill="auto"/>
            <w:tcMar>
              <w:top w:w="0" w:type="dxa"/>
              <w:left w:w="108" w:type="dxa"/>
              <w:bottom w:w="0" w:type="dxa"/>
              <w:right w:w="108" w:type="dxa"/>
            </w:tcMar>
          </w:tcPr>
          <w:p w14:paraId="353EE10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815" w:type="dxa"/>
            <w:shd w:val="clear" w:color="auto" w:fill="auto"/>
            <w:tcMar>
              <w:top w:w="0" w:type="dxa"/>
              <w:left w:w="108" w:type="dxa"/>
              <w:bottom w:w="0" w:type="dxa"/>
              <w:right w:w="108" w:type="dxa"/>
            </w:tcMar>
          </w:tcPr>
          <w:p w14:paraId="484BA734"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527" w:type="dxa"/>
            <w:shd w:val="clear" w:color="auto" w:fill="auto"/>
            <w:tcMar>
              <w:top w:w="0" w:type="dxa"/>
              <w:left w:w="108" w:type="dxa"/>
              <w:bottom w:w="0" w:type="dxa"/>
              <w:right w:w="108" w:type="dxa"/>
            </w:tcMar>
          </w:tcPr>
          <w:p w14:paraId="195A51AE" w14:textId="77777777" w:rsidR="00C50E77" w:rsidRPr="00367E6E" w:rsidRDefault="00C50E77" w:rsidP="00984377">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50E77" w:rsidRPr="00367E6E" w14:paraId="76AF4585" w14:textId="77777777" w:rsidTr="00E27ABD">
        <w:trPr>
          <w:trHeight w:val="20"/>
        </w:trPr>
        <w:tc>
          <w:tcPr>
            <w:tcW w:w="567" w:type="dxa"/>
            <w:shd w:val="clear" w:color="auto" w:fill="auto"/>
            <w:tcMar>
              <w:top w:w="0" w:type="dxa"/>
              <w:left w:w="108" w:type="dxa"/>
              <w:bottom w:w="0" w:type="dxa"/>
              <w:right w:w="108" w:type="dxa"/>
            </w:tcMar>
          </w:tcPr>
          <w:p w14:paraId="4145F6DB"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723" w:type="dxa"/>
            <w:shd w:val="clear" w:color="auto" w:fill="auto"/>
            <w:tcMar>
              <w:top w:w="0" w:type="dxa"/>
              <w:left w:w="108" w:type="dxa"/>
              <w:bottom w:w="0" w:type="dxa"/>
              <w:right w:w="108" w:type="dxa"/>
            </w:tcMar>
          </w:tcPr>
          <w:p w14:paraId="341C078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815" w:type="dxa"/>
            <w:shd w:val="clear" w:color="auto" w:fill="auto"/>
            <w:tcMar>
              <w:top w:w="0" w:type="dxa"/>
              <w:left w:w="108" w:type="dxa"/>
              <w:bottom w:w="0" w:type="dxa"/>
              <w:right w:w="108" w:type="dxa"/>
            </w:tcMar>
          </w:tcPr>
          <w:p w14:paraId="325982F6" w14:textId="2BBD9F1C"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B72504">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527" w:type="dxa"/>
            <w:shd w:val="clear" w:color="auto" w:fill="auto"/>
            <w:tcMar>
              <w:top w:w="0" w:type="dxa"/>
              <w:left w:w="108" w:type="dxa"/>
              <w:bottom w:w="0" w:type="dxa"/>
              <w:right w:w="108" w:type="dxa"/>
            </w:tcMar>
          </w:tcPr>
          <w:p w14:paraId="2F01E4B2" w14:textId="77777777" w:rsidR="00C50E77" w:rsidRPr="00367E6E" w:rsidRDefault="00C50E77" w:rsidP="00984377">
            <w:pPr>
              <w:spacing w:after="0" w:line="240" w:lineRule="auto"/>
              <w:rPr>
                <w:rFonts w:ascii="Times New Roman" w:hAnsi="Times New Roman" w:cs="Times New Roman"/>
                <w:iCs/>
                <w:sz w:val="24"/>
                <w:szCs w:val="24"/>
              </w:rPr>
            </w:pPr>
          </w:p>
        </w:tc>
      </w:tr>
      <w:tr w:rsidR="00C50E77" w:rsidRPr="00367E6E" w14:paraId="1F96ED09" w14:textId="77777777" w:rsidTr="00E27ABD">
        <w:trPr>
          <w:trHeight w:val="20"/>
        </w:trPr>
        <w:tc>
          <w:tcPr>
            <w:tcW w:w="567" w:type="dxa"/>
            <w:shd w:val="clear" w:color="auto" w:fill="auto"/>
            <w:tcMar>
              <w:top w:w="0" w:type="dxa"/>
              <w:left w:w="108" w:type="dxa"/>
              <w:bottom w:w="0" w:type="dxa"/>
              <w:right w:w="108" w:type="dxa"/>
            </w:tcMar>
          </w:tcPr>
          <w:p w14:paraId="3D0AFCBF"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723" w:type="dxa"/>
            <w:shd w:val="clear" w:color="auto" w:fill="auto"/>
            <w:tcMar>
              <w:top w:w="0" w:type="dxa"/>
              <w:left w:w="108" w:type="dxa"/>
              <w:bottom w:w="0" w:type="dxa"/>
              <w:right w:w="108" w:type="dxa"/>
            </w:tcMar>
          </w:tcPr>
          <w:p w14:paraId="698F07EC"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3815" w:type="dxa"/>
            <w:shd w:val="clear" w:color="auto" w:fill="auto"/>
            <w:tcMar>
              <w:top w:w="0" w:type="dxa"/>
              <w:left w:w="108" w:type="dxa"/>
              <w:bottom w:w="0" w:type="dxa"/>
              <w:right w:w="108" w:type="dxa"/>
            </w:tcMar>
          </w:tcPr>
          <w:p w14:paraId="2F2FCF1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58285D7A"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2D228E" w14:textId="77777777" w:rsidTr="00E27ABD">
        <w:trPr>
          <w:trHeight w:val="20"/>
        </w:trPr>
        <w:tc>
          <w:tcPr>
            <w:tcW w:w="567" w:type="dxa"/>
            <w:shd w:val="clear" w:color="auto" w:fill="auto"/>
            <w:tcMar>
              <w:top w:w="0" w:type="dxa"/>
              <w:left w:w="108" w:type="dxa"/>
              <w:bottom w:w="0" w:type="dxa"/>
              <w:right w:w="108" w:type="dxa"/>
            </w:tcMar>
          </w:tcPr>
          <w:p w14:paraId="7C103254"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723" w:type="dxa"/>
            <w:shd w:val="clear" w:color="auto" w:fill="auto"/>
            <w:tcMar>
              <w:top w:w="0" w:type="dxa"/>
              <w:left w:w="108" w:type="dxa"/>
              <w:bottom w:w="0" w:type="dxa"/>
              <w:right w:w="108" w:type="dxa"/>
            </w:tcMar>
          </w:tcPr>
          <w:p w14:paraId="1467CC5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3815" w:type="dxa"/>
            <w:shd w:val="clear" w:color="auto" w:fill="auto"/>
            <w:tcMar>
              <w:top w:w="0" w:type="dxa"/>
              <w:left w:w="108" w:type="dxa"/>
              <w:bottom w:w="0" w:type="dxa"/>
              <w:right w:w="108" w:type="dxa"/>
            </w:tcMar>
          </w:tcPr>
          <w:p w14:paraId="6D16B09E"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1A829224"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D093A76" w14:textId="77777777" w:rsidTr="00E27ABD">
        <w:trPr>
          <w:trHeight w:val="20"/>
        </w:trPr>
        <w:tc>
          <w:tcPr>
            <w:tcW w:w="567" w:type="dxa"/>
            <w:shd w:val="clear" w:color="auto" w:fill="auto"/>
            <w:tcMar>
              <w:top w:w="0" w:type="dxa"/>
              <w:left w:w="108" w:type="dxa"/>
              <w:bottom w:w="0" w:type="dxa"/>
              <w:right w:w="108" w:type="dxa"/>
            </w:tcMar>
          </w:tcPr>
          <w:p w14:paraId="44937342"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723" w:type="dxa"/>
            <w:shd w:val="clear" w:color="auto" w:fill="auto"/>
            <w:tcMar>
              <w:top w:w="0" w:type="dxa"/>
              <w:left w:w="108" w:type="dxa"/>
              <w:bottom w:w="0" w:type="dxa"/>
              <w:right w:w="108" w:type="dxa"/>
            </w:tcMar>
          </w:tcPr>
          <w:p w14:paraId="67B9845D"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815" w:type="dxa"/>
            <w:shd w:val="clear" w:color="auto" w:fill="auto"/>
            <w:tcMar>
              <w:top w:w="0" w:type="dxa"/>
              <w:left w:w="108" w:type="dxa"/>
              <w:bottom w:w="0" w:type="dxa"/>
              <w:right w:w="108" w:type="dxa"/>
            </w:tcMar>
          </w:tcPr>
          <w:p w14:paraId="3EB57D0A" w14:textId="6AF92452" w:rsidR="00E43BF9" w:rsidRDefault="00E43BF9" w:rsidP="00E43BF9">
            <w:pPr>
              <w:pStyle w:val="Body2"/>
              <w:tabs>
                <w:tab w:val="left" w:pos="993"/>
              </w:tabs>
              <w:spacing w:after="0" w:line="20" w:lineRule="atLeast"/>
              <w:rPr>
                <w:rFonts w:eastAsia="Times New Roman" w:cs="Times New Roman"/>
                <w:bCs/>
                <w:sz w:val="24"/>
                <w:szCs w:val="24"/>
                <w:lang w:val="lt-LT"/>
              </w:rPr>
            </w:pPr>
            <w:r w:rsidRPr="009C3A35">
              <w:rPr>
                <w:rFonts w:cs="Times New Roman"/>
                <w:noProof/>
                <w:sz w:val="24"/>
                <w:szCs w:val="24"/>
                <w:lang w:val="lt-LT"/>
              </w:rPr>
              <w:t>Savarankiškai</w:t>
            </w:r>
            <w:r>
              <w:rPr>
                <w:rFonts w:cs="Times New Roman"/>
                <w:noProof/>
                <w:sz w:val="24"/>
                <w:szCs w:val="24"/>
                <w:lang w:val="lt-LT"/>
              </w:rPr>
              <w:t xml:space="preserve">. </w:t>
            </w:r>
            <w:r w:rsidRPr="00E4288D">
              <w:rPr>
                <w:rFonts w:eastAsia="Times New Roman" w:cs="Times New Roman"/>
                <w:iCs/>
                <w:sz w:val="24"/>
                <w:szCs w:val="24"/>
                <w:lang w:val="lt-LT"/>
              </w:rPr>
              <w:t>Konkreti apžiūros data ir laikas derinamas su kiekvienu pageidaujančiu tiekėju atskirai, taip, kad apžiūra įvyktų ne vėliau kaip iki</w:t>
            </w:r>
            <w:r>
              <w:rPr>
                <w:rFonts w:eastAsia="Times New Roman" w:cs="Times New Roman"/>
                <w:iCs/>
                <w:sz w:val="24"/>
                <w:szCs w:val="24"/>
                <w:lang w:val="lt-LT"/>
              </w:rPr>
              <w:t xml:space="preserve"> </w:t>
            </w:r>
            <w:r w:rsidRPr="004B40EA">
              <w:rPr>
                <w:rFonts w:eastAsia="Times New Roman" w:cs="Times New Roman"/>
                <w:b/>
                <w:i/>
                <w:iCs/>
                <w:sz w:val="24"/>
                <w:szCs w:val="24"/>
                <w:lang w:val="lt-LT"/>
              </w:rPr>
              <w:t>2025 m.</w:t>
            </w:r>
            <w:r w:rsidR="00B835D7" w:rsidRPr="004B40EA">
              <w:rPr>
                <w:rFonts w:eastAsia="Times New Roman" w:cs="Times New Roman"/>
                <w:b/>
                <w:i/>
                <w:iCs/>
                <w:sz w:val="24"/>
                <w:szCs w:val="24"/>
                <w:lang w:val="lt-LT"/>
              </w:rPr>
              <w:t xml:space="preserve"> balandžio</w:t>
            </w:r>
            <w:r w:rsidR="009A7D0A" w:rsidRPr="004B40EA">
              <w:rPr>
                <w:rFonts w:eastAsia="Times New Roman" w:cs="Times New Roman"/>
                <w:b/>
                <w:i/>
                <w:iCs/>
                <w:sz w:val="24"/>
                <w:szCs w:val="24"/>
                <w:lang w:val="lt-LT"/>
              </w:rPr>
              <w:t xml:space="preserve"> 1</w:t>
            </w:r>
            <w:r w:rsidR="00977F9C" w:rsidRPr="004B40EA">
              <w:rPr>
                <w:rFonts w:eastAsia="Times New Roman" w:cs="Times New Roman"/>
                <w:b/>
                <w:i/>
                <w:iCs/>
                <w:sz w:val="24"/>
                <w:szCs w:val="24"/>
                <w:lang w:val="lt-LT"/>
              </w:rPr>
              <w:t>1</w:t>
            </w:r>
            <w:r w:rsidRPr="004B40EA">
              <w:rPr>
                <w:rFonts w:eastAsia="Times New Roman" w:cs="Times New Roman"/>
                <w:b/>
                <w:i/>
                <w:iCs/>
                <w:sz w:val="24"/>
                <w:szCs w:val="24"/>
                <w:lang w:val="lt-LT"/>
              </w:rPr>
              <w:t xml:space="preserve"> d.</w:t>
            </w:r>
            <w:r w:rsidRPr="00E4288D">
              <w:rPr>
                <w:rFonts w:eastAsia="Times New Roman" w:cs="Times New Roman"/>
                <w:bCs/>
                <w:sz w:val="24"/>
                <w:szCs w:val="24"/>
                <w:lang w:val="lt-LT"/>
              </w:rPr>
              <w:t xml:space="preserve"> </w:t>
            </w:r>
          </w:p>
          <w:p w14:paraId="236B2477" w14:textId="587FED0A" w:rsidR="00E43BF9" w:rsidRPr="00E4288D" w:rsidRDefault="00E43BF9" w:rsidP="00E43BF9">
            <w:pPr>
              <w:pStyle w:val="Body2"/>
              <w:tabs>
                <w:tab w:val="left" w:pos="993"/>
              </w:tabs>
              <w:spacing w:after="0" w:line="20" w:lineRule="atLeast"/>
              <w:rPr>
                <w:rFonts w:cs="Times New Roman"/>
                <w:noProof/>
                <w:sz w:val="24"/>
                <w:szCs w:val="24"/>
                <w:lang w:val="lt-LT"/>
              </w:rPr>
            </w:pPr>
            <w:r w:rsidRPr="00E4288D">
              <w:rPr>
                <w:rFonts w:eastAsia="Times New Roman" w:cs="Times New Roman"/>
                <w:b/>
                <w:sz w:val="24"/>
                <w:szCs w:val="24"/>
                <w:lang w:val="lt-LT"/>
              </w:rPr>
              <w:t>Dėl planuojamo vizito būtina susitarti iš anksto, kreipiantis į šį kontaktinį asmenį</w:t>
            </w:r>
            <w:r w:rsidRPr="00E4288D">
              <w:rPr>
                <w:rFonts w:eastAsia="Times New Roman" w:cs="Times New Roman"/>
                <w:bCs/>
                <w:sz w:val="24"/>
                <w:szCs w:val="24"/>
                <w:lang w:val="lt-LT"/>
              </w:rPr>
              <w:t xml:space="preserve">: </w:t>
            </w:r>
            <w:r w:rsidRPr="00E4288D">
              <w:rPr>
                <w:sz w:val="24"/>
                <w:szCs w:val="24"/>
                <w:lang w:val="lt-LT"/>
              </w:rPr>
              <w:t xml:space="preserve">Anykščių Antano Vienuolio progimnazijos Direktoriaus pavaduotojas ūkio reikalams Robertas Deveikis, mob. +37061611719, el. paštas: </w:t>
            </w:r>
            <w:hyperlink r:id="rId15" w:history="1">
              <w:r w:rsidRPr="00E4288D">
                <w:rPr>
                  <w:rStyle w:val="Hipersaitas"/>
                  <w:sz w:val="24"/>
                  <w:szCs w:val="24"/>
                  <w:lang w:val="lt-LT"/>
                </w:rPr>
                <w:t>robertas.deveikis@aavp.lt</w:t>
              </w:r>
            </w:hyperlink>
            <w:r w:rsidRPr="00E4288D">
              <w:rPr>
                <w:sz w:val="24"/>
                <w:szCs w:val="24"/>
                <w:lang w:val="lt-LT"/>
              </w:rPr>
              <w:t xml:space="preserve"> </w:t>
            </w:r>
          </w:p>
          <w:p w14:paraId="5317D85F" w14:textId="59603BF3" w:rsidR="00C50E77" w:rsidRPr="001255BA" w:rsidRDefault="00C50E77" w:rsidP="00984377">
            <w:pPr>
              <w:spacing w:after="0" w:line="240" w:lineRule="auto"/>
              <w:rPr>
                <w:rFonts w:ascii="Times New Roman" w:hAnsi="Times New Roman" w:cs="Times New Roman"/>
                <w:color w:val="00B050"/>
                <w:sz w:val="24"/>
                <w:szCs w:val="24"/>
              </w:rPr>
            </w:pPr>
          </w:p>
        </w:tc>
        <w:tc>
          <w:tcPr>
            <w:tcW w:w="2527" w:type="dxa"/>
            <w:shd w:val="clear" w:color="auto" w:fill="auto"/>
            <w:tcMar>
              <w:top w:w="0" w:type="dxa"/>
              <w:left w:w="108" w:type="dxa"/>
              <w:bottom w:w="0" w:type="dxa"/>
              <w:right w:w="108" w:type="dxa"/>
            </w:tcMar>
          </w:tcPr>
          <w:p w14:paraId="54D4A6A0"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8F9149" w14:textId="77777777" w:rsidTr="00E27ABD">
        <w:trPr>
          <w:trHeight w:val="20"/>
        </w:trPr>
        <w:tc>
          <w:tcPr>
            <w:tcW w:w="567" w:type="dxa"/>
            <w:shd w:val="clear" w:color="auto" w:fill="auto"/>
            <w:tcMar>
              <w:top w:w="0" w:type="dxa"/>
              <w:left w:w="108" w:type="dxa"/>
              <w:bottom w:w="0" w:type="dxa"/>
              <w:right w:w="108" w:type="dxa"/>
            </w:tcMar>
          </w:tcPr>
          <w:p w14:paraId="6614C81C"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723" w:type="dxa"/>
            <w:shd w:val="clear" w:color="auto" w:fill="auto"/>
            <w:tcMar>
              <w:top w:w="0" w:type="dxa"/>
              <w:left w:w="108" w:type="dxa"/>
              <w:bottom w:w="0" w:type="dxa"/>
              <w:right w:w="108" w:type="dxa"/>
            </w:tcMar>
          </w:tcPr>
          <w:p w14:paraId="464DD521"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815" w:type="dxa"/>
            <w:shd w:val="clear" w:color="auto" w:fill="auto"/>
            <w:tcMar>
              <w:top w:w="0" w:type="dxa"/>
              <w:left w:w="108" w:type="dxa"/>
              <w:bottom w:w="0" w:type="dxa"/>
              <w:right w:w="108" w:type="dxa"/>
            </w:tcMar>
          </w:tcPr>
          <w:p w14:paraId="32F62F9A"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shd w:val="clear" w:color="auto" w:fill="auto"/>
            <w:tcMar>
              <w:top w:w="0" w:type="dxa"/>
              <w:left w:w="108" w:type="dxa"/>
              <w:bottom w:w="0" w:type="dxa"/>
              <w:right w:w="108" w:type="dxa"/>
            </w:tcMar>
          </w:tcPr>
          <w:p w14:paraId="298CEDE7"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B72504" w:rsidRPr="00367E6E" w14:paraId="14B9EB68" w14:textId="77777777" w:rsidTr="00E27ABD">
        <w:trPr>
          <w:trHeight w:val="20"/>
        </w:trPr>
        <w:tc>
          <w:tcPr>
            <w:tcW w:w="567" w:type="dxa"/>
            <w:shd w:val="clear" w:color="auto" w:fill="auto"/>
            <w:tcMar>
              <w:top w:w="0" w:type="dxa"/>
              <w:left w:w="108" w:type="dxa"/>
              <w:bottom w:w="0" w:type="dxa"/>
              <w:right w:w="108" w:type="dxa"/>
            </w:tcMar>
          </w:tcPr>
          <w:p w14:paraId="4579AFD1" w14:textId="75DC15F4" w:rsidR="00B72504" w:rsidRPr="001255BA" w:rsidRDefault="00B72504"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723" w:type="dxa"/>
            <w:shd w:val="clear" w:color="auto" w:fill="auto"/>
            <w:tcMar>
              <w:top w:w="0" w:type="dxa"/>
              <w:left w:w="108" w:type="dxa"/>
              <w:bottom w:w="0" w:type="dxa"/>
              <w:right w:w="108" w:type="dxa"/>
            </w:tcMar>
          </w:tcPr>
          <w:p w14:paraId="685AC6DB" w14:textId="4FB09353" w:rsidR="00B72504" w:rsidRPr="001255BA" w:rsidRDefault="00B72504" w:rsidP="00B72504">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3815" w:type="dxa"/>
            <w:shd w:val="clear" w:color="auto" w:fill="auto"/>
            <w:tcMar>
              <w:top w:w="0" w:type="dxa"/>
              <w:left w:w="108" w:type="dxa"/>
              <w:bottom w:w="0" w:type="dxa"/>
              <w:right w:w="108" w:type="dxa"/>
            </w:tcMar>
          </w:tcPr>
          <w:p w14:paraId="7D8BA8E8" w14:textId="4410ABBF" w:rsidR="00B72504" w:rsidRPr="00B72504" w:rsidRDefault="00B72504" w:rsidP="00B72504">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527" w:type="dxa"/>
            <w:shd w:val="clear" w:color="auto" w:fill="auto"/>
            <w:tcMar>
              <w:top w:w="0" w:type="dxa"/>
              <w:left w:w="108" w:type="dxa"/>
              <w:bottom w:w="0" w:type="dxa"/>
              <w:right w:w="108" w:type="dxa"/>
            </w:tcMar>
          </w:tcPr>
          <w:p w14:paraId="71DBB4F4"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B72504" w:rsidRPr="00367E6E" w14:paraId="77D10C45" w14:textId="77777777" w:rsidTr="00E27ABD">
        <w:trPr>
          <w:trHeight w:val="20"/>
        </w:trPr>
        <w:tc>
          <w:tcPr>
            <w:tcW w:w="567" w:type="dxa"/>
            <w:shd w:val="clear" w:color="auto" w:fill="auto"/>
            <w:tcMar>
              <w:top w:w="0" w:type="dxa"/>
              <w:left w:w="108" w:type="dxa"/>
              <w:bottom w:w="0" w:type="dxa"/>
              <w:right w:w="108" w:type="dxa"/>
            </w:tcMar>
          </w:tcPr>
          <w:p w14:paraId="04C5533F" w14:textId="07F01C64" w:rsidR="00B72504" w:rsidRPr="001255BA" w:rsidRDefault="00B72504"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8</w:t>
            </w:r>
            <w:r w:rsidRPr="001255BA">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2117546E" w14:textId="77777777" w:rsidR="00B72504" w:rsidRPr="001255BA" w:rsidRDefault="00B72504" w:rsidP="00B72504">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3815" w:type="dxa"/>
            <w:shd w:val="clear" w:color="auto" w:fill="auto"/>
            <w:tcMar>
              <w:top w:w="0" w:type="dxa"/>
              <w:left w:w="108" w:type="dxa"/>
              <w:bottom w:w="0" w:type="dxa"/>
              <w:right w:w="108" w:type="dxa"/>
            </w:tcMar>
          </w:tcPr>
          <w:p w14:paraId="170ED0D0" w14:textId="77777777" w:rsidR="00B72504" w:rsidRPr="001255BA" w:rsidRDefault="00B72504" w:rsidP="00B72504">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2E6D6EAA" w14:textId="77777777" w:rsidR="00B72504" w:rsidRPr="001255BA" w:rsidRDefault="00B72504" w:rsidP="00B72504">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527" w:type="dxa"/>
            <w:shd w:val="clear" w:color="auto" w:fill="auto"/>
            <w:tcMar>
              <w:top w:w="0" w:type="dxa"/>
              <w:left w:w="108" w:type="dxa"/>
              <w:bottom w:w="0" w:type="dxa"/>
              <w:right w:w="108" w:type="dxa"/>
            </w:tcMar>
          </w:tcPr>
          <w:p w14:paraId="373B44F4"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B72504" w:rsidRPr="00367E6E" w14:paraId="789CAAC4" w14:textId="77777777" w:rsidTr="00E27ABD">
        <w:trPr>
          <w:trHeight w:val="20"/>
        </w:trPr>
        <w:tc>
          <w:tcPr>
            <w:tcW w:w="567" w:type="dxa"/>
            <w:shd w:val="clear" w:color="auto" w:fill="auto"/>
            <w:tcMar>
              <w:top w:w="0" w:type="dxa"/>
              <w:left w:w="108" w:type="dxa"/>
              <w:bottom w:w="0" w:type="dxa"/>
              <w:right w:w="108" w:type="dxa"/>
            </w:tcMar>
          </w:tcPr>
          <w:p w14:paraId="47ABBF33" w14:textId="62064083" w:rsidR="00B72504" w:rsidRPr="001255BA" w:rsidRDefault="0067554E" w:rsidP="00B72504">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00B72504">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22D2EA5C" w14:textId="3AA5B3C6" w:rsidR="00B72504" w:rsidRPr="00B72504" w:rsidRDefault="00B72504" w:rsidP="00B72504">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15" w:type="dxa"/>
            <w:shd w:val="clear" w:color="auto" w:fill="auto"/>
            <w:tcMar>
              <w:top w:w="0" w:type="dxa"/>
              <w:left w:w="108" w:type="dxa"/>
              <w:bottom w:w="0" w:type="dxa"/>
              <w:right w:w="108" w:type="dxa"/>
            </w:tcMar>
          </w:tcPr>
          <w:p w14:paraId="01EE9085" w14:textId="34D2EFE9" w:rsidR="00B72504" w:rsidRPr="00B72504" w:rsidRDefault="00B72504" w:rsidP="00B72504">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1075954E" w14:textId="77777777" w:rsidR="00B72504" w:rsidRDefault="00B72504" w:rsidP="00B72504">
            <w:pPr>
              <w:spacing w:after="0" w:line="240" w:lineRule="auto"/>
              <w:rPr>
                <w:rFonts w:ascii="Times New Roman" w:hAnsi="Times New Roman" w:cs="Times New Roman"/>
                <w:iCs/>
                <w:sz w:val="24"/>
                <w:szCs w:val="24"/>
              </w:rPr>
            </w:pPr>
          </w:p>
        </w:tc>
        <w:tc>
          <w:tcPr>
            <w:tcW w:w="2527" w:type="dxa"/>
            <w:shd w:val="clear" w:color="auto" w:fill="auto"/>
            <w:tcMar>
              <w:top w:w="0" w:type="dxa"/>
              <w:left w:w="108" w:type="dxa"/>
              <w:bottom w:w="0" w:type="dxa"/>
              <w:right w:w="108" w:type="dxa"/>
            </w:tcMar>
          </w:tcPr>
          <w:p w14:paraId="09ED8890" w14:textId="77777777" w:rsidR="00B72504" w:rsidRPr="00367E6E" w:rsidRDefault="00B72504" w:rsidP="00B72504">
            <w:pPr>
              <w:spacing w:after="0" w:line="240" w:lineRule="auto"/>
              <w:rPr>
                <w:rFonts w:ascii="Times New Roman" w:hAnsi="Times New Roman" w:cs="Times New Roman"/>
                <w:color w:val="7030A0"/>
                <w:sz w:val="24"/>
                <w:szCs w:val="24"/>
              </w:rPr>
            </w:pPr>
          </w:p>
        </w:tc>
      </w:tr>
      <w:tr w:rsidR="0067554E" w:rsidRPr="00367E6E" w14:paraId="192C4ED1" w14:textId="77777777" w:rsidTr="00E27ABD">
        <w:trPr>
          <w:trHeight w:val="20"/>
        </w:trPr>
        <w:tc>
          <w:tcPr>
            <w:tcW w:w="567" w:type="dxa"/>
            <w:shd w:val="clear" w:color="auto" w:fill="auto"/>
            <w:tcMar>
              <w:top w:w="0" w:type="dxa"/>
              <w:left w:w="108" w:type="dxa"/>
              <w:bottom w:w="0" w:type="dxa"/>
              <w:right w:w="108" w:type="dxa"/>
            </w:tcMar>
          </w:tcPr>
          <w:p w14:paraId="29D0A5C9" w14:textId="62CCAB65" w:rsidR="0067554E" w:rsidRPr="001255BA"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4474C718" w14:textId="3C0E0FCE" w:rsidR="0067554E" w:rsidRPr="0067554E" w:rsidRDefault="0067554E" w:rsidP="0067554E">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Pasiūlymo galiojimo užtikrinimas pirkimo dalyviui grąžinamas (arba atsisakoma teisių į jį) per</w:t>
            </w:r>
          </w:p>
        </w:tc>
        <w:tc>
          <w:tcPr>
            <w:tcW w:w="3815" w:type="dxa"/>
            <w:shd w:val="clear" w:color="auto" w:fill="auto"/>
            <w:tcMar>
              <w:top w:w="0" w:type="dxa"/>
              <w:left w:w="108" w:type="dxa"/>
              <w:bottom w:w="0" w:type="dxa"/>
              <w:right w:w="108" w:type="dxa"/>
            </w:tcMar>
          </w:tcPr>
          <w:p w14:paraId="028120D0" w14:textId="6982614B" w:rsidR="0067554E" w:rsidRPr="0067554E" w:rsidRDefault="0067554E" w:rsidP="0067554E">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t>NETAIKOMA</w:t>
            </w:r>
          </w:p>
          <w:p w14:paraId="4F06AA9A" w14:textId="446E2A22" w:rsidR="0067554E" w:rsidRPr="0067554E" w:rsidRDefault="0067554E" w:rsidP="0067554E">
            <w:pPr>
              <w:spacing w:after="0" w:line="240" w:lineRule="auto"/>
              <w:rPr>
                <w:rFonts w:ascii="Times New Roman" w:hAnsi="Times New Roman" w:cs="Times New Roman"/>
                <w:sz w:val="24"/>
                <w:szCs w:val="24"/>
              </w:rPr>
            </w:pPr>
          </w:p>
        </w:tc>
        <w:tc>
          <w:tcPr>
            <w:tcW w:w="2527" w:type="dxa"/>
            <w:shd w:val="clear" w:color="auto" w:fill="auto"/>
            <w:tcMar>
              <w:top w:w="0" w:type="dxa"/>
              <w:left w:w="108" w:type="dxa"/>
              <w:bottom w:w="0" w:type="dxa"/>
              <w:right w:w="108" w:type="dxa"/>
            </w:tcMar>
          </w:tcPr>
          <w:p w14:paraId="4DCBA957" w14:textId="77777777" w:rsidR="0067554E" w:rsidRPr="00367E6E" w:rsidRDefault="0067554E" w:rsidP="0067554E">
            <w:pPr>
              <w:spacing w:after="0" w:line="240" w:lineRule="auto"/>
              <w:rPr>
                <w:rFonts w:ascii="Times New Roman" w:hAnsi="Times New Roman" w:cs="Times New Roman"/>
                <w:color w:val="7030A0"/>
                <w:sz w:val="24"/>
                <w:szCs w:val="24"/>
              </w:rPr>
            </w:pPr>
          </w:p>
        </w:tc>
      </w:tr>
      <w:tr w:rsidR="0067554E" w:rsidRPr="00367E6E" w14:paraId="69FEF597" w14:textId="77777777" w:rsidTr="00E27ABD">
        <w:trPr>
          <w:trHeight w:val="20"/>
        </w:trPr>
        <w:tc>
          <w:tcPr>
            <w:tcW w:w="567" w:type="dxa"/>
            <w:shd w:val="clear" w:color="auto" w:fill="auto"/>
            <w:tcMar>
              <w:top w:w="0" w:type="dxa"/>
              <w:left w:w="108" w:type="dxa"/>
              <w:bottom w:w="0" w:type="dxa"/>
              <w:right w:w="108" w:type="dxa"/>
            </w:tcMar>
          </w:tcPr>
          <w:p w14:paraId="53D86418" w14:textId="4F8D6FBF"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2F84C117"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815" w:type="dxa"/>
            <w:shd w:val="clear" w:color="auto" w:fill="auto"/>
            <w:tcMar>
              <w:top w:w="0" w:type="dxa"/>
              <w:left w:w="108" w:type="dxa"/>
              <w:bottom w:w="0" w:type="dxa"/>
              <w:right w:w="108" w:type="dxa"/>
            </w:tcMar>
          </w:tcPr>
          <w:p w14:paraId="12F05711"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2948D422" w14:textId="77777777" w:rsidR="0067554E" w:rsidRPr="00367E6E" w:rsidRDefault="0067554E" w:rsidP="0067554E">
            <w:pPr>
              <w:spacing w:after="0" w:line="240" w:lineRule="auto"/>
              <w:rPr>
                <w:rFonts w:ascii="Times New Roman" w:hAnsi="Times New Roman" w:cs="Times New Roman"/>
                <w:bCs/>
                <w:sz w:val="24"/>
                <w:szCs w:val="24"/>
              </w:rPr>
            </w:pPr>
          </w:p>
        </w:tc>
      </w:tr>
      <w:tr w:rsidR="0067554E" w:rsidRPr="00367E6E" w14:paraId="2C970EE1" w14:textId="77777777" w:rsidTr="00E27ABD">
        <w:trPr>
          <w:trHeight w:val="20"/>
        </w:trPr>
        <w:tc>
          <w:tcPr>
            <w:tcW w:w="567" w:type="dxa"/>
            <w:shd w:val="clear" w:color="auto" w:fill="auto"/>
            <w:tcMar>
              <w:top w:w="0" w:type="dxa"/>
              <w:left w:w="108" w:type="dxa"/>
              <w:bottom w:w="0" w:type="dxa"/>
              <w:right w:w="108" w:type="dxa"/>
            </w:tcMar>
          </w:tcPr>
          <w:p w14:paraId="75208881" w14:textId="568E170A"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7C21B738"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815" w:type="dxa"/>
            <w:shd w:val="clear" w:color="auto" w:fill="auto"/>
            <w:tcMar>
              <w:top w:w="0" w:type="dxa"/>
              <w:left w:w="108" w:type="dxa"/>
              <w:bottom w:w="0" w:type="dxa"/>
              <w:right w:w="108" w:type="dxa"/>
            </w:tcMar>
          </w:tcPr>
          <w:p w14:paraId="347ED103"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002528B3"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13C493E6" w14:textId="77777777" w:rsidTr="00E27ABD">
        <w:trPr>
          <w:trHeight w:val="20"/>
        </w:trPr>
        <w:tc>
          <w:tcPr>
            <w:tcW w:w="567" w:type="dxa"/>
            <w:shd w:val="clear" w:color="auto" w:fill="auto"/>
            <w:tcMar>
              <w:top w:w="0" w:type="dxa"/>
              <w:left w:w="108" w:type="dxa"/>
              <w:bottom w:w="0" w:type="dxa"/>
              <w:right w:w="108" w:type="dxa"/>
            </w:tcMar>
          </w:tcPr>
          <w:p w14:paraId="3A229BE4" w14:textId="74B860BF"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5CC34CFF"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15" w:type="dxa"/>
            <w:shd w:val="clear" w:color="auto" w:fill="auto"/>
            <w:tcMar>
              <w:top w:w="0" w:type="dxa"/>
              <w:left w:w="108" w:type="dxa"/>
              <w:bottom w:w="0" w:type="dxa"/>
              <w:right w:w="108" w:type="dxa"/>
            </w:tcMar>
          </w:tcPr>
          <w:p w14:paraId="4B6DC44D"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527" w:type="dxa"/>
            <w:shd w:val="clear" w:color="auto" w:fill="auto"/>
            <w:tcMar>
              <w:top w:w="0" w:type="dxa"/>
              <w:left w:w="108" w:type="dxa"/>
              <w:bottom w:w="0" w:type="dxa"/>
              <w:right w:w="108" w:type="dxa"/>
            </w:tcMar>
          </w:tcPr>
          <w:p w14:paraId="4D10ACDE" w14:textId="77777777" w:rsidR="0067554E" w:rsidRPr="00367E6E" w:rsidRDefault="0067554E" w:rsidP="0067554E">
            <w:pPr>
              <w:pStyle w:val="tajtip"/>
              <w:shd w:val="clear" w:color="auto" w:fill="FFFFFF"/>
              <w:spacing w:before="0" w:beforeAutospacing="0" w:after="0" w:afterAutospacing="0"/>
              <w:ind w:firstLine="313"/>
            </w:pPr>
          </w:p>
        </w:tc>
      </w:tr>
      <w:tr w:rsidR="0067554E" w:rsidRPr="00367E6E" w14:paraId="217AD2CC" w14:textId="77777777" w:rsidTr="00E27ABD">
        <w:trPr>
          <w:trHeight w:val="20"/>
        </w:trPr>
        <w:tc>
          <w:tcPr>
            <w:tcW w:w="567" w:type="dxa"/>
            <w:shd w:val="clear" w:color="auto" w:fill="auto"/>
            <w:tcMar>
              <w:top w:w="0" w:type="dxa"/>
              <w:left w:w="108" w:type="dxa"/>
              <w:bottom w:w="0" w:type="dxa"/>
              <w:right w:w="108" w:type="dxa"/>
            </w:tcMar>
          </w:tcPr>
          <w:p w14:paraId="776A8A76" w14:textId="0A62D6E6" w:rsidR="0067554E" w:rsidRPr="00367E6E"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723" w:type="dxa"/>
            <w:shd w:val="clear" w:color="auto" w:fill="auto"/>
            <w:tcMar>
              <w:top w:w="0" w:type="dxa"/>
              <w:left w:w="108" w:type="dxa"/>
              <w:bottom w:w="0" w:type="dxa"/>
              <w:right w:w="108" w:type="dxa"/>
            </w:tcMar>
          </w:tcPr>
          <w:p w14:paraId="4D4EBBA4" w14:textId="77777777"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815" w:type="dxa"/>
            <w:shd w:val="clear" w:color="auto" w:fill="auto"/>
            <w:tcMar>
              <w:top w:w="0" w:type="dxa"/>
              <w:left w:w="108" w:type="dxa"/>
              <w:bottom w:w="0" w:type="dxa"/>
              <w:right w:w="108" w:type="dxa"/>
            </w:tcMar>
          </w:tcPr>
          <w:p w14:paraId="60815645" w14:textId="77777777" w:rsidR="0067554E" w:rsidRPr="00367E6E" w:rsidRDefault="0067554E" w:rsidP="0067554E">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5CD79125"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54E830DA"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527" w:type="dxa"/>
            <w:shd w:val="clear" w:color="auto" w:fill="auto"/>
            <w:tcMar>
              <w:top w:w="0" w:type="dxa"/>
              <w:left w:w="108" w:type="dxa"/>
              <w:bottom w:w="0" w:type="dxa"/>
              <w:right w:w="108" w:type="dxa"/>
            </w:tcMar>
          </w:tcPr>
          <w:p w14:paraId="6AA6F110" w14:textId="77777777" w:rsidR="0067554E" w:rsidRPr="00367E6E" w:rsidRDefault="0067554E" w:rsidP="0067554E">
            <w:pPr>
              <w:spacing w:after="0" w:line="240" w:lineRule="auto"/>
              <w:rPr>
                <w:rFonts w:ascii="Times New Roman" w:hAnsi="Times New Roman" w:cs="Times New Roman"/>
                <w:bCs/>
                <w:sz w:val="24"/>
                <w:szCs w:val="24"/>
              </w:rPr>
            </w:pPr>
          </w:p>
        </w:tc>
      </w:tr>
      <w:tr w:rsidR="0067554E" w:rsidRPr="00367E6E" w14:paraId="29DFE7FB" w14:textId="77777777" w:rsidTr="00E27ABD">
        <w:trPr>
          <w:trHeight w:val="20"/>
        </w:trPr>
        <w:tc>
          <w:tcPr>
            <w:tcW w:w="567" w:type="dxa"/>
            <w:shd w:val="clear" w:color="auto" w:fill="auto"/>
            <w:tcMar>
              <w:top w:w="0" w:type="dxa"/>
              <w:left w:w="108" w:type="dxa"/>
              <w:bottom w:w="0" w:type="dxa"/>
              <w:right w:w="108" w:type="dxa"/>
            </w:tcMar>
          </w:tcPr>
          <w:p w14:paraId="7FF5A9BB" w14:textId="4691F96A" w:rsidR="0067554E" w:rsidRPr="00367E6E"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15</w:t>
            </w:r>
            <w:r w:rsidRPr="00367E6E">
              <w:rPr>
                <w:rFonts w:ascii="Times New Roman" w:hAnsi="Times New Roman" w:cs="Times New Roman"/>
                <w:sz w:val="24"/>
                <w:szCs w:val="24"/>
              </w:rPr>
              <w:t>.</w:t>
            </w:r>
          </w:p>
        </w:tc>
        <w:tc>
          <w:tcPr>
            <w:tcW w:w="2723" w:type="dxa"/>
            <w:shd w:val="clear" w:color="auto" w:fill="auto"/>
            <w:tcMar>
              <w:top w:w="0" w:type="dxa"/>
              <w:left w:w="108" w:type="dxa"/>
              <w:bottom w:w="0" w:type="dxa"/>
              <w:right w:w="108" w:type="dxa"/>
            </w:tcMar>
          </w:tcPr>
          <w:p w14:paraId="0E7D7208"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15" w:type="dxa"/>
            <w:shd w:val="clear" w:color="auto" w:fill="auto"/>
            <w:tcMar>
              <w:top w:w="0" w:type="dxa"/>
              <w:left w:w="108" w:type="dxa"/>
              <w:bottom w:w="0" w:type="dxa"/>
              <w:right w:w="108" w:type="dxa"/>
            </w:tcMar>
          </w:tcPr>
          <w:p w14:paraId="7D8C638F"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527" w:type="dxa"/>
            <w:shd w:val="clear" w:color="auto" w:fill="auto"/>
            <w:tcMar>
              <w:top w:w="0" w:type="dxa"/>
              <w:left w:w="108" w:type="dxa"/>
              <w:bottom w:w="0" w:type="dxa"/>
              <w:right w:w="108" w:type="dxa"/>
            </w:tcMar>
          </w:tcPr>
          <w:p w14:paraId="0DD4702B"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76BA7592" w14:textId="77777777" w:rsidTr="00E27ABD">
        <w:trPr>
          <w:trHeight w:val="20"/>
        </w:trPr>
        <w:tc>
          <w:tcPr>
            <w:tcW w:w="567" w:type="dxa"/>
            <w:shd w:val="clear" w:color="auto" w:fill="auto"/>
            <w:tcMar>
              <w:top w:w="0" w:type="dxa"/>
              <w:left w:w="108" w:type="dxa"/>
              <w:bottom w:w="0" w:type="dxa"/>
              <w:right w:w="108" w:type="dxa"/>
            </w:tcMar>
          </w:tcPr>
          <w:p w14:paraId="0DD3512B" w14:textId="2A5D321B" w:rsidR="0067554E" w:rsidRPr="001255BA" w:rsidRDefault="0067554E" w:rsidP="0067554E">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723" w:type="dxa"/>
            <w:shd w:val="clear" w:color="auto" w:fill="auto"/>
            <w:tcMar>
              <w:top w:w="0" w:type="dxa"/>
              <w:left w:w="108" w:type="dxa"/>
              <w:bottom w:w="0" w:type="dxa"/>
              <w:right w:w="108" w:type="dxa"/>
            </w:tcMar>
          </w:tcPr>
          <w:p w14:paraId="7EDD8EF2" w14:textId="25FCCF0E" w:rsidR="0067554E" w:rsidRPr="00367E6E" w:rsidRDefault="0067554E" w:rsidP="0067554E">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009C3A35"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3815" w:type="dxa"/>
            <w:shd w:val="clear" w:color="auto" w:fill="auto"/>
            <w:tcMar>
              <w:top w:w="0" w:type="dxa"/>
              <w:left w:w="108" w:type="dxa"/>
              <w:bottom w:w="0" w:type="dxa"/>
              <w:right w:w="108" w:type="dxa"/>
            </w:tcMar>
          </w:tcPr>
          <w:p w14:paraId="14C1E030"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527" w:type="dxa"/>
            <w:shd w:val="clear" w:color="auto" w:fill="auto"/>
            <w:tcMar>
              <w:top w:w="0" w:type="dxa"/>
              <w:left w:w="108" w:type="dxa"/>
              <w:bottom w:w="0" w:type="dxa"/>
              <w:right w:w="108" w:type="dxa"/>
            </w:tcMar>
          </w:tcPr>
          <w:p w14:paraId="6CC25818"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0DAA0995" w14:textId="77777777" w:rsidTr="00E27ABD">
        <w:trPr>
          <w:trHeight w:val="20"/>
        </w:trPr>
        <w:tc>
          <w:tcPr>
            <w:tcW w:w="567" w:type="dxa"/>
            <w:shd w:val="clear" w:color="auto" w:fill="auto"/>
            <w:tcMar>
              <w:top w:w="0" w:type="dxa"/>
              <w:left w:w="108" w:type="dxa"/>
              <w:bottom w:w="0" w:type="dxa"/>
              <w:right w:w="108" w:type="dxa"/>
            </w:tcMar>
          </w:tcPr>
          <w:p w14:paraId="6A3D4EC2" w14:textId="4C863CB7" w:rsidR="0067554E" w:rsidRPr="001255BA"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723" w:type="dxa"/>
            <w:shd w:val="clear" w:color="auto" w:fill="auto"/>
            <w:tcMar>
              <w:top w:w="0" w:type="dxa"/>
              <w:left w:w="108" w:type="dxa"/>
              <w:bottom w:w="0" w:type="dxa"/>
              <w:right w:w="108" w:type="dxa"/>
            </w:tcMar>
          </w:tcPr>
          <w:p w14:paraId="4D0357E5"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815" w:type="dxa"/>
            <w:shd w:val="clear" w:color="auto" w:fill="auto"/>
            <w:tcMar>
              <w:top w:w="0" w:type="dxa"/>
              <w:left w:w="108" w:type="dxa"/>
              <w:bottom w:w="0" w:type="dxa"/>
              <w:right w:w="108" w:type="dxa"/>
            </w:tcMar>
          </w:tcPr>
          <w:p w14:paraId="144FC9DB"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7" w:type="dxa"/>
            <w:shd w:val="clear" w:color="auto" w:fill="auto"/>
            <w:tcMar>
              <w:top w:w="0" w:type="dxa"/>
              <w:left w:w="108" w:type="dxa"/>
              <w:bottom w:w="0" w:type="dxa"/>
              <w:right w:w="108" w:type="dxa"/>
            </w:tcMar>
          </w:tcPr>
          <w:p w14:paraId="53FF8BFB" w14:textId="77777777" w:rsidR="0067554E" w:rsidRPr="00367E6E" w:rsidRDefault="0067554E" w:rsidP="0067554E">
            <w:pPr>
              <w:spacing w:after="0" w:line="240" w:lineRule="auto"/>
              <w:rPr>
                <w:rFonts w:ascii="Times New Roman" w:hAnsi="Times New Roman" w:cs="Times New Roman"/>
                <w:sz w:val="24"/>
                <w:szCs w:val="24"/>
              </w:rPr>
            </w:pPr>
          </w:p>
        </w:tc>
      </w:tr>
      <w:tr w:rsidR="0067554E" w:rsidRPr="00367E6E" w14:paraId="2E96D725" w14:textId="77777777" w:rsidTr="00E27ABD">
        <w:trPr>
          <w:trHeight w:val="20"/>
        </w:trPr>
        <w:tc>
          <w:tcPr>
            <w:tcW w:w="567" w:type="dxa"/>
            <w:shd w:val="clear" w:color="auto" w:fill="auto"/>
            <w:tcMar>
              <w:top w:w="0" w:type="dxa"/>
              <w:left w:w="108" w:type="dxa"/>
              <w:bottom w:w="0" w:type="dxa"/>
              <w:right w:w="108" w:type="dxa"/>
            </w:tcMar>
          </w:tcPr>
          <w:p w14:paraId="4F3E5419" w14:textId="68763273" w:rsidR="0067554E" w:rsidRPr="001255BA" w:rsidRDefault="0067554E" w:rsidP="0067554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18.</w:t>
            </w:r>
          </w:p>
        </w:tc>
        <w:tc>
          <w:tcPr>
            <w:tcW w:w="2723" w:type="dxa"/>
            <w:shd w:val="clear" w:color="auto" w:fill="auto"/>
            <w:tcMar>
              <w:top w:w="0" w:type="dxa"/>
              <w:left w:w="108" w:type="dxa"/>
              <w:bottom w:w="0" w:type="dxa"/>
              <w:right w:w="108" w:type="dxa"/>
            </w:tcMar>
          </w:tcPr>
          <w:p w14:paraId="252D1B0D" w14:textId="77777777" w:rsidR="0067554E" w:rsidRPr="00367E6E" w:rsidRDefault="0067554E" w:rsidP="0067554E">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815" w:type="dxa"/>
            <w:shd w:val="clear" w:color="auto" w:fill="auto"/>
            <w:tcMar>
              <w:top w:w="0" w:type="dxa"/>
              <w:left w:w="108" w:type="dxa"/>
              <w:bottom w:w="0" w:type="dxa"/>
              <w:right w:w="108" w:type="dxa"/>
            </w:tcMar>
          </w:tcPr>
          <w:p w14:paraId="4E737EA4" w14:textId="77777777" w:rsidR="0067554E" w:rsidRPr="00367E6E" w:rsidRDefault="0067554E" w:rsidP="0067554E">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FCE26E8" w14:textId="77777777" w:rsidR="0067554E" w:rsidRPr="00367E6E" w:rsidRDefault="0067554E" w:rsidP="0067554E">
            <w:pPr>
              <w:spacing w:after="0" w:line="240" w:lineRule="auto"/>
              <w:jc w:val="both"/>
              <w:rPr>
                <w:rFonts w:ascii="Times New Roman" w:hAnsi="Times New Roman" w:cs="Times New Roman"/>
                <w:i/>
                <w:iCs/>
                <w:color w:val="FF0000"/>
                <w:sz w:val="24"/>
                <w:szCs w:val="24"/>
              </w:rPr>
            </w:pPr>
          </w:p>
        </w:tc>
        <w:tc>
          <w:tcPr>
            <w:tcW w:w="2527" w:type="dxa"/>
            <w:shd w:val="clear" w:color="auto" w:fill="auto"/>
            <w:tcMar>
              <w:top w:w="0" w:type="dxa"/>
              <w:left w:w="108" w:type="dxa"/>
              <w:bottom w:w="0" w:type="dxa"/>
              <w:right w:w="108" w:type="dxa"/>
            </w:tcMar>
          </w:tcPr>
          <w:p w14:paraId="62B75723" w14:textId="77777777" w:rsidR="0067554E" w:rsidRPr="00367E6E" w:rsidRDefault="0067554E" w:rsidP="0067554E">
            <w:pPr>
              <w:spacing w:after="0" w:line="240" w:lineRule="auto"/>
              <w:rPr>
                <w:rFonts w:ascii="Times New Roman" w:hAnsi="Times New Roman" w:cs="Times New Roman"/>
                <w:sz w:val="24"/>
                <w:szCs w:val="24"/>
              </w:rPr>
            </w:pPr>
          </w:p>
        </w:tc>
      </w:tr>
    </w:tbl>
    <w:p w14:paraId="2E5A1913" w14:textId="77777777" w:rsidR="00E27ABD" w:rsidRDefault="00E27ABD" w:rsidP="00E27ABD">
      <w:bookmarkStart w:id="53" w:name="_Ref38285444"/>
      <w:bookmarkStart w:id="54" w:name="_Ref38291496"/>
    </w:p>
    <w:p w14:paraId="7F18B1D9" w14:textId="77777777" w:rsidR="00E27ABD" w:rsidRDefault="00E27ABD" w:rsidP="00E27ABD"/>
    <w:p w14:paraId="7BFB80DD" w14:textId="77777777" w:rsidR="00E27ABD" w:rsidRDefault="00E27ABD" w:rsidP="00D3431B">
      <w:pPr>
        <w:pStyle w:val="Antrat1"/>
        <w:jc w:val="right"/>
        <w:rPr>
          <w:rFonts w:ascii="Times New Roman" w:hAnsi="Times New Roman" w:cs="Times New Roman"/>
          <w:b/>
          <w:bCs/>
          <w:sz w:val="24"/>
          <w:szCs w:val="24"/>
        </w:rPr>
      </w:pPr>
    </w:p>
    <w:p w14:paraId="608F5C34" w14:textId="77777777" w:rsidR="00E27ABD" w:rsidRDefault="00E27ABD" w:rsidP="00E27ABD"/>
    <w:p w14:paraId="6C292807" w14:textId="77777777" w:rsidR="008D617F" w:rsidRDefault="008D617F" w:rsidP="00E27ABD"/>
    <w:p w14:paraId="44A18BC4" w14:textId="77777777" w:rsidR="008D617F" w:rsidRDefault="008D617F" w:rsidP="00E27ABD"/>
    <w:p w14:paraId="175F060B" w14:textId="77777777" w:rsidR="008D617F" w:rsidRDefault="008D617F" w:rsidP="00E27ABD"/>
    <w:p w14:paraId="0EDF38BD" w14:textId="77777777" w:rsidR="008D617F" w:rsidRDefault="008D617F" w:rsidP="00E27ABD"/>
    <w:p w14:paraId="546C3460" w14:textId="77777777" w:rsidR="008D617F" w:rsidRDefault="008D617F" w:rsidP="00E27ABD"/>
    <w:p w14:paraId="74C9CF9C" w14:textId="77777777" w:rsidR="008D617F" w:rsidRDefault="008D617F" w:rsidP="00E27ABD"/>
    <w:p w14:paraId="7BFD8BF3" w14:textId="77777777" w:rsidR="008D617F" w:rsidRDefault="008D617F" w:rsidP="00E27ABD"/>
    <w:p w14:paraId="0CFF0DC9" w14:textId="77777777" w:rsidR="008D617F" w:rsidRDefault="008D617F" w:rsidP="00E27ABD"/>
    <w:p w14:paraId="06E58DA2" w14:textId="77777777" w:rsidR="008D617F" w:rsidRDefault="008D617F" w:rsidP="00E27ABD"/>
    <w:p w14:paraId="0C99BC70" w14:textId="77777777" w:rsidR="008D617F" w:rsidRDefault="008D617F" w:rsidP="00E27ABD"/>
    <w:p w14:paraId="001049A5" w14:textId="77777777" w:rsidR="008D617F" w:rsidRDefault="008D617F" w:rsidP="00E27ABD"/>
    <w:p w14:paraId="116C1AB5" w14:textId="77777777" w:rsidR="008D617F" w:rsidRDefault="008D617F" w:rsidP="00E27ABD"/>
    <w:p w14:paraId="45884757" w14:textId="77777777" w:rsidR="008D617F" w:rsidRDefault="008D617F" w:rsidP="00E27ABD"/>
    <w:p w14:paraId="522A51AD" w14:textId="77777777" w:rsidR="00E27ABD" w:rsidRPr="00E27ABD" w:rsidRDefault="00E27ABD" w:rsidP="00E27ABD"/>
    <w:p w14:paraId="73F43DFB" w14:textId="67C497AC" w:rsidR="008D704D" w:rsidRPr="00D3431B" w:rsidRDefault="008D704D" w:rsidP="00D3431B">
      <w:pPr>
        <w:pStyle w:val="Antrat1"/>
        <w:jc w:val="right"/>
        <w:rPr>
          <w:rFonts w:ascii="Times New Roman" w:hAnsi="Times New Roman" w:cs="Times New Roman"/>
          <w:b/>
          <w:bCs/>
          <w:sz w:val="24"/>
          <w:szCs w:val="24"/>
        </w:rPr>
      </w:pPr>
      <w:bookmarkStart w:id="55" w:name="_Toc189215160"/>
      <w:r w:rsidRPr="00D3431B">
        <w:rPr>
          <w:rFonts w:ascii="Times New Roman" w:hAnsi="Times New Roman" w:cs="Times New Roman"/>
          <w:b/>
          <w:bCs/>
          <w:sz w:val="24"/>
          <w:szCs w:val="24"/>
        </w:rPr>
        <w:lastRenderedPageBreak/>
        <w:t xml:space="preserve">Pirkimo sąlygų </w:t>
      </w:r>
      <w:r w:rsidR="00F1334C" w:rsidRPr="00D3431B">
        <w:rPr>
          <w:rFonts w:ascii="Times New Roman" w:hAnsi="Times New Roman" w:cs="Times New Roman"/>
          <w:b/>
          <w:bCs/>
          <w:sz w:val="24"/>
          <w:szCs w:val="24"/>
        </w:rPr>
        <w:t>3</w:t>
      </w:r>
      <w:r w:rsidRPr="00D3431B">
        <w:rPr>
          <w:rFonts w:ascii="Times New Roman" w:hAnsi="Times New Roman" w:cs="Times New Roman"/>
          <w:b/>
          <w:bCs/>
          <w:sz w:val="24"/>
          <w:szCs w:val="24"/>
        </w:rPr>
        <w:t xml:space="preserve"> priedas „Tiekėjų pašalinimo pagrindai“</w:t>
      </w:r>
      <w:bookmarkEnd w:id="53"/>
      <w:bookmarkEnd w:id="54"/>
      <w:bookmarkEnd w:id="55"/>
    </w:p>
    <w:p w14:paraId="11D35D3F" w14:textId="77777777" w:rsidR="000E6657" w:rsidRPr="001255BA" w:rsidRDefault="000E6657" w:rsidP="000E6657">
      <w:pPr>
        <w:jc w:val="center"/>
        <w:rPr>
          <w:rFonts w:ascii="Times New Roman" w:hAnsi="Times New Roman" w:cs="Times New Roman"/>
          <w:b/>
          <w:bCs/>
          <w:smallCaps/>
          <w:sz w:val="24"/>
          <w:szCs w:val="24"/>
        </w:rPr>
      </w:pPr>
    </w:p>
    <w:p w14:paraId="1B30C6BF" w14:textId="00374F52" w:rsidR="00C96CEC" w:rsidRPr="00367E6E" w:rsidRDefault="000E6657" w:rsidP="00AB61D9">
      <w:pPr>
        <w:pStyle w:val="Paantrat"/>
        <w:jc w:val="center"/>
        <w:rPr>
          <w:rFonts w:ascii="Times New Roman" w:hAnsi="Times New Roman" w:cs="Times New Roman"/>
          <w:b/>
          <w:bCs/>
          <w:sz w:val="24"/>
          <w:szCs w:val="24"/>
        </w:rPr>
      </w:pPr>
      <w:bookmarkStart w:id="56" w:name="_Hlk190770969"/>
      <w:r w:rsidRPr="00367E6E">
        <w:rPr>
          <w:rFonts w:ascii="Times New Roman" w:hAnsi="Times New Roman" w:cs="Times New Roman"/>
          <w:b/>
          <w:bCs/>
          <w:sz w:val="24"/>
          <w:szCs w:val="24"/>
        </w:rPr>
        <w:t>TIEKĖJŲ PAŠALINIMO PAGRINDA</w:t>
      </w:r>
      <w:r w:rsidR="008E2F6D">
        <w:rPr>
          <w:rFonts w:ascii="Times New Roman" w:hAnsi="Times New Roman" w:cs="Times New Roman"/>
          <w:b/>
          <w:bCs/>
          <w:sz w:val="24"/>
          <w:szCs w:val="24"/>
        </w:rPr>
        <w:t>I</w:t>
      </w:r>
    </w:p>
    <w:p w14:paraId="3C420C80" w14:textId="1FFC4BE1" w:rsidR="00EB1249" w:rsidRPr="008E2F6D" w:rsidRDefault="00EB1249">
      <w:pPr>
        <w:pStyle w:val="Betarp"/>
        <w:numPr>
          <w:ilvl w:val="0"/>
          <w:numId w:val="13"/>
        </w:numPr>
        <w:ind w:left="0" w:firstLine="851"/>
        <w:jc w:val="both"/>
        <w:rPr>
          <w:rFonts w:ascii="Times New Roman" w:hAnsi="Times New Roman" w:cs="Times New Roman"/>
          <w:sz w:val="24"/>
          <w:szCs w:val="24"/>
        </w:rPr>
      </w:pPr>
      <w:bookmarkStart w:id="57" w:name="_Ref38291223"/>
      <w:bookmarkStart w:id="58" w:name="_Ref38291334"/>
      <w:bookmarkStart w:id="59" w:name="_Ref38533412"/>
      <w:r w:rsidRPr="008E2F6D">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CE66816" w14:textId="77278AC8"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E33E8D0" w14:textId="77777777" w:rsidR="00EB1249" w:rsidRPr="008E2F6D" w:rsidRDefault="00EB1249">
      <w:pPr>
        <w:pStyle w:val="Betarp"/>
        <w:numPr>
          <w:ilvl w:val="0"/>
          <w:numId w:val="13"/>
        </w:numPr>
        <w:ind w:left="0" w:firstLine="851"/>
        <w:jc w:val="both"/>
        <w:rPr>
          <w:rFonts w:ascii="Times New Roman" w:eastAsia="Verdana" w:hAnsi="Times New Roman" w:cs="Times New Roman"/>
          <w:sz w:val="24"/>
          <w:szCs w:val="24"/>
        </w:rPr>
      </w:pPr>
      <w:r w:rsidRPr="008E2F6D">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E2F6D">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68773EB7" w14:textId="77777777" w:rsidR="00EB1249" w:rsidRPr="008E2F6D" w:rsidRDefault="00EB1249">
      <w:pPr>
        <w:pStyle w:val="Betarp"/>
        <w:numPr>
          <w:ilvl w:val="0"/>
          <w:numId w:val="13"/>
        </w:numPr>
        <w:ind w:left="0" w:firstLine="851"/>
        <w:jc w:val="both"/>
        <w:rPr>
          <w:rFonts w:ascii="Times New Roman" w:eastAsia="Verdana" w:hAnsi="Times New Roman" w:cs="Times New Roman"/>
          <w:sz w:val="24"/>
          <w:szCs w:val="24"/>
        </w:rPr>
      </w:pPr>
      <w:r w:rsidRPr="008E2F6D">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ADD370"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E2F6D">
        <w:rPr>
          <w:rFonts w:ascii="Times New Roman" w:eastAsia="Verdana" w:hAnsi="Times New Roman" w:cs="Times New Roman"/>
          <w:sz w:val="24"/>
          <w:szCs w:val="24"/>
        </w:rPr>
        <w:t>Certis</w:t>
      </w:r>
      <w:proofErr w:type="spellEnd"/>
      <w:r w:rsidRPr="008E2F6D">
        <w:rPr>
          <w:rFonts w:ascii="Times New Roman" w:eastAsia="Verdana" w:hAnsi="Times New Roman" w:cs="Times New Roman"/>
          <w:sz w:val="24"/>
          <w:szCs w:val="24"/>
        </w:rPr>
        <w:t>“. Lentelės ketvirtame stulpelyje nurodomi doku</w:t>
      </w:r>
      <w:r w:rsidRPr="008E2F6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E2F6D">
        <w:rPr>
          <w:rFonts w:ascii="Times New Roman" w:hAnsi="Times New Roman" w:cs="Times New Roman"/>
          <w:sz w:val="24"/>
          <w:szCs w:val="24"/>
        </w:rPr>
        <w:t>Certis</w:t>
      </w:r>
      <w:proofErr w:type="spellEnd"/>
      <w:r w:rsidRPr="008E2F6D">
        <w:rPr>
          <w:rFonts w:ascii="Times New Roman" w:hAnsi="Times New Roman" w:cs="Times New Roman"/>
          <w:sz w:val="24"/>
          <w:szCs w:val="24"/>
        </w:rPr>
        <w:t xml:space="preserve">“, adresu </w:t>
      </w:r>
      <w:hyperlink r:id="rId16" w:history="1">
        <w:r w:rsidRPr="008E2F6D">
          <w:rPr>
            <w:rStyle w:val="Hipersaitas"/>
            <w:rFonts w:ascii="Times New Roman" w:eastAsia="Calibri" w:hAnsi="Times New Roman" w:cs="Times New Roman"/>
            <w:sz w:val="24"/>
            <w:szCs w:val="24"/>
          </w:rPr>
          <w:t>https://ec.europa.eu/tools/ecertis/</w:t>
        </w:r>
      </w:hyperlink>
      <w:r w:rsidRPr="008E2F6D">
        <w:rPr>
          <w:rFonts w:ascii="Times New Roman" w:hAnsi="Times New Roman" w:cs="Times New Roman"/>
          <w:sz w:val="24"/>
          <w:szCs w:val="24"/>
        </w:rPr>
        <w:t xml:space="preserve">. </w:t>
      </w:r>
    </w:p>
    <w:p w14:paraId="44954B2D"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Perkančioji organizacija nereikalauja iš tiekėjo pateikti dokumentų, patvirtinančių jo pašalinimo pagrindų nebuvimą, jeigu ji:</w:t>
      </w:r>
    </w:p>
    <w:p w14:paraId="2E71CEDF" w14:textId="77777777" w:rsidR="00EB1249" w:rsidRPr="008E2F6D" w:rsidRDefault="00EB1249">
      <w:pPr>
        <w:pStyle w:val="Betarp"/>
        <w:numPr>
          <w:ilvl w:val="1"/>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1A0C77" w14:textId="77777777" w:rsidR="00EB1249" w:rsidRPr="008E2F6D" w:rsidRDefault="00EB1249">
      <w:pPr>
        <w:pStyle w:val="Betarp"/>
        <w:numPr>
          <w:ilvl w:val="1"/>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55D07B4" w14:textId="77777777" w:rsidR="00EB1249" w:rsidRPr="008E2F6D" w:rsidRDefault="00EB1249" w:rsidP="00EB1249">
      <w:pPr>
        <w:pStyle w:val="Betarp"/>
        <w:ind w:firstLine="851"/>
        <w:jc w:val="both"/>
        <w:rPr>
          <w:rFonts w:ascii="Times New Roman" w:hAnsi="Times New Roman" w:cs="Times New Roman"/>
          <w:sz w:val="24"/>
          <w:szCs w:val="24"/>
        </w:rPr>
      </w:pPr>
      <w:r w:rsidRPr="008E2F6D">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71BEAEC" w14:textId="77777777" w:rsidR="00EB1249" w:rsidRPr="008E2F6D" w:rsidRDefault="00EB1249">
      <w:pPr>
        <w:pStyle w:val="Betarp"/>
        <w:numPr>
          <w:ilvl w:val="0"/>
          <w:numId w:val="13"/>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8E2F6D">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051069D5" w14:textId="77777777" w:rsidR="00EB1249" w:rsidRPr="008E2F6D" w:rsidRDefault="00EB1249">
      <w:pPr>
        <w:pStyle w:val="Betarp"/>
        <w:numPr>
          <w:ilvl w:val="1"/>
          <w:numId w:val="13"/>
        </w:numPr>
        <w:ind w:left="0"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priesaikos deklaracija;</w:t>
      </w:r>
    </w:p>
    <w:p w14:paraId="61B8BADD" w14:textId="77777777" w:rsidR="00EB1249" w:rsidRDefault="00EB1249" w:rsidP="008E2F6D">
      <w:pPr>
        <w:spacing w:after="0" w:line="240" w:lineRule="auto"/>
        <w:ind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534EE9" w14:textId="77777777" w:rsidR="008E2F6D" w:rsidRDefault="008E2F6D" w:rsidP="008E2F6D">
      <w:pPr>
        <w:spacing w:after="0" w:line="240" w:lineRule="auto"/>
        <w:contextualSpacing/>
        <w:rPr>
          <w:rFonts w:ascii="Times New Roman" w:hAnsi="Times New Roman" w:cs="Times New Roman"/>
          <w:sz w:val="24"/>
          <w:szCs w:val="24"/>
        </w:rPr>
      </w:pPr>
    </w:p>
    <w:p w14:paraId="1AAF8FEC" w14:textId="5B2EED52" w:rsidR="008E2F6D" w:rsidRPr="008E2F6D" w:rsidRDefault="008E2F6D" w:rsidP="008E2F6D">
      <w:pPr>
        <w:spacing w:after="0" w:line="240" w:lineRule="auto"/>
        <w:contextualSpacing/>
        <w:jc w:val="center"/>
        <w:rPr>
          <w:rFonts w:ascii="Times New Roman" w:hAnsi="Times New Roman" w:cs="Times New Roman"/>
          <w:b/>
          <w:bCs/>
          <w:i/>
          <w:iCs/>
          <w:sz w:val="24"/>
          <w:szCs w:val="24"/>
        </w:rPr>
      </w:pPr>
      <w:r w:rsidRPr="008E2F6D">
        <w:rPr>
          <w:rFonts w:ascii="Times New Roman" w:hAnsi="Times New Roman" w:cs="Times New Roman"/>
          <w:b/>
          <w:bCs/>
          <w:i/>
          <w:iCs/>
          <w:sz w:val="24"/>
          <w:szCs w:val="24"/>
        </w:rPr>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EB1249" w:rsidRPr="00EB1249" w14:paraId="7E99826C"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B7CBB6" w14:textId="77777777" w:rsidR="00EB1249" w:rsidRPr="00EB1249" w:rsidRDefault="00EB1249" w:rsidP="0072708B">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0EAB2E" w14:textId="77777777" w:rsidR="00EB1249" w:rsidRPr="00EB1249" w:rsidRDefault="00EB1249" w:rsidP="0072708B">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C9E809" w14:textId="77777777" w:rsidR="00EB1249" w:rsidRPr="00EB1249" w:rsidRDefault="00EB1249" w:rsidP="0072708B">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D7A9CA" w14:textId="77777777" w:rsidR="00EB1249" w:rsidRPr="00EB1249" w:rsidRDefault="00EB1249" w:rsidP="0072708B">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EB1249" w:rsidRPr="00EB1249" w14:paraId="0340C82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29397"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4D34E"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635B542A"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41B8C0C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67C84CE3"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3A7BF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0B2112B"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4A4943B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77B7739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53DA17F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70D60385" w14:textId="77777777" w:rsidR="00EB1249" w:rsidRPr="008E2F6D" w:rsidRDefault="00EB1249" w:rsidP="0072708B">
            <w:pPr>
              <w:pStyle w:val="Betarp"/>
              <w:jc w:val="both"/>
              <w:rPr>
                <w:rFonts w:ascii="Times New Roman" w:hAnsi="Times New Roman" w:cs="Times New Roman"/>
                <w:b/>
                <w:bCs/>
                <w:sz w:val="20"/>
                <w:szCs w:val="20"/>
                <w:lang w:eastAsia="en-US"/>
              </w:rPr>
            </w:pPr>
          </w:p>
          <w:p w14:paraId="5D51E64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Laikoma, kad tiekėjas arba jo atsakingas asmuo nuteistas už aukščiau nurodytą nusikalstamą veiką, kai dėl:</w:t>
            </w:r>
          </w:p>
          <w:p w14:paraId="29FBE712" w14:textId="77777777" w:rsidR="00EB1249" w:rsidRPr="008E2F6D" w:rsidRDefault="00EB1249" w:rsidP="0072708B">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B5C2785" w14:textId="77777777" w:rsidR="00EB1249" w:rsidRPr="008E2F6D" w:rsidRDefault="00EB1249" w:rsidP="0072708B">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363BD8"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2BFCE" w14:textId="77777777" w:rsidR="00EB1249" w:rsidRPr="00EB1249" w:rsidRDefault="00EB1249" w:rsidP="0072708B">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16A54916"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5DF17F39"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14AA8A52"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6D8932BE"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CA3C0"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39D2D8FD"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68DB2C63"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B42C0EF"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AF06B0B" w14:textId="77777777" w:rsidR="00EB1249" w:rsidRPr="00EB1249" w:rsidRDefault="00EB1249" w:rsidP="0072708B">
            <w:pPr>
              <w:pStyle w:val="Betarp"/>
              <w:jc w:val="both"/>
              <w:rPr>
                <w:rFonts w:ascii="Times New Roman" w:hAnsi="Times New Roman" w:cs="Times New Roman"/>
                <w:sz w:val="20"/>
                <w:szCs w:val="20"/>
                <w:lang w:eastAsia="en-US"/>
              </w:rPr>
            </w:pPr>
          </w:p>
          <w:p w14:paraId="44472CC8"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798DDFCD"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52CFB1EF" w14:textId="77777777" w:rsidR="00EB1249" w:rsidRPr="00EB1249" w:rsidRDefault="00EB1249" w:rsidP="0072708B">
            <w:pPr>
              <w:pStyle w:val="Betarp"/>
              <w:jc w:val="both"/>
              <w:rPr>
                <w:rFonts w:ascii="Times New Roman" w:hAnsi="Times New Roman" w:cs="Times New Roman"/>
                <w:sz w:val="20"/>
                <w:szCs w:val="20"/>
              </w:rPr>
            </w:pPr>
          </w:p>
          <w:p w14:paraId="04E9FE69" w14:textId="77777777" w:rsidR="00EB1249" w:rsidRPr="00EB1249" w:rsidRDefault="00EB1249" w:rsidP="0072708B">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FD1BACB" w14:textId="77777777" w:rsidR="00EB1249" w:rsidRPr="00EB1249" w:rsidRDefault="00EB1249" w:rsidP="0072708B">
            <w:pPr>
              <w:pStyle w:val="Betarp"/>
              <w:jc w:val="both"/>
              <w:rPr>
                <w:rFonts w:ascii="Times New Roman" w:hAnsi="Times New Roman" w:cs="Times New Roman"/>
                <w:b/>
                <w:bCs/>
                <w:sz w:val="20"/>
                <w:szCs w:val="20"/>
              </w:rPr>
            </w:pPr>
          </w:p>
          <w:p w14:paraId="4BF7BD82"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Jei dokumentas išduotas anksčiau, tačiau jame nurodytas galiojimo terminas ilgesnis nei pašalinimo pagrindų nebuvimą patvirtinančių dokumentų pagal EBVPD galutinis pateikimo terminas, toks </w:t>
            </w:r>
            <w:r w:rsidRPr="00EB1249">
              <w:rPr>
                <w:rFonts w:ascii="Times New Roman" w:hAnsi="Times New Roman" w:cs="Times New Roman"/>
                <w:bCs/>
                <w:sz w:val="20"/>
                <w:szCs w:val="20"/>
              </w:rPr>
              <w:lastRenderedPageBreak/>
              <w:t>dokumentas jo galiojimo laikotarpiu yra priimtinas.</w:t>
            </w:r>
          </w:p>
          <w:p w14:paraId="7A2E142B" w14:textId="77777777" w:rsidR="00EB1249" w:rsidRPr="00EB1249" w:rsidRDefault="00EB1249" w:rsidP="0072708B">
            <w:pPr>
              <w:pStyle w:val="Betarp"/>
              <w:jc w:val="both"/>
              <w:rPr>
                <w:rFonts w:ascii="Times New Roman" w:hAnsi="Times New Roman" w:cs="Times New Roman"/>
                <w:bCs/>
                <w:sz w:val="20"/>
                <w:szCs w:val="20"/>
              </w:rPr>
            </w:pPr>
          </w:p>
          <w:p w14:paraId="2F569B0B" w14:textId="77777777" w:rsidR="00EB1249" w:rsidRPr="008E2F6D" w:rsidRDefault="00EB1249" w:rsidP="0072708B">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2886C59F" w14:textId="77777777" w:rsidR="00EB1249" w:rsidRPr="008E2F6D" w:rsidRDefault="00EB1249" w:rsidP="0072708B">
            <w:pPr>
              <w:pStyle w:val="Betarp"/>
              <w:jc w:val="both"/>
              <w:rPr>
                <w:rFonts w:ascii="Times New Roman" w:hAnsi="Times New Roman" w:cs="Times New Roman"/>
                <w:sz w:val="20"/>
                <w:szCs w:val="20"/>
              </w:rPr>
            </w:pPr>
            <w:r w:rsidRPr="008E2F6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5582952" w14:textId="77777777" w:rsidR="00EB1249" w:rsidRPr="008E2F6D" w:rsidRDefault="00EB1249" w:rsidP="0072708B">
            <w:pPr>
              <w:pStyle w:val="Betarp"/>
              <w:jc w:val="both"/>
              <w:rPr>
                <w:rFonts w:ascii="Times New Roman" w:hAnsi="Times New Roman" w:cs="Times New Roman"/>
                <w:b/>
                <w:bCs/>
                <w:sz w:val="20"/>
                <w:szCs w:val="20"/>
              </w:rPr>
            </w:pPr>
          </w:p>
          <w:p w14:paraId="046073A2" w14:textId="77777777" w:rsidR="00EB1249" w:rsidRPr="00EB1249" w:rsidRDefault="00EB1249" w:rsidP="008E2F6D">
            <w:pPr>
              <w:pStyle w:val="Betarp"/>
              <w:jc w:val="both"/>
              <w:rPr>
                <w:rFonts w:ascii="Times New Roman" w:hAnsi="Times New Roman" w:cs="Times New Roman"/>
                <w:b/>
                <w:bCs/>
                <w:sz w:val="20"/>
                <w:szCs w:val="20"/>
              </w:rPr>
            </w:pPr>
          </w:p>
        </w:tc>
      </w:tr>
      <w:tr w:rsidR="00EB1249" w:rsidRPr="00EB1249" w14:paraId="18C790BE"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B196B"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73BB1" w14:textId="77777777" w:rsidR="00EB1249" w:rsidRPr="00811722" w:rsidRDefault="00EB1249" w:rsidP="0072708B">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9F726" w14:textId="77777777" w:rsidR="00EB1249" w:rsidRPr="00811722" w:rsidRDefault="00EB1249" w:rsidP="0072708B">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242B64C4" w14:textId="77777777" w:rsidR="00EB1249" w:rsidRPr="00811722" w:rsidRDefault="00EB1249" w:rsidP="0072708B">
            <w:pPr>
              <w:pStyle w:val="Betarp"/>
              <w:jc w:val="both"/>
              <w:rPr>
                <w:rFonts w:ascii="Times New Roman" w:eastAsia="Yu Mincho" w:hAnsi="Times New Roman" w:cs="Times New Roman"/>
                <w:b/>
                <w:bCs/>
                <w:sz w:val="20"/>
                <w:szCs w:val="20"/>
              </w:rPr>
            </w:pPr>
          </w:p>
          <w:p w14:paraId="2FC585A0" w14:textId="77777777" w:rsidR="00EB1249" w:rsidRPr="00811722" w:rsidRDefault="00EB1249" w:rsidP="0072708B">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41D79" w14:textId="77777777" w:rsidR="00EB1249" w:rsidRPr="00811722" w:rsidRDefault="00EB1249" w:rsidP="0072708B">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7E0B7655" w14:textId="77777777" w:rsidR="00EB1249" w:rsidRPr="00811722" w:rsidRDefault="00EB1249" w:rsidP="0072708B">
            <w:pPr>
              <w:pStyle w:val="Betarp"/>
              <w:jc w:val="both"/>
              <w:rPr>
                <w:rFonts w:ascii="Times New Roman" w:hAnsi="Times New Roman" w:cs="Times New Roman"/>
                <w:sz w:val="20"/>
                <w:szCs w:val="20"/>
              </w:rPr>
            </w:pPr>
          </w:p>
        </w:tc>
      </w:tr>
      <w:tr w:rsidR="00EB1249" w:rsidRPr="00EB1249" w14:paraId="7B637D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089839"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bookmarkStart w:id="60"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49C52"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ADD8EC" w14:textId="77777777" w:rsidR="00EB1249" w:rsidRPr="00EB1249" w:rsidRDefault="00EB1249" w:rsidP="0072708B">
            <w:pPr>
              <w:pStyle w:val="Betarp"/>
              <w:jc w:val="both"/>
              <w:rPr>
                <w:rFonts w:ascii="Times New Roman" w:hAnsi="Times New Roman" w:cs="Times New Roman"/>
                <w:b/>
                <w:bCs/>
                <w:sz w:val="20"/>
                <w:szCs w:val="20"/>
                <w:lang w:eastAsia="en-US"/>
              </w:rPr>
            </w:pPr>
          </w:p>
          <w:p w14:paraId="00679521"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20D0B9BA" w14:textId="77777777" w:rsidR="00EB1249" w:rsidRPr="00EB1249" w:rsidRDefault="00EB1249" w:rsidP="0072708B">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 xml:space="preserve">1) tiekėjo, kuris yra fizinis asmuo, per pastaruosius 5 metus buvo priimtas ir </w:t>
            </w:r>
            <w:r w:rsidRPr="00EB1249">
              <w:rPr>
                <w:rFonts w:ascii="Times New Roman" w:hAnsi="Times New Roman" w:cs="Times New Roman"/>
                <w:bCs/>
                <w:sz w:val="20"/>
                <w:szCs w:val="20"/>
                <w:lang w:eastAsia="en-US"/>
              </w:rPr>
              <w:lastRenderedPageBreak/>
              <w:t>įsiteisėjęs apkaltinamasis teismo nuosprendis ir šis asmuo turi neišnykusį ar nepanaikintą teistumą;</w:t>
            </w:r>
          </w:p>
          <w:p w14:paraId="6C9502F6" w14:textId="77777777" w:rsidR="00EB1249" w:rsidRPr="00EB1249" w:rsidRDefault="00EB1249" w:rsidP="0072708B">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2B9F9566"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2433319D"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B03196B"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0F2FF5B"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B059A"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452999E" w14:textId="77777777" w:rsidR="00EB1249" w:rsidRPr="00EB1249" w:rsidRDefault="00EB1249" w:rsidP="0072708B">
            <w:pPr>
              <w:pStyle w:val="Betarp"/>
              <w:jc w:val="both"/>
              <w:rPr>
                <w:rFonts w:ascii="Times New Roman" w:eastAsia="Arial" w:hAnsi="Times New Roman" w:cs="Times New Roman"/>
                <w:sz w:val="20"/>
                <w:szCs w:val="20"/>
              </w:rPr>
            </w:pPr>
          </w:p>
          <w:p w14:paraId="4FDC36D6"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093EC"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38A798F4"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10A3A8C7" w14:textId="77777777" w:rsidR="00EB1249" w:rsidRPr="00EB1249" w:rsidRDefault="00EB1249" w:rsidP="0072708B">
            <w:pPr>
              <w:pStyle w:val="Betarp"/>
              <w:jc w:val="both"/>
              <w:rPr>
                <w:rFonts w:ascii="Times New Roman" w:hAnsi="Times New Roman" w:cs="Times New Roman"/>
                <w:b/>
                <w:bCs/>
                <w:sz w:val="20"/>
                <w:szCs w:val="20"/>
              </w:rPr>
            </w:pPr>
          </w:p>
          <w:p w14:paraId="718E8F7D" w14:textId="77777777" w:rsidR="00EB1249" w:rsidRPr="00EB1249" w:rsidRDefault="00EB1249">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523AD45" w14:textId="77777777" w:rsidR="00EB1249" w:rsidRPr="00EB1249" w:rsidRDefault="00EB1249">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4BAD11C" w14:textId="77777777" w:rsidR="00EB1249" w:rsidRPr="00EB1249" w:rsidRDefault="00EB1249">
            <w:pPr>
              <w:pStyle w:val="Betarp"/>
              <w:numPr>
                <w:ilvl w:val="0"/>
                <w:numId w:val="9"/>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DF4FCFB" w14:textId="77777777" w:rsidR="00EB1249" w:rsidRPr="00EB1249" w:rsidRDefault="00EB1249" w:rsidP="0072708B">
            <w:pPr>
              <w:pStyle w:val="Betarp"/>
              <w:jc w:val="both"/>
              <w:rPr>
                <w:rFonts w:ascii="Times New Roman" w:hAnsi="Times New Roman" w:cs="Times New Roman"/>
                <w:sz w:val="20"/>
                <w:szCs w:val="20"/>
              </w:rPr>
            </w:pPr>
          </w:p>
          <w:p w14:paraId="4A9A12E8"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13D43370"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4EC60B68" w14:textId="77777777" w:rsidR="00EB1249" w:rsidRPr="00EB1249" w:rsidRDefault="00EB1249" w:rsidP="0072708B">
            <w:pPr>
              <w:pStyle w:val="Betarp"/>
              <w:jc w:val="both"/>
              <w:rPr>
                <w:rFonts w:ascii="Times New Roman" w:eastAsia="Yu Mincho" w:hAnsi="Times New Roman" w:cs="Times New Roman"/>
                <w:sz w:val="20"/>
                <w:szCs w:val="20"/>
              </w:rPr>
            </w:pPr>
          </w:p>
          <w:p w14:paraId="1EB065B5" w14:textId="77777777" w:rsidR="00EB1249" w:rsidRPr="00EB1249" w:rsidRDefault="00EB1249" w:rsidP="0072708B">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03A8AD2" w14:textId="77777777" w:rsidR="00EB1249" w:rsidRPr="00EB1249" w:rsidRDefault="00EB1249" w:rsidP="0072708B">
            <w:pPr>
              <w:pStyle w:val="Betarp"/>
              <w:jc w:val="both"/>
              <w:rPr>
                <w:rFonts w:ascii="Times New Roman" w:hAnsi="Times New Roman" w:cs="Times New Roman"/>
                <w:i/>
                <w:iCs/>
                <w:color w:val="7030A0"/>
                <w:sz w:val="20"/>
                <w:szCs w:val="20"/>
              </w:rPr>
            </w:pPr>
          </w:p>
          <w:p w14:paraId="10EC91BA"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E9F54BA" w14:textId="77777777" w:rsidR="00EB1249" w:rsidRPr="00EB1249" w:rsidRDefault="00EB1249" w:rsidP="0072708B">
            <w:pPr>
              <w:pStyle w:val="Betarp"/>
              <w:jc w:val="both"/>
              <w:rPr>
                <w:rFonts w:ascii="Times New Roman" w:hAnsi="Times New Roman" w:cs="Times New Roman"/>
                <w:b/>
                <w:bCs/>
                <w:sz w:val="20"/>
                <w:szCs w:val="20"/>
              </w:rPr>
            </w:pPr>
          </w:p>
          <w:p w14:paraId="21823A57"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1C04DC1F"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017D53CD" w14:textId="77777777" w:rsidR="00EB1249" w:rsidRPr="00EB1249" w:rsidRDefault="00EB1249" w:rsidP="0072708B">
            <w:pPr>
              <w:pStyle w:val="Betarp"/>
              <w:jc w:val="both"/>
              <w:rPr>
                <w:rFonts w:ascii="Times New Roman" w:hAnsi="Times New Roman" w:cs="Times New Roman"/>
                <w:b/>
                <w:bCs/>
                <w:sz w:val="20"/>
                <w:szCs w:val="20"/>
              </w:rPr>
            </w:pPr>
          </w:p>
          <w:p w14:paraId="40049E56"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EB1249">
              <w:rPr>
                <w:rFonts w:ascii="Times New Roman" w:hAnsi="Times New Roman" w:cs="Times New Roman"/>
                <w:sz w:val="20"/>
                <w:szCs w:val="20"/>
              </w:rPr>
              <w:lastRenderedPageBreak/>
              <w:t>reikalavimui. Tiekėjas taip pat gali pateikti valstybės įmonės Registrų centro Lietuvos Respublikos Vyriausybės nustatyta tvarka išduotą dokumentą, patvirtinantį jungtinius kompetentingų institucijų tvarkomus duomenis.</w:t>
            </w:r>
          </w:p>
          <w:p w14:paraId="0C3B324C" w14:textId="77777777" w:rsidR="00EB1249" w:rsidRPr="00EB1249" w:rsidRDefault="00EB1249" w:rsidP="0072708B">
            <w:pPr>
              <w:pStyle w:val="Betarp"/>
              <w:jc w:val="both"/>
              <w:rPr>
                <w:rFonts w:ascii="Times New Roman" w:hAnsi="Times New Roman" w:cs="Times New Roman"/>
                <w:b/>
                <w:bCs/>
                <w:sz w:val="20"/>
                <w:szCs w:val="20"/>
              </w:rPr>
            </w:pPr>
          </w:p>
          <w:p w14:paraId="56053F83"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625D62" w14:textId="77777777" w:rsidR="00EB1249" w:rsidRPr="00EB1249" w:rsidRDefault="00EB1249" w:rsidP="0072708B">
            <w:pPr>
              <w:pStyle w:val="Betarp"/>
              <w:jc w:val="both"/>
              <w:rPr>
                <w:rFonts w:ascii="Times New Roman" w:hAnsi="Times New Roman" w:cs="Times New Roman"/>
                <w:b/>
                <w:bCs/>
                <w:sz w:val="20"/>
                <w:szCs w:val="20"/>
              </w:rPr>
            </w:pPr>
          </w:p>
          <w:p w14:paraId="32A53572"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07001CC7" w14:textId="77777777" w:rsidR="00EB1249" w:rsidRPr="00EB1249" w:rsidRDefault="00EB1249">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2A5CA0E9" w14:textId="77777777" w:rsidR="00EB1249" w:rsidRPr="00EB1249" w:rsidRDefault="00EB1249" w:rsidP="0072708B">
            <w:pPr>
              <w:pStyle w:val="Betarp"/>
              <w:jc w:val="both"/>
              <w:rPr>
                <w:rFonts w:ascii="Times New Roman" w:hAnsi="Times New Roman" w:cs="Times New Roman"/>
                <w:b/>
                <w:bCs/>
                <w:sz w:val="20"/>
                <w:szCs w:val="20"/>
              </w:rPr>
            </w:pPr>
          </w:p>
          <w:p w14:paraId="3E95E156" w14:textId="77777777" w:rsidR="00EB1249" w:rsidRPr="00EB1249" w:rsidRDefault="00EB1249" w:rsidP="0072708B">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F28027" w14:textId="77777777" w:rsidR="00EB1249" w:rsidRPr="00EB1249" w:rsidRDefault="00EB1249" w:rsidP="0072708B">
            <w:pPr>
              <w:pStyle w:val="Betarp"/>
              <w:jc w:val="both"/>
              <w:rPr>
                <w:rFonts w:ascii="Times New Roman" w:hAnsi="Times New Roman" w:cs="Times New Roman"/>
                <w:b/>
                <w:bCs/>
                <w:sz w:val="20"/>
                <w:szCs w:val="20"/>
              </w:rPr>
            </w:pPr>
          </w:p>
          <w:p w14:paraId="702B1ED3"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A6982" w14:textId="77777777" w:rsidR="00EB1249" w:rsidRPr="00EB1249" w:rsidRDefault="00EB1249" w:rsidP="0072708B">
            <w:pPr>
              <w:pStyle w:val="Betarp"/>
              <w:jc w:val="both"/>
              <w:rPr>
                <w:rFonts w:ascii="Times New Roman" w:hAnsi="Times New Roman" w:cs="Times New Roman"/>
                <w:sz w:val="20"/>
                <w:szCs w:val="20"/>
              </w:rPr>
            </w:pPr>
          </w:p>
          <w:p w14:paraId="49725179" w14:textId="77777777" w:rsidR="00EB1249" w:rsidRPr="00811722" w:rsidRDefault="00EB1249" w:rsidP="0072708B">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6CCFCFCB" w14:textId="7FAE168B" w:rsidR="00EB1249" w:rsidRPr="00811722" w:rsidRDefault="00EB1249" w:rsidP="00811722">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0"/>
      <w:tr w:rsidR="00EB1249" w:rsidRPr="00EB1249" w14:paraId="5A5092DB"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95B72"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95F928"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45E15"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1 punktas</w:t>
            </w:r>
          </w:p>
          <w:p w14:paraId="041A0A59" w14:textId="77777777" w:rsidR="00EB1249" w:rsidRPr="00EB1249" w:rsidRDefault="00EB1249" w:rsidP="0072708B">
            <w:pPr>
              <w:pStyle w:val="Betarp"/>
              <w:jc w:val="both"/>
              <w:rPr>
                <w:rFonts w:ascii="Times New Roman" w:eastAsia="Yu Mincho" w:hAnsi="Times New Roman" w:cs="Times New Roman"/>
                <w:sz w:val="20"/>
                <w:szCs w:val="20"/>
              </w:rPr>
            </w:pPr>
          </w:p>
          <w:p w14:paraId="760BAD1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BD3AC"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FF44D9E"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4A5281F6"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4DA0647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1EC941"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B9975"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5DAE4FC"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7C5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40A161D5" w14:textId="77777777" w:rsidR="00EB1249" w:rsidRPr="00EB1249" w:rsidRDefault="00EB1249" w:rsidP="0072708B">
            <w:pPr>
              <w:pStyle w:val="Betarp"/>
              <w:jc w:val="both"/>
              <w:rPr>
                <w:rFonts w:ascii="Times New Roman" w:eastAsia="Yu Mincho" w:hAnsi="Times New Roman" w:cs="Times New Roman"/>
                <w:sz w:val="20"/>
                <w:szCs w:val="20"/>
              </w:rPr>
            </w:pPr>
          </w:p>
          <w:p w14:paraId="0A32EE84"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F207"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5F5D998"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73A9A15D"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02D18967"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A4667"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ABA0DA"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6B751"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71F37C62" w14:textId="77777777" w:rsidR="00EB1249" w:rsidRPr="00EB1249" w:rsidRDefault="00EB1249" w:rsidP="0072708B">
            <w:pPr>
              <w:pStyle w:val="Betarp"/>
              <w:jc w:val="both"/>
              <w:rPr>
                <w:rFonts w:ascii="Times New Roman" w:eastAsia="Yu Mincho" w:hAnsi="Times New Roman" w:cs="Times New Roman"/>
                <w:sz w:val="20"/>
                <w:szCs w:val="20"/>
              </w:rPr>
            </w:pPr>
          </w:p>
          <w:p w14:paraId="24F7B34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EE53"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B57CFF3"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1D2590E9"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EC04"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B26C1"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CA87AA"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C35E86"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w:t>
            </w:r>
            <w:r w:rsidRPr="00EB1249">
              <w:rPr>
                <w:rFonts w:ascii="Times New Roman" w:hAnsi="Times New Roman" w:cs="Times New Roman"/>
                <w:bCs/>
                <w:sz w:val="20"/>
                <w:szCs w:val="20"/>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E056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31F15E1D" w14:textId="77777777" w:rsidR="00EB1249" w:rsidRPr="00EB1249" w:rsidRDefault="00EB1249" w:rsidP="0072708B">
            <w:pPr>
              <w:pStyle w:val="Betarp"/>
              <w:jc w:val="both"/>
              <w:rPr>
                <w:rFonts w:ascii="Times New Roman" w:eastAsia="Yu Mincho" w:hAnsi="Times New Roman" w:cs="Times New Roman"/>
                <w:sz w:val="20"/>
                <w:szCs w:val="20"/>
              </w:rPr>
            </w:pPr>
          </w:p>
          <w:p w14:paraId="13B44C6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3413E"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74AA1BE"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652BD508"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5D987A08"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D8E74D9" w14:textId="77777777" w:rsidR="00EB1249" w:rsidRPr="00EB1249" w:rsidRDefault="00EB1249" w:rsidP="0072708B">
            <w:pPr>
              <w:pStyle w:val="Betarp"/>
              <w:jc w:val="both"/>
              <w:rPr>
                <w:rFonts w:ascii="Times New Roman" w:hAnsi="Times New Roman" w:cs="Times New Roman"/>
                <w:sz w:val="20"/>
                <w:szCs w:val="20"/>
              </w:rPr>
            </w:pPr>
            <w:hyperlink r:id="rId18"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EB1249" w:rsidRPr="00EB1249" w14:paraId="56B17975"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34F996"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7B926"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6AF7C"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3A67093B" w14:textId="77777777" w:rsidR="00EB1249" w:rsidRPr="00EB1249" w:rsidRDefault="00EB1249" w:rsidP="0072708B">
            <w:pPr>
              <w:pStyle w:val="Betarp"/>
              <w:jc w:val="both"/>
              <w:rPr>
                <w:rFonts w:ascii="Times New Roman" w:eastAsia="Yu Mincho" w:hAnsi="Times New Roman" w:cs="Times New Roman"/>
                <w:sz w:val="20"/>
                <w:szCs w:val="20"/>
              </w:rPr>
            </w:pPr>
          </w:p>
          <w:p w14:paraId="1DD9E68A"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4B6E0842"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573FBACB" w14:textId="77777777" w:rsidR="00EB1249" w:rsidRPr="00EB1249" w:rsidRDefault="00EB1249" w:rsidP="0072708B">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DF063"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D2BDC5C"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071456F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D54A5"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5214C"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0B350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w:t>
            </w:r>
            <w:r w:rsidRPr="00EB1249">
              <w:rPr>
                <w:rFonts w:ascii="Times New Roman" w:hAnsi="Times New Roman" w:cs="Times New Roman"/>
                <w:sz w:val="20"/>
                <w:szCs w:val="20"/>
              </w:rPr>
              <w:lastRenderedPageBreak/>
              <w:t>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F28C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77CB9009" w14:textId="77777777" w:rsidR="00EB1249" w:rsidRPr="00EB1249" w:rsidRDefault="00EB1249" w:rsidP="0072708B">
            <w:pPr>
              <w:pStyle w:val="Betarp"/>
              <w:jc w:val="both"/>
              <w:rPr>
                <w:rFonts w:ascii="Times New Roman" w:eastAsia="Yu Mincho" w:hAnsi="Times New Roman" w:cs="Times New Roman"/>
                <w:sz w:val="20"/>
                <w:szCs w:val="20"/>
              </w:rPr>
            </w:pPr>
          </w:p>
          <w:p w14:paraId="5761A93F"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58A6B904"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0F14B436" w14:textId="77777777" w:rsidR="00EB1249" w:rsidRPr="00EB1249" w:rsidRDefault="00EB1249" w:rsidP="0072708B">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2225B"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1FCD360"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0B45ED4F"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4ADA4AD" w14:textId="77777777" w:rsidR="00EB1249" w:rsidRPr="00EB1249" w:rsidRDefault="00EB1249" w:rsidP="0072708B">
            <w:pPr>
              <w:pStyle w:val="Betarp"/>
              <w:jc w:val="both"/>
              <w:rPr>
                <w:rFonts w:ascii="Times New Roman" w:hAnsi="Times New Roman" w:cs="Times New Roman"/>
                <w:sz w:val="20"/>
                <w:szCs w:val="20"/>
              </w:rPr>
            </w:pPr>
          </w:p>
          <w:p w14:paraId="6493446E" w14:textId="77777777" w:rsidR="00EB1249" w:rsidRPr="00EB1249" w:rsidRDefault="00EB1249" w:rsidP="0072708B">
            <w:pPr>
              <w:pStyle w:val="Betarp"/>
              <w:jc w:val="both"/>
              <w:rPr>
                <w:rFonts w:ascii="Times New Roman" w:hAnsi="Times New Roman" w:cs="Times New Roman"/>
                <w:sz w:val="20"/>
                <w:szCs w:val="20"/>
              </w:rPr>
            </w:pPr>
            <w:hyperlink r:id="rId19" w:history="1">
              <w:r w:rsidRPr="00EB1249">
                <w:rPr>
                  <w:rStyle w:val="Hipersaitas"/>
                  <w:rFonts w:ascii="Times New Roman" w:hAnsi="Times New Roman" w:cs="Times New Roman"/>
                  <w:sz w:val="20"/>
                  <w:szCs w:val="20"/>
                </w:rPr>
                <w:t>https://vpt.lrv.lt/lt/nuorodos/kiti-duomenys/powerbi/nepatikimi-tiekejai-1/</w:t>
              </w:r>
            </w:hyperlink>
          </w:p>
          <w:p w14:paraId="00B52A06" w14:textId="77777777" w:rsidR="00EB1249" w:rsidRPr="00EB1249" w:rsidRDefault="00EB1249" w:rsidP="0072708B">
            <w:pPr>
              <w:pStyle w:val="Betarp"/>
              <w:jc w:val="both"/>
              <w:rPr>
                <w:rFonts w:ascii="Times New Roman" w:hAnsi="Times New Roman" w:cs="Times New Roman"/>
                <w:sz w:val="20"/>
                <w:szCs w:val="20"/>
              </w:rPr>
            </w:pPr>
          </w:p>
          <w:p w14:paraId="4119D789" w14:textId="77777777" w:rsidR="00EB1249" w:rsidRPr="00EB1249" w:rsidRDefault="00EB1249" w:rsidP="0072708B">
            <w:pPr>
              <w:pStyle w:val="Betarp"/>
              <w:jc w:val="both"/>
              <w:rPr>
                <w:rFonts w:ascii="Times New Roman" w:hAnsi="Times New Roman" w:cs="Times New Roman"/>
                <w:sz w:val="20"/>
                <w:szCs w:val="20"/>
              </w:rPr>
            </w:pPr>
            <w:hyperlink r:id="rId20"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176E74D2" w14:textId="77777777" w:rsidR="00EB1249" w:rsidRPr="00EB1249" w:rsidRDefault="00EB1249" w:rsidP="0072708B">
            <w:pPr>
              <w:pStyle w:val="Betarp"/>
              <w:jc w:val="both"/>
              <w:rPr>
                <w:rFonts w:ascii="Times New Roman" w:hAnsi="Times New Roman" w:cs="Times New Roman"/>
                <w:bCs/>
                <w:sz w:val="20"/>
                <w:szCs w:val="20"/>
              </w:rPr>
            </w:pPr>
          </w:p>
          <w:p w14:paraId="03845743" w14:textId="77777777" w:rsidR="00EB1249" w:rsidRPr="00EB1249" w:rsidRDefault="00EB1249" w:rsidP="0072708B">
            <w:pPr>
              <w:pStyle w:val="Betarp"/>
              <w:jc w:val="both"/>
              <w:rPr>
                <w:rFonts w:ascii="Times New Roman" w:hAnsi="Times New Roman" w:cs="Times New Roman"/>
                <w:b/>
                <w:bCs/>
                <w:sz w:val="20"/>
                <w:szCs w:val="20"/>
              </w:rPr>
            </w:pPr>
          </w:p>
        </w:tc>
      </w:tr>
      <w:tr w:rsidR="00EB1249" w:rsidRPr="00EB1249" w14:paraId="13D00273"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83ED5"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p w14:paraId="7E6F3EB4" w14:textId="77777777" w:rsidR="00EB1249" w:rsidRPr="00EB1249" w:rsidRDefault="00EB1249" w:rsidP="0072708B">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56A9E"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61" w:name="part_030e6c6c64ba4f96a23474e439d1b80c"/>
            <w:bookmarkEnd w:id="61"/>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C97E02E" w14:textId="77777777" w:rsidR="00EB1249" w:rsidRPr="00EB1249" w:rsidRDefault="00EB1249" w:rsidP="0072708B">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001B4"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7ECE2AAE" w14:textId="77777777" w:rsidR="00EB1249" w:rsidRPr="00EB1249" w:rsidRDefault="00EB1249" w:rsidP="0072708B">
            <w:pPr>
              <w:pStyle w:val="Betarp"/>
              <w:jc w:val="both"/>
              <w:rPr>
                <w:rFonts w:ascii="Times New Roman" w:eastAsia="Yu Mincho" w:hAnsi="Times New Roman" w:cs="Times New Roman"/>
                <w:sz w:val="20"/>
                <w:szCs w:val="20"/>
              </w:rPr>
            </w:pPr>
          </w:p>
          <w:p w14:paraId="464862AD"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E5E4A"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21" w:history="1">
              <w:r w:rsidRPr="00EB1249">
                <w:rPr>
                  <w:rStyle w:val="Hipersaitas"/>
                  <w:rFonts w:ascii="Times New Roman" w:hAnsi="Times New Roman" w:cs="Times New Roman"/>
                  <w:sz w:val="20"/>
                  <w:szCs w:val="20"/>
                  <w:u w:val="single"/>
                </w:rPr>
                <w:t>https://www.registrucentras.lt/jar/p/index.php</w:t>
              </w:r>
            </w:hyperlink>
          </w:p>
          <w:p w14:paraId="767415BF"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5E732A8F" w14:textId="77777777" w:rsidR="00EB1249" w:rsidRPr="00EB1249" w:rsidRDefault="00EB1249" w:rsidP="0072708B">
            <w:pPr>
              <w:pStyle w:val="Betarp"/>
              <w:jc w:val="both"/>
              <w:rPr>
                <w:rFonts w:ascii="Times New Roman" w:hAnsi="Times New Roman" w:cs="Times New Roman"/>
                <w:sz w:val="20"/>
                <w:szCs w:val="20"/>
              </w:rPr>
            </w:pPr>
            <w:hyperlink r:id="rId22"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33498A1" w14:textId="77777777" w:rsidR="00EB1249" w:rsidRPr="00EB1249" w:rsidRDefault="00EB1249" w:rsidP="0072708B">
            <w:pPr>
              <w:pStyle w:val="Betarp"/>
              <w:jc w:val="both"/>
              <w:rPr>
                <w:rFonts w:ascii="Times New Roman" w:hAnsi="Times New Roman" w:cs="Times New Roman"/>
                <w:b/>
                <w:bCs/>
                <w:iCs/>
                <w:sz w:val="20"/>
                <w:szCs w:val="20"/>
              </w:rPr>
            </w:pPr>
          </w:p>
        </w:tc>
      </w:tr>
      <w:tr w:rsidR="00EB1249" w:rsidRPr="00EB1249" w14:paraId="176DC34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AC4D5"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DDBB3"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21DF9"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190498ED" w14:textId="77777777" w:rsidR="00EB1249" w:rsidRPr="00EB1249" w:rsidRDefault="00EB1249" w:rsidP="0072708B">
            <w:pPr>
              <w:pStyle w:val="Betarp"/>
              <w:jc w:val="both"/>
              <w:rPr>
                <w:rFonts w:ascii="Times New Roman" w:eastAsia="Yu Mincho" w:hAnsi="Times New Roman" w:cs="Times New Roman"/>
                <w:sz w:val="20"/>
                <w:szCs w:val="20"/>
              </w:rPr>
            </w:pPr>
          </w:p>
          <w:p w14:paraId="606B69CD"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6D609"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E0DD4B6" w14:textId="77777777" w:rsidR="00EB1249" w:rsidRPr="00EB1249" w:rsidRDefault="00EB1249" w:rsidP="0072708B">
            <w:pPr>
              <w:pStyle w:val="Betarp"/>
              <w:jc w:val="both"/>
              <w:rPr>
                <w:rFonts w:ascii="Times New Roman" w:hAnsi="Times New Roman" w:cs="Times New Roman"/>
                <w:b/>
                <w:bCs/>
                <w:iCs/>
                <w:sz w:val="20"/>
                <w:szCs w:val="20"/>
                <w:lang w:eastAsia="en-US"/>
              </w:rPr>
            </w:pPr>
          </w:p>
          <w:p w14:paraId="03A621DD"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23">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EB1249" w:rsidRPr="00EB1249" w14:paraId="7AB07EB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144C"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991B4"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7AE6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7AE9D983" w14:textId="77777777" w:rsidR="00EB1249" w:rsidRPr="00EB1249" w:rsidRDefault="00EB1249" w:rsidP="0072708B">
            <w:pPr>
              <w:pStyle w:val="Betarp"/>
              <w:jc w:val="both"/>
              <w:rPr>
                <w:rFonts w:ascii="Times New Roman" w:eastAsia="Yu Mincho" w:hAnsi="Times New Roman" w:cs="Times New Roman"/>
                <w:sz w:val="20"/>
                <w:szCs w:val="20"/>
              </w:rPr>
            </w:pPr>
          </w:p>
          <w:p w14:paraId="784A76B7"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93BB2"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6C34072F"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23048904" w14:textId="77777777" w:rsidR="00EB1249" w:rsidRPr="00EB1249" w:rsidRDefault="00EB1249" w:rsidP="0072708B">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0092A82" w14:textId="77777777" w:rsidR="00EB1249" w:rsidRPr="00EB1249" w:rsidRDefault="00EB1249" w:rsidP="0072708B">
            <w:pPr>
              <w:rPr>
                <w:rFonts w:ascii="Times New Roman" w:hAnsi="Times New Roman" w:cs="Times New Roman"/>
                <w:bCs/>
                <w:iCs/>
                <w:sz w:val="20"/>
                <w:szCs w:val="20"/>
                <w:lang w:eastAsia="en-US"/>
              </w:rPr>
            </w:pPr>
            <w:hyperlink r:id="rId24"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EB1249" w:rsidRPr="00EB1249" w14:paraId="596D8AB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BC1A5" w14:textId="77777777" w:rsidR="00EB1249" w:rsidRPr="00EB1249" w:rsidRDefault="00EB1249" w:rsidP="00EB1249">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0B042"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w:t>
            </w:r>
            <w:r w:rsidRPr="00EB1249">
              <w:rPr>
                <w:rFonts w:ascii="Times New Roman" w:hAnsi="Times New Roman" w:cs="Times New Roman"/>
                <w:sz w:val="20"/>
                <w:szCs w:val="20"/>
              </w:rPr>
              <w:lastRenderedPageBreak/>
              <w:t xml:space="preserve">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B3C"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lastRenderedPageBreak/>
              <w:t>VPĮ 46 straipsnio 6 dalies 1 punktas</w:t>
            </w:r>
          </w:p>
          <w:p w14:paraId="20BE1CAC"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385EBE16" w14:textId="77777777" w:rsidR="00EB1249" w:rsidRPr="00EB1249" w:rsidRDefault="00EB1249" w:rsidP="0072708B">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F3666"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4DC6A9D1" w14:textId="77777777" w:rsidR="00EB1249" w:rsidRPr="00EB1249" w:rsidRDefault="00EB1249" w:rsidP="0072708B">
            <w:pPr>
              <w:pStyle w:val="Betarp"/>
              <w:jc w:val="both"/>
              <w:rPr>
                <w:rFonts w:ascii="Times New Roman" w:eastAsia="Yu Mincho" w:hAnsi="Times New Roman" w:cs="Times New Roman"/>
                <w:sz w:val="20"/>
                <w:szCs w:val="20"/>
              </w:rPr>
            </w:pPr>
          </w:p>
        </w:tc>
      </w:tr>
      <w:tr w:rsidR="00EB1249" w:rsidRPr="00EB1249" w14:paraId="19F5F7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EAB59"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bookmarkStart w:id="62"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699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4D0CF02"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235D2"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5EF7BF09" w14:textId="77777777" w:rsidR="00EB1249" w:rsidRPr="00EB1249" w:rsidRDefault="00EB1249" w:rsidP="0072708B">
            <w:pPr>
              <w:pStyle w:val="Betarp"/>
              <w:jc w:val="both"/>
              <w:rPr>
                <w:rFonts w:ascii="Times New Roman" w:eastAsia="Yu Mincho" w:hAnsi="Times New Roman" w:cs="Times New Roman"/>
                <w:sz w:val="20"/>
                <w:szCs w:val="20"/>
              </w:rPr>
            </w:pPr>
          </w:p>
          <w:p w14:paraId="61689EF3"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B296"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671DE3F4" w14:textId="77777777" w:rsidR="00EB1249" w:rsidRPr="00EB1249" w:rsidRDefault="00EB1249" w:rsidP="0072708B">
            <w:pPr>
              <w:pStyle w:val="Betarp"/>
              <w:jc w:val="both"/>
              <w:rPr>
                <w:rFonts w:ascii="Times New Roman" w:hAnsi="Times New Roman" w:cs="Times New Roman"/>
                <w:bCs/>
                <w:sz w:val="20"/>
                <w:szCs w:val="20"/>
              </w:rPr>
            </w:pPr>
            <w:hyperlink r:id="rId25"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00BF0214" w14:textId="77777777" w:rsidR="00EB1249" w:rsidRPr="00EB1249" w:rsidRDefault="00EB1249" w:rsidP="0072708B">
            <w:pPr>
              <w:pStyle w:val="Betarp"/>
              <w:jc w:val="both"/>
              <w:rPr>
                <w:rFonts w:ascii="Times New Roman" w:hAnsi="Times New Roman" w:cs="Times New Roman"/>
                <w:b/>
                <w:bCs/>
                <w:sz w:val="20"/>
                <w:szCs w:val="20"/>
              </w:rPr>
            </w:pPr>
          </w:p>
          <w:p w14:paraId="3ABF6519" w14:textId="77777777" w:rsidR="00EB1249" w:rsidRPr="00EB1249" w:rsidRDefault="00EB1249" w:rsidP="0072708B">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B9653E3" w14:textId="77777777" w:rsidR="00EB1249" w:rsidRPr="00EB1249" w:rsidRDefault="00EB1249" w:rsidP="0072708B">
            <w:pPr>
              <w:pStyle w:val="Betarp"/>
              <w:jc w:val="both"/>
              <w:rPr>
                <w:rFonts w:ascii="Times New Roman" w:hAnsi="Times New Roman" w:cs="Times New Roman"/>
                <w:sz w:val="20"/>
                <w:szCs w:val="20"/>
              </w:rPr>
            </w:pPr>
          </w:p>
          <w:p w14:paraId="311D0EAC"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C8A2D8" w14:textId="77777777" w:rsidR="00EB1249" w:rsidRPr="00EB1249" w:rsidRDefault="00EB1249" w:rsidP="0072708B">
            <w:pPr>
              <w:pStyle w:val="Betarp"/>
              <w:jc w:val="both"/>
              <w:rPr>
                <w:rFonts w:ascii="Times New Roman" w:hAnsi="Times New Roman" w:cs="Times New Roman"/>
                <w:sz w:val="20"/>
                <w:szCs w:val="20"/>
              </w:rPr>
            </w:pPr>
          </w:p>
          <w:p w14:paraId="1B706F79" w14:textId="77777777" w:rsidR="00EB1249" w:rsidRPr="00811722" w:rsidRDefault="00EB1249" w:rsidP="0072708B">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799D132F" w14:textId="5FD7278A" w:rsidR="00EB1249" w:rsidRPr="00EB1249" w:rsidRDefault="00EB1249" w:rsidP="00811722">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2"/>
      <w:tr w:rsidR="00EB1249" w:rsidRPr="00EB1249" w14:paraId="7E2AA90C" w14:textId="77777777" w:rsidTr="003837C3">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B563B"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7D99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4677A"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3B828E82" w14:textId="77777777" w:rsidR="00EB1249" w:rsidRPr="00EB1249" w:rsidRDefault="00EB1249" w:rsidP="0072708B">
            <w:pPr>
              <w:pStyle w:val="Betarp"/>
              <w:jc w:val="both"/>
              <w:rPr>
                <w:rFonts w:ascii="Times New Roman" w:eastAsia="Yu Mincho" w:hAnsi="Times New Roman" w:cs="Times New Roman"/>
                <w:sz w:val="20"/>
                <w:szCs w:val="20"/>
              </w:rPr>
            </w:pPr>
          </w:p>
          <w:p w14:paraId="1AA1ED3E"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71919" w14:textId="77777777" w:rsidR="00EB1249" w:rsidRPr="00EB1249" w:rsidRDefault="00EB1249" w:rsidP="0072708B">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06E589C1" w14:textId="77777777" w:rsidR="00EB1249" w:rsidRPr="00EB1249" w:rsidRDefault="00EB1249" w:rsidP="00EB1249">
      <w:pPr>
        <w:rPr>
          <w:rFonts w:ascii="Times New Roman" w:hAnsi="Times New Roman" w:cs="Times New Roman"/>
          <w:sz w:val="24"/>
          <w:szCs w:val="24"/>
        </w:rPr>
      </w:pPr>
    </w:p>
    <w:p w14:paraId="7BFABC1F" w14:textId="7CB3BA2A" w:rsidR="008D704D" w:rsidRPr="00D3431B" w:rsidRDefault="008D704D" w:rsidP="00D3431B">
      <w:pPr>
        <w:pStyle w:val="Antrat1"/>
        <w:jc w:val="right"/>
        <w:rPr>
          <w:rFonts w:ascii="Times New Roman" w:hAnsi="Times New Roman" w:cs="Times New Roman"/>
          <w:b/>
          <w:bCs/>
          <w:sz w:val="24"/>
          <w:szCs w:val="24"/>
        </w:rPr>
      </w:pPr>
      <w:bookmarkStart w:id="63" w:name="_Toc189215161"/>
      <w:bookmarkEnd w:id="56"/>
      <w:r w:rsidRPr="00D3431B">
        <w:rPr>
          <w:rFonts w:ascii="Times New Roman" w:hAnsi="Times New Roman" w:cs="Times New Roman"/>
          <w:b/>
          <w:bCs/>
          <w:sz w:val="24"/>
          <w:szCs w:val="24"/>
        </w:rPr>
        <w:lastRenderedPageBreak/>
        <w:t xml:space="preserve">Pirkimo sąlygų </w:t>
      </w:r>
      <w:r w:rsidR="00F1334C" w:rsidRPr="00D3431B">
        <w:rPr>
          <w:rFonts w:ascii="Times New Roman" w:hAnsi="Times New Roman" w:cs="Times New Roman"/>
          <w:b/>
          <w:bCs/>
          <w:sz w:val="24"/>
          <w:szCs w:val="24"/>
        </w:rPr>
        <w:t>4</w:t>
      </w:r>
      <w:r w:rsidRPr="00D3431B">
        <w:rPr>
          <w:rFonts w:ascii="Times New Roman" w:hAnsi="Times New Roman" w:cs="Times New Roman"/>
          <w:b/>
          <w:bCs/>
          <w:sz w:val="24"/>
          <w:szCs w:val="24"/>
        </w:rPr>
        <w:t xml:space="preserve"> priedas „</w:t>
      </w:r>
      <w:r w:rsidR="00EA240A" w:rsidRPr="00D3431B">
        <w:rPr>
          <w:rFonts w:ascii="Times New Roman" w:hAnsi="Times New Roman" w:cs="Times New Roman"/>
          <w:b/>
          <w:bCs/>
          <w:sz w:val="24"/>
          <w:szCs w:val="24"/>
        </w:rPr>
        <w:t>Tiekėjų kvalifikacijos reikalavimai ir reikalaujami kokybės bei aplinkos apsaugos vadybos sistemų standartai</w:t>
      </w:r>
      <w:r w:rsidRPr="00D3431B">
        <w:rPr>
          <w:rFonts w:ascii="Times New Roman" w:hAnsi="Times New Roman" w:cs="Times New Roman"/>
          <w:b/>
          <w:bCs/>
          <w:sz w:val="24"/>
          <w:szCs w:val="24"/>
        </w:rPr>
        <w:t>“</w:t>
      </w:r>
      <w:bookmarkEnd w:id="57"/>
      <w:bookmarkEnd w:id="58"/>
      <w:bookmarkEnd w:id="59"/>
      <w:bookmarkEnd w:id="63"/>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35F2E5FA" w14:textId="6DC6B438" w:rsidR="005D52C4" w:rsidRPr="004B40EA" w:rsidRDefault="005D52C4">
      <w:pPr>
        <w:numPr>
          <w:ilvl w:val="0"/>
          <w:numId w:val="14"/>
        </w:numPr>
        <w:spacing w:after="0" w:line="20" w:lineRule="atLeast"/>
        <w:ind w:left="0" w:firstLine="567"/>
        <w:contextualSpacing/>
        <w:jc w:val="both"/>
        <w:rPr>
          <w:rFonts w:ascii="Times New Roman" w:eastAsiaTheme="minorHAnsi" w:hAnsi="Times New Roman" w:cs="Times New Roman"/>
          <w:b/>
          <w:bCs/>
          <w:sz w:val="24"/>
          <w:szCs w:val="24"/>
        </w:rPr>
      </w:pPr>
      <w:r w:rsidRPr="00367E6E">
        <w:rPr>
          <w:rFonts w:ascii="Times New Roman" w:eastAsiaTheme="minorHAnsi" w:hAnsi="Times New Roman" w:cs="Times New Roman"/>
          <w:sz w:val="24"/>
          <w:szCs w:val="24"/>
        </w:rPr>
        <w:t xml:space="preserve">Tiekėjo kvalifikacija turi atitikti šiame priede nustatytus reikalavimus kvalifikacijai. </w:t>
      </w:r>
      <w:bookmarkStart w:id="64" w:name="_Hlk190771417"/>
      <w:r w:rsidRPr="004B40EA">
        <w:rPr>
          <w:rFonts w:ascii="Times New Roman" w:eastAsiaTheme="minorHAnsi" w:hAnsi="Times New Roman" w:cs="Times New Roman"/>
          <w:b/>
          <w:bCs/>
          <w:sz w:val="24"/>
          <w:szCs w:val="24"/>
        </w:rPr>
        <w:t>Jeigu tiekėjo kvalifikacija dėl teisės verstis atitinkama veikla nėra tikrinama visa apimtimi, tiekėjas perkančiajam subjektui įsipareigoja, kad sutartį vykdys tik teisę verstis atitinkama veikla turintys asmenys.</w:t>
      </w:r>
    </w:p>
    <w:bookmarkEnd w:id="64"/>
    <w:p w14:paraId="5CB70567" w14:textId="77777777" w:rsidR="00BC672A" w:rsidRDefault="005D52C4">
      <w:pPr>
        <w:numPr>
          <w:ilvl w:val="0"/>
          <w:numId w:val="14"/>
        </w:numPr>
        <w:spacing w:after="0" w:line="20" w:lineRule="atLeast"/>
        <w:ind w:left="0" w:firstLine="567"/>
        <w:contextualSpacing/>
        <w:jc w:val="both"/>
        <w:rPr>
          <w:rFonts w:ascii="Times New Roman" w:eastAsiaTheme="minorHAnsi" w:hAnsi="Times New Roman" w:cs="Times New Roman"/>
          <w:sz w:val="24"/>
          <w:szCs w:val="24"/>
        </w:rPr>
      </w:pPr>
      <w:r w:rsidRPr="00367E6E">
        <w:rPr>
          <w:rFonts w:ascii="Times New Roman" w:eastAsiaTheme="minorHAnsi" w:hAnsi="Times New Roman" w:cs="Times New Roman"/>
          <w:sz w:val="24"/>
          <w:szCs w:val="24"/>
        </w:rPr>
        <w:t xml:space="preserve"> </w:t>
      </w:r>
      <w:r w:rsidR="00F907A2" w:rsidRPr="00367E6E">
        <w:rPr>
          <w:rFonts w:ascii="Times New Roman" w:hAnsi="Times New Roman" w:cs="Times New Roman"/>
          <w:sz w:val="24"/>
          <w:szCs w:val="24"/>
        </w:rPr>
        <w:t>Kai tiekėjas remiasi kitų ūkio subjektų pajėgumais, kad atitiktų nustatytus ekonominio ir finansinio pajėgumo reikalavimus</w:t>
      </w:r>
      <w:r w:rsidR="00F907A2" w:rsidRPr="00367E6E">
        <w:rPr>
          <w:rFonts w:ascii="Times New Roman" w:eastAsia="Calibri" w:hAnsi="Times New Roman" w:cs="Times New Roman"/>
          <w:color w:val="7030A0"/>
          <w:sz w:val="24"/>
          <w:szCs w:val="24"/>
        </w:rPr>
        <w:t xml:space="preserve">, </w:t>
      </w:r>
      <w:r w:rsidR="00F907A2" w:rsidRPr="00367E6E">
        <w:rPr>
          <w:rFonts w:ascii="Times New Roman" w:eastAsia="Calibri" w:hAnsi="Times New Roman" w:cs="Times New Roman"/>
          <w:sz w:val="24"/>
          <w:szCs w:val="24"/>
        </w:rPr>
        <w:t xml:space="preserve">jie </w:t>
      </w:r>
      <w:r w:rsidR="00F907A2" w:rsidRPr="00367E6E">
        <w:rPr>
          <w:rFonts w:ascii="Times New Roman" w:hAnsi="Times New Roman" w:cs="Times New Roman"/>
          <w:sz w:val="24"/>
          <w:szCs w:val="24"/>
        </w:rPr>
        <w:t>privalo prisiimti solidarią atsakomybę už sutarties įvykdymą.</w:t>
      </w:r>
    </w:p>
    <w:p w14:paraId="4B653E33" w14:textId="47F810ED" w:rsidR="00BC672A" w:rsidRPr="004361F3" w:rsidRDefault="00BC672A">
      <w:pPr>
        <w:numPr>
          <w:ilvl w:val="0"/>
          <w:numId w:val="14"/>
        </w:numPr>
        <w:spacing w:after="0" w:line="20" w:lineRule="atLeast"/>
        <w:ind w:left="0" w:firstLine="567"/>
        <w:contextualSpacing/>
        <w:jc w:val="both"/>
        <w:rPr>
          <w:rFonts w:ascii="Times New Roman" w:eastAsiaTheme="minorHAnsi" w:hAnsi="Times New Roman" w:cs="Times New Roman"/>
          <w:b/>
          <w:bCs/>
          <w:sz w:val="24"/>
          <w:szCs w:val="24"/>
        </w:rPr>
      </w:pPr>
      <w:r w:rsidRPr="004361F3">
        <w:rPr>
          <w:rFonts w:ascii="Times New Roman" w:eastAsia="Arial" w:hAnsi="Times New Roman" w:cs="Times New Roman"/>
          <w:b/>
          <w:bCs/>
          <w:sz w:val="24"/>
          <w:szCs w:val="24"/>
          <w:u w:val="single"/>
        </w:rPr>
        <w:t xml:space="preserve">Aktualius kvalifikaciją įrodančius dokumentus turės pateikti tik pirkimo laimėtojas. </w:t>
      </w:r>
    </w:p>
    <w:p w14:paraId="254C496F" w14:textId="77777777" w:rsidR="00E028EC" w:rsidRPr="00367E6E" w:rsidRDefault="00E028EC" w:rsidP="00E028EC">
      <w:pPr>
        <w:ind w:left="709"/>
        <w:contextualSpacing/>
        <w:jc w:val="both"/>
        <w:rPr>
          <w:rFonts w:ascii="Times New Roman" w:eastAsiaTheme="minorHAnsi" w:hAnsi="Times New Roman" w:cs="Times New Roman"/>
          <w:sz w:val="24"/>
          <w:szCs w:val="24"/>
        </w:rPr>
      </w:pPr>
    </w:p>
    <w:p w14:paraId="75526745" w14:textId="04A43A95" w:rsidR="006E788F" w:rsidRDefault="00E028EC" w:rsidP="006E788F">
      <w:pPr>
        <w:jc w:val="center"/>
        <w:rPr>
          <w:rFonts w:ascii="Times New Roman" w:eastAsiaTheme="minorHAnsi" w:hAnsi="Times New Roman" w:cs="Times New Roman"/>
          <w:b/>
          <w:bCs/>
          <w:sz w:val="28"/>
          <w:szCs w:val="28"/>
        </w:rPr>
      </w:pPr>
      <w:bookmarkStart w:id="65" w:name="_Hlk160439232"/>
      <w:r w:rsidRPr="0016054A">
        <w:rPr>
          <w:rFonts w:ascii="Times New Roman" w:eastAsiaTheme="minorHAnsi" w:hAnsi="Times New Roman" w:cs="Times New Roman"/>
          <w:b/>
          <w:bCs/>
          <w:sz w:val="28"/>
          <w:szCs w:val="28"/>
        </w:rPr>
        <w:t>Tiekėjų kvalifikacijos reikalavimai</w:t>
      </w:r>
    </w:p>
    <w:p w14:paraId="40CBAC98" w14:textId="77777777" w:rsidR="005444C7" w:rsidRPr="00A75309" w:rsidRDefault="005444C7" w:rsidP="006E788F">
      <w:pPr>
        <w:jc w:val="center"/>
        <w:rPr>
          <w:rFonts w:ascii="Times New Roman" w:eastAsiaTheme="minorHAnsi" w:hAnsi="Times New Roman" w:cs="Times New Roman"/>
          <w:b/>
          <w:bCs/>
          <w:sz w:val="28"/>
          <w:szCs w:val="28"/>
        </w:rPr>
      </w:pPr>
    </w:p>
    <w:tbl>
      <w:tblPr>
        <w:tblStyle w:val="TableGrid3"/>
        <w:tblpPr w:leftFromText="180" w:rightFromText="180" w:horzAnchor="margin" w:tblpX="-436" w:tblpY="770"/>
        <w:tblW w:w="5219" w:type="pct"/>
        <w:tblLook w:val="04A0" w:firstRow="1" w:lastRow="0" w:firstColumn="1" w:lastColumn="0" w:noHBand="0" w:noVBand="1"/>
      </w:tblPr>
      <w:tblGrid>
        <w:gridCol w:w="655"/>
        <w:gridCol w:w="2496"/>
        <w:gridCol w:w="4287"/>
        <w:gridCol w:w="2611"/>
      </w:tblGrid>
      <w:tr w:rsidR="00C61D5A" w:rsidRPr="00C61D5A" w14:paraId="05BD0A21"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bookmarkEnd w:id="65"/>
          <w:p w14:paraId="28C14EAA" w14:textId="276392E7" w:rsidR="00C61D5A" w:rsidRPr="00C61D5A" w:rsidRDefault="00C61D5A" w:rsidP="00C61D5A">
            <w:pPr>
              <w:spacing w:before="60" w:after="60" w:line="257" w:lineRule="auto"/>
              <w:jc w:val="center"/>
              <w:rPr>
                <w:rFonts w:eastAsiaTheme="minorHAnsi"/>
              </w:rPr>
            </w:pPr>
            <w:r w:rsidRPr="00C61D5A">
              <w:rPr>
                <w:rFonts w:eastAsiaTheme="minorHAnsi"/>
                <w:b/>
                <w:bCs/>
              </w:rPr>
              <w:lastRenderedPageBreak/>
              <w:t>Eil. Nr</w:t>
            </w:r>
            <w:r w:rsidRPr="00C61D5A">
              <w:rPr>
                <w:rFonts w:eastAsiaTheme="minorHAnsi"/>
              </w:rPr>
              <w:t>.</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0E45C0B5" w14:textId="77777777" w:rsidR="00C61D5A" w:rsidRPr="00C61D5A" w:rsidRDefault="00C61D5A" w:rsidP="00C61D5A">
            <w:pPr>
              <w:autoSpaceDE w:val="0"/>
              <w:autoSpaceDN w:val="0"/>
              <w:adjustRightInd w:val="0"/>
              <w:jc w:val="center"/>
              <w:rPr>
                <w:b/>
                <w:bCs/>
              </w:rPr>
            </w:pPr>
            <w:r w:rsidRPr="00C61D5A">
              <w:rPr>
                <w:b/>
                <w:bCs/>
              </w:rPr>
              <w:t>Kvalifikacijos reikalavimas</w:t>
            </w:r>
          </w:p>
          <w:p w14:paraId="24FEAB0F" w14:textId="77777777" w:rsidR="00C61D5A" w:rsidRPr="00C61D5A" w:rsidRDefault="00C61D5A" w:rsidP="00C61D5A">
            <w:pPr>
              <w:autoSpaceDE w:val="0"/>
              <w:autoSpaceDN w:val="0"/>
              <w:adjustRightInd w:val="0"/>
              <w:jc w:val="center"/>
              <w:rPr>
                <w:b/>
                <w:bCs/>
              </w:rPr>
            </w:pPr>
          </w:p>
          <w:p w14:paraId="58F526FB" w14:textId="77777777" w:rsidR="00C61D5A" w:rsidRPr="00C61D5A" w:rsidRDefault="00C61D5A" w:rsidP="00C61D5A">
            <w:pPr>
              <w:autoSpaceDE w:val="0"/>
              <w:autoSpaceDN w:val="0"/>
              <w:adjustRightInd w:val="0"/>
              <w:jc w:val="center"/>
              <w:rPr>
                <w:b/>
                <w:bCs/>
              </w:rPr>
            </w:pPr>
          </w:p>
        </w:tc>
        <w:tc>
          <w:tcPr>
            <w:tcW w:w="2133"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2898D43C" w14:textId="77777777" w:rsidR="00C61D5A" w:rsidRPr="00C61D5A" w:rsidRDefault="00C61D5A" w:rsidP="00C61D5A">
            <w:pPr>
              <w:autoSpaceDE w:val="0"/>
              <w:autoSpaceDN w:val="0"/>
              <w:adjustRightInd w:val="0"/>
              <w:jc w:val="center"/>
              <w:rPr>
                <w:b/>
                <w:bCs/>
              </w:rPr>
            </w:pPr>
            <w:r w:rsidRPr="00C61D5A">
              <w:rPr>
                <w:b/>
                <w:bCs/>
              </w:rPr>
              <w:t>Atitiktį reikalavimui įrodantys dokumentai</w:t>
            </w: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0D4AB2E1" w14:textId="77777777" w:rsidR="00C61D5A" w:rsidRPr="00C61D5A" w:rsidRDefault="00C61D5A" w:rsidP="00C61D5A">
            <w:pPr>
              <w:autoSpaceDE w:val="0"/>
              <w:autoSpaceDN w:val="0"/>
              <w:adjustRightInd w:val="0"/>
              <w:jc w:val="center"/>
              <w:rPr>
                <w:b/>
                <w:bCs/>
              </w:rPr>
            </w:pPr>
            <w:r w:rsidRPr="00C61D5A">
              <w:rPr>
                <w:b/>
                <w:bCs/>
              </w:rPr>
              <w:t>Subjektas, kuris turi atitikti reikalavimą</w:t>
            </w:r>
          </w:p>
        </w:tc>
      </w:tr>
      <w:tr w:rsidR="00B85330" w:rsidRPr="00C61D5A" w14:paraId="043B76C1"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C9F1" w14:textId="03CC72C7" w:rsidR="00B85330" w:rsidRDefault="00D1093F" w:rsidP="00B85330">
            <w:pPr>
              <w:contextualSpacing/>
              <w:rPr>
                <w:rFonts w:eastAsiaTheme="minorHAnsi"/>
              </w:rPr>
            </w:pPr>
            <w:r>
              <w:rPr>
                <w:rFonts w:eastAsiaTheme="minorHAnsi"/>
              </w:rPr>
              <w:t>1</w:t>
            </w:r>
            <w:r w:rsidR="00B85330">
              <w:rPr>
                <w:rFonts w:eastAsiaTheme="minorHAnsi"/>
              </w:rPr>
              <w:t>.</w:t>
            </w:r>
          </w:p>
        </w:tc>
        <w:tc>
          <w:tcPr>
            <w:tcW w:w="467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128C" w14:textId="3D49EEB6" w:rsidR="00B85330" w:rsidRPr="00CA7BD3" w:rsidRDefault="00B85330" w:rsidP="00B85330">
            <w:pPr>
              <w:spacing w:line="259" w:lineRule="auto"/>
              <w:rPr>
                <w:b/>
                <w:bCs/>
                <w:color w:val="0070C0"/>
                <w:szCs w:val="24"/>
              </w:rPr>
            </w:pPr>
            <w:r w:rsidRPr="00CA7BD3">
              <w:rPr>
                <w:b/>
                <w:bCs/>
                <w:color w:val="000000" w:themeColor="text1"/>
                <w:szCs w:val="24"/>
              </w:rPr>
              <w:t>Techninis ir profesinis pajėgumas</w:t>
            </w:r>
          </w:p>
        </w:tc>
      </w:tr>
      <w:tr w:rsidR="00B85330" w:rsidRPr="00C61D5A" w14:paraId="1206EC1A"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D36ED" w14:textId="43240913" w:rsidR="00B85330" w:rsidRDefault="00D1093F" w:rsidP="00B85330">
            <w:pPr>
              <w:contextualSpacing/>
              <w:rPr>
                <w:rFonts w:eastAsiaTheme="minorHAnsi"/>
              </w:rPr>
            </w:pPr>
            <w:r>
              <w:rPr>
                <w:rFonts w:eastAsiaTheme="minorHAnsi"/>
              </w:rPr>
              <w:t>1</w:t>
            </w:r>
            <w:r w:rsidR="00B85330">
              <w:rPr>
                <w:rFonts w:eastAsiaTheme="minorHAnsi"/>
              </w:rPr>
              <w:t>.1.</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tcPr>
          <w:p w14:paraId="5FFEF9F4" w14:textId="76707549" w:rsidR="00B85330" w:rsidRDefault="00D1093F" w:rsidP="00D1093F">
            <w:pPr>
              <w:pStyle w:val="Default"/>
              <w:jc w:val="both"/>
              <w:rPr>
                <w:bCs/>
                <w:sz w:val="20"/>
                <w:szCs w:val="20"/>
              </w:rPr>
            </w:pPr>
            <w:r>
              <w:rPr>
                <w:sz w:val="20"/>
                <w:szCs w:val="20"/>
              </w:rPr>
              <w:t>1</w:t>
            </w:r>
            <w:r w:rsidR="00B85330" w:rsidRPr="008E7DA5">
              <w:rPr>
                <w:sz w:val="20"/>
                <w:szCs w:val="20"/>
              </w:rPr>
              <w:t xml:space="preserve">.1.1. Tiekėjas turi turėti bent </w:t>
            </w:r>
            <w:r w:rsidR="007A4F29" w:rsidRPr="008E7DA5">
              <w:rPr>
                <w:sz w:val="20"/>
                <w:szCs w:val="20"/>
              </w:rPr>
              <w:t xml:space="preserve">vieną </w:t>
            </w:r>
            <w:r w:rsidR="007A4F29">
              <w:rPr>
                <w:sz w:val="20"/>
                <w:szCs w:val="20"/>
              </w:rPr>
              <w:t>kapitalinio remonto</w:t>
            </w:r>
            <w:r w:rsidR="007A4F29" w:rsidRPr="008E7DA5">
              <w:rPr>
                <w:sz w:val="20"/>
                <w:szCs w:val="20"/>
              </w:rPr>
              <w:t xml:space="preserve"> </w:t>
            </w:r>
            <w:r w:rsidR="007A4F29" w:rsidRPr="008E7DA5">
              <w:rPr>
                <w:bCs/>
                <w:sz w:val="20"/>
                <w:szCs w:val="20"/>
              </w:rPr>
              <w:t xml:space="preserve">darbams </w:t>
            </w:r>
            <w:r w:rsidR="00B85330" w:rsidRPr="008E7DA5">
              <w:rPr>
                <w:bCs/>
                <w:sz w:val="20"/>
                <w:szCs w:val="20"/>
              </w:rPr>
              <w:t>atlikti reikalingą specialistą t. y. bent 1 (vieną) statybos darbų vadovą, turintį teisę eiti ypatingojo statinio statybos darbų vadovo pareigas</w:t>
            </w:r>
            <w:r>
              <w:rPr>
                <w:bCs/>
                <w:sz w:val="20"/>
                <w:szCs w:val="20"/>
              </w:rPr>
              <w:t>.</w:t>
            </w:r>
          </w:p>
          <w:p w14:paraId="291766C7" w14:textId="77777777" w:rsidR="001178E7" w:rsidRDefault="00D1093F" w:rsidP="00D1093F">
            <w:pPr>
              <w:pStyle w:val="Default"/>
              <w:jc w:val="both"/>
              <w:rPr>
                <w:b/>
                <w:bCs/>
                <w:sz w:val="20"/>
                <w:szCs w:val="20"/>
              </w:rPr>
            </w:pPr>
            <w:r w:rsidRPr="00D1093F">
              <w:rPr>
                <w:b/>
                <w:bCs/>
                <w:sz w:val="20"/>
                <w:szCs w:val="20"/>
              </w:rPr>
              <w:t xml:space="preserve">Objektas: </w:t>
            </w:r>
          </w:p>
          <w:p w14:paraId="6A1B2F17" w14:textId="4A926752" w:rsidR="00A53B58" w:rsidRDefault="001C5C11" w:rsidP="00D1093F">
            <w:pPr>
              <w:pStyle w:val="Default"/>
              <w:jc w:val="both"/>
              <w:rPr>
                <w:b/>
                <w:bCs/>
                <w:sz w:val="20"/>
                <w:szCs w:val="20"/>
              </w:rPr>
            </w:pPr>
            <w:r>
              <w:rPr>
                <w:b/>
                <w:bCs/>
                <w:sz w:val="20"/>
                <w:szCs w:val="20"/>
              </w:rPr>
              <w:t>k</w:t>
            </w:r>
            <w:r w:rsidR="001178E7">
              <w:rPr>
                <w:b/>
                <w:bCs/>
                <w:sz w:val="20"/>
                <w:szCs w:val="20"/>
              </w:rPr>
              <w:t>ategorija:</w:t>
            </w:r>
            <w:r w:rsidR="00FF0D9C">
              <w:rPr>
                <w:b/>
                <w:bCs/>
                <w:sz w:val="20"/>
                <w:szCs w:val="20"/>
              </w:rPr>
              <w:t xml:space="preserve"> -</w:t>
            </w:r>
            <w:r w:rsidR="001178E7">
              <w:rPr>
                <w:b/>
                <w:bCs/>
                <w:sz w:val="20"/>
                <w:szCs w:val="20"/>
              </w:rPr>
              <w:t xml:space="preserve"> </w:t>
            </w:r>
            <w:r w:rsidR="00D1093F" w:rsidRPr="00D1093F">
              <w:rPr>
                <w:b/>
                <w:bCs/>
                <w:sz w:val="20"/>
                <w:szCs w:val="20"/>
              </w:rPr>
              <w:t>ypatingasis</w:t>
            </w:r>
            <w:r w:rsidR="00A53B58">
              <w:rPr>
                <w:b/>
                <w:bCs/>
                <w:sz w:val="20"/>
                <w:szCs w:val="20"/>
              </w:rPr>
              <w:t xml:space="preserve"> statinys, negyvenamieji pastatai</w:t>
            </w:r>
            <w:r w:rsidR="001178E7">
              <w:rPr>
                <w:b/>
                <w:bCs/>
                <w:sz w:val="20"/>
                <w:szCs w:val="20"/>
              </w:rPr>
              <w:t>;</w:t>
            </w:r>
          </w:p>
          <w:p w14:paraId="45EC7245" w14:textId="60376A6E" w:rsidR="001178E7" w:rsidRDefault="001C5C11" w:rsidP="00D1093F">
            <w:pPr>
              <w:pStyle w:val="Default"/>
              <w:jc w:val="both"/>
              <w:rPr>
                <w:b/>
                <w:bCs/>
                <w:sz w:val="20"/>
                <w:szCs w:val="20"/>
              </w:rPr>
            </w:pPr>
            <w:r>
              <w:rPr>
                <w:b/>
                <w:bCs/>
                <w:sz w:val="20"/>
                <w:szCs w:val="20"/>
              </w:rPr>
              <w:t>s</w:t>
            </w:r>
            <w:r w:rsidR="001178E7">
              <w:rPr>
                <w:b/>
                <w:bCs/>
                <w:sz w:val="20"/>
                <w:szCs w:val="20"/>
              </w:rPr>
              <w:t>tatinio paskirtis</w:t>
            </w:r>
            <w:r w:rsidR="00FF0D9C">
              <w:rPr>
                <w:b/>
                <w:bCs/>
                <w:sz w:val="20"/>
                <w:szCs w:val="20"/>
              </w:rPr>
              <w:t xml:space="preserve"> - </w:t>
            </w:r>
            <w:r w:rsidR="001178E7">
              <w:rPr>
                <w:b/>
                <w:bCs/>
                <w:sz w:val="20"/>
                <w:szCs w:val="20"/>
              </w:rPr>
              <w:t>mokslo paskirties pastatas;</w:t>
            </w:r>
          </w:p>
          <w:p w14:paraId="275811C7" w14:textId="5F5634E2" w:rsidR="00D1093F" w:rsidRPr="00D1093F" w:rsidRDefault="001C5C11" w:rsidP="00D1093F">
            <w:pPr>
              <w:pStyle w:val="Default"/>
              <w:jc w:val="both"/>
              <w:rPr>
                <w:bCs/>
                <w:sz w:val="20"/>
                <w:szCs w:val="20"/>
              </w:rPr>
            </w:pPr>
            <w:r w:rsidRPr="0082130B">
              <w:rPr>
                <w:b/>
                <w:bCs/>
                <w:strike/>
                <w:color w:val="FF0000"/>
                <w:sz w:val="20"/>
                <w:szCs w:val="20"/>
              </w:rPr>
              <w:t>s</w:t>
            </w:r>
            <w:r w:rsidR="001178E7" w:rsidRPr="0082130B">
              <w:rPr>
                <w:b/>
                <w:bCs/>
                <w:strike/>
                <w:color w:val="FF0000"/>
                <w:sz w:val="20"/>
                <w:szCs w:val="20"/>
              </w:rPr>
              <w:t>tatybos rūšis</w:t>
            </w:r>
            <w:r w:rsidR="00FF0D9C" w:rsidRPr="0082130B">
              <w:rPr>
                <w:b/>
                <w:bCs/>
                <w:strike/>
                <w:color w:val="FF0000"/>
                <w:sz w:val="20"/>
                <w:szCs w:val="20"/>
              </w:rPr>
              <w:t xml:space="preserve"> - </w:t>
            </w:r>
            <w:r w:rsidR="001178E7" w:rsidRPr="0082130B">
              <w:rPr>
                <w:b/>
                <w:bCs/>
                <w:strike/>
                <w:color w:val="FF0000"/>
                <w:sz w:val="20"/>
                <w:szCs w:val="20"/>
              </w:rPr>
              <w:t>kapitalinis remontas</w:t>
            </w:r>
            <w:r w:rsidR="00D1093F" w:rsidRPr="00D1093F">
              <w:rPr>
                <w:b/>
                <w:bCs/>
                <w:sz w:val="20"/>
                <w:szCs w:val="20"/>
              </w:rPr>
              <w:t>.</w:t>
            </w:r>
          </w:p>
          <w:p w14:paraId="213B5DF9" w14:textId="77777777" w:rsidR="00D1093F" w:rsidRPr="008E7DA5" w:rsidRDefault="00D1093F" w:rsidP="00D1093F">
            <w:pPr>
              <w:pStyle w:val="Default"/>
              <w:jc w:val="both"/>
              <w:rPr>
                <w:bCs/>
              </w:rPr>
            </w:pPr>
          </w:p>
          <w:p w14:paraId="1F8494B7" w14:textId="53C7E3E6" w:rsidR="00B85330" w:rsidRPr="008E7DA5" w:rsidRDefault="00B85330" w:rsidP="00B85330">
            <w:pPr>
              <w:pStyle w:val="Default"/>
              <w:jc w:val="both"/>
              <w:rPr>
                <w:color w:val="auto"/>
                <w:sz w:val="20"/>
                <w:szCs w:val="20"/>
              </w:rPr>
            </w:pPr>
            <w:r w:rsidRPr="008E7DA5">
              <w:rPr>
                <w:bCs/>
                <w:i/>
                <w:iCs/>
                <w:sz w:val="20"/>
                <w:szCs w:val="20"/>
              </w:rPr>
              <w:t>Jei konkrečiame atestate statinių pogrupiai ar statybų rūšis nėra nurodytos(identifikuotos), laikoma, kad atestatas suteikia teisę vadovauti visiems darbams konkrečios grupės statiniuose ir visoms statybų rūšims.</w:t>
            </w:r>
          </w:p>
          <w:p w14:paraId="7A113BCB" w14:textId="77777777" w:rsidR="00B85330" w:rsidRPr="008E7DA5" w:rsidRDefault="00B85330" w:rsidP="00B85330">
            <w:pPr>
              <w:pStyle w:val="Default"/>
              <w:jc w:val="both"/>
              <w:rPr>
                <w:color w:val="auto"/>
                <w:sz w:val="20"/>
                <w:szCs w:val="20"/>
              </w:rPr>
            </w:pPr>
          </w:p>
          <w:p w14:paraId="5F96F88E" w14:textId="77777777" w:rsidR="008E7DA5" w:rsidRDefault="008E7DA5" w:rsidP="00F92DEB">
            <w:pPr>
              <w:pStyle w:val="Default"/>
              <w:jc w:val="both"/>
              <w:rPr>
                <w:color w:val="auto"/>
                <w:sz w:val="20"/>
                <w:szCs w:val="20"/>
              </w:rPr>
            </w:pPr>
          </w:p>
          <w:p w14:paraId="12D03359" w14:textId="77777777" w:rsidR="008E7DA5" w:rsidRDefault="008E7DA5" w:rsidP="00F92DEB">
            <w:pPr>
              <w:pStyle w:val="Default"/>
              <w:jc w:val="both"/>
              <w:rPr>
                <w:color w:val="auto"/>
                <w:sz w:val="20"/>
                <w:szCs w:val="20"/>
              </w:rPr>
            </w:pPr>
          </w:p>
          <w:p w14:paraId="5C6620B8" w14:textId="77777777" w:rsidR="008E7DA5" w:rsidRDefault="008E7DA5" w:rsidP="00F92DEB">
            <w:pPr>
              <w:pStyle w:val="Default"/>
              <w:jc w:val="both"/>
              <w:rPr>
                <w:color w:val="auto"/>
                <w:sz w:val="20"/>
                <w:szCs w:val="20"/>
              </w:rPr>
            </w:pPr>
          </w:p>
          <w:p w14:paraId="4C653375" w14:textId="77777777" w:rsidR="008E7DA5" w:rsidRDefault="008E7DA5" w:rsidP="00F92DEB">
            <w:pPr>
              <w:pStyle w:val="Default"/>
              <w:jc w:val="both"/>
              <w:rPr>
                <w:color w:val="auto"/>
                <w:sz w:val="20"/>
                <w:szCs w:val="20"/>
              </w:rPr>
            </w:pPr>
          </w:p>
          <w:p w14:paraId="39F9220B" w14:textId="77777777" w:rsidR="008E7DA5" w:rsidRDefault="008E7DA5" w:rsidP="00F92DEB">
            <w:pPr>
              <w:pStyle w:val="Default"/>
              <w:jc w:val="both"/>
              <w:rPr>
                <w:color w:val="auto"/>
                <w:sz w:val="20"/>
                <w:szCs w:val="20"/>
              </w:rPr>
            </w:pPr>
          </w:p>
          <w:p w14:paraId="64A233B3" w14:textId="77777777" w:rsidR="008E7DA5" w:rsidRDefault="008E7DA5" w:rsidP="00F92DEB">
            <w:pPr>
              <w:pStyle w:val="Default"/>
              <w:jc w:val="both"/>
              <w:rPr>
                <w:color w:val="auto"/>
                <w:sz w:val="20"/>
                <w:szCs w:val="20"/>
              </w:rPr>
            </w:pPr>
          </w:p>
          <w:p w14:paraId="2FE391FF" w14:textId="77777777" w:rsidR="008E7DA5" w:rsidRDefault="008E7DA5" w:rsidP="00F92DEB">
            <w:pPr>
              <w:pStyle w:val="Default"/>
              <w:jc w:val="both"/>
              <w:rPr>
                <w:color w:val="auto"/>
                <w:sz w:val="20"/>
                <w:szCs w:val="20"/>
              </w:rPr>
            </w:pPr>
          </w:p>
          <w:p w14:paraId="5BC8A2DD" w14:textId="77777777" w:rsidR="008E7DA5" w:rsidRDefault="008E7DA5" w:rsidP="00F92DEB">
            <w:pPr>
              <w:pStyle w:val="Default"/>
              <w:jc w:val="both"/>
              <w:rPr>
                <w:color w:val="auto"/>
                <w:sz w:val="20"/>
                <w:szCs w:val="20"/>
              </w:rPr>
            </w:pPr>
          </w:p>
          <w:p w14:paraId="5B068F2F" w14:textId="77777777" w:rsidR="008E7DA5" w:rsidRDefault="008E7DA5" w:rsidP="00F92DEB">
            <w:pPr>
              <w:pStyle w:val="Default"/>
              <w:jc w:val="both"/>
              <w:rPr>
                <w:color w:val="auto"/>
                <w:sz w:val="20"/>
                <w:szCs w:val="20"/>
              </w:rPr>
            </w:pPr>
          </w:p>
          <w:p w14:paraId="691739DB" w14:textId="77777777" w:rsidR="008E7DA5" w:rsidRDefault="008E7DA5" w:rsidP="00F92DEB">
            <w:pPr>
              <w:pStyle w:val="Default"/>
              <w:jc w:val="both"/>
              <w:rPr>
                <w:color w:val="auto"/>
                <w:sz w:val="20"/>
                <w:szCs w:val="20"/>
              </w:rPr>
            </w:pPr>
          </w:p>
          <w:p w14:paraId="72BC0B55" w14:textId="77777777" w:rsidR="008E7DA5" w:rsidRDefault="008E7DA5" w:rsidP="00F92DEB">
            <w:pPr>
              <w:pStyle w:val="Default"/>
              <w:jc w:val="both"/>
              <w:rPr>
                <w:color w:val="auto"/>
                <w:sz w:val="20"/>
                <w:szCs w:val="20"/>
              </w:rPr>
            </w:pPr>
          </w:p>
          <w:p w14:paraId="656915B8" w14:textId="77777777" w:rsidR="008E7DA5" w:rsidRDefault="008E7DA5" w:rsidP="00F92DEB">
            <w:pPr>
              <w:pStyle w:val="Default"/>
              <w:jc w:val="both"/>
              <w:rPr>
                <w:color w:val="auto"/>
                <w:sz w:val="20"/>
                <w:szCs w:val="20"/>
              </w:rPr>
            </w:pPr>
          </w:p>
          <w:p w14:paraId="5BF4354D" w14:textId="77777777" w:rsidR="008E7DA5" w:rsidRDefault="008E7DA5" w:rsidP="00F92DEB">
            <w:pPr>
              <w:pStyle w:val="Default"/>
              <w:jc w:val="both"/>
              <w:rPr>
                <w:color w:val="auto"/>
                <w:sz w:val="20"/>
                <w:szCs w:val="20"/>
              </w:rPr>
            </w:pPr>
          </w:p>
          <w:p w14:paraId="1A8FF1A0" w14:textId="77777777" w:rsidR="008E7DA5" w:rsidRDefault="008E7DA5" w:rsidP="00F92DEB">
            <w:pPr>
              <w:pStyle w:val="Default"/>
              <w:jc w:val="both"/>
              <w:rPr>
                <w:color w:val="auto"/>
                <w:sz w:val="20"/>
                <w:szCs w:val="20"/>
              </w:rPr>
            </w:pPr>
          </w:p>
          <w:p w14:paraId="59DF030E" w14:textId="77777777" w:rsidR="008E7DA5" w:rsidRDefault="008E7DA5" w:rsidP="00F92DEB">
            <w:pPr>
              <w:pStyle w:val="Default"/>
              <w:jc w:val="both"/>
              <w:rPr>
                <w:color w:val="auto"/>
                <w:sz w:val="20"/>
                <w:szCs w:val="20"/>
              </w:rPr>
            </w:pPr>
          </w:p>
          <w:p w14:paraId="195380DA" w14:textId="77777777" w:rsidR="008E7DA5" w:rsidRDefault="008E7DA5" w:rsidP="00F92DEB">
            <w:pPr>
              <w:pStyle w:val="Default"/>
              <w:jc w:val="both"/>
              <w:rPr>
                <w:color w:val="auto"/>
                <w:sz w:val="20"/>
                <w:szCs w:val="20"/>
              </w:rPr>
            </w:pPr>
          </w:p>
          <w:p w14:paraId="3EDBDBB3" w14:textId="77777777" w:rsidR="008E7DA5" w:rsidRDefault="008E7DA5" w:rsidP="00F92DEB">
            <w:pPr>
              <w:pStyle w:val="Default"/>
              <w:jc w:val="both"/>
              <w:rPr>
                <w:color w:val="auto"/>
                <w:sz w:val="20"/>
                <w:szCs w:val="20"/>
              </w:rPr>
            </w:pPr>
          </w:p>
          <w:p w14:paraId="6C1FE8CF" w14:textId="77777777" w:rsidR="008E7DA5" w:rsidRDefault="008E7DA5" w:rsidP="00F92DEB">
            <w:pPr>
              <w:pStyle w:val="Default"/>
              <w:jc w:val="both"/>
              <w:rPr>
                <w:color w:val="auto"/>
                <w:sz w:val="20"/>
                <w:szCs w:val="20"/>
              </w:rPr>
            </w:pPr>
          </w:p>
          <w:p w14:paraId="0D89619D" w14:textId="77777777" w:rsidR="008E7DA5" w:rsidRDefault="008E7DA5" w:rsidP="00F92DEB">
            <w:pPr>
              <w:pStyle w:val="Default"/>
              <w:jc w:val="both"/>
              <w:rPr>
                <w:color w:val="auto"/>
                <w:sz w:val="20"/>
                <w:szCs w:val="20"/>
              </w:rPr>
            </w:pPr>
          </w:p>
          <w:p w14:paraId="471A2ED6" w14:textId="77777777" w:rsidR="008E7DA5" w:rsidRDefault="008E7DA5" w:rsidP="00F92DEB">
            <w:pPr>
              <w:pStyle w:val="Default"/>
              <w:jc w:val="both"/>
              <w:rPr>
                <w:color w:val="auto"/>
                <w:sz w:val="20"/>
                <w:szCs w:val="20"/>
              </w:rPr>
            </w:pPr>
          </w:p>
          <w:p w14:paraId="1E310A6F" w14:textId="77777777" w:rsidR="008E7DA5" w:rsidRDefault="008E7DA5" w:rsidP="00F92DEB">
            <w:pPr>
              <w:pStyle w:val="Default"/>
              <w:jc w:val="both"/>
              <w:rPr>
                <w:color w:val="auto"/>
                <w:sz w:val="20"/>
                <w:szCs w:val="20"/>
              </w:rPr>
            </w:pPr>
          </w:p>
          <w:p w14:paraId="30344F8C" w14:textId="77777777" w:rsidR="008E7DA5" w:rsidRDefault="008E7DA5" w:rsidP="00F92DEB">
            <w:pPr>
              <w:pStyle w:val="Default"/>
              <w:jc w:val="both"/>
              <w:rPr>
                <w:color w:val="auto"/>
                <w:sz w:val="20"/>
                <w:szCs w:val="20"/>
              </w:rPr>
            </w:pPr>
          </w:p>
          <w:p w14:paraId="64968C77" w14:textId="77777777" w:rsidR="008E7DA5" w:rsidRDefault="008E7DA5" w:rsidP="00F92DEB">
            <w:pPr>
              <w:pStyle w:val="Default"/>
              <w:jc w:val="both"/>
              <w:rPr>
                <w:color w:val="auto"/>
                <w:sz w:val="20"/>
                <w:szCs w:val="20"/>
              </w:rPr>
            </w:pPr>
          </w:p>
          <w:p w14:paraId="187C8F2B" w14:textId="77777777" w:rsidR="008E7DA5" w:rsidRDefault="008E7DA5" w:rsidP="00F92DEB">
            <w:pPr>
              <w:pStyle w:val="Default"/>
              <w:jc w:val="both"/>
              <w:rPr>
                <w:color w:val="auto"/>
                <w:sz w:val="20"/>
                <w:szCs w:val="20"/>
              </w:rPr>
            </w:pPr>
          </w:p>
          <w:p w14:paraId="2AD67241" w14:textId="77777777" w:rsidR="008E7DA5" w:rsidRDefault="008E7DA5" w:rsidP="00F92DEB">
            <w:pPr>
              <w:pStyle w:val="Default"/>
              <w:jc w:val="both"/>
              <w:rPr>
                <w:color w:val="auto"/>
                <w:sz w:val="20"/>
                <w:szCs w:val="20"/>
              </w:rPr>
            </w:pPr>
          </w:p>
          <w:p w14:paraId="4B3BBF5F" w14:textId="77777777" w:rsidR="008E7DA5" w:rsidRDefault="008E7DA5" w:rsidP="00F92DEB">
            <w:pPr>
              <w:pStyle w:val="Default"/>
              <w:jc w:val="both"/>
              <w:rPr>
                <w:color w:val="auto"/>
                <w:sz w:val="20"/>
                <w:szCs w:val="20"/>
              </w:rPr>
            </w:pPr>
          </w:p>
          <w:p w14:paraId="2632D99D" w14:textId="77777777" w:rsidR="008E7DA5" w:rsidRDefault="008E7DA5" w:rsidP="00F92DEB">
            <w:pPr>
              <w:pStyle w:val="Default"/>
              <w:jc w:val="both"/>
              <w:rPr>
                <w:color w:val="auto"/>
                <w:sz w:val="20"/>
                <w:szCs w:val="20"/>
              </w:rPr>
            </w:pPr>
          </w:p>
          <w:p w14:paraId="49B3077B" w14:textId="77777777" w:rsidR="008E7DA5" w:rsidRDefault="008E7DA5" w:rsidP="00F92DEB">
            <w:pPr>
              <w:pStyle w:val="Default"/>
              <w:jc w:val="both"/>
              <w:rPr>
                <w:color w:val="auto"/>
                <w:sz w:val="20"/>
                <w:szCs w:val="20"/>
              </w:rPr>
            </w:pPr>
          </w:p>
          <w:p w14:paraId="5F56716A" w14:textId="77777777" w:rsidR="008E7DA5" w:rsidRDefault="008E7DA5" w:rsidP="00F92DEB">
            <w:pPr>
              <w:pStyle w:val="Default"/>
              <w:jc w:val="both"/>
              <w:rPr>
                <w:color w:val="auto"/>
                <w:sz w:val="20"/>
                <w:szCs w:val="20"/>
              </w:rPr>
            </w:pPr>
          </w:p>
          <w:p w14:paraId="384778C2" w14:textId="77777777" w:rsidR="008E7DA5" w:rsidRDefault="008E7DA5" w:rsidP="00F92DEB">
            <w:pPr>
              <w:pStyle w:val="Default"/>
              <w:jc w:val="both"/>
              <w:rPr>
                <w:color w:val="auto"/>
                <w:sz w:val="20"/>
                <w:szCs w:val="20"/>
              </w:rPr>
            </w:pPr>
          </w:p>
          <w:p w14:paraId="2BB54442" w14:textId="77777777" w:rsidR="008E7DA5" w:rsidRDefault="008E7DA5" w:rsidP="00F92DEB">
            <w:pPr>
              <w:pStyle w:val="Default"/>
              <w:jc w:val="both"/>
              <w:rPr>
                <w:color w:val="auto"/>
                <w:sz w:val="20"/>
                <w:szCs w:val="20"/>
              </w:rPr>
            </w:pPr>
          </w:p>
          <w:p w14:paraId="30684E9A" w14:textId="77777777" w:rsidR="008E7DA5" w:rsidRDefault="008E7DA5" w:rsidP="00F92DEB">
            <w:pPr>
              <w:pStyle w:val="Default"/>
              <w:jc w:val="both"/>
              <w:rPr>
                <w:color w:val="auto"/>
                <w:sz w:val="20"/>
                <w:szCs w:val="20"/>
              </w:rPr>
            </w:pPr>
          </w:p>
          <w:p w14:paraId="015D0DA5" w14:textId="77777777" w:rsidR="008E7DA5" w:rsidRDefault="008E7DA5" w:rsidP="00F92DEB">
            <w:pPr>
              <w:pStyle w:val="Default"/>
              <w:jc w:val="both"/>
              <w:rPr>
                <w:color w:val="auto"/>
                <w:sz w:val="20"/>
                <w:szCs w:val="20"/>
              </w:rPr>
            </w:pPr>
          </w:p>
          <w:p w14:paraId="7D242D32" w14:textId="77777777" w:rsidR="008E7DA5" w:rsidRDefault="008E7DA5" w:rsidP="00F92DEB">
            <w:pPr>
              <w:pStyle w:val="Default"/>
              <w:jc w:val="both"/>
              <w:rPr>
                <w:color w:val="auto"/>
                <w:sz w:val="20"/>
                <w:szCs w:val="20"/>
              </w:rPr>
            </w:pPr>
          </w:p>
          <w:p w14:paraId="06C418C2" w14:textId="77777777" w:rsidR="008E7DA5" w:rsidRDefault="008E7DA5" w:rsidP="00F92DEB">
            <w:pPr>
              <w:pStyle w:val="Default"/>
              <w:jc w:val="both"/>
              <w:rPr>
                <w:color w:val="auto"/>
                <w:sz w:val="20"/>
                <w:szCs w:val="20"/>
              </w:rPr>
            </w:pPr>
          </w:p>
          <w:p w14:paraId="2560BB87" w14:textId="77777777" w:rsidR="000E100A" w:rsidRDefault="000E100A" w:rsidP="00B53416">
            <w:pPr>
              <w:pStyle w:val="Default"/>
              <w:jc w:val="both"/>
              <w:rPr>
                <w:color w:val="auto"/>
                <w:sz w:val="20"/>
                <w:szCs w:val="20"/>
              </w:rPr>
            </w:pPr>
          </w:p>
          <w:p w14:paraId="53FD8D75" w14:textId="77777777" w:rsidR="00E27ABD" w:rsidRDefault="00E27ABD" w:rsidP="00B53416">
            <w:pPr>
              <w:pStyle w:val="Default"/>
              <w:jc w:val="both"/>
              <w:rPr>
                <w:color w:val="auto"/>
                <w:sz w:val="20"/>
                <w:szCs w:val="20"/>
              </w:rPr>
            </w:pPr>
          </w:p>
          <w:p w14:paraId="2341A2AF" w14:textId="77777777" w:rsidR="00E4288D" w:rsidRDefault="00E4288D" w:rsidP="00B53416">
            <w:pPr>
              <w:pStyle w:val="Default"/>
              <w:jc w:val="both"/>
              <w:rPr>
                <w:color w:val="auto"/>
                <w:sz w:val="20"/>
                <w:szCs w:val="20"/>
              </w:rPr>
            </w:pPr>
          </w:p>
          <w:p w14:paraId="456B36E1" w14:textId="77777777" w:rsidR="00E4288D" w:rsidRDefault="00E4288D" w:rsidP="00B53416">
            <w:pPr>
              <w:pStyle w:val="Default"/>
              <w:jc w:val="both"/>
              <w:rPr>
                <w:color w:val="auto"/>
                <w:sz w:val="20"/>
                <w:szCs w:val="20"/>
              </w:rPr>
            </w:pPr>
          </w:p>
          <w:p w14:paraId="56E12F76" w14:textId="77777777" w:rsidR="00E4288D" w:rsidRDefault="00E4288D" w:rsidP="00B53416">
            <w:pPr>
              <w:pStyle w:val="Default"/>
              <w:jc w:val="both"/>
              <w:rPr>
                <w:color w:val="auto"/>
                <w:sz w:val="20"/>
                <w:szCs w:val="20"/>
              </w:rPr>
            </w:pPr>
          </w:p>
          <w:p w14:paraId="07E9FE28" w14:textId="77777777" w:rsidR="00E4288D" w:rsidRDefault="00E4288D" w:rsidP="00B53416">
            <w:pPr>
              <w:pStyle w:val="Default"/>
              <w:jc w:val="both"/>
              <w:rPr>
                <w:color w:val="auto"/>
                <w:sz w:val="20"/>
                <w:szCs w:val="20"/>
              </w:rPr>
            </w:pPr>
          </w:p>
          <w:p w14:paraId="3F8B3989" w14:textId="77777777" w:rsidR="00603F0B" w:rsidRDefault="00D1093F" w:rsidP="00B53416">
            <w:pPr>
              <w:pStyle w:val="Default"/>
              <w:jc w:val="both"/>
              <w:rPr>
                <w:sz w:val="20"/>
                <w:szCs w:val="20"/>
              </w:rPr>
            </w:pPr>
            <w:r>
              <w:rPr>
                <w:color w:val="auto"/>
                <w:sz w:val="20"/>
                <w:szCs w:val="20"/>
              </w:rPr>
              <w:t>1</w:t>
            </w:r>
            <w:r w:rsidR="00B85330" w:rsidRPr="00B53416">
              <w:rPr>
                <w:color w:val="auto"/>
                <w:sz w:val="20"/>
                <w:szCs w:val="20"/>
              </w:rPr>
              <w:t xml:space="preserve">.1.2. </w:t>
            </w:r>
            <w:r w:rsidR="00B85330" w:rsidRPr="00B53416">
              <w:rPr>
                <w:sz w:val="20"/>
                <w:szCs w:val="20"/>
              </w:rPr>
              <w:t>Tiekėjas turi turėti bent vieną</w:t>
            </w:r>
            <w:r w:rsidR="00603F0B">
              <w:rPr>
                <w:sz w:val="20"/>
                <w:szCs w:val="20"/>
              </w:rPr>
              <w:t xml:space="preserve"> </w:t>
            </w:r>
            <w:r w:rsidR="00603F0B" w:rsidRPr="00AA3354">
              <w:t xml:space="preserve"> </w:t>
            </w:r>
            <w:r w:rsidR="00603F0B" w:rsidRPr="0082130B">
              <w:rPr>
                <w:strike/>
                <w:color w:val="FF0000"/>
                <w:sz w:val="20"/>
                <w:szCs w:val="20"/>
              </w:rPr>
              <w:t>bendrųjų statybos darbų ir</w:t>
            </w:r>
            <w:r w:rsidR="00603F0B" w:rsidRPr="0082130B">
              <w:rPr>
                <w:color w:val="FF0000"/>
                <w:sz w:val="20"/>
                <w:szCs w:val="20"/>
              </w:rPr>
              <w:t xml:space="preserve"> </w:t>
            </w:r>
            <w:r w:rsidR="00B85330" w:rsidRPr="0082130B">
              <w:rPr>
                <w:color w:val="FF0000"/>
                <w:sz w:val="20"/>
                <w:szCs w:val="20"/>
              </w:rPr>
              <w:t xml:space="preserve">   </w:t>
            </w:r>
            <w:r w:rsidR="00B85330" w:rsidRPr="00603F0B">
              <w:rPr>
                <w:sz w:val="20"/>
                <w:szCs w:val="20"/>
              </w:rPr>
              <w:t>specialiųjų statybos darbų vadovą</w:t>
            </w:r>
            <w:r w:rsidR="00033063" w:rsidRPr="00603F0B">
              <w:rPr>
                <w:sz w:val="20"/>
                <w:szCs w:val="20"/>
              </w:rPr>
              <w:t>,</w:t>
            </w:r>
            <w:r w:rsidR="00B85330" w:rsidRPr="00603F0B">
              <w:rPr>
                <w:sz w:val="20"/>
                <w:szCs w:val="20"/>
              </w:rPr>
              <w:t xml:space="preserve"> </w:t>
            </w:r>
            <w:r w:rsidR="00033063" w:rsidRPr="00603F0B">
              <w:rPr>
                <w:sz w:val="20"/>
                <w:szCs w:val="20"/>
              </w:rPr>
              <w:t xml:space="preserve">kuris turėtų </w:t>
            </w:r>
            <w:r w:rsidR="00B85330" w:rsidRPr="00603F0B">
              <w:rPr>
                <w:sz w:val="20"/>
                <w:szCs w:val="20"/>
              </w:rPr>
              <w:t xml:space="preserve">teisę eiti  </w:t>
            </w:r>
            <w:r w:rsidR="00B85330" w:rsidRPr="00603F0B">
              <w:rPr>
                <w:b/>
                <w:bCs/>
                <w:sz w:val="20"/>
                <w:szCs w:val="20"/>
              </w:rPr>
              <w:t xml:space="preserve">ypatingojo </w:t>
            </w:r>
            <w:r w:rsidR="00B85330" w:rsidRPr="00603F0B">
              <w:rPr>
                <w:sz w:val="20"/>
                <w:szCs w:val="20"/>
              </w:rPr>
              <w:t xml:space="preserve"> statinio</w:t>
            </w:r>
            <w:r w:rsidR="00603F0B">
              <w:rPr>
                <w:sz w:val="20"/>
                <w:szCs w:val="20"/>
              </w:rPr>
              <w:t>:</w:t>
            </w:r>
          </w:p>
          <w:p w14:paraId="6A49BC14" w14:textId="1461F1E2" w:rsidR="00603F0B" w:rsidRPr="00603F0B" w:rsidRDefault="00B85330" w:rsidP="00603F0B">
            <w:pPr>
              <w:pStyle w:val="Sraopastraipa"/>
              <w:tabs>
                <w:tab w:val="left" w:pos="385"/>
              </w:tabs>
              <w:autoSpaceDE w:val="0"/>
              <w:autoSpaceDN w:val="0"/>
              <w:adjustRightInd w:val="0"/>
              <w:ind w:left="244"/>
              <w:jc w:val="both"/>
              <w:rPr>
                <w:color w:val="000000"/>
              </w:rPr>
            </w:pPr>
            <w:r w:rsidRPr="00603F0B">
              <w:rPr>
                <w:b/>
                <w:bCs/>
              </w:rPr>
              <w:t xml:space="preserve"> </w:t>
            </w:r>
            <w:r w:rsidR="00603F0B" w:rsidRPr="00603F0B">
              <w:rPr>
                <w:b/>
                <w:bCs/>
              </w:rPr>
              <w:t>S</w:t>
            </w:r>
            <w:r w:rsidR="00033063" w:rsidRPr="00603F0B">
              <w:rPr>
                <w:b/>
                <w:bCs/>
              </w:rPr>
              <w:t>pecialiųjų</w:t>
            </w:r>
            <w:r w:rsidR="00033063" w:rsidRPr="00603F0B">
              <w:t xml:space="preserve"> statybos darbų vadovo pareigas </w:t>
            </w:r>
            <w:r w:rsidR="00B53416" w:rsidRPr="00603F0B">
              <w:t xml:space="preserve">specialiųjų </w:t>
            </w:r>
            <w:r w:rsidR="00033063" w:rsidRPr="00603F0B">
              <w:t xml:space="preserve">statybos </w:t>
            </w:r>
            <w:r w:rsidR="00B53416" w:rsidRPr="00603F0B">
              <w:t>darbų sritims:</w:t>
            </w:r>
            <w:r w:rsidR="00603F0B" w:rsidRPr="00603F0B">
              <w:rPr>
                <w:color w:val="000000"/>
              </w:rPr>
              <w:t xml:space="preserve"> statinio vandentiekio ir nuotekų šalinimo inžinerinių sistemų įrengimas;</w:t>
            </w:r>
          </w:p>
          <w:p w14:paraId="29C14267" w14:textId="77777777" w:rsidR="00603F0B" w:rsidRPr="00603F0B" w:rsidRDefault="00603F0B" w:rsidP="00603F0B">
            <w:pPr>
              <w:pStyle w:val="Sraopastraipa"/>
              <w:tabs>
                <w:tab w:val="left" w:pos="385"/>
              </w:tabs>
              <w:autoSpaceDE w:val="0"/>
              <w:autoSpaceDN w:val="0"/>
              <w:adjustRightInd w:val="0"/>
              <w:ind w:left="244"/>
              <w:jc w:val="both"/>
              <w:rPr>
                <w:color w:val="000000"/>
              </w:rPr>
            </w:pPr>
            <w:r w:rsidRPr="00603F0B">
              <w:rPr>
                <w:color w:val="000000"/>
              </w:rPr>
              <w:t>statinio šildymo, vėdinimo, oro kondicionavimo inžinerinių sistemų įrengimas;</w:t>
            </w:r>
          </w:p>
          <w:p w14:paraId="761D3BE9" w14:textId="77777777" w:rsidR="00603F0B" w:rsidRPr="00603F0B" w:rsidRDefault="00603F0B" w:rsidP="00603F0B">
            <w:pPr>
              <w:pStyle w:val="Sraopastraipa"/>
              <w:tabs>
                <w:tab w:val="left" w:pos="385"/>
              </w:tabs>
              <w:autoSpaceDE w:val="0"/>
              <w:autoSpaceDN w:val="0"/>
              <w:adjustRightInd w:val="0"/>
              <w:ind w:left="244"/>
              <w:jc w:val="both"/>
              <w:rPr>
                <w:color w:val="000000"/>
              </w:rPr>
            </w:pPr>
            <w:r w:rsidRPr="00603F0B">
              <w:rPr>
                <w:color w:val="000000"/>
              </w:rPr>
              <w:t xml:space="preserve"> elektrotechnikos darbai ; statinio apsauginės signalizacijos,  gaisrinės saugos inžinerinių sistemų įrengimas.</w:t>
            </w:r>
          </w:p>
          <w:p w14:paraId="478D90C5" w14:textId="6DEB82BC" w:rsidR="00603F0B" w:rsidRPr="0082130B" w:rsidRDefault="00603F0B" w:rsidP="00603F0B">
            <w:pPr>
              <w:pStyle w:val="Sraopastraipa"/>
              <w:tabs>
                <w:tab w:val="left" w:pos="385"/>
              </w:tabs>
              <w:autoSpaceDE w:val="0"/>
              <w:autoSpaceDN w:val="0"/>
              <w:adjustRightInd w:val="0"/>
              <w:ind w:left="244"/>
              <w:jc w:val="both"/>
              <w:rPr>
                <w:strike/>
                <w:color w:val="FF0000"/>
              </w:rPr>
            </w:pPr>
            <w:r w:rsidRPr="0082130B">
              <w:rPr>
                <w:b/>
                <w:bCs/>
                <w:strike/>
                <w:color w:val="FF0000"/>
              </w:rPr>
              <w:t>Bendrųjų</w:t>
            </w:r>
            <w:r w:rsidRPr="0082130B">
              <w:rPr>
                <w:strike/>
                <w:color w:val="FF0000"/>
              </w:rPr>
              <w:t xml:space="preserve">  statybos darbų vadovo pareigas  bendrųjų statybos darbų sritims:  statybinių konstrukcijų; apdailos darbai; kiti panašaus profilio darbai;</w:t>
            </w:r>
          </w:p>
          <w:p w14:paraId="36178C38" w14:textId="77777777" w:rsidR="00603F0B" w:rsidRDefault="00603F0B" w:rsidP="00B53416">
            <w:pPr>
              <w:pStyle w:val="Default"/>
              <w:jc w:val="both"/>
              <w:rPr>
                <w:sz w:val="20"/>
                <w:szCs w:val="20"/>
              </w:rPr>
            </w:pPr>
          </w:p>
          <w:p w14:paraId="68918DCE" w14:textId="77777777" w:rsidR="00A53B58" w:rsidRDefault="00A53B58" w:rsidP="00A53B58">
            <w:pPr>
              <w:pStyle w:val="Default"/>
              <w:jc w:val="both"/>
              <w:rPr>
                <w:b/>
                <w:bCs/>
                <w:sz w:val="20"/>
                <w:szCs w:val="20"/>
              </w:rPr>
            </w:pPr>
            <w:r w:rsidRPr="00D1093F">
              <w:rPr>
                <w:b/>
                <w:bCs/>
                <w:sz w:val="20"/>
                <w:szCs w:val="20"/>
              </w:rPr>
              <w:t xml:space="preserve">Objektas: </w:t>
            </w:r>
          </w:p>
          <w:p w14:paraId="32FA01C9" w14:textId="77777777" w:rsidR="00A53B58" w:rsidRDefault="00A53B58" w:rsidP="00A53B58">
            <w:pPr>
              <w:pStyle w:val="Default"/>
              <w:jc w:val="both"/>
              <w:rPr>
                <w:b/>
                <w:bCs/>
                <w:sz w:val="20"/>
                <w:szCs w:val="20"/>
              </w:rPr>
            </w:pPr>
            <w:r>
              <w:rPr>
                <w:b/>
                <w:bCs/>
                <w:sz w:val="20"/>
                <w:szCs w:val="20"/>
              </w:rPr>
              <w:t xml:space="preserve">Kategorija: </w:t>
            </w:r>
            <w:r w:rsidRPr="00D1093F">
              <w:rPr>
                <w:b/>
                <w:bCs/>
                <w:sz w:val="20"/>
                <w:szCs w:val="20"/>
              </w:rPr>
              <w:t>ypatingasis</w:t>
            </w:r>
            <w:r>
              <w:rPr>
                <w:b/>
                <w:bCs/>
                <w:sz w:val="20"/>
                <w:szCs w:val="20"/>
              </w:rPr>
              <w:t xml:space="preserve"> statinys, negyvenamieji pastatai;</w:t>
            </w:r>
          </w:p>
          <w:p w14:paraId="3C235B2E" w14:textId="77777777" w:rsidR="00A53B58" w:rsidRDefault="00A53B58" w:rsidP="00A53B58">
            <w:pPr>
              <w:pStyle w:val="Default"/>
              <w:jc w:val="both"/>
              <w:rPr>
                <w:b/>
                <w:bCs/>
                <w:sz w:val="20"/>
                <w:szCs w:val="20"/>
              </w:rPr>
            </w:pPr>
            <w:r>
              <w:rPr>
                <w:b/>
                <w:bCs/>
                <w:sz w:val="20"/>
                <w:szCs w:val="20"/>
              </w:rPr>
              <w:t>Statinio paskirtis: mokslo paskirties pastatas;</w:t>
            </w:r>
          </w:p>
          <w:p w14:paraId="6FA5A8B2" w14:textId="3BE8E3AE" w:rsidR="00D1093F" w:rsidRPr="0082130B" w:rsidRDefault="00A53B58" w:rsidP="00A53B58">
            <w:pPr>
              <w:pStyle w:val="Default"/>
              <w:jc w:val="both"/>
              <w:rPr>
                <w:bCs/>
                <w:strike/>
                <w:color w:val="FF0000"/>
                <w:sz w:val="20"/>
                <w:szCs w:val="20"/>
              </w:rPr>
            </w:pPr>
            <w:r w:rsidRPr="0082130B">
              <w:rPr>
                <w:b/>
                <w:bCs/>
                <w:strike/>
                <w:color w:val="FF0000"/>
                <w:sz w:val="20"/>
                <w:szCs w:val="20"/>
              </w:rPr>
              <w:lastRenderedPageBreak/>
              <w:t>Statybos rūšis: kapitalinis remontas.</w:t>
            </w:r>
          </w:p>
          <w:p w14:paraId="52FC807D" w14:textId="77777777" w:rsidR="00B53416" w:rsidRPr="008E7DA5" w:rsidRDefault="00B53416" w:rsidP="00B85330">
            <w:pPr>
              <w:pStyle w:val="Default"/>
              <w:jc w:val="both"/>
              <w:rPr>
                <w:color w:val="auto"/>
                <w:sz w:val="20"/>
                <w:szCs w:val="20"/>
              </w:rPr>
            </w:pPr>
          </w:p>
          <w:p w14:paraId="5977CE68" w14:textId="0BE69BB3" w:rsidR="00B85330" w:rsidRPr="008E7DA5" w:rsidRDefault="00B85330" w:rsidP="00B85330">
            <w:pPr>
              <w:pStyle w:val="Default"/>
              <w:jc w:val="both"/>
              <w:rPr>
                <w:color w:val="FF0000"/>
                <w:sz w:val="20"/>
                <w:szCs w:val="20"/>
              </w:rPr>
            </w:pPr>
            <w:r w:rsidRPr="008E7DA5">
              <w:rPr>
                <w:i/>
                <w:iCs/>
                <w:sz w:val="20"/>
                <w:szCs w:val="20"/>
              </w:rPr>
              <w:t xml:space="preserve">Specialistas gali būti siūlomas vienai ar kelioms pozicijoms, jei jis turi teisę ar kvalifikaciją pagal </w:t>
            </w:r>
            <w:r w:rsidR="00B53416">
              <w:rPr>
                <w:i/>
                <w:iCs/>
                <w:sz w:val="20"/>
                <w:szCs w:val="20"/>
              </w:rPr>
              <w:t>tuose</w:t>
            </w:r>
            <w:r w:rsidRPr="008E7DA5">
              <w:rPr>
                <w:i/>
                <w:iCs/>
                <w:sz w:val="20"/>
                <w:szCs w:val="20"/>
              </w:rPr>
              <w:t xml:space="preserve"> punkt</w:t>
            </w:r>
            <w:r w:rsidR="00B53416">
              <w:rPr>
                <w:i/>
                <w:iCs/>
                <w:sz w:val="20"/>
                <w:szCs w:val="20"/>
              </w:rPr>
              <w:t xml:space="preserve">uose </w:t>
            </w:r>
            <w:r w:rsidRPr="008E7DA5">
              <w:rPr>
                <w:i/>
                <w:iCs/>
                <w:sz w:val="20"/>
                <w:szCs w:val="20"/>
              </w:rPr>
              <w:t>nurodytus reikalavimus.</w:t>
            </w:r>
          </w:p>
          <w:p w14:paraId="42F0EBFA" w14:textId="61B1CA39" w:rsidR="00B85330" w:rsidRPr="008E7DA5" w:rsidRDefault="00B85330" w:rsidP="00B85330">
            <w:pPr>
              <w:autoSpaceDE w:val="0"/>
              <w:autoSpaceDN w:val="0"/>
              <w:adjustRightInd w:val="0"/>
              <w:contextualSpacing/>
            </w:pPr>
            <w:r w:rsidRPr="008E7DA5">
              <w:t xml:space="preserve"> </w:t>
            </w:r>
          </w:p>
        </w:tc>
        <w:tc>
          <w:tcPr>
            <w:tcW w:w="2133" w:type="pct"/>
            <w:tcBorders>
              <w:top w:val="single" w:sz="4" w:space="0" w:color="000000" w:themeColor="text1"/>
              <w:left w:val="single" w:sz="4" w:space="0" w:color="auto"/>
              <w:bottom w:val="single" w:sz="4" w:space="0" w:color="000000" w:themeColor="text1"/>
              <w:right w:val="single" w:sz="4" w:space="0" w:color="000000" w:themeColor="text1"/>
            </w:tcBorders>
          </w:tcPr>
          <w:p w14:paraId="3EB874E0" w14:textId="576FB4B5" w:rsidR="008E7DA5" w:rsidRDefault="008E7DA5" w:rsidP="008E7DA5">
            <w:pPr>
              <w:pStyle w:val="Sraopastraipa"/>
              <w:tabs>
                <w:tab w:val="left" w:pos="347"/>
                <w:tab w:val="left" w:pos="1665"/>
              </w:tabs>
              <w:ind w:left="34"/>
              <w:jc w:val="both"/>
            </w:pPr>
            <w:r w:rsidRPr="008E7DA5">
              <w:lastRenderedPageBreak/>
              <w:t xml:space="preserve">1) Tiekėjo ar jo įgalioto asmens parašu patvirtintas specialistų, kurie bus atsakingi už sutarties vykdymą, sąrašas, </w:t>
            </w:r>
            <w:r w:rsidR="00E27ABD">
              <w:t xml:space="preserve">priedas Nr. 8, </w:t>
            </w:r>
            <w:r w:rsidRPr="008E7DA5">
              <w:t>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r>
              <w:t>.</w:t>
            </w:r>
          </w:p>
          <w:p w14:paraId="73FEF8E1" w14:textId="77777777" w:rsidR="008E7DA5" w:rsidRDefault="008E7DA5" w:rsidP="008E7DA5">
            <w:pPr>
              <w:pStyle w:val="Sraopastraipa"/>
              <w:tabs>
                <w:tab w:val="left" w:pos="347"/>
                <w:tab w:val="left" w:pos="1665"/>
              </w:tabs>
              <w:ind w:left="34"/>
              <w:jc w:val="both"/>
            </w:pPr>
          </w:p>
          <w:p w14:paraId="7B8997A2" w14:textId="5D26E65B" w:rsidR="00B85330" w:rsidRPr="008E7DA5" w:rsidRDefault="008E7DA5" w:rsidP="00B85330">
            <w:pPr>
              <w:pStyle w:val="Default"/>
              <w:jc w:val="both"/>
              <w:rPr>
                <w:i/>
                <w:iCs/>
                <w:color w:val="auto"/>
                <w:sz w:val="20"/>
                <w:szCs w:val="20"/>
              </w:rPr>
            </w:pPr>
            <w:r>
              <w:rPr>
                <w:color w:val="auto"/>
                <w:sz w:val="20"/>
                <w:szCs w:val="20"/>
              </w:rPr>
              <w:t xml:space="preserve">2. </w:t>
            </w:r>
            <w:r w:rsidR="00B85330" w:rsidRPr="008E7DA5">
              <w:rPr>
                <w:color w:val="auto"/>
                <w:sz w:val="20"/>
                <w:szCs w:val="20"/>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00B85330" w:rsidRPr="008E7DA5">
              <w:rPr>
                <w:i/>
                <w:iCs/>
                <w:color w:val="auto"/>
                <w:sz w:val="20"/>
                <w:szCs w:val="20"/>
              </w:rPr>
              <w:t xml:space="preserve">. </w:t>
            </w:r>
          </w:p>
          <w:p w14:paraId="688B18FC" w14:textId="5052B617" w:rsidR="00B85330" w:rsidRPr="008E7DA5" w:rsidRDefault="00B85330" w:rsidP="00B85330">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/specialiųjų statybos darbų vadovo pareigas, pripažinus jų kilmės valstybėje turimą teisę eiti analogiškų statinių statybos vadovo /specialiųjų statybos darbų vadovo pareigas.</w:t>
            </w:r>
          </w:p>
          <w:p w14:paraId="3B4A748F" w14:textId="3F095CDB" w:rsidR="00B85330" w:rsidRDefault="00B85330" w:rsidP="00B85330">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16044DDB" w14:textId="77777777" w:rsidR="00E4288D" w:rsidRDefault="00E4288D" w:rsidP="00B85330">
            <w:pPr>
              <w:pStyle w:val="Default"/>
              <w:jc w:val="both"/>
              <w:rPr>
                <w:i/>
                <w:iCs/>
                <w:color w:val="auto"/>
                <w:sz w:val="20"/>
                <w:szCs w:val="20"/>
              </w:rPr>
            </w:pPr>
          </w:p>
          <w:p w14:paraId="67CC57C9" w14:textId="77777777" w:rsidR="00E4288D" w:rsidRPr="000E100A" w:rsidRDefault="00E4288D" w:rsidP="00E4288D">
            <w:pPr>
              <w:pStyle w:val="Default"/>
              <w:jc w:val="both"/>
              <w:rPr>
                <w:i/>
                <w:iCs/>
                <w:noProof/>
                <w:sz w:val="20"/>
                <w:szCs w:val="20"/>
              </w:rPr>
            </w:pPr>
            <w:r>
              <w:rPr>
                <w:i/>
                <w:iCs/>
                <w:noProof/>
                <w:sz w:val="20"/>
                <w:szCs w:val="20"/>
              </w:rPr>
              <w:t>T</w:t>
            </w:r>
            <w:r w:rsidRPr="004F5B89">
              <w:rPr>
                <w:i/>
                <w:iCs/>
                <w:noProof/>
                <w:sz w:val="20"/>
                <w:szCs w:val="20"/>
              </w:rPr>
              <w:t>eisės pripažinimo dokumentai turi būti gauti iki darbų pradžios</w:t>
            </w:r>
            <w:r>
              <w:rPr>
                <w:i/>
                <w:iCs/>
                <w:noProof/>
                <w:sz w:val="20"/>
                <w:szCs w:val="20"/>
              </w:rPr>
              <w:t>.</w:t>
            </w:r>
          </w:p>
          <w:p w14:paraId="26B423C1" w14:textId="77777777" w:rsidR="00E4288D" w:rsidRPr="008E7DA5" w:rsidRDefault="00E4288D" w:rsidP="00B85330">
            <w:pPr>
              <w:pStyle w:val="Default"/>
              <w:jc w:val="both"/>
              <w:rPr>
                <w:i/>
                <w:iCs/>
                <w:color w:val="auto"/>
                <w:sz w:val="20"/>
                <w:szCs w:val="20"/>
              </w:rPr>
            </w:pPr>
          </w:p>
          <w:p w14:paraId="2C9E9821" w14:textId="77777777" w:rsidR="008E7DA5" w:rsidRPr="008E7DA5" w:rsidRDefault="008E7DA5" w:rsidP="008E7DA5">
            <w:pPr>
              <w:jc w:val="both"/>
              <w:rPr>
                <w:rFonts w:eastAsia="Calibri"/>
              </w:rPr>
            </w:pPr>
            <w:r w:rsidRPr="008E7DA5">
              <w:t xml:space="preserve">3) </w:t>
            </w:r>
            <w:r w:rsidRPr="008E7DA5">
              <w:rPr>
                <w:rFonts w:eastAsia="Calibri"/>
              </w:rPr>
              <w:t xml:space="preserve">specialisto – </w:t>
            </w:r>
            <w:proofErr w:type="spellStart"/>
            <w:r w:rsidRPr="008E7DA5">
              <w:rPr>
                <w:rFonts w:eastAsia="Calibri"/>
              </w:rPr>
              <w:t>kvazisubtiekėjo</w:t>
            </w:r>
            <w:proofErr w:type="spellEnd"/>
            <w:r w:rsidRPr="008E7DA5">
              <w:rPr>
                <w:rFonts w:eastAsia="Calibri"/>
              </w:rPr>
              <w:t xml:space="preserve"> sutikimas atlikti sutartyje nurodytus darbus/paslaugas, jei jis dirba </w:t>
            </w:r>
            <w:r w:rsidRPr="008E7DA5">
              <w:rPr>
                <w:rFonts w:eastAsia="Calibri"/>
              </w:rPr>
              <w:lastRenderedPageBreak/>
              <w:t xml:space="preserve">kitoje įmonėje (ne tiekėjo ar ūkio subjekto, kurio pajėgumais tiekėjas remiasi, įmonėje) ir tiekėjo ar ūkio subjekto, kurio pajėgumais tiekėjas remiasi, patvirtinimas, kad laimėjęs konkursą, įdarbins šį </w:t>
            </w:r>
            <w:proofErr w:type="spellStart"/>
            <w:r w:rsidRPr="008E7DA5">
              <w:rPr>
                <w:rFonts w:eastAsia="Calibri"/>
              </w:rPr>
              <w:t>kvazisubtiekėją</w:t>
            </w:r>
            <w:proofErr w:type="spellEnd"/>
            <w:r w:rsidRPr="008E7DA5">
              <w:rPr>
                <w:rFonts w:eastAsia="Calibri"/>
              </w:rPr>
              <w:t xml:space="preserve"> (tik tuo atveju, jei šis specialistas nesiūlomas kaip ūkio subjektas, kurio pajėgumais tiekėjas remiasi).</w:t>
            </w:r>
          </w:p>
          <w:p w14:paraId="326652D7" w14:textId="77777777" w:rsidR="00B85330" w:rsidRPr="008E7DA5" w:rsidRDefault="00B85330" w:rsidP="00B85330">
            <w:pPr>
              <w:pStyle w:val="Default"/>
              <w:jc w:val="both"/>
              <w:rPr>
                <w:noProof/>
                <w:sz w:val="20"/>
                <w:szCs w:val="20"/>
              </w:rPr>
            </w:pPr>
          </w:p>
          <w:p w14:paraId="589A00A3" w14:textId="77777777" w:rsidR="00B85330" w:rsidRPr="000E100A" w:rsidRDefault="00B85330" w:rsidP="00B85330">
            <w:pPr>
              <w:pStyle w:val="Default"/>
              <w:jc w:val="both"/>
              <w:rPr>
                <w:i/>
                <w:iCs/>
                <w:noProof/>
                <w:sz w:val="20"/>
                <w:szCs w:val="20"/>
              </w:rPr>
            </w:pPr>
            <w:r w:rsidRPr="000E100A">
              <w:rPr>
                <w:i/>
                <w:iCs/>
                <w:noProof/>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p w14:paraId="3880C2E5" w14:textId="77777777" w:rsidR="000E100A" w:rsidRPr="000E100A" w:rsidRDefault="000E100A" w:rsidP="00B85330">
            <w:pPr>
              <w:pStyle w:val="Default"/>
              <w:jc w:val="both"/>
              <w:rPr>
                <w:i/>
                <w:iCs/>
                <w:noProof/>
                <w:sz w:val="20"/>
                <w:szCs w:val="20"/>
              </w:rPr>
            </w:pPr>
          </w:p>
          <w:p w14:paraId="27175FB5" w14:textId="20ADB164" w:rsidR="000E100A" w:rsidRDefault="000E100A" w:rsidP="000E100A">
            <w:pPr>
              <w:pStyle w:val="Sraopastraipa"/>
              <w:tabs>
                <w:tab w:val="left" w:pos="347"/>
                <w:tab w:val="left" w:pos="1665"/>
              </w:tabs>
              <w:ind w:left="34"/>
              <w:jc w:val="both"/>
            </w:pPr>
            <w:r w:rsidRPr="008E7DA5">
              <w:t>1) Tiekėjo ar jo įgalioto asmens parašu patvirtintas specialistų, kurie bus atsakingi už sutarties vykdymą, sąrašas</w:t>
            </w:r>
            <w:r w:rsidR="00E27ABD">
              <w:t>, priedas Nr. 8,</w:t>
            </w:r>
            <w:r w:rsidRPr="008E7DA5">
              <w:t xml:space="preserve">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r>
              <w:t>.</w:t>
            </w:r>
          </w:p>
          <w:p w14:paraId="22401EED" w14:textId="77777777" w:rsidR="000E100A" w:rsidRPr="008E7DA5" w:rsidRDefault="000E100A" w:rsidP="000E100A">
            <w:pPr>
              <w:pStyle w:val="Default"/>
              <w:jc w:val="both"/>
              <w:rPr>
                <w:i/>
                <w:iCs/>
                <w:color w:val="auto"/>
                <w:sz w:val="20"/>
                <w:szCs w:val="20"/>
              </w:rPr>
            </w:pPr>
            <w:r>
              <w:rPr>
                <w:color w:val="auto"/>
                <w:sz w:val="20"/>
                <w:szCs w:val="20"/>
              </w:rPr>
              <w:t xml:space="preserve">. </w:t>
            </w:r>
            <w:r w:rsidRPr="008E7DA5">
              <w:rPr>
                <w:color w:val="auto"/>
                <w:sz w:val="20"/>
                <w:szCs w:val="20"/>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8E7DA5">
              <w:rPr>
                <w:i/>
                <w:iCs/>
                <w:color w:val="auto"/>
                <w:sz w:val="20"/>
                <w:szCs w:val="20"/>
              </w:rPr>
              <w:t xml:space="preserve">. </w:t>
            </w:r>
          </w:p>
          <w:p w14:paraId="10EF1C9A" w14:textId="0C2810BE" w:rsidR="000E100A" w:rsidRPr="008E7DA5" w:rsidRDefault="000E100A" w:rsidP="000E100A">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/specialiųjų statybos darbų vadovo pareigas, pripažinus jų kilmės valstybėje turimą teisę eiti analogiškų statinių statybos vadovo /specialiųjų statybos darbų vadovo pareigas.</w:t>
            </w:r>
          </w:p>
          <w:p w14:paraId="402903C1" w14:textId="77777777" w:rsidR="000E100A" w:rsidRDefault="000E100A" w:rsidP="000E100A">
            <w:pPr>
              <w:pStyle w:val="Default"/>
              <w:jc w:val="both"/>
              <w:rPr>
                <w:i/>
                <w:iCs/>
                <w:color w:val="auto"/>
                <w:sz w:val="20"/>
                <w:szCs w:val="20"/>
              </w:rPr>
            </w:pPr>
            <w:r w:rsidRPr="008E7DA5">
              <w:rPr>
                <w:i/>
                <w:iCs/>
                <w:color w:val="auto"/>
                <w:sz w:val="20"/>
                <w:szCs w:val="20"/>
              </w:rPr>
              <w:t xml:space="preserve">  </w:t>
            </w:r>
            <w:r w:rsidRPr="008E7DA5">
              <w:rPr>
                <w:color w:val="auto"/>
                <w:sz w:val="20"/>
                <w:szCs w:val="20"/>
              </w:rPr>
              <w:t xml:space="preserve"> </w:t>
            </w:r>
            <w:r w:rsidRPr="008E7DA5">
              <w:rPr>
                <w:i/>
                <w:iCs/>
                <w:color w:val="auto"/>
                <w:sz w:val="20"/>
                <w:szCs w:val="20"/>
              </w:rPr>
              <w:t xml:space="preserve">Užsienio šalies specialisto* turimos kvalifikacijos patvirtinimo dokumentai Lietuvoje gali būti išduoti ir po pasiūlymų pateikimo datos, tačiau pačią teisę specialistas kilmės šalyje turi </w:t>
            </w:r>
            <w:r w:rsidRPr="008E7DA5">
              <w:rPr>
                <w:i/>
                <w:iCs/>
                <w:color w:val="auto"/>
                <w:sz w:val="20"/>
                <w:szCs w:val="20"/>
              </w:rPr>
              <w:lastRenderedPageBreak/>
              <w:t>būti įgijęs iki pasiūlymų pateikimo termino pabaigos.</w:t>
            </w:r>
          </w:p>
          <w:p w14:paraId="7009ECC8" w14:textId="77777777" w:rsidR="00E4288D" w:rsidRDefault="00E4288D" w:rsidP="000E100A">
            <w:pPr>
              <w:pStyle w:val="Default"/>
              <w:jc w:val="both"/>
              <w:rPr>
                <w:i/>
                <w:iCs/>
                <w:color w:val="auto"/>
                <w:sz w:val="20"/>
                <w:szCs w:val="20"/>
              </w:rPr>
            </w:pPr>
          </w:p>
          <w:p w14:paraId="6907AD3D" w14:textId="77777777" w:rsidR="00E4288D" w:rsidRDefault="00E4288D" w:rsidP="00E4288D">
            <w:pPr>
              <w:pStyle w:val="Default"/>
              <w:jc w:val="both"/>
              <w:rPr>
                <w:i/>
                <w:iCs/>
                <w:noProof/>
                <w:sz w:val="20"/>
                <w:szCs w:val="20"/>
              </w:rPr>
            </w:pPr>
            <w:r>
              <w:rPr>
                <w:i/>
                <w:iCs/>
                <w:noProof/>
                <w:sz w:val="20"/>
                <w:szCs w:val="20"/>
              </w:rPr>
              <w:t>T</w:t>
            </w:r>
            <w:r w:rsidRPr="004F5B89">
              <w:rPr>
                <w:i/>
                <w:iCs/>
                <w:noProof/>
                <w:sz w:val="20"/>
                <w:szCs w:val="20"/>
              </w:rPr>
              <w:t>eisės pripažinimo dokumentai turi būti gauti iki darbų pradžios</w:t>
            </w:r>
            <w:r>
              <w:rPr>
                <w:i/>
                <w:iCs/>
                <w:noProof/>
                <w:sz w:val="20"/>
                <w:szCs w:val="20"/>
              </w:rPr>
              <w:t>.</w:t>
            </w:r>
          </w:p>
          <w:p w14:paraId="5AC72138" w14:textId="77777777" w:rsidR="00E4288D" w:rsidRPr="000E100A" w:rsidRDefault="00E4288D" w:rsidP="00E4288D">
            <w:pPr>
              <w:pStyle w:val="Default"/>
              <w:jc w:val="both"/>
              <w:rPr>
                <w:i/>
                <w:iCs/>
                <w:noProof/>
                <w:sz w:val="20"/>
                <w:szCs w:val="20"/>
              </w:rPr>
            </w:pPr>
          </w:p>
          <w:p w14:paraId="0081EBB8" w14:textId="77777777" w:rsidR="000E100A" w:rsidRDefault="000E100A" w:rsidP="000E100A">
            <w:pPr>
              <w:jc w:val="both"/>
              <w:rPr>
                <w:rFonts w:eastAsia="Calibri"/>
              </w:rPr>
            </w:pPr>
            <w:r w:rsidRPr="008E7DA5">
              <w:t xml:space="preserve">3) </w:t>
            </w:r>
            <w:r w:rsidRPr="008E7DA5">
              <w:rPr>
                <w:rFonts w:eastAsia="Calibri"/>
              </w:rPr>
              <w:t xml:space="preserve">specialisto – </w:t>
            </w:r>
            <w:proofErr w:type="spellStart"/>
            <w:r w:rsidRPr="008E7DA5">
              <w:rPr>
                <w:rFonts w:eastAsia="Calibri"/>
              </w:rPr>
              <w:t>kvazisubtiekėjo</w:t>
            </w:r>
            <w:proofErr w:type="spellEnd"/>
            <w:r w:rsidRPr="008E7DA5">
              <w:rPr>
                <w:rFonts w:eastAsia="Calibri"/>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8E7DA5">
              <w:rPr>
                <w:rFonts w:eastAsia="Calibri"/>
              </w:rPr>
              <w:t>kvazisubtiekėją</w:t>
            </w:r>
            <w:proofErr w:type="spellEnd"/>
            <w:r w:rsidRPr="008E7DA5">
              <w:rPr>
                <w:rFonts w:eastAsia="Calibri"/>
              </w:rPr>
              <w:t xml:space="preserve"> (tik tuo atveju, jei šis specialistas nesiūlomas kaip ūkio subjektas, kurio pajėgumais tiekėjas remiasi).</w:t>
            </w:r>
          </w:p>
          <w:p w14:paraId="5E3ED5BD" w14:textId="77777777" w:rsidR="000E100A" w:rsidRDefault="000E100A" w:rsidP="000E100A">
            <w:pPr>
              <w:jc w:val="both"/>
              <w:rPr>
                <w:rFonts w:eastAsia="Calibri"/>
              </w:rPr>
            </w:pPr>
          </w:p>
          <w:p w14:paraId="680461B0" w14:textId="73F93D7E" w:rsidR="000E100A" w:rsidRDefault="000E100A" w:rsidP="000E100A">
            <w:pPr>
              <w:pStyle w:val="Default"/>
              <w:jc w:val="both"/>
              <w:rPr>
                <w:i/>
                <w:iCs/>
                <w:noProof/>
                <w:sz w:val="20"/>
                <w:szCs w:val="20"/>
              </w:rPr>
            </w:pPr>
            <w:r w:rsidRPr="000E100A">
              <w:rPr>
                <w:i/>
                <w:iCs/>
                <w:noProof/>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p w14:paraId="2F99B368" w14:textId="0C090347" w:rsidR="000E100A" w:rsidRPr="008E7DA5" w:rsidRDefault="000E100A" w:rsidP="00E4288D">
            <w:pPr>
              <w:pStyle w:val="Default"/>
              <w:jc w:val="both"/>
              <w:rPr>
                <w:noProof/>
                <w:sz w:val="20"/>
                <w:szCs w:val="20"/>
              </w:rPr>
            </w:pP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192E2" w14:textId="77777777" w:rsidR="00B85330" w:rsidRPr="008E7DA5" w:rsidRDefault="00B85330" w:rsidP="00B85330">
            <w:pPr>
              <w:autoSpaceDE w:val="0"/>
              <w:autoSpaceDN w:val="0"/>
              <w:adjustRightInd w:val="0"/>
              <w:jc w:val="both"/>
              <w:rPr>
                <w:i/>
                <w:iCs/>
                <w:noProof/>
              </w:rPr>
            </w:pPr>
            <w:r w:rsidRPr="008E7DA5">
              <w:rPr>
                <w:i/>
                <w:iCs/>
                <w:noProof/>
              </w:rPr>
              <w:lastRenderedPageBreak/>
              <w:t>1. jeigu pasiūlymą teikia ūkio subjektų grupė – reikalavimą turi atitikti ūkio subjektų grupės nario (-ių) specialistai, atsižvelgiant į jų prisiimamus įsipareigojimus pirkimo sutarčiai vykdyti;</w:t>
            </w:r>
          </w:p>
          <w:p w14:paraId="5B9CD306" w14:textId="77777777" w:rsidR="00B85330" w:rsidRPr="008E7DA5" w:rsidRDefault="00B85330" w:rsidP="00B85330">
            <w:pPr>
              <w:autoSpaceDE w:val="0"/>
              <w:autoSpaceDN w:val="0"/>
              <w:adjustRightInd w:val="0"/>
              <w:jc w:val="both"/>
              <w:rPr>
                <w:i/>
                <w:iCs/>
                <w:noProof/>
              </w:rPr>
            </w:pPr>
            <w:r w:rsidRPr="008E7DA5">
              <w:rPr>
                <w:i/>
                <w:iCs/>
                <w:noProof/>
              </w:rPr>
              <w:t>2. tiekėjas gali remtis kitų ūkio subjektų pajėgumais tik tuo atveju, jeigu tie subjektai (jų darbuotojai) patys vykdys tą pirkimo sutarties dalį, kuriai reikia jų turimų pajėgumų;</w:t>
            </w:r>
          </w:p>
          <w:p w14:paraId="2A586ED0" w14:textId="77777777" w:rsidR="00B85330" w:rsidRPr="008E7DA5" w:rsidRDefault="00B85330" w:rsidP="00B85330">
            <w:pPr>
              <w:autoSpaceDE w:val="0"/>
              <w:autoSpaceDN w:val="0"/>
              <w:adjustRightInd w:val="0"/>
              <w:jc w:val="both"/>
              <w:rPr>
                <w:i/>
                <w:iCs/>
                <w:noProof/>
              </w:rPr>
            </w:pPr>
            <w:r w:rsidRPr="008E7DA5">
              <w:rPr>
                <w:i/>
                <w:iCs/>
                <w:noProof/>
              </w:rPr>
              <w:t>3. subtiekėjai – jei tiekėjas (jo pasitelkiami specialistai) pats atitinka nustatytą reikalavimą, tačiau ketina pasitelkti subtiekėjus (jo specialistus), subtiekėjų specialistai privalo atitikti nustatytus</w:t>
            </w:r>
            <w:r w:rsidRPr="008E7DA5">
              <w:rPr>
                <w:b/>
                <w:bCs/>
                <w:i/>
                <w:iCs/>
                <w:noProof/>
              </w:rPr>
              <w:t> </w:t>
            </w:r>
            <w:r w:rsidRPr="008E7DA5">
              <w:rPr>
                <w:i/>
                <w:iCs/>
                <w:noProof/>
              </w:rPr>
              <w:t>reikalavimus, jeigu subtiekėjai (jų darbuotojai) patys vykdys tą pirkimo sutarties dalį, kuriai reikia nustatytos kvalifikacijos.</w:t>
            </w:r>
          </w:p>
          <w:p w14:paraId="0BBB6455" w14:textId="77777777" w:rsidR="00B85330" w:rsidRDefault="00B85330" w:rsidP="00B85330">
            <w:pPr>
              <w:spacing w:line="259" w:lineRule="auto"/>
              <w:jc w:val="both"/>
              <w:rPr>
                <w:color w:val="0070C0"/>
              </w:rPr>
            </w:pPr>
          </w:p>
          <w:p w14:paraId="672C8EDD" w14:textId="77777777" w:rsidR="000E100A" w:rsidRDefault="000E100A" w:rsidP="00B85330">
            <w:pPr>
              <w:spacing w:line="259" w:lineRule="auto"/>
              <w:jc w:val="both"/>
              <w:rPr>
                <w:color w:val="0070C0"/>
              </w:rPr>
            </w:pPr>
          </w:p>
          <w:p w14:paraId="294BD1EF" w14:textId="77777777" w:rsidR="000E100A" w:rsidRDefault="000E100A" w:rsidP="00B85330">
            <w:pPr>
              <w:spacing w:line="259" w:lineRule="auto"/>
              <w:jc w:val="both"/>
              <w:rPr>
                <w:color w:val="0070C0"/>
              </w:rPr>
            </w:pPr>
          </w:p>
          <w:p w14:paraId="05B6D68B" w14:textId="77777777" w:rsidR="000E100A" w:rsidRDefault="000E100A" w:rsidP="00B85330">
            <w:pPr>
              <w:spacing w:line="259" w:lineRule="auto"/>
              <w:jc w:val="both"/>
              <w:rPr>
                <w:color w:val="0070C0"/>
              </w:rPr>
            </w:pPr>
          </w:p>
          <w:p w14:paraId="12AB767F" w14:textId="77777777" w:rsidR="000E100A" w:rsidRDefault="000E100A" w:rsidP="00B85330">
            <w:pPr>
              <w:spacing w:line="259" w:lineRule="auto"/>
              <w:jc w:val="both"/>
              <w:rPr>
                <w:color w:val="0070C0"/>
              </w:rPr>
            </w:pPr>
          </w:p>
          <w:p w14:paraId="72E8FC30" w14:textId="77777777" w:rsidR="000E100A" w:rsidRDefault="000E100A" w:rsidP="00B85330">
            <w:pPr>
              <w:spacing w:line="259" w:lineRule="auto"/>
              <w:jc w:val="both"/>
              <w:rPr>
                <w:color w:val="0070C0"/>
              </w:rPr>
            </w:pPr>
          </w:p>
          <w:p w14:paraId="2FD7CD08" w14:textId="77777777" w:rsidR="000E100A" w:rsidRDefault="000E100A" w:rsidP="00B85330">
            <w:pPr>
              <w:spacing w:line="259" w:lineRule="auto"/>
              <w:jc w:val="both"/>
              <w:rPr>
                <w:color w:val="0070C0"/>
              </w:rPr>
            </w:pPr>
          </w:p>
          <w:p w14:paraId="5B647B97" w14:textId="77777777" w:rsidR="000E100A" w:rsidRDefault="000E100A" w:rsidP="00B85330">
            <w:pPr>
              <w:spacing w:line="259" w:lineRule="auto"/>
              <w:jc w:val="both"/>
              <w:rPr>
                <w:color w:val="0070C0"/>
              </w:rPr>
            </w:pPr>
          </w:p>
          <w:p w14:paraId="7466BA77" w14:textId="77777777" w:rsidR="000E100A" w:rsidRDefault="000E100A" w:rsidP="00B85330">
            <w:pPr>
              <w:spacing w:line="259" w:lineRule="auto"/>
              <w:jc w:val="both"/>
              <w:rPr>
                <w:color w:val="0070C0"/>
              </w:rPr>
            </w:pPr>
          </w:p>
          <w:p w14:paraId="0B281C3B" w14:textId="77777777" w:rsidR="000E100A" w:rsidRDefault="000E100A" w:rsidP="00B85330">
            <w:pPr>
              <w:spacing w:line="259" w:lineRule="auto"/>
              <w:jc w:val="both"/>
              <w:rPr>
                <w:color w:val="0070C0"/>
              </w:rPr>
            </w:pPr>
          </w:p>
          <w:p w14:paraId="668C471E" w14:textId="77777777" w:rsidR="000E100A" w:rsidRDefault="000E100A" w:rsidP="00B85330">
            <w:pPr>
              <w:spacing w:line="259" w:lineRule="auto"/>
              <w:jc w:val="both"/>
              <w:rPr>
                <w:color w:val="0070C0"/>
              </w:rPr>
            </w:pPr>
          </w:p>
          <w:p w14:paraId="14A9D214" w14:textId="77777777" w:rsidR="000E100A" w:rsidRDefault="000E100A" w:rsidP="00B85330">
            <w:pPr>
              <w:spacing w:line="259" w:lineRule="auto"/>
              <w:jc w:val="both"/>
              <w:rPr>
                <w:color w:val="0070C0"/>
              </w:rPr>
            </w:pPr>
          </w:p>
          <w:p w14:paraId="0FCD86FA" w14:textId="77777777" w:rsidR="000E100A" w:rsidRDefault="000E100A" w:rsidP="00B85330">
            <w:pPr>
              <w:spacing w:line="259" w:lineRule="auto"/>
              <w:jc w:val="both"/>
              <w:rPr>
                <w:color w:val="0070C0"/>
              </w:rPr>
            </w:pPr>
          </w:p>
          <w:p w14:paraId="0EDC3623" w14:textId="77777777" w:rsidR="000E100A" w:rsidRDefault="000E100A" w:rsidP="00B85330">
            <w:pPr>
              <w:spacing w:line="259" w:lineRule="auto"/>
              <w:jc w:val="both"/>
              <w:rPr>
                <w:color w:val="0070C0"/>
              </w:rPr>
            </w:pPr>
          </w:p>
          <w:p w14:paraId="21E7E962" w14:textId="77777777" w:rsidR="000E100A" w:rsidRDefault="000E100A" w:rsidP="00B85330">
            <w:pPr>
              <w:spacing w:line="259" w:lineRule="auto"/>
              <w:jc w:val="both"/>
              <w:rPr>
                <w:color w:val="0070C0"/>
              </w:rPr>
            </w:pPr>
          </w:p>
          <w:p w14:paraId="32F7CB9E" w14:textId="77777777" w:rsidR="000E100A" w:rsidRDefault="000E100A" w:rsidP="00B85330">
            <w:pPr>
              <w:spacing w:line="259" w:lineRule="auto"/>
              <w:jc w:val="both"/>
              <w:rPr>
                <w:color w:val="0070C0"/>
              </w:rPr>
            </w:pPr>
          </w:p>
          <w:p w14:paraId="4D6248E0" w14:textId="77777777" w:rsidR="000E100A" w:rsidRDefault="000E100A" w:rsidP="00B85330">
            <w:pPr>
              <w:spacing w:line="259" w:lineRule="auto"/>
              <w:jc w:val="both"/>
              <w:rPr>
                <w:color w:val="0070C0"/>
              </w:rPr>
            </w:pPr>
          </w:p>
          <w:p w14:paraId="692C0AE2" w14:textId="77777777" w:rsidR="000E100A" w:rsidRDefault="000E100A" w:rsidP="00B85330">
            <w:pPr>
              <w:spacing w:line="259" w:lineRule="auto"/>
              <w:jc w:val="both"/>
              <w:rPr>
                <w:color w:val="0070C0"/>
              </w:rPr>
            </w:pPr>
          </w:p>
          <w:p w14:paraId="7882961F" w14:textId="77777777" w:rsidR="000E100A" w:rsidRDefault="000E100A" w:rsidP="00B85330">
            <w:pPr>
              <w:spacing w:line="259" w:lineRule="auto"/>
              <w:jc w:val="both"/>
              <w:rPr>
                <w:color w:val="0070C0"/>
              </w:rPr>
            </w:pPr>
          </w:p>
          <w:p w14:paraId="01E66B90" w14:textId="77777777" w:rsidR="000E100A" w:rsidRDefault="000E100A" w:rsidP="00B85330">
            <w:pPr>
              <w:spacing w:line="259" w:lineRule="auto"/>
              <w:jc w:val="both"/>
              <w:rPr>
                <w:color w:val="0070C0"/>
              </w:rPr>
            </w:pPr>
          </w:p>
          <w:p w14:paraId="7D0385B3" w14:textId="77777777" w:rsidR="000E100A" w:rsidRDefault="000E100A" w:rsidP="00B85330">
            <w:pPr>
              <w:spacing w:line="259" w:lineRule="auto"/>
              <w:jc w:val="both"/>
              <w:rPr>
                <w:color w:val="0070C0"/>
              </w:rPr>
            </w:pPr>
          </w:p>
          <w:p w14:paraId="5E8BB4E7" w14:textId="77777777" w:rsidR="000E100A" w:rsidRDefault="000E100A" w:rsidP="00B85330">
            <w:pPr>
              <w:spacing w:line="259" w:lineRule="auto"/>
              <w:jc w:val="both"/>
              <w:rPr>
                <w:color w:val="0070C0"/>
              </w:rPr>
            </w:pPr>
          </w:p>
          <w:p w14:paraId="34587F9F" w14:textId="77777777" w:rsidR="000E100A" w:rsidRDefault="000E100A" w:rsidP="00B85330">
            <w:pPr>
              <w:spacing w:line="259" w:lineRule="auto"/>
              <w:jc w:val="both"/>
              <w:rPr>
                <w:color w:val="0070C0"/>
              </w:rPr>
            </w:pPr>
          </w:p>
          <w:p w14:paraId="180D6502" w14:textId="77777777" w:rsidR="000E100A" w:rsidRDefault="000E100A" w:rsidP="00B85330">
            <w:pPr>
              <w:spacing w:line="259" w:lineRule="auto"/>
              <w:jc w:val="both"/>
              <w:rPr>
                <w:color w:val="0070C0"/>
              </w:rPr>
            </w:pPr>
          </w:p>
          <w:p w14:paraId="0252567C" w14:textId="77777777" w:rsidR="000E100A" w:rsidRDefault="000E100A" w:rsidP="00B85330">
            <w:pPr>
              <w:spacing w:line="259" w:lineRule="auto"/>
              <w:jc w:val="both"/>
              <w:rPr>
                <w:color w:val="0070C0"/>
              </w:rPr>
            </w:pPr>
          </w:p>
          <w:p w14:paraId="5DC511B6" w14:textId="77777777" w:rsidR="000E100A" w:rsidRDefault="000E100A" w:rsidP="00B85330">
            <w:pPr>
              <w:spacing w:line="259" w:lineRule="auto"/>
              <w:jc w:val="both"/>
              <w:rPr>
                <w:color w:val="0070C0"/>
              </w:rPr>
            </w:pPr>
          </w:p>
          <w:p w14:paraId="397DE67D" w14:textId="77777777" w:rsidR="000E100A" w:rsidRDefault="000E100A" w:rsidP="00B85330">
            <w:pPr>
              <w:spacing w:line="259" w:lineRule="auto"/>
              <w:jc w:val="both"/>
              <w:rPr>
                <w:color w:val="0070C0"/>
              </w:rPr>
            </w:pPr>
          </w:p>
          <w:p w14:paraId="5369C18C" w14:textId="77777777" w:rsidR="000E100A" w:rsidRDefault="000E100A" w:rsidP="00B85330">
            <w:pPr>
              <w:spacing w:line="259" w:lineRule="auto"/>
              <w:jc w:val="both"/>
              <w:rPr>
                <w:color w:val="0070C0"/>
              </w:rPr>
            </w:pPr>
          </w:p>
          <w:p w14:paraId="0BF67722" w14:textId="77777777" w:rsidR="000E100A" w:rsidRDefault="000E100A" w:rsidP="00B85330">
            <w:pPr>
              <w:spacing w:line="259" w:lineRule="auto"/>
              <w:jc w:val="both"/>
              <w:rPr>
                <w:color w:val="0070C0"/>
              </w:rPr>
            </w:pPr>
          </w:p>
          <w:p w14:paraId="3B03A395" w14:textId="77777777" w:rsidR="000E100A" w:rsidRDefault="000E100A" w:rsidP="00B85330">
            <w:pPr>
              <w:spacing w:line="259" w:lineRule="auto"/>
              <w:jc w:val="both"/>
              <w:rPr>
                <w:color w:val="0070C0"/>
              </w:rPr>
            </w:pPr>
          </w:p>
          <w:p w14:paraId="4EE831A6" w14:textId="77777777" w:rsidR="000E100A" w:rsidRDefault="000E100A" w:rsidP="00B85330">
            <w:pPr>
              <w:spacing w:line="259" w:lineRule="auto"/>
              <w:jc w:val="both"/>
              <w:rPr>
                <w:color w:val="0070C0"/>
              </w:rPr>
            </w:pPr>
          </w:p>
          <w:p w14:paraId="3381B3DF" w14:textId="77777777" w:rsidR="00E4288D" w:rsidRDefault="00E4288D" w:rsidP="000E100A">
            <w:pPr>
              <w:autoSpaceDE w:val="0"/>
              <w:autoSpaceDN w:val="0"/>
              <w:adjustRightInd w:val="0"/>
              <w:jc w:val="both"/>
              <w:rPr>
                <w:i/>
                <w:iCs/>
                <w:noProof/>
              </w:rPr>
            </w:pPr>
          </w:p>
          <w:p w14:paraId="141449C8" w14:textId="77777777" w:rsidR="00E4288D" w:rsidRDefault="00E4288D" w:rsidP="000E100A">
            <w:pPr>
              <w:autoSpaceDE w:val="0"/>
              <w:autoSpaceDN w:val="0"/>
              <w:adjustRightInd w:val="0"/>
              <w:jc w:val="both"/>
              <w:rPr>
                <w:i/>
                <w:iCs/>
                <w:noProof/>
              </w:rPr>
            </w:pPr>
          </w:p>
          <w:p w14:paraId="04A1CEE1" w14:textId="77777777" w:rsidR="00E4288D" w:rsidRDefault="00E4288D" w:rsidP="000E100A">
            <w:pPr>
              <w:autoSpaceDE w:val="0"/>
              <w:autoSpaceDN w:val="0"/>
              <w:adjustRightInd w:val="0"/>
              <w:jc w:val="both"/>
              <w:rPr>
                <w:i/>
                <w:iCs/>
                <w:noProof/>
              </w:rPr>
            </w:pPr>
          </w:p>
          <w:p w14:paraId="2A397E0A" w14:textId="77777777" w:rsidR="00E4288D" w:rsidRDefault="00E4288D" w:rsidP="000E100A">
            <w:pPr>
              <w:autoSpaceDE w:val="0"/>
              <w:autoSpaceDN w:val="0"/>
              <w:adjustRightInd w:val="0"/>
              <w:jc w:val="both"/>
              <w:rPr>
                <w:i/>
                <w:iCs/>
                <w:noProof/>
              </w:rPr>
            </w:pPr>
          </w:p>
          <w:p w14:paraId="2AD7E097" w14:textId="77777777" w:rsidR="00E4288D" w:rsidRDefault="00E4288D" w:rsidP="000E100A">
            <w:pPr>
              <w:autoSpaceDE w:val="0"/>
              <w:autoSpaceDN w:val="0"/>
              <w:adjustRightInd w:val="0"/>
              <w:jc w:val="both"/>
              <w:rPr>
                <w:i/>
                <w:iCs/>
                <w:noProof/>
              </w:rPr>
            </w:pPr>
          </w:p>
          <w:p w14:paraId="3CC58C3D" w14:textId="7AA519B3" w:rsidR="000E100A" w:rsidRPr="008E7DA5" w:rsidRDefault="000E100A" w:rsidP="000E100A">
            <w:pPr>
              <w:autoSpaceDE w:val="0"/>
              <w:autoSpaceDN w:val="0"/>
              <w:adjustRightInd w:val="0"/>
              <w:jc w:val="both"/>
              <w:rPr>
                <w:i/>
                <w:iCs/>
                <w:noProof/>
              </w:rPr>
            </w:pPr>
            <w:r w:rsidRPr="008E7DA5">
              <w:rPr>
                <w:i/>
                <w:iCs/>
                <w:noProof/>
              </w:rPr>
              <w:t>1. jeigu pasiūlymą teikia ūkio subjektų grupė – reikalavimą turi atitikti ūkio subjektų grupės nario (-ių) specialistai, atsižvelgiant į jų prisiimamus įsipareigojimus pirkimo sutarčiai vykdyti;</w:t>
            </w:r>
          </w:p>
          <w:p w14:paraId="01A1DF53" w14:textId="77777777" w:rsidR="000E100A" w:rsidRPr="008E7DA5" w:rsidRDefault="000E100A" w:rsidP="000E100A">
            <w:pPr>
              <w:autoSpaceDE w:val="0"/>
              <w:autoSpaceDN w:val="0"/>
              <w:adjustRightInd w:val="0"/>
              <w:jc w:val="both"/>
              <w:rPr>
                <w:i/>
                <w:iCs/>
                <w:noProof/>
              </w:rPr>
            </w:pPr>
            <w:r w:rsidRPr="008E7DA5">
              <w:rPr>
                <w:i/>
                <w:iCs/>
                <w:noProof/>
              </w:rPr>
              <w:t>2. tiekėjas gali remtis kitų ūkio subjektų pajėgumais tik tuo atveju, jeigu tie subjektai (jų darbuotojai) patys vykdys tą pirkimo sutarties dalį, kuriai reikia jų turimų pajėgumų;</w:t>
            </w:r>
          </w:p>
          <w:p w14:paraId="3A011A7E" w14:textId="77777777" w:rsidR="000E100A" w:rsidRPr="008E7DA5" w:rsidRDefault="000E100A" w:rsidP="000E100A">
            <w:pPr>
              <w:autoSpaceDE w:val="0"/>
              <w:autoSpaceDN w:val="0"/>
              <w:adjustRightInd w:val="0"/>
              <w:jc w:val="both"/>
              <w:rPr>
                <w:i/>
                <w:iCs/>
                <w:noProof/>
              </w:rPr>
            </w:pPr>
            <w:r w:rsidRPr="008E7DA5">
              <w:rPr>
                <w:i/>
                <w:iCs/>
                <w:noProof/>
              </w:rPr>
              <w:t>3. subtiekėjai – jei tiekėjas (jo pasitelkiami specialistai) pats atitinka nustatytą reikalavimą, tačiau ketina pasitelkti subtiekėjus (jo specialistus), subtiekėjų specialistai privalo atitikti nustatytus</w:t>
            </w:r>
            <w:r w:rsidRPr="008E7DA5">
              <w:rPr>
                <w:b/>
                <w:bCs/>
                <w:i/>
                <w:iCs/>
                <w:noProof/>
              </w:rPr>
              <w:t> </w:t>
            </w:r>
            <w:r w:rsidRPr="008E7DA5">
              <w:rPr>
                <w:i/>
                <w:iCs/>
                <w:noProof/>
              </w:rPr>
              <w:t>reikalavimus, jeigu subtiekėjai (jų darbuotojai) patys vykdys tą pirkimo sutarties dalį, kuriai reikia nustatytos kvalifikacijos.</w:t>
            </w:r>
          </w:p>
          <w:p w14:paraId="3684719A" w14:textId="395C0F67" w:rsidR="000E100A" w:rsidRPr="008E7DA5" w:rsidRDefault="000E100A" w:rsidP="00B85330">
            <w:pPr>
              <w:spacing w:line="259" w:lineRule="auto"/>
              <w:jc w:val="both"/>
              <w:rPr>
                <w:color w:val="0070C0"/>
              </w:rPr>
            </w:pPr>
          </w:p>
        </w:tc>
      </w:tr>
      <w:tr w:rsidR="00B85330" w:rsidRPr="00C61D5A" w14:paraId="7C014C8B"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E389D" w14:textId="4C85B806" w:rsidR="00B85330" w:rsidRDefault="00D1093F" w:rsidP="00B85330">
            <w:pPr>
              <w:contextualSpacing/>
              <w:rPr>
                <w:rFonts w:eastAsiaTheme="minorHAnsi"/>
              </w:rPr>
            </w:pPr>
            <w:r>
              <w:rPr>
                <w:rFonts w:eastAsiaTheme="minorHAnsi"/>
              </w:rPr>
              <w:lastRenderedPageBreak/>
              <w:t>1</w:t>
            </w:r>
            <w:r w:rsidR="00B85330">
              <w:rPr>
                <w:rFonts w:eastAsiaTheme="minorHAnsi"/>
              </w:rPr>
              <w:t>.2.</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tcPr>
          <w:p w14:paraId="3F119A47" w14:textId="0DC0AE96" w:rsidR="00B85330" w:rsidRPr="00824BA3" w:rsidRDefault="00B85330" w:rsidP="00B85330">
            <w:pPr>
              <w:snapToGrid w:val="0"/>
              <w:rPr>
                <w:lang w:eastAsia="en-US"/>
              </w:rPr>
            </w:pPr>
            <w:r w:rsidRPr="00824BA3">
              <w:t>Tiekėjas turi turėti b</w:t>
            </w:r>
            <w:r w:rsidRPr="00824BA3">
              <w:rPr>
                <w:lang w:eastAsia="en-US"/>
              </w:rPr>
              <w:t>ent 1 (vieną) specialistą</w:t>
            </w:r>
          </w:p>
          <w:p w14:paraId="21587837" w14:textId="77777777" w:rsidR="00B85330" w:rsidRPr="00824BA3" w:rsidRDefault="00B85330" w:rsidP="00B85330">
            <w:pPr>
              <w:snapToGrid w:val="0"/>
              <w:rPr>
                <w:lang w:eastAsia="en-US"/>
              </w:rPr>
            </w:pPr>
            <w:r w:rsidRPr="00824BA3">
              <w:rPr>
                <w:lang w:eastAsia="en-US"/>
              </w:rPr>
              <w:t>turintį teisę Lietuvos</w:t>
            </w:r>
          </w:p>
          <w:p w14:paraId="5A088CAD" w14:textId="77777777" w:rsidR="00B85330" w:rsidRPr="00824BA3" w:rsidRDefault="00B85330" w:rsidP="00B85330">
            <w:pPr>
              <w:snapToGrid w:val="0"/>
              <w:rPr>
                <w:lang w:eastAsia="en-US"/>
              </w:rPr>
            </w:pPr>
            <w:r w:rsidRPr="00824BA3">
              <w:rPr>
                <w:lang w:eastAsia="en-US"/>
              </w:rPr>
              <w:t>Respublikos teisės aktų</w:t>
            </w:r>
          </w:p>
          <w:p w14:paraId="1509B99E" w14:textId="77777777" w:rsidR="00B85330" w:rsidRPr="00824BA3" w:rsidRDefault="00B85330" w:rsidP="00B85330">
            <w:pPr>
              <w:snapToGrid w:val="0"/>
              <w:rPr>
                <w:lang w:eastAsia="en-US"/>
              </w:rPr>
            </w:pPr>
            <w:r w:rsidRPr="00824BA3">
              <w:rPr>
                <w:lang w:eastAsia="en-US"/>
              </w:rPr>
              <w:t>nustatyta tvarka atlikti</w:t>
            </w:r>
          </w:p>
          <w:p w14:paraId="3122A409" w14:textId="77777777" w:rsidR="00B85330" w:rsidRPr="00824BA3" w:rsidRDefault="00B85330" w:rsidP="00B85330">
            <w:pPr>
              <w:snapToGrid w:val="0"/>
              <w:rPr>
                <w:lang w:eastAsia="en-US"/>
              </w:rPr>
            </w:pPr>
            <w:r w:rsidRPr="00824BA3">
              <w:rPr>
                <w:lang w:eastAsia="en-US"/>
              </w:rPr>
              <w:t>nekilnojamųjų daiktų kadastro</w:t>
            </w:r>
          </w:p>
          <w:p w14:paraId="4FEE9D00" w14:textId="44B59E7D" w:rsidR="00B85330" w:rsidRPr="00824BA3" w:rsidRDefault="00B85330" w:rsidP="00B85330">
            <w:pPr>
              <w:snapToGrid w:val="0"/>
              <w:rPr>
                <w:lang w:eastAsia="en-US"/>
              </w:rPr>
            </w:pPr>
            <w:r w:rsidRPr="00824BA3">
              <w:rPr>
                <w:lang w:eastAsia="en-US"/>
              </w:rPr>
              <w:t>duomenų nustatymo darbus</w:t>
            </w:r>
            <w:r>
              <w:rPr>
                <w:lang w:eastAsia="en-US"/>
              </w:rPr>
              <w:t>.</w:t>
            </w:r>
          </w:p>
        </w:tc>
        <w:tc>
          <w:tcPr>
            <w:tcW w:w="2133" w:type="pct"/>
            <w:tcBorders>
              <w:top w:val="single" w:sz="4" w:space="0" w:color="000000" w:themeColor="text1"/>
              <w:left w:val="single" w:sz="4" w:space="0" w:color="auto"/>
              <w:bottom w:val="single" w:sz="4" w:space="0" w:color="000000" w:themeColor="text1"/>
              <w:right w:val="single" w:sz="4" w:space="0" w:color="000000" w:themeColor="text1"/>
            </w:tcBorders>
          </w:tcPr>
          <w:p w14:paraId="48994366" w14:textId="77777777" w:rsidR="00B85330" w:rsidRPr="00824BA3" w:rsidRDefault="00B85330" w:rsidP="00B85330">
            <w:pPr>
              <w:jc w:val="both"/>
            </w:pPr>
            <w:r w:rsidRPr="00824BA3">
              <w:t xml:space="preserve">Nurodoma tinkamą dokumentą turinčio asmens pavardė ir pažymėjimo numeris. </w:t>
            </w:r>
          </w:p>
          <w:p w14:paraId="3ABB6DD5" w14:textId="77777777" w:rsidR="00B85330" w:rsidRPr="00824BA3" w:rsidRDefault="00B85330" w:rsidP="00B85330">
            <w:pPr>
              <w:jc w:val="both"/>
            </w:pPr>
          </w:p>
          <w:p w14:paraId="1009EB29" w14:textId="43714CAF" w:rsidR="00B85330" w:rsidRPr="00824BA3" w:rsidRDefault="00B85330" w:rsidP="00B85330">
            <w:pPr>
              <w:pStyle w:val="Default"/>
              <w:jc w:val="both"/>
              <w:rPr>
                <w:color w:val="auto"/>
                <w:sz w:val="20"/>
                <w:szCs w:val="20"/>
              </w:rPr>
            </w:pPr>
            <w:r w:rsidRPr="00824BA3">
              <w:rPr>
                <w:color w:val="auto"/>
                <w:sz w:val="20"/>
                <w:szCs w:val="20"/>
              </w:rPr>
              <w:t>(Perkančioji organizacija geodezininkų arba matininkų kvalifikacijos dokumentų registre patikrins nurodytą dokumentą)</w:t>
            </w: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558FF" w14:textId="77777777" w:rsidR="00B85330" w:rsidRPr="00824BA3" w:rsidRDefault="00B85330" w:rsidP="00B85330">
            <w:pPr>
              <w:tabs>
                <w:tab w:val="left" w:pos="175"/>
              </w:tabs>
              <w:jc w:val="both"/>
              <w:rPr>
                <w:rFonts w:eastAsiaTheme="minorHAnsi"/>
                <w:i/>
                <w:lang w:eastAsia="en-US"/>
              </w:rPr>
            </w:pPr>
            <w:r w:rsidRPr="00824BA3">
              <w:rPr>
                <w:rFonts w:eastAsiaTheme="minorHAnsi"/>
                <w:i/>
                <w:lang w:eastAsia="en-US"/>
              </w:rPr>
              <w:t>1) jeigu pasiūlymą teikia ūkio subjektų grupė – reikalavimą turi atitikti ūkio subjektų grupės nario (-</w:t>
            </w:r>
            <w:proofErr w:type="spellStart"/>
            <w:r w:rsidRPr="00824BA3">
              <w:rPr>
                <w:rFonts w:eastAsiaTheme="minorHAnsi"/>
                <w:i/>
                <w:lang w:eastAsia="en-US"/>
              </w:rPr>
              <w:t>ių</w:t>
            </w:r>
            <w:proofErr w:type="spellEnd"/>
            <w:r w:rsidRPr="00824BA3">
              <w:rPr>
                <w:rFonts w:eastAsiaTheme="minorHAnsi"/>
                <w:i/>
                <w:lang w:eastAsia="en-US"/>
              </w:rPr>
              <w:t>) specialistai, atsižvelgiant į jų prisiimamus įsipareigojimus pirkimo sutarčiai vykdyti;</w:t>
            </w:r>
          </w:p>
          <w:p w14:paraId="1533FB84" w14:textId="77777777" w:rsidR="00B85330" w:rsidRPr="00824BA3" w:rsidRDefault="00B85330" w:rsidP="00B85330">
            <w:pPr>
              <w:tabs>
                <w:tab w:val="left" w:pos="175"/>
              </w:tabs>
              <w:jc w:val="both"/>
              <w:rPr>
                <w:rFonts w:eastAsiaTheme="minorHAnsi"/>
                <w:i/>
                <w:lang w:eastAsia="en-US"/>
              </w:rPr>
            </w:pPr>
            <w:r w:rsidRPr="00824BA3">
              <w:rPr>
                <w:rFonts w:eastAsiaTheme="minorHAnsi"/>
                <w:i/>
                <w:lang w:eastAsia="en-US"/>
              </w:rPr>
              <w:t>2) tiekėjas gali remtis kitų ūkio subjektų pajėgumais tik tuo atveju, jeigu tie subjektai (jų darbuotojai) patys vykdys tą pirkimo sutarties dalį, kuriai reikia jų turimų pajėgumų;</w:t>
            </w:r>
          </w:p>
          <w:p w14:paraId="678F356C" w14:textId="0644B85F" w:rsidR="00B85330" w:rsidRPr="00C342D2" w:rsidRDefault="00B85330" w:rsidP="00B85330">
            <w:pPr>
              <w:tabs>
                <w:tab w:val="left" w:pos="175"/>
              </w:tabs>
              <w:jc w:val="both"/>
              <w:rPr>
                <w:rFonts w:eastAsiaTheme="minorHAnsi"/>
                <w:i/>
                <w:color w:val="000000"/>
                <w:lang w:eastAsia="en-US"/>
              </w:rPr>
            </w:pPr>
            <w:r w:rsidRPr="00824BA3">
              <w:rPr>
                <w:rFonts w:eastAsiaTheme="minorHAnsi"/>
                <w:i/>
              </w:rPr>
              <w:t>3) subtiekėjai – jei tiekėjas (jo pasitelkiami specialistai) pats atitinka nustatytą reikalavimą, tačiau ketina pasitelkti subtiekėjus (jo specialistus), subtiekėjų specialistai privalo atitikti nustatytus</w:t>
            </w:r>
            <w:r w:rsidRPr="00824BA3">
              <w:rPr>
                <w:rFonts w:eastAsiaTheme="minorHAnsi"/>
                <w:b/>
                <w:bCs/>
                <w:i/>
              </w:rPr>
              <w:t xml:space="preserve"> </w:t>
            </w:r>
            <w:r w:rsidRPr="00824BA3">
              <w:rPr>
                <w:rFonts w:eastAsiaTheme="minorHAnsi"/>
                <w:i/>
              </w:rPr>
              <w:t>reikalavimus, jeigu subtiekėjai (jų darbuotojai) patys vykdys tą pirkimo sutarties dalį, kuriai reikia nustatytos kvalifikacijos</w:t>
            </w:r>
          </w:p>
        </w:tc>
      </w:tr>
      <w:tr w:rsidR="00094631" w:rsidRPr="00C61D5A" w14:paraId="0B611C3C" w14:textId="77777777" w:rsidTr="00094631">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28BF3" w14:textId="2D498DB3" w:rsidR="00094631" w:rsidRPr="00094631" w:rsidRDefault="00094631" w:rsidP="00B85330">
            <w:pPr>
              <w:contextualSpacing/>
              <w:rPr>
                <w:rFonts w:eastAsiaTheme="minorHAnsi"/>
              </w:rPr>
            </w:pPr>
            <w:r w:rsidRPr="00094631">
              <w:rPr>
                <w:rFonts w:eastAsiaTheme="minorHAnsi"/>
              </w:rPr>
              <w:t>2.</w:t>
            </w:r>
          </w:p>
        </w:tc>
        <w:tc>
          <w:tcPr>
            <w:tcW w:w="467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74790" w14:textId="0BC63506" w:rsidR="00094631" w:rsidRPr="00094631" w:rsidRDefault="00094631" w:rsidP="00B85330">
            <w:pPr>
              <w:tabs>
                <w:tab w:val="left" w:pos="175"/>
              </w:tabs>
              <w:jc w:val="both"/>
              <w:rPr>
                <w:rFonts w:eastAsiaTheme="minorHAnsi"/>
                <w:i/>
                <w:lang w:eastAsia="en-US"/>
              </w:rPr>
            </w:pPr>
            <w:r w:rsidRPr="00094631">
              <w:rPr>
                <w:b/>
                <w:bCs/>
                <w:color w:val="000000"/>
              </w:rPr>
              <w:t>Teisė verstis veikla</w:t>
            </w:r>
          </w:p>
        </w:tc>
      </w:tr>
      <w:tr w:rsidR="00094631" w:rsidRPr="00C61D5A" w14:paraId="4828F123"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6F710" w14:textId="60D15FD4" w:rsidR="00094631" w:rsidRPr="00094631" w:rsidRDefault="00094631" w:rsidP="00B85330">
            <w:pPr>
              <w:contextualSpacing/>
              <w:rPr>
                <w:rFonts w:eastAsiaTheme="minorHAnsi"/>
              </w:rPr>
            </w:pPr>
            <w:r w:rsidRPr="00094631">
              <w:rPr>
                <w:rFonts w:eastAsiaTheme="minorHAnsi"/>
              </w:rPr>
              <w:t>2.1.</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tcPr>
          <w:p w14:paraId="36F5D471" w14:textId="77777777" w:rsidR="00094631" w:rsidRPr="00094631" w:rsidRDefault="00094631" w:rsidP="00094631">
            <w:pPr>
              <w:autoSpaceDE w:val="0"/>
              <w:autoSpaceDN w:val="0"/>
              <w:adjustRightInd w:val="0"/>
              <w:jc w:val="both"/>
              <w:rPr>
                <w:color w:val="000000"/>
              </w:rPr>
            </w:pPr>
            <w:r w:rsidRPr="00094631">
              <w:rPr>
                <w:color w:val="000000"/>
              </w:rPr>
              <w:t xml:space="preserve">Tiekėjas turi turėti teisę būti </w:t>
            </w:r>
            <w:r w:rsidRPr="00094631">
              <w:rPr>
                <w:b/>
                <w:bCs/>
                <w:color w:val="000000"/>
              </w:rPr>
              <w:t>ypatingojo</w:t>
            </w:r>
            <w:r w:rsidRPr="00094631">
              <w:rPr>
                <w:color w:val="000000"/>
              </w:rPr>
              <w:t xml:space="preserve"> statinio statybos rangovu statinių grupėje – negyvenamieji pastatai (mokslo paskirties pastatai)*.</w:t>
            </w:r>
          </w:p>
          <w:p w14:paraId="0FE3C626" w14:textId="77777777" w:rsidR="00094631" w:rsidRPr="00094631" w:rsidRDefault="00094631" w:rsidP="00094631">
            <w:pPr>
              <w:autoSpaceDE w:val="0"/>
              <w:autoSpaceDN w:val="0"/>
              <w:adjustRightInd w:val="0"/>
              <w:jc w:val="both"/>
              <w:rPr>
                <w:b/>
                <w:bCs/>
                <w:color w:val="000000"/>
              </w:rPr>
            </w:pPr>
            <w:r w:rsidRPr="00094631">
              <w:rPr>
                <w:b/>
                <w:bCs/>
                <w:color w:val="000000"/>
              </w:rPr>
              <w:t>Statybos darbų sritys**:</w:t>
            </w:r>
          </w:p>
          <w:p w14:paraId="30356424" w14:textId="77777777" w:rsidR="00094631" w:rsidRPr="00094631" w:rsidRDefault="00094631" w:rsidP="00094631">
            <w:pPr>
              <w:pStyle w:val="Sraopastraipa"/>
              <w:numPr>
                <w:ilvl w:val="0"/>
                <w:numId w:val="17"/>
              </w:numPr>
              <w:tabs>
                <w:tab w:val="left" w:pos="385"/>
              </w:tabs>
              <w:autoSpaceDE w:val="0"/>
              <w:autoSpaceDN w:val="0"/>
              <w:adjustRightInd w:val="0"/>
              <w:ind w:left="0" w:firstLine="244"/>
              <w:jc w:val="both"/>
              <w:rPr>
                <w:color w:val="000000"/>
              </w:rPr>
            </w:pPr>
            <w:r w:rsidRPr="00094631">
              <w:rPr>
                <w:color w:val="000000"/>
              </w:rPr>
              <w:lastRenderedPageBreak/>
              <w:t>bendrieji statybos darbai: statybinių konstrukcijų; apdailos darbai; kiti panašaus profilio darbai;</w:t>
            </w:r>
          </w:p>
          <w:p w14:paraId="0B4F85BC" w14:textId="77777777" w:rsidR="00094631" w:rsidRPr="00094631" w:rsidRDefault="00094631" w:rsidP="00094631">
            <w:pPr>
              <w:pStyle w:val="Sraopastraipa"/>
              <w:numPr>
                <w:ilvl w:val="0"/>
                <w:numId w:val="17"/>
              </w:numPr>
              <w:tabs>
                <w:tab w:val="left" w:pos="385"/>
              </w:tabs>
              <w:autoSpaceDE w:val="0"/>
              <w:autoSpaceDN w:val="0"/>
              <w:adjustRightInd w:val="0"/>
              <w:ind w:left="0" w:firstLine="244"/>
              <w:jc w:val="both"/>
              <w:rPr>
                <w:color w:val="000000"/>
              </w:rPr>
            </w:pPr>
            <w:r w:rsidRPr="00094631">
              <w:rPr>
                <w:color w:val="000000"/>
              </w:rPr>
              <w:t xml:space="preserve">specialieji statybos darbai: </w:t>
            </w:r>
          </w:p>
          <w:p w14:paraId="04CA29CF" w14:textId="77777777" w:rsidR="00094631" w:rsidRPr="00094631" w:rsidRDefault="00094631" w:rsidP="00094631">
            <w:pPr>
              <w:pStyle w:val="Sraopastraipa"/>
              <w:tabs>
                <w:tab w:val="left" w:pos="385"/>
              </w:tabs>
              <w:autoSpaceDE w:val="0"/>
              <w:autoSpaceDN w:val="0"/>
              <w:adjustRightInd w:val="0"/>
              <w:ind w:left="244"/>
              <w:jc w:val="both"/>
              <w:rPr>
                <w:color w:val="000000"/>
              </w:rPr>
            </w:pPr>
            <w:r w:rsidRPr="00094631">
              <w:rPr>
                <w:color w:val="000000"/>
              </w:rPr>
              <w:t>statinio vandentiekio ir nuotekų šalinimo inžinerinių sistemų įrengimas;</w:t>
            </w:r>
          </w:p>
          <w:p w14:paraId="5AB299A1" w14:textId="77777777" w:rsidR="00094631" w:rsidRPr="00094631" w:rsidRDefault="00094631" w:rsidP="00094631">
            <w:pPr>
              <w:pStyle w:val="Sraopastraipa"/>
              <w:tabs>
                <w:tab w:val="left" w:pos="385"/>
              </w:tabs>
              <w:autoSpaceDE w:val="0"/>
              <w:autoSpaceDN w:val="0"/>
              <w:adjustRightInd w:val="0"/>
              <w:ind w:left="244"/>
              <w:jc w:val="both"/>
              <w:rPr>
                <w:color w:val="000000"/>
              </w:rPr>
            </w:pPr>
            <w:r w:rsidRPr="00094631">
              <w:rPr>
                <w:color w:val="000000"/>
              </w:rPr>
              <w:t>statinio šildymo, vėdinimo, oro kondicionavimo inžinerinių sistemų įrengimas; elektrotechnikos darbai ; statinio apsauginės signalizacijos,  gaisrinės saugos inžinerinių sistemų įrengimas.</w:t>
            </w:r>
          </w:p>
          <w:p w14:paraId="10BC8E82" w14:textId="77777777" w:rsidR="00094631" w:rsidRPr="00094631" w:rsidRDefault="00094631" w:rsidP="00094631">
            <w:pPr>
              <w:pStyle w:val="Sraopastraipa"/>
              <w:tabs>
                <w:tab w:val="left" w:pos="385"/>
              </w:tabs>
              <w:ind w:left="0" w:firstLine="244"/>
              <w:jc w:val="both"/>
              <w:rPr>
                <w:i/>
                <w:iCs/>
                <w:color w:val="000000"/>
              </w:rPr>
            </w:pPr>
            <w:r w:rsidRPr="00094631">
              <w:rPr>
                <w:i/>
                <w:iCs/>
                <w:color w:val="000000"/>
              </w:rPr>
              <w:t xml:space="preserve">Teisinis pagrindas: Lietuvos respublikos Statybos įstatymo 18 str. 2 d. </w:t>
            </w:r>
          </w:p>
          <w:p w14:paraId="2CB3BC9D" w14:textId="77777777" w:rsidR="00094631" w:rsidRPr="00094631" w:rsidRDefault="00094631" w:rsidP="00094631">
            <w:pPr>
              <w:pStyle w:val="Puslapioinaostekstas"/>
              <w:jc w:val="both"/>
              <w:rPr>
                <w:i/>
                <w:iCs/>
              </w:rPr>
            </w:pPr>
            <w:r w:rsidRPr="00094631">
              <w:rPr>
                <w:i/>
                <w:iCs/>
              </w:rPr>
              <w:t>* Jei atitiktį reikalavimams įrodančiuose dokumentuose yra nurodyta visa reikalaujama statinių grupė (neišskirti/nenurodyti pogrupiai) arba nurodytas konkretus pogrupis, atitinkantis nurodytą kvalifikacijos reikalavime, - tokie dokumentai yra tinkami.</w:t>
            </w:r>
          </w:p>
          <w:p w14:paraId="06578D09" w14:textId="77777777" w:rsidR="00094631" w:rsidRPr="00094631" w:rsidRDefault="00094631" w:rsidP="00094631">
            <w:pPr>
              <w:pStyle w:val="Puslapioinaostekstas"/>
              <w:jc w:val="both"/>
              <w:rPr>
                <w:i/>
                <w:iCs/>
              </w:rPr>
            </w:pPr>
            <w:r w:rsidRPr="00094631">
              <w:rPr>
                <w:i/>
                <w:iCs/>
              </w:rPr>
              <w:t>** Jei atitiktį reikalavimams įrodančiuose dokumentuose yra nurodyta visa reikalaujama statybos darbų sritis (neišskirti/nenurodyti pogrupiai) arba nurodytas konkretus pogrupis, atitinkantis nurodytą kvalifikacijos reikalavime, - tokie dokumentai yra tinkami.</w:t>
            </w:r>
          </w:p>
          <w:p w14:paraId="40E0F1E3" w14:textId="77777777" w:rsidR="00094631" w:rsidRPr="00094631" w:rsidRDefault="00094631" w:rsidP="00B85330">
            <w:pPr>
              <w:snapToGrid w:val="0"/>
            </w:pPr>
          </w:p>
        </w:tc>
        <w:tc>
          <w:tcPr>
            <w:tcW w:w="2133" w:type="pct"/>
            <w:tcBorders>
              <w:top w:val="single" w:sz="4" w:space="0" w:color="000000" w:themeColor="text1"/>
              <w:left w:val="single" w:sz="4" w:space="0" w:color="auto"/>
              <w:bottom w:val="single" w:sz="4" w:space="0" w:color="000000" w:themeColor="text1"/>
              <w:right w:val="single" w:sz="4" w:space="0" w:color="000000" w:themeColor="text1"/>
            </w:tcBorders>
          </w:tcPr>
          <w:p w14:paraId="6C4BF2B0" w14:textId="77777777" w:rsidR="00094631" w:rsidRPr="00094631" w:rsidRDefault="00094631" w:rsidP="00094631">
            <w:pPr>
              <w:jc w:val="both"/>
              <w:rPr>
                <w:rFonts w:eastAsia="Arial"/>
              </w:rPr>
            </w:pPr>
            <w:r w:rsidRPr="00094631">
              <w:rPr>
                <w:rFonts w:eastAsia="Arial"/>
              </w:rPr>
              <w:lastRenderedPageBreak/>
              <w:t>Pateikiama kvalifikacijos atestato skaitmeninė kopija arba kvalifikacijos atestato numeris.</w:t>
            </w:r>
          </w:p>
          <w:p w14:paraId="38AA316A" w14:textId="77777777" w:rsidR="00094631" w:rsidRPr="00094631" w:rsidRDefault="00094631" w:rsidP="00094631">
            <w:pPr>
              <w:jc w:val="both"/>
              <w:rPr>
                <w:rFonts w:eastAsia="Arial"/>
              </w:rPr>
            </w:pPr>
            <w:r w:rsidRPr="00094631">
              <w:rPr>
                <w:rFonts w:eastAsia="Arial"/>
              </w:rPr>
              <w:t>Pirkimo vykdytojas, naudodamasis viešosios įstaigos  Statybos sektoriaus vystymo agentūros (https://www.ssva.lt/cms/registrai) duomenų registrais patikrins atitiktį nustatytam reikalavimui.</w:t>
            </w:r>
          </w:p>
          <w:p w14:paraId="74368380" w14:textId="77777777" w:rsidR="00094631" w:rsidRPr="00094631" w:rsidRDefault="00094631" w:rsidP="00094631">
            <w:pPr>
              <w:jc w:val="both"/>
              <w:rPr>
                <w:rFonts w:eastAsia="Arial"/>
              </w:rPr>
            </w:pPr>
            <w:r w:rsidRPr="00094631">
              <w:rPr>
                <w:rFonts w:eastAsia="Arial"/>
              </w:rPr>
              <w:lastRenderedPageBreak/>
              <w:t>Užsienio valstybės tiekėjas</w:t>
            </w:r>
            <w:r w:rsidRPr="00094631">
              <w:t>*</w:t>
            </w:r>
            <w:r w:rsidRPr="00094631">
              <w:rPr>
                <w:rFonts w:eastAsia="Arial"/>
              </w:rPr>
              <w:t xml:space="preserve"> pateikia profesinių ar veiklos registrų tvarkytojų, valstybės įgaliotų institucijų pažymas, kaip yra nustatyta toje valstybėje narėje, kurioje jis registruotas, ar priesaikos deklaraciją, liudijančią tiekėjo teisę būti ypatingojo statinio negyvenamieji pastatai (pogrupis: mokslo   paskirties pastatai) statybos rangovu.</w:t>
            </w:r>
          </w:p>
          <w:p w14:paraId="6A5FB717" w14:textId="77777777" w:rsidR="00094631" w:rsidRPr="00094631" w:rsidRDefault="00094631" w:rsidP="00094631">
            <w:pPr>
              <w:jc w:val="both"/>
              <w:rPr>
                <w:rFonts w:eastAsia="Arial"/>
              </w:rPr>
            </w:pPr>
          </w:p>
          <w:p w14:paraId="74FFD547" w14:textId="77777777" w:rsidR="00094631" w:rsidRPr="00094631" w:rsidRDefault="00094631" w:rsidP="00094631">
            <w:pPr>
              <w:pStyle w:val="Default"/>
              <w:jc w:val="both"/>
              <w:rPr>
                <w:sz w:val="20"/>
                <w:szCs w:val="20"/>
              </w:rPr>
            </w:pPr>
            <w:r w:rsidRPr="00094631">
              <w:rPr>
                <w:sz w:val="20"/>
                <w:szCs w:val="20"/>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15A60287" w14:textId="77777777" w:rsidR="00094631" w:rsidRPr="00094631" w:rsidRDefault="00094631" w:rsidP="00094631">
            <w:pPr>
              <w:pStyle w:val="Default"/>
              <w:jc w:val="both"/>
              <w:rPr>
                <w:sz w:val="20"/>
                <w:szCs w:val="20"/>
              </w:rPr>
            </w:pPr>
          </w:p>
          <w:p w14:paraId="1CBBA0BB" w14:textId="77777777" w:rsidR="00094631" w:rsidRPr="00094631" w:rsidRDefault="00094631" w:rsidP="00094631">
            <w:pPr>
              <w:pStyle w:val="Default"/>
              <w:jc w:val="both"/>
              <w:rPr>
                <w:sz w:val="20"/>
                <w:szCs w:val="20"/>
              </w:rPr>
            </w:pPr>
            <w:r w:rsidRPr="00094631">
              <w:rPr>
                <w:sz w:val="20"/>
                <w:szCs w:val="20"/>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p>
          <w:p w14:paraId="6511D570" w14:textId="77777777" w:rsidR="00094631" w:rsidRPr="00094631" w:rsidRDefault="00094631" w:rsidP="00094631">
            <w:pPr>
              <w:pStyle w:val="Default"/>
              <w:jc w:val="both"/>
              <w:rPr>
                <w:sz w:val="20"/>
                <w:szCs w:val="20"/>
              </w:rPr>
            </w:pPr>
            <w:r w:rsidRPr="00094631">
              <w:rPr>
                <w:sz w:val="20"/>
                <w:szCs w:val="20"/>
              </w:rPr>
              <w:t xml:space="preserve">Teisės pripažinimo dokumentai turi būti gauti, iki pirkimo sutarties pasirašymo. </w:t>
            </w:r>
          </w:p>
          <w:p w14:paraId="783609AB" w14:textId="77777777" w:rsidR="00094631" w:rsidRPr="00094631" w:rsidRDefault="00094631" w:rsidP="00094631">
            <w:pPr>
              <w:jc w:val="both"/>
              <w:rPr>
                <w:color w:val="1F487C"/>
              </w:rPr>
            </w:pPr>
            <w:r w:rsidRPr="00094631">
              <w:t xml:space="preserve">Pirkimo vykdytojas informaciją apie išduotus kvalifikacijos dokumentus pasitikrina SSVA registruose </w:t>
            </w:r>
            <w:r w:rsidRPr="00094631">
              <w:rPr>
                <w:color w:val="1F487C"/>
              </w:rPr>
              <w:t xml:space="preserve">https://www.ssva.lt/cms/registrai </w:t>
            </w:r>
          </w:p>
          <w:p w14:paraId="4C1DD91C" w14:textId="77777777" w:rsidR="00094631" w:rsidRPr="00094631" w:rsidRDefault="00094631" w:rsidP="00094631">
            <w:pPr>
              <w:pStyle w:val="Default"/>
              <w:rPr>
                <w:b/>
                <w:bCs/>
                <w:sz w:val="20"/>
                <w:szCs w:val="20"/>
              </w:rPr>
            </w:pPr>
          </w:p>
          <w:p w14:paraId="301EE7E8" w14:textId="77777777" w:rsidR="00094631" w:rsidRPr="00094631" w:rsidRDefault="00094631" w:rsidP="00094631">
            <w:pPr>
              <w:pStyle w:val="Default"/>
              <w:jc w:val="both"/>
              <w:rPr>
                <w:i/>
                <w:iCs/>
                <w:sz w:val="20"/>
                <w:szCs w:val="20"/>
              </w:rPr>
            </w:pPr>
            <w:r w:rsidRPr="00094631">
              <w:rPr>
                <w:b/>
                <w:bCs/>
                <w:i/>
                <w:iCs/>
                <w:sz w:val="20"/>
                <w:szCs w:val="20"/>
              </w:rPr>
              <w:t>*</w:t>
            </w:r>
            <w:r w:rsidRPr="00094631">
              <w:rPr>
                <w:i/>
                <w:iCs/>
                <w:sz w:val="20"/>
                <w:szCs w:val="20"/>
              </w:rPr>
              <w:t>Užsienio šalies tiekėjai</w:t>
            </w:r>
            <w:r w:rsidRPr="00094631">
              <w:rPr>
                <w:b/>
                <w:bCs/>
                <w:i/>
                <w:iCs/>
                <w:sz w:val="20"/>
                <w:szCs w:val="20"/>
              </w:rPr>
              <w:t xml:space="preserve"> </w:t>
            </w:r>
            <w:r w:rsidRPr="00094631">
              <w:rPr>
                <w:i/>
                <w:iCs/>
                <w:sz w:val="20"/>
                <w:szCs w:val="20"/>
              </w:rPr>
              <w:t>–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2CB375DD" w14:textId="77777777" w:rsidR="00094631" w:rsidRPr="00094631" w:rsidRDefault="00094631" w:rsidP="00094631">
            <w:pPr>
              <w:pStyle w:val="Default"/>
              <w:jc w:val="both"/>
              <w:rPr>
                <w:i/>
                <w:iCs/>
                <w:sz w:val="20"/>
                <w:szCs w:val="20"/>
              </w:rPr>
            </w:pPr>
            <w:r w:rsidRPr="00094631">
              <w:rPr>
                <w:i/>
                <w:iCs/>
                <w:sz w:val="20"/>
                <w:szCs w:val="20"/>
              </w:rPr>
              <w:t xml:space="preserve"> </w:t>
            </w:r>
          </w:p>
          <w:p w14:paraId="7BBD7D2B" w14:textId="77777777" w:rsidR="00094631" w:rsidRPr="00094631" w:rsidRDefault="00094631" w:rsidP="00094631">
            <w:pPr>
              <w:pStyle w:val="Default"/>
              <w:jc w:val="both"/>
              <w:rPr>
                <w:i/>
                <w:iCs/>
                <w:sz w:val="20"/>
                <w:szCs w:val="20"/>
              </w:rPr>
            </w:pPr>
            <w:r w:rsidRPr="00094631">
              <w:rPr>
                <w:i/>
                <w:iCs/>
                <w:sz w:val="20"/>
                <w:szCs w:val="20"/>
              </w:rPr>
              <w:t xml:space="preserve">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w:t>
            </w:r>
          </w:p>
          <w:p w14:paraId="4B86B8FD" w14:textId="77777777" w:rsidR="00094631" w:rsidRPr="00094631" w:rsidRDefault="00094631" w:rsidP="00094631">
            <w:pPr>
              <w:jc w:val="both"/>
            </w:pPr>
            <w:r w:rsidRPr="00094631">
              <w:rPr>
                <w:i/>
                <w:iCs/>
              </w:rPr>
              <w:t xml:space="preserve">Užsienio šalies tiekėjai turi siekti teisės pripažinimo dokumentą gauti per įmanomai trumpiausią laiką, t. y., iš anksto parengti ir operatyviai pateikti SSVA visus reikiamus </w:t>
            </w:r>
            <w:r w:rsidRPr="00094631">
              <w:rPr>
                <w:i/>
                <w:iCs/>
              </w:rPr>
              <w:lastRenderedPageBreak/>
              <w:t>dokumentus, esant poreikiui juos nedelsiant tikslinti, aktyviai bendradarbiauti</w:t>
            </w:r>
            <w:r w:rsidRPr="00094631">
              <w:t xml:space="preserve">. </w:t>
            </w:r>
          </w:p>
          <w:p w14:paraId="106743B6" w14:textId="77777777" w:rsidR="00094631" w:rsidRPr="00094631" w:rsidRDefault="00094631" w:rsidP="00094631">
            <w:pPr>
              <w:jc w:val="both"/>
            </w:pPr>
          </w:p>
          <w:p w14:paraId="10AC5979" w14:textId="0A739D54" w:rsidR="00094631" w:rsidRPr="00094631" w:rsidRDefault="00094631" w:rsidP="00094631">
            <w:pPr>
              <w:jc w:val="both"/>
              <w:rPr>
                <w:i/>
                <w:iCs/>
              </w:rPr>
            </w:pPr>
            <w:r w:rsidRPr="00094631">
              <w:rPr>
                <w:i/>
                <w:iCs/>
                <w:color w:val="000000"/>
                <w:u w:val="single"/>
              </w:rPr>
              <w:t>Pateikiamos skaitmeninės dokumentų kopijos</w:t>
            </w: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9AD0C" w14:textId="78AE08A2" w:rsidR="00094631" w:rsidRPr="00E15080" w:rsidRDefault="00094631" w:rsidP="00094631">
            <w:pPr>
              <w:tabs>
                <w:tab w:val="left" w:pos="351"/>
              </w:tabs>
              <w:autoSpaceDE w:val="0"/>
              <w:autoSpaceDN w:val="0"/>
              <w:adjustRightInd w:val="0"/>
              <w:jc w:val="both"/>
              <w:rPr>
                <w:i/>
                <w:iCs/>
                <w:color w:val="000000"/>
              </w:rPr>
            </w:pPr>
            <w:r w:rsidRPr="00E15080">
              <w:rPr>
                <w:i/>
                <w:iCs/>
                <w:color w:val="000000"/>
              </w:rPr>
              <w:lastRenderedPageBreak/>
              <w:t>1) jeigu pasiūlymą teikia ūkio subjektų grupė – reikalavimą turi atitikti kiekvienas ūkio subjektų grupės narys (-</w:t>
            </w:r>
            <w:proofErr w:type="spellStart"/>
            <w:r w:rsidRPr="00E15080">
              <w:rPr>
                <w:i/>
                <w:iCs/>
                <w:color w:val="000000"/>
              </w:rPr>
              <w:t>iai</w:t>
            </w:r>
            <w:proofErr w:type="spellEnd"/>
            <w:r w:rsidRPr="00E15080">
              <w:rPr>
                <w:i/>
                <w:iCs/>
                <w:color w:val="000000"/>
              </w:rPr>
              <w:t>), pagal jo (-ų) prisiimamus įsipareigojimus pirkimo sutarčiai vykdyti;</w:t>
            </w:r>
          </w:p>
          <w:p w14:paraId="70205E4D" w14:textId="35D5DB9A" w:rsidR="00094631" w:rsidRPr="00E15080" w:rsidRDefault="00094631" w:rsidP="00094631">
            <w:pPr>
              <w:tabs>
                <w:tab w:val="left" w:pos="351"/>
              </w:tabs>
              <w:autoSpaceDE w:val="0"/>
              <w:autoSpaceDN w:val="0"/>
              <w:adjustRightInd w:val="0"/>
              <w:jc w:val="both"/>
              <w:rPr>
                <w:i/>
                <w:iCs/>
                <w:color w:val="000000"/>
              </w:rPr>
            </w:pPr>
            <w:r w:rsidRPr="00E15080">
              <w:rPr>
                <w:i/>
                <w:iCs/>
                <w:color w:val="000000"/>
              </w:rPr>
              <w:lastRenderedPageBreak/>
              <w:t>2) tiekėjas gali remtis kitų ūkio subjektų pajėgumais tik tuomet, kai tie subjektai, kurių pajėgumais buvo pasiremta, patys tieks prekes, teiks paslaugas ar atliks darbus, kuriems reikia jų pajėgumų;</w:t>
            </w:r>
          </w:p>
          <w:p w14:paraId="3EF13FCA" w14:textId="397C1B2E" w:rsidR="00094631" w:rsidRPr="00094631" w:rsidRDefault="00094631" w:rsidP="00094631">
            <w:pPr>
              <w:tabs>
                <w:tab w:val="left" w:pos="175"/>
              </w:tabs>
              <w:jc w:val="both"/>
              <w:rPr>
                <w:rFonts w:eastAsiaTheme="minorHAnsi"/>
                <w:i/>
                <w:lang w:eastAsia="en-US"/>
              </w:rPr>
            </w:pPr>
            <w:r w:rsidRPr="00E15080">
              <w:rPr>
                <w:i/>
                <w:iCs/>
                <w:color w:val="000000"/>
              </w:rPr>
              <w:t>3)subtiekėjai, kuriuos tiekėjas pasitelks pirkimo sutarties vykdymui (kurių pajėgumais tiekėjas nesiremia, kad atitiktų pirkimo dokumentuose nustatytus kvalifikacijos reikalavimus), privalo turėti teisę verstis ta veikla, kuriai jis pasitelkiamas.</w:t>
            </w:r>
          </w:p>
        </w:tc>
      </w:tr>
      <w:tr w:rsidR="00B85330" w:rsidRPr="00C61D5A" w14:paraId="25DE8558" w14:textId="77777777" w:rsidTr="00721F9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57D0" w14:textId="77777777" w:rsidR="00B85330" w:rsidRPr="00C61D5A" w:rsidRDefault="00B85330" w:rsidP="00B85330">
            <w:pPr>
              <w:autoSpaceDE w:val="0"/>
              <w:autoSpaceDN w:val="0"/>
              <w:adjustRightInd w:val="0"/>
              <w:jc w:val="center"/>
              <w:rPr>
                <w:b/>
                <w:bCs/>
                <w:color w:val="000000"/>
              </w:rPr>
            </w:pPr>
            <w:r w:rsidRPr="00C61D5A">
              <w:rPr>
                <w:b/>
                <w:bCs/>
                <w:color w:val="000000"/>
              </w:rPr>
              <w:lastRenderedPageBreak/>
              <w:t>Aplinkos apsaugos vadybos sistemos standartų  priemonės</w:t>
            </w:r>
          </w:p>
          <w:p w14:paraId="38E785F4" w14:textId="3E58A79A" w:rsidR="00B85330" w:rsidRPr="00C61D5A" w:rsidRDefault="00B85330" w:rsidP="00B85330">
            <w:pPr>
              <w:autoSpaceDE w:val="0"/>
              <w:autoSpaceDN w:val="0"/>
              <w:adjustRightInd w:val="0"/>
              <w:jc w:val="center"/>
              <w:rPr>
                <w:b/>
                <w:bCs/>
                <w:color w:val="000000"/>
              </w:rPr>
            </w:pPr>
            <w:r w:rsidRPr="00C61D5A">
              <w:rPr>
                <w:b/>
                <w:bCs/>
                <w:color w:val="000000"/>
              </w:rPr>
              <w:t xml:space="preserve">(nepriskiriamos prie kvalifikacinių reikalavimų) </w:t>
            </w:r>
          </w:p>
          <w:p w14:paraId="250AAEBE" w14:textId="77777777" w:rsidR="00B85330" w:rsidRPr="00C61D5A" w:rsidRDefault="00B85330" w:rsidP="00B85330">
            <w:pPr>
              <w:autoSpaceDE w:val="0"/>
              <w:autoSpaceDN w:val="0"/>
              <w:adjustRightInd w:val="0"/>
              <w:jc w:val="both"/>
              <w:rPr>
                <w:b/>
                <w:bCs/>
                <w:color w:val="000000"/>
              </w:rPr>
            </w:pPr>
          </w:p>
        </w:tc>
      </w:tr>
      <w:tr w:rsidR="00B85330" w:rsidRPr="00C61D5A" w14:paraId="2C9DDD32" w14:textId="77777777" w:rsidTr="00B85330">
        <w:tc>
          <w:tcPr>
            <w:tcW w:w="32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AE3E09" w14:textId="77777777" w:rsidR="00B85330" w:rsidRPr="00075A58" w:rsidRDefault="00B85330" w:rsidP="00B85330">
            <w:pPr>
              <w:spacing w:before="60" w:after="60" w:line="257" w:lineRule="auto"/>
              <w:jc w:val="center"/>
              <w:rPr>
                <w:rFonts w:eastAsiaTheme="minorHAnsi"/>
                <w:b/>
                <w:bCs/>
              </w:rPr>
            </w:pPr>
            <w:r w:rsidRPr="00075A58">
              <w:rPr>
                <w:rFonts w:eastAsiaTheme="minorHAnsi"/>
                <w:b/>
                <w:bCs/>
              </w:rPr>
              <w:t>Eil.</w:t>
            </w:r>
          </w:p>
          <w:p w14:paraId="0B8EBA89" w14:textId="77777777" w:rsidR="00B85330" w:rsidRPr="00075A58" w:rsidRDefault="00B85330" w:rsidP="00B85330">
            <w:pPr>
              <w:spacing w:before="60" w:after="60" w:line="257" w:lineRule="auto"/>
              <w:jc w:val="center"/>
              <w:rPr>
                <w:rFonts w:eastAsiaTheme="minorHAnsi"/>
                <w:b/>
                <w:bCs/>
              </w:rPr>
            </w:pPr>
            <w:r w:rsidRPr="00075A58">
              <w:rPr>
                <w:rFonts w:eastAsiaTheme="minorHAnsi"/>
                <w:b/>
                <w:bCs/>
              </w:rPr>
              <w:t>Nr.</w:t>
            </w:r>
          </w:p>
        </w:tc>
        <w:tc>
          <w:tcPr>
            <w:tcW w:w="12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D96D662" w14:textId="77777777" w:rsidR="00B85330" w:rsidRPr="00075A58" w:rsidRDefault="00B85330" w:rsidP="00B85330">
            <w:pPr>
              <w:autoSpaceDE w:val="0"/>
              <w:autoSpaceDN w:val="0"/>
              <w:adjustRightInd w:val="0"/>
              <w:jc w:val="center"/>
              <w:rPr>
                <w:b/>
                <w:bCs/>
              </w:rPr>
            </w:pPr>
          </w:p>
          <w:p w14:paraId="1EAB6BC8" w14:textId="3D006F92" w:rsidR="00B85330" w:rsidRPr="00075A58" w:rsidRDefault="00B85330" w:rsidP="00B85330">
            <w:pPr>
              <w:autoSpaceDE w:val="0"/>
              <w:autoSpaceDN w:val="0"/>
              <w:adjustRightInd w:val="0"/>
              <w:jc w:val="center"/>
              <w:rPr>
                <w:b/>
                <w:bCs/>
              </w:rPr>
            </w:pPr>
            <w:r w:rsidRPr="00075A58">
              <w:rPr>
                <w:b/>
                <w:bCs/>
              </w:rPr>
              <w:t>Priemonė</w:t>
            </w:r>
          </w:p>
        </w:tc>
        <w:tc>
          <w:tcPr>
            <w:tcW w:w="2133"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152AD00" w14:textId="77777777" w:rsidR="00B85330" w:rsidRPr="00075A58" w:rsidRDefault="00B85330" w:rsidP="00B85330">
            <w:pPr>
              <w:autoSpaceDE w:val="0"/>
              <w:autoSpaceDN w:val="0"/>
              <w:adjustRightInd w:val="0"/>
              <w:jc w:val="center"/>
              <w:rPr>
                <w:b/>
                <w:bCs/>
              </w:rPr>
            </w:pPr>
            <w:r w:rsidRPr="00075A58">
              <w:rPr>
                <w:b/>
                <w:bCs/>
              </w:rPr>
              <w:t>Atitiktį reikalavimui įrodantys dokumentai</w:t>
            </w:r>
          </w:p>
          <w:p w14:paraId="4BC3AE91" w14:textId="77777777" w:rsidR="00B85330" w:rsidRPr="00075A58" w:rsidRDefault="00B85330" w:rsidP="00B85330">
            <w:pPr>
              <w:autoSpaceDE w:val="0"/>
              <w:autoSpaceDN w:val="0"/>
              <w:adjustRightInd w:val="0"/>
              <w:jc w:val="center"/>
              <w:rPr>
                <w:b/>
                <w:bCs/>
              </w:rPr>
            </w:pP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2D0CDB26" w14:textId="77777777" w:rsidR="00B85330" w:rsidRPr="00075A58" w:rsidRDefault="00B85330" w:rsidP="00B85330">
            <w:pPr>
              <w:autoSpaceDE w:val="0"/>
              <w:autoSpaceDN w:val="0"/>
              <w:adjustRightInd w:val="0"/>
              <w:jc w:val="center"/>
              <w:rPr>
                <w:b/>
                <w:bCs/>
              </w:rPr>
            </w:pPr>
            <w:r w:rsidRPr="00075A58">
              <w:rPr>
                <w:b/>
                <w:bCs/>
              </w:rPr>
              <w:t>Subjektas, kuris turi atitikti reikalavimą</w:t>
            </w:r>
          </w:p>
          <w:p w14:paraId="61401EEA" w14:textId="77777777" w:rsidR="00B85330" w:rsidRPr="00075A58" w:rsidRDefault="00B85330" w:rsidP="00B85330">
            <w:pPr>
              <w:autoSpaceDE w:val="0"/>
              <w:autoSpaceDN w:val="0"/>
              <w:adjustRightInd w:val="0"/>
              <w:jc w:val="center"/>
              <w:rPr>
                <w:b/>
                <w:bCs/>
              </w:rPr>
            </w:pPr>
          </w:p>
          <w:p w14:paraId="73EED63D" w14:textId="77777777" w:rsidR="00B85330" w:rsidRPr="00075A58" w:rsidRDefault="00B85330" w:rsidP="00B85330">
            <w:pPr>
              <w:autoSpaceDE w:val="0"/>
              <w:autoSpaceDN w:val="0"/>
              <w:adjustRightInd w:val="0"/>
              <w:jc w:val="center"/>
              <w:rPr>
                <w:b/>
                <w:bCs/>
              </w:rPr>
            </w:pPr>
          </w:p>
        </w:tc>
      </w:tr>
      <w:tr w:rsidR="00B85330" w:rsidRPr="00C61D5A" w14:paraId="0E1F0517" w14:textId="77777777" w:rsidTr="00B853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326" w:type="pct"/>
          </w:tcPr>
          <w:p w14:paraId="5A7BCD57" w14:textId="77777777" w:rsidR="00B85330" w:rsidRDefault="00B85330" w:rsidP="00B85330">
            <w:pPr>
              <w:spacing w:before="60" w:after="60" w:line="256" w:lineRule="auto"/>
              <w:rPr>
                <w:rFonts w:eastAsiaTheme="minorHAnsi"/>
              </w:rPr>
            </w:pPr>
            <w:r w:rsidRPr="00075A58">
              <w:rPr>
                <w:rFonts w:eastAsiaTheme="minorHAnsi"/>
              </w:rPr>
              <w:t>1.1.</w:t>
            </w:r>
          </w:p>
          <w:p w14:paraId="34677DAD" w14:textId="77777777" w:rsidR="00B85330" w:rsidRDefault="00B85330" w:rsidP="00B85330">
            <w:pPr>
              <w:spacing w:before="60" w:after="60" w:line="256" w:lineRule="auto"/>
              <w:rPr>
                <w:rFonts w:eastAsiaTheme="minorHAnsi"/>
              </w:rPr>
            </w:pPr>
          </w:p>
          <w:p w14:paraId="07007D93" w14:textId="77777777" w:rsidR="00B85330" w:rsidRDefault="00B85330" w:rsidP="00B85330">
            <w:pPr>
              <w:spacing w:before="60" w:after="60" w:line="256" w:lineRule="auto"/>
              <w:rPr>
                <w:rFonts w:eastAsiaTheme="minorHAnsi"/>
              </w:rPr>
            </w:pPr>
          </w:p>
          <w:p w14:paraId="3B783E68" w14:textId="77777777" w:rsidR="00B85330" w:rsidRDefault="00B85330" w:rsidP="00B85330">
            <w:pPr>
              <w:spacing w:before="60" w:after="60" w:line="256" w:lineRule="auto"/>
              <w:rPr>
                <w:rFonts w:eastAsiaTheme="minorHAnsi"/>
              </w:rPr>
            </w:pPr>
          </w:p>
          <w:p w14:paraId="6497D826" w14:textId="77777777" w:rsidR="00B85330" w:rsidRDefault="00B85330" w:rsidP="00B85330">
            <w:pPr>
              <w:spacing w:before="60" w:after="60" w:line="256" w:lineRule="auto"/>
              <w:rPr>
                <w:rFonts w:eastAsiaTheme="minorHAnsi"/>
              </w:rPr>
            </w:pPr>
          </w:p>
          <w:p w14:paraId="734253EC" w14:textId="77777777" w:rsidR="00B85330" w:rsidRDefault="00B85330" w:rsidP="00B85330">
            <w:pPr>
              <w:spacing w:before="60" w:after="60" w:line="256" w:lineRule="auto"/>
              <w:rPr>
                <w:rFonts w:eastAsiaTheme="minorHAnsi"/>
              </w:rPr>
            </w:pPr>
          </w:p>
          <w:p w14:paraId="0E1E4F2D" w14:textId="77777777" w:rsidR="00B85330" w:rsidRDefault="00B85330" w:rsidP="00B85330">
            <w:pPr>
              <w:spacing w:before="60" w:after="60" w:line="256" w:lineRule="auto"/>
              <w:rPr>
                <w:rFonts w:eastAsiaTheme="minorHAnsi"/>
              </w:rPr>
            </w:pPr>
          </w:p>
          <w:p w14:paraId="3A4FADC4" w14:textId="77777777" w:rsidR="00B85330" w:rsidRDefault="00B85330" w:rsidP="00B85330">
            <w:pPr>
              <w:spacing w:before="60" w:after="60" w:line="256" w:lineRule="auto"/>
              <w:rPr>
                <w:rFonts w:eastAsiaTheme="minorHAnsi"/>
              </w:rPr>
            </w:pPr>
          </w:p>
          <w:p w14:paraId="6B28ECEB" w14:textId="77777777" w:rsidR="00B85330" w:rsidRDefault="00B85330" w:rsidP="00B85330">
            <w:pPr>
              <w:spacing w:before="60" w:after="60" w:line="256" w:lineRule="auto"/>
              <w:rPr>
                <w:rFonts w:eastAsiaTheme="minorHAnsi"/>
              </w:rPr>
            </w:pPr>
          </w:p>
          <w:p w14:paraId="0D59EC54" w14:textId="77777777" w:rsidR="00B85330" w:rsidRDefault="00B85330" w:rsidP="00B85330">
            <w:pPr>
              <w:spacing w:before="60" w:after="60" w:line="256" w:lineRule="auto"/>
              <w:rPr>
                <w:rFonts w:eastAsiaTheme="minorHAnsi"/>
              </w:rPr>
            </w:pPr>
          </w:p>
          <w:p w14:paraId="26F4D41C" w14:textId="77777777" w:rsidR="00B85330" w:rsidRDefault="00B85330" w:rsidP="00B85330">
            <w:pPr>
              <w:spacing w:before="60" w:after="60" w:line="256" w:lineRule="auto"/>
              <w:rPr>
                <w:rFonts w:eastAsiaTheme="minorHAnsi"/>
              </w:rPr>
            </w:pPr>
          </w:p>
          <w:p w14:paraId="7A82F7BC" w14:textId="77777777" w:rsidR="00B85330" w:rsidRDefault="00B85330" w:rsidP="00B85330">
            <w:pPr>
              <w:spacing w:before="60" w:after="60" w:line="256" w:lineRule="auto"/>
              <w:rPr>
                <w:rFonts w:eastAsiaTheme="minorHAnsi"/>
              </w:rPr>
            </w:pPr>
          </w:p>
          <w:p w14:paraId="3CAFAF25" w14:textId="77777777" w:rsidR="00B85330" w:rsidRDefault="00B85330" w:rsidP="00B85330">
            <w:pPr>
              <w:spacing w:before="60" w:after="60" w:line="256" w:lineRule="auto"/>
              <w:rPr>
                <w:rFonts w:eastAsiaTheme="minorHAnsi"/>
              </w:rPr>
            </w:pPr>
          </w:p>
          <w:p w14:paraId="1785CCB8" w14:textId="77777777" w:rsidR="00B85330" w:rsidRDefault="00B85330" w:rsidP="00B85330">
            <w:pPr>
              <w:spacing w:before="60" w:after="60" w:line="256" w:lineRule="auto"/>
              <w:rPr>
                <w:rFonts w:eastAsiaTheme="minorHAnsi"/>
              </w:rPr>
            </w:pPr>
          </w:p>
          <w:p w14:paraId="673D9028" w14:textId="77777777" w:rsidR="00B85330" w:rsidRDefault="00B85330" w:rsidP="00B85330">
            <w:pPr>
              <w:spacing w:before="60" w:after="60" w:line="256" w:lineRule="auto"/>
              <w:rPr>
                <w:rFonts w:eastAsiaTheme="minorHAnsi"/>
              </w:rPr>
            </w:pPr>
          </w:p>
          <w:p w14:paraId="33052685" w14:textId="77777777" w:rsidR="00B85330" w:rsidRDefault="00B85330" w:rsidP="00B85330">
            <w:pPr>
              <w:spacing w:before="60" w:after="60" w:line="256" w:lineRule="auto"/>
              <w:rPr>
                <w:rFonts w:eastAsiaTheme="minorHAnsi"/>
              </w:rPr>
            </w:pPr>
          </w:p>
          <w:p w14:paraId="07A7E685" w14:textId="77777777" w:rsidR="00B85330" w:rsidRDefault="00B85330" w:rsidP="00B85330">
            <w:pPr>
              <w:spacing w:before="60" w:after="60" w:line="256" w:lineRule="auto"/>
              <w:rPr>
                <w:rFonts w:eastAsiaTheme="minorHAnsi"/>
              </w:rPr>
            </w:pPr>
          </w:p>
          <w:p w14:paraId="609B8442" w14:textId="77777777" w:rsidR="00B85330" w:rsidRDefault="00B85330" w:rsidP="00B85330">
            <w:pPr>
              <w:spacing w:before="60" w:after="60" w:line="256" w:lineRule="auto"/>
              <w:rPr>
                <w:rFonts w:eastAsiaTheme="minorHAnsi"/>
              </w:rPr>
            </w:pPr>
          </w:p>
          <w:p w14:paraId="7E2A359F" w14:textId="77777777" w:rsidR="00B85330" w:rsidRDefault="00B85330" w:rsidP="00B85330">
            <w:pPr>
              <w:spacing w:before="60" w:after="60" w:line="256" w:lineRule="auto"/>
              <w:rPr>
                <w:rFonts w:eastAsiaTheme="minorHAnsi"/>
              </w:rPr>
            </w:pPr>
          </w:p>
          <w:p w14:paraId="322ED938" w14:textId="77777777" w:rsidR="00B85330" w:rsidRDefault="00B85330" w:rsidP="00B85330">
            <w:pPr>
              <w:spacing w:before="60" w:after="60" w:line="256" w:lineRule="auto"/>
              <w:rPr>
                <w:rFonts w:eastAsiaTheme="minorHAnsi"/>
              </w:rPr>
            </w:pPr>
          </w:p>
          <w:p w14:paraId="7CBAA6B8" w14:textId="77777777" w:rsidR="00B85330" w:rsidRDefault="00B85330" w:rsidP="00B85330">
            <w:pPr>
              <w:spacing w:before="60" w:after="60" w:line="256" w:lineRule="auto"/>
              <w:rPr>
                <w:rFonts w:eastAsiaTheme="minorHAnsi"/>
              </w:rPr>
            </w:pPr>
          </w:p>
          <w:p w14:paraId="109C1F02" w14:textId="77777777" w:rsidR="00B85330" w:rsidRDefault="00B85330" w:rsidP="00B85330">
            <w:pPr>
              <w:spacing w:before="60" w:after="60" w:line="256" w:lineRule="auto"/>
              <w:rPr>
                <w:rFonts w:eastAsiaTheme="minorHAnsi"/>
              </w:rPr>
            </w:pPr>
          </w:p>
          <w:p w14:paraId="4BE30C73" w14:textId="77777777" w:rsidR="00B85330" w:rsidRDefault="00B85330" w:rsidP="00B85330">
            <w:pPr>
              <w:spacing w:before="60" w:after="60" w:line="256" w:lineRule="auto"/>
              <w:rPr>
                <w:rFonts w:eastAsiaTheme="minorHAnsi"/>
              </w:rPr>
            </w:pPr>
          </w:p>
          <w:p w14:paraId="15C666C5" w14:textId="77777777" w:rsidR="00B85330" w:rsidRDefault="00B85330" w:rsidP="00B85330">
            <w:pPr>
              <w:spacing w:before="60" w:after="60" w:line="256" w:lineRule="auto"/>
              <w:rPr>
                <w:rFonts w:eastAsiaTheme="minorHAnsi"/>
              </w:rPr>
            </w:pPr>
          </w:p>
          <w:p w14:paraId="6D4ABBFF" w14:textId="77777777" w:rsidR="00B85330" w:rsidRDefault="00B85330" w:rsidP="00B85330">
            <w:pPr>
              <w:spacing w:before="60" w:after="60" w:line="256" w:lineRule="auto"/>
              <w:rPr>
                <w:rFonts w:eastAsiaTheme="minorHAnsi"/>
              </w:rPr>
            </w:pPr>
          </w:p>
          <w:p w14:paraId="16C9C364" w14:textId="77777777" w:rsidR="00B85330" w:rsidRDefault="00B85330" w:rsidP="00B85330">
            <w:pPr>
              <w:spacing w:before="60" w:after="60" w:line="256" w:lineRule="auto"/>
              <w:rPr>
                <w:rFonts w:eastAsiaTheme="minorHAnsi"/>
              </w:rPr>
            </w:pPr>
          </w:p>
          <w:p w14:paraId="6813AD4E" w14:textId="77777777" w:rsidR="00B85330" w:rsidRDefault="00B85330" w:rsidP="00B85330">
            <w:pPr>
              <w:spacing w:before="60" w:after="60" w:line="256" w:lineRule="auto"/>
              <w:rPr>
                <w:rFonts w:eastAsiaTheme="minorHAnsi"/>
              </w:rPr>
            </w:pPr>
          </w:p>
          <w:p w14:paraId="6CAD7897" w14:textId="77777777" w:rsidR="00B85330" w:rsidRDefault="00B85330" w:rsidP="00B85330">
            <w:pPr>
              <w:spacing w:before="60" w:after="60" w:line="256" w:lineRule="auto"/>
              <w:rPr>
                <w:rFonts w:eastAsiaTheme="minorHAnsi"/>
              </w:rPr>
            </w:pPr>
          </w:p>
          <w:p w14:paraId="2B61CC46" w14:textId="77777777" w:rsidR="00B85330" w:rsidRDefault="00B85330" w:rsidP="00B85330">
            <w:pPr>
              <w:spacing w:before="60" w:after="60" w:line="256" w:lineRule="auto"/>
              <w:rPr>
                <w:rFonts w:eastAsiaTheme="minorHAnsi"/>
              </w:rPr>
            </w:pPr>
          </w:p>
          <w:p w14:paraId="5F06A513" w14:textId="77777777" w:rsidR="00B85330" w:rsidRDefault="00B85330" w:rsidP="00B85330">
            <w:pPr>
              <w:spacing w:before="60" w:after="60" w:line="256" w:lineRule="auto"/>
              <w:rPr>
                <w:rFonts w:eastAsiaTheme="minorHAnsi"/>
              </w:rPr>
            </w:pPr>
          </w:p>
          <w:p w14:paraId="676AB27D" w14:textId="77777777" w:rsidR="00B85330" w:rsidRDefault="00B85330" w:rsidP="00B85330">
            <w:pPr>
              <w:spacing w:before="60" w:after="60" w:line="256" w:lineRule="auto"/>
              <w:rPr>
                <w:rFonts w:eastAsiaTheme="minorHAnsi"/>
              </w:rPr>
            </w:pPr>
          </w:p>
          <w:p w14:paraId="3F3B8488" w14:textId="4463C7CB" w:rsidR="00B85330" w:rsidRPr="00F850BE" w:rsidRDefault="00B85330" w:rsidP="00B85330">
            <w:pPr>
              <w:spacing w:before="60" w:after="60" w:line="256" w:lineRule="auto"/>
              <w:rPr>
                <w:rFonts w:eastAsiaTheme="minorHAnsi"/>
                <w:strike/>
              </w:rPr>
            </w:pPr>
          </w:p>
        </w:tc>
        <w:tc>
          <w:tcPr>
            <w:tcW w:w="1242" w:type="pct"/>
            <w:shd w:val="clear" w:color="auto" w:fill="auto"/>
          </w:tcPr>
          <w:p w14:paraId="7E545D1A" w14:textId="090A1BEF" w:rsidR="00B85330" w:rsidRDefault="007B356A" w:rsidP="00B85330">
            <w:pPr>
              <w:jc w:val="both"/>
              <w:rPr>
                <w:noProof/>
              </w:rPr>
            </w:pPr>
            <w:r>
              <w:rPr>
                <w:noProof/>
                <w:color w:val="000000"/>
              </w:rPr>
              <w:t>T</w:t>
            </w:r>
            <w:r w:rsidRPr="007B356A">
              <w:rPr>
                <w:noProof/>
                <w:color w:val="000000"/>
              </w:rPr>
              <w: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54B9B7CF" w14:textId="77777777" w:rsidR="00B85330" w:rsidRDefault="00B85330" w:rsidP="00B85330">
            <w:pPr>
              <w:jc w:val="both"/>
              <w:rPr>
                <w:noProof/>
              </w:rPr>
            </w:pPr>
          </w:p>
          <w:p w14:paraId="29379578" w14:textId="77777777" w:rsidR="00B85330" w:rsidRDefault="00B85330" w:rsidP="00B85330">
            <w:pPr>
              <w:jc w:val="both"/>
              <w:rPr>
                <w:noProof/>
              </w:rPr>
            </w:pPr>
          </w:p>
          <w:p w14:paraId="16AE335D" w14:textId="77777777" w:rsidR="00B85330" w:rsidRDefault="00B85330" w:rsidP="00B85330">
            <w:pPr>
              <w:jc w:val="both"/>
              <w:rPr>
                <w:noProof/>
              </w:rPr>
            </w:pPr>
          </w:p>
          <w:p w14:paraId="636DEF74" w14:textId="77777777" w:rsidR="00B85330" w:rsidRDefault="00B85330" w:rsidP="00B85330">
            <w:pPr>
              <w:jc w:val="both"/>
              <w:rPr>
                <w:noProof/>
              </w:rPr>
            </w:pPr>
          </w:p>
          <w:p w14:paraId="7F852FE7" w14:textId="77777777" w:rsidR="00B85330" w:rsidRDefault="00B85330" w:rsidP="00B85330">
            <w:pPr>
              <w:jc w:val="both"/>
              <w:rPr>
                <w:noProof/>
              </w:rPr>
            </w:pPr>
          </w:p>
          <w:p w14:paraId="0EB55F6E" w14:textId="77777777" w:rsidR="00B85330" w:rsidRDefault="00B85330" w:rsidP="00B85330">
            <w:pPr>
              <w:jc w:val="both"/>
              <w:rPr>
                <w:noProof/>
              </w:rPr>
            </w:pPr>
          </w:p>
          <w:p w14:paraId="1DE8E81D" w14:textId="77777777" w:rsidR="00B85330" w:rsidRDefault="00B85330" w:rsidP="00B85330">
            <w:pPr>
              <w:jc w:val="both"/>
              <w:rPr>
                <w:noProof/>
              </w:rPr>
            </w:pPr>
          </w:p>
          <w:p w14:paraId="7FC521E7" w14:textId="77777777" w:rsidR="00B85330" w:rsidRDefault="00B85330" w:rsidP="00B85330">
            <w:pPr>
              <w:jc w:val="both"/>
              <w:rPr>
                <w:noProof/>
              </w:rPr>
            </w:pPr>
          </w:p>
          <w:p w14:paraId="08A7D28F" w14:textId="77777777" w:rsidR="00B85330" w:rsidRDefault="00B85330" w:rsidP="00B85330">
            <w:pPr>
              <w:jc w:val="both"/>
              <w:rPr>
                <w:noProof/>
              </w:rPr>
            </w:pPr>
          </w:p>
          <w:p w14:paraId="67F79D9A" w14:textId="77777777" w:rsidR="00B85330" w:rsidRDefault="00B85330" w:rsidP="00B85330">
            <w:pPr>
              <w:jc w:val="both"/>
              <w:rPr>
                <w:noProof/>
              </w:rPr>
            </w:pPr>
          </w:p>
          <w:p w14:paraId="64457A50" w14:textId="77777777" w:rsidR="00B85330" w:rsidRDefault="00B85330" w:rsidP="00B85330">
            <w:pPr>
              <w:jc w:val="both"/>
              <w:rPr>
                <w:noProof/>
              </w:rPr>
            </w:pPr>
          </w:p>
          <w:p w14:paraId="315DF7A6" w14:textId="77777777" w:rsidR="00B85330" w:rsidRDefault="00B85330" w:rsidP="00B85330">
            <w:pPr>
              <w:jc w:val="both"/>
              <w:rPr>
                <w:noProof/>
              </w:rPr>
            </w:pPr>
          </w:p>
          <w:p w14:paraId="7962E231" w14:textId="77777777" w:rsidR="00B85330" w:rsidRDefault="00B85330" w:rsidP="00B85330">
            <w:pPr>
              <w:jc w:val="both"/>
              <w:rPr>
                <w:noProof/>
              </w:rPr>
            </w:pPr>
          </w:p>
          <w:p w14:paraId="63C4E4B2" w14:textId="77777777" w:rsidR="00B85330" w:rsidRDefault="00B85330" w:rsidP="00B85330">
            <w:pPr>
              <w:jc w:val="both"/>
              <w:rPr>
                <w:noProof/>
              </w:rPr>
            </w:pPr>
          </w:p>
          <w:p w14:paraId="29BCF8A1" w14:textId="77777777" w:rsidR="00B85330" w:rsidRDefault="00B85330" w:rsidP="00B85330">
            <w:pPr>
              <w:shd w:val="clear" w:color="auto" w:fill="FFFFFF"/>
              <w:jc w:val="both"/>
              <w:rPr>
                <w:noProof/>
                <w:color w:val="000000"/>
              </w:rPr>
            </w:pPr>
          </w:p>
          <w:p w14:paraId="5D6E6010" w14:textId="77777777" w:rsidR="00B85330" w:rsidRPr="00C61D5A" w:rsidRDefault="00B85330" w:rsidP="00B85330">
            <w:pPr>
              <w:jc w:val="both"/>
              <w:rPr>
                <w:noProof/>
              </w:rPr>
            </w:pPr>
          </w:p>
          <w:p w14:paraId="2F48BF50" w14:textId="2BE0095B" w:rsidR="00B85330" w:rsidRPr="00C61D5A" w:rsidRDefault="00B85330" w:rsidP="00B85330">
            <w:pPr>
              <w:rPr>
                <w:rFonts w:eastAsiaTheme="minorHAnsi"/>
                <w:b/>
                <w:bCs/>
              </w:rPr>
            </w:pPr>
          </w:p>
        </w:tc>
        <w:tc>
          <w:tcPr>
            <w:tcW w:w="2133" w:type="pct"/>
            <w:shd w:val="clear" w:color="auto" w:fill="auto"/>
          </w:tcPr>
          <w:p w14:paraId="41975AEA" w14:textId="462A1C66" w:rsidR="007B356A" w:rsidRPr="007B356A" w:rsidRDefault="007B356A" w:rsidP="007B356A">
            <w:pPr>
              <w:jc w:val="both"/>
              <w:rPr>
                <w:noProof/>
              </w:rPr>
            </w:pPr>
            <w:r w:rsidRPr="007B356A">
              <w:rPr>
                <w:noProof/>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p w14:paraId="02567A02" w14:textId="3FDAA276" w:rsidR="00B85330" w:rsidRPr="00AF447E" w:rsidRDefault="00B85330" w:rsidP="007B356A">
            <w:pPr>
              <w:jc w:val="both"/>
              <w:rPr>
                <w:i/>
                <w:iCs/>
                <w:noProof/>
                <w:u w:val="single"/>
              </w:rPr>
            </w:pPr>
            <w:r w:rsidRPr="00C61D5A">
              <w:rPr>
                <w:i/>
                <w:iCs/>
                <w:noProof/>
                <w:u w:val="single"/>
              </w:rPr>
              <w:t>Pateikiama skaitmninė dokumento kopija.</w:t>
            </w:r>
          </w:p>
        </w:tc>
        <w:tc>
          <w:tcPr>
            <w:tcW w:w="1299" w:type="pct"/>
            <w:shd w:val="clear" w:color="auto" w:fill="auto"/>
          </w:tcPr>
          <w:p w14:paraId="3CDCB304" w14:textId="60C49072" w:rsidR="00B85330" w:rsidRDefault="00B85330" w:rsidP="00B85330">
            <w:pPr>
              <w:pStyle w:val="Sraopastraipa"/>
              <w:shd w:val="clear" w:color="auto" w:fill="FFFFFF"/>
              <w:autoSpaceDN w:val="0"/>
              <w:ind w:left="0"/>
              <w:jc w:val="both"/>
              <w:textAlignment w:val="baseline"/>
              <w:rPr>
                <w:i/>
                <w:iCs/>
                <w:noProof/>
                <w:color w:val="000000"/>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4D8FCF42" w14:textId="77777777" w:rsidR="00B85330" w:rsidRPr="00C61D5A" w:rsidRDefault="00B85330" w:rsidP="00B85330">
            <w:pPr>
              <w:pStyle w:val="Sraopastraipa"/>
              <w:shd w:val="clear" w:color="auto" w:fill="FFFFFF"/>
              <w:autoSpaceDN w:val="0"/>
              <w:ind w:left="0"/>
              <w:jc w:val="both"/>
              <w:textAlignment w:val="baseline"/>
              <w:rPr>
                <w:i/>
                <w:iCs/>
                <w:noProof/>
                <w:color w:val="000000"/>
              </w:rPr>
            </w:pPr>
          </w:p>
          <w:p w14:paraId="55D63121" w14:textId="576CBA40" w:rsidR="00B85330" w:rsidRDefault="00B85330" w:rsidP="00B85330">
            <w:pPr>
              <w:pStyle w:val="Sraopastraipa"/>
              <w:shd w:val="clear" w:color="auto" w:fill="FFFFFF"/>
              <w:autoSpaceDN w:val="0"/>
              <w:ind w:left="0"/>
              <w:jc w:val="both"/>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764B9F6C" w14:textId="77777777" w:rsidR="00B85330" w:rsidRDefault="00B85330" w:rsidP="00B85330">
            <w:pPr>
              <w:pStyle w:val="Sraopastraipa"/>
              <w:shd w:val="clear" w:color="auto" w:fill="FFFFFF"/>
              <w:autoSpaceDN w:val="0"/>
              <w:ind w:left="0"/>
              <w:jc w:val="both"/>
              <w:textAlignment w:val="baseline"/>
              <w:rPr>
                <w:i/>
                <w:iCs/>
                <w:noProof/>
                <w:color w:val="000000"/>
              </w:rPr>
            </w:pPr>
          </w:p>
          <w:p w14:paraId="4D480A63" w14:textId="490BC60B" w:rsidR="00B85330" w:rsidRDefault="00B85330" w:rsidP="00B85330">
            <w:pPr>
              <w:pStyle w:val="Sraopastraipa"/>
              <w:shd w:val="clear" w:color="auto" w:fill="FFFFFF"/>
              <w:autoSpaceDN w:val="0"/>
              <w:ind w:left="0"/>
              <w:jc w:val="both"/>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r>
              <w:rPr>
                <w:i/>
                <w:iCs/>
                <w:noProof/>
                <w:color w:val="000000"/>
              </w:rPr>
              <w:t>.</w:t>
            </w:r>
          </w:p>
          <w:p w14:paraId="642BB1BD" w14:textId="77777777" w:rsidR="00B85330" w:rsidRDefault="00B85330" w:rsidP="00B85330">
            <w:pPr>
              <w:pStyle w:val="Sraopastraipa"/>
              <w:shd w:val="clear" w:color="auto" w:fill="FFFFFF"/>
              <w:autoSpaceDN w:val="0"/>
              <w:ind w:left="0"/>
              <w:jc w:val="both"/>
              <w:textAlignment w:val="baseline"/>
              <w:rPr>
                <w:i/>
                <w:iCs/>
                <w:noProof/>
                <w:color w:val="000000"/>
              </w:rPr>
            </w:pPr>
          </w:p>
          <w:p w14:paraId="0DD14714" w14:textId="77777777" w:rsidR="00B85330" w:rsidRDefault="00B85330" w:rsidP="00B85330">
            <w:pPr>
              <w:pStyle w:val="Sraopastraipa"/>
              <w:shd w:val="clear" w:color="auto" w:fill="FFFFFF"/>
              <w:autoSpaceDN w:val="0"/>
              <w:ind w:left="0"/>
              <w:jc w:val="both"/>
              <w:textAlignment w:val="baseline"/>
              <w:rPr>
                <w:i/>
                <w:iCs/>
                <w:noProof/>
                <w:color w:val="000000"/>
              </w:rPr>
            </w:pPr>
          </w:p>
          <w:p w14:paraId="19A2A113" w14:textId="77777777" w:rsidR="00B85330" w:rsidRDefault="00B85330" w:rsidP="00B85330">
            <w:pPr>
              <w:pStyle w:val="Sraopastraipa"/>
              <w:shd w:val="clear" w:color="auto" w:fill="FFFFFF"/>
              <w:autoSpaceDN w:val="0"/>
              <w:ind w:left="0"/>
              <w:jc w:val="both"/>
              <w:textAlignment w:val="baseline"/>
              <w:rPr>
                <w:i/>
                <w:iCs/>
                <w:noProof/>
                <w:color w:val="000000"/>
              </w:rPr>
            </w:pPr>
          </w:p>
          <w:p w14:paraId="12133D83" w14:textId="77777777" w:rsidR="00B85330" w:rsidRDefault="00B85330" w:rsidP="00B85330">
            <w:pPr>
              <w:pStyle w:val="Sraopastraipa"/>
              <w:shd w:val="clear" w:color="auto" w:fill="FFFFFF"/>
              <w:autoSpaceDN w:val="0"/>
              <w:ind w:left="0"/>
              <w:jc w:val="both"/>
              <w:textAlignment w:val="baseline"/>
              <w:rPr>
                <w:i/>
                <w:iCs/>
                <w:noProof/>
                <w:color w:val="000000"/>
              </w:rPr>
            </w:pPr>
          </w:p>
          <w:p w14:paraId="2CF1886F" w14:textId="77777777" w:rsidR="00B85330" w:rsidRDefault="00B85330" w:rsidP="00B85330">
            <w:pPr>
              <w:pStyle w:val="Sraopastraipa"/>
              <w:shd w:val="clear" w:color="auto" w:fill="FFFFFF"/>
              <w:autoSpaceDN w:val="0"/>
              <w:ind w:left="0"/>
              <w:jc w:val="both"/>
              <w:textAlignment w:val="baseline"/>
              <w:rPr>
                <w:i/>
                <w:iCs/>
                <w:noProof/>
                <w:color w:val="000000"/>
              </w:rPr>
            </w:pPr>
          </w:p>
          <w:p w14:paraId="5A616BCD" w14:textId="77777777" w:rsidR="00B85330" w:rsidRDefault="00B85330" w:rsidP="00B85330">
            <w:pPr>
              <w:pStyle w:val="Sraopastraipa"/>
              <w:shd w:val="clear" w:color="auto" w:fill="FFFFFF"/>
              <w:autoSpaceDN w:val="0"/>
              <w:ind w:left="0"/>
              <w:jc w:val="both"/>
              <w:textAlignment w:val="baseline"/>
              <w:rPr>
                <w:i/>
                <w:iCs/>
                <w:noProof/>
                <w:color w:val="000000"/>
              </w:rPr>
            </w:pPr>
          </w:p>
          <w:p w14:paraId="2D8448A7" w14:textId="77777777" w:rsidR="00B85330" w:rsidRDefault="00B85330" w:rsidP="00B85330">
            <w:pPr>
              <w:pStyle w:val="Sraopastraipa"/>
              <w:shd w:val="clear" w:color="auto" w:fill="FFFFFF"/>
              <w:autoSpaceDN w:val="0"/>
              <w:ind w:left="0"/>
              <w:jc w:val="both"/>
              <w:textAlignment w:val="baseline"/>
              <w:rPr>
                <w:i/>
                <w:iCs/>
                <w:noProof/>
                <w:color w:val="000000"/>
              </w:rPr>
            </w:pPr>
          </w:p>
          <w:p w14:paraId="329AB242" w14:textId="77777777" w:rsidR="00B85330" w:rsidRDefault="00B85330" w:rsidP="00B85330">
            <w:pPr>
              <w:pStyle w:val="Sraopastraipa"/>
              <w:shd w:val="clear" w:color="auto" w:fill="FFFFFF"/>
              <w:autoSpaceDN w:val="0"/>
              <w:ind w:left="0"/>
              <w:jc w:val="both"/>
              <w:textAlignment w:val="baseline"/>
              <w:rPr>
                <w:i/>
                <w:iCs/>
                <w:noProof/>
                <w:color w:val="000000"/>
              </w:rPr>
            </w:pPr>
          </w:p>
          <w:p w14:paraId="0DC1D81D" w14:textId="77777777" w:rsidR="00B85330" w:rsidRDefault="00B85330" w:rsidP="00B85330">
            <w:pPr>
              <w:pStyle w:val="Sraopastraipa"/>
              <w:shd w:val="clear" w:color="auto" w:fill="FFFFFF"/>
              <w:autoSpaceDN w:val="0"/>
              <w:ind w:left="0"/>
              <w:jc w:val="both"/>
              <w:textAlignment w:val="baseline"/>
              <w:rPr>
                <w:i/>
                <w:iCs/>
                <w:noProof/>
                <w:color w:val="000000"/>
              </w:rPr>
            </w:pPr>
          </w:p>
          <w:p w14:paraId="0C68D978" w14:textId="77777777" w:rsidR="00B85330" w:rsidRDefault="00B85330" w:rsidP="00B85330">
            <w:pPr>
              <w:pStyle w:val="Sraopastraipa"/>
              <w:shd w:val="clear" w:color="auto" w:fill="FFFFFF"/>
              <w:autoSpaceDN w:val="0"/>
              <w:ind w:left="0"/>
              <w:jc w:val="both"/>
              <w:textAlignment w:val="baseline"/>
              <w:rPr>
                <w:i/>
                <w:iCs/>
                <w:noProof/>
                <w:color w:val="000000"/>
              </w:rPr>
            </w:pPr>
          </w:p>
          <w:p w14:paraId="10AAF8BB" w14:textId="77777777" w:rsidR="00B85330" w:rsidRDefault="00B85330" w:rsidP="00B85330">
            <w:pPr>
              <w:pStyle w:val="Sraopastraipa"/>
              <w:shd w:val="clear" w:color="auto" w:fill="FFFFFF"/>
              <w:autoSpaceDN w:val="0"/>
              <w:ind w:left="0"/>
              <w:jc w:val="both"/>
              <w:textAlignment w:val="baseline"/>
              <w:rPr>
                <w:i/>
                <w:iCs/>
                <w:noProof/>
                <w:color w:val="000000"/>
              </w:rPr>
            </w:pPr>
          </w:p>
          <w:p w14:paraId="5E199F24" w14:textId="77777777" w:rsidR="00B85330" w:rsidRDefault="00B85330" w:rsidP="00B85330">
            <w:pPr>
              <w:pStyle w:val="Sraopastraipa"/>
              <w:shd w:val="clear" w:color="auto" w:fill="FFFFFF"/>
              <w:autoSpaceDN w:val="0"/>
              <w:ind w:left="0"/>
              <w:jc w:val="both"/>
              <w:textAlignment w:val="baseline"/>
              <w:rPr>
                <w:i/>
                <w:iCs/>
                <w:noProof/>
                <w:color w:val="000000"/>
              </w:rPr>
            </w:pPr>
          </w:p>
          <w:p w14:paraId="1385660C" w14:textId="77777777" w:rsidR="00B85330" w:rsidRDefault="00B85330" w:rsidP="00B85330">
            <w:pPr>
              <w:pStyle w:val="Sraopastraipa"/>
              <w:shd w:val="clear" w:color="auto" w:fill="FFFFFF"/>
              <w:autoSpaceDN w:val="0"/>
              <w:ind w:left="0"/>
              <w:jc w:val="both"/>
              <w:textAlignment w:val="baseline"/>
              <w:rPr>
                <w:i/>
                <w:iCs/>
                <w:noProof/>
                <w:color w:val="000000"/>
              </w:rPr>
            </w:pPr>
          </w:p>
          <w:p w14:paraId="0044DD32" w14:textId="77777777" w:rsidR="00B85330" w:rsidRDefault="00B85330" w:rsidP="00B85330">
            <w:pPr>
              <w:pStyle w:val="Sraopastraipa"/>
              <w:shd w:val="clear" w:color="auto" w:fill="FFFFFF"/>
              <w:autoSpaceDN w:val="0"/>
              <w:ind w:left="0"/>
              <w:jc w:val="both"/>
              <w:textAlignment w:val="baseline"/>
              <w:rPr>
                <w:i/>
                <w:iCs/>
                <w:noProof/>
                <w:color w:val="000000"/>
              </w:rPr>
            </w:pPr>
          </w:p>
          <w:p w14:paraId="3F128DED"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618D5870"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759256D3"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19FBD4C2"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2D20ED10"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3F2B4666"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667A7A1A"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5A8E2C75" w14:textId="77777777" w:rsidR="00B85330" w:rsidRDefault="00B85330" w:rsidP="00B85330">
            <w:pPr>
              <w:pStyle w:val="Sraopastraipa"/>
              <w:shd w:val="clear" w:color="auto" w:fill="FFFFFF"/>
              <w:autoSpaceDN w:val="0"/>
              <w:ind w:left="0"/>
              <w:jc w:val="both"/>
              <w:textAlignment w:val="baseline"/>
              <w:rPr>
                <w:i/>
                <w:iCs/>
                <w:noProof/>
                <w:color w:val="000000"/>
                <w:shd w:val="clear" w:color="auto" w:fill="FFFFFF"/>
              </w:rPr>
            </w:pPr>
          </w:p>
          <w:p w14:paraId="4A934085" w14:textId="3C3BD214" w:rsidR="00B85330" w:rsidRPr="003A2949" w:rsidRDefault="00B85330" w:rsidP="00B85330">
            <w:pPr>
              <w:pStyle w:val="Sraopastraipa"/>
              <w:shd w:val="clear" w:color="auto" w:fill="FFFFFF"/>
              <w:autoSpaceDN w:val="0"/>
              <w:ind w:left="0"/>
              <w:jc w:val="both"/>
              <w:textAlignment w:val="baseline"/>
              <w:rPr>
                <w:i/>
                <w:iCs/>
                <w:strike/>
                <w:noProof/>
                <w:color w:val="000000"/>
              </w:rPr>
            </w:pPr>
          </w:p>
        </w:tc>
      </w:tr>
      <w:tr w:rsidR="00B85330" w:rsidRPr="00C61D5A" w14:paraId="2F59F796" w14:textId="77777777" w:rsidTr="00E1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30"/>
        </w:trPr>
        <w:tc>
          <w:tcPr>
            <w:tcW w:w="5000" w:type="pct"/>
            <w:gridSpan w:val="4"/>
          </w:tcPr>
          <w:p w14:paraId="7D332D33" w14:textId="5F3F6849" w:rsidR="00B85330" w:rsidRPr="00E1713F" w:rsidRDefault="00B85330" w:rsidP="00B85330">
            <w:pPr>
              <w:pStyle w:val="Sraopastraipa"/>
              <w:shd w:val="clear" w:color="auto" w:fill="FFFFFF"/>
              <w:autoSpaceDN w:val="0"/>
              <w:ind w:left="0"/>
              <w:jc w:val="both"/>
              <w:textAlignment w:val="baseline"/>
              <w:rPr>
                <w:i/>
                <w:iCs/>
                <w:noProof/>
                <w:color w:val="000000"/>
                <w:shd w:val="clear" w:color="auto" w:fill="FFFFFF"/>
              </w:rPr>
            </w:pPr>
            <w:r w:rsidRPr="00E1713F">
              <w:rPr>
                <w:rFonts w:eastAsiaTheme="minorEastAsia"/>
                <w:i/>
              </w:rPr>
              <w:lastRenderedPageBreak/>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Perkančiajai organizacijai paprašius, turės pateikti atitinkamus dokumentus, įrodančius, kad sutartį vykdys tik tokią teisę turintys asmenys iki atitinkamų veiklų vykdymo pradžios.</w:t>
            </w:r>
          </w:p>
        </w:tc>
      </w:tr>
    </w:tbl>
    <w:p w14:paraId="35331120" w14:textId="77777777" w:rsidR="00BE0610" w:rsidRDefault="00BE0610" w:rsidP="00370E22">
      <w:pPr>
        <w:tabs>
          <w:tab w:val="left" w:pos="720"/>
        </w:tabs>
        <w:spacing w:after="0" w:line="240" w:lineRule="auto"/>
        <w:ind w:firstLine="567"/>
        <w:jc w:val="center"/>
        <w:rPr>
          <w:rFonts w:ascii="Times New Roman" w:eastAsia="Calibri" w:hAnsi="Times New Roman" w:cs="Times New Roman"/>
          <w:b/>
          <w:bCs/>
          <w:sz w:val="28"/>
          <w:szCs w:val="28"/>
          <w:lang w:eastAsia="en-US"/>
        </w:rPr>
      </w:pPr>
    </w:p>
    <w:p w14:paraId="02038406" w14:textId="77777777" w:rsidR="000850AD" w:rsidRDefault="000F7F5D" w:rsidP="00E164E6">
      <w:pPr>
        <w:pStyle w:val="Antrat2"/>
        <w:ind w:firstLine="1296"/>
        <w:jc w:val="right"/>
        <w:rPr>
          <w:rFonts w:ascii="Times New Roman" w:eastAsiaTheme="minorHAnsi" w:hAnsi="Times New Roman" w:cs="Times New Roman"/>
          <w:b/>
          <w:bCs/>
          <w:sz w:val="24"/>
          <w:szCs w:val="24"/>
        </w:rPr>
      </w:pPr>
      <w:r w:rsidRPr="00367E6E">
        <w:rPr>
          <w:rFonts w:ascii="Times New Roman" w:eastAsiaTheme="minorHAnsi" w:hAnsi="Times New Roman" w:cs="Times New Roman"/>
          <w:b/>
          <w:bCs/>
          <w:sz w:val="24"/>
          <w:szCs w:val="24"/>
        </w:rPr>
        <w:tab/>
      </w:r>
    </w:p>
    <w:p w14:paraId="19DE5BEB" w14:textId="77777777" w:rsidR="000850AD" w:rsidRDefault="000850AD">
      <w:pPr>
        <w:rPr>
          <w:rFonts w:ascii="Times New Roman" w:eastAsiaTheme="minorHAnsi" w:hAnsi="Times New Roman" w:cs="Times New Roman"/>
          <w:b/>
          <w:bCs/>
          <w:color w:val="ED7D31" w:themeColor="accent2"/>
          <w:sz w:val="24"/>
          <w:szCs w:val="24"/>
        </w:rPr>
      </w:pPr>
      <w:r>
        <w:rPr>
          <w:rFonts w:ascii="Times New Roman" w:eastAsiaTheme="minorHAnsi" w:hAnsi="Times New Roman" w:cs="Times New Roman"/>
          <w:b/>
          <w:bCs/>
          <w:sz w:val="24"/>
          <w:szCs w:val="24"/>
        </w:rPr>
        <w:br w:type="page"/>
      </w:r>
    </w:p>
    <w:p w14:paraId="68761781" w14:textId="37CEBB12" w:rsidR="000F7F5D" w:rsidRPr="00D3431B" w:rsidRDefault="00A75309" w:rsidP="00D3431B">
      <w:pPr>
        <w:pStyle w:val="Antrat1"/>
        <w:jc w:val="right"/>
        <w:rPr>
          <w:rFonts w:ascii="Times New Roman" w:hAnsi="Times New Roman" w:cs="Times New Roman"/>
          <w:b/>
          <w:bCs/>
          <w:sz w:val="24"/>
          <w:szCs w:val="24"/>
        </w:rPr>
      </w:pPr>
      <w:bookmarkStart w:id="66" w:name="_Toc189215162"/>
      <w:r w:rsidRPr="00D3431B">
        <w:rPr>
          <w:rFonts w:ascii="Times New Roman" w:hAnsi="Times New Roman" w:cs="Times New Roman"/>
          <w:b/>
          <w:bCs/>
          <w:sz w:val="24"/>
          <w:szCs w:val="24"/>
        </w:rPr>
        <w:lastRenderedPageBreak/>
        <w:t>Pirkimo s</w:t>
      </w:r>
      <w:r w:rsidR="000F7F5D" w:rsidRPr="00D3431B">
        <w:rPr>
          <w:rFonts w:ascii="Times New Roman" w:hAnsi="Times New Roman" w:cs="Times New Roman"/>
          <w:b/>
          <w:bCs/>
          <w:sz w:val="24"/>
          <w:szCs w:val="24"/>
        </w:rPr>
        <w:t>ąlygų 5 priedas „EBVPD“</w:t>
      </w:r>
      <w:bookmarkEnd w:id="66"/>
      <w:r w:rsidR="000F7F5D" w:rsidRPr="00D3431B">
        <w:rPr>
          <w:rFonts w:ascii="Times New Roman" w:hAnsi="Times New Roman" w:cs="Times New Roman"/>
          <w:b/>
          <w:bCs/>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59D3615E"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77777777" w:rsidR="000F7F5D" w:rsidRPr="00D3431B" w:rsidRDefault="000F7F5D" w:rsidP="00570338">
      <w:pPr>
        <w:pStyle w:val="Antrat1"/>
        <w:jc w:val="right"/>
        <w:rPr>
          <w:rFonts w:ascii="Times New Roman" w:hAnsi="Times New Roman" w:cs="Times New Roman"/>
          <w:b/>
          <w:bCs/>
          <w:sz w:val="24"/>
          <w:szCs w:val="24"/>
        </w:rPr>
      </w:pPr>
      <w:r w:rsidRPr="006278BD">
        <w:rPr>
          <w:rFonts w:eastAsiaTheme="minorHAnsi"/>
        </w:rPr>
        <w:lastRenderedPageBreak/>
        <w:tab/>
      </w:r>
      <w:bookmarkStart w:id="67" w:name="_Toc189215163"/>
      <w:r w:rsidRPr="00D3431B">
        <w:rPr>
          <w:rFonts w:ascii="Times New Roman" w:hAnsi="Times New Roman" w:cs="Times New Roman"/>
          <w:b/>
          <w:bCs/>
          <w:sz w:val="24"/>
          <w:szCs w:val="24"/>
        </w:rPr>
        <w:t>Pirkimo sąlygų 6 priedas „Pasiūlymo forma“</w:t>
      </w:r>
      <w:bookmarkEnd w:id="67"/>
    </w:p>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3E264373"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r w:rsidR="00317EF6">
        <w:rPr>
          <w:rFonts w:ascii="Times New Roman" w:hAnsi="Times New Roman" w:cs="Times New Roman"/>
          <w:sz w:val="24"/>
          <w:szCs w:val="24"/>
        </w:rPr>
        <w:t xml:space="preserve"> (Savivaldybės CPO)</w:t>
      </w: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5413FD8C" w14:textId="02EABE4F" w:rsidR="00317EF6"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    VIEŠAJAM  PIRKIMUI   </w:t>
      </w:r>
    </w:p>
    <w:p w14:paraId="0BC0ECAA" w14:textId="1C32F260" w:rsidR="00D65482" w:rsidRPr="008873F9" w:rsidRDefault="008873F9" w:rsidP="008873F9">
      <w:pPr>
        <w:spacing w:after="0" w:line="240" w:lineRule="auto"/>
        <w:ind w:left="567" w:hanging="567"/>
        <w:jc w:val="center"/>
        <w:rPr>
          <w:rFonts w:ascii="Times New Roman" w:hAnsi="Times New Roman" w:cs="Times New Roman"/>
          <w:b/>
          <w:sz w:val="24"/>
          <w:szCs w:val="24"/>
        </w:rPr>
      </w:pPr>
      <w:r w:rsidRPr="000E100A">
        <w:rPr>
          <w:rFonts w:ascii="Times New Roman" w:hAnsi="Times New Roman" w:cs="Times New Roman"/>
          <w:b/>
          <w:bCs/>
          <w:sz w:val="24"/>
          <w:szCs w:val="24"/>
        </w:rPr>
        <w:t>„</w:t>
      </w:r>
      <w:r w:rsidR="00317EF6">
        <w:rPr>
          <w:rFonts w:ascii="Times New Roman" w:hAnsi="Times New Roman" w:cs="Times New Roman"/>
          <w:b/>
          <w:bCs/>
          <w:sz w:val="24"/>
          <w:szCs w:val="24"/>
        </w:rPr>
        <w:t>MOKSLO PASKIRTIES PASTATO J. BILIŪNO G. 31, ANYKŠČIUOSE KAPITALINIO REMONTO PAGAL PROJEKTĄ NR. SS2440-01-TP</w:t>
      </w:r>
      <w:r w:rsidR="000E100A" w:rsidRPr="000E100A">
        <w:rPr>
          <w:rFonts w:ascii="Times New Roman" w:hAnsi="Times New Roman" w:cs="Times New Roman"/>
          <w:b/>
          <w:bCs/>
          <w:sz w:val="24"/>
          <w:szCs w:val="24"/>
        </w:rPr>
        <w:t xml:space="preserve"> DARB</w:t>
      </w:r>
      <w:r w:rsidR="00317EF6">
        <w:rPr>
          <w:rFonts w:ascii="Times New Roman" w:hAnsi="Times New Roman" w:cs="Times New Roman"/>
          <w:b/>
          <w:bCs/>
          <w:sz w:val="24"/>
          <w:szCs w:val="24"/>
        </w:rPr>
        <w:t>AI“</w:t>
      </w:r>
      <w:r w:rsidR="000E100A" w:rsidRPr="00410BA8">
        <w:rPr>
          <w:rFonts w:ascii="Times New Roman" w:hAnsi="Times New Roman" w:cs="Times New Roman"/>
          <w:b/>
          <w:bCs/>
          <w:sz w:val="28"/>
          <w:szCs w:val="28"/>
        </w:rPr>
        <w:t xml:space="preserve"> </w:t>
      </w:r>
      <w:r w:rsidR="00D65482" w:rsidRPr="008873F9">
        <w:rPr>
          <w:rFonts w:ascii="Times New Roman" w:hAnsi="Times New Roman" w:cs="Times New Roman"/>
          <w:b/>
          <w:sz w:val="24"/>
          <w:szCs w:val="24"/>
        </w:rPr>
        <w:t xml:space="preserve"> </w:t>
      </w: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2"/>
      </w:tblGrid>
      <w:tr w:rsidR="00D65482" w:rsidRPr="00DA01E2" w14:paraId="3BD484DE" w14:textId="77777777" w:rsidTr="00721F93">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3E9E105A" w14:textId="77777777" w:rsidR="00D65482" w:rsidRPr="00DA01E2" w:rsidRDefault="00D65482" w:rsidP="00721F93">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50E62F26" w14:textId="77777777" w:rsidR="00D65482" w:rsidRPr="00DA01E2" w:rsidRDefault="00D65482" w:rsidP="00721F93">
            <w:pPr>
              <w:spacing w:after="0" w:line="240" w:lineRule="auto"/>
              <w:jc w:val="both"/>
              <w:rPr>
                <w:rFonts w:ascii="Times New Roman" w:hAnsi="Times New Roman" w:cs="Times New Roman"/>
                <w:sz w:val="24"/>
                <w:szCs w:val="24"/>
              </w:rPr>
            </w:pPr>
          </w:p>
          <w:p w14:paraId="29ABB8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1B6D64" w14:textId="77777777" w:rsidTr="00721F93">
        <w:trPr>
          <w:trHeight w:val="576"/>
        </w:trPr>
        <w:tc>
          <w:tcPr>
            <w:tcW w:w="2980" w:type="pct"/>
            <w:tcBorders>
              <w:top w:val="single" w:sz="4" w:space="0" w:color="auto"/>
              <w:left w:val="single" w:sz="4" w:space="0" w:color="auto"/>
              <w:bottom w:val="single" w:sz="4" w:space="0" w:color="auto"/>
              <w:right w:val="single" w:sz="4" w:space="0" w:color="auto"/>
            </w:tcBorders>
            <w:hideMark/>
          </w:tcPr>
          <w:p w14:paraId="62FA0B98"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D9BA2FB" w14:textId="77777777" w:rsidR="00D65482" w:rsidRPr="00DA01E2" w:rsidRDefault="00D65482" w:rsidP="00721F93">
            <w:pPr>
              <w:spacing w:after="0" w:line="240" w:lineRule="auto"/>
              <w:jc w:val="both"/>
              <w:rPr>
                <w:rFonts w:ascii="Times New Roman" w:hAnsi="Times New Roman" w:cs="Times New Roman"/>
                <w:sz w:val="24"/>
                <w:szCs w:val="24"/>
              </w:rPr>
            </w:pPr>
          </w:p>
          <w:p w14:paraId="46C84C14"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0C05866" w14:textId="77777777" w:rsidTr="00721F93">
        <w:trPr>
          <w:trHeight w:val="226"/>
        </w:trPr>
        <w:tc>
          <w:tcPr>
            <w:tcW w:w="2980" w:type="pct"/>
            <w:tcBorders>
              <w:top w:val="single" w:sz="4" w:space="0" w:color="auto"/>
              <w:left w:val="single" w:sz="4" w:space="0" w:color="auto"/>
              <w:bottom w:val="single" w:sz="4" w:space="0" w:color="auto"/>
              <w:right w:val="single" w:sz="4" w:space="0" w:color="auto"/>
            </w:tcBorders>
            <w:hideMark/>
          </w:tcPr>
          <w:p w14:paraId="70404BC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6DA8D355"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342DD0"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6E0BDF8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588BFB4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E804856"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25CE3591"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72E9CD9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A63CD1A" w14:textId="77777777" w:rsidR="00D65482" w:rsidRPr="00DA01E2" w:rsidRDefault="00D65482" w:rsidP="00D65482">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092091C4" w14:textId="77777777" w:rsidTr="00635B8F">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A0A8E5A"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03DC21"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7BBB4BBB"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D36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45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95ACD5B" w14:textId="77777777" w:rsidTr="00635B8F">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54F5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0F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445DE0D5"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F2E7"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4F67"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D6EF2B6" w14:textId="77777777" w:rsidTr="00721F93">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08730FB" w14:textId="77777777" w:rsidR="00D65482" w:rsidRPr="00DA01E2" w:rsidRDefault="00D65482" w:rsidP="00721F93">
            <w:pPr>
              <w:spacing w:after="0" w:line="240" w:lineRule="auto"/>
              <w:jc w:val="both"/>
              <w:rPr>
                <w:rFonts w:ascii="Times New Roman" w:hAnsi="Times New Roman" w:cs="Times New Roman"/>
                <w:sz w:val="24"/>
                <w:szCs w:val="24"/>
              </w:rPr>
            </w:pPr>
            <w:proofErr w:type="spellStart"/>
            <w:r w:rsidRPr="00DA01E2">
              <w:rPr>
                <w:rFonts w:ascii="Times New Roman" w:hAnsi="Times New Roman" w:cs="Times New Roman"/>
                <w:b/>
                <w:bCs/>
                <w:sz w:val="24"/>
                <w:szCs w:val="24"/>
              </w:rPr>
              <w:t>Kvazisubtiekėjas</w:t>
            </w:r>
            <w:proofErr w:type="spellEnd"/>
            <w:r w:rsidRPr="00DA01E2">
              <w:rPr>
                <w:rFonts w:ascii="Times New Roman" w:hAnsi="Times New Roman" w:cs="Times New Roman"/>
                <w:b/>
                <w:bCs/>
                <w:sz w:val="24"/>
                <w:szCs w:val="24"/>
              </w:rPr>
              <w:t xml:space="preserve">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D65482" w:rsidRPr="00DA01E2" w14:paraId="62474E59"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20EAD"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 xml:space="preserve">Pvz.: Kvalifikuotas ypatingo statinio statybos vadovas (statinių grupė: negyvenamieji pastatai)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E58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161F8FEE"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59228"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02F6"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8234CC4"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15AE7"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27AA"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D44FB42" w14:textId="77777777" w:rsidR="00D65482" w:rsidRPr="00DA01E2" w:rsidRDefault="00D65482" w:rsidP="00D65482">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kurių pajėgumais (kvalifikacija) remiamasi, </w:t>
      </w:r>
      <w:proofErr w:type="spellStart"/>
      <w:r w:rsidRPr="00DA01E2">
        <w:rPr>
          <w:rFonts w:ascii="Times New Roman" w:hAnsi="Times New Roman" w:cs="Times New Roman"/>
          <w:i/>
          <w:iCs/>
          <w:sz w:val="24"/>
          <w:szCs w:val="24"/>
        </w:rPr>
        <w:t>kvazisubtiekėjus</w:t>
      </w:r>
      <w:proofErr w:type="spellEnd"/>
      <w:r w:rsidRPr="00DA01E2">
        <w:rPr>
          <w:rFonts w:ascii="Times New Roman" w:hAnsi="Times New Roman" w:cs="Times New Roman"/>
          <w:i/>
          <w:iCs/>
          <w:sz w:val="24"/>
          <w:szCs w:val="24"/>
        </w:rPr>
        <w:t>.</w:t>
      </w:r>
    </w:p>
    <w:p w14:paraId="4A67D6B6" w14:textId="77777777" w:rsidR="00D65482" w:rsidRPr="00DA01E2" w:rsidRDefault="00D65482" w:rsidP="00D65482">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2A8AB7DE"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A4E5C1"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lastRenderedPageBreak/>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0EC43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200E8B18"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8E7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95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7EB6E7B"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D53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3D81"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5DFA3ED2" w14:textId="77777777" w:rsidR="00D65482" w:rsidRPr="00DA01E2" w:rsidRDefault="00D65482" w:rsidP="00D65482">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p w14:paraId="5C8C39A5" w14:textId="77777777" w:rsidR="00D65482" w:rsidRPr="00DA01E2" w:rsidRDefault="00D65482" w:rsidP="00D65482">
      <w:pPr>
        <w:spacing w:after="0" w:line="240" w:lineRule="auto"/>
        <w:jc w:val="both"/>
        <w:rPr>
          <w:rFonts w:ascii="Times New Roman"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D65482" w:rsidRPr="00DA01E2" w14:paraId="4A9F4AAF"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A8C6508"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70CA1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536BDE5"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103F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5C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403B3FC"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9E02"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85D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BD31C62" w14:textId="77777777" w:rsidR="00F751D2" w:rsidRDefault="00F751D2" w:rsidP="00F751D2">
      <w:pPr>
        <w:spacing w:after="0" w:line="240" w:lineRule="auto"/>
        <w:jc w:val="both"/>
        <w:rPr>
          <w:rFonts w:ascii="Times New Roman" w:hAnsi="Times New Roman" w:cs="Times New Roman"/>
          <w:sz w:val="24"/>
          <w:szCs w:val="24"/>
        </w:rPr>
      </w:pPr>
    </w:p>
    <w:p w14:paraId="795FEE78" w14:textId="30A3B4AC" w:rsidR="008873F9" w:rsidRPr="00275E5B" w:rsidRDefault="00F751D2" w:rsidP="00F751D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1BF7">
        <w:rPr>
          <w:rFonts w:ascii="Times New Roman" w:hAnsi="Times New Roman" w:cs="Times New Roman"/>
          <w:sz w:val="24"/>
          <w:szCs w:val="24"/>
        </w:rPr>
        <w:t xml:space="preserve">1. </w:t>
      </w:r>
      <w:r w:rsidR="008873F9" w:rsidRPr="00275E5B">
        <w:rPr>
          <w:rFonts w:ascii="Times New Roman" w:hAnsi="Times New Roman" w:cs="Times New Roman"/>
          <w:sz w:val="24"/>
          <w:szCs w:val="24"/>
        </w:rPr>
        <w:t xml:space="preserve">Šiuo pasiūlymu pažymime, kad sutinkame su visomis sąlygomis, nustatytomis </w:t>
      </w:r>
      <w:r w:rsidR="00275E5B" w:rsidRPr="00275E5B">
        <w:rPr>
          <w:rFonts w:ascii="Times New Roman" w:hAnsi="Times New Roman" w:cs="Times New Roman"/>
          <w:sz w:val="24"/>
          <w:szCs w:val="24"/>
        </w:rPr>
        <w:t>Mokslo paskirties pastato, J. Biliūno g. 31, Anykščiuose, kapitalinio remonto pagal projektą Nr. SS2440-01-TP</w:t>
      </w:r>
      <w:r w:rsidR="000E100A" w:rsidRPr="00275E5B">
        <w:rPr>
          <w:rFonts w:ascii="Times New Roman" w:eastAsia="Calibri" w:hAnsi="Times New Roman" w:cs="Times New Roman"/>
          <w:color w:val="000000" w:themeColor="text1"/>
          <w:sz w:val="24"/>
          <w:szCs w:val="24"/>
        </w:rPr>
        <w:t xml:space="preserve"> darbų</w:t>
      </w:r>
      <w:r w:rsidR="00275E5B">
        <w:rPr>
          <w:rFonts w:ascii="Times New Roman" w:eastAsia="Calibri" w:hAnsi="Times New Roman" w:cs="Times New Roman"/>
          <w:color w:val="000000" w:themeColor="text1"/>
          <w:sz w:val="24"/>
          <w:szCs w:val="24"/>
        </w:rPr>
        <w:t>,</w:t>
      </w:r>
      <w:r w:rsidR="008873F9" w:rsidRPr="00275E5B">
        <w:rPr>
          <w:rFonts w:ascii="Times New Roman" w:hAnsi="Times New Roman" w:cs="Times New Roman"/>
          <w:sz w:val="24"/>
          <w:szCs w:val="24"/>
        </w:rPr>
        <w:t xml:space="preserve"> viešojo pirkimo dokumentuose. Išvardintus darbus atliksime </w:t>
      </w:r>
      <w:r w:rsidR="00331BF7" w:rsidRPr="00275E5B">
        <w:rPr>
          <w:rFonts w:ascii="Times New Roman" w:hAnsi="Times New Roman" w:cs="Times New Roman"/>
          <w:sz w:val="24"/>
          <w:szCs w:val="24"/>
        </w:rPr>
        <w:t>pateiktomis kainomis</w:t>
      </w:r>
      <w:r w:rsidR="00E37433" w:rsidRPr="00275E5B">
        <w:rPr>
          <w:rFonts w:ascii="Times New Roman" w:hAnsi="Times New Roman" w:cs="Times New Roman"/>
          <w:sz w:val="24"/>
          <w:szCs w:val="24"/>
        </w:rPr>
        <w:t>:</w:t>
      </w:r>
    </w:p>
    <w:p w14:paraId="63BEC038" w14:textId="77777777" w:rsidR="00331BF7" w:rsidRPr="00331BF7" w:rsidRDefault="00331BF7" w:rsidP="00331BF7">
      <w:pPr>
        <w:spacing w:after="0" w:line="240" w:lineRule="auto"/>
        <w:jc w:val="both"/>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5265"/>
        <w:gridCol w:w="3825"/>
      </w:tblGrid>
      <w:tr w:rsidR="00E64A6B" w:rsidRPr="0091359A" w14:paraId="54D91DFD" w14:textId="77777777" w:rsidTr="00FE052E">
        <w:trPr>
          <w:cantSplit/>
          <w:trHeight w:val="525"/>
        </w:trPr>
        <w:tc>
          <w:tcPr>
            <w:tcW w:w="366" w:type="pct"/>
            <w:tcBorders>
              <w:top w:val="double" w:sz="4" w:space="0" w:color="auto"/>
            </w:tcBorders>
            <w:vAlign w:val="center"/>
          </w:tcPr>
          <w:p w14:paraId="0471D1B3" w14:textId="77777777" w:rsidR="009727FA" w:rsidRDefault="009727FA" w:rsidP="00FE052E">
            <w:pPr>
              <w:spacing w:after="0"/>
              <w:ind w:left="-113" w:right="-113"/>
              <w:jc w:val="center"/>
              <w:rPr>
                <w:rFonts w:ascii="Times New Roman" w:hAnsi="Times New Roman" w:cs="Times New Roman"/>
                <w:b/>
                <w:bCs/>
                <w:iCs/>
                <w:sz w:val="24"/>
                <w:szCs w:val="24"/>
              </w:rPr>
            </w:pPr>
            <w:r w:rsidRPr="0091359A">
              <w:rPr>
                <w:rFonts w:ascii="Times New Roman" w:hAnsi="Times New Roman" w:cs="Times New Roman"/>
                <w:b/>
                <w:bCs/>
                <w:iCs/>
                <w:sz w:val="24"/>
                <w:szCs w:val="24"/>
              </w:rPr>
              <w:t>Etapo</w:t>
            </w:r>
          </w:p>
          <w:p w14:paraId="1D86729B" w14:textId="77777777" w:rsidR="009727FA" w:rsidRPr="0091359A" w:rsidRDefault="009727FA" w:rsidP="00FE052E">
            <w:pPr>
              <w:spacing w:after="0"/>
              <w:ind w:left="-113" w:right="-113"/>
              <w:jc w:val="center"/>
              <w:rPr>
                <w:rFonts w:ascii="Times New Roman" w:hAnsi="Times New Roman" w:cs="Times New Roman"/>
                <w:b/>
                <w:bCs/>
                <w:iCs/>
                <w:sz w:val="24"/>
                <w:szCs w:val="24"/>
              </w:rPr>
            </w:pPr>
            <w:r>
              <w:rPr>
                <w:rFonts w:ascii="Times New Roman" w:hAnsi="Times New Roman" w:cs="Times New Roman"/>
                <w:b/>
                <w:bCs/>
                <w:iCs/>
                <w:sz w:val="24"/>
                <w:szCs w:val="24"/>
              </w:rPr>
              <w:t>Nr.</w:t>
            </w:r>
          </w:p>
        </w:tc>
        <w:tc>
          <w:tcPr>
            <w:tcW w:w="2684" w:type="pct"/>
            <w:tcBorders>
              <w:top w:val="double" w:sz="4" w:space="0" w:color="auto"/>
            </w:tcBorders>
            <w:vAlign w:val="center"/>
          </w:tcPr>
          <w:p w14:paraId="49E76F16" w14:textId="77777777" w:rsidR="009727FA" w:rsidRPr="007C4C2A" w:rsidRDefault="009727FA" w:rsidP="00FE052E">
            <w:pPr>
              <w:pStyle w:val="Antrat5"/>
              <w:rPr>
                <w:rFonts w:ascii="Times New Roman" w:hAnsi="Times New Roman" w:cs="Times New Roman"/>
                <w:color w:val="auto"/>
              </w:rPr>
            </w:pPr>
            <w:r w:rsidRPr="0091359A">
              <w:rPr>
                <w:rFonts w:ascii="Times New Roman" w:hAnsi="Times New Roman" w:cs="Times New Roman"/>
                <w:color w:val="auto"/>
              </w:rPr>
              <w:t xml:space="preserve"> Darbų/paslaugų veiklos (etapo) pavadinimas</w:t>
            </w:r>
          </w:p>
        </w:tc>
        <w:tc>
          <w:tcPr>
            <w:tcW w:w="1950" w:type="pct"/>
            <w:tcBorders>
              <w:top w:val="double" w:sz="4" w:space="0" w:color="auto"/>
            </w:tcBorders>
            <w:vAlign w:val="center"/>
          </w:tcPr>
          <w:p w14:paraId="4E9D8378" w14:textId="77777777" w:rsidR="009727FA" w:rsidRDefault="009727FA" w:rsidP="00FE052E">
            <w:pPr>
              <w:spacing w:after="0"/>
              <w:jc w:val="center"/>
              <w:rPr>
                <w:rFonts w:ascii="Times New Roman" w:hAnsi="Times New Roman" w:cs="Times New Roman"/>
                <w:b/>
                <w:iCs/>
                <w:sz w:val="24"/>
                <w:szCs w:val="24"/>
              </w:rPr>
            </w:pPr>
          </w:p>
          <w:p w14:paraId="0BC982B1" w14:textId="00D0288E" w:rsidR="009727FA" w:rsidRPr="00421720" w:rsidRDefault="009727FA" w:rsidP="00FE052E">
            <w:pPr>
              <w:spacing w:after="0"/>
              <w:jc w:val="center"/>
              <w:rPr>
                <w:rFonts w:ascii="Times New Roman" w:hAnsi="Times New Roman" w:cs="Times New Roman"/>
                <w:bCs/>
                <w:iCs/>
                <w:sz w:val="24"/>
                <w:szCs w:val="24"/>
              </w:rPr>
            </w:pPr>
            <w:r w:rsidRPr="00421720">
              <w:rPr>
                <w:rFonts w:ascii="Times New Roman" w:hAnsi="Times New Roman" w:cs="Times New Roman"/>
                <w:bCs/>
                <w:iCs/>
                <w:sz w:val="24"/>
                <w:szCs w:val="24"/>
              </w:rPr>
              <w:t>Darbo (etapo) kaina, Eur be PVM</w:t>
            </w:r>
          </w:p>
          <w:p w14:paraId="4CA76996" w14:textId="77777777" w:rsidR="009727FA" w:rsidRPr="0091359A" w:rsidRDefault="009727FA" w:rsidP="00FE052E">
            <w:pPr>
              <w:spacing w:after="0"/>
              <w:jc w:val="center"/>
              <w:rPr>
                <w:rFonts w:ascii="Times New Roman" w:hAnsi="Times New Roman" w:cs="Times New Roman"/>
                <w:bCs/>
                <w:iCs/>
                <w:sz w:val="24"/>
                <w:szCs w:val="24"/>
              </w:rPr>
            </w:pPr>
          </w:p>
          <w:p w14:paraId="4D8A7C8D" w14:textId="77777777" w:rsidR="009727FA" w:rsidRPr="0091359A" w:rsidRDefault="009727FA" w:rsidP="00FE052E">
            <w:pPr>
              <w:spacing w:after="0"/>
              <w:rPr>
                <w:rFonts w:ascii="Times New Roman" w:hAnsi="Times New Roman" w:cs="Times New Roman"/>
                <w:iCs/>
                <w:sz w:val="24"/>
                <w:szCs w:val="24"/>
              </w:rPr>
            </w:pPr>
          </w:p>
        </w:tc>
      </w:tr>
      <w:tr w:rsidR="00E64A6B" w:rsidRPr="0091359A" w14:paraId="0D9BF1AD" w14:textId="77777777" w:rsidTr="00FE052E">
        <w:trPr>
          <w:cantSplit/>
          <w:trHeight w:val="551"/>
        </w:trPr>
        <w:tc>
          <w:tcPr>
            <w:tcW w:w="366" w:type="pct"/>
            <w:vAlign w:val="center"/>
          </w:tcPr>
          <w:p w14:paraId="28605AEA" w14:textId="77777777" w:rsidR="009727FA" w:rsidRPr="002A4325" w:rsidRDefault="009727FA"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sidRPr="002A4325">
              <w:rPr>
                <w:rFonts w:ascii="Times New Roman" w:hAnsi="Times New Roman" w:cs="Times New Roman"/>
                <w:b/>
                <w:bCs/>
                <w:sz w:val="24"/>
                <w:szCs w:val="24"/>
              </w:rPr>
              <w:t>1.</w:t>
            </w:r>
          </w:p>
        </w:tc>
        <w:tc>
          <w:tcPr>
            <w:tcW w:w="2684" w:type="pct"/>
            <w:vAlign w:val="center"/>
          </w:tcPr>
          <w:p w14:paraId="138C7AFB" w14:textId="6821419C" w:rsidR="009727FA" w:rsidRPr="002A4325" w:rsidRDefault="009727FA" w:rsidP="00967582">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DARBO PROJEKTAS</w:t>
            </w:r>
          </w:p>
        </w:tc>
        <w:tc>
          <w:tcPr>
            <w:tcW w:w="1950" w:type="pct"/>
            <w:vAlign w:val="center"/>
          </w:tcPr>
          <w:p w14:paraId="0F56BCF6" w14:textId="77777777" w:rsidR="009727FA" w:rsidRPr="0091359A" w:rsidRDefault="009727FA" w:rsidP="00967582">
            <w:pPr>
              <w:spacing w:after="0" w:line="240" w:lineRule="auto"/>
              <w:contextualSpacing/>
              <w:jc w:val="center"/>
              <w:rPr>
                <w:rFonts w:ascii="Times New Roman" w:hAnsi="Times New Roman" w:cs="Times New Roman"/>
                <w:sz w:val="24"/>
                <w:szCs w:val="24"/>
              </w:rPr>
            </w:pPr>
          </w:p>
        </w:tc>
      </w:tr>
      <w:tr w:rsidR="00E64A6B" w:rsidRPr="0091359A" w14:paraId="2FA32B80" w14:textId="77777777" w:rsidTr="00FE052E">
        <w:trPr>
          <w:cantSplit/>
          <w:trHeight w:val="501"/>
        </w:trPr>
        <w:tc>
          <w:tcPr>
            <w:tcW w:w="366" w:type="pct"/>
            <w:vAlign w:val="center"/>
          </w:tcPr>
          <w:p w14:paraId="5251F44C" w14:textId="4416B2C8" w:rsidR="009727FA" w:rsidRPr="002A4325" w:rsidRDefault="001C5C11"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2</w:t>
            </w:r>
            <w:r w:rsidR="00D31CA1">
              <w:rPr>
                <w:rFonts w:ascii="Times New Roman" w:hAnsi="Times New Roman" w:cs="Times New Roman"/>
                <w:b/>
                <w:bCs/>
                <w:sz w:val="24"/>
                <w:szCs w:val="24"/>
              </w:rPr>
              <w:t>.</w:t>
            </w:r>
          </w:p>
        </w:tc>
        <w:tc>
          <w:tcPr>
            <w:tcW w:w="2684" w:type="pct"/>
            <w:vAlign w:val="center"/>
          </w:tcPr>
          <w:p w14:paraId="2D15EAD1" w14:textId="02B9DC60" w:rsidR="009727FA" w:rsidRPr="002A4325" w:rsidRDefault="00D31CA1" w:rsidP="00967582">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ARCHITEKTŪROS DALIS</w:t>
            </w:r>
          </w:p>
        </w:tc>
        <w:tc>
          <w:tcPr>
            <w:tcW w:w="1950" w:type="pct"/>
            <w:vAlign w:val="center"/>
          </w:tcPr>
          <w:p w14:paraId="3CDE1A49" w14:textId="77777777" w:rsidR="009727FA" w:rsidRPr="0091359A" w:rsidRDefault="009727FA" w:rsidP="00967582">
            <w:pPr>
              <w:spacing w:after="0" w:line="240" w:lineRule="auto"/>
              <w:contextualSpacing/>
              <w:jc w:val="center"/>
              <w:rPr>
                <w:rFonts w:ascii="Times New Roman" w:hAnsi="Times New Roman" w:cs="Times New Roman"/>
                <w:sz w:val="24"/>
                <w:szCs w:val="24"/>
              </w:rPr>
            </w:pPr>
          </w:p>
        </w:tc>
      </w:tr>
      <w:tr w:rsidR="00D31CA1" w:rsidRPr="0091359A" w14:paraId="2647E5B4" w14:textId="77777777" w:rsidTr="00FE052E">
        <w:trPr>
          <w:cantSplit/>
          <w:trHeight w:val="501"/>
        </w:trPr>
        <w:tc>
          <w:tcPr>
            <w:tcW w:w="366" w:type="pct"/>
            <w:vAlign w:val="center"/>
          </w:tcPr>
          <w:p w14:paraId="2C3AC3A4" w14:textId="5A4C835A" w:rsidR="00D31CA1" w:rsidRPr="002A4325" w:rsidRDefault="001C5C11"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3</w:t>
            </w:r>
            <w:r w:rsidR="00967582">
              <w:rPr>
                <w:rFonts w:ascii="Times New Roman" w:hAnsi="Times New Roman" w:cs="Times New Roman"/>
                <w:b/>
                <w:bCs/>
                <w:sz w:val="24"/>
                <w:szCs w:val="24"/>
              </w:rPr>
              <w:t>.</w:t>
            </w:r>
          </w:p>
        </w:tc>
        <w:tc>
          <w:tcPr>
            <w:tcW w:w="2684" w:type="pct"/>
            <w:vAlign w:val="center"/>
          </w:tcPr>
          <w:p w14:paraId="65702E9C" w14:textId="1849C582" w:rsidR="00D31CA1" w:rsidRPr="002A4325" w:rsidRDefault="009B1B1B" w:rsidP="00967582">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KONSTRUKCIJŲ DALIS</w:t>
            </w:r>
          </w:p>
        </w:tc>
        <w:tc>
          <w:tcPr>
            <w:tcW w:w="1950" w:type="pct"/>
            <w:vAlign w:val="center"/>
          </w:tcPr>
          <w:p w14:paraId="1BB9142E" w14:textId="77777777" w:rsidR="00D31CA1" w:rsidRPr="0091359A" w:rsidRDefault="00D31CA1" w:rsidP="00967582">
            <w:pPr>
              <w:spacing w:after="0" w:line="240" w:lineRule="auto"/>
              <w:contextualSpacing/>
              <w:jc w:val="center"/>
              <w:rPr>
                <w:rFonts w:ascii="Times New Roman" w:hAnsi="Times New Roman" w:cs="Times New Roman"/>
                <w:sz w:val="24"/>
                <w:szCs w:val="24"/>
              </w:rPr>
            </w:pPr>
          </w:p>
        </w:tc>
      </w:tr>
      <w:tr w:rsidR="00B73F22" w:rsidRPr="0091359A" w14:paraId="123A7E41" w14:textId="77777777" w:rsidTr="00FE052E">
        <w:trPr>
          <w:cantSplit/>
          <w:trHeight w:val="501"/>
        </w:trPr>
        <w:tc>
          <w:tcPr>
            <w:tcW w:w="366" w:type="pct"/>
            <w:vAlign w:val="center"/>
          </w:tcPr>
          <w:p w14:paraId="326B5B07" w14:textId="7BF2D5EE" w:rsidR="00B73F22" w:rsidRDefault="001C5C11"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4</w:t>
            </w:r>
            <w:r w:rsidR="00B73F22">
              <w:rPr>
                <w:rFonts w:ascii="Times New Roman" w:hAnsi="Times New Roman" w:cs="Times New Roman"/>
                <w:b/>
                <w:bCs/>
                <w:sz w:val="24"/>
                <w:szCs w:val="24"/>
              </w:rPr>
              <w:t>.</w:t>
            </w:r>
          </w:p>
        </w:tc>
        <w:tc>
          <w:tcPr>
            <w:tcW w:w="2684" w:type="pct"/>
            <w:vAlign w:val="center"/>
          </w:tcPr>
          <w:p w14:paraId="5B8FE6B2" w14:textId="089EC7D2" w:rsidR="00B73F22" w:rsidRPr="00B73F22" w:rsidRDefault="00B73F22" w:rsidP="00967582">
            <w:pPr>
              <w:spacing w:after="0" w:line="240" w:lineRule="auto"/>
              <w:contextualSpacing/>
              <w:rPr>
                <w:rFonts w:ascii="Times New Roman" w:hAnsi="Times New Roman" w:cs="Times New Roman"/>
                <w:b/>
                <w:bCs/>
                <w:caps/>
                <w:sz w:val="24"/>
                <w:szCs w:val="24"/>
              </w:rPr>
            </w:pPr>
            <w:r w:rsidRPr="00B73F22">
              <w:rPr>
                <w:rFonts w:ascii="Times New Roman" w:hAnsi="Times New Roman" w:cs="Times New Roman"/>
                <w:b/>
                <w:bCs/>
                <w:caps/>
                <w:sz w:val="24"/>
                <w:szCs w:val="24"/>
              </w:rPr>
              <w:t xml:space="preserve">Vandentiekio ir nuotekų </w:t>
            </w:r>
            <w:r w:rsidR="00311D25">
              <w:rPr>
                <w:rFonts w:ascii="Times New Roman" w:hAnsi="Times New Roman" w:cs="Times New Roman"/>
                <w:b/>
                <w:bCs/>
                <w:caps/>
                <w:sz w:val="24"/>
                <w:szCs w:val="24"/>
              </w:rPr>
              <w:t>DALIS</w:t>
            </w:r>
          </w:p>
        </w:tc>
        <w:tc>
          <w:tcPr>
            <w:tcW w:w="1950" w:type="pct"/>
            <w:vAlign w:val="center"/>
          </w:tcPr>
          <w:p w14:paraId="3A921B9F" w14:textId="77777777" w:rsidR="00B73F22" w:rsidRPr="0091359A" w:rsidRDefault="00B73F22" w:rsidP="00967582">
            <w:pPr>
              <w:spacing w:after="0" w:line="240" w:lineRule="auto"/>
              <w:contextualSpacing/>
              <w:jc w:val="center"/>
              <w:rPr>
                <w:rFonts w:ascii="Times New Roman" w:hAnsi="Times New Roman" w:cs="Times New Roman"/>
                <w:sz w:val="24"/>
                <w:szCs w:val="24"/>
              </w:rPr>
            </w:pPr>
          </w:p>
        </w:tc>
      </w:tr>
      <w:tr w:rsidR="00967582" w:rsidRPr="0091359A" w14:paraId="665E7CE9" w14:textId="77777777" w:rsidTr="00FE052E">
        <w:trPr>
          <w:cantSplit/>
          <w:trHeight w:val="501"/>
        </w:trPr>
        <w:tc>
          <w:tcPr>
            <w:tcW w:w="366" w:type="pct"/>
            <w:vAlign w:val="center"/>
          </w:tcPr>
          <w:p w14:paraId="327C777B" w14:textId="385671F4" w:rsidR="00967582" w:rsidRPr="00967582" w:rsidRDefault="001C5C11"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5</w:t>
            </w:r>
            <w:r w:rsidR="00967582" w:rsidRPr="00967582">
              <w:rPr>
                <w:rFonts w:ascii="Times New Roman" w:hAnsi="Times New Roman" w:cs="Times New Roman"/>
                <w:b/>
                <w:bCs/>
                <w:sz w:val="24"/>
                <w:szCs w:val="24"/>
              </w:rPr>
              <w:t>.</w:t>
            </w:r>
          </w:p>
        </w:tc>
        <w:tc>
          <w:tcPr>
            <w:tcW w:w="2684" w:type="pct"/>
            <w:vAlign w:val="center"/>
          </w:tcPr>
          <w:p w14:paraId="6C006B05" w14:textId="27BC431B" w:rsidR="00967582" w:rsidRPr="00967582" w:rsidRDefault="00967582" w:rsidP="00967582">
            <w:pPr>
              <w:spacing w:after="0" w:line="240" w:lineRule="auto"/>
              <w:contextualSpacing/>
              <w:rPr>
                <w:rFonts w:ascii="Times New Roman" w:hAnsi="Times New Roman" w:cs="Times New Roman"/>
                <w:b/>
                <w:bCs/>
                <w:sz w:val="24"/>
                <w:szCs w:val="24"/>
              </w:rPr>
            </w:pPr>
            <w:r w:rsidRPr="00967582">
              <w:rPr>
                <w:rFonts w:ascii="Times New Roman" w:hAnsi="Times New Roman" w:cs="Times New Roman"/>
                <w:b/>
                <w:bCs/>
                <w:sz w:val="24"/>
                <w:szCs w:val="24"/>
              </w:rPr>
              <w:t>ŠILDYMO, VĖDINIMO IR ORO KONDICIONAVIMO</w:t>
            </w:r>
            <w:r w:rsidR="00311D25">
              <w:rPr>
                <w:rFonts w:ascii="Times New Roman" w:hAnsi="Times New Roman" w:cs="Times New Roman"/>
                <w:b/>
                <w:bCs/>
                <w:sz w:val="24"/>
                <w:szCs w:val="24"/>
              </w:rPr>
              <w:t xml:space="preserve"> DALIS</w:t>
            </w:r>
          </w:p>
        </w:tc>
        <w:tc>
          <w:tcPr>
            <w:tcW w:w="1950" w:type="pct"/>
            <w:vAlign w:val="center"/>
          </w:tcPr>
          <w:p w14:paraId="671687A4" w14:textId="77777777" w:rsidR="00967582" w:rsidRPr="0091359A" w:rsidRDefault="00967582" w:rsidP="00967582">
            <w:pPr>
              <w:spacing w:after="0" w:line="240" w:lineRule="auto"/>
              <w:contextualSpacing/>
              <w:jc w:val="center"/>
              <w:rPr>
                <w:rFonts w:ascii="Times New Roman" w:hAnsi="Times New Roman" w:cs="Times New Roman"/>
                <w:sz w:val="24"/>
                <w:szCs w:val="24"/>
              </w:rPr>
            </w:pPr>
          </w:p>
        </w:tc>
      </w:tr>
      <w:tr w:rsidR="00E64A6B" w:rsidRPr="0091359A" w14:paraId="205F2E73" w14:textId="77777777" w:rsidTr="00FE052E">
        <w:trPr>
          <w:cantSplit/>
          <w:trHeight w:val="501"/>
        </w:trPr>
        <w:tc>
          <w:tcPr>
            <w:tcW w:w="366" w:type="pct"/>
            <w:vAlign w:val="center"/>
          </w:tcPr>
          <w:p w14:paraId="07F71E84" w14:textId="2B153E25" w:rsidR="00E64A6B" w:rsidRPr="00E64A6B" w:rsidRDefault="001C5C11"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6</w:t>
            </w:r>
            <w:r w:rsidR="00E64A6B" w:rsidRPr="00E64A6B">
              <w:rPr>
                <w:rFonts w:ascii="Times New Roman" w:hAnsi="Times New Roman" w:cs="Times New Roman"/>
                <w:b/>
                <w:bCs/>
                <w:sz w:val="24"/>
                <w:szCs w:val="24"/>
              </w:rPr>
              <w:t>.</w:t>
            </w:r>
          </w:p>
        </w:tc>
        <w:tc>
          <w:tcPr>
            <w:tcW w:w="2684" w:type="pct"/>
            <w:vAlign w:val="center"/>
          </w:tcPr>
          <w:p w14:paraId="2E5A6567" w14:textId="344FAB68" w:rsidR="00E64A6B" w:rsidRPr="00E64A6B" w:rsidRDefault="00E64A6B" w:rsidP="00967582">
            <w:pPr>
              <w:spacing w:after="0" w:line="240" w:lineRule="auto"/>
              <w:contextualSpacing/>
              <w:rPr>
                <w:rFonts w:ascii="Times New Roman" w:hAnsi="Times New Roman" w:cs="Times New Roman"/>
                <w:b/>
                <w:bCs/>
                <w:sz w:val="24"/>
                <w:szCs w:val="24"/>
              </w:rPr>
            </w:pPr>
            <w:r w:rsidRPr="00E64A6B">
              <w:rPr>
                <w:rFonts w:ascii="Times New Roman" w:hAnsi="Times New Roman" w:cs="Times New Roman"/>
                <w:b/>
                <w:bCs/>
                <w:sz w:val="24"/>
                <w:szCs w:val="24"/>
              </w:rPr>
              <w:t>ELEKTROTECHNIKOS  DALIS</w:t>
            </w:r>
          </w:p>
        </w:tc>
        <w:tc>
          <w:tcPr>
            <w:tcW w:w="1950" w:type="pct"/>
            <w:vAlign w:val="center"/>
          </w:tcPr>
          <w:p w14:paraId="5CF0E3C7" w14:textId="77777777" w:rsidR="00E64A6B" w:rsidRPr="00E64A6B" w:rsidRDefault="00E64A6B" w:rsidP="00967582">
            <w:pPr>
              <w:spacing w:after="0" w:line="240" w:lineRule="auto"/>
              <w:contextualSpacing/>
              <w:jc w:val="center"/>
              <w:rPr>
                <w:rFonts w:ascii="Times New Roman" w:hAnsi="Times New Roman" w:cs="Times New Roman"/>
                <w:b/>
                <w:bCs/>
                <w:sz w:val="24"/>
                <w:szCs w:val="24"/>
              </w:rPr>
            </w:pPr>
          </w:p>
        </w:tc>
      </w:tr>
      <w:tr w:rsidR="00E64A6B" w:rsidRPr="0091359A" w14:paraId="6CE6E7B7" w14:textId="77777777" w:rsidTr="00FE052E">
        <w:trPr>
          <w:cantSplit/>
          <w:trHeight w:val="501"/>
        </w:trPr>
        <w:tc>
          <w:tcPr>
            <w:tcW w:w="366" w:type="pct"/>
            <w:vAlign w:val="center"/>
          </w:tcPr>
          <w:p w14:paraId="5DB33625" w14:textId="6F8E6275" w:rsidR="00E64A6B" w:rsidRPr="003F3FD4" w:rsidRDefault="001C5C11"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7</w:t>
            </w:r>
            <w:r w:rsidR="00E64A6B" w:rsidRPr="003F3FD4">
              <w:rPr>
                <w:rFonts w:ascii="Times New Roman" w:hAnsi="Times New Roman" w:cs="Times New Roman"/>
                <w:b/>
                <w:bCs/>
                <w:sz w:val="24"/>
                <w:szCs w:val="24"/>
              </w:rPr>
              <w:t>.</w:t>
            </w:r>
          </w:p>
        </w:tc>
        <w:tc>
          <w:tcPr>
            <w:tcW w:w="2684" w:type="pct"/>
            <w:vAlign w:val="center"/>
          </w:tcPr>
          <w:p w14:paraId="3F312346" w14:textId="2CFAB5DC" w:rsidR="00E64A6B" w:rsidRPr="003F3FD4" w:rsidRDefault="009B1B1B" w:rsidP="00967582">
            <w:pPr>
              <w:spacing w:after="0" w:line="240" w:lineRule="auto"/>
              <w:contextualSpacing/>
              <w:rPr>
                <w:rFonts w:ascii="Times New Roman" w:hAnsi="Times New Roman" w:cs="Times New Roman"/>
                <w:b/>
                <w:bCs/>
                <w:sz w:val="24"/>
                <w:szCs w:val="24"/>
              </w:rPr>
            </w:pPr>
            <w:r w:rsidRPr="008A7BE3">
              <w:rPr>
                <w:rFonts w:ascii="Times New Roman" w:hAnsi="Times New Roman" w:cs="Times New Roman"/>
                <w:b/>
                <w:bCs/>
                <w:sz w:val="24"/>
                <w:szCs w:val="24"/>
              </w:rPr>
              <w:t>APSAUGINĖS SIGNALIZACIJOS</w:t>
            </w:r>
            <w:r>
              <w:rPr>
                <w:rFonts w:ascii="Times New Roman" w:hAnsi="Times New Roman" w:cs="Times New Roman"/>
                <w:b/>
                <w:bCs/>
                <w:sz w:val="24"/>
                <w:szCs w:val="24"/>
              </w:rPr>
              <w:t xml:space="preserve"> SISTEMOS DALIS</w:t>
            </w:r>
          </w:p>
        </w:tc>
        <w:tc>
          <w:tcPr>
            <w:tcW w:w="1950" w:type="pct"/>
            <w:vAlign w:val="center"/>
          </w:tcPr>
          <w:p w14:paraId="5B231B9B" w14:textId="77777777" w:rsidR="00E64A6B" w:rsidRPr="0091359A" w:rsidRDefault="00E64A6B" w:rsidP="00967582">
            <w:pPr>
              <w:spacing w:after="0" w:line="240" w:lineRule="auto"/>
              <w:contextualSpacing/>
              <w:jc w:val="center"/>
              <w:rPr>
                <w:rFonts w:ascii="Times New Roman" w:hAnsi="Times New Roman" w:cs="Times New Roman"/>
                <w:sz w:val="24"/>
                <w:szCs w:val="24"/>
              </w:rPr>
            </w:pPr>
          </w:p>
        </w:tc>
      </w:tr>
      <w:tr w:rsidR="008A7BE3" w:rsidRPr="0091359A" w14:paraId="2E8A15BB" w14:textId="77777777" w:rsidTr="00FE052E">
        <w:trPr>
          <w:cantSplit/>
          <w:trHeight w:val="501"/>
        </w:trPr>
        <w:tc>
          <w:tcPr>
            <w:tcW w:w="366" w:type="pct"/>
            <w:vAlign w:val="center"/>
          </w:tcPr>
          <w:p w14:paraId="18D2B40A" w14:textId="4CB49831" w:rsidR="008A7BE3" w:rsidRPr="008A7BE3" w:rsidRDefault="001C5C11"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8</w:t>
            </w:r>
            <w:r w:rsidR="008A7BE3" w:rsidRPr="008A7BE3">
              <w:rPr>
                <w:rFonts w:ascii="Times New Roman" w:hAnsi="Times New Roman" w:cs="Times New Roman"/>
                <w:b/>
                <w:bCs/>
                <w:sz w:val="24"/>
                <w:szCs w:val="24"/>
              </w:rPr>
              <w:t>.</w:t>
            </w:r>
          </w:p>
        </w:tc>
        <w:tc>
          <w:tcPr>
            <w:tcW w:w="2684" w:type="pct"/>
            <w:vAlign w:val="center"/>
          </w:tcPr>
          <w:p w14:paraId="665191B6" w14:textId="70DF48BD" w:rsidR="008A7BE3" w:rsidRPr="008A7BE3" w:rsidRDefault="00AB62E5" w:rsidP="00967582">
            <w:pPr>
              <w:spacing w:after="0" w:line="240" w:lineRule="auto"/>
              <w:contextualSpacing/>
              <w:rPr>
                <w:rFonts w:ascii="Times New Roman" w:hAnsi="Times New Roman" w:cs="Times New Roman"/>
                <w:b/>
                <w:bCs/>
                <w:sz w:val="24"/>
                <w:szCs w:val="24"/>
              </w:rPr>
            </w:pPr>
            <w:r w:rsidRPr="008A7BE3">
              <w:rPr>
                <w:rFonts w:ascii="Times New Roman" w:hAnsi="Times New Roman" w:cs="Times New Roman"/>
                <w:b/>
                <w:bCs/>
                <w:sz w:val="24"/>
                <w:szCs w:val="24"/>
              </w:rPr>
              <w:t>GAISRO APTIKIMO IR SIGNALIZA</w:t>
            </w:r>
            <w:r>
              <w:rPr>
                <w:rFonts w:ascii="Times New Roman" w:hAnsi="Times New Roman" w:cs="Times New Roman"/>
                <w:b/>
                <w:bCs/>
                <w:sz w:val="24"/>
                <w:szCs w:val="24"/>
              </w:rPr>
              <w:t xml:space="preserve">VIMO SISTEMOS </w:t>
            </w:r>
            <w:r w:rsidRPr="008A7BE3">
              <w:rPr>
                <w:rFonts w:ascii="Times New Roman" w:hAnsi="Times New Roman" w:cs="Times New Roman"/>
                <w:b/>
                <w:bCs/>
                <w:sz w:val="24"/>
                <w:szCs w:val="24"/>
              </w:rPr>
              <w:t>DALIS</w:t>
            </w:r>
          </w:p>
        </w:tc>
        <w:tc>
          <w:tcPr>
            <w:tcW w:w="1950" w:type="pct"/>
            <w:vAlign w:val="center"/>
          </w:tcPr>
          <w:p w14:paraId="624FE827" w14:textId="77777777" w:rsidR="008A7BE3" w:rsidRPr="0091359A" w:rsidRDefault="008A7BE3" w:rsidP="008A7BE3">
            <w:pPr>
              <w:spacing w:after="0" w:line="240" w:lineRule="auto"/>
              <w:contextualSpacing/>
              <w:rPr>
                <w:rFonts w:ascii="Times New Roman" w:hAnsi="Times New Roman" w:cs="Times New Roman"/>
                <w:sz w:val="24"/>
                <w:szCs w:val="24"/>
              </w:rPr>
            </w:pPr>
          </w:p>
        </w:tc>
      </w:tr>
      <w:tr w:rsidR="008A7BE3" w:rsidRPr="0091359A" w14:paraId="13950989" w14:textId="77777777" w:rsidTr="00FE052E">
        <w:trPr>
          <w:cantSplit/>
          <w:trHeight w:val="501"/>
        </w:trPr>
        <w:tc>
          <w:tcPr>
            <w:tcW w:w="366" w:type="pct"/>
            <w:vAlign w:val="center"/>
          </w:tcPr>
          <w:p w14:paraId="4C828C99" w14:textId="0101D993" w:rsidR="008A7BE3" w:rsidRPr="008A7BE3" w:rsidRDefault="001C5C11" w:rsidP="00967582">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4"/>
                <w:szCs w:val="24"/>
              </w:rPr>
            </w:pPr>
            <w:r>
              <w:rPr>
                <w:rFonts w:ascii="Times New Roman" w:hAnsi="Times New Roman" w:cs="Times New Roman"/>
                <w:b/>
                <w:bCs/>
                <w:sz w:val="24"/>
                <w:szCs w:val="24"/>
              </w:rPr>
              <w:t>9</w:t>
            </w:r>
            <w:r w:rsidR="008A7BE3" w:rsidRPr="008A7BE3">
              <w:rPr>
                <w:rFonts w:ascii="Times New Roman" w:hAnsi="Times New Roman" w:cs="Times New Roman"/>
                <w:b/>
                <w:bCs/>
                <w:sz w:val="24"/>
                <w:szCs w:val="24"/>
              </w:rPr>
              <w:t>.</w:t>
            </w:r>
          </w:p>
        </w:tc>
        <w:tc>
          <w:tcPr>
            <w:tcW w:w="2684" w:type="pct"/>
            <w:vAlign w:val="center"/>
          </w:tcPr>
          <w:p w14:paraId="4758A6F1" w14:textId="3D24EC2A" w:rsidR="008A7BE3" w:rsidRPr="008A7BE3" w:rsidRDefault="00AB62E5" w:rsidP="00967582">
            <w:pPr>
              <w:spacing w:after="0" w:line="240" w:lineRule="auto"/>
              <w:contextualSpacing/>
              <w:rPr>
                <w:rFonts w:ascii="Times New Roman" w:hAnsi="Times New Roman" w:cs="Times New Roman"/>
                <w:b/>
                <w:bCs/>
                <w:sz w:val="24"/>
                <w:szCs w:val="24"/>
              </w:rPr>
            </w:pPr>
            <w:r w:rsidRPr="008A7BE3">
              <w:rPr>
                <w:rFonts w:ascii="Times New Roman" w:hAnsi="Times New Roman" w:cs="Times New Roman"/>
                <w:b/>
                <w:bCs/>
                <w:sz w:val="24"/>
                <w:szCs w:val="24"/>
              </w:rPr>
              <w:t>IŠPILDOMIEJI DOKUMENTAI, KADASTRINIAI MATAVIMAI</w:t>
            </w:r>
          </w:p>
        </w:tc>
        <w:tc>
          <w:tcPr>
            <w:tcW w:w="1950" w:type="pct"/>
            <w:vAlign w:val="center"/>
          </w:tcPr>
          <w:p w14:paraId="2F0951D4" w14:textId="77777777" w:rsidR="008A7BE3" w:rsidRPr="0091359A" w:rsidRDefault="008A7BE3" w:rsidP="00967582">
            <w:pPr>
              <w:spacing w:after="0" w:line="240" w:lineRule="auto"/>
              <w:contextualSpacing/>
              <w:jc w:val="center"/>
              <w:rPr>
                <w:rFonts w:ascii="Times New Roman" w:hAnsi="Times New Roman" w:cs="Times New Roman"/>
                <w:sz w:val="24"/>
                <w:szCs w:val="24"/>
              </w:rPr>
            </w:pPr>
          </w:p>
        </w:tc>
      </w:tr>
      <w:tr w:rsidR="008A7BE3" w:rsidRPr="0091359A" w14:paraId="7546CBC6" w14:textId="77777777" w:rsidTr="00FE052E">
        <w:trPr>
          <w:cantSplit/>
          <w:trHeight w:val="334"/>
        </w:trPr>
        <w:tc>
          <w:tcPr>
            <w:tcW w:w="3050" w:type="pct"/>
            <w:gridSpan w:val="2"/>
            <w:tcBorders>
              <w:top w:val="double" w:sz="4" w:space="0" w:color="auto"/>
              <w:bottom w:val="double" w:sz="4" w:space="0" w:color="auto"/>
            </w:tcBorders>
            <w:vAlign w:val="center"/>
          </w:tcPr>
          <w:p w14:paraId="21C8A432" w14:textId="144880DC" w:rsidR="00967582" w:rsidRPr="00311D25" w:rsidRDefault="00671B71" w:rsidP="00967582">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 xml:space="preserve">Bendra pasiūlymo kaina Eur </w:t>
            </w:r>
            <w:r w:rsidR="00967582" w:rsidRPr="00311D25">
              <w:rPr>
                <w:rFonts w:ascii="Times New Roman" w:hAnsi="Times New Roman" w:cs="Times New Roman"/>
                <w:b/>
                <w:sz w:val="24"/>
                <w:szCs w:val="24"/>
              </w:rPr>
              <w:t>be PVM:</w:t>
            </w:r>
          </w:p>
        </w:tc>
        <w:tc>
          <w:tcPr>
            <w:tcW w:w="1950" w:type="pct"/>
            <w:tcBorders>
              <w:top w:val="double" w:sz="4" w:space="0" w:color="auto"/>
              <w:bottom w:val="double" w:sz="4" w:space="0" w:color="auto"/>
            </w:tcBorders>
            <w:vAlign w:val="center"/>
          </w:tcPr>
          <w:p w14:paraId="294FCBB6" w14:textId="77777777" w:rsidR="00967582" w:rsidRPr="0091359A" w:rsidRDefault="00967582" w:rsidP="00967582">
            <w:pPr>
              <w:spacing w:after="0"/>
              <w:jc w:val="right"/>
              <w:rPr>
                <w:rFonts w:ascii="Times New Roman" w:hAnsi="Times New Roman" w:cs="Times New Roman"/>
                <w:b/>
                <w:bCs/>
                <w:sz w:val="24"/>
                <w:szCs w:val="24"/>
              </w:rPr>
            </w:pPr>
          </w:p>
        </w:tc>
      </w:tr>
      <w:tr w:rsidR="008A7BE3" w:rsidRPr="0091359A" w14:paraId="72638A37" w14:textId="77777777" w:rsidTr="00FE052E">
        <w:trPr>
          <w:cantSplit/>
          <w:trHeight w:val="382"/>
        </w:trPr>
        <w:tc>
          <w:tcPr>
            <w:tcW w:w="3050" w:type="pct"/>
            <w:gridSpan w:val="2"/>
            <w:tcBorders>
              <w:top w:val="double" w:sz="4" w:space="0" w:color="auto"/>
              <w:bottom w:val="double" w:sz="4" w:space="0" w:color="auto"/>
            </w:tcBorders>
            <w:vAlign w:val="center"/>
          </w:tcPr>
          <w:p w14:paraId="38044FC9" w14:textId="3437289A" w:rsidR="00967582" w:rsidRPr="00311D25" w:rsidRDefault="00967582" w:rsidP="00967582">
            <w:pPr>
              <w:spacing w:after="0"/>
              <w:jc w:val="right"/>
              <w:rPr>
                <w:rFonts w:ascii="Times New Roman" w:hAnsi="Times New Roman" w:cs="Times New Roman"/>
                <w:b/>
                <w:sz w:val="24"/>
                <w:szCs w:val="24"/>
              </w:rPr>
            </w:pPr>
            <w:r w:rsidRPr="00311D25">
              <w:rPr>
                <w:rFonts w:ascii="Times New Roman" w:hAnsi="Times New Roman" w:cs="Times New Roman"/>
                <w:b/>
                <w:sz w:val="24"/>
                <w:szCs w:val="24"/>
              </w:rPr>
              <w:lastRenderedPageBreak/>
              <w:t>PVM [tarifas]:</w:t>
            </w:r>
          </w:p>
        </w:tc>
        <w:tc>
          <w:tcPr>
            <w:tcW w:w="1950" w:type="pct"/>
            <w:tcBorders>
              <w:top w:val="double" w:sz="4" w:space="0" w:color="auto"/>
              <w:bottom w:val="double" w:sz="4" w:space="0" w:color="auto"/>
            </w:tcBorders>
            <w:vAlign w:val="center"/>
          </w:tcPr>
          <w:p w14:paraId="18759861" w14:textId="77777777" w:rsidR="00967582" w:rsidRPr="0091359A" w:rsidRDefault="00967582" w:rsidP="00967582">
            <w:pPr>
              <w:spacing w:after="0"/>
              <w:jc w:val="right"/>
              <w:rPr>
                <w:rFonts w:ascii="Times New Roman" w:hAnsi="Times New Roman" w:cs="Times New Roman"/>
                <w:b/>
                <w:bCs/>
                <w:sz w:val="24"/>
                <w:szCs w:val="24"/>
              </w:rPr>
            </w:pPr>
          </w:p>
        </w:tc>
      </w:tr>
      <w:tr w:rsidR="008A7BE3" w:rsidRPr="0091359A" w14:paraId="3EB34550" w14:textId="77777777" w:rsidTr="00FE052E">
        <w:trPr>
          <w:cantSplit/>
          <w:trHeight w:val="401"/>
        </w:trPr>
        <w:tc>
          <w:tcPr>
            <w:tcW w:w="3050" w:type="pct"/>
            <w:gridSpan w:val="2"/>
            <w:tcBorders>
              <w:top w:val="double" w:sz="4" w:space="0" w:color="auto"/>
              <w:bottom w:val="double" w:sz="4" w:space="0" w:color="auto"/>
            </w:tcBorders>
            <w:vAlign w:val="center"/>
          </w:tcPr>
          <w:p w14:paraId="6FBA5D09" w14:textId="431D5C89" w:rsidR="00967582" w:rsidRPr="00311D25" w:rsidRDefault="00671B71" w:rsidP="00967582">
            <w:pPr>
              <w:spacing w:after="0"/>
              <w:jc w:val="right"/>
              <w:rPr>
                <w:rFonts w:ascii="Times New Roman" w:hAnsi="Times New Roman" w:cs="Times New Roman"/>
                <w:b/>
                <w:sz w:val="24"/>
                <w:szCs w:val="24"/>
              </w:rPr>
            </w:pPr>
            <w:r w:rsidRPr="00311D25">
              <w:rPr>
                <w:rFonts w:ascii="Times New Roman" w:hAnsi="Times New Roman" w:cs="Times New Roman"/>
                <w:b/>
                <w:sz w:val="24"/>
                <w:szCs w:val="24"/>
              </w:rPr>
              <w:t xml:space="preserve">Bendra pasiūlymo kaina Eur su </w:t>
            </w:r>
            <w:r w:rsidR="00967582" w:rsidRPr="00311D25">
              <w:rPr>
                <w:rFonts w:ascii="Times New Roman" w:hAnsi="Times New Roman" w:cs="Times New Roman"/>
                <w:b/>
                <w:sz w:val="24"/>
                <w:szCs w:val="24"/>
              </w:rPr>
              <w:t>PVM:</w:t>
            </w:r>
          </w:p>
        </w:tc>
        <w:tc>
          <w:tcPr>
            <w:tcW w:w="1950" w:type="pct"/>
            <w:tcBorders>
              <w:top w:val="double" w:sz="4" w:space="0" w:color="auto"/>
              <w:bottom w:val="double" w:sz="4" w:space="0" w:color="auto"/>
            </w:tcBorders>
            <w:vAlign w:val="center"/>
          </w:tcPr>
          <w:p w14:paraId="5B900240" w14:textId="77777777" w:rsidR="00967582" w:rsidRPr="0091359A" w:rsidRDefault="00967582" w:rsidP="00967582">
            <w:pPr>
              <w:spacing w:after="0"/>
              <w:jc w:val="right"/>
              <w:rPr>
                <w:rFonts w:ascii="Times New Roman" w:hAnsi="Times New Roman" w:cs="Times New Roman"/>
                <w:b/>
                <w:bCs/>
                <w:sz w:val="24"/>
                <w:szCs w:val="24"/>
              </w:rPr>
            </w:pPr>
          </w:p>
        </w:tc>
      </w:tr>
    </w:tbl>
    <w:p w14:paraId="2632AF0A" w14:textId="77777777" w:rsidR="00E37433" w:rsidRPr="00331BF7" w:rsidRDefault="00E37433" w:rsidP="00E37433">
      <w:pPr>
        <w:spacing w:after="0" w:line="240" w:lineRule="auto"/>
        <w:jc w:val="both"/>
        <w:rPr>
          <w:rFonts w:ascii="Times New Roman" w:hAnsi="Times New Roman" w:cs="Times New Roman"/>
          <w:sz w:val="24"/>
          <w:szCs w:val="24"/>
        </w:rPr>
      </w:pPr>
    </w:p>
    <w:p w14:paraId="6D051FAC" w14:textId="3497DE2D" w:rsidR="00331BF7" w:rsidRPr="00331BF7" w:rsidRDefault="009C6E49" w:rsidP="009C6E49">
      <w:pPr>
        <w:pStyle w:val="Pagrindinistekstas"/>
        <w:spacing w:after="120"/>
        <w:rPr>
          <w:rFonts w:ascii="Times New Roman" w:hAnsi="Times New Roman" w:cs="Times New Roman"/>
          <w:sz w:val="24"/>
          <w:szCs w:val="24"/>
        </w:rPr>
      </w:pPr>
      <w:r>
        <w:rPr>
          <w:rFonts w:ascii="Times New Roman" w:eastAsia="Calibri" w:hAnsi="Times New Roman" w:cs="Times New Roman"/>
          <w:sz w:val="24"/>
          <w:szCs w:val="24"/>
        </w:rPr>
        <w:t xml:space="preserve">2. </w:t>
      </w:r>
      <w:r w:rsidR="00331BF7" w:rsidRPr="00331BF7">
        <w:rPr>
          <w:rFonts w:ascii="Times New Roman" w:eastAsia="Calibri" w:hAnsi="Times New Roman" w:cs="Times New Roman"/>
          <w:sz w:val="24"/>
          <w:szCs w:val="24"/>
        </w:rPr>
        <w:t>Tais atvejais, kai pagal galiojančius teisės aktus Tiekėjui nereikia mokėti PVM, jis atitinkamos skilties nepildo ir nurodo priežastis, dėl kurių PVM nemoka.</w:t>
      </w:r>
      <w:r w:rsidR="00331BF7" w:rsidRPr="00331BF7">
        <w:rPr>
          <w:rFonts w:ascii="Times New Roman" w:hAnsi="Times New Roman" w:cs="Times New Roman"/>
          <w:sz w:val="24"/>
          <w:szCs w:val="24"/>
        </w:rPr>
        <w:t xml:space="preserve"> </w:t>
      </w:r>
    </w:p>
    <w:p w14:paraId="789CF35B"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Visos kainos pasiūlyme (prieduose) turi būti įrašomos eurais, apvalinant dviem skaitmenimis po kablelio</w:t>
      </w:r>
      <w:r w:rsidRPr="00331BF7">
        <w:rPr>
          <w:rFonts w:ascii="Times New Roman" w:eastAsia="Calibri" w:hAnsi="Times New Roman" w:cs="Times New Roman"/>
          <w:sz w:val="24"/>
          <w:szCs w:val="24"/>
        </w:rPr>
        <w:t>.</w:t>
      </w:r>
    </w:p>
    <w:p w14:paraId="3830DD39"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Į pasiūlymo kainą įskaityti visi tiekėjo mokami mokesčiai ir visos tiekėjo patiriamos su pirkimo sutarties vykdymu susijusios išlaidos.</w:t>
      </w:r>
    </w:p>
    <w:p w14:paraId="3DDE1504" w14:textId="77777777" w:rsidR="00171A94" w:rsidRDefault="002A4325" w:rsidP="00171A94">
      <w:pPr>
        <w:spacing w:after="0"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641B0490" w14:textId="595C9DB8" w:rsidR="00D65482" w:rsidRPr="00171A94" w:rsidRDefault="00171A94" w:rsidP="00171A94">
      <w:pPr>
        <w:spacing w:after="0" w:line="240" w:lineRule="auto"/>
        <w:ind w:right="2977"/>
        <w:rPr>
          <w:rFonts w:ascii="Times New Roman" w:hAnsi="Times New Roman" w:cs="Times New Roman"/>
          <w:bCs/>
          <w:sz w:val="24"/>
          <w:szCs w:val="24"/>
        </w:rPr>
      </w:pPr>
      <w:r>
        <w:rPr>
          <w:rFonts w:ascii="Times New Roman" w:hAnsi="Times New Roman" w:cs="Times New Roman"/>
          <w:sz w:val="24"/>
          <w:szCs w:val="24"/>
        </w:rPr>
        <w:t xml:space="preserve">  </w:t>
      </w:r>
      <w:r w:rsidR="009C6E49">
        <w:rPr>
          <w:rFonts w:ascii="Times New Roman" w:hAnsi="Times New Roman" w:cs="Times New Roman"/>
          <w:sz w:val="24"/>
          <w:szCs w:val="24"/>
        </w:rPr>
        <w:t xml:space="preserve">       </w:t>
      </w:r>
      <w:r>
        <w:rPr>
          <w:rFonts w:ascii="Times New Roman" w:hAnsi="Times New Roman" w:cs="Times New Roman"/>
          <w:sz w:val="24"/>
          <w:szCs w:val="24"/>
        </w:rPr>
        <w:t xml:space="preserve">3. </w:t>
      </w:r>
      <w:r w:rsidR="00D65482" w:rsidRPr="00DA01E2">
        <w:rPr>
          <w:rFonts w:ascii="Times New Roman" w:hAnsi="Times New Roman" w:cs="Times New Roman"/>
          <w:sz w:val="24"/>
          <w:szCs w:val="24"/>
        </w:rPr>
        <w:t>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D65482" w:rsidRPr="00DA01E2" w14:paraId="59C0AF2F" w14:textId="77777777" w:rsidTr="008A7BE3">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7B8AF973"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1D90BB9F"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547A8C91"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7C6F6D4A" w14:textId="77777777" w:rsidR="00D65482" w:rsidRPr="00DA01E2" w:rsidRDefault="00D65482" w:rsidP="00721F93">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3EFF226F"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00D8F4A" w14:textId="4859C5EA"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333EF555" w14:textId="44DBB851"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EBVPD</w:t>
            </w:r>
          </w:p>
        </w:tc>
        <w:tc>
          <w:tcPr>
            <w:tcW w:w="2239" w:type="dxa"/>
            <w:tcBorders>
              <w:top w:val="single" w:sz="4" w:space="0" w:color="000000"/>
              <w:left w:val="single" w:sz="4" w:space="0" w:color="000000"/>
              <w:bottom w:val="single" w:sz="4" w:space="0" w:color="000000"/>
              <w:right w:val="single" w:sz="4" w:space="0" w:color="000000"/>
            </w:tcBorders>
          </w:tcPr>
          <w:p w14:paraId="1156837E" w14:textId="77777777" w:rsidR="00D65482" w:rsidRPr="00DA01E2" w:rsidRDefault="00D65482" w:rsidP="00721F93">
            <w:pPr>
              <w:spacing w:after="0" w:line="240" w:lineRule="auto"/>
              <w:rPr>
                <w:rFonts w:ascii="Times New Roman" w:hAnsi="Times New Roman" w:cs="Times New Roman"/>
                <w:sz w:val="24"/>
                <w:szCs w:val="24"/>
              </w:rPr>
            </w:pPr>
          </w:p>
        </w:tc>
      </w:tr>
      <w:tr w:rsidR="00D65482" w:rsidRPr="00DA01E2" w14:paraId="7D26F99B"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CD8D5DD" w14:textId="369334B5" w:rsidR="00D65482" w:rsidRPr="00DA01E2" w:rsidRDefault="008A7BE3" w:rsidP="00721F93">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05915B73" w14:textId="370A8AC2" w:rsidR="00D65482" w:rsidRPr="00DA01E2" w:rsidRDefault="008A7BE3" w:rsidP="00721F9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346E0E4A" w14:textId="77777777" w:rsidR="00D65482" w:rsidRPr="00DA01E2" w:rsidRDefault="00D65482" w:rsidP="00721F93">
            <w:pPr>
              <w:spacing w:after="0" w:line="240" w:lineRule="auto"/>
              <w:rPr>
                <w:rFonts w:ascii="Times New Roman" w:hAnsi="Times New Roman" w:cs="Times New Roman"/>
                <w:sz w:val="24"/>
                <w:szCs w:val="24"/>
              </w:rPr>
            </w:pPr>
          </w:p>
        </w:tc>
      </w:tr>
      <w:tr w:rsidR="008A7BE3" w:rsidRPr="00DA01E2" w14:paraId="72D86B0C"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B42AF82" w14:textId="51070968" w:rsidR="008A7BE3" w:rsidRPr="00DA01E2"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28540657" w14:textId="05DD77A1" w:rsidR="008A7BE3" w:rsidRPr="00DA01E2" w:rsidRDefault="008A7BE3" w:rsidP="008A7BE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D</w:t>
            </w:r>
            <w:r w:rsidRPr="001E6B71">
              <w:rPr>
                <w:rFonts w:ascii="Times New Roman" w:eastAsia="Times New Roman" w:hAnsi="Times New Roman" w:cs="Times New Roman"/>
                <w:sz w:val="24"/>
                <w:szCs w:val="24"/>
                <w:lang w:eastAsia="en-US"/>
              </w:rPr>
              <w:t>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3A83F19A" w14:textId="77777777" w:rsidR="008A7BE3" w:rsidRPr="00DA01E2" w:rsidRDefault="008A7BE3" w:rsidP="008A7BE3">
            <w:pPr>
              <w:spacing w:after="0" w:line="240" w:lineRule="auto"/>
              <w:rPr>
                <w:rFonts w:ascii="Times New Roman" w:hAnsi="Times New Roman" w:cs="Times New Roman"/>
                <w:sz w:val="24"/>
                <w:szCs w:val="24"/>
              </w:rPr>
            </w:pPr>
          </w:p>
        </w:tc>
      </w:tr>
      <w:tr w:rsidR="008A7BE3" w:rsidRPr="00DA01E2" w14:paraId="2229A02E"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738F9DD9" w14:textId="58348421" w:rsidR="008A7BE3" w:rsidRPr="00DA01E2"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67A77CA6" w14:textId="3399CF62" w:rsidR="008A7BE3" w:rsidRPr="00DA01E2" w:rsidRDefault="008A7BE3" w:rsidP="008A7BE3">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1F65DF06" w14:textId="77777777" w:rsidR="008A7BE3" w:rsidRPr="00DA01E2" w:rsidRDefault="008A7BE3" w:rsidP="008A7BE3">
            <w:pPr>
              <w:spacing w:after="0" w:line="240" w:lineRule="auto"/>
              <w:rPr>
                <w:rFonts w:ascii="Times New Roman" w:hAnsi="Times New Roman" w:cs="Times New Roman"/>
                <w:sz w:val="24"/>
                <w:szCs w:val="24"/>
              </w:rPr>
            </w:pPr>
          </w:p>
        </w:tc>
      </w:tr>
      <w:tr w:rsidR="008A7BE3" w:rsidRPr="00DA01E2" w14:paraId="75C4712C"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1DD1731D" w14:textId="08BBC324" w:rsidR="008A7BE3" w:rsidRDefault="008A7BE3"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0739E380" w14:textId="0C369F45" w:rsidR="008A7BE3" w:rsidRDefault="008A7BE3" w:rsidP="008A7BE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52D94F4F" w14:textId="77777777" w:rsidR="008A7BE3" w:rsidRPr="00DA01E2" w:rsidRDefault="008A7BE3" w:rsidP="008A7BE3">
            <w:pPr>
              <w:spacing w:after="0" w:line="240" w:lineRule="auto"/>
              <w:rPr>
                <w:rFonts w:ascii="Times New Roman" w:hAnsi="Times New Roman" w:cs="Times New Roman"/>
                <w:sz w:val="24"/>
                <w:szCs w:val="24"/>
              </w:rPr>
            </w:pPr>
          </w:p>
        </w:tc>
      </w:tr>
      <w:tr w:rsidR="008D617F" w:rsidRPr="00DA01E2" w14:paraId="1FF80556"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73A66241" w14:textId="3274F4E0" w:rsidR="008D617F"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51144708" w14:textId="066A8F35" w:rsidR="008D617F" w:rsidRPr="00064666"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 tiekėjas pasitelkia </w:t>
            </w:r>
            <w:proofErr w:type="spellStart"/>
            <w:r>
              <w:rPr>
                <w:rFonts w:ascii="Times New Roman" w:hAnsi="Times New Roman" w:cs="Times New Roman"/>
                <w:sz w:val="24"/>
                <w:szCs w:val="24"/>
              </w:rPr>
              <w:t>kvazisubtiekėjus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kvazisubtiekėjo</w:t>
            </w:r>
            <w:proofErr w:type="spellEnd"/>
            <w:r>
              <w:rPr>
                <w:rFonts w:ascii="Times New Roman" w:hAnsi="Times New Roman" w:cs="Times New Roman"/>
                <w:sz w:val="24"/>
                <w:szCs w:val="24"/>
              </w:rPr>
              <w:t xml:space="preserve"> </w:t>
            </w:r>
            <w:r w:rsidRPr="001E6B71">
              <w:rPr>
                <w:rFonts w:ascii="Times New Roman" w:eastAsia="Times New Roman" w:hAnsi="Times New Roman" w:cs="Times New Roman"/>
                <w:sz w:val="24"/>
                <w:szCs w:val="24"/>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11F5DBA5" w14:textId="77777777" w:rsidR="008D617F" w:rsidRPr="00DA01E2" w:rsidRDefault="008D617F" w:rsidP="008A7BE3">
            <w:pPr>
              <w:spacing w:after="0" w:line="240" w:lineRule="auto"/>
              <w:rPr>
                <w:rFonts w:ascii="Times New Roman" w:hAnsi="Times New Roman" w:cs="Times New Roman"/>
                <w:sz w:val="24"/>
                <w:szCs w:val="24"/>
              </w:rPr>
            </w:pPr>
          </w:p>
        </w:tc>
      </w:tr>
      <w:tr w:rsidR="00F75136" w:rsidRPr="00DA01E2" w14:paraId="536FD4A8"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3C962B02" w14:textId="6ABEB5C3" w:rsidR="00F75136"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7</w:t>
            </w:r>
            <w:r w:rsidR="00F75136">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67FCC2DE" w14:textId="05C71A3D" w:rsidR="00F75136" w:rsidRPr="00064666" w:rsidRDefault="00064666" w:rsidP="008A7BE3">
            <w:pPr>
              <w:spacing w:after="0" w:line="240" w:lineRule="auto"/>
              <w:rPr>
                <w:rFonts w:ascii="Times New Roman" w:eastAsia="Times New Roman" w:hAnsi="Times New Roman" w:cs="Times New Roman"/>
                <w:sz w:val="24"/>
                <w:szCs w:val="24"/>
                <w:lang w:eastAsia="en-US"/>
              </w:rPr>
            </w:pPr>
            <w:r w:rsidRPr="00064666">
              <w:rPr>
                <w:rFonts w:ascii="Times New Roman" w:hAnsi="Times New Roman" w:cs="Times New Roman"/>
                <w:sz w:val="24"/>
                <w:szCs w:val="24"/>
              </w:rPr>
              <w:t>Siūlomų specialistų sąrašas, specialiųjų pirkimo sąlygų 8 priedas</w:t>
            </w:r>
          </w:p>
        </w:tc>
        <w:tc>
          <w:tcPr>
            <w:tcW w:w="2239" w:type="dxa"/>
            <w:tcBorders>
              <w:top w:val="single" w:sz="4" w:space="0" w:color="000000"/>
              <w:left w:val="single" w:sz="4" w:space="0" w:color="000000"/>
              <w:bottom w:val="single" w:sz="4" w:space="0" w:color="000000"/>
              <w:right w:val="single" w:sz="4" w:space="0" w:color="000000"/>
            </w:tcBorders>
          </w:tcPr>
          <w:p w14:paraId="66CCA200" w14:textId="77777777" w:rsidR="00F75136" w:rsidRPr="00DA01E2" w:rsidRDefault="00F75136" w:rsidP="008A7BE3">
            <w:pPr>
              <w:spacing w:after="0" w:line="240" w:lineRule="auto"/>
              <w:rPr>
                <w:rFonts w:ascii="Times New Roman" w:hAnsi="Times New Roman" w:cs="Times New Roman"/>
                <w:sz w:val="24"/>
                <w:szCs w:val="24"/>
              </w:rPr>
            </w:pPr>
          </w:p>
        </w:tc>
      </w:tr>
      <w:tr w:rsidR="008A7BE3" w:rsidRPr="00DA01E2" w14:paraId="304AC714"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28D01918" w14:textId="64692778" w:rsidR="008A7BE3" w:rsidRDefault="008D617F" w:rsidP="008A7BE3">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F75136">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525F71AE" w14:textId="5AB214E5" w:rsidR="008A7BE3" w:rsidRDefault="00F75136" w:rsidP="008A7BE3">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3298F063" w14:textId="77777777" w:rsidR="008A7BE3" w:rsidRPr="00DA01E2" w:rsidRDefault="008A7BE3" w:rsidP="008A7BE3">
            <w:pPr>
              <w:spacing w:after="0" w:line="240" w:lineRule="auto"/>
              <w:rPr>
                <w:rFonts w:ascii="Times New Roman" w:hAnsi="Times New Roman" w:cs="Times New Roman"/>
                <w:sz w:val="24"/>
                <w:szCs w:val="24"/>
              </w:rPr>
            </w:pPr>
          </w:p>
        </w:tc>
      </w:tr>
    </w:tbl>
    <w:p w14:paraId="3CD39AE5" w14:textId="77777777" w:rsidR="00D963E5" w:rsidRDefault="00D963E5" w:rsidP="00171A94">
      <w:pPr>
        <w:spacing w:after="0" w:line="240" w:lineRule="auto"/>
        <w:jc w:val="both"/>
        <w:rPr>
          <w:rFonts w:ascii="Times New Roman" w:hAnsi="Times New Roman" w:cs="Times New Roman"/>
          <w:b/>
          <w:i/>
          <w:sz w:val="24"/>
          <w:szCs w:val="24"/>
        </w:rPr>
      </w:pPr>
    </w:p>
    <w:p w14:paraId="496E05A4" w14:textId="5762DCD8" w:rsidR="00D65482" w:rsidRPr="00DA01E2" w:rsidRDefault="009C6E49" w:rsidP="00171A9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171A94">
        <w:rPr>
          <w:rFonts w:ascii="Times New Roman" w:hAnsi="Times New Roman" w:cs="Times New Roman"/>
          <w:b/>
          <w:i/>
          <w:sz w:val="24"/>
          <w:szCs w:val="24"/>
        </w:rPr>
        <w:t xml:space="preserve">4. </w:t>
      </w:r>
      <w:r w:rsidR="00D65482" w:rsidRPr="00DA01E2">
        <w:rPr>
          <w:rFonts w:ascii="Times New Roman" w:hAnsi="Times New Roman" w:cs="Times New Roman"/>
          <w:i/>
          <w:sz w:val="24"/>
          <w:szCs w:val="24"/>
        </w:rPr>
        <w:t xml:space="preserve">Šiame pasiūlyme yra pateikta ir </w:t>
      </w:r>
      <w:r w:rsidR="00D65482" w:rsidRPr="00DA01E2">
        <w:rPr>
          <w:rFonts w:ascii="Times New Roman" w:hAnsi="Times New Roman" w:cs="Times New Roman"/>
          <w:b/>
          <w:i/>
          <w:sz w:val="24"/>
          <w:szCs w:val="24"/>
        </w:rPr>
        <w:t>konfidenciali informacija kurios atskleidimas prieštarautų teisės aktams arba teisėtiems tiekėjų komerciniams</w:t>
      </w:r>
      <w:r w:rsidR="00171A94">
        <w:rPr>
          <w:rFonts w:ascii="Times New Roman" w:hAnsi="Times New Roman" w:cs="Times New Roman"/>
          <w:b/>
          <w:i/>
          <w:sz w:val="24"/>
          <w:szCs w:val="24"/>
        </w:rPr>
        <w:t xml:space="preserve"> </w:t>
      </w:r>
      <w:r w:rsidR="00D65482" w:rsidRPr="00DA01E2">
        <w:rPr>
          <w:rFonts w:ascii="Times New Roman" w:hAnsi="Times New Roman" w:cs="Times New Roman"/>
          <w:b/>
          <w:i/>
          <w:sz w:val="24"/>
          <w:szCs w:val="24"/>
        </w:rPr>
        <w:t>interesams arba trukdytų laisvai konkuruoti tarpusavyje.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252"/>
      </w:tblGrid>
      <w:tr w:rsidR="00D65482" w:rsidRPr="00DA01E2" w14:paraId="02929E94" w14:textId="77777777" w:rsidTr="00F751D2">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Eil.</w:t>
            </w:r>
          </w:p>
          <w:p w14:paraId="22DC563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594495D7" w14:textId="77777777" w:rsidTr="00F751D2">
        <w:trPr>
          <w:trHeight w:val="270"/>
        </w:trPr>
        <w:tc>
          <w:tcPr>
            <w:tcW w:w="822" w:type="dxa"/>
            <w:tcBorders>
              <w:top w:val="single" w:sz="4" w:space="0" w:color="000000"/>
              <w:left w:val="single" w:sz="4" w:space="0" w:color="000000"/>
              <w:bottom w:val="single" w:sz="4" w:space="0" w:color="000000"/>
              <w:right w:val="single" w:sz="4" w:space="0" w:color="000000"/>
            </w:tcBorders>
          </w:tcPr>
          <w:p w14:paraId="4DDA3A9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D957209"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B1D3BC3" w14:textId="77777777" w:rsidTr="00F751D2">
        <w:trPr>
          <w:trHeight w:val="285"/>
        </w:trPr>
        <w:tc>
          <w:tcPr>
            <w:tcW w:w="822" w:type="dxa"/>
            <w:tcBorders>
              <w:top w:val="single" w:sz="4" w:space="0" w:color="000000"/>
              <w:left w:val="single" w:sz="4" w:space="0" w:color="000000"/>
              <w:bottom w:val="single" w:sz="4" w:space="0" w:color="000000"/>
              <w:right w:val="single" w:sz="4" w:space="0" w:color="000000"/>
            </w:tcBorders>
          </w:tcPr>
          <w:p w14:paraId="3735396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D6BC97B"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0E91DD82" w14:textId="77777777" w:rsidR="00671B71"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  </w:t>
      </w:r>
    </w:p>
    <w:p w14:paraId="6FDC5112" w14:textId="1854F6EF" w:rsidR="00D65482" w:rsidRPr="00DA01E2"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Pasiūlymas galioja iki </w:t>
      </w:r>
      <w:r w:rsidR="00671B71">
        <w:rPr>
          <w:rFonts w:ascii="Times New Roman" w:hAnsi="Times New Roman" w:cs="Times New Roman"/>
          <w:sz w:val="24"/>
          <w:szCs w:val="24"/>
        </w:rPr>
        <w:t>90 (devyniasdešimt dienų) nuo pasiūlymų pateikimo galutinio termino pabaigos</w:t>
      </w:r>
      <w:r w:rsidRPr="00DA01E2">
        <w:rPr>
          <w:rFonts w:ascii="Times New Roman" w:hAnsi="Times New Roman" w:cs="Times New Roman"/>
          <w:b/>
          <w:sz w:val="24"/>
          <w:szCs w:val="24"/>
        </w:rPr>
        <w:t>.</w:t>
      </w:r>
    </w:p>
    <w:p w14:paraId="48C5F8E3"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42B4EA5B"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66A2AAA4"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2C908A89" w14:textId="5873BD46" w:rsidR="00D65482" w:rsidRPr="00DA01E2" w:rsidRDefault="00D65482" w:rsidP="00D65482">
      <w:pPr>
        <w:tabs>
          <w:tab w:val="center" w:pos="2835"/>
        </w:tabs>
        <w:spacing w:after="0"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4FC0FEB9" w14:textId="77777777" w:rsidR="002A4325"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lastRenderedPageBreak/>
        <w:t xml:space="preserve"> </w:t>
      </w:r>
    </w:p>
    <w:p w14:paraId="1B46AC0D" w14:textId="77777777" w:rsidR="002A4325" w:rsidRDefault="002A4325" w:rsidP="00D65482">
      <w:pPr>
        <w:spacing w:after="0" w:line="240" w:lineRule="auto"/>
        <w:ind w:firstLine="720"/>
        <w:rPr>
          <w:rFonts w:ascii="Times New Roman" w:hAnsi="Times New Roman" w:cs="Times New Roman"/>
          <w:sz w:val="24"/>
          <w:szCs w:val="24"/>
        </w:rPr>
      </w:pPr>
    </w:p>
    <w:p w14:paraId="401F8183" w14:textId="39F8DD18" w:rsidR="00D65482" w:rsidRPr="00DA01E2"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13B84CF8" w14:textId="77777777" w:rsidR="00D65482" w:rsidRDefault="00D65482" w:rsidP="00D65482">
      <w:pPr>
        <w:spacing w:line="240" w:lineRule="auto"/>
        <w:jc w:val="center"/>
        <w:rPr>
          <w:rFonts w:cstheme="minorHAnsi"/>
        </w:rPr>
      </w:pPr>
      <w:r w:rsidRPr="00F0499F">
        <w:rPr>
          <w:rFonts w:cstheme="minorHAnsi"/>
        </w:rPr>
        <w:t>_________</w:t>
      </w:r>
    </w:p>
    <w:p w14:paraId="32C5B905" w14:textId="77777777" w:rsidR="00801E5C" w:rsidRPr="00367E6E" w:rsidRDefault="00801E5C" w:rsidP="00801E5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6FA30E6" w14:textId="77777777" w:rsidR="00E31AFC" w:rsidRPr="00570338" w:rsidRDefault="00E31AFC" w:rsidP="00570338">
      <w:pPr>
        <w:pStyle w:val="Antrat1"/>
        <w:jc w:val="right"/>
        <w:rPr>
          <w:rFonts w:ascii="Times New Roman" w:hAnsi="Times New Roman" w:cs="Times New Roman"/>
          <w:b/>
          <w:bCs/>
          <w:sz w:val="24"/>
          <w:szCs w:val="24"/>
        </w:rPr>
      </w:pPr>
      <w:bookmarkStart w:id="68" w:name="_Ref39484039"/>
      <w:bookmarkStart w:id="69" w:name="_Ref40278562"/>
      <w:bookmarkStart w:id="70" w:name="_Toc126333945"/>
      <w:bookmarkStart w:id="71" w:name="_Toc189215164"/>
      <w:r w:rsidRPr="00570338">
        <w:rPr>
          <w:rFonts w:ascii="Times New Roman" w:hAnsi="Times New Roman" w:cs="Times New Roman"/>
          <w:b/>
          <w:bCs/>
          <w:sz w:val="24"/>
          <w:szCs w:val="24"/>
        </w:rPr>
        <w:lastRenderedPageBreak/>
        <w:t>Pirkimo sąlygų 7 priedas „Pasiūlymų vertinimo kriterijai ir sąlygos“</w:t>
      </w:r>
      <w:bookmarkEnd w:id="68"/>
      <w:bookmarkEnd w:id="69"/>
      <w:bookmarkEnd w:id="70"/>
      <w:bookmarkEnd w:id="71"/>
    </w:p>
    <w:p w14:paraId="5732CFC7" w14:textId="77777777" w:rsidR="00E31AFC" w:rsidRPr="00F0499F" w:rsidRDefault="00E31AFC" w:rsidP="00E31AFC">
      <w:pPr>
        <w:jc w:val="center"/>
        <w:rPr>
          <w:b/>
          <w:szCs w:val="24"/>
        </w:rPr>
      </w:pPr>
    </w:p>
    <w:p w14:paraId="5359F888" w14:textId="77777777" w:rsidR="00E31AFC" w:rsidRPr="00275E5B" w:rsidRDefault="00E31AFC" w:rsidP="00E31AFC">
      <w:pPr>
        <w:pStyle w:val="Paantrat"/>
        <w:jc w:val="center"/>
        <w:rPr>
          <w:rFonts w:ascii="Times New Roman" w:hAnsi="Times New Roman" w:cs="Times New Roman"/>
          <w:b/>
          <w:bCs/>
          <w:smallCaps/>
          <w:sz w:val="22"/>
          <w:szCs w:val="22"/>
        </w:rPr>
      </w:pPr>
      <w:r w:rsidRPr="00275E5B">
        <w:rPr>
          <w:rFonts w:ascii="Times New Roman" w:hAnsi="Times New Roman" w:cs="Times New Roman"/>
          <w:b/>
          <w:bCs/>
        </w:rPr>
        <w:t>PASIŪLYMŲ VERTINIMO KRITERIJAI ir Sąlygos</w:t>
      </w:r>
    </w:p>
    <w:p w14:paraId="3DA0612F" w14:textId="77777777" w:rsidR="00E31AFC" w:rsidRPr="00275E5B" w:rsidRDefault="00E31AFC" w:rsidP="00E31AFC">
      <w:pPr>
        <w:spacing w:line="240" w:lineRule="auto"/>
        <w:ind w:left="7314"/>
        <w:rPr>
          <w:rFonts w:ascii="Times New Roman" w:hAnsi="Times New Roman" w:cs="Times New Roman"/>
        </w:rPr>
      </w:pPr>
    </w:p>
    <w:p w14:paraId="2CADBB02" w14:textId="77777777" w:rsidR="007B3904" w:rsidRPr="00275E5B" w:rsidRDefault="00E31AFC" w:rsidP="007B3904">
      <w:pPr>
        <w:pStyle w:val="paragrafesrasas2lygis"/>
        <w:spacing w:after="0" w:line="240" w:lineRule="auto"/>
        <w:ind w:firstLine="397"/>
        <w:contextualSpacing/>
        <w:rPr>
          <w:sz w:val="24"/>
          <w:szCs w:val="24"/>
        </w:rPr>
      </w:pPr>
      <w:r w:rsidRPr="00275E5B">
        <w:rPr>
          <w:sz w:val="24"/>
          <w:szCs w:val="24"/>
        </w:rPr>
        <w:t xml:space="preserve"> </w:t>
      </w:r>
      <w:r w:rsidR="007B3904" w:rsidRPr="00275E5B">
        <w:rPr>
          <w:sz w:val="24"/>
          <w:szCs w:val="24"/>
        </w:rPr>
        <w:t xml:space="preserve">1. </w:t>
      </w:r>
      <w:r w:rsidRPr="00275E5B">
        <w:rPr>
          <w:sz w:val="24"/>
          <w:szCs w:val="24"/>
        </w:rPr>
        <w:t xml:space="preserve">Perkančioji organizacija ekonomiškai naudingiausią pasiūlymą išrenka pagal mažiausią pasiūlymo kainą. Bendrieji pasiūlymų vertinimo principai išdėstyti Bendrųjų pirkimo sąlygų 17 sk. ir specialiųjų pirkimo sąlygų 8 sk.  </w:t>
      </w:r>
    </w:p>
    <w:p w14:paraId="1C3DE4CC" w14:textId="1FEBF99F" w:rsidR="007B3904" w:rsidRPr="00275E5B" w:rsidRDefault="007B3904" w:rsidP="007B3904">
      <w:pPr>
        <w:pStyle w:val="paragrafesrasas2lygis"/>
        <w:spacing w:after="0" w:line="240" w:lineRule="auto"/>
        <w:ind w:firstLine="397"/>
        <w:contextualSpacing/>
        <w:rPr>
          <w:sz w:val="24"/>
          <w:szCs w:val="24"/>
        </w:rPr>
      </w:pPr>
      <w:r w:rsidRPr="00275E5B">
        <w:rPr>
          <w:sz w:val="24"/>
          <w:szCs w:val="24"/>
        </w:rPr>
        <w:t xml:space="preserve"> 2. </w:t>
      </w:r>
      <w:r w:rsidR="00E31AFC" w:rsidRPr="00275E5B">
        <w:rPr>
          <w:sz w:val="24"/>
          <w:szCs w:val="24"/>
        </w:rPr>
        <w:t xml:space="preserve"> </w:t>
      </w:r>
      <w:r w:rsidRPr="00275E5B">
        <w:rPr>
          <w:bCs/>
          <w:iCs/>
          <w:sz w:val="24"/>
          <w:szCs w:val="24"/>
        </w:rPr>
        <w:t xml:space="preserve">Pasiūlyme nurodyta pirkimo objekto kaina visais atvejais laikoma neįprastai maža, jeigu ji yra 30 ir daugiau procentų mažesnė: </w:t>
      </w:r>
    </w:p>
    <w:p w14:paraId="7AF35736" w14:textId="77777777" w:rsidR="007B3904" w:rsidRPr="00275E5B" w:rsidRDefault="007B3904" w:rsidP="007B3904">
      <w:pPr>
        <w:tabs>
          <w:tab w:val="left" w:pos="851"/>
        </w:tabs>
        <w:spacing w:after="0" w:line="240" w:lineRule="auto"/>
        <w:contextualSpacing/>
        <w:jc w:val="both"/>
        <w:rPr>
          <w:rFonts w:ascii="Times New Roman" w:hAnsi="Times New Roman" w:cs="Times New Roman"/>
          <w:color w:val="FF0000"/>
          <w:sz w:val="24"/>
          <w:szCs w:val="24"/>
        </w:rPr>
      </w:pPr>
      <w:r w:rsidRPr="00275E5B">
        <w:rPr>
          <w:rFonts w:ascii="Times New Roman" w:hAnsi="Times New Roman" w:cs="Times New Roman"/>
          <w:bCs/>
          <w:iCs/>
          <w:sz w:val="24"/>
          <w:szCs w:val="24"/>
        </w:rPr>
        <w:t xml:space="preserve">        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0C8D85E" w14:textId="3AA78622" w:rsidR="007B3904" w:rsidRPr="00275E5B" w:rsidRDefault="007B3904" w:rsidP="007B3904">
      <w:pPr>
        <w:tabs>
          <w:tab w:val="left" w:pos="851"/>
        </w:tabs>
        <w:spacing w:after="0" w:line="240" w:lineRule="auto"/>
        <w:contextualSpacing/>
        <w:jc w:val="both"/>
        <w:rPr>
          <w:rFonts w:ascii="Times New Roman" w:hAnsi="Times New Roman" w:cs="Times New Roman"/>
          <w:color w:val="FF0000"/>
          <w:sz w:val="24"/>
          <w:szCs w:val="24"/>
        </w:rPr>
      </w:pPr>
      <w:r w:rsidRPr="00275E5B">
        <w:rPr>
          <w:rFonts w:ascii="Times New Roman" w:hAnsi="Times New Roman" w:cs="Times New Roman"/>
          <w:sz w:val="24"/>
          <w:szCs w:val="24"/>
        </w:rPr>
        <w:t xml:space="preserve">        2.2. Pirkimui skirta maksimali lėšų suma  nurodyta</w:t>
      </w:r>
      <w:r w:rsidRPr="00275E5B">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275E5B">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275E5B">
        <w:rPr>
          <w:rFonts w:ascii="Times New Roman" w:hAnsi="Times New Roman" w:cs="Times New Roman"/>
          <w:i/>
          <w:iCs/>
          <w:spacing w:val="2"/>
          <w:sz w:val="24"/>
          <w:szCs w:val="24"/>
          <w:shd w:val="clear" w:color="auto" w:fill="FFFFFF"/>
          <w:vertAlign w:val="superscript"/>
        </w:rPr>
        <w:t xml:space="preserve">1 </w:t>
      </w:r>
      <w:r w:rsidRPr="00275E5B">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275E5B">
        <w:rPr>
          <w:rFonts w:ascii="Times New Roman" w:hAnsi="Times New Roman" w:cs="Times New Roman"/>
          <w:iCs/>
          <w:spacing w:val="2"/>
          <w:sz w:val="24"/>
          <w:szCs w:val="24"/>
          <w:shd w:val="clear" w:color="auto" w:fill="FFFFFF"/>
        </w:rPr>
        <w:t xml:space="preserve">  </w:t>
      </w:r>
    </w:p>
    <w:p w14:paraId="14218237" w14:textId="4D8D4D65" w:rsidR="007B3904" w:rsidRPr="00275E5B" w:rsidRDefault="007B3904" w:rsidP="007B3904">
      <w:pPr>
        <w:tabs>
          <w:tab w:val="left" w:pos="851"/>
        </w:tabs>
        <w:spacing w:after="0" w:line="240" w:lineRule="auto"/>
        <w:ind w:left="567"/>
        <w:contextualSpacing/>
        <w:jc w:val="both"/>
        <w:rPr>
          <w:rFonts w:ascii="Times New Roman" w:hAnsi="Times New Roman" w:cs="Times New Roman"/>
          <w:smallCaps/>
          <w:sz w:val="24"/>
          <w:szCs w:val="24"/>
        </w:rPr>
      </w:pPr>
      <w:r w:rsidRPr="00275E5B">
        <w:rPr>
          <w:rFonts w:ascii="Times New Roman" w:hAnsi="Times New Roman" w:cs="Times New Roman"/>
          <w:sz w:val="24"/>
          <w:szCs w:val="24"/>
        </w:rPr>
        <w:t xml:space="preserve"> </w:t>
      </w:r>
      <w:r w:rsidRPr="00275E5B">
        <w:rPr>
          <w:rFonts w:ascii="Times New Roman" w:hAnsi="Times New Roman" w:cs="Times New Roman"/>
          <w:iCs/>
          <w:spacing w:val="2"/>
          <w:sz w:val="24"/>
          <w:szCs w:val="24"/>
          <w:shd w:val="clear" w:color="auto" w:fill="FFFFFF"/>
        </w:rPr>
        <w:t xml:space="preserve">   </w:t>
      </w:r>
      <w:r w:rsidRPr="00275E5B">
        <w:rPr>
          <w:rFonts w:ascii="Times New Roman" w:hAnsi="Times New Roman" w:cs="Times New Roman"/>
          <w:sz w:val="24"/>
          <w:szCs w:val="24"/>
        </w:rPr>
        <w:t>Didesnę kainą perkančioji organizacija laikys per didele.</w:t>
      </w:r>
    </w:p>
    <w:p w14:paraId="648D3951" w14:textId="77777777" w:rsidR="007B3904" w:rsidRPr="00275E5B" w:rsidRDefault="007B3904" w:rsidP="007B3904">
      <w:pPr>
        <w:spacing w:after="0" w:line="240" w:lineRule="auto"/>
        <w:contextualSpacing/>
        <w:rPr>
          <w:rFonts w:ascii="Times New Roman" w:hAnsi="Times New Roman" w:cs="Times New Roman"/>
        </w:rPr>
      </w:pPr>
    </w:p>
    <w:p w14:paraId="18DCC141" w14:textId="77777777" w:rsidR="007B3904" w:rsidRDefault="007B3904" w:rsidP="007B3904"/>
    <w:p w14:paraId="0C555C01" w14:textId="67EE9282" w:rsidR="00E31AFC" w:rsidRPr="00210870" w:rsidRDefault="00E31AFC" w:rsidP="00E31AFC">
      <w:pPr>
        <w:pStyle w:val="paragrafesrasas2lygis"/>
        <w:ind w:firstLine="397"/>
        <w:jc w:val="left"/>
        <w:rPr>
          <w:rFonts w:asciiTheme="minorHAnsi" w:hAnsiTheme="minorHAnsi" w:cstheme="minorHAnsi"/>
          <w:color w:val="7030A0"/>
        </w:rPr>
      </w:pPr>
    </w:p>
    <w:p w14:paraId="41B7598C" w14:textId="77777777" w:rsidR="00E31AFC" w:rsidRPr="00F0499F" w:rsidRDefault="00E31AFC" w:rsidP="00E31AFC">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45530E87" w14:textId="77777777" w:rsidR="00570338" w:rsidRPr="00570338" w:rsidRDefault="00570338" w:rsidP="00570338">
      <w:pPr>
        <w:pStyle w:val="Antrat1"/>
        <w:jc w:val="right"/>
        <w:rPr>
          <w:rFonts w:ascii="Times New Roman" w:hAnsi="Times New Roman" w:cs="Times New Roman"/>
          <w:b/>
          <w:bCs/>
          <w:sz w:val="24"/>
          <w:szCs w:val="24"/>
        </w:rPr>
      </w:pPr>
      <w:bookmarkStart w:id="72" w:name="_Toc180668325"/>
      <w:bookmarkStart w:id="73" w:name="_Toc189215165"/>
      <w:r w:rsidRPr="00570338">
        <w:rPr>
          <w:rFonts w:ascii="Times New Roman" w:hAnsi="Times New Roman" w:cs="Times New Roman"/>
          <w:b/>
          <w:bCs/>
          <w:sz w:val="24"/>
          <w:szCs w:val="24"/>
        </w:rPr>
        <w:lastRenderedPageBreak/>
        <w:t>Pirkimo sąlygų 8 priedas „Siūlomų specialistų sąrašas“</w:t>
      </w:r>
      <w:bookmarkEnd w:id="72"/>
      <w:bookmarkEnd w:id="73"/>
    </w:p>
    <w:p w14:paraId="1E612C75" w14:textId="77777777" w:rsidR="00570338" w:rsidRPr="00570338" w:rsidRDefault="00570338" w:rsidP="00570338">
      <w:pPr>
        <w:pStyle w:val="Antrat2"/>
        <w:spacing w:before="0"/>
        <w:ind w:firstLine="567"/>
        <w:contextualSpacing/>
        <w:jc w:val="both"/>
        <w:rPr>
          <w:rFonts w:ascii="Times New Roman" w:hAnsi="Times New Roman" w:cs="Times New Roman"/>
          <w:b/>
          <w:bCs/>
          <w:sz w:val="24"/>
          <w:szCs w:val="24"/>
        </w:rPr>
      </w:pPr>
      <w:r w:rsidRPr="00570338">
        <w:rPr>
          <w:rFonts w:ascii="Times New Roman" w:hAnsi="Times New Roman" w:cs="Times New Roman"/>
          <w:b/>
          <w:bCs/>
          <w:i/>
          <w:sz w:val="24"/>
          <w:szCs w:val="24"/>
        </w:rPr>
        <w:t xml:space="preserve">  </w:t>
      </w:r>
    </w:p>
    <w:p w14:paraId="10F34F10" w14:textId="77777777" w:rsidR="00570338" w:rsidRDefault="00570338" w:rsidP="00570338">
      <w:pPr>
        <w:spacing w:after="0" w:line="240" w:lineRule="auto"/>
        <w:contextualSpacing/>
        <w:jc w:val="center"/>
        <w:rPr>
          <w:rFonts w:ascii="Times New Roman" w:hAnsi="Times New Roman" w:cs="Times New Roman"/>
          <w:b/>
          <w:sz w:val="24"/>
          <w:szCs w:val="24"/>
        </w:rPr>
      </w:pPr>
    </w:p>
    <w:p w14:paraId="612CC205" w14:textId="77777777" w:rsidR="00570338" w:rsidRPr="008F51E7" w:rsidRDefault="00570338" w:rsidP="00570338">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0D1C3647" w14:textId="77777777" w:rsidR="00570338" w:rsidRDefault="00570338" w:rsidP="00570338">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376"/>
        <w:gridCol w:w="2341"/>
        <w:gridCol w:w="1714"/>
        <w:gridCol w:w="2645"/>
      </w:tblGrid>
      <w:tr w:rsidR="00570338" w:rsidRPr="008F51E7" w14:paraId="4998B4A9" w14:textId="77777777" w:rsidTr="00FE052E">
        <w:tc>
          <w:tcPr>
            <w:tcW w:w="286" w:type="pct"/>
            <w:tcBorders>
              <w:top w:val="single" w:sz="4" w:space="0" w:color="auto"/>
              <w:left w:val="single" w:sz="4" w:space="0" w:color="auto"/>
              <w:bottom w:val="single" w:sz="4" w:space="0" w:color="auto"/>
              <w:right w:val="single" w:sz="4" w:space="0" w:color="auto"/>
            </w:tcBorders>
          </w:tcPr>
          <w:p w14:paraId="0E5AE9F5"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50CE1D44"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0E459B90" w14:textId="051F246F" w:rsidR="00570338" w:rsidRPr="008F51E7" w:rsidRDefault="00570338" w:rsidP="00FE052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Pr>
                <w:rFonts w:ascii="Times New Roman" w:hAnsi="Times New Roman" w:cs="Times New Roman"/>
                <w:b/>
                <w:sz w:val="20"/>
                <w:szCs w:val="20"/>
              </w:rPr>
              <w:t xml:space="preserve">4 </w:t>
            </w:r>
            <w:r w:rsidRPr="00AD0A99">
              <w:rPr>
                <w:rFonts w:ascii="Times New Roman" w:hAnsi="Times New Roman" w:cs="Times New Roman"/>
                <w:b/>
                <w:sz w:val="20"/>
                <w:szCs w:val="20"/>
              </w:rPr>
              <w:t>priedo 1.1. - 1.</w:t>
            </w:r>
            <w:r w:rsidR="00E4288D">
              <w:rPr>
                <w:rFonts w:ascii="Times New Roman" w:hAnsi="Times New Roman" w:cs="Times New Roman"/>
                <w:b/>
                <w:sz w:val="20"/>
                <w:szCs w:val="20"/>
              </w:rPr>
              <w:t>2</w:t>
            </w:r>
            <w:r w:rsidRPr="00AD0A99">
              <w:rPr>
                <w:rFonts w:ascii="Times New Roman" w:hAnsi="Times New Roman" w:cs="Times New Roman"/>
                <w:b/>
                <w:sz w:val="20"/>
                <w:szCs w:val="20"/>
              </w:rPr>
              <w:t>. papunkčių reikalavimą (pareigos įgyvendinant</w:t>
            </w:r>
            <w:r>
              <w:rPr>
                <w:rFonts w:ascii="Times New Roman" w:hAnsi="Times New Roman" w:cs="Times New Roman"/>
                <w:b/>
                <w:sz w:val="20"/>
                <w:szCs w:val="20"/>
              </w:rPr>
              <w:t xml:space="preserve"> sutartį)</w:t>
            </w:r>
          </w:p>
        </w:tc>
        <w:tc>
          <w:tcPr>
            <w:tcW w:w="890" w:type="pct"/>
            <w:shd w:val="clear" w:color="auto" w:fill="auto"/>
          </w:tcPr>
          <w:p w14:paraId="1F6D9F55" w14:textId="77777777" w:rsidR="00570338" w:rsidRPr="008F51E7" w:rsidRDefault="00570338" w:rsidP="00FE05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B864650" w14:textId="77777777" w:rsidR="00570338" w:rsidRPr="008F51E7" w:rsidRDefault="00570338" w:rsidP="00FE052E">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79443B02" w14:textId="77777777" w:rsidR="00570338" w:rsidRPr="008F51E7" w:rsidRDefault="00570338" w:rsidP="00FE052E">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570338" w:rsidRPr="008F51E7" w14:paraId="6B7575E6" w14:textId="77777777" w:rsidTr="00FE052E">
        <w:tc>
          <w:tcPr>
            <w:tcW w:w="286" w:type="pct"/>
            <w:tcBorders>
              <w:top w:val="single" w:sz="4" w:space="0" w:color="auto"/>
              <w:left w:val="single" w:sz="4" w:space="0" w:color="auto"/>
              <w:bottom w:val="single" w:sz="4" w:space="0" w:color="auto"/>
              <w:right w:val="single" w:sz="4" w:space="0" w:color="auto"/>
            </w:tcBorders>
          </w:tcPr>
          <w:p w14:paraId="025797D5"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5687116"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42C7475D"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2099A9E"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757D8573"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2950A776" w14:textId="77777777" w:rsidTr="00FE052E">
        <w:tc>
          <w:tcPr>
            <w:tcW w:w="286" w:type="pct"/>
            <w:tcBorders>
              <w:top w:val="single" w:sz="4" w:space="0" w:color="auto"/>
              <w:left w:val="single" w:sz="4" w:space="0" w:color="auto"/>
              <w:bottom w:val="single" w:sz="4" w:space="0" w:color="auto"/>
              <w:right w:val="single" w:sz="4" w:space="0" w:color="auto"/>
            </w:tcBorders>
          </w:tcPr>
          <w:p w14:paraId="1438F2C4"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7C60691"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32F6DFD0"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43F5010F"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93675C4"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7B7AFD03" w14:textId="77777777" w:rsidTr="00FE052E">
        <w:tc>
          <w:tcPr>
            <w:tcW w:w="286" w:type="pct"/>
            <w:tcBorders>
              <w:top w:val="single" w:sz="4" w:space="0" w:color="auto"/>
              <w:left w:val="single" w:sz="4" w:space="0" w:color="auto"/>
              <w:bottom w:val="single" w:sz="4" w:space="0" w:color="auto"/>
              <w:right w:val="single" w:sz="4" w:space="0" w:color="auto"/>
            </w:tcBorders>
          </w:tcPr>
          <w:p w14:paraId="163529BE"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108F29A1"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5F3CC387"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925FB2B"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01217465"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24457B24" w14:textId="77777777" w:rsidTr="00FE052E">
        <w:tc>
          <w:tcPr>
            <w:tcW w:w="286" w:type="pct"/>
            <w:tcBorders>
              <w:top w:val="single" w:sz="4" w:space="0" w:color="auto"/>
              <w:left w:val="single" w:sz="4" w:space="0" w:color="auto"/>
              <w:bottom w:val="single" w:sz="4" w:space="0" w:color="auto"/>
              <w:right w:val="single" w:sz="4" w:space="0" w:color="auto"/>
            </w:tcBorders>
          </w:tcPr>
          <w:p w14:paraId="38495061"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F9D7B04"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07854A3C"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1F7D83FD"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D3D507C"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739934A2" w14:textId="77777777" w:rsidTr="00FE052E">
        <w:tc>
          <w:tcPr>
            <w:tcW w:w="286" w:type="pct"/>
            <w:tcBorders>
              <w:top w:val="single" w:sz="4" w:space="0" w:color="auto"/>
              <w:left w:val="single" w:sz="4" w:space="0" w:color="auto"/>
              <w:bottom w:val="single" w:sz="4" w:space="0" w:color="auto"/>
              <w:right w:val="single" w:sz="4" w:space="0" w:color="auto"/>
            </w:tcBorders>
          </w:tcPr>
          <w:p w14:paraId="1891E29B"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2FAF1593"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6ADB63E5"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D942A92"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38320FE9" w14:textId="77777777" w:rsidR="00570338" w:rsidRPr="008F51E7" w:rsidRDefault="00570338" w:rsidP="00FE052E">
            <w:pPr>
              <w:spacing w:after="0" w:line="240" w:lineRule="auto"/>
              <w:rPr>
                <w:rFonts w:ascii="Times New Roman" w:hAnsi="Times New Roman" w:cs="Times New Roman"/>
                <w:noProof/>
                <w:sz w:val="20"/>
                <w:szCs w:val="20"/>
              </w:rPr>
            </w:pPr>
          </w:p>
        </w:tc>
      </w:tr>
      <w:tr w:rsidR="00570338" w:rsidRPr="008F51E7" w14:paraId="5135AD7C" w14:textId="77777777" w:rsidTr="00FE052E">
        <w:tc>
          <w:tcPr>
            <w:tcW w:w="286" w:type="pct"/>
            <w:tcBorders>
              <w:top w:val="single" w:sz="4" w:space="0" w:color="auto"/>
              <w:left w:val="single" w:sz="4" w:space="0" w:color="auto"/>
              <w:bottom w:val="single" w:sz="4" w:space="0" w:color="auto"/>
              <w:right w:val="single" w:sz="4" w:space="0" w:color="auto"/>
            </w:tcBorders>
          </w:tcPr>
          <w:p w14:paraId="578526A2" w14:textId="77777777" w:rsidR="00570338" w:rsidRPr="008F51E7" w:rsidRDefault="00570338" w:rsidP="00FE052E">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2A27F164" w14:textId="77777777" w:rsidR="00570338" w:rsidRPr="008F51E7" w:rsidRDefault="00570338" w:rsidP="00FE052E">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59644951" w14:textId="77777777" w:rsidR="00570338" w:rsidRPr="008F51E7" w:rsidRDefault="00570338" w:rsidP="00FE052E">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75D86E8" w14:textId="77777777" w:rsidR="00570338" w:rsidRPr="008F51E7" w:rsidRDefault="00570338" w:rsidP="00FE052E">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5A0D745B" w14:textId="77777777" w:rsidR="00570338" w:rsidRPr="008F51E7" w:rsidRDefault="00570338" w:rsidP="00FE052E">
            <w:pPr>
              <w:spacing w:after="0" w:line="240" w:lineRule="auto"/>
              <w:rPr>
                <w:rFonts w:ascii="Times New Roman" w:hAnsi="Times New Roman" w:cs="Times New Roman"/>
                <w:noProof/>
                <w:sz w:val="20"/>
                <w:szCs w:val="20"/>
              </w:rPr>
            </w:pPr>
          </w:p>
        </w:tc>
      </w:tr>
    </w:tbl>
    <w:p w14:paraId="134D5381" w14:textId="77777777" w:rsidR="00570338" w:rsidRDefault="00570338" w:rsidP="00570338">
      <w:pPr>
        <w:ind w:left="284"/>
        <w:rPr>
          <w:noProof/>
          <w:szCs w:val="24"/>
        </w:rPr>
      </w:pPr>
    </w:p>
    <w:p w14:paraId="18892D18" w14:textId="77777777" w:rsidR="00570338" w:rsidRDefault="00570338" w:rsidP="00570338">
      <w:pPr>
        <w:rPr>
          <w:noProof/>
          <w:szCs w:val="24"/>
        </w:rPr>
      </w:pPr>
    </w:p>
    <w:p w14:paraId="6193B228" w14:textId="77777777" w:rsidR="00570338" w:rsidRPr="00133950" w:rsidRDefault="00570338" w:rsidP="00570338">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70338" w:rsidRPr="008F51E7" w14:paraId="4CE0B2F1" w14:textId="77777777" w:rsidTr="00FE052E">
        <w:trPr>
          <w:trHeight w:val="186"/>
        </w:trPr>
        <w:tc>
          <w:tcPr>
            <w:tcW w:w="3284" w:type="dxa"/>
            <w:tcBorders>
              <w:top w:val="single" w:sz="4" w:space="0" w:color="auto"/>
              <w:left w:val="nil"/>
              <w:bottom w:val="nil"/>
              <w:right w:val="nil"/>
            </w:tcBorders>
          </w:tcPr>
          <w:p w14:paraId="7A268A76" w14:textId="77777777" w:rsidR="00570338" w:rsidRPr="008F51E7" w:rsidRDefault="00570338" w:rsidP="00FE052E">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339ABA38" w14:textId="77777777" w:rsidR="00570338" w:rsidRPr="008F51E7" w:rsidRDefault="00570338" w:rsidP="00FE052E">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51E6B8CE" w14:textId="77777777" w:rsidR="00570338" w:rsidRPr="008F51E7" w:rsidRDefault="00570338" w:rsidP="00FE052E">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1B4C9519" w14:textId="77777777" w:rsidR="00570338" w:rsidRPr="008F51E7" w:rsidRDefault="00570338" w:rsidP="00FE052E">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6400A6E3" w14:textId="77777777" w:rsidR="00570338" w:rsidRPr="008F51E7" w:rsidRDefault="00570338" w:rsidP="00FE052E">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080F4542" w14:textId="77777777" w:rsidR="00570338" w:rsidRPr="008F51E7" w:rsidRDefault="00570338" w:rsidP="00FE052E">
            <w:pPr>
              <w:ind w:right="-1"/>
              <w:jc w:val="center"/>
              <w:rPr>
                <w:rFonts w:ascii="Times New Roman" w:hAnsi="Times New Roman" w:cs="Times New Roman"/>
                <w:sz w:val="20"/>
                <w:szCs w:val="20"/>
              </w:rPr>
            </w:pPr>
          </w:p>
        </w:tc>
      </w:tr>
    </w:tbl>
    <w:p w14:paraId="633DA9B4" w14:textId="77777777" w:rsidR="00570338" w:rsidRDefault="00570338" w:rsidP="00570338">
      <w:pPr>
        <w:spacing w:after="0" w:line="240" w:lineRule="auto"/>
        <w:contextualSpacing/>
        <w:jc w:val="center"/>
        <w:rPr>
          <w:rFonts w:ascii="Times New Roman" w:hAnsi="Times New Roman" w:cs="Times New Roman"/>
          <w:b/>
          <w:sz w:val="24"/>
          <w:szCs w:val="24"/>
        </w:rPr>
      </w:pPr>
    </w:p>
    <w:p w14:paraId="4FA45CA5" w14:textId="77777777" w:rsidR="00570338" w:rsidRDefault="00570338" w:rsidP="00570338">
      <w:pPr>
        <w:spacing w:after="0" w:line="240" w:lineRule="auto"/>
        <w:contextualSpacing/>
        <w:jc w:val="center"/>
        <w:rPr>
          <w:rFonts w:ascii="Times New Roman" w:hAnsi="Times New Roman" w:cs="Times New Roman"/>
          <w:b/>
          <w:sz w:val="24"/>
          <w:szCs w:val="24"/>
        </w:rPr>
      </w:pPr>
    </w:p>
    <w:p w14:paraId="6F830240" w14:textId="77777777" w:rsidR="00570338" w:rsidRDefault="00570338" w:rsidP="00570338">
      <w:pPr>
        <w:spacing w:after="0" w:line="240" w:lineRule="auto"/>
        <w:contextualSpacing/>
        <w:jc w:val="center"/>
        <w:rPr>
          <w:rFonts w:ascii="Times New Roman" w:hAnsi="Times New Roman" w:cs="Times New Roman"/>
          <w:b/>
          <w:sz w:val="24"/>
          <w:szCs w:val="24"/>
        </w:rPr>
      </w:pPr>
    </w:p>
    <w:p w14:paraId="0FFA4910" w14:textId="77777777" w:rsidR="00570338" w:rsidRDefault="00570338" w:rsidP="00570338">
      <w:pPr>
        <w:spacing w:after="0" w:line="240" w:lineRule="auto"/>
        <w:contextualSpacing/>
        <w:jc w:val="center"/>
        <w:rPr>
          <w:rFonts w:ascii="Times New Roman" w:hAnsi="Times New Roman" w:cs="Times New Roman"/>
          <w:b/>
          <w:sz w:val="24"/>
          <w:szCs w:val="24"/>
        </w:rPr>
      </w:pPr>
    </w:p>
    <w:p w14:paraId="37B947DA" w14:textId="77777777" w:rsidR="00570338" w:rsidRDefault="00570338" w:rsidP="00570338">
      <w:pPr>
        <w:spacing w:after="0" w:line="240" w:lineRule="auto"/>
        <w:contextualSpacing/>
        <w:jc w:val="center"/>
        <w:rPr>
          <w:rFonts w:ascii="Times New Roman" w:hAnsi="Times New Roman" w:cs="Times New Roman"/>
          <w:b/>
          <w:sz w:val="24"/>
          <w:szCs w:val="24"/>
        </w:rPr>
      </w:pPr>
    </w:p>
    <w:p w14:paraId="3F0B3D03" w14:textId="77777777" w:rsidR="00570338" w:rsidRDefault="00570338" w:rsidP="00570338">
      <w:pPr>
        <w:spacing w:after="0" w:line="240" w:lineRule="auto"/>
        <w:contextualSpacing/>
        <w:jc w:val="center"/>
        <w:rPr>
          <w:rFonts w:ascii="Times New Roman" w:hAnsi="Times New Roman" w:cs="Times New Roman"/>
          <w:b/>
          <w:sz w:val="24"/>
          <w:szCs w:val="24"/>
        </w:rPr>
      </w:pPr>
    </w:p>
    <w:p w14:paraId="3579D088" w14:textId="77777777" w:rsidR="00570338" w:rsidRDefault="00570338" w:rsidP="00570338">
      <w:pPr>
        <w:spacing w:after="0" w:line="240" w:lineRule="auto"/>
        <w:contextualSpacing/>
        <w:jc w:val="center"/>
        <w:rPr>
          <w:rFonts w:ascii="Times New Roman" w:hAnsi="Times New Roman" w:cs="Times New Roman"/>
          <w:b/>
          <w:sz w:val="24"/>
          <w:szCs w:val="24"/>
        </w:rPr>
      </w:pPr>
    </w:p>
    <w:p w14:paraId="00B47AD6" w14:textId="77777777" w:rsidR="00570338" w:rsidRDefault="00570338" w:rsidP="00570338">
      <w:pPr>
        <w:spacing w:after="0" w:line="240" w:lineRule="auto"/>
        <w:contextualSpacing/>
        <w:jc w:val="center"/>
        <w:rPr>
          <w:rFonts w:ascii="Times New Roman" w:hAnsi="Times New Roman" w:cs="Times New Roman"/>
          <w:b/>
          <w:sz w:val="24"/>
          <w:szCs w:val="24"/>
        </w:rPr>
      </w:pPr>
    </w:p>
    <w:p w14:paraId="73ACB65F" w14:textId="77777777" w:rsidR="00570338" w:rsidRDefault="00570338" w:rsidP="00570338">
      <w:pPr>
        <w:spacing w:after="0" w:line="240" w:lineRule="auto"/>
        <w:contextualSpacing/>
        <w:jc w:val="center"/>
        <w:rPr>
          <w:rFonts w:ascii="Times New Roman" w:hAnsi="Times New Roman" w:cs="Times New Roman"/>
          <w:b/>
          <w:sz w:val="24"/>
          <w:szCs w:val="24"/>
        </w:rPr>
      </w:pPr>
    </w:p>
    <w:p w14:paraId="1ED835BA" w14:textId="77777777" w:rsidR="00570338" w:rsidRDefault="00570338" w:rsidP="00570338">
      <w:pPr>
        <w:spacing w:after="0" w:line="240" w:lineRule="auto"/>
        <w:contextualSpacing/>
        <w:jc w:val="center"/>
        <w:rPr>
          <w:rFonts w:ascii="Times New Roman" w:hAnsi="Times New Roman" w:cs="Times New Roman"/>
          <w:b/>
          <w:sz w:val="24"/>
          <w:szCs w:val="24"/>
        </w:rPr>
      </w:pPr>
    </w:p>
    <w:p w14:paraId="63692089" w14:textId="77777777" w:rsidR="00570338" w:rsidRDefault="00570338" w:rsidP="00570338">
      <w:pPr>
        <w:spacing w:after="0" w:line="240" w:lineRule="auto"/>
        <w:contextualSpacing/>
        <w:jc w:val="center"/>
        <w:rPr>
          <w:rFonts w:ascii="Times New Roman" w:hAnsi="Times New Roman" w:cs="Times New Roman"/>
          <w:b/>
          <w:sz w:val="24"/>
          <w:szCs w:val="24"/>
        </w:rPr>
      </w:pPr>
    </w:p>
    <w:p w14:paraId="75C8E459" w14:textId="77777777" w:rsidR="00570338" w:rsidRDefault="00570338" w:rsidP="00570338">
      <w:pPr>
        <w:spacing w:after="0" w:line="240" w:lineRule="auto"/>
        <w:contextualSpacing/>
        <w:jc w:val="center"/>
        <w:rPr>
          <w:rFonts w:ascii="Times New Roman" w:hAnsi="Times New Roman" w:cs="Times New Roman"/>
          <w:b/>
          <w:sz w:val="24"/>
          <w:szCs w:val="24"/>
        </w:rPr>
      </w:pPr>
    </w:p>
    <w:p w14:paraId="42B3C508" w14:textId="77777777" w:rsidR="00570338" w:rsidRDefault="00570338" w:rsidP="00570338">
      <w:pPr>
        <w:spacing w:after="0" w:line="240" w:lineRule="auto"/>
        <w:contextualSpacing/>
        <w:jc w:val="center"/>
        <w:rPr>
          <w:rFonts w:ascii="Times New Roman" w:hAnsi="Times New Roman" w:cs="Times New Roman"/>
          <w:b/>
          <w:sz w:val="24"/>
          <w:szCs w:val="24"/>
        </w:rPr>
      </w:pPr>
    </w:p>
    <w:p w14:paraId="18BF0D42" w14:textId="77777777" w:rsidR="00570338" w:rsidRDefault="00570338" w:rsidP="00570338">
      <w:pPr>
        <w:spacing w:after="0" w:line="240" w:lineRule="auto"/>
        <w:contextualSpacing/>
        <w:jc w:val="center"/>
        <w:rPr>
          <w:rFonts w:ascii="Times New Roman" w:hAnsi="Times New Roman" w:cs="Times New Roman"/>
          <w:b/>
          <w:sz w:val="24"/>
          <w:szCs w:val="24"/>
        </w:rPr>
      </w:pPr>
    </w:p>
    <w:p w14:paraId="7C5F8C67" w14:textId="77777777" w:rsidR="00570338" w:rsidRDefault="00570338" w:rsidP="00570338">
      <w:pPr>
        <w:spacing w:after="0" w:line="240" w:lineRule="auto"/>
        <w:contextualSpacing/>
        <w:jc w:val="center"/>
        <w:rPr>
          <w:rFonts w:ascii="Times New Roman" w:hAnsi="Times New Roman" w:cs="Times New Roman"/>
          <w:b/>
          <w:sz w:val="24"/>
          <w:szCs w:val="24"/>
        </w:rPr>
      </w:pPr>
    </w:p>
    <w:p w14:paraId="4FB90283" w14:textId="77777777" w:rsidR="00570338" w:rsidRDefault="00570338" w:rsidP="00570338">
      <w:pPr>
        <w:spacing w:after="0" w:line="240" w:lineRule="auto"/>
        <w:contextualSpacing/>
        <w:jc w:val="center"/>
        <w:rPr>
          <w:rFonts w:ascii="Times New Roman" w:hAnsi="Times New Roman" w:cs="Times New Roman"/>
          <w:b/>
          <w:sz w:val="24"/>
          <w:szCs w:val="24"/>
        </w:rPr>
      </w:pPr>
    </w:p>
    <w:p w14:paraId="7572886C" w14:textId="77777777" w:rsidR="00570338" w:rsidRDefault="00570338" w:rsidP="00570338">
      <w:pPr>
        <w:spacing w:after="0" w:line="240" w:lineRule="auto"/>
        <w:contextualSpacing/>
        <w:jc w:val="center"/>
        <w:rPr>
          <w:rFonts w:ascii="Times New Roman" w:hAnsi="Times New Roman" w:cs="Times New Roman"/>
          <w:b/>
          <w:sz w:val="24"/>
          <w:szCs w:val="24"/>
        </w:rPr>
      </w:pPr>
    </w:p>
    <w:p w14:paraId="060F408F" w14:textId="77777777" w:rsidR="00570338" w:rsidRDefault="00570338" w:rsidP="00570338">
      <w:pPr>
        <w:spacing w:after="0" w:line="240" w:lineRule="auto"/>
        <w:contextualSpacing/>
        <w:jc w:val="center"/>
        <w:rPr>
          <w:rFonts w:ascii="Times New Roman" w:hAnsi="Times New Roman" w:cs="Times New Roman"/>
          <w:b/>
          <w:sz w:val="24"/>
          <w:szCs w:val="24"/>
        </w:rPr>
      </w:pPr>
    </w:p>
    <w:p w14:paraId="4DFB293D" w14:textId="77777777" w:rsidR="00570338" w:rsidRDefault="00570338" w:rsidP="00570338">
      <w:pPr>
        <w:spacing w:after="0" w:line="240" w:lineRule="auto"/>
        <w:contextualSpacing/>
        <w:jc w:val="center"/>
        <w:rPr>
          <w:rFonts w:ascii="Times New Roman" w:hAnsi="Times New Roman" w:cs="Times New Roman"/>
          <w:b/>
          <w:sz w:val="24"/>
          <w:szCs w:val="24"/>
        </w:rPr>
      </w:pPr>
    </w:p>
    <w:p w14:paraId="774CC51B" w14:textId="77777777" w:rsidR="00570338" w:rsidRDefault="00570338" w:rsidP="00570338">
      <w:pPr>
        <w:spacing w:after="0" w:line="240" w:lineRule="auto"/>
        <w:contextualSpacing/>
        <w:jc w:val="center"/>
        <w:rPr>
          <w:rFonts w:ascii="Times New Roman" w:hAnsi="Times New Roman" w:cs="Times New Roman"/>
          <w:b/>
          <w:sz w:val="24"/>
          <w:szCs w:val="24"/>
        </w:rPr>
      </w:pPr>
    </w:p>
    <w:p w14:paraId="0FD1AF60" w14:textId="77777777" w:rsidR="00570338" w:rsidRDefault="00570338" w:rsidP="00570338">
      <w:pPr>
        <w:spacing w:after="0" w:line="240" w:lineRule="auto"/>
        <w:contextualSpacing/>
        <w:jc w:val="center"/>
        <w:rPr>
          <w:rFonts w:ascii="Times New Roman" w:hAnsi="Times New Roman" w:cs="Times New Roman"/>
          <w:b/>
          <w:sz w:val="24"/>
          <w:szCs w:val="24"/>
        </w:rPr>
      </w:pPr>
    </w:p>
    <w:p w14:paraId="20739FC4" w14:textId="32FD656E" w:rsidR="00570338" w:rsidRPr="00570338" w:rsidRDefault="00570338" w:rsidP="00570338">
      <w:pPr>
        <w:pStyle w:val="Antrat1"/>
        <w:jc w:val="right"/>
        <w:rPr>
          <w:rFonts w:ascii="Times New Roman" w:hAnsi="Times New Roman" w:cs="Times New Roman"/>
          <w:b/>
          <w:bCs/>
          <w:sz w:val="24"/>
          <w:szCs w:val="24"/>
        </w:rPr>
      </w:pPr>
      <w:bookmarkStart w:id="74" w:name="_Toc189215166"/>
      <w:r w:rsidRPr="00570338">
        <w:rPr>
          <w:rFonts w:ascii="Times New Roman" w:hAnsi="Times New Roman" w:cs="Times New Roman"/>
          <w:b/>
          <w:bCs/>
          <w:sz w:val="24"/>
          <w:szCs w:val="24"/>
        </w:rPr>
        <w:lastRenderedPageBreak/>
        <w:t>Pirkimo sąlygų 9 priedas „Sutarties projektas“</w:t>
      </w:r>
      <w:bookmarkEnd w:id="74"/>
      <w:r w:rsidR="00E85BBF">
        <w:rPr>
          <w:rFonts w:ascii="Times New Roman" w:hAnsi="Times New Roman" w:cs="Times New Roman"/>
          <w:b/>
          <w:bCs/>
          <w:sz w:val="24"/>
          <w:szCs w:val="24"/>
        </w:rPr>
        <w:t xml:space="preserve"> su priedais </w:t>
      </w:r>
    </w:p>
    <w:p w14:paraId="0EC4E75E" w14:textId="77777777" w:rsidR="00570338" w:rsidRPr="00570338" w:rsidRDefault="00570338" w:rsidP="00570338">
      <w:pPr>
        <w:spacing w:after="0"/>
        <w:jc w:val="center"/>
        <w:outlineLvl w:val="0"/>
        <w:rPr>
          <w:rFonts w:ascii="Times New Roman" w:hAnsi="Times New Roman" w:cs="Times New Roman"/>
          <w:b/>
          <w:bCs/>
          <w:sz w:val="24"/>
          <w:szCs w:val="24"/>
        </w:rPr>
      </w:pPr>
    </w:p>
    <w:p w14:paraId="32ECA75D" w14:textId="77777777" w:rsidR="00570338" w:rsidRPr="00171A94" w:rsidRDefault="00570338" w:rsidP="00570338">
      <w:pPr>
        <w:jc w:val="both"/>
        <w:rPr>
          <w:rFonts w:ascii="Times New Roman" w:hAnsi="Times New Roman" w:cs="Times New Roman"/>
          <w:b/>
          <w:bCs/>
          <w:i/>
          <w:iCs/>
          <w:smallCaps/>
          <w:sz w:val="24"/>
          <w:szCs w:val="24"/>
        </w:rPr>
      </w:pPr>
      <w:r w:rsidRPr="00171A94">
        <w:rPr>
          <w:rFonts w:ascii="Times New Roman" w:hAnsi="Times New Roman" w:cs="Times New Roman"/>
          <w:b/>
          <w:bCs/>
          <w:i/>
          <w:iCs/>
          <w:smallCaps/>
          <w:sz w:val="24"/>
          <w:szCs w:val="24"/>
        </w:rPr>
        <w:t>(Pridedamas atskiras dokumentas)</w:t>
      </w:r>
    </w:p>
    <w:p w14:paraId="65DC41B9" w14:textId="0CE55937" w:rsidR="00A75309" w:rsidRDefault="00A75309" w:rsidP="00171A94">
      <w:pPr>
        <w:jc w:val="both"/>
        <w:rPr>
          <w:rFonts w:ascii="Times New Roman" w:hAnsi="Times New Roman" w:cs="Times New Roman"/>
          <w:b/>
          <w:bCs/>
          <w:smallCaps/>
          <w:sz w:val="24"/>
          <w:szCs w:val="24"/>
        </w:rPr>
      </w:pPr>
    </w:p>
    <w:sectPr w:rsidR="00A75309" w:rsidSect="00094107">
      <w:headerReference w:type="default" r:id="rId26"/>
      <w:footerReference w:type="first" r:id="rId27"/>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E82DA" w14:textId="77777777" w:rsidR="00C873EC" w:rsidRDefault="00C873EC" w:rsidP="00D05666">
      <w:r>
        <w:separator/>
      </w:r>
    </w:p>
  </w:endnote>
  <w:endnote w:type="continuationSeparator" w:id="0">
    <w:p w14:paraId="43F3FFEB" w14:textId="77777777" w:rsidR="00C873EC" w:rsidRDefault="00C873EC" w:rsidP="00D05666">
      <w:r>
        <w:continuationSeparator/>
      </w:r>
    </w:p>
  </w:endnote>
  <w:endnote w:type="continuationNotice" w:id="1">
    <w:p w14:paraId="5C745276" w14:textId="77777777" w:rsidR="00C873EC" w:rsidRDefault="00C873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ED066" w14:textId="77777777" w:rsidR="00C873EC" w:rsidRDefault="00C873EC" w:rsidP="00D05666">
      <w:r>
        <w:separator/>
      </w:r>
    </w:p>
  </w:footnote>
  <w:footnote w:type="continuationSeparator" w:id="0">
    <w:p w14:paraId="6ED6ADD3" w14:textId="77777777" w:rsidR="00C873EC" w:rsidRDefault="00C873EC" w:rsidP="00D05666">
      <w:r>
        <w:continuationSeparator/>
      </w:r>
    </w:p>
  </w:footnote>
  <w:footnote w:type="continuationNotice" w:id="1">
    <w:p w14:paraId="2C94928E" w14:textId="77777777" w:rsidR="00C873EC" w:rsidRDefault="00C873EC">
      <w:pPr>
        <w:spacing w:after="0" w:line="240" w:lineRule="auto"/>
      </w:pPr>
    </w:p>
  </w:footnote>
  <w:footnote w:id="2">
    <w:p w14:paraId="46F1745A" w14:textId="77777777" w:rsidR="00EB1249" w:rsidRPr="008E2F6D" w:rsidRDefault="00EB1249" w:rsidP="00EB1249">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0983E7" w14:textId="77777777" w:rsidR="00EB1249" w:rsidRPr="008E2F6D" w:rsidRDefault="00EB1249">
      <w:pPr>
        <w:pStyle w:val="Puslapioinaostekstas"/>
        <w:numPr>
          <w:ilvl w:val="0"/>
          <w:numId w:val="10"/>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6015FB46" w14:textId="77777777" w:rsidR="00EB1249" w:rsidRPr="008E2F6D" w:rsidRDefault="00EB1249">
      <w:pPr>
        <w:pStyle w:val="Puslapioinaostekstas"/>
        <w:numPr>
          <w:ilvl w:val="0"/>
          <w:numId w:val="10"/>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559BC6" w14:textId="77777777" w:rsidR="00EB1249" w:rsidRPr="00811722" w:rsidRDefault="00EB1249" w:rsidP="0081172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45D19F" w14:textId="77777777" w:rsidR="00EB1249" w:rsidRPr="00811722" w:rsidRDefault="00EB1249">
      <w:pPr>
        <w:pStyle w:val="Puslapioinaostekstas"/>
        <w:numPr>
          <w:ilvl w:val="0"/>
          <w:numId w:val="11"/>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5A87A0AB" w14:textId="77777777" w:rsidR="00EB1249" w:rsidRPr="00811722" w:rsidRDefault="00EB1249">
      <w:pPr>
        <w:pStyle w:val="Puslapioinaostekstas"/>
        <w:numPr>
          <w:ilvl w:val="0"/>
          <w:numId w:val="11"/>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02BAD25" w14:textId="77777777" w:rsidR="00EB1249" w:rsidRPr="00811722" w:rsidRDefault="00EB1249" w:rsidP="0081172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9E22EE" w14:textId="77777777" w:rsidR="00EB1249" w:rsidRPr="00811722" w:rsidRDefault="00EB1249">
      <w:pPr>
        <w:pStyle w:val="Puslapioinaostekstas"/>
        <w:numPr>
          <w:ilvl w:val="0"/>
          <w:numId w:val="12"/>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BAEF108" w14:textId="77777777" w:rsidR="00EB1249" w:rsidRPr="00811722" w:rsidRDefault="00EB1249">
      <w:pPr>
        <w:pStyle w:val="Puslapioinaostekstas"/>
        <w:numPr>
          <w:ilvl w:val="0"/>
          <w:numId w:val="12"/>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ACBACFB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4D13082"/>
    <w:multiLevelType w:val="hybridMultilevel"/>
    <w:tmpl w:val="8F705636"/>
    <w:lvl w:ilvl="0" w:tplc="73DC5AE6">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F3777D"/>
    <w:multiLevelType w:val="hybridMultilevel"/>
    <w:tmpl w:val="159098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BF72B99"/>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643"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643"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5"/>
  </w:num>
  <w:num w:numId="2" w16cid:durableId="207184103">
    <w:abstractNumId w:val="2"/>
  </w:num>
  <w:num w:numId="3" w16cid:durableId="1865055254">
    <w:abstractNumId w:val="16"/>
  </w:num>
  <w:num w:numId="4" w16cid:durableId="1484615006">
    <w:abstractNumId w:val="14"/>
  </w:num>
  <w:num w:numId="5" w16cid:durableId="749809940">
    <w:abstractNumId w:val="1"/>
  </w:num>
  <w:num w:numId="6" w16cid:durableId="1482305889">
    <w:abstractNumId w:val="13"/>
  </w:num>
  <w:num w:numId="7" w16cid:durableId="1725829505">
    <w:abstractNumId w:val="9"/>
  </w:num>
  <w:num w:numId="8" w16cid:durableId="1081104024">
    <w:abstractNumId w:val="12"/>
  </w:num>
  <w:num w:numId="9" w16cid:durableId="1321890191">
    <w:abstractNumId w:val="6"/>
  </w:num>
  <w:num w:numId="10" w16cid:durableId="494614562">
    <w:abstractNumId w:val="11"/>
  </w:num>
  <w:num w:numId="11" w16cid:durableId="1473055655">
    <w:abstractNumId w:val="15"/>
  </w:num>
  <w:num w:numId="12" w16cid:durableId="510532351">
    <w:abstractNumId w:val="0"/>
  </w:num>
  <w:num w:numId="13" w16cid:durableId="1884630571">
    <w:abstractNumId w:val="8"/>
  </w:num>
  <w:num w:numId="14" w16cid:durableId="6216899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9769530">
    <w:abstractNumId w:val="10"/>
  </w:num>
  <w:num w:numId="16" w16cid:durableId="1217817813">
    <w:abstractNumId w:val="7"/>
  </w:num>
  <w:num w:numId="17" w16cid:durableId="1349065300">
    <w:abstractNumId w:val="3"/>
  </w:num>
  <w:num w:numId="18" w16cid:durableId="186786146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4F7"/>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63"/>
    <w:rsid w:val="00034A4A"/>
    <w:rsid w:val="00035221"/>
    <w:rsid w:val="000356C7"/>
    <w:rsid w:val="0003587B"/>
    <w:rsid w:val="0003638B"/>
    <w:rsid w:val="000372C8"/>
    <w:rsid w:val="000372F4"/>
    <w:rsid w:val="000373E5"/>
    <w:rsid w:val="00037638"/>
    <w:rsid w:val="00037649"/>
    <w:rsid w:val="00037ED0"/>
    <w:rsid w:val="00040233"/>
    <w:rsid w:val="00040C0F"/>
    <w:rsid w:val="00040FD4"/>
    <w:rsid w:val="0004213D"/>
    <w:rsid w:val="00042720"/>
    <w:rsid w:val="00042937"/>
    <w:rsid w:val="00042ABA"/>
    <w:rsid w:val="00042D50"/>
    <w:rsid w:val="000431AC"/>
    <w:rsid w:val="00043C51"/>
    <w:rsid w:val="00043D65"/>
    <w:rsid w:val="0004410F"/>
    <w:rsid w:val="000442F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666"/>
    <w:rsid w:val="00064868"/>
    <w:rsid w:val="0006575D"/>
    <w:rsid w:val="000659E9"/>
    <w:rsid w:val="00066BB9"/>
    <w:rsid w:val="00066CD5"/>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51"/>
    <w:rsid w:val="00075A58"/>
    <w:rsid w:val="00075D0F"/>
    <w:rsid w:val="00075D27"/>
    <w:rsid w:val="000766D7"/>
    <w:rsid w:val="00076E52"/>
    <w:rsid w:val="00076FB7"/>
    <w:rsid w:val="00077583"/>
    <w:rsid w:val="000775B4"/>
    <w:rsid w:val="00080396"/>
    <w:rsid w:val="00080EE8"/>
    <w:rsid w:val="00080F53"/>
    <w:rsid w:val="0008241E"/>
    <w:rsid w:val="00082F20"/>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2D"/>
    <w:rsid w:val="000903D5"/>
    <w:rsid w:val="000904B3"/>
    <w:rsid w:val="00090916"/>
    <w:rsid w:val="00090E2B"/>
    <w:rsid w:val="00090F9B"/>
    <w:rsid w:val="00091346"/>
    <w:rsid w:val="000917F2"/>
    <w:rsid w:val="00091C9D"/>
    <w:rsid w:val="00094107"/>
    <w:rsid w:val="00094604"/>
    <w:rsid w:val="00094631"/>
    <w:rsid w:val="00094D11"/>
    <w:rsid w:val="00094DFA"/>
    <w:rsid w:val="000953E1"/>
    <w:rsid w:val="00095834"/>
    <w:rsid w:val="00095A99"/>
    <w:rsid w:val="0009724E"/>
    <w:rsid w:val="0009738E"/>
    <w:rsid w:val="00097B80"/>
    <w:rsid w:val="000A05FB"/>
    <w:rsid w:val="000A09BB"/>
    <w:rsid w:val="000A0DFE"/>
    <w:rsid w:val="000A0F5D"/>
    <w:rsid w:val="000A12BB"/>
    <w:rsid w:val="000A1E34"/>
    <w:rsid w:val="000A202B"/>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0630"/>
    <w:rsid w:val="000C16C7"/>
    <w:rsid w:val="000C1AE5"/>
    <w:rsid w:val="000C1DE4"/>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7EB"/>
    <w:rsid w:val="000D4B9C"/>
    <w:rsid w:val="000D4E2B"/>
    <w:rsid w:val="000D5C58"/>
    <w:rsid w:val="000D638A"/>
    <w:rsid w:val="000D71C2"/>
    <w:rsid w:val="000D7494"/>
    <w:rsid w:val="000D7AD2"/>
    <w:rsid w:val="000E083B"/>
    <w:rsid w:val="000E0EAE"/>
    <w:rsid w:val="000E100A"/>
    <w:rsid w:val="000E10BD"/>
    <w:rsid w:val="000E149B"/>
    <w:rsid w:val="000E1743"/>
    <w:rsid w:val="000E1D1D"/>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6B06"/>
    <w:rsid w:val="000E7154"/>
    <w:rsid w:val="000E72C1"/>
    <w:rsid w:val="000E799D"/>
    <w:rsid w:val="000E7CF8"/>
    <w:rsid w:val="000F01E1"/>
    <w:rsid w:val="000F04F7"/>
    <w:rsid w:val="000F051B"/>
    <w:rsid w:val="000F1287"/>
    <w:rsid w:val="000F1479"/>
    <w:rsid w:val="000F1B57"/>
    <w:rsid w:val="000F1E8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16F"/>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8E7"/>
    <w:rsid w:val="0011798C"/>
    <w:rsid w:val="00117DD0"/>
    <w:rsid w:val="001200C5"/>
    <w:rsid w:val="00120F58"/>
    <w:rsid w:val="00121867"/>
    <w:rsid w:val="00121982"/>
    <w:rsid w:val="0012267C"/>
    <w:rsid w:val="001229FD"/>
    <w:rsid w:val="001234B5"/>
    <w:rsid w:val="00124338"/>
    <w:rsid w:val="00124345"/>
    <w:rsid w:val="00124969"/>
    <w:rsid w:val="00124FB1"/>
    <w:rsid w:val="00125082"/>
    <w:rsid w:val="001255BA"/>
    <w:rsid w:val="0012584E"/>
    <w:rsid w:val="0012639E"/>
    <w:rsid w:val="00126B73"/>
    <w:rsid w:val="00127196"/>
    <w:rsid w:val="001275FB"/>
    <w:rsid w:val="001277CB"/>
    <w:rsid w:val="00127BE6"/>
    <w:rsid w:val="00127F38"/>
    <w:rsid w:val="0013010B"/>
    <w:rsid w:val="001310B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339"/>
    <w:rsid w:val="001455B2"/>
    <w:rsid w:val="0014578C"/>
    <w:rsid w:val="00145B8E"/>
    <w:rsid w:val="00146B77"/>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904"/>
    <w:rsid w:val="00161AE0"/>
    <w:rsid w:val="001640AF"/>
    <w:rsid w:val="00164443"/>
    <w:rsid w:val="001647BD"/>
    <w:rsid w:val="00164DA9"/>
    <w:rsid w:val="00165335"/>
    <w:rsid w:val="00166073"/>
    <w:rsid w:val="0016665C"/>
    <w:rsid w:val="00166EB7"/>
    <w:rsid w:val="00167192"/>
    <w:rsid w:val="00167555"/>
    <w:rsid w:val="00167E09"/>
    <w:rsid w:val="00170676"/>
    <w:rsid w:val="0017154D"/>
    <w:rsid w:val="00171A94"/>
    <w:rsid w:val="00171C73"/>
    <w:rsid w:val="00171FE7"/>
    <w:rsid w:val="0017212A"/>
    <w:rsid w:val="0017277D"/>
    <w:rsid w:val="00172D53"/>
    <w:rsid w:val="00172FC6"/>
    <w:rsid w:val="00173ACB"/>
    <w:rsid w:val="00173E9D"/>
    <w:rsid w:val="001741F9"/>
    <w:rsid w:val="00174A4C"/>
    <w:rsid w:val="00174EE0"/>
    <w:rsid w:val="0017506F"/>
    <w:rsid w:val="0017533E"/>
    <w:rsid w:val="001756DB"/>
    <w:rsid w:val="00175A59"/>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F9D"/>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3A6"/>
    <w:rsid w:val="001B14A5"/>
    <w:rsid w:val="001B1895"/>
    <w:rsid w:val="001B2074"/>
    <w:rsid w:val="001B2226"/>
    <w:rsid w:val="001B3250"/>
    <w:rsid w:val="001B33A4"/>
    <w:rsid w:val="001B370C"/>
    <w:rsid w:val="001B3C7D"/>
    <w:rsid w:val="001B3F4C"/>
    <w:rsid w:val="001B4266"/>
    <w:rsid w:val="001B50F3"/>
    <w:rsid w:val="001B53D6"/>
    <w:rsid w:val="001B59DE"/>
    <w:rsid w:val="001B5AAF"/>
    <w:rsid w:val="001B77FA"/>
    <w:rsid w:val="001C1AD0"/>
    <w:rsid w:val="001C1CC5"/>
    <w:rsid w:val="001C21F8"/>
    <w:rsid w:val="001C24BC"/>
    <w:rsid w:val="001C305A"/>
    <w:rsid w:val="001C37BD"/>
    <w:rsid w:val="001C45C1"/>
    <w:rsid w:val="001C468D"/>
    <w:rsid w:val="001C4F12"/>
    <w:rsid w:val="001C51C0"/>
    <w:rsid w:val="001C545C"/>
    <w:rsid w:val="001C5C11"/>
    <w:rsid w:val="001C635E"/>
    <w:rsid w:val="001C6757"/>
    <w:rsid w:val="001C6A8E"/>
    <w:rsid w:val="001C762B"/>
    <w:rsid w:val="001C7F48"/>
    <w:rsid w:val="001D0A50"/>
    <w:rsid w:val="001D1600"/>
    <w:rsid w:val="001D1685"/>
    <w:rsid w:val="001D2623"/>
    <w:rsid w:val="001D2CB6"/>
    <w:rsid w:val="001D37D8"/>
    <w:rsid w:val="001D3E9F"/>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07A"/>
    <w:rsid w:val="001F132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064"/>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6B"/>
    <w:rsid w:val="002163DC"/>
    <w:rsid w:val="00216766"/>
    <w:rsid w:val="00216820"/>
    <w:rsid w:val="00217893"/>
    <w:rsid w:val="00220588"/>
    <w:rsid w:val="00220B88"/>
    <w:rsid w:val="002211A8"/>
    <w:rsid w:val="00221235"/>
    <w:rsid w:val="00221CC0"/>
    <w:rsid w:val="0022234B"/>
    <w:rsid w:val="002228FA"/>
    <w:rsid w:val="00222E14"/>
    <w:rsid w:val="00223614"/>
    <w:rsid w:val="00223D79"/>
    <w:rsid w:val="00224F0F"/>
    <w:rsid w:val="002256CF"/>
    <w:rsid w:val="002257D8"/>
    <w:rsid w:val="00225BEF"/>
    <w:rsid w:val="00225D5E"/>
    <w:rsid w:val="002267DE"/>
    <w:rsid w:val="00226AD0"/>
    <w:rsid w:val="002270C3"/>
    <w:rsid w:val="002279BC"/>
    <w:rsid w:val="0023066D"/>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09B"/>
    <w:rsid w:val="00255225"/>
    <w:rsid w:val="0025607C"/>
    <w:rsid w:val="00256F27"/>
    <w:rsid w:val="002576BB"/>
    <w:rsid w:val="00257DA9"/>
    <w:rsid w:val="002601F1"/>
    <w:rsid w:val="002602D9"/>
    <w:rsid w:val="002603C7"/>
    <w:rsid w:val="002609DE"/>
    <w:rsid w:val="002616A9"/>
    <w:rsid w:val="002617A4"/>
    <w:rsid w:val="002620D1"/>
    <w:rsid w:val="00262386"/>
    <w:rsid w:val="00262D3D"/>
    <w:rsid w:val="00263735"/>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6DA"/>
    <w:rsid w:val="00274C8A"/>
    <w:rsid w:val="00274E50"/>
    <w:rsid w:val="0027575B"/>
    <w:rsid w:val="00275B72"/>
    <w:rsid w:val="00275BCC"/>
    <w:rsid w:val="00275E5B"/>
    <w:rsid w:val="00277447"/>
    <w:rsid w:val="00277535"/>
    <w:rsid w:val="00277634"/>
    <w:rsid w:val="0027776A"/>
    <w:rsid w:val="002779A1"/>
    <w:rsid w:val="00280265"/>
    <w:rsid w:val="00280AF0"/>
    <w:rsid w:val="0028122B"/>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8763F"/>
    <w:rsid w:val="002907D9"/>
    <w:rsid w:val="00290850"/>
    <w:rsid w:val="00290E7C"/>
    <w:rsid w:val="00290F12"/>
    <w:rsid w:val="00291238"/>
    <w:rsid w:val="00291DCB"/>
    <w:rsid w:val="0029216D"/>
    <w:rsid w:val="002926A1"/>
    <w:rsid w:val="002945DE"/>
    <w:rsid w:val="00294B97"/>
    <w:rsid w:val="00294BE3"/>
    <w:rsid w:val="002955C5"/>
    <w:rsid w:val="002960E2"/>
    <w:rsid w:val="002970CF"/>
    <w:rsid w:val="00297490"/>
    <w:rsid w:val="002974D4"/>
    <w:rsid w:val="002A00F8"/>
    <w:rsid w:val="002A15AD"/>
    <w:rsid w:val="002A1EB6"/>
    <w:rsid w:val="002A24D4"/>
    <w:rsid w:val="002A25D9"/>
    <w:rsid w:val="002A2605"/>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A0"/>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70B"/>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5DC"/>
    <w:rsid w:val="002F1998"/>
    <w:rsid w:val="002F1B6E"/>
    <w:rsid w:val="002F1CD9"/>
    <w:rsid w:val="002F1D5C"/>
    <w:rsid w:val="002F34E6"/>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AD7"/>
    <w:rsid w:val="00301B49"/>
    <w:rsid w:val="0030230E"/>
    <w:rsid w:val="0030313E"/>
    <w:rsid w:val="00303C2A"/>
    <w:rsid w:val="00303D02"/>
    <w:rsid w:val="003049FC"/>
    <w:rsid w:val="00304CF0"/>
    <w:rsid w:val="00304E45"/>
    <w:rsid w:val="00306737"/>
    <w:rsid w:val="00306D9F"/>
    <w:rsid w:val="00306F87"/>
    <w:rsid w:val="00307031"/>
    <w:rsid w:val="003074D1"/>
    <w:rsid w:val="00307836"/>
    <w:rsid w:val="00307B93"/>
    <w:rsid w:val="003101E1"/>
    <w:rsid w:val="00310753"/>
    <w:rsid w:val="0031109D"/>
    <w:rsid w:val="00311111"/>
    <w:rsid w:val="0031168B"/>
    <w:rsid w:val="00311D25"/>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17EF6"/>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1673"/>
    <w:rsid w:val="00331AF0"/>
    <w:rsid w:val="00331BF7"/>
    <w:rsid w:val="00331ED1"/>
    <w:rsid w:val="003328D9"/>
    <w:rsid w:val="00333BFA"/>
    <w:rsid w:val="00334682"/>
    <w:rsid w:val="00334D33"/>
    <w:rsid w:val="00334EB8"/>
    <w:rsid w:val="00335A01"/>
    <w:rsid w:val="00335DA5"/>
    <w:rsid w:val="0033642E"/>
    <w:rsid w:val="003406FD"/>
    <w:rsid w:val="00340F7A"/>
    <w:rsid w:val="00341929"/>
    <w:rsid w:val="00341D9A"/>
    <w:rsid w:val="0034209E"/>
    <w:rsid w:val="00343586"/>
    <w:rsid w:val="003436A3"/>
    <w:rsid w:val="00343AFE"/>
    <w:rsid w:val="00343F47"/>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4ADC"/>
    <w:rsid w:val="00355501"/>
    <w:rsid w:val="00355743"/>
    <w:rsid w:val="00355846"/>
    <w:rsid w:val="003559E0"/>
    <w:rsid w:val="003560EC"/>
    <w:rsid w:val="00356D0D"/>
    <w:rsid w:val="003576C1"/>
    <w:rsid w:val="00357BB8"/>
    <w:rsid w:val="00357C23"/>
    <w:rsid w:val="00357E3B"/>
    <w:rsid w:val="003600F2"/>
    <w:rsid w:val="00360DB9"/>
    <w:rsid w:val="00360F9B"/>
    <w:rsid w:val="00361525"/>
    <w:rsid w:val="003617F1"/>
    <w:rsid w:val="00362719"/>
    <w:rsid w:val="00363134"/>
    <w:rsid w:val="00364522"/>
    <w:rsid w:val="00365384"/>
    <w:rsid w:val="003660B8"/>
    <w:rsid w:val="003671C3"/>
    <w:rsid w:val="00367E6E"/>
    <w:rsid w:val="00370489"/>
    <w:rsid w:val="00370682"/>
    <w:rsid w:val="00370BF8"/>
    <w:rsid w:val="00370E22"/>
    <w:rsid w:val="003713E4"/>
    <w:rsid w:val="00371433"/>
    <w:rsid w:val="003716FD"/>
    <w:rsid w:val="003729A7"/>
    <w:rsid w:val="00373245"/>
    <w:rsid w:val="003736E0"/>
    <w:rsid w:val="00373C97"/>
    <w:rsid w:val="003741D5"/>
    <w:rsid w:val="00374529"/>
    <w:rsid w:val="00374650"/>
    <w:rsid w:val="00374A04"/>
    <w:rsid w:val="00375417"/>
    <w:rsid w:val="0037545E"/>
    <w:rsid w:val="003754D9"/>
    <w:rsid w:val="00375B68"/>
    <w:rsid w:val="00375DD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41"/>
    <w:rsid w:val="003821B2"/>
    <w:rsid w:val="00382939"/>
    <w:rsid w:val="00382A83"/>
    <w:rsid w:val="003833CD"/>
    <w:rsid w:val="003835F5"/>
    <w:rsid w:val="003837C3"/>
    <w:rsid w:val="003838CC"/>
    <w:rsid w:val="00383ABB"/>
    <w:rsid w:val="00384F5A"/>
    <w:rsid w:val="003859DE"/>
    <w:rsid w:val="00385D49"/>
    <w:rsid w:val="00386E76"/>
    <w:rsid w:val="003903FB"/>
    <w:rsid w:val="003904C8"/>
    <w:rsid w:val="00390B20"/>
    <w:rsid w:val="0039114B"/>
    <w:rsid w:val="0039183A"/>
    <w:rsid w:val="00391FE7"/>
    <w:rsid w:val="003921B2"/>
    <w:rsid w:val="0039299B"/>
    <w:rsid w:val="00393698"/>
    <w:rsid w:val="0039371E"/>
    <w:rsid w:val="00394C27"/>
    <w:rsid w:val="00396CB4"/>
    <w:rsid w:val="00397281"/>
    <w:rsid w:val="003977D0"/>
    <w:rsid w:val="00397AB3"/>
    <w:rsid w:val="003A00F1"/>
    <w:rsid w:val="003A050E"/>
    <w:rsid w:val="003A050F"/>
    <w:rsid w:val="003A0CAA"/>
    <w:rsid w:val="003A0EC0"/>
    <w:rsid w:val="003A1229"/>
    <w:rsid w:val="003A1F9F"/>
    <w:rsid w:val="003A234B"/>
    <w:rsid w:val="003A2486"/>
    <w:rsid w:val="003A2501"/>
    <w:rsid w:val="003A2523"/>
    <w:rsid w:val="003A2949"/>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8D"/>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3FD4"/>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140"/>
    <w:rsid w:val="004132EE"/>
    <w:rsid w:val="0041361C"/>
    <w:rsid w:val="00413D2E"/>
    <w:rsid w:val="00413FA7"/>
    <w:rsid w:val="00414283"/>
    <w:rsid w:val="004147BD"/>
    <w:rsid w:val="004157B6"/>
    <w:rsid w:val="0041685F"/>
    <w:rsid w:val="00416CD6"/>
    <w:rsid w:val="00416D08"/>
    <w:rsid w:val="004170BC"/>
    <w:rsid w:val="00417604"/>
    <w:rsid w:val="0041791F"/>
    <w:rsid w:val="00421D7D"/>
    <w:rsid w:val="00424668"/>
    <w:rsid w:val="0042470D"/>
    <w:rsid w:val="00424B94"/>
    <w:rsid w:val="00424C4C"/>
    <w:rsid w:val="004252AF"/>
    <w:rsid w:val="0042578B"/>
    <w:rsid w:val="004257A5"/>
    <w:rsid w:val="00425CFB"/>
    <w:rsid w:val="004268AA"/>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4AF8"/>
    <w:rsid w:val="004350FA"/>
    <w:rsid w:val="00435186"/>
    <w:rsid w:val="00435437"/>
    <w:rsid w:val="004356A8"/>
    <w:rsid w:val="004361F3"/>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5EC2"/>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0D5E"/>
    <w:rsid w:val="00461904"/>
    <w:rsid w:val="004619F8"/>
    <w:rsid w:val="00461CE4"/>
    <w:rsid w:val="004624F4"/>
    <w:rsid w:val="00462587"/>
    <w:rsid w:val="00463465"/>
    <w:rsid w:val="004635E0"/>
    <w:rsid w:val="00463897"/>
    <w:rsid w:val="00463EA3"/>
    <w:rsid w:val="004642FA"/>
    <w:rsid w:val="00464400"/>
    <w:rsid w:val="0046472C"/>
    <w:rsid w:val="00465067"/>
    <w:rsid w:val="004658BF"/>
    <w:rsid w:val="00465CBF"/>
    <w:rsid w:val="00467B1D"/>
    <w:rsid w:val="00467FCB"/>
    <w:rsid w:val="0047047D"/>
    <w:rsid w:val="00470BFA"/>
    <w:rsid w:val="00471043"/>
    <w:rsid w:val="004712B7"/>
    <w:rsid w:val="004713B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2FA"/>
    <w:rsid w:val="004847DE"/>
    <w:rsid w:val="0048486C"/>
    <w:rsid w:val="00484906"/>
    <w:rsid w:val="00484E76"/>
    <w:rsid w:val="0048587E"/>
    <w:rsid w:val="00485A03"/>
    <w:rsid w:val="00485E23"/>
    <w:rsid w:val="0048654D"/>
    <w:rsid w:val="004867B9"/>
    <w:rsid w:val="00486B0D"/>
    <w:rsid w:val="00486DCD"/>
    <w:rsid w:val="004873D5"/>
    <w:rsid w:val="004903F2"/>
    <w:rsid w:val="004905CE"/>
    <w:rsid w:val="004909B3"/>
    <w:rsid w:val="004909FF"/>
    <w:rsid w:val="004923AA"/>
    <w:rsid w:val="0049538A"/>
    <w:rsid w:val="00495F71"/>
    <w:rsid w:val="00496EFB"/>
    <w:rsid w:val="004976C4"/>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961"/>
    <w:rsid w:val="004A3C50"/>
    <w:rsid w:val="004A3F9F"/>
    <w:rsid w:val="004A4444"/>
    <w:rsid w:val="004A4761"/>
    <w:rsid w:val="004A48CA"/>
    <w:rsid w:val="004A4C80"/>
    <w:rsid w:val="004A4DA2"/>
    <w:rsid w:val="004A51B9"/>
    <w:rsid w:val="004A53AB"/>
    <w:rsid w:val="004A553B"/>
    <w:rsid w:val="004A5800"/>
    <w:rsid w:val="004A60B1"/>
    <w:rsid w:val="004A7223"/>
    <w:rsid w:val="004A7485"/>
    <w:rsid w:val="004A7F0E"/>
    <w:rsid w:val="004B0E0C"/>
    <w:rsid w:val="004B15B4"/>
    <w:rsid w:val="004B1958"/>
    <w:rsid w:val="004B1B04"/>
    <w:rsid w:val="004B209D"/>
    <w:rsid w:val="004B293A"/>
    <w:rsid w:val="004B2DE0"/>
    <w:rsid w:val="004B2DE4"/>
    <w:rsid w:val="004B3551"/>
    <w:rsid w:val="004B40EA"/>
    <w:rsid w:val="004B42DF"/>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0C"/>
    <w:rsid w:val="004E4DB4"/>
    <w:rsid w:val="004E4FF5"/>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30E1"/>
    <w:rsid w:val="004F33F0"/>
    <w:rsid w:val="004F4541"/>
    <w:rsid w:val="004F4D51"/>
    <w:rsid w:val="004F50BE"/>
    <w:rsid w:val="004F5B89"/>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5C4"/>
    <w:rsid w:val="0051688D"/>
    <w:rsid w:val="00516A65"/>
    <w:rsid w:val="00517A42"/>
    <w:rsid w:val="00517DA8"/>
    <w:rsid w:val="005203E4"/>
    <w:rsid w:val="00520745"/>
    <w:rsid w:val="005207E1"/>
    <w:rsid w:val="005209A8"/>
    <w:rsid w:val="005212AF"/>
    <w:rsid w:val="00522200"/>
    <w:rsid w:val="00522C57"/>
    <w:rsid w:val="00522E11"/>
    <w:rsid w:val="005233D9"/>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4C7"/>
    <w:rsid w:val="005448A6"/>
    <w:rsid w:val="005448FE"/>
    <w:rsid w:val="005449C6"/>
    <w:rsid w:val="00544F84"/>
    <w:rsid w:val="005464B7"/>
    <w:rsid w:val="00546BCB"/>
    <w:rsid w:val="00547265"/>
    <w:rsid w:val="00547443"/>
    <w:rsid w:val="005505A6"/>
    <w:rsid w:val="005505BF"/>
    <w:rsid w:val="00550EB9"/>
    <w:rsid w:val="00551B0D"/>
    <w:rsid w:val="00551FA7"/>
    <w:rsid w:val="00553286"/>
    <w:rsid w:val="00553A37"/>
    <w:rsid w:val="00553E2C"/>
    <w:rsid w:val="005545FF"/>
    <w:rsid w:val="0055476C"/>
    <w:rsid w:val="00554CED"/>
    <w:rsid w:val="0055710D"/>
    <w:rsid w:val="00557458"/>
    <w:rsid w:val="005605D0"/>
    <w:rsid w:val="00560AD2"/>
    <w:rsid w:val="00561265"/>
    <w:rsid w:val="0056198C"/>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888"/>
    <w:rsid w:val="005669CC"/>
    <w:rsid w:val="00566CC6"/>
    <w:rsid w:val="005670A1"/>
    <w:rsid w:val="00567348"/>
    <w:rsid w:val="00567800"/>
    <w:rsid w:val="00567A52"/>
    <w:rsid w:val="00567D50"/>
    <w:rsid w:val="00570338"/>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148"/>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5CE"/>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3F0B"/>
    <w:rsid w:val="006041B7"/>
    <w:rsid w:val="0060451D"/>
    <w:rsid w:val="00605629"/>
    <w:rsid w:val="006059FB"/>
    <w:rsid w:val="00605D03"/>
    <w:rsid w:val="00606FD4"/>
    <w:rsid w:val="00607AAC"/>
    <w:rsid w:val="00607C46"/>
    <w:rsid w:val="006102F3"/>
    <w:rsid w:val="0061093E"/>
    <w:rsid w:val="00610E26"/>
    <w:rsid w:val="006119DC"/>
    <w:rsid w:val="00612434"/>
    <w:rsid w:val="00612CE6"/>
    <w:rsid w:val="00612DA3"/>
    <w:rsid w:val="00612EDD"/>
    <w:rsid w:val="00612FBA"/>
    <w:rsid w:val="006139E9"/>
    <w:rsid w:val="00614A7B"/>
    <w:rsid w:val="00614FF2"/>
    <w:rsid w:val="006158E4"/>
    <w:rsid w:val="006158FB"/>
    <w:rsid w:val="00615C08"/>
    <w:rsid w:val="0061733E"/>
    <w:rsid w:val="0061741C"/>
    <w:rsid w:val="0061785B"/>
    <w:rsid w:val="00617AAD"/>
    <w:rsid w:val="006207BC"/>
    <w:rsid w:val="00621335"/>
    <w:rsid w:val="0062150E"/>
    <w:rsid w:val="00621594"/>
    <w:rsid w:val="00621F21"/>
    <w:rsid w:val="00622339"/>
    <w:rsid w:val="00623215"/>
    <w:rsid w:val="00623F37"/>
    <w:rsid w:val="00623F56"/>
    <w:rsid w:val="0062413A"/>
    <w:rsid w:val="006242E9"/>
    <w:rsid w:val="00625089"/>
    <w:rsid w:val="006250F6"/>
    <w:rsid w:val="006258F1"/>
    <w:rsid w:val="00625AA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23B"/>
    <w:rsid w:val="0063163D"/>
    <w:rsid w:val="0063190D"/>
    <w:rsid w:val="00631E78"/>
    <w:rsid w:val="00632B0E"/>
    <w:rsid w:val="00632F7B"/>
    <w:rsid w:val="00633526"/>
    <w:rsid w:val="00633A99"/>
    <w:rsid w:val="00633F89"/>
    <w:rsid w:val="0063491E"/>
    <w:rsid w:val="006349FB"/>
    <w:rsid w:val="00634E47"/>
    <w:rsid w:val="00635013"/>
    <w:rsid w:val="0063557A"/>
    <w:rsid w:val="00635786"/>
    <w:rsid w:val="00635B8F"/>
    <w:rsid w:val="00636208"/>
    <w:rsid w:val="00636C97"/>
    <w:rsid w:val="006375BD"/>
    <w:rsid w:val="00637D5E"/>
    <w:rsid w:val="00637F68"/>
    <w:rsid w:val="006402A5"/>
    <w:rsid w:val="00640399"/>
    <w:rsid w:val="00640DBD"/>
    <w:rsid w:val="0064169B"/>
    <w:rsid w:val="00641ADA"/>
    <w:rsid w:val="0064259A"/>
    <w:rsid w:val="00642683"/>
    <w:rsid w:val="006428CA"/>
    <w:rsid w:val="00642E25"/>
    <w:rsid w:val="00643482"/>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51D"/>
    <w:rsid w:val="00660F6D"/>
    <w:rsid w:val="0066179A"/>
    <w:rsid w:val="00661860"/>
    <w:rsid w:val="00661FC2"/>
    <w:rsid w:val="00662606"/>
    <w:rsid w:val="00662701"/>
    <w:rsid w:val="0066271C"/>
    <w:rsid w:val="00662B24"/>
    <w:rsid w:val="00663099"/>
    <w:rsid w:val="006638AF"/>
    <w:rsid w:val="00664184"/>
    <w:rsid w:val="00664C39"/>
    <w:rsid w:val="0066500F"/>
    <w:rsid w:val="00665508"/>
    <w:rsid w:val="00665D82"/>
    <w:rsid w:val="00667581"/>
    <w:rsid w:val="006676F8"/>
    <w:rsid w:val="00670121"/>
    <w:rsid w:val="00670373"/>
    <w:rsid w:val="006708E9"/>
    <w:rsid w:val="0067158A"/>
    <w:rsid w:val="006715F4"/>
    <w:rsid w:val="00671B2B"/>
    <w:rsid w:val="00671B71"/>
    <w:rsid w:val="00671DB5"/>
    <w:rsid w:val="006726DE"/>
    <w:rsid w:val="0067281B"/>
    <w:rsid w:val="0067282A"/>
    <w:rsid w:val="00673538"/>
    <w:rsid w:val="00673638"/>
    <w:rsid w:val="00674239"/>
    <w:rsid w:val="006752D5"/>
    <w:rsid w:val="00675481"/>
    <w:rsid w:val="0067554E"/>
    <w:rsid w:val="00675AFC"/>
    <w:rsid w:val="00675B76"/>
    <w:rsid w:val="00676607"/>
    <w:rsid w:val="00676DE1"/>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A5A"/>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00B"/>
    <w:rsid w:val="006A6750"/>
    <w:rsid w:val="006A675A"/>
    <w:rsid w:val="006A737F"/>
    <w:rsid w:val="006A7476"/>
    <w:rsid w:val="006A7479"/>
    <w:rsid w:val="006A7D03"/>
    <w:rsid w:val="006B019A"/>
    <w:rsid w:val="006B02BE"/>
    <w:rsid w:val="006B0411"/>
    <w:rsid w:val="006B04C0"/>
    <w:rsid w:val="006B0ED2"/>
    <w:rsid w:val="006B1363"/>
    <w:rsid w:val="006B1DA0"/>
    <w:rsid w:val="006B257C"/>
    <w:rsid w:val="006B30B8"/>
    <w:rsid w:val="006B35FA"/>
    <w:rsid w:val="006B3B0C"/>
    <w:rsid w:val="006B3FBF"/>
    <w:rsid w:val="006B4773"/>
    <w:rsid w:val="006B47E8"/>
    <w:rsid w:val="006B4B0E"/>
    <w:rsid w:val="006B4ED6"/>
    <w:rsid w:val="006B5492"/>
    <w:rsid w:val="006B5692"/>
    <w:rsid w:val="006B56F2"/>
    <w:rsid w:val="006B5A2F"/>
    <w:rsid w:val="006B5E89"/>
    <w:rsid w:val="006B7362"/>
    <w:rsid w:val="006B746E"/>
    <w:rsid w:val="006B77FE"/>
    <w:rsid w:val="006B7F6F"/>
    <w:rsid w:val="006C0368"/>
    <w:rsid w:val="006C0723"/>
    <w:rsid w:val="006C0B42"/>
    <w:rsid w:val="006C0F06"/>
    <w:rsid w:val="006C176F"/>
    <w:rsid w:val="006C1984"/>
    <w:rsid w:val="006C1CEA"/>
    <w:rsid w:val="006C2ED7"/>
    <w:rsid w:val="006C3B38"/>
    <w:rsid w:val="006C4A69"/>
    <w:rsid w:val="006C4ABF"/>
    <w:rsid w:val="006C4B06"/>
    <w:rsid w:val="006C5611"/>
    <w:rsid w:val="006C571E"/>
    <w:rsid w:val="006C5D8A"/>
    <w:rsid w:val="006C613D"/>
    <w:rsid w:val="006C6272"/>
    <w:rsid w:val="006C63B5"/>
    <w:rsid w:val="006C67DC"/>
    <w:rsid w:val="006C749B"/>
    <w:rsid w:val="006C7941"/>
    <w:rsid w:val="006C7E1C"/>
    <w:rsid w:val="006D0D4C"/>
    <w:rsid w:val="006D0EC0"/>
    <w:rsid w:val="006D1119"/>
    <w:rsid w:val="006D224F"/>
    <w:rsid w:val="006D2363"/>
    <w:rsid w:val="006D3202"/>
    <w:rsid w:val="006D3C8B"/>
    <w:rsid w:val="006D3D18"/>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0C3"/>
    <w:rsid w:val="006E4434"/>
    <w:rsid w:val="006E5188"/>
    <w:rsid w:val="006E533D"/>
    <w:rsid w:val="006E6883"/>
    <w:rsid w:val="006E75C7"/>
    <w:rsid w:val="006E7679"/>
    <w:rsid w:val="006E788F"/>
    <w:rsid w:val="006F2478"/>
    <w:rsid w:val="006F2F71"/>
    <w:rsid w:val="006F4380"/>
    <w:rsid w:val="006F506C"/>
    <w:rsid w:val="006F51DA"/>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2EA"/>
    <w:rsid w:val="00703430"/>
    <w:rsid w:val="0070349D"/>
    <w:rsid w:val="007036C3"/>
    <w:rsid w:val="00703967"/>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C23"/>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571"/>
    <w:rsid w:val="00747663"/>
    <w:rsid w:val="00747A97"/>
    <w:rsid w:val="00747AF4"/>
    <w:rsid w:val="00750BFE"/>
    <w:rsid w:val="0075137B"/>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6A5D"/>
    <w:rsid w:val="00757947"/>
    <w:rsid w:val="00757968"/>
    <w:rsid w:val="0076050A"/>
    <w:rsid w:val="007620BE"/>
    <w:rsid w:val="0076216E"/>
    <w:rsid w:val="0076284D"/>
    <w:rsid w:val="00762B52"/>
    <w:rsid w:val="007630E3"/>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31F0"/>
    <w:rsid w:val="007740AD"/>
    <w:rsid w:val="00774AA5"/>
    <w:rsid w:val="00774CE2"/>
    <w:rsid w:val="0077554C"/>
    <w:rsid w:val="00775B59"/>
    <w:rsid w:val="00775FAE"/>
    <w:rsid w:val="00775FC3"/>
    <w:rsid w:val="007763E1"/>
    <w:rsid w:val="00777670"/>
    <w:rsid w:val="00777DC5"/>
    <w:rsid w:val="00780F8E"/>
    <w:rsid w:val="00782272"/>
    <w:rsid w:val="00782B3B"/>
    <w:rsid w:val="00782BF8"/>
    <w:rsid w:val="00782DCD"/>
    <w:rsid w:val="00783231"/>
    <w:rsid w:val="007834AA"/>
    <w:rsid w:val="00783536"/>
    <w:rsid w:val="00783C19"/>
    <w:rsid w:val="0078453C"/>
    <w:rsid w:val="00785633"/>
    <w:rsid w:val="00785654"/>
    <w:rsid w:val="00785F17"/>
    <w:rsid w:val="007860B6"/>
    <w:rsid w:val="007869D1"/>
    <w:rsid w:val="00786D50"/>
    <w:rsid w:val="007872CB"/>
    <w:rsid w:val="007872CE"/>
    <w:rsid w:val="00787BE8"/>
    <w:rsid w:val="00787DC2"/>
    <w:rsid w:val="00787EB6"/>
    <w:rsid w:val="0079007C"/>
    <w:rsid w:val="007909D9"/>
    <w:rsid w:val="00790D67"/>
    <w:rsid w:val="00790FAD"/>
    <w:rsid w:val="00791021"/>
    <w:rsid w:val="007912DE"/>
    <w:rsid w:val="00791E5B"/>
    <w:rsid w:val="00791FC9"/>
    <w:rsid w:val="00793392"/>
    <w:rsid w:val="0079361B"/>
    <w:rsid w:val="0079367F"/>
    <w:rsid w:val="00793A26"/>
    <w:rsid w:val="0079482B"/>
    <w:rsid w:val="0079488E"/>
    <w:rsid w:val="007948D0"/>
    <w:rsid w:val="00794F1E"/>
    <w:rsid w:val="00796861"/>
    <w:rsid w:val="00796EB0"/>
    <w:rsid w:val="007976F5"/>
    <w:rsid w:val="007A059A"/>
    <w:rsid w:val="007A130B"/>
    <w:rsid w:val="007A15EC"/>
    <w:rsid w:val="007A1DAE"/>
    <w:rsid w:val="007A1E23"/>
    <w:rsid w:val="007A2F2E"/>
    <w:rsid w:val="007A4F29"/>
    <w:rsid w:val="007A55C8"/>
    <w:rsid w:val="007A5905"/>
    <w:rsid w:val="007A5A07"/>
    <w:rsid w:val="007A5BDA"/>
    <w:rsid w:val="007A5D9C"/>
    <w:rsid w:val="007A68AD"/>
    <w:rsid w:val="007A739D"/>
    <w:rsid w:val="007A77EE"/>
    <w:rsid w:val="007A7D55"/>
    <w:rsid w:val="007A7E8A"/>
    <w:rsid w:val="007B0F0F"/>
    <w:rsid w:val="007B12FF"/>
    <w:rsid w:val="007B185F"/>
    <w:rsid w:val="007B20FE"/>
    <w:rsid w:val="007B2A01"/>
    <w:rsid w:val="007B2E75"/>
    <w:rsid w:val="007B2E78"/>
    <w:rsid w:val="007B356A"/>
    <w:rsid w:val="007B3721"/>
    <w:rsid w:val="007B3904"/>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BE9"/>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1B0"/>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7E5"/>
    <w:rsid w:val="00805D63"/>
    <w:rsid w:val="00806044"/>
    <w:rsid w:val="00806116"/>
    <w:rsid w:val="00806360"/>
    <w:rsid w:val="00806A36"/>
    <w:rsid w:val="00807B75"/>
    <w:rsid w:val="00810237"/>
    <w:rsid w:val="00810AF3"/>
    <w:rsid w:val="00810F00"/>
    <w:rsid w:val="00811722"/>
    <w:rsid w:val="00813105"/>
    <w:rsid w:val="0081425E"/>
    <w:rsid w:val="008142E7"/>
    <w:rsid w:val="00814483"/>
    <w:rsid w:val="00814604"/>
    <w:rsid w:val="00814C2C"/>
    <w:rsid w:val="00814F72"/>
    <w:rsid w:val="008150F0"/>
    <w:rsid w:val="0081570A"/>
    <w:rsid w:val="00815D5F"/>
    <w:rsid w:val="00816329"/>
    <w:rsid w:val="008176D9"/>
    <w:rsid w:val="00817D5A"/>
    <w:rsid w:val="00820CFD"/>
    <w:rsid w:val="0082130B"/>
    <w:rsid w:val="008216CF"/>
    <w:rsid w:val="00821BB1"/>
    <w:rsid w:val="00822AFA"/>
    <w:rsid w:val="00822FE2"/>
    <w:rsid w:val="00823BF2"/>
    <w:rsid w:val="00824BA3"/>
    <w:rsid w:val="0082502F"/>
    <w:rsid w:val="008253EC"/>
    <w:rsid w:val="0082571E"/>
    <w:rsid w:val="00825FEE"/>
    <w:rsid w:val="0082672A"/>
    <w:rsid w:val="0082692A"/>
    <w:rsid w:val="00826A7E"/>
    <w:rsid w:val="00826C98"/>
    <w:rsid w:val="008272CE"/>
    <w:rsid w:val="00827AF2"/>
    <w:rsid w:val="008305F0"/>
    <w:rsid w:val="00830A52"/>
    <w:rsid w:val="00830CAF"/>
    <w:rsid w:val="00830D3F"/>
    <w:rsid w:val="00831187"/>
    <w:rsid w:val="00831650"/>
    <w:rsid w:val="008320EC"/>
    <w:rsid w:val="00832170"/>
    <w:rsid w:val="0083270B"/>
    <w:rsid w:val="0083310A"/>
    <w:rsid w:val="008335C6"/>
    <w:rsid w:val="00833AB8"/>
    <w:rsid w:val="00834CBF"/>
    <w:rsid w:val="00835378"/>
    <w:rsid w:val="008358C9"/>
    <w:rsid w:val="00835AA5"/>
    <w:rsid w:val="00836AC1"/>
    <w:rsid w:val="00837056"/>
    <w:rsid w:val="0083753B"/>
    <w:rsid w:val="008404F8"/>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3D0"/>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F5E"/>
    <w:rsid w:val="00861205"/>
    <w:rsid w:val="00861C17"/>
    <w:rsid w:val="00861E1F"/>
    <w:rsid w:val="00861F49"/>
    <w:rsid w:val="0086202D"/>
    <w:rsid w:val="00862DB8"/>
    <w:rsid w:val="0086303D"/>
    <w:rsid w:val="008638DF"/>
    <w:rsid w:val="00863E7E"/>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4CE6"/>
    <w:rsid w:val="00875609"/>
    <w:rsid w:val="00875E60"/>
    <w:rsid w:val="00876B29"/>
    <w:rsid w:val="00876B6A"/>
    <w:rsid w:val="00876F48"/>
    <w:rsid w:val="00877934"/>
    <w:rsid w:val="00877A5D"/>
    <w:rsid w:val="008801D8"/>
    <w:rsid w:val="008802B8"/>
    <w:rsid w:val="00881064"/>
    <w:rsid w:val="00881B1D"/>
    <w:rsid w:val="0088228F"/>
    <w:rsid w:val="00882826"/>
    <w:rsid w:val="00882956"/>
    <w:rsid w:val="0088347A"/>
    <w:rsid w:val="008834C6"/>
    <w:rsid w:val="00884B13"/>
    <w:rsid w:val="00884D1B"/>
    <w:rsid w:val="0088536D"/>
    <w:rsid w:val="00886E48"/>
    <w:rsid w:val="008870BE"/>
    <w:rsid w:val="008873F9"/>
    <w:rsid w:val="008877C1"/>
    <w:rsid w:val="00887B5D"/>
    <w:rsid w:val="008919DA"/>
    <w:rsid w:val="00891A20"/>
    <w:rsid w:val="00891B32"/>
    <w:rsid w:val="008930CD"/>
    <w:rsid w:val="008931B4"/>
    <w:rsid w:val="0089331B"/>
    <w:rsid w:val="008933BC"/>
    <w:rsid w:val="008936BE"/>
    <w:rsid w:val="00893C2B"/>
    <w:rsid w:val="00894EF3"/>
    <w:rsid w:val="00895F31"/>
    <w:rsid w:val="008969D4"/>
    <w:rsid w:val="008978C5"/>
    <w:rsid w:val="008A00D5"/>
    <w:rsid w:val="008A0157"/>
    <w:rsid w:val="008A0421"/>
    <w:rsid w:val="008A1365"/>
    <w:rsid w:val="008A1777"/>
    <w:rsid w:val="008A1AB1"/>
    <w:rsid w:val="008A1D5F"/>
    <w:rsid w:val="008A216D"/>
    <w:rsid w:val="008A2970"/>
    <w:rsid w:val="008A2B5E"/>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BE3"/>
    <w:rsid w:val="008A7E15"/>
    <w:rsid w:val="008B0418"/>
    <w:rsid w:val="008B1FB2"/>
    <w:rsid w:val="008B2536"/>
    <w:rsid w:val="008B2D2B"/>
    <w:rsid w:val="008B31B9"/>
    <w:rsid w:val="008B36FD"/>
    <w:rsid w:val="008B47EE"/>
    <w:rsid w:val="008B4851"/>
    <w:rsid w:val="008B5444"/>
    <w:rsid w:val="008B5670"/>
    <w:rsid w:val="008B5CCB"/>
    <w:rsid w:val="008B6309"/>
    <w:rsid w:val="008B6924"/>
    <w:rsid w:val="008B6A96"/>
    <w:rsid w:val="008B6B87"/>
    <w:rsid w:val="008B6C07"/>
    <w:rsid w:val="008B7377"/>
    <w:rsid w:val="008B74BA"/>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B69"/>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3CD"/>
    <w:rsid w:val="008D454C"/>
    <w:rsid w:val="008D617F"/>
    <w:rsid w:val="008D6C76"/>
    <w:rsid w:val="008D6DD2"/>
    <w:rsid w:val="008D6E12"/>
    <w:rsid w:val="008D6F67"/>
    <w:rsid w:val="008D6FCC"/>
    <w:rsid w:val="008D704D"/>
    <w:rsid w:val="008E02DE"/>
    <w:rsid w:val="008E0505"/>
    <w:rsid w:val="008E1835"/>
    <w:rsid w:val="008E1BD3"/>
    <w:rsid w:val="008E2035"/>
    <w:rsid w:val="008E2F6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A5"/>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3BB9"/>
    <w:rsid w:val="008F4194"/>
    <w:rsid w:val="008F45DF"/>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8CA"/>
    <w:rsid w:val="00900D5D"/>
    <w:rsid w:val="0090100A"/>
    <w:rsid w:val="00901552"/>
    <w:rsid w:val="00901FB3"/>
    <w:rsid w:val="009025EC"/>
    <w:rsid w:val="009032BE"/>
    <w:rsid w:val="009034DF"/>
    <w:rsid w:val="00903F2F"/>
    <w:rsid w:val="00904206"/>
    <w:rsid w:val="009043AE"/>
    <w:rsid w:val="00904BC4"/>
    <w:rsid w:val="00905491"/>
    <w:rsid w:val="00905C8B"/>
    <w:rsid w:val="00905D3C"/>
    <w:rsid w:val="0090710E"/>
    <w:rsid w:val="009079D3"/>
    <w:rsid w:val="0091048E"/>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5B15"/>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5F5B"/>
    <w:rsid w:val="0093767A"/>
    <w:rsid w:val="009400B9"/>
    <w:rsid w:val="00940A97"/>
    <w:rsid w:val="00940EF8"/>
    <w:rsid w:val="00942030"/>
    <w:rsid w:val="00942226"/>
    <w:rsid w:val="00942379"/>
    <w:rsid w:val="009425A7"/>
    <w:rsid w:val="00942662"/>
    <w:rsid w:val="00942B80"/>
    <w:rsid w:val="00942BCA"/>
    <w:rsid w:val="00942C81"/>
    <w:rsid w:val="00943995"/>
    <w:rsid w:val="009439B4"/>
    <w:rsid w:val="0094429A"/>
    <w:rsid w:val="00945504"/>
    <w:rsid w:val="009465A0"/>
    <w:rsid w:val="00946722"/>
    <w:rsid w:val="00946FFC"/>
    <w:rsid w:val="00947920"/>
    <w:rsid w:val="009501C3"/>
    <w:rsid w:val="009502BE"/>
    <w:rsid w:val="009502F5"/>
    <w:rsid w:val="00951E9D"/>
    <w:rsid w:val="0095251F"/>
    <w:rsid w:val="009529A9"/>
    <w:rsid w:val="00952C33"/>
    <w:rsid w:val="0095321C"/>
    <w:rsid w:val="00953D09"/>
    <w:rsid w:val="00953F2B"/>
    <w:rsid w:val="00954A8F"/>
    <w:rsid w:val="00954CA4"/>
    <w:rsid w:val="00955067"/>
    <w:rsid w:val="00955109"/>
    <w:rsid w:val="00955F2F"/>
    <w:rsid w:val="00956A4E"/>
    <w:rsid w:val="00956AB5"/>
    <w:rsid w:val="009572B3"/>
    <w:rsid w:val="00957893"/>
    <w:rsid w:val="00960A92"/>
    <w:rsid w:val="00960D8F"/>
    <w:rsid w:val="00961140"/>
    <w:rsid w:val="00961502"/>
    <w:rsid w:val="009621A2"/>
    <w:rsid w:val="0096248C"/>
    <w:rsid w:val="009629C6"/>
    <w:rsid w:val="00962C7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582"/>
    <w:rsid w:val="009700A8"/>
    <w:rsid w:val="009701EA"/>
    <w:rsid w:val="009705ED"/>
    <w:rsid w:val="00970624"/>
    <w:rsid w:val="009706D5"/>
    <w:rsid w:val="00970BA8"/>
    <w:rsid w:val="00971170"/>
    <w:rsid w:val="009716FC"/>
    <w:rsid w:val="00971A36"/>
    <w:rsid w:val="00971D98"/>
    <w:rsid w:val="009727FA"/>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77F9C"/>
    <w:rsid w:val="00980D68"/>
    <w:rsid w:val="0098179C"/>
    <w:rsid w:val="009827EC"/>
    <w:rsid w:val="00982EE8"/>
    <w:rsid w:val="00983A43"/>
    <w:rsid w:val="009841CD"/>
    <w:rsid w:val="00984B02"/>
    <w:rsid w:val="009855D4"/>
    <w:rsid w:val="00985A84"/>
    <w:rsid w:val="00985F55"/>
    <w:rsid w:val="00986B7D"/>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4D9"/>
    <w:rsid w:val="009A6678"/>
    <w:rsid w:val="009A7D0A"/>
    <w:rsid w:val="009A7D11"/>
    <w:rsid w:val="009B1258"/>
    <w:rsid w:val="009B1B1B"/>
    <w:rsid w:val="009B1E4D"/>
    <w:rsid w:val="009B2302"/>
    <w:rsid w:val="009B2D7A"/>
    <w:rsid w:val="009B3266"/>
    <w:rsid w:val="009B338B"/>
    <w:rsid w:val="009B3AF8"/>
    <w:rsid w:val="009B3D97"/>
    <w:rsid w:val="009B3F3E"/>
    <w:rsid w:val="009B3FDD"/>
    <w:rsid w:val="009B415F"/>
    <w:rsid w:val="009B490F"/>
    <w:rsid w:val="009B582D"/>
    <w:rsid w:val="009B5AEE"/>
    <w:rsid w:val="009B62AA"/>
    <w:rsid w:val="009B654D"/>
    <w:rsid w:val="009B6595"/>
    <w:rsid w:val="009B6E32"/>
    <w:rsid w:val="009B6F95"/>
    <w:rsid w:val="009B711D"/>
    <w:rsid w:val="009C00DC"/>
    <w:rsid w:val="009C06DA"/>
    <w:rsid w:val="009C1155"/>
    <w:rsid w:val="009C19E0"/>
    <w:rsid w:val="009C1B9B"/>
    <w:rsid w:val="009C2056"/>
    <w:rsid w:val="009C2357"/>
    <w:rsid w:val="009C2518"/>
    <w:rsid w:val="009C30B3"/>
    <w:rsid w:val="009C3882"/>
    <w:rsid w:val="009C3A35"/>
    <w:rsid w:val="009C436F"/>
    <w:rsid w:val="009C43B4"/>
    <w:rsid w:val="009C4A6D"/>
    <w:rsid w:val="009C4B90"/>
    <w:rsid w:val="009C5825"/>
    <w:rsid w:val="009C5AA9"/>
    <w:rsid w:val="009C621B"/>
    <w:rsid w:val="009C622E"/>
    <w:rsid w:val="009C658D"/>
    <w:rsid w:val="009C69A4"/>
    <w:rsid w:val="009C6C1E"/>
    <w:rsid w:val="009C6DCC"/>
    <w:rsid w:val="009C6DFE"/>
    <w:rsid w:val="009C6E49"/>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549"/>
    <w:rsid w:val="009E61A9"/>
    <w:rsid w:val="009E6E3B"/>
    <w:rsid w:val="009F0698"/>
    <w:rsid w:val="009F0935"/>
    <w:rsid w:val="009F0A4E"/>
    <w:rsid w:val="009F0CA3"/>
    <w:rsid w:val="009F18CF"/>
    <w:rsid w:val="009F3379"/>
    <w:rsid w:val="009F3388"/>
    <w:rsid w:val="009F3C9A"/>
    <w:rsid w:val="009F3E0F"/>
    <w:rsid w:val="009F402F"/>
    <w:rsid w:val="009F474E"/>
    <w:rsid w:val="009F4944"/>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120"/>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74F"/>
    <w:rsid w:val="00A07E54"/>
    <w:rsid w:val="00A109FD"/>
    <w:rsid w:val="00A10FCA"/>
    <w:rsid w:val="00A113C1"/>
    <w:rsid w:val="00A12A9D"/>
    <w:rsid w:val="00A130D3"/>
    <w:rsid w:val="00A13EAF"/>
    <w:rsid w:val="00A147C9"/>
    <w:rsid w:val="00A14833"/>
    <w:rsid w:val="00A165AD"/>
    <w:rsid w:val="00A176D5"/>
    <w:rsid w:val="00A1780C"/>
    <w:rsid w:val="00A17869"/>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1F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58"/>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04C"/>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33"/>
    <w:rsid w:val="00A97EDD"/>
    <w:rsid w:val="00A97EF0"/>
    <w:rsid w:val="00AA0DC1"/>
    <w:rsid w:val="00AA1198"/>
    <w:rsid w:val="00AA11DD"/>
    <w:rsid w:val="00AA1D7C"/>
    <w:rsid w:val="00AA23FB"/>
    <w:rsid w:val="00AA2718"/>
    <w:rsid w:val="00AA29DF"/>
    <w:rsid w:val="00AA2A14"/>
    <w:rsid w:val="00AA327A"/>
    <w:rsid w:val="00AA362E"/>
    <w:rsid w:val="00AA4CE6"/>
    <w:rsid w:val="00AA52E1"/>
    <w:rsid w:val="00AA62D6"/>
    <w:rsid w:val="00AA6640"/>
    <w:rsid w:val="00AA66DF"/>
    <w:rsid w:val="00AA6796"/>
    <w:rsid w:val="00AA688F"/>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2E5"/>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F66"/>
    <w:rsid w:val="00AC4350"/>
    <w:rsid w:val="00AC4934"/>
    <w:rsid w:val="00AC69AA"/>
    <w:rsid w:val="00AC6C94"/>
    <w:rsid w:val="00AC6C95"/>
    <w:rsid w:val="00AC6CCC"/>
    <w:rsid w:val="00AC6F14"/>
    <w:rsid w:val="00AC7575"/>
    <w:rsid w:val="00AC7A46"/>
    <w:rsid w:val="00AC7C29"/>
    <w:rsid w:val="00AD010C"/>
    <w:rsid w:val="00AD039D"/>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788"/>
    <w:rsid w:val="00AE0CD9"/>
    <w:rsid w:val="00AE1244"/>
    <w:rsid w:val="00AE1C5F"/>
    <w:rsid w:val="00AE2B70"/>
    <w:rsid w:val="00AE3439"/>
    <w:rsid w:val="00AE422D"/>
    <w:rsid w:val="00AE55E5"/>
    <w:rsid w:val="00AE60D1"/>
    <w:rsid w:val="00AE6BCB"/>
    <w:rsid w:val="00AE6F94"/>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8E9"/>
    <w:rsid w:val="00AF3CE9"/>
    <w:rsid w:val="00AF42F9"/>
    <w:rsid w:val="00AF447E"/>
    <w:rsid w:val="00AF4EF5"/>
    <w:rsid w:val="00AF551E"/>
    <w:rsid w:val="00AF58B1"/>
    <w:rsid w:val="00AF5CF4"/>
    <w:rsid w:val="00AF6074"/>
    <w:rsid w:val="00AF62E6"/>
    <w:rsid w:val="00AF6775"/>
    <w:rsid w:val="00AF6844"/>
    <w:rsid w:val="00AF6CC2"/>
    <w:rsid w:val="00AF76C1"/>
    <w:rsid w:val="00AF7CB0"/>
    <w:rsid w:val="00AF7E85"/>
    <w:rsid w:val="00AF7F98"/>
    <w:rsid w:val="00AF7FB3"/>
    <w:rsid w:val="00B004F2"/>
    <w:rsid w:val="00B00C12"/>
    <w:rsid w:val="00B012CF"/>
    <w:rsid w:val="00B015FC"/>
    <w:rsid w:val="00B01A92"/>
    <w:rsid w:val="00B01C30"/>
    <w:rsid w:val="00B03C7E"/>
    <w:rsid w:val="00B03CE0"/>
    <w:rsid w:val="00B05A03"/>
    <w:rsid w:val="00B05BC3"/>
    <w:rsid w:val="00B06A47"/>
    <w:rsid w:val="00B06CCA"/>
    <w:rsid w:val="00B06EA0"/>
    <w:rsid w:val="00B07665"/>
    <w:rsid w:val="00B1096B"/>
    <w:rsid w:val="00B1123C"/>
    <w:rsid w:val="00B11667"/>
    <w:rsid w:val="00B123E4"/>
    <w:rsid w:val="00B12512"/>
    <w:rsid w:val="00B12BF6"/>
    <w:rsid w:val="00B1388F"/>
    <w:rsid w:val="00B14544"/>
    <w:rsid w:val="00B149EA"/>
    <w:rsid w:val="00B14AE0"/>
    <w:rsid w:val="00B14BF2"/>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52A"/>
    <w:rsid w:val="00B21AC5"/>
    <w:rsid w:val="00B21EFA"/>
    <w:rsid w:val="00B2239D"/>
    <w:rsid w:val="00B22538"/>
    <w:rsid w:val="00B24214"/>
    <w:rsid w:val="00B2459A"/>
    <w:rsid w:val="00B24708"/>
    <w:rsid w:val="00B24D95"/>
    <w:rsid w:val="00B252D4"/>
    <w:rsid w:val="00B252F8"/>
    <w:rsid w:val="00B25459"/>
    <w:rsid w:val="00B27D89"/>
    <w:rsid w:val="00B30554"/>
    <w:rsid w:val="00B3055F"/>
    <w:rsid w:val="00B3068F"/>
    <w:rsid w:val="00B30979"/>
    <w:rsid w:val="00B30AC8"/>
    <w:rsid w:val="00B30CEA"/>
    <w:rsid w:val="00B31908"/>
    <w:rsid w:val="00B31D3E"/>
    <w:rsid w:val="00B31D5E"/>
    <w:rsid w:val="00B3233B"/>
    <w:rsid w:val="00B3287D"/>
    <w:rsid w:val="00B33394"/>
    <w:rsid w:val="00B33C12"/>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60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8C1"/>
    <w:rsid w:val="00B53416"/>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103"/>
    <w:rsid w:val="00B64F95"/>
    <w:rsid w:val="00B6522C"/>
    <w:rsid w:val="00B65DED"/>
    <w:rsid w:val="00B65F97"/>
    <w:rsid w:val="00B6685B"/>
    <w:rsid w:val="00B669F2"/>
    <w:rsid w:val="00B66E67"/>
    <w:rsid w:val="00B67B8C"/>
    <w:rsid w:val="00B67D76"/>
    <w:rsid w:val="00B70104"/>
    <w:rsid w:val="00B712C7"/>
    <w:rsid w:val="00B71986"/>
    <w:rsid w:val="00B71B06"/>
    <w:rsid w:val="00B72504"/>
    <w:rsid w:val="00B72BAC"/>
    <w:rsid w:val="00B730F7"/>
    <w:rsid w:val="00B73312"/>
    <w:rsid w:val="00B73A00"/>
    <w:rsid w:val="00B73F22"/>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29DB"/>
    <w:rsid w:val="00B83109"/>
    <w:rsid w:val="00B835D7"/>
    <w:rsid w:val="00B8383C"/>
    <w:rsid w:val="00B83AF3"/>
    <w:rsid w:val="00B84D7D"/>
    <w:rsid w:val="00B852B7"/>
    <w:rsid w:val="00B85330"/>
    <w:rsid w:val="00B856FF"/>
    <w:rsid w:val="00B85888"/>
    <w:rsid w:val="00B859A2"/>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97E2C"/>
    <w:rsid w:val="00BA05C9"/>
    <w:rsid w:val="00BA080B"/>
    <w:rsid w:val="00BA0A4F"/>
    <w:rsid w:val="00BA0F66"/>
    <w:rsid w:val="00BA1311"/>
    <w:rsid w:val="00BA1D8F"/>
    <w:rsid w:val="00BA28D7"/>
    <w:rsid w:val="00BA31F7"/>
    <w:rsid w:val="00BA341F"/>
    <w:rsid w:val="00BA38A5"/>
    <w:rsid w:val="00BA3D88"/>
    <w:rsid w:val="00BA3DF0"/>
    <w:rsid w:val="00BA483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782"/>
    <w:rsid w:val="00BD3C64"/>
    <w:rsid w:val="00BD41D7"/>
    <w:rsid w:val="00BD4544"/>
    <w:rsid w:val="00BD541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C72"/>
    <w:rsid w:val="00BF008E"/>
    <w:rsid w:val="00BF0582"/>
    <w:rsid w:val="00BF073D"/>
    <w:rsid w:val="00BF129F"/>
    <w:rsid w:val="00BF1959"/>
    <w:rsid w:val="00BF1D3B"/>
    <w:rsid w:val="00BF1E23"/>
    <w:rsid w:val="00BF22F5"/>
    <w:rsid w:val="00BF2B58"/>
    <w:rsid w:val="00BF4594"/>
    <w:rsid w:val="00BF4B97"/>
    <w:rsid w:val="00BF4EEE"/>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5FB9"/>
    <w:rsid w:val="00C06CA3"/>
    <w:rsid w:val="00C06F50"/>
    <w:rsid w:val="00C07161"/>
    <w:rsid w:val="00C075EF"/>
    <w:rsid w:val="00C07985"/>
    <w:rsid w:val="00C07B07"/>
    <w:rsid w:val="00C07C5E"/>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491F"/>
    <w:rsid w:val="00C25FC8"/>
    <w:rsid w:val="00C26588"/>
    <w:rsid w:val="00C265EA"/>
    <w:rsid w:val="00C271D1"/>
    <w:rsid w:val="00C3061F"/>
    <w:rsid w:val="00C31457"/>
    <w:rsid w:val="00C31BFE"/>
    <w:rsid w:val="00C32030"/>
    <w:rsid w:val="00C32760"/>
    <w:rsid w:val="00C327B5"/>
    <w:rsid w:val="00C32E53"/>
    <w:rsid w:val="00C338F5"/>
    <w:rsid w:val="00C33DBC"/>
    <w:rsid w:val="00C342D2"/>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0E77"/>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114"/>
    <w:rsid w:val="00C62355"/>
    <w:rsid w:val="00C62D98"/>
    <w:rsid w:val="00C632A3"/>
    <w:rsid w:val="00C6399F"/>
    <w:rsid w:val="00C63C17"/>
    <w:rsid w:val="00C63E24"/>
    <w:rsid w:val="00C643C7"/>
    <w:rsid w:val="00C6497D"/>
    <w:rsid w:val="00C64A65"/>
    <w:rsid w:val="00C64BC8"/>
    <w:rsid w:val="00C6526E"/>
    <w:rsid w:val="00C654DD"/>
    <w:rsid w:val="00C65A50"/>
    <w:rsid w:val="00C65CAE"/>
    <w:rsid w:val="00C665FD"/>
    <w:rsid w:val="00C66E3C"/>
    <w:rsid w:val="00C671FD"/>
    <w:rsid w:val="00C67553"/>
    <w:rsid w:val="00C67BC0"/>
    <w:rsid w:val="00C67DBA"/>
    <w:rsid w:val="00C67E20"/>
    <w:rsid w:val="00C7012A"/>
    <w:rsid w:val="00C70AD7"/>
    <w:rsid w:val="00C70F76"/>
    <w:rsid w:val="00C714A2"/>
    <w:rsid w:val="00C7179F"/>
    <w:rsid w:val="00C720A4"/>
    <w:rsid w:val="00C7252B"/>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342"/>
    <w:rsid w:val="00C83414"/>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3EC"/>
    <w:rsid w:val="00C87941"/>
    <w:rsid w:val="00C87AB8"/>
    <w:rsid w:val="00C87B0E"/>
    <w:rsid w:val="00C87E49"/>
    <w:rsid w:val="00C901AD"/>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4C8"/>
    <w:rsid w:val="00CB55B3"/>
    <w:rsid w:val="00CB5945"/>
    <w:rsid w:val="00CB5C1D"/>
    <w:rsid w:val="00CB5CA0"/>
    <w:rsid w:val="00CB5FF7"/>
    <w:rsid w:val="00CB607B"/>
    <w:rsid w:val="00CB6B3C"/>
    <w:rsid w:val="00CB6DE9"/>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36"/>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D7CE4"/>
    <w:rsid w:val="00CE07F5"/>
    <w:rsid w:val="00CE0A3E"/>
    <w:rsid w:val="00CE134E"/>
    <w:rsid w:val="00CE1414"/>
    <w:rsid w:val="00CE14DF"/>
    <w:rsid w:val="00CE1F13"/>
    <w:rsid w:val="00CE2489"/>
    <w:rsid w:val="00CE275A"/>
    <w:rsid w:val="00CE28F2"/>
    <w:rsid w:val="00CE2A25"/>
    <w:rsid w:val="00CE2F55"/>
    <w:rsid w:val="00CE3247"/>
    <w:rsid w:val="00CE399B"/>
    <w:rsid w:val="00CE3BB2"/>
    <w:rsid w:val="00CE498D"/>
    <w:rsid w:val="00CE4FFA"/>
    <w:rsid w:val="00CE540C"/>
    <w:rsid w:val="00CE5A18"/>
    <w:rsid w:val="00CE6713"/>
    <w:rsid w:val="00CE6800"/>
    <w:rsid w:val="00CE6E1D"/>
    <w:rsid w:val="00CE7209"/>
    <w:rsid w:val="00CE75F2"/>
    <w:rsid w:val="00CE7939"/>
    <w:rsid w:val="00CE793C"/>
    <w:rsid w:val="00CE7FDF"/>
    <w:rsid w:val="00CF00DF"/>
    <w:rsid w:val="00CF05EA"/>
    <w:rsid w:val="00CF06D5"/>
    <w:rsid w:val="00CF06DE"/>
    <w:rsid w:val="00CF08AA"/>
    <w:rsid w:val="00CF0E17"/>
    <w:rsid w:val="00CF14EB"/>
    <w:rsid w:val="00CF1D58"/>
    <w:rsid w:val="00CF1F79"/>
    <w:rsid w:val="00CF2677"/>
    <w:rsid w:val="00CF2CB6"/>
    <w:rsid w:val="00CF635A"/>
    <w:rsid w:val="00CF63E5"/>
    <w:rsid w:val="00CF66FF"/>
    <w:rsid w:val="00CF705D"/>
    <w:rsid w:val="00CF747E"/>
    <w:rsid w:val="00CF7B33"/>
    <w:rsid w:val="00D00392"/>
    <w:rsid w:val="00D00B14"/>
    <w:rsid w:val="00D01D6B"/>
    <w:rsid w:val="00D021AA"/>
    <w:rsid w:val="00D0274C"/>
    <w:rsid w:val="00D02781"/>
    <w:rsid w:val="00D029A4"/>
    <w:rsid w:val="00D02B3D"/>
    <w:rsid w:val="00D037B0"/>
    <w:rsid w:val="00D03CCF"/>
    <w:rsid w:val="00D03F7E"/>
    <w:rsid w:val="00D04642"/>
    <w:rsid w:val="00D05014"/>
    <w:rsid w:val="00D05666"/>
    <w:rsid w:val="00D05F92"/>
    <w:rsid w:val="00D06478"/>
    <w:rsid w:val="00D06724"/>
    <w:rsid w:val="00D068C1"/>
    <w:rsid w:val="00D07AEB"/>
    <w:rsid w:val="00D10344"/>
    <w:rsid w:val="00D1062D"/>
    <w:rsid w:val="00D10723"/>
    <w:rsid w:val="00D1093F"/>
    <w:rsid w:val="00D10ED2"/>
    <w:rsid w:val="00D10FA6"/>
    <w:rsid w:val="00D11917"/>
    <w:rsid w:val="00D11E3A"/>
    <w:rsid w:val="00D134FE"/>
    <w:rsid w:val="00D137B6"/>
    <w:rsid w:val="00D14866"/>
    <w:rsid w:val="00D14BB3"/>
    <w:rsid w:val="00D1501C"/>
    <w:rsid w:val="00D1581F"/>
    <w:rsid w:val="00D159D2"/>
    <w:rsid w:val="00D1609F"/>
    <w:rsid w:val="00D16355"/>
    <w:rsid w:val="00D164A2"/>
    <w:rsid w:val="00D17945"/>
    <w:rsid w:val="00D17972"/>
    <w:rsid w:val="00D202A5"/>
    <w:rsid w:val="00D202BA"/>
    <w:rsid w:val="00D20B5F"/>
    <w:rsid w:val="00D214C4"/>
    <w:rsid w:val="00D22226"/>
    <w:rsid w:val="00D22D62"/>
    <w:rsid w:val="00D232F1"/>
    <w:rsid w:val="00D23CC8"/>
    <w:rsid w:val="00D242BD"/>
    <w:rsid w:val="00D247A7"/>
    <w:rsid w:val="00D24970"/>
    <w:rsid w:val="00D24EF8"/>
    <w:rsid w:val="00D25088"/>
    <w:rsid w:val="00D25456"/>
    <w:rsid w:val="00D2577B"/>
    <w:rsid w:val="00D25782"/>
    <w:rsid w:val="00D27211"/>
    <w:rsid w:val="00D27B3A"/>
    <w:rsid w:val="00D27E76"/>
    <w:rsid w:val="00D3004A"/>
    <w:rsid w:val="00D30435"/>
    <w:rsid w:val="00D304B1"/>
    <w:rsid w:val="00D30CCE"/>
    <w:rsid w:val="00D311C5"/>
    <w:rsid w:val="00D31692"/>
    <w:rsid w:val="00D31CA1"/>
    <w:rsid w:val="00D32314"/>
    <w:rsid w:val="00D324CF"/>
    <w:rsid w:val="00D325C1"/>
    <w:rsid w:val="00D331C2"/>
    <w:rsid w:val="00D3330B"/>
    <w:rsid w:val="00D33F7A"/>
    <w:rsid w:val="00D3431B"/>
    <w:rsid w:val="00D3495E"/>
    <w:rsid w:val="00D35122"/>
    <w:rsid w:val="00D354EB"/>
    <w:rsid w:val="00D35747"/>
    <w:rsid w:val="00D373F2"/>
    <w:rsid w:val="00D37664"/>
    <w:rsid w:val="00D4094C"/>
    <w:rsid w:val="00D40BD6"/>
    <w:rsid w:val="00D40E98"/>
    <w:rsid w:val="00D41091"/>
    <w:rsid w:val="00D4126D"/>
    <w:rsid w:val="00D4135B"/>
    <w:rsid w:val="00D41480"/>
    <w:rsid w:val="00D41BC8"/>
    <w:rsid w:val="00D41D77"/>
    <w:rsid w:val="00D42637"/>
    <w:rsid w:val="00D428A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16"/>
    <w:rsid w:val="00D52566"/>
    <w:rsid w:val="00D526C8"/>
    <w:rsid w:val="00D53BF4"/>
    <w:rsid w:val="00D5428E"/>
    <w:rsid w:val="00D543D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82"/>
    <w:rsid w:val="00D65C16"/>
    <w:rsid w:val="00D6652F"/>
    <w:rsid w:val="00D6654D"/>
    <w:rsid w:val="00D66697"/>
    <w:rsid w:val="00D668C3"/>
    <w:rsid w:val="00D66A43"/>
    <w:rsid w:val="00D66F4C"/>
    <w:rsid w:val="00D67082"/>
    <w:rsid w:val="00D671CF"/>
    <w:rsid w:val="00D67710"/>
    <w:rsid w:val="00D67D52"/>
    <w:rsid w:val="00D70555"/>
    <w:rsid w:val="00D707AB"/>
    <w:rsid w:val="00D7155A"/>
    <w:rsid w:val="00D734C6"/>
    <w:rsid w:val="00D73765"/>
    <w:rsid w:val="00D7377C"/>
    <w:rsid w:val="00D740D9"/>
    <w:rsid w:val="00D74236"/>
    <w:rsid w:val="00D7437F"/>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2CD"/>
    <w:rsid w:val="00D90B3E"/>
    <w:rsid w:val="00D90C01"/>
    <w:rsid w:val="00D91242"/>
    <w:rsid w:val="00D91789"/>
    <w:rsid w:val="00D92083"/>
    <w:rsid w:val="00D93420"/>
    <w:rsid w:val="00D934AE"/>
    <w:rsid w:val="00D93A2C"/>
    <w:rsid w:val="00D93AC0"/>
    <w:rsid w:val="00D94336"/>
    <w:rsid w:val="00D94650"/>
    <w:rsid w:val="00D94A6A"/>
    <w:rsid w:val="00D95547"/>
    <w:rsid w:val="00D9558D"/>
    <w:rsid w:val="00D959F6"/>
    <w:rsid w:val="00D95F57"/>
    <w:rsid w:val="00D96083"/>
    <w:rsid w:val="00D962A6"/>
    <w:rsid w:val="00D963E5"/>
    <w:rsid w:val="00D9669E"/>
    <w:rsid w:val="00D96A3A"/>
    <w:rsid w:val="00D96EF1"/>
    <w:rsid w:val="00D974EE"/>
    <w:rsid w:val="00D97A86"/>
    <w:rsid w:val="00DA05AB"/>
    <w:rsid w:val="00DA0A61"/>
    <w:rsid w:val="00DA0BE3"/>
    <w:rsid w:val="00DA1942"/>
    <w:rsid w:val="00DA1B9B"/>
    <w:rsid w:val="00DA22F0"/>
    <w:rsid w:val="00DA2B5D"/>
    <w:rsid w:val="00DA4BB1"/>
    <w:rsid w:val="00DA62B5"/>
    <w:rsid w:val="00DA649F"/>
    <w:rsid w:val="00DA680F"/>
    <w:rsid w:val="00DA6C21"/>
    <w:rsid w:val="00DA72F8"/>
    <w:rsid w:val="00DA758B"/>
    <w:rsid w:val="00DA7A8A"/>
    <w:rsid w:val="00DA7EE1"/>
    <w:rsid w:val="00DA7F8E"/>
    <w:rsid w:val="00DB0683"/>
    <w:rsid w:val="00DB1D2E"/>
    <w:rsid w:val="00DB27C4"/>
    <w:rsid w:val="00DB2857"/>
    <w:rsid w:val="00DB374C"/>
    <w:rsid w:val="00DB48B9"/>
    <w:rsid w:val="00DB4B5C"/>
    <w:rsid w:val="00DB4CE3"/>
    <w:rsid w:val="00DB58DD"/>
    <w:rsid w:val="00DB693A"/>
    <w:rsid w:val="00DB6BB0"/>
    <w:rsid w:val="00DB6D53"/>
    <w:rsid w:val="00DB748E"/>
    <w:rsid w:val="00DB7E29"/>
    <w:rsid w:val="00DB7F65"/>
    <w:rsid w:val="00DB7F9E"/>
    <w:rsid w:val="00DC0229"/>
    <w:rsid w:val="00DC09FD"/>
    <w:rsid w:val="00DC0DE3"/>
    <w:rsid w:val="00DC165B"/>
    <w:rsid w:val="00DC18B0"/>
    <w:rsid w:val="00DC1957"/>
    <w:rsid w:val="00DC1AF4"/>
    <w:rsid w:val="00DC20B3"/>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B13"/>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ACC"/>
    <w:rsid w:val="00DE2046"/>
    <w:rsid w:val="00DE23A9"/>
    <w:rsid w:val="00DE290C"/>
    <w:rsid w:val="00DE2DF9"/>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850"/>
    <w:rsid w:val="00DF7D38"/>
    <w:rsid w:val="00DF7FC3"/>
    <w:rsid w:val="00E0152E"/>
    <w:rsid w:val="00E01599"/>
    <w:rsid w:val="00E0179C"/>
    <w:rsid w:val="00E02773"/>
    <w:rsid w:val="00E0288C"/>
    <w:rsid w:val="00E028EC"/>
    <w:rsid w:val="00E02E87"/>
    <w:rsid w:val="00E041A8"/>
    <w:rsid w:val="00E042BB"/>
    <w:rsid w:val="00E04697"/>
    <w:rsid w:val="00E04919"/>
    <w:rsid w:val="00E05E2D"/>
    <w:rsid w:val="00E069E3"/>
    <w:rsid w:val="00E076BB"/>
    <w:rsid w:val="00E101B8"/>
    <w:rsid w:val="00E10741"/>
    <w:rsid w:val="00E110DE"/>
    <w:rsid w:val="00E113C6"/>
    <w:rsid w:val="00E1164A"/>
    <w:rsid w:val="00E11776"/>
    <w:rsid w:val="00E1204F"/>
    <w:rsid w:val="00E121DF"/>
    <w:rsid w:val="00E123CC"/>
    <w:rsid w:val="00E12FBA"/>
    <w:rsid w:val="00E1304E"/>
    <w:rsid w:val="00E1329C"/>
    <w:rsid w:val="00E13E63"/>
    <w:rsid w:val="00E14179"/>
    <w:rsid w:val="00E146F6"/>
    <w:rsid w:val="00E146F8"/>
    <w:rsid w:val="00E14F0C"/>
    <w:rsid w:val="00E14FC9"/>
    <w:rsid w:val="00E15080"/>
    <w:rsid w:val="00E15138"/>
    <w:rsid w:val="00E16072"/>
    <w:rsid w:val="00E160F5"/>
    <w:rsid w:val="00E16240"/>
    <w:rsid w:val="00E16397"/>
    <w:rsid w:val="00E164E6"/>
    <w:rsid w:val="00E1713F"/>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27ABD"/>
    <w:rsid w:val="00E30459"/>
    <w:rsid w:val="00E30A51"/>
    <w:rsid w:val="00E30C55"/>
    <w:rsid w:val="00E30EE4"/>
    <w:rsid w:val="00E30F82"/>
    <w:rsid w:val="00E31AFC"/>
    <w:rsid w:val="00E32664"/>
    <w:rsid w:val="00E32C8E"/>
    <w:rsid w:val="00E33261"/>
    <w:rsid w:val="00E345D2"/>
    <w:rsid w:val="00E347D3"/>
    <w:rsid w:val="00E349C2"/>
    <w:rsid w:val="00E355F1"/>
    <w:rsid w:val="00E3566E"/>
    <w:rsid w:val="00E3567D"/>
    <w:rsid w:val="00E357B2"/>
    <w:rsid w:val="00E35C8E"/>
    <w:rsid w:val="00E35F01"/>
    <w:rsid w:val="00E365AF"/>
    <w:rsid w:val="00E37433"/>
    <w:rsid w:val="00E375BF"/>
    <w:rsid w:val="00E3782C"/>
    <w:rsid w:val="00E37A98"/>
    <w:rsid w:val="00E41326"/>
    <w:rsid w:val="00E41B4B"/>
    <w:rsid w:val="00E42587"/>
    <w:rsid w:val="00E4288D"/>
    <w:rsid w:val="00E42A6B"/>
    <w:rsid w:val="00E42AB8"/>
    <w:rsid w:val="00E42B7C"/>
    <w:rsid w:val="00E43BF9"/>
    <w:rsid w:val="00E43E42"/>
    <w:rsid w:val="00E43FBD"/>
    <w:rsid w:val="00E43FD9"/>
    <w:rsid w:val="00E448B7"/>
    <w:rsid w:val="00E44E12"/>
    <w:rsid w:val="00E455FB"/>
    <w:rsid w:val="00E47259"/>
    <w:rsid w:val="00E47E55"/>
    <w:rsid w:val="00E50D81"/>
    <w:rsid w:val="00E50F51"/>
    <w:rsid w:val="00E50F94"/>
    <w:rsid w:val="00E52B67"/>
    <w:rsid w:val="00E52C64"/>
    <w:rsid w:val="00E53CA2"/>
    <w:rsid w:val="00E53E12"/>
    <w:rsid w:val="00E54204"/>
    <w:rsid w:val="00E54362"/>
    <w:rsid w:val="00E54BE2"/>
    <w:rsid w:val="00E55DF5"/>
    <w:rsid w:val="00E55E1A"/>
    <w:rsid w:val="00E56BA8"/>
    <w:rsid w:val="00E57702"/>
    <w:rsid w:val="00E577C7"/>
    <w:rsid w:val="00E6008D"/>
    <w:rsid w:val="00E6084D"/>
    <w:rsid w:val="00E60B06"/>
    <w:rsid w:val="00E60C92"/>
    <w:rsid w:val="00E61D90"/>
    <w:rsid w:val="00E6341D"/>
    <w:rsid w:val="00E6378C"/>
    <w:rsid w:val="00E63E0C"/>
    <w:rsid w:val="00E64158"/>
    <w:rsid w:val="00E64316"/>
    <w:rsid w:val="00E6448D"/>
    <w:rsid w:val="00E64A6B"/>
    <w:rsid w:val="00E654DF"/>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34D"/>
    <w:rsid w:val="00E8432A"/>
    <w:rsid w:val="00E85013"/>
    <w:rsid w:val="00E85BBF"/>
    <w:rsid w:val="00E85E8B"/>
    <w:rsid w:val="00E865C4"/>
    <w:rsid w:val="00E865CE"/>
    <w:rsid w:val="00E86BCE"/>
    <w:rsid w:val="00E871A9"/>
    <w:rsid w:val="00E9025B"/>
    <w:rsid w:val="00E909CE"/>
    <w:rsid w:val="00E90D60"/>
    <w:rsid w:val="00E91223"/>
    <w:rsid w:val="00E915FB"/>
    <w:rsid w:val="00E91F3A"/>
    <w:rsid w:val="00E92A2F"/>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0F8"/>
    <w:rsid w:val="00EA7102"/>
    <w:rsid w:val="00EA76DD"/>
    <w:rsid w:val="00EB01C2"/>
    <w:rsid w:val="00EB03BA"/>
    <w:rsid w:val="00EB0868"/>
    <w:rsid w:val="00EB09E1"/>
    <w:rsid w:val="00EB1249"/>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8A2"/>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C"/>
    <w:rsid w:val="00ED697D"/>
    <w:rsid w:val="00ED6CEC"/>
    <w:rsid w:val="00ED73B9"/>
    <w:rsid w:val="00ED7950"/>
    <w:rsid w:val="00ED7E03"/>
    <w:rsid w:val="00ED7F3E"/>
    <w:rsid w:val="00EE0116"/>
    <w:rsid w:val="00EE02A7"/>
    <w:rsid w:val="00EE0BBC"/>
    <w:rsid w:val="00EE111D"/>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C8E"/>
    <w:rsid w:val="00EE6E84"/>
    <w:rsid w:val="00EE70A4"/>
    <w:rsid w:val="00EE7654"/>
    <w:rsid w:val="00EF035F"/>
    <w:rsid w:val="00EF13E9"/>
    <w:rsid w:val="00EF22B7"/>
    <w:rsid w:val="00EF2902"/>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1F55"/>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3F4"/>
    <w:rsid w:val="00F07575"/>
    <w:rsid w:val="00F0779F"/>
    <w:rsid w:val="00F10EB1"/>
    <w:rsid w:val="00F11188"/>
    <w:rsid w:val="00F1174E"/>
    <w:rsid w:val="00F126A8"/>
    <w:rsid w:val="00F127D9"/>
    <w:rsid w:val="00F1334C"/>
    <w:rsid w:val="00F133E3"/>
    <w:rsid w:val="00F13921"/>
    <w:rsid w:val="00F14EFF"/>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26F8F"/>
    <w:rsid w:val="00F302A5"/>
    <w:rsid w:val="00F308B9"/>
    <w:rsid w:val="00F30A81"/>
    <w:rsid w:val="00F30AA8"/>
    <w:rsid w:val="00F31B00"/>
    <w:rsid w:val="00F31B96"/>
    <w:rsid w:val="00F32018"/>
    <w:rsid w:val="00F32909"/>
    <w:rsid w:val="00F32DE5"/>
    <w:rsid w:val="00F332DC"/>
    <w:rsid w:val="00F33516"/>
    <w:rsid w:val="00F33852"/>
    <w:rsid w:val="00F33A43"/>
    <w:rsid w:val="00F34532"/>
    <w:rsid w:val="00F346E3"/>
    <w:rsid w:val="00F34725"/>
    <w:rsid w:val="00F3533A"/>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4E"/>
    <w:rsid w:val="00F42BEE"/>
    <w:rsid w:val="00F42CE8"/>
    <w:rsid w:val="00F431D1"/>
    <w:rsid w:val="00F431D3"/>
    <w:rsid w:val="00F4353E"/>
    <w:rsid w:val="00F43C74"/>
    <w:rsid w:val="00F43D84"/>
    <w:rsid w:val="00F44527"/>
    <w:rsid w:val="00F445D8"/>
    <w:rsid w:val="00F44F39"/>
    <w:rsid w:val="00F4541C"/>
    <w:rsid w:val="00F45ADC"/>
    <w:rsid w:val="00F45DE3"/>
    <w:rsid w:val="00F45EB2"/>
    <w:rsid w:val="00F46943"/>
    <w:rsid w:val="00F46984"/>
    <w:rsid w:val="00F46CA3"/>
    <w:rsid w:val="00F46E88"/>
    <w:rsid w:val="00F472AA"/>
    <w:rsid w:val="00F47DC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3C7E"/>
    <w:rsid w:val="00F746DF"/>
    <w:rsid w:val="00F75136"/>
    <w:rsid w:val="00F751D2"/>
    <w:rsid w:val="00F75592"/>
    <w:rsid w:val="00F7599F"/>
    <w:rsid w:val="00F75FB4"/>
    <w:rsid w:val="00F7666E"/>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0BE"/>
    <w:rsid w:val="00F85285"/>
    <w:rsid w:val="00F85DFD"/>
    <w:rsid w:val="00F85EE3"/>
    <w:rsid w:val="00F86AF6"/>
    <w:rsid w:val="00F86F43"/>
    <w:rsid w:val="00F87CD9"/>
    <w:rsid w:val="00F87DF1"/>
    <w:rsid w:val="00F9024D"/>
    <w:rsid w:val="00F907A2"/>
    <w:rsid w:val="00F914B7"/>
    <w:rsid w:val="00F91DCB"/>
    <w:rsid w:val="00F929A5"/>
    <w:rsid w:val="00F929B7"/>
    <w:rsid w:val="00F92A4E"/>
    <w:rsid w:val="00F92DEB"/>
    <w:rsid w:val="00F9327D"/>
    <w:rsid w:val="00F94AFD"/>
    <w:rsid w:val="00F94D71"/>
    <w:rsid w:val="00F952BE"/>
    <w:rsid w:val="00F953B3"/>
    <w:rsid w:val="00F9566B"/>
    <w:rsid w:val="00F9576C"/>
    <w:rsid w:val="00F95E56"/>
    <w:rsid w:val="00F96714"/>
    <w:rsid w:val="00FA0E33"/>
    <w:rsid w:val="00FA144D"/>
    <w:rsid w:val="00FA19B4"/>
    <w:rsid w:val="00FA263B"/>
    <w:rsid w:val="00FA3663"/>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AD5"/>
    <w:rsid w:val="00FB1FBE"/>
    <w:rsid w:val="00FB275B"/>
    <w:rsid w:val="00FB2921"/>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8E1"/>
    <w:rsid w:val="00FB7BCA"/>
    <w:rsid w:val="00FB7D5C"/>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915"/>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842"/>
    <w:rsid w:val="00FF0D9C"/>
    <w:rsid w:val="00FF0E01"/>
    <w:rsid w:val="00FF116E"/>
    <w:rsid w:val="00FF12F1"/>
    <w:rsid w:val="00FF203A"/>
    <w:rsid w:val="00FF25B9"/>
    <w:rsid w:val="00FF29A1"/>
    <w:rsid w:val="00FF3486"/>
    <w:rsid w:val="00FF3518"/>
    <w:rsid w:val="00FF5672"/>
    <w:rsid w:val="00FF5BD4"/>
    <w:rsid w:val="00FF607F"/>
    <w:rsid w:val="00FF6252"/>
    <w:rsid w:val="00FF694F"/>
    <w:rsid w:val="00FF6DA7"/>
    <w:rsid w:val="00FF6EA6"/>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paragraph" w:customStyle="1" w:styleId="Tekstas">
    <w:name w:val="Tekstas"/>
    <w:basedOn w:val="prastasis"/>
    <w:qFormat/>
    <w:rsid w:val="00C342D2"/>
    <w:pPr>
      <w:spacing w:after="0" w:line="240" w:lineRule="auto"/>
      <w:ind w:firstLine="720"/>
      <w:jc w:val="both"/>
    </w:pPr>
    <w:rPr>
      <w:rFonts w:ascii="Times New Roman" w:eastAsia="Calibri" w:hAnsi="Times New Roman" w:cs="Times New Roman"/>
      <w:sz w:val="24"/>
      <w:szCs w:val="24"/>
      <w:lang w:eastAsia="en-US"/>
    </w:rPr>
  </w:style>
  <w:style w:type="paragraph" w:customStyle="1" w:styleId="Pagrindinistekstas1">
    <w:name w:val="Pagrindinis tekstas1"/>
    <w:link w:val="BodytextChar"/>
    <w:rsid w:val="0057033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570338"/>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957807">
      <w:bodyDiv w:val="1"/>
      <w:marLeft w:val="0"/>
      <w:marRight w:val="0"/>
      <w:marTop w:val="0"/>
      <w:marBottom w:val="0"/>
      <w:divBdr>
        <w:top w:val="none" w:sz="0" w:space="0" w:color="auto"/>
        <w:left w:val="none" w:sz="0" w:space="0" w:color="auto"/>
        <w:bottom w:val="none" w:sz="0" w:space="0" w:color="auto"/>
        <w:right w:val="none" w:sz="0" w:space="0" w:color="auto"/>
      </w:divBdr>
    </w:div>
    <w:div w:id="100489283">
      <w:bodyDiv w:val="1"/>
      <w:marLeft w:val="0"/>
      <w:marRight w:val="0"/>
      <w:marTop w:val="0"/>
      <w:marBottom w:val="0"/>
      <w:divBdr>
        <w:top w:val="none" w:sz="0" w:space="0" w:color="auto"/>
        <w:left w:val="none" w:sz="0" w:space="0" w:color="auto"/>
        <w:bottom w:val="none" w:sz="0" w:space="0" w:color="auto"/>
        <w:right w:val="none" w:sz="0" w:space="0" w:color="auto"/>
      </w:divBdr>
    </w:div>
    <w:div w:id="114251774">
      <w:bodyDiv w:val="1"/>
      <w:marLeft w:val="0"/>
      <w:marRight w:val="0"/>
      <w:marTop w:val="0"/>
      <w:marBottom w:val="0"/>
      <w:divBdr>
        <w:top w:val="none" w:sz="0" w:space="0" w:color="auto"/>
        <w:left w:val="none" w:sz="0" w:space="0" w:color="auto"/>
        <w:bottom w:val="none" w:sz="0" w:space="0" w:color="auto"/>
        <w:right w:val="none" w:sz="0" w:space="0" w:color="auto"/>
      </w:divBdr>
    </w:div>
    <w:div w:id="126170156">
      <w:bodyDiv w:val="1"/>
      <w:marLeft w:val="0"/>
      <w:marRight w:val="0"/>
      <w:marTop w:val="0"/>
      <w:marBottom w:val="0"/>
      <w:divBdr>
        <w:top w:val="none" w:sz="0" w:space="0" w:color="auto"/>
        <w:left w:val="none" w:sz="0" w:space="0" w:color="auto"/>
        <w:bottom w:val="none" w:sz="0" w:space="0" w:color="auto"/>
        <w:right w:val="none" w:sz="0" w:space="0" w:color="auto"/>
      </w:divBdr>
    </w:div>
    <w:div w:id="126363705">
      <w:bodyDiv w:val="1"/>
      <w:marLeft w:val="0"/>
      <w:marRight w:val="0"/>
      <w:marTop w:val="0"/>
      <w:marBottom w:val="0"/>
      <w:divBdr>
        <w:top w:val="none" w:sz="0" w:space="0" w:color="auto"/>
        <w:left w:val="none" w:sz="0" w:space="0" w:color="auto"/>
        <w:bottom w:val="none" w:sz="0" w:space="0" w:color="auto"/>
        <w:right w:val="none" w:sz="0" w:space="0" w:color="auto"/>
      </w:divBdr>
    </w:div>
    <w:div w:id="16910219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487232">
      <w:bodyDiv w:val="1"/>
      <w:marLeft w:val="0"/>
      <w:marRight w:val="0"/>
      <w:marTop w:val="0"/>
      <w:marBottom w:val="0"/>
      <w:divBdr>
        <w:top w:val="none" w:sz="0" w:space="0" w:color="auto"/>
        <w:left w:val="none" w:sz="0" w:space="0" w:color="auto"/>
        <w:bottom w:val="none" w:sz="0" w:space="0" w:color="auto"/>
        <w:right w:val="none" w:sz="0" w:space="0" w:color="auto"/>
      </w:divBdr>
      <w:divsChild>
        <w:div w:id="1857889936">
          <w:marLeft w:val="0"/>
          <w:marRight w:val="0"/>
          <w:marTop w:val="0"/>
          <w:marBottom w:val="0"/>
          <w:divBdr>
            <w:top w:val="none" w:sz="0" w:space="0" w:color="auto"/>
            <w:left w:val="none" w:sz="0" w:space="0" w:color="auto"/>
            <w:bottom w:val="none" w:sz="0" w:space="0" w:color="auto"/>
            <w:right w:val="none" w:sz="0" w:space="0" w:color="auto"/>
          </w:divBdr>
        </w:div>
        <w:div w:id="2113939169">
          <w:marLeft w:val="0"/>
          <w:marRight w:val="0"/>
          <w:marTop w:val="0"/>
          <w:marBottom w:val="0"/>
          <w:divBdr>
            <w:top w:val="none" w:sz="0" w:space="0" w:color="auto"/>
            <w:left w:val="none" w:sz="0" w:space="0" w:color="auto"/>
            <w:bottom w:val="none" w:sz="0" w:space="0" w:color="auto"/>
            <w:right w:val="none" w:sz="0" w:space="0" w:color="auto"/>
          </w:divBdr>
        </w:div>
      </w:divsChild>
    </w:div>
    <w:div w:id="488601243">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057668">
      <w:bodyDiv w:val="1"/>
      <w:marLeft w:val="0"/>
      <w:marRight w:val="0"/>
      <w:marTop w:val="0"/>
      <w:marBottom w:val="0"/>
      <w:divBdr>
        <w:top w:val="none" w:sz="0" w:space="0" w:color="auto"/>
        <w:left w:val="none" w:sz="0" w:space="0" w:color="auto"/>
        <w:bottom w:val="none" w:sz="0" w:space="0" w:color="auto"/>
        <w:right w:val="none" w:sz="0" w:space="0" w:color="auto"/>
      </w:divBdr>
      <w:divsChild>
        <w:div w:id="473529402">
          <w:marLeft w:val="0"/>
          <w:marRight w:val="0"/>
          <w:marTop w:val="0"/>
          <w:marBottom w:val="0"/>
          <w:divBdr>
            <w:top w:val="none" w:sz="0" w:space="0" w:color="auto"/>
            <w:left w:val="none" w:sz="0" w:space="0" w:color="auto"/>
            <w:bottom w:val="none" w:sz="0" w:space="0" w:color="auto"/>
            <w:right w:val="none" w:sz="0" w:space="0" w:color="auto"/>
          </w:divBdr>
          <w:divsChild>
            <w:div w:id="1588686413">
              <w:marLeft w:val="0"/>
              <w:marRight w:val="0"/>
              <w:marTop w:val="0"/>
              <w:marBottom w:val="0"/>
              <w:divBdr>
                <w:top w:val="none" w:sz="0" w:space="0" w:color="auto"/>
                <w:left w:val="none" w:sz="0" w:space="0" w:color="auto"/>
                <w:bottom w:val="none" w:sz="0" w:space="0" w:color="auto"/>
                <w:right w:val="none" w:sz="0" w:space="0" w:color="auto"/>
              </w:divBdr>
            </w:div>
            <w:div w:id="482085829">
              <w:marLeft w:val="0"/>
              <w:marRight w:val="0"/>
              <w:marTop w:val="0"/>
              <w:marBottom w:val="0"/>
              <w:divBdr>
                <w:top w:val="none" w:sz="0" w:space="0" w:color="auto"/>
                <w:left w:val="none" w:sz="0" w:space="0" w:color="auto"/>
                <w:bottom w:val="none" w:sz="0" w:space="0" w:color="auto"/>
                <w:right w:val="none" w:sz="0" w:space="0" w:color="auto"/>
              </w:divBdr>
            </w:div>
            <w:div w:id="2133284233">
              <w:marLeft w:val="0"/>
              <w:marRight w:val="0"/>
              <w:marTop w:val="0"/>
              <w:marBottom w:val="0"/>
              <w:divBdr>
                <w:top w:val="none" w:sz="0" w:space="0" w:color="auto"/>
                <w:left w:val="none" w:sz="0" w:space="0" w:color="auto"/>
                <w:bottom w:val="none" w:sz="0" w:space="0" w:color="auto"/>
                <w:right w:val="none" w:sz="0" w:space="0" w:color="auto"/>
              </w:divBdr>
            </w:div>
          </w:divsChild>
        </w:div>
        <w:div w:id="440954058">
          <w:marLeft w:val="0"/>
          <w:marRight w:val="0"/>
          <w:marTop w:val="0"/>
          <w:marBottom w:val="0"/>
          <w:divBdr>
            <w:top w:val="none" w:sz="0" w:space="0" w:color="auto"/>
            <w:left w:val="none" w:sz="0" w:space="0" w:color="auto"/>
            <w:bottom w:val="none" w:sz="0" w:space="0" w:color="auto"/>
            <w:right w:val="none" w:sz="0" w:space="0" w:color="auto"/>
          </w:divBdr>
          <w:divsChild>
            <w:div w:id="1580947810">
              <w:marLeft w:val="0"/>
              <w:marRight w:val="0"/>
              <w:marTop w:val="0"/>
              <w:marBottom w:val="0"/>
              <w:divBdr>
                <w:top w:val="none" w:sz="0" w:space="0" w:color="auto"/>
                <w:left w:val="none" w:sz="0" w:space="0" w:color="auto"/>
                <w:bottom w:val="none" w:sz="0" w:space="0" w:color="auto"/>
                <w:right w:val="none" w:sz="0" w:space="0" w:color="auto"/>
              </w:divBdr>
            </w:div>
            <w:div w:id="1602686254">
              <w:marLeft w:val="0"/>
              <w:marRight w:val="0"/>
              <w:marTop w:val="0"/>
              <w:marBottom w:val="0"/>
              <w:divBdr>
                <w:top w:val="none" w:sz="0" w:space="0" w:color="auto"/>
                <w:left w:val="none" w:sz="0" w:space="0" w:color="auto"/>
                <w:bottom w:val="none" w:sz="0" w:space="0" w:color="auto"/>
                <w:right w:val="none" w:sz="0" w:space="0" w:color="auto"/>
              </w:divBdr>
              <w:divsChild>
                <w:div w:id="566694755">
                  <w:marLeft w:val="0"/>
                  <w:marRight w:val="0"/>
                  <w:marTop w:val="0"/>
                  <w:marBottom w:val="0"/>
                  <w:divBdr>
                    <w:top w:val="none" w:sz="0" w:space="0" w:color="auto"/>
                    <w:left w:val="none" w:sz="0" w:space="0" w:color="auto"/>
                    <w:bottom w:val="none" w:sz="0" w:space="0" w:color="auto"/>
                    <w:right w:val="none" w:sz="0" w:space="0" w:color="auto"/>
                  </w:divBdr>
                </w:div>
                <w:div w:id="1159731069">
                  <w:marLeft w:val="0"/>
                  <w:marRight w:val="0"/>
                  <w:marTop w:val="0"/>
                  <w:marBottom w:val="0"/>
                  <w:divBdr>
                    <w:top w:val="none" w:sz="0" w:space="0" w:color="auto"/>
                    <w:left w:val="none" w:sz="0" w:space="0" w:color="auto"/>
                    <w:bottom w:val="none" w:sz="0" w:space="0" w:color="auto"/>
                    <w:right w:val="none" w:sz="0" w:space="0" w:color="auto"/>
                  </w:divBdr>
                </w:div>
                <w:div w:id="2141919487">
                  <w:marLeft w:val="0"/>
                  <w:marRight w:val="0"/>
                  <w:marTop w:val="0"/>
                  <w:marBottom w:val="0"/>
                  <w:divBdr>
                    <w:top w:val="none" w:sz="0" w:space="0" w:color="auto"/>
                    <w:left w:val="none" w:sz="0" w:space="0" w:color="auto"/>
                    <w:bottom w:val="none" w:sz="0" w:space="0" w:color="auto"/>
                    <w:right w:val="none" w:sz="0" w:space="0" w:color="auto"/>
                  </w:divBdr>
                </w:div>
                <w:div w:id="1187330795">
                  <w:marLeft w:val="0"/>
                  <w:marRight w:val="0"/>
                  <w:marTop w:val="0"/>
                  <w:marBottom w:val="0"/>
                  <w:divBdr>
                    <w:top w:val="none" w:sz="0" w:space="0" w:color="auto"/>
                    <w:left w:val="none" w:sz="0" w:space="0" w:color="auto"/>
                    <w:bottom w:val="none" w:sz="0" w:space="0" w:color="auto"/>
                    <w:right w:val="none" w:sz="0" w:space="0" w:color="auto"/>
                  </w:divBdr>
                </w:div>
                <w:div w:id="508376917">
                  <w:marLeft w:val="0"/>
                  <w:marRight w:val="0"/>
                  <w:marTop w:val="0"/>
                  <w:marBottom w:val="0"/>
                  <w:divBdr>
                    <w:top w:val="none" w:sz="0" w:space="0" w:color="auto"/>
                    <w:left w:val="none" w:sz="0" w:space="0" w:color="auto"/>
                    <w:bottom w:val="none" w:sz="0" w:space="0" w:color="auto"/>
                    <w:right w:val="none" w:sz="0" w:space="0" w:color="auto"/>
                  </w:divBdr>
                </w:div>
                <w:div w:id="2092845296">
                  <w:marLeft w:val="0"/>
                  <w:marRight w:val="0"/>
                  <w:marTop w:val="0"/>
                  <w:marBottom w:val="0"/>
                  <w:divBdr>
                    <w:top w:val="none" w:sz="0" w:space="0" w:color="auto"/>
                    <w:left w:val="none" w:sz="0" w:space="0" w:color="auto"/>
                    <w:bottom w:val="none" w:sz="0" w:space="0" w:color="auto"/>
                    <w:right w:val="none" w:sz="0" w:space="0" w:color="auto"/>
                  </w:divBdr>
                </w:div>
                <w:div w:id="8429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172239">
      <w:bodyDiv w:val="1"/>
      <w:marLeft w:val="0"/>
      <w:marRight w:val="0"/>
      <w:marTop w:val="0"/>
      <w:marBottom w:val="0"/>
      <w:divBdr>
        <w:top w:val="none" w:sz="0" w:space="0" w:color="auto"/>
        <w:left w:val="none" w:sz="0" w:space="0" w:color="auto"/>
        <w:bottom w:val="none" w:sz="0" w:space="0" w:color="auto"/>
        <w:right w:val="none" w:sz="0" w:space="0" w:color="auto"/>
      </w:divBdr>
    </w:div>
    <w:div w:id="667682695">
      <w:bodyDiv w:val="1"/>
      <w:marLeft w:val="0"/>
      <w:marRight w:val="0"/>
      <w:marTop w:val="0"/>
      <w:marBottom w:val="0"/>
      <w:divBdr>
        <w:top w:val="none" w:sz="0" w:space="0" w:color="auto"/>
        <w:left w:val="none" w:sz="0" w:space="0" w:color="auto"/>
        <w:bottom w:val="none" w:sz="0" w:space="0" w:color="auto"/>
        <w:right w:val="none" w:sz="0" w:space="0" w:color="auto"/>
      </w:divBdr>
      <w:divsChild>
        <w:div w:id="1752845274">
          <w:marLeft w:val="0"/>
          <w:marRight w:val="0"/>
          <w:marTop w:val="0"/>
          <w:marBottom w:val="0"/>
          <w:divBdr>
            <w:top w:val="none" w:sz="0" w:space="0" w:color="auto"/>
            <w:left w:val="none" w:sz="0" w:space="0" w:color="auto"/>
            <w:bottom w:val="none" w:sz="0" w:space="0" w:color="auto"/>
            <w:right w:val="none" w:sz="0" w:space="0" w:color="auto"/>
          </w:divBdr>
          <w:divsChild>
            <w:div w:id="2063170836">
              <w:marLeft w:val="0"/>
              <w:marRight w:val="0"/>
              <w:marTop w:val="0"/>
              <w:marBottom w:val="0"/>
              <w:divBdr>
                <w:top w:val="none" w:sz="0" w:space="0" w:color="auto"/>
                <w:left w:val="none" w:sz="0" w:space="0" w:color="auto"/>
                <w:bottom w:val="none" w:sz="0" w:space="0" w:color="auto"/>
                <w:right w:val="none" w:sz="0" w:space="0" w:color="auto"/>
              </w:divBdr>
            </w:div>
            <w:div w:id="541526161">
              <w:marLeft w:val="0"/>
              <w:marRight w:val="0"/>
              <w:marTop w:val="0"/>
              <w:marBottom w:val="0"/>
              <w:divBdr>
                <w:top w:val="none" w:sz="0" w:space="0" w:color="auto"/>
                <w:left w:val="none" w:sz="0" w:space="0" w:color="auto"/>
                <w:bottom w:val="none" w:sz="0" w:space="0" w:color="auto"/>
                <w:right w:val="none" w:sz="0" w:space="0" w:color="auto"/>
              </w:divBdr>
            </w:div>
            <w:div w:id="846867108">
              <w:marLeft w:val="0"/>
              <w:marRight w:val="0"/>
              <w:marTop w:val="0"/>
              <w:marBottom w:val="0"/>
              <w:divBdr>
                <w:top w:val="none" w:sz="0" w:space="0" w:color="auto"/>
                <w:left w:val="none" w:sz="0" w:space="0" w:color="auto"/>
                <w:bottom w:val="none" w:sz="0" w:space="0" w:color="auto"/>
                <w:right w:val="none" w:sz="0" w:space="0" w:color="auto"/>
              </w:divBdr>
            </w:div>
          </w:divsChild>
        </w:div>
        <w:div w:id="743062683">
          <w:marLeft w:val="0"/>
          <w:marRight w:val="0"/>
          <w:marTop w:val="0"/>
          <w:marBottom w:val="0"/>
          <w:divBdr>
            <w:top w:val="none" w:sz="0" w:space="0" w:color="auto"/>
            <w:left w:val="none" w:sz="0" w:space="0" w:color="auto"/>
            <w:bottom w:val="none" w:sz="0" w:space="0" w:color="auto"/>
            <w:right w:val="none" w:sz="0" w:space="0" w:color="auto"/>
          </w:divBdr>
          <w:divsChild>
            <w:div w:id="2028746693">
              <w:marLeft w:val="0"/>
              <w:marRight w:val="0"/>
              <w:marTop w:val="0"/>
              <w:marBottom w:val="0"/>
              <w:divBdr>
                <w:top w:val="none" w:sz="0" w:space="0" w:color="auto"/>
                <w:left w:val="none" w:sz="0" w:space="0" w:color="auto"/>
                <w:bottom w:val="none" w:sz="0" w:space="0" w:color="auto"/>
                <w:right w:val="none" w:sz="0" w:space="0" w:color="auto"/>
              </w:divBdr>
            </w:div>
            <w:div w:id="324237985">
              <w:marLeft w:val="0"/>
              <w:marRight w:val="0"/>
              <w:marTop w:val="0"/>
              <w:marBottom w:val="0"/>
              <w:divBdr>
                <w:top w:val="none" w:sz="0" w:space="0" w:color="auto"/>
                <w:left w:val="none" w:sz="0" w:space="0" w:color="auto"/>
                <w:bottom w:val="none" w:sz="0" w:space="0" w:color="auto"/>
                <w:right w:val="none" w:sz="0" w:space="0" w:color="auto"/>
              </w:divBdr>
              <w:divsChild>
                <w:div w:id="1604343898">
                  <w:marLeft w:val="0"/>
                  <w:marRight w:val="0"/>
                  <w:marTop w:val="0"/>
                  <w:marBottom w:val="0"/>
                  <w:divBdr>
                    <w:top w:val="none" w:sz="0" w:space="0" w:color="auto"/>
                    <w:left w:val="none" w:sz="0" w:space="0" w:color="auto"/>
                    <w:bottom w:val="none" w:sz="0" w:space="0" w:color="auto"/>
                    <w:right w:val="none" w:sz="0" w:space="0" w:color="auto"/>
                  </w:divBdr>
                </w:div>
                <w:div w:id="1535463065">
                  <w:marLeft w:val="0"/>
                  <w:marRight w:val="0"/>
                  <w:marTop w:val="0"/>
                  <w:marBottom w:val="0"/>
                  <w:divBdr>
                    <w:top w:val="none" w:sz="0" w:space="0" w:color="auto"/>
                    <w:left w:val="none" w:sz="0" w:space="0" w:color="auto"/>
                    <w:bottom w:val="none" w:sz="0" w:space="0" w:color="auto"/>
                    <w:right w:val="none" w:sz="0" w:space="0" w:color="auto"/>
                  </w:divBdr>
                </w:div>
                <w:div w:id="1611937536">
                  <w:marLeft w:val="0"/>
                  <w:marRight w:val="0"/>
                  <w:marTop w:val="0"/>
                  <w:marBottom w:val="0"/>
                  <w:divBdr>
                    <w:top w:val="none" w:sz="0" w:space="0" w:color="auto"/>
                    <w:left w:val="none" w:sz="0" w:space="0" w:color="auto"/>
                    <w:bottom w:val="none" w:sz="0" w:space="0" w:color="auto"/>
                    <w:right w:val="none" w:sz="0" w:space="0" w:color="auto"/>
                  </w:divBdr>
                </w:div>
                <w:div w:id="512767585">
                  <w:marLeft w:val="0"/>
                  <w:marRight w:val="0"/>
                  <w:marTop w:val="0"/>
                  <w:marBottom w:val="0"/>
                  <w:divBdr>
                    <w:top w:val="none" w:sz="0" w:space="0" w:color="auto"/>
                    <w:left w:val="none" w:sz="0" w:space="0" w:color="auto"/>
                    <w:bottom w:val="none" w:sz="0" w:space="0" w:color="auto"/>
                    <w:right w:val="none" w:sz="0" w:space="0" w:color="auto"/>
                  </w:divBdr>
                </w:div>
                <w:div w:id="1578707841">
                  <w:marLeft w:val="0"/>
                  <w:marRight w:val="0"/>
                  <w:marTop w:val="0"/>
                  <w:marBottom w:val="0"/>
                  <w:divBdr>
                    <w:top w:val="none" w:sz="0" w:space="0" w:color="auto"/>
                    <w:left w:val="none" w:sz="0" w:space="0" w:color="auto"/>
                    <w:bottom w:val="none" w:sz="0" w:space="0" w:color="auto"/>
                    <w:right w:val="none" w:sz="0" w:space="0" w:color="auto"/>
                  </w:divBdr>
                </w:div>
                <w:div w:id="123043324">
                  <w:marLeft w:val="0"/>
                  <w:marRight w:val="0"/>
                  <w:marTop w:val="0"/>
                  <w:marBottom w:val="0"/>
                  <w:divBdr>
                    <w:top w:val="none" w:sz="0" w:space="0" w:color="auto"/>
                    <w:left w:val="none" w:sz="0" w:space="0" w:color="auto"/>
                    <w:bottom w:val="none" w:sz="0" w:space="0" w:color="auto"/>
                    <w:right w:val="none" w:sz="0" w:space="0" w:color="auto"/>
                  </w:divBdr>
                </w:div>
                <w:div w:id="16150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553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8820074">
      <w:bodyDiv w:val="1"/>
      <w:marLeft w:val="0"/>
      <w:marRight w:val="0"/>
      <w:marTop w:val="0"/>
      <w:marBottom w:val="0"/>
      <w:divBdr>
        <w:top w:val="none" w:sz="0" w:space="0" w:color="auto"/>
        <w:left w:val="none" w:sz="0" w:space="0" w:color="auto"/>
        <w:bottom w:val="none" w:sz="0" w:space="0" w:color="auto"/>
        <w:right w:val="none" w:sz="0" w:space="0" w:color="auto"/>
      </w:divBdr>
    </w:div>
    <w:div w:id="1074737738">
      <w:bodyDiv w:val="1"/>
      <w:marLeft w:val="0"/>
      <w:marRight w:val="0"/>
      <w:marTop w:val="0"/>
      <w:marBottom w:val="0"/>
      <w:divBdr>
        <w:top w:val="none" w:sz="0" w:space="0" w:color="auto"/>
        <w:left w:val="none" w:sz="0" w:space="0" w:color="auto"/>
        <w:bottom w:val="none" w:sz="0" w:space="0" w:color="auto"/>
        <w:right w:val="none" w:sz="0" w:space="0" w:color="auto"/>
      </w:divBdr>
    </w:div>
    <w:div w:id="11247355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6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1369734">
      <w:bodyDiv w:val="1"/>
      <w:marLeft w:val="0"/>
      <w:marRight w:val="0"/>
      <w:marTop w:val="0"/>
      <w:marBottom w:val="0"/>
      <w:divBdr>
        <w:top w:val="none" w:sz="0" w:space="0" w:color="auto"/>
        <w:left w:val="none" w:sz="0" w:space="0" w:color="auto"/>
        <w:bottom w:val="none" w:sz="0" w:space="0" w:color="auto"/>
        <w:right w:val="none" w:sz="0" w:space="0" w:color="auto"/>
      </w:divBdr>
    </w:div>
    <w:div w:id="137850946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3365916">
      <w:bodyDiv w:val="1"/>
      <w:marLeft w:val="0"/>
      <w:marRight w:val="0"/>
      <w:marTop w:val="0"/>
      <w:marBottom w:val="0"/>
      <w:divBdr>
        <w:top w:val="none" w:sz="0" w:space="0" w:color="auto"/>
        <w:left w:val="none" w:sz="0" w:space="0" w:color="auto"/>
        <w:bottom w:val="none" w:sz="0" w:space="0" w:color="auto"/>
        <w:right w:val="none" w:sz="0" w:space="0" w:color="auto"/>
      </w:divBdr>
    </w:div>
    <w:div w:id="1644459785">
      <w:bodyDiv w:val="1"/>
      <w:marLeft w:val="0"/>
      <w:marRight w:val="0"/>
      <w:marTop w:val="0"/>
      <w:marBottom w:val="0"/>
      <w:divBdr>
        <w:top w:val="none" w:sz="0" w:space="0" w:color="auto"/>
        <w:left w:val="none" w:sz="0" w:space="0" w:color="auto"/>
        <w:bottom w:val="none" w:sz="0" w:space="0" w:color="auto"/>
        <w:right w:val="none" w:sz="0" w:space="0" w:color="auto"/>
      </w:divBdr>
      <w:divsChild>
        <w:div w:id="977805520">
          <w:marLeft w:val="0"/>
          <w:marRight w:val="0"/>
          <w:marTop w:val="0"/>
          <w:marBottom w:val="0"/>
          <w:divBdr>
            <w:top w:val="none" w:sz="0" w:space="0" w:color="auto"/>
            <w:left w:val="none" w:sz="0" w:space="0" w:color="auto"/>
            <w:bottom w:val="none" w:sz="0" w:space="0" w:color="auto"/>
            <w:right w:val="none" w:sz="0" w:space="0" w:color="auto"/>
          </w:divBdr>
        </w:div>
        <w:div w:id="1567104592">
          <w:marLeft w:val="0"/>
          <w:marRight w:val="0"/>
          <w:marTop w:val="0"/>
          <w:marBottom w:val="0"/>
          <w:divBdr>
            <w:top w:val="none" w:sz="0" w:space="0" w:color="auto"/>
            <w:left w:val="none" w:sz="0" w:space="0" w:color="auto"/>
            <w:bottom w:val="none" w:sz="0" w:space="0" w:color="auto"/>
            <w:right w:val="none" w:sz="0" w:space="0" w:color="auto"/>
          </w:divBdr>
        </w:div>
      </w:divsChild>
    </w:div>
    <w:div w:id="164858638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195328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38288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14175">
      <w:bodyDiv w:val="1"/>
      <w:marLeft w:val="0"/>
      <w:marRight w:val="0"/>
      <w:marTop w:val="0"/>
      <w:marBottom w:val="0"/>
      <w:divBdr>
        <w:top w:val="none" w:sz="0" w:space="0" w:color="auto"/>
        <w:left w:val="none" w:sz="0" w:space="0" w:color="auto"/>
        <w:bottom w:val="none" w:sz="0" w:space="0" w:color="auto"/>
        <w:right w:val="none" w:sz="0" w:space="0" w:color="auto"/>
      </w:divBdr>
    </w:div>
    <w:div w:id="1968464849">
      <w:bodyDiv w:val="1"/>
      <w:marLeft w:val="0"/>
      <w:marRight w:val="0"/>
      <w:marTop w:val="0"/>
      <w:marBottom w:val="0"/>
      <w:divBdr>
        <w:top w:val="none" w:sz="0" w:space="0" w:color="auto"/>
        <w:left w:val="none" w:sz="0" w:space="0" w:color="auto"/>
        <w:bottom w:val="none" w:sz="0" w:space="0" w:color="auto"/>
        <w:right w:val="none" w:sz="0" w:space="0" w:color="auto"/>
      </w:divBdr>
    </w:div>
    <w:div w:id="196866075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0571097">
      <w:bodyDiv w:val="1"/>
      <w:marLeft w:val="0"/>
      <w:marRight w:val="0"/>
      <w:marTop w:val="0"/>
      <w:marBottom w:val="0"/>
      <w:divBdr>
        <w:top w:val="none" w:sz="0" w:space="0" w:color="auto"/>
        <w:left w:val="none" w:sz="0" w:space="0" w:color="auto"/>
        <w:bottom w:val="none" w:sz="0" w:space="0" w:color="auto"/>
        <w:right w:val="none" w:sz="0" w:space="0" w:color="auto"/>
      </w:divBdr>
    </w:div>
    <w:div w:id="2089769462">
      <w:bodyDiv w:val="1"/>
      <w:marLeft w:val="0"/>
      <w:marRight w:val="0"/>
      <w:marTop w:val="0"/>
      <w:marBottom w:val="0"/>
      <w:divBdr>
        <w:top w:val="none" w:sz="0" w:space="0" w:color="auto"/>
        <w:left w:val="none" w:sz="0" w:space="0" w:color="auto"/>
        <w:bottom w:val="none" w:sz="0" w:space="0" w:color="auto"/>
        <w:right w:val="none" w:sz="0" w:space="0" w:color="auto"/>
      </w:divBdr>
    </w:div>
    <w:div w:id="209755027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bertas.deveikis@aavp.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robertas.deveikis@aavp.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mailto:robertas.deveikis@aavp.lt" TargetMode="Externa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OL('40606','92')"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oter" Target="footer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A70097B5-F50E-400F-A191-81FEF2D8D9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36</Pages>
  <Words>47320</Words>
  <Characters>26973</Characters>
  <Application>Microsoft Office Word</Application>
  <DocSecurity>0</DocSecurity>
  <Lines>224</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Kelpsiene</cp:lastModifiedBy>
  <cp:revision>6</cp:revision>
  <cp:lastPrinted>2025-03-28T08:31:00Z</cp:lastPrinted>
  <dcterms:created xsi:type="dcterms:W3CDTF">2025-04-16T17:32:00Z</dcterms:created>
  <dcterms:modified xsi:type="dcterms:W3CDTF">2025-04-17T06:34:00Z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