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7EBED" w14:textId="77777777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  <w:r w:rsidRPr="00C711AE">
        <w:rPr>
          <w:b/>
          <w:sz w:val="24"/>
          <w:szCs w:val="24"/>
          <w:lang w:val="lt-LT"/>
        </w:rPr>
        <w:t xml:space="preserve">KVIETIMAS </w:t>
      </w:r>
    </w:p>
    <w:p w14:paraId="31765F2F" w14:textId="1383574B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  <w:r w:rsidRPr="00C711AE">
        <w:rPr>
          <w:b/>
          <w:sz w:val="24"/>
          <w:szCs w:val="24"/>
          <w:lang w:val="lt-LT"/>
        </w:rPr>
        <w:t>RINKOS KONSULTACIJAI</w:t>
      </w:r>
      <w:r w:rsidR="00612C0F" w:rsidRPr="00C711AE">
        <w:rPr>
          <w:b/>
          <w:sz w:val="24"/>
          <w:szCs w:val="24"/>
          <w:lang w:val="lt-LT"/>
        </w:rPr>
        <w:t xml:space="preserve"> (</w:t>
      </w:r>
      <w:r w:rsidR="00641F44">
        <w:rPr>
          <w:b/>
          <w:sz w:val="24"/>
          <w:szCs w:val="24"/>
          <w:lang w:val="lt-LT"/>
        </w:rPr>
        <w:t>VMKL-</w:t>
      </w:r>
      <w:r w:rsidR="00F502D2">
        <w:rPr>
          <w:b/>
          <w:sz w:val="24"/>
          <w:szCs w:val="24"/>
          <w:lang w:val="lt-LT"/>
        </w:rPr>
        <w:t>55735</w:t>
      </w:r>
      <w:r w:rsidR="00D728C9">
        <w:rPr>
          <w:b/>
          <w:sz w:val="24"/>
          <w:szCs w:val="24"/>
          <w:lang w:val="lt-LT"/>
        </w:rPr>
        <w:t>-2</w:t>
      </w:r>
      <w:r w:rsidR="00612C0F" w:rsidRPr="00C711AE">
        <w:rPr>
          <w:b/>
          <w:sz w:val="24"/>
          <w:szCs w:val="24"/>
          <w:lang w:val="lt-LT"/>
        </w:rPr>
        <w:t>)</w:t>
      </w:r>
    </w:p>
    <w:p w14:paraId="252E4CF1" w14:textId="77777777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</w:p>
    <w:p w14:paraId="7C4A7C3C" w14:textId="6910D1A2" w:rsidR="003C3D3C" w:rsidRPr="00C711AE" w:rsidRDefault="003C3D3C" w:rsidP="003C3D3C">
      <w:pPr>
        <w:ind w:firstLine="567"/>
        <w:jc w:val="both"/>
        <w:rPr>
          <w:sz w:val="24"/>
          <w:szCs w:val="24"/>
          <w:lang w:val="lt-LT"/>
        </w:rPr>
      </w:pPr>
      <w:r w:rsidRPr="00C711AE">
        <w:rPr>
          <w:sz w:val="24"/>
          <w:szCs w:val="24"/>
          <w:lang w:val="lt-LT"/>
        </w:rPr>
        <w:t xml:space="preserve">Vilniaus miesto savivaldybės administracija (toliau – perkančioji organizacija) siekdama tinkamai pasiruošti numatomam pirkimui </w:t>
      </w:r>
      <w:r w:rsidR="00D86321" w:rsidRPr="00C711AE">
        <w:rPr>
          <w:sz w:val="24"/>
          <w:szCs w:val="24"/>
          <w:lang w:val="lt-LT"/>
        </w:rPr>
        <w:t>„</w:t>
      </w:r>
      <w:r w:rsidR="001C5ADE" w:rsidRPr="001C5ADE">
        <w:rPr>
          <w:b/>
          <w:bCs/>
          <w:i/>
          <w:iCs/>
          <w:sz w:val="24"/>
          <w:szCs w:val="24"/>
          <w:lang w:val="lt-LT"/>
        </w:rPr>
        <w:t>M</w:t>
      </w:r>
      <w:r w:rsidR="002634C9">
        <w:rPr>
          <w:b/>
          <w:bCs/>
          <w:i/>
          <w:iCs/>
          <w:sz w:val="24"/>
          <w:szCs w:val="24"/>
          <w:lang w:val="lt-LT"/>
        </w:rPr>
        <w:t>edicinin</w:t>
      </w:r>
      <w:r w:rsidR="00F502D2">
        <w:rPr>
          <w:b/>
          <w:bCs/>
          <w:i/>
          <w:iCs/>
          <w:sz w:val="24"/>
          <w:szCs w:val="24"/>
          <w:lang w:val="lt-LT"/>
        </w:rPr>
        <w:t xml:space="preserve">ė įranga. </w:t>
      </w:r>
      <w:r w:rsidR="00807C3F">
        <w:rPr>
          <w:b/>
          <w:bCs/>
          <w:i/>
          <w:iCs/>
          <w:sz w:val="24"/>
          <w:szCs w:val="24"/>
          <w:lang w:val="lt-LT"/>
        </w:rPr>
        <w:t>Operaciniai stalai</w:t>
      </w:r>
      <w:r w:rsidR="00554D23" w:rsidRPr="00C711AE">
        <w:rPr>
          <w:sz w:val="24"/>
          <w:szCs w:val="24"/>
          <w:lang w:val="lt-LT"/>
        </w:rPr>
        <w:t>“ or</w:t>
      </w:r>
      <w:r w:rsidRPr="00C711AE">
        <w:rPr>
          <w:sz w:val="24"/>
          <w:szCs w:val="24"/>
          <w:lang w:val="lt-LT"/>
        </w:rPr>
        <w:t>ganizuoja konsultaciją su rinkos dalyviais.</w:t>
      </w:r>
    </w:p>
    <w:p w14:paraId="4BD14A40" w14:textId="77777777" w:rsidR="003C3D3C" w:rsidRPr="00C711AE" w:rsidRDefault="003C3D3C" w:rsidP="003C3D3C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8024"/>
      </w:tblGrid>
      <w:tr w:rsidR="003C3D3C" w:rsidRPr="00B35042" w14:paraId="647966B2" w14:textId="77777777" w:rsidTr="00073A94">
        <w:tc>
          <w:tcPr>
            <w:tcW w:w="1723" w:type="dxa"/>
          </w:tcPr>
          <w:p w14:paraId="371A4DC5" w14:textId="77777777" w:rsidR="003C3D3C" w:rsidRPr="00C711AE" w:rsidRDefault="003C3D3C" w:rsidP="00073A94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8024" w:type="dxa"/>
          </w:tcPr>
          <w:p w14:paraId="07265437" w14:textId="43FD603A" w:rsidR="003C3D3C" w:rsidRPr="00B35042" w:rsidRDefault="00807C3F" w:rsidP="00073A94">
            <w:pPr>
              <w:jc w:val="both"/>
              <w:rPr>
                <w:b/>
                <w:bCs/>
                <w:i/>
                <w:iCs/>
                <w:sz w:val="24"/>
                <w:szCs w:val="24"/>
                <w:lang w:val="pt-BR"/>
              </w:rPr>
            </w:pPr>
            <w:r w:rsidRPr="001C5ADE">
              <w:rPr>
                <w:b/>
                <w:bCs/>
                <w:i/>
                <w:iCs/>
                <w:sz w:val="24"/>
                <w:szCs w:val="24"/>
                <w:lang w:val="lt-LT"/>
              </w:rPr>
              <w:t>M</w:t>
            </w:r>
            <w:r>
              <w:rPr>
                <w:b/>
                <w:bCs/>
                <w:i/>
                <w:iCs/>
                <w:sz w:val="24"/>
                <w:szCs w:val="24"/>
                <w:lang w:val="lt-LT"/>
              </w:rPr>
              <w:t>edicininė įranga. Operaciniai stalai</w:t>
            </w:r>
          </w:p>
        </w:tc>
      </w:tr>
      <w:tr w:rsidR="003C3D3C" w:rsidRPr="00D728C9" w14:paraId="720536F0" w14:textId="77777777" w:rsidTr="00073A94">
        <w:tc>
          <w:tcPr>
            <w:tcW w:w="1723" w:type="dxa"/>
          </w:tcPr>
          <w:p w14:paraId="206594A8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8024" w:type="dxa"/>
          </w:tcPr>
          <w:p w14:paraId="751E447E" w14:textId="547876C7" w:rsidR="003C3D3C" w:rsidRDefault="003C3D3C" w:rsidP="00073A94">
            <w:pPr>
              <w:pStyle w:val="xmso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>Perkančioji organizacija informuoja tiekėjus apie numatomą viešąjį pirkimą „</w:t>
            </w:r>
            <w:r w:rsidR="00524483" w:rsidRPr="0052448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Medicininė įranga. Operaciniai stalai</w:t>
            </w:r>
            <w:r w:rsidRPr="00FB56A7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 xml:space="preserve"> (toliau – pirkimas) ir </w:t>
            </w:r>
            <w:r w:rsidRPr="009733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prašo tiekėjų, kurie yra suinteresuoti dalyvauti pirkime, pateikti savo įžvalgas, siūlymus ir rekomendacijas dėl techninės specifikacijos</w:t>
            </w: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>, kad perkančioji organizacija galėtų įsigyti geriausiai jos poreikius atitinkančias</w:t>
            </w:r>
            <w:r w:rsidR="00F603AA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016B12">
              <w:rPr>
                <w:rFonts w:ascii="Times New Roman" w:hAnsi="Times New Roman" w:cs="Times New Roman"/>
                <w:sz w:val="24"/>
                <w:szCs w:val="24"/>
              </w:rPr>
              <w:t>rekes</w:t>
            </w: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FBB595C" w14:textId="77777777" w:rsidR="00945E52" w:rsidRDefault="00945E52" w:rsidP="00073A94">
            <w:pPr>
              <w:pStyle w:val="xmso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49B99" w14:textId="77777777" w:rsidR="0067354A" w:rsidRDefault="0067354A" w:rsidP="00073A94">
            <w:pPr>
              <w:pStyle w:val="xmso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6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CPO Vilnius pirkimą atlieka kitai perkančiajai organizacijai: </w:t>
            </w:r>
            <w:r w:rsidRPr="006E59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VšĮ Vilniaus miesto klinikin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ei</w:t>
            </w:r>
            <w:r w:rsidRPr="006E59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ligonin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ei</w:t>
            </w:r>
            <w:r w:rsidRPr="006E59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kodas 302692454, adresas Antakalnio g. 57, LT-10207 Vilnius</w:t>
            </w:r>
            <w:r w:rsidRPr="005376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78DECF41" w14:textId="77777777" w:rsidR="001A6D6D" w:rsidRDefault="001A6D6D" w:rsidP="00073A94">
            <w:pPr>
              <w:pStyle w:val="xmso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04AA46" w14:textId="33F509AB" w:rsidR="001A6D6D" w:rsidRPr="001A6D6D" w:rsidRDefault="001A6D6D" w:rsidP="00073A94">
            <w:pPr>
              <w:pStyle w:val="xmso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D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Savo klausimus/pastabas prašome kelti prie</w:t>
            </w:r>
            <w:r w:rsidRPr="001A6D6D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Pr="001A6D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pasiūlymų</w:t>
            </w:r>
            <w:r w:rsidRPr="001A6D6D">
              <w:rPr>
                <w:rFonts w:ascii="Times New Roman" w:hAnsi="Times New Roman" w:cs="Times New Roman"/>
                <w:sz w:val="24"/>
                <w:szCs w:val="24"/>
              </w:rPr>
              <w:t>", ne prie "prašymų paaiškinti".</w:t>
            </w:r>
          </w:p>
        </w:tc>
      </w:tr>
      <w:tr w:rsidR="003C3D3C" w:rsidRPr="00D728C9" w14:paraId="64A5AC67" w14:textId="77777777" w:rsidTr="00073A94">
        <w:tc>
          <w:tcPr>
            <w:tcW w:w="1723" w:type="dxa"/>
          </w:tcPr>
          <w:p w14:paraId="4D198A9A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67E701B2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8024" w:type="dxa"/>
          </w:tcPr>
          <w:p w14:paraId="2438FC02" w14:textId="540234D1" w:rsidR="003C3D3C" w:rsidRPr="00C711AE" w:rsidRDefault="003C3D3C" w:rsidP="00073A94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C711AE">
              <w:rPr>
                <w:sz w:val="24"/>
                <w:szCs w:val="24"/>
                <w:lang w:val="lt-LT"/>
              </w:rPr>
              <w:t xml:space="preserve">Siekiant konstruktyvios konsultacijos, rinkos dalyvių prašome ne vėliau kaip iki 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843410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CE4657">
              <w:rPr>
                <w:b/>
                <w:bCs/>
                <w:sz w:val="24"/>
                <w:szCs w:val="24"/>
                <w:lang w:val="lt-LT"/>
              </w:rPr>
              <w:t>balandžio</w:t>
            </w:r>
            <w:r w:rsidR="009979B8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E477A9">
              <w:rPr>
                <w:b/>
                <w:bCs/>
                <w:sz w:val="24"/>
                <w:szCs w:val="24"/>
                <w:lang w:val="lt-LT"/>
              </w:rPr>
              <w:t>28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d. </w:t>
            </w:r>
            <w:r w:rsidR="006B4A5D">
              <w:rPr>
                <w:b/>
                <w:bCs/>
                <w:sz w:val="24"/>
                <w:szCs w:val="24"/>
                <w:lang w:val="lt-LT"/>
              </w:rPr>
              <w:t>10</w:t>
            </w:r>
            <w:r w:rsidR="00EB3F0D">
              <w:rPr>
                <w:b/>
                <w:bCs/>
                <w:sz w:val="24"/>
                <w:szCs w:val="24"/>
                <w:lang w:val="lt-LT"/>
              </w:rPr>
              <w:t>:00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val.</w:t>
            </w:r>
            <w:r w:rsidRPr="00C711AE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C711AE">
              <w:rPr>
                <w:sz w:val="24"/>
                <w:szCs w:val="24"/>
                <w:lang w:val="lt-LT"/>
              </w:rPr>
              <w:t xml:space="preserve"> 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(toliau – </w:t>
            </w:r>
            <w:r w:rsidRPr="00C711AE">
              <w:rPr>
                <w:b/>
                <w:bCs/>
                <w:i/>
                <w:iCs/>
                <w:sz w:val="24"/>
                <w:szCs w:val="24"/>
                <w:lang w:val="lt-LT"/>
              </w:rPr>
              <w:t>CVP IS</w:t>
            </w:r>
            <w:r w:rsidRPr="00C711AE">
              <w:rPr>
                <w:sz w:val="24"/>
                <w:szCs w:val="24"/>
                <w:lang w:val="lt-LT"/>
              </w:rPr>
              <w:t xml:space="preserve">) </w:t>
            </w:r>
            <w:r w:rsidRPr="00094B8F">
              <w:rPr>
                <w:sz w:val="24"/>
                <w:szCs w:val="24"/>
                <w:lang w:val="lt-LT"/>
              </w:rPr>
              <w:t>priemonėmis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>, kurias perkančioji organizacija galėtų įvertinti.</w:t>
            </w:r>
          </w:p>
          <w:p w14:paraId="3928933F" w14:textId="77777777" w:rsidR="003C3D3C" w:rsidRPr="00C711AE" w:rsidRDefault="003C3D3C" w:rsidP="00073A94">
            <w:pPr>
              <w:tabs>
                <w:tab w:val="left" w:pos="720"/>
              </w:tabs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</w:p>
        </w:tc>
      </w:tr>
      <w:tr w:rsidR="003C3D3C" w:rsidRPr="00D728C9" w14:paraId="0A66C5D7" w14:textId="77777777" w:rsidTr="00073A94">
        <w:trPr>
          <w:trHeight w:val="519"/>
        </w:trPr>
        <w:tc>
          <w:tcPr>
            <w:tcW w:w="1723" w:type="dxa"/>
          </w:tcPr>
          <w:p w14:paraId="42D3E76D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Suinteresuotų asmenų informavimas:</w:t>
            </w:r>
          </w:p>
        </w:tc>
        <w:tc>
          <w:tcPr>
            <w:tcW w:w="8024" w:type="dxa"/>
          </w:tcPr>
          <w:p w14:paraId="56620BAD" w14:textId="77777777" w:rsidR="003C3D3C" w:rsidRPr="00C711AE" w:rsidRDefault="003C3D3C" w:rsidP="00073A94">
            <w:pPr>
              <w:tabs>
                <w:tab w:val="left" w:pos="720"/>
              </w:tabs>
              <w:jc w:val="both"/>
              <w:rPr>
                <w:sz w:val="24"/>
                <w:szCs w:val="24"/>
                <w:lang w:val="lt-LT"/>
              </w:rPr>
            </w:pPr>
            <w:r w:rsidRPr="00C711AE">
              <w:rPr>
                <w:sz w:val="24"/>
                <w:szCs w:val="24"/>
                <w:lang w:val="lt-LT"/>
              </w:rPr>
              <w:t>Apibendrinta informacija apie šios rinkos konsultacijos rezultatus, tuo atveju, jei bus gauta pastebėjimų, bus skelbiama CVP IS priemonėmis, prie skelbimo apie šią rinkos konsultaciją, ne vėliau nei iki pirkimo pradžios.</w:t>
            </w:r>
          </w:p>
        </w:tc>
      </w:tr>
      <w:tr w:rsidR="003C3D3C" w:rsidRPr="00C711AE" w14:paraId="0B493872" w14:textId="77777777" w:rsidTr="00073A94">
        <w:tc>
          <w:tcPr>
            <w:tcW w:w="1723" w:type="dxa"/>
          </w:tcPr>
          <w:p w14:paraId="23C0825A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 xml:space="preserve">Kontaktiniai asmenys: </w:t>
            </w:r>
          </w:p>
        </w:tc>
        <w:tc>
          <w:tcPr>
            <w:tcW w:w="8024" w:type="dxa"/>
          </w:tcPr>
          <w:p w14:paraId="2B5587D8" w14:textId="2E33BD18" w:rsidR="003C3D3C" w:rsidRPr="00C711AE" w:rsidRDefault="007E0483" w:rsidP="003C3D3C">
            <w:pPr>
              <w:jc w:val="both"/>
              <w:rPr>
                <w:sz w:val="24"/>
                <w:szCs w:val="24"/>
                <w:lang w:val="lt-LT"/>
              </w:rPr>
            </w:pPr>
            <w:r w:rsidRPr="007F4DDC">
              <w:rPr>
                <w:sz w:val="24"/>
                <w:szCs w:val="24"/>
                <w:lang w:val="lt-LT"/>
              </w:rPr>
              <w:t xml:space="preserve">Asmuo, atsakingas už procedūrų CVP IS vykdymą – </w:t>
            </w:r>
            <w:r>
              <w:rPr>
                <w:sz w:val="24"/>
                <w:szCs w:val="24"/>
                <w:lang w:val="lt-LT"/>
              </w:rPr>
              <w:t>p</w:t>
            </w:r>
            <w:r w:rsidRPr="007F4DDC">
              <w:rPr>
                <w:sz w:val="24"/>
                <w:szCs w:val="24"/>
                <w:lang w:val="lt-LT"/>
              </w:rPr>
              <w:t xml:space="preserve">erkančiosios organizacijos </w:t>
            </w:r>
            <w:r w:rsidRPr="00A049E2">
              <w:rPr>
                <w:sz w:val="24"/>
                <w:szCs w:val="24"/>
                <w:lang w:val="lt-LT"/>
              </w:rPr>
              <w:t>Viešųjų pirkimų skyriaus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3C3D3C">
              <w:rPr>
                <w:sz w:val="24"/>
                <w:szCs w:val="24"/>
                <w:lang w:val="lt-LT"/>
              </w:rPr>
              <w:t xml:space="preserve">Centralizuotų sveikatos priežiūros įstaigų pirkimų poskyrio Prekių ir paslaugų pirkimo specialistė </w:t>
            </w:r>
            <w:r w:rsidRPr="00965859">
              <w:rPr>
                <w:sz w:val="24"/>
                <w:szCs w:val="24"/>
                <w:lang w:val="lt-LT"/>
              </w:rPr>
              <w:t>Elžbieta Taločkaitė</w:t>
            </w:r>
            <w:r>
              <w:rPr>
                <w:sz w:val="24"/>
                <w:szCs w:val="24"/>
                <w:lang w:val="lt-LT"/>
              </w:rPr>
              <w:t xml:space="preserve">, el. p. </w:t>
            </w:r>
            <w:hyperlink r:id="rId8" w:history="1">
              <w:r w:rsidRPr="006A2E2E">
                <w:rPr>
                  <w:rStyle w:val="Hipersaitas"/>
                  <w:sz w:val="24"/>
                  <w:szCs w:val="24"/>
                </w:rPr>
                <w:t>elzbieta.talockaite@</w:t>
              </w:r>
              <w:r w:rsidRPr="006A2E2E">
                <w:rPr>
                  <w:rStyle w:val="Hipersaitas"/>
                  <w:sz w:val="24"/>
                  <w:szCs w:val="24"/>
                  <w:lang w:val="lt-LT"/>
                </w:rPr>
                <w:t>vilnius.lt</w:t>
              </w:r>
            </w:hyperlink>
            <w:r w:rsidR="003C3D3C" w:rsidRPr="00C711AE">
              <w:rPr>
                <w:sz w:val="24"/>
                <w:szCs w:val="24"/>
                <w:lang w:val="lt-LT"/>
              </w:rPr>
              <w:t>.</w:t>
            </w:r>
          </w:p>
        </w:tc>
      </w:tr>
      <w:tr w:rsidR="007176F2" w:rsidRPr="00D728C9" w14:paraId="4C992ED6" w14:textId="77777777" w:rsidTr="007E264B">
        <w:trPr>
          <w:trHeight w:val="586"/>
        </w:trPr>
        <w:tc>
          <w:tcPr>
            <w:tcW w:w="1723" w:type="dxa"/>
          </w:tcPr>
          <w:p w14:paraId="5FBAD340" w14:textId="4A3ADCA4" w:rsidR="007176F2" w:rsidRPr="00C711AE" w:rsidRDefault="008E53F2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Priedai:</w:t>
            </w:r>
          </w:p>
        </w:tc>
        <w:tc>
          <w:tcPr>
            <w:tcW w:w="8024" w:type="dxa"/>
          </w:tcPr>
          <w:p w14:paraId="531855E8" w14:textId="03CA6C7E" w:rsidR="008E53F2" w:rsidRDefault="00F1244E" w:rsidP="003C3D3C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Operacinio s</w:t>
            </w:r>
            <w:r w:rsidR="00A774E7">
              <w:rPr>
                <w:sz w:val="24"/>
                <w:szCs w:val="24"/>
                <w:lang w:val="lt-LT"/>
              </w:rPr>
              <w:t xml:space="preserve">talo </w:t>
            </w:r>
            <w:r w:rsidR="00DD51F7">
              <w:rPr>
                <w:sz w:val="24"/>
                <w:szCs w:val="24"/>
                <w:lang w:val="lt-LT"/>
              </w:rPr>
              <w:t>chirurgijai t</w:t>
            </w:r>
            <w:r w:rsidR="008E53F2" w:rsidRPr="00C711AE">
              <w:rPr>
                <w:sz w:val="24"/>
                <w:szCs w:val="24"/>
                <w:lang w:val="lt-LT"/>
              </w:rPr>
              <w:t>echninė specifikacij</w:t>
            </w:r>
            <w:r w:rsidR="007E264B">
              <w:rPr>
                <w:sz w:val="24"/>
                <w:szCs w:val="24"/>
                <w:lang w:val="lt-LT"/>
              </w:rPr>
              <w:t>a</w:t>
            </w:r>
            <w:r w:rsidR="00DD51F7">
              <w:rPr>
                <w:sz w:val="24"/>
                <w:szCs w:val="24"/>
                <w:lang w:val="lt-LT"/>
              </w:rPr>
              <w:t>;</w:t>
            </w:r>
          </w:p>
          <w:p w14:paraId="4DAD4747" w14:textId="77777777" w:rsidR="00DD51F7" w:rsidRDefault="00F1244E" w:rsidP="003C3D3C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Operacinio stalo </w:t>
            </w:r>
            <w:r w:rsidR="00846E1E">
              <w:rPr>
                <w:sz w:val="24"/>
                <w:szCs w:val="24"/>
                <w:lang w:val="lt-LT"/>
              </w:rPr>
              <w:t>kraujagyslių chirurgijai t</w:t>
            </w:r>
            <w:r w:rsidR="00846E1E" w:rsidRPr="00C711AE">
              <w:rPr>
                <w:sz w:val="24"/>
                <w:szCs w:val="24"/>
                <w:lang w:val="lt-LT"/>
              </w:rPr>
              <w:t>echninė specifikacij</w:t>
            </w:r>
            <w:r w:rsidR="00846E1E">
              <w:rPr>
                <w:sz w:val="24"/>
                <w:szCs w:val="24"/>
                <w:lang w:val="lt-LT"/>
              </w:rPr>
              <w:t>a;</w:t>
            </w:r>
          </w:p>
          <w:p w14:paraId="3533A3DE" w14:textId="77777777" w:rsidR="00846E1E" w:rsidRDefault="00525CF4" w:rsidP="003C3D3C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Operacinio stalo proktologijai t</w:t>
            </w:r>
            <w:r w:rsidRPr="00C711AE">
              <w:rPr>
                <w:sz w:val="24"/>
                <w:szCs w:val="24"/>
                <w:lang w:val="lt-LT"/>
              </w:rPr>
              <w:t>echninė specifikacij</w:t>
            </w:r>
            <w:r>
              <w:rPr>
                <w:sz w:val="24"/>
                <w:szCs w:val="24"/>
                <w:lang w:val="lt-LT"/>
              </w:rPr>
              <w:t>a;</w:t>
            </w:r>
          </w:p>
          <w:p w14:paraId="1D471FBC" w14:textId="24CF3DC0" w:rsidR="00525CF4" w:rsidRPr="00C711AE" w:rsidRDefault="008C5D99" w:rsidP="003C3D3C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Operacinio stalo </w:t>
            </w:r>
            <w:r w:rsidR="006E1FAE">
              <w:rPr>
                <w:sz w:val="24"/>
                <w:szCs w:val="24"/>
                <w:lang w:val="lt-LT"/>
              </w:rPr>
              <w:t>urologijai</w:t>
            </w:r>
            <w:r w:rsidR="005034F5">
              <w:rPr>
                <w:sz w:val="24"/>
                <w:szCs w:val="24"/>
                <w:lang w:val="lt-LT"/>
              </w:rPr>
              <w:t xml:space="preserve"> t</w:t>
            </w:r>
            <w:r w:rsidR="005034F5" w:rsidRPr="00C711AE">
              <w:rPr>
                <w:sz w:val="24"/>
                <w:szCs w:val="24"/>
                <w:lang w:val="lt-LT"/>
              </w:rPr>
              <w:t>echninė specifikacij</w:t>
            </w:r>
            <w:r w:rsidR="005034F5">
              <w:rPr>
                <w:sz w:val="24"/>
                <w:szCs w:val="24"/>
                <w:lang w:val="lt-LT"/>
              </w:rPr>
              <w:t>a.</w:t>
            </w:r>
          </w:p>
        </w:tc>
      </w:tr>
    </w:tbl>
    <w:p w14:paraId="3E5BF2A4" w14:textId="0B7F5490" w:rsidR="003C3D3C" w:rsidRPr="00C711AE" w:rsidRDefault="008E53F2" w:rsidP="001B10D2">
      <w:pPr>
        <w:jc w:val="center"/>
        <w:rPr>
          <w:sz w:val="24"/>
          <w:szCs w:val="24"/>
        </w:rPr>
      </w:pPr>
      <w:r w:rsidRPr="00C711AE">
        <w:rPr>
          <w:rFonts w:eastAsia="Calibri"/>
          <w:sz w:val="24"/>
          <w:szCs w:val="24"/>
          <w:lang w:val="lt-LT"/>
        </w:rPr>
        <w:t>______________________</w:t>
      </w:r>
    </w:p>
    <w:sectPr w:rsidR="003C3D3C" w:rsidRPr="00C711AE" w:rsidSect="008969D4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3A6"/>
    <w:multiLevelType w:val="hybridMultilevel"/>
    <w:tmpl w:val="E71EF7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417C"/>
    <w:multiLevelType w:val="hybridMultilevel"/>
    <w:tmpl w:val="F4AE74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D2EE5"/>
    <w:multiLevelType w:val="hybridMultilevel"/>
    <w:tmpl w:val="8B50FE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813231">
    <w:abstractNumId w:val="0"/>
  </w:num>
  <w:num w:numId="2" w16cid:durableId="25371841">
    <w:abstractNumId w:val="2"/>
  </w:num>
  <w:num w:numId="3" w16cid:durableId="1136993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3C"/>
    <w:rsid w:val="00016B12"/>
    <w:rsid w:val="00044832"/>
    <w:rsid w:val="0005659C"/>
    <w:rsid w:val="0009283B"/>
    <w:rsid w:val="00094B8F"/>
    <w:rsid w:val="000B0DE7"/>
    <w:rsid w:val="000B3526"/>
    <w:rsid w:val="00101D80"/>
    <w:rsid w:val="00123BFB"/>
    <w:rsid w:val="00137DC2"/>
    <w:rsid w:val="0014001F"/>
    <w:rsid w:val="00151C1F"/>
    <w:rsid w:val="001A6D6D"/>
    <w:rsid w:val="001A77E3"/>
    <w:rsid w:val="001B10D2"/>
    <w:rsid w:val="001C0B8E"/>
    <w:rsid w:val="001C5ADE"/>
    <w:rsid w:val="001E3F54"/>
    <w:rsid w:val="001F2190"/>
    <w:rsid w:val="002634C9"/>
    <w:rsid w:val="00284A46"/>
    <w:rsid w:val="002D7DEB"/>
    <w:rsid w:val="003104F0"/>
    <w:rsid w:val="00312466"/>
    <w:rsid w:val="003167AE"/>
    <w:rsid w:val="00320615"/>
    <w:rsid w:val="00372339"/>
    <w:rsid w:val="003C3A7C"/>
    <w:rsid w:val="003C3D3C"/>
    <w:rsid w:val="003D6690"/>
    <w:rsid w:val="00430B3C"/>
    <w:rsid w:val="00433C0D"/>
    <w:rsid w:val="00435BE6"/>
    <w:rsid w:val="005034F5"/>
    <w:rsid w:val="00512A7E"/>
    <w:rsid w:val="00524483"/>
    <w:rsid w:val="00525CF4"/>
    <w:rsid w:val="00536627"/>
    <w:rsid w:val="00554D23"/>
    <w:rsid w:val="005B0CE8"/>
    <w:rsid w:val="005E25A0"/>
    <w:rsid w:val="005F698C"/>
    <w:rsid w:val="00612C0F"/>
    <w:rsid w:val="006174CE"/>
    <w:rsid w:val="00641F44"/>
    <w:rsid w:val="0067354A"/>
    <w:rsid w:val="00676B48"/>
    <w:rsid w:val="006B4A5D"/>
    <w:rsid w:val="006E1FAE"/>
    <w:rsid w:val="00702DDE"/>
    <w:rsid w:val="007176F2"/>
    <w:rsid w:val="00761565"/>
    <w:rsid w:val="00763A64"/>
    <w:rsid w:val="007710FD"/>
    <w:rsid w:val="00774A81"/>
    <w:rsid w:val="007D71BC"/>
    <w:rsid w:val="007E0483"/>
    <w:rsid w:val="007E264B"/>
    <w:rsid w:val="007E34F1"/>
    <w:rsid w:val="00801E5A"/>
    <w:rsid w:val="00807C3F"/>
    <w:rsid w:val="008262F4"/>
    <w:rsid w:val="00843410"/>
    <w:rsid w:val="00846E1E"/>
    <w:rsid w:val="0085284D"/>
    <w:rsid w:val="008969D4"/>
    <w:rsid w:val="008C5D99"/>
    <w:rsid w:val="008E53F2"/>
    <w:rsid w:val="00945E52"/>
    <w:rsid w:val="009733F7"/>
    <w:rsid w:val="009979B8"/>
    <w:rsid w:val="009C791B"/>
    <w:rsid w:val="00A00374"/>
    <w:rsid w:val="00A10032"/>
    <w:rsid w:val="00A34B41"/>
    <w:rsid w:val="00A42325"/>
    <w:rsid w:val="00A50D0D"/>
    <w:rsid w:val="00A774E7"/>
    <w:rsid w:val="00AB6DD3"/>
    <w:rsid w:val="00AC12B5"/>
    <w:rsid w:val="00B35042"/>
    <w:rsid w:val="00B56222"/>
    <w:rsid w:val="00B62851"/>
    <w:rsid w:val="00B70B1A"/>
    <w:rsid w:val="00B910D7"/>
    <w:rsid w:val="00BA6345"/>
    <w:rsid w:val="00BB5E34"/>
    <w:rsid w:val="00C12F9B"/>
    <w:rsid w:val="00C40AA0"/>
    <w:rsid w:val="00C546CE"/>
    <w:rsid w:val="00C56660"/>
    <w:rsid w:val="00C56C8D"/>
    <w:rsid w:val="00C67636"/>
    <w:rsid w:val="00C711AE"/>
    <w:rsid w:val="00CC6F90"/>
    <w:rsid w:val="00CE4657"/>
    <w:rsid w:val="00D04EBE"/>
    <w:rsid w:val="00D22381"/>
    <w:rsid w:val="00D2616C"/>
    <w:rsid w:val="00D612B5"/>
    <w:rsid w:val="00D728C9"/>
    <w:rsid w:val="00D8357C"/>
    <w:rsid w:val="00D86321"/>
    <w:rsid w:val="00D94C2D"/>
    <w:rsid w:val="00DD51F7"/>
    <w:rsid w:val="00E477A9"/>
    <w:rsid w:val="00E656E1"/>
    <w:rsid w:val="00E864CB"/>
    <w:rsid w:val="00EB3F0D"/>
    <w:rsid w:val="00EC5CE6"/>
    <w:rsid w:val="00ED31F3"/>
    <w:rsid w:val="00EE5980"/>
    <w:rsid w:val="00F1244E"/>
    <w:rsid w:val="00F502D2"/>
    <w:rsid w:val="00F603AA"/>
    <w:rsid w:val="00F93E5D"/>
    <w:rsid w:val="00FA3980"/>
    <w:rsid w:val="00FB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7C17C"/>
  <w15:chartTrackingRefBased/>
  <w15:docId w15:val="{5069A7DA-3ABB-4FD1-B020-22D0913F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C3D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C3D3C"/>
    <w:rPr>
      <w:color w:val="0000FF"/>
      <w:u w:val="single"/>
    </w:rPr>
  </w:style>
  <w:style w:type="paragraph" w:customStyle="1" w:styleId="xmsonormal">
    <w:name w:val="x_msonormal"/>
    <w:basedOn w:val="prastasis"/>
    <w:rsid w:val="003C3D3C"/>
    <w:rPr>
      <w:rFonts w:ascii="Calibri" w:eastAsia="Calibri" w:hAnsi="Calibri" w:cs="Calibri"/>
      <w:sz w:val="22"/>
      <w:szCs w:val="22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C3D3C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next w:val="Lentelstinklelis"/>
    <w:uiPriority w:val="59"/>
    <w:rsid w:val="008E53F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E5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E5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zbieta.talockaite@vilnius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B80542-9FC0-4B39-A9BE-DB2CAF90CCE5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455E3DBF-0A8F-4E6A-92D1-E1E9E18DB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4C0D43-3422-4E56-8987-9ABF42DCF3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1385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Elžbieta Taločkaitė</cp:lastModifiedBy>
  <cp:revision>63</cp:revision>
  <dcterms:created xsi:type="dcterms:W3CDTF">2024-07-18T10:52:00Z</dcterms:created>
  <dcterms:modified xsi:type="dcterms:W3CDTF">2025-04-17T07:23:00Z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